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57DE" w14:paraId="61BCC934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05C5713" w14:textId="77777777" w:rsidR="00A77B3E" w:rsidRDefault="00E94BDA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21856233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15150064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227FB7AB" w14:textId="77777777" w:rsidR="00A77B3E" w:rsidRDefault="00A77B3E"/>
    <w:p w14:paraId="18B5E48E" w14:textId="77777777" w:rsidR="00A77B3E" w:rsidRDefault="00E94BDA" w:rsidP="0033428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14:paraId="150DCF5D" w14:textId="77777777" w:rsidR="00A77B3E" w:rsidRDefault="00E94BDA" w:rsidP="00334280">
      <w:pPr>
        <w:spacing w:before="280" w:after="280" w:line="276" w:lineRule="auto"/>
        <w:jc w:val="center"/>
        <w:rPr>
          <w:b/>
          <w:caps/>
        </w:rPr>
      </w:pPr>
      <w:r>
        <w:t>z dnia .................... 2020 r.</w:t>
      </w:r>
    </w:p>
    <w:p w14:paraId="4DD8E9F7" w14:textId="77777777" w:rsidR="00A77B3E" w:rsidRDefault="00E94BDA">
      <w:pPr>
        <w:keepNext/>
        <w:spacing w:after="480" w:line="360" w:lineRule="auto"/>
        <w:jc w:val="both"/>
      </w:pPr>
      <w:r>
        <w:rPr>
          <w:b/>
        </w:rPr>
        <w:t xml:space="preserve">w sprawie ustanowienia i przyznawania dorocznej nagrody  za osiągnięcia w dziedzinie twórczości artystycznej, upowszechniania i  ochrony </w:t>
      </w:r>
      <w:r>
        <w:rPr>
          <w:b/>
        </w:rPr>
        <w:t>kultury.</w:t>
      </w:r>
    </w:p>
    <w:p w14:paraId="15949800" w14:textId="77777777" w:rsidR="00A77B3E" w:rsidRDefault="00E94BDA">
      <w:pPr>
        <w:keepLines/>
        <w:spacing w:before="120" w:after="120" w:line="360" w:lineRule="auto"/>
        <w:ind w:firstLine="227"/>
        <w:jc w:val="both"/>
      </w:pPr>
      <w:r>
        <w:t>Na podstawie art. 7 ust.1 pkt 9 i art. 18 ust.1 ustawy  z dnia  8 marca 1990r.                                    o samorządzie    gminnym     (Dz.  U.  z 2020r.,   poz. 713 t. j.)  oraz art. 7a ust. 1 ustawy z dnia 25 października 1991r. o organi</w:t>
      </w:r>
      <w:r>
        <w:t>zowaniu i prowadzeniu  działalności  kulturalnej (Dz. U. z 2020r., poz. 194 t. j.)</w:t>
      </w:r>
    </w:p>
    <w:p w14:paraId="009807BA" w14:textId="77777777" w:rsidR="00A77B3E" w:rsidRDefault="00E94BDA">
      <w:pPr>
        <w:spacing w:before="120" w:after="120"/>
        <w:ind w:firstLine="227"/>
        <w:jc w:val="center"/>
      </w:pPr>
      <w:r>
        <w:t>uchwala się, co następuje:</w:t>
      </w:r>
    </w:p>
    <w:p w14:paraId="636D283C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6DAD7271" w14:textId="77777777" w:rsidR="00A77B3E" w:rsidRDefault="00E94BDA">
      <w:pPr>
        <w:keepLines/>
        <w:spacing w:before="120" w:after="240" w:line="360" w:lineRule="auto"/>
        <w:ind w:firstLine="340"/>
        <w:jc w:val="both"/>
      </w:pPr>
      <w:r>
        <w:t>1. </w:t>
      </w:r>
      <w:r>
        <w:t xml:space="preserve">W  celu  inspirowania  i promowania  osiągnięć  w dziedzinie  kultury  ustanawia  się  doroczną Nagrodę Miasta Stalowej Woli </w:t>
      </w:r>
      <w:r>
        <w:t>„Gałązka Sosny”, zwaną dalej „Nagrodą”.</w:t>
      </w:r>
    </w:p>
    <w:p w14:paraId="320C4CE4" w14:textId="77777777" w:rsidR="00A77B3E" w:rsidRDefault="00E94BDA">
      <w:pPr>
        <w:keepLines/>
        <w:spacing w:before="120" w:after="240" w:line="360" w:lineRule="auto"/>
        <w:ind w:firstLine="340"/>
        <w:jc w:val="both"/>
      </w:pPr>
      <w:r>
        <w:t>2. </w:t>
      </w:r>
      <w:r>
        <w:t>Nagroda może być przyznawana wyróżniającym się w twórczości artystycznej, upowszechnianiu  i ochronie dóbr kultury osobom, zespołom, animatorom, a także organizacjom mającym swoją siedzibę na terenie Miasta Stalow</w:t>
      </w:r>
      <w:r>
        <w:t>a Wola lub działającym na rzecz Miasta Stalowa Wola.</w:t>
      </w:r>
    </w:p>
    <w:p w14:paraId="1CEE99C7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088E1DB2" w14:textId="77777777" w:rsidR="00A77B3E" w:rsidRDefault="00E94BDA">
      <w:pPr>
        <w:keepLines/>
        <w:spacing w:before="120" w:after="120" w:line="360" w:lineRule="auto"/>
        <w:ind w:firstLine="340"/>
        <w:jc w:val="both"/>
      </w:pPr>
      <w:r>
        <w:t>Warunki   i tryb   przyznawania   Nagrody określa Regulamin stanowiący Załącznik  nr 1 do  niniejszej uchwały.</w:t>
      </w:r>
    </w:p>
    <w:p w14:paraId="4F15E432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15E0244A" w14:textId="77777777" w:rsidR="00A77B3E" w:rsidRDefault="00E94BDA">
      <w:pPr>
        <w:keepLines/>
        <w:spacing w:before="120" w:after="120" w:line="360" w:lineRule="auto"/>
        <w:ind w:firstLine="340"/>
        <w:jc w:val="both"/>
      </w:pPr>
      <w:r>
        <w:tab/>
      </w:r>
    </w:p>
    <w:p w14:paraId="52DCE15B" w14:textId="77777777" w:rsidR="00A77B3E" w:rsidRDefault="00E94BDA">
      <w:pPr>
        <w:keepLines/>
        <w:spacing w:before="120" w:after="240" w:line="360" w:lineRule="auto"/>
        <w:ind w:firstLine="340"/>
        <w:jc w:val="both"/>
      </w:pPr>
      <w:r>
        <w:t>1. </w:t>
      </w:r>
      <w:r>
        <w:t>Nagrodę  przyznaje Prezydent  Miasta  Stalowej Woli  na  wniosek   Kapituły</w:t>
      </w:r>
      <w:r>
        <w:t xml:space="preserve"> Nagrody “Gałązka Sosny”, zwanej dalej „Kapitułą”.</w:t>
      </w:r>
    </w:p>
    <w:p w14:paraId="7EBE3BEB" w14:textId="77777777" w:rsidR="00A77B3E" w:rsidRDefault="00E94BDA">
      <w:pPr>
        <w:keepLines/>
        <w:spacing w:before="120" w:after="240" w:line="360" w:lineRule="auto"/>
        <w:ind w:firstLine="340"/>
        <w:jc w:val="both"/>
      </w:pPr>
      <w:r>
        <w:lastRenderedPageBreak/>
        <w:t>2. </w:t>
      </w:r>
      <w:r>
        <w:t>Kapituła     jest     powoływana     przez    Prezydenta   Miasta   Stalowej  Woli,   według      zasad określonych w Regulaminie.</w:t>
      </w:r>
      <w:r>
        <w:tab/>
      </w:r>
      <w:r>
        <w:tab/>
      </w:r>
      <w:r>
        <w:tab/>
      </w:r>
    </w:p>
    <w:p w14:paraId="630D9ABC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1BF5FB96" w14:textId="77777777" w:rsidR="00A77B3E" w:rsidRDefault="00E94BDA">
      <w:pPr>
        <w:keepLines/>
        <w:spacing w:before="120" w:after="240" w:line="360" w:lineRule="auto"/>
        <w:ind w:firstLine="340"/>
        <w:jc w:val="both"/>
      </w:pPr>
      <w:r>
        <w:t>1. </w:t>
      </w:r>
      <w:r>
        <w:t>Nagrodą jest statuetka „Gałązka Sosny” z brązu, której wzór</w:t>
      </w:r>
      <w:r>
        <w:t xml:space="preserve"> określa Załącznik  nr 2 do niniejszej   uchwały  wraz z aktem nadania oraz nagroda pieniężna przyznawane łącznie.</w:t>
      </w:r>
    </w:p>
    <w:p w14:paraId="46C16270" w14:textId="77777777" w:rsidR="00A77B3E" w:rsidRDefault="00E94BDA">
      <w:pPr>
        <w:keepLines/>
        <w:spacing w:before="120" w:after="240" w:line="360" w:lineRule="auto"/>
        <w:ind w:firstLine="340"/>
        <w:jc w:val="both"/>
      </w:pPr>
      <w:r>
        <w:t>2. </w:t>
      </w:r>
      <w:r>
        <w:t>Rada Miejska  w Stalowej Woli  ustala  corocznie w budżecie gminy kwotę przeznaczoną na wypłatę nagród w danym roku.</w:t>
      </w:r>
    </w:p>
    <w:p w14:paraId="03EA3E54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5. </w:t>
      </w:r>
    </w:p>
    <w:p w14:paraId="4C65D59C" w14:textId="77777777" w:rsidR="00A77B3E" w:rsidRDefault="00E94BDA">
      <w:pPr>
        <w:keepLines/>
        <w:spacing w:before="120" w:after="120" w:line="360" w:lineRule="auto"/>
        <w:ind w:firstLine="340"/>
        <w:jc w:val="both"/>
      </w:pPr>
      <w:r>
        <w:t xml:space="preserve">Nagroda  jest  </w:t>
      </w:r>
      <w:r>
        <w:t>wręczana  podczas  uroczystej gali  organizowanej w terminie do 15 maja każdego roku.</w:t>
      </w:r>
    </w:p>
    <w:p w14:paraId="79C0AB3E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6. </w:t>
      </w:r>
    </w:p>
    <w:p w14:paraId="6F76671A" w14:textId="77777777" w:rsidR="00A77B3E" w:rsidRDefault="00E94BDA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  <w:r>
        <w:tab/>
      </w:r>
      <w:r>
        <w:tab/>
      </w:r>
      <w:r>
        <w:tab/>
      </w:r>
      <w:r>
        <w:tab/>
      </w:r>
      <w:r>
        <w:tab/>
      </w:r>
    </w:p>
    <w:p w14:paraId="2C5E3AC5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7. </w:t>
      </w:r>
    </w:p>
    <w:p w14:paraId="360167D1" w14:textId="77777777" w:rsidR="00A77B3E" w:rsidRDefault="00E94BDA">
      <w:pPr>
        <w:keepLines/>
        <w:spacing w:before="120" w:after="120" w:line="360" w:lineRule="auto"/>
        <w:ind w:firstLine="340"/>
        <w:jc w:val="both"/>
      </w:pPr>
      <w:r>
        <w:t xml:space="preserve">Traci    moc  Uchwała  Nr   XXV/300/16   Rady  Miejskiej  w Stalowej   Woli  z dnia   </w:t>
      </w:r>
      <w:r>
        <w:t xml:space="preserve">                             12 lutego 2016 roku  w sprawie ustanowienia i przyznawania dorocznej nagrody  za osiągnięcia w dziedzinie twórczości artystycznej, upowszechniania i ochrony dóbr kultury.</w:t>
      </w:r>
    </w:p>
    <w:p w14:paraId="6EF88501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8. </w:t>
      </w:r>
    </w:p>
    <w:p w14:paraId="4F136D86" w14:textId="77777777" w:rsidR="00A77B3E" w:rsidRDefault="00E94BDA">
      <w:pPr>
        <w:keepLines/>
        <w:spacing w:before="120" w:after="120" w:line="360" w:lineRule="auto"/>
        <w:ind w:firstLine="340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  <w:r>
        <w:t>Uchwała  wchodzi  w życie po upływie 14 dni od ogłoszenia w Dzienniku Urzędowym Województwa Podkarpackiego.</w:t>
      </w:r>
      <w:r>
        <w:tab/>
      </w:r>
    </w:p>
    <w:p w14:paraId="375D98C1" w14:textId="77777777" w:rsidR="00A77B3E" w:rsidRDefault="00E94BDA" w:rsidP="00334280">
      <w:pPr>
        <w:keepNext/>
        <w:spacing w:before="120" w:after="120" w:line="360" w:lineRule="auto"/>
        <w:ind w:left="5145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 xml:space="preserve">Rady </w:t>
      </w:r>
      <w:r>
        <w:t>Miejskiej w Stalowej Woli</w:t>
      </w:r>
      <w:r>
        <w:br/>
        <w:t>z dnia....................2020 r.</w:t>
      </w:r>
    </w:p>
    <w:p w14:paraId="1CB9ED3F" w14:textId="320BE36F" w:rsidR="00A77B3E" w:rsidRDefault="00E94BDA" w:rsidP="00334280">
      <w:pPr>
        <w:keepNext/>
        <w:spacing w:after="480" w:line="360" w:lineRule="auto"/>
        <w:jc w:val="center"/>
      </w:pPr>
      <w:r>
        <w:rPr>
          <w:b/>
        </w:rPr>
        <w:t>Regulamin przyznawania Nagrody Miasta Stalowej Woli</w:t>
      </w:r>
      <w:r w:rsidR="00334280">
        <w:rPr>
          <w:b/>
        </w:rPr>
        <w:t xml:space="preserve"> </w:t>
      </w:r>
      <w:r>
        <w:rPr>
          <w:b/>
        </w:rPr>
        <w:t>“Gałązka Sosny”</w:t>
      </w:r>
    </w:p>
    <w:p w14:paraId="23CF4827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620FD7D5" w14:textId="410407A0" w:rsidR="00A77B3E" w:rsidRDefault="00E94BDA">
      <w:pPr>
        <w:keepLines/>
        <w:spacing w:before="120" w:after="120" w:line="360" w:lineRule="auto"/>
        <w:ind w:firstLine="340"/>
        <w:jc w:val="both"/>
      </w:pPr>
      <w:r>
        <w:t>Nagroda Miasta Stalowej Woli „Gałązka Sosny”, zwana dalej „Nagrodą”,  ma charakter doroczny</w:t>
      </w:r>
      <w:r w:rsidR="00334280">
        <w:t xml:space="preserve"> </w:t>
      </w:r>
      <w:r>
        <w:t>i  przyznawana jest wyróżniają</w:t>
      </w:r>
      <w:r>
        <w:t>cym się w tworzeniu, upowszechnianiu i ochronie kultury osobom, zespołom, animatorom, a także organizacjom mającym swoją siedzibę na terenie Miasta Stalowa Wola lub działającym na rzecz Miasta Stalowa Wola.</w:t>
      </w:r>
    </w:p>
    <w:p w14:paraId="14D7F427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3BBE339E" w14:textId="77777777" w:rsidR="00A77B3E" w:rsidRDefault="00E94BDA">
      <w:pPr>
        <w:keepLines/>
        <w:spacing w:before="120" w:after="120" w:line="360" w:lineRule="auto"/>
        <w:ind w:firstLine="340"/>
        <w:jc w:val="both"/>
      </w:pPr>
      <w:r>
        <w:t>Nagroda przyznawana jest przez Prezydenta M</w:t>
      </w:r>
      <w:r>
        <w:t>iasta Stalowej Woli na wniosek Kapituły „Gałązka Sosny” w pięciu kategoriach:</w:t>
      </w:r>
    </w:p>
    <w:p w14:paraId="0ACEF7C3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1) </w:t>
      </w:r>
      <w:r>
        <w:t>literatura</w:t>
      </w:r>
    </w:p>
    <w:p w14:paraId="4103B2A1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2) </w:t>
      </w:r>
      <w:r>
        <w:t>wydarzenie kulturalne</w:t>
      </w:r>
    </w:p>
    <w:p w14:paraId="45E8AC92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3) </w:t>
      </w:r>
      <w:r>
        <w:t>debiut artystyczny</w:t>
      </w:r>
    </w:p>
    <w:p w14:paraId="0A312DF7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4) </w:t>
      </w:r>
      <w:r>
        <w:t>szczególne osiągnięcia w dziedzinie kultury i sztuki</w:t>
      </w:r>
    </w:p>
    <w:p w14:paraId="1BBD16CD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5) </w:t>
      </w:r>
      <w:r>
        <w:t>kultura cyfrowa.</w:t>
      </w:r>
    </w:p>
    <w:p w14:paraId="4020878C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3AFCCDDE" w14:textId="77777777" w:rsidR="00A77B3E" w:rsidRDefault="00E94BDA" w:rsidP="00334280">
      <w:pPr>
        <w:keepLines/>
        <w:spacing w:before="120" w:after="240" w:line="360" w:lineRule="auto"/>
        <w:ind w:left="142" w:hanging="142"/>
        <w:jc w:val="both"/>
      </w:pPr>
      <w:r>
        <w:t>1. </w:t>
      </w:r>
      <w:r>
        <w:t>Nagroda w kategorii „literatura”</w:t>
      </w:r>
      <w:r>
        <w:t xml:space="preserve"> przyznawana jest autorom książek z zakresu literatury traktujących o Stalowej Woli oraz autorom związanym z miastem Stalowa Wola.</w:t>
      </w:r>
    </w:p>
    <w:p w14:paraId="0F72867B" w14:textId="77777777" w:rsidR="00A77B3E" w:rsidRDefault="00E94BDA" w:rsidP="00334280">
      <w:pPr>
        <w:keepLines/>
        <w:spacing w:before="120" w:after="240" w:line="360" w:lineRule="auto"/>
        <w:ind w:left="142" w:hanging="142"/>
        <w:jc w:val="both"/>
      </w:pPr>
      <w:r>
        <w:t>2. </w:t>
      </w:r>
      <w:r>
        <w:t xml:space="preserve">Nagroda w kategorii „wydarzenie kulturalne” przyznawana jest twórcom, artystom, animatorom wydarzeń o Stalowej Woli, </w:t>
      </w:r>
      <w:r>
        <w:t>które:</w:t>
      </w:r>
    </w:p>
    <w:p w14:paraId="379DE571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1) </w:t>
      </w:r>
      <w:r>
        <w:t>spotkały się ze znaczącym zainteresowaniem mieszkańców,</w:t>
      </w:r>
    </w:p>
    <w:p w14:paraId="3F77E1D7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2) </w:t>
      </w:r>
      <w:r>
        <w:t>pobudzały lokalne inicjatywy kulturalne,</w:t>
      </w:r>
    </w:p>
    <w:p w14:paraId="751FBB03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3) </w:t>
      </w:r>
      <w:r>
        <w:t>promowały trwałe wartości w zakresie kultury i dziedzictwa narodowego.</w:t>
      </w:r>
    </w:p>
    <w:p w14:paraId="5D564DFC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lastRenderedPageBreak/>
        <w:t>3. </w:t>
      </w:r>
      <w:r>
        <w:t>Nagroda w kategorii „debiut artystyczny” przyznawana jest wyróżniając</w:t>
      </w:r>
      <w:r>
        <w:t>ym się debiutującym twórcom w zakresie twórczości teatralnej, literackiej, muzycznej, fotograficznej, plastycznej, kultury cyfrowej i tym podobnych (np. za indywidualną wystawę, wydaną książkę, płytę, wyróżniającą kreację aktorską w spektaklu teatralnym).</w:t>
      </w:r>
    </w:p>
    <w:p w14:paraId="52FAABF7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4. </w:t>
      </w:r>
      <w:r>
        <w:t>Nagroda w kategorii „szczególne osiągnięcia w dziedzinie kultury i sztuki” przyznawana jest artystom, twórcom, animatorom i menadżerom, których działalność ma wpływ na rozwój, upowszechnianie i ochronę dóbr kultury w Stalowej Woli.</w:t>
      </w:r>
    </w:p>
    <w:p w14:paraId="75A40063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5. </w:t>
      </w:r>
      <w:r>
        <w:t>Nagroda w kategori</w:t>
      </w:r>
      <w:r>
        <w:t>i „kultura cyfrowa” przyznawana jest artystom i twórcom interesujących projektów w obszarze kultury i edukacji kulturalnej, umożliwiających kontakt z odbiorcą poprzez łącza internetowe.</w:t>
      </w:r>
    </w:p>
    <w:p w14:paraId="2FAFD81E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6. </w:t>
      </w:r>
      <w:r>
        <w:t>Do Nagrody w kategoriach „literatura”, „wydarzenie kulturalne” oraz</w:t>
      </w:r>
      <w:r>
        <w:t xml:space="preserve"> „kultura cyfrowa”</w:t>
      </w:r>
      <w:r>
        <w:br/>
        <w:t>(§ 2 pkt 1, 2 i 5) można zgłaszać autorów i animatorów, za osiągnięcia w roku kalendarzowym poprzedzającym rok, w którym przyznaje się Nagrodę.</w:t>
      </w:r>
    </w:p>
    <w:p w14:paraId="0802BE02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7. </w:t>
      </w:r>
      <w:r>
        <w:t>Do Nagrody w kategorii „debiut artystyczny” (§ 2 pkt 3) można zgłaszać autorów kreacji art</w:t>
      </w:r>
      <w:r>
        <w:t>ystycznych dotychczas nienagradzanych przez Miasto Stalowa Wola za osiągnięcia</w:t>
      </w:r>
      <w:r>
        <w:br/>
        <w:t>w roku kalendarzowym poprzedzającym rok, w którym przyznaje się Nagrodę.</w:t>
      </w:r>
    </w:p>
    <w:p w14:paraId="6C4014A9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8. </w:t>
      </w:r>
      <w:r>
        <w:t>Do Nagrody w kategorii „szczególne osiągnięcia w dziedzinie kultury i sztuki” (§ 2 pkt 4) można zgłas</w:t>
      </w:r>
      <w:r>
        <w:t>zać osoby, które legitymują się długoletnim niekwestionowanym dorobkiem</w:t>
      </w:r>
      <w:r>
        <w:br/>
        <w:t>w dziedzinie kultury i sztuki.</w:t>
      </w:r>
    </w:p>
    <w:p w14:paraId="7165919A" w14:textId="77777777" w:rsidR="00A77B3E" w:rsidRDefault="00E94BDA" w:rsidP="00334280">
      <w:pPr>
        <w:keepLines/>
        <w:spacing w:before="120" w:after="240" w:line="360" w:lineRule="auto"/>
        <w:jc w:val="both"/>
      </w:pPr>
      <w:r>
        <w:t>9. </w:t>
      </w:r>
      <w:r>
        <w:t>Nagrodę w każdej kategorii stanowią:</w:t>
      </w:r>
    </w:p>
    <w:p w14:paraId="608FA4AC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1) </w:t>
      </w:r>
      <w:r>
        <w:t>statuetka „Gałązka Sosny” wraz z aktem nadania,</w:t>
      </w:r>
    </w:p>
    <w:p w14:paraId="01AD51B3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2) </w:t>
      </w:r>
      <w:r>
        <w:t>nagroda finansowa w wysokości ustalonej w danym roku w budż</w:t>
      </w:r>
      <w:r>
        <w:t>ecie.</w:t>
      </w:r>
    </w:p>
    <w:p w14:paraId="7123F320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10. </w:t>
      </w:r>
      <w:r>
        <w:t>Jeżeli nagroda w kategoriach, o których mowa w § 2 pkt 1, 2, 3, 5 przyznana zostanie za kreację zespołową – otrzymuje ją osoba kierująca projektem.</w:t>
      </w:r>
    </w:p>
    <w:p w14:paraId="0B330E30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40B3FFB5" w14:textId="77777777" w:rsidR="00A77B3E" w:rsidRDefault="00E94BDA" w:rsidP="00334280">
      <w:pPr>
        <w:keepLines/>
        <w:spacing w:before="120" w:after="240" w:line="360" w:lineRule="auto"/>
        <w:ind w:left="142" w:hanging="142"/>
        <w:jc w:val="both"/>
      </w:pPr>
      <w:r>
        <w:t>1. </w:t>
      </w:r>
      <w:r>
        <w:t xml:space="preserve">Nagroda w kategoriach literatura, wydarzenie kulturalne oraz kultura cyfrowa (§ 2 pkt 1, </w:t>
      </w:r>
      <w:r>
        <w:t>2</w:t>
      </w:r>
      <w:r>
        <w:br/>
        <w:t>i 5)  może być przyznana tej samej osobie lub temu  samemu podmiotowi raz na pięć lat.</w:t>
      </w:r>
    </w:p>
    <w:p w14:paraId="5465AC67" w14:textId="77777777" w:rsidR="00A77B3E" w:rsidRDefault="00E94BDA" w:rsidP="00334280">
      <w:pPr>
        <w:keepLines/>
        <w:spacing w:before="120" w:after="240" w:line="360" w:lineRule="auto"/>
        <w:ind w:left="142" w:hanging="142"/>
        <w:jc w:val="both"/>
      </w:pPr>
      <w:r>
        <w:lastRenderedPageBreak/>
        <w:t>2. </w:t>
      </w:r>
      <w:r>
        <w:t>Nagroda w kategorii debiut artystyczny (§ 2 pkt 3) może być przyznana tej samej osobie lub temu samemu podmiotowi   tylko  jeden   raz  w   określonym  obszarze   t</w:t>
      </w:r>
      <w:r>
        <w:t>wórczości  artystycznej, z zastrzeżeniem (§ 3 ust. 7),</w:t>
      </w:r>
    </w:p>
    <w:p w14:paraId="5B93C99A" w14:textId="77777777" w:rsidR="00A77B3E" w:rsidRDefault="00E94BDA" w:rsidP="00334280">
      <w:pPr>
        <w:keepLines/>
        <w:spacing w:before="120" w:after="240" w:line="360" w:lineRule="auto"/>
        <w:ind w:left="142" w:hanging="142"/>
        <w:jc w:val="both"/>
      </w:pPr>
      <w:r>
        <w:t>3. </w:t>
      </w:r>
      <w:r>
        <w:t>Nagroda w kategorii „debiut artystyczny” może być przyznana tej samej osobie lub temu samemu podmiotowi  za debiut w innym zakresie raz na pięć lat.</w:t>
      </w:r>
    </w:p>
    <w:p w14:paraId="4FA9FF26" w14:textId="77777777" w:rsidR="00A77B3E" w:rsidRDefault="00E94BDA" w:rsidP="00334280">
      <w:pPr>
        <w:keepLines/>
        <w:spacing w:before="120" w:after="240" w:line="360" w:lineRule="auto"/>
        <w:ind w:left="142" w:hanging="142"/>
        <w:jc w:val="both"/>
      </w:pPr>
      <w:r>
        <w:t>4. </w:t>
      </w:r>
      <w:r>
        <w:t>Nagroda w kategorii „szczególne osiągnięcia w </w:t>
      </w:r>
      <w:r>
        <w:t>dziedzinie kultury i sztuki” (§ 2 pkt 4) może być przyznana tej samej osobie tylko jeden raz.</w:t>
      </w:r>
    </w:p>
    <w:p w14:paraId="47AE255A" w14:textId="77777777" w:rsidR="00A77B3E" w:rsidRDefault="00E94BDA" w:rsidP="00334280">
      <w:pPr>
        <w:keepLines/>
        <w:spacing w:before="120" w:after="240" w:line="360" w:lineRule="auto"/>
        <w:ind w:left="142" w:hanging="142"/>
        <w:jc w:val="both"/>
      </w:pPr>
      <w:r>
        <w:t>5. </w:t>
      </w:r>
      <w:r>
        <w:t>Dopuszcza się możliwość przyznania w danym roku kalendarzowym Nagrody równorzędnej dla dwóch  kandydatów z tej samej kategorii.</w:t>
      </w:r>
    </w:p>
    <w:p w14:paraId="7EDBD1A5" w14:textId="77777777" w:rsidR="00A77B3E" w:rsidRDefault="00E94BDA" w:rsidP="00334280">
      <w:pPr>
        <w:keepLines/>
        <w:spacing w:before="120" w:after="240" w:line="360" w:lineRule="auto"/>
        <w:ind w:left="142" w:hanging="142"/>
        <w:jc w:val="both"/>
      </w:pPr>
      <w:r>
        <w:t>6. </w:t>
      </w:r>
      <w:r>
        <w:t>Dopuszcza się możliwość  nie</w:t>
      </w:r>
      <w:r>
        <w:t>przyznania Nagrody w żadnej z kategorii lub w niektórych kategoriach bez podania przyczyny.</w:t>
      </w:r>
    </w:p>
    <w:p w14:paraId="5206B2FB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5. </w:t>
      </w:r>
    </w:p>
    <w:p w14:paraId="660D33C1" w14:textId="77777777" w:rsidR="00A77B3E" w:rsidRDefault="00E94BDA" w:rsidP="00334280">
      <w:pPr>
        <w:keepLines/>
        <w:spacing w:before="120" w:after="240" w:line="360" w:lineRule="auto"/>
        <w:ind w:hanging="142"/>
        <w:jc w:val="both"/>
      </w:pPr>
      <w:r>
        <w:t>1. </w:t>
      </w:r>
      <w:r>
        <w:t>Kandydatów do nagrody mogą zgłaszać, składając wniosek:</w:t>
      </w:r>
    </w:p>
    <w:p w14:paraId="23875486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1) </w:t>
      </w:r>
      <w:r>
        <w:t>instytucje kultury, instytucje artystyczne, placówki oświatowe,</w:t>
      </w:r>
    </w:p>
    <w:p w14:paraId="19C25141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2) </w:t>
      </w:r>
      <w:r>
        <w:t>inne podmioty działające w sf</w:t>
      </w:r>
      <w:r>
        <w:t>erze kultury,</w:t>
      </w:r>
    </w:p>
    <w:p w14:paraId="4EB3E369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3) </w:t>
      </w:r>
      <w:r>
        <w:t>organizacje pozarządowe,</w:t>
      </w:r>
    </w:p>
    <w:p w14:paraId="662800D8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4) </w:t>
      </w:r>
      <w:r>
        <w:t>osoby fizyczne,</w:t>
      </w:r>
    </w:p>
    <w:p w14:paraId="27B5462C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5) </w:t>
      </w:r>
      <w:r>
        <w:t>media lokalne.</w:t>
      </w:r>
    </w:p>
    <w:p w14:paraId="7051C871" w14:textId="77777777" w:rsidR="00A77B3E" w:rsidRDefault="00E94BDA" w:rsidP="00334280">
      <w:pPr>
        <w:keepLines/>
        <w:spacing w:before="120" w:after="240" w:line="360" w:lineRule="auto"/>
        <w:jc w:val="both"/>
      </w:pPr>
      <w:r>
        <w:t>2. </w:t>
      </w:r>
      <w:r>
        <w:t>Wniosku nie może składać kandydat we własnym imieniu.</w:t>
      </w:r>
    </w:p>
    <w:p w14:paraId="0C839BAD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6. </w:t>
      </w:r>
    </w:p>
    <w:p w14:paraId="2FF802CE" w14:textId="77777777" w:rsidR="00A77B3E" w:rsidRDefault="00E94BDA" w:rsidP="00334280">
      <w:pPr>
        <w:keepLines/>
        <w:spacing w:before="120" w:after="240" w:line="360" w:lineRule="auto"/>
        <w:jc w:val="both"/>
      </w:pPr>
      <w:r>
        <w:t>1. </w:t>
      </w:r>
      <w:r>
        <w:t>Wniosek o przyznanie nagrody powinien zawierać:</w:t>
      </w:r>
    </w:p>
    <w:p w14:paraId="58907333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1) </w:t>
      </w:r>
      <w:r>
        <w:t>dane wnioskodawcy,</w:t>
      </w:r>
    </w:p>
    <w:p w14:paraId="38A0479D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2) </w:t>
      </w:r>
      <w:r>
        <w:t xml:space="preserve">dane osobowe kandydata lub nazwę </w:t>
      </w:r>
      <w:r>
        <w:t>podmiotu i jego adres,</w:t>
      </w:r>
    </w:p>
    <w:p w14:paraId="77E834F0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3) </w:t>
      </w:r>
      <w:r>
        <w:t>wskazanie kategorii w jakiej wnioskuje się o Nagrodę,</w:t>
      </w:r>
    </w:p>
    <w:p w14:paraId="2243D267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4) </w:t>
      </w:r>
      <w:r>
        <w:t>uzasadnienie przyznania Nagrody (do 500 znaków)</w:t>
      </w:r>
    </w:p>
    <w:p w14:paraId="1EEB6C99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5) </w:t>
      </w:r>
      <w:r>
        <w:t>1 egzemplarz książki (w kategorii literatura)</w:t>
      </w:r>
    </w:p>
    <w:p w14:paraId="48B1DF61" w14:textId="77777777" w:rsidR="00A77B3E" w:rsidRDefault="00E94BDA">
      <w:pPr>
        <w:spacing w:before="120" w:after="120" w:line="360" w:lineRule="auto"/>
        <w:ind w:left="340" w:hanging="227"/>
        <w:jc w:val="both"/>
      </w:pPr>
      <w:r>
        <w:lastRenderedPageBreak/>
        <w:t>6) </w:t>
      </w:r>
      <w:r>
        <w:t>1 egzemplarz płyty CD/DVD z nagraniem (w kategorii kultura cyfrowa)</w:t>
      </w:r>
    </w:p>
    <w:p w14:paraId="6AD3761C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7) </w:t>
      </w:r>
      <w:r>
        <w:t>pi</w:t>
      </w:r>
      <w:r>
        <w:t>semną zgodę kandydata i wnioskodawcy na przetwarzanie danych osobowych,</w:t>
      </w:r>
    </w:p>
    <w:p w14:paraId="4D670343" w14:textId="77777777" w:rsidR="00A77B3E" w:rsidRDefault="00E94BDA">
      <w:pPr>
        <w:spacing w:before="120" w:after="120" w:line="360" w:lineRule="auto"/>
        <w:ind w:left="340" w:hanging="227"/>
        <w:jc w:val="both"/>
      </w:pPr>
      <w:r>
        <w:t>8) </w:t>
      </w:r>
      <w:r>
        <w:t>miejscowość, datę i podpis wnioskodawcy.</w:t>
      </w:r>
    </w:p>
    <w:p w14:paraId="03F4FB2F" w14:textId="77777777" w:rsidR="00A77B3E" w:rsidRDefault="00E94BDA" w:rsidP="00334280">
      <w:pPr>
        <w:keepLines/>
        <w:spacing w:before="120" w:after="240" w:line="360" w:lineRule="auto"/>
        <w:jc w:val="both"/>
      </w:pPr>
      <w:r>
        <w:t>2. </w:t>
      </w:r>
      <w:r>
        <w:t>W przypadku pracy zespołowej należy wskazać osobę kierującą projektem.</w:t>
      </w:r>
    </w:p>
    <w:p w14:paraId="6854E561" w14:textId="77777777" w:rsidR="00A77B3E" w:rsidRDefault="00E94BDA" w:rsidP="00334280">
      <w:pPr>
        <w:keepLines/>
        <w:spacing w:before="120" w:after="240" w:line="360" w:lineRule="auto"/>
        <w:jc w:val="both"/>
      </w:pPr>
      <w:r>
        <w:t>3. </w:t>
      </w:r>
      <w:r>
        <w:t>Wniosek o przyznanie Nagrody może zawierać dokumentację potwier</w:t>
      </w:r>
      <w:r>
        <w:t>dzającą osiągnięcia kandydata (zeskanowane recenzje, opinie, akty przyznania nagród, fotografie, wydawnictwa, itp.).</w:t>
      </w:r>
    </w:p>
    <w:p w14:paraId="1BF0B9FE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7. </w:t>
      </w:r>
    </w:p>
    <w:p w14:paraId="7D1C137F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1. </w:t>
      </w:r>
      <w:r>
        <w:t>Wnioski w sprawie przyznania Nagrody należy składać w zaklejonej kopercie                              z dopiskiem: Nagroda Miasta</w:t>
      </w:r>
      <w:r>
        <w:t xml:space="preserve"> Stalowej Woli “ Gałązka Sosny” w Biurze Podawczym Urzędu Miasta  Stalowej Woli przy ul. Wolności 7 lub za pośrednictwem poczty oraz  równocześnie</w:t>
      </w:r>
      <w:r>
        <w:br/>
        <w:t>w wersji elektronicznej na adres: um@stalowawola.pl, w terminie do 10 marca każdego roku.</w:t>
      </w:r>
    </w:p>
    <w:p w14:paraId="3924E141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2. </w:t>
      </w:r>
      <w:r>
        <w:t xml:space="preserve">O   przyjęciu   </w:t>
      </w:r>
      <w:r>
        <w:t>wniosku   decyduje   data   wpływu   do  Urzędu   Miasta   Stalowej    Woli  potwierdzona   pieczęcią, również w przypadku nadania przesyłki pocztowej oraz data wpływu wniosku w wersji elektronicznej.</w:t>
      </w:r>
    </w:p>
    <w:p w14:paraId="56E246AA" w14:textId="52A5510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3. </w:t>
      </w:r>
      <w:r>
        <w:t xml:space="preserve">Wzór </w:t>
      </w:r>
      <w:r>
        <w:t>Wniosku o Nagrodę Miasta Stalowej Woli „Gałązk</w:t>
      </w:r>
      <w:r>
        <w:t>a Sosny” stanowi załącznik</w:t>
      </w:r>
      <w:r>
        <w:br/>
        <w:t>do niniejszego Regulaminu.</w:t>
      </w:r>
    </w:p>
    <w:p w14:paraId="41BDCF9C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4. </w:t>
      </w:r>
      <w:r>
        <w:t>Przyjmowaniem wniosków i sprawami organizacyjnymi konkursu zajmuje się pracownik</w:t>
      </w:r>
      <w:r>
        <w:br/>
        <w:t>ds. kultury Urzędu Miasta Stalowej Woli.</w:t>
      </w:r>
    </w:p>
    <w:p w14:paraId="29D26412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8. </w:t>
      </w:r>
    </w:p>
    <w:p w14:paraId="0755DC8F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1. </w:t>
      </w:r>
      <w:r>
        <w:t xml:space="preserve">Kapituła Nagrody “Gałązka Sosny”, zwana dalej „Kapitułą” powoływana </w:t>
      </w:r>
      <w:r>
        <w:t>jest corocznie przez Prezydenta Miasta Stalowej Woli w pięcioosobowym składzie. Jednym z jej członków może być  ubiegłoroczny laureat.</w:t>
      </w:r>
    </w:p>
    <w:p w14:paraId="03FB2182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2. </w:t>
      </w:r>
      <w:r>
        <w:t>W obradach Kapituły nie mogą uczestniczyć osoby, których propozycja przyznania Nagrody dotyczy osobiście oraz osoby po</w:t>
      </w:r>
      <w:r>
        <w:t>zostające w stosunkach służbowych z  kandydatami do Nagrody, a także małżonkowie i osoby pozostające ze sobą w stosunku pokrewieństwa do drugiego stopnia włącznie.</w:t>
      </w:r>
    </w:p>
    <w:p w14:paraId="54413D9C" w14:textId="77777777" w:rsidR="00A77B3E" w:rsidRDefault="00E94BDA" w:rsidP="00334280">
      <w:pPr>
        <w:keepLines/>
        <w:spacing w:before="120" w:after="240" w:line="360" w:lineRule="auto"/>
        <w:jc w:val="both"/>
      </w:pPr>
      <w:r>
        <w:t>3. </w:t>
      </w:r>
      <w:r>
        <w:t>Członkowie Kapituły pełnią swoje funkcje społecznie.</w:t>
      </w:r>
    </w:p>
    <w:p w14:paraId="65E56B27" w14:textId="77777777" w:rsidR="00A77B3E" w:rsidRDefault="00E94BDA" w:rsidP="00334280">
      <w:pPr>
        <w:keepLines/>
        <w:spacing w:before="120" w:after="240" w:line="360" w:lineRule="auto"/>
        <w:jc w:val="both"/>
      </w:pPr>
      <w:r>
        <w:t>4. </w:t>
      </w:r>
      <w:r>
        <w:t>Kapituła spośród powołanych do je</w:t>
      </w:r>
      <w:r>
        <w:t>j składu członków wybiera Przewodniczącego Kapituły.</w:t>
      </w:r>
    </w:p>
    <w:p w14:paraId="2D4C9D12" w14:textId="77777777" w:rsidR="00A77B3E" w:rsidRDefault="00E94BDA" w:rsidP="00334280">
      <w:pPr>
        <w:keepLines/>
        <w:spacing w:before="120" w:after="240" w:line="360" w:lineRule="auto"/>
        <w:jc w:val="both"/>
      </w:pPr>
      <w:r>
        <w:lastRenderedPageBreak/>
        <w:t>5. </w:t>
      </w:r>
      <w:r>
        <w:t>Przewodniczący Kapituły odpowiada za przebieg Konkursu.</w:t>
      </w:r>
    </w:p>
    <w:p w14:paraId="6F329693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9. </w:t>
      </w:r>
    </w:p>
    <w:p w14:paraId="02C779D8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1. </w:t>
      </w:r>
      <w:r>
        <w:t xml:space="preserve">Kapituła  podczas posiedzenia zapoznaje się z wnioskami, wybiera kandydatów, których nominuje do otrzymania nagrody „Gałązka </w:t>
      </w:r>
      <w:r>
        <w:t>Sosny”, a następnie spośród nominowanych wybiera osoby, które rekomenduje Prezydentowi Miasta Stalowej Woli.</w:t>
      </w:r>
    </w:p>
    <w:p w14:paraId="7DF4AA93" w14:textId="222CC109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2. </w:t>
      </w:r>
      <w:r>
        <w:t>Wniosek Kapituły o rekomendacji  kandydatów  jest  przedstawiony  do 15  kwietnia danego</w:t>
      </w:r>
      <w:r w:rsidR="00334280">
        <w:t xml:space="preserve"> </w:t>
      </w:r>
      <w:r>
        <w:t xml:space="preserve">roku, podjęty zwykłą większością głosów, w głosowaniu  </w:t>
      </w:r>
      <w:r>
        <w:t>tajnym, w  obecności  co najmniej</w:t>
      </w:r>
      <w:r w:rsidR="00334280">
        <w:t xml:space="preserve"> </w:t>
      </w:r>
      <w:r>
        <w:t>połowy składu Kapituły, z zachowaniem zasad określonych w niniejszym Regulaminie.</w:t>
      </w:r>
    </w:p>
    <w:p w14:paraId="05861C71" w14:textId="0C8097F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3. </w:t>
      </w:r>
      <w:r>
        <w:t>Kapituła  sporządza    protokół  z   obrad  i  po   podpisaniu   przez   wszystkich   członków</w:t>
      </w:r>
      <w:r w:rsidR="00334280">
        <w:t xml:space="preserve"> </w:t>
      </w:r>
      <w:r>
        <w:t xml:space="preserve">uczestniczących   w    obradach   </w:t>
      </w:r>
      <w:r>
        <w:t>przekazuje    go    Prezydentowi    Miasta   Stalowej Woli.</w:t>
      </w:r>
    </w:p>
    <w:p w14:paraId="04FDC012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4. </w:t>
      </w:r>
      <w:r>
        <w:t>Posiedzenie Kapituły zwołuje pracownik ds. kultury Urzędu Miasta Stalowej Woli, pełniący funkcję Sekretarza.</w:t>
      </w:r>
    </w:p>
    <w:p w14:paraId="15BE1BAD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5. </w:t>
      </w:r>
      <w:r>
        <w:t>Decyzję o przyznaniu nagrody podejmuje Prezydent Miasta Stalowej w formie zarządz</w:t>
      </w:r>
      <w:r>
        <w:t>enia.</w:t>
      </w:r>
    </w:p>
    <w:p w14:paraId="4938451A" w14:textId="63E013BB" w:rsidR="00A77B3E" w:rsidRDefault="00E94BDA" w:rsidP="00334280">
      <w:pPr>
        <w:keepLines/>
        <w:spacing w:before="120" w:after="240" w:line="360" w:lineRule="auto"/>
        <w:ind w:left="284" w:hanging="284"/>
        <w:jc w:val="both"/>
      </w:pPr>
      <w:r>
        <w:t>6. </w:t>
      </w:r>
      <w:r>
        <w:t>Wybór Laureatów Nagrody  Miasta  Stalowej  Woli  “Gałązka  Sosny”  przez   Prezydenta</w:t>
      </w:r>
      <w:r w:rsidR="00334280">
        <w:t xml:space="preserve"> </w:t>
      </w:r>
      <w:r>
        <w:t>Miasta Stalowej Woli jest ostateczny i nie przysługuje od niego odwołanie.</w:t>
      </w:r>
    </w:p>
    <w:p w14:paraId="0EBFDDB3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10. </w:t>
      </w:r>
    </w:p>
    <w:p w14:paraId="71A8DB0A" w14:textId="77777777" w:rsidR="00A77B3E" w:rsidRDefault="00E94BDA" w:rsidP="00334280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t>Regulamin Konkursu dostępny jest na stronie internetowej  </w:t>
      </w:r>
      <w:hyperlink r:id="rId7" w:history="1">
        <w:r>
          <w:rPr>
            <w:rStyle w:val="Hipercze"/>
            <w:color w:val="000000"/>
            <w:u w:val="none" w:color="000000"/>
          </w:rPr>
          <w:t>www.stalowawola.pl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.</w:t>
      </w:r>
    </w:p>
    <w:p w14:paraId="75E8059E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11. </w:t>
      </w:r>
    </w:p>
    <w:p w14:paraId="612C6952" w14:textId="77777777" w:rsidR="00A77B3E" w:rsidRDefault="00E94BDA" w:rsidP="00334280">
      <w:pPr>
        <w:keepLines/>
        <w:spacing w:before="120" w:after="240" w:line="360" w:lineRule="auto"/>
        <w:ind w:left="142" w:hanging="142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Nagroda  Miasta  Stalowej  Woli  “Gałązka  Sosny”   wręczana   jest podczas   organizowanej    corocznie, w terminie do 15 maja każdego roku, uroczystej gali.</w:t>
      </w:r>
    </w:p>
    <w:p w14:paraId="7FD1506B" w14:textId="77777777" w:rsidR="00A77B3E" w:rsidRDefault="00E94BDA" w:rsidP="00334280">
      <w:pPr>
        <w:keepLines/>
        <w:spacing w:before="120" w:after="240" w:line="360" w:lineRule="auto"/>
        <w:ind w:left="142" w:hanging="142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uzasadnionych sytuacjach, np. na skutek</w:t>
      </w:r>
      <w:r>
        <w:rPr>
          <w:color w:val="000000"/>
          <w:u w:color="000000"/>
        </w:rPr>
        <w:t xml:space="preserve"> działania okoliczności tzw. siły wyżej ( m.in. kataklizm, żałoba, stan epidemii) dopuszcza się możliwość organizacji rozdania nagród</w:t>
      </w:r>
      <w:r>
        <w:rPr>
          <w:color w:val="000000"/>
          <w:u w:color="000000"/>
        </w:rPr>
        <w:br/>
        <w:t>w innej formule lub odwołania konkursu.</w:t>
      </w:r>
    </w:p>
    <w:p w14:paraId="1C070CB6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lastRenderedPageBreak/>
        <w:t>§ 12. </w:t>
      </w:r>
    </w:p>
    <w:p w14:paraId="557F7510" w14:textId="77777777" w:rsidR="00A77B3E" w:rsidRDefault="00E94BDA" w:rsidP="00334280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13 Rozporządzenia Parlamentu Europejskiego i Rady (UE) </w:t>
      </w:r>
      <w:r>
        <w:rPr>
          <w:color w:val="000000"/>
          <w:u w:color="000000"/>
        </w:rPr>
        <w:t>2016/679 z dnia 27 kwietnia 2016 r. w sprawie ochrony osób fizycznych w związku z przetwarzaniem danych osobowych i w sprawie swobodnego przepływu takich danych oraz uchylenia dyrektywy 95/46/WE (ogólne rozporządzenie o ochronie danych), Urząd Miasta Stalo</w:t>
      </w:r>
      <w:r>
        <w:rPr>
          <w:color w:val="000000"/>
          <w:u w:color="000000"/>
        </w:rPr>
        <w:t>wej Woli informuje:</w:t>
      </w:r>
    </w:p>
    <w:p w14:paraId="15BAC394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Pana/Pani danych osobowych jest Prezydent Miasta Stalowej Woli z siedzibą ul. Wolności 7, 37-450 Stalowa Wola.</w:t>
      </w:r>
    </w:p>
    <w:p w14:paraId="38EDB34C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Administrator danych osobowych wyznaczył Inspektora Ochrony Danych nadzorującego prawidłowość przetwarz</w:t>
      </w:r>
      <w:r>
        <w:rPr>
          <w:color w:val="000000"/>
          <w:u w:color="000000"/>
        </w:rPr>
        <w:t xml:space="preserve">ania danych osobowych, z którym można skontaktować się za pośrednictwem adresu e-mail: </w:t>
      </w:r>
      <w:hyperlink r:id="rId8" w:history="1">
        <w:r>
          <w:rPr>
            <w:rStyle w:val="Hipercze"/>
            <w:color w:val="000000"/>
            <w:u w:val="none" w:color="000000"/>
          </w:rPr>
          <w:t>iod@stalowawola.pl</w:t>
        </w:r>
      </w:hyperlink>
      <w:r>
        <w:rPr>
          <w:color w:val="000000"/>
          <w:u w:color="000000"/>
        </w:rPr>
        <w:t>.</w:t>
      </w:r>
    </w:p>
    <w:p w14:paraId="12043CBC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Pana/Pani dane osobowe przetwarzane będą na podstawie art. 6 ust. 1 lit. a RODO,                     w c</w:t>
      </w:r>
      <w:r>
        <w:rPr>
          <w:color w:val="000000"/>
          <w:u w:color="000000"/>
        </w:rPr>
        <w:t>elu organizacji i przeprowadzenia konkursu, w tym dokonania wyboru nominowanych do nagrody i laureatów spośród zgłoszonych kandydatów oraz ogłoszenia wyników konkursu,                 a także w celach podatkowych związanych z wypłatą nagrody laureatom.</w:t>
      </w:r>
    </w:p>
    <w:p w14:paraId="479AAEC5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Podstawą do przetwarzania Pana/Pani danych osobowych jest zgoda na przetwarzanie danych osobowych.</w:t>
      </w:r>
    </w:p>
    <w:p w14:paraId="142F976E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Podanie danych jest dobrowolne, jednak konieczne do realizacji celów, do jakich zostały zebrane.</w:t>
      </w:r>
    </w:p>
    <w:p w14:paraId="00D124F7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Wycofanie zgody skutkuje brakiem udziału w konkursi</w:t>
      </w:r>
      <w:r>
        <w:rPr>
          <w:color w:val="000000"/>
          <w:u w:color="000000"/>
        </w:rPr>
        <w:t>e.</w:t>
      </w:r>
    </w:p>
    <w:p w14:paraId="7283CE93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Dane nie będą udostępnianie podmiotom zewnętrznym z wyjątkiem przypadków przewidzianych przepisami prawa, a także gdy kandydat zostanie nominowany do nagrody lub zostanie laureatem. Wówczas dane osobowe (imię i nazwisko, osiągnięcia w dziedzinie kult</w:t>
      </w:r>
      <w:r>
        <w:rPr>
          <w:color w:val="000000"/>
          <w:u w:color="000000"/>
        </w:rPr>
        <w:t>ury) nominowanych i laureatów zostaną podane do publicznej wiadomości poprzez umieszczenie na stronie internetowej Organizatora, w mediach lokalnych i portalach społecznościowych.</w:t>
      </w:r>
    </w:p>
    <w:p w14:paraId="4598DC1B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Dane przechowywane będą przez okres 5 lat od daty zakończenia procedury k</w:t>
      </w:r>
      <w:r>
        <w:rPr>
          <w:color w:val="000000"/>
          <w:u w:color="000000"/>
        </w:rPr>
        <w:t>onkursowej.</w:t>
      </w:r>
    </w:p>
    <w:p w14:paraId="1440E32F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Ma Pan/Pani prawo dostępu do wglądu, sprostowania, ograniczenia przetwarzania                             i  wniesienia sprzeciwu co do przetwarzanych Pana/Pani danych osobowych.</w:t>
      </w:r>
    </w:p>
    <w:p w14:paraId="185840B8" w14:textId="77777777" w:rsidR="00A77B3E" w:rsidRDefault="00E94BDA" w:rsidP="00334280">
      <w:pPr>
        <w:keepLines/>
        <w:spacing w:before="120" w:after="240" w:line="360" w:lineRule="auto"/>
        <w:ind w:left="284" w:hanging="284"/>
        <w:jc w:val="both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Ma Pan/Pani prawo do wniesienia skargi do Prezesa Urzędu O</w:t>
      </w:r>
      <w:r>
        <w:rPr>
          <w:color w:val="000000"/>
          <w:u w:color="000000"/>
        </w:rPr>
        <w:t>chrony Danych Osobowych, gdy uzna, iż przetwarzanie Pani/Pana danych osobowych narusza przepisy ogólnego rozporządzenia o ochronie danych.</w:t>
      </w:r>
    </w:p>
    <w:p w14:paraId="0CB780A1" w14:textId="77777777" w:rsidR="002257DE" w:rsidRDefault="00E94BDA">
      <w:pPr>
        <w:keepNext/>
        <w:spacing w:before="280" w:line="360" w:lineRule="auto"/>
        <w:jc w:val="center"/>
      </w:pPr>
      <w:r>
        <w:rPr>
          <w:b/>
        </w:rPr>
        <w:t>§ 13. </w:t>
      </w:r>
    </w:p>
    <w:p w14:paraId="76CE5349" w14:textId="6054FBF8" w:rsidR="00A77B3E" w:rsidRDefault="00E94BDA" w:rsidP="00334280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Informację o  przyznanych  nagrodach  podaje  się do  publicznej  wiadomości  poprzez zamieszczenie  w Biuletynie Informacji Publicznej Urzędu Miasta Stalowej Woli oraz na stronie internetowej</w:t>
      </w:r>
      <w:r>
        <w:rPr>
          <w:color w:val="000000"/>
          <w:u w:color="000000"/>
        </w:rPr>
        <w:t> </w:t>
      </w:r>
      <w:hyperlink r:id="rId10" w:history="1">
        <w:r>
          <w:rPr>
            <w:rStyle w:val="Hipercze"/>
            <w:color w:val="000000"/>
            <w:u w:val="none" w:color="000000"/>
          </w:rPr>
          <w:t>www.stalowawola.pl</w:t>
        </w:r>
      </w:hyperlink>
      <w:r>
        <w:rPr>
          <w:color w:val="000000"/>
          <w:u w:color="000000"/>
        </w:rPr>
        <w:t xml:space="preserve">. </w:t>
      </w:r>
    </w:p>
    <w:p w14:paraId="645E1D90" w14:textId="77777777" w:rsidR="00A77B3E" w:rsidRDefault="00E94BDA">
      <w:pPr>
        <w:keepNext/>
        <w:spacing w:before="120" w:after="120" w:line="360" w:lineRule="auto"/>
        <w:ind w:left="5492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14:paraId="09A11BDF" w14:textId="77777777" w:rsidR="00A77B3E" w:rsidRDefault="00E94BDA" w:rsidP="004C463F">
      <w:pPr>
        <w:keepNext/>
        <w:spacing w:after="48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przyznanie Gałązki Sosny</w:t>
      </w:r>
    </w:p>
    <w:p w14:paraId="04B6E579" w14:textId="77777777" w:rsidR="00A77B3E" w:rsidRDefault="00E94BDA" w:rsidP="004C463F">
      <w:pPr>
        <w:spacing w:before="120" w:after="120"/>
        <w:ind w:left="504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14:paraId="778E13EB" w14:textId="77777777" w:rsidR="00A77B3E" w:rsidRDefault="00E94BDA" w:rsidP="004C463F">
      <w:pPr>
        <w:spacing w:before="120" w:after="120"/>
        <w:ind w:left="504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miejscowość i data</w:t>
      </w:r>
    </w:p>
    <w:p w14:paraId="209F0AB8" w14:textId="77777777" w:rsidR="00A77B3E" w:rsidRDefault="00E94BD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Prezydent Miasta Stalowej Woli</w:t>
      </w:r>
    </w:p>
    <w:p w14:paraId="106B0180" w14:textId="77777777" w:rsidR="00A77B3E" w:rsidRDefault="00E94BDA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Wniosek o  przyznanie  Nagrody  Miasta  Stalowej  Woli  „</w:t>
      </w:r>
      <w:r>
        <w:rPr>
          <w:color w:val="000000"/>
          <w:u w:color="000000"/>
        </w:rPr>
        <w:t>Gałązka Sosny”  za   osiągnięcia          w dziedzinie twórczości artystycznej,  upowszechniania i ochrony dóbr kultury.</w:t>
      </w:r>
    </w:p>
    <w:p w14:paraId="74253801" w14:textId="77777777" w:rsidR="00A77B3E" w:rsidRDefault="00E94BD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Informacje o wnioskodawcy</w:t>
      </w:r>
    </w:p>
    <w:p w14:paraId="52E27A85" w14:textId="77777777" w:rsidR="00A77B3E" w:rsidRDefault="00E94BDA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Imię i nazwisko/ nazwa </w:t>
      </w:r>
      <w:r>
        <w:rPr>
          <w:b/>
          <w:color w:val="000000"/>
          <w:u w:color="000000"/>
        </w:rPr>
        <w:t xml:space="preserve">/ </w:t>
      </w:r>
      <w:r>
        <w:rPr>
          <w:color w:val="000000"/>
          <w:u w:color="000000"/>
        </w:rPr>
        <w:t xml:space="preserve">telefon kontaktowy </w:t>
      </w:r>
      <w:r>
        <w:rPr>
          <w:b/>
          <w:color w:val="000000"/>
          <w:u w:color="000000"/>
        </w:rPr>
        <w:t>/</w:t>
      </w:r>
      <w:r>
        <w:rPr>
          <w:color w:val="000000"/>
          <w:u w:color="000000"/>
        </w:rPr>
        <w:t xml:space="preserve">adres e-mail  </w:t>
      </w:r>
    </w:p>
    <w:p w14:paraId="55831968" w14:textId="77777777" w:rsidR="00A77B3E" w:rsidRDefault="00E94BDA" w:rsidP="004C463F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…………………………………………………………………………………………………………………………</w:t>
      </w:r>
      <w:r>
        <w:rPr>
          <w:b/>
          <w:color w:val="000000"/>
          <w:u w:color="000000"/>
        </w:rPr>
        <w:t>…………………………………………………………………………</w:t>
      </w:r>
    </w:p>
    <w:p w14:paraId="21728380" w14:textId="77777777" w:rsidR="00A77B3E" w:rsidRDefault="00E94BDA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adres zamieszkania/ siedziby  </w:t>
      </w:r>
    </w:p>
    <w:p w14:paraId="412B7B60" w14:textId="77777777" w:rsidR="00A77B3E" w:rsidRDefault="00E94BDA" w:rsidP="004C463F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14:paraId="3C28DC5B" w14:textId="77777777" w:rsidR="00A77B3E" w:rsidRDefault="00E94BDA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ulica/nr domu/nr lokalu /  kod pocztowy /miejscowość</w:t>
      </w:r>
    </w:p>
    <w:p w14:paraId="069A57AB" w14:textId="77777777" w:rsidR="00A77B3E" w:rsidRDefault="00E94BDA" w:rsidP="004C463F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0000"/>
          <w:u w:color="000000"/>
        </w:rPr>
        <w:t>……………………...</w:t>
      </w:r>
      <w:r>
        <w:rPr>
          <w:color w:val="000000"/>
          <w:u w:color="000000"/>
        </w:rPr>
        <w:t>.</w:t>
      </w:r>
    </w:p>
    <w:p w14:paraId="6A21EEF8" w14:textId="77777777" w:rsidR="00A77B3E" w:rsidRDefault="00E94BD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Informacje o kandydacie</w:t>
      </w:r>
    </w:p>
    <w:p w14:paraId="32D9949C" w14:textId="77777777" w:rsidR="00A77B3E" w:rsidRDefault="00E94BDA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Imię i nazwisko/ nazwa/ telefon kontaktowy / adres e-mail</w:t>
      </w:r>
    </w:p>
    <w:p w14:paraId="6026E974" w14:textId="77777777" w:rsidR="00A77B3E" w:rsidRDefault="00E94BDA" w:rsidP="004C463F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FD6FD9A" w14:textId="77777777" w:rsidR="00A77B3E" w:rsidRDefault="00E94BDA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PESEL (w przypadku os. fizycznej) </w:t>
      </w:r>
      <w:r>
        <w:rPr>
          <w:b/>
          <w:color w:val="000000"/>
          <w:u w:color="000000"/>
        </w:rPr>
        <w:t xml:space="preserve"> / </w:t>
      </w:r>
      <w:r>
        <w:rPr>
          <w:color w:val="000000"/>
          <w:u w:color="000000"/>
        </w:rPr>
        <w:t>nr konta/bank</w:t>
      </w:r>
    </w:p>
    <w:p w14:paraId="05CBDD75" w14:textId="77777777" w:rsidR="00A77B3E" w:rsidRDefault="00E94BDA" w:rsidP="004C463F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</w:t>
      </w:r>
      <w:r>
        <w:rPr>
          <w:b/>
          <w:color w:val="000000"/>
          <w:u w:color="000000"/>
        </w:rPr>
        <w:t>………………………………………………………………………………………………………………</w:t>
      </w:r>
    </w:p>
    <w:p w14:paraId="78FB832E" w14:textId="77777777" w:rsidR="00A77B3E" w:rsidRDefault="00E94BDA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adres zamieszkania/ siedziby</w:t>
      </w:r>
    </w:p>
    <w:p w14:paraId="63E465F5" w14:textId="77777777" w:rsidR="00A77B3E" w:rsidRDefault="00E94BDA" w:rsidP="004C463F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2857B9" w14:textId="77777777" w:rsidR="00A77B3E" w:rsidRDefault="00E94BDA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ulica/nr domu/nr lokalu / kod pocztowy/ miejscowość</w:t>
      </w:r>
    </w:p>
    <w:p w14:paraId="42BA2761" w14:textId="77777777" w:rsidR="00A77B3E" w:rsidRDefault="00E94BD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 Kategoria</w:t>
      </w:r>
    </w:p>
    <w:p w14:paraId="7A857F8A" w14:textId="77777777" w:rsidR="00A77B3E" w:rsidRDefault="00E94BDA" w:rsidP="004C463F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</w:t>
      </w:r>
    </w:p>
    <w:p w14:paraId="6E7AC006" w14:textId="77777777" w:rsidR="00A77B3E" w:rsidRDefault="00E94BD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Uzasadnienie (do 500 znaków)</w:t>
      </w:r>
    </w:p>
    <w:p w14:paraId="76259FC9" w14:textId="77777777" w:rsidR="00A77B3E" w:rsidRDefault="00E94BDA" w:rsidP="004C463F">
      <w:pPr>
        <w:spacing w:before="120" w:after="1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0000"/>
          <w:u w:color="000000"/>
        </w:rPr>
        <w:lastRenderedPageBreak/>
        <w:t>……………………………………………………………………</w:t>
      </w:r>
      <w:r>
        <w:rPr>
          <w:b/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0000"/>
          <w:u w:color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C6FDABB" w14:textId="77777777" w:rsidR="00A77B3E" w:rsidRDefault="00E94BDA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Wyrażam zgodę:</w:t>
      </w:r>
    </w:p>
    <w:p w14:paraId="0A270364" w14:textId="77777777" w:rsidR="00A77B3E" w:rsidRDefault="00E94BDA" w:rsidP="004C463F">
      <w:pPr>
        <w:spacing w:before="120" w:after="120"/>
        <w:jc w:val="both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na podstawie art. 29 rozporządzenia Parlamentu </w:t>
      </w:r>
      <w:r>
        <w:rPr>
          <w:color w:val="000000"/>
          <w:u w:color="000000"/>
        </w:rPr>
        <w:t>Europejskiego i Rady (UE) 2016/679                              z 27 kwietnia 2016 r. w sprawie ochrony osób fizycznych w związku z przetwarzaniem danych osobowych i w sprawie swobodnego przepływu takich danych oraz uchylenia dyrektywy 95/46/WE (ogólne roz</w:t>
      </w:r>
      <w:r>
        <w:rPr>
          <w:color w:val="000000"/>
          <w:u w:color="000000"/>
        </w:rPr>
        <w:t>porządzenie o ochronie danych) - RODO art. 6 pkt. 1a – wyrażam zgodę na przetwarzanie moich danych osobowych zawartych w niniejszym wniosku przez Organizatora KONKURSU O NAGRODĘ MIASTA STALOWEJ WOLI „GAŁĄZKA SOSNY” (Urząd Miasta Stalowej Woli z siedzibą ul</w:t>
      </w:r>
      <w:r>
        <w:rPr>
          <w:color w:val="000000"/>
          <w:u w:color="000000"/>
        </w:rPr>
        <w:t>. Wolności 7, 37-450  Stalowa Wola)  w celu udostępnienia moich danych osobowych zawartych we wniosku członkom Kapituły Nagrody „Gałązka Sosny”, Prezydentowi Stalowej Woli oraz w przypadkach przewidzianych przepisami prawa, jak również</w:t>
      </w:r>
      <w:r>
        <w:rPr>
          <w:color w:val="000000"/>
          <w:u w:color="000000"/>
        </w:rPr>
        <w:br/>
        <w:t>w sytuacji gdy zosta</w:t>
      </w:r>
      <w:r>
        <w:rPr>
          <w:color w:val="000000"/>
          <w:u w:color="000000"/>
        </w:rPr>
        <w:t>nę nominowany do Nagrody lub zostanę laureatem na podanie do publicznej wiadomości mojego nazwiska i imienia oraz  moich osiągnięć w dziedzinie kultury podczas uroczystości wręczenia Nagrody, na stronie internetowej Urzędu, profilach internetowych zarządza</w:t>
      </w:r>
      <w:r>
        <w:rPr>
          <w:color w:val="000000"/>
          <w:u w:color="000000"/>
        </w:rPr>
        <w:t>nych przez Urząd Miasta oraz  w mediach w celu informacji i promocji  Miasta.</w:t>
      </w:r>
    </w:p>
    <w:p w14:paraId="15B9C36F" w14:textId="77777777" w:rsidR="00A77B3E" w:rsidRDefault="00E94BDA" w:rsidP="004C463F">
      <w:pPr>
        <w:keepNext/>
        <w:spacing w:before="120" w:after="120" w:line="360" w:lineRule="auto"/>
        <w:ind w:left="4652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Miejskiej w Stalowej Woli</w:t>
      </w:r>
      <w:r>
        <w:rPr>
          <w:color w:val="000000"/>
          <w:u w:color="000000"/>
        </w:rPr>
        <w:br/>
        <w:t>z dnia....................2020 r.</w:t>
      </w:r>
    </w:p>
    <w:p w14:paraId="128B4455" w14:textId="77777777" w:rsidR="00A77B3E" w:rsidRDefault="00E94BDA" w:rsidP="004C463F">
      <w:pPr>
        <w:keepNext/>
        <w:spacing w:after="48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statuetki "Gałązka Sosny"</w:t>
      </w:r>
    </w:p>
    <w:p w14:paraId="03C91D8A" w14:textId="77777777" w:rsidR="00A77B3E" w:rsidRDefault="00E94BD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0276A347" wp14:editId="1C6286EE">
            <wp:extent cx="3894158" cy="585266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4158" cy="585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EF480" w14:textId="77777777" w:rsidR="00A77B3E" w:rsidRDefault="00A77B3E">
      <w:pPr>
        <w:spacing w:before="120" w:after="120"/>
        <w:ind w:firstLine="227"/>
        <w:jc w:val="center"/>
        <w:rPr>
          <w:color w:val="000000"/>
          <w:u w:color="000000"/>
        </w:rPr>
      </w:pPr>
    </w:p>
    <w:sectPr w:rsidR="00A77B3E">
      <w:footerReference w:type="default" r:id="rId14"/>
      <w:endnotePr>
        <w:numFmt w:val="decimal"/>
      </w:endnotePr>
      <w:pgSz w:w="11906" w:h="16838"/>
      <w:pgMar w:top="1134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71002" w14:textId="77777777" w:rsidR="00E94BDA" w:rsidRDefault="00E94BDA">
      <w:r>
        <w:separator/>
      </w:r>
    </w:p>
  </w:endnote>
  <w:endnote w:type="continuationSeparator" w:id="0">
    <w:p w14:paraId="0A1E0E82" w14:textId="77777777" w:rsidR="00E94BDA" w:rsidRDefault="00E9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2257DE" w14:paraId="2C6475EC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A2B0F3" w14:textId="77777777" w:rsidR="002257DE" w:rsidRDefault="00E94BDA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D905BC4E-5308-4F2B-8789-551873036424.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66B45E1" w14:textId="77777777" w:rsidR="002257DE" w:rsidRDefault="00E94B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4280">
            <w:rPr>
              <w:sz w:val="18"/>
            </w:rPr>
            <w:fldChar w:fldCharType="separate"/>
          </w:r>
          <w:r w:rsidR="003342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0CA685" w14:textId="77777777" w:rsidR="002257DE" w:rsidRDefault="002257D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2257DE" w14:paraId="646F63C8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794FA5" w14:textId="77777777" w:rsidR="002257DE" w:rsidRDefault="00E94BDA">
          <w:pPr>
            <w:rPr>
              <w:sz w:val="18"/>
            </w:rPr>
          </w:pPr>
          <w:r>
            <w:rPr>
              <w:sz w:val="18"/>
            </w:rPr>
            <w:t>Id: D905BC4E-5308-4F2B-8789-551873036424.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F12D9A" w14:textId="769F74C3" w:rsidR="002257DE" w:rsidRDefault="00E94B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4280">
            <w:rPr>
              <w:sz w:val="18"/>
            </w:rPr>
            <w:fldChar w:fldCharType="separate"/>
          </w:r>
          <w:r w:rsidR="003342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53CCA5" w14:textId="77777777" w:rsidR="002257DE" w:rsidRDefault="002257D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2257DE" w14:paraId="28913E08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BAEE3FE" w14:textId="77777777" w:rsidR="002257DE" w:rsidRDefault="00E94BDA">
          <w:pPr>
            <w:rPr>
              <w:sz w:val="18"/>
            </w:rPr>
          </w:pPr>
          <w:r>
            <w:rPr>
              <w:sz w:val="18"/>
            </w:rPr>
            <w:t>Id: D905BC4E-5308-4F2B-8789-551873036424.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6D8B98" w14:textId="231EFE6F" w:rsidR="002257DE" w:rsidRDefault="00E94B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4280">
            <w:rPr>
              <w:sz w:val="18"/>
            </w:rPr>
            <w:fldChar w:fldCharType="separate"/>
          </w:r>
          <w:r w:rsidR="003342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057D77" w14:textId="77777777" w:rsidR="002257DE" w:rsidRDefault="002257DE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2257DE" w14:paraId="3EDD08D6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EF4EE4" w14:textId="77777777" w:rsidR="002257DE" w:rsidRDefault="00E94BDA">
          <w:pPr>
            <w:rPr>
              <w:sz w:val="18"/>
            </w:rPr>
          </w:pPr>
          <w:r>
            <w:rPr>
              <w:sz w:val="18"/>
            </w:rPr>
            <w:t>Id: D905BC4E-5308-4F2B-878</w:t>
          </w:r>
          <w:r>
            <w:rPr>
              <w:sz w:val="18"/>
            </w:rPr>
            <w:t>9-551873036424.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B257BE" w14:textId="4BC4BA2A" w:rsidR="002257DE" w:rsidRDefault="00E94B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4280">
            <w:rPr>
              <w:sz w:val="18"/>
            </w:rPr>
            <w:fldChar w:fldCharType="separate"/>
          </w:r>
          <w:r w:rsidR="003342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A8DA7A" w14:textId="77777777" w:rsidR="002257DE" w:rsidRDefault="002257D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0C7E3" w14:textId="77777777" w:rsidR="00E94BDA" w:rsidRDefault="00E94BDA">
      <w:r>
        <w:separator/>
      </w:r>
    </w:p>
  </w:footnote>
  <w:footnote w:type="continuationSeparator" w:id="0">
    <w:p w14:paraId="28ADC342" w14:textId="77777777" w:rsidR="00E94BDA" w:rsidRDefault="00E94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257DE"/>
    <w:rsid w:val="00334280"/>
    <w:rsid w:val="004C463F"/>
    <w:rsid w:val="00A77B3E"/>
    <w:rsid w:val="00CA2A55"/>
    <w:rsid w:val="00E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7644A"/>
  <w15:docId w15:val="{F5BF9AF0-4020-4FCE-B911-EE414C1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lowawola.pl" TargetMode="External"/><Relationship Id="rId13" Type="http://schemas.openxmlformats.org/officeDocument/2006/relationships/image" Target="ZalacznikCFC4EC1B-D26B-4D0E-8F1F-50E2FA1EB5D9.bm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lowawola.pl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talowawola.pl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2303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ustanowienia i^przyznawania dorocznej nagrody  za osiągnięcia w^dziedzinie twórczości artystycznej, upowszechniania i^ ochrony kultury.</dc:subject>
  <dc:creator>amielniczuk</dc:creator>
  <cp:lastModifiedBy>Anna Mielniczuk</cp:lastModifiedBy>
  <cp:revision>3</cp:revision>
  <dcterms:created xsi:type="dcterms:W3CDTF">2020-12-02T15:35:00Z</dcterms:created>
  <dcterms:modified xsi:type="dcterms:W3CDTF">2020-12-02T14:45:00Z</dcterms:modified>
  <cp:category>Akt prawny</cp:category>
</cp:coreProperties>
</file>