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Autopoprawka do projektu uchwały 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Rady Miejskiej w Stalowej Woli na sesję w dniu </w:t>
      </w:r>
      <w:r w:rsidR="00BA0484">
        <w:rPr>
          <w:b/>
        </w:rPr>
        <w:t>15</w:t>
      </w:r>
      <w:r w:rsidR="003748F3">
        <w:rPr>
          <w:b/>
        </w:rPr>
        <w:t xml:space="preserve"> </w:t>
      </w:r>
      <w:r w:rsidR="00BA0484">
        <w:rPr>
          <w:b/>
        </w:rPr>
        <w:t xml:space="preserve">lutego </w:t>
      </w:r>
      <w:r>
        <w:rPr>
          <w:b/>
        </w:rPr>
        <w:t>202</w:t>
      </w:r>
      <w:r w:rsidR="00BA0484">
        <w:rPr>
          <w:b/>
        </w:rPr>
        <w:t>1</w:t>
      </w:r>
      <w:r>
        <w:rPr>
          <w:b/>
        </w:rPr>
        <w:t xml:space="preserve"> r.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>w sprawie zmian w budżecie miasta na 202</w:t>
      </w:r>
      <w:r w:rsidR="00BA0484">
        <w:rPr>
          <w:b/>
        </w:rPr>
        <w:t>1</w:t>
      </w:r>
      <w:r>
        <w:rPr>
          <w:b/>
        </w:rPr>
        <w:t xml:space="preserve"> roku oraz zmieniającej uchwałę budżetową Miasta Stalowa Wola na 202</w:t>
      </w:r>
      <w:r w:rsidR="00BA0484">
        <w:rPr>
          <w:b/>
        </w:rPr>
        <w:t>1</w:t>
      </w:r>
      <w:r>
        <w:rPr>
          <w:b/>
        </w:rPr>
        <w:t xml:space="preserve"> rok</w:t>
      </w:r>
    </w:p>
    <w:p w:rsidR="00E45FD8" w:rsidRDefault="00E45FD8" w:rsidP="00E45FD8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E45FD8" w:rsidRDefault="000F43AC" w:rsidP="003748F3">
      <w:pPr>
        <w:spacing w:line="360" w:lineRule="auto"/>
        <w:jc w:val="both"/>
      </w:pPr>
      <w:r>
        <w:t>W</w:t>
      </w:r>
      <w:r w:rsidR="00E45FD8" w:rsidRPr="00E45FD8">
        <w:t xml:space="preserve"> związku z</w:t>
      </w:r>
      <w:r w:rsidR="00BA0484">
        <w:t xml:space="preserve"> koniecznością dokonania zwrotu niewykorzystanej dotacji przeznaczonej na wyposażenie szkół w podręczniki, materiały edukacyjne lub materiały ćwiczeniowe oraz sfinansowanie kosztu zakupu podręczników, materiałów edukacyjnych lub materiałów ćwiczeniowych w przypadku szkół prowadzonych przez osoby prawne inne niż jednostki samorządu terytorialnego lub osoby fizyczne</w:t>
      </w:r>
      <w:r w:rsidR="00930871">
        <w:t xml:space="preserve"> dokonuje się następujących zmian</w:t>
      </w:r>
      <w:bookmarkStart w:id="0" w:name="_GoBack"/>
      <w:bookmarkEnd w:id="0"/>
      <w:r w:rsidR="00E45FD8" w:rsidRPr="00E45FD8">
        <w:t>:</w:t>
      </w:r>
    </w:p>
    <w:p w:rsidR="005A5C25" w:rsidRDefault="005A5C25" w:rsidP="00E45FD8">
      <w:pPr>
        <w:spacing w:line="360" w:lineRule="auto"/>
        <w:jc w:val="both"/>
        <w:rPr>
          <w:u w:val="single"/>
        </w:rPr>
      </w:pPr>
    </w:p>
    <w:p w:rsidR="00B711E9" w:rsidRDefault="00E45FD8" w:rsidP="00E45FD8">
      <w:pPr>
        <w:spacing w:line="360" w:lineRule="auto"/>
        <w:jc w:val="both"/>
      </w:pPr>
      <w:r w:rsidRPr="00EC51BB">
        <w:rPr>
          <w:u w:val="single"/>
        </w:rPr>
        <w:t>I. w treści uchwały</w:t>
      </w:r>
      <w:r>
        <w:t xml:space="preserve"> </w:t>
      </w:r>
    </w:p>
    <w:p w:rsidR="00BA0484" w:rsidRDefault="00E45FD8" w:rsidP="00E45FD8">
      <w:pPr>
        <w:spacing w:line="360" w:lineRule="auto"/>
        <w:jc w:val="both"/>
        <w:rPr>
          <w:u w:val="single"/>
        </w:rPr>
      </w:pPr>
      <w:r w:rsidRPr="007B13A5">
        <w:rPr>
          <w:u w:val="single"/>
        </w:rPr>
        <w:t xml:space="preserve">w § 1 </w:t>
      </w:r>
    </w:p>
    <w:p w:rsidR="00BA0484" w:rsidRDefault="00BA0484" w:rsidP="00E45FD8">
      <w:pPr>
        <w:spacing w:line="360" w:lineRule="auto"/>
        <w:jc w:val="both"/>
        <w:rPr>
          <w:u w:val="single"/>
        </w:rPr>
      </w:pPr>
      <w:r>
        <w:rPr>
          <w:u w:val="single"/>
        </w:rPr>
        <w:t>1) dopisuje się pkt 5 w brzmieniu:</w:t>
      </w:r>
    </w:p>
    <w:p w:rsidR="00BA0484" w:rsidRDefault="00BA0484" w:rsidP="00BA0484">
      <w:pPr>
        <w:suppressAutoHyphens/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  <w:r>
        <w:rPr>
          <w:rFonts w:asciiTheme="minorHAnsi" w:hAnsiTheme="minorHAnsi" w:cstheme="minorHAnsi"/>
          <w:b/>
          <w:u w:val="single"/>
          <w:lang w:eastAsia="ar-SA"/>
        </w:rPr>
        <w:t xml:space="preserve">5. Dokonuje się przeniesienia planu wydatków budżetowych </w:t>
      </w:r>
    </w:p>
    <w:p w:rsidR="00BA0484" w:rsidRDefault="00BA0484" w:rsidP="00BA0484">
      <w:pPr>
        <w:suppressAutoHyphens/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  <w:r w:rsidRPr="008C2C8B">
        <w:rPr>
          <w:rFonts w:asciiTheme="minorHAnsi" w:hAnsiTheme="minorHAnsi" w:cstheme="minorHAnsi"/>
          <w:b/>
          <w:lang w:eastAsia="ar-SA"/>
        </w:rPr>
        <w:t xml:space="preserve">   </w:t>
      </w:r>
      <w:r>
        <w:rPr>
          <w:rFonts w:asciiTheme="minorHAnsi" w:hAnsiTheme="minorHAnsi" w:cstheme="minorHAnsi"/>
          <w:b/>
          <w:u w:val="single"/>
          <w:lang w:eastAsia="ar-SA"/>
        </w:rPr>
        <w:t xml:space="preserve"> pomiędzy rozdziałami i paragrafami – </w:t>
      </w:r>
      <w:r>
        <w:rPr>
          <w:rFonts w:asciiTheme="minorHAnsi" w:hAnsiTheme="minorHAnsi" w:cstheme="minorHAnsi"/>
          <w:b/>
          <w:u w:val="single"/>
          <w:lang w:eastAsia="ar-SA"/>
        </w:rPr>
        <w:tab/>
      </w:r>
      <w:r>
        <w:rPr>
          <w:rFonts w:asciiTheme="minorHAnsi" w:hAnsiTheme="minorHAnsi" w:cstheme="minorHAnsi"/>
          <w:b/>
          <w:u w:val="single"/>
          <w:lang w:eastAsia="ar-SA"/>
        </w:rPr>
        <w:tab/>
      </w:r>
      <w:r>
        <w:rPr>
          <w:rFonts w:asciiTheme="minorHAnsi" w:hAnsiTheme="minorHAnsi" w:cstheme="minorHAnsi"/>
          <w:b/>
          <w:u w:val="single"/>
          <w:lang w:eastAsia="ar-SA"/>
        </w:rPr>
        <w:tab/>
      </w:r>
      <w:r>
        <w:rPr>
          <w:rFonts w:asciiTheme="minorHAnsi" w:hAnsiTheme="minorHAnsi" w:cstheme="minorHAnsi"/>
          <w:b/>
          <w:u w:val="single"/>
          <w:lang w:eastAsia="ar-SA"/>
        </w:rPr>
        <w:tab/>
        <w:t>na kwotę                    0,06 zł</w:t>
      </w:r>
    </w:p>
    <w:p w:rsidR="00BA0484" w:rsidRDefault="00BA0484" w:rsidP="00BA0484">
      <w:pPr>
        <w:suppressAutoHyphens/>
        <w:spacing w:line="360" w:lineRule="auto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 xml:space="preserve">w dziale 801 – Oświata i wychowanie – </w:t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</w:r>
      <w:r>
        <w:rPr>
          <w:rFonts w:asciiTheme="minorHAnsi" w:hAnsiTheme="minorHAnsi" w:cstheme="minorHAnsi"/>
          <w:b/>
          <w:lang w:eastAsia="ar-SA"/>
        </w:rPr>
        <w:tab/>
        <w:t xml:space="preserve">o kwotę                       0,06 zł </w:t>
      </w:r>
    </w:p>
    <w:p w:rsidR="00BA0484" w:rsidRDefault="00BA0484" w:rsidP="00BA0484">
      <w:pPr>
        <w:suppressAutoHyphens/>
        <w:spacing w:line="360" w:lineRule="auto"/>
        <w:jc w:val="center"/>
        <w:rPr>
          <w:rFonts w:asciiTheme="minorHAnsi" w:hAnsiTheme="minorHAnsi" w:cstheme="minorHAnsi"/>
          <w:i/>
          <w:u w:val="single"/>
          <w:lang w:eastAsia="ar-SA"/>
        </w:rPr>
      </w:pPr>
      <w:r>
        <w:rPr>
          <w:rFonts w:asciiTheme="minorHAnsi" w:hAnsiTheme="minorHAnsi" w:cstheme="minorHAnsi"/>
          <w:i/>
          <w:u w:val="single"/>
          <w:lang w:eastAsia="ar-SA"/>
        </w:rPr>
        <w:t>poprzez zmniejszenie:</w:t>
      </w:r>
    </w:p>
    <w:p w:rsidR="00BA0484" w:rsidRDefault="00BA0484" w:rsidP="00BA0484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80113</w:t>
      </w:r>
      <w:r>
        <w:rPr>
          <w:rFonts w:asciiTheme="minorHAnsi" w:hAnsiTheme="minorHAnsi" w:cstheme="minorHAnsi"/>
          <w:lang w:eastAsia="ar-SA"/>
        </w:rPr>
        <w:t xml:space="preserve"> – Dowożenie uczniów do szkół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      0,06 zł</w:t>
      </w:r>
    </w:p>
    <w:p w:rsidR="00BA0484" w:rsidRDefault="00BA0484" w:rsidP="00BA0484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4300 – Zakup usług pozostałych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      0,06 zł</w:t>
      </w:r>
    </w:p>
    <w:p w:rsidR="00BA0484" w:rsidRDefault="00BA0484" w:rsidP="00BA0484">
      <w:pPr>
        <w:suppressAutoHyphens/>
        <w:spacing w:line="360" w:lineRule="auto"/>
        <w:rPr>
          <w:rFonts w:asciiTheme="minorHAnsi" w:hAnsiTheme="minorHAnsi" w:cstheme="minorHAnsi"/>
          <w:i/>
          <w:u w:val="single"/>
          <w:lang w:eastAsia="ar-SA"/>
        </w:rPr>
      </w:pP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i/>
          <w:u w:val="single"/>
          <w:lang w:eastAsia="ar-SA"/>
        </w:rPr>
        <w:t>poprzez zwiększenie:</w:t>
      </w:r>
    </w:p>
    <w:p w:rsidR="00BA0484" w:rsidRDefault="00BA0484" w:rsidP="00BA0484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80153</w:t>
      </w:r>
      <w:r>
        <w:rPr>
          <w:rFonts w:asciiTheme="minorHAnsi" w:hAnsiTheme="minorHAnsi" w:cstheme="minorHAnsi"/>
          <w:lang w:eastAsia="ar-SA"/>
        </w:rPr>
        <w:t xml:space="preserve"> – Zapewnienie uczniom prawa do bezpłatnego dostępu </w:t>
      </w:r>
    </w:p>
    <w:p w:rsidR="00BA0484" w:rsidRDefault="00BA0484" w:rsidP="00BA0484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do podręczników, materiałów edukacyjnych </w:t>
      </w:r>
    </w:p>
    <w:p w:rsidR="00BA0484" w:rsidRDefault="00BA0484" w:rsidP="00BA0484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lub materiałów ćwiczeniowych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            0,06 zł</w:t>
      </w:r>
    </w:p>
    <w:p w:rsidR="00BA0484" w:rsidRDefault="00BA0484" w:rsidP="00BA0484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§ 2910 – Zwrot dotacji oraz płatności wykorzystanych niezgodnie</w:t>
      </w:r>
    </w:p>
    <w:p w:rsidR="00BA0484" w:rsidRDefault="00BA0484" w:rsidP="00BA0484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z przeznaczeniem lub wykorzystanych z naruszeniem </w:t>
      </w:r>
    </w:p>
    <w:p w:rsidR="00BA0484" w:rsidRDefault="00BA0484" w:rsidP="00BA0484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procedur, o których mowa w art. 184 ustawy, pobranych</w:t>
      </w:r>
    </w:p>
    <w:p w:rsidR="00BA0484" w:rsidRDefault="00BA0484" w:rsidP="00BA0484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nienależnie lub w nadmiernej wysokości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 xml:space="preserve">o kwotę                       0,06 zł </w:t>
      </w:r>
    </w:p>
    <w:p w:rsidR="00BA0484" w:rsidRDefault="00BA0484" w:rsidP="00BA0484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 w:rsidRPr="0039330D">
        <w:rPr>
          <w:rFonts w:asciiTheme="minorHAnsi" w:hAnsiTheme="minorHAnsi" w:cstheme="minorHAnsi"/>
          <w:i/>
          <w:lang w:eastAsia="ar-SA"/>
        </w:rPr>
        <w:t xml:space="preserve">z przeznaczeniem na zwrot </w:t>
      </w:r>
      <w:r>
        <w:rPr>
          <w:rFonts w:asciiTheme="minorHAnsi" w:hAnsiTheme="minorHAnsi" w:cstheme="minorHAnsi"/>
          <w:i/>
          <w:lang w:eastAsia="ar-SA"/>
        </w:rPr>
        <w:t xml:space="preserve">do budżetu Wojewody </w:t>
      </w:r>
      <w:r w:rsidRPr="0039330D">
        <w:rPr>
          <w:rFonts w:asciiTheme="minorHAnsi" w:hAnsiTheme="minorHAnsi" w:cstheme="minorHAnsi"/>
          <w:i/>
          <w:lang w:eastAsia="ar-SA"/>
        </w:rPr>
        <w:t xml:space="preserve">dotacji celowej na wyposażenie szkół </w:t>
      </w:r>
      <w:r>
        <w:rPr>
          <w:rFonts w:asciiTheme="minorHAnsi" w:hAnsiTheme="minorHAnsi" w:cstheme="minorHAnsi"/>
          <w:i/>
          <w:lang w:eastAsia="ar-SA"/>
        </w:rPr>
        <w:br/>
      </w:r>
      <w:r w:rsidRPr="0039330D">
        <w:rPr>
          <w:rFonts w:asciiTheme="minorHAnsi" w:hAnsiTheme="minorHAnsi" w:cstheme="minorHAnsi"/>
          <w:i/>
          <w:lang w:eastAsia="ar-SA"/>
        </w:rPr>
        <w:t>w podręczniki, materiały edukacyjne lub materi</w:t>
      </w:r>
      <w:r>
        <w:rPr>
          <w:rFonts w:asciiTheme="minorHAnsi" w:hAnsiTheme="minorHAnsi" w:cstheme="minorHAnsi"/>
          <w:i/>
          <w:lang w:eastAsia="ar-SA"/>
        </w:rPr>
        <w:t>ały ćwiczeniowe otrzymanej w 2020 roku.</w:t>
      </w:r>
    </w:p>
    <w:p w:rsidR="00BA0484" w:rsidRDefault="00BA0484" w:rsidP="00BA0484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:rsidR="00503F82" w:rsidRDefault="00BA0484" w:rsidP="00BA0484">
      <w:pPr>
        <w:suppressAutoHyphens/>
        <w:spacing w:line="360" w:lineRule="auto"/>
        <w:jc w:val="both"/>
      </w:pPr>
      <w:r>
        <w:rPr>
          <w:rFonts w:asciiTheme="minorHAnsi" w:hAnsiTheme="minorHAnsi" w:cstheme="minorHAnsi"/>
          <w:lang w:eastAsia="ar-SA"/>
        </w:rPr>
        <w:t>2) dotychczasowy pkt 5 otrzymuje nr 6.</w:t>
      </w:r>
    </w:p>
    <w:sectPr w:rsidR="00503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38F"/>
    <w:multiLevelType w:val="hybridMultilevel"/>
    <w:tmpl w:val="274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541F"/>
    <w:multiLevelType w:val="hybridMultilevel"/>
    <w:tmpl w:val="412CA0C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DB06FF"/>
    <w:multiLevelType w:val="hybridMultilevel"/>
    <w:tmpl w:val="10447A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C"/>
    <w:rsid w:val="000B30A9"/>
    <w:rsid w:val="000F43AC"/>
    <w:rsid w:val="00102C31"/>
    <w:rsid w:val="002E32B4"/>
    <w:rsid w:val="003008AC"/>
    <w:rsid w:val="00306FE8"/>
    <w:rsid w:val="00337AD3"/>
    <w:rsid w:val="003513E0"/>
    <w:rsid w:val="003748F3"/>
    <w:rsid w:val="003B59D9"/>
    <w:rsid w:val="00444BC2"/>
    <w:rsid w:val="004D1FE0"/>
    <w:rsid w:val="00503F82"/>
    <w:rsid w:val="005419BC"/>
    <w:rsid w:val="005A5C25"/>
    <w:rsid w:val="005C5EC1"/>
    <w:rsid w:val="006B3645"/>
    <w:rsid w:val="006F3921"/>
    <w:rsid w:val="007B13A5"/>
    <w:rsid w:val="008C7484"/>
    <w:rsid w:val="00930871"/>
    <w:rsid w:val="00996785"/>
    <w:rsid w:val="009C764E"/>
    <w:rsid w:val="00A93D48"/>
    <w:rsid w:val="00B711E9"/>
    <w:rsid w:val="00B72010"/>
    <w:rsid w:val="00BA0484"/>
    <w:rsid w:val="00C74DE2"/>
    <w:rsid w:val="00C84F44"/>
    <w:rsid w:val="00DB60BE"/>
    <w:rsid w:val="00E45FD8"/>
    <w:rsid w:val="00E55A78"/>
    <w:rsid w:val="00E635BC"/>
    <w:rsid w:val="00EC51BB"/>
    <w:rsid w:val="00ED406C"/>
    <w:rsid w:val="00F0616D"/>
    <w:rsid w:val="00F2388A"/>
    <w:rsid w:val="00F347FD"/>
    <w:rsid w:val="00F448CB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26C8-0E8C-4887-A23F-86D0A9F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Malgorzata Korniak</cp:lastModifiedBy>
  <cp:revision>22</cp:revision>
  <cp:lastPrinted>2020-10-12T05:50:00Z</cp:lastPrinted>
  <dcterms:created xsi:type="dcterms:W3CDTF">2020-03-10T16:15:00Z</dcterms:created>
  <dcterms:modified xsi:type="dcterms:W3CDTF">2021-02-15T06:12:00Z</dcterms:modified>
</cp:coreProperties>
</file>