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34740" w14:paraId="7BEFB4B9" w14:textId="77777777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C4EA7E5" w14:textId="77777777" w:rsidR="00A77B3E" w:rsidRDefault="008B778B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208BEEE9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14:paraId="335917B8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14:paraId="35F516F7" w14:textId="77777777" w:rsidR="00A77B3E" w:rsidRDefault="00A77B3E"/>
    <w:p w14:paraId="167EE204" w14:textId="77777777" w:rsidR="00A77B3E" w:rsidRDefault="008B778B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14:paraId="1CB17697" w14:textId="77777777" w:rsidR="00A77B3E" w:rsidRDefault="008B778B">
      <w:pPr>
        <w:spacing w:before="280" w:after="280" w:line="360" w:lineRule="auto"/>
        <w:jc w:val="center"/>
        <w:rPr>
          <w:b/>
          <w:caps/>
        </w:rPr>
      </w:pPr>
      <w:r>
        <w:t>z dnia .................... 2021 r.</w:t>
      </w:r>
    </w:p>
    <w:p w14:paraId="5F1F4F1A" w14:textId="77777777" w:rsidR="00A77B3E" w:rsidRDefault="008B778B">
      <w:pPr>
        <w:keepNext/>
        <w:spacing w:after="480" w:line="360" w:lineRule="auto"/>
        <w:jc w:val="both"/>
      </w:pPr>
      <w:r>
        <w:rPr>
          <w:b/>
        </w:rPr>
        <w:t>w sprawie zwolnienia z podatku od nieruchomości</w:t>
      </w:r>
    </w:p>
    <w:p w14:paraId="4F2A86E4" w14:textId="5D073489" w:rsidR="00A77B3E" w:rsidRDefault="008B778B">
      <w:pPr>
        <w:keepLines/>
        <w:spacing w:before="120" w:after="120" w:line="360" w:lineRule="auto"/>
        <w:ind w:firstLine="227"/>
        <w:jc w:val="both"/>
      </w:pPr>
      <w:r>
        <w:t>Na podstawie art. 18 ust. 2 pkt 8 i art. 40 ust. 1 ustawy z dnia 8 marca 1990 r. o </w:t>
      </w:r>
      <w:r>
        <w:t>samorządzie gminnym (Dz. U. z 2020 r., poz. 713 ze zm.), art. 15p oraz art. 15zzzh ust. 1 pkt 1 ustawy</w:t>
      </w:r>
      <w:r>
        <w:br/>
        <w:t>z dnia 2 marca 2020 r. o zmianie ustawy o szczególnych rozwiązaniach związanych</w:t>
      </w:r>
      <w:r>
        <w:br/>
        <w:t xml:space="preserve">z zapobieganiem, przeciwdziałaniem i zwalczaniem COVID-19, innych chorób </w:t>
      </w:r>
      <w:r>
        <w:t>zakaźnych oraz wywołanych nimi sytuacjami kryzysowych ( Dz. U. z 2020 r., poz. 1842 ze zm.), art. 4 ust. 1 i art. 5 ustawy z dnia 20 lipca 2000 r. o ogłaszaniu aktów normatywnych i niektórych innych aktów prawnych ( Dz. U. z 2019 r., poz. 1461 ze zm.) oraz</w:t>
      </w:r>
      <w:r>
        <w:t xml:space="preserve"> Komunikatu Komisji</w:t>
      </w:r>
      <w:r>
        <w:br/>
        <w:t xml:space="preserve">z dnia 20 marca 2020 r., Tymczasowe ramy środków pomocy państwa w celu wsparcia gospodarki w kontekście trwającej epidemii COVID-19 (2020/C 91 I/01) (Dz. Urz. UE C 91 I z 20.03.2020, </w:t>
      </w:r>
      <w:r>
        <w:br/>
      </w:r>
      <w:r>
        <w:t>str. 1)</w:t>
      </w:r>
    </w:p>
    <w:p w14:paraId="2D85A8A1" w14:textId="77777777" w:rsidR="00A77B3E" w:rsidRDefault="008B778B">
      <w:pPr>
        <w:spacing w:before="120" w:after="120"/>
        <w:ind w:firstLine="227"/>
        <w:jc w:val="center"/>
      </w:pPr>
      <w:r>
        <w:t>uchwala się, co następuje:</w:t>
      </w:r>
    </w:p>
    <w:p w14:paraId="7BA2ED1F" w14:textId="77777777" w:rsidR="00834740" w:rsidRDefault="008B778B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346FA6CA" w14:textId="77777777" w:rsidR="00A77B3E" w:rsidRDefault="008B778B">
      <w:pPr>
        <w:keepLines/>
        <w:spacing w:before="120" w:after="120" w:line="360" w:lineRule="auto"/>
        <w:ind w:firstLine="340"/>
        <w:jc w:val="both"/>
      </w:pPr>
      <w:r>
        <w:t>Zwalnia się z podatku od nieruchomości, z zastrzeżeniem postanowień § 3:</w:t>
      </w:r>
    </w:p>
    <w:p w14:paraId="3A5E55D8" w14:textId="77777777" w:rsidR="00A77B3E" w:rsidRDefault="008B778B">
      <w:pPr>
        <w:spacing w:before="120" w:after="120" w:line="360" w:lineRule="auto"/>
        <w:ind w:left="567"/>
        <w:jc w:val="both"/>
        <w:rPr>
          <w:color w:val="000000"/>
          <w:u w:color="000000"/>
        </w:rPr>
      </w:pPr>
      <w:r>
        <w:t>1) </w:t>
      </w:r>
      <w:r>
        <w:t>budynki lub ich części o powierzchni użytkowej do 150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,</w:t>
      </w:r>
    </w:p>
    <w:p w14:paraId="50101DBA" w14:textId="77777777" w:rsidR="00A77B3E" w:rsidRDefault="008B778B">
      <w:pPr>
        <w:spacing w:before="120" w:after="120" w:line="360" w:lineRule="auto"/>
        <w:ind w:left="56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grunty o powierzchni do 500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</w:t>
      </w:r>
    </w:p>
    <w:p w14:paraId="155155BE" w14:textId="77777777" w:rsidR="00A77B3E" w:rsidRDefault="008B778B">
      <w:pPr>
        <w:spacing w:before="120" w:after="120" w:line="360" w:lineRule="auto"/>
        <w:ind w:left="56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budowle lub ich części stanowiące podstawę opodatkowania o wartości do kwoty </w:t>
      </w:r>
      <w:r>
        <w:rPr>
          <w:color w:val="000000"/>
          <w:u w:color="000000"/>
        </w:rPr>
        <w:t>165.000,00 zł,</w:t>
      </w:r>
    </w:p>
    <w:p w14:paraId="6C532673" w14:textId="77777777" w:rsidR="00A77B3E" w:rsidRDefault="008B778B">
      <w:pPr>
        <w:keepLines/>
        <w:spacing w:before="120" w:after="120" w:line="360" w:lineRule="auto"/>
        <w:ind w:left="794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związane z prowadzeniem działalności gospodarczej przez przedsiębiorców będących podatnikami, z wyjątkiem przedsiębiorców prowadzących działalność gospodarczą polegającą na sprzedaży paliw.</w:t>
      </w:r>
    </w:p>
    <w:p w14:paraId="4CF6EE1B" w14:textId="77777777" w:rsidR="00834740" w:rsidRDefault="008B778B">
      <w:pPr>
        <w:keepNext/>
        <w:spacing w:before="280" w:line="360" w:lineRule="auto"/>
        <w:jc w:val="center"/>
      </w:pPr>
      <w:r>
        <w:rPr>
          <w:b/>
        </w:rPr>
        <w:lastRenderedPageBreak/>
        <w:t>§ 2. </w:t>
      </w:r>
    </w:p>
    <w:p w14:paraId="3819640A" w14:textId="77777777" w:rsidR="00A77B3E" w:rsidRDefault="008B778B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Zwalnia się z podatku od nieruchomości, z z</w:t>
      </w:r>
      <w:r>
        <w:rPr>
          <w:color w:val="000000"/>
          <w:u w:color="000000"/>
        </w:rPr>
        <w:t>astrzeżeniem postanowień § 3, grunty, budynki      i budowle lub ich części związane z prowadzeniem działalności gospodarczej, przez przedsiębiorców będących podatnikami, których dotyczy zakaz prowadzenia działalności, wynikający z przepisów § 10 rozporząd</w:t>
      </w:r>
      <w:r>
        <w:rPr>
          <w:color w:val="000000"/>
          <w:u w:color="000000"/>
        </w:rPr>
        <w:t>zenia Rady Ministrów z dnia 21 grudnia 2020 r.          w sprawie ustanowienia określonych ograniczeń, nakazów i zakazów w związku                      z wystąpieniem stanu epidemii ( Dz. U. z 2020 r., poz. 2316 ze zm. ).</w:t>
      </w:r>
    </w:p>
    <w:p w14:paraId="411FB27E" w14:textId="77777777" w:rsidR="00834740" w:rsidRDefault="008B778B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780F63F6" w14:textId="77777777" w:rsidR="00A77B3E" w:rsidRDefault="008B778B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Zwolnienie, o którym mowa</w:t>
      </w:r>
      <w:r>
        <w:rPr>
          <w:color w:val="000000"/>
          <w:u w:color="000000"/>
        </w:rPr>
        <w:t xml:space="preserve"> w § 1 i 2  przysługuje przedsiębiorcom, których płynność finansowa uległa pogorszeniu w związku z ponoszeniem negatywnych konsekwencji ekonomicznych z powodu COVID-19.</w:t>
      </w:r>
    </w:p>
    <w:p w14:paraId="017ACC8E" w14:textId="77777777" w:rsidR="00A77B3E" w:rsidRDefault="008B778B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zwolnienia z podatku, o którym mowa w § 1 i 2 jest przedłożenie przez poda</w:t>
      </w:r>
      <w:r>
        <w:rPr>
          <w:color w:val="000000"/>
          <w:u w:color="000000"/>
        </w:rPr>
        <w:t>tnika organowi podatkowemu:</w:t>
      </w:r>
    </w:p>
    <w:p w14:paraId="5F06248C" w14:textId="77777777" w:rsidR="00A77B3E" w:rsidRDefault="008B778B">
      <w:pPr>
        <w:spacing w:before="120" w:after="120" w:line="360" w:lineRule="auto"/>
        <w:ind w:left="56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oświadczenia stanowiącego – zał. Nr 1 niniejszej uchwały;</w:t>
      </w:r>
    </w:p>
    <w:p w14:paraId="09B4FB36" w14:textId="77777777" w:rsidR="00A77B3E" w:rsidRDefault="008B778B">
      <w:pPr>
        <w:spacing w:before="120" w:after="120" w:line="360" w:lineRule="auto"/>
        <w:ind w:left="56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formularza informacji przedstawianych przy ubieganiu się o pomoc publiczną związaną z zapobieganiem, przeciwdziałaniem i zwalczaniem COVID-19 oraz jej skutków – zał</w:t>
      </w:r>
      <w:r>
        <w:rPr>
          <w:color w:val="000000"/>
          <w:u w:color="000000"/>
        </w:rPr>
        <w:t>. Nr 2 niniejszej uchwały;</w:t>
      </w:r>
    </w:p>
    <w:p w14:paraId="7F15F837" w14:textId="77777777" w:rsidR="00A77B3E" w:rsidRDefault="008B778B">
      <w:pPr>
        <w:spacing w:before="120" w:after="120" w:line="360" w:lineRule="auto"/>
        <w:ind w:left="56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informacji IN-1 lub deklaracji DN-1 wraz z załącznikiem na podatek</w:t>
      </w:r>
      <w:r>
        <w:rPr>
          <w:color w:val="000000"/>
          <w:u w:color="000000"/>
        </w:rPr>
        <w:br/>
        <w:t>od nieruchomości na obowiązującym formularzu.</w:t>
      </w:r>
    </w:p>
    <w:p w14:paraId="08E05FA1" w14:textId="77777777" w:rsidR="00834740" w:rsidRDefault="008B778B">
      <w:pPr>
        <w:keepNext/>
        <w:spacing w:before="280" w:line="360" w:lineRule="auto"/>
        <w:jc w:val="center"/>
      </w:pPr>
      <w:r>
        <w:rPr>
          <w:b/>
        </w:rPr>
        <w:t>§ 4. </w:t>
      </w:r>
    </w:p>
    <w:p w14:paraId="22C14A87" w14:textId="77777777" w:rsidR="00A77B3E" w:rsidRDefault="008B778B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Zwolnienie, o którym mowa w § 1 i 2 obowiązuje od dnia 1 stycznia 2021 roku do dnia         30 czerwca 2021</w:t>
      </w:r>
      <w:r>
        <w:rPr>
          <w:color w:val="000000"/>
          <w:u w:color="000000"/>
        </w:rPr>
        <w:t> roku.</w:t>
      </w:r>
    </w:p>
    <w:p w14:paraId="6C54E8DE" w14:textId="77777777" w:rsidR="00834740" w:rsidRDefault="008B778B">
      <w:pPr>
        <w:keepNext/>
        <w:spacing w:before="280" w:line="360" w:lineRule="auto"/>
        <w:jc w:val="center"/>
      </w:pPr>
      <w:r>
        <w:rPr>
          <w:b/>
        </w:rPr>
        <w:t>§ 5. </w:t>
      </w:r>
    </w:p>
    <w:p w14:paraId="107685F6" w14:textId="77777777" w:rsidR="00A77B3E" w:rsidRDefault="008B778B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Zwolnienie z podatku od nieruchomości, o którym mowa w niniejszej uchwale, stanowi pomoc publiczną, mającą na celu zaradzenie poważnym zaburzeniom w gospodarce państwa członkowskiego i jest udzielana zgodnie z pkt 3.1 Komunikatu Komisji Europe</w:t>
      </w:r>
      <w:r>
        <w:rPr>
          <w:color w:val="000000"/>
          <w:u w:color="000000"/>
        </w:rPr>
        <w:t>jskiej: Tymczasowe ramy środków pomocy państwa w celu wsparcia gospodarki w kontekście trwającej epidemii COVID-19.</w:t>
      </w:r>
    </w:p>
    <w:p w14:paraId="2DFDE4D7" w14:textId="77777777" w:rsidR="00834740" w:rsidRDefault="008B778B">
      <w:pPr>
        <w:keepNext/>
        <w:spacing w:before="280" w:line="360" w:lineRule="auto"/>
        <w:jc w:val="center"/>
      </w:pPr>
      <w:r>
        <w:rPr>
          <w:b/>
        </w:rPr>
        <w:lastRenderedPageBreak/>
        <w:t>§ 6. </w:t>
      </w:r>
    </w:p>
    <w:p w14:paraId="0040E7F9" w14:textId="77777777" w:rsidR="00A77B3E" w:rsidRDefault="008B778B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Prezydentowi Miasta Stalowej Woli.</w:t>
      </w:r>
    </w:p>
    <w:p w14:paraId="550FE318" w14:textId="77777777" w:rsidR="00834740" w:rsidRDefault="008B778B">
      <w:pPr>
        <w:keepNext/>
        <w:spacing w:before="280" w:line="360" w:lineRule="auto"/>
        <w:jc w:val="center"/>
      </w:pPr>
      <w:r>
        <w:rPr>
          <w:b/>
        </w:rPr>
        <w:t>§ 7. </w:t>
      </w:r>
    </w:p>
    <w:p w14:paraId="5D87ECEE" w14:textId="77777777" w:rsidR="00A77B3E" w:rsidRDefault="008B778B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134" w:right="1134" w:bottom="567" w:left="1134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Uchwała wchodzi w życie po upływie 14 dni od dnia ogłoszenia w Dzienniku Urzędowym Województwa Podkarpackiego z mocą obowiązującą od dnia 1 stycznia 2021 roku.</w:t>
      </w:r>
    </w:p>
    <w:p w14:paraId="42994D30" w14:textId="77777777" w:rsidR="00A77B3E" w:rsidRDefault="008B778B" w:rsidP="008B778B">
      <w:pPr>
        <w:spacing w:before="120" w:after="120" w:line="360" w:lineRule="auto"/>
        <w:ind w:left="4652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....................</w:t>
      </w:r>
      <w:r>
        <w:rPr>
          <w:color w:val="000000"/>
          <w:u w:color="000000"/>
        </w:rPr>
        <w:br/>
        <w:t>Rady Miejskiej w Stalowej Woli</w:t>
      </w:r>
      <w:r>
        <w:rPr>
          <w:color w:val="000000"/>
          <w:u w:color="000000"/>
        </w:rPr>
        <w:br/>
        <w:t>z dnia....................2021 r.</w:t>
      </w:r>
    </w:p>
    <w:p w14:paraId="0E330567" w14:textId="77777777" w:rsidR="00A77B3E" w:rsidRDefault="008B778B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………………………………………………………………..</w:t>
      </w:r>
    </w:p>
    <w:p w14:paraId="56630786" w14:textId="77777777" w:rsidR="00A77B3E" w:rsidRDefault="008B778B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NAZWISKO I IMIĘ / NAZWA PRZEDSIĘBIORCY /</w:t>
      </w:r>
    </w:p>
    <w:p w14:paraId="302487FB" w14:textId="77777777" w:rsidR="00A77B3E" w:rsidRDefault="008B778B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………………………………………………………………..</w:t>
      </w:r>
    </w:p>
    <w:p w14:paraId="04817C08" w14:textId="77777777" w:rsidR="00A77B3E" w:rsidRDefault="008B778B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ADRES ZAMIESZKANIA /ADRES SIEDZIBY/</w:t>
      </w:r>
    </w:p>
    <w:p w14:paraId="767FFC32" w14:textId="77777777" w:rsidR="00A77B3E" w:rsidRDefault="008B778B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</w:t>
      </w:r>
      <w:r>
        <w:rPr>
          <w:color w:val="000000"/>
          <w:u w:color="000000"/>
        </w:rPr>
        <w:t>……………………………………..</w:t>
      </w:r>
    </w:p>
    <w:p w14:paraId="26FAFA55" w14:textId="77777777" w:rsidR="00A77B3E" w:rsidRDefault="008B778B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TELEFON KONTAKTOWY</w:t>
      </w:r>
    </w:p>
    <w:p w14:paraId="05626593" w14:textId="113F3578" w:rsidR="00A77B3E" w:rsidRDefault="008B778B" w:rsidP="008B778B">
      <w:pPr>
        <w:spacing w:before="120" w:after="120"/>
        <w:ind w:left="4320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PREZYDENT MIASTA STALOWEJ WOLI</w:t>
      </w:r>
    </w:p>
    <w:p w14:paraId="2ADF71F3" w14:textId="77777777" w:rsidR="00A77B3E" w:rsidRDefault="008B778B" w:rsidP="008B778B">
      <w:pPr>
        <w:keepLines/>
        <w:spacing w:before="120" w:after="120"/>
        <w:ind w:left="5323" w:firstLine="437"/>
        <w:jc w:val="both"/>
        <w:rPr>
          <w:color w:val="000000"/>
          <w:u w:color="000000"/>
        </w:rPr>
      </w:pPr>
      <w:r>
        <w:rPr>
          <w:b/>
        </w:rPr>
        <w:t>UL. </w:t>
      </w:r>
      <w:r>
        <w:rPr>
          <w:b/>
          <w:color w:val="000000"/>
          <w:u w:color="000000"/>
        </w:rPr>
        <w:t>WOLNOŚCI 7</w:t>
      </w:r>
    </w:p>
    <w:p w14:paraId="59233DEF" w14:textId="7000AB0A" w:rsidR="00A77B3E" w:rsidRDefault="008B778B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                                                                                 </w:t>
      </w:r>
      <w:r>
        <w:rPr>
          <w:b/>
          <w:color w:val="000000"/>
          <w:u w:color="000000"/>
        </w:rPr>
        <w:t>37-450 STALOWA WOLA</w:t>
      </w:r>
    </w:p>
    <w:p w14:paraId="380BDEAE" w14:textId="370F085C" w:rsidR="00A77B3E" w:rsidRDefault="008B778B" w:rsidP="008B778B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jestem przedsiębiorcą i po</w:t>
      </w:r>
      <w:r>
        <w:rPr>
          <w:color w:val="000000"/>
          <w:u w:color="000000"/>
        </w:rPr>
        <w:t xml:space="preserve">noszę negatywne konsekwencje ekonomiczne z powodu  COVID-19,  </w:t>
      </w:r>
      <w:r>
        <w:rPr>
          <w:color w:val="000000"/>
          <w:u w:color="000000"/>
        </w:rPr>
        <w:t>co potwierdzam poniższymi danymi wynikającymi z dokumentacji księgowo - finansowej.</w:t>
      </w:r>
    </w:p>
    <w:p w14:paraId="56C07C46" w14:textId="77777777" w:rsidR="008B778B" w:rsidRDefault="008B778B" w:rsidP="008B778B">
      <w:pPr>
        <w:spacing w:before="120" w:after="120"/>
        <w:ind w:firstLine="227"/>
        <w:rPr>
          <w:color w:val="000000"/>
          <w:u w:color="000000"/>
        </w:rPr>
      </w:pPr>
    </w:p>
    <w:p w14:paraId="3A6A7F6B" w14:textId="77777777" w:rsidR="00A77B3E" w:rsidRDefault="008B778B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Przychód za cały 2019 rok  ……………………………………………</w:t>
      </w:r>
    </w:p>
    <w:p w14:paraId="22A70D48" w14:textId="77777777" w:rsidR="00A77B3E" w:rsidRDefault="008B778B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Przychód za cały 2020 rok  ………………………………………</w:t>
      </w:r>
      <w:r>
        <w:rPr>
          <w:color w:val="000000"/>
          <w:u w:color="000000"/>
        </w:rPr>
        <w:t>…...</w:t>
      </w:r>
    </w:p>
    <w:p w14:paraId="4D56A35B" w14:textId="77777777" w:rsidR="008B778B" w:rsidRDefault="008B778B">
      <w:pPr>
        <w:spacing w:before="120" w:after="120"/>
        <w:ind w:firstLine="227"/>
        <w:jc w:val="both"/>
        <w:rPr>
          <w:color w:val="000000"/>
          <w:u w:color="000000"/>
        </w:rPr>
      </w:pPr>
    </w:p>
    <w:p w14:paraId="2E87D0BF" w14:textId="77777777" w:rsidR="008B778B" w:rsidRDefault="008B778B">
      <w:pPr>
        <w:spacing w:before="120" w:after="120"/>
        <w:ind w:firstLine="227"/>
        <w:jc w:val="both"/>
        <w:rPr>
          <w:color w:val="000000"/>
          <w:u w:color="000000"/>
        </w:rPr>
      </w:pPr>
    </w:p>
    <w:p w14:paraId="7DB53BB9" w14:textId="0FC5B39A" w:rsidR="00A77B3E" w:rsidRDefault="008B778B" w:rsidP="008B778B">
      <w:pPr>
        <w:spacing w:before="120" w:after="120"/>
        <w:ind w:left="3600" w:firstLine="7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</w:t>
      </w:r>
    </w:p>
    <w:p w14:paraId="2CC12DBB" w14:textId="77777777" w:rsidR="00A77B3E" w:rsidRDefault="008B778B" w:rsidP="008B778B">
      <w:pPr>
        <w:spacing w:before="120" w:after="120"/>
        <w:ind w:left="4320" w:firstLine="72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134" w:right="1134" w:bottom="567" w:left="1134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Podpis i pieczęć przedsiębiorcy</w:t>
      </w:r>
    </w:p>
    <w:p w14:paraId="0A042CCA" w14:textId="77777777" w:rsidR="00A77B3E" w:rsidRDefault="008B778B">
      <w:pPr>
        <w:spacing w:before="280" w:after="280" w:line="360" w:lineRule="auto"/>
        <w:ind w:left="4535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Rady Miejskiej w Stalowej Woli</w:t>
      </w:r>
      <w:r>
        <w:rPr>
          <w:color w:val="000000"/>
          <w:u w:color="000000"/>
        </w:rPr>
        <w:br/>
      </w:r>
      <w:r>
        <w:t xml:space="preserve">z dnia </w:t>
      </w:r>
      <w:r>
        <w:t>.................... 2021 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sectPr w:rsidR="00A77B3E">
      <w:footerReference w:type="default" r:id="rId9"/>
      <w:endnotePr>
        <w:numFmt w:val="decimal"/>
      </w:endnotePr>
      <w:pgSz w:w="11906" w:h="16838"/>
      <w:pgMar w:top="1134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01B47" w14:textId="77777777" w:rsidR="00000000" w:rsidRDefault="008B778B">
      <w:r>
        <w:separator/>
      </w:r>
    </w:p>
  </w:endnote>
  <w:endnote w:type="continuationSeparator" w:id="0">
    <w:p w14:paraId="2901DBF4" w14:textId="77777777" w:rsidR="00000000" w:rsidRDefault="008B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834740" w14:paraId="51F28734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585D14A" w14:textId="77777777" w:rsidR="00834740" w:rsidRDefault="008B778B">
          <w:pPr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A8420120-E1BD-43D1-86E1-8BBA9264B121.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9BAE511" w14:textId="77777777" w:rsidR="00834740" w:rsidRDefault="008B77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039C169" w14:textId="77777777" w:rsidR="00834740" w:rsidRDefault="0083474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834740" w14:paraId="5E478E72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64B33E4" w14:textId="77777777" w:rsidR="00834740" w:rsidRDefault="008B778B">
          <w:pPr>
            <w:rPr>
              <w:sz w:val="18"/>
            </w:rPr>
          </w:pPr>
          <w:r>
            <w:rPr>
              <w:sz w:val="18"/>
            </w:rPr>
            <w:t>Id: A8420120-E1BD-43D1-86E1-8BBA9264B121.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E12B21A" w14:textId="1E060B09" w:rsidR="00834740" w:rsidRDefault="008B77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A30A71E" w14:textId="77777777" w:rsidR="00834740" w:rsidRDefault="00834740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834740" w14:paraId="58B7567B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D2020A3" w14:textId="77777777" w:rsidR="00834740" w:rsidRDefault="008B778B">
          <w:pPr>
            <w:rPr>
              <w:sz w:val="18"/>
            </w:rPr>
          </w:pPr>
          <w:r>
            <w:rPr>
              <w:sz w:val="18"/>
            </w:rPr>
            <w:t>Id: A8420120-E1BD-43D1-86E1-8BBA9264B121.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490F943" w14:textId="43176DFD" w:rsidR="00834740" w:rsidRDefault="008B77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C7D900B" w14:textId="77777777" w:rsidR="00834740" w:rsidRDefault="0083474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6EA4B" w14:textId="77777777" w:rsidR="00000000" w:rsidRDefault="008B778B">
      <w:r>
        <w:separator/>
      </w:r>
    </w:p>
  </w:footnote>
  <w:footnote w:type="continuationSeparator" w:id="0">
    <w:p w14:paraId="581CE706" w14:textId="77777777" w:rsidR="00000000" w:rsidRDefault="008B7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834740"/>
    <w:rsid w:val="008B778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9E3F6"/>
  <w15:docId w15:val="{8944639A-372B-4F59-AD77-A20A11E8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Zalacznik2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zwolnienia z^podatku od nieruchomości</dc:subject>
  <dc:creator>amielniczuk</dc:creator>
  <cp:lastModifiedBy>Anna Mielniczuk</cp:lastModifiedBy>
  <cp:revision>2</cp:revision>
  <dcterms:created xsi:type="dcterms:W3CDTF">2021-02-08T13:32:00Z</dcterms:created>
  <dcterms:modified xsi:type="dcterms:W3CDTF">2021-02-08T12:33:00Z</dcterms:modified>
  <cp:category>Akt prawny</cp:category>
</cp:coreProperties>
</file>