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BA088" w14:textId="77777777" w:rsidR="00F903E0" w:rsidRPr="00F903E0" w:rsidRDefault="00F903E0" w:rsidP="00F903E0">
      <w:pPr>
        <w:pStyle w:val="OZNPROJEKTUwskazaniedatylubwersjiprojektu"/>
      </w:pPr>
      <w:r w:rsidRPr="00F903E0">
        <w:t>projekt</w:t>
      </w:r>
    </w:p>
    <w:p w14:paraId="490A59AC" w14:textId="77777777" w:rsidR="00F903E0" w:rsidRPr="00F903E0" w:rsidRDefault="00F903E0" w:rsidP="005D5486">
      <w:pPr>
        <w:pStyle w:val="OZNRODZAKTUtznustawalubrozporzdzenieiorganwydajcy"/>
      </w:pPr>
      <w:r w:rsidRPr="00F903E0">
        <w:t xml:space="preserve">UCHWAŁA Nr </w:t>
      </w:r>
    </w:p>
    <w:p w14:paraId="2D1EF447" w14:textId="77777777" w:rsidR="00F903E0" w:rsidRPr="00F903E0" w:rsidRDefault="00F903E0" w:rsidP="005D5486">
      <w:pPr>
        <w:pStyle w:val="OZNRODZAKTUtznustawalubrozporzdzenieiorganwydajcy"/>
      </w:pPr>
      <w:r w:rsidRPr="00F903E0">
        <w:t>RADY MIEJSKIEJ W STALOWEJ WOLI</w:t>
      </w:r>
    </w:p>
    <w:p w14:paraId="178E04A3" w14:textId="1740AD1F" w:rsidR="00F903E0" w:rsidRPr="00F903E0" w:rsidRDefault="00F903E0" w:rsidP="005D5486">
      <w:pPr>
        <w:pStyle w:val="DATAAKTUdatauchwalenialubwydaniaaktu"/>
      </w:pPr>
      <w:r w:rsidRPr="00F903E0">
        <w:t xml:space="preserve">z dnia </w:t>
      </w:r>
      <w:r w:rsidR="005D5486">
        <w:t>15 lutego 2021</w:t>
      </w:r>
      <w:r w:rsidRPr="00F903E0">
        <w:t xml:space="preserve"> r.</w:t>
      </w:r>
    </w:p>
    <w:p w14:paraId="50AD7B62" w14:textId="48947713" w:rsidR="00F903E0" w:rsidRPr="00F903E0" w:rsidRDefault="00F903E0" w:rsidP="005D5486">
      <w:pPr>
        <w:pStyle w:val="TYTUAKTUprzedmiotregulacjiustawylubrozporzdzenia"/>
      </w:pPr>
      <w:r w:rsidRPr="00F903E0">
        <w:t xml:space="preserve">w sprawie wyrażenia zgody na wystąpienie Gminy Stalowa Wola ze spółki </w:t>
      </w:r>
      <w:r w:rsidR="005D5486">
        <w:t>Miejski Zakład Budynków</w:t>
      </w:r>
      <w:r w:rsidRPr="00F903E0">
        <w:t xml:space="preserve"> Spółka z ograniczoną odpowiedzialnością oraz na wniesienie wszystkich udziałów posiadanych przez Gminę Stalowa Wola w tej spółce na rzecz Miejskiego Zakładu Komunalnego Spółka z ograniczoną odpowiedzialnością.</w:t>
      </w:r>
    </w:p>
    <w:p w14:paraId="260B50AC" w14:textId="2BA0FC9E" w:rsidR="006729A7" w:rsidRPr="006729A7" w:rsidRDefault="006729A7" w:rsidP="006729A7">
      <w:pPr>
        <w:pStyle w:val="ARTartustawynprozporzdzenia"/>
      </w:pPr>
      <w:r w:rsidRPr="006729A7">
        <w:t xml:space="preserve">Na podstawie art. 18 ust. 2 pkt 9 lit. f) oraz g) ustawy z dnia 8 marca 1990 r. </w:t>
      </w:r>
      <w:r w:rsidRPr="00E75BC7">
        <w:t>o samorządzie gminnym</w:t>
      </w:r>
      <w:r w:rsidRPr="006729A7">
        <w:t xml:space="preserve"> (t.j. Dz. U. z 2020 r.; poz. 713), § 4, § 5 ust. 1 pkt 2, § 6 ust. 2, § 7 ust. 3 oraz § 8 ust. 3 uchwały Nr XIII/167/15 Rady Miejskiej w Stalowej Woli z dnia 6 sierpnia 2015 roku </w:t>
      </w:r>
      <w:r w:rsidRPr="00E75BC7">
        <w:t>w sprawie określenia zasad wnoszenia, cofania i zbywania przez Gminę Stalowa Wola udziałów i akcji spółek prawa handlowego</w:t>
      </w:r>
      <w:r w:rsidRPr="006729A7">
        <w:t xml:space="preserve"> (Dz. U. Woj. </w:t>
      </w:r>
      <w:proofErr w:type="spellStart"/>
      <w:r w:rsidRPr="006729A7">
        <w:t>Podk</w:t>
      </w:r>
      <w:proofErr w:type="spellEnd"/>
      <w:r w:rsidRPr="006729A7">
        <w:t xml:space="preserve">. Z 2015 r. poz. 2446) w związku z art. 12 ust.1 ustawy z dnia 20 grudnia 1996 r. </w:t>
      </w:r>
      <w:r w:rsidRPr="00E75BC7">
        <w:t>o gospodarce komunalnej</w:t>
      </w:r>
      <w:r w:rsidRPr="006729A7">
        <w:t xml:space="preserve"> (t.j. Dz. U. z 2019 r. poz. 712 z późn. zm.) Rada Miejska w Stalowej Woli uchwala, co następuje:</w:t>
      </w:r>
    </w:p>
    <w:p w14:paraId="6F478474" w14:textId="2CEA9A9C" w:rsidR="00F903E0" w:rsidRPr="00F903E0" w:rsidRDefault="00F903E0" w:rsidP="005D5486">
      <w:pPr>
        <w:pStyle w:val="ARTartustawynprozporzdzenia"/>
      </w:pPr>
      <w:r w:rsidRPr="005D5486">
        <w:rPr>
          <w:rStyle w:val="Ppogrubienie"/>
        </w:rPr>
        <w:t>§</w:t>
      </w:r>
      <w:r w:rsidR="005D5486" w:rsidRPr="005D5486">
        <w:rPr>
          <w:rStyle w:val="Ppogrubienie"/>
        </w:rPr>
        <w:t> </w:t>
      </w:r>
      <w:r w:rsidRPr="005D5486">
        <w:rPr>
          <w:rStyle w:val="Ppogrubienie"/>
        </w:rPr>
        <w:t>1.</w:t>
      </w:r>
      <w:r w:rsidR="005D5486">
        <w:t> </w:t>
      </w:r>
      <w:r w:rsidRPr="00F903E0">
        <w:t>1.</w:t>
      </w:r>
      <w:r w:rsidR="005D5486">
        <w:t xml:space="preserve"> </w:t>
      </w:r>
      <w:r w:rsidRPr="00F903E0">
        <w:t>Rada Miejska w Stalowej Woli postanawia o wystąpieniu Gminy Stalowa Wola ze</w:t>
      </w:r>
      <w:r w:rsidR="005D5486">
        <w:t> </w:t>
      </w:r>
      <w:r w:rsidRPr="00F903E0">
        <w:t xml:space="preserve">spółki </w:t>
      </w:r>
      <w:r w:rsidR="006D67BA">
        <w:t>Miejski Zakład Budynków</w:t>
      </w:r>
      <w:r w:rsidRPr="00F903E0">
        <w:t xml:space="preserve"> Spółka z ograniczoną odpowiedzialnością.</w:t>
      </w:r>
    </w:p>
    <w:p w14:paraId="25B137A0" w14:textId="256D9FDE" w:rsidR="00F903E0" w:rsidRPr="00F903E0" w:rsidRDefault="00F903E0" w:rsidP="005D5486">
      <w:pPr>
        <w:pStyle w:val="USTustnpkodeksu"/>
      </w:pPr>
      <w:r w:rsidRPr="00F903E0">
        <w:t>2.</w:t>
      </w:r>
      <w:r w:rsidR="005D5486">
        <w:t> </w:t>
      </w:r>
      <w:r w:rsidRPr="00F903E0">
        <w:t>Rada Miejska w Stalowej Woli wyraża zgodę na wniesienie wszystkich posiadanych przez Gminę Stalowa Wola udziałów w spółce, o której mowa w ust. 1 do jednoosobowej spółki Gminy Stalowa Wola - Miejski Zakład Komunalny Spółka z ograniczoną odpowiedzialnością w</w:t>
      </w:r>
      <w:r w:rsidR="005D5486">
        <w:t> </w:t>
      </w:r>
      <w:r w:rsidRPr="00F903E0">
        <w:t>zamian za objęcie udziałów w podwyższonym kapitale zakładowym tej spółki.</w:t>
      </w:r>
    </w:p>
    <w:p w14:paraId="0EAEA214" w14:textId="49226731" w:rsidR="00F903E0" w:rsidRPr="00F903E0" w:rsidRDefault="00F903E0" w:rsidP="005D5486">
      <w:pPr>
        <w:pStyle w:val="ARTartustawynprozporzdzenia"/>
      </w:pPr>
      <w:r w:rsidRPr="005D5486">
        <w:rPr>
          <w:rStyle w:val="Ppogrubienie"/>
        </w:rPr>
        <w:t>§</w:t>
      </w:r>
      <w:r w:rsidR="005D5486" w:rsidRPr="005D5486">
        <w:rPr>
          <w:rStyle w:val="Ppogrubienie"/>
        </w:rPr>
        <w:t> </w:t>
      </w:r>
      <w:r w:rsidRPr="005D5486">
        <w:rPr>
          <w:rStyle w:val="Ppogrubienie"/>
        </w:rPr>
        <w:t>2.</w:t>
      </w:r>
      <w:r w:rsidR="005D5486">
        <w:t> </w:t>
      </w:r>
      <w:r w:rsidRPr="00F903E0">
        <w:t>Wartość udziałów wnoszonych przez Gminę Stalowa Wola do spółki Miejski Zakład Komunalny Spółka z ograniczoną odpowiedzialnością będzie ustalona w oparciu o wycenę wartości udziałów sporządzoną przez biegłego rzeczoznawcę posiadającego wymagane uprawnienia do wyceny zbywanych udziałów.</w:t>
      </w:r>
    </w:p>
    <w:p w14:paraId="152E7A6C" w14:textId="4A61E487" w:rsidR="00F903E0" w:rsidRPr="00F903E0" w:rsidRDefault="00F903E0" w:rsidP="005D5486">
      <w:pPr>
        <w:pStyle w:val="ARTartustawynprozporzdzenia"/>
      </w:pPr>
      <w:r w:rsidRPr="005D5486">
        <w:rPr>
          <w:rStyle w:val="Ppogrubienie"/>
        </w:rPr>
        <w:t>§</w:t>
      </w:r>
      <w:r w:rsidR="005D5486" w:rsidRPr="005D5486">
        <w:rPr>
          <w:rStyle w:val="Ppogrubienie"/>
        </w:rPr>
        <w:t> </w:t>
      </w:r>
      <w:r w:rsidRPr="005D5486">
        <w:rPr>
          <w:rStyle w:val="Ppogrubienie"/>
        </w:rPr>
        <w:t>3.</w:t>
      </w:r>
      <w:r w:rsidR="005D5486">
        <w:t> </w:t>
      </w:r>
      <w:r w:rsidRPr="00F903E0">
        <w:t>Wykonanie uchwały powierza się Prezydentowi Miasta Stalowej Woli</w:t>
      </w:r>
      <w:r w:rsidR="005D5486">
        <w:t>.</w:t>
      </w:r>
    </w:p>
    <w:p w14:paraId="1B192887" w14:textId="3E1A771D" w:rsidR="00F903E0" w:rsidRPr="00F903E0" w:rsidRDefault="00F903E0" w:rsidP="005D5486">
      <w:pPr>
        <w:pStyle w:val="ARTartustawynprozporzdzenia"/>
      </w:pPr>
      <w:r w:rsidRPr="005D5486">
        <w:rPr>
          <w:rStyle w:val="Ppogrubienie"/>
        </w:rPr>
        <w:t>§</w:t>
      </w:r>
      <w:r w:rsidR="005D5486" w:rsidRPr="005D5486">
        <w:rPr>
          <w:rStyle w:val="Ppogrubienie"/>
        </w:rPr>
        <w:t> </w:t>
      </w:r>
      <w:r w:rsidRPr="005D5486">
        <w:rPr>
          <w:rStyle w:val="Ppogrubienie"/>
        </w:rPr>
        <w:t>4.</w:t>
      </w:r>
      <w:r w:rsidR="005D5486">
        <w:t> </w:t>
      </w:r>
      <w:r w:rsidRPr="00F903E0">
        <w:t>1.</w:t>
      </w:r>
      <w:r w:rsidR="005D5486">
        <w:t xml:space="preserve"> </w:t>
      </w:r>
      <w:r w:rsidRPr="00F903E0">
        <w:t>Uchwała wchodzi w życie z dniem podjęcia.</w:t>
      </w:r>
    </w:p>
    <w:p w14:paraId="7DB12A94" w14:textId="5FC91028" w:rsidR="00261A16" w:rsidRDefault="00F903E0" w:rsidP="005D5486">
      <w:pPr>
        <w:pStyle w:val="USTustnpkodeksu"/>
      </w:pPr>
      <w:r w:rsidRPr="00F903E0">
        <w:t>2.</w:t>
      </w:r>
      <w:r w:rsidR="005D5486">
        <w:t> </w:t>
      </w:r>
      <w:r w:rsidRPr="00F903E0">
        <w:t xml:space="preserve">Uchwała zostaje ogłoszona na tablicy ogłoszeń Urzędu Miasta w Stalowej Woli </w:t>
      </w:r>
      <w:r w:rsidR="00A20B8A">
        <w:t>oraz </w:t>
      </w:r>
      <w:r w:rsidRPr="00F903E0">
        <w:t>w</w:t>
      </w:r>
      <w:r w:rsidR="005D5486">
        <w:t> </w:t>
      </w:r>
      <w:r w:rsidRPr="00F903E0">
        <w:t>Biuletynie Informacji Publicznej Urzędu Miasta w Stalowej Woli.</w:t>
      </w:r>
    </w:p>
    <w:p w14:paraId="3101E65B" w14:textId="30EF014F" w:rsidR="006D67BA" w:rsidRDefault="006D67BA">
      <w:pPr>
        <w:widowControl/>
        <w:autoSpaceDE/>
        <w:autoSpaceDN/>
        <w:adjustRightInd/>
        <w:rPr>
          <w:rFonts w:ascii="Times" w:hAnsi="Times"/>
          <w:bCs/>
        </w:rPr>
      </w:pPr>
      <w:r>
        <w:br w:type="page"/>
      </w:r>
    </w:p>
    <w:p w14:paraId="5C11FBC7" w14:textId="73D1F4D2" w:rsidR="006D67BA" w:rsidRDefault="00DD6292" w:rsidP="00DD6292">
      <w:pPr>
        <w:pStyle w:val="TYTDZPRZEDMprzedmiotregulacjitytuulubdziau"/>
      </w:pPr>
      <w:r>
        <w:lastRenderedPageBreak/>
        <w:t>UZASADNIENIE</w:t>
      </w:r>
    </w:p>
    <w:p w14:paraId="65B3C0C6" w14:textId="77777777" w:rsidR="004D283C" w:rsidRPr="004D283C" w:rsidRDefault="004D283C" w:rsidP="004D283C">
      <w:pPr>
        <w:pStyle w:val="NIEARTTEKSTtekstnieartykuowanynppodstprawnarozplubpreambua"/>
      </w:pPr>
      <w:r w:rsidRPr="004D283C">
        <w:t>Zgodnie z brzmieniem art. 18 ust. 2 pkt 9 lit. f i h ustawy z dnia 8 marca 1990 r. samorządzie gminnym do wyłącznej właściwości Rady Miejskiej w Stalowej Woli należy podejmowanie uchwał w sprawach majątkowych Miasta Stalowej Woli przekraczających zakres zwykłego zarządu, dotyczących tworzenia i przystępowania do spółek oraz rozwiązywania i występowania z nich, a ponadto w sprawach reorganizacji gminnych jednostek organizacyjnych i wyposażania ich w majątek.</w:t>
      </w:r>
    </w:p>
    <w:p w14:paraId="3BF74791" w14:textId="3FFBC188" w:rsidR="004D283C" w:rsidRPr="004D283C" w:rsidRDefault="004D283C" w:rsidP="004D283C">
      <w:pPr>
        <w:pStyle w:val="NIEARTTEKSTtekstnieartykuowanynppodstprawnarozplubpreambua"/>
      </w:pPr>
      <w:r w:rsidRPr="004D283C">
        <w:t xml:space="preserve">Prezydent Miasta Stalowej Woli proponuje wystąpienie Gminy Stalowa Wola ze spółki Miejski Zakład Budynków Sp. z o.o. z siedzibą w Stalowej Woli (100% udział Gminy) </w:t>
      </w:r>
      <w:r w:rsidR="00A20B8A">
        <w:t>i </w:t>
      </w:r>
      <w:r w:rsidRPr="004D283C">
        <w:t xml:space="preserve">wniesienie wszystkich udziałów do Miejskiego Zakładu Komunalnego Sp. z o.o. z siedzibą </w:t>
      </w:r>
      <w:r w:rsidR="00A20B8A">
        <w:t>w </w:t>
      </w:r>
      <w:r w:rsidRPr="004D283C">
        <w:t>Stalowej Woli, będącej jednoosobową Spółką Gminy Stalowa Wola, w zamian za objęcie udziałów w podwyższonym kapitale zakładowym tej spółki.</w:t>
      </w:r>
      <w:r w:rsidR="00882E3D">
        <w:t xml:space="preserve"> </w:t>
      </w:r>
      <w:r w:rsidRPr="004D283C">
        <w:t>Z uwagi na zaciągnięte zobowiązania MZB wobec instytucji finansujących budowę bloków mieszkaniowych w ramach programu „Z</w:t>
      </w:r>
      <w:r w:rsidR="00A20B8A">
        <w:t> </w:t>
      </w:r>
      <w:r w:rsidRPr="004D283C">
        <w:t xml:space="preserve">perspektywą w Stalowej Woli” nie jest możliwe połączenie w/w spółek poprzez przejęcie spółki MZB przez spółkę MZK. </w:t>
      </w:r>
    </w:p>
    <w:p w14:paraId="18816523" w14:textId="7B7478B0" w:rsidR="004D283C" w:rsidRPr="004D283C" w:rsidRDefault="004D283C" w:rsidP="004D283C">
      <w:pPr>
        <w:pStyle w:val="NIEARTTEKSTtekstnieartykuowanynppodstprawnarozplubpreambua"/>
      </w:pPr>
      <w:r w:rsidRPr="004D283C">
        <w:t>Zgodnie z art. 7 § 1 pkt 7 ustawy o samorządzie gminnym, do zadań własnych gminy należy zaspokajanie zbiorowych potrzeb wspólnoty w zakresie gminnego budownictwa mieszkaniowego. Dotychczas na terenie Stalowej Woli realizowano zadanie z zakresu budownictwa mieszkaniowego w ramach Stalowowolskiego Programu Budownictwa Mieszkaniowego „Z</w:t>
      </w:r>
      <w:r w:rsidR="00A20B8A">
        <w:t> </w:t>
      </w:r>
      <w:r w:rsidRPr="004D283C">
        <w:t xml:space="preserve">Perspektywą w Stalowej Woli”, przy udziale MZB Sp. z o.o. w Stalowej Woli, przy czym wykonanie wyżej wskazanego zadania na szerszą skalę, wymaga zaangażowania znacznie większych środków finansowych. Wskazana Spółka ma doświadczenie w zakresie wykonywania tego typu działalności, jednakże nie ma odpowiednio wysokiego kapitału umożliwiającego jego realizację w większym zakresie. </w:t>
      </w:r>
    </w:p>
    <w:p w14:paraId="3711B2ED" w14:textId="49FA12A6" w:rsidR="004D283C" w:rsidRPr="004D283C" w:rsidRDefault="004D283C" w:rsidP="004D283C">
      <w:pPr>
        <w:pStyle w:val="NIEARTTEKSTtekstnieartykuowanynppodstprawnarozplubpreambua"/>
      </w:pPr>
      <w:r w:rsidRPr="004D283C">
        <w:t>W trakcie prowadzonej dotychczas działalności majątek Spółki w porównaniu z poprzednimi latami znacznie wzrósł, jednak nie jest wystarczający do realizacji wyżej opisanych zadań. Aktywa Spółki na koniec 2020 roku wynosiły 20 222 247,17 zł, zaś na koniec 2019 r. – 18 788 073,56 zł. W przedmiotowej Spółce zwiększył się również zysk, który w 2020 r. wynosił 509 748,28 zł, natomiast w 2019 r.</w:t>
      </w:r>
      <w:r w:rsidR="00882E3D">
        <w:t xml:space="preserve"> </w:t>
      </w:r>
      <w:r w:rsidRPr="004D283C">
        <w:t>– 269 478,09 zł.</w:t>
      </w:r>
      <w:r w:rsidR="00882E3D">
        <w:t xml:space="preserve"> </w:t>
      </w:r>
    </w:p>
    <w:p w14:paraId="3D0A0551" w14:textId="34752C12" w:rsidR="004D283C" w:rsidRPr="004D283C" w:rsidRDefault="004D283C" w:rsidP="004D283C">
      <w:pPr>
        <w:pStyle w:val="NIEARTTEKSTtekstnieartykuowanynppodstprawnarozplubpreambua"/>
      </w:pPr>
      <w:r w:rsidRPr="004D283C">
        <w:t>MZK Sp. z o.o. jest spółką o większych rozmiarach ze względu na wielkość posiadanego majątku, a nadto spółką o wyższym standingu finansowym, podmiotem silniejszym ekonomicznie, charakteryzującym się wyższą efektywnością i sprawnością działania.</w:t>
      </w:r>
      <w:r w:rsidR="00882E3D">
        <w:t xml:space="preserve"> </w:t>
      </w:r>
    </w:p>
    <w:p w14:paraId="447AB863" w14:textId="42DCB03B" w:rsidR="004D283C" w:rsidRPr="004D283C" w:rsidRDefault="004D283C" w:rsidP="004D283C">
      <w:pPr>
        <w:pStyle w:val="NIEARTTEKSTtekstnieartykuowanynppodstprawnarozplubpreambua"/>
      </w:pPr>
      <w:r w:rsidRPr="004D283C">
        <w:t xml:space="preserve">Przekazanie udziałów Gminy w spółce MZB do największej ze spółek będących własnością Miasta Stalowa Wola tj. MZK, pozwoli na wzmocnienie pozycji MZB jako podmiotu dającego </w:t>
      </w:r>
      <w:r w:rsidRPr="004D283C">
        <w:lastRenderedPageBreak/>
        <w:t>lepsze gwarancje wykonania realizacji przyszłych zadań.</w:t>
      </w:r>
      <w:r w:rsidR="00882E3D">
        <w:t xml:space="preserve"> </w:t>
      </w:r>
      <w:r w:rsidRPr="004D283C">
        <w:t xml:space="preserve">Ponadto spowoduje to lepszą współpracę spółek miejskich w Stalowej Woli, w tym wykorzystanie ich potencjału osobowego i majątkowego w celu realizacji zadań spółki MZB. </w:t>
      </w:r>
    </w:p>
    <w:p w14:paraId="33007E24" w14:textId="53CDA961" w:rsidR="004D283C" w:rsidRPr="004D283C" w:rsidRDefault="004D283C" w:rsidP="004D283C">
      <w:pPr>
        <w:pStyle w:val="NIEARTTEKSTtekstnieartykuowanynppodstprawnarozplubpreambua"/>
      </w:pPr>
      <w:r w:rsidRPr="004D283C">
        <w:t xml:space="preserve">Dodatkowo należy wskazać, że poprzez przejęcie udziałów Gminy przez MZK Sp. z o.o. nastąpi wzmocnienie pozycji negocjacyjnej spółki MZB Sp. z o.o. w relacjach z sektorem finansowym w przedmiocie finansowania przyszłych inwestycji, w tym przede wszystkim </w:t>
      </w:r>
      <w:r w:rsidR="00A20B8A">
        <w:t>w </w:t>
      </w:r>
      <w:r w:rsidRPr="004D283C">
        <w:t xml:space="preserve">zakresie realizacji budownictwa mieszkaniowego. W związku z tym będzie możliwość wykonania przedsięwzięć gospodarczych o większym rozmiarze. Należy zwrócić uwagę, że MZK sp. z o.o. dla podmiotów bankowych, w których MZB mogłoby w przyszłości uzyskać kredyty </w:t>
      </w:r>
      <w:r w:rsidR="00A20B8A">
        <w:t>na </w:t>
      </w:r>
      <w:r w:rsidRPr="004D283C">
        <w:t>realizację budowy mieszkań, jako gwarant spłaty kredytu, jest podmiotem bardzo wiarygodnym, a zatem stanowiącym odpowiednie zabezpieczenie.</w:t>
      </w:r>
      <w:r w:rsidR="00882E3D">
        <w:t xml:space="preserve"> </w:t>
      </w:r>
      <w:r w:rsidRPr="004D283C">
        <w:t xml:space="preserve">Jednocześnie należy wskazać, że oba podmioty prowadzą inną działalność, a także nie konkurują ze sobą. </w:t>
      </w:r>
    </w:p>
    <w:p w14:paraId="58AA13F3" w14:textId="1E56B622" w:rsidR="00DD6292" w:rsidRDefault="004D283C" w:rsidP="00A20B8A">
      <w:pPr>
        <w:pStyle w:val="NIEARTTEKSTtekstnieartykuowanynppodstprawnarozplubpreambua"/>
      </w:pPr>
      <w:r w:rsidRPr="004D283C">
        <w:t>Gmina Stalowa Wola za udziały posiadane w spółce MZB obejmie udziały w podwyższonym kapitale zakładowym MZK, zatem wartość majątku Gminy w tym zakresie nie ulegnie zmianie.</w:t>
      </w:r>
    </w:p>
    <w:p w14:paraId="7F960B18" w14:textId="4F25AB6D" w:rsidR="00A20B8A" w:rsidRPr="00A20B8A" w:rsidRDefault="00A20B8A" w:rsidP="00A20B8A">
      <w:pPr>
        <w:pStyle w:val="NIEARTTEKSTtekstnieartykuowanynppodstprawnarozplubpreambua"/>
      </w:pPr>
      <w:r>
        <w:t>Biorąc powyższe pod uwagę, podjęcie uchwały jest uzasadnione.</w:t>
      </w:r>
    </w:p>
    <w:sectPr w:rsidR="00A20B8A" w:rsidRPr="00A20B8A" w:rsidSect="00F903E0">
      <w:headerReference w:type="default" r:id="rId9"/>
      <w:footnotePr>
        <w:numRestart w:val="eachSect"/>
      </w:footnotePr>
      <w:pgSz w:w="11906" w:h="16838"/>
      <w:pgMar w:top="851" w:right="11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264CF" w14:textId="77777777" w:rsidR="005640D3" w:rsidRDefault="005640D3">
      <w:r>
        <w:separator/>
      </w:r>
    </w:p>
  </w:endnote>
  <w:endnote w:type="continuationSeparator" w:id="0">
    <w:p w14:paraId="3C59103B" w14:textId="77777777" w:rsidR="005640D3" w:rsidRDefault="0056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5175D" w14:textId="77777777" w:rsidR="005640D3" w:rsidRDefault="005640D3">
      <w:r>
        <w:separator/>
      </w:r>
    </w:p>
  </w:footnote>
  <w:footnote w:type="continuationSeparator" w:id="0">
    <w:p w14:paraId="7BF6D01B" w14:textId="77777777" w:rsidR="005640D3" w:rsidRDefault="0056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E101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E0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4E13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57A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46D6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83C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40D3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486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734"/>
    <w:rsid w:val="00653B22"/>
    <w:rsid w:val="00657BF4"/>
    <w:rsid w:val="006603FB"/>
    <w:rsid w:val="006608DF"/>
    <w:rsid w:val="006623AC"/>
    <w:rsid w:val="006678AF"/>
    <w:rsid w:val="006701EF"/>
    <w:rsid w:val="006729A7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D67BA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2E3D"/>
    <w:rsid w:val="0088318F"/>
    <w:rsid w:val="0088331D"/>
    <w:rsid w:val="008852B0"/>
    <w:rsid w:val="00885AE7"/>
    <w:rsid w:val="00886B60"/>
    <w:rsid w:val="00887889"/>
    <w:rsid w:val="008920FF"/>
    <w:rsid w:val="008926E8"/>
    <w:rsid w:val="00893A3B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9148D"/>
    <w:rsid w:val="009A0D12"/>
    <w:rsid w:val="009A1987"/>
    <w:rsid w:val="009A2BEE"/>
    <w:rsid w:val="009A5289"/>
    <w:rsid w:val="009A7A53"/>
    <w:rsid w:val="009B0402"/>
    <w:rsid w:val="009B0B75"/>
    <w:rsid w:val="009B16DF"/>
    <w:rsid w:val="009B4768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0B8A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76B2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926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40BC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481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6292"/>
    <w:rsid w:val="00DD69F5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BC7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095D"/>
    <w:rsid w:val="00F2668F"/>
    <w:rsid w:val="00F2742F"/>
    <w:rsid w:val="00F2753B"/>
    <w:rsid w:val="00F33F8B"/>
    <w:rsid w:val="00F340B2"/>
    <w:rsid w:val="00F35FE6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03E0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C457F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BD52F"/>
  <w15:docId w15:val="{E4F0EAA0-E98A-4EFD-B3FB-88D5B8F2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729A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zynski\OneDrive%20-%20Gmina%20Stalowa%20Wola\Dokumenty\Niestandardowe%20szablony%20pakietu%20Office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78</TotalTime>
  <Pages>3</Pages>
  <Words>847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Marcin Uszyński</dc:creator>
  <cp:lastModifiedBy>Marcin Uszyński</cp:lastModifiedBy>
  <cp:revision>20</cp:revision>
  <cp:lastPrinted>2012-04-23T06:39:00Z</cp:lastPrinted>
  <dcterms:created xsi:type="dcterms:W3CDTF">2021-02-05T09:20:00Z</dcterms:created>
  <dcterms:modified xsi:type="dcterms:W3CDTF">2021-02-08T09:51:00Z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