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523BB0" w14:textId="07A28155" w:rsidR="00662C05" w:rsidRDefault="00662C05" w:rsidP="00433C54">
      <w:pPr>
        <w:pStyle w:val="OZNPROJEKTUwskazaniedatylubwersjiprojektu"/>
        <w:keepNext/>
      </w:pPr>
      <w:r>
        <w:t>projekt</w:t>
      </w:r>
    </w:p>
    <w:p w14:paraId="5D778CE6" w14:textId="10A1AC90" w:rsidR="00662C05" w:rsidRPr="00662C05" w:rsidRDefault="00662C05" w:rsidP="00662C05">
      <w:pPr>
        <w:pStyle w:val="OZNRODZAKTUtznustawalubrozporzdzenieiorganwydajcy"/>
      </w:pPr>
      <w:r w:rsidRPr="00662C05">
        <w:t>UCHWAŁA NR</w:t>
      </w:r>
    </w:p>
    <w:p w14:paraId="1F6235A0" w14:textId="77777777" w:rsidR="00662C05" w:rsidRPr="00662C05" w:rsidRDefault="00662C05" w:rsidP="00662C05">
      <w:pPr>
        <w:pStyle w:val="OZNRODZAKTUtznustawalubrozporzdzenieiorganwydajcy"/>
      </w:pPr>
      <w:r w:rsidRPr="00662C05">
        <w:t>RADY MIEJSKIEJ W STALOWEJ WOLI</w:t>
      </w:r>
    </w:p>
    <w:p w14:paraId="15B0090E" w14:textId="306F25BA" w:rsidR="00662C05" w:rsidRPr="00662C05" w:rsidRDefault="00662C05" w:rsidP="00662C05">
      <w:pPr>
        <w:pStyle w:val="DATAAKTUdatauchwalenialubwydaniaaktu"/>
      </w:pPr>
      <w:r w:rsidRPr="00662C05">
        <w:t xml:space="preserve">z dnia </w:t>
      </w:r>
      <w:r>
        <w:t xml:space="preserve">maja </w:t>
      </w:r>
      <w:r w:rsidRPr="00662C05">
        <w:t>202</w:t>
      </w:r>
      <w:r>
        <w:t>1</w:t>
      </w:r>
      <w:r w:rsidRPr="00662C05">
        <w:t xml:space="preserve"> r.</w:t>
      </w:r>
    </w:p>
    <w:p w14:paraId="561C9931" w14:textId="761CF2AC" w:rsidR="00662C05" w:rsidRPr="00662C05" w:rsidRDefault="00662C05" w:rsidP="00433C54">
      <w:pPr>
        <w:pStyle w:val="TYTUAKTUprzedmiotregulacjiustawylubrozporzdzenia"/>
      </w:pPr>
      <w:r w:rsidRPr="00662C05">
        <w:t>zmieniająca uchwałę Nr XV/163/2019 Rady Miejskiej w Stalowej Woli z dnia 13</w:t>
      </w:r>
      <w:r>
        <w:t> </w:t>
      </w:r>
      <w:r w:rsidRPr="00662C05">
        <w:t xml:space="preserve">września 2019 roku w sprawie utworzenia jednostki budżetowej </w:t>
      </w:r>
      <w:r w:rsidR="008D6B30">
        <w:t>„</w:t>
      </w:r>
      <w:r w:rsidRPr="00662C05">
        <w:t>Stalowowolskie Centrum Usług Wspólnych</w:t>
      </w:r>
      <w:r w:rsidR="008D6B30">
        <w:t>”</w:t>
      </w:r>
      <w:r w:rsidRPr="00662C05">
        <w:t xml:space="preserve"> oraz nadania jej statutu.</w:t>
      </w:r>
    </w:p>
    <w:p w14:paraId="4023338D" w14:textId="4234EA8E" w:rsidR="00662C05" w:rsidRPr="00662C05" w:rsidRDefault="00662C05" w:rsidP="00662C05">
      <w:pPr>
        <w:pStyle w:val="NIEARTTEKSTtekstnieartykuowanynppodstprawnarozplubpreambua"/>
      </w:pPr>
      <w:r w:rsidRPr="00662C05">
        <w:t>Na podstawie art. 9 ust. 1, art 10a, art. 10b w związku z art. 18 ust. 2 pkt 9 lit. h ustawy z dnia 8 marca 1990 r. o samorządzie gminnym (Dz. U. z 20</w:t>
      </w:r>
      <w:r w:rsidR="00852B58">
        <w:t>20</w:t>
      </w:r>
      <w:r w:rsidRPr="00662C05">
        <w:t xml:space="preserve"> r. poz. </w:t>
      </w:r>
      <w:r w:rsidR="00852B58">
        <w:t>713</w:t>
      </w:r>
      <w:r w:rsidRPr="00662C05">
        <w:t xml:space="preserve"> </w:t>
      </w:r>
      <w:r w:rsidR="00B42EDA">
        <w:t>z późn. zm</w:t>
      </w:r>
      <w:r w:rsidRPr="00662C05">
        <w:t>.) oraz art. 11 ust. 2, art. 12 ust. 1 pkt 2 i ust. 2 ustawy z dnia 27 sierpnia 2009 r. o finansach publicznych (Dz. U. z 20</w:t>
      </w:r>
      <w:r w:rsidR="00852B58">
        <w:t>21</w:t>
      </w:r>
      <w:r w:rsidRPr="00662C05">
        <w:t xml:space="preserve"> r. poz. </w:t>
      </w:r>
      <w:r w:rsidR="00852B58">
        <w:t>305</w:t>
      </w:r>
      <w:r w:rsidRPr="00662C05">
        <w:t>) uchwala się, co następuje:</w:t>
      </w:r>
    </w:p>
    <w:p w14:paraId="34A4A1E9" w14:textId="0671075B" w:rsidR="00662C05" w:rsidRPr="00662C05" w:rsidRDefault="00662C05" w:rsidP="00433C54">
      <w:pPr>
        <w:pStyle w:val="ARTartustawynprozporzdzenia"/>
        <w:keepNext/>
      </w:pPr>
      <w:r w:rsidRPr="00433C54">
        <w:rPr>
          <w:rStyle w:val="Ppogrubienie"/>
        </w:rPr>
        <w:t>§</w:t>
      </w:r>
      <w:r w:rsidR="00433C54">
        <w:rPr>
          <w:rStyle w:val="Ppogrubienie"/>
        </w:rPr>
        <w:t> </w:t>
      </w:r>
      <w:r w:rsidRPr="00433C54">
        <w:rPr>
          <w:rStyle w:val="Ppogrubienie"/>
        </w:rPr>
        <w:t>1.</w:t>
      </w:r>
      <w:r>
        <w:t xml:space="preserve"> </w:t>
      </w:r>
      <w:r w:rsidRPr="00662C05">
        <w:t>W §8 ust. 2 Statutu Centrum Usług Wspólnych stanowiącym załącznik nr</w:t>
      </w:r>
      <w:r w:rsidR="008D6B30">
        <w:t> </w:t>
      </w:r>
      <w:r w:rsidRPr="00662C05">
        <w:t>1</w:t>
      </w:r>
      <w:r w:rsidR="008D6B30">
        <w:t> </w:t>
      </w:r>
      <w:r w:rsidRPr="00662C05">
        <w:t>do</w:t>
      </w:r>
      <w:r w:rsidR="004710FB">
        <w:t> </w:t>
      </w:r>
      <w:r w:rsidRPr="00662C05">
        <w:t xml:space="preserve">Uchwały Nr XV/163/2019 Rady Miejskiej w Stalowej Woli z dnia 13 września 2019 roku w sprawie utworzenia jednostki budżetowej </w:t>
      </w:r>
      <w:r w:rsidR="008D6B30">
        <w:t>„</w:t>
      </w:r>
      <w:r w:rsidRPr="00662C05">
        <w:t>Stalowowolskie Centrum Usług Wspólnych</w:t>
      </w:r>
      <w:r w:rsidR="008D6B30">
        <w:t>”</w:t>
      </w:r>
      <w:r w:rsidRPr="00662C05">
        <w:t xml:space="preserve"> oraz nadania jej statutu dodaje się punkt 30</w:t>
      </w:r>
      <w:r w:rsidR="00852B58">
        <w:t>b</w:t>
      </w:r>
      <w:r w:rsidRPr="00662C05">
        <w:t>) w brzmieniu:</w:t>
      </w:r>
    </w:p>
    <w:p w14:paraId="2AE439B1" w14:textId="0F7926CA" w:rsidR="00662C05" w:rsidRPr="00662C05" w:rsidRDefault="008D6B30" w:rsidP="00433C54">
      <w:pPr>
        <w:pStyle w:val="CYTcytatnpprzysigi"/>
      </w:pPr>
      <w:r>
        <w:t>„</w:t>
      </w:r>
      <w:r w:rsidR="00662C05" w:rsidRPr="00662C05">
        <w:t>30</w:t>
      </w:r>
      <w:r w:rsidR="00852B58">
        <w:t>b</w:t>
      </w:r>
      <w:r w:rsidR="00662C05" w:rsidRPr="00662C05">
        <w:t xml:space="preserve">) </w:t>
      </w:r>
      <w:r w:rsidR="004710FB">
        <w:t>Centrum Aktywności Seniora</w:t>
      </w:r>
      <w:r w:rsidR="00662C05" w:rsidRPr="00662C05">
        <w:t xml:space="preserve"> w Stalowej Woli; Stalowa Wola, </w:t>
      </w:r>
      <w:r w:rsidR="004710FB">
        <w:t>a</w:t>
      </w:r>
      <w:r w:rsidR="00662C05" w:rsidRPr="00662C05">
        <w:t xml:space="preserve">l. </w:t>
      </w:r>
      <w:r w:rsidR="004710FB">
        <w:t xml:space="preserve">Jana Pawła II </w:t>
      </w:r>
      <w:r w:rsidR="00662C05" w:rsidRPr="00662C05">
        <w:t>10,</w:t>
      </w:r>
      <w:r>
        <w:t>”</w:t>
      </w:r>
    </w:p>
    <w:p w14:paraId="71FECDEE" w14:textId="7117D683" w:rsidR="00662C05" w:rsidRPr="00662C05" w:rsidRDefault="00662C05" w:rsidP="00662C05">
      <w:pPr>
        <w:pStyle w:val="ARTartustawynprozporzdzenia"/>
      </w:pPr>
      <w:r w:rsidRPr="00433C54">
        <w:rPr>
          <w:rStyle w:val="Ppogrubienie"/>
        </w:rPr>
        <w:t>§</w:t>
      </w:r>
      <w:r w:rsidR="00433C54">
        <w:rPr>
          <w:rStyle w:val="Ppogrubienie"/>
        </w:rPr>
        <w:t> </w:t>
      </w:r>
      <w:r w:rsidRPr="00433C54">
        <w:rPr>
          <w:rStyle w:val="Ppogrubienie"/>
        </w:rPr>
        <w:t>2.</w:t>
      </w:r>
      <w:r>
        <w:t xml:space="preserve"> </w:t>
      </w:r>
      <w:r w:rsidRPr="00662C05">
        <w:t>Wykonanie uchwały powierza się Prezydentowi Miasta Stalowej Woli.</w:t>
      </w:r>
    </w:p>
    <w:p w14:paraId="29C29597" w14:textId="5C8401C9" w:rsidR="00662C05" w:rsidRPr="00662C05" w:rsidRDefault="00662C05" w:rsidP="00662C05">
      <w:pPr>
        <w:pStyle w:val="ARTartustawynprozporzdzenia"/>
      </w:pPr>
      <w:r w:rsidRPr="00433C54">
        <w:rPr>
          <w:rStyle w:val="Ppogrubienie"/>
        </w:rPr>
        <w:t>§</w:t>
      </w:r>
      <w:r w:rsidR="00433C54">
        <w:rPr>
          <w:rStyle w:val="Ppogrubienie"/>
        </w:rPr>
        <w:t> </w:t>
      </w:r>
      <w:r w:rsidRPr="00433C54">
        <w:rPr>
          <w:rStyle w:val="Ppogrubienie"/>
        </w:rPr>
        <w:t>3.</w:t>
      </w:r>
      <w:r>
        <w:t xml:space="preserve"> </w:t>
      </w:r>
      <w:r w:rsidRPr="00662C05">
        <w:t>Uchwała wchodzi w życie z dniem podjęcia.</w:t>
      </w:r>
    </w:p>
    <w:p w14:paraId="43812F35" w14:textId="77777777" w:rsidR="00662C05" w:rsidRDefault="00662C05" w:rsidP="008D6B30">
      <w:pPr>
        <w:keepNext/>
        <w:widowControl/>
        <w:autoSpaceDE/>
        <w:autoSpaceDN/>
        <w:adjustRightInd/>
      </w:pPr>
      <w:r>
        <w:br w:type="page"/>
      </w:r>
    </w:p>
    <w:p w14:paraId="55BB66AF" w14:textId="4DE0C8B9" w:rsidR="00662C05" w:rsidRPr="00662C05" w:rsidRDefault="00662C05" w:rsidP="008D6B30">
      <w:pPr>
        <w:pStyle w:val="TYTDZOZNoznaczenietytuulubdziau"/>
      </w:pPr>
      <w:r w:rsidRPr="00662C05">
        <w:t>UZASADNIENIE</w:t>
      </w:r>
    </w:p>
    <w:p w14:paraId="09D0EE57" w14:textId="09A14887" w:rsidR="00662C05" w:rsidRPr="00662C05" w:rsidRDefault="008D6B30" w:rsidP="008D6B30">
      <w:pPr>
        <w:pStyle w:val="NIEARTTEKSTtekstnieartykuowanynppodstprawnarozplubpreambua"/>
      </w:pPr>
      <w:r>
        <w:t xml:space="preserve">W związku z </w:t>
      </w:r>
      <w:r w:rsidR="00C06920">
        <w:t>planem powołania Centrum Aktywności Seniora w Stalowej Woli</w:t>
      </w:r>
      <w:r w:rsidR="00662C05" w:rsidRPr="00662C05">
        <w:t xml:space="preserve">, proponuje się, aby Stalowowolskie Centrum Usług Wspólnych stało się jednostką obsługującą </w:t>
      </w:r>
      <w:r w:rsidR="00C06920">
        <w:t>CAS</w:t>
      </w:r>
      <w:r w:rsidR="00662C05" w:rsidRPr="00662C05">
        <w:t xml:space="preserve"> w </w:t>
      </w:r>
      <w:r w:rsidR="00662C05" w:rsidRPr="00662C05">
        <w:lastRenderedPageBreak/>
        <w:t>pełnym zakresie oferowanych usług tj. w zakresie:</w:t>
      </w:r>
    </w:p>
    <w:p w14:paraId="2F5424B2" w14:textId="77777777" w:rsidR="00662C05" w:rsidRPr="00662C05" w:rsidRDefault="00662C05" w:rsidP="008D6B30">
      <w:pPr>
        <w:pStyle w:val="PKTpunkt"/>
      </w:pPr>
      <w:r w:rsidRPr="00662C05">
        <w:t>1)</w:t>
      </w:r>
      <w:r w:rsidRPr="00662C05">
        <w:tab/>
        <w:t>rachunkowości i sprawozdawczości,</w:t>
      </w:r>
    </w:p>
    <w:p w14:paraId="4A109722" w14:textId="77777777" w:rsidR="00662C05" w:rsidRPr="00662C05" w:rsidRDefault="00662C05" w:rsidP="008D6B30">
      <w:pPr>
        <w:pStyle w:val="PKTpunkt"/>
      </w:pPr>
      <w:r w:rsidRPr="00662C05">
        <w:t>2)</w:t>
      </w:r>
      <w:r w:rsidRPr="00662C05">
        <w:tab/>
        <w:t>przygotowaniu i przeprowadzeniu postępowań w sprawie udzielenia zamówienia publicznego,</w:t>
      </w:r>
    </w:p>
    <w:p w14:paraId="7982BE5A" w14:textId="77777777" w:rsidR="00662C05" w:rsidRPr="00662C05" w:rsidRDefault="00662C05" w:rsidP="008D6B30">
      <w:pPr>
        <w:pStyle w:val="PKTpunkt"/>
      </w:pPr>
      <w:r w:rsidRPr="00662C05">
        <w:t>3)</w:t>
      </w:r>
      <w:r w:rsidRPr="00662C05">
        <w:tab/>
        <w:t>udzieleniu zamówienia publicznego,</w:t>
      </w:r>
    </w:p>
    <w:p w14:paraId="27CD7C15" w14:textId="77777777" w:rsidR="00662C05" w:rsidRPr="00662C05" w:rsidRDefault="00662C05" w:rsidP="008D6B30">
      <w:pPr>
        <w:pStyle w:val="PKTpunkt"/>
      </w:pPr>
      <w:r w:rsidRPr="00662C05">
        <w:t>4)</w:t>
      </w:r>
      <w:r w:rsidRPr="00662C05">
        <w:tab/>
        <w:t>obsłudze kadrowo – płacowej.</w:t>
      </w:r>
    </w:p>
    <w:p w14:paraId="4345F39B" w14:textId="7BF4464F" w:rsidR="00C74C23" w:rsidRDefault="00C74C23" w:rsidP="008D6B30">
      <w:pPr>
        <w:pStyle w:val="NIEARTTEKSTtekstnieartykuowanynppodstprawnarozplubpreambua"/>
      </w:pPr>
      <w:r>
        <w:t>Stosowny zapis dotyczący tej kwestii został ujęty również w projekcie uchwały powołującej CAS do funkcjonowania.</w:t>
      </w:r>
    </w:p>
    <w:p w14:paraId="612D2294" w14:textId="1548FC5D" w:rsidR="00261A16" w:rsidRPr="00737F6A" w:rsidRDefault="00662C05" w:rsidP="006B26B1">
      <w:pPr>
        <w:pStyle w:val="NIEARTTEKSTtekstnieartykuowanynppodstprawnarozplubpreambua"/>
      </w:pPr>
      <w:r w:rsidRPr="00662C05">
        <w:t xml:space="preserve">Podjęcie uchwały pozwoli na ograniczenie kadry administracyjnej </w:t>
      </w:r>
      <w:r w:rsidR="00C74C23">
        <w:t>CAS</w:t>
      </w:r>
      <w:r w:rsidRPr="00662C05">
        <w:t>, a tym samym przyczyni się do oszczędności środków publicznych którymi dysponuje Miasto Stalowa Wola.</w:t>
      </w:r>
      <w:r w:rsidR="006B26B1">
        <w:t xml:space="preserve"> Jednocześnie spowoduje utrzymanie ujednoliconych procedur funkcjonowania dla wszystkich jednostek budżetowych Miasta Stalowej Woli.</w:t>
      </w:r>
    </w:p>
    <w:sectPr w:rsidR="00261A16" w:rsidRPr="00737F6A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6D0F73" w14:textId="77777777" w:rsidR="00662C05" w:rsidRDefault="00662C05">
      <w:r>
        <w:separator/>
      </w:r>
    </w:p>
  </w:endnote>
  <w:endnote w:type="continuationSeparator" w:id="0">
    <w:p w14:paraId="36687824" w14:textId="77777777" w:rsidR="00662C05" w:rsidRDefault="00662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947CA8" w14:textId="77777777" w:rsidR="00662C05" w:rsidRDefault="00662C05">
      <w:r>
        <w:separator/>
      </w:r>
    </w:p>
  </w:footnote>
  <w:footnote w:type="continuationSeparator" w:id="0">
    <w:p w14:paraId="6454F11A" w14:textId="77777777" w:rsidR="00662C05" w:rsidRDefault="00662C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99FBED" w14:textId="77777777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C05"/>
    <w:rsid w:val="000012DA"/>
    <w:rsid w:val="0000246E"/>
    <w:rsid w:val="00003862"/>
    <w:rsid w:val="00012A35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727E"/>
    <w:rsid w:val="00242081"/>
    <w:rsid w:val="00243777"/>
    <w:rsid w:val="002441CD"/>
    <w:rsid w:val="002501A3"/>
    <w:rsid w:val="0025166C"/>
    <w:rsid w:val="002555D4"/>
    <w:rsid w:val="00261A16"/>
    <w:rsid w:val="00263522"/>
    <w:rsid w:val="00264EC6"/>
    <w:rsid w:val="00271013"/>
    <w:rsid w:val="00273FE4"/>
    <w:rsid w:val="002765B4"/>
    <w:rsid w:val="00276A94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4EB9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465E"/>
    <w:rsid w:val="00424DF7"/>
    <w:rsid w:val="00432B76"/>
    <w:rsid w:val="00433C54"/>
    <w:rsid w:val="00434D01"/>
    <w:rsid w:val="00435D26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10FB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713E"/>
    <w:rsid w:val="005C03B6"/>
    <w:rsid w:val="005C348E"/>
    <w:rsid w:val="005C68E1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333DA"/>
    <w:rsid w:val="00635134"/>
    <w:rsid w:val="006356E2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2C05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748A"/>
    <w:rsid w:val="006B26B1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878FE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12BE5"/>
    <w:rsid w:val="00817429"/>
    <w:rsid w:val="00821514"/>
    <w:rsid w:val="00821E35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8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D6B30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84E03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2EDA"/>
    <w:rsid w:val="00B43E1F"/>
    <w:rsid w:val="00B45FBC"/>
    <w:rsid w:val="00B51A7D"/>
    <w:rsid w:val="00B535C2"/>
    <w:rsid w:val="00B55544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06920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667BE"/>
    <w:rsid w:val="00C6766B"/>
    <w:rsid w:val="00C72223"/>
    <w:rsid w:val="00C74C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4813"/>
    <w:rsid w:val="00CF5233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402FB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E1554"/>
    <w:rsid w:val="00DE2901"/>
    <w:rsid w:val="00DE590F"/>
    <w:rsid w:val="00DE7DC1"/>
    <w:rsid w:val="00DF3F7E"/>
    <w:rsid w:val="00DF7648"/>
    <w:rsid w:val="00E00E29"/>
    <w:rsid w:val="00E02BAB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F0B96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2ACC"/>
    <w:rsid w:val="00FA7F91"/>
    <w:rsid w:val="00FB121C"/>
    <w:rsid w:val="00FB1CDD"/>
    <w:rsid w:val="00FB1FBF"/>
    <w:rsid w:val="00FB2C2F"/>
    <w:rsid w:val="00FB305C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3CFA85"/>
  <w15:docId w15:val="{1D5CE6D4-A696-4DE0-8976-872D9B639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uiPriority="0"/>
    <w:lsdException w:name="Table Web 3" w:locked="1" w:uiPriority="0"/>
    <w:lsdException w:name="Table Grid" w:locked="1" w:uiPriority="0"/>
    <w:lsdException w:name="Table Theme" w:locked="1" w:uiPriority="0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szynski\OneDrive%20-%20Gmina%20Stalowa%20Wola\Dokumenty\Niestandardowe%20szablony%20pakietu%20Office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1047E36-43CD-4CD4-B6A6-DE01A0EE6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25</TotalTime>
  <Pages>2</Pages>
  <Words>281</Words>
  <Characters>1692</Characters>
  <Application>Microsoft Office Word</Application>
  <DocSecurity>0</DocSecurity>
  <Lines>14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Marcin Uszyński</dc:creator>
  <cp:lastModifiedBy>Marcin Uszyński</cp:lastModifiedBy>
  <cp:revision>1</cp:revision>
  <cp:lastPrinted>2012-04-23T06:39:00Z</cp:lastPrinted>
  <dcterms:created xsi:type="dcterms:W3CDTF">2021-05-05T13:35:00Z</dcterms:created>
  <dcterms:modified xsi:type="dcterms:W3CDTF">2021-05-05T14:03:00Z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