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3C" w:rsidRPr="00B63640" w:rsidRDefault="008C0B3C" w:rsidP="008C0B3C">
      <w:pPr>
        <w:spacing w:after="0" w:line="240" w:lineRule="auto"/>
        <w:jc w:val="center"/>
        <w:rPr>
          <w:rFonts w:ascii="Arial" w:eastAsia="Times New Roman" w:hAnsi="Arial" w:cs="Arial"/>
          <w:b/>
          <w:i/>
          <w:sz w:val="24"/>
          <w:szCs w:val="24"/>
          <w:lang w:eastAsia="pl-PL"/>
        </w:rPr>
      </w:pPr>
      <w:r w:rsidRPr="00B63640">
        <w:rPr>
          <w:rFonts w:ascii="Arial" w:eastAsia="Times New Roman" w:hAnsi="Arial" w:cs="Arial"/>
          <w:b/>
          <w:i/>
          <w:sz w:val="24"/>
          <w:szCs w:val="24"/>
          <w:lang w:eastAsia="pl-PL"/>
        </w:rPr>
        <w:t>P R O T O K Ó Ł  Nr  XXXVIII/2021</w:t>
      </w:r>
    </w:p>
    <w:p w:rsidR="008C0B3C" w:rsidRPr="00B63640" w:rsidRDefault="008C0B3C" w:rsidP="008C0B3C">
      <w:pPr>
        <w:spacing w:line="240" w:lineRule="auto"/>
        <w:jc w:val="center"/>
        <w:rPr>
          <w:rFonts w:ascii="Arial" w:eastAsia="Times New Roman" w:hAnsi="Arial" w:cs="Arial"/>
          <w:b/>
          <w:i/>
          <w:sz w:val="24"/>
          <w:szCs w:val="24"/>
        </w:rPr>
      </w:pPr>
      <w:r w:rsidRPr="00B63640">
        <w:rPr>
          <w:rFonts w:ascii="Arial" w:eastAsia="Times New Roman" w:hAnsi="Arial" w:cs="Arial"/>
          <w:b/>
          <w:i/>
          <w:sz w:val="24"/>
          <w:szCs w:val="24"/>
        </w:rPr>
        <w:t xml:space="preserve">z Sesji Rady Miejskiej w Stalowej Woli z dnia </w:t>
      </w:r>
    </w:p>
    <w:p w:rsidR="008C0B3C" w:rsidRPr="00B63640" w:rsidRDefault="008C0B3C" w:rsidP="008C0B3C">
      <w:pPr>
        <w:spacing w:line="240" w:lineRule="auto"/>
        <w:jc w:val="center"/>
        <w:rPr>
          <w:rFonts w:ascii="Arial" w:eastAsia="Times New Roman" w:hAnsi="Arial" w:cs="Arial"/>
          <w:b/>
          <w:i/>
          <w:sz w:val="24"/>
          <w:szCs w:val="24"/>
        </w:rPr>
      </w:pPr>
      <w:r w:rsidRPr="00B63640">
        <w:rPr>
          <w:rFonts w:ascii="Arial" w:eastAsia="Times New Roman" w:hAnsi="Arial" w:cs="Arial"/>
          <w:b/>
          <w:i/>
          <w:sz w:val="24"/>
          <w:szCs w:val="24"/>
        </w:rPr>
        <w:t>26 marca 2021 r.</w:t>
      </w:r>
    </w:p>
    <w:p w:rsidR="008C0B3C" w:rsidRPr="00B63640" w:rsidRDefault="008C0B3C" w:rsidP="008C0B3C">
      <w:pPr>
        <w:spacing w:line="240" w:lineRule="auto"/>
        <w:jc w:val="center"/>
        <w:rPr>
          <w:rFonts w:ascii="Arial" w:eastAsia="Times New Roman" w:hAnsi="Arial" w:cs="Arial"/>
          <w:b/>
          <w:i/>
          <w:sz w:val="24"/>
          <w:szCs w:val="24"/>
        </w:rPr>
      </w:pPr>
    </w:p>
    <w:p w:rsidR="008C0B3C" w:rsidRPr="00B63640" w:rsidRDefault="008C0B3C" w:rsidP="008C0B3C">
      <w:p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 xml:space="preserve">Obrady rozpoczęto </w:t>
      </w:r>
      <w:r w:rsidR="004D6BFE" w:rsidRPr="00B63640">
        <w:rPr>
          <w:rFonts w:ascii="Arial" w:eastAsia="Times New Roman" w:hAnsi="Arial" w:cs="Arial"/>
          <w:sz w:val="24"/>
          <w:szCs w:val="24"/>
        </w:rPr>
        <w:t>26 marca 2021 r. o godz. 16.06</w:t>
      </w:r>
      <w:r w:rsidRPr="00B63640">
        <w:rPr>
          <w:rFonts w:ascii="Arial" w:eastAsia="Times New Roman" w:hAnsi="Arial" w:cs="Arial"/>
          <w:sz w:val="24"/>
          <w:szCs w:val="24"/>
        </w:rPr>
        <w:t xml:space="preserve"> w trybie zd</w:t>
      </w:r>
      <w:r w:rsidR="004D6BFE" w:rsidRPr="00B63640">
        <w:rPr>
          <w:rFonts w:ascii="Arial" w:eastAsia="Times New Roman" w:hAnsi="Arial" w:cs="Arial"/>
          <w:sz w:val="24"/>
          <w:szCs w:val="24"/>
        </w:rPr>
        <w:t>alnym a zakończono o godz. 20.22</w:t>
      </w:r>
      <w:r w:rsidRPr="00B63640">
        <w:rPr>
          <w:rFonts w:ascii="Arial" w:eastAsia="Times New Roman" w:hAnsi="Arial" w:cs="Arial"/>
          <w:sz w:val="24"/>
          <w:szCs w:val="24"/>
        </w:rPr>
        <w:t xml:space="preserve"> tego samego dnia.</w:t>
      </w:r>
    </w:p>
    <w:p w:rsidR="008C0B3C" w:rsidRPr="00B63640" w:rsidRDefault="004D6BFE" w:rsidP="008C0B3C">
      <w:p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W posiedzeniu wzięło udział 21</w:t>
      </w:r>
      <w:r w:rsidR="008C0B3C" w:rsidRPr="00B63640">
        <w:rPr>
          <w:rFonts w:ascii="Arial" w:eastAsia="Times New Roman" w:hAnsi="Arial" w:cs="Arial"/>
          <w:sz w:val="24"/>
          <w:szCs w:val="24"/>
        </w:rPr>
        <w:t xml:space="preserve"> Radnych.</w:t>
      </w:r>
    </w:p>
    <w:p w:rsidR="008C0B3C" w:rsidRPr="00B63640" w:rsidRDefault="008C0B3C" w:rsidP="008C0B3C">
      <w:p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Obecni:</w:t>
      </w:r>
    </w:p>
    <w:p w:rsidR="008C0B3C" w:rsidRPr="00B63640" w:rsidRDefault="008C0B3C"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Jerzy Augustyn</w:t>
      </w:r>
    </w:p>
    <w:p w:rsidR="008C0B3C" w:rsidRPr="00B63640" w:rsidRDefault="008C0B3C"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Mariusz Bajek</w:t>
      </w:r>
    </w:p>
    <w:p w:rsidR="004D6BFE" w:rsidRPr="00B63640" w:rsidRDefault="004D6BFE"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Renata Butryn</w:t>
      </w:r>
    </w:p>
    <w:p w:rsidR="008C0B3C" w:rsidRPr="00B63640" w:rsidRDefault="008C0B3C"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Maria Chojnacka</w:t>
      </w:r>
    </w:p>
    <w:p w:rsidR="008C0B3C" w:rsidRPr="00B63640" w:rsidRDefault="008C0B3C"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 xml:space="preserve">Łukasz </w:t>
      </w:r>
      <w:proofErr w:type="spellStart"/>
      <w:r w:rsidRPr="00B63640">
        <w:rPr>
          <w:rFonts w:ascii="Arial" w:eastAsia="Times New Roman" w:hAnsi="Arial" w:cs="Arial"/>
          <w:sz w:val="24"/>
          <w:szCs w:val="24"/>
        </w:rPr>
        <w:t>Durek</w:t>
      </w:r>
      <w:proofErr w:type="spellEnd"/>
    </w:p>
    <w:p w:rsidR="008C0B3C" w:rsidRPr="00B63640" w:rsidRDefault="008C0B3C"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Joanna Grobel-Proszowska</w:t>
      </w:r>
    </w:p>
    <w:p w:rsidR="008C0B3C" w:rsidRPr="00B63640" w:rsidRDefault="008C0B3C"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Ilona Kaczmarek</w:t>
      </w:r>
    </w:p>
    <w:p w:rsidR="008C0B3C" w:rsidRPr="00B63640" w:rsidRDefault="008C0B3C" w:rsidP="008C0B3C">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Andrzej Kochan</w:t>
      </w:r>
    </w:p>
    <w:p w:rsidR="008C0B3C" w:rsidRPr="00B63640" w:rsidRDefault="008C0B3C" w:rsidP="008C0B3C">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 xml:space="preserve">Agata </w:t>
      </w:r>
      <w:proofErr w:type="spellStart"/>
      <w:r w:rsidRPr="00B63640">
        <w:rPr>
          <w:rFonts w:ascii="Arial" w:eastAsia="Times New Roman" w:hAnsi="Arial" w:cs="Arial"/>
          <w:sz w:val="24"/>
          <w:szCs w:val="24"/>
        </w:rPr>
        <w:t>Krzek</w:t>
      </w:r>
      <w:proofErr w:type="spellEnd"/>
    </w:p>
    <w:p w:rsidR="008C0B3C" w:rsidRPr="00B63640" w:rsidRDefault="008C0B3C" w:rsidP="008C0B3C">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Elżbieta Kulpa</w:t>
      </w:r>
    </w:p>
    <w:p w:rsidR="008C0B3C" w:rsidRPr="00B63640" w:rsidRDefault="008C0B3C" w:rsidP="008C0B3C">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Paweł Madej</w:t>
      </w:r>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Lucjan Małek</w:t>
      </w:r>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Damian Marczak</w:t>
      </w:r>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 xml:space="preserve">Paulina </w:t>
      </w:r>
      <w:proofErr w:type="spellStart"/>
      <w:r w:rsidRPr="00B63640">
        <w:rPr>
          <w:rFonts w:ascii="Arial" w:eastAsia="Times New Roman" w:hAnsi="Arial" w:cs="Arial"/>
          <w:sz w:val="24"/>
          <w:szCs w:val="24"/>
        </w:rPr>
        <w:t>Miśko</w:t>
      </w:r>
      <w:proofErr w:type="spellEnd"/>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Dariusz Przytuła</w:t>
      </w:r>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Piotr Rut</w:t>
      </w:r>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 xml:space="preserve">Jan </w:t>
      </w:r>
      <w:proofErr w:type="spellStart"/>
      <w:r w:rsidRPr="00B63640">
        <w:rPr>
          <w:rFonts w:ascii="Arial" w:eastAsia="Times New Roman" w:hAnsi="Arial" w:cs="Arial"/>
          <w:sz w:val="24"/>
          <w:szCs w:val="24"/>
        </w:rPr>
        <w:t>Sibiga</w:t>
      </w:r>
      <w:proofErr w:type="spellEnd"/>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 xml:space="preserve">Stanisław </w:t>
      </w:r>
      <w:proofErr w:type="spellStart"/>
      <w:r w:rsidRPr="00B63640">
        <w:rPr>
          <w:rFonts w:ascii="Arial" w:eastAsia="Times New Roman" w:hAnsi="Arial" w:cs="Arial"/>
          <w:sz w:val="24"/>
          <w:szCs w:val="24"/>
        </w:rPr>
        <w:t>Sobieraj</w:t>
      </w:r>
      <w:proofErr w:type="spellEnd"/>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Andrzej Szymonik</w:t>
      </w:r>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Łukasz Warchoł</w:t>
      </w:r>
    </w:p>
    <w:p w:rsidR="008C0B3C" w:rsidRPr="00B63640" w:rsidRDefault="008C0B3C" w:rsidP="008C0B3C">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Franciszek Zaborowski</w:t>
      </w:r>
    </w:p>
    <w:p w:rsidR="008C0B3C" w:rsidRPr="00B63640" w:rsidRDefault="008C0B3C" w:rsidP="008C0B3C">
      <w:pPr>
        <w:spacing w:line="240" w:lineRule="auto"/>
        <w:rPr>
          <w:rFonts w:ascii="Arial" w:eastAsia="Times New Roman" w:hAnsi="Arial" w:cs="Arial"/>
          <w:sz w:val="24"/>
          <w:szCs w:val="24"/>
        </w:rPr>
      </w:pPr>
      <w:r w:rsidRPr="00B63640">
        <w:rPr>
          <w:rFonts w:ascii="Arial" w:eastAsia="Times New Roman" w:hAnsi="Arial" w:cs="Arial"/>
          <w:sz w:val="24"/>
          <w:szCs w:val="24"/>
        </w:rPr>
        <w:t>Lista obecności Rad</w:t>
      </w:r>
      <w:r w:rsidR="004D6BFE" w:rsidRPr="00B63640">
        <w:rPr>
          <w:rFonts w:ascii="Arial" w:eastAsia="Times New Roman" w:hAnsi="Arial" w:cs="Arial"/>
          <w:sz w:val="24"/>
          <w:szCs w:val="24"/>
        </w:rPr>
        <w:t>nych stanowi załącznik Nr 1 do P</w:t>
      </w:r>
      <w:r w:rsidRPr="00B63640">
        <w:rPr>
          <w:rFonts w:ascii="Arial" w:eastAsia="Times New Roman" w:hAnsi="Arial" w:cs="Arial"/>
          <w:sz w:val="24"/>
          <w:szCs w:val="24"/>
        </w:rPr>
        <w:t>rotokołu.</w:t>
      </w:r>
      <w:r w:rsidR="004D2C95" w:rsidRPr="00B63640">
        <w:rPr>
          <w:rFonts w:ascii="Arial" w:eastAsia="Times New Roman" w:hAnsi="Arial" w:cs="Arial"/>
          <w:sz w:val="24"/>
          <w:szCs w:val="24"/>
        </w:rPr>
        <w:t xml:space="preserve"> </w:t>
      </w:r>
    </w:p>
    <w:p w:rsidR="004D2C95" w:rsidRPr="00B63640" w:rsidRDefault="004D2C95" w:rsidP="004D2C95">
      <w:pPr>
        <w:spacing w:line="240" w:lineRule="auto"/>
        <w:jc w:val="center"/>
        <w:rPr>
          <w:rFonts w:ascii="Arial" w:eastAsia="Times New Roman" w:hAnsi="Arial" w:cs="Arial"/>
          <w:b/>
          <w:sz w:val="24"/>
          <w:szCs w:val="24"/>
        </w:rPr>
      </w:pPr>
      <w:r w:rsidRPr="00B63640">
        <w:rPr>
          <w:rFonts w:ascii="Arial" w:eastAsia="Times New Roman" w:hAnsi="Arial" w:cs="Arial"/>
          <w:b/>
          <w:sz w:val="24"/>
          <w:szCs w:val="24"/>
        </w:rPr>
        <w:t>Ad. 1</w:t>
      </w:r>
    </w:p>
    <w:p w:rsidR="004D2C95" w:rsidRPr="00B63640" w:rsidRDefault="004D2C95" w:rsidP="004D2C95">
      <w:pPr>
        <w:tabs>
          <w:tab w:val="left" w:pos="567"/>
        </w:tabs>
        <w:spacing w:after="0" w:line="240" w:lineRule="auto"/>
        <w:jc w:val="both"/>
        <w:rPr>
          <w:rFonts w:ascii="Arial" w:eastAsia="Times New Roman" w:hAnsi="Arial" w:cs="Arial"/>
          <w:sz w:val="24"/>
          <w:szCs w:val="24"/>
          <w:lang w:eastAsia="pl-PL"/>
        </w:rPr>
      </w:pPr>
      <w:r w:rsidRPr="00B63640">
        <w:rPr>
          <w:rFonts w:ascii="Arial" w:eastAsia="Times New Roman" w:hAnsi="Arial" w:cs="Arial"/>
          <w:sz w:val="24"/>
          <w:szCs w:val="24"/>
          <w:lang w:eastAsia="pl-PL"/>
        </w:rPr>
        <w:t>Otwarcie Sesji oraz przedstawienie porządku obrad.</w:t>
      </w:r>
    </w:p>
    <w:p w:rsidR="004D2C95" w:rsidRPr="00B63640" w:rsidRDefault="004D2C95" w:rsidP="004D2C95">
      <w:pPr>
        <w:spacing w:line="240" w:lineRule="auto"/>
        <w:jc w:val="both"/>
        <w:rPr>
          <w:rFonts w:ascii="Arial" w:eastAsia="Times New Roman" w:hAnsi="Arial" w:cs="Arial"/>
          <w:sz w:val="24"/>
          <w:szCs w:val="24"/>
        </w:rPr>
      </w:pPr>
      <w:r w:rsidRPr="00B63640">
        <w:rPr>
          <w:rFonts w:ascii="Arial" w:eastAsia="Times New Roman" w:hAnsi="Arial" w:cs="Arial"/>
          <w:b/>
          <w:sz w:val="24"/>
          <w:szCs w:val="24"/>
        </w:rPr>
        <w:br/>
      </w:r>
      <w:r w:rsidRPr="00B63640">
        <w:rPr>
          <w:rFonts w:ascii="Arial" w:eastAsia="Times New Roman" w:hAnsi="Arial" w:cs="Arial"/>
          <w:sz w:val="24"/>
          <w:szCs w:val="24"/>
        </w:rPr>
        <w:t>Przewodniczący Rady Miejskiej poprosił o sprawdzenie kworum.</w:t>
      </w:r>
    </w:p>
    <w:p w:rsidR="004D2C95" w:rsidRPr="00B63640" w:rsidRDefault="004D2C95" w:rsidP="004D2C95">
      <w:pPr>
        <w:pStyle w:val="Akapitzlist"/>
        <w:spacing w:line="240" w:lineRule="auto"/>
        <w:ind w:left="0"/>
        <w:jc w:val="both"/>
        <w:rPr>
          <w:rFonts w:ascii="Arial" w:hAnsi="Arial" w:cs="Arial"/>
          <w:sz w:val="24"/>
          <w:szCs w:val="24"/>
        </w:rPr>
      </w:pPr>
      <w:r w:rsidRPr="00B63640">
        <w:rPr>
          <w:rFonts w:ascii="Arial" w:hAnsi="Arial" w:cs="Arial"/>
          <w:sz w:val="24"/>
          <w:szCs w:val="24"/>
        </w:rPr>
        <w:t>Na podstawie listy obecności stwierdził, że w Sesji uczestniczy 21 radnych, co stanowi kworum niezbędne do prowadzenia obrad oraz do podejmowania prawomocnych uchwał.</w:t>
      </w:r>
    </w:p>
    <w:p w:rsidR="004D2C95" w:rsidRPr="00B63640" w:rsidRDefault="004D2C95" w:rsidP="004D2C95">
      <w:pPr>
        <w:pStyle w:val="Akapitzlist"/>
        <w:spacing w:line="240" w:lineRule="auto"/>
        <w:ind w:left="0"/>
        <w:jc w:val="both"/>
        <w:rPr>
          <w:rFonts w:ascii="Arial" w:hAnsi="Arial" w:cs="Arial"/>
          <w:sz w:val="24"/>
          <w:szCs w:val="24"/>
        </w:rPr>
      </w:pPr>
    </w:p>
    <w:p w:rsidR="004D2C95" w:rsidRPr="00B63640" w:rsidRDefault="004D2C95" w:rsidP="004D2C95">
      <w:pPr>
        <w:pStyle w:val="Akapitzlist"/>
        <w:spacing w:line="240" w:lineRule="auto"/>
        <w:ind w:left="0"/>
        <w:jc w:val="both"/>
        <w:rPr>
          <w:rFonts w:ascii="Arial" w:hAnsi="Arial" w:cs="Arial"/>
          <w:sz w:val="24"/>
          <w:szCs w:val="24"/>
        </w:rPr>
      </w:pPr>
      <w:r w:rsidRPr="00B63640">
        <w:rPr>
          <w:rFonts w:ascii="Arial" w:hAnsi="Arial" w:cs="Arial"/>
          <w:sz w:val="24"/>
          <w:szCs w:val="24"/>
        </w:rPr>
        <w:t>Przedstawił porządek obrad sesji, który otrzymali radni Rady Miejskiej.</w:t>
      </w:r>
      <w:r w:rsidR="004D1772" w:rsidRPr="00B63640">
        <w:rPr>
          <w:rFonts w:ascii="Arial" w:hAnsi="Arial" w:cs="Arial"/>
          <w:sz w:val="24"/>
          <w:szCs w:val="24"/>
        </w:rPr>
        <w:t xml:space="preserve"> </w:t>
      </w:r>
    </w:p>
    <w:p w:rsidR="004D1772" w:rsidRPr="00B63640" w:rsidRDefault="004D1772" w:rsidP="004D2C95">
      <w:pPr>
        <w:pStyle w:val="Akapitzlist"/>
        <w:spacing w:line="240" w:lineRule="auto"/>
        <w:ind w:left="0"/>
        <w:jc w:val="both"/>
        <w:rPr>
          <w:rFonts w:ascii="Arial" w:hAnsi="Arial" w:cs="Arial"/>
          <w:sz w:val="24"/>
          <w:szCs w:val="24"/>
        </w:rPr>
      </w:pPr>
    </w:p>
    <w:p w:rsidR="004D1772" w:rsidRPr="004D1772" w:rsidRDefault="004D1772" w:rsidP="004D1772">
      <w:pPr>
        <w:numPr>
          <w:ilvl w:val="0"/>
          <w:numId w:val="2"/>
        </w:numPr>
        <w:tabs>
          <w:tab w:val="left" w:pos="709"/>
        </w:tab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Otwarcie Sesji oraz przedstawienie porządku obrad.</w:t>
      </w:r>
    </w:p>
    <w:p w:rsidR="004D1772" w:rsidRPr="004D1772" w:rsidRDefault="004D1772" w:rsidP="004D1772">
      <w:pPr>
        <w:numPr>
          <w:ilvl w:val="0"/>
          <w:numId w:val="2"/>
        </w:numPr>
        <w:tabs>
          <w:tab w:val="left" w:pos="709"/>
        </w:tab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Przyjęcie protokołu z XXXVII Sesji Rady Miejskiej. </w:t>
      </w:r>
    </w:p>
    <w:p w:rsidR="004D1772" w:rsidRPr="004D1772" w:rsidRDefault="004D1772" w:rsidP="004D1772">
      <w:pPr>
        <w:numPr>
          <w:ilvl w:val="0"/>
          <w:numId w:val="2"/>
        </w:numPr>
        <w:tabs>
          <w:tab w:val="left" w:pos="709"/>
        </w:tab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color w:val="000000"/>
          <w:sz w:val="24"/>
          <w:szCs w:val="24"/>
          <w:lang w:eastAsia="pl-PL"/>
        </w:rPr>
        <w:lastRenderedPageBreak/>
        <w:t xml:space="preserve">Projekt uchwały w sprawie zmian w budżecie miasta na 2021rok oraz zmieniającej uchwałę </w:t>
      </w:r>
      <w:r w:rsidRPr="004D1772">
        <w:rPr>
          <w:rFonts w:ascii="Arial" w:eastAsia="Times New Roman" w:hAnsi="Arial" w:cs="Arial"/>
          <w:sz w:val="24"/>
          <w:szCs w:val="24"/>
          <w:lang w:eastAsia="pl-PL"/>
        </w:rPr>
        <w:t>budżetową Miasta Stalowa Wola na 2021</w:t>
      </w:r>
      <w:r w:rsidR="000F5F6D" w:rsidRPr="00B63640">
        <w:rPr>
          <w:rFonts w:ascii="Arial" w:eastAsia="Times New Roman" w:hAnsi="Arial" w:cs="Arial"/>
          <w:sz w:val="24"/>
          <w:szCs w:val="24"/>
          <w:lang w:eastAsia="pl-PL"/>
        </w:rPr>
        <w:t xml:space="preserve"> </w:t>
      </w:r>
      <w:r w:rsidRPr="004D1772">
        <w:rPr>
          <w:rFonts w:ascii="Arial" w:eastAsia="Times New Roman" w:hAnsi="Arial" w:cs="Arial"/>
          <w:sz w:val="24"/>
          <w:szCs w:val="24"/>
          <w:lang w:eastAsia="pl-PL"/>
        </w:rPr>
        <w:t xml:space="preserve">rok - autopoprawka.  </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lang w:eastAsia="pl-PL"/>
        </w:rPr>
      </w:pPr>
      <w:r w:rsidRPr="004D1772">
        <w:rPr>
          <w:rFonts w:ascii="Arial" w:eastAsia="Times New Roman" w:hAnsi="Arial" w:cs="Arial"/>
          <w:sz w:val="24"/>
          <w:szCs w:val="24"/>
          <w:lang w:eastAsia="pl-PL"/>
        </w:rPr>
        <w:t>Projekt uchwały w sprawie zmian zakresu wykonywania przedsięwzięć i zmian w Wieloletniej Prognozie Finansowej Miasta Stalowa Wola - autopoprawka.</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lang w:eastAsia="pl-PL"/>
        </w:rPr>
      </w:pPr>
      <w:r w:rsidRPr="004D1772">
        <w:rPr>
          <w:rFonts w:ascii="Arial" w:eastAsia="Times New Roman" w:hAnsi="Arial" w:cs="Arial"/>
          <w:sz w:val="24"/>
          <w:szCs w:val="24"/>
          <w:lang w:eastAsia="pl-PL"/>
        </w:rPr>
        <w:t xml:space="preserve">Projekt uchwały w sprawie uchwalenia V zmiany miejscowego planu zagospodarowania przestrzennego terenów Specjalnej Strefy Ekonomicznej </w:t>
      </w:r>
      <w:r w:rsidR="008B4625">
        <w:rPr>
          <w:rFonts w:ascii="Arial" w:eastAsia="Times New Roman" w:hAnsi="Arial" w:cs="Arial"/>
          <w:sz w:val="24"/>
          <w:szCs w:val="24"/>
          <w:lang w:eastAsia="pl-PL"/>
        </w:rPr>
        <w:br/>
      </w:r>
      <w:r w:rsidRPr="004D1772">
        <w:rPr>
          <w:rFonts w:ascii="Arial" w:eastAsia="Times New Roman" w:hAnsi="Arial" w:cs="Arial"/>
          <w:sz w:val="24"/>
          <w:szCs w:val="24"/>
          <w:lang w:eastAsia="pl-PL"/>
        </w:rPr>
        <w:t xml:space="preserve">w Stalowej Woli. </w:t>
      </w:r>
    </w:p>
    <w:p w:rsidR="004D1772" w:rsidRPr="004D1772" w:rsidRDefault="00827E06"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P</w:t>
      </w:r>
      <w:r w:rsidR="004D1772" w:rsidRPr="004D1772">
        <w:rPr>
          <w:rFonts w:ascii="Arial" w:eastAsia="Times New Roman" w:hAnsi="Arial" w:cs="Arial"/>
          <w:sz w:val="24"/>
          <w:szCs w:val="24"/>
          <w:lang w:eastAsia="pl-PL"/>
        </w:rPr>
        <w:t>rojekt uchwały w sprawie uchwalenia VI zmiany miejscowego planu zagospodarowania przestrzennego terenów Specjalnej Stref</w:t>
      </w:r>
      <w:r w:rsidR="004D1772" w:rsidRPr="00B63640">
        <w:rPr>
          <w:rFonts w:ascii="Arial" w:eastAsia="Times New Roman" w:hAnsi="Arial" w:cs="Arial"/>
          <w:sz w:val="24"/>
          <w:szCs w:val="24"/>
          <w:lang w:eastAsia="pl-PL"/>
        </w:rPr>
        <w:t xml:space="preserve">y Ekonomicznej </w:t>
      </w:r>
      <w:r w:rsidR="008B4625">
        <w:rPr>
          <w:rFonts w:ascii="Arial" w:eastAsia="Times New Roman" w:hAnsi="Arial" w:cs="Arial"/>
          <w:sz w:val="24"/>
          <w:szCs w:val="24"/>
          <w:lang w:eastAsia="pl-PL"/>
        </w:rPr>
        <w:br/>
      </w:r>
      <w:r w:rsidR="004D1772" w:rsidRPr="00B63640">
        <w:rPr>
          <w:rFonts w:ascii="Arial" w:eastAsia="Times New Roman" w:hAnsi="Arial" w:cs="Arial"/>
          <w:sz w:val="24"/>
          <w:szCs w:val="24"/>
          <w:lang w:eastAsia="pl-PL"/>
        </w:rPr>
        <w:t xml:space="preserve">w Stalowej Woli – autopoprawka. </w:t>
      </w:r>
    </w:p>
    <w:p w:rsidR="004D1772" w:rsidRPr="004D1772" w:rsidRDefault="004D1772" w:rsidP="004D1772">
      <w:pPr>
        <w:numPr>
          <w:ilvl w:val="0"/>
          <w:numId w:val="2"/>
        </w:numPr>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zasad wynajmowania lokali wchodzących w skład mieszkaniowego zasobu Gminy Stalowa Wola.</w:t>
      </w:r>
    </w:p>
    <w:p w:rsidR="004D1772" w:rsidRPr="004D1772" w:rsidRDefault="004D1772" w:rsidP="004D1772">
      <w:pPr>
        <w:numPr>
          <w:ilvl w:val="0"/>
          <w:numId w:val="2"/>
        </w:numPr>
        <w:tabs>
          <w:tab w:val="left" w:pos="709"/>
        </w:tab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color w:val="000000"/>
          <w:sz w:val="24"/>
          <w:szCs w:val="24"/>
          <w:lang w:eastAsia="pl-PL"/>
        </w:rPr>
        <w:t>Projekt uchwały w sprawie wyrażenia zgody na wydzierżawienie nieruchomości (dot. części dz. nr 1, części dz. nr 2249/14 itd.).</w:t>
      </w:r>
    </w:p>
    <w:p w:rsidR="004D1772" w:rsidRPr="004D1772" w:rsidRDefault="004D1772" w:rsidP="004D1772">
      <w:pPr>
        <w:numPr>
          <w:ilvl w:val="0"/>
          <w:numId w:val="2"/>
        </w:numPr>
        <w:tabs>
          <w:tab w:val="left" w:pos="709"/>
        </w:tab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color w:val="000000"/>
          <w:sz w:val="24"/>
          <w:szCs w:val="24"/>
          <w:lang w:eastAsia="pl-PL"/>
        </w:rPr>
        <w:t>Projekt uchwały w sprawie wyrażenia zgody na wydzierżawienie nieruchomości (dot. części dz. nr 747/136).</w:t>
      </w:r>
    </w:p>
    <w:p w:rsidR="004D1772" w:rsidRPr="004D1772" w:rsidRDefault="004D1772" w:rsidP="004D1772">
      <w:pPr>
        <w:numPr>
          <w:ilvl w:val="0"/>
          <w:numId w:val="2"/>
        </w:numPr>
        <w:tabs>
          <w:tab w:val="left" w:pos="709"/>
        </w:tabs>
        <w:suppressAutoHyphen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wyrażenia zgody na wydzierżawienie nieruchomości (dot. części dz. nr 1105) - autopoprawka.</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wyrażenia zgody na sprzedaż nieruchomości (dot. dz. nr 65/57 i 65/58).</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Projekt uchwały w sprawie wyrażenia zgody na sprzedaż w drodze bezprzetargowej nieruchomości (dot. dz. nr 313/34). </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Projekt uchwały w sprawie wyrażenia zgody na sprzedaż nieruchomości </w:t>
      </w:r>
      <w:r w:rsidR="00B63640">
        <w:rPr>
          <w:rFonts w:ascii="Arial" w:eastAsia="Times New Roman" w:hAnsi="Arial" w:cs="Arial"/>
          <w:sz w:val="24"/>
          <w:szCs w:val="24"/>
          <w:lang w:eastAsia="pl-PL"/>
        </w:rPr>
        <w:br/>
      </w:r>
      <w:r w:rsidRPr="004D1772">
        <w:rPr>
          <w:rFonts w:ascii="Arial" w:eastAsia="Times New Roman" w:hAnsi="Arial" w:cs="Arial"/>
          <w:sz w:val="24"/>
          <w:szCs w:val="24"/>
          <w:lang w:eastAsia="pl-PL"/>
        </w:rPr>
        <w:t>(dot. dz. nr 361/12).</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wyrażenia zgody na sprzedaż w drodze bezprzetargowej nieruchomości (dot. dz. nr 700/11 i 1032/2).</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w drodze bezprzetargowej nieruchomości (dot. dz. nr 879).</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 xml:space="preserve">Projekt uchwały w sprawie zmiany uchwały Nr XLIX /860/09 Rady Miejskiej </w:t>
      </w:r>
      <w:r w:rsidR="008B4625">
        <w:rPr>
          <w:rFonts w:ascii="Arial" w:eastAsia="Times New Roman" w:hAnsi="Arial" w:cs="Arial"/>
          <w:color w:val="000000"/>
          <w:sz w:val="24"/>
          <w:szCs w:val="24"/>
        </w:rPr>
        <w:br/>
      </w:r>
      <w:r w:rsidRPr="004D1772">
        <w:rPr>
          <w:rFonts w:ascii="Arial" w:eastAsia="Times New Roman" w:hAnsi="Arial" w:cs="Arial"/>
          <w:color w:val="000000"/>
          <w:sz w:val="24"/>
          <w:szCs w:val="24"/>
        </w:rPr>
        <w:t>w Stalowej Woli z dnia 17 sierpnia 2009r. w sprawie wyrażenia zgody na udzielenie bonifikaty od ceny nieruchomości.</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w drodze bezprzetargowej części nieruchomości (dot. lokalu przy ul. ks. J. Popiełuszki 28)</w:t>
      </w:r>
      <w:r w:rsidR="003F35D9">
        <w:rPr>
          <w:rFonts w:ascii="Arial" w:eastAsia="Times New Roman" w:hAnsi="Arial" w:cs="Arial"/>
          <w:color w:val="000000"/>
          <w:sz w:val="24"/>
          <w:szCs w:val="24"/>
        </w:rPr>
        <w:t>.</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w drodze bezprzetargowej nieruchomości na rzecz jej użytkownika wieczystego (dot. dz. nr 3045).</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nieruchomości (dot. działki nr 1458/8, itd.).</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w:t>
      </w:r>
      <w:r w:rsidR="008B4625">
        <w:rPr>
          <w:rFonts w:ascii="Arial" w:eastAsia="Times New Roman" w:hAnsi="Arial" w:cs="Arial"/>
          <w:color w:val="000000"/>
          <w:sz w:val="24"/>
          <w:szCs w:val="24"/>
        </w:rPr>
        <w:t>ody na sprzedaż nieruchomości (</w:t>
      </w:r>
      <w:r w:rsidRPr="004D1772">
        <w:rPr>
          <w:rFonts w:ascii="Arial" w:eastAsia="Times New Roman" w:hAnsi="Arial" w:cs="Arial"/>
          <w:color w:val="000000"/>
          <w:sz w:val="24"/>
          <w:szCs w:val="24"/>
        </w:rPr>
        <w:t>dot. działki nr 1668/104, itd.).</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udzielenie bonifikaty od ceny nieruchomości.</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uchwalenia „Planu adaptacji do zmian klimatu dla Miasta Stalowa Wola do roku 2030”.</w:t>
      </w:r>
    </w:p>
    <w:p w:rsid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uchwalenia „Aktualizacji Programu Ochrony Środowiska Gminy Stalowa Wola na lata 2020-2023 z perspektywą do roku 2026".</w:t>
      </w:r>
    </w:p>
    <w:p w:rsidR="00621647" w:rsidRPr="004D1772" w:rsidRDefault="00621647" w:rsidP="00621647">
      <w:pPr>
        <w:tabs>
          <w:tab w:val="left" w:pos="709"/>
        </w:tabs>
        <w:suppressAutoHyphens/>
        <w:autoSpaceDE w:val="0"/>
        <w:autoSpaceDN w:val="0"/>
        <w:adjustRightInd w:val="0"/>
        <w:spacing w:after="0" w:line="240" w:lineRule="auto"/>
        <w:ind w:left="709"/>
        <w:jc w:val="both"/>
        <w:rPr>
          <w:rFonts w:ascii="Arial" w:eastAsia="Times New Roman" w:hAnsi="Arial" w:cs="Arial"/>
          <w:sz w:val="24"/>
          <w:szCs w:val="24"/>
          <w:lang w:eastAsia="pl-PL"/>
        </w:rPr>
      </w:pP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lastRenderedPageBreak/>
        <w:t>Projekt uchwały w sprawie przyjęcia programu opieki nad zwierzętami bezdomnymi oraz zapobiegania bezdomności zwierząt na terenie Stalowe</w:t>
      </w:r>
      <w:r w:rsidRPr="00B63640">
        <w:rPr>
          <w:rFonts w:ascii="Arial" w:eastAsia="Times New Roman" w:hAnsi="Arial" w:cs="Arial"/>
          <w:sz w:val="24"/>
          <w:szCs w:val="24"/>
          <w:lang w:eastAsia="pl-PL"/>
        </w:rPr>
        <w:t xml:space="preserve">j Woli – autopoprawka. </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uznania skargi na Prezydenta Miasta Stalowej Woli za bezzasadną.</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przekazania petycji według właściwości.</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Sprawozdanie z działalności Zespołu Interdyscyplinarnego w Stalowej Woli za 2020</w:t>
      </w:r>
      <w:r w:rsidR="00621647">
        <w:rPr>
          <w:rFonts w:ascii="Arial" w:eastAsia="Times New Roman" w:hAnsi="Arial" w:cs="Arial"/>
          <w:sz w:val="24"/>
          <w:szCs w:val="24"/>
          <w:lang w:eastAsia="pl-PL"/>
        </w:rPr>
        <w:t xml:space="preserve"> </w:t>
      </w:r>
      <w:r w:rsidRPr="004D1772">
        <w:rPr>
          <w:rFonts w:ascii="Arial" w:eastAsia="Times New Roman" w:hAnsi="Arial" w:cs="Arial"/>
          <w:sz w:val="24"/>
          <w:szCs w:val="24"/>
          <w:lang w:eastAsia="pl-PL"/>
        </w:rPr>
        <w:t xml:space="preserve">rok. </w:t>
      </w:r>
    </w:p>
    <w:p w:rsidR="004D1772" w:rsidRPr="004D1772" w:rsidRDefault="004D1772" w:rsidP="004D1772">
      <w:pPr>
        <w:numPr>
          <w:ilvl w:val="0"/>
          <w:numId w:val="2"/>
        </w:numPr>
        <w:tabs>
          <w:tab w:val="left" w:pos="709"/>
        </w:tabs>
        <w:suppressAutoHyphens/>
        <w:autoSpaceDE w:val="0"/>
        <w:autoSpaceDN w:val="0"/>
        <w:adjustRightInd w:val="0"/>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Interpelacje, wnioski i zapytania radnych.</w:t>
      </w:r>
    </w:p>
    <w:p w:rsidR="004D1772" w:rsidRPr="004D1772" w:rsidRDefault="004D1772" w:rsidP="004D1772">
      <w:pPr>
        <w:numPr>
          <w:ilvl w:val="0"/>
          <w:numId w:val="2"/>
        </w:numPr>
        <w:tabs>
          <w:tab w:val="left" w:pos="709"/>
        </w:tab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Sprawy różne.</w:t>
      </w:r>
    </w:p>
    <w:p w:rsidR="004D1772" w:rsidRPr="00B63640" w:rsidRDefault="004D1772" w:rsidP="004D1772">
      <w:pPr>
        <w:numPr>
          <w:ilvl w:val="0"/>
          <w:numId w:val="2"/>
        </w:numPr>
        <w:tabs>
          <w:tab w:val="left" w:pos="709"/>
        </w:tabs>
        <w:spacing w:after="0" w:line="240" w:lineRule="auto"/>
        <w:ind w:left="709" w:hanging="425"/>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Zamknięcie obrad Sesji.</w:t>
      </w:r>
      <w:r w:rsidRPr="00B63640">
        <w:rPr>
          <w:rFonts w:ascii="Arial" w:eastAsia="Times New Roman" w:hAnsi="Arial" w:cs="Arial"/>
          <w:sz w:val="24"/>
          <w:szCs w:val="24"/>
          <w:lang w:eastAsia="pl-PL"/>
        </w:rPr>
        <w:t xml:space="preserve"> </w:t>
      </w:r>
    </w:p>
    <w:p w:rsidR="004D1772" w:rsidRPr="00B63640" w:rsidRDefault="004D1772" w:rsidP="004D1772">
      <w:pPr>
        <w:tabs>
          <w:tab w:val="left" w:pos="709"/>
        </w:tabs>
        <w:spacing w:after="0" w:line="240" w:lineRule="auto"/>
        <w:jc w:val="both"/>
        <w:rPr>
          <w:rFonts w:ascii="Arial" w:eastAsia="Times New Roman" w:hAnsi="Arial" w:cs="Arial"/>
          <w:sz w:val="24"/>
          <w:szCs w:val="24"/>
          <w:lang w:eastAsia="pl-PL"/>
        </w:rPr>
      </w:pPr>
    </w:p>
    <w:p w:rsidR="004D1772" w:rsidRPr="00B63640" w:rsidRDefault="004D1772" w:rsidP="004D1772">
      <w:pPr>
        <w:tabs>
          <w:tab w:val="left" w:pos="709"/>
        </w:tabs>
        <w:spacing w:after="0" w:line="240" w:lineRule="auto"/>
        <w:jc w:val="both"/>
        <w:rPr>
          <w:rFonts w:ascii="Arial" w:eastAsia="Times New Roman" w:hAnsi="Arial" w:cs="Arial"/>
          <w:sz w:val="24"/>
          <w:szCs w:val="24"/>
          <w:lang w:eastAsia="pl-PL"/>
        </w:rPr>
      </w:pPr>
    </w:p>
    <w:p w:rsidR="004D1772" w:rsidRPr="00B63640" w:rsidRDefault="004D1772" w:rsidP="004D1772">
      <w:pPr>
        <w:jc w:val="center"/>
        <w:rPr>
          <w:rStyle w:val="Pogrubienie"/>
          <w:rFonts w:ascii="Arial" w:hAnsi="Arial" w:cs="Arial"/>
          <w:sz w:val="24"/>
          <w:szCs w:val="24"/>
        </w:rPr>
      </w:pPr>
      <w:r w:rsidRPr="00B63640">
        <w:rPr>
          <w:rStyle w:val="Pogrubienie"/>
          <w:rFonts w:ascii="Arial" w:hAnsi="Arial" w:cs="Arial"/>
          <w:sz w:val="24"/>
          <w:szCs w:val="24"/>
        </w:rPr>
        <w:t>Ad. 2</w:t>
      </w:r>
    </w:p>
    <w:p w:rsidR="000F5F6D" w:rsidRPr="00B63640" w:rsidRDefault="000F5F6D" w:rsidP="000F5F6D">
      <w:pPr>
        <w:tabs>
          <w:tab w:val="left" w:pos="709"/>
        </w:tabs>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Przyjęcie protokołu z XXXVII Sesji Rady Miejskiej. </w:t>
      </w:r>
    </w:p>
    <w:p w:rsidR="000F5F6D" w:rsidRPr="00B63640" w:rsidRDefault="000F5F6D" w:rsidP="000F5F6D">
      <w:pPr>
        <w:tabs>
          <w:tab w:val="left" w:pos="709"/>
        </w:tabs>
        <w:spacing w:after="0" w:line="240" w:lineRule="auto"/>
        <w:jc w:val="both"/>
        <w:rPr>
          <w:rFonts w:ascii="Arial" w:eastAsia="Times New Roman" w:hAnsi="Arial" w:cs="Arial"/>
          <w:sz w:val="24"/>
          <w:szCs w:val="24"/>
          <w:lang w:eastAsia="pl-PL"/>
        </w:rPr>
      </w:pPr>
    </w:p>
    <w:p w:rsidR="000F5F6D" w:rsidRPr="00B63640" w:rsidRDefault="000F5F6D" w:rsidP="000F5F6D">
      <w:pPr>
        <w:tabs>
          <w:tab w:val="left" w:pos="709"/>
        </w:tabs>
        <w:spacing w:after="0" w:line="240" w:lineRule="auto"/>
        <w:jc w:val="both"/>
        <w:rPr>
          <w:rFonts w:ascii="Arial" w:eastAsia="Times New Roman" w:hAnsi="Arial" w:cs="Arial"/>
          <w:sz w:val="24"/>
          <w:szCs w:val="24"/>
          <w:lang w:eastAsia="pl-PL"/>
        </w:rPr>
      </w:pPr>
      <w:r w:rsidRPr="00B63640">
        <w:rPr>
          <w:rFonts w:ascii="Arial" w:eastAsia="Times New Roman" w:hAnsi="Arial" w:cs="Arial"/>
          <w:sz w:val="24"/>
          <w:szCs w:val="24"/>
          <w:lang w:eastAsia="pl-PL"/>
        </w:rPr>
        <w:t xml:space="preserve">Radni Rady Miejskiej nie mieli pytań do tego punktu. </w:t>
      </w:r>
    </w:p>
    <w:p w:rsidR="000F5F6D" w:rsidRPr="00B63640" w:rsidRDefault="000F5F6D" w:rsidP="000F5F6D">
      <w:pPr>
        <w:tabs>
          <w:tab w:val="left" w:pos="709"/>
        </w:tabs>
        <w:spacing w:after="0" w:line="240" w:lineRule="auto"/>
        <w:jc w:val="both"/>
        <w:rPr>
          <w:rFonts w:ascii="Arial" w:eastAsia="Times New Roman" w:hAnsi="Arial" w:cs="Arial"/>
          <w:sz w:val="24"/>
          <w:szCs w:val="24"/>
          <w:lang w:eastAsia="pl-PL"/>
        </w:rPr>
      </w:pPr>
    </w:p>
    <w:p w:rsidR="000F5F6D" w:rsidRPr="00B63640" w:rsidRDefault="000F5F6D" w:rsidP="000F5F6D">
      <w:pPr>
        <w:tabs>
          <w:tab w:val="left" w:pos="709"/>
        </w:tabs>
        <w:spacing w:after="0" w:line="240" w:lineRule="auto"/>
        <w:jc w:val="center"/>
        <w:rPr>
          <w:rFonts w:ascii="Arial" w:eastAsia="Times New Roman" w:hAnsi="Arial" w:cs="Arial"/>
          <w:b/>
          <w:sz w:val="24"/>
          <w:szCs w:val="24"/>
          <w:lang w:eastAsia="pl-PL"/>
        </w:rPr>
      </w:pPr>
      <w:r w:rsidRPr="00B63640">
        <w:rPr>
          <w:rFonts w:ascii="Arial" w:eastAsia="Times New Roman" w:hAnsi="Arial" w:cs="Arial"/>
          <w:b/>
          <w:sz w:val="24"/>
          <w:szCs w:val="24"/>
          <w:lang w:eastAsia="pl-PL"/>
        </w:rPr>
        <w:t>Ad. 3</w:t>
      </w:r>
    </w:p>
    <w:p w:rsidR="000F5F6D" w:rsidRPr="00B63640" w:rsidRDefault="000F5F6D" w:rsidP="000F5F6D">
      <w:pPr>
        <w:tabs>
          <w:tab w:val="left" w:pos="709"/>
        </w:tabs>
        <w:spacing w:after="0" w:line="240" w:lineRule="auto"/>
        <w:jc w:val="center"/>
        <w:rPr>
          <w:rFonts w:ascii="Arial" w:eastAsia="Times New Roman" w:hAnsi="Arial" w:cs="Arial"/>
          <w:b/>
          <w:sz w:val="24"/>
          <w:szCs w:val="24"/>
          <w:lang w:eastAsia="pl-PL"/>
        </w:rPr>
      </w:pPr>
    </w:p>
    <w:p w:rsidR="000F5F6D" w:rsidRPr="00B63640" w:rsidRDefault="000F5F6D" w:rsidP="000F5F6D">
      <w:pPr>
        <w:tabs>
          <w:tab w:val="left" w:pos="709"/>
        </w:tabs>
        <w:spacing w:after="0" w:line="240" w:lineRule="auto"/>
        <w:jc w:val="both"/>
        <w:rPr>
          <w:rFonts w:ascii="Arial" w:eastAsia="Times New Roman" w:hAnsi="Arial" w:cs="Arial"/>
          <w:sz w:val="24"/>
          <w:szCs w:val="24"/>
          <w:lang w:eastAsia="pl-PL"/>
        </w:rPr>
      </w:pPr>
      <w:r w:rsidRPr="004D1772">
        <w:rPr>
          <w:rFonts w:ascii="Arial" w:eastAsia="Times New Roman" w:hAnsi="Arial" w:cs="Arial"/>
          <w:color w:val="000000"/>
          <w:sz w:val="24"/>
          <w:szCs w:val="24"/>
          <w:lang w:eastAsia="pl-PL"/>
        </w:rPr>
        <w:t xml:space="preserve">Projekt uchwały w sprawie zmian w budżecie miasta na 2021rok oraz zmieniającej uchwałę </w:t>
      </w:r>
      <w:r w:rsidRPr="004D1772">
        <w:rPr>
          <w:rFonts w:ascii="Arial" w:eastAsia="Times New Roman" w:hAnsi="Arial" w:cs="Arial"/>
          <w:sz w:val="24"/>
          <w:szCs w:val="24"/>
          <w:lang w:eastAsia="pl-PL"/>
        </w:rPr>
        <w:t>budżetową Miasta Stalowa Wola na 2021</w:t>
      </w:r>
      <w:r w:rsidRPr="00B63640">
        <w:rPr>
          <w:rFonts w:ascii="Arial" w:eastAsia="Times New Roman" w:hAnsi="Arial" w:cs="Arial"/>
          <w:sz w:val="24"/>
          <w:szCs w:val="24"/>
          <w:lang w:eastAsia="pl-PL"/>
        </w:rPr>
        <w:t xml:space="preserve"> </w:t>
      </w:r>
      <w:r w:rsidRPr="004D1772">
        <w:rPr>
          <w:rFonts w:ascii="Arial" w:eastAsia="Times New Roman" w:hAnsi="Arial" w:cs="Arial"/>
          <w:sz w:val="24"/>
          <w:szCs w:val="24"/>
          <w:lang w:eastAsia="pl-PL"/>
        </w:rPr>
        <w:t xml:space="preserve">rok - autopoprawka.  </w:t>
      </w:r>
    </w:p>
    <w:p w:rsidR="00B63640" w:rsidRPr="00B63640" w:rsidRDefault="00B63640" w:rsidP="000F5F6D">
      <w:pPr>
        <w:tabs>
          <w:tab w:val="left" w:pos="709"/>
        </w:tabs>
        <w:spacing w:after="0" w:line="240" w:lineRule="auto"/>
        <w:jc w:val="both"/>
        <w:rPr>
          <w:rFonts w:ascii="Arial" w:eastAsia="Times New Roman" w:hAnsi="Arial" w:cs="Arial"/>
          <w:sz w:val="24"/>
          <w:szCs w:val="24"/>
          <w:lang w:eastAsia="pl-PL"/>
        </w:rPr>
      </w:pPr>
    </w:p>
    <w:p w:rsidR="00B63640" w:rsidRPr="00B63640" w:rsidRDefault="00B63640" w:rsidP="00B63640">
      <w:pPr>
        <w:suppressAutoHyphens/>
        <w:spacing w:after="0" w:line="360" w:lineRule="auto"/>
        <w:jc w:val="center"/>
        <w:rPr>
          <w:rFonts w:ascii="Arial" w:eastAsia="Times New Roman" w:hAnsi="Arial" w:cs="Arial"/>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1. Zwiększa się plan dochodów budżetowych o </w:t>
      </w:r>
      <w:r w:rsidRPr="00B63640">
        <w:rPr>
          <w:rFonts w:ascii="Arial" w:eastAsia="Times New Roman" w:hAnsi="Arial" w:cs="Arial"/>
          <w:color w:val="000000" w:themeColor="text1"/>
          <w:sz w:val="24"/>
          <w:szCs w:val="24"/>
          <w:lang w:eastAsia="ar-SA"/>
        </w:rPr>
        <w:t>kwotę</w:t>
      </w:r>
      <w:r>
        <w:rPr>
          <w:rFonts w:ascii="Arial" w:eastAsia="Times New Roman" w:hAnsi="Arial" w:cs="Arial"/>
          <w:color w:val="000000" w:themeColor="text1"/>
          <w:sz w:val="24"/>
          <w:szCs w:val="24"/>
          <w:lang w:eastAsia="ar-SA"/>
        </w:rPr>
        <w:t xml:space="preserve"> </w:t>
      </w:r>
      <w:r w:rsidRPr="00B63640">
        <w:rPr>
          <w:rFonts w:ascii="Arial" w:eastAsia="Times New Roman" w:hAnsi="Arial" w:cs="Arial"/>
          <w:sz w:val="24"/>
          <w:szCs w:val="24"/>
          <w:lang w:eastAsia="ar-SA"/>
        </w:rPr>
        <w:t xml:space="preserve">3.684.706,45 </w:t>
      </w:r>
      <w:r w:rsidR="008B4625">
        <w:rPr>
          <w:rFonts w:ascii="Arial" w:eastAsia="Times New Roman" w:hAnsi="Arial" w:cs="Arial"/>
          <w:color w:val="000000" w:themeColor="text1"/>
          <w:sz w:val="24"/>
          <w:szCs w:val="24"/>
          <w:lang w:eastAsia="ar-SA"/>
        </w:rPr>
        <w:t xml:space="preserve">zł </w:t>
      </w:r>
      <w:r w:rsidR="008B4625">
        <w:rPr>
          <w:rFonts w:ascii="Arial" w:eastAsia="Times New Roman" w:hAnsi="Arial" w:cs="Arial"/>
          <w:color w:val="000000" w:themeColor="text1"/>
          <w:sz w:val="24"/>
          <w:szCs w:val="24"/>
          <w:lang w:eastAsia="ar-SA"/>
        </w:rPr>
        <w:br/>
      </w:r>
      <w:r w:rsidR="008B4625">
        <w:rPr>
          <w:rFonts w:ascii="Arial" w:eastAsia="Times New Roman" w:hAnsi="Arial" w:cs="Arial"/>
          <w:sz w:val="24"/>
          <w:szCs w:val="24"/>
          <w:lang w:eastAsia="ar-SA"/>
        </w:rPr>
        <w:t xml:space="preserve">w </w:t>
      </w:r>
      <w:r w:rsidRPr="00B63640">
        <w:rPr>
          <w:rFonts w:ascii="Arial" w:eastAsia="Times New Roman" w:hAnsi="Arial" w:cs="Arial"/>
          <w:sz w:val="24"/>
          <w:szCs w:val="24"/>
          <w:lang w:eastAsia="ar-SA"/>
        </w:rPr>
        <w:t>następujących działach:</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- 600 – Transport i łączność –</w:t>
      </w:r>
      <w:r>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12.100,00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rozdz. 60004 – Lokalny transport zbiorowy –</w:t>
      </w:r>
      <w:r>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0830 – Wpływy z usług –</w:t>
      </w:r>
      <w:r w:rsidR="00D2479C">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100,00 zł</w:t>
      </w:r>
    </w:p>
    <w:p w:rsidR="00B63640" w:rsidRPr="00D2479C" w:rsidRDefault="00B63640" w:rsidP="00B63640">
      <w:pPr>
        <w:suppressAutoHyphens/>
        <w:spacing w:after="0" w:line="240" w:lineRule="auto"/>
        <w:rPr>
          <w:rFonts w:ascii="Arial" w:eastAsia="Times New Roman" w:hAnsi="Arial" w:cs="Arial"/>
          <w:sz w:val="24"/>
          <w:szCs w:val="24"/>
          <w:lang w:eastAsia="ar-SA"/>
        </w:rPr>
      </w:pPr>
      <w:r w:rsidRPr="00D2479C">
        <w:rPr>
          <w:rFonts w:ascii="Arial" w:eastAsia="Times New Roman" w:hAnsi="Arial" w:cs="Arial"/>
          <w:sz w:val="24"/>
          <w:szCs w:val="24"/>
          <w:lang w:eastAsia="ar-SA"/>
        </w:rPr>
        <w:t>w związku z wpływami należności po zlikwidowanym ZMKS.</w:t>
      </w:r>
    </w:p>
    <w:p w:rsidR="00B63640" w:rsidRPr="00D2479C" w:rsidRDefault="00B63640" w:rsidP="00B63640">
      <w:pPr>
        <w:suppressAutoHyphens/>
        <w:spacing w:after="0" w:line="240" w:lineRule="auto"/>
        <w:rPr>
          <w:rFonts w:ascii="Arial" w:eastAsia="Times New Roman" w:hAnsi="Arial" w:cs="Arial"/>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dochodów –</w:t>
      </w:r>
      <w:r w:rsidR="00D2479C">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2.000,00 zł</w:t>
      </w:r>
    </w:p>
    <w:p w:rsidR="00B63640" w:rsidRPr="00D2479C" w:rsidRDefault="00B63640" w:rsidP="00B63640">
      <w:pPr>
        <w:suppressAutoHyphens/>
        <w:spacing w:after="0" w:line="240" w:lineRule="auto"/>
        <w:rPr>
          <w:rFonts w:ascii="Arial" w:eastAsia="Times New Roman" w:hAnsi="Arial" w:cs="Arial"/>
          <w:sz w:val="24"/>
          <w:szCs w:val="24"/>
          <w:lang w:eastAsia="ar-SA"/>
        </w:rPr>
      </w:pPr>
      <w:r w:rsidRPr="00D2479C">
        <w:rPr>
          <w:rFonts w:ascii="Arial" w:eastAsia="Times New Roman" w:hAnsi="Arial" w:cs="Arial"/>
          <w:sz w:val="24"/>
          <w:szCs w:val="24"/>
          <w:lang w:eastAsia="ar-SA"/>
        </w:rPr>
        <w:t>w związku z rozliczeniem podatku VAT.</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D2479C">
        <w:rPr>
          <w:rFonts w:ascii="Arial" w:eastAsia="Times New Roman" w:hAnsi="Arial" w:cs="Arial"/>
          <w:sz w:val="24"/>
          <w:szCs w:val="24"/>
          <w:lang w:eastAsia="ar-SA"/>
        </w:rPr>
        <w:t>rozdz. 60016</w:t>
      </w:r>
      <w:r w:rsidRPr="00B63640">
        <w:rPr>
          <w:rFonts w:ascii="Arial" w:eastAsia="Times New Roman" w:hAnsi="Arial" w:cs="Arial"/>
          <w:sz w:val="24"/>
          <w:szCs w:val="24"/>
          <w:lang w:eastAsia="ar-SA"/>
        </w:rPr>
        <w:t xml:space="preserve"> – Drogi publiczne gminne –</w:t>
      </w:r>
      <w:r w:rsidR="00D2479C">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D2479C">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10.000,00 zł</w:t>
      </w:r>
    </w:p>
    <w:p w:rsidR="00B63640" w:rsidRPr="00CF4CCC" w:rsidRDefault="00B63640" w:rsidP="00CF4CCC">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 0580 – Wpływy z tytułu grzywien i </w:t>
      </w:r>
      <w:r w:rsidR="00CF4CCC">
        <w:rPr>
          <w:rFonts w:ascii="Arial" w:eastAsia="Times New Roman" w:hAnsi="Arial" w:cs="Arial"/>
          <w:sz w:val="24"/>
          <w:szCs w:val="24"/>
          <w:lang w:eastAsia="ar-SA"/>
        </w:rPr>
        <w:t xml:space="preserve">innych kar pieniężnych od osób </w:t>
      </w:r>
      <w:r w:rsidRPr="00B63640">
        <w:rPr>
          <w:rFonts w:ascii="Arial" w:eastAsia="Times New Roman" w:hAnsi="Arial" w:cs="Arial"/>
          <w:sz w:val="24"/>
          <w:szCs w:val="24"/>
          <w:lang w:eastAsia="ar-SA"/>
        </w:rPr>
        <w:t xml:space="preserve">prawnych </w:t>
      </w:r>
      <w:r w:rsidR="008B4625">
        <w:rPr>
          <w:rFonts w:ascii="Arial" w:eastAsia="Times New Roman" w:hAnsi="Arial" w:cs="Arial"/>
          <w:sz w:val="24"/>
          <w:szCs w:val="24"/>
          <w:lang w:eastAsia="ar-SA"/>
        </w:rPr>
        <w:br/>
      </w:r>
      <w:r w:rsidRPr="00B63640">
        <w:rPr>
          <w:rFonts w:ascii="Arial" w:eastAsia="Times New Roman" w:hAnsi="Arial" w:cs="Arial"/>
          <w:sz w:val="24"/>
          <w:szCs w:val="24"/>
          <w:lang w:eastAsia="ar-SA"/>
        </w:rPr>
        <w:t>i innych jednostek organizacyjnych –</w:t>
      </w:r>
      <w:r w:rsidR="00CF4CCC">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CF4CCC">
        <w:rPr>
          <w:rFonts w:ascii="Arial" w:eastAsia="Times New Roman" w:hAnsi="Arial" w:cs="Arial"/>
          <w:sz w:val="24"/>
          <w:szCs w:val="24"/>
          <w:lang w:eastAsia="ar-SA"/>
        </w:rPr>
        <w:t xml:space="preserve"> 10.000,00 zł </w:t>
      </w:r>
      <w:r w:rsidRPr="00CF4CCC">
        <w:rPr>
          <w:rFonts w:ascii="Arial" w:eastAsia="Times New Roman" w:hAnsi="Arial" w:cs="Arial"/>
          <w:sz w:val="24"/>
          <w:szCs w:val="24"/>
          <w:lang w:eastAsia="ar-SA"/>
        </w:rPr>
        <w:t>z tytułu kar pieniężnych nałożonych przez Inspekcję Transportu Drogowego za przejazd pojazdów nienormatywnych bez wymaganych zezwoleń lub niezgodnych z warunkami opisanymi w zezwoleniu po drogach gminnych.</w:t>
      </w:r>
      <w:r w:rsidR="00CF4CCC">
        <w:rPr>
          <w:rFonts w:ascii="Arial" w:eastAsia="Times New Roman" w:hAnsi="Arial" w:cs="Arial"/>
          <w:sz w:val="24"/>
          <w:szCs w:val="24"/>
          <w:lang w:eastAsia="ar-SA"/>
        </w:rPr>
        <w:t xml:space="preserve"> </w:t>
      </w:r>
    </w:p>
    <w:p w:rsidR="00B63640" w:rsidRPr="00CF4CCC" w:rsidRDefault="00B63640" w:rsidP="00B63640">
      <w:pPr>
        <w:suppressAutoHyphens/>
        <w:spacing w:after="0" w:line="240" w:lineRule="auto"/>
        <w:rPr>
          <w:rFonts w:ascii="Arial" w:eastAsia="Times New Roman" w:hAnsi="Arial" w:cs="Arial"/>
          <w:sz w:val="24"/>
          <w:szCs w:val="24"/>
          <w:lang w:eastAsia="ar-SA"/>
        </w:rPr>
      </w:pPr>
    </w:p>
    <w:p w:rsidR="00B63640" w:rsidRPr="00111C74"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- 700 – Gospodarka mieszkaniowa –</w:t>
      </w:r>
      <w:r w:rsidR="00111C74">
        <w:rPr>
          <w:rFonts w:ascii="Arial" w:eastAsia="Times New Roman" w:hAnsi="Arial" w:cs="Arial"/>
          <w:sz w:val="24"/>
          <w:szCs w:val="24"/>
          <w:lang w:eastAsia="ar-SA"/>
        </w:rPr>
        <w:t xml:space="preserve"> </w:t>
      </w:r>
      <w:r w:rsidRPr="00111C74">
        <w:rPr>
          <w:rFonts w:ascii="Arial" w:eastAsia="Times New Roman" w:hAnsi="Arial" w:cs="Arial"/>
          <w:sz w:val="24"/>
          <w:szCs w:val="24"/>
          <w:lang w:eastAsia="ar-SA"/>
        </w:rPr>
        <w:t>o kwotę 115.953,10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rozdz. 70005</w:t>
      </w:r>
      <w:r w:rsidRPr="00B63640">
        <w:rPr>
          <w:rFonts w:ascii="Arial" w:eastAsia="Times New Roman" w:hAnsi="Arial" w:cs="Arial"/>
          <w:sz w:val="24"/>
          <w:szCs w:val="24"/>
          <w:lang w:eastAsia="ar-SA"/>
        </w:rPr>
        <w:t xml:space="preserve"> – Gospodarka gruntami i nierucho</w:t>
      </w:r>
      <w:r w:rsidR="00111C74">
        <w:rPr>
          <w:rFonts w:ascii="Arial" w:eastAsia="Times New Roman" w:hAnsi="Arial" w:cs="Arial"/>
          <w:sz w:val="24"/>
          <w:szCs w:val="24"/>
          <w:lang w:eastAsia="ar-SA"/>
        </w:rPr>
        <w:t xml:space="preserve">mościami – </w:t>
      </w:r>
      <w:r w:rsidR="00111C74">
        <w:rPr>
          <w:rFonts w:ascii="Arial" w:eastAsia="Times New Roman" w:hAnsi="Arial" w:cs="Arial"/>
          <w:sz w:val="24"/>
          <w:szCs w:val="24"/>
          <w:lang w:eastAsia="ar-SA"/>
        </w:rPr>
        <w:tab/>
        <w:t xml:space="preserve">o kwotę </w:t>
      </w:r>
      <w:r w:rsidRPr="00B63640">
        <w:rPr>
          <w:rFonts w:ascii="Arial" w:eastAsia="Times New Roman" w:hAnsi="Arial" w:cs="Arial"/>
          <w:sz w:val="24"/>
          <w:szCs w:val="24"/>
          <w:lang w:eastAsia="ar-SA"/>
        </w:rPr>
        <w:t>55.353,10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0760 – Wpływy z tytułu prz</w:t>
      </w:r>
      <w:r w:rsidR="00111C74">
        <w:rPr>
          <w:rFonts w:ascii="Arial" w:eastAsia="Times New Roman" w:hAnsi="Arial" w:cs="Arial"/>
          <w:sz w:val="24"/>
          <w:szCs w:val="24"/>
          <w:lang w:eastAsia="ar-SA"/>
        </w:rPr>
        <w:t xml:space="preserve">ekształcenia prawa użytkowania </w:t>
      </w:r>
      <w:r w:rsidRPr="00B63640">
        <w:rPr>
          <w:rFonts w:ascii="Arial" w:eastAsia="Times New Roman" w:hAnsi="Arial" w:cs="Arial"/>
          <w:sz w:val="24"/>
          <w:szCs w:val="24"/>
          <w:lang w:eastAsia="ar-SA"/>
        </w:rPr>
        <w:t>wieczystego w prawo własności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40.000,00 zł</w:t>
      </w:r>
    </w:p>
    <w:p w:rsidR="00B63640" w:rsidRPr="00111C74"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w związku z wyższymi wpływami z tego tytułu.</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0800 – Wpływy z tytułu odszkodow</w:t>
      </w:r>
      <w:r w:rsidR="00111C74">
        <w:rPr>
          <w:rFonts w:ascii="Arial" w:eastAsia="Times New Roman" w:hAnsi="Arial" w:cs="Arial"/>
          <w:sz w:val="24"/>
          <w:szCs w:val="24"/>
          <w:lang w:eastAsia="ar-SA"/>
        </w:rPr>
        <w:t xml:space="preserve">ania za przejęte nieruchomości </w:t>
      </w:r>
      <w:r w:rsidRPr="00B63640">
        <w:rPr>
          <w:rFonts w:ascii="Arial" w:eastAsia="Times New Roman" w:hAnsi="Arial" w:cs="Arial"/>
          <w:sz w:val="24"/>
          <w:szCs w:val="24"/>
          <w:lang w:eastAsia="ar-SA"/>
        </w:rPr>
        <w:t>pod inwestycje celu publicznego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15.353,10 zł</w:t>
      </w:r>
    </w:p>
    <w:p w:rsidR="00B63640" w:rsidRPr="00111C74" w:rsidRDefault="00B63640" w:rsidP="00B63640">
      <w:pPr>
        <w:suppressAutoHyphens/>
        <w:spacing w:after="0" w:line="240" w:lineRule="auto"/>
        <w:jc w:val="both"/>
        <w:rPr>
          <w:rFonts w:ascii="Arial" w:eastAsia="Times New Roman" w:hAnsi="Arial" w:cs="Arial"/>
          <w:sz w:val="24"/>
          <w:szCs w:val="24"/>
          <w:lang w:eastAsia="ar-SA"/>
        </w:rPr>
      </w:pPr>
      <w:r w:rsidRPr="00111C74">
        <w:rPr>
          <w:rFonts w:ascii="Arial" w:eastAsia="Times New Roman" w:hAnsi="Arial" w:cs="Arial"/>
          <w:sz w:val="24"/>
          <w:szCs w:val="24"/>
          <w:lang w:eastAsia="ar-SA"/>
        </w:rPr>
        <w:lastRenderedPageBreak/>
        <w:t>w związku z odszkodowaniem za nieruchomości Gminy Stalowa Wola przejęte pod real</w:t>
      </w:r>
      <w:r w:rsidR="00111C74">
        <w:rPr>
          <w:rFonts w:ascii="Arial" w:eastAsia="Times New Roman" w:hAnsi="Arial" w:cs="Arial"/>
          <w:sz w:val="24"/>
          <w:szCs w:val="24"/>
          <w:lang w:eastAsia="ar-SA"/>
        </w:rPr>
        <w:t xml:space="preserve">izację inwestycji drogowej pn.: </w:t>
      </w:r>
      <w:r w:rsidRPr="00111C74">
        <w:rPr>
          <w:rFonts w:ascii="Arial" w:eastAsia="Times New Roman" w:hAnsi="Arial" w:cs="Arial"/>
          <w:sz w:val="24"/>
          <w:szCs w:val="24"/>
          <w:lang w:eastAsia="ar-SA"/>
        </w:rPr>
        <w:t>„Budowa drogi gminnej łączącej DK77 ul. Energetyków z obwodnicą Stalowej Woli”.</w:t>
      </w:r>
      <w:r w:rsidR="00111C74">
        <w:rPr>
          <w:rFonts w:ascii="Arial" w:eastAsia="Times New Roman" w:hAnsi="Arial" w:cs="Arial"/>
          <w:sz w:val="24"/>
          <w:szCs w:val="24"/>
          <w:lang w:eastAsia="ar-SA"/>
        </w:rPr>
        <w:t xml:space="preserve"> </w:t>
      </w:r>
    </w:p>
    <w:p w:rsidR="00B63640" w:rsidRPr="00111C74" w:rsidRDefault="00B63640" w:rsidP="00B63640">
      <w:pPr>
        <w:suppressAutoHyphens/>
        <w:spacing w:after="0" w:line="240" w:lineRule="auto"/>
        <w:rPr>
          <w:rFonts w:ascii="Arial" w:eastAsia="Times New Roman" w:hAnsi="Arial" w:cs="Arial"/>
          <w:color w:val="0070C0"/>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rozdz. 70095</w:t>
      </w:r>
      <w:r w:rsidR="00111C74">
        <w:rPr>
          <w:rFonts w:ascii="Arial" w:eastAsia="Times New Roman" w:hAnsi="Arial" w:cs="Arial"/>
          <w:sz w:val="24"/>
          <w:szCs w:val="24"/>
          <w:lang w:eastAsia="ar-SA"/>
        </w:rPr>
        <w:t xml:space="preserve"> – Pozostała działalność – </w:t>
      </w:r>
      <w:r w:rsidRPr="00B63640">
        <w:rPr>
          <w:rFonts w:ascii="Arial" w:eastAsia="Times New Roman" w:hAnsi="Arial" w:cs="Arial"/>
          <w:sz w:val="24"/>
          <w:szCs w:val="24"/>
          <w:lang w:eastAsia="ar-SA"/>
        </w:rPr>
        <w:t>o kwotę 60.600,00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2170 – Środki otrzymane z</w:t>
      </w:r>
      <w:r w:rsidR="00111C74">
        <w:rPr>
          <w:rFonts w:ascii="Arial" w:eastAsia="Times New Roman" w:hAnsi="Arial" w:cs="Arial"/>
          <w:sz w:val="24"/>
          <w:szCs w:val="24"/>
          <w:lang w:eastAsia="ar-SA"/>
        </w:rPr>
        <w:t xml:space="preserve"> państwowych funduszy celowych </w:t>
      </w:r>
      <w:r w:rsidRPr="00B63640">
        <w:rPr>
          <w:rFonts w:ascii="Arial" w:eastAsia="Times New Roman" w:hAnsi="Arial" w:cs="Arial"/>
          <w:sz w:val="24"/>
          <w:szCs w:val="24"/>
          <w:lang w:eastAsia="ar-SA"/>
        </w:rPr>
        <w:t>na realizację zad</w:t>
      </w:r>
      <w:r w:rsidR="00111C74">
        <w:rPr>
          <w:rFonts w:ascii="Arial" w:eastAsia="Times New Roman" w:hAnsi="Arial" w:cs="Arial"/>
          <w:sz w:val="24"/>
          <w:szCs w:val="24"/>
          <w:lang w:eastAsia="ar-SA"/>
        </w:rPr>
        <w:t xml:space="preserve">ań bieżących jednostek sektora </w:t>
      </w:r>
      <w:r w:rsidRPr="00B63640">
        <w:rPr>
          <w:rFonts w:ascii="Arial" w:eastAsia="Times New Roman" w:hAnsi="Arial" w:cs="Arial"/>
          <w:sz w:val="24"/>
          <w:szCs w:val="24"/>
          <w:lang w:eastAsia="ar-SA"/>
        </w:rPr>
        <w:t>finansów publicznych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60.600,00 zł</w:t>
      </w:r>
    </w:p>
    <w:p w:rsidR="00B63640" w:rsidRPr="00111C74" w:rsidRDefault="00B63640" w:rsidP="00B63640">
      <w:pPr>
        <w:suppressAutoHyphens/>
        <w:spacing w:after="0" w:line="240" w:lineRule="auto"/>
        <w:jc w:val="both"/>
        <w:rPr>
          <w:rFonts w:ascii="Arial" w:eastAsia="Times New Roman" w:hAnsi="Arial" w:cs="Arial"/>
          <w:sz w:val="24"/>
          <w:szCs w:val="24"/>
          <w:lang w:eastAsia="ar-SA"/>
        </w:rPr>
      </w:pPr>
      <w:r w:rsidRPr="00111C74">
        <w:rPr>
          <w:rFonts w:ascii="Arial" w:eastAsia="Times New Roman" w:hAnsi="Arial" w:cs="Arial"/>
          <w:sz w:val="24"/>
          <w:szCs w:val="24"/>
          <w:lang w:eastAsia="ar-SA"/>
        </w:rPr>
        <w:t>w związku z otrzymaniem środków na dopłaty do czynszu dla najemców, którzy utracili dochody w wyniku epidemii COVID-19.</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111C74"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- 710 – Działalność usługowa –</w:t>
      </w:r>
      <w:r w:rsidR="00111C74">
        <w:rPr>
          <w:rFonts w:ascii="Arial" w:eastAsia="Times New Roman" w:hAnsi="Arial" w:cs="Arial"/>
          <w:sz w:val="24"/>
          <w:szCs w:val="24"/>
          <w:lang w:eastAsia="ar-SA"/>
        </w:rPr>
        <w:t xml:space="preserve"> </w:t>
      </w:r>
      <w:r w:rsidRPr="00111C74">
        <w:rPr>
          <w:rFonts w:ascii="Arial" w:eastAsia="Times New Roman" w:hAnsi="Arial" w:cs="Arial"/>
          <w:sz w:val="24"/>
          <w:szCs w:val="24"/>
          <w:lang w:eastAsia="ar-SA"/>
        </w:rPr>
        <w:t>o kwotę 4.000,00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rozdz. 71035</w:t>
      </w:r>
      <w:r w:rsidRPr="00B63640">
        <w:rPr>
          <w:rFonts w:ascii="Arial" w:eastAsia="Times New Roman" w:hAnsi="Arial" w:cs="Arial"/>
          <w:sz w:val="24"/>
          <w:szCs w:val="24"/>
          <w:lang w:eastAsia="ar-SA"/>
        </w:rPr>
        <w:t xml:space="preserve"> – Cmentarze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4.000,00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dochodów –</w:t>
      </w:r>
      <w:r w:rsidR="00111C74">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4.000,00 zł</w:t>
      </w:r>
    </w:p>
    <w:p w:rsidR="00B63640" w:rsidRPr="00111C74"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w związku z rozliczeniem podatku VAT.</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111C74"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- 730 – Szkolnictwo wyższe i nauka –</w:t>
      </w:r>
      <w:r w:rsidR="00D8193C">
        <w:rPr>
          <w:rFonts w:ascii="Arial" w:eastAsia="Times New Roman" w:hAnsi="Arial" w:cs="Arial"/>
          <w:sz w:val="24"/>
          <w:szCs w:val="24"/>
          <w:lang w:eastAsia="ar-SA"/>
        </w:rPr>
        <w:t xml:space="preserve"> </w:t>
      </w:r>
      <w:bookmarkStart w:id="0" w:name="_GoBack"/>
      <w:bookmarkEnd w:id="0"/>
      <w:r w:rsidRPr="00111C74">
        <w:rPr>
          <w:rFonts w:ascii="Arial" w:eastAsia="Times New Roman" w:hAnsi="Arial" w:cs="Arial"/>
          <w:sz w:val="24"/>
          <w:szCs w:val="24"/>
          <w:lang w:eastAsia="ar-SA"/>
        </w:rPr>
        <w:t>o kwotę 1.631,58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rozdz. 73016</w:t>
      </w:r>
      <w:r w:rsidRPr="00B63640">
        <w:rPr>
          <w:rFonts w:ascii="Arial" w:eastAsia="Times New Roman" w:hAnsi="Arial" w:cs="Arial"/>
          <w:sz w:val="24"/>
          <w:szCs w:val="24"/>
          <w:lang w:eastAsia="ar-SA"/>
        </w:rPr>
        <w:t xml:space="preserve"> – Pomoc materialna dla studentów i doktoran</w:t>
      </w:r>
      <w:r w:rsidR="008B4625">
        <w:rPr>
          <w:rFonts w:ascii="Arial" w:eastAsia="Times New Roman" w:hAnsi="Arial" w:cs="Arial"/>
          <w:sz w:val="24"/>
          <w:szCs w:val="24"/>
          <w:lang w:eastAsia="ar-SA"/>
        </w:rPr>
        <w:t xml:space="preserve">tów – o kwotę            </w:t>
      </w:r>
      <w:r w:rsidRPr="00B63640">
        <w:rPr>
          <w:rFonts w:ascii="Arial" w:eastAsia="Times New Roman" w:hAnsi="Arial" w:cs="Arial"/>
          <w:sz w:val="24"/>
          <w:szCs w:val="24"/>
          <w:lang w:eastAsia="ar-SA"/>
        </w:rPr>
        <w:t>600,00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dochodów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600,00 zł</w:t>
      </w:r>
    </w:p>
    <w:p w:rsidR="00B63640" w:rsidRPr="00111C74" w:rsidRDefault="00B63640" w:rsidP="00B63640">
      <w:pPr>
        <w:tabs>
          <w:tab w:val="center" w:pos="4536"/>
        </w:tabs>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w związku ze zwrotem stypendium za wrzesień i grudzień 2020 r.</w:t>
      </w:r>
    </w:p>
    <w:p w:rsidR="00B63640" w:rsidRPr="00B63640" w:rsidRDefault="00B63640" w:rsidP="00B63640">
      <w:pPr>
        <w:tabs>
          <w:tab w:val="center" w:pos="4536"/>
        </w:tabs>
        <w:suppressAutoHyphens/>
        <w:spacing w:after="0" w:line="240" w:lineRule="auto"/>
        <w:rPr>
          <w:rFonts w:ascii="Arial" w:eastAsia="Times New Roman" w:hAnsi="Arial" w:cs="Arial"/>
          <w:i/>
          <w:sz w:val="24"/>
          <w:szCs w:val="24"/>
          <w:lang w:eastAsia="ar-SA"/>
        </w:rPr>
      </w:pP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rozdz. 73095</w:t>
      </w:r>
      <w:r w:rsidRPr="00B63640">
        <w:rPr>
          <w:rFonts w:ascii="Arial" w:eastAsia="Times New Roman" w:hAnsi="Arial" w:cs="Arial"/>
          <w:sz w:val="24"/>
          <w:szCs w:val="24"/>
          <w:lang w:eastAsia="ar-SA"/>
        </w:rPr>
        <w:t xml:space="preserve"> – Pozostała działalność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1.031,58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2950 – Wpływy ze zwr</w:t>
      </w:r>
      <w:r w:rsidR="00111C74">
        <w:rPr>
          <w:rFonts w:ascii="Arial" w:eastAsia="Times New Roman" w:hAnsi="Arial" w:cs="Arial"/>
          <w:sz w:val="24"/>
          <w:szCs w:val="24"/>
          <w:lang w:eastAsia="ar-SA"/>
        </w:rPr>
        <w:t xml:space="preserve">otów niewykorzystanych dotacji oraz płatności – </w:t>
      </w:r>
      <w:r w:rsidRPr="00B63640">
        <w:rPr>
          <w:rFonts w:ascii="Arial" w:eastAsia="Times New Roman" w:hAnsi="Arial" w:cs="Arial"/>
          <w:sz w:val="24"/>
          <w:szCs w:val="24"/>
          <w:lang w:eastAsia="ar-SA"/>
        </w:rPr>
        <w:t>o kwotę               1.031,58 zł</w:t>
      </w:r>
    </w:p>
    <w:p w:rsidR="00B63640" w:rsidRPr="00111C74" w:rsidRDefault="00B63640" w:rsidP="00B63640">
      <w:pPr>
        <w:tabs>
          <w:tab w:val="center" w:pos="4536"/>
        </w:tabs>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w związku ze zwrotem dotacji przez KUL za 2020 rok.</w:t>
      </w:r>
    </w:p>
    <w:p w:rsidR="00B63640" w:rsidRPr="00B63640" w:rsidRDefault="00B63640" w:rsidP="00B63640">
      <w:pPr>
        <w:tabs>
          <w:tab w:val="center" w:pos="4536"/>
        </w:tabs>
        <w:suppressAutoHyphens/>
        <w:spacing w:after="0" w:line="240" w:lineRule="auto"/>
        <w:rPr>
          <w:rFonts w:ascii="Arial" w:eastAsia="Times New Roman" w:hAnsi="Arial" w:cs="Arial"/>
          <w:i/>
          <w:sz w:val="24"/>
          <w:szCs w:val="24"/>
          <w:lang w:eastAsia="ar-SA"/>
        </w:rPr>
      </w:pPr>
    </w:p>
    <w:p w:rsidR="00B63640" w:rsidRPr="00111C74" w:rsidRDefault="00B63640" w:rsidP="00B63640">
      <w:pPr>
        <w:tabs>
          <w:tab w:val="center" w:pos="4536"/>
        </w:tabs>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- 750 – Administracja publiczna –</w:t>
      </w:r>
      <w:r w:rsidR="00111C74">
        <w:rPr>
          <w:rFonts w:ascii="Arial" w:eastAsia="Times New Roman" w:hAnsi="Arial" w:cs="Arial"/>
          <w:sz w:val="24"/>
          <w:szCs w:val="24"/>
          <w:lang w:eastAsia="ar-SA"/>
        </w:rPr>
        <w:t xml:space="preserve"> </w:t>
      </w:r>
      <w:r w:rsidRPr="00111C74">
        <w:rPr>
          <w:rFonts w:ascii="Arial" w:eastAsia="Times New Roman" w:hAnsi="Arial" w:cs="Arial"/>
          <w:sz w:val="24"/>
          <w:szCs w:val="24"/>
          <w:lang w:eastAsia="ar-SA"/>
        </w:rPr>
        <w:t>o kwotę 2.000,00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rozdz. 75095</w:t>
      </w:r>
      <w:r w:rsidR="00111C74">
        <w:rPr>
          <w:rFonts w:ascii="Arial" w:eastAsia="Times New Roman" w:hAnsi="Arial" w:cs="Arial"/>
          <w:sz w:val="24"/>
          <w:szCs w:val="24"/>
          <w:lang w:eastAsia="ar-SA"/>
        </w:rPr>
        <w:t xml:space="preserve"> – Pozostała działalność – </w:t>
      </w:r>
      <w:r w:rsidRPr="00B63640">
        <w:rPr>
          <w:rFonts w:ascii="Arial" w:eastAsia="Times New Roman" w:hAnsi="Arial" w:cs="Arial"/>
          <w:sz w:val="24"/>
          <w:szCs w:val="24"/>
          <w:lang w:eastAsia="ar-SA"/>
        </w:rPr>
        <w:t>o kwotę 2.000,00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dochodów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2.000,00 zł</w:t>
      </w:r>
    </w:p>
    <w:p w:rsidR="00B63640" w:rsidRPr="00111C74"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w związku z rozliczeniem podatku VAT.</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111C74"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-754 – Bezpieczeństwo publicz</w:t>
      </w:r>
      <w:r w:rsidR="00111C74">
        <w:rPr>
          <w:rFonts w:ascii="Arial" w:eastAsia="Times New Roman" w:hAnsi="Arial" w:cs="Arial"/>
          <w:sz w:val="24"/>
          <w:szCs w:val="24"/>
          <w:lang w:eastAsia="ar-SA"/>
        </w:rPr>
        <w:t xml:space="preserve">ne i ochrona przeciwpożarowa – o kwotę        </w:t>
      </w:r>
      <w:r w:rsidRPr="00111C74">
        <w:rPr>
          <w:rFonts w:ascii="Arial" w:eastAsia="Times New Roman" w:hAnsi="Arial" w:cs="Arial"/>
          <w:sz w:val="24"/>
          <w:szCs w:val="24"/>
          <w:lang w:eastAsia="ar-SA"/>
        </w:rPr>
        <w:t>200.109,14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rozdz. 75412</w:t>
      </w:r>
      <w:r w:rsidRPr="00B63640">
        <w:rPr>
          <w:rFonts w:ascii="Arial" w:eastAsia="Times New Roman" w:hAnsi="Arial" w:cs="Arial"/>
          <w:sz w:val="24"/>
          <w:szCs w:val="24"/>
          <w:lang w:eastAsia="ar-SA"/>
        </w:rPr>
        <w:t xml:space="preserve"> – Ochotnicze straże pożarne –</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111C74">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200.109,14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2950 – Wpływy ze zwr</w:t>
      </w:r>
      <w:r w:rsidR="00111C74">
        <w:rPr>
          <w:rFonts w:ascii="Arial" w:eastAsia="Times New Roman" w:hAnsi="Arial" w:cs="Arial"/>
          <w:sz w:val="24"/>
          <w:szCs w:val="24"/>
          <w:lang w:eastAsia="ar-SA"/>
        </w:rPr>
        <w:t xml:space="preserve">otów niewykorzystanych dotacji oraz płatności – </w:t>
      </w:r>
      <w:r w:rsidRPr="00B63640">
        <w:rPr>
          <w:rFonts w:ascii="Arial" w:eastAsia="Times New Roman" w:hAnsi="Arial" w:cs="Arial"/>
          <w:sz w:val="24"/>
          <w:szCs w:val="24"/>
          <w:lang w:eastAsia="ar-SA"/>
        </w:rPr>
        <w:t>o kwotę                   109,14 zł</w:t>
      </w:r>
    </w:p>
    <w:p w:rsidR="00B63640" w:rsidRPr="00111C74" w:rsidRDefault="00B63640" w:rsidP="00B63640">
      <w:pPr>
        <w:tabs>
          <w:tab w:val="center" w:pos="4536"/>
        </w:tabs>
        <w:suppressAutoHyphens/>
        <w:spacing w:after="0" w:line="240" w:lineRule="auto"/>
        <w:rPr>
          <w:rFonts w:ascii="Arial" w:eastAsia="Times New Roman" w:hAnsi="Arial" w:cs="Arial"/>
          <w:sz w:val="24"/>
          <w:szCs w:val="24"/>
          <w:lang w:eastAsia="ar-SA"/>
        </w:rPr>
      </w:pPr>
      <w:r w:rsidRPr="00111C74">
        <w:rPr>
          <w:rFonts w:ascii="Arial" w:eastAsia="Times New Roman" w:hAnsi="Arial" w:cs="Arial"/>
          <w:sz w:val="24"/>
          <w:szCs w:val="24"/>
          <w:lang w:eastAsia="ar-SA"/>
        </w:rPr>
        <w:t>w związku ze zwrotem dotacji przez OSP Charzewice za 2020 rok.</w:t>
      </w:r>
    </w:p>
    <w:p w:rsidR="00B63640" w:rsidRPr="00B63640" w:rsidRDefault="00B63640" w:rsidP="00B63640">
      <w:pPr>
        <w:tabs>
          <w:tab w:val="center" w:pos="4536"/>
        </w:tabs>
        <w:suppressAutoHyphens/>
        <w:spacing w:after="0" w:line="240" w:lineRule="auto"/>
        <w:rPr>
          <w:rFonts w:ascii="Arial" w:eastAsia="Times New Roman" w:hAnsi="Arial" w:cs="Arial"/>
          <w:i/>
          <w:sz w:val="24"/>
          <w:szCs w:val="24"/>
          <w:lang w:eastAsia="ar-SA"/>
        </w:rPr>
      </w:pP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6280 – Środki otrzymane od poz</w:t>
      </w:r>
      <w:r w:rsidR="00383861">
        <w:rPr>
          <w:rFonts w:ascii="Arial" w:eastAsia="Times New Roman" w:hAnsi="Arial" w:cs="Arial"/>
          <w:sz w:val="24"/>
          <w:szCs w:val="24"/>
          <w:lang w:eastAsia="ar-SA"/>
        </w:rPr>
        <w:t xml:space="preserve">ostałych jednostek zaliczanych </w:t>
      </w:r>
      <w:r w:rsidRPr="00B63640">
        <w:rPr>
          <w:rFonts w:ascii="Arial" w:eastAsia="Times New Roman" w:hAnsi="Arial" w:cs="Arial"/>
          <w:sz w:val="24"/>
          <w:szCs w:val="24"/>
          <w:lang w:eastAsia="ar-SA"/>
        </w:rPr>
        <w:t>do sektora finans</w:t>
      </w:r>
      <w:r w:rsidR="00383861">
        <w:rPr>
          <w:rFonts w:ascii="Arial" w:eastAsia="Times New Roman" w:hAnsi="Arial" w:cs="Arial"/>
          <w:sz w:val="24"/>
          <w:szCs w:val="24"/>
          <w:lang w:eastAsia="ar-SA"/>
        </w:rPr>
        <w:t xml:space="preserve">ów publicznych na finansowanie </w:t>
      </w:r>
      <w:r w:rsidRPr="00B63640">
        <w:rPr>
          <w:rFonts w:ascii="Arial" w:eastAsia="Times New Roman" w:hAnsi="Arial" w:cs="Arial"/>
          <w:sz w:val="24"/>
          <w:szCs w:val="24"/>
          <w:lang w:eastAsia="ar-SA"/>
        </w:rPr>
        <w:t>lub dofinansowanie kosztów r</w:t>
      </w:r>
      <w:r w:rsidR="00383861">
        <w:rPr>
          <w:rFonts w:ascii="Arial" w:eastAsia="Times New Roman" w:hAnsi="Arial" w:cs="Arial"/>
          <w:sz w:val="24"/>
          <w:szCs w:val="24"/>
          <w:lang w:eastAsia="ar-SA"/>
        </w:rPr>
        <w:t xml:space="preserve">ealizacji inwestycji i zakupów </w:t>
      </w:r>
      <w:r w:rsidRPr="00B63640">
        <w:rPr>
          <w:rFonts w:ascii="Arial" w:eastAsia="Times New Roman" w:hAnsi="Arial" w:cs="Arial"/>
          <w:sz w:val="24"/>
          <w:szCs w:val="24"/>
          <w:lang w:eastAsia="ar-SA"/>
        </w:rPr>
        <w:t>inwestycyjnych je</w:t>
      </w:r>
      <w:r w:rsidR="00383861">
        <w:rPr>
          <w:rFonts w:ascii="Arial" w:eastAsia="Times New Roman" w:hAnsi="Arial" w:cs="Arial"/>
          <w:sz w:val="24"/>
          <w:szCs w:val="24"/>
          <w:lang w:eastAsia="ar-SA"/>
        </w:rPr>
        <w:t xml:space="preserve">dnostek zaliczanych do sektora </w:t>
      </w:r>
      <w:r w:rsidRPr="00B63640">
        <w:rPr>
          <w:rFonts w:ascii="Arial" w:eastAsia="Times New Roman" w:hAnsi="Arial" w:cs="Arial"/>
          <w:sz w:val="24"/>
          <w:szCs w:val="24"/>
          <w:lang w:eastAsia="ar-SA"/>
        </w:rPr>
        <w:t>finansów publicznych –</w:t>
      </w:r>
      <w:r w:rsidR="00383861">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150.000,00 zł</w:t>
      </w:r>
    </w:p>
    <w:p w:rsidR="00B63640" w:rsidRPr="00091BD6" w:rsidRDefault="00B63640" w:rsidP="00B63640">
      <w:pPr>
        <w:tabs>
          <w:tab w:val="center" w:pos="4536"/>
        </w:tabs>
        <w:suppressAutoHyphens/>
        <w:spacing w:after="0" w:line="240" w:lineRule="auto"/>
        <w:rPr>
          <w:rFonts w:ascii="Arial" w:eastAsia="Times New Roman" w:hAnsi="Arial" w:cs="Arial"/>
          <w:sz w:val="24"/>
          <w:szCs w:val="24"/>
          <w:lang w:eastAsia="ar-SA"/>
        </w:rPr>
      </w:pPr>
      <w:r w:rsidRPr="00091BD6">
        <w:rPr>
          <w:rFonts w:ascii="Arial" w:eastAsia="Times New Roman" w:hAnsi="Arial" w:cs="Arial"/>
          <w:sz w:val="24"/>
          <w:szCs w:val="24"/>
          <w:lang w:eastAsia="ar-SA"/>
        </w:rPr>
        <w:t>w związku z dotacją otrzymaną z Komendy Głównej Państwowej Straży Pożarnej na realizację zadania pn.: „Rozbudowa remizy OSP w Stalowej Woli ul. Targowa 3”.</w:t>
      </w:r>
    </w:p>
    <w:p w:rsidR="00B63640" w:rsidRPr="00B63640" w:rsidRDefault="00B63640" w:rsidP="00B63640">
      <w:pPr>
        <w:tabs>
          <w:tab w:val="center" w:pos="4536"/>
        </w:tabs>
        <w:suppressAutoHyphens/>
        <w:spacing w:after="0" w:line="240" w:lineRule="auto"/>
        <w:rPr>
          <w:rFonts w:ascii="Arial" w:eastAsia="Times New Roman" w:hAnsi="Arial" w:cs="Arial"/>
          <w:i/>
          <w:sz w:val="24"/>
          <w:szCs w:val="24"/>
          <w:lang w:eastAsia="ar-SA"/>
        </w:rPr>
      </w:pP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6300 –  Dotacja celowa otrzymana</w:t>
      </w:r>
      <w:r w:rsidR="00091BD6">
        <w:rPr>
          <w:rFonts w:ascii="Arial" w:eastAsia="Times New Roman" w:hAnsi="Arial" w:cs="Arial"/>
          <w:sz w:val="24"/>
          <w:szCs w:val="24"/>
          <w:lang w:eastAsia="ar-SA"/>
        </w:rPr>
        <w:t xml:space="preserve"> z tytułu pomocy finansowej </w:t>
      </w:r>
      <w:r w:rsidRPr="00B63640">
        <w:rPr>
          <w:rFonts w:ascii="Arial" w:eastAsia="Times New Roman" w:hAnsi="Arial" w:cs="Arial"/>
          <w:sz w:val="24"/>
          <w:szCs w:val="24"/>
          <w:lang w:eastAsia="ar-SA"/>
        </w:rPr>
        <w:t>udzielanej między jednos</w:t>
      </w:r>
      <w:r w:rsidR="00091BD6">
        <w:rPr>
          <w:rFonts w:ascii="Arial" w:eastAsia="Times New Roman" w:hAnsi="Arial" w:cs="Arial"/>
          <w:sz w:val="24"/>
          <w:szCs w:val="24"/>
          <w:lang w:eastAsia="ar-SA"/>
        </w:rPr>
        <w:t xml:space="preserve">tkami samorządu terytorialnego </w:t>
      </w:r>
      <w:r w:rsidRPr="00B63640">
        <w:rPr>
          <w:rFonts w:ascii="Arial" w:eastAsia="Times New Roman" w:hAnsi="Arial" w:cs="Arial"/>
          <w:sz w:val="24"/>
          <w:szCs w:val="24"/>
          <w:lang w:eastAsia="ar-SA"/>
        </w:rPr>
        <w:t>na dofinansowanie</w:t>
      </w:r>
      <w:r w:rsidR="00091BD6">
        <w:rPr>
          <w:rFonts w:ascii="Arial" w:eastAsia="Times New Roman" w:hAnsi="Arial" w:cs="Arial"/>
          <w:sz w:val="24"/>
          <w:szCs w:val="24"/>
          <w:lang w:eastAsia="ar-SA"/>
        </w:rPr>
        <w:t xml:space="preserve"> własnych zadań inwestycyjnych </w:t>
      </w:r>
      <w:r w:rsidRPr="00B63640">
        <w:rPr>
          <w:rFonts w:ascii="Arial" w:eastAsia="Times New Roman" w:hAnsi="Arial" w:cs="Arial"/>
          <w:sz w:val="24"/>
          <w:szCs w:val="24"/>
          <w:lang w:eastAsia="ar-SA"/>
        </w:rPr>
        <w:t>i zakupów inwestycyjnych –</w:t>
      </w:r>
      <w:r w:rsidR="00091BD6">
        <w:rPr>
          <w:rFonts w:ascii="Arial" w:eastAsia="Times New Roman" w:hAnsi="Arial" w:cs="Arial"/>
          <w:sz w:val="24"/>
          <w:szCs w:val="24"/>
          <w:lang w:eastAsia="ar-SA"/>
        </w:rPr>
        <w:t xml:space="preserve"> o kwotę</w:t>
      </w:r>
      <w:r w:rsidRPr="00B63640">
        <w:rPr>
          <w:rFonts w:ascii="Arial" w:eastAsia="Times New Roman" w:hAnsi="Arial" w:cs="Arial"/>
          <w:sz w:val="24"/>
          <w:szCs w:val="24"/>
          <w:lang w:eastAsia="ar-SA"/>
        </w:rPr>
        <w:t xml:space="preserve"> 50.000,00 zł</w:t>
      </w:r>
    </w:p>
    <w:p w:rsidR="00B63640" w:rsidRPr="00091BD6" w:rsidRDefault="00B63640" w:rsidP="00B63640">
      <w:pPr>
        <w:tabs>
          <w:tab w:val="center" w:pos="4536"/>
        </w:tabs>
        <w:suppressAutoHyphens/>
        <w:spacing w:after="0" w:line="240" w:lineRule="auto"/>
        <w:jc w:val="both"/>
        <w:rPr>
          <w:rFonts w:ascii="Arial" w:eastAsia="Times New Roman" w:hAnsi="Arial" w:cs="Arial"/>
          <w:sz w:val="24"/>
          <w:szCs w:val="24"/>
          <w:lang w:eastAsia="ar-SA"/>
        </w:rPr>
      </w:pPr>
      <w:r w:rsidRPr="00091BD6">
        <w:rPr>
          <w:rFonts w:ascii="Arial" w:eastAsia="Times New Roman" w:hAnsi="Arial" w:cs="Arial"/>
          <w:sz w:val="24"/>
          <w:szCs w:val="24"/>
          <w:lang w:eastAsia="ar-SA"/>
        </w:rPr>
        <w:t>w związku z dotacją otrzymaną z Powiatu Stalowowolskiego na realizację zadania pn.: „Rozbudowa remizy OSP w Stalowej Woli ul. Targowa 3”.</w:t>
      </w:r>
    </w:p>
    <w:p w:rsidR="00B63640" w:rsidRPr="00B63640" w:rsidRDefault="00B63640" w:rsidP="00B63640">
      <w:pPr>
        <w:tabs>
          <w:tab w:val="center" w:pos="4536"/>
        </w:tabs>
        <w:suppressAutoHyphens/>
        <w:spacing w:after="0" w:line="240" w:lineRule="auto"/>
        <w:rPr>
          <w:rFonts w:ascii="Arial" w:eastAsia="Times New Roman" w:hAnsi="Arial" w:cs="Arial"/>
          <w:i/>
          <w:sz w:val="24"/>
          <w:szCs w:val="24"/>
          <w:lang w:eastAsia="ar-SA"/>
        </w:rPr>
      </w:pPr>
    </w:p>
    <w:p w:rsidR="00B63640" w:rsidRPr="00091BD6" w:rsidRDefault="00B63640" w:rsidP="00B63640">
      <w:pPr>
        <w:tabs>
          <w:tab w:val="center" w:pos="4536"/>
        </w:tabs>
        <w:suppressAutoHyphens/>
        <w:spacing w:after="0" w:line="240" w:lineRule="auto"/>
        <w:rPr>
          <w:rFonts w:ascii="Arial" w:eastAsia="Times New Roman" w:hAnsi="Arial" w:cs="Arial"/>
          <w:sz w:val="24"/>
          <w:szCs w:val="24"/>
          <w:lang w:eastAsia="ar-SA"/>
        </w:rPr>
      </w:pPr>
      <w:r w:rsidRPr="00091BD6">
        <w:rPr>
          <w:rFonts w:ascii="Arial" w:eastAsia="Times New Roman" w:hAnsi="Arial" w:cs="Arial"/>
          <w:sz w:val="24"/>
          <w:szCs w:val="24"/>
          <w:lang w:eastAsia="ar-SA"/>
        </w:rPr>
        <w:t xml:space="preserve">- 756 – Dochody od osób prawnych, </w:t>
      </w:r>
      <w:r w:rsidR="00B65F4B">
        <w:rPr>
          <w:rFonts w:ascii="Arial" w:eastAsia="Times New Roman" w:hAnsi="Arial" w:cs="Arial"/>
          <w:sz w:val="24"/>
          <w:szCs w:val="24"/>
          <w:lang w:eastAsia="ar-SA"/>
        </w:rPr>
        <w:t xml:space="preserve">od osób fizycznych i od innych </w:t>
      </w:r>
      <w:r w:rsidRPr="00091BD6">
        <w:rPr>
          <w:rFonts w:ascii="Arial" w:eastAsia="Times New Roman" w:hAnsi="Arial" w:cs="Arial"/>
          <w:sz w:val="24"/>
          <w:szCs w:val="24"/>
          <w:lang w:eastAsia="ar-SA"/>
        </w:rPr>
        <w:t>jednostek nieposiadających osobowości prawne</w:t>
      </w:r>
      <w:r w:rsidR="00B65F4B">
        <w:rPr>
          <w:rFonts w:ascii="Arial" w:eastAsia="Times New Roman" w:hAnsi="Arial" w:cs="Arial"/>
          <w:sz w:val="24"/>
          <w:szCs w:val="24"/>
          <w:lang w:eastAsia="ar-SA"/>
        </w:rPr>
        <w:t xml:space="preserve">j </w:t>
      </w:r>
      <w:r w:rsidRPr="00091BD6">
        <w:rPr>
          <w:rFonts w:ascii="Arial" w:eastAsia="Times New Roman" w:hAnsi="Arial" w:cs="Arial"/>
          <w:sz w:val="24"/>
          <w:szCs w:val="24"/>
          <w:lang w:eastAsia="ar-SA"/>
        </w:rPr>
        <w:t>oraz wy</w:t>
      </w:r>
      <w:r w:rsidR="00B65F4B">
        <w:rPr>
          <w:rFonts w:ascii="Arial" w:eastAsia="Times New Roman" w:hAnsi="Arial" w:cs="Arial"/>
          <w:sz w:val="24"/>
          <w:szCs w:val="24"/>
          <w:lang w:eastAsia="ar-SA"/>
        </w:rPr>
        <w:t xml:space="preserve">datki związane z ich poborem </w:t>
      </w:r>
      <w:r w:rsidR="008B4625">
        <w:rPr>
          <w:rFonts w:ascii="Arial" w:eastAsia="Times New Roman" w:hAnsi="Arial" w:cs="Arial"/>
          <w:sz w:val="24"/>
          <w:szCs w:val="24"/>
          <w:lang w:eastAsia="ar-SA"/>
        </w:rPr>
        <w:br/>
      </w:r>
      <w:r w:rsidR="00B65F4B">
        <w:rPr>
          <w:rFonts w:ascii="Arial" w:eastAsia="Times New Roman" w:hAnsi="Arial" w:cs="Arial"/>
          <w:sz w:val="24"/>
          <w:szCs w:val="24"/>
          <w:lang w:eastAsia="ar-SA"/>
        </w:rPr>
        <w:t xml:space="preserve">– o kwotę </w:t>
      </w:r>
      <w:r w:rsidRPr="00091BD6">
        <w:rPr>
          <w:rFonts w:ascii="Arial" w:eastAsia="Times New Roman" w:hAnsi="Arial" w:cs="Arial"/>
          <w:sz w:val="24"/>
          <w:szCs w:val="24"/>
          <w:lang w:eastAsia="ar-SA"/>
        </w:rPr>
        <w:t>75.184,79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5F4B">
        <w:rPr>
          <w:rFonts w:ascii="Arial" w:eastAsia="Times New Roman" w:hAnsi="Arial" w:cs="Arial"/>
          <w:sz w:val="24"/>
          <w:szCs w:val="24"/>
          <w:lang w:eastAsia="ar-SA"/>
        </w:rPr>
        <w:t>rozdz. 75616</w:t>
      </w:r>
      <w:r w:rsidRPr="00B63640">
        <w:rPr>
          <w:rFonts w:ascii="Arial" w:eastAsia="Times New Roman" w:hAnsi="Arial" w:cs="Arial"/>
          <w:sz w:val="24"/>
          <w:szCs w:val="24"/>
          <w:lang w:eastAsia="ar-SA"/>
        </w:rPr>
        <w:t xml:space="preserve"> – Wpływy z podatku rol</w:t>
      </w:r>
      <w:r w:rsidR="00B65F4B">
        <w:rPr>
          <w:rFonts w:ascii="Arial" w:eastAsia="Times New Roman" w:hAnsi="Arial" w:cs="Arial"/>
          <w:sz w:val="24"/>
          <w:szCs w:val="24"/>
          <w:lang w:eastAsia="ar-SA"/>
        </w:rPr>
        <w:t xml:space="preserve">nego, podatku leśnego, podatku </w:t>
      </w:r>
      <w:r w:rsidRPr="00B63640">
        <w:rPr>
          <w:rFonts w:ascii="Arial" w:eastAsia="Times New Roman" w:hAnsi="Arial" w:cs="Arial"/>
          <w:sz w:val="24"/>
          <w:szCs w:val="24"/>
          <w:lang w:eastAsia="ar-SA"/>
        </w:rPr>
        <w:t xml:space="preserve">od spadków </w:t>
      </w:r>
      <w:r w:rsidR="008B4625">
        <w:rPr>
          <w:rFonts w:ascii="Arial" w:eastAsia="Times New Roman" w:hAnsi="Arial" w:cs="Arial"/>
          <w:sz w:val="24"/>
          <w:szCs w:val="24"/>
          <w:lang w:eastAsia="ar-SA"/>
        </w:rPr>
        <w:br/>
      </w:r>
      <w:r w:rsidRPr="00B63640">
        <w:rPr>
          <w:rFonts w:ascii="Arial" w:eastAsia="Times New Roman" w:hAnsi="Arial" w:cs="Arial"/>
          <w:sz w:val="24"/>
          <w:szCs w:val="24"/>
          <w:lang w:eastAsia="ar-SA"/>
        </w:rPr>
        <w:t xml:space="preserve">i </w:t>
      </w:r>
      <w:r w:rsidR="00B65F4B">
        <w:rPr>
          <w:rFonts w:ascii="Arial" w:eastAsia="Times New Roman" w:hAnsi="Arial" w:cs="Arial"/>
          <w:sz w:val="24"/>
          <w:szCs w:val="24"/>
          <w:lang w:eastAsia="ar-SA"/>
        </w:rPr>
        <w:t xml:space="preserve">darowizn, podatku od czynności </w:t>
      </w:r>
      <w:r w:rsidRPr="00B63640">
        <w:rPr>
          <w:rFonts w:ascii="Arial" w:eastAsia="Times New Roman" w:hAnsi="Arial" w:cs="Arial"/>
          <w:sz w:val="24"/>
          <w:szCs w:val="24"/>
          <w:lang w:eastAsia="ar-SA"/>
        </w:rPr>
        <w:t xml:space="preserve">cywilnoprawnych oraz podatków i opłat lokalnych </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od osób fizycznych –</w:t>
      </w:r>
      <w:r w:rsidR="00B65F4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63.905,00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2680 – Rekompensaty u</w:t>
      </w:r>
      <w:r w:rsidR="00B65F4B">
        <w:rPr>
          <w:rFonts w:ascii="Arial" w:eastAsia="Times New Roman" w:hAnsi="Arial" w:cs="Arial"/>
          <w:sz w:val="24"/>
          <w:szCs w:val="24"/>
          <w:lang w:eastAsia="ar-SA"/>
        </w:rPr>
        <w:t xml:space="preserve">traconych dochodów w podatkach </w:t>
      </w:r>
      <w:r w:rsidRPr="00B63640">
        <w:rPr>
          <w:rFonts w:ascii="Arial" w:eastAsia="Times New Roman" w:hAnsi="Arial" w:cs="Arial"/>
          <w:sz w:val="24"/>
          <w:szCs w:val="24"/>
          <w:lang w:eastAsia="ar-SA"/>
        </w:rPr>
        <w:t xml:space="preserve">i opłatach lokalnych </w:t>
      </w:r>
      <w:r w:rsidR="008B4625">
        <w:rPr>
          <w:rFonts w:ascii="Arial" w:eastAsia="Times New Roman" w:hAnsi="Arial" w:cs="Arial"/>
          <w:sz w:val="24"/>
          <w:szCs w:val="24"/>
          <w:lang w:eastAsia="ar-SA"/>
        </w:rPr>
        <w:br/>
      </w:r>
      <w:r w:rsidRPr="00B63640">
        <w:rPr>
          <w:rFonts w:ascii="Arial" w:eastAsia="Times New Roman" w:hAnsi="Arial" w:cs="Arial"/>
          <w:sz w:val="24"/>
          <w:szCs w:val="24"/>
          <w:lang w:eastAsia="ar-SA"/>
        </w:rPr>
        <w:t>–</w:t>
      </w:r>
      <w:r w:rsidR="00B65F4B">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63.905,00 zł</w:t>
      </w:r>
    </w:p>
    <w:p w:rsidR="00B63640" w:rsidRPr="00B65F4B" w:rsidRDefault="00B63640" w:rsidP="00B63640">
      <w:pPr>
        <w:suppressAutoHyphens/>
        <w:spacing w:after="0" w:line="240" w:lineRule="auto"/>
        <w:rPr>
          <w:rFonts w:ascii="Arial" w:eastAsia="Times New Roman" w:hAnsi="Arial" w:cs="Arial"/>
          <w:sz w:val="24"/>
          <w:szCs w:val="24"/>
          <w:lang w:eastAsia="ar-SA"/>
        </w:rPr>
      </w:pPr>
      <w:r w:rsidRPr="00B65F4B">
        <w:rPr>
          <w:rFonts w:ascii="Arial" w:eastAsia="Times New Roman" w:hAnsi="Arial" w:cs="Arial"/>
          <w:sz w:val="24"/>
          <w:szCs w:val="24"/>
          <w:lang w:eastAsia="ar-SA"/>
        </w:rPr>
        <w:t>w związku z rekompensatą z tytułu zawieszenia opłaty targowej w 2021 roku.</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1F4247">
        <w:rPr>
          <w:rFonts w:ascii="Arial" w:eastAsia="Times New Roman" w:hAnsi="Arial" w:cs="Arial"/>
          <w:sz w:val="24"/>
          <w:szCs w:val="24"/>
          <w:lang w:eastAsia="ar-SA"/>
        </w:rPr>
        <w:t>rozdz. 75618</w:t>
      </w:r>
      <w:r w:rsidRPr="00B63640">
        <w:rPr>
          <w:rFonts w:ascii="Arial" w:eastAsia="Times New Roman" w:hAnsi="Arial" w:cs="Arial"/>
          <w:sz w:val="24"/>
          <w:szCs w:val="24"/>
          <w:lang w:eastAsia="ar-SA"/>
        </w:rPr>
        <w:t xml:space="preserve"> – Wpływy z innych opłat stanowiących dochody jednostek </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samorządu tery</w:t>
      </w:r>
      <w:r w:rsidR="001F4247">
        <w:rPr>
          <w:rFonts w:ascii="Arial" w:eastAsia="Times New Roman" w:hAnsi="Arial" w:cs="Arial"/>
          <w:sz w:val="24"/>
          <w:szCs w:val="24"/>
          <w:lang w:eastAsia="ar-SA"/>
        </w:rPr>
        <w:t xml:space="preserve">torialnego na podstawie ustaw - </w:t>
      </w:r>
      <w:r w:rsidRPr="00B63640">
        <w:rPr>
          <w:rFonts w:ascii="Arial" w:eastAsia="Times New Roman" w:hAnsi="Arial" w:cs="Arial"/>
          <w:sz w:val="24"/>
          <w:szCs w:val="24"/>
          <w:lang w:eastAsia="ar-SA"/>
        </w:rPr>
        <w:t>o kwotę 11.279,79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 0580 – Wpływy z tytułu grzywien i </w:t>
      </w:r>
      <w:r w:rsidR="001F4247">
        <w:rPr>
          <w:rFonts w:ascii="Arial" w:eastAsia="Times New Roman" w:hAnsi="Arial" w:cs="Arial"/>
          <w:sz w:val="24"/>
          <w:szCs w:val="24"/>
          <w:lang w:eastAsia="ar-SA"/>
        </w:rPr>
        <w:t xml:space="preserve">innych kar pieniężnych od osób </w:t>
      </w:r>
      <w:r w:rsidRPr="00B63640">
        <w:rPr>
          <w:rFonts w:ascii="Arial" w:eastAsia="Times New Roman" w:hAnsi="Arial" w:cs="Arial"/>
          <w:sz w:val="24"/>
          <w:szCs w:val="24"/>
          <w:lang w:eastAsia="ar-SA"/>
        </w:rPr>
        <w:t xml:space="preserve">prawnych </w:t>
      </w:r>
      <w:r w:rsidR="008B4625">
        <w:rPr>
          <w:rFonts w:ascii="Arial" w:eastAsia="Times New Roman" w:hAnsi="Arial" w:cs="Arial"/>
          <w:sz w:val="24"/>
          <w:szCs w:val="24"/>
          <w:lang w:eastAsia="ar-SA"/>
        </w:rPr>
        <w:br/>
      </w:r>
      <w:r w:rsidRPr="00B63640">
        <w:rPr>
          <w:rFonts w:ascii="Arial" w:eastAsia="Times New Roman" w:hAnsi="Arial" w:cs="Arial"/>
          <w:sz w:val="24"/>
          <w:szCs w:val="24"/>
          <w:lang w:eastAsia="ar-SA"/>
        </w:rPr>
        <w:t>i innych jednostek organizacyjnych –</w:t>
      </w:r>
      <w:r w:rsidR="001F424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10.594,50 zł</w:t>
      </w:r>
    </w:p>
    <w:p w:rsidR="00B63640" w:rsidRPr="001F4247" w:rsidRDefault="00B63640" w:rsidP="00B63640">
      <w:pPr>
        <w:tabs>
          <w:tab w:val="center" w:pos="4536"/>
        </w:tabs>
        <w:suppressAutoHyphens/>
        <w:spacing w:after="0" w:line="240" w:lineRule="auto"/>
        <w:rPr>
          <w:rFonts w:ascii="Arial" w:eastAsia="Times New Roman" w:hAnsi="Arial" w:cs="Arial"/>
          <w:sz w:val="24"/>
          <w:szCs w:val="24"/>
          <w:lang w:eastAsia="ar-SA"/>
        </w:rPr>
      </w:pPr>
      <w:r w:rsidRPr="001F4247">
        <w:rPr>
          <w:rFonts w:ascii="Arial" w:eastAsia="Times New Roman" w:hAnsi="Arial" w:cs="Arial"/>
          <w:sz w:val="24"/>
          <w:szCs w:val="24"/>
          <w:lang w:eastAsia="ar-SA"/>
        </w:rPr>
        <w:t>z tytułu kary za zajęcie pasa drogowego.</w:t>
      </w:r>
    </w:p>
    <w:p w:rsidR="00B63640" w:rsidRPr="00B63640" w:rsidRDefault="00B63640" w:rsidP="00B63640">
      <w:pPr>
        <w:suppressAutoHyphens/>
        <w:spacing w:after="0" w:line="240" w:lineRule="auto"/>
        <w:rPr>
          <w:rFonts w:ascii="Arial" w:eastAsia="Times New Roman" w:hAnsi="Arial" w:cs="Arial"/>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0920 – Wpływy z pozostałych odsetek –</w:t>
      </w:r>
      <w:r w:rsidR="009322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322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685,29 zł</w:t>
      </w:r>
    </w:p>
    <w:p w:rsidR="00B63640" w:rsidRPr="0093220D" w:rsidRDefault="00B63640" w:rsidP="00B63640">
      <w:pPr>
        <w:suppressAutoHyphens/>
        <w:spacing w:after="0" w:line="240" w:lineRule="auto"/>
        <w:rPr>
          <w:rFonts w:ascii="Arial" w:eastAsia="Times New Roman" w:hAnsi="Arial" w:cs="Arial"/>
          <w:sz w:val="24"/>
          <w:szCs w:val="24"/>
          <w:lang w:eastAsia="ar-SA"/>
        </w:rPr>
      </w:pPr>
      <w:r w:rsidRPr="0093220D">
        <w:rPr>
          <w:rFonts w:ascii="Arial" w:eastAsia="Times New Roman" w:hAnsi="Arial" w:cs="Arial"/>
          <w:sz w:val="24"/>
          <w:szCs w:val="24"/>
          <w:lang w:eastAsia="ar-SA"/>
        </w:rPr>
        <w:t>z tytułu wyższych wpływów z odsetek za zajęcie pasa drogowego.</w:t>
      </w:r>
    </w:p>
    <w:p w:rsidR="0093220D" w:rsidRDefault="0093220D" w:rsidP="00B63640">
      <w:pPr>
        <w:suppressAutoHyphens/>
        <w:spacing w:after="0" w:line="240" w:lineRule="auto"/>
        <w:rPr>
          <w:rFonts w:ascii="Arial" w:eastAsia="Times New Roman" w:hAnsi="Arial" w:cs="Arial"/>
          <w:i/>
          <w:sz w:val="24"/>
          <w:szCs w:val="24"/>
          <w:lang w:eastAsia="ar-SA"/>
        </w:rPr>
      </w:pPr>
    </w:p>
    <w:p w:rsidR="00B63640" w:rsidRPr="0093220D" w:rsidRDefault="00B63640" w:rsidP="00B63640">
      <w:pPr>
        <w:suppressAutoHyphens/>
        <w:spacing w:after="0" w:line="240" w:lineRule="auto"/>
        <w:rPr>
          <w:rFonts w:ascii="Arial" w:eastAsia="Times New Roman" w:hAnsi="Arial" w:cs="Arial"/>
          <w:sz w:val="24"/>
          <w:szCs w:val="24"/>
          <w:lang w:eastAsia="ar-SA"/>
        </w:rPr>
      </w:pPr>
      <w:r w:rsidRPr="0093220D">
        <w:rPr>
          <w:rFonts w:ascii="Arial" w:eastAsia="Times New Roman" w:hAnsi="Arial" w:cs="Arial"/>
          <w:sz w:val="24"/>
          <w:szCs w:val="24"/>
          <w:lang w:eastAsia="ar-SA"/>
        </w:rPr>
        <w:t>- 758 – Różne rozliczenia –</w:t>
      </w:r>
      <w:r w:rsidR="0093220D">
        <w:rPr>
          <w:rFonts w:ascii="Arial" w:eastAsia="Times New Roman" w:hAnsi="Arial" w:cs="Arial"/>
          <w:sz w:val="24"/>
          <w:szCs w:val="24"/>
          <w:lang w:eastAsia="ar-SA"/>
        </w:rPr>
        <w:t xml:space="preserve"> </w:t>
      </w:r>
      <w:r w:rsidRPr="0093220D">
        <w:rPr>
          <w:rFonts w:ascii="Arial" w:eastAsia="Times New Roman" w:hAnsi="Arial" w:cs="Arial"/>
          <w:sz w:val="24"/>
          <w:szCs w:val="24"/>
          <w:lang w:eastAsia="ar-SA"/>
        </w:rPr>
        <w:t>o kwotę 3.000.000,00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93220D">
        <w:rPr>
          <w:rFonts w:ascii="Arial" w:eastAsia="Times New Roman" w:hAnsi="Arial" w:cs="Arial"/>
          <w:sz w:val="24"/>
          <w:szCs w:val="24"/>
          <w:lang w:eastAsia="ar-SA"/>
        </w:rPr>
        <w:t>rozdz. 75814</w:t>
      </w:r>
      <w:r w:rsidRPr="00B63640">
        <w:rPr>
          <w:rFonts w:ascii="Arial" w:eastAsia="Times New Roman" w:hAnsi="Arial" w:cs="Arial"/>
          <w:sz w:val="24"/>
          <w:szCs w:val="24"/>
          <w:lang w:eastAsia="ar-SA"/>
        </w:rPr>
        <w:t xml:space="preserve"> – Różne rozliczenia finansowe –</w:t>
      </w:r>
      <w:r w:rsidR="009322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3.000.000,00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6280 – Środki otrzymane od poz</w:t>
      </w:r>
      <w:r w:rsidR="0093220D">
        <w:rPr>
          <w:rFonts w:ascii="Arial" w:eastAsia="Times New Roman" w:hAnsi="Arial" w:cs="Arial"/>
          <w:sz w:val="24"/>
          <w:szCs w:val="24"/>
          <w:lang w:eastAsia="ar-SA"/>
        </w:rPr>
        <w:t xml:space="preserve">ostałych jednostek zaliczanych </w:t>
      </w:r>
      <w:r w:rsidRPr="00B63640">
        <w:rPr>
          <w:rFonts w:ascii="Arial" w:eastAsia="Times New Roman" w:hAnsi="Arial" w:cs="Arial"/>
          <w:sz w:val="24"/>
          <w:szCs w:val="24"/>
          <w:lang w:eastAsia="ar-SA"/>
        </w:rPr>
        <w:t>do sektora finans</w:t>
      </w:r>
      <w:r w:rsidR="0093220D">
        <w:rPr>
          <w:rFonts w:ascii="Arial" w:eastAsia="Times New Roman" w:hAnsi="Arial" w:cs="Arial"/>
          <w:sz w:val="24"/>
          <w:szCs w:val="24"/>
          <w:lang w:eastAsia="ar-SA"/>
        </w:rPr>
        <w:t xml:space="preserve">ów publicznych na finansowanie </w:t>
      </w:r>
      <w:r w:rsidRPr="00B63640">
        <w:rPr>
          <w:rFonts w:ascii="Arial" w:eastAsia="Times New Roman" w:hAnsi="Arial" w:cs="Arial"/>
          <w:sz w:val="24"/>
          <w:szCs w:val="24"/>
          <w:lang w:eastAsia="ar-SA"/>
        </w:rPr>
        <w:t>lub dofinansowanie kosztów r</w:t>
      </w:r>
      <w:r w:rsidR="0093220D">
        <w:rPr>
          <w:rFonts w:ascii="Arial" w:eastAsia="Times New Roman" w:hAnsi="Arial" w:cs="Arial"/>
          <w:sz w:val="24"/>
          <w:szCs w:val="24"/>
          <w:lang w:eastAsia="ar-SA"/>
        </w:rPr>
        <w:t xml:space="preserve">ealizacji inwestycji i zakupów </w:t>
      </w:r>
      <w:r w:rsidRPr="00B63640">
        <w:rPr>
          <w:rFonts w:ascii="Arial" w:eastAsia="Times New Roman" w:hAnsi="Arial" w:cs="Arial"/>
          <w:sz w:val="24"/>
          <w:szCs w:val="24"/>
          <w:lang w:eastAsia="ar-SA"/>
        </w:rPr>
        <w:t>inwestycyjnych jednostek zaliczanych do sektora finansów publicznych –</w:t>
      </w:r>
      <w:r w:rsidR="009322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322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3.000.000,00 zł</w:t>
      </w:r>
    </w:p>
    <w:p w:rsidR="00B63640" w:rsidRPr="0093220D" w:rsidRDefault="00B63640" w:rsidP="00B63640">
      <w:pPr>
        <w:suppressAutoHyphens/>
        <w:spacing w:after="0" w:line="240" w:lineRule="auto"/>
        <w:rPr>
          <w:rFonts w:ascii="Arial" w:eastAsia="Times New Roman" w:hAnsi="Arial" w:cs="Arial"/>
          <w:sz w:val="24"/>
          <w:szCs w:val="24"/>
          <w:lang w:eastAsia="ar-SA"/>
        </w:rPr>
      </w:pPr>
      <w:r w:rsidRPr="0093220D">
        <w:rPr>
          <w:rFonts w:ascii="Arial" w:eastAsia="Times New Roman" w:hAnsi="Arial" w:cs="Arial"/>
          <w:sz w:val="24"/>
          <w:szCs w:val="24"/>
          <w:lang w:eastAsia="ar-SA"/>
        </w:rPr>
        <w:t>w związku z otrzymaniem środków z Krajowego Zasobu Nieruchomości na objęcie udziałów w SIM Sp. z o.o.</w:t>
      </w:r>
    </w:p>
    <w:p w:rsidR="00B63640" w:rsidRPr="00B63640" w:rsidRDefault="00B63640" w:rsidP="00B63640">
      <w:pPr>
        <w:suppressAutoHyphens/>
        <w:spacing w:after="0" w:line="240" w:lineRule="auto"/>
        <w:rPr>
          <w:rFonts w:ascii="Arial" w:eastAsia="Times New Roman" w:hAnsi="Arial" w:cs="Arial"/>
          <w:i/>
          <w:color w:val="FF0000"/>
          <w:sz w:val="24"/>
          <w:szCs w:val="24"/>
          <w:lang w:eastAsia="ar-SA"/>
        </w:rPr>
      </w:pPr>
    </w:p>
    <w:p w:rsidR="00B63640" w:rsidRPr="00D354E0" w:rsidRDefault="00B63640" w:rsidP="00B63640">
      <w:pPr>
        <w:suppressAutoHyphens/>
        <w:spacing w:after="0" w:line="240" w:lineRule="auto"/>
        <w:rPr>
          <w:rFonts w:ascii="Arial" w:eastAsia="Times New Roman" w:hAnsi="Arial" w:cs="Arial"/>
          <w:color w:val="000000" w:themeColor="text1"/>
          <w:sz w:val="24"/>
          <w:szCs w:val="24"/>
          <w:lang w:eastAsia="ar-SA"/>
        </w:rPr>
      </w:pPr>
      <w:r w:rsidRPr="00D354E0">
        <w:rPr>
          <w:rFonts w:ascii="Arial" w:eastAsia="Times New Roman" w:hAnsi="Arial" w:cs="Arial"/>
          <w:color w:val="000000" w:themeColor="text1"/>
          <w:sz w:val="24"/>
          <w:szCs w:val="24"/>
          <w:lang w:eastAsia="ar-SA"/>
        </w:rPr>
        <w:t>- 801 – Oświata i wychowanie –</w:t>
      </w:r>
      <w:r w:rsidR="00D354E0">
        <w:rPr>
          <w:rFonts w:ascii="Arial" w:eastAsia="Times New Roman" w:hAnsi="Arial" w:cs="Arial"/>
          <w:color w:val="000000" w:themeColor="text1"/>
          <w:sz w:val="24"/>
          <w:szCs w:val="24"/>
          <w:lang w:eastAsia="ar-SA"/>
        </w:rPr>
        <w:t xml:space="preserve"> </w:t>
      </w:r>
      <w:r w:rsidRPr="00D354E0">
        <w:rPr>
          <w:rFonts w:ascii="Arial" w:eastAsia="Times New Roman" w:hAnsi="Arial" w:cs="Arial"/>
          <w:color w:val="000000" w:themeColor="text1"/>
          <w:sz w:val="24"/>
          <w:szCs w:val="24"/>
          <w:lang w:eastAsia="ar-SA"/>
        </w:rPr>
        <w:t>o kwotę</w:t>
      </w:r>
      <w:r w:rsidR="00D354E0">
        <w:rPr>
          <w:rFonts w:ascii="Arial" w:eastAsia="Times New Roman" w:hAnsi="Arial" w:cs="Arial"/>
          <w:color w:val="000000" w:themeColor="text1"/>
          <w:sz w:val="24"/>
          <w:szCs w:val="24"/>
          <w:lang w:eastAsia="ar-SA"/>
        </w:rPr>
        <w:t xml:space="preserve"> </w:t>
      </w:r>
      <w:r w:rsidRPr="00D354E0">
        <w:rPr>
          <w:rFonts w:ascii="Arial" w:eastAsia="Times New Roman" w:hAnsi="Arial" w:cs="Arial"/>
          <w:sz w:val="24"/>
          <w:szCs w:val="24"/>
          <w:lang w:eastAsia="ar-SA"/>
        </w:rPr>
        <w:t xml:space="preserve">30.272,00 </w:t>
      </w:r>
      <w:r w:rsidRPr="00D354E0">
        <w:rPr>
          <w:rFonts w:ascii="Arial" w:eastAsia="Times New Roman" w:hAnsi="Arial" w:cs="Arial"/>
          <w:color w:val="000000" w:themeColor="text1"/>
          <w:sz w:val="24"/>
          <w:szCs w:val="24"/>
          <w:lang w:eastAsia="ar-SA"/>
        </w:rPr>
        <w:t>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D354E0">
        <w:rPr>
          <w:rFonts w:ascii="Arial" w:eastAsia="Times New Roman" w:hAnsi="Arial" w:cs="Arial"/>
          <w:sz w:val="24"/>
          <w:szCs w:val="24"/>
          <w:lang w:eastAsia="ar-SA"/>
        </w:rPr>
        <w:t>rozdz. 80146</w:t>
      </w:r>
      <w:r w:rsidRPr="00B63640">
        <w:rPr>
          <w:rFonts w:ascii="Arial" w:eastAsia="Times New Roman" w:hAnsi="Arial" w:cs="Arial"/>
          <w:sz w:val="24"/>
          <w:szCs w:val="24"/>
          <w:lang w:eastAsia="ar-SA"/>
        </w:rPr>
        <w:t xml:space="preserve"> – Dokształcanie i doskonalenie nauczycieli –</w:t>
      </w:r>
      <w:r w:rsidR="00D354E0">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D354E0">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13.920,00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w:t>
      </w:r>
      <w:r w:rsidR="00D354E0">
        <w:rPr>
          <w:rFonts w:ascii="Arial" w:eastAsia="Times New Roman" w:hAnsi="Arial" w:cs="Arial"/>
          <w:sz w:val="24"/>
          <w:szCs w:val="24"/>
          <w:lang w:eastAsia="ar-SA"/>
        </w:rPr>
        <w:t xml:space="preserve">hodów – o kwotę </w:t>
      </w:r>
      <w:r w:rsidRPr="00B63640">
        <w:rPr>
          <w:rFonts w:ascii="Arial" w:eastAsia="Times New Roman" w:hAnsi="Arial" w:cs="Arial"/>
          <w:sz w:val="24"/>
          <w:szCs w:val="24"/>
          <w:lang w:eastAsia="ar-SA"/>
        </w:rPr>
        <w:t>13.920,00 zł</w:t>
      </w:r>
    </w:p>
    <w:p w:rsidR="00B63640" w:rsidRPr="00D354E0" w:rsidRDefault="00B63640" w:rsidP="00B63640">
      <w:pPr>
        <w:suppressAutoHyphens/>
        <w:spacing w:after="0" w:line="240" w:lineRule="auto"/>
        <w:jc w:val="both"/>
        <w:rPr>
          <w:rFonts w:ascii="Arial" w:eastAsia="Times New Roman" w:hAnsi="Arial" w:cs="Arial"/>
          <w:sz w:val="24"/>
          <w:szCs w:val="24"/>
          <w:lang w:eastAsia="ar-SA"/>
        </w:rPr>
      </w:pPr>
      <w:r w:rsidRPr="00D354E0">
        <w:rPr>
          <w:rFonts w:ascii="Arial" w:eastAsia="Times New Roman" w:hAnsi="Arial" w:cs="Arial"/>
          <w:sz w:val="24"/>
          <w:szCs w:val="24"/>
          <w:lang w:eastAsia="ar-SA"/>
        </w:rPr>
        <w:t>w związku z otrzymaniem środków z K</w:t>
      </w:r>
      <w:r w:rsidR="008B4625">
        <w:rPr>
          <w:rFonts w:ascii="Arial" w:eastAsia="Times New Roman" w:hAnsi="Arial" w:cs="Arial"/>
          <w:sz w:val="24"/>
          <w:szCs w:val="24"/>
          <w:lang w:eastAsia="ar-SA"/>
        </w:rPr>
        <w:t xml:space="preserve">rajowego Funduszu Szkoleniowego </w:t>
      </w:r>
      <w:r w:rsidRPr="00D354E0">
        <w:rPr>
          <w:rFonts w:ascii="Arial" w:eastAsia="Times New Roman" w:hAnsi="Arial" w:cs="Arial"/>
          <w:sz w:val="24"/>
          <w:szCs w:val="24"/>
          <w:lang w:eastAsia="ar-SA"/>
        </w:rPr>
        <w:t>na dokształcanie pracowników pedagogicznych w PSP Nr 2 w Stalowej Woli.</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D354E0">
        <w:rPr>
          <w:rFonts w:ascii="Arial" w:eastAsia="Times New Roman" w:hAnsi="Arial" w:cs="Arial"/>
          <w:sz w:val="24"/>
          <w:szCs w:val="24"/>
          <w:lang w:eastAsia="ar-SA"/>
        </w:rPr>
        <w:t>rozdz. 80148</w:t>
      </w:r>
      <w:r w:rsidRPr="00B63640">
        <w:rPr>
          <w:rFonts w:ascii="Arial" w:eastAsia="Times New Roman" w:hAnsi="Arial" w:cs="Arial"/>
          <w:sz w:val="24"/>
          <w:szCs w:val="24"/>
          <w:lang w:eastAsia="ar-SA"/>
        </w:rPr>
        <w:t xml:space="preserve"> – Stołówki szkolne i przedszkolne –</w:t>
      </w:r>
      <w:r w:rsidR="00D354E0">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D354E0">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16.352,00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0670 – Wpływy z opłat za korzysta</w:t>
      </w:r>
      <w:r w:rsidR="00D354E0">
        <w:rPr>
          <w:rFonts w:ascii="Arial" w:eastAsia="Times New Roman" w:hAnsi="Arial" w:cs="Arial"/>
          <w:sz w:val="24"/>
          <w:szCs w:val="24"/>
          <w:lang w:eastAsia="ar-SA"/>
        </w:rPr>
        <w:t xml:space="preserve">nie z wyżywienia w jednostkach </w:t>
      </w:r>
      <w:r w:rsidRPr="00B63640">
        <w:rPr>
          <w:rFonts w:ascii="Arial" w:eastAsia="Times New Roman" w:hAnsi="Arial" w:cs="Arial"/>
          <w:sz w:val="24"/>
          <w:szCs w:val="24"/>
          <w:lang w:eastAsia="ar-SA"/>
        </w:rPr>
        <w:t>realizującyc</w:t>
      </w:r>
      <w:r w:rsidR="00D354E0">
        <w:rPr>
          <w:rFonts w:ascii="Arial" w:eastAsia="Times New Roman" w:hAnsi="Arial" w:cs="Arial"/>
          <w:sz w:val="24"/>
          <w:szCs w:val="24"/>
          <w:lang w:eastAsia="ar-SA"/>
        </w:rPr>
        <w:t xml:space="preserve">h zadania z zakresu wychowania przedszkolnego – </w:t>
      </w:r>
      <w:r w:rsidRPr="00B63640">
        <w:rPr>
          <w:rFonts w:ascii="Arial" w:eastAsia="Times New Roman" w:hAnsi="Arial" w:cs="Arial"/>
          <w:sz w:val="24"/>
          <w:szCs w:val="24"/>
          <w:lang w:eastAsia="ar-SA"/>
        </w:rPr>
        <w:t>o kwotę 16.352,00 zł</w:t>
      </w:r>
    </w:p>
    <w:p w:rsidR="00B63640" w:rsidRPr="00D354E0" w:rsidRDefault="00B63640" w:rsidP="00B63640">
      <w:pPr>
        <w:suppressAutoHyphens/>
        <w:spacing w:after="0" w:line="240" w:lineRule="auto"/>
        <w:rPr>
          <w:rFonts w:ascii="Arial" w:eastAsia="Times New Roman" w:hAnsi="Arial" w:cs="Arial"/>
          <w:sz w:val="24"/>
          <w:szCs w:val="24"/>
          <w:lang w:eastAsia="ar-SA"/>
        </w:rPr>
      </w:pPr>
      <w:r w:rsidRPr="00D354E0">
        <w:rPr>
          <w:rFonts w:ascii="Arial" w:eastAsia="Times New Roman" w:hAnsi="Arial" w:cs="Arial"/>
          <w:sz w:val="24"/>
          <w:szCs w:val="24"/>
          <w:lang w:eastAsia="ar-SA"/>
        </w:rPr>
        <w:t>w związku z wyższymi wpływami opłat za żywienie w Przedszkolu Nr 12 w Stalowej Woli.</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8D09B7" w:rsidRDefault="00B63640" w:rsidP="00B63640">
      <w:pPr>
        <w:suppressAutoHyphens/>
        <w:spacing w:after="0" w:line="240" w:lineRule="auto"/>
        <w:rPr>
          <w:rFonts w:ascii="Arial" w:eastAsia="Times New Roman" w:hAnsi="Arial" w:cs="Arial"/>
          <w:sz w:val="24"/>
          <w:szCs w:val="24"/>
          <w:lang w:eastAsia="ar-SA"/>
        </w:rPr>
      </w:pPr>
      <w:r w:rsidRPr="008D09B7">
        <w:rPr>
          <w:rFonts w:ascii="Arial" w:eastAsia="Times New Roman" w:hAnsi="Arial" w:cs="Arial"/>
          <w:sz w:val="24"/>
          <w:szCs w:val="24"/>
          <w:lang w:eastAsia="ar-SA"/>
        </w:rPr>
        <w:t>- 852 – Pomoc społeczna –</w:t>
      </w:r>
      <w:r w:rsidR="008D09B7">
        <w:rPr>
          <w:rFonts w:ascii="Arial" w:eastAsia="Times New Roman" w:hAnsi="Arial" w:cs="Arial"/>
          <w:sz w:val="24"/>
          <w:szCs w:val="24"/>
          <w:lang w:eastAsia="ar-SA"/>
        </w:rPr>
        <w:t xml:space="preserve"> </w:t>
      </w:r>
      <w:r w:rsidRPr="008D09B7">
        <w:rPr>
          <w:rFonts w:ascii="Arial" w:eastAsia="Times New Roman" w:hAnsi="Arial" w:cs="Arial"/>
          <w:sz w:val="24"/>
          <w:szCs w:val="24"/>
          <w:lang w:eastAsia="ar-SA"/>
        </w:rPr>
        <w:t>o kwotę</w:t>
      </w:r>
      <w:r w:rsidR="008D09B7">
        <w:rPr>
          <w:rFonts w:ascii="Arial" w:eastAsia="Times New Roman" w:hAnsi="Arial" w:cs="Arial"/>
          <w:sz w:val="24"/>
          <w:szCs w:val="24"/>
          <w:lang w:eastAsia="ar-SA"/>
        </w:rPr>
        <w:t xml:space="preserve"> </w:t>
      </w:r>
      <w:r w:rsidRPr="008D09B7">
        <w:rPr>
          <w:rFonts w:ascii="Arial" w:eastAsia="Times New Roman" w:hAnsi="Arial" w:cs="Arial"/>
          <w:sz w:val="24"/>
          <w:szCs w:val="24"/>
          <w:lang w:eastAsia="ar-SA"/>
        </w:rPr>
        <w:t>20.039,60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8D09B7">
        <w:rPr>
          <w:rFonts w:ascii="Arial" w:eastAsia="Times New Roman" w:hAnsi="Arial" w:cs="Arial"/>
          <w:sz w:val="24"/>
          <w:szCs w:val="24"/>
          <w:lang w:eastAsia="ar-SA"/>
        </w:rPr>
        <w:t>rozdz. 85230</w:t>
      </w:r>
      <w:r w:rsidRPr="00B63640">
        <w:rPr>
          <w:rFonts w:ascii="Arial" w:eastAsia="Times New Roman" w:hAnsi="Arial" w:cs="Arial"/>
          <w:sz w:val="24"/>
          <w:szCs w:val="24"/>
          <w:lang w:eastAsia="ar-SA"/>
        </w:rPr>
        <w:t xml:space="preserve"> – Pomoc w zakresie dożywiania –</w:t>
      </w:r>
      <w:r w:rsidR="008D09B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8D09B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39,60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0940 – Wpływy z rozliczeń/zwrotów z lat ubiegłych –</w:t>
      </w:r>
      <w:r w:rsidR="008D09B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39,60 zł</w:t>
      </w:r>
    </w:p>
    <w:p w:rsidR="00B63640" w:rsidRPr="008D09B7" w:rsidRDefault="00B63640" w:rsidP="00B63640">
      <w:pPr>
        <w:suppressAutoHyphens/>
        <w:spacing w:after="0" w:line="240" w:lineRule="auto"/>
        <w:rPr>
          <w:rFonts w:ascii="Arial" w:eastAsia="Times New Roman" w:hAnsi="Arial" w:cs="Arial"/>
          <w:sz w:val="24"/>
          <w:szCs w:val="24"/>
          <w:lang w:eastAsia="ar-SA"/>
        </w:rPr>
      </w:pPr>
      <w:r w:rsidRPr="008D09B7">
        <w:rPr>
          <w:rFonts w:ascii="Arial" w:eastAsia="Times New Roman" w:hAnsi="Arial" w:cs="Arial"/>
          <w:sz w:val="24"/>
          <w:szCs w:val="24"/>
          <w:lang w:eastAsia="ar-SA"/>
        </w:rPr>
        <w:t>w związku ze zwrotem z poczty zasiłku niepodjętego w terminie w MOPS w Stalowej Woli.</w:t>
      </w:r>
    </w:p>
    <w:p w:rsidR="008D09B7" w:rsidRDefault="008D09B7" w:rsidP="00B63640">
      <w:pPr>
        <w:suppressAutoHyphens/>
        <w:spacing w:after="0" w:line="240" w:lineRule="auto"/>
        <w:rPr>
          <w:rFonts w:ascii="Arial" w:eastAsia="Times New Roman" w:hAnsi="Arial" w:cs="Arial"/>
          <w:i/>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8D09B7">
        <w:rPr>
          <w:rFonts w:ascii="Arial" w:eastAsia="Times New Roman" w:hAnsi="Arial" w:cs="Arial"/>
          <w:sz w:val="24"/>
          <w:szCs w:val="24"/>
          <w:lang w:eastAsia="ar-SA"/>
        </w:rPr>
        <w:t>rozdz. 85295</w:t>
      </w:r>
      <w:r w:rsidRPr="00B63640">
        <w:rPr>
          <w:rFonts w:ascii="Arial" w:eastAsia="Times New Roman" w:hAnsi="Arial" w:cs="Arial"/>
          <w:sz w:val="24"/>
          <w:szCs w:val="24"/>
          <w:lang w:eastAsia="ar-SA"/>
        </w:rPr>
        <w:t xml:space="preserve"> – Pozostała działalność – </w:t>
      </w:r>
      <w:r w:rsidRPr="00B63640">
        <w:rPr>
          <w:rFonts w:ascii="Arial" w:eastAsia="Times New Roman" w:hAnsi="Arial" w:cs="Arial"/>
          <w:sz w:val="24"/>
          <w:szCs w:val="24"/>
          <w:lang w:eastAsia="ar-SA"/>
        </w:rPr>
        <w:tab/>
        <w:t>o kwotę 20.000,00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lastRenderedPageBreak/>
        <w:t xml:space="preserve">§ 2700 – Środki na dofinansowanie </w:t>
      </w:r>
      <w:r w:rsidR="008D09B7">
        <w:rPr>
          <w:rFonts w:ascii="Arial" w:eastAsia="Times New Roman" w:hAnsi="Arial" w:cs="Arial"/>
          <w:sz w:val="24"/>
          <w:szCs w:val="24"/>
          <w:lang w:eastAsia="ar-SA"/>
        </w:rPr>
        <w:t xml:space="preserve">własnych zadań bieżących gmin, </w:t>
      </w:r>
      <w:r w:rsidRPr="00B63640">
        <w:rPr>
          <w:rFonts w:ascii="Arial" w:eastAsia="Times New Roman" w:hAnsi="Arial" w:cs="Arial"/>
          <w:sz w:val="24"/>
          <w:szCs w:val="24"/>
          <w:lang w:eastAsia="ar-SA"/>
        </w:rPr>
        <w:t>powiatów (związków gmin</w:t>
      </w:r>
      <w:r w:rsidR="008D09B7">
        <w:rPr>
          <w:rFonts w:ascii="Arial" w:eastAsia="Times New Roman" w:hAnsi="Arial" w:cs="Arial"/>
          <w:sz w:val="24"/>
          <w:szCs w:val="24"/>
          <w:lang w:eastAsia="ar-SA"/>
        </w:rPr>
        <w:t xml:space="preserve">, związków powiatowo-gminnych, </w:t>
      </w:r>
      <w:r w:rsidRPr="00B63640">
        <w:rPr>
          <w:rFonts w:ascii="Arial" w:eastAsia="Times New Roman" w:hAnsi="Arial" w:cs="Arial"/>
          <w:sz w:val="24"/>
          <w:szCs w:val="24"/>
          <w:lang w:eastAsia="ar-SA"/>
        </w:rPr>
        <w:t>związków pow</w:t>
      </w:r>
      <w:r w:rsidR="008D09B7">
        <w:rPr>
          <w:rFonts w:ascii="Arial" w:eastAsia="Times New Roman" w:hAnsi="Arial" w:cs="Arial"/>
          <w:sz w:val="24"/>
          <w:szCs w:val="24"/>
          <w:lang w:eastAsia="ar-SA"/>
        </w:rPr>
        <w:t xml:space="preserve">iatów), samorządów województw, </w:t>
      </w:r>
      <w:r w:rsidRPr="00B63640">
        <w:rPr>
          <w:rFonts w:ascii="Arial" w:eastAsia="Times New Roman" w:hAnsi="Arial" w:cs="Arial"/>
          <w:sz w:val="24"/>
          <w:szCs w:val="24"/>
          <w:lang w:eastAsia="ar-SA"/>
        </w:rPr>
        <w:t>pozyskane z innych źródeł –</w:t>
      </w:r>
      <w:r w:rsidR="008D09B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20.000,00 zł</w:t>
      </w:r>
    </w:p>
    <w:p w:rsidR="00B63640" w:rsidRPr="008D09B7" w:rsidRDefault="00B63640" w:rsidP="00B63640">
      <w:pPr>
        <w:suppressAutoHyphens/>
        <w:spacing w:after="0" w:line="240" w:lineRule="auto"/>
        <w:jc w:val="both"/>
        <w:rPr>
          <w:rFonts w:ascii="Arial" w:eastAsia="Times New Roman" w:hAnsi="Arial" w:cs="Arial"/>
          <w:sz w:val="24"/>
          <w:szCs w:val="24"/>
          <w:lang w:eastAsia="ar-SA"/>
        </w:rPr>
      </w:pPr>
      <w:r w:rsidRPr="008D09B7">
        <w:rPr>
          <w:rFonts w:ascii="Arial" w:eastAsia="Times New Roman" w:hAnsi="Arial" w:cs="Arial"/>
          <w:sz w:val="24"/>
          <w:szCs w:val="24"/>
          <w:lang w:eastAsia="ar-SA"/>
        </w:rPr>
        <w:t>w związku z otrzymaniem środków na realizację prog</w:t>
      </w:r>
      <w:r w:rsidR="008D09B7" w:rsidRPr="008D09B7">
        <w:rPr>
          <w:rFonts w:ascii="Arial" w:eastAsia="Times New Roman" w:hAnsi="Arial" w:cs="Arial"/>
          <w:sz w:val="24"/>
          <w:szCs w:val="24"/>
          <w:lang w:eastAsia="ar-SA"/>
        </w:rPr>
        <w:t xml:space="preserve">ramu „Wspieraj Seniora” </w:t>
      </w:r>
      <w:r w:rsidR="008B4625">
        <w:rPr>
          <w:rFonts w:ascii="Arial" w:eastAsia="Times New Roman" w:hAnsi="Arial" w:cs="Arial"/>
          <w:sz w:val="24"/>
          <w:szCs w:val="24"/>
          <w:lang w:eastAsia="ar-SA"/>
        </w:rPr>
        <w:br/>
      </w:r>
      <w:r w:rsidR="008D09B7" w:rsidRPr="008D09B7">
        <w:rPr>
          <w:rFonts w:ascii="Arial" w:eastAsia="Times New Roman" w:hAnsi="Arial" w:cs="Arial"/>
          <w:sz w:val="24"/>
          <w:szCs w:val="24"/>
          <w:lang w:eastAsia="ar-SA"/>
        </w:rPr>
        <w:t xml:space="preserve">w MOPS </w:t>
      </w:r>
      <w:r w:rsidRPr="008D09B7">
        <w:rPr>
          <w:rFonts w:ascii="Arial" w:eastAsia="Times New Roman" w:hAnsi="Arial" w:cs="Arial"/>
          <w:sz w:val="24"/>
          <w:szCs w:val="24"/>
          <w:lang w:eastAsia="ar-SA"/>
        </w:rPr>
        <w:t xml:space="preserve">w Stalowej Woli. </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782182" w:rsidRDefault="00B63640" w:rsidP="00B63640">
      <w:pPr>
        <w:suppressAutoHyphens/>
        <w:spacing w:after="0" w:line="240" w:lineRule="auto"/>
        <w:rPr>
          <w:rFonts w:ascii="Arial" w:eastAsia="Times New Roman" w:hAnsi="Arial" w:cs="Arial"/>
          <w:sz w:val="24"/>
          <w:szCs w:val="24"/>
          <w:lang w:eastAsia="ar-SA"/>
        </w:rPr>
      </w:pPr>
      <w:r w:rsidRPr="00782182">
        <w:rPr>
          <w:rFonts w:ascii="Arial" w:eastAsia="Times New Roman" w:hAnsi="Arial" w:cs="Arial"/>
          <w:sz w:val="24"/>
          <w:szCs w:val="24"/>
          <w:lang w:eastAsia="ar-SA"/>
        </w:rPr>
        <w:t>- 853 – Pozostałe zadania w zakresie polityki społ</w:t>
      </w:r>
      <w:r w:rsidR="00782182">
        <w:rPr>
          <w:rFonts w:ascii="Arial" w:eastAsia="Times New Roman" w:hAnsi="Arial" w:cs="Arial"/>
          <w:sz w:val="24"/>
          <w:szCs w:val="24"/>
          <w:lang w:eastAsia="ar-SA"/>
        </w:rPr>
        <w:t xml:space="preserve">ecznej – o kwotę </w:t>
      </w:r>
      <w:r w:rsidRPr="00782182">
        <w:rPr>
          <w:rFonts w:ascii="Arial" w:eastAsia="Times New Roman" w:hAnsi="Arial" w:cs="Arial"/>
          <w:sz w:val="24"/>
          <w:szCs w:val="24"/>
          <w:lang w:eastAsia="ar-SA"/>
        </w:rPr>
        <w:t>1.400,00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782182">
        <w:rPr>
          <w:rFonts w:ascii="Arial" w:eastAsia="Times New Roman" w:hAnsi="Arial" w:cs="Arial"/>
          <w:sz w:val="24"/>
          <w:szCs w:val="24"/>
          <w:lang w:eastAsia="ar-SA"/>
        </w:rPr>
        <w:t>rozdz. 85395</w:t>
      </w:r>
      <w:r w:rsidRPr="00B63640">
        <w:rPr>
          <w:rFonts w:ascii="Arial" w:eastAsia="Times New Roman" w:hAnsi="Arial" w:cs="Arial"/>
          <w:sz w:val="24"/>
          <w:szCs w:val="24"/>
          <w:lang w:eastAsia="ar-SA"/>
        </w:rPr>
        <w:t xml:space="preserve"> – Pozostała działalność – </w:t>
      </w:r>
      <w:r w:rsidRPr="00B63640">
        <w:rPr>
          <w:rFonts w:ascii="Arial" w:eastAsia="Times New Roman" w:hAnsi="Arial" w:cs="Arial"/>
          <w:sz w:val="24"/>
          <w:szCs w:val="24"/>
          <w:lang w:eastAsia="ar-SA"/>
        </w:rPr>
        <w:tab/>
        <w:t>o kwotę 1.400,00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2950 – Wpływy ze zwr</w:t>
      </w:r>
      <w:r w:rsidR="00782182">
        <w:rPr>
          <w:rFonts w:ascii="Arial" w:eastAsia="Times New Roman" w:hAnsi="Arial" w:cs="Arial"/>
          <w:sz w:val="24"/>
          <w:szCs w:val="24"/>
          <w:lang w:eastAsia="ar-SA"/>
        </w:rPr>
        <w:t xml:space="preserve">otów niewykorzystanych dotacji oraz płatności – </w:t>
      </w:r>
      <w:r w:rsidRPr="00B63640">
        <w:rPr>
          <w:rFonts w:ascii="Arial" w:eastAsia="Times New Roman" w:hAnsi="Arial" w:cs="Arial"/>
          <w:sz w:val="24"/>
          <w:szCs w:val="24"/>
          <w:lang w:eastAsia="ar-SA"/>
        </w:rPr>
        <w:t>o kwotę               1.400,00 zł</w:t>
      </w:r>
    </w:p>
    <w:p w:rsidR="00B63640" w:rsidRPr="00782182" w:rsidRDefault="00B63640" w:rsidP="00B63640">
      <w:pPr>
        <w:tabs>
          <w:tab w:val="center" w:pos="4536"/>
        </w:tabs>
        <w:suppressAutoHyphens/>
        <w:spacing w:after="0" w:line="240" w:lineRule="auto"/>
        <w:rPr>
          <w:rFonts w:ascii="Arial" w:eastAsia="Times New Roman" w:hAnsi="Arial" w:cs="Arial"/>
          <w:sz w:val="24"/>
          <w:szCs w:val="24"/>
          <w:lang w:eastAsia="ar-SA"/>
        </w:rPr>
      </w:pPr>
      <w:r w:rsidRPr="00782182">
        <w:rPr>
          <w:rFonts w:ascii="Arial" w:eastAsia="Times New Roman" w:hAnsi="Arial" w:cs="Arial"/>
          <w:sz w:val="24"/>
          <w:szCs w:val="24"/>
          <w:lang w:eastAsia="ar-SA"/>
        </w:rPr>
        <w:t>w związku z rozliczeniem dotacji przez Centrum Aktywności Społecznej Spectrum za 2020 rok.</w:t>
      </w:r>
    </w:p>
    <w:p w:rsidR="00B63640" w:rsidRPr="00B63640" w:rsidRDefault="00B63640" w:rsidP="00B63640">
      <w:pPr>
        <w:tabs>
          <w:tab w:val="center" w:pos="4536"/>
        </w:tabs>
        <w:suppressAutoHyphens/>
        <w:spacing w:after="0" w:line="240" w:lineRule="auto"/>
        <w:rPr>
          <w:rFonts w:ascii="Arial" w:eastAsia="Times New Roman" w:hAnsi="Arial" w:cs="Arial"/>
          <w:i/>
          <w:sz w:val="24"/>
          <w:szCs w:val="24"/>
          <w:lang w:eastAsia="ar-SA"/>
        </w:rPr>
      </w:pPr>
    </w:p>
    <w:p w:rsidR="00B63640" w:rsidRPr="00782182" w:rsidRDefault="00B63640" w:rsidP="00B63640">
      <w:pPr>
        <w:tabs>
          <w:tab w:val="center" w:pos="4536"/>
        </w:tabs>
        <w:suppressAutoHyphens/>
        <w:spacing w:after="0" w:line="240" w:lineRule="auto"/>
        <w:rPr>
          <w:rFonts w:ascii="Arial" w:eastAsia="Times New Roman" w:hAnsi="Arial" w:cs="Arial"/>
          <w:sz w:val="24"/>
          <w:szCs w:val="24"/>
          <w:lang w:eastAsia="ar-SA"/>
        </w:rPr>
      </w:pPr>
      <w:r w:rsidRPr="00782182">
        <w:rPr>
          <w:rFonts w:ascii="Arial" w:eastAsia="Times New Roman" w:hAnsi="Arial" w:cs="Arial"/>
          <w:sz w:val="24"/>
          <w:szCs w:val="24"/>
          <w:lang w:eastAsia="ar-SA"/>
        </w:rPr>
        <w:t>- 855 – Rodzina –</w:t>
      </w:r>
      <w:r w:rsidR="00782182">
        <w:rPr>
          <w:rFonts w:ascii="Arial" w:eastAsia="Times New Roman" w:hAnsi="Arial" w:cs="Arial"/>
          <w:sz w:val="24"/>
          <w:szCs w:val="24"/>
          <w:lang w:eastAsia="ar-SA"/>
        </w:rPr>
        <w:t xml:space="preserve"> </w:t>
      </w:r>
      <w:r w:rsidRPr="00782182">
        <w:rPr>
          <w:rFonts w:ascii="Arial" w:eastAsia="Times New Roman" w:hAnsi="Arial" w:cs="Arial"/>
          <w:sz w:val="24"/>
          <w:szCs w:val="24"/>
          <w:lang w:eastAsia="ar-SA"/>
        </w:rPr>
        <w:t>o kwotę</w:t>
      </w:r>
      <w:r w:rsidR="00782182">
        <w:rPr>
          <w:rFonts w:ascii="Arial" w:eastAsia="Times New Roman" w:hAnsi="Arial" w:cs="Arial"/>
          <w:sz w:val="24"/>
          <w:szCs w:val="24"/>
          <w:lang w:eastAsia="ar-SA"/>
        </w:rPr>
        <w:t xml:space="preserve"> </w:t>
      </w:r>
      <w:r w:rsidRPr="00782182">
        <w:rPr>
          <w:rFonts w:ascii="Arial" w:eastAsia="Times New Roman" w:hAnsi="Arial" w:cs="Arial"/>
          <w:sz w:val="24"/>
          <w:szCs w:val="24"/>
          <w:lang w:eastAsia="ar-SA"/>
        </w:rPr>
        <w:t>20.000,00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782182">
        <w:rPr>
          <w:rFonts w:ascii="Arial" w:eastAsia="Times New Roman" w:hAnsi="Arial" w:cs="Arial"/>
          <w:sz w:val="24"/>
          <w:szCs w:val="24"/>
          <w:lang w:eastAsia="ar-SA"/>
        </w:rPr>
        <w:t>rozdz. 85516</w:t>
      </w:r>
      <w:r w:rsidRPr="00B63640">
        <w:rPr>
          <w:rFonts w:ascii="Arial" w:eastAsia="Times New Roman" w:hAnsi="Arial" w:cs="Arial"/>
          <w:sz w:val="24"/>
          <w:szCs w:val="24"/>
          <w:lang w:eastAsia="ar-SA"/>
        </w:rPr>
        <w:t xml:space="preserve"> – System opieki </w:t>
      </w:r>
      <w:r w:rsidR="00782182">
        <w:rPr>
          <w:rFonts w:ascii="Arial" w:eastAsia="Times New Roman" w:hAnsi="Arial" w:cs="Arial"/>
          <w:sz w:val="24"/>
          <w:szCs w:val="24"/>
          <w:lang w:eastAsia="ar-SA"/>
        </w:rPr>
        <w:t xml:space="preserve">nad dziećmi w wieku do lat 3 – o kwotę </w:t>
      </w:r>
      <w:r w:rsidRPr="00B63640">
        <w:rPr>
          <w:rFonts w:ascii="Arial" w:eastAsia="Times New Roman" w:hAnsi="Arial" w:cs="Arial"/>
          <w:sz w:val="24"/>
          <w:szCs w:val="24"/>
          <w:lang w:eastAsia="ar-SA"/>
        </w:rPr>
        <w:t>20.000,00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dochodów –</w:t>
      </w:r>
      <w:r w:rsidR="00782182">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20.000,00 zł</w:t>
      </w:r>
    </w:p>
    <w:p w:rsidR="00B63640" w:rsidRPr="00782182" w:rsidRDefault="00B63640" w:rsidP="00B63640">
      <w:pPr>
        <w:tabs>
          <w:tab w:val="center" w:pos="4536"/>
        </w:tabs>
        <w:suppressAutoHyphens/>
        <w:spacing w:after="0" w:line="240" w:lineRule="auto"/>
        <w:jc w:val="both"/>
        <w:rPr>
          <w:rFonts w:ascii="Arial" w:eastAsia="Times New Roman" w:hAnsi="Arial" w:cs="Arial"/>
          <w:sz w:val="24"/>
          <w:szCs w:val="24"/>
          <w:lang w:eastAsia="ar-SA"/>
        </w:rPr>
      </w:pPr>
      <w:r w:rsidRPr="00782182">
        <w:rPr>
          <w:rFonts w:ascii="Arial" w:eastAsia="Times New Roman" w:hAnsi="Arial" w:cs="Arial"/>
          <w:sz w:val="24"/>
          <w:szCs w:val="24"/>
          <w:lang w:eastAsia="ar-SA"/>
        </w:rPr>
        <w:t xml:space="preserve">w związku ze zwrotem kosztów za dzieci z innych gmin uczęszczające do żłobków </w:t>
      </w:r>
      <w:r w:rsidR="008B4625">
        <w:rPr>
          <w:rFonts w:ascii="Arial" w:eastAsia="Times New Roman" w:hAnsi="Arial" w:cs="Arial"/>
          <w:sz w:val="24"/>
          <w:szCs w:val="24"/>
          <w:lang w:eastAsia="ar-SA"/>
        </w:rPr>
        <w:br/>
      </w:r>
      <w:r w:rsidRPr="00782182">
        <w:rPr>
          <w:rFonts w:ascii="Arial" w:eastAsia="Times New Roman" w:hAnsi="Arial" w:cs="Arial"/>
          <w:sz w:val="24"/>
          <w:szCs w:val="24"/>
          <w:lang w:eastAsia="ar-SA"/>
        </w:rPr>
        <w:t>w Stalowej Woli.</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782182" w:rsidRDefault="00B63640" w:rsidP="00B63640">
      <w:pPr>
        <w:suppressAutoHyphens/>
        <w:spacing w:after="0" w:line="240" w:lineRule="auto"/>
        <w:rPr>
          <w:rFonts w:ascii="Arial" w:eastAsia="Times New Roman" w:hAnsi="Arial" w:cs="Arial"/>
          <w:color w:val="000000" w:themeColor="text1"/>
          <w:sz w:val="24"/>
          <w:szCs w:val="24"/>
          <w:lang w:eastAsia="ar-SA"/>
        </w:rPr>
      </w:pPr>
      <w:r w:rsidRPr="00782182">
        <w:rPr>
          <w:rFonts w:ascii="Arial" w:eastAsia="Times New Roman" w:hAnsi="Arial" w:cs="Arial"/>
          <w:sz w:val="24"/>
          <w:szCs w:val="24"/>
          <w:lang w:eastAsia="ar-SA"/>
        </w:rPr>
        <w:t>- 900 – Gospodarka komunalna i ochrona środowiska –</w:t>
      </w:r>
      <w:r w:rsidR="00782182">
        <w:rPr>
          <w:rFonts w:ascii="Arial" w:eastAsia="Times New Roman" w:hAnsi="Arial" w:cs="Arial"/>
          <w:sz w:val="24"/>
          <w:szCs w:val="24"/>
          <w:lang w:eastAsia="ar-SA"/>
        </w:rPr>
        <w:t xml:space="preserve"> </w:t>
      </w:r>
      <w:r w:rsidRPr="00782182">
        <w:rPr>
          <w:rFonts w:ascii="Arial" w:eastAsia="Times New Roman" w:hAnsi="Arial" w:cs="Arial"/>
          <w:sz w:val="24"/>
          <w:szCs w:val="24"/>
          <w:lang w:eastAsia="ar-SA"/>
        </w:rPr>
        <w:t xml:space="preserve">o </w:t>
      </w:r>
      <w:r w:rsidR="00782182">
        <w:rPr>
          <w:rFonts w:ascii="Arial" w:eastAsia="Times New Roman" w:hAnsi="Arial" w:cs="Arial"/>
          <w:color w:val="000000" w:themeColor="text1"/>
          <w:sz w:val="24"/>
          <w:szCs w:val="24"/>
          <w:lang w:eastAsia="ar-SA"/>
        </w:rPr>
        <w:t>kwotę</w:t>
      </w:r>
      <w:r w:rsidRPr="00782182">
        <w:rPr>
          <w:rFonts w:ascii="Arial" w:eastAsia="Times New Roman" w:hAnsi="Arial" w:cs="Arial"/>
          <w:color w:val="000000" w:themeColor="text1"/>
          <w:sz w:val="24"/>
          <w:szCs w:val="24"/>
          <w:lang w:eastAsia="ar-SA"/>
        </w:rPr>
        <w:t xml:space="preserve"> 2.500,01 zł</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782182">
        <w:rPr>
          <w:rFonts w:ascii="Arial" w:eastAsia="Times New Roman" w:hAnsi="Arial" w:cs="Arial"/>
          <w:color w:val="000000" w:themeColor="text1"/>
          <w:sz w:val="24"/>
          <w:szCs w:val="24"/>
          <w:lang w:eastAsia="ar-SA"/>
        </w:rPr>
        <w:t>rozdz. 90015</w:t>
      </w:r>
      <w:r w:rsidRPr="00B63640">
        <w:rPr>
          <w:rFonts w:ascii="Arial" w:eastAsia="Times New Roman" w:hAnsi="Arial" w:cs="Arial"/>
          <w:color w:val="000000" w:themeColor="text1"/>
          <w:sz w:val="24"/>
          <w:szCs w:val="24"/>
          <w:lang w:eastAsia="ar-SA"/>
        </w:rPr>
        <w:t xml:space="preserve"> – Oświetlenie ulic, placów i dróg –</w:t>
      </w:r>
      <w:r w:rsidR="00782182">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o kw</w:t>
      </w:r>
      <w:r w:rsidR="00782182">
        <w:rPr>
          <w:rFonts w:ascii="Arial" w:eastAsia="Times New Roman" w:hAnsi="Arial" w:cs="Arial"/>
          <w:color w:val="000000" w:themeColor="text1"/>
          <w:sz w:val="24"/>
          <w:szCs w:val="24"/>
          <w:lang w:eastAsia="ar-SA"/>
        </w:rPr>
        <w:t>otę</w:t>
      </w:r>
      <w:r w:rsidRPr="00B63640">
        <w:rPr>
          <w:rFonts w:ascii="Arial" w:eastAsia="Times New Roman" w:hAnsi="Arial" w:cs="Arial"/>
          <w:color w:val="000000" w:themeColor="text1"/>
          <w:sz w:val="24"/>
          <w:szCs w:val="24"/>
          <w:lang w:eastAsia="ar-SA"/>
        </w:rPr>
        <w:t xml:space="preserve"> 500,00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dochodów –</w:t>
      </w:r>
      <w:r w:rsidR="00782182">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500,00 zł</w:t>
      </w:r>
    </w:p>
    <w:p w:rsidR="00B63640" w:rsidRPr="00782182" w:rsidRDefault="00B63640" w:rsidP="00B63640">
      <w:pPr>
        <w:suppressAutoHyphens/>
        <w:spacing w:after="0" w:line="240" w:lineRule="auto"/>
        <w:rPr>
          <w:rFonts w:ascii="Arial" w:eastAsia="Times New Roman" w:hAnsi="Arial" w:cs="Arial"/>
          <w:sz w:val="24"/>
          <w:szCs w:val="24"/>
          <w:lang w:eastAsia="ar-SA"/>
        </w:rPr>
      </w:pPr>
      <w:r w:rsidRPr="00782182">
        <w:rPr>
          <w:rFonts w:ascii="Arial" w:eastAsia="Times New Roman" w:hAnsi="Arial" w:cs="Arial"/>
          <w:sz w:val="24"/>
          <w:szCs w:val="24"/>
          <w:lang w:eastAsia="ar-SA"/>
        </w:rPr>
        <w:t>w związku z refakturowaniem kosztów oświetlenia.</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782182">
        <w:rPr>
          <w:rFonts w:ascii="Arial" w:eastAsia="Times New Roman" w:hAnsi="Arial" w:cs="Arial"/>
          <w:color w:val="000000" w:themeColor="text1"/>
          <w:sz w:val="24"/>
          <w:szCs w:val="24"/>
          <w:lang w:eastAsia="ar-SA"/>
        </w:rPr>
        <w:t>rozdz. 90095</w:t>
      </w:r>
      <w:r w:rsidRPr="00B63640">
        <w:rPr>
          <w:rFonts w:ascii="Arial" w:eastAsia="Times New Roman" w:hAnsi="Arial" w:cs="Arial"/>
          <w:color w:val="000000" w:themeColor="text1"/>
          <w:sz w:val="24"/>
          <w:szCs w:val="24"/>
          <w:lang w:eastAsia="ar-SA"/>
        </w:rPr>
        <w:t xml:space="preserve"> – Pozostała działalność –</w:t>
      </w:r>
      <w:r w:rsidR="00782182">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o kwotę</w:t>
      </w:r>
      <w:r w:rsidR="00782182">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2.000,01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0970 – Wpływy z różnych dochodów –</w:t>
      </w:r>
      <w:r w:rsidR="00782182">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2.000,00 zł</w:t>
      </w:r>
    </w:p>
    <w:p w:rsidR="00B63640" w:rsidRPr="00782182" w:rsidRDefault="00B63640" w:rsidP="00B63640">
      <w:pPr>
        <w:suppressAutoHyphens/>
        <w:spacing w:after="0" w:line="240" w:lineRule="auto"/>
        <w:rPr>
          <w:rFonts w:ascii="Arial" w:eastAsia="Times New Roman" w:hAnsi="Arial" w:cs="Arial"/>
          <w:sz w:val="24"/>
          <w:szCs w:val="24"/>
          <w:lang w:eastAsia="ar-SA"/>
        </w:rPr>
      </w:pPr>
      <w:r w:rsidRPr="00782182">
        <w:rPr>
          <w:rFonts w:ascii="Arial" w:eastAsia="Times New Roman" w:hAnsi="Arial" w:cs="Arial"/>
          <w:sz w:val="24"/>
          <w:szCs w:val="24"/>
          <w:lang w:eastAsia="ar-SA"/>
        </w:rPr>
        <w:t>z tytułu rozliczenia podatku VAT.</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 6257 – Dotacja celowa w </w:t>
      </w:r>
      <w:r w:rsidR="00782182">
        <w:rPr>
          <w:rFonts w:ascii="Arial" w:eastAsia="Times New Roman" w:hAnsi="Arial" w:cs="Arial"/>
          <w:sz w:val="24"/>
          <w:szCs w:val="24"/>
          <w:lang w:eastAsia="ar-SA"/>
        </w:rPr>
        <w:t xml:space="preserve">ramach programów finansowanych </w:t>
      </w:r>
      <w:r w:rsidRPr="00B63640">
        <w:rPr>
          <w:rFonts w:ascii="Arial" w:eastAsia="Times New Roman" w:hAnsi="Arial" w:cs="Arial"/>
          <w:sz w:val="24"/>
          <w:szCs w:val="24"/>
          <w:lang w:eastAsia="ar-SA"/>
        </w:rPr>
        <w:t>z udziałem środków europe</w:t>
      </w:r>
      <w:r w:rsidR="00782182">
        <w:rPr>
          <w:rFonts w:ascii="Arial" w:eastAsia="Times New Roman" w:hAnsi="Arial" w:cs="Arial"/>
          <w:sz w:val="24"/>
          <w:szCs w:val="24"/>
          <w:lang w:eastAsia="ar-SA"/>
        </w:rPr>
        <w:t xml:space="preserve">jskich oraz środków, o których </w:t>
      </w:r>
      <w:r w:rsidRPr="00B63640">
        <w:rPr>
          <w:rFonts w:ascii="Arial" w:eastAsia="Times New Roman" w:hAnsi="Arial" w:cs="Arial"/>
          <w:sz w:val="24"/>
          <w:szCs w:val="24"/>
          <w:lang w:eastAsia="ar-SA"/>
        </w:rPr>
        <w:t>mowa w art. 5 ust. 3 pkt 5 li</w:t>
      </w:r>
      <w:r w:rsidR="00782182">
        <w:rPr>
          <w:rFonts w:ascii="Arial" w:eastAsia="Times New Roman" w:hAnsi="Arial" w:cs="Arial"/>
          <w:sz w:val="24"/>
          <w:szCs w:val="24"/>
          <w:lang w:eastAsia="ar-SA"/>
        </w:rPr>
        <w:t xml:space="preserve">t. a i b ustawy, </w:t>
      </w:r>
      <w:r w:rsidR="008B4625">
        <w:rPr>
          <w:rFonts w:ascii="Arial" w:eastAsia="Times New Roman" w:hAnsi="Arial" w:cs="Arial"/>
          <w:sz w:val="24"/>
          <w:szCs w:val="24"/>
          <w:lang w:eastAsia="ar-SA"/>
        </w:rPr>
        <w:br/>
      </w:r>
      <w:r w:rsidR="00782182">
        <w:rPr>
          <w:rFonts w:ascii="Arial" w:eastAsia="Times New Roman" w:hAnsi="Arial" w:cs="Arial"/>
          <w:sz w:val="24"/>
          <w:szCs w:val="24"/>
          <w:lang w:eastAsia="ar-SA"/>
        </w:rPr>
        <w:t xml:space="preserve">lub płatności </w:t>
      </w:r>
      <w:r w:rsidRPr="00B63640">
        <w:rPr>
          <w:rFonts w:ascii="Arial" w:eastAsia="Times New Roman" w:hAnsi="Arial" w:cs="Arial"/>
          <w:sz w:val="24"/>
          <w:szCs w:val="24"/>
          <w:lang w:eastAsia="ar-SA"/>
        </w:rPr>
        <w:t>w ramach budżetu środk</w:t>
      </w:r>
      <w:r w:rsidR="00782182">
        <w:rPr>
          <w:rFonts w:ascii="Arial" w:eastAsia="Times New Roman" w:hAnsi="Arial" w:cs="Arial"/>
          <w:sz w:val="24"/>
          <w:szCs w:val="24"/>
          <w:lang w:eastAsia="ar-SA"/>
        </w:rPr>
        <w:t xml:space="preserve">ów europejskich, realizowanych </w:t>
      </w:r>
      <w:r w:rsidRPr="00B63640">
        <w:rPr>
          <w:rFonts w:ascii="Arial" w:eastAsia="Times New Roman" w:hAnsi="Arial" w:cs="Arial"/>
          <w:sz w:val="24"/>
          <w:szCs w:val="24"/>
          <w:lang w:eastAsia="ar-SA"/>
        </w:rPr>
        <w:t>przez jednostki samorządu terytorialnego –</w:t>
      </w:r>
      <w:r w:rsidR="00782182">
        <w:rPr>
          <w:rFonts w:ascii="Arial" w:eastAsia="Times New Roman" w:hAnsi="Arial" w:cs="Arial"/>
          <w:sz w:val="24"/>
          <w:szCs w:val="24"/>
          <w:lang w:eastAsia="ar-SA"/>
        </w:rPr>
        <w:t xml:space="preserve"> o kwotę</w:t>
      </w:r>
      <w:r w:rsidRPr="00B63640">
        <w:rPr>
          <w:rFonts w:ascii="Arial" w:eastAsia="Times New Roman" w:hAnsi="Arial" w:cs="Arial"/>
          <w:sz w:val="24"/>
          <w:szCs w:val="24"/>
          <w:lang w:eastAsia="ar-SA"/>
        </w:rPr>
        <w:t xml:space="preserve"> 0,01 zł</w:t>
      </w:r>
    </w:p>
    <w:p w:rsidR="00B63640" w:rsidRPr="00782182" w:rsidRDefault="00B63640" w:rsidP="00B63640">
      <w:pPr>
        <w:suppressAutoHyphens/>
        <w:spacing w:after="0" w:line="240" w:lineRule="auto"/>
        <w:jc w:val="both"/>
        <w:rPr>
          <w:rFonts w:ascii="Arial" w:eastAsia="Times New Roman" w:hAnsi="Arial" w:cs="Arial"/>
          <w:sz w:val="24"/>
          <w:szCs w:val="24"/>
          <w:lang w:eastAsia="ar-SA"/>
        </w:rPr>
      </w:pPr>
      <w:r w:rsidRPr="00782182">
        <w:rPr>
          <w:rFonts w:ascii="Arial" w:eastAsia="Times New Roman" w:hAnsi="Arial" w:cs="Arial"/>
          <w:sz w:val="24"/>
          <w:szCs w:val="24"/>
          <w:lang w:eastAsia="ar-SA"/>
        </w:rPr>
        <w:t>na zadaniu pn.: „Poprawa jakości środowiska miejskiego poprzez utworzenie w Gminie Stalowa Wola nowych terenów zielonych”.</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B8144B" w:rsidRDefault="00B8144B" w:rsidP="00B63640">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- 926 – Kultura fizyczna – </w:t>
      </w:r>
      <w:r w:rsidR="00B63640" w:rsidRPr="00B8144B">
        <w:rPr>
          <w:rFonts w:ascii="Arial" w:eastAsia="Times New Roman" w:hAnsi="Arial" w:cs="Arial"/>
          <w:sz w:val="24"/>
          <w:szCs w:val="24"/>
          <w:lang w:eastAsia="ar-SA"/>
        </w:rPr>
        <w:t>o kwotę 199.516,23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8144B">
        <w:rPr>
          <w:rFonts w:ascii="Arial" w:eastAsia="Times New Roman" w:hAnsi="Arial" w:cs="Arial"/>
          <w:sz w:val="24"/>
          <w:szCs w:val="24"/>
          <w:lang w:eastAsia="ar-SA"/>
        </w:rPr>
        <w:t>rozdz. 92695</w:t>
      </w:r>
      <w:r w:rsidRPr="00B63640">
        <w:rPr>
          <w:rFonts w:ascii="Arial" w:eastAsia="Times New Roman" w:hAnsi="Arial" w:cs="Arial"/>
          <w:sz w:val="24"/>
          <w:szCs w:val="24"/>
          <w:lang w:eastAsia="ar-SA"/>
        </w:rPr>
        <w:t xml:space="preserve"> – Pozostała działalność –</w:t>
      </w:r>
      <w:r w:rsidR="00B8144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B8144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199.516,23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 0970 – Wpływy z różnych dochodów </w:t>
      </w:r>
      <w:r w:rsidR="00B8144B">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199.516,23 zł</w:t>
      </w:r>
    </w:p>
    <w:p w:rsidR="00B63640" w:rsidRPr="00B8144B" w:rsidRDefault="00B63640" w:rsidP="00B63640">
      <w:pPr>
        <w:suppressAutoHyphens/>
        <w:spacing w:after="0" w:line="240" w:lineRule="auto"/>
        <w:rPr>
          <w:rFonts w:ascii="Arial" w:eastAsia="Times New Roman" w:hAnsi="Arial" w:cs="Arial"/>
          <w:sz w:val="24"/>
          <w:szCs w:val="24"/>
          <w:lang w:eastAsia="ar-SA"/>
        </w:rPr>
      </w:pPr>
      <w:r w:rsidRPr="00B8144B">
        <w:rPr>
          <w:rFonts w:ascii="Arial" w:eastAsia="Times New Roman" w:hAnsi="Arial" w:cs="Arial"/>
          <w:sz w:val="24"/>
          <w:szCs w:val="24"/>
          <w:lang w:eastAsia="ar-SA"/>
        </w:rPr>
        <w:t>z tytułu rozliczenia podatku VAT.</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B8144B" w:rsidRDefault="00B63640" w:rsidP="00B63640">
      <w:pPr>
        <w:suppressAutoHyphens/>
        <w:spacing w:after="0" w:line="240" w:lineRule="auto"/>
        <w:rPr>
          <w:rFonts w:ascii="Arial" w:eastAsia="Times New Roman" w:hAnsi="Arial" w:cs="Arial"/>
          <w:color w:val="000000" w:themeColor="text1"/>
          <w:sz w:val="24"/>
          <w:szCs w:val="24"/>
          <w:lang w:eastAsia="ar-SA"/>
        </w:rPr>
      </w:pPr>
      <w:r w:rsidRPr="00B8144B">
        <w:rPr>
          <w:rFonts w:ascii="Arial" w:eastAsia="Times New Roman" w:hAnsi="Arial" w:cs="Arial"/>
          <w:sz w:val="24"/>
          <w:szCs w:val="24"/>
          <w:lang w:eastAsia="ar-SA"/>
        </w:rPr>
        <w:t>2. Zmniejsza się plan dochodów budżetowych –</w:t>
      </w:r>
      <w:r w:rsidR="00B8144B">
        <w:rPr>
          <w:rFonts w:ascii="Arial" w:eastAsia="Times New Roman" w:hAnsi="Arial" w:cs="Arial"/>
          <w:sz w:val="24"/>
          <w:szCs w:val="24"/>
          <w:lang w:eastAsia="ar-SA"/>
        </w:rPr>
        <w:t xml:space="preserve"> </w:t>
      </w:r>
      <w:r w:rsidRPr="00B8144B">
        <w:rPr>
          <w:rFonts w:ascii="Arial" w:eastAsia="Times New Roman" w:hAnsi="Arial" w:cs="Arial"/>
          <w:sz w:val="24"/>
          <w:szCs w:val="24"/>
          <w:lang w:eastAsia="ar-SA"/>
        </w:rPr>
        <w:t xml:space="preserve">o </w:t>
      </w:r>
      <w:r w:rsidRPr="00B8144B">
        <w:rPr>
          <w:rFonts w:ascii="Arial" w:eastAsia="Times New Roman" w:hAnsi="Arial" w:cs="Arial"/>
          <w:color w:val="000000" w:themeColor="text1"/>
          <w:sz w:val="24"/>
          <w:szCs w:val="24"/>
          <w:lang w:eastAsia="ar-SA"/>
        </w:rPr>
        <w:t xml:space="preserve">kwotę </w:t>
      </w:r>
      <w:r w:rsidRPr="00B8144B">
        <w:rPr>
          <w:rFonts w:ascii="Arial" w:eastAsia="Times New Roman" w:hAnsi="Arial" w:cs="Arial"/>
          <w:sz w:val="24"/>
          <w:szCs w:val="24"/>
          <w:lang w:eastAsia="ar-SA"/>
        </w:rPr>
        <w:t xml:space="preserve">537.814,00 </w:t>
      </w:r>
      <w:r w:rsidRPr="00B8144B">
        <w:rPr>
          <w:rFonts w:ascii="Arial" w:eastAsia="Times New Roman" w:hAnsi="Arial" w:cs="Arial"/>
          <w:color w:val="000000" w:themeColor="text1"/>
          <w:sz w:val="24"/>
          <w:szCs w:val="24"/>
          <w:lang w:eastAsia="ar-SA"/>
        </w:rPr>
        <w:t xml:space="preserve">zł         </w:t>
      </w:r>
    </w:p>
    <w:p w:rsidR="00B63640" w:rsidRPr="00B8144B" w:rsidRDefault="00B63640" w:rsidP="00B63640">
      <w:pPr>
        <w:suppressAutoHyphens/>
        <w:spacing w:after="0" w:line="240" w:lineRule="auto"/>
        <w:rPr>
          <w:rFonts w:ascii="Arial" w:eastAsia="Times New Roman" w:hAnsi="Arial" w:cs="Arial"/>
          <w:color w:val="000000" w:themeColor="text1"/>
          <w:sz w:val="24"/>
          <w:szCs w:val="24"/>
          <w:lang w:eastAsia="ar-SA"/>
        </w:rPr>
      </w:pPr>
      <w:r w:rsidRPr="00B8144B">
        <w:rPr>
          <w:rFonts w:ascii="Arial" w:eastAsia="Times New Roman" w:hAnsi="Arial" w:cs="Arial"/>
          <w:color w:val="000000" w:themeColor="text1"/>
          <w:sz w:val="24"/>
          <w:szCs w:val="24"/>
          <w:lang w:eastAsia="ar-SA"/>
        </w:rPr>
        <w:t>w dziale 758 – Różne rozliczenia –</w:t>
      </w:r>
      <w:r w:rsidR="00B8144B">
        <w:rPr>
          <w:rFonts w:ascii="Arial" w:eastAsia="Times New Roman" w:hAnsi="Arial" w:cs="Arial"/>
          <w:color w:val="000000" w:themeColor="text1"/>
          <w:sz w:val="24"/>
          <w:szCs w:val="24"/>
          <w:lang w:eastAsia="ar-SA"/>
        </w:rPr>
        <w:t xml:space="preserve"> </w:t>
      </w:r>
      <w:r w:rsidRPr="00B8144B">
        <w:rPr>
          <w:rFonts w:ascii="Arial" w:eastAsia="Times New Roman" w:hAnsi="Arial" w:cs="Arial"/>
          <w:color w:val="000000" w:themeColor="text1"/>
          <w:sz w:val="24"/>
          <w:szCs w:val="24"/>
          <w:lang w:eastAsia="ar-SA"/>
        </w:rPr>
        <w:t>o kwotę</w:t>
      </w:r>
      <w:r w:rsidR="00B8144B">
        <w:rPr>
          <w:rFonts w:ascii="Arial" w:eastAsia="Times New Roman" w:hAnsi="Arial" w:cs="Arial"/>
          <w:color w:val="000000" w:themeColor="text1"/>
          <w:sz w:val="24"/>
          <w:szCs w:val="24"/>
          <w:lang w:eastAsia="ar-SA"/>
        </w:rPr>
        <w:t xml:space="preserve"> </w:t>
      </w:r>
      <w:r w:rsidRPr="00B8144B">
        <w:rPr>
          <w:rFonts w:ascii="Arial" w:eastAsia="Times New Roman" w:hAnsi="Arial" w:cs="Arial"/>
          <w:color w:val="000000" w:themeColor="text1"/>
          <w:sz w:val="24"/>
          <w:szCs w:val="24"/>
          <w:lang w:eastAsia="ar-SA"/>
        </w:rPr>
        <w:t>537.814,00 zł</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B8144B">
        <w:rPr>
          <w:rFonts w:ascii="Arial" w:eastAsia="Times New Roman" w:hAnsi="Arial" w:cs="Arial"/>
          <w:color w:val="000000" w:themeColor="text1"/>
          <w:sz w:val="24"/>
          <w:szCs w:val="24"/>
          <w:lang w:eastAsia="ar-SA"/>
        </w:rPr>
        <w:t>rozdz. 75801</w:t>
      </w:r>
      <w:r w:rsidRPr="00B63640">
        <w:rPr>
          <w:rFonts w:ascii="Arial" w:eastAsia="Times New Roman" w:hAnsi="Arial" w:cs="Arial"/>
          <w:color w:val="000000" w:themeColor="text1"/>
          <w:sz w:val="24"/>
          <w:szCs w:val="24"/>
          <w:lang w:eastAsia="ar-SA"/>
        </w:rPr>
        <w:t xml:space="preserve"> – Część oświatowa s</w:t>
      </w:r>
      <w:r w:rsidR="00B8144B">
        <w:rPr>
          <w:rFonts w:ascii="Arial" w:eastAsia="Times New Roman" w:hAnsi="Arial" w:cs="Arial"/>
          <w:color w:val="000000" w:themeColor="text1"/>
          <w:sz w:val="24"/>
          <w:szCs w:val="24"/>
          <w:lang w:eastAsia="ar-SA"/>
        </w:rPr>
        <w:t xml:space="preserve">ubwencji ogólnej dla jednostek </w:t>
      </w:r>
      <w:r w:rsidRPr="00B63640">
        <w:rPr>
          <w:rFonts w:ascii="Arial" w:eastAsia="Times New Roman" w:hAnsi="Arial" w:cs="Arial"/>
          <w:color w:val="000000" w:themeColor="text1"/>
          <w:sz w:val="24"/>
          <w:szCs w:val="24"/>
          <w:lang w:eastAsia="ar-SA"/>
        </w:rPr>
        <w:t>samorządu terytorialnego –</w:t>
      </w:r>
      <w:r w:rsidR="00B8144B">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o kwotę 537.814,00 zł</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B63640">
        <w:rPr>
          <w:rFonts w:ascii="Arial" w:eastAsia="Times New Roman" w:hAnsi="Arial" w:cs="Arial"/>
          <w:color w:val="000000" w:themeColor="text1"/>
          <w:sz w:val="24"/>
          <w:szCs w:val="24"/>
          <w:lang w:eastAsia="ar-SA"/>
        </w:rPr>
        <w:t>§ 2920 – Subwencje ogólne z budżetu państwa –</w:t>
      </w:r>
      <w:r w:rsidR="00467D83">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o kwotę</w:t>
      </w:r>
      <w:r w:rsidR="00467D83">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537.814,00 zł</w:t>
      </w:r>
    </w:p>
    <w:p w:rsidR="00B63640" w:rsidRPr="00467D83" w:rsidRDefault="00B63640" w:rsidP="00B63640">
      <w:pPr>
        <w:suppressAutoHyphens/>
        <w:spacing w:after="0" w:line="240" w:lineRule="auto"/>
        <w:jc w:val="both"/>
        <w:rPr>
          <w:rFonts w:ascii="Arial" w:eastAsia="Times New Roman" w:hAnsi="Arial" w:cs="Arial"/>
          <w:sz w:val="24"/>
          <w:szCs w:val="24"/>
          <w:lang w:eastAsia="ar-SA"/>
        </w:rPr>
      </w:pPr>
      <w:r w:rsidRPr="00467D83">
        <w:rPr>
          <w:rFonts w:ascii="Arial" w:eastAsia="Times New Roman" w:hAnsi="Arial" w:cs="Arial"/>
          <w:color w:val="000000" w:themeColor="text1"/>
          <w:sz w:val="24"/>
          <w:szCs w:val="24"/>
          <w:lang w:eastAsia="ar-SA"/>
        </w:rPr>
        <w:t>w związku z pismem Ministra Finansów, Funduszy i Polityki Regionalnej z dnia 9 lutego 2021 roku Znak ST3.4750.2.2021.</w:t>
      </w:r>
    </w:p>
    <w:p w:rsidR="00B63640" w:rsidRPr="00B63640" w:rsidRDefault="00B63640" w:rsidP="00B63640">
      <w:pPr>
        <w:suppressAutoHyphens/>
        <w:spacing w:after="0" w:line="240" w:lineRule="auto"/>
        <w:rPr>
          <w:rFonts w:ascii="Arial" w:eastAsia="Times New Roman" w:hAnsi="Arial" w:cs="Arial"/>
          <w:b/>
          <w:sz w:val="24"/>
          <w:szCs w:val="24"/>
          <w:u w:val="single"/>
          <w:lang w:eastAsia="ar-SA"/>
        </w:rPr>
      </w:pPr>
    </w:p>
    <w:p w:rsidR="00B63640" w:rsidRPr="00467D83" w:rsidRDefault="00B63640" w:rsidP="00B63640">
      <w:pPr>
        <w:suppressAutoHyphens/>
        <w:spacing w:after="0" w:line="240" w:lineRule="auto"/>
        <w:rPr>
          <w:rFonts w:ascii="Arial" w:eastAsia="Times New Roman" w:hAnsi="Arial" w:cs="Arial"/>
          <w:sz w:val="24"/>
          <w:szCs w:val="24"/>
          <w:lang w:eastAsia="ar-SA"/>
        </w:rPr>
      </w:pPr>
      <w:r w:rsidRPr="00467D83">
        <w:rPr>
          <w:rFonts w:ascii="Arial" w:eastAsia="Times New Roman" w:hAnsi="Arial" w:cs="Arial"/>
          <w:sz w:val="24"/>
          <w:szCs w:val="24"/>
          <w:lang w:eastAsia="ar-SA"/>
        </w:rPr>
        <w:t>3. Dokonuje się przeniesi</w:t>
      </w:r>
      <w:r w:rsidR="00467D83">
        <w:rPr>
          <w:rFonts w:ascii="Arial" w:eastAsia="Times New Roman" w:hAnsi="Arial" w:cs="Arial"/>
          <w:sz w:val="24"/>
          <w:szCs w:val="24"/>
          <w:lang w:eastAsia="ar-SA"/>
        </w:rPr>
        <w:t xml:space="preserve">enia planu dochodów budżetowych </w:t>
      </w:r>
      <w:r w:rsidRPr="00467D83">
        <w:rPr>
          <w:rFonts w:ascii="Arial" w:eastAsia="Times New Roman" w:hAnsi="Arial" w:cs="Arial"/>
          <w:sz w:val="24"/>
          <w:szCs w:val="24"/>
          <w:lang w:eastAsia="ar-SA"/>
        </w:rPr>
        <w:t>pomiędzy paragrafami –na kwotę</w:t>
      </w:r>
      <w:r w:rsidR="00467D83">
        <w:rPr>
          <w:rFonts w:ascii="Arial" w:eastAsia="Times New Roman" w:hAnsi="Arial" w:cs="Arial"/>
          <w:sz w:val="24"/>
          <w:szCs w:val="24"/>
          <w:lang w:eastAsia="ar-SA"/>
        </w:rPr>
        <w:t xml:space="preserve"> </w:t>
      </w:r>
      <w:r w:rsidRPr="00467D83">
        <w:rPr>
          <w:rFonts w:ascii="Arial" w:eastAsia="Times New Roman" w:hAnsi="Arial" w:cs="Arial"/>
          <w:sz w:val="24"/>
          <w:szCs w:val="24"/>
          <w:lang w:eastAsia="ar-SA"/>
        </w:rPr>
        <w:t>430.469,00 zł</w:t>
      </w:r>
    </w:p>
    <w:p w:rsidR="00B63640" w:rsidRPr="00467D83" w:rsidRDefault="00B63640" w:rsidP="00B63640">
      <w:pPr>
        <w:tabs>
          <w:tab w:val="center" w:pos="4536"/>
        </w:tabs>
        <w:suppressAutoHyphens/>
        <w:spacing w:after="0" w:line="240" w:lineRule="auto"/>
        <w:rPr>
          <w:rFonts w:ascii="Arial" w:eastAsia="Times New Roman" w:hAnsi="Arial" w:cs="Arial"/>
          <w:sz w:val="24"/>
          <w:szCs w:val="24"/>
          <w:lang w:eastAsia="ar-SA"/>
        </w:rPr>
      </w:pPr>
      <w:r w:rsidRPr="00467D83">
        <w:rPr>
          <w:rFonts w:ascii="Arial" w:eastAsia="Times New Roman" w:hAnsi="Arial" w:cs="Arial"/>
          <w:sz w:val="24"/>
          <w:szCs w:val="24"/>
          <w:lang w:eastAsia="ar-SA"/>
        </w:rPr>
        <w:lastRenderedPageBreak/>
        <w:t>w dziale 756 – Dochody od osób prawnych, od osób f</w:t>
      </w:r>
      <w:r w:rsidR="00467D83">
        <w:rPr>
          <w:rFonts w:ascii="Arial" w:eastAsia="Times New Roman" w:hAnsi="Arial" w:cs="Arial"/>
          <w:sz w:val="24"/>
          <w:szCs w:val="24"/>
          <w:lang w:eastAsia="ar-SA"/>
        </w:rPr>
        <w:t xml:space="preserve">izycznych </w:t>
      </w:r>
      <w:r w:rsidRPr="00467D83">
        <w:rPr>
          <w:rFonts w:ascii="Arial" w:eastAsia="Times New Roman" w:hAnsi="Arial" w:cs="Arial"/>
          <w:sz w:val="24"/>
          <w:szCs w:val="24"/>
          <w:lang w:eastAsia="ar-SA"/>
        </w:rPr>
        <w:t>i od innych jednost</w:t>
      </w:r>
      <w:r w:rsidR="00467D83">
        <w:rPr>
          <w:rFonts w:ascii="Arial" w:eastAsia="Times New Roman" w:hAnsi="Arial" w:cs="Arial"/>
          <w:sz w:val="24"/>
          <w:szCs w:val="24"/>
          <w:lang w:eastAsia="ar-SA"/>
        </w:rPr>
        <w:t xml:space="preserve">ek nieposiadających osobowości </w:t>
      </w:r>
      <w:r w:rsidRPr="00467D83">
        <w:rPr>
          <w:rFonts w:ascii="Arial" w:eastAsia="Times New Roman" w:hAnsi="Arial" w:cs="Arial"/>
          <w:sz w:val="24"/>
          <w:szCs w:val="24"/>
          <w:lang w:eastAsia="ar-SA"/>
        </w:rPr>
        <w:t>prawnej oraz wyd</w:t>
      </w:r>
      <w:r w:rsidR="00467D83">
        <w:rPr>
          <w:rFonts w:ascii="Arial" w:eastAsia="Times New Roman" w:hAnsi="Arial" w:cs="Arial"/>
          <w:sz w:val="24"/>
          <w:szCs w:val="24"/>
          <w:lang w:eastAsia="ar-SA"/>
        </w:rPr>
        <w:t xml:space="preserve">atki związane z ich poborem </w:t>
      </w:r>
      <w:r w:rsidR="008B4625">
        <w:rPr>
          <w:rFonts w:ascii="Arial" w:eastAsia="Times New Roman" w:hAnsi="Arial" w:cs="Arial"/>
          <w:sz w:val="24"/>
          <w:szCs w:val="24"/>
          <w:lang w:eastAsia="ar-SA"/>
        </w:rPr>
        <w:br/>
      </w:r>
      <w:r w:rsidR="00467D83">
        <w:rPr>
          <w:rFonts w:ascii="Arial" w:eastAsia="Times New Roman" w:hAnsi="Arial" w:cs="Arial"/>
          <w:sz w:val="24"/>
          <w:szCs w:val="24"/>
          <w:lang w:eastAsia="ar-SA"/>
        </w:rPr>
        <w:t xml:space="preserve">– </w:t>
      </w:r>
      <w:r w:rsidRPr="00467D83">
        <w:rPr>
          <w:rFonts w:ascii="Arial" w:eastAsia="Times New Roman" w:hAnsi="Arial" w:cs="Arial"/>
          <w:sz w:val="24"/>
          <w:szCs w:val="24"/>
          <w:lang w:eastAsia="ar-SA"/>
        </w:rPr>
        <w:t>o kwotę</w:t>
      </w:r>
      <w:r w:rsidRPr="00B63640">
        <w:rPr>
          <w:rFonts w:ascii="Arial" w:eastAsia="Times New Roman" w:hAnsi="Arial" w:cs="Arial"/>
          <w:b/>
          <w:sz w:val="24"/>
          <w:szCs w:val="24"/>
          <w:lang w:eastAsia="ar-SA"/>
        </w:rPr>
        <w:t xml:space="preserve"> </w:t>
      </w:r>
      <w:r w:rsidRPr="00467D83">
        <w:rPr>
          <w:rFonts w:ascii="Arial" w:eastAsia="Times New Roman" w:hAnsi="Arial" w:cs="Arial"/>
          <w:sz w:val="24"/>
          <w:szCs w:val="24"/>
          <w:lang w:eastAsia="ar-SA"/>
        </w:rPr>
        <w:t>430.469,00 zł</w:t>
      </w:r>
    </w:p>
    <w:p w:rsidR="00B63640" w:rsidRPr="00B63640" w:rsidRDefault="00B63640" w:rsidP="00B63640">
      <w:pPr>
        <w:tabs>
          <w:tab w:val="center" w:pos="4536"/>
        </w:tabs>
        <w:suppressAutoHyphens/>
        <w:spacing w:after="0" w:line="240" w:lineRule="auto"/>
        <w:rPr>
          <w:rFonts w:ascii="Arial" w:eastAsia="Times New Roman" w:hAnsi="Arial" w:cs="Arial"/>
          <w:sz w:val="24"/>
          <w:szCs w:val="24"/>
          <w:lang w:eastAsia="ar-SA"/>
        </w:rPr>
      </w:pPr>
      <w:r w:rsidRPr="00922B3B">
        <w:rPr>
          <w:rFonts w:ascii="Arial" w:eastAsia="Times New Roman" w:hAnsi="Arial" w:cs="Arial"/>
          <w:sz w:val="24"/>
          <w:szCs w:val="24"/>
          <w:lang w:eastAsia="ar-SA"/>
        </w:rPr>
        <w:t>rozdz. 75616</w:t>
      </w:r>
      <w:r w:rsidRPr="00B63640">
        <w:rPr>
          <w:rFonts w:ascii="Arial" w:eastAsia="Times New Roman" w:hAnsi="Arial" w:cs="Arial"/>
          <w:sz w:val="24"/>
          <w:szCs w:val="24"/>
          <w:lang w:eastAsia="ar-SA"/>
        </w:rPr>
        <w:t xml:space="preserve"> – Wpływy z podatku rolnego, podatku leśnego, pod</w:t>
      </w:r>
      <w:r w:rsidR="00922B3B">
        <w:rPr>
          <w:rFonts w:ascii="Arial" w:eastAsia="Times New Roman" w:hAnsi="Arial" w:cs="Arial"/>
          <w:sz w:val="24"/>
          <w:szCs w:val="24"/>
          <w:lang w:eastAsia="ar-SA"/>
        </w:rPr>
        <w:t xml:space="preserve">atku </w:t>
      </w:r>
      <w:r w:rsidRPr="00B63640">
        <w:rPr>
          <w:rFonts w:ascii="Arial" w:eastAsia="Times New Roman" w:hAnsi="Arial" w:cs="Arial"/>
          <w:sz w:val="24"/>
          <w:szCs w:val="24"/>
          <w:lang w:eastAsia="ar-SA"/>
        </w:rPr>
        <w:t xml:space="preserve">od spadków </w:t>
      </w:r>
      <w:r w:rsidR="008B4625">
        <w:rPr>
          <w:rFonts w:ascii="Arial" w:eastAsia="Times New Roman" w:hAnsi="Arial" w:cs="Arial"/>
          <w:sz w:val="24"/>
          <w:szCs w:val="24"/>
          <w:lang w:eastAsia="ar-SA"/>
        </w:rPr>
        <w:br/>
      </w:r>
      <w:r w:rsidRPr="00B63640">
        <w:rPr>
          <w:rFonts w:ascii="Arial" w:eastAsia="Times New Roman" w:hAnsi="Arial" w:cs="Arial"/>
          <w:sz w:val="24"/>
          <w:szCs w:val="24"/>
          <w:lang w:eastAsia="ar-SA"/>
        </w:rPr>
        <w:t xml:space="preserve">i </w:t>
      </w:r>
      <w:r w:rsidR="00922B3B">
        <w:rPr>
          <w:rFonts w:ascii="Arial" w:eastAsia="Times New Roman" w:hAnsi="Arial" w:cs="Arial"/>
          <w:sz w:val="24"/>
          <w:szCs w:val="24"/>
          <w:lang w:eastAsia="ar-SA"/>
        </w:rPr>
        <w:t xml:space="preserve">darowizn, podatku od czynności </w:t>
      </w:r>
      <w:r w:rsidRPr="00B63640">
        <w:rPr>
          <w:rFonts w:ascii="Arial" w:eastAsia="Times New Roman" w:hAnsi="Arial" w:cs="Arial"/>
          <w:sz w:val="24"/>
          <w:szCs w:val="24"/>
          <w:lang w:eastAsia="ar-SA"/>
        </w:rPr>
        <w:t>cywilnoprawnych o</w:t>
      </w:r>
      <w:r w:rsidR="00922B3B">
        <w:rPr>
          <w:rFonts w:ascii="Arial" w:eastAsia="Times New Roman" w:hAnsi="Arial" w:cs="Arial"/>
          <w:sz w:val="24"/>
          <w:szCs w:val="24"/>
          <w:lang w:eastAsia="ar-SA"/>
        </w:rPr>
        <w:t xml:space="preserve">raz podatków i opłat lokalnych </w:t>
      </w:r>
      <w:r w:rsidRPr="00B63640">
        <w:rPr>
          <w:rFonts w:ascii="Arial" w:eastAsia="Times New Roman" w:hAnsi="Arial" w:cs="Arial"/>
          <w:sz w:val="24"/>
          <w:szCs w:val="24"/>
          <w:lang w:eastAsia="ar-SA"/>
        </w:rPr>
        <w:t>od osób fizycznych –</w:t>
      </w:r>
      <w:r w:rsidR="00922B3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22B3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430.469,00 zł</w:t>
      </w:r>
    </w:p>
    <w:p w:rsidR="00B63640" w:rsidRPr="00922B3B" w:rsidRDefault="00B63640" w:rsidP="00B63640">
      <w:pPr>
        <w:tabs>
          <w:tab w:val="center" w:pos="4536"/>
        </w:tabs>
        <w:suppressAutoHyphens/>
        <w:spacing w:after="0" w:line="240" w:lineRule="auto"/>
        <w:jc w:val="center"/>
        <w:rPr>
          <w:rFonts w:ascii="Arial" w:eastAsia="Times New Roman" w:hAnsi="Arial" w:cs="Arial"/>
          <w:sz w:val="24"/>
          <w:szCs w:val="24"/>
          <w:lang w:eastAsia="ar-SA"/>
        </w:rPr>
      </w:pPr>
      <w:r w:rsidRPr="00922B3B">
        <w:rPr>
          <w:rFonts w:ascii="Arial" w:eastAsia="Times New Roman" w:hAnsi="Arial" w:cs="Arial"/>
          <w:sz w:val="24"/>
          <w:szCs w:val="24"/>
          <w:lang w:eastAsia="ar-SA"/>
        </w:rPr>
        <w:t>poprzez zmniejszenie: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0430 – Wpływy z opłaty targowej –</w:t>
      </w:r>
      <w:r w:rsidR="00922B3B">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430.469,00 zł</w:t>
      </w:r>
    </w:p>
    <w:p w:rsidR="00B63640" w:rsidRPr="00922B3B" w:rsidRDefault="00B63640" w:rsidP="00B63640">
      <w:pPr>
        <w:suppressAutoHyphens/>
        <w:spacing w:after="0" w:line="240" w:lineRule="auto"/>
        <w:jc w:val="center"/>
        <w:rPr>
          <w:rFonts w:ascii="Arial" w:eastAsia="Times New Roman" w:hAnsi="Arial" w:cs="Arial"/>
          <w:sz w:val="24"/>
          <w:szCs w:val="24"/>
          <w:lang w:eastAsia="ar-SA"/>
        </w:rPr>
      </w:pPr>
      <w:r w:rsidRPr="00922B3B">
        <w:rPr>
          <w:rFonts w:ascii="Arial" w:eastAsia="Times New Roman" w:hAnsi="Arial" w:cs="Arial"/>
          <w:sz w:val="24"/>
          <w:szCs w:val="24"/>
          <w:lang w:eastAsia="ar-SA"/>
        </w:rPr>
        <w:t>poprzez zwiększenie: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2680 – Rekompensaty u</w:t>
      </w:r>
      <w:r w:rsidR="00922B3B">
        <w:rPr>
          <w:rFonts w:ascii="Arial" w:eastAsia="Times New Roman" w:hAnsi="Arial" w:cs="Arial"/>
          <w:sz w:val="24"/>
          <w:szCs w:val="24"/>
          <w:lang w:eastAsia="ar-SA"/>
        </w:rPr>
        <w:t xml:space="preserve">traconych dochodów w podatkach </w:t>
      </w:r>
      <w:r w:rsidRPr="00B63640">
        <w:rPr>
          <w:rFonts w:ascii="Arial" w:eastAsia="Times New Roman" w:hAnsi="Arial" w:cs="Arial"/>
          <w:sz w:val="24"/>
          <w:szCs w:val="24"/>
          <w:lang w:eastAsia="ar-SA"/>
        </w:rPr>
        <w:t>i opłatach lokalnych –</w:t>
      </w:r>
      <w:r w:rsidR="00922B3B">
        <w:rPr>
          <w:rFonts w:ascii="Arial" w:eastAsia="Times New Roman" w:hAnsi="Arial" w:cs="Arial"/>
          <w:sz w:val="24"/>
          <w:szCs w:val="24"/>
          <w:lang w:eastAsia="ar-SA"/>
        </w:rPr>
        <w:t xml:space="preserve"> </w:t>
      </w:r>
      <w:r w:rsidR="008B4625">
        <w:rPr>
          <w:rFonts w:ascii="Arial" w:eastAsia="Times New Roman" w:hAnsi="Arial" w:cs="Arial"/>
          <w:sz w:val="24"/>
          <w:szCs w:val="24"/>
          <w:lang w:eastAsia="ar-SA"/>
        </w:rPr>
        <w:br/>
      </w:r>
      <w:r w:rsidR="00922B3B">
        <w:rPr>
          <w:rFonts w:ascii="Arial" w:eastAsia="Times New Roman" w:hAnsi="Arial" w:cs="Arial"/>
          <w:sz w:val="24"/>
          <w:szCs w:val="24"/>
          <w:lang w:eastAsia="ar-SA"/>
        </w:rPr>
        <w:t xml:space="preserve">o kwotę </w:t>
      </w:r>
      <w:r w:rsidRPr="00B63640">
        <w:rPr>
          <w:rFonts w:ascii="Arial" w:eastAsia="Times New Roman" w:hAnsi="Arial" w:cs="Arial"/>
          <w:sz w:val="24"/>
          <w:szCs w:val="24"/>
          <w:lang w:eastAsia="ar-SA"/>
        </w:rPr>
        <w:t>430.469,00 zł</w:t>
      </w:r>
    </w:p>
    <w:p w:rsidR="00B63640" w:rsidRPr="00922B3B" w:rsidRDefault="00B63640" w:rsidP="00B63640">
      <w:pPr>
        <w:suppressAutoHyphens/>
        <w:spacing w:after="0" w:line="240" w:lineRule="auto"/>
        <w:rPr>
          <w:rFonts w:ascii="Arial" w:eastAsia="Times New Roman" w:hAnsi="Arial" w:cs="Arial"/>
          <w:sz w:val="24"/>
          <w:szCs w:val="24"/>
          <w:lang w:eastAsia="ar-SA"/>
        </w:rPr>
      </w:pPr>
      <w:r w:rsidRPr="00922B3B">
        <w:rPr>
          <w:rFonts w:ascii="Arial" w:eastAsia="Times New Roman" w:hAnsi="Arial" w:cs="Arial"/>
          <w:sz w:val="24"/>
          <w:szCs w:val="24"/>
          <w:lang w:eastAsia="ar-SA"/>
        </w:rPr>
        <w:t>w związku z rekompensatą z tytułu zawieszenia opłaty targowej w 2021 roku.</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922B3B" w:rsidRDefault="00B63640" w:rsidP="00B63640">
      <w:pPr>
        <w:spacing w:line="240" w:lineRule="auto"/>
        <w:rPr>
          <w:rFonts w:ascii="Arial" w:eastAsia="Times New Roman" w:hAnsi="Arial" w:cs="Arial"/>
          <w:color w:val="000000" w:themeColor="text1"/>
          <w:sz w:val="24"/>
          <w:szCs w:val="24"/>
          <w:lang w:eastAsia="pl-PL"/>
        </w:rPr>
      </w:pPr>
      <w:r w:rsidRPr="00922B3B">
        <w:rPr>
          <w:rFonts w:ascii="Arial" w:eastAsia="Times New Roman" w:hAnsi="Arial" w:cs="Arial"/>
          <w:sz w:val="24"/>
          <w:szCs w:val="24"/>
          <w:lang w:eastAsia="ar-SA"/>
        </w:rPr>
        <w:t>4. Zwiększa się plan wydatków budżetowych –</w:t>
      </w:r>
      <w:r w:rsidR="00922B3B">
        <w:rPr>
          <w:rFonts w:ascii="Arial" w:eastAsia="Times New Roman" w:hAnsi="Arial" w:cs="Arial"/>
          <w:sz w:val="24"/>
          <w:szCs w:val="24"/>
          <w:lang w:eastAsia="ar-SA"/>
        </w:rPr>
        <w:t xml:space="preserve"> kwotę </w:t>
      </w:r>
      <w:r w:rsidRPr="00922B3B">
        <w:rPr>
          <w:rFonts w:ascii="Arial" w:eastAsia="Times New Roman" w:hAnsi="Arial" w:cs="Arial"/>
          <w:sz w:val="24"/>
          <w:szCs w:val="24"/>
          <w:lang w:eastAsia="ar-SA"/>
        </w:rPr>
        <w:t>4.686.871,23</w:t>
      </w:r>
      <w:r w:rsidRPr="00922B3B">
        <w:rPr>
          <w:rFonts w:ascii="Arial" w:eastAsia="Times New Roman" w:hAnsi="Arial" w:cs="Arial"/>
          <w:color w:val="FF0000"/>
          <w:sz w:val="24"/>
          <w:szCs w:val="24"/>
          <w:lang w:eastAsia="pl-PL"/>
        </w:rPr>
        <w:t xml:space="preserve"> </w:t>
      </w:r>
      <w:r w:rsidRPr="00922B3B">
        <w:rPr>
          <w:rFonts w:ascii="Arial" w:eastAsia="Times New Roman" w:hAnsi="Arial" w:cs="Arial"/>
          <w:color w:val="000000" w:themeColor="text1"/>
          <w:sz w:val="24"/>
          <w:szCs w:val="24"/>
          <w:lang w:eastAsia="pl-PL"/>
        </w:rPr>
        <w:t>zł</w:t>
      </w:r>
    </w:p>
    <w:p w:rsidR="00B63640" w:rsidRPr="00922B3B" w:rsidRDefault="00B63640" w:rsidP="00B63640">
      <w:pPr>
        <w:spacing w:line="240" w:lineRule="auto"/>
        <w:rPr>
          <w:rFonts w:ascii="Arial" w:eastAsia="Times New Roman" w:hAnsi="Arial" w:cs="Arial"/>
          <w:sz w:val="24"/>
          <w:szCs w:val="24"/>
          <w:lang w:eastAsia="pl-PL"/>
        </w:rPr>
      </w:pPr>
      <w:r w:rsidRPr="00B63640">
        <w:rPr>
          <w:rFonts w:ascii="Arial" w:eastAsia="Times New Roman" w:hAnsi="Arial" w:cs="Arial"/>
          <w:color w:val="FF0000"/>
          <w:sz w:val="24"/>
          <w:szCs w:val="24"/>
          <w:lang w:eastAsia="pl-PL"/>
        </w:rPr>
        <w:tab/>
      </w:r>
      <w:r w:rsidRPr="00B63640">
        <w:rPr>
          <w:rFonts w:ascii="Arial" w:eastAsia="Times New Roman" w:hAnsi="Arial" w:cs="Arial"/>
          <w:color w:val="FF0000"/>
          <w:sz w:val="24"/>
          <w:szCs w:val="24"/>
          <w:lang w:eastAsia="pl-PL"/>
        </w:rPr>
        <w:tab/>
      </w:r>
      <w:r w:rsidRPr="00B63640">
        <w:rPr>
          <w:rFonts w:ascii="Arial" w:eastAsia="Times New Roman" w:hAnsi="Arial" w:cs="Arial"/>
          <w:color w:val="FF0000"/>
          <w:sz w:val="24"/>
          <w:szCs w:val="24"/>
          <w:lang w:eastAsia="pl-PL"/>
        </w:rPr>
        <w:tab/>
      </w:r>
      <w:r w:rsidRPr="00B63640">
        <w:rPr>
          <w:rFonts w:ascii="Arial" w:eastAsia="Times New Roman" w:hAnsi="Arial" w:cs="Arial"/>
          <w:color w:val="FF0000"/>
          <w:sz w:val="24"/>
          <w:szCs w:val="24"/>
          <w:lang w:eastAsia="pl-PL"/>
        </w:rPr>
        <w:tab/>
      </w:r>
      <w:r w:rsidRPr="00B63640">
        <w:rPr>
          <w:rFonts w:ascii="Arial" w:eastAsia="Times New Roman" w:hAnsi="Arial" w:cs="Arial"/>
          <w:color w:val="FF0000"/>
          <w:sz w:val="24"/>
          <w:szCs w:val="24"/>
          <w:lang w:eastAsia="pl-PL"/>
        </w:rPr>
        <w:tab/>
      </w:r>
      <w:r w:rsidRPr="00922B3B">
        <w:rPr>
          <w:rFonts w:ascii="Arial" w:eastAsia="Times New Roman" w:hAnsi="Arial" w:cs="Arial"/>
          <w:sz w:val="24"/>
          <w:szCs w:val="24"/>
          <w:lang w:eastAsia="pl-PL"/>
        </w:rPr>
        <w:t>w następujących działach:</w:t>
      </w:r>
    </w:p>
    <w:p w:rsidR="00B63640" w:rsidRPr="00922B3B" w:rsidRDefault="00B63640" w:rsidP="00B63640">
      <w:pPr>
        <w:spacing w:after="0" w:line="240" w:lineRule="auto"/>
        <w:rPr>
          <w:rFonts w:ascii="Arial" w:eastAsia="Times New Roman" w:hAnsi="Arial" w:cs="Arial"/>
          <w:sz w:val="24"/>
          <w:szCs w:val="24"/>
          <w:lang w:eastAsia="ar-SA"/>
        </w:rPr>
      </w:pPr>
      <w:r w:rsidRPr="00922B3B">
        <w:rPr>
          <w:rFonts w:ascii="Arial" w:eastAsia="Times New Roman" w:hAnsi="Arial" w:cs="Arial"/>
          <w:sz w:val="24"/>
          <w:szCs w:val="24"/>
          <w:lang w:eastAsia="ar-SA"/>
        </w:rPr>
        <w:t>- 600 – Transport i łączność –</w:t>
      </w:r>
      <w:r w:rsidR="00922B3B">
        <w:rPr>
          <w:rFonts w:ascii="Arial" w:eastAsia="Times New Roman" w:hAnsi="Arial" w:cs="Arial"/>
          <w:sz w:val="24"/>
          <w:szCs w:val="24"/>
          <w:lang w:eastAsia="ar-SA"/>
        </w:rPr>
        <w:t xml:space="preserve"> o kwotę </w:t>
      </w:r>
      <w:r w:rsidRPr="00922B3B">
        <w:rPr>
          <w:rFonts w:ascii="Arial" w:eastAsia="Times New Roman" w:hAnsi="Arial" w:cs="Arial"/>
          <w:sz w:val="24"/>
          <w:szCs w:val="24"/>
          <w:lang w:eastAsia="ar-SA"/>
        </w:rPr>
        <w:t>586.360,00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u w:val="single"/>
          <w:lang w:eastAsia="ar-SA"/>
        </w:rPr>
        <w:t>rozdz. 60016</w:t>
      </w:r>
      <w:r w:rsidRPr="00B63640">
        <w:rPr>
          <w:rFonts w:ascii="Arial" w:eastAsia="Times New Roman" w:hAnsi="Arial" w:cs="Arial"/>
          <w:sz w:val="24"/>
          <w:szCs w:val="24"/>
          <w:lang w:eastAsia="ar-SA"/>
        </w:rPr>
        <w:t xml:space="preserve"> – Drogi publiczne gminne –</w:t>
      </w:r>
      <w:r w:rsidR="00922B3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22B3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586.360,00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922B3B">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586.360,00 zł</w:t>
      </w:r>
    </w:p>
    <w:p w:rsidR="00B63640" w:rsidRPr="00922B3B" w:rsidRDefault="00B63640" w:rsidP="00B63640">
      <w:pPr>
        <w:suppressAutoHyphens/>
        <w:spacing w:after="0" w:line="240" w:lineRule="auto"/>
        <w:jc w:val="both"/>
        <w:rPr>
          <w:rFonts w:ascii="Arial" w:eastAsia="Times New Roman" w:hAnsi="Arial" w:cs="Arial"/>
          <w:sz w:val="24"/>
          <w:szCs w:val="24"/>
          <w:lang w:eastAsia="ar-SA"/>
        </w:rPr>
      </w:pPr>
      <w:r w:rsidRPr="00922B3B">
        <w:rPr>
          <w:rFonts w:ascii="Arial" w:eastAsia="Times New Roman" w:hAnsi="Arial" w:cs="Arial"/>
          <w:sz w:val="24"/>
          <w:szCs w:val="24"/>
          <w:lang w:eastAsia="ar-SA"/>
        </w:rPr>
        <w:t xml:space="preserve">z przeznaczeniem na zadania pn.: </w:t>
      </w:r>
    </w:p>
    <w:p w:rsidR="00B63640" w:rsidRPr="00922B3B" w:rsidRDefault="00B63640" w:rsidP="00B63640">
      <w:pPr>
        <w:suppressAutoHyphens/>
        <w:spacing w:after="0" w:line="240" w:lineRule="auto"/>
        <w:jc w:val="both"/>
        <w:rPr>
          <w:rFonts w:ascii="Arial" w:eastAsia="Times New Roman" w:hAnsi="Arial" w:cs="Arial"/>
          <w:sz w:val="24"/>
          <w:szCs w:val="24"/>
          <w:lang w:eastAsia="ar-SA"/>
        </w:rPr>
      </w:pPr>
      <w:r w:rsidRPr="00922B3B">
        <w:rPr>
          <w:rFonts w:ascii="Arial" w:eastAsia="Times New Roman" w:hAnsi="Arial" w:cs="Arial"/>
          <w:sz w:val="24"/>
          <w:szCs w:val="24"/>
          <w:lang w:eastAsia="ar-SA"/>
        </w:rPr>
        <w:t>1) „Przebudowa wiaduktu w ul. Traugutta” – 30.000,00 zł,</w:t>
      </w:r>
    </w:p>
    <w:p w:rsidR="00B63640" w:rsidRPr="00922B3B" w:rsidRDefault="00B63640" w:rsidP="00B63640">
      <w:pPr>
        <w:suppressAutoHyphens/>
        <w:spacing w:after="0" w:line="240" w:lineRule="auto"/>
        <w:jc w:val="both"/>
        <w:rPr>
          <w:rFonts w:ascii="Arial" w:eastAsia="Times New Roman" w:hAnsi="Arial" w:cs="Arial"/>
          <w:sz w:val="24"/>
          <w:szCs w:val="24"/>
          <w:lang w:eastAsia="ar-SA"/>
        </w:rPr>
      </w:pPr>
      <w:r w:rsidRPr="00922B3B">
        <w:rPr>
          <w:rFonts w:ascii="Arial" w:eastAsia="Times New Roman" w:hAnsi="Arial" w:cs="Arial"/>
          <w:sz w:val="24"/>
          <w:szCs w:val="24"/>
          <w:lang w:eastAsia="ar-SA"/>
        </w:rPr>
        <w:t>2) „Przebudowa dróg w zabudowie jednorodzinnej przy ul. Niezłomnych” – 556.360,00 zł.</w:t>
      </w:r>
      <w:r w:rsidR="00922B3B">
        <w:rPr>
          <w:rFonts w:ascii="Arial" w:eastAsia="Times New Roman" w:hAnsi="Arial" w:cs="Arial"/>
          <w:sz w:val="24"/>
          <w:szCs w:val="24"/>
          <w:lang w:eastAsia="ar-SA"/>
        </w:rPr>
        <w:t xml:space="preserve"> </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922B3B" w:rsidRDefault="00B63640" w:rsidP="00B63640">
      <w:pPr>
        <w:suppressAutoHyphens/>
        <w:spacing w:after="0" w:line="240" w:lineRule="auto"/>
        <w:rPr>
          <w:rFonts w:ascii="Arial" w:eastAsia="Times New Roman" w:hAnsi="Arial" w:cs="Arial"/>
          <w:sz w:val="24"/>
          <w:szCs w:val="24"/>
          <w:lang w:eastAsia="ar-SA"/>
        </w:rPr>
      </w:pPr>
      <w:r w:rsidRPr="00922B3B">
        <w:rPr>
          <w:rFonts w:ascii="Arial" w:eastAsia="Times New Roman" w:hAnsi="Arial" w:cs="Arial"/>
          <w:sz w:val="24"/>
          <w:szCs w:val="24"/>
          <w:lang w:eastAsia="ar-SA"/>
        </w:rPr>
        <w:t>- 700 – Gospodarka mieszkaniowa –</w:t>
      </w:r>
      <w:r w:rsidR="00922B3B">
        <w:rPr>
          <w:rFonts w:ascii="Arial" w:eastAsia="Times New Roman" w:hAnsi="Arial" w:cs="Arial"/>
          <w:sz w:val="24"/>
          <w:szCs w:val="24"/>
          <w:lang w:eastAsia="ar-SA"/>
        </w:rPr>
        <w:t xml:space="preserve"> </w:t>
      </w:r>
      <w:r w:rsidRPr="00922B3B">
        <w:rPr>
          <w:rFonts w:ascii="Arial" w:eastAsia="Times New Roman" w:hAnsi="Arial" w:cs="Arial"/>
          <w:sz w:val="24"/>
          <w:szCs w:val="24"/>
          <w:lang w:eastAsia="ar-SA"/>
        </w:rPr>
        <w:t>o kwotę 60.600,00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922B3B">
        <w:rPr>
          <w:rFonts w:ascii="Arial" w:eastAsia="Times New Roman" w:hAnsi="Arial" w:cs="Arial"/>
          <w:sz w:val="24"/>
          <w:szCs w:val="24"/>
          <w:lang w:eastAsia="ar-SA"/>
        </w:rPr>
        <w:t>rozdz. 70095</w:t>
      </w:r>
      <w:r w:rsidRPr="00B63640">
        <w:rPr>
          <w:rFonts w:ascii="Arial" w:eastAsia="Times New Roman" w:hAnsi="Arial" w:cs="Arial"/>
          <w:sz w:val="24"/>
          <w:szCs w:val="24"/>
          <w:lang w:eastAsia="ar-SA"/>
        </w:rPr>
        <w:t xml:space="preserve"> – Pozostała działalność – </w:t>
      </w:r>
      <w:r w:rsidRPr="00B63640">
        <w:rPr>
          <w:rFonts w:ascii="Arial" w:eastAsia="Times New Roman" w:hAnsi="Arial" w:cs="Arial"/>
          <w:sz w:val="24"/>
          <w:szCs w:val="24"/>
          <w:lang w:eastAsia="ar-SA"/>
        </w:rPr>
        <w:tab/>
        <w:t>o kwotę 60.600,00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3110 – Świadczenia społeczne –</w:t>
      </w:r>
      <w:r w:rsidR="00922B3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60.000,00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4010 – Wynagrodzenia osobowe pracowników –</w:t>
      </w:r>
      <w:r w:rsidR="00922B3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511,99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4110 – Składki na ubezpieczenia społeczne –</w:t>
      </w:r>
      <w:r w:rsidR="00922B3B">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88,01 zł</w:t>
      </w:r>
    </w:p>
    <w:p w:rsidR="00B63640" w:rsidRPr="00922B3B" w:rsidRDefault="00B63640" w:rsidP="00B63640">
      <w:pPr>
        <w:suppressAutoHyphens/>
        <w:spacing w:after="0" w:line="240" w:lineRule="auto"/>
        <w:jc w:val="both"/>
        <w:rPr>
          <w:rFonts w:ascii="Arial" w:eastAsia="Times New Roman" w:hAnsi="Arial" w:cs="Arial"/>
          <w:sz w:val="24"/>
          <w:szCs w:val="24"/>
          <w:lang w:eastAsia="ar-SA"/>
        </w:rPr>
      </w:pPr>
      <w:r w:rsidRPr="00922B3B">
        <w:rPr>
          <w:rFonts w:ascii="Arial" w:eastAsia="Times New Roman" w:hAnsi="Arial" w:cs="Arial"/>
          <w:sz w:val="24"/>
          <w:szCs w:val="24"/>
          <w:lang w:eastAsia="ar-SA"/>
        </w:rPr>
        <w:t xml:space="preserve">z przeznaczeniem na dopłaty do czynszu dla najemców, którzy utracili dochody </w:t>
      </w:r>
      <w:r w:rsidR="008B4625">
        <w:rPr>
          <w:rFonts w:ascii="Arial" w:eastAsia="Times New Roman" w:hAnsi="Arial" w:cs="Arial"/>
          <w:sz w:val="24"/>
          <w:szCs w:val="24"/>
          <w:lang w:eastAsia="ar-SA"/>
        </w:rPr>
        <w:br/>
      </w:r>
      <w:r w:rsidRPr="00922B3B">
        <w:rPr>
          <w:rFonts w:ascii="Arial" w:eastAsia="Times New Roman" w:hAnsi="Arial" w:cs="Arial"/>
          <w:sz w:val="24"/>
          <w:szCs w:val="24"/>
          <w:lang w:eastAsia="ar-SA"/>
        </w:rPr>
        <w:t>w wyniku epidemii COVID-19 w ramach otrzymanych środków.</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C33025" w:rsidRDefault="00C33025" w:rsidP="00B63640">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- 710 – Działalność usługowa – o kwotę</w:t>
      </w:r>
      <w:r w:rsidR="00B63640" w:rsidRPr="00C33025">
        <w:rPr>
          <w:rFonts w:ascii="Arial" w:eastAsia="Times New Roman" w:hAnsi="Arial" w:cs="Arial"/>
          <w:sz w:val="24"/>
          <w:szCs w:val="24"/>
          <w:lang w:eastAsia="ar-SA"/>
        </w:rPr>
        <w:t xml:space="preserve"> 50.000,00 zł</w:t>
      </w:r>
    </w:p>
    <w:p w:rsidR="00B63640" w:rsidRPr="00B63640" w:rsidRDefault="00B63640" w:rsidP="00B63640">
      <w:pPr>
        <w:suppressAutoHyphens/>
        <w:spacing w:after="0" w:line="240" w:lineRule="auto"/>
        <w:jc w:val="both"/>
        <w:rPr>
          <w:rFonts w:ascii="Arial" w:eastAsia="Times New Roman" w:hAnsi="Arial" w:cs="Arial"/>
          <w:sz w:val="24"/>
          <w:szCs w:val="24"/>
          <w:lang w:eastAsia="ar-SA"/>
        </w:rPr>
      </w:pPr>
      <w:r w:rsidRPr="00C33025">
        <w:rPr>
          <w:rFonts w:ascii="Arial" w:eastAsia="Times New Roman" w:hAnsi="Arial" w:cs="Arial"/>
          <w:sz w:val="24"/>
          <w:szCs w:val="24"/>
          <w:lang w:eastAsia="ar-SA"/>
        </w:rPr>
        <w:t>rozdz. 71012</w:t>
      </w:r>
      <w:r w:rsidRPr="00B63640">
        <w:rPr>
          <w:rFonts w:ascii="Arial" w:eastAsia="Times New Roman" w:hAnsi="Arial" w:cs="Arial"/>
          <w:sz w:val="24"/>
          <w:szCs w:val="24"/>
          <w:lang w:eastAsia="ar-SA"/>
        </w:rPr>
        <w:t xml:space="preserve"> – Zadania z zakresu geodezji i kartografii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50.000,00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4300 – Zakup usług pozostałych –</w:t>
      </w:r>
      <w:r w:rsidR="00C33025">
        <w:rPr>
          <w:rFonts w:ascii="Arial" w:eastAsia="Times New Roman" w:hAnsi="Arial" w:cs="Arial"/>
          <w:sz w:val="24"/>
          <w:szCs w:val="24"/>
          <w:lang w:eastAsia="ar-SA"/>
        </w:rPr>
        <w:t xml:space="preserve"> o kwotę</w:t>
      </w:r>
      <w:r w:rsidRPr="00B63640">
        <w:rPr>
          <w:rFonts w:ascii="Arial" w:eastAsia="Times New Roman" w:hAnsi="Arial" w:cs="Arial"/>
          <w:sz w:val="24"/>
          <w:szCs w:val="24"/>
          <w:lang w:eastAsia="ar-SA"/>
        </w:rPr>
        <w:t xml:space="preserve"> 50.000,00 zł</w:t>
      </w:r>
    </w:p>
    <w:p w:rsidR="00B63640" w:rsidRPr="00C33025" w:rsidRDefault="00B63640" w:rsidP="00B63640">
      <w:pPr>
        <w:suppressAutoHyphens/>
        <w:spacing w:after="0" w:line="240" w:lineRule="auto"/>
        <w:jc w:val="both"/>
        <w:rPr>
          <w:rFonts w:ascii="Arial" w:eastAsia="Times New Roman" w:hAnsi="Arial" w:cs="Arial"/>
          <w:sz w:val="24"/>
          <w:szCs w:val="24"/>
          <w:lang w:eastAsia="ar-SA"/>
        </w:rPr>
      </w:pPr>
      <w:r w:rsidRPr="00C33025">
        <w:rPr>
          <w:rFonts w:ascii="Arial" w:eastAsia="Times New Roman" w:hAnsi="Arial" w:cs="Arial"/>
          <w:sz w:val="24"/>
          <w:szCs w:val="24"/>
          <w:lang w:eastAsia="ar-SA"/>
        </w:rPr>
        <w:t>z przeznaczeniem na sporządzenie zmiany studium uwarunkowań i kierunków zagospodarowania przestrzennego Gminy Stalowa Wola oraz III zmiany miejscowego planu zagospodarowania przestrzennego osiedla Charzewice II w Stalowej Woli.</w:t>
      </w:r>
    </w:p>
    <w:p w:rsidR="00B63640" w:rsidRPr="00C33025" w:rsidRDefault="00B63640" w:rsidP="00B63640">
      <w:pPr>
        <w:suppressAutoHyphens/>
        <w:spacing w:after="0" w:line="240" w:lineRule="auto"/>
        <w:jc w:val="both"/>
        <w:rPr>
          <w:rFonts w:ascii="Arial" w:eastAsia="Times New Roman" w:hAnsi="Arial" w:cs="Arial"/>
          <w:sz w:val="24"/>
          <w:szCs w:val="24"/>
          <w:lang w:eastAsia="ar-SA"/>
        </w:rPr>
      </w:pPr>
    </w:p>
    <w:p w:rsidR="00B63640" w:rsidRPr="00C33025" w:rsidRDefault="00B63640" w:rsidP="00B63640">
      <w:pPr>
        <w:suppressAutoHyphens/>
        <w:spacing w:after="0" w:line="240" w:lineRule="auto"/>
        <w:jc w:val="both"/>
        <w:rPr>
          <w:rFonts w:ascii="Arial" w:eastAsia="Times New Roman" w:hAnsi="Arial" w:cs="Arial"/>
          <w:sz w:val="24"/>
          <w:szCs w:val="24"/>
          <w:lang w:eastAsia="ar-SA"/>
        </w:rPr>
      </w:pPr>
      <w:r w:rsidRPr="00C33025">
        <w:rPr>
          <w:rFonts w:ascii="Arial" w:eastAsia="Times New Roman" w:hAnsi="Arial" w:cs="Arial"/>
          <w:sz w:val="24"/>
          <w:szCs w:val="24"/>
          <w:lang w:eastAsia="ar-SA"/>
        </w:rPr>
        <w:t>- 754 – Bezpieczeństwo publicz</w:t>
      </w:r>
      <w:r w:rsidR="00C33025">
        <w:rPr>
          <w:rFonts w:ascii="Arial" w:eastAsia="Times New Roman" w:hAnsi="Arial" w:cs="Arial"/>
          <w:sz w:val="24"/>
          <w:szCs w:val="24"/>
          <w:lang w:eastAsia="ar-SA"/>
        </w:rPr>
        <w:t xml:space="preserve">ne i ochrona przeciwpożarowa – o </w:t>
      </w:r>
      <w:r w:rsidRPr="00C33025">
        <w:rPr>
          <w:rFonts w:ascii="Arial" w:eastAsia="Times New Roman" w:hAnsi="Arial" w:cs="Arial"/>
          <w:sz w:val="24"/>
          <w:szCs w:val="24"/>
          <w:lang w:eastAsia="ar-SA"/>
        </w:rPr>
        <w:t>kwotę            492.640,00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rozdz. 75412</w:t>
      </w:r>
      <w:r w:rsidRPr="00B63640">
        <w:rPr>
          <w:rFonts w:ascii="Arial" w:eastAsia="Times New Roman" w:hAnsi="Arial" w:cs="Arial"/>
          <w:sz w:val="24"/>
          <w:szCs w:val="24"/>
          <w:lang w:eastAsia="ar-SA"/>
        </w:rPr>
        <w:t xml:space="preserve"> – Ochotnicze straże pożarne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492.640,00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492.640,00 zł</w:t>
      </w: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 xml:space="preserve">z przeznaczeniem na zadania pn.: </w:t>
      </w: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1) „Projekt rozbudowy budynku remizy OSP Charzewice” – 7.000,00 zł,</w:t>
      </w: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2) „Rozbudowa remizy OSP w Stalowej Woli ul. Targowa 3” – 485.640,00 zł.</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- 758 – Różne rozliczenia –</w:t>
      </w:r>
      <w:r w:rsidR="00C33025">
        <w:rPr>
          <w:rFonts w:ascii="Arial" w:eastAsia="Times New Roman" w:hAnsi="Arial" w:cs="Arial"/>
          <w:sz w:val="24"/>
          <w:szCs w:val="24"/>
          <w:lang w:eastAsia="ar-SA"/>
        </w:rPr>
        <w:t xml:space="preserve"> kwotę </w:t>
      </w:r>
      <w:r w:rsidRPr="00C33025">
        <w:rPr>
          <w:rFonts w:ascii="Arial" w:eastAsia="Times New Roman" w:hAnsi="Arial" w:cs="Arial"/>
          <w:sz w:val="24"/>
          <w:szCs w:val="24"/>
          <w:lang w:eastAsia="ar-SA"/>
        </w:rPr>
        <w:t>3.000.000,00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rozdz. 75814</w:t>
      </w:r>
      <w:r w:rsidRPr="00B63640">
        <w:rPr>
          <w:rFonts w:ascii="Arial" w:eastAsia="Times New Roman" w:hAnsi="Arial" w:cs="Arial"/>
          <w:sz w:val="24"/>
          <w:szCs w:val="24"/>
          <w:lang w:eastAsia="ar-SA"/>
        </w:rPr>
        <w:t xml:space="preserve"> – Różne rozliczenia finansowe –</w:t>
      </w:r>
      <w:r w:rsidR="00C33025">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3.000.000,00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6010 – Wydatki na zakup i objęcie akcji i udziałów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3.000.000,00 zł</w:t>
      </w:r>
    </w:p>
    <w:p w:rsidR="00B63640" w:rsidRPr="00C33025" w:rsidRDefault="00B63640" w:rsidP="00B63640">
      <w:pPr>
        <w:suppressAutoHyphens/>
        <w:spacing w:after="0" w:line="240" w:lineRule="auto"/>
        <w:jc w:val="both"/>
        <w:rPr>
          <w:rFonts w:ascii="Arial" w:eastAsia="Times New Roman" w:hAnsi="Arial" w:cs="Arial"/>
          <w:sz w:val="24"/>
          <w:szCs w:val="24"/>
          <w:lang w:eastAsia="ar-SA"/>
        </w:rPr>
      </w:pPr>
      <w:r w:rsidRPr="00C33025">
        <w:rPr>
          <w:rFonts w:ascii="Arial" w:eastAsia="Times New Roman" w:hAnsi="Arial" w:cs="Arial"/>
          <w:sz w:val="24"/>
          <w:szCs w:val="24"/>
          <w:lang w:eastAsia="ar-SA"/>
        </w:rPr>
        <w:lastRenderedPageBreak/>
        <w:t>z przeznaczeniem na objęcie udziałów w SIM Sp. z o.o. w ramach środków otrzym</w:t>
      </w:r>
      <w:r w:rsidR="00C33025">
        <w:rPr>
          <w:rFonts w:ascii="Arial" w:eastAsia="Times New Roman" w:hAnsi="Arial" w:cs="Arial"/>
          <w:sz w:val="24"/>
          <w:szCs w:val="24"/>
          <w:lang w:eastAsia="ar-SA"/>
        </w:rPr>
        <w:t xml:space="preserve">anych </w:t>
      </w:r>
      <w:r w:rsidRPr="00C33025">
        <w:rPr>
          <w:rFonts w:ascii="Arial" w:eastAsia="Times New Roman" w:hAnsi="Arial" w:cs="Arial"/>
          <w:sz w:val="24"/>
          <w:szCs w:val="24"/>
          <w:lang w:eastAsia="ar-SA"/>
        </w:rPr>
        <w:t>z Krajowego Zasobu Nieruchomości.</w:t>
      </w:r>
    </w:p>
    <w:p w:rsidR="00B63640" w:rsidRPr="00C33025" w:rsidRDefault="00B63640" w:rsidP="00B63640">
      <w:pPr>
        <w:suppressAutoHyphens/>
        <w:spacing w:after="0" w:line="240" w:lineRule="auto"/>
        <w:jc w:val="both"/>
        <w:rPr>
          <w:rFonts w:ascii="Arial" w:eastAsia="Times New Roman" w:hAnsi="Arial" w:cs="Arial"/>
          <w:color w:val="FF0000"/>
          <w:sz w:val="24"/>
          <w:szCs w:val="24"/>
          <w:lang w:eastAsia="ar-SA"/>
        </w:rPr>
      </w:pPr>
    </w:p>
    <w:p w:rsidR="00B63640" w:rsidRPr="00C33025" w:rsidRDefault="00C33025" w:rsidP="00B63640">
      <w:pPr>
        <w:suppressAutoHyphens/>
        <w:spacing w:after="0" w:line="240" w:lineRule="auto"/>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 xml:space="preserve">- 801 – Oświata i wychowanie – </w:t>
      </w:r>
      <w:r w:rsidR="00B63640" w:rsidRPr="00C33025">
        <w:rPr>
          <w:rFonts w:ascii="Arial" w:eastAsia="Times New Roman" w:hAnsi="Arial" w:cs="Arial"/>
          <w:color w:val="000000" w:themeColor="text1"/>
          <w:sz w:val="24"/>
          <w:szCs w:val="24"/>
          <w:lang w:eastAsia="ar-SA"/>
        </w:rPr>
        <w:t xml:space="preserve">o kwotę </w:t>
      </w:r>
      <w:r w:rsidR="00B63640" w:rsidRPr="00C33025">
        <w:rPr>
          <w:rFonts w:ascii="Arial" w:eastAsia="Times New Roman" w:hAnsi="Arial" w:cs="Arial"/>
          <w:sz w:val="24"/>
          <w:szCs w:val="24"/>
          <w:lang w:eastAsia="ar-SA"/>
        </w:rPr>
        <w:t xml:space="preserve">32.272,00 </w:t>
      </w:r>
      <w:r w:rsidR="00B63640" w:rsidRPr="00C33025">
        <w:rPr>
          <w:rFonts w:ascii="Arial" w:eastAsia="Times New Roman" w:hAnsi="Arial" w:cs="Arial"/>
          <w:color w:val="000000" w:themeColor="text1"/>
          <w:sz w:val="24"/>
          <w:szCs w:val="24"/>
          <w:lang w:eastAsia="ar-SA"/>
        </w:rPr>
        <w:t>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rozdz. 80146</w:t>
      </w:r>
      <w:r w:rsidRPr="00B63640">
        <w:rPr>
          <w:rFonts w:ascii="Arial" w:eastAsia="Times New Roman" w:hAnsi="Arial" w:cs="Arial"/>
          <w:sz w:val="24"/>
          <w:szCs w:val="24"/>
          <w:lang w:eastAsia="ar-SA"/>
        </w:rPr>
        <w:t xml:space="preserve"> – Dokształcanie i doskonalenie nauczycieli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13.920,00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4300 – Zakup usług pozostałych –</w:t>
      </w:r>
      <w:r w:rsidR="00C33025">
        <w:rPr>
          <w:rFonts w:ascii="Arial" w:eastAsia="Times New Roman" w:hAnsi="Arial" w:cs="Arial"/>
          <w:sz w:val="24"/>
          <w:szCs w:val="24"/>
          <w:lang w:eastAsia="ar-SA"/>
        </w:rPr>
        <w:t xml:space="preserve"> o kwotę</w:t>
      </w:r>
      <w:r w:rsidRPr="00B63640">
        <w:rPr>
          <w:rFonts w:ascii="Arial" w:eastAsia="Times New Roman" w:hAnsi="Arial" w:cs="Arial"/>
          <w:sz w:val="24"/>
          <w:szCs w:val="24"/>
          <w:lang w:eastAsia="ar-SA"/>
        </w:rPr>
        <w:t xml:space="preserve"> 13.920,00 zł</w:t>
      </w:r>
    </w:p>
    <w:p w:rsidR="00B63640" w:rsidRPr="00C33025" w:rsidRDefault="00B63640" w:rsidP="00B63640">
      <w:pPr>
        <w:suppressAutoHyphens/>
        <w:spacing w:after="0" w:line="240" w:lineRule="auto"/>
        <w:jc w:val="both"/>
        <w:rPr>
          <w:rFonts w:ascii="Arial" w:eastAsia="Times New Roman" w:hAnsi="Arial" w:cs="Arial"/>
          <w:sz w:val="24"/>
          <w:szCs w:val="24"/>
          <w:lang w:eastAsia="ar-SA"/>
        </w:rPr>
      </w:pPr>
      <w:r w:rsidRPr="00C33025">
        <w:rPr>
          <w:rFonts w:ascii="Arial" w:eastAsia="Times New Roman" w:hAnsi="Arial" w:cs="Arial"/>
          <w:sz w:val="24"/>
          <w:szCs w:val="24"/>
          <w:lang w:eastAsia="ar-SA"/>
        </w:rPr>
        <w:t xml:space="preserve">z przeznaczeniem na dokształcanie pracowników pedagogicznych w PSP Nr 2 </w:t>
      </w:r>
      <w:r w:rsidR="008B4625">
        <w:rPr>
          <w:rFonts w:ascii="Arial" w:eastAsia="Times New Roman" w:hAnsi="Arial" w:cs="Arial"/>
          <w:sz w:val="24"/>
          <w:szCs w:val="24"/>
          <w:lang w:eastAsia="ar-SA"/>
        </w:rPr>
        <w:br/>
      </w:r>
      <w:r w:rsidRPr="00C33025">
        <w:rPr>
          <w:rFonts w:ascii="Arial" w:eastAsia="Times New Roman" w:hAnsi="Arial" w:cs="Arial"/>
          <w:sz w:val="24"/>
          <w:szCs w:val="24"/>
          <w:lang w:eastAsia="ar-SA"/>
        </w:rPr>
        <w:t>w Stalowej Woli w ramach środków otrzymanych z Krajowego Funduszu Szkoleniowego.</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rozdz. 80148</w:t>
      </w:r>
      <w:r w:rsidRPr="00B63640">
        <w:rPr>
          <w:rFonts w:ascii="Arial" w:eastAsia="Times New Roman" w:hAnsi="Arial" w:cs="Arial"/>
          <w:sz w:val="24"/>
          <w:szCs w:val="24"/>
          <w:lang w:eastAsia="ar-SA"/>
        </w:rPr>
        <w:t xml:space="preserve"> – Stołówki szkolne i przedszkolne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16.352,00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4220 – Zakup środków żywności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16.352,00 zł</w:t>
      </w: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w Przedszkolu Nr 12 w Stalowej Woli.</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rozdz. 80149</w:t>
      </w:r>
      <w:r w:rsidRPr="00B63640">
        <w:rPr>
          <w:rFonts w:ascii="Arial" w:eastAsia="Times New Roman" w:hAnsi="Arial" w:cs="Arial"/>
          <w:sz w:val="24"/>
          <w:szCs w:val="24"/>
          <w:lang w:eastAsia="ar-SA"/>
        </w:rPr>
        <w:t xml:space="preserve"> – Realizacja zadań wyma</w:t>
      </w:r>
      <w:r w:rsidR="00C33025">
        <w:rPr>
          <w:rFonts w:ascii="Arial" w:eastAsia="Times New Roman" w:hAnsi="Arial" w:cs="Arial"/>
          <w:sz w:val="24"/>
          <w:szCs w:val="24"/>
          <w:lang w:eastAsia="ar-SA"/>
        </w:rPr>
        <w:t xml:space="preserve">gających stosowania specjalnej </w:t>
      </w:r>
      <w:r w:rsidRPr="00B63640">
        <w:rPr>
          <w:rFonts w:ascii="Arial" w:eastAsia="Times New Roman" w:hAnsi="Arial" w:cs="Arial"/>
          <w:sz w:val="24"/>
          <w:szCs w:val="24"/>
          <w:lang w:eastAsia="ar-SA"/>
        </w:rPr>
        <w:t>organizacji nauki i metod pracy dla dzieci w pr</w:t>
      </w:r>
      <w:r w:rsidR="00C33025">
        <w:rPr>
          <w:rFonts w:ascii="Arial" w:eastAsia="Times New Roman" w:hAnsi="Arial" w:cs="Arial"/>
          <w:sz w:val="24"/>
          <w:szCs w:val="24"/>
          <w:lang w:eastAsia="ar-SA"/>
        </w:rPr>
        <w:t xml:space="preserve">zedszkolach, </w:t>
      </w:r>
      <w:r w:rsidRPr="00B63640">
        <w:rPr>
          <w:rFonts w:ascii="Arial" w:eastAsia="Times New Roman" w:hAnsi="Arial" w:cs="Arial"/>
          <w:sz w:val="24"/>
          <w:szCs w:val="24"/>
          <w:lang w:eastAsia="ar-SA"/>
        </w:rPr>
        <w:t>oddziałach przedszk</w:t>
      </w:r>
      <w:r w:rsidR="00C33025">
        <w:rPr>
          <w:rFonts w:ascii="Arial" w:eastAsia="Times New Roman" w:hAnsi="Arial" w:cs="Arial"/>
          <w:sz w:val="24"/>
          <w:szCs w:val="24"/>
          <w:lang w:eastAsia="ar-SA"/>
        </w:rPr>
        <w:t xml:space="preserve">olnych </w:t>
      </w:r>
      <w:r w:rsidR="008B4625">
        <w:rPr>
          <w:rFonts w:ascii="Arial" w:eastAsia="Times New Roman" w:hAnsi="Arial" w:cs="Arial"/>
          <w:sz w:val="24"/>
          <w:szCs w:val="24"/>
          <w:lang w:eastAsia="ar-SA"/>
        </w:rPr>
        <w:br/>
      </w:r>
      <w:r w:rsidR="00C33025">
        <w:rPr>
          <w:rFonts w:ascii="Arial" w:eastAsia="Times New Roman" w:hAnsi="Arial" w:cs="Arial"/>
          <w:sz w:val="24"/>
          <w:szCs w:val="24"/>
          <w:lang w:eastAsia="ar-SA"/>
        </w:rPr>
        <w:t xml:space="preserve">w szkołach podstawowych </w:t>
      </w:r>
      <w:r w:rsidRPr="00B63640">
        <w:rPr>
          <w:rFonts w:ascii="Arial" w:eastAsia="Times New Roman" w:hAnsi="Arial" w:cs="Arial"/>
          <w:sz w:val="24"/>
          <w:szCs w:val="24"/>
          <w:lang w:eastAsia="ar-SA"/>
        </w:rPr>
        <w:t xml:space="preserve">i innych formach wychowania przedszkolnego – </w:t>
      </w:r>
      <w:r w:rsidRPr="00B63640">
        <w:rPr>
          <w:rFonts w:ascii="Arial" w:eastAsia="Times New Roman" w:hAnsi="Arial" w:cs="Arial"/>
          <w:sz w:val="24"/>
          <w:szCs w:val="24"/>
          <w:lang w:eastAsia="ar-SA"/>
        </w:rPr>
        <w:tab/>
      </w:r>
      <w:r w:rsidR="008B4625">
        <w:rPr>
          <w:rFonts w:ascii="Arial" w:eastAsia="Times New Roman" w:hAnsi="Arial" w:cs="Arial"/>
          <w:sz w:val="24"/>
          <w:szCs w:val="24"/>
          <w:lang w:eastAsia="ar-SA"/>
        </w:rPr>
        <w:br/>
        <w:t xml:space="preserve">o kwotę </w:t>
      </w:r>
      <w:r w:rsidRPr="00B63640">
        <w:rPr>
          <w:rFonts w:ascii="Arial" w:eastAsia="Times New Roman" w:hAnsi="Arial" w:cs="Arial"/>
          <w:sz w:val="24"/>
          <w:szCs w:val="24"/>
          <w:lang w:eastAsia="ar-SA"/>
        </w:rPr>
        <w:t>2.000,00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4240 – Zakup środków dydaktycznych i książek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2.000,00 zł</w:t>
      </w:r>
    </w:p>
    <w:p w:rsidR="00B63640" w:rsidRPr="00C33025" w:rsidRDefault="00B63640" w:rsidP="00B63640">
      <w:pPr>
        <w:suppressAutoHyphens/>
        <w:spacing w:after="0" w:line="240" w:lineRule="auto"/>
        <w:jc w:val="both"/>
        <w:rPr>
          <w:rFonts w:ascii="Arial" w:eastAsia="Times New Roman" w:hAnsi="Arial" w:cs="Arial"/>
          <w:sz w:val="24"/>
          <w:szCs w:val="24"/>
          <w:lang w:eastAsia="ar-SA"/>
        </w:rPr>
      </w:pPr>
      <w:r w:rsidRPr="00C33025">
        <w:rPr>
          <w:rFonts w:ascii="Arial" w:eastAsia="Times New Roman" w:hAnsi="Arial" w:cs="Arial"/>
          <w:sz w:val="24"/>
          <w:szCs w:val="24"/>
          <w:lang w:eastAsia="ar-SA"/>
        </w:rPr>
        <w:t>z przeznaczeniem dla Przedszkola Nr 4 w Stalowej Woli na zakup pomocy dydaktycznych dla dzieci niepełnosprawnych.</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- 852 – Pomoc społeczna –</w:t>
      </w:r>
      <w:r w:rsidR="00C33025">
        <w:rPr>
          <w:rFonts w:ascii="Arial" w:eastAsia="Times New Roman" w:hAnsi="Arial" w:cs="Arial"/>
          <w:sz w:val="24"/>
          <w:szCs w:val="24"/>
          <w:lang w:eastAsia="ar-SA"/>
        </w:rPr>
        <w:t xml:space="preserve"> o kwotę</w:t>
      </w:r>
      <w:r w:rsidRPr="00C33025">
        <w:rPr>
          <w:rFonts w:ascii="Arial" w:eastAsia="Times New Roman" w:hAnsi="Arial" w:cs="Arial"/>
          <w:sz w:val="24"/>
          <w:szCs w:val="24"/>
          <w:lang w:eastAsia="ar-SA"/>
        </w:rPr>
        <w:t xml:space="preserve"> 20.000,00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rozdz. 85295</w:t>
      </w:r>
      <w:r w:rsidRPr="00B63640">
        <w:rPr>
          <w:rFonts w:ascii="Arial" w:eastAsia="Times New Roman" w:hAnsi="Arial" w:cs="Arial"/>
          <w:sz w:val="24"/>
          <w:szCs w:val="24"/>
          <w:lang w:eastAsia="ar-SA"/>
        </w:rPr>
        <w:t xml:space="preserve"> – Pozostała działalność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20.000,00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4010 – Wynagrodzenia osobowe pracowników –</w:t>
      </w:r>
      <w:r w:rsidR="00C33025">
        <w:rPr>
          <w:rFonts w:ascii="Arial" w:eastAsia="Times New Roman" w:hAnsi="Arial" w:cs="Arial"/>
          <w:sz w:val="24"/>
          <w:szCs w:val="24"/>
          <w:lang w:eastAsia="ar-SA"/>
        </w:rPr>
        <w:t xml:space="preserve"> o kwotę</w:t>
      </w:r>
      <w:r w:rsidRPr="00B63640">
        <w:rPr>
          <w:rFonts w:ascii="Arial" w:eastAsia="Times New Roman" w:hAnsi="Arial" w:cs="Arial"/>
          <w:sz w:val="24"/>
          <w:szCs w:val="24"/>
          <w:lang w:eastAsia="ar-SA"/>
        </w:rPr>
        <w:t xml:space="preserve"> 5.600,00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4110 – Składki na ubezpieczenia społeczne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972,00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4120 – Składki na Fundusz Pracy oraz Fundusz Solidarnościowy – o kwotę                138,00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4210 – Zakup materiałów i wyposażenia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10.990,00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4300 – Zakup usług pozostałych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2.300,00 zł</w:t>
      </w: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 xml:space="preserve">z przeznaczeniem na realizację programu „Wspieraj Seniora” przez MOPS </w:t>
      </w:r>
      <w:r w:rsidR="008B4625">
        <w:rPr>
          <w:rFonts w:ascii="Arial" w:eastAsia="Times New Roman" w:hAnsi="Arial" w:cs="Arial"/>
          <w:sz w:val="24"/>
          <w:szCs w:val="24"/>
          <w:lang w:eastAsia="ar-SA"/>
        </w:rPr>
        <w:br/>
      </w:r>
      <w:r w:rsidRPr="00C33025">
        <w:rPr>
          <w:rFonts w:ascii="Arial" w:eastAsia="Times New Roman" w:hAnsi="Arial" w:cs="Arial"/>
          <w:sz w:val="24"/>
          <w:szCs w:val="24"/>
          <w:lang w:eastAsia="ar-SA"/>
        </w:rPr>
        <w:t>w Stalowej Woli.</w:t>
      </w:r>
    </w:p>
    <w:p w:rsidR="00B63640" w:rsidRPr="00C33025" w:rsidRDefault="00B63640" w:rsidP="00B63640">
      <w:pPr>
        <w:suppressAutoHyphens/>
        <w:spacing w:after="0" w:line="240" w:lineRule="auto"/>
        <w:rPr>
          <w:rFonts w:ascii="Arial" w:eastAsia="Times New Roman" w:hAnsi="Arial" w:cs="Arial"/>
          <w:sz w:val="24"/>
          <w:szCs w:val="24"/>
          <w:lang w:eastAsia="ar-SA"/>
        </w:rPr>
      </w:pPr>
    </w:p>
    <w:p w:rsidR="00B63640" w:rsidRPr="00C33025"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 xml:space="preserve">- 853 – Pozostałe zadania w </w:t>
      </w:r>
      <w:r w:rsidR="00C33025">
        <w:rPr>
          <w:rFonts w:ascii="Arial" w:eastAsia="Times New Roman" w:hAnsi="Arial" w:cs="Arial"/>
          <w:sz w:val="24"/>
          <w:szCs w:val="24"/>
          <w:lang w:eastAsia="ar-SA"/>
        </w:rPr>
        <w:t xml:space="preserve">zakresie polityki społecznej – </w:t>
      </w:r>
      <w:r w:rsidRPr="00C33025">
        <w:rPr>
          <w:rFonts w:ascii="Arial" w:eastAsia="Times New Roman" w:hAnsi="Arial" w:cs="Arial"/>
          <w:sz w:val="24"/>
          <w:szCs w:val="24"/>
          <w:lang w:eastAsia="ar-SA"/>
        </w:rPr>
        <w:t>o kwotę 10.000,00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C33025">
        <w:rPr>
          <w:rFonts w:ascii="Arial" w:eastAsia="Times New Roman" w:hAnsi="Arial" w:cs="Arial"/>
          <w:sz w:val="24"/>
          <w:szCs w:val="24"/>
          <w:lang w:eastAsia="ar-SA"/>
        </w:rPr>
        <w:t>rozdz. 85395</w:t>
      </w:r>
      <w:r w:rsidRPr="00B63640">
        <w:rPr>
          <w:rFonts w:ascii="Arial" w:eastAsia="Times New Roman" w:hAnsi="Arial" w:cs="Arial"/>
          <w:sz w:val="24"/>
          <w:szCs w:val="24"/>
          <w:lang w:eastAsia="ar-SA"/>
        </w:rPr>
        <w:t xml:space="preserve"> – Pozostała działalność –</w:t>
      </w:r>
      <w:r w:rsidR="00C3302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2830 – Dotacja celowa z budżetu na finansowanie lub dofinansow</w:t>
      </w:r>
      <w:r w:rsidR="00C33025">
        <w:rPr>
          <w:rFonts w:ascii="Arial" w:eastAsia="Times New Roman" w:hAnsi="Arial" w:cs="Arial"/>
          <w:sz w:val="24"/>
          <w:szCs w:val="24"/>
          <w:lang w:eastAsia="ar-SA"/>
        </w:rPr>
        <w:t xml:space="preserve">anie </w:t>
      </w:r>
      <w:r w:rsidRPr="00B63640">
        <w:rPr>
          <w:rFonts w:ascii="Arial" w:eastAsia="Times New Roman" w:hAnsi="Arial" w:cs="Arial"/>
          <w:sz w:val="24"/>
          <w:szCs w:val="24"/>
          <w:lang w:eastAsia="ar-SA"/>
        </w:rPr>
        <w:t>zadań zleconych do r</w:t>
      </w:r>
      <w:r w:rsidR="00C33025">
        <w:rPr>
          <w:rFonts w:ascii="Arial" w:eastAsia="Times New Roman" w:hAnsi="Arial" w:cs="Arial"/>
          <w:sz w:val="24"/>
          <w:szCs w:val="24"/>
          <w:lang w:eastAsia="ar-SA"/>
        </w:rPr>
        <w:t xml:space="preserve">ealizacji pozostałym jednostkom </w:t>
      </w:r>
      <w:r w:rsidRPr="00B63640">
        <w:rPr>
          <w:rFonts w:ascii="Arial" w:eastAsia="Times New Roman" w:hAnsi="Arial" w:cs="Arial"/>
          <w:sz w:val="24"/>
          <w:szCs w:val="24"/>
          <w:lang w:eastAsia="ar-SA"/>
        </w:rPr>
        <w:t xml:space="preserve">niezaliczanym do </w:t>
      </w:r>
      <w:r w:rsidR="00C33025">
        <w:rPr>
          <w:rFonts w:ascii="Arial" w:eastAsia="Times New Roman" w:hAnsi="Arial" w:cs="Arial"/>
          <w:sz w:val="24"/>
          <w:szCs w:val="24"/>
          <w:lang w:eastAsia="ar-SA"/>
        </w:rPr>
        <w:t xml:space="preserve">sektora finansów publicznych – o kwotę </w:t>
      </w:r>
      <w:r w:rsidRPr="00B63640">
        <w:rPr>
          <w:rFonts w:ascii="Arial" w:eastAsia="Times New Roman" w:hAnsi="Arial" w:cs="Arial"/>
          <w:sz w:val="24"/>
          <w:szCs w:val="24"/>
          <w:lang w:eastAsia="ar-SA"/>
        </w:rPr>
        <w:t>10.000,00 zł</w:t>
      </w:r>
    </w:p>
    <w:p w:rsidR="00B63640" w:rsidRPr="00C33025" w:rsidRDefault="00B63640" w:rsidP="00B63640">
      <w:pPr>
        <w:suppressAutoHyphens/>
        <w:spacing w:after="0" w:line="240" w:lineRule="auto"/>
        <w:jc w:val="both"/>
        <w:rPr>
          <w:rFonts w:ascii="Arial" w:eastAsia="Times New Roman" w:hAnsi="Arial" w:cs="Arial"/>
          <w:sz w:val="24"/>
          <w:szCs w:val="24"/>
          <w:lang w:eastAsia="ar-SA"/>
        </w:rPr>
      </w:pPr>
      <w:r w:rsidRPr="00C33025">
        <w:rPr>
          <w:rFonts w:ascii="Arial" w:eastAsia="Times New Roman" w:hAnsi="Arial" w:cs="Arial"/>
          <w:sz w:val="24"/>
          <w:szCs w:val="24"/>
          <w:lang w:eastAsia="ar-SA"/>
        </w:rPr>
        <w:t>z przeznaczeniem na zadanie pn.: „Wspieranie organizacji zajmujących się pozyskiwan</w:t>
      </w:r>
      <w:r w:rsidR="00C33025">
        <w:rPr>
          <w:rFonts w:ascii="Arial" w:eastAsia="Times New Roman" w:hAnsi="Arial" w:cs="Arial"/>
          <w:sz w:val="24"/>
          <w:szCs w:val="24"/>
          <w:lang w:eastAsia="ar-SA"/>
        </w:rPr>
        <w:t xml:space="preserve">iem </w:t>
      </w:r>
      <w:r w:rsidRPr="00C33025">
        <w:rPr>
          <w:rFonts w:ascii="Arial" w:eastAsia="Times New Roman" w:hAnsi="Arial" w:cs="Arial"/>
          <w:sz w:val="24"/>
          <w:szCs w:val="24"/>
          <w:lang w:eastAsia="ar-SA"/>
        </w:rPr>
        <w:t>i rozdawnictwem artykułów spożywczych”.</w:t>
      </w:r>
    </w:p>
    <w:p w:rsidR="00B63640" w:rsidRPr="00B63640" w:rsidRDefault="00B63640" w:rsidP="00B63640">
      <w:pPr>
        <w:suppressAutoHyphens/>
        <w:spacing w:after="0" w:line="240" w:lineRule="auto"/>
        <w:rPr>
          <w:rFonts w:ascii="Arial" w:eastAsia="Times New Roman" w:hAnsi="Arial" w:cs="Arial"/>
          <w:sz w:val="24"/>
          <w:szCs w:val="24"/>
          <w:lang w:eastAsia="ar-SA"/>
        </w:rPr>
      </w:pPr>
    </w:p>
    <w:p w:rsidR="00B63640" w:rsidRPr="00C33025" w:rsidRDefault="00B63640" w:rsidP="00B63640">
      <w:pPr>
        <w:suppressAutoHyphens/>
        <w:spacing w:after="0" w:line="240" w:lineRule="auto"/>
        <w:rPr>
          <w:rFonts w:ascii="Arial" w:eastAsia="Times New Roman" w:hAnsi="Arial" w:cs="Arial"/>
          <w:color w:val="000000" w:themeColor="text1"/>
          <w:sz w:val="24"/>
          <w:szCs w:val="24"/>
          <w:lang w:eastAsia="ar-SA"/>
        </w:rPr>
      </w:pPr>
      <w:r w:rsidRPr="00C33025">
        <w:rPr>
          <w:rFonts w:ascii="Arial" w:eastAsia="Times New Roman" w:hAnsi="Arial" w:cs="Arial"/>
          <w:color w:val="000000" w:themeColor="text1"/>
          <w:sz w:val="24"/>
          <w:szCs w:val="24"/>
          <w:lang w:eastAsia="ar-SA"/>
        </w:rPr>
        <w:t>- 900 – Gospodarka komunalna i ochrona środowiska –</w:t>
      </w:r>
      <w:r w:rsidR="00C33025">
        <w:rPr>
          <w:rFonts w:ascii="Arial" w:eastAsia="Times New Roman" w:hAnsi="Arial" w:cs="Arial"/>
          <w:color w:val="000000" w:themeColor="text1"/>
          <w:sz w:val="24"/>
          <w:szCs w:val="24"/>
          <w:lang w:eastAsia="ar-SA"/>
        </w:rPr>
        <w:t xml:space="preserve"> </w:t>
      </w:r>
      <w:r w:rsidRPr="00C33025">
        <w:rPr>
          <w:rFonts w:ascii="Arial" w:eastAsia="Times New Roman" w:hAnsi="Arial" w:cs="Arial"/>
          <w:color w:val="000000" w:themeColor="text1"/>
          <w:sz w:val="24"/>
          <w:szCs w:val="24"/>
          <w:lang w:eastAsia="ar-SA"/>
        </w:rPr>
        <w:t>o kwotę</w:t>
      </w:r>
      <w:r w:rsidR="00C33025">
        <w:rPr>
          <w:rFonts w:ascii="Arial" w:eastAsia="Times New Roman" w:hAnsi="Arial" w:cs="Arial"/>
          <w:color w:val="000000" w:themeColor="text1"/>
          <w:sz w:val="24"/>
          <w:szCs w:val="24"/>
          <w:lang w:eastAsia="ar-SA"/>
        </w:rPr>
        <w:t xml:space="preserve"> </w:t>
      </w:r>
      <w:r w:rsidRPr="00C33025">
        <w:rPr>
          <w:rFonts w:ascii="Arial" w:eastAsia="Times New Roman" w:hAnsi="Arial" w:cs="Arial"/>
          <w:sz w:val="24"/>
          <w:szCs w:val="24"/>
          <w:lang w:eastAsia="ar-SA"/>
        </w:rPr>
        <w:t>401.999,23 zł</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C33025">
        <w:rPr>
          <w:rFonts w:ascii="Arial" w:eastAsia="Times New Roman" w:hAnsi="Arial" w:cs="Arial"/>
          <w:color w:val="000000" w:themeColor="text1"/>
          <w:sz w:val="24"/>
          <w:szCs w:val="24"/>
          <w:lang w:eastAsia="ar-SA"/>
        </w:rPr>
        <w:t>rozdz. 90001</w:t>
      </w:r>
      <w:r w:rsidRPr="00B63640">
        <w:rPr>
          <w:rFonts w:ascii="Arial" w:eastAsia="Times New Roman" w:hAnsi="Arial" w:cs="Arial"/>
          <w:color w:val="000000" w:themeColor="text1"/>
          <w:sz w:val="24"/>
          <w:szCs w:val="24"/>
          <w:lang w:eastAsia="ar-SA"/>
        </w:rPr>
        <w:t xml:space="preserve"> – Gospodarka ściekowa i ochrona wód –</w:t>
      </w:r>
      <w:r w:rsidR="00C33025">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o kwotę</w:t>
      </w:r>
      <w:r w:rsidR="00C33025">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120.000,00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9E1C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120.000,00 zł</w:t>
      </w:r>
    </w:p>
    <w:p w:rsidR="00B63640" w:rsidRPr="009E1C0D" w:rsidRDefault="00B63640" w:rsidP="00B63640">
      <w:pPr>
        <w:suppressAutoHyphens/>
        <w:spacing w:after="0" w:line="240" w:lineRule="auto"/>
        <w:jc w:val="both"/>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 xml:space="preserve">z przeznaczeniem na zadanie pn.: „Odwodnienie skrzyżowania Al. Jana Pawła II </w:t>
      </w:r>
      <w:r w:rsidR="008B4625">
        <w:rPr>
          <w:rFonts w:ascii="Arial" w:eastAsia="Times New Roman" w:hAnsi="Arial" w:cs="Arial"/>
          <w:color w:val="000000" w:themeColor="text1"/>
          <w:sz w:val="24"/>
          <w:szCs w:val="24"/>
          <w:lang w:eastAsia="ar-SA"/>
        </w:rPr>
        <w:br/>
      </w:r>
      <w:r w:rsidRPr="009E1C0D">
        <w:rPr>
          <w:rFonts w:ascii="Arial" w:eastAsia="Times New Roman" w:hAnsi="Arial" w:cs="Arial"/>
          <w:color w:val="000000" w:themeColor="text1"/>
          <w:sz w:val="24"/>
          <w:szCs w:val="24"/>
          <w:lang w:eastAsia="ar-SA"/>
        </w:rPr>
        <w:t>z ul. Kołłątaja”.</w:t>
      </w:r>
    </w:p>
    <w:p w:rsidR="00B63640" w:rsidRPr="00B63640" w:rsidRDefault="00B63640" w:rsidP="00B63640">
      <w:pPr>
        <w:suppressAutoHyphens/>
        <w:spacing w:after="0" w:line="240" w:lineRule="auto"/>
        <w:jc w:val="both"/>
        <w:rPr>
          <w:rFonts w:ascii="Arial" w:eastAsia="Times New Roman" w:hAnsi="Arial" w:cs="Arial"/>
          <w:i/>
          <w:color w:val="000000" w:themeColor="text1"/>
          <w:sz w:val="24"/>
          <w:szCs w:val="24"/>
          <w:lang w:eastAsia="ar-SA"/>
        </w:rPr>
      </w:pP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rozdz. 90015</w:t>
      </w:r>
      <w:r w:rsidRPr="00B63640">
        <w:rPr>
          <w:rFonts w:ascii="Arial" w:eastAsia="Times New Roman" w:hAnsi="Arial" w:cs="Arial"/>
          <w:color w:val="000000" w:themeColor="text1"/>
          <w:sz w:val="24"/>
          <w:szCs w:val="24"/>
          <w:lang w:eastAsia="ar-SA"/>
        </w:rPr>
        <w:t xml:space="preserve"> – Oświetlenie ulic, placów i dróg –</w:t>
      </w:r>
      <w:r w:rsidR="009E1C0D">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o kwotę 225.000,00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9E1C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225.000,00 zł</w:t>
      </w:r>
    </w:p>
    <w:p w:rsidR="00B63640" w:rsidRPr="009E1C0D" w:rsidRDefault="00B63640" w:rsidP="00B63640">
      <w:pPr>
        <w:suppressAutoHyphens/>
        <w:spacing w:after="0" w:line="240" w:lineRule="auto"/>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lastRenderedPageBreak/>
        <w:t>z przeznaczeniem na zadania pn.:</w:t>
      </w:r>
    </w:p>
    <w:p w:rsidR="00B63640" w:rsidRPr="009E1C0D" w:rsidRDefault="00B63640" w:rsidP="00B63640">
      <w:pPr>
        <w:suppressAutoHyphens/>
        <w:spacing w:after="0" w:line="240" w:lineRule="auto"/>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1) „Zakup opraw LED do wymiany na oświetleniu ulicznym” – 200.000,00 zł,</w:t>
      </w:r>
    </w:p>
    <w:p w:rsidR="00B63640" w:rsidRPr="009E1C0D" w:rsidRDefault="00B63640" w:rsidP="00B63640">
      <w:pPr>
        <w:suppressAutoHyphens/>
        <w:spacing w:after="0" w:line="240" w:lineRule="auto"/>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2) „Budowa oświetlenia w ul. Składowej” – 25.000,00 zł.</w:t>
      </w:r>
    </w:p>
    <w:p w:rsidR="00B63640" w:rsidRPr="009E1C0D" w:rsidRDefault="00B63640" w:rsidP="00B63640">
      <w:pPr>
        <w:suppressAutoHyphens/>
        <w:spacing w:after="0" w:line="240" w:lineRule="auto"/>
        <w:rPr>
          <w:rFonts w:ascii="Arial" w:eastAsia="Times New Roman" w:hAnsi="Arial" w:cs="Arial"/>
          <w:color w:val="000000" w:themeColor="text1"/>
          <w:sz w:val="24"/>
          <w:szCs w:val="24"/>
          <w:lang w:eastAsia="ar-SA"/>
        </w:rPr>
      </w:pP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u w:val="single"/>
          <w:lang w:eastAsia="ar-SA"/>
        </w:rPr>
        <w:t>rozdz. 90095</w:t>
      </w:r>
      <w:r w:rsidRPr="00B63640">
        <w:rPr>
          <w:rFonts w:ascii="Arial" w:eastAsia="Times New Roman" w:hAnsi="Arial" w:cs="Arial"/>
          <w:sz w:val="24"/>
          <w:szCs w:val="24"/>
          <w:lang w:eastAsia="ar-SA"/>
        </w:rPr>
        <w:t xml:space="preserve"> – Pozostała działalność – </w:t>
      </w:r>
      <w:r w:rsidRPr="00B63640">
        <w:rPr>
          <w:rFonts w:ascii="Arial" w:eastAsia="Times New Roman" w:hAnsi="Arial" w:cs="Arial"/>
          <w:sz w:val="24"/>
          <w:szCs w:val="24"/>
          <w:lang w:eastAsia="ar-SA"/>
        </w:rPr>
        <w:tab/>
        <w:t>o kwotę 56.999,23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9E1C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56.999,23 zł</w:t>
      </w:r>
    </w:p>
    <w:p w:rsidR="00B63640" w:rsidRPr="009E1C0D"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z przeznaczeniem na zadania pn.:</w:t>
      </w:r>
    </w:p>
    <w:p w:rsidR="00B63640" w:rsidRPr="009E1C0D"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1) „Monitoring wizyjny na terenie miasta” – 15.499,23 zł,</w:t>
      </w:r>
    </w:p>
    <w:p w:rsidR="00B63640" w:rsidRPr="009E1C0D"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2) „Projekt budowy miejsc postojowych dla Przedszkola nr 4” – 4.000,00 zł,</w:t>
      </w:r>
    </w:p>
    <w:p w:rsidR="00B63640" w:rsidRPr="009E1C0D"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3) „Projekt budowy miejsc postojowych przy ul. Koper 1” – 7.500,00 zł,</w:t>
      </w:r>
    </w:p>
    <w:p w:rsidR="00B63640" w:rsidRPr="009E1C0D"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4) „Budowa schroniska dla bezdomnych zwierząt” – 30.000,00 zł.</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9E1C0D" w:rsidRDefault="009E1C0D" w:rsidP="00B63640">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- 926 – Kultura fizyczna – o kwotę</w:t>
      </w:r>
      <w:r w:rsidR="00B63640" w:rsidRPr="009E1C0D">
        <w:rPr>
          <w:rFonts w:ascii="Arial" w:eastAsia="Times New Roman" w:hAnsi="Arial" w:cs="Arial"/>
          <w:sz w:val="24"/>
          <w:szCs w:val="24"/>
          <w:lang w:eastAsia="ar-SA"/>
        </w:rPr>
        <w:t xml:space="preserve"> 33.000,00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rozdz. 92601</w:t>
      </w:r>
      <w:r w:rsidRPr="00B63640">
        <w:rPr>
          <w:rFonts w:ascii="Arial" w:eastAsia="Times New Roman" w:hAnsi="Arial" w:cs="Arial"/>
          <w:sz w:val="24"/>
          <w:szCs w:val="24"/>
          <w:lang w:eastAsia="ar-SA"/>
        </w:rPr>
        <w:t xml:space="preserve"> – Obiekty sportowe –</w:t>
      </w:r>
      <w:r w:rsidR="009E1C0D">
        <w:rPr>
          <w:rFonts w:ascii="Arial" w:eastAsia="Times New Roman" w:hAnsi="Arial" w:cs="Arial"/>
          <w:sz w:val="24"/>
          <w:szCs w:val="24"/>
          <w:lang w:eastAsia="ar-SA"/>
        </w:rPr>
        <w:t xml:space="preserve"> o kwotę</w:t>
      </w:r>
      <w:r w:rsidRPr="00B63640">
        <w:rPr>
          <w:rFonts w:ascii="Arial" w:eastAsia="Times New Roman" w:hAnsi="Arial" w:cs="Arial"/>
          <w:sz w:val="24"/>
          <w:szCs w:val="24"/>
          <w:lang w:eastAsia="ar-SA"/>
        </w:rPr>
        <w:t xml:space="preserve"> 33.000,00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9E1C0D">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33.000,00 zł</w:t>
      </w:r>
    </w:p>
    <w:p w:rsidR="00B63640" w:rsidRPr="009E1C0D"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 xml:space="preserve">z przeznaczeniem na zadanie pn.: „Doposażenie sali gimnastycznej PSP Nr 3 </w:t>
      </w:r>
      <w:r w:rsidR="008B4625">
        <w:rPr>
          <w:rFonts w:ascii="Arial" w:eastAsia="Times New Roman" w:hAnsi="Arial" w:cs="Arial"/>
          <w:sz w:val="24"/>
          <w:szCs w:val="24"/>
          <w:lang w:eastAsia="ar-SA"/>
        </w:rPr>
        <w:br/>
      </w:r>
      <w:r w:rsidRPr="009E1C0D">
        <w:rPr>
          <w:rFonts w:ascii="Arial" w:eastAsia="Times New Roman" w:hAnsi="Arial" w:cs="Arial"/>
          <w:sz w:val="24"/>
          <w:szCs w:val="24"/>
          <w:lang w:eastAsia="ar-SA"/>
        </w:rPr>
        <w:t>w Stalowej Woli”.</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9E1C0D"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5. Zmniejsza się plan wydatków budżetowych –</w:t>
      </w:r>
      <w:r w:rsidR="009E1C0D">
        <w:rPr>
          <w:rFonts w:ascii="Arial" w:eastAsia="Times New Roman" w:hAnsi="Arial" w:cs="Arial"/>
          <w:sz w:val="24"/>
          <w:szCs w:val="24"/>
          <w:lang w:eastAsia="ar-SA"/>
        </w:rPr>
        <w:t xml:space="preserve"> </w:t>
      </w:r>
      <w:r w:rsidRPr="009E1C0D">
        <w:rPr>
          <w:rFonts w:ascii="Arial" w:eastAsia="Times New Roman" w:hAnsi="Arial" w:cs="Arial"/>
          <w:sz w:val="24"/>
          <w:szCs w:val="24"/>
          <w:lang w:eastAsia="ar-SA"/>
        </w:rPr>
        <w:t>o kwotę</w:t>
      </w:r>
      <w:r w:rsidR="009E1C0D">
        <w:rPr>
          <w:rFonts w:ascii="Arial" w:eastAsia="Times New Roman" w:hAnsi="Arial" w:cs="Arial"/>
          <w:sz w:val="24"/>
          <w:szCs w:val="24"/>
          <w:lang w:eastAsia="ar-SA"/>
        </w:rPr>
        <w:t xml:space="preserve"> </w:t>
      </w:r>
      <w:r w:rsidRPr="009E1C0D">
        <w:rPr>
          <w:rFonts w:ascii="Arial" w:eastAsia="Times New Roman" w:hAnsi="Arial" w:cs="Arial"/>
          <w:sz w:val="24"/>
          <w:szCs w:val="24"/>
          <w:lang w:eastAsia="ar-SA"/>
        </w:rPr>
        <w:t>1.539.978,78 zł</w:t>
      </w:r>
    </w:p>
    <w:p w:rsidR="00B63640" w:rsidRPr="009E1C0D" w:rsidRDefault="00B63640" w:rsidP="00B63640">
      <w:pPr>
        <w:suppressAutoHyphens/>
        <w:spacing w:after="0" w:line="240" w:lineRule="auto"/>
        <w:jc w:val="center"/>
        <w:rPr>
          <w:rFonts w:ascii="Arial" w:eastAsia="Times New Roman" w:hAnsi="Arial" w:cs="Arial"/>
          <w:sz w:val="24"/>
          <w:szCs w:val="24"/>
          <w:lang w:eastAsia="ar-SA"/>
        </w:rPr>
      </w:pPr>
      <w:r w:rsidRPr="009E1C0D">
        <w:rPr>
          <w:rFonts w:ascii="Arial" w:eastAsia="Times New Roman" w:hAnsi="Arial" w:cs="Arial"/>
          <w:sz w:val="24"/>
          <w:szCs w:val="24"/>
          <w:lang w:eastAsia="ar-SA"/>
        </w:rPr>
        <w:t>w następujących działach:</w:t>
      </w:r>
    </w:p>
    <w:p w:rsidR="00B63640" w:rsidRPr="009E1C0D"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w dziale 757 – Obsługa długu publicznego –</w:t>
      </w:r>
      <w:r w:rsidR="009E1C0D">
        <w:rPr>
          <w:rFonts w:ascii="Arial" w:eastAsia="Times New Roman" w:hAnsi="Arial" w:cs="Arial"/>
          <w:sz w:val="24"/>
          <w:szCs w:val="24"/>
          <w:lang w:eastAsia="ar-SA"/>
        </w:rPr>
        <w:t xml:space="preserve"> </w:t>
      </w:r>
      <w:r w:rsidRPr="009E1C0D">
        <w:rPr>
          <w:rFonts w:ascii="Arial" w:eastAsia="Times New Roman" w:hAnsi="Arial" w:cs="Arial"/>
          <w:sz w:val="24"/>
          <w:szCs w:val="24"/>
          <w:lang w:eastAsia="ar-SA"/>
        </w:rPr>
        <w:t>o kwotę</w:t>
      </w:r>
      <w:r w:rsidR="009E1C0D">
        <w:rPr>
          <w:rFonts w:ascii="Arial" w:eastAsia="Times New Roman" w:hAnsi="Arial" w:cs="Arial"/>
          <w:sz w:val="24"/>
          <w:szCs w:val="24"/>
          <w:lang w:eastAsia="ar-SA"/>
        </w:rPr>
        <w:t xml:space="preserve"> </w:t>
      </w:r>
      <w:r w:rsidRPr="009E1C0D">
        <w:rPr>
          <w:rFonts w:ascii="Arial" w:eastAsia="Times New Roman" w:hAnsi="Arial" w:cs="Arial"/>
          <w:sz w:val="24"/>
          <w:szCs w:val="24"/>
          <w:lang w:eastAsia="ar-SA"/>
        </w:rPr>
        <w:t>239.978,78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rozdz. 75704</w:t>
      </w:r>
      <w:r w:rsidRPr="00B63640">
        <w:rPr>
          <w:rFonts w:ascii="Arial" w:eastAsia="Times New Roman" w:hAnsi="Arial" w:cs="Arial"/>
          <w:sz w:val="24"/>
          <w:szCs w:val="24"/>
          <w:lang w:eastAsia="ar-SA"/>
        </w:rPr>
        <w:t xml:space="preserve"> – Rozliczenia z tytułu po</w:t>
      </w:r>
      <w:r w:rsidR="009E1C0D">
        <w:rPr>
          <w:rFonts w:ascii="Arial" w:eastAsia="Times New Roman" w:hAnsi="Arial" w:cs="Arial"/>
          <w:sz w:val="24"/>
          <w:szCs w:val="24"/>
          <w:lang w:eastAsia="ar-SA"/>
        </w:rPr>
        <w:t xml:space="preserve">ręczeń i gwarancji udzielonych </w:t>
      </w:r>
      <w:r w:rsidRPr="00B63640">
        <w:rPr>
          <w:rFonts w:ascii="Arial" w:eastAsia="Times New Roman" w:hAnsi="Arial" w:cs="Arial"/>
          <w:sz w:val="24"/>
          <w:szCs w:val="24"/>
          <w:lang w:eastAsia="ar-SA"/>
        </w:rPr>
        <w:t>przez Skarb P</w:t>
      </w:r>
      <w:r w:rsidR="009E1C0D">
        <w:rPr>
          <w:rFonts w:ascii="Arial" w:eastAsia="Times New Roman" w:hAnsi="Arial" w:cs="Arial"/>
          <w:sz w:val="24"/>
          <w:szCs w:val="24"/>
          <w:lang w:eastAsia="ar-SA"/>
        </w:rPr>
        <w:t xml:space="preserve">aństwa lub jednostkę samorządu </w:t>
      </w:r>
      <w:r w:rsidRPr="00B63640">
        <w:rPr>
          <w:rFonts w:ascii="Arial" w:eastAsia="Times New Roman" w:hAnsi="Arial" w:cs="Arial"/>
          <w:sz w:val="24"/>
          <w:szCs w:val="24"/>
          <w:lang w:eastAsia="ar-SA"/>
        </w:rPr>
        <w:t>terytorialnego –</w:t>
      </w:r>
      <w:r w:rsidR="009E1C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E1C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239.978,78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 8030 – Wypłaty z tytułu krajowych poręczeń i gwarancji – </w:t>
      </w:r>
      <w:r w:rsidRPr="00B63640">
        <w:rPr>
          <w:rFonts w:ascii="Arial" w:eastAsia="Times New Roman" w:hAnsi="Arial" w:cs="Arial"/>
          <w:sz w:val="24"/>
          <w:szCs w:val="24"/>
          <w:lang w:eastAsia="ar-SA"/>
        </w:rPr>
        <w:tab/>
        <w:t>o kwotę           239.978,78 zł</w:t>
      </w:r>
    </w:p>
    <w:p w:rsidR="00B63640" w:rsidRPr="009E1C0D"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w związku z terminową spłatą rat kredytu przez MZB Sp. z</w:t>
      </w:r>
      <w:r w:rsidR="009E1C0D">
        <w:rPr>
          <w:rFonts w:ascii="Arial" w:eastAsia="Times New Roman" w:hAnsi="Arial" w:cs="Arial"/>
          <w:sz w:val="24"/>
          <w:szCs w:val="24"/>
          <w:lang w:eastAsia="ar-SA"/>
        </w:rPr>
        <w:t xml:space="preserve"> o.o. (115.598,90 zł) </w:t>
      </w:r>
      <w:r w:rsidR="008B4625">
        <w:rPr>
          <w:rFonts w:ascii="Arial" w:eastAsia="Times New Roman" w:hAnsi="Arial" w:cs="Arial"/>
          <w:sz w:val="24"/>
          <w:szCs w:val="24"/>
          <w:lang w:eastAsia="ar-SA"/>
        </w:rPr>
        <w:br/>
      </w:r>
      <w:r w:rsidR="009E1C0D">
        <w:rPr>
          <w:rFonts w:ascii="Arial" w:eastAsia="Times New Roman" w:hAnsi="Arial" w:cs="Arial"/>
          <w:sz w:val="24"/>
          <w:szCs w:val="24"/>
          <w:lang w:eastAsia="ar-SA"/>
        </w:rPr>
        <w:t xml:space="preserve">oraz MZK </w:t>
      </w:r>
      <w:r w:rsidRPr="009E1C0D">
        <w:rPr>
          <w:rFonts w:ascii="Arial" w:eastAsia="Times New Roman" w:hAnsi="Arial" w:cs="Arial"/>
          <w:sz w:val="24"/>
          <w:szCs w:val="24"/>
          <w:lang w:eastAsia="ar-SA"/>
        </w:rPr>
        <w:t>Sp. z o.o. (124.379,88 zł) poręczonych przez Gminę Stalowa Wola.</w:t>
      </w:r>
    </w:p>
    <w:p w:rsidR="00B63640" w:rsidRPr="00B63640" w:rsidRDefault="00B63640" w:rsidP="00B63640">
      <w:pPr>
        <w:suppressAutoHyphens/>
        <w:spacing w:after="0" w:line="240" w:lineRule="auto"/>
        <w:rPr>
          <w:rFonts w:ascii="Arial" w:eastAsia="Times New Roman" w:hAnsi="Arial" w:cs="Arial"/>
          <w:i/>
          <w:color w:val="FF0000"/>
          <w:sz w:val="24"/>
          <w:szCs w:val="24"/>
          <w:lang w:eastAsia="ar-SA"/>
        </w:rPr>
      </w:pPr>
    </w:p>
    <w:p w:rsidR="00B63640" w:rsidRPr="009E1C0D"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- 900 – Gospodarka komunalna i ochrona środowiska –</w:t>
      </w:r>
      <w:r w:rsidR="009E1C0D">
        <w:rPr>
          <w:rFonts w:ascii="Arial" w:eastAsia="Times New Roman" w:hAnsi="Arial" w:cs="Arial"/>
          <w:sz w:val="24"/>
          <w:szCs w:val="24"/>
          <w:lang w:eastAsia="ar-SA"/>
        </w:rPr>
        <w:t xml:space="preserve"> </w:t>
      </w:r>
      <w:r w:rsidRPr="009E1C0D">
        <w:rPr>
          <w:rFonts w:ascii="Arial" w:eastAsia="Times New Roman" w:hAnsi="Arial" w:cs="Arial"/>
          <w:sz w:val="24"/>
          <w:szCs w:val="24"/>
          <w:lang w:eastAsia="ar-SA"/>
        </w:rPr>
        <w:t>o kwotę</w:t>
      </w:r>
      <w:r w:rsidR="009E1C0D">
        <w:rPr>
          <w:rFonts w:ascii="Arial" w:eastAsia="Times New Roman" w:hAnsi="Arial" w:cs="Arial"/>
          <w:sz w:val="24"/>
          <w:szCs w:val="24"/>
          <w:lang w:eastAsia="ar-SA"/>
        </w:rPr>
        <w:t xml:space="preserve"> </w:t>
      </w:r>
      <w:r w:rsidRPr="009E1C0D">
        <w:rPr>
          <w:rFonts w:ascii="Arial" w:eastAsia="Times New Roman" w:hAnsi="Arial" w:cs="Arial"/>
          <w:sz w:val="24"/>
          <w:szCs w:val="24"/>
          <w:lang w:eastAsia="ar-SA"/>
        </w:rPr>
        <w:t>1.300.000,00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rozdz. 90001</w:t>
      </w:r>
      <w:r w:rsidRPr="00B63640">
        <w:rPr>
          <w:rFonts w:ascii="Arial" w:eastAsia="Times New Roman" w:hAnsi="Arial" w:cs="Arial"/>
          <w:sz w:val="24"/>
          <w:szCs w:val="24"/>
          <w:lang w:eastAsia="ar-SA"/>
        </w:rPr>
        <w:t xml:space="preserve"> – Gospodarka ściekowa i ochrona wód –</w:t>
      </w:r>
      <w:r w:rsidR="009E1C0D">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1.300.000,00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9E1C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E1C0D">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1.300.000,00 zł</w:t>
      </w:r>
    </w:p>
    <w:p w:rsidR="00B63640" w:rsidRPr="009E1C0D"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na zadaniu pn.: „Budowa kolektora kanalizacji deszczowej w ul. Niezłomnych”.</w:t>
      </w:r>
    </w:p>
    <w:p w:rsidR="00B63640" w:rsidRPr="00B63640" w:rsidRDefault="00B63640" w:rsidP="00B63640">
      <w:pPr>
        <w:suppressAutoHyphens/>
        <w:spacing w:after="0" w:line="240" w:lineRule="auto"/>
        <w:jc w:val="both"/>
        <w:rPr>
          <w:rFonts w:ascii="Arial" w:eastAsia="Times New Roman" w:hAnsi="Arial" w:cs="Arial"/>
          <w:i/>
          <w:sz w:val="24"/>
          <w:szCs w:val="24"/>
          <w:lang w:eastAsia="ar-SA"/>
        </w:rPr>
      </w:pPr>
    </w:p>
    <w:p w:rsidR="00B63640" w:rsidRPr="009E1C0D" w:rsidRDefault="00B63640" w:rsidP="00B63640">
      <w:pPr>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 xml:space="preserve">6. Dokonuje się przeniesienia planu wydatków budżetowych </w:t>
      </w:r>
    </w:p>
    <w:p w:rsidR="00B63640" w:rsidRPr="009E1C0D" w:rsidRDefault="00B63640" w:rsidP="00B63640">
      <w:pPr>
        <w:spacing w:after="0" w:line="240" w:lineRule="auto"/>
        <w:rPr>
          <w:rFonts w:ascii="Arial" w:eastAsia="Times New Roman" w:hAnsi="Arial" w:cs="Arial"/>
          <w:color w:val="FF0000"/>
          <w:sz w:val="24"/>
          <w:szCs w:val="24"/>
          <w:lang w:eastAsia="ar-SA"/>
        </w:rPr>
      </w:pPr>
      <w:r w:rsidRPr="009E1C0D">
        <w:rPr>
          <w:rFonts w:ascii="Arial" w:eastAsia="Times New Roman" w:hAnsi="Arial" w:cs="Arial"/>
          <w:sz w:val="24"/>
          <w:szCs w:val="24"/>
          <w:lang w:eastAsia="ar-SA"/>
        </w:rPr>
        <w:t xml:space="preserve">     pomiędzy działami –</w:t>
      </w:r>
      <w:r w:rsidR="009E1C0D">
        <w:rPr>
          <w:rFonts w:ascii="Arial" w:eastAsia="Times New Roman" w:hAnsi="Arial" w:cs="Arial"/>
          <w:sz w:val="24"/>
          <w:szCs w:val="24"/>
          <w:lang w:eastAsia="ar-SA"/>
        </w:rPr>
        <w:t xml:space="preserve"> na kwotę </w:t>
      </w:r>
      <w:r w:rsidRPr="009E1C0D">
        <w:rPr>
          <w:rFonts w:ascii="Arial" w:eastAsia="Times New Roman" w:hAnsi="Arial" w:cs="Arial"/>
          <w:sz w:val="24"/>
          <w:szCs w:val="24"/>
          <w:lang w:eastAsia="pl-PL"/>
        </w:rPr>
        <w:t>7.636,86 zł</w:t>
      </w:r>
    </w:p>
    <w:p w:rsidR="00B63640" w:rsidRPr="009E1C0D" w:rsidRDefault="00B63640" w:rsidP="00B63640">
      <w:pPr>
        <w:suppressAutoHyphens/>
        <w:spacing w:after="0" w:line="240" w:lineRule="auto"/>
        <w:jc w:val="center"/>
        <w:rPr>
          <w:rFonts w:ascii="Arial" w:eastAsia="Times New Roman" w:hAnsi="Arial" w:cs="Arial"/>
          <w:sz w:val="24"/>
          <w:szCs w:val="24"/>
          <w:lang w:eastAsia="ar-SA"/>
        </w:rPr>
      </w:pPr>
      <w:r w:rsidRPr="009E1C0D">
        <w:rPr>
          <w:rFonts w:ascii="Arial" w:eastAsia="Times New Roman" w:hAnsi="Arial" w:cs="Arial"/>
          <w:sz w:val="24"/>
          <w:szCs w:val="24"/>
          <w:lang w:eastAsia="ar-SA"/>
        </w:rPr>
        <w:t>poprzez zmniejszenie:</w:t>
      </w:r>
    </w:p>
    <w:p w:rsidR="00B63640" w:rsidRPr="009E1C0D" w:rsidRDefault="009E1C0D" w:rsidP="00B63640">
      <w:pPr>
        <w:suppressAutoHyphens/>
        <w:spacing w:after="0" w:line="240" w:lineRule="auto"/>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 xml:space="preserve">- 801 – Oświata i wychowanie – </w:t>
      </w:r>
      <w:r w:rsidR="00B63640" w:rsidRPr="009E1C0D">
        <w:rPr>
          <w:rFonts w:ascii="Arial" w:eastAsia="Times New Roman" w:hAnsi="Arial" w:cs="Arial"/>
          <w:color w:val="000000" w:themeColor="text1"/>
          <w:sz w:val="24"/>
          <w:szCs w:val="24"/>
          <w:lang w:eastAsia="ar-SA"/>
        </w:rPr>
        <w:t xml:space="preserve">o kwotę </w:t>
      </w:r>
      <w:r w:rsidR="00B63640" w:rsidRPr="009E1C0D">
        <w:rPr>
          <w:rFonts w:ascii="Arial" w:eastAsia="Times New Roman" w:hAnsi="Arial" w:cs="Arial"/>
          <w:sz w:val="24"/>
          <w:szCs w:val="24"/>
          <w:lang w:eastAsia="ar-SA"/>
        </w:rPr>
        <w:t xml:space="preserve">7.636,86 </w:t>
      </w:r>
      <w:r w:rsidR="00B63640" w:rsidRPr="009E1C0D">
        <w:rPr>
          <w:rFonts w:ascii="Arial" w:eastAsia="Times New Roman" w:hAnsi="Arial" w:cs="Arial"/>
          <w:color w:val="000000" w:themeColor="text1"/>
          <w:sz w:val="24"/>
          <w:szCs w:val="24"/>
          <w:lang w:eastAsia="ar-SA"/>
        </w:rPr>
        <w:t>zł</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rozdz. 80101</w:t>
      </w:r>
      <w:r w:rsidRPr="00B63640">
        <w:rPr>
          <w:rFonts w:ascii="Arial" w:eastAsia="Times New Roman" w:hAnsi="Arial" w:cs="Arial"/>
          <w:color w:val="000000" w:themeColor="text1"/>
          <w:sz w:val="24"/>
          <w:szCs w:val="24"/>
          <w:lang w:eastAsia="ar-SA"/>
        </w:rPr>
        <w:t xml:space="preserve"> – Szkoły podstawowe –</w:t>
      </w:r>
      <w:r w:rsidR="009E1C0D">
        <w:rPr>
          <w:rFonts w:ascii="Arial" w:eastAsia="Times New Roman" w:hAnsi="Arial" w:cs="Arial"/>
          <w:color w:val="000000" w:themeColor="text1"/>
          <w:sz w:val="24"/>
          <w:szCs w:val="24"/>
          <w:lang w:eastAsia="ar-SA"/>
        </w:rPr>
        <w:t xml:space="preserve"> </w:t>
      </w:r>
      <w:r w:rsidRPr="00B63640">
        <w:rPr>
          <w:rFonts w:ascii="Arial" w:eastAsia="Times New Roman" w:hAnsi="Arial" w:cs="Arial"/>
          <w:color w:val="000000" w:themeColor="text1"/>
          <w:sz w:val="24"/>
          <w:szCs w:val="24"/>
          <w:lang w:eastAsia="ar-SA"/>
        </w:rPr>
        <w:t>o kwotę 7.636,86 zł</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B63640">
        <w:rPr>
          <w:rFonts w:ascii="Arial" w:eastAsia="Times New Roman" w:hAnsi="Arial" w:cs="Arial"/>
          <w:color w:val="000000" w:themeColor="text1"/>
          <w:sz w:val="24"/>
          <w:szCs w:val="24"/>
          <w:lang w:eastAsia="ar-SA"/>
        </w:rPr>
        <w:t xml:space="preserve">§ 4040 – Dodatkowe wynagrodzenie roczne – </w:t>
      </w:r>
      <w:r w:rsidRPr="00B63640">
        <w:rPr>
          <w:rFonts w:ascii="Arial" w:eastAsia="Times New Roman" w:hAnsi="Arial" w:cs="Arial"/>
          <w:color w:val="000000" w:themeColor="text1"/>
          <w:sz w:val="24"/>
          <w:szCs w:val="24"/>
          <w:lang w:eastAsia="ar-SA"/>
        </w:rPr>
        <w:tab/>
        <w:t>o kwotę 7.636,86 zł</w:t>
      </w:r>
    </w:p>
    <w:p w:rsidR="00B63640" w:rsidRPr="009E1C0D" w:rsidRDefault="00B63640" w:rsidP="00B63640">
      <w:pPr>
        <w:suppressAutoHyphens/>
        <w:spacing w:after="0" w:line="240" w:lineRule="auto"/>
        <w:jc w:val="both"/>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w jednostkach:</w:t>
      </w:r>
    </w:p>
    <w:p w:rsidR="00B63640" w:rsidRPr="009E1C0D" w:rsidRDefault="00B63640" w:rsidP="00B63640">
      <w:pPr>
        <w:suppressAutoHyphens/>
        <w:spacing w:after="0" w:line="240" w:lineRule="auto"/>
        <w:jc w:val="both"/>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1) PSP Nr 4 – 1.712,33 zł,</w:t>
      </w:r>
    </w:p>
    <w:p w:rsidR="00B63640" w:rsidRPr="009E1C0D" w:rsidRDefault="00B63640" w:rsidP="00B63640">
      <w:pPr>
        <w:suppressAutoHyphens/>
        <w:spacing w:after="0" w:line="240" w:lineRule="auto"/>
        <w:jc w:val="both"/>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2) PSP Nr 12 – 5.924,53 zł</w:t>
      </w:r>
    </w:p>
    <w:p w:rsidR="00B63640" w:rsidRPr="009E1C0D" w:rsidRDefault="00B63640" w:rsidP="00B63640">
      <w:pPr>
        <w:suppressAutoHyphens/>
        <w:spacing w:after="0" w:line="240" w:lineRule="auto"/>
        <w:jc w:val="center"/>
        <w:rPr>
          <w:rFonts w:ascii="Arial" w:eastAsia="Times New Roman" w:hAnsi="Arial" w:cs="Arial"/>
          <w:sz w:val="24"/>
          <w:szCs w:val="24"/>
          <w:lang w:eastAsia="ar-SA"/>
        </w:rPr>
      </w:pPr>
      <w:r w:rsidRPr="009E1C0D">
        <w:rPr>
          <w:rFonts w:ascii="Arial" w:eastAsia="Times New Roman" w:hAnsi="Arial" w:cs="Arial"/>
          <w:sz w:val="24"/>
          <w:szCs w:val="24"/>
          <w:lang w:eastAsia="ar-SA"/>
        </w:rPr>
        <w:t>poprzez zwiększenie:</w:t>
      </w:r>
    </w:p>
    <w:p w:rsidR="00B63640" w:rsidRPr="009E1C0D" w:rsidRDefault="00B63640" w:rsidP="00B63640">
      <w:pPr>
        <w:suppressAutoHyphens/>
        <w:spacing w:after="0" w:line="240" w:lineRule="auto"/>
        <w:rPr>
          <w:rFonts w:ascii="Arial" w:eastAsia="Times New Roman" w:hAnsi="Arial" w:cs="Arial"/>
          <w:sz w:val="24"/>
          <w:szCs w:val="24"/>
          <w:lang w:eastAsia="ar-SA"/>
        </w:rPr>
      </w:pPr>
      <w:r w:rsidRPr="009E1C0D">
        <w:rPr>
          <w:rFonts w:ascii="Arial" w:eastAsia="Times New Roman" w:hAnsi="Arial" w:cs="Arial"/>
          <w:sz w:val="24"/>
          <w:szCs w:val="24"/>
          <w:lang w:eastAsia="ar-SA"/>
        </w:rPr>
        <w:t>- 854 – Edukacyjna opieka wychowawcza –</w:t>
      </w:r>
      <w:r w:rsidR="009E1C0D">
        <w:rPr>
          <w:rFonts w:ascii="Arial" w:eastAsia="Times New Roman" w:hAnsi="Arial" w:cs="Arial"/>
          <w:sz w:val="24"/>
          <w:szCs w:val="24"/>
          <w:lang w:eastAsia="ar-SA"/>
        </w:rPr>
        <w:t xml:space="preserve"> </w:t>
      </w:r>
      <w:r w:rsidRPr="009E1C0D">
        <w:rPr>
          <w:rFonts w:ascii="Arial" w:eastAsia="Times New Roman" w:hAnsi="Arial" w:cs="Arial"/>
          <w:sz w:val="24"/>
          <w:szCs w:val="24"/>
          <w:lang w:eastAsia="ar-SA"/>
        </w:rPr>
        <w:t>o kwotę 7.636,86 zł</w:t>
      </w:r>
    </w:p>
    <w:p w:rsidR="00B63640" w:rsidRPr="00B63640" w:rsidRDefault="00B63640" w:rsidP="00B63640">
      <w:pPr>
        <w:suppressAutoHyphens/>
        <w:spacing w:after="0" w:line="240" w:lineRule="auto"/>
        <w:jc w:val="both"/>
        <w:rPr>
          <w:rFonts w:ascii="Arial" w:eastAsia="Times New Roman" w:hAnsi="Arial" w:cs="Arial"/>
          <w:sz w:val="24"/>
          <w:szCs w:val="24"/>
          <w:lang w:eastAsia="ar-SA"/>
        </w:rPr>
      </w:pPr>
      <w:r w:rsidRPr="009E1C0D">
        <w:rPr>
          <w:rFonts w:ascii="Arial" w:eastAsia="Times New Roman" w:hAnsi="Arial" w:cs="Arial"/>
          <w:sz w:val="24"/>
          <w:szCs w:val="24"/>
          <w:lang w:eastAsia="ar-SA"/>
        </w:rPr>
        <w:t>rozdz. 85401</w:t>
      </w:r>
      <w:r w:rsidRPr="00B63640">
        <w:rPr>
          <w:rFonts w:ascii="Arial" w:eastAsia="Times New Roman" w:hAnsi="Arial" w:cs="Arial"/>
          <w:sz w:val="24"/>
          <w:szCs w:val="24"/>
          <w:lang w:eastAsia="ar-SA"/>
        </w:rPr>
        <w:t xml:space="preserve"> – Świetlice szkolne –</w:t>
      </w:r>
      <w:r w:rsidR="009E1C0D">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7.636,86 zł</w:t>
      </w:r>
    </w:p>
    <w:p w:rsidR="00B63640" w:rsidRPr="00B63640" w:rsidRDefault="00B63640" w:rsidP="00B63640">
      <w:pPr>
        <w:suppressAutoHyphens/>
        <w:spacing w:after="0" w:line="240" w:lineRule="auto"/>
        <w:rPr>
          <w:rFonts w:ascii="Arial" w:eastAsia="Times New Roman" w:hAnsi="Arial" w:cs="Arial"/>
          <w:color w:val="000000" w:themeColor="text1"/>
          <w:sz w:val="24"/>
          <w:szCs w:val="24"/>
          <w:lang w:eastAsia="ar-SA"/>
        </w:rPr>
      </w:pPr>
      <w:r w:rsidRPr="00B63640">
        <w:rPr>
          <w:rFonts w:ascii="Arial" w:eastAsia="Times New Roman" w:hAnsi="Arial" w:cs="Arial"/>
          <w:color w:val="000000" w:themeColor="text1"/>
          <w:sz w:val="24"/>
          <w:szCs w:val="24"/>
          <w:lang w:eastAsia="ar-SA"/>
        </w:rPr>
        <w:t xml:space="preserve">§ 4040 – Dodatkowe wynagrodzenie roczne – </w:t>
      </w:r>
      <w:r w:rsidRPr="00B63640">
        <w:rPr>
          <w:rFonts w:ascii="Arial" w:eastAsia="Times New Roman" w:hAnsi="Arial" w:cs="Arial"/>
          <w:color w:val="000000" w:themeColor="text1"/>
          <w:sz w:val="24"/>
          <w:szCs w:val="24"/>
          <w:lang w:eastAsia="ar-SA"/>
        </w:rPr>
        <w:tab/>
      </w:r>
      <w:r w:rsidR="009E1C0D">
        <w:rPr>
          <w:rFonts w:ascii="Arial" w:eastAsia="Times New Roman" w:hAnsi="Arial" w:cs="Arial"/>
          <w:color w:val="000000" w:themeColor="text1"/>
          <w:sz w:val="24"/>
          <w:szCs w:val="24"/>
          <w:lang w:eastAsia="ar-SA"/>
        </w:rPr>
        <w:t>o kwotę</w:t>
      </w:r>
      <w:r w:rsidRPr="00B63640">
        <w:rPr>
          <w:rFonts w:ascii="Arial" w:eastAsia="Times New Roman" w:hAnsi="Arial" w:cs="Arial"/>
          <w:color w:val="000000" w:themeColor="text1"/>
          <w:sz w:val="24"/>
          <w:szCs w:val="24"/>
          <w:lang w:eastAsia="ar-SA"/>
        </w:rPr>
        <w:t xml:space="preserve"> 7.636,86 zł</w:t>
      </w:r>
    </w:p>
    <w:p w:rsidR="00B63640" w:rsidRPr="009E1C0D" w:rsidRDefault="00B63640" w:rsidP="00B63640">
      <w:pPr>
        <w:suppressAutoHyphens/>
        <w:spacing w:after="0" w:line="240" w:lineRule="auto"/>
        <w:jc w:val="both"/>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w jednostkach:</w:t>
      </w:r>
    </w:p>
    <w:p w:rsidR="00B63640" w:rsidRPr="009E1C0D" w:rsidRDefault="00B63640" w:rsidP="00B63640">
      <w:pPr>
        <w:suppressAutoHyphens/>
        <w:spacing w:after="0" w:line="240" w:lineRule="auto"/>
        <w:jc w:val="both"/>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1) PSP Nr 4 – 1.712,33 zł,</w:t>
      </w:r>
    </w:p>
    <w:p w:rsidR="00B63640" w:rsidRPr="009E1C0D" w:rsidRDefault="00B63640" w:rsidP="00B63640">
      <w:pPr>
        <w:suppressAutoHyphens/>
        <w:spacing w:after="0" w:line="240" w:lineRule="auto"/>
        <w:jc w:val="both"/>
        <w:rPr>
          <w:rFonts w:ascii="Arial" w:eastAsia="Times New Roman" w:hAnsi="Arial" w:cs="Arial"/>
          <w:color w:val="000000" w:themeColor="text1"/>
          <w:sz w:val="24"/>
          <w:szCs w:val="24"/>
          <w:lang w:eastAsia="ar-SA"/>
        </w:rPr>
      </w:pPr>
      <w:r w:rsidRPr="009E1C0D">
        <w:rPr>
          <w:rFonts w:ascii="Arial" w:eastAsia="Times New Roman" w:hAnsi="Arial" w:cs="Arial"/>
          <w:color w:val="000000" w:themeColor="text1"/>
          <w:sz w:val="24"/>
          <w:szCs w:val="24"/>
          <w:lang w:eastAsia="ar-SA"/>
        </w:rPr>
        <w:t>2) PSP Nr 12 – 5.924,53 zł</w:t>
      </w:r>
    </w:p>
    <w:p w:rsidR="00B63640" w:rsidRPr="00B63640" w:rsidRDefault="00B63640" w:rsidP="00B63640">
      <w:pPr>
        <w:suppressAutoHyphens/>
        <w:spacing w:after="0" w:line="240" w:lineRule="auto"/>
        <w:jc w:val="both"/>
        <w:rPr>
          <w:rFonts w:ascii="Arial" w:eastAsia="Times New Roman" w:hAnsi="Arial" w:cs="Arial"/>
          <w:b/>
          <w:sz w:val="24"/>
          <w:szCs w:val="24"/>
          <w:u w:val="single"/>
          <w:lang w:eastAsia="ar-SA"/>
        </w:rPr>
      </w:pPr>
    </w:p>
    <w:p w:rsidR="00B63640" w:rsidRPr="006A4C53" w:rsidRDefault="00B63640" w:rsidP="00B63640">
      <w:pPr>
        <w:suppressAutoHyphens/>
        <w:spacing w:after="0" w:line="240" w:lineRule="auto"/>
        <w:jc w:val="both"/>
        <w:rPr>
          <w:rFonts w:ascii="Arial" w:eastAsia="Times New Roman" w:hAnsi="Arial" w:cs="Arial"/>
          <w:sz w:val="24"/>
          <w:szCs w:val="24"/>
          <w:lang w:eastAsia="ar-SA"/>
        </w:rPr>
      </w:pPr>
      <w:r w:rsidRPr="006A4C53">
        <w:rPr>
          <w:rFonts w:ascii="Arial" w:eastAsia="Times New Roman" w:hAnsi="Arial" w:cs="Arial"/>
          <w:sz w:val="24"/>
          <w:szCs w:val="24"/>
          <w:lang w:eastAsia="ar-SA"/>
        </w:rPr>
        <w:lastRenderedPageBreak/>
        <w:t xml:space="preserve">7. Dokonuje się przeniesienia planu wydatków budżetowych </w:t>
      </w:r>
    </w:p>
    <w:p w:rsidR="00B63640" w:rsidRPr="006A4C53" w:rsidRDefault="00B63640" w:rsidP="00B63640">
      <w:pPr>
        <w:suppressAutoHyphens/>
        <w:spacing w:after="0" w:line="240" w:lineRule="auto"/>
        <w:jc w:val="both"/>
        <w:rPr>
          <w:rFonts w:ascii="Arial" w:eastAsia="Times New Roman" w:hAnsi="Arial" w:cs="Arial"/>
          <w:sz w:val="24"/>
          <w:szCs w:val="24"/>
          <w:lang w:eastAsia="ar-SA"/>
        </w:rPr>
      </w:pPr>
      <w:r w:rsidRPr="006A4C53">
        <w:rPr>
          <w:rFonts w:ascii="Arial" w:eastAsia="Times New Roman" w:hAnsi="Arial" w:cs="Arial"/>
          <w:sz w:val="24"/>
          <w:szCs w:val="24"/>
          <w:lang w:eastAsia="ar-SA"/>
        </w:rPr>
        <w:t xml:space="preserve">    pomiędzy paragrafami –</w:t>
      </w:r>
      <w:r w:rsidR="006A4C53">
        <w:rPr>
          <w:rFonts w:ascii="Arial" w:eastAsia="Times New Roman" w:hAnsi="Arial" w:cs="Arial"/>
          <w:sz w:val="24"/>
          <w:szCs w:val="24"/>
          <w:lang w:eastAsia="ar-SA"/>
        </w:rPr>
        <w:t xml:space="preserve"> </w:t>
      </w:r>
      <w:r w:rsidRPr="006A4C53">
        <w:rPr>
          <w:rFonts w:ascii="Arial" w:eastAsia="Times New Roman" w:hAnsi="Arial" w:cs="Arial"/>
          <w:sz w:val="24"/>
          <w:szCs w:val="24"/>
          <w:lang w:eastAsia="ar-SA"/>
        </w:rPr>
        <w:t>na kwotę</w:t>
      </w:r>
      <w:r w:rsidR="006A4C53">
        <w:rPr>
          <w:rFonts w:ascii="Arial" w:eastAsia="Times New Roman" w:hAnsi="Arial" w:cs="Arial"/>
          <w:sz w:val="24"/>
          <w:szCs w:val="24"/>
          <w:lang w:eastAsia="ar-SA"/>
        </w:rPr>
        <w:t xml:space="preserve"> </w:t>
      </w:r>
      <w:r w:rsidRPr="006A4C53">
        <w:rPr>
          <w:rFonts w:ascii="Arial" w:eastAsia="Times New Roman" w:hAnsi="Arial" w:cs="Arial"/>
          <w:sz w:val="24"/>
          <w:szCs w:val="24"/>
          <w:lang w:eastAsia="ar-SA"/>
        </w:rPr>
        <w:t>277.723,50 zł</w:t>
      </w:r>
    </w:p>
    <w:p w:rsidR="00B63640" w:rsidRPr="006A4C53" w:rsidRDefault="00B63640" w:rsidP="00B63640">
      <w:pPr>
        <w:suppressAutoHyphens/>
        <w:spacing w:after="0" w:line="240" w:lineRule="auto"/>
        <w:jc w:val="center"/>
        <w:rPr>
          <w:rFonts w:ascii="Arial" w:eastAsia="Times New Roman" w:hAnsi="Arial" w:cs="Arial"/>
          <w:sz w:val="24"/>
          <w:szCs w:val="24"/>
          <w:lang w:eastAsia="ar-SA"/>
        </w:rPr>
      </w:pPr>
      <w:r w:rsidRPr="006A4C53">
        <w:rPr>
          <w:rFonts w:ascii="Arial" w:eastAsia="Times New Roman" w:hAnsi="Arial" w:cs="Arial"/>
          <w:sz w:val="24"/>
          <w:szCs w:val="24"/>
          <w:lang w:eastAsia="ar-SA"/>
        </w:rPr>
        <w:t>w następujących działach:</w:t>
      </w:r>
    </w:p>
    <w:p w:rsidR="00B63640" w:rsidRPr="006A4C53" w:rsidRDefault="00B63640" w:rsidP="00B63640">
      <w:pPr>
        <w:suppressAutoHyphens/>
        <w:spacing w:after="0" w:line="240" w:lineRule="auto"/>
        <w:rPr>
          <w:rFonts w:ascii="Arial" w:eastAsia="Times New Roman" w:hAnsi="Arial" w:cs="Arial"/>
          <w:sz w:val="24"/>
          <w:szCs w:val="24"/>
          <w:lang w:eastAsia="ar-SA"/>
        </w:rPr>
      </w:pPr>
      <w:r w:rsidRPr="006A4C53">
        <w:rPr>
          <w:rFonts w:ascii="Arial" w:eastAsia="Times New Roman" w:hAnsi="Arial" w:cs="Arial"/>
          <w:sz w:val="24"/>
          <w:szCs w:val="24"/>
          <w:lang w:eastAsia="ar-SA"/>
        </w:rPr>
        <w:t>- 600 – Transport i łączność –</w:t>
      </w:r>
      <w:r w:rsidR="006A4C53">
        <w:rPr>
          <w:rFonts w:ascii="Arial" w:eastAsia="Times New Roman" w:hAnsi="Arial" w:cs="Arial"/>
          <w:sz w:val="24"/>
          <w:szCs w:val="24"/>
          <w:lang w:eastAsia="ar-SA"/>
        </w:rPr>
        <w:t xml:space="preserve"> </w:t>
      </w:r>
      <w:r w:rsidRPr="006A4C53">
        <w:rPr>
          <w:rFonts w:ascii="Arial" w:eastAsia="Times New Roman" w:hAnsi="Arial" w:cs="Arial"/>
          <w:sz w:val="24"/>
          <w:szCs w:val="24"/>
          <w:lang w:eastAsia="ar-SA"/>
        </w:rPr>
        <w:t>o kwotę 150.000,00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6A4C53">
        <w:rPr>
          <w:rFonts w:ascii="Arial" w:eastAsia="Times New Roman" w:hAnsi="Arial" w:cs="Arial"/>
          <w:sz w:val="24"/>
          <w:szCs w:val="24"/>
          <w:lang w:eastAsia="ar-SA"/>
        </w:rPr>
        <w:t>rozdz. 60016</w:t>
      </w:r>
      <w:r w:rsidRPr="00B63640">
        <w:rPr>
          <w:rFonts w:ascii="Arial" w:eastAsia="Times New Roman" w:hAnsi="Arial" w:cs="Arial"/>
          <w:sz w:val="24"/>
          <w:szCs w:val="24"/>
          <w:lang w:eastAsia="ar-SA"/>
        </w:rPr>
        <w:t xml:space="preserve"> – Drogi publiczne gminne –</w:t>
      </w:r>
      <w:r w:rsidR="006A4C53">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150.000,00 zł</w:t>
      </w:r>
    </w:p>
    <w:p w:rsidR="00B63640" w:rsidRPr="006A4C53" w:rsidRDefault="00B63640" w:rsidP="00B63640">
      <w:pPr>
        <w:suppressAutoHyphens/>
        <w:spacing w:after="0" w:line="240" w:lineRule="auto"/>
        <w:jc w:val="center"/>
        <w:rPr>
          <w:rFonts w:ascii="Arial" w:eastAsia="Times New Roman" w:hAnsi="Arial" w:cs="Arial"/>
          <w:sz w:val="24"/>
          <w:szCs w:val="24"/>
          <w:lang w:eastAsia="ar-SA"/>
        </w:rPr>
      </w:pPr>
      <w:r w:rsidRPr="006A4C53">
        <w:rPr>
          <w:rFonts w:ascii="Arial" w:eastAsia="Times New Roman" w:hAnsi="Arial" w:cs="Arial"/>
          <w:sz w:val="24"/>
          <w:szCs w:val="24"/>
          <w:lang w:eastAsia="ar-SA"/>
        </w:rPr>
        <w:t>poprzez zmniejszenie: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6A4C53">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6A4C53">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150.000,00 zł</w:t>
      </w:r>
    </w:p>
    <w:p w:rsidR="00B63640" w:rsidRPr="006A4C53" w:rsidRDefault="00B63640" w:rsidP="00B63640">
      <w:pPr>
        <w:suppressAutoHyphens/>
        <w:spacing w:after="0" w:line="240" w:lineRule="auto"/>
        <w:jc w:val="both"/>
        <w:rPr>
          <w:rFonts w:ascii="Arial" w:eastAsia="Times New Roman" w:hAnsi="Arial" w:cs="Arial"/>
          <w:sz w:val="24"/>
          <w:szCs w:val="24"/>
          <w:lang w:eastAsia="ar-SA"/>
        </w:rPr>
      </w:pPr>
      <w:r w:rsidRPr="006A4C53">
        <w:rPr>
          <w:rFonts w:ascii="Arial" w:eastAsia="Times New Roman" w:hAnsi="Arial" w:cs="Arial"/>
          <w:sz w:val="24"/>
          <w:szCs w:val="24"/>
          <w:lang w:eastAsia="ar-SA"/>
        </w:rPr>
        <w:t xml:space="preserve">na zadaniu pn.: „Przebudowa dróg gminnych Al. Jana Pawła II - droga osiedlowa </w:t>
      </w:r>
      <w:r w:rsidR="008B4625">
        <w:rPr>
          <w:rFonts w:ascii="Arial" w:eastAsia="Times New Roman" w:hAnsi="Arial" w:cs="Arial"/>
          <w:sz w:val="24"/>
          <w:szCs w:val="24"/>
          <w:lang w:eastAsia="ar-SA"/>
        </w:rPr>
        <w:br/>
        <w:t xml:space="preserve">oraz </w:t>
      </w:r>
      <w:r w:rsidRPr="006A4C53">
        <w:rPr>
          <w:rFonts w:ascii="Arial" w:eastAsia="Times New Roman" w:hAnsi="Arial" w:cs="Arial"/>
          <w:sz w:val="24"/>
          <w:szCs w:val="24"/>
          <w:lang w:eastAsia="ar-SA"/>
        </w:rPr>
        <w:t>ul. Wyszyńskiego”</w:t>
      </w:r>
    </w:p>
    <w:p w:rsidR="00B63640" w:rsidRPr="006A4C53" w:rsidRDefault="00B63640" w:rsidP="00B63640">
      <w:pPr>
        <w:suppressAutoHyphens/>
        <w:spacing w:after="0" w:line="240" w:lineRule="auto"/>
        <w:jc w:val="center"/>
        <w:rPr>
          <w:rFonts w:ascii="Arial" w:eastAsia="Times New Roman" w:hAnsi="Arial" w:cs="Arial"/>
          <w:sz w:val="24"/>
          <w:szCs w:val="24"/>
          <w:lang w:eastAsia="ar-SA"/>
        </w:rPr>
      </w:pPr>
      <w:r w:rsidRPr="006A4C53">
        <w:rPr>
          <w:rFonts w:ascii="Arial" w:eastAsia="Times New Roman" w:hAnsi="Arial" w:cs="Arial"/>
          <w:sz w:val="24"/>
          <w:szCs w:val="24"/>
          <w:lang w:eastAsia="ar-SA"/>
        </w:rPr>
        <w:t>poprzez zwiększenie: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6050 – Wydatki inwestycyjne jednostek budżetowych –</w:t>
      </w:r>
      <w:r w:rsidR="006A4C53">
        <w:rPr>
          <w:rFonts w:ascii="Arial" w:eastAsia="Times New Roman" w:hAnsi="Arial" w:cs="Arial"/>
          <w:sz w:val="24"/>
          <w:szCs w:val="24"/>
          <w:lang w:eastAsia="ar-SA"/>
        </w:rPr>
        <w:t xml:space="preserve"> o kwotę </w:t>
      </w:r>
      <w:r w:rsidRPr="00B63640">
        <w:rPr>
          <w:rFonts w:ascii="Arial" w:eastAsia="Times New Roman" w:hAnsi="Arial" w:cs="Arial"/>
          <w:sz w:val="24"/>
          <w:szCs w:val="24"/>
          <w:lang w:eastAsia="ar-SA"/>
        </w:rPr>
        <w:t>150.000,00 zł</w:t>
      </w:r>
    </w:p>
    <w:p w:rsidR="00B63640" w:rsidRPr="006A4C53" w:rsidRDefault="00B63640" w:rsidP="00B63640">
      <w:pPr>
        <w:suppressAutoHyphens/>
        <w:spacing w:after="0" w:line="240" w:lineRule="auto"/>
        <w:jc w:val="both"/>
        <w:rPr>
          <w:rFonts w:ascii="Arial" w:eastAsia="Times New Roman" w:hAnsi="Arial" w:cs="Arial"/>
          <w:sz w:val="24"/>
          <w:szCs w:val="24"/>
          <w:lang w:eastAsia="ar-SA"/>
        </w:rPr>
      </w:pPr>
      <w:r w:rsidRPr="006A4C53">
        <w:rPr>
          <w:rFonts w:ascii="Arial" w:eastAsia="Times New Roman" w:hAnsi="Arial" w:cs="Arial"/>
          <w:sz w:val="24"/>
          <w:szCs w:val="24"/>
          <w:lang w:eastAsia="ar-SA"/>
        </w:rPr>
        <w:t>z przeznaczeniem na zadanie pn.: „Przebudowa dróg gminnych Al. Jana Pawła II - droga osiedlowa, ul. Wyszyńskiego i ul. Partyzantów w Stalowej Woli”.</w:t>
      </w:r>
    </w:p>
    <w:p w:rsidR="00B63640" w:rsidRPr="009F7927" w:rsidRDefault="00B63640" w:rsidP="00B63640">
      <w:pPr>
        <w:suppressAutoHyphens/>
        <w:spacing w:after="0" w:line="240" w:lineRule="auto"/>
        <w:jc w:val="both"/>
        <w:rPr>
          <w:rFonts w:ascii="Arial" w:eastAsia="Times New Roman" w:hAnsi="Arial" w:cs="Arial"/>
          <w:i/>
          <w:sz w:val="24"/>
          <w:szCs w:val="24"/>
          <w:lang w:eastAsia="ar-SA"/>
        </w:rPr>
      </w:pPr>
    </w:p>
    <w:p w:rsidR="00B63640" w:rsidRPr="009F7927" w:rsidRDefault="00B63640" w:rsidP="00B63640">
      <w:pPr>
        <w:suppressAutoHyphens/>
        <w:spacing w:after="0" w:line="240" w:lineRule="auto"/>
        <w:rPr>
          <w:rFonts w:ascii="Arial" w:eastAsia="Times New Roman" w:hAnsi="Arial" w:cs="Arial"/>
          <w:sz w:val="24"/>
          <w:szCs w:val="24"/>
          <w:lang w:eastAsia="ar-SA"/>
        </w:rPr>
      </w:pPr>
      <w:r w:rsidRPr="009F7927">
        <w:rPr>
          <w:rFonts w:ascii="Arial" w:eastAsia="Times New Roman" w:hAnsi="Arial" w:cs="Arial"/>
          <w:sz w:val="24"/>
          <w:szCs w:val="24"/>
          <w:lang w:eastAsia="ar-SA"/>
        </w:rPr>
        <w:t>- 754 – Bezpieczeństwo publiczne i ochrona przeciwpożarowa – o kwotę             30.000,00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9F7927">
        <w:rPr>
          <w:rFonts w:ascii="Arial" w:eastAsia="Times New Roman" w:hAnsi="Arial" w:cs="Arial"/>
          <w:sz w:val="24"/>
          <w:szCs w:val="24"/>
          <w:lang w:eastAsia="ar-SA"/>
        </w:rPr>
        <w:t>rozdz. 75404</w:t>
      </w:r>
      <w:r w:rsidRPr="00B63640">
        <w:rPr>
          <w:rFonts w:ascii="Arial" w:eastAsia="Times New Roman" w:hAnsi="Arial" w:cs="Arial"/>
          <w:sz w:val="24"/>
          <w:szCs w:val="24"/>
          <w:lang w:eastAsia="ar-SA"/>
        </w:rPr>
        <w:t xml:space="preserve"> – Komendy wojewódzkie Policji –</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30.000,00 zł</w:t>
      </w:r>
    </w:p>
    <w:p w:rsidR="00B63640" w:rsidRPr="009F7927" w:rsidRDefault="00B63640" w:rsidP="00B63640">
      <w:pPr>
        <w:suppressAutoHyphens/>
        <w:spacing w:after="0" w:line="240" w:lineRule="auto"/>
        <w:jc w:val="center"/>
        <w:rPr>
          <w:rFonts w:ascii="Arial" w:eastAsia="Times New Roman" w:hAnsi="Arial" w:cs="Arial"/>
          <w:sz w:val="24"/>
          <w:szCs w:val="24"/>
          <w:lang w:eastAsia="ar-SA"/>
        </w:rPr>
      </w:pPr>
      <w:r w:rsidRPr="009F7927">
        <w:rPr>
          <w:rFonts w:ascii="Arial" w:eastAsia="Times New Roman" w:hAnsi="Arial" w:cs="Arial"/>
          <w:sz w:val="24"/>
          <w:szCs w:val="24"/>
          <w:lang w:eastAsia="ar-SA"/>
        </w:rPr>
        <w:t>poprzez zmniejszenie: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6170 – Wpłaty jednost</w:t>
      </w:r>
      <w:r w:rsidR="009F7927">
        <w:rPr>
          <w:rFonts w:ascii="Arial" w:eastAsia="Times New Roman" w:hAnsi="Arial" w:cs="Arial"/>
          <w:sz w:val="24"/>
          <w:szCs w:val="24"/>
          <w:lang w:eastAsia="ar-SA"/>
        </w:rPr>
        <w:t xml:space="preserve">ek na państwowy fundusz celowy </w:t>
      </w:r>
      <w:r w:rsidRPr="00B63640">
        <w:rPr>
          <w:rFonts w:ascii="Arial" w:eastAsia="Times New Roman" w:hAnsi="Arial" w:cs="Arial"/>
          <w:sz w:val="24"/>
          <w:szCs w:val="24"/>
          <w:lang w:eastAsia="ar-SA"/>
        </w:rPr>
        <w:t>na finanso</w:t>
      </w:r>
      <w:r w:rsidR="009F7927">
        <w:rPr>
          <w:rFonts w:ascii="Arial" w:eastAsia="Times New Roman" w:hAnsi="Arial" w:cs="Arial"/>
          <w:sz w:val="24"/>
          <w:szCs w:val="24"/>
          <w:lang w:eastAsia="ar-SA"/>
        </w:rPr>
        <w:t xml:space="preserve">wanie </w:t>
      </w:r>
      <w:r w:rsidR="008B4625">
        <w:rPr>
          <w:rFonts w:ascii="Arial" w:eastAsia="Times New Roman" w:hAnsi="Arial" w:cs="Arial"/>
          <w:sz w:val="24"/>
          <w:szCs w:val="24"/>
          <w:lang w:eastAsia="ar-SA"/>
        </w:rPr>
        <w:br/>
      </w:r>
      <w:r w:rsidR="009F7927">
        <w:rPr>
          <w:rFonts w:ascii="Arial" w:eastAsia="Times New Roman" w:hAnsi="Arial" w:cs="Arial"/>
          <w:sz w:val="24"/>
          <w:szCs w:val="24"/>
          <w:lang w:eastAsia="ar-SA"/>
        </w:rPr>
        <w:t xml:space="preserve">lub dofinansowanie zadań </w:t>
      </w:r>
      <w:r w:rsidRPr="00B63640">
        <w:rPr>
          <w:rFonts w:ascii="Arial" w:eastAsia="Times New Roman" w:hAnsi="Arial" w:cs="Arial"/>
          <w:sz w:val="24"/>
          <w:szCs w:val="24"/>
          <w:lang w:eastAsia="ar-SA"/>
        </w:rPr>
        <w:t>inwestycyjnych –</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30.000,00 zł</w:t>
      </w:r>
    </w:p>
    <w:p w:rsidR="00B63640" w:rsidRPr="009F7927" w:rsidRDefault="00B63640" w:rsidP="00B63640">
      <w:pPr>
        <w:suppressAutoHyphens/>
        <w:spacing w:after="0" w:line="240" w:lineRule="auto"/>
        <w:rPr>
          <w:rFonts w:ascii="Arial" w:eastAsia="Times New Roman" w:hAnsi="Arial" w:cs="Arial"/>
          <w:sz w:val="24"/>
          <w:szCs w:val="24"/>
          <w:lang w:eastAsia="ar-SA"/>
        </w:rPr>
      </w:pPr>
      <w:r w:rsidRPr="009F7927">
        <w:rPr>
          <w:rFonts w:ascii="Arial" w:eastAsia="Times New Roman" w:hAnsi="Arial" w:cs="Arial"/>
          <w:sz w:val="24"/>
          <w:szCs w:val="24"/>
          <w:lang w:eastAsia="ar-SA"/>
        </w:rPr>
        <w:t xml:space="preserve">na zadaniu pn.: „Dofinansowanie zakupu pojazdu służbowego (furgonu) dla KPP </w:t>
      </w:r>
      <w:r w:rsidR="008B4625">
        <w:rPr>
          <w:rFonts w:ascii="Arial" w:eastAsia="Times New Roman" w:hAnsi="Arial" w:cs="Arial"/>
          <w:sz w:val="24"/>
          <w:szCs w:val="24"/>
          <w:lang w:eastAsia="ar-SA"/>
        </w:rPr>
        <w:br/>
      </w:r>
      <w:r w:rsidRPr="009F7927">
        <w:rPr>
          <w:rFonts w:ascii="Arial" w:eastAsia="Times New Roman" w:hAnsi="Arial" w:cs="Arial"/>
          <w:sz w:val="24"/>
          <w:szCs w:val="24"/>
          <w:lang w:eastAsia="ar-SA"/>
        </w:rPr>
        <w:t>w Stalowej Woli”</w:t>
      </w:r>
    </w:p>
    <w:p w:rsidR="00B63640" w:rsidRPr="009F7927" w:rsidRDefault="00B63640" w:rsidP="00B63640">
      <w:pPr>
        <w:suppressAutoHyphens/>
        <w:spacing w:after="0" w:line="240" w:lineRule="auto"/>
        <w:jc w:val="center"/>
        <w:rPr>
          <w:rFonts w:ascii="Arial" w:eastAsia="Times New Roman" w:hAnsi="Arial" w:cs="Arial"/>
          <w:sz w:val="24"/>
          <w:szCs w:val="24"/>
          <w:lang w:eastAsia="ar-SA"/>
        </w:rPr>
      </w:pPr>
      <w:r w:rsidRPr="009F7927">
        <w:rPr>
          <w:rFonts w:ascii="Arial" w:eastAsia="Times New Roman" w:hAnsi="Arial" w:cs="Arial"/>
          <w:sz w:val="24"/>
          <w:szCs w:val="24"/>
          <w:lang w:eastAsia="ar-SA"/>
        </w:rPr>
        <w:t>poprzez zwiększenie: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6170 – Wpłaty jednost</w:t>
      </w:r>
      <w:r w:rsidR="009F7927">
        <w:rPr>
          <w:rFonts w:ascii="Arial" w:eastAsia="Times New Roman" w:hAnsi="Arial" w:cs="Arial"/>
          <w:sz w:val="24"/>
          <w:szCs w:val="24"/>
          <w:lang w:eastAsia="ar-SA"/>
        </w:rPr>
        <w:t xml:space="preserve">ek na państwowy fundusz celowy </w:t>
      </w:r>
      <w:r w:rsidRPr="00B63640">
        <w:rPr>
          <w:rFonts w:ascii="Arial" w:eastAsia="Times New Roman" w:hAnsi="Arial" w:cs="Arial"/>
          <w:sz w:val="24"/>
          <w:szCs w:val="24"/>
          <w:lang w:eastAsia="ar-SA"/>
        </w:rPr>
        <w:t>na finanso</w:t>
      </w:r>
      <w:r w:rsidR="009F7927">
        <w:rPr>
          <w:rFonts w:ascii="Arial" w:eastAsia="Times New Roman" w:hAnsi="Arial" w:cs="Arial"/>
          <w:sz w:val="24"/>
          <w:szCs w:val="24"/>
          <w:lang w:eastAsia="ar-SA"/>
        </w:rPr>
        <w:t xml:space="preserve">wanie lub dofinansowanie zadań </w:t>
      </w:r>
      <w:r w:rsidRPr="00B63640">
        <w:rPr>
          <w:rFonts w:ascii="Arial" w:eastAsia="Times New Roman" w:hAnsi="Arial" w:cs="Arial"/>
          <w:sz w:val="24"/>
          <w:szCs w:val="24"/>
          <w:lang w:eastAsia="ar-SA"/>
        </w:rPr>
        <w:t>inwestycyjnych –</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 30.000,00 zł</w:t>
      </w:r>
    </w:p>
    <w:p w:rsidR="00B63640" w:rsidRPr="009F7927" w:rsidRDefault="00B63640" w:rsidP="00B63640">
      <w:pPr>
        <w:suppressAutoHyphens/>
        <w:spacing w:after="0" w:line="240" w:lineRule="auto"/>
        <w:rPr>
          <w:rFonts w:ascii="Arial" w:eastAsia="Times New Roman" w:hAnsi="Arial" w:cs="Arial"/>
          <w:sz w:val="24"/>
          <w:szCs w:val="24"/>
          <w:lang w:eastAsia="ar-SA"/>
        </w:rPr>
      </w:pPr>
      <w:r w:rsidRPr="009F7927">
        <w:rPr>
          <w:rFonts w:ascii="Arial" w:eastAsia="Times New Roman" w:hAnsi="Arial" w:cs="Arial"/>
          <w:sz w:val="24"/>
          <w:szCs w:val="24"/>
          <w:lang w:eastAsia="ar-SA"/>
        </w:rPr>
        <w:t>z przeznaczeniem na zadanie pn.: „Dofinansowanie zakupu samochodu osobowego segment C z napędem hybrydowym w wersji oznakowanej dla KPP w Stalowej Woli”.</w:t>
      </w:r>
    </w:p>
    <w:p w:rsidR="00B63640" w:rsidRPr="00B63640" w:rsidRDefault="00B63640" w:rsidP="00B63640">
      <w:pPr>
        <w:suppressAutoHyphens/>
        <w:spacing w:after="0" w:line="240" w:lineRule="auto"/>
        <w:rPr>
          <w:rFonts w:ascii="Arial" w:eastAsia="Times New Roman" w:hAnsi="Arial" w:cs="Arial"/>
          <w:i/>
          <w:sz w:val="24"/>
          <w:szCs w:val="24"/>
          <w:lang w:eastAsia="ar-SA"/>
        </w:rPr>
      </w:pPr>
    </w:p>
    <w:p w:rsidR="00B63640" w:rsidRPr="009F7927" w:rsidRDefault="00B63640" w:rsidP="00B63640">
      <w:pPr>
        <w:suppressAutoHyphens/>
        <w:spacing w:after="0" w:line="240" w:lineRule="auto"/>
        <w:rPr>
          <w:rFonts w:ascii="Arial" w:eastAsia="Times New Roman" w:hAnsi="Arial" w:cs="Arial"/>
          <w:sz w:val="24"/>
          <w:szCs w:val="24"/>
          <w:lang w:eastAsia="ar-SA"/>
        </w:rPr>
      </w:pPr>
      <w:r w:rsidRPr="009F7927">
        <w:rPr>
          <w:rFonts w:ascii="Arial" w:eastAsia="Times New Roman" w:hAnsi="Arial" w:cs="Arial"/>
          <w:sz w:val="24"/>
          <w:szCs w:val="24"/>
          <w:lang w:eastAsia="ar-SA"/>
        </w:rPr>
        <w:t>- 921 – Kultura i ochrona dziedzictwa narodowego –</w:t>
      </w:r>
      <w:r w:rsidR="009F7927">
        <w:rPr>
          <w:rFonts w:ascii="Arial" w:eastAsia="Times New Roman" w:hAnsi="Arial" w:cs="Arial"/>
          <w:sz w:val="24"/>
          <w:szCs w:val="24"/>
          <w:lang w:eastAsia="ar-SA"/>
        </w:rPr>
        <w:t xml:space="preserve"> </w:t>
      </w:r>
      <w:r w:rsidRPr="009F7927">
        <w:rPr>
          <w:rFonts w:ascii="Arial" w:eastAsia="Times New Roman" w:hAnsi="Arial" w:cs="Arial"/>
          <w:sz w:val="24"/>
          <w:szCs w:val="24"/>
          <w:lang w:eastAsia="ar-SA"/>
        </w:rPr>
        <w:t>o kwotę 97.723,50 zł</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9F7927">
        <w:rPr>
          <w:rFonts w:ascii="Arial" w:eastAsia="Times New Roman" w:hAnsi="Arial" w:cs="Arial"/>
          <w:sz w:val="24"/>
          <w:szCs w:val="24"/>
          <w:lang w:eastAsia="ar-SA"/>
        </w:rPr>
        <w:t>rozdz. 92118</w:t>
      </w:r>
      <w:r w:rsidRPr="00B63640">
        <w:rPr>
          <w:rFonts w:ascii="Arial" w:eastAsia="Times New Roman" w:hAnsi="Arial" w:cs="Arial"/>
          <w:sz w:val="24"/>
          <w:szCs w:val="24"/>
          <w:lang w:eastAsia="ar-SA"/>
        </w:rPr>
        <w:t xml:space="preserve"> – Muzea –</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97.723,50 zł</w:t>
      </w:r>
    </w:p>
    <w:p w:rsidR="00B63640" w:rsidRPr="009F7927" w:rsidRDefault="00B63640" w:rsidP="00B63640">
      <w:pPr>
        <w:suppressAutoHyphens/>
        <w:spacing w:after="0" w:line="240" w:lineRule="auto"/>
        <w:jc w:val="center"/>
        <w:rPr>
          <w:rFonts w:ascii="Arial" w:eastAsia="Times New Roman" w:hAnsi="Arial" w:cs="Arial"/>
          <w:sz w:val="24"/>
          <w:szCs w:val="24"/>
          <w:lang w:eastAsia="ar-SA"/>
        </w:rPr>
      </w:pPr>
      <w:r w:rsidRPr="009F7927">
        <w:rPr>
          <w:rFonts w:ascii="Arial" w:eastAsia="Times New Roman" w:hAnsi="Arial" w:cs="Arial"/>
          <w:sz w:val="24"/>
          <w:szCs w:val="24"/>
          <w:lang w:eastAsia="ar-SA"/>
        </w:rPr>
        <w:t>poprzez zmniejszenie: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2480 – Dotacja podmio</w:t>
      </w:r>
      <w:r w:rsidR="009F7927">
        <w:rPr>
          <w:rFonts w:ascii="Arial" w:eastAsia="Times New Roman" w:hAnsi="Arial" w:cs="Arial"/>
          <w:sz w:val="24"/>
          <w:szCs w:val="24"/>
          <w:lang w:eastAsia="ar-SA"/>
        </w:rPr>
        <w:t xml:space="preserve">towa z budżetu dla samorządowej </w:t>
      </w:r>
      <w:r w:rsidRPr="00B63640">
        <w:rPr>
          <w:rFonts w:ascii="Arial" w:eastAsia="Times New Roman" w:hAnsi="Arial" w:cs="Arial"/>
          <w:sz w:val="24"/>
          <w:szCs w:val="24"/>
          <w:lang w:eastAsia="ar-SA"/>
        </w:rPr>
        <w:t>instytucji k</w:t>
      </w:r>
      <w:r w:rsidR="009F7927">
        <w:rPr>
          <w:rFonts w:ascii="Arial" w:eastAsia="Times New Roman" w:hAnsi="Arial" w:cs="Arial"/>
          <w:sz w:val="24"/>
          <w:szCs w:val="24"/>
          <w:lang w:eastAsia="ar-SA"/>
        </w:rPr>
        <w:t xml:space="preserve">ultury – </w:t>
      </w:r>
      <w:r w:rsidR="008B4625">
        <w:rPr>
          <w:rFonts w:ascii="Arial" w:eastAsia="Times New Roman" w:hAnsi="Arial" w:cs="Arial"/>
          <w:sz w:val="24"/>
          <w:szCs w:val="24"/>
          <w:lang w:eastAsia="ar-SA"/>
        </w:rPr>
        <w:br/>
      </w:r>
      <w:r w:rsidR="009F7927">
        <w:rPr>
          <w:rFonts w:ascii="Arial" w:eastAsia="Times New Roman" w:hAnsi="Arial" w:cs="Arial"/>
          <w:sz w:val="24"/>
          <w:szCs w:val="24"/>
          <w:lang w:eastAsia="ar-SA"/>
        </w:rPr>
        <w:t>o kwotę</w:t>
      </w:r>
      <w:r w:rsidRPr="00B63640">
        <w:rPr>
          <w:rFonts w:ascii="Arial" w:eastAsia="Times New Roman" w:hAnsi="Arial" w:cs="Arial"/>
          <w:sz w:val="24"/>
          <w:szCs w:val="24"/>
          <w:lang w:eastAsia="ar-SA"/>
        </w:rPr>
        <w:t xml:space="preserve"> 97.723,50 zł</w:t>
      </w:r>
    </w:p>
    <w:p w:rsidR="00B63640" w:rsidRPr="009F7927" w:rsidRDefault="00B63640" w:rsidP="00B63640">
      <w:pPr>
        <w:suppressAutoHyphens/>
        <w:spacing w:after="0" w:line="240" w:lineRule="auto"/>
        <w:jc w:val="center"/>
        <w:rPr>
          <w:rFonts w:ascii="Arial" w:eastAsia="Times New Roman" w:hAnsi="Arial" w:cs="Arial"/>
          <w:sz w:val="24"/>
          <w:szCs w:val="24"/>
          <w:lang w:eastAsia="ar-SA"/>
        </w:rPr>
      </w:pPr>
      <w:r w:rsidRPr="009F7927">
        <w:rPr>
          <w:rFonts w:ascii="Arial" w:eastAsia="Times New Roman" w:hAnsi="Arial" w:cs="Arial"/>
          <w:sz w:val="24"/>
          <w:szCs w:val="24"/>
          <w:lang w:eastAsia="ar-SA"/>
        </w:rPr>
        <w:t>poprzez zwiększenie:</w:t>
      </w:r>
    </w:p>
    <w:p w:rsidR="00B63640" w:rsidRPr="00B63640" w:rsidRDefault="00B63640" w:rsidP="00B63640">
      <w:pPr>
        <w:suppressAutoHyphens/>
        <w:spacing w:after="0" w:line="240" w:lineRule="auto"/>
        <w:rPr>
          <w:rFonts w:ascii="Arial" w:eastAsia="Times New Roman" w:hAnsi="Arial" w:cs="Arial"/>
          <w:sz w:val="24"/>
          <w:szCs w:val="24"/>
          <w:lang w:eastAsia="ar-SA"/>
        </w:rPr>
      </w:pPr>
      <w:r w:rsidRPr="00B63640">
        <w:rPr>
          <w:rFonts w:ascii="Arial" w:eastAsia="Times New Roman" w:hAnsi="Arial" w:cs="Arial"/>
          <w:sz w:val="24"/>
          <w:szCs w:val="24"/>
          <w:lang w:eastAsia="ar-SA"/>
        </w:rPr>
        <w:t>§ 6220 – Dotacja celowa z budżetu na f</w:t>
      </w:r>
      <w:r w:rsidR="009F7927">
        <w:rPr>
          <w:rFonts w:ascii="Arial" w:eastAsia="Times New Roman" w:hAnsi="Arial" w:cs="Arial"/>
          <w:sz w:val="24"/>
          <w:szCs w:val="24"/>
          <w:lang w:eastAsia="ar-SA"/>
        </w:rPr>
        <w:t xml:space="preserve">inansowanie lub dofinansowanie </w:t>
      </w:r>
      <w:r w:rsidRPr="00B63640">
        <w:rPr>
          <w:rFonts w:ascii="Arial" w:eastAsia="Times New Roman" w:hAnsi="Arial" w:cs="Arial"/>
          <w:sz w:val="24"/>
          <w:szCs w:val="24"/>
          <w:lang w:eastAsia="ar-SA"/>
        </w:rPr>
        <w:t>kosztów realizacji inwes</w:t>
      </w:r>
      <w:r w:rsidR="009F7927">
        <w:rPr>
          <w:rFonts w:ascii="Arial" w:eastAsia="Times New Roman" w:hAnsi="Arial" w:cs="Arial"/>
          <w:sz w:val="24"/>
          <w:szCs w:val="24"/>
          <w:lang w:eastAsia="ar-SA"/>
        </w:rPr>
        <w:t xml:space="preserve">tycji i zakupów inwestycyjnych </w:t>
      </w:r>
      <w:r w:rsidRPr="00B63640">
        <w:rPr>
          <w:rFonts w:ascii="Arial" w:eastAsia="Times New Roman" w:hAnsi="Arial" w:cs="Arial"/>
          <w:sz w:val="24"/>
          <w:szCs w:val="24"/>
          <w:lang w:eastAsia="ar-SA"/>
        </w:rPr>
        <w:t>innych jednostek sektora finansów publicznych –</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o kwotę</w:t>
      </w:r>
      <w:r w:rsidR="009F7927">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97.723,50 zł</w:t>
      </w:r>
    </w:p>
    <w:p w:rsidR="00B63640" w:rsidRPr="009F7927" w:rsidRDefault="00B63640" w:rsidP="00B63640">
      <w:pPr>
        <w:suppressAutoHyphens/>
        <w:spacing w:after="0" w:line="240" w:lineRule="auto"/>
        <w:jc w:val="both"/>
        <w:rPr>
          <w:rFonts w:ascii="Arial" w:eastAsia="Times New Roman" w:hAnsi="Arial" w:cs="Arial"/>
          <w:b/>
          <w:sz w:val="24"/>
          <w:szCs w:val="24"/>
          <w:lang w:eastAsia="ar-SA"/>
        </w:rPr>
      </w:pPr>
      <w:r w:rsidRPr="009F7927">
        <w:rPr>
          <w:rFonts w:ascii="Arial" w:eastAsia="Times New Roman" w:hAnsi="Arial" w:cs="Arial"/>
          <w:sz w:val="24"/>
          <w:szCs w:val="24"/>
          <w:lang w:eastAsia="ar-SA"/>
        </w:rPr>
        <w:t xml:space="preserve">z przeznaczeniem na zakup serwera oraz oprogramowania w Muzeum Regionalnym </w:t>
      </w:r>
      <w:r w:rsidRPr="009F7927">
        <w:rPr>
          <w:rFonts w:ascii="Arial" w:eastAsia="Times New Roman" w:hAnsi="Arial" w:cs="Arial"/>
          <w:sz w:val="24"/>
          <w:szCs w:val="24"/>
          <w:lang w:eastAsia="ar-SA"/>
        </w:rPr>
        <w:br/>
        <w:t>w Stalowej Woli.</w:t>
      </w:r>
    </w:p>
    <w:p w:rsidR="00B63640" w:rsidRPr="00922B3B" w:rsidRDefault="00B63640" w:rsidP="00B63640">
      <w:pPr>
        <w:suppressAutoHyphens/>
        <w:spacing w:after="0" w:line="240" w:lineRule="auto"/>
        <w:jc w:val="center"/>
        <w:rPr>
          <w:rFonts w:ascii="Arial" w:eastAsia="Times New Roman" w:hAnsi="Arial" w:cs="Arial"/>
          <w:sz w:val="24"/>
          <w:szCs w:val="24"/>
          <w:lang w:eastAsia="ar-SA"/>
        </w:rPr>
      </w:pPr>
      <w:r w:rsidRPr="00922B3B">
        <w:rPr>
          <w:rFonts w:ascii="Arial" w:eastAsia="Times New Roman" w:hAnsi="Arial" w:cs="Arial"/>
          <w:sz w:val="24"/>
          <w:szCs w:val="24"/>
          <w:lang w:eastAsia="ar-SA"/>
        </w:rPr>
        <w:t>§ 2</w:t>
      </w:r>
    </w:p>
    <w:p w:rsidR="00B63640" w:rsidRPr="00B63640" w:rsidRDefault="00B63640" w:rsidP="00B63640">
      <w:pPr>
        <w:suppressAutoHyphens/>
        <w:spacing w:after="0" w:line="240" w:lineRule="auto"/>
        <w:jc w:val="center"/>
        <w:rPr>
          <w:rFonts w:ascii="Arial" w:eastAsia="Times New Roman" w:hAnsi="Arial" w:cs="Arial"/>
          <w:sz w:val="24"/>
          <w:szCs w:val="24"/>
          <w:lang w:eastAsia="ar-SA"/>
        </w:rPr>
      </w:pPr>
    </w:p>
    <w:p w:rsidR="00B63640" w:rsidRPr="00B63640" w:rsidRDefault="00B63640" w:rsidP="00B63640">
      <w:pPr>
        <w:suppressAutoHyphens/>
        <w:spacing w:after="0" w:line="240" w:lineRule="auto"/>
        <w:jc w:val="both"/>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W uchwale budżetowej Miasta Stalowa Wola na 2021 rok Nr XXXVI/354/2020 Rady Miejskiej </w:t>
      </w:r>
      <w:r w:rsidRPr="00B63640">
        <w:rPr>
          <w:rFonts w:ascii="Arial" w:eastAsia="Times New Roman" w:hAnsi="Arial" w:cs="Arial"/>
          <w:sz w:val="24"/>
          <w:szCs w:val="24"/>
          <w:lang w:eastAsia="ar-SA"/>
        </w:rPr>
        <w:br/>
        <w:t>w   Stalowej   Woli   z   dnia  30  grudnia   2020  roku,  ze zm. dokonuje się następujących zmian:</w:t>
      </w:r>
    </w:p>
    <w:p w:rsidR="00B63640" w:rsidRPr="00B63640" w:rsidRDefault="00B63640" w:rsidP="00B63640">
      <w:pPr>
        <w:suppressAutoHyphens/>
        <w:spacing w:after="0" w:line="240" w:lineRule="auto"/>
        <w:jc w:val="both"/>
        <w:rPr>
          <w:rFonts w:ascii="Arial" w:eastAsia="Times New Roman" w:hAnsi="Arial" w:cs="Arial"/>
          <w:sz w:val="24"/>
          <w:szCs w:val="24"/>
          <w:lang w:eastAsia="ar-SA"/>
        </w:rPr>
      </w:pPr>
      <w:r w:rsidRPr="00B63640">
        <w:rPr>
          <w:rFonts w:ascii="Arial" w:eastAsia="Times New Roman" w:hAnsi="Arial" w:cs="Arial"/>
          <w:sz w:val="24"/>
          <w:szCs w:val="24"/>
          <w:lang w:eastAsia="ar-SA"/>
        </w:rPr>
        <w:t>I.   § 2 pkt 2 otrzymuje brzmienie:</w:t>
      </w:r>
    </w:p>
    <w:p w:rsidR="00B63640" w:rsidRPr="00782182" w:rsidRDefault="00B63640" w:rsidP="00B63640">
      <w:pPr>
        <w:suppressAutoHyphens/>
        <w:spacing w:after="0" w:line="240" w:lineRule="auto"/>
        <w:jc w:val="both"/>
        <w:rPr>
          <w:rFonts w:ascii="Arial" w:eastAsia="Times New Roman" w:hAnsi="Arial" w:cs="Arial"/>
          <w:sz w:val="24"/>
          <w:szCs w:val="24"/>
          <w:lang w:eastAsia="ar-SA"/>
        </w:rPr>
      </w:pPr>
      <w:r w:rsidRPr="00B63640">
        <w:rPr>
          <w:rFonts w:ascii="Arial" w:eastAsia="Times New Roman" w:hAnsi="Arial" w:cs="Arial"/>
          <w:sz w:val="24"/>
          <w:szCs w:val="24"/>
          <w:lang w:eastAsia="ar-SA"/>
        </w:rPr>
        <w:t>„§ 2.2. Wydatki budżetu obej</w:t>
      </w:r>
      <w:r w:rsidR="00782182">
        <w:rPr>
          <w:rFonts w:ascii="Arial" w:eastAsia="Times New Roman" w:hAnsi="Arial" w:cs="Arial"/>
          <w:sz w:val="24"/>
          <w:szCs w:val="24"/>
          <w:lang w:eastAsia="ar-SA"/>
        </w:rPr>
        <w:t xml:space="preserve">mują plan wydatków majątkowych </w:t>
      </w:r>
      <w:r w:rsidRPr="00782182">
        <w:rPr>
          <w:rFonts w:ascii="Arial" w:eastAsia="Times New Roman" w:hAnsi="Arial" w:cs="Arial"/>
          <w:sz w:val="24"/>
          <w:szCs w:val="24"/>
          <w:lang w:eastAsia="ar-SA"/>
        </w:rPr>
        <w:t>na łączną kwotę  87.617.906,99 zł</w:t>
      </w:r>
    </w:p>
    <w:p w:rsidR="00B63640" w:rsidRPr="00B63640" w:rsidRDefault="00B63640" w:rsidP="00B63640">
      <w:pPr>
        <w:suppressAutoHyphens/>
        <w:spacing w:after="0" w:line="360" w:lineRule="auto"/>
        <w:jc w:val="both"/>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061"/>
        <w:gridCol w:w="674"/>
        <w:gridCol w:w="4853"/>
        <w:gridCol w:w="1984"/>
      </w:tblGrid>
      <w:tr w:rsidR="00B63640" w:rsidRPr="00B63640" w:rsidTr="00D2479C">
        <w:trPr>
          <w:trHeight w:val="300"/>
        </w:trPr>
        <w:tc>
          <w:tcPr>
            <w:tcW w:w="660" w:type="dxa"/>
            <w:shd w:val="clear" w:color="000000" w:fill="A9D08E"/>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Dział</w:t>
            </w:r>
          </w:p>
        </w:tc>
        <w:tc>
          <w:tcPr>
            <w:tcW w:w="896" w:type="dxa"/>
            <w:shd w:val="clear" w:color="000000" w:fill="A9D08E"/>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Rozdział</w:t>
            </w:r>
          </w:p>
        </w:tc>
        <w:tc>
          <w:tcPr>
            <w:tcW w:w="600" w:type="dxa"/>
            <w:shd w:val="clear" w:color="000000" w:fill="A9D08E"/>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w:t>
            </w:r>
          </w:p>
        </w:tc>
        <w:tc>
          <w:tcPr>
            <w:tcW w:w="4927" w:type="dxa"/>
            <w:shd w:val="clear" w:color="000000" w:fill="A9D08E"/>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Zadanie</w:t>
            </w:r>
          </w:p>
        </w:tc>
        <w:tc>
          <w:tcPr>
            <w:tcW w:w="1984" w:type="dxa"/>
            <w:shd w:val="clear" w:color="000000" w:fill="A9D08E"/>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Plan</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lastRenderedPageBreak/>
              <w:t>600</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29 427 108,58</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600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60014</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1 031 307,65</w:t>
            </w:r>
          </w:p>
        </w:tc>
      </w:tr>
      <w:tr w:rsidR="00B63640" w:rsidRPr="00B63640" w:rsidTr="00D2479C">
        <w:trPr>
          <w:trHeight w:val="1086"/>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Rozbudowa drogi Powiatowej nr 1024R –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ul. ks. J. Popiełuszki w Stalowej Woli</w:t>
            </w:r>
            <w:r w:rsidRPr="00922B3B">
              <w:rPr>
                <w:rFonts w:ascii="Arial" w:eastAsia="Times New Roman" w:hAnsi="Arial" w:cs="Arial"/>
                <w:color w:val="000000"/>
                <w:sz w:val="24"/>
                <w:szCs w:val="24"/>
                <w:lang w:eastAsia="pl-PL"/>
              </w:rPr>
              <w:br/>
              <w:t>(50% wkładu własnego do inwestycji w ramach pomocy dla powiatu)</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450 000,00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6300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Rozbudowa drogi powiatowej Nr 2502R - ul. Dąbrowskiego w Stalowej Woli - II etap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581 307,65</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600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60016</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28 395 800,93</w:t>
            </w:r>
          </w:p>
        </w:tc>
      </w:tr>
      <w:tr w:rsidR="00B63640" w:rsidRPr="00B63640" w:rsidTr="00D2479C">
        <w:trPr>
          <w:trHeight w:val="77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Przebudowa dróg gminnych nr 101005R ul. Krzywa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Stalowej Woli na osiedlu Śródmieście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1 472 824,67</w:t>
            </w:r>
          </w:p>
        </w:tc>
      </w:tr>
      <w:tr w:rsidR="00B63640" w:rsidRPr="00B63640" w:rsidTr="00D2479C">
        <w:trPr>
          <w:trHeight w:val="127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drogi gminnej - ul. Graniczna oraz przebudowa drogi gminnej - ul. Karnaty w celu połączenia ulicy Granicznej z drogą wojewódzką nr 855 - ul. </w:t>
            </w:r>
            <w:proofErr w:type="spellStart"/>
            <w:r w:rsidRPr="00922B3B">
              <w:rPr>
                <w:rFonts w:ascii="Arial" w:eastAsia="Times New Roman" w:hAnsi="Arial" w:cs="Arial"/>
                <w:color w:val="000000"/>
                <w:sz w:val="24"/>
                <w:szCs w:val="24"/>
                <w:lang w:eastAsia="pl-PL"/>
              </w:rPr>
              <w:t>Brandwicką</w:t>
            </w:r>
            <w:proofErr w:type="spellEnd"/>
            <w:r w:rsidRPr="00922B3B">
              <w:rPr>
                <w:rFonts w:ascii="Arial" w:eastAsia="Times New Roman" w:hAnsi="Arial" w:cs="Arial"/>
                <w:color w:val="000000"/>
                <w:sz w:val="24"/>
                <w:szCs w:val="24"/>
                <w:lang w:eastAsia="pl-PL"/>
              </w:rPr>
              <w:t xml:space="preserve">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3 109 922,33</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drogi gminnej łączącej DK77 ul. Energetyków z obwodnicą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2 667 006,74</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drogi gminnej ul. 11 Listopada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14 039 960,07</w:t>
            </w:r>
          </w:p>
        </w:tc>
      </w:tr>
      <w:tr w:rsidR="00B63640" w:rsidRPr="00B63640" w:rsidTr="00D2479C">
        <w:trPr>
          <w:trHeight w:val="626"/>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parkingu przy Starostwie Powiatowym (współfinansowanie z Powiatem Stalowowolskim)</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35 000,00</w:t>
            </w:r>
          </w:p>
        </w:tc>
      </w:tr>
      <w:tr w:rsidR="00B63640" w:rsidRPr="00B63640" w:rsidTr="00D2479C">
        <w:trPr>
          <w:trHeight w:val="407"/>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zatoki autobusowej przy ul. </w:t>
            </w:r>
            <w:proofErr w:type="spellStart"/>
            <w:r w:rsidRPr="00922B3B">
              <w:rPr>
                <w:rFonts w:ascii="Arial" w:eastAsia="Times New Roman" w:hAnsi="Arial" w:cs="Arial"/>
                <w:color w:val="000000"/>
                <w:sz w:val="24"/>
                <w:szCs w:val="24"/>
                <w:lang w:eastAsia="pl-PL"/>
              </w:rPr>
              <w:t>Brandwickiej</w:t>
            </w:r>
            <w:proofErr w:type="spellEnd"/>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Chodniki przy ul. Spokojnej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Elementy Bezpieczeństwa Ruchu Drogowego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na terenie miasta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Projekt budowy chodników przy ul. Wałowej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i Podgórnej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budowy ul. por. Józefa Sarny</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40 000,00</w:t>
            </w:r>
          </w:p>
        </w:tc>
      </w:tr>
      <w:tr w:rsidR="00B63640" w:rsidRPr="00B63640" w:rsidTr="00D2479C">
        <w:trPr>
          <w:trHeight w:val="42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budowy ulicy bocznej od ulicy Mieszka 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modernizacji ul. Janusza Kusocińskiego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45 000,00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przebudowy ul. Posanie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25 000,00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przebudowy ul. Starowiejskiej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drogi gminnej Nr 1032R ul. Spacerowa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dróg gminnych Al. Jana Pawła II - droga osiedlowa, ul. Wyszyńskiego i ul. Partyzantów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przebudowy ul. Topolowej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18 000,00</w:t>
            </w:r>
          </w:p>
        </w:tc>
      </w:tr>
      <w:tr w:rsidR="00B63640" w:rsidRPr="00B63640" w:rsidTr="00D2479C">
        <w:trPr>
          <w:trHeight w:val="33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przebudowy ulicy osiedlowej 11 Listopada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lastRenderedPageBreak/>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Aktualizacja projektu przebudowy ul. Sandomierskiej - II etap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utwardzenia ul. Polnej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Projekty budowy nowych dróg na os. Posanie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80 000,00</w:t>
            </w:r>
          </w:p>
        </w:tc>
      </w:tr>
      <w:tr w:rsidR="00B63640" w:rsidRPr="00B63640" w:rsidTr="00D2479C">
        <w:trPr>
          <w:trHeight w:val="608"/>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Projekty ulic otwierających tereny pod budownictwo jednorodzinne na os. Charzewice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drogi gminnej nr 100986 R od 0+016,5 do 0+553,0 km - ul. Gen. L. Okulickiego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3 575 727,12</w:t>
            </w:r>
          </w:p>
        </w:tc>
      </w:tr>
      <w:tr w:rsidR="00B63640" w:rsidRPr="00B63640" w:rsidTr="00D2479C">
        <w:trPr>
          <w:trHeight w:val="643"/>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drogi gminnej nr 101001 R o długości 1,659 km ul. Działkowa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parkingów przy ul. COP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wiaduktu w ul. Traugutta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1 681 000,00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60016</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dróg w zabudowie jednorodzinnej przy ul. Niezłomnych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556 360,00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700</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5 478 010,54</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70004</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70004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6060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Zakup kosiarki w ZAB</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70005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1 600 000,00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70005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6060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Wykupy nieruchomości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1 600 000,00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70095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3 868 010,54</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placów zabaw na terenie miasta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placu zabaw na os. Karnaty</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Stalowowolskie Centrum Aktywności Seniora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3 668 010,54</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710</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250 000,00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710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71035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250 000,00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710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71035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Kolumbarium na Cmentarzu Komunalnym –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I etap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250 000,00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750</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10 282 110,35</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75023</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910 000,00</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75023</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Dostosowanie do potrzeb osób niepełnosprawnych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i modernizacja pomieszczeń Urzędu Miasta przy ul. Wolności 7</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300 000,00</w:t>
            </w:r>
          </w:p>
        </w:tc>
      </w:tr>
      <w:tr w:rsidR="00B63640" w:rsidRPr="00B63640" w:rsidTr="00D2479C">
        <w:trPr>
          <w:trHeight w:val="679"/>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75023</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Wykonanie archiwum zakładowego w piwnicach budynku Urzędu Miasta przy ul. Wolności 7</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75023</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Wymiana sprzętu komputerowego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300 000,00</w:t>
            </w:r>
          </w:p>
        </w:tc>
      </w:tr>
      <w:tr w:rsidR="00B63640" w:rsidRPr="00B63640" w:rsidTr="00D2479C">
        <w:trPr>
          <w:trHeight w:val="382"/>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75023</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Zakup instalacji alarmowych do budynków miejskich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75023</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Zakup systemu kontroli dostępu z czytnikami czasu pracy</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lastRenderedPageBreak/>
              <w:t>750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75095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9 372 110,35</w:t>
            </w:r>
          </w:p>
        </w:tc>
      </w:tr>
      <w:tr w:rsidR="00B63640" w:rsidRPr="00B63640" w:rsidTr="00D2479C">
        <w:trPr>
          <w:trHeight w:val="64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Opracowanie PFU zagospodarowania Placu Piłsudskiego </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Rewitalizacja przestrzenna MOF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114 514,67</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6057</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Rewitalizacja przestrzenna MOF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7 137 239,07</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6059</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Rewitalizacja przestrzenna MOF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2 020 356,61</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754</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537 640,00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754</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75404</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30 000,00</w:t>
            </w:r>
          </w:p>
        </w:tc>
      </w:tr>
      <w:tr w:rsidR="00B63640" w:rsidRPr="00B63640" w:rsidTr="00D2479C">
        <w:trPr>
          <w:trHeight w:val="971"/>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754</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75404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6170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Dofinansowanie zakupu samochodu osobowego segment C z napędem hybrydowym w wersji oznakowanej dla KPP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754</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75412</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507 640,00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754</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75412</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rozbudowy budynku remizy OSP Charzewice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22 000,00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754</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75412</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Rozbudowa remizy OSP w Stalowej Woli ul. Targowa 3</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485 640,00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758</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3 000 000,00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758</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75814</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3 000 000,00</w:t>
            </w:r>
          </w:p>
        </w:tc>
      </w:tr>
      <w:tr w:rsidR="00B63640" w:rsidRPr="00B63640" w:rsidTr="00D2479C">
        <w:trPr>
          <w:trHeight w:val="45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758</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75814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6010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Objęcie udziałów w SIM Sp. z o.o.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3 000 000,00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801</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580 000,00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801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80101</w:t>
            </w:r>
          </w:p>
        </w:tc>
        <w:tc>
          <w:tcPr>
            <w:tcW w:w="60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4927" w:type="dxa"/>
            <w:shd w:val="clear" w:color="000000" w:fill="DDEBF7"/>
            <w:vAlign w:val="center"/>
            <w:hideMark/>
          </w:tcPr>
          <w:p w:rsidR="00B63640" w:rsidRPr="00922B3B" w:rsidRDefault="00B63640" w:rsidP="00D2479C">
            <w:pPr>
              <w:spacing w:after="0" w:line="240" w:lineRule="auto"/>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20 000,00</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Utworzenie pracowni komputerowej oraz dodatkowej świetlicy w związku ze zwiększeniem liczby uczniów w PSP Nr 2</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801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80104</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10 000,00</w:t>
            </w:r>
          </w:p>
        </w:tc>
      </w:tr>
      <w:tr w:rsidR="00B63640" w:rsidRPr="00B63640" w:rsidTr="00D2479C">
        <w:trPr>
          <w:trHeight w:val="42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80104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6060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Zakup sprzętu kuchennego w Przedszkolu Nr 18</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801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80195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550 000,00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Modernizacja budynków przedszkoli na terenie miasta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350 000,00</w:t>
            </w:r>
          </w:p>
        </w:tc>
      </w:tr>
      <w:tr w:rsidR="00B63640" w:rsidRPr="00B63640" w:rsidTr="00D2479C">
        <w:trPr>
          <w:trHeight w:val="486"/>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80195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Modernizacja budynków szkół na terenie miasta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200 000,00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851</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615 000,00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85121</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215 000,00</w:t>
            </w:r>
          </w:p>
        </w:tc>
      </w:tr>
      <w:tr w:rsidR="00B63640" w:rsidRPr="00B63640" w:rsidTr="00D2479C">
        <w:trPr>
          <w:trHeight w:val="643"/>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85121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6220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Dotacja SP ZOZ "Dofinansowanie zakupi sprzętu medycznego dla SP ZOZ ul. Kwiatkowskiego 1"</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115 000,00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85121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Hospicjum wraz z Poradnią Medycyny Paliatywnej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85195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400 000,00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lastRenderedPageBreak/>
              <w:t>851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85195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6060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Zakup sprzętu medycznego zapobiegającego skutkom pandemii COVID-19</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400 000,00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852</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10 260,00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852</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85295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10 260,00</w:t>
            </w:r>
          </w:p>
        </w:tc>
      </w:tr>
      <w:tr w:rsidR="00B63640" w:rsidRPr="00B63640" w:rsidTr="00D2479C">
        <w:trPr>
          <w:trHeight w:val="527"/>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852</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85295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6060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Zakup robota COUPE (szatkownica + </w:t>
            </w:r>
            <w:proofErr w:type="spellStart"/>
            <w:r w:rsidRPr="00922B3B">
              <w:rPr>
                <w:rFonts w:ascii="Arial" w:eastAsia="Times New Roman" w:hAnsi="Arial" w:cs="Arial"/>
                <w:color w:val="000000"/>
                <w:sz w:val="24"/>
                <w:szCs w:val="24"/>
                <w:lang w:eastAsia="pl-PL"/>
              </w:rPr>
              <w:t>cutter</w:t>
            </w:r>
            <w:proofErr w:type="spellEnd"/>
            <w:r w:rsidRPr="00922B3B">
              <w:rPr>
                <w:rFonts w:ascii="Arial" w:eastAsia="Times New Roman" w:hAnsi="Arial" w:cs="Arial"/>
                <w:color w:val="000000"/>
                <w:sz w:val="24"/>
                <w:szCs w:val="24"/>
                <w:lang w:eastAsia="pl-PL"/>
              </w:rPr>
              <w:t>) R402</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10 260,00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855</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3 784 615,37</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855</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85595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3 784 615,37</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855</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85595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integracyjnego przedszkola i żłobka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technologii pasywnej w Gminie Stalowa Wola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707 692,30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855</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85595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6057</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integracyjnego przedszkola i żłobka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technologii pasywnej w Gminie Stalowa Wola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2 000 000,00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855</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85595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6059</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integracyjnego przedszkola i żłobka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technologii pasywnej w Gminie Stalowa Wola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1 076 923,07</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16 810 727,26</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90001</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2 295 000,00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kanalizacji sanitarnej w ul. Łąkowej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230 000,00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systemu retencji wody deszczowej na terenie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wodociągu -  ul. Sandomierska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wodociągu - ul. Księżnej Anny Lubomirskiej – II etap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wodociągu - ul. Łąkowa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wodociągu na os. Hutnik II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Odwodnienie terenów przyblokowych - ul. Obrońców Westerplatte 3, 5, 7</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250 000,00</w:t>
            </w:r>
          </w:p>
        </w:tc>
      </w:tr>
      <w:tr w:rsidR="00B63640" w:rsidRPr="00B63640" w:rsidTr="00D2479C">
        <w:trPr>
          <w:trHeight w:val="67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budowy wodociągu do terenów pod budownictwo mieszkaniowe na os. Charzewice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40 000,00</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Projekt i wykonanie budowy kanalizacji sanitarnej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do terenów pod budownictwo mieszkaniowe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na os. Charzewice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Projekt i wykonanie budowy wodociągu –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ul. Grochowa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Projekt i wykonanie budowy wodociągu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na os. Posanie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120 000,00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Projekt rozbudowy kanalizacji sanitarnej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na os. </w:t>
            </w:r>
            <w:proofErr w:type="spellStart"/>
            <w:r w:rsidRPr="00922B3B">
              <w:rPr>
                <w:rFonts w:ascii="Arial" w:eastAsia="Times New Roman" w:hAnsi="Arial" w:cs="Arial"/>
                <w:color w:val="000000"/>
                <w:sz w:val="24"/>
                <w:szCs w:val="24"/>
                <w:lang w:eastAsia="pl-PL"/>
              </w:rPr>
              <w:t>Zasanie</w:t>
            </w:r>
            <w:proofErr w:type="spellEnd"/>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lastRenderedPageBreak/>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Projekt rozbudowy kanalizacji sanitarnej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na ul. </w:t>
            </w:r>
            <w:proofErr w:type="spellStart"/>
            <w:r w:rsidRPr="00922B3B">
              <w:rPr>
                <w:rFonts w:ascii="Arial" w:eastAsia="Times New Roman" w:hAnsi="Arial" w:cs="Arial"/>
                <w:color w:val="000000"/>
                <w:sz w:val="24"/>
                <w:szCs w:val="24"/>
                <w:lang w:eastAsia="pl-PL"/>
              </w:rPr>
              <w:t>Brandwickiej</w:t>
            </w:r>
            <w:proofErr w:type="spellEnd"/>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25 000,00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Projekt rozbudowy sieci kanalizacji sanitarnej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na os. Posanie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35 000,00</w:t>
            </w:r>
          </w:p>
        </w:tc>
      </w:tr>
      <w:tr w:rsidR="00B63640" w:rsidRPr="00B63640" w:rsidTr="00D2479C">
        <w:trPr>
          <w:trHeight w:val="76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rozbudowy sieci wodociągowej i kanalizacji sanitarnej w ul. Feliksa Nowowiejskiego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rozbudowy sieci wodociągowej na os. Charzewice – ul. Rolna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20 000,00</w:t>
            </w:r>
          </w:p>
        </w:tc>
      </w:tr>
      <w:tr w:rsidR="00B63640" w:rsidRPr="00B63640" w:rsidTr="00D2479C">
        <w:trPr>
          <w:trHeight w:val="516"/>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rozbudowy sieci wodociągowej na os. Sochy</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25 000,00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Rozbudowa sieci wodno-kanalizacyjnej na terenie miasta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659"/>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Sieć kanalizacji deszczowej w rejonie budynków nr 3, 3a, 3b przy ul. Staszica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360 000,00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Odwodnienie skrzyżowania Al. Jana Pawła II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 ul. Kołłątaja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120 000,00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90005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7 484 134,69</w:t>
            </w:r>
          </w:p>
        </w:tc>
      </w:tr>
      <w:tr w:rsidR="00B63640" w:rsidRPr="00B63640" w:rsidTr="00D2479C">
        <w:trPr>
          <w:trHeight w:val="484"/>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Ekomiasto Stalowa Wola - wymiana źródeł ciepła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2 151 165,98</w:t>
            </w:r>
          </w:p>
        </w:tc>
      </w:tr>
      <w:tr w:rsidR="00B63640" w:rsidRPr="00B63640" w:rsidTr="00D2479C">
        <w:trPr>
          <w:trHeight w:val="419"/>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90005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6057</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Ekomiasto Stalowa Wola - wymiana źródeł ciepła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5 332 968,71</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90015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500 000,00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90015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oświetlenia przy ul. 1 Sierpnia 22</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25 000,00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90015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oświetlenia przy ul. Czarnieckiego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90015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oświetlenia przy ul. Sosnowej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75 000,00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90015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Remont oświetlenia na terenie miasta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90015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Zakup opraw LED do wymiany na oświetleniu ulicznym</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90015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oświetlenia w ul. Składowej</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25 000,00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90095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6 531 592,57</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budowy miejsc postojowych dla Przedszkola nr 4</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9 000,00</w:t>
            </w:r>
          </w:p>
        </w:tc>
      </w:tr>
      <w:tr w:rsidR="00B63640" w:rsidRPr="00B63640" w:rsidTr="00D2479C">
        <w:trPr>
          <w:trHeight w:val="431"/>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budowy miejsc postojowych przy ul. Koper 1</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12 500,00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i wykonanie zagospodarowania terenów przyblokowych - ul. PCK 6</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zagospodarowania terenów przyblokowych przy ul. Popiełuszki 41 i ul. Ofiar Katynia 14, 28</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zagospodarowania terenu pomiędzy os. Skarpa II i III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Przygotowanie projektów dofinansowanych ze źródeł zewnętrznych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lastRenderedPageBreak/>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Zagospodarowanie terenów przyblokowych –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ul. Metalowców 15</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155 000,00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Zagospodarowanie terenów przyblokowych –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ul. Partyzantów 4</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Zagospodarowanie terenów przyblokowych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ul. Żeromskiego 8</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280 000,00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Zagospodarowanie terenów przyblokowych przy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ul. Staszica 7 oraz ul. Wolności 2</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Zagospodarowanie terenów przyblokowych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ul. Staszica 16-18</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Zakup licencji do kamer monitoringu dla systemu </w:t>
            </w:r>
            <w:proofErr w:type="spellStart"/>
            <w:r w:rsidRPr="00922B3B">
              <w:rPr>
                <w:rFonts w:ascii="Arial" w:eastAsia="Times New Roman" w:hAnsi="Arial" w:cs="Arial"/>
                <w:color w:val="000000"/>
                <w:sz w:val="24"/>
                <w:szCs w:val="24"/>
                <w:lang w:eastAsia="pl-PL"/>
              </w:rPr>
              <w:t>Axxon</w:t>
            </w:r>
            <w:proofErr w:type="spellEnd"/>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20 000,00</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Poprawa jakości środowiska miejskiego poprzez utworzenie w Gminie Stalowa Wola nowych terenów zielonych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1 231 370,88</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6057</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Poprawa jakości środowiska miejskiego poprzez utworzenie w Gminie Stalowa Wola nowych terenów zielonych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1 929 916,69</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6059</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Poprawa jakości środowiska miejskiego poprzez utworzenie w Gminie Stalowa Wola nowych terenów zielonych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373 305,77</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6230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Dotacje dla ogrodów działkowych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150 000,00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Monitoring wizyjny na terenie miasta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290 499,23</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90095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schroniska dla bezdomnych zwierząt</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30 000,00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4 976 872,22</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92109</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3 834 985,65</w:t>
            </w:r>
          </w:p>
        </w:tc>
      </w:tr>
      <w:tr w:rsidR="00B63640" w:rsidRPr="00B63640" w:rsidTr="00D2479C">
        <w:trPr>
          <w:trHeight w:val="895"/>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92109</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Przebudowa i wykonanie prac konserwatorskich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Miejskim Domu Kultury w Stalowej Woli celem efektywnego wykorzystania dziedzictwa kulturowego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812 405,63</w:t>
            </w:r>
          </w:p>
        </w:tc>
      </w:tr>
      <w:tr w:rsidR="00B63640" w:rsidRPr="00B63640" w:rsidTr="00D2479C">
        <w:trPr>
          <w:trHeight w:val="979"/>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92109</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6056</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Przebudowa i wykonanie prac konserwatorskich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Miejskim Domu Kultury w Stalowej Woli celem efektywnego wykorzystania dziedzictwa kulturowego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385 378,95</w:t>
            </w:r>
          </w:p>
        </w:tc>
      </w:tr>
      <w:tr w:rsidR="00B63640" w:rsidRPr="00B63640" w:rsidTr="00D2479C">
        <w:trPr>
          <w:trHeight w:val="836"/>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92109</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6057</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Przebudowa i wykonanie prac konserwatorskich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Miejskim Domu Kultury w Stalowej Woli celem efektywnego wykorzystania dziedzictwa kulturowego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2 183 814,07</w:t>
            </w:r>
          </w:p>
        </w:tc>
      </w:tr>
      <w:tr w:rsidR="00B63640" w:rsidRPr="00B63640" w:rsidTr="00D2479C">
        <w:trPr>
          <w:trHeight w:val="991"/>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lastRenderedPageBreak/>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92109</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6059</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Przebudowa i wykonanie prac konserwatorskich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Miejskim Domu Kultury w Stalowej Woli celem efektywnego wykorzystania dziedzictwa kulturowego</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453 387,00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92118</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916 886,57</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92118</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6220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Dotacja celowa dla Muzeum Regionalnego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na realizację zadania: "Projekt wykonania wejścia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 Muzeum COP"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55 000,00</w:t>
            </w:r>
          </w:p>
        </w:tc>
      </w:tr>
      <w:tr w:rsidR="00B63640" w:rsidRPr="00B63640" w:rsidTr="00D2479C">
        <w:trPr>
          <w:trHeight w:val="12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92118</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6220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Dotacja celowa dla Muzeum Regionalnego na realizację zadania: "Rewaloryzacja modernistycznych warsztatów szkolnych w Stalowej Woli na potrzeby Muzeum COP"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684 163,07</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92118</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6220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Dotacja celowa dla Muzeum Regionalnego na zakup zabytków</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92118</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6220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Dotacja dla Muzeum Regionalnego na zakup serwera oraz oprogramowania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97 723,50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92120</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125 000,00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92120</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Projekt i wykonanie alejek spacerowych na terenie Parku w Charzewicach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85 000,00</w:t>
            </w:r>
          </w:p>
        </w:tc>
      </w:tr>
      <w:tr w:rsidR="00B63640" w:rsidRPr="00B63640" w:rsidTr="00D2479C">
        <w:trPr>
          <w:trHeight w:val="3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92120</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6570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Dotacje dla obiektów zabytkowych</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40 000,00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92127</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92127</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Renowacja Cmentarza Wojennego z okresu I </w:t>
            </w:r>
            <w:proofErr w:type="spellStart"/>
            <w:r w:rsidRPr="00922B3B">
              <w:rPr>
                <w:rFonts w:ascii="Arial" w:eastAsia="Times New Roman" w:hAnsi="Arial" w:cs="Arial"/>
                <w:color w:val="000000"/>
                <w:sz w:val="24"/>
                <w:szCs w:val="24"/>
                <w:lang w:eastAsia="pl-PL"/>
              </w:rPr>
              <w:t>i</w:t>
            </w:r>
            <w:proofErr w:type="spellEnd"/>
            <w:r w:rsidRPr="00922B3B">
              <w:rPr>
                <w:rFonts w:ascii="Arial" w:eastAsia="Times New Roman" w:hAnsi="Arial" w:cs="Arial"/>
                <w:color w:val="000000"/>
                <w:sz w:val="24"/>
                <w:szCs w:val="24"/>
                <w:lang w:eastAsia="pl-PL"/>
              </w:rPr>
              <w:t xml:space="preserve"> II wojny światowej przy ul. Klasztornej - I etap</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300"/>
        </w:trPr>
        <w:tc>
          <w:tcPr>
            <w:tcW w:w="660" w:type="dxa"/>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926</w:t>
            </w:r>
          </w:p>
        </w:tc>
        <w:tc>
          <w:tcPr>
            <w:tcW w:w="6423" w:type="dxa"/>
            <w:gridSpan w:val="3"/>
            <w:shd w:val="clear" w:color="000000" w:fill="9BC2E6"/>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9BC2E6"/>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11 865 562,67</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926</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92601</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1 003 780,00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Rozbudowa Sali gimnastycznej PSP Nr 3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970 780,00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92601</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Doposażenie sali gimnastycznej PSP Nr 3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33 000,00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926</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92604</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3 413 470,58</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92604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Przebudowa kortów ziemnych przy ul. Wyszyńskiego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200 000,00</w:t>
            </w:r>
          </w:p>
        </w:tc>
      </w:tr>
      <w:tr w:rsidR="00B63640" w:rsidRPr="00B63640" w:rsidTr="00D2479C">
        <w:trPr>
          <w:trHeight w:val="152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92604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Rozbudowa dróg dojazdowych i miejsc postojowych wraz z odwodnieniem i przebudową sieci uzbrojenia podziemnego na terenie Miejskiego </w:t>
            </w:r>
            <w:proofErr w:type="spellStart"/>
            <w:r w:rsidRPr="00922B3B">
              <w:rPr>
                <w:rFonts w:ascii="Arial" w:eastAsia="Times New Roman" w:hAnsi="Arial" w:cs="Arial"/>
                <w:color w:val="000000"/>
                <w:sz w:val="24"/>
                <w:szCs w:val="24"/>
                <w:lang w:eastAsia="pl-PL"/>
              </w:rPr>
              <w:t>Osrodka</w:t>
            </w:r>
            <w:proofErr w:type="spellEnd"/>
            <w:r w:rsidRPr="00922B3B">
              <w:rPr>
                <w:rFonts w:ascii="Arial" w:eastAsia="Times New Roman" w:hAnsi="Arial" w:cs="Arial"/>
                <w:color w:val="000000"/>
                <w:sz w:val="24"/>
                <w:szCs w:val="24"/>
                <w:lang w:eastAsia="pl-PL"/>
              </w:rPr>
              <w:t xml:space="preserve"> Sportu i Rekreacji w Stalowej Woli - dojazd do hali sportowej i pływalni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3 129 970,58</w:t>
            </w:r>
          </w:p>
        </w:tc>
      </w:tr>
      <w:tr w:rsidR="00B63640" w:rsidRPr="00B63640" w:rsidTr="00D2479C">
        <w:trPr>
          <w:trHeight w:val="9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92604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Wykonanie elektrycznego ogrzewania budynku oraz wody użytkowej na stadionie lekkoatletycznym ul Staszica</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71 500,00</w:t>
            </w:r>
          </w:p>
        </w:tc>
      </w:tr>
      <w:tr w:rsidR="00B63640" w:rsidRPr="00B63640" w:rsidTr="00D2479C">
        <w:trPr>
          <w:trHeight w:val="633"/>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92604</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6060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Wymiana  siatki do klatki treningowej rzutu młotem i dyskiem  na stadionie lekkoatletycznym</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12 000,00</w:t>
            </w:r>
          </w:p>
        </w:tc>
      </w:tr>
      <w:tr w:rsidR="00B63640" w:rsidRPr="00B63640" w:rsidTr="00D2479C">
        <w:trPr>
          <w:trHeight w:val="300"/>
        </w:trPr>
        <w:tc>
          <w:tcPr>
            <w:tcW w:w="660"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lastRenderedPageBreak/>
              <w:t>926</w:t>
            </w:r>
          </w:p>
        </w:tc>
        <w:tc>
          <w:tcPr>
            <w:tcW w:w="896" w:type="dxa"/>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92695</w:t>
            </w:r>
          </w:p>
        </w:tc>
        <w:tc>
          <w:tcPr>
            <w:tcW w:w="5527" w:type="dxa"/>
            <w:gridSpan w:val="2"/>
            <w:shd w:val="clear" w:color="000000" w:fill="DDEBF7"/>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DDEBF7"/>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7 448 312,09</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Budowa boisk wielofunkcyjnych przy PSP nr 4 i remont boiska przy PSP nr 12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505 390,00</w:t>
            </w:r>
          </w:p>
        </w:tc>
      </w:tr>
      <w:tr w:rsidR="00B63640" w:rsidRPr="00B63640" w:rsidTr="00D2479C">
        <w:trPr>
          <w:trHeight w:val="12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boisk wielofunkcyjnych przy ul. </w:t>
            </w:r>
            <w:proofErr w:type="spellStart"/>
            <w:r w:rsidRPr="00922B3B">
              <w:rPr>
                <w:rFonts w:ascii="Arial" w:eastAsia="Times New Roman" w:hAnsi="Arial" w:cs="Arial"/>
                <w:color w:val="000000"/>
                <w:sz w:val="24"/>
                <w:szCs w:val="24"/>
                <w:lang w:eastAsia="pl-PL"/>
              </w:rPr>
              <w:t>Jaśminiowej</w:t>
            </w:r>
            <w:proofErr w:type="spellEnd"/>
            <w:r w:rsidRPr="00922B3B">
              <w:rPr>
                <w:rFonts w:ascii="Arial" w:eastAsia="Times New Roman" w:hAnsi="Arial" w:cs="Arial"/>
                <w:color w:val="000000"/>
                <w:sz w:val="24"/>
                <w:szCs w:val="24"/>
                <w:lang w:eastAsia="pl-PL"/>
              </w:rPr>
              <w:t xml:space="preserve"> i ul. Traugutta oraz budowa Podwórka dla Pława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Stalowej Woli kwalifikowane</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2 128 676,00</w:t>
            </w:r>
          </w:p>
        </w:tc>
      </w:tr>
      <w:tr w:rsidR="00B63640" w:rsidRPr="00B63640" w:rsidTr="00D2479C">
        <w:trPr>
          <w:trHeight w:val="708"/>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Rozbudowa kompleksu basenów krytych wraz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z modernizacją basenów odkrytych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100 000,00</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Budowa toru </w:t>
            </w:r>
            <w:proofErr w:type="spellStart"/>
            <w:r w:rsidRPr="00922B3B">
              <w:rPr>
                <w:rFonts w:ascii="Arial" w:eastAsia="Times New Roman" w:hAnsi="Arial" w:cs="Arial"/>
                <w:color w:val="000000"/>
                <w:sz w:val="24"/>
                <w:szCs w:val="24"/>
                <w:lang w:eastAsia="pl-PL"/>
              </w:rPr>
              <w:t>rolkarskiego</w:t>
            </w:r>
            <w:proofErr w:type="spellEnd"/>
            <w:r w:rsidRPr="00922B3B">
              <w:rPr>
                <w:rFonts w:ascii="Arial" w:eastAsia="Times New Roman" w:hAnsi="Arial" w:cs="Arial"/>
                <w:color w:val="000000"/>
                <w:sz w:val="24"/>
                <w:szCs w:val="24"/>
                <w:lang w:eastAsia="pl-PL"/>
              </w:rPr>
              <w:t xml:space="preserve"> i </w:t>
            </w:r>
            <w:proofErr w:type="spellStart"/>
            <w:r w:rsidRPr="00922B3B">
              <w:rPr>
                <w:rFonts w:ascii="Arial" w:eastAsia="Times New Roman" w:hAnsi="Arial" w:cs="Arial"/>
                <w:color w:val="000000"/>
                <w:sz w:val="24"/>
                <w:szCs w:val="24"/>
                <w:lang w:eastAsia="pl-PL"/>
              </w:rPr>
              <w:t>pumptracku</w:t>
            </w:r>
            <w:proofErr w:type="spellEnd"/>
            <w:r w:rsidRPr="00922B3B">
              <w:rPr>
                <w:rFonts w:ascii="Arial" w:eastAsia="Times New Roman" w:hAnsi="Arial" w:cs="Arial"/>
                <w:color w:val="000000"/>
                <w:sz w:val="24"/>
                <w:szCs w:val="24"/>
                <w:lang w:eastAsia="pl-PL"/>
              </w:rPr>
              <w:t xml:space="preserve"> oraz budowa torów linowych 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791 528,09</w:t>
            </w:r>
          </w:p>
        </w:tc>
      </w:tr>
      <w:tr w:rsidR="00B63640" w:rsidRPr="00B63640" w:rsidTr="00D2479C">
        <w:trPr>
          <w:trHeight w:val="600"/>
        </w:trPr>
        <w:tc>
          <w:tcPr>
            <w:tcW w:w="66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w:t>
            </w:r>
          </w:p>
        </w:tc>
        <w:tc>
          <w:tcPr>
            <w:tcW w:w="896"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92695</w:t>
            </w:r>
          </w:p>
        </w:tc>
        <w:tc>
          <w:tcPr>
            <w:tcW w:w="600" w:type="dxa"/>
            <w:shd w:val="clear" w:color="auto" w:fill="auto"/>
            <w:noWrap/>
            <w:vAlign w:val="center"/>
            <w:hideMark/>
          </w:tcPr>
          <w:p w:rsidR="00B63640" w:rsidRPr="00922B3B" w:rsidRDefault="00B63640" w:rsidP="00D2479C">
            <w:pPr>
              <w:spacing w:after="0" w:line="240" w:lineRule="auto"/>
              <w:jc w:val="center"/>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6050</w:t>
            </w:r>
          </w:p>
        </w:tc>
        <w:tc>
          <w:tcPr>
            <w:tcW w:w="4927" w:type="dxa"/>
            <w:shd w:val="clear" w:color="auto" w:fill="auto"/>
            <w:vAlign w:val="center"/>
            <w:hideMark/>
          </w:tcPr>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 xml:space="preserve">Utworzenie Podkarpackiego Centrum Piłki Nożnej </w:t>
            </w:r>
          </w:p>
          <w:p w:rsidR="00B63640" w:rsidRPr="00922B3B" w:rsidRDefault="00B63640" w:rsidP="00D2479C">
            <w:pPr>
              <w:spacing w:after="0" w:line="240" w:lineRule="auto"/>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w Stalowej Woli</w:t>
            </w:r>
          </w:p>
        </w:tc>
        <w:tc>
          <w:tcPr>
            <w:tcW w:w="1984" w:type="dxa"/>
            <w:shd w:val="clear" w:color="auto" w:fill="auto"/>
            <w:noWrap/>
            <w:vAlign w:val="center"/>
            <w:hideMark/>
          </w:tcPr>
          <w:p w:rsidR="00B63640" w:rsidRPr="00922B3B" w:rsidRDefault="00B63640" w:rsidP="00D2479C">
            <w:pPr>
              <w:spacing w:after="0" w:line="240" w:lineRule="auto"/>
              <w:jc w:val="right"/>
              <w:rPr>
                <w:rFonts w:ascii="Arial" w:eastAsia="Times New Roman" w:hAnsi="Arial" w:cs="Arial"/>
                <w:color w:val="000000"/>
                <w:sz w:val="24"/>
                <w:szCs w:val="24"/>
                <w:lang w:eastAsia="pl-PL"/>
              </w:rPr>
            </w:pPr>
            <w:r w:rsidRPr="00922B3B">
              <w:rPr>
                <w:rFonts w:ascii="Arial" w:eastAsia="Times New Roman" w:hAnsi="Arial" w:cs="Arial"/>
                <w:color w:val="000000"/>
                <w:sz w:val="24"/>
                <w:szCs w:val="24"/>
                <w:lang w:eastAsia="pl-PL"/>
              </w:rPr>
              <w:t>3 922 718,00</w:t>
            </w:r>
          </w:p>
        </w:tc>
      </w:tr>
      <w:tr w:rsidR="00B63640" w:rsidRPr="00B63640" w:rsidTr="00D2479C">
        <w:trPr>
          <w:trHeight w:val="300"/>
        </w:trPr>
        <w:tc>
          <w:tcPr>
            <w:tcW w:w="2156" w:type="dxa"/>
            <w:gridSpan w:val="3"/>
            <w:shd w:val="clear" w:color="000000" w:fill="A9D08E"/>
            <w:noWrap/>
            <w:vAlign w:val="center"/>
            <w:hideMark/>
          </w:tcPr>
          <w:p w:rsidR="00B63640" w:rsidRPr="00922B3B" w:rsidRDefault="00B63640" w:rsidP="00D2479C">
            <w:pPr>
              <w:spacing w:after="0" w:line="240" w:lineRule="auto"/>
              <w:jc w:val="center"/>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Razem:</w:t>
            </w:r>
          </w:p>
        </w:tc>
        <w:tc>
          <w:tcPr>
            <w:tcW w:w="4927" w:type="dxa"/>
            <w:shd w:val="clear" w:color="000000" w:fill="A9D08E"/>
            <w:vAlign w:val="center"/>
            <w:hideMark/>
          </w:tcPr>
          <w:p w:rsidR="00B63640" w:rsidRPr="00922B3B" w:rsidRDefault="00B63640" w:rsidP="00D2479C">
            <w:pPr>
              <w:spacing w:after="0" w:line="240" w:lineRule="auto"/>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 </w:t>
            </w:r>
          </w:p>
        </w:tc>
        <w:tc>
          <w:tcPr>
            <w:tcW w:w="1984" w:type="dxa"/>
            <w:shd w:val="clear" w:color="000000" w:fill="A9D08E"/>
            <w:noWrap/>
            <w:vAlign w:val="center"/>
            <w:hideMark/>
          </w:tcPr>
          <w:p w:rsidR="00B63640" w:rsidRPr="00922B3B" w:rsidRDefault="00B63640" w:rsidP="00D2479C">
            <w:pPr>
              <w:spacing w:after="0" w:line="240" w:lineRule="auto"/>
              <w:jc w:val="right"/>
              <w:rPr>
                <w:rFonts w:ascii="Arial" w:eastAsia="Times New Roman" w:hAnsi="Arial" w:cs="Arial"/>
                <w:bCs/>
                <w:color w:val="000000"/>
                <w:sz w:val="24"/>
                <w:szCs w:val="24"/>
                <w:lang w:eastAsia="pl-PL"/>
              </w:rPr>
            </w:pPr>
            <w:r w:rsidRPr="00922B3B">
              <w:rPr>
                <w:rFonts w:ascii="Arial" w:eastAsia="Times New Roman" w:hAnsi="Arial" w:cs="Arial"/>
                <w:bCs/>
                <w:color w:val="000000"/>
                <w:sz w:val="24"/>
                <w:szCs w:val="24"/>
                <w:lang w:eastAsia="pl-PL"/>
              </w:rPr>
              <w:t>87 617 906,99</w:t>
            </w:r>
          </w:p>
        </w:tc>
      </w:tr>
    </w:tbl>
    <w:p w:rsidR="00B63640" w:rsidRPr="00B63640" w:rsidRDefault="00B63640" w:rsidP="00B63640">
      <w:pPr>
        <w:suppressAutoHyphens/>
        <w:spacing w:after="0" w:line="360" w:lineRule="auto"/>
        <w:jc w:val="both"/>
        <w:rPr>
          <w:rFonts w:ascii="Arial" w:eastAsia="Times New Roman" w:hAnsi="Arial" w:cs="Arial"/>
          <w:color w:val="FF0000"/>
          <w:sz w:val="24"/>
          <w:szCs w:val="24"/>
          <w:lang w:eastAsia="ar-SA"/>
        </w:rPr>
      </w:pPr>
    </w:p>
    <w:p w:rsidR="00B63640" w:rsidRPr="00B63640" w:rsidRDefault="00B63640" w:rsidP="007C06E5">
      <w:pPr>
        <w:suppressAutoHyphens/>
        <w:spacing w:after="0" w:line="240" w:lineRule="auto"/>
        <w:jc w:val="both"/>
        <w:rPr>
          <w:rFonts w:ascii="Arial" w:eastAsia="Times New Roman" w:hAnsi="Arial" w:cs="Arial"/>
          <w:sz w:val="24"/>
          <w:szCs w:val="24"/>
          <w:lang w:eastAsia="ar-SA"/>
        </w:rPr>
      </w:pPr>
      <w:r w:rsidRPr="00B63640">
        <w:rPr>
          <w:rFonts w:ascii="Arial" w:eastAsia="Times New Roman" w:hAnsi="Arial" w:cs="Arial"/>
          <w:sz w:val="24"/>
          <w:szCs w:val="24"/>
          <w:lang w:eastAsia="ar-SA"/>
        </w:rPr>
        <w:t xml:space="preserve">Zmian dokonuje się  w  związku ze zmianami planu wydatków majątkowych </w:t>
      </w:r>
      <w:r w:rsidR="008B4625">
        <w:rPr>
          <w:rFonts w:ascii="Arial" w:eastAsia="Times New Roman" w:hAnsi="Arial" w:cs="Arial"/>
          <w:sz w:val="24"/>
          <w:szCs w:val="24"/>
          <w:lang w:eastAsia="ar-SA"/>
        </w:rPr>
        <w:br/>
      </w:r>
      <w:r w:rsidRPr="00B63640">
        <w:rPr>
          <w:rFonts w:ascii="Arial" w:eastAsia="Times New Roman" w:hAnsi="Arial" w:cs="Arial"/>
          <w:sz w:val="24"/>
          <w:szCs w:val="24"/>
          <w:lang w:eastAsia="ar-SA"/>
        </w:rPr>
        <w:t>w niniejszej Uchwale Rady Miejskiej w Stalowej Woli w dniu 26 marca 2021 roku.</w:t>
      </w:r>
    </w:p>
    <w:p w:rsidR="000F5F6D" w:rsidRPr="00B63640" w:rsidRDefault="000F5F6D" w:rsidP="007C06E5">
      <w:pPr>
        <w:tabs>
          <w:tab w:val="left" w:pos="709"/>
        </w:tabs>
        <w:spacing w:after="0" w:line="240" w:lineRule="auto"/>
        <w:rPr>
          <w:rFonts w:ascii="Arial" w:eastAsia="Times New Roman" w:hAnsi="Arial" w:cs="Arial"/>
          <w:b/>
          <w:sz w:val="24"/>
          <w:szCs w:val="24"/>
          <w:lang w:eastAsia="pl-PL"/>
        </w:rPr>
      </w:pPr>
    </w:p>
    <w:p w:rsidR="00F12245" w:rsidRPr="00F12245" w:rsidRDefault="00F12245" w:rsidP="00F12245">
      <w:pPr>
        <w:spacing w:after="0" w:line="240" w:lineRule="auto"/>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Autopoprawka do projektu uchwały Rady Miejskiej w Stalowej Woli na sesję w dniu 26 marca 2021 r.</w:t>
      </w:r>
      <w:r w:rsidRPr="00B63640">
        <w:rPr>
          <w:rFonts w:ascii="Arial" w:eastAsia="Times New Roman" w:hAnsi="Arial" w:cs="Arial"/>
          <w:sz w:val="24"/>
          <w:szCs w:val="24"/>
          <w:lang w:eastAsia="pl-PL"/>
        </w:rPr>
        <w:t xml:space="preserve"> </w:t>
      </w:r>
      <w:r w:rsidRPr="00F12245">
        <w:rPr>
          <w:rFonts w:ascii="Arial" w:eastAsia="Times New Roman" w:hAnsi="Arial" w:cs="Arial"/>
          <w:sz w:val="24"/>
          <w:szCs w:val="24"/>
          <w:lang w:eastAsia="pl-PL"/>
        </w:rPr>
        <w:t>w sprawie zmian w budżecie miasta na 2021 roku oraz zmieniającej uchwałę budżetową Miasta Stalowa Wola na 2021 rok</w:t>
      </w:r>
      <w:r w:rsidR="008B4625">
        <w:rPr>
          <w:rFonts w:ascii="Arial" w:eastAsia="Times New Roman" w:hAnsi="Arial" w:cs="Arial"/>
          <w:sz w:val="24"/>
          <w:szCs w:val="24"/>
          <w:lang w:eastAsia="pl-PL"/>
        </w:rPr>
        <w:t>.</w:t>
      </w:r>
    </w:p>
    <w:p w:rsidR="00F12245" w:rsidRPr="00F12245" w:rsidRDefault="00F12245" w:rsidP="00F12245">
      <w:pPr>
        <w:spacing w:after="0" w:line="240" w:lineRule="auto"/>
        <w:jc w:val="center"/>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 </w:t>
      </w:r>
    </w:p>
    <w:p w:rsidR="00F12245" w:rsidRPr="00F12245" w:rsidRDefault="00F12245" w:rsidP="00F12245">
      <w:pPr>
        <w:spacing w:after="0" w:line="240" w:lineRule="auto"/>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W związku z otrzymaniem wniosków o zmiany w budżecie oraz koniecznością korekty klasyfikacji budżetowej wprowadza się następujące zmiany:</w:t>
      </w:r>
    </w:p>
    <w:p w:rsidR="00F12245" w:rsidRPr="00F12245" w:rsidRDefault="00F12245" w:rsidP="00F12245">
      <w:pPr>
        <w:spacing w:after="0" w:line="240" w:lineRule="auto"/>
        <w:jc w:val="both"/>
        <w:rPr>
          <w:rFonts w:ascii="Arial" w:eastAsia="Times New Roman" w:hAnsi="Arial" w:cs="Arial"/>
          <w:sz w:val="24"/>
          <w:szCs w:val="24"/>
          <w:lang w:eastAsia="pl-PL"/>
        </w:rPr>
      </w:pPr>
    </w:p>
    <w:p w:rsidR="00F12245" w:rsidRPr="00F12245" w:rsidRDefault="00F12245" w:rsidP="00F12245">
      <w:pPr>
        <w:spacing w:after="0" w:line="240" w:lineRule="auto"/>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I. w treści uchwały</w:t>
      </w:r>
    </w:p>
    <w:p w:rsidR="00F12245" w:rsidRPr="00F12245" w:rsidRDefault="00F12245" w:rsidP="00F12245">
      <w:pPr>
        <w:spacing w:after="0" w:line="240" w:lineRule="auto"/>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 w § 1 </w:t>
      </w:r>
    </w:p>
    <w:p w:rsidR="00F12245" w:rsidRPr="00F12245" w:rsidRDefault="00F12245" w:rsidP="009E2E42">
      <w:pPr>
        <w:numPr>
          <w:ilvl w:val="0"/>
          <w:numId w:val="7"/>
        </w:numPr>
        <w:spacing w:after="0" w:line="240" w:lineRule="auto"/>
        <w:ind w:left="426" w:hanging="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kwotę 3.684.706,45 zł dotyczącą całkowitego zwiększenia planu dochodów budżetowych zastępuje się kwotą 3.696.097,68 zł,</w:t>
      </w:r>
    </w:p>
    <w:p w:rsidR="00F12245" w:rsidRPr="00F12245" w:rsidRDefault="00F12245" w:rsidP="009E2E42">
      <w:pPr>
        <w:numPr>
          <w:ilvl w:val="0"/>
          <w:numId w:val="7"/>
        </w:numPr>
        <w:spacing w:after="0" w:line="240" w:lineRule="auto"/>
        <w:ind w:left="426" w:hanging="284"/>
        <w:contextualSpacing/>
        <w:jc w:val="both"/>
        <w:rPr>
          <w:rFonts w:ascii="Arial" w:eastAsia="Times New Roman" w:hAnsi="Arial" w:cs="Arial"/>
          <w:i/>
          <w:sz w:val="24"/>
          <w:szCs w:val="24"/>
          <w:lang w:eastAsia="pl-PL"/>
        </w:rPr>
      </w:pPr>
      <w:r w:rsidRPr="00F12245">
        <w:rPr>
          <w:rFonts w:ascii="Arial" w:eastAsia="Times New Roman" w:hAnsi="Arial" w:cs="Arial"/>
          <w:sz w:val="24"/>
          <w:szCs w:val="24"/>
          <w:lang w:eastAsia="pl-PL"/>
        </w:rPr>
        <w:t xml:space="preserve">kwotę 115.953,10 zł dotyczącą zwiększenia planu dochodów w dziale 700 – Gospodarka mieszkaniowa – zastępuje się kwotą 55.353,10 zł oraz wykreśla się rozdz. 70095 </w:t>
      </w:r>
      <w:r w:rsidRPr="00B63640">
        <w:rPr>
          <w:rFonts w:ascii="Arial" w:eastAsia="Times New Roman" w:hAnsi="Arial" w:cs="Arial"/>
          <w:sz w:val="24"/>
          <w:szCs w:val="24"/>
          <w:lang w:eastAsia="pl-PL"/>
        </w:rPr>
        <w:t xml:space="preserve">§ 2170 </w:t>
      </w:r>
      <w:r w:rsidRPr="00F12245">
        <w:rPr>
          <w:rFonts w:ascii="Arial" w:eastAsia="Times New Roman" w:hAnsi="Arial" w:cs="Arial"/>
          <w:sz w:val="24"/>
          <w:szCs w:val="24"/>
          <w:lang w:eastAsia="pl-PL"/>
        </w:rPr>
        <w:t>w kwocie 60.600,00 zł,</w:t>
      </w:r>
    </w:p>
    <w:p w:rsidR="00F12245" w:rsidRPr="00F12245" w:rsidRDefault="00F12245" w:rsidP="009E2E42">
      <w:pPr>
        <w:numPr>
          <w:ilvl w:val="0"/>
          <w:numId w:val="7"/>
        </w:numPr>
        <w:spacing w:after="0" w:line="240" w:lineRule="auto"/>
        <w:contextualSpacing/>
        <w:jc w:val="both"/>
        <w:rPr>
          <w:rFonts w:ascii="Arial" w:eastAsia="Times New Roman" w:hAnsi="Arial" w:cs="Arial"/>
          <w:i/>
          <w:sz w:val="24"/>
          <w:szCs w:val="24"/>
          <w:lang w:eastAsia="pl-PL"/>
        </w:rPr>
      </w:pPr>
      <w:r w:rsidRPr="00F12245">
        <w:rPr>
          <w:rFonts w:ascii="Arial" w:eastAsia="Times New Roman" w:hAnsi="Arial" w:cs="Arial"/>
          <w:sz w:val="24"/>
          <w:szCs w:val="24"/>
          <w:lang w:eastAsia="pl-PL"/>
        </w:rPr>
        <w:t>w dziale 756 – Dochody od osób prawnych, od osób fizycznych i od innych           jednostek nieposiadających osobowości prawnej oraz wydatki związane z ich poborem wykreśla się rozdz. 75616 § 2680 w kwocie 63.905,00 zł, a kwotę 11.279,79 zł dotyczącą zwiększenia planu dochodów w rozdz. 75618 zastępuję się kwotą 75.184,79 zł oraz dopisuje się  § 2680 – Rekompensaty z tytułu u</w:t>
      </w:r>
      <w:r w:rsidRPr="00B63640">
        <w:rPr>
          <w:rFonts w:ascii="Arial" w:eastAsia="Times New Roman" w:hAnsi="Arial" w:cs="Arial"/>
          <w:sz w:val="24"/>
          <w:szCs w:val="24"/>
          <w:lang w:eastAsia="pl-PL"/>
        </w:rPr>
        <w:t xml:space="preserve">traconych dochodów w podatkach </w:t>
      </w:r>
      <w:r w:rsidRPr="00F12245">
        <w:rPr>
          <w:rFonts w:ascii="Arial" w:eastAsia="Times New Roman" w:hAnsi="Arial" w:cs="Arial"/>
          <w:sz w:val="24"/>
          <w:szCs w:val="24"/>
          <w:lang w:eastAsia="pl-PL"/>
        </w:rPr>
        <w:t>i opłatach lokalnych – w kwocie 63.905,00 zł,</w:t>
      </w:r>
    </w:p>
    <w:p w:rsidR="00F12245" w:rsidRPr="00F12245" w:rsidRDefault="00F12245" w:rsidP="009E2E42">
      <w:pPr>
        <w:numPr>
          <w:ilvl w:val="0"/>
          <w:numId w:val="7"/>
        </w:numPr>
        <w:spacing w:after="0" w:line="240" w:lineRule="auto"/>
        <w:ind w:left="426" w:hanging="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kwotę 20.039,60 zł dotyczącą zwiększenia planu dochodów w dziale 852 – Pomoc społeczna – zastępuje się kwotą 80.639,60 zł oraz dopisuje się rozdział 85215 </w:t>
      </w:r>
      <w:r w:rsidR="008B4625">
        <w:rPr>
          <w:rFonts w:ascii="Arial" w:eastAsia="Times New Roman" w:hAnsi="Arial" w:cs="Arial"/>
          <w:sz w:val="24"/>
          <w:szCs w:val="24"/>
          <w:lang w:eastAsia="pl-PL"/>
        </w:rPr>
        <w:br/>
      </w:r>
      <w:r w:rsidRPr="00F12245">
        <w:rPr>
          <w:rFonts w:ascii="Arial" w:eastAsia="Times New Roman" w:hAnsi="Arial" w:cs="Arial"/>
          <w:sz w:val="24"/>
          <w:szCs w:val="24"/>
          <w:lang w:eastAsia="pl-PL"/>
        </w:rPr>
        <w:t>w brzmieniu:</w:t>
      </w:r>
    </w:p>
    <w:p w:rsidR="00F12245" w:rsidRPr="00F12245" w:rsidRDefault="00F12245" w:rsidP="00F12245">
      <w:pPr>
        <w:spacing w:after="0" w:line="240" w:lineRule="auto"/>
        <w:ind w:left="142"/>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„rozdz. 85215 – Dodat</w:t>
      </w:r>
      <w:r w:rsidRPr="00B63640">
        <w:rPr>
          <w:rFonts w:ascii="Arial" w:eastAsia="Times New Roman" w:hAnsi="Arial" w:cs="Arial"/>
          <w:sz w:val="24"/>
          <w:szCs w:val="24"/>
          <w:lang w:eastAsia="pl-PL"/>
        </w:rPr>
        <w:t xml:space="preserve">ki mieszkaniowe - o kwotę </w:t>
      </w:r>
      <w:r w:rsidRPr="00F12245">
        <w:rPr>
          <w:rFonts w:ascii="Arial" w:eastAsia="Times New Roman" w:hAnsi="Arial" w:cs="Arial"/>
          <w:sz w:val="24"/>
          <w:szCs w:val="24"/>
          <w:lang w:eastAsia="pl-PL"/>
        </w:rPr>
        <w:t>60.600,00 zł</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 2700 – Środki na dofinansowanie własnych zadań bieżących gmin, </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powiatów (związków gmin, związków powiatowo-gminnych, </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lastRenderedPageBreak/>
        <w:t xml:space="preserve">                 związków powiatów), samorządów województw, </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w:t>
      </w:r>
      <w:r w:rsidRPr="00B63640">
        <w:rPr>
          <w:rFonts w:ascii="Arial" w:eastAsia="Times New Roman" w:hAnsi="Arial" w:cs="Arial"/>
          <w:sz w:val="24"/>
          <w:szCs w:val="24"/>
          <w:lang w:eastAsia="ar-SA"/>
        </w:rPr>
        <w:t xml:space="preserve">   pozyskane z innych źródeł – </w:t>
      </w:r>
      <w:r w:rsidRPr="00F12245">
        <w:rPr>
          <w:rFonts w:ascii="Arial" w:eastAsia="Times New Roman" w:hAnsi="Arial" w:cs="Arial"/>
          <w:sz w:val="24"/>
          <w:szCs w:val="24"/>
          <w:lang w:eastAsia="ar-SA"/>
        </w:rPr>
        <w:t>o kwotę 60.600,00 zł</w:t>
      </w:r>
    </w:p>
    <w:p w:rsidR="00F12245" w:rsidRPr="00F12245" w:rsidRDefault="00F12245" w:rsidP="00F12245">
      <w:pPr>
        <w:suppressAutoHyphens/>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w związku z otrzymaniem środków na dopłaty do czynsz</w:t>
      </w:r>
      <w:r w:rsidRPr="00B63640">
        <w:rPr>
          <w:rFonts w:ascii="Arial" w:eastAsia="Times New Roman" w:hAnsi="Arial" w:cs="Arial"/>
          <w:sz w:val="24"/>
          <w:szCs w:val="24"/>
          <w:lang w:eastAsia="ar-SA"/>
        </w:rPr>
        <w:t>u dla najemców, którzy utracili</w:t>
      </w:r>
      <w:r w:rsidRPr="00F12245">
        <w:rPr>
          <w:rFonts w:ascii="Arial" w:eastAsia="Times New Roman" w:hAnsi="Arial" w:cs="Arial"/>
          <w:sz w:val="24"/>
          <w:szCs w:val="24"/>
          <w:lang w:eastAsia="ar-SA"/>
        </w:rPr>
        <w:t xml:space="preserve"> dochody w wyniku epidemii COVID-19.”</w:t>
      </w:r>
    </w:p>
    <w:p w:rsidR="00F12245" w:rsidRPr="00F12245" w:rsidRDefault="00F12245" w:rsidP="00F12245">
      <w:pPr>
        <w:suppressAutoHyphens/>
        <w:spacing w:after="0" w:line="240" w:lineRule="auto"/>
        <w:jc w:val="both"/>
        <w:rPr>
          <w:rFonts w:ascii="Arial" w:eastAsia="Times New Roman" w:hAnsi="Arial" w:cs="Arial"/>
          <w:i/>
          <w:sz w:val="24"/>
          <w:szCs w:val="24"/>
          <w:lang w:eastAsia="ar-SA"/>
        </w:rPr>
      </w:pPr>
    </w:p>
    <w:p w:rsidR="00F12245" w:rsidRPr="00F12245" w:rsidRDefault="00F12245" w:rsidP="009E2E42">
      <w:pPr>
        <w:numPr>
          <w:ilvl w:val="0"/>
          <w:numId w:val="7"/>
        </w:numPr>
        <w:spacing w:after="0" w:line="240" w:lineRule="auto"/>
        <w:ind w:left="142" w:firstLine="0"/>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kwotę 199.516,23 zł dotyczącą zwiększenia planu dochodów w d</w:t>
      </w:r>
      <w:r w:rsidRPr="00B63640">
        <w:rPr>
          <w:rFonts w:ascii="Arial" w:eastAsia="Times New Roman" w:hAnsi="Arial" w:cs="Arial"/>
          <w:sz w:val="24"/>
          <w:szCs w:val="24"/>
          <w:lang w:eastAsia="pl-PL"/>
        </w:rPr>
        <w:t xml:space="preserve">ziale 926 – Kultura </w:t>
      </w:r>
      <w:r w:rsidRPr="00F12245">
        <w:rPr>
          <w:rFonts w:ascii="Arial" w:eastAsia="Times New Roman" w:hAnsi="Arial" w:cs="Arial"/>
          <w:sz w:val="24"/>
          <w:szCs w:val="24"/>
          <w:lang w:eastAsia="pl-PL"/>
        </w:rPr>
        <w:t>fizyczna rozdz. 92695 § 0970 zastępuję się kwotą 210.907,46 zł,</w:t>
      </w:r>
    </w:p>
    <w:p w:rsidR="00F12245" w:rsidRPr="00F12245" w:rsidRDefault="00F12245" w:rsidP="009E2E42">
      <w:pPr>
        <w:numPr>
          <w:ilvl w:val="0"/>
          <w:numId w:val="7"/>
        </w:numPr>
        <w:spacing w:after="0" w:line="240" w:lineRule="auto"/>
        <w:ind w:left="142" w:firstLine="0"/>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pkt 3 otrzymuje brzmienie:</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pl-PL"/>
        </w:rPr>
        <w:t>„</w:t>
      </w:r>
      <w:r w:rsidRPr="00F12245">
        <w:rPr>
          <w:rFonts w:ascii="Arial" w:eastAsia="Times New Roman" w:hAnsi="Arial" w:cs="Arial"/>
          <w:sz w:val="24"/>
          <w:szCs w:val="24"/>
          <w:lang w:eastAsia="ar-SA"/>
        </w:rPr>
        <w:t>3. Dokonuje się przeniesienia planu dochodów budżetowych</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pomiędzy rozdziałami i paragrafami –</w:t>
      </w:r>
      <w:r w:rsidRPr="00B63640">
        <w:rPr>
          <w:rFonts w:ascii="Arial" w:eastAsia="Times New Roman" w:hAnsi="Arial" w:cs="Arial"/>
          <w:sz w:val="24"/>
          <w:szCs w:val="24"/>
          <w:lang w:eastAsia="ar-SA"/>
        </w:rPr>
        <w:t xml:space="preserve"> </w:t>
      </w:r>
      <w:r w:rsidRPr="00F12245">
        <w:rPr>
          <w:rFonts w:ascii="Arial" w:eastAsia="Times New Roman" w:hAnsi="Arial" w:cs="Arial"/>
          <w:sz w:val="24"/>
          <w:szCs w:val="24"/>
          <w:lang w:eastAsia="ar-SA"/>
        </w:rPr>
        <w:t>na kwotę        430.469,00 zł</w:t>
      </w:r>
    </w:p>
    <w:p w:rsidR="00F12245" w:rsidRPr="00F12245" w:rsidRDefault="00F12245" w:rsidP="00F12245">
      <w:pPr>
        <w:tabs>
          <w:tab w:val="center" w:pos="4536"/>
        </w:tabs>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w dziale 756 – Dochody od osób prawnych, od osób fizycznych </w:t>
      </w:r>
    </w:p>
    <w:p w:rsidR="00F12245" w:rsidRPr="00F12245" w:rsidRDefault="00F12245" w:rsidP="00F12245">
      <w:pPr>
        <w:tabs>
          <w:tab w:val="center" w:pos="4536"/>
        </w:tabs>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i od innych jednostek nieposiadających osobowości </w:t>
      </w:r>
    </w:p>
    <w:p w:rsidR="00F12245" w:rsidRPr="00F12245" w:rsidRDefault="00F12245" w:rsidP="00F12245">
      <w:pPr>
        <w:tabs>
          <w:tab w:val="center" w:pos="4536"/>
        </w:tabs>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prawnej oraz wy</w:t>
      </w:r>
      <w:r w:rsidR="008B4625">
        <w:rPr>
          <w:rFonts w:ascii="Arial" w:eastAsia="Times New Roman" w:hAnsi="Arial" w:cs="Arial"/>
          <w:sz w:val="24"/>
          <w:szCs w:val="24"/>
          <w:lang w:eastAsia="ar-SA"/>
        </w:rPr>
        <w:t xml:space="preserve">datki związane z ich poborem – </w:t>
      </w:r>
      <w:r w:rsidRPr="00F12245">
        <w:rPr>
          <w:rFonts w:ascii="Arial" w:eastAsia="Times New Roman" w:hAnsi="Arial" w:cs="Arial"/>
          <w:sz w:val="24"/>
          <w:szCs w:val="24"/>
          <w:lang w:eastAsia="ar-SA"/>
        </w:rPr>
        <w:t>o kwotę          430.469,00 zł</w:t>
      </w:r>
    </w:p>
    <w:p w:rsidR="00F12245" w:rsidRPr="00F12245" w:rsidRDefault="00F12245" w:rsidP="00F12245">
      <w:pPr>
        <w:tabs>
          <w:tab w:val="center" w:pos="4536"/>
        </w:tabs>
        <w:suppressAutoHyphens/>
        <w:spacing w:after="0" w:line="240" w:lineRule="auto"/>
        <w:jc w:val="center"/>
        <w:rPr>
          <w:rFonts w:ascii="Arial" w:eastAsia="Times New Roman" w:hAnsi="Arial" w:cs="Arial"/>
          <w:sz w:val="24"/>
          <w:szCs w:val="24"/>
          <w:lang w:eastAsia="ar-SA"/>
        </w:rPr>
      </w:pPr>
      <w:r w:rsidRPr="00F12245">
        <w:rPr>
          <w:rFonts w:ascii="Arial" w:eastAsia="Times New Roman" w:hAnsi="Arial" w:cs="Arial"/>
          <w:sz w:val="24"/>
          <w:szCs w:val="24"/>
          <w:lang w:eastAsia="ar-SA"/>
        </w:rPr>
        <w:t>poprzez zmniejszenie:</w:t>
      </w:r>
    </w:p>
    <w:p w:rsidR="00F12245" w:rsidRPr="00F12245" w:rsidRDefault="00F12245" w:rsidP="00F12245">
      <w:pPr>
        <w:tabs>
          <w:tab w:val="center" w:pos="4536"/>
        </w:tabs>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rozdz. 75616 – Wpływy z podatku rolnego, podatku leśnego, podatku </w:t>
      </w:r>
    </w:p>
    <w:p w:rsidR="00F12245" w:rsidRPr="00F12245" w:rsidRDefault="00F12245" w:rsidP="00F12245">
      <w:pPr>
        <w:tabs>
          <w:tab w:val="center" w:pos="4536"/>
        </w:tabs>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od spadków i darowizn, podatku od czynności </w:t>
      </w:r>
    </w:p>
    <w:p w:rsidR="00F12245" w:rsidRPr="00F12245" w:rsidRDefault="00F12245" w:rsidP="00F12245">
      <w:pPr>
        <w:tabs>
          <w:tab w:val="center" w:pos="4536"/>
        </w:tabs>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cywilnoprawnych oraz podatków i opłat lokalnych </w:t>
      </w:r>
    </w:p>
    <w:p w:rsidR="00F12245" w:rsidRPr="00F12245" w:rsidRDefault="00F12245" w:rsidP="00F12245">
      <w:pPr>
        <w:tabs>
          <w:tab w:val="center" w:pos="4536"/>
        </w:tabs>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od osób fizycznych –</w:t>
      </w:r>
      <w:r w:rsidRPr="00B63640">
        <w:rPr>
          <w:rFonts w:ascii="Arial" w:eastAsia="Times New Roman" w:hAnsi="Arial" w:cs="Arial"/>
          <w:sz w:val="24"/>
          <w:szCs w:val="24"/>
          <w:lang w:eastAsia="ar-SA"/>
        </w:rPr>
        <w:t xml:space="preserve"> o kwotę </w:t>
      </w:r>
      <w:r w:rsidRPr="00F12245">
        <w:rPr>
          <w:rFonts w:ascii="Arial" w:eastAsia="Times New Roman" w:hAnsi="Arial" w:cs="Arial"/>
          <w:sz w:val="24"/>
          <w:szCs w:val="24"/>
          <w:lang w:eastAsia="ar-SA"/>
        </w:rPr>
        <w:t>430.469,00 zł</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0430 – Wpływy z opłaty targowej –</w:t>
      </w:r>
      <w:r w:rsidRPr="00B63640">
        <w:rPr>
          <w:rFonts w:ascii="Arial" w:eastAsia="Times New Roman" w:hAnsi="Arial" w:cs="Arial"/>
          <w:sz w:val="24"/>
          <w:szCs w:val="24"/>
          <w:lang w:eastAsia="ar-SA"/>
        </w:rPr>
        <w:t xml:space="preserve"> o kwotę</w:t>
      </w:r>
      <w:r w:rsidRPr="00F12245">
        <w:rPr>
          <w:rFonts w:ascii="Arial" w:eastAsia="Times New Roman" w:hAnsi="Arial" w:cs="Arial"/>
          <w:sz w:val="24"/>
          <w:szCs w:val="24"/>
          <w:lang w:eastAsia="ar-SA"/>
        </w:rPr>
        <w:t xml:space="preserve"> 430.469,00 zł</w:t>
      </w:r>
    </w:p>
    <w:p w:rsidR="00F12245" w:rsidRPr="00F12245" w:rsidRDefault="00F12245" w:rsidP="00F12245">
      <w:pPr>
        <w:suppressAutoHyphens/>
        <w:spacing w:after="0" w:line="240" w:lineRule="auto"/>
        <w:jc w:val="center"/>
        <w:rPr>
          <w:rFonts w:ascii="Arial" w:eastAsia="Times New Roman" w:hAnsi="Arial" w:cs="Arial"/>
          <w:sz w:val="24"/>
          <w:szCs w:val="24"/>
          <w:lang w:eastAsia="ar-SA"/>
        </w:rPr>
      </w:pPr>
      <w:r w:rsidRPr="00F12245">
        <w:rPr>
          <w:rFonts w:ascii="Arial" w:eastAsia="Times New Roman" w:hAnsi="Arial" w:cs="Arial"/>
          <w:sz w:val="24"/>
          <w:szCs w:val="24"/>
          <w:lang w:eastAsia="ar-SA"/>
        </w:rPr>
        <w:t>poprzez zwiększenie:</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rozdz. 75618 – Wpływy z innych opłat stanowiących dochody jednostek </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samorządu terytorialnego na podstawie ustaw</w:t>
      </w:r>
      <w:r w:rsidRPr="00B63640">
        <w:rPr>
          <w:rFonts w:ascii="Arial" w:eastAsia="Times New Roman" w:hAnsi="Arial" w:cs="Arial"/>
          <w:sz w:val="24"/>
          <w:szCs w:val="24"/>
          <w:lang w:eastAsia="ar-SA"/>
        </w:rPr>
        <w:t xml:space="preserve"> - o kwotę        </w:t>
      </w:r>
      <w:r w:rsidRPr="00F12245">
        <w:rPr>
          <w:rFonts w:ascii="Arial" w:eastAsia="Times New Roman" w:hAnsi="Arial" w:cs="Arial"/>
          <w:sz w:val="24"/>
          <w:szCs w:val="24"/>
          <w:lang w:eastAsia="ar-SA"/>
        </w:rPr>
        <w:t>430.469,00 zł</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2680 – Rekompensaty utraconych dochodów w podatkach </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i opłatach lokalnych</w:t>
      </w:r>
      <w:r w:rsidRPr="00B63640">
        <w:rPr>
          <w:rFonts w:ascii="Arial" w:eastAsia="Times New Roman" w:hAnsi="Arial" w:cs="Arial"/>
          <w:sz w:val="24"/>
          <w:szCs w:val="24"/>
          <w:lang w:eastAsia="ar-SA"/>
        </w:rPr>
        <w:t xml:space="preserve"> – </w:t>
      </w:r>
      <w:r w:rsidRPr="00F12245">
        <w:rPr>
          <w:rFonts w:ascii="Arial" w:eastAsia="Times New Roman" w:hAnsi="Arial" w:cs="Arial"/>
          <w:sz w:val="24"/>
          <w:szCs w:val="24"/>
          <w:lang w:eastAsia="ar-SA"/>
        </w:rPr>
        <w:t>o kwotę</w:t>
      </w:r>
      <w:r w:rsidRPr="00B63640">
        <w:rPr>
          <w:rFonts w:ascii="Arial" w:eastAsia="Times New Roman" w:hAnsi="Arial" w:cs="Arial"/>
          <w:sz w:val="24"/>
          <w:szCs w:val="24"/>
          <w:lang w:eastAsia="ar-SA"/>
        </w:rPr>
        <w:t xml:space="preserve"> </w:t>
      </w:r>
      <w:r w:rsidRPr="00F12245">
        <w:rPr>
          <w:rFonts w:ascii="Arial" w:eastAsia="Times New Roman" w:hAnsi="Arial" w:cs="Arial"/>
          <w:sz w:val="24"/>
          <w:szCs w:val="24"/>
          <w:lang w:eastAsia="ar-SA"/>
        </w:rPr>
        <w:t>430.469,00 zł</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w związku z rekompensatą z tytułu zawieszenia opłaty targowej w 2021 roku.</w:t>
      </w:r>
    </w:p>
    <w:p w:rsidR="00F12245" w:rsidRPr="00F12245" w:rsidRDefault="00F12245" w:rsidP="00F12245">
      <w:pPr>
        <w:spacing w:after="0" w:line="240" w:lineRule="auto"/>
        <w:ind w:left="142"/>
        <w:contextualSpacing/>
        <w:jc w:val="both"/>
        <w:rPr>
          <w:rFonts w:ascii="Arial" w:eastAsia="Times New Roman" w:hAnsi="Arial" w:cs="Arial"/>
          <w:sz w:val="24"/>
          <w:szCs w:val="24"/>
          <w:lang w:eastAsia="pl-PL"/>
        </w:rPr>
      </w:pPr>
    </w:p>
    <w:p w:rsidR="00F12245" w:rsidRPr="00F12245" w:rsidRDefault="00F12245" w:rsidP="009E2E42">
      <w:pPr>
        <w:numPr>
          <w:ilvl w:val="0"/>
          <w:numId w:val="7"/>
        </w:numPr>
        <w:spacing w:after="0" w:line="240" w:lineRule="auto"/>
        <w:ind w:left="142" w:firstLine="0"/>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kwotę 4.686.871,23 zł dotyczącą całkowitego zwiększenia planu wydatków </w:t>
      </w:r>
      <w:r w:rsidRPr="00F12245">
        <w:rPr>
          <w:rFonts w:ascii="Arial" w:eastAsia="Times New Roman" w:hAnsi="Arial" w:cs="Arial"/>
          <w:sz w:val="24"/>
          <w:szCs w:val="24"/>
          <w:lang w:eastAsia="pl-PL"/>
        </w:rPr>
        <w:br/>
        <w:t xml:space="preserve">           budżetowych zastępuje się kwotą 4.718.262,46 zł,</w:t>
      </w:r>
    </w:p>
    <w:p w:rsidR="00F12245" w:rsidRPr="00F12245" w:rsidRDefault="00F12245" w:rsidP="009E2E42">
      <w:pPr>
        <w:numPr>
          <w:ilvl w:val="0"/>
          <w:numId w:val="7"/>
        </w:numPr>
        <w:spacing w:after="0" w:line="240" w:lineRule="auto"/>
        <w:ind w:left="142" w:firstLine="0"/>
        <w:contextualSpacing/>
        <w:jc w:val="both"/>
        <w:rPr>
          <w:rFonts w:ascii="Arial" w:eastAsia="Times New Roman" w:hAnsi="Arial" w:cs="Arial"/>
          <w:i/>
          <w:color w:val="FF0000"/>
          <w:sz w:val="24"/>
          <w:szCs w:val="24"/>
          <w:lang w:eastAsia="pl-PL"/>
        </w:rPr>
      </w:pPr>
      <w:r w:rsidRPr="00F12245">
        <w:rPr>
          <w:rFonts w:ascii="Arial" w:eastAsia="Times New Roman" w:hAnsi="Arial" w:cs="Arial"/>
          <w:sz w:val="24"/>
          <w:szCs w:val="24"/>
          <w:lang w:eastAsia="ar-SA"/>
        </w:rPr>
        <w:t>wykreśla się dział 700 w kwocie 60.600,00 zł,</w:t>
      </w:r>
    </w:p>
    <w:p w:rsidR="00F12245" w:rsidRPr="00F12245" w:rsidRDefault="00F12245" w:rsidP="009E2E42">
      <w:pPr>
        <w:numPr>
          <w:ilvl w:val="0"/>
          <w:numId w:val="7"/>
        </w:numPr>
        <w:spacing w:after="0" w:line="240" w:lineRule="auto"/>
        <w:ind w:left="426" w:hanging="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kwotę 32.272,00 zł dotyczącą zwiększenia planu wydatków w dziale 801 – Oświata i wychowanie zastępuje się kwotą 63.663,23 zł oraz dopisuje się rozdział 80103 </w:t>
      </w:r>
      <w:r w:rsidRPr="00F12245">
        <w:rPr>
          <w:rFonts w:ascii="Arial" w:eastAsia="Times New Roman" w:hAnsi="Arial" w:cs="Arial"/>
          <w:sz w:val="24"/>
          <w:szCs w:val="24"/>
          <w:lang w:eastAsia="pl-PL"/>
        </w:rPr>
        <w:br/>
        <w:t>w brzmieniu:</w:t>
      </w:r>
    </w:p>
    <w:p w:rsidR="00F12245" w:rsidRPr="00F12245" w:rsidRDefault="00F12245" w:rsidP="00F12245">
      <w:pPr>
        <w:spacing w:after="0" w:line="240" w:lineRule="auto"/>
        <w:ind w:left="142"/>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„rozdz.80103 – Oddziały przedszkolne w szkołach podstawowych – </w:t>
      </w:r>
      <w:r w:rsidRPr="00B63640">
        <w:rPr>
          <w:rFonts w:ascii="Arial" w:eastAsia="Times New Roman" w:hAnsi="Arial" w:cs="Arial"/>
          <w:sz w:val="24"/>
          <w:szCs w:val="24"/>
          <w:lang w:eastAsia="pl-PL"/>
        </w:rPr>
        <w:t xml:space="preserve">o kwotę </w:t>
      </w:r>
      <w:r w:rsidRPr="00F12245">
        <w:rPr>
          <w:rFonts w:ascii="Arial" w:eastAsia="Times New Roman" w:hAnsi="Arial" w:cs="Arial"/>
          <w:sz w:val="24"/>
          <w:szCs w:val="24"/>
          <w:lang w:eastAsia="pl-PL"/>
        </w:rPr>
        <w:t>8.000,00 zł</w:t>
      </w:r>
    </w:p>
    <w:p w:rsidR="00F12245" w:rsidRPr="00F12245" w:rsidRDefault="00F12245" w:rsidP="00F12245">
      <w:pPr>
        <w:spacing w:after="0" w:line="240" w:lineRule="auto"/>
        <w:ind w:left="142"/>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4330 – Zakup usług przez jednostki samorządu terytorialnego od innych jednostek samorządu terytorialnego –  </w:t>
      </w:r>
      <w:r w:rsidRPr="00B63640">
        <w:rPr>
          <w:rFonts w:ascii="Arial" w:eastAsia="Times New Roman" w:hAnsi="Arial" w:cs="Arial"/>
          <w:sz w:val="24"/>
          <w:szCs w:val="24"/>
          <w:lang w:eastAsia="ar-SA"/>
        </w:rPr>
        <w:t xml:space="preserve">o kwotę </w:t>
      </w:r>
      <w:r w:rsidRPr="00F12245">
        <w:rPr>
          <w:rFonts w:ascii="Arial" w:eastAsia="Times New Roman" w:hAnsi="Arial" w:cs="Arial"/>
          <w:sz w:val="24"/>
          <w:szCs w:val="24"/>
          <w:lang w:eastAsia="ar-SA"/>
        </w:rPr>
        <w:t>8.000,00 zł</w:t>
      </w:r>
    </w:p>
    <w:p w:rsidR="00F12245" w:rsidRPr="00F12245" w:rsidRDefault="00F12245" w:rsidP="00F12245">
      <w:pPr>
        <w:spacing w:after="0" w:line="240" w:lineRule="auto"/>
        <w:ind w:left="142"/>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z przeznaczeniem na wyższe koszty związane ze wzrostem </w:t>
      </w:r>
      <w:r w:rsidRPr="00B63640">
        <w:rPr>
          <w:rFonts w:ascii="Arial" w:eastAsia="Times New Roman" w:hAnsi="Arial" w:cs="Arial"/>
          <w:sz w:val="24"/>
          <w:szCs w:val="24"/>
          <w:lang w:eastAsia="ar-SA"/>
        </w:rPr>
        <w:t xml:space="preserve">liczby dzieci uczęszczających </w:t>
      </w:r>
      <w:r w:rsidRPr="00F12245">
        <w:rPr>
          <w:rFonts w:ascii="Arial" w:eastAsia="Times New Roman" w:hAnsi="Arial" w:cs="Arial"/>
          <w:sz w:val="24"/>
          <w:szCs w:val="24"/>
          <w:lang w:eastAsia="ar-SA"/>
        </w:rPr>
        <w:t xml:space="preserve">do oddziałów przedszkolnych w publicznych szkołach podstawowych w innych gminach.” </w:t>
      </w:r>
    </w:p>
    <w:p w:rsidR="00F12245" w:rsidRPr="00F12245" w:rsidRDefault="00F12245" w:rsidP="009E2E42">
      <w:pPr>
        <w:numPr>
          <w:ilvl w:val="0"/>
          <w:numId w:val="7"/>
        </w:numPr>
        <w:spacing w:after="0" w:line="240" w:lineRule="auto"/>
        <w:ind w:left="284" w:hanging="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kwotę 16.352,00 zł dotyczącą zwiększenia planu wydatków w rozdz. 80148 – Stołówki szkolne i przedszkolne zastępuje się kwotą 41.743,23 zł oraz dopisuje się: </w:t>
      </w:r>
    </w:p>
    <w:p w:rsidR="00F12245" w:rsidRPr="00F12245" w:rsidRDefault="00F12245" w:rsidP="00F12245">
      <w:pPr>
        <w:spacing w:after="0" w:line="240" w:lineRule="auto"/>
        <w:ind w:left="284"/>
        <w:contextualSpacing/>
        <w:rPr>
          <w:rFonts w:ascii="Arial" w:eastAsia="Times New Roman" w:hAnsi="Arial" w:cs="Arial"/>
          <w:sz w:val="24"/>
          <w:szCs w:val="24"/>
          <w:lang w:eastAsia="pl-PL"/>
        </w:rPr>
      </w:pPr>
      <w:r w:rsidRPr="00F12245">
        <w:rPr>
          <w:rFonts w:ascii="Arial" w:eastAsia="Times New Roman" w:hAnsi="Arial" w:cs="Arial"/>
          <w:sz w:val="24"/>
          <w:szCs w:val="24"/>
          <w:lang w:eastAsia="pl-PL"/>
        </w:rPr>
        <w:t>§ 4010 – Wynag</w:t>
      </w:r>
      <w:r w:rsidRPr="00B63640">
        <w:rPr>
          <w:rFonts w:ascii="Arial" w:eastAsia="Times New Roman" w:hAnsi="Arial" w:cs="Arial"/>
          <w:sz w:val="24"/>
          <w:szCs w:val="24"/>
          <w:lang w:eastAsia="pl-PL"/>
        </w:rPr>
        <w:t xml:space="preserve">rodzenia osobowe pracowników – </w:t>
      </w:r>
      <w:r w:rsidRPr="00F12245">
        <w:rPr>
          <w:rFonts w:ascii="Arial" w:eastAsia="Times New Roman" w:hAnsi="Arial" w:cs="Arial"/>
          <w:sz w:val="24"/>
          <w:szCs w:val="24"/>
          <w:lang w:eastAsia="pl-PL"/>
        </w:rPr>
        <w:t>o kwotę 4.509,61 zł</w:t>
      </w:r>
    </w:p>
    <w:p w:rsidR="00F12245" w:rsidRPr="00F12245" w:rsidRDefault="00F12245" w:rsidP="00F12245">
      <w:pPr>
        <w:spacing w:after="0" w:line="240" w:lineRule="auto"/>
        <w:ind w:left="284"/>
        <w:contextualSpacing/>
        <w:rPr>
          <w:rFonts w:ascii="Arial" w:eastAsia="Times New Roman" w:hAnsi="Arial" w:cs="Arial"/>
          <w:sz w:val="24"/>
          <w:szCs w:val="24"/>
          <w:lang w:eastAsia="pl-PL"/>
        </w:rPr>
      </w:pPr>
      <w:r w:rsidRPr="00F12245">
        <w:rPr>
          <w:rFonts w:ascii="Arial" w:eastAsia="Times New Roman" w:hAnsi="Arial" w:cs="Arial"/>
          <w:sz w:val="24"/>
          <w:szCs w:val="24"/>
          <w:lang w:eastAsia="pl-PL"/>
        </w:rPr>
        <w:t>§ 4110 – Składki na ubezpieczenia społeczne –</w:t>
      </w:r>
      <w:r w:rsidRPr="00B63640">
        <w:rPr>
          <w:rFonts w:ascii="Arial" w:eastAsia="Times New Roman" w:hAnsi="Arial" w:cs="Arial"/>
          <w:sz w:val="24"/>
          <w:szCs w:val="24"/>
          <w:lang w:eastAsia="pl-PL"/>
        </w:rPr>
        <w:t xml:space="preserve"> o kwotę </w:t>
      </w:r>
      <w:r w:rsidRPr="00F12245">
        <w:rPr>
          <w:rFonts w:ascii="Arial" w:eastAsia="Times New Roman" w:hAnsi="Arial" w:cs="Arial"/>
          <w:sz w:val="24"/>
          <w:szCs w:val="24"/>
          <w:lang w:eastAsia="pl-PL"/>
        </w:rPr>
        <w:t xml:space="preserve">771,14 zł </w:t>
      </w:r>
    </w:p>
    <w:p w:rsidR="00F12245" w:rsidRPr="00F12245" w:rsidRDefault="00F12245" w:rsidP="00F12245">
      <w:pPr>
        <w:spacing w:after="0" w:line="240" w:lineRule="auto"/>
        <w:ind w:left="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4120 – Składki na Fundusz Pracy oraz Fundusz Sol</w:t>
      </w:r>
      <w:r w:rsidRPr="00B63640">
        <w:rPr>
          <w:rFonts w:ascii="Arial" w:eastAsia="Times New Roman" w:hAnsi="Arial" w:cs="Arial"/>
          <w:sz w:val="24"/>
          <w:szCs w:val="24"/>
          <w:lang w:eastAsia="pl-PL"/>
        </w:rPr>
        <w:t xml:space="preserve">idarnościowy – </w:t>
      </w:r>
      <w:r w:rsidRPr="00F12245">
        <w:rPr>
          <w:rFonts w:ascii="Arial" w:eastAsia="Times New Roman" w:hAnsi="Arial" w:cs="Arial"/>
          <w:sz w:val="24"/>
          <w:szCs w:val="24"/>
          <w:lang w:eastAsia="pl-PL"/>
        </w:rPr>
        <w:t xml:space="preserve">o kwotę                  110,48 zł </w:t>
      </w:r>
    </w:p>
    <w:p w:rsidR="00F12245" w:rsidRPr="00F12245" w:rsidRDefault="00F12245" w:rsidP="00F12245">
      <w:pPr>
        <w:spacing w:after="0" w:line="240" w:lineRule="auto"/>
        <w:ind w:left="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 xml:space="preserve">z przeznaczeniem na zwiększenie kosztów wynagrodzenia pracownika związanych </w:t>
      </w:r>
      <w:r w:rsidRPr="00F12245">
        <w:rPr>
          <w:rFonts w:ascii="Arial" w:eastAsia="Times New Roman" w:hAnsi="Arial" w:cs="Arial"/>
          <w:sz w:val="24"/>
          <w:szCs w:val="24"/>
          <w:lang w:eastAsia="pl-PL"/>
        </w:rPr>
        <w:br/>
        <w:t xml:space="preserve">z wysługą lat pracy w Przedszkolu Nr 4 w Stalowej Woli, </w:t>
      </w:r>
    </w:p>
    <w:p w:rsidR="00F12245" w:rsidRPr="00F12245" w:rsidRDefault="00F12245" w:rsidP="00F12245">
      <w:pPr>
        <w:spacing w:after="0" w:line="240" w:lineRule="auto"/>
        <w:ind w:left="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lastRenderedPageBreak/>
        <w:t xml:space="preserve">§ 6060 – Wydatki na zakupy inwestycyjne jednostek </w:t>
      </w:r>
      <w:r w:rsidRPr="00B63640">
        <w:rPr>
          <w:rFonts w:ascii="Arial" w:eastAsia="Times New Roman" w:hAnsi="Arial" w:cs="Arial"/>
          <w:sz w:val="24"/>
          <w:szCs w:val="24"/>
          <w:lang w:eastAsia="pl-PL"/>
        </w:rPr>
        <w:t xml:space="preserve">budżetowych – </w:t>
      </w:r>
      <w:r w:rsidRPr="00F12245">
        <w:rPr>
          <w:rFonts w:ascii="Arial" w:eastAsia="Times New Roman" w:hAnsi="Arial" w:cs="Arial"/>
          <w:sz w:val="24"/>
          <w:szCs w:val="24"/>
          <w:lang w:eastAsia="pl-PL"/>
        </w:rPr>
        <w:t>o kwotę             20.000,00 zł</w:t>
      </w:r>
    </w:p>
    <w:p w:rsidR="00F12245" w:rsidRPr="00F12245" w:rsidRDefault="00F12245" w:rsidP="00F12245">
      <w:pPr>
        <w:spacing w:after="0" w:line="240" w:lineRule="auto"/>
        <w:ind w:left="284"/>
        <w:contextualSpacing/>
        <w:rPr>
          <w:rFonts w:ascii="Arial" w:eastAsia="Times New Roman" w:hAnsi="Arial" w:cs="Arial"/>
          <w:sz w:val="24"/>
          <w:szCs w:val="24"/>
          <w:lang w:eastAsia="pl-PL"/>
        </w:rPr>
      </w:pPr>
      <w:r w:rsidRPr="00F12245">
        <w:rPr>
          <w:rFonts w:ascii="Arial" w:eastAsia="Times New Roman" w:hAnsi="Arial" w:cs="Arial"/>
          <w:sz w:val="24"/>
          <w:szCs w:val="24"/>
          <w:lang w:eastAsia="pl-PL"/>
        </w:rPr>
        <w:t>z przeznaczeniem na zakup zmywarki w Przedszkolu Nr 7 w Stalowej Woli.</w:t>
      </w:r>
    </w:p>
    <w:p w:rsidR="00F12245" w:rsidRPr="00F12245" w:rsidRDefault="00F12245" w:rsidP="009E2E42">
      <w:pPr>
        <w:numPr>
          <w:ilvl w:val="0"/>
          <w:numId w:val="7"/>
        </w:numPr>
        <w:spacing w:after="0" w:line="240" w:lineRule="auto"/>
        <w:ind w:left="284" w:hanging="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wykreśla się rozdz. 80149 § 4240 w kwocie 2.000,00 zł,</w:t>
      </w:r>
    </w:p>
    <w:p w:rsidR="00F12245" w:rsidRPr="00F12245" w:rsidRDefault="00F12245" w:rsidP="009E2E42">
      <w:pPr>
        <w:numPr>
          <w:ilvl w:val="0"/>
          <w:numId w:val="7"/>
        </w:numPr>
        <w:spacing w:after="0" w:line="240" w:lineRule="auto"/>
        <w:ind w:left="284" w:hanging="284"/>
        <w:contextualSpacing/>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kwotę 20.000,00 zł dotyczącą zwiększenia planu wydatków w dziale 852 – Pomoc społeczna zastępuje się kwotą 80.600,00 zł oraz dopisuje się rozdz. 85215 w brzmieniu:</w:t>
      </w:r>
    </w:p>
    <w:p w:rsidR="00F12245" w:rsidRPr="00F12245" w:rsidRDefault="00F12245" w:rsidP="00F12245">
      <w:pPr>
        <w:spacing w:after="0" w:line="240" w:lineRule="auto"/>
        <w:ind w:left="142"/>
        <w:jc w:val="both"/>
        <w:rPr>
          <w:rFonts w:ascii="Arial" w:eastAsia="Times New Roman" w:hAnsi="Arial" w:cs="Arial"/>
          <w:sz w:val="24"/>
          <w:szCs w:val="24"/>
          <w:lang w:eastAsia="pl-PL"/>
        </w:rPr>
      </w:pPr>
      <w:r w:rsidRPr="00F12245">
        <w:rPr>
          <w:rFonts w:ascii="Arial" w:eastAsia="Times New Roman" w:hAnsi="Arial" w:cs="Arial"/>
          <w:sz w:val="24"/>
          <w:szCs w:val="24"/>
          <w:lang w:eastAsia="pl-PL"/>
        </w:rPr>
        <w:t>„rozdz. 85215</w:t>
      </w:r>
      <w:r w:rsidRPr="00F12245">
        <w:rPr>
          <w:rFonts w:ascii="Arial" w:eastAsia="Times New Roman" w:hAnsi="Arial" w:cs="Arial"/>
          <w:sz w:val="24"/>
          <w:szCs w:val="24"/>
          <w:u w:val="single"/>
          <w:lang w:eastAsia="pl-PL"/>
        </w:rPr>
        <w:t xml:space="preserve"> </w:t>
      </w:r>
      <w:r w:rsidRPr="00F12245">
        <w:rPr>
          <w:rFonts w:ascii="Arial" w:eastAsia="Times New Roman" w:hAnsi="Arial" w:cs="Arial"/>
          <w:sz w:val="24"/>
          <w:szCs w:val="24"/>
          <w:lang w:eastAsia="pl-PL"/>
        </w:rPr>
        <w:t>– Dodatki mieszkaniowe –  o kwotę 60.600,00 zł</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 3110 – Świadczenia społeczne –</w:t>
      </w:r>
      <w:r w:rsidRPr="00B63640">
        <w:rPr>
          <w:rFonts w:ascii="Arial" w:eastAsia="Times New Roman" w:hAnsi="Arial" w:cs="Arial"/>
          <w:sz w:val="24"/>
          <w:szCs w:val="24"/>
          <w:lang w:eastAsia="ar-SA"/>
        </w:rPr>
        <w:t xml:space="preserve"> o kwotę </w:t>
      </w:r>
      <w:r w:rsidRPr="00F12245">
        <w:rPr>
          <w:rFonts w:ascii="Arial" w:eastAsia="Times New Roman" w:hAnsi="Arial" w:cs="Arial"/>
          <w:sz w:val="24"/>
          <w:szCs w:val="24"/>
          <w:lang w:eastAsia="ar-SA"/>
        </w:rPr>
        <w:t>60.000,00 zł</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 4010 – Wynagrodzenia osobowe pracowników –</w:t>
      </w:r>
      <w:r w:rsidRPr="00B63640">
        <w:rPr>
          <w:rFonts w:ascii="Arial" w:eastAsia="Times New Roman" w:hAnsi="Arial" w:cs="Arial"/>
          <w:sz w:val="24"/>
          <w:szCs w:val="24"/>
          <w:lang w:eastAsia="ar-SA"/>
        </w:rPr>
        <w:t xml:space="preserve"> o kwotę</w:t>
      </w:r>
      <w:r w:rsidRPr="00F12245">
        <w:rPr>
          <w:rFonts w:ascii="Arial" w:eastAsia="Times New Roman" w:hAnsi="Arial" w:cs="Arial"/>
          <w:sz w:val="24"/>
          <w:szCs w:val="24"/>
          <w:lang w:eastAsia="ar-SA"/>
        </w:rPr>
        <w:t xml:space="preserve"> 511,99 zł</w:t>
      </w:r>
    </w:p>
    <w:p w:rsidR="00F12245" w:rsidRPr="00F12245" w:rsidRDefault="00F12245" w:rsidP="00F12245">
      <w:pPr>
        <w:suppressAutoHyphens/>
        <w:spacing w:after="0" w:line="240" w:lineRule="auto"/>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 4110 – Składk</w:t>
      </w:r>
      <w:r w:rsidRPr="00B63640">
        <w:rPr>
          <w:rFonts w:ascii="Arial" w:eastAsia="Times New Roman" w:hAnsi="Arial" w:cs="Arial"/>
          <w:sz w:val="24"/>
          <w:szCs w:val="24"/>
          <w:lang w:eastAsia="ar-SA"/>
        </w:rPr>
        <w:t xml:space="preserve">i na ubezpieczenia społeczne – </w:t>
      </w:r>
      <w:r w:rsidRPr="00F12245">
        <w:rPr>
          <w:rFonts w:ascii="Arial" w:eastAsia="Times New Roman" w:hAnsi="Arial" w:cs="Arial"/>
          <w:sz w:val="24"/>
          <w:szCs w:val="24"/>
          <w:lang w:eastAsia="ar-SA"/>
        </w:rPr>
        <w:t>o kwotę</w:t>
      </w:r>
      <w:r w:rsidRPr="00B63640">
        <w:rPr>
          <w:rFonts w:ascii="Arial" w:eastAsia="Times New Roman" w:hAnsi="Arial" w:cs="Arial"/>
          <w:sz w:val="24"/>
          <w:szCs w:val="24"/>
          <w:lang w:eastAsia="ar-SA"/>
        </w:rPr>
        <w:t xml:space="preserve"> </w:t>
      </w:r>
      <w:r w:rsidRPr="00F12245">
        <w:rPr>
          <w:rFonts w:ascii="Arial" w:eastAsia="Times New Roman" w:hAnsi="Arial" w:cs="Arial"/>
          <w:sz w:val="24"/>
          <w:szCs w:val="24"/>
          <w:lang w:eastAsia="ar-SA"/>
        </w:rPr>
        <w:t>88,01 zł</w:t>
      </w:r>
    </w:p>
    <w:p w:rsidR="00F12245" w:rsidRPr="00F12245" w:rsidRDefault="00F12245" w:rsidP="00F12245">
      <w:pPr>
        <w:suppressAutoHyphens/>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z przeznaczeniem na dopłaty do czynszu dla najemców, którzy utracili dochody </w:t>
      </w:r>
      <w:r w:rsidR="008B4625">
        <w:rPr>
          <w:rFonts w:ascii="Arial" w:eastAsia="Times New Roman" w:hAnsi="Arial" w:cs="Arial"/>
          <w:sz w:val="24"/>
          <w:szCs w:val="24"/>
          <w:lang w:eastAsia="ar-SA"/>
        </w:rPr>
        <w:br/>
      </w:r>
      <w:r w:rsidRPr="00F12245">
        <w:rPr>
          <w:rFonts w:ascii="Arial" w:eastAsia="Times New Roman" w:hAnsi="Arial" w:cs="Arial"/>
          <w:sz w:val="24"/>
          <w:szCs w:val="24"/>
          <w:lang w:eastAsia="ar-SA"/>
        </w:rPr>
        <w:t>w wyniku epidemii COVID-19 w ramach otrzymanych środków.”</w:t>
      </w:r>
    </w:p>
    <w:p w:rsidR="00F12245" w:rsidRPr="00F12245" w:rsidRDefault="00F12245" w:rsidP="00F12245">
      <w:pPr>
        <w:suppressAutoHyphens/>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13) kwotę 1.539.978,78 zł dotyczącą całkowitego zmniejszenia planu wydatków zastępuje</w:t>
      </w:r>
      <w:r w:rsidRPr="00B63640">
        <w:rPr>
          <w:rFonts w:ascii="Arial" w:eastAsia="Times New Roman" w:hAnsi="Arial" w:cs="Arial"/>
          <w:sz w:val="24"/>
          <w:szCs w:val="24"/>
          <w:lang w:eastAsia="ar-SA"/>
        </w:rPr>
        <w:t xml:space="preserve"> się </w:t>
      </w:r>
      <w:r w:rsidRPr="00F12245">
        <w:rPr>
          <w:rFonts w:ascii="Arial" w:eastAsia="Times New Roman" w:hAnsi="Arial" w:cs="Arial"/>
          <w:sz w:val="24"/>
          <w:szCs w:val="24"/>
          <w:lang w:eastAsia="ar-SA"/>
        </w:rPr>
        <w:t>kwotą 1.559.978,78 zł,</w:t>
      </w:r>
    </w:p>
    <w:p w:rsidR="00F12245" w:rsidRPr="00F12245" w:rsidRDefault="00F12245" w:rsidP="00F12245">
      <w:pPr>
        <w:suppressAutoHyphens/>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14) kwotę 239.978,78 zł dotyczącą zmniejszenia planu wydatków w d</w:t>
      </w:r>
      <w:r w:rsidRPr="00B63640">
        <w:rPr>
          <w:rFonts w:ascii="Arial" w:eastAsia="Times New Roman" w:hAnsi="Arial" w:cs="Arial"/>
          <w:sz w:val="24"/>
          <w:szCs w:val="24"/>
          <w:lang w:eastAsia="ar-SA"/>
        </w:rPr>
        <w:t xml:space="preserve">ziale 757 – Obsługa długu </w:t>
      </w:r>
      <w:r w:rsidRPr="00F12245">
        <w:rPr>
          <w:rFonts w:ascii="Arial" w:eastAsia="Times New Roman" w:hAnsi="Arial" w:cs="Arial"/>
          <w:sz w:val="24"/>
          <w:szCs w:val="24"/>
          <w:lang w:eastAsia="ar-SA"/>
        </w:rPr>
        <w:t>publicznego rozdz. 75704 § 8030 zastępuje się kwotą 259</w:t>
      </w:r>
      <w:r w:rsidRPr="00B63640">
        <w:rPr>
          <w:rFonts w:ascii="Arial" w:eastAsia="Times New Roman" w:hAnsi="Arial" w:cs="Arial"/>
          <w:sz w:val="24"/>
          <w:szCs w:val="24"/>
          <w:lang w:eastAsia="ar-SA"/>
        </w:rPr>
        <w:t xml:space="preserve">.978,78 zł oraz w opisie kwotę </w:t>
      </w:r>
      <w:r w:rsidRPr="00F12245">
        <w:rPr>
          <w:rFonts w:ascii="Arial" w:eastAsia="Times New Roman" w:hAnsi="Arial" w:cs="Arial"/>
          <w:sz w:val="24"/>
          <w:szCs w:val="24"/>
          <w:lang w:eastAsia="ar-SA"/>
        </w:rPr>
        <w:t>124.379,88 zł dotyczącą MZK Sp. z o.o. zastępuje się kwotą 144.379,88 zł,</w:t>
      </w:r>
    </w:p>
    <w:p w:rsidR="00F12245" w:rsidRPr="00F12245" w:rsidRDefault="00F12245" w:rsidP="00F12245">
      <w:pPr>
        <w:suppressAutoHyphens/>
        <w:spacing w:after="0" w:line="240" w:lineRule="auto"/>
        <w:jc w:val="both"/>
        <w:rPr>
          <w:rFonts w:ascii="Arial" w:eastAsia="Times New Roman" w:hAnsi="Arial" w:cs="Arial"/>
          <w:sz w:val="24"/>
          <w:szCs w:val="24"/>
          <w:u w:val="single"/>
          <w:lang w:eastAsia="ar-SA"/>
        </w:rPr>
      </w:pPr>
    </w:p>
    <w:p w:rsidR="00F12245" w:rsidRPr="00F12245" w:rsidRDefault="00F12245" w:rsidP="00F12245">
      <w:pPr>
        <w:suppressAutoHyphens/>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w § 2:</w:t>
      </w:r>
    </w:p>
    <w:p w:rsidR="00F12245" w:rsidRPr="00F12245" w:rsidRDefault="00F12245" w:rsidP="00F12245">
      <w:pPr>
        <w:suppressAutoHyphens/>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kwotę 87.617.906,99 zł dotyczącą planu wydatków majątkowych zastępuje się kwotą 87.637.906,99 zł oraz dokonuje się stosownych zmian w tabeli wydatków majątkowych.</w:t>
      </w:r>
      <w:r w:rsidRPr="00B63640">
        <w:rPr>
          <w:rFonts w:ascii="Arial" w:eastAsia="Times New Roman" w:hAnsi="Arial" w:cs="Arial"/>
          <w:sz w:val="24"/>
          <w:szCs w:val="24"/>
          <w:lang w:eastAsia="ar-SA"/>
        </w:rPr>
        <w:t xml:space="preserve"> </w:t>
      </w:r>
    </w:p>
    <w:p w:rsidR="00F12245" w:rsidRPr="00F12245" w:rsidRDefault="00F12245" w:rsidP="00F12245">
      <w:pPr>
        <w:suppressAutoHyphens/>
        <w:spacing w:after="0" w:line="240" w:lineRule="auto"/>
        <w:jc w:val="both"/>
        <w:rPr>
          <w:rFonts w:ascii="Arial" w:eastAsia="Times New Roman" w:hAnsi="Arial" w:cs="Arial"/>
          <w:i/>
          <w:sz w:val="24"/>
          <w:szCs w:val="24"/>
          <w:lang w:eastAsia="ar-SA"/>
        </w:rPr>
      </w:pP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II. w treści uzasadnienia:</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1) w pkt I kwotę 3.684.706,45 zł dotyczącą zwiększe</w:t>
      </w:r>
      <w:r w:rsidRPr="00B63640">
        <w:rPr>
          <w:rFonts w:ascii="Arial" w:eastAsia="Times New Roman" w:hAnsi="Arial" w:cs="Arial"/>
          <w:sz w:val="24"/>
          <w:szCs w:val="24"/>
          <w:lang w:eastAsia="ar-SA"/>
        </w:rPr>
        <w:t xml:space="preserve">nia planu dochodów budżetowych </w:t>
      </w:r>
      <w:r w:rsidRPr="00F12245">
        <w:rPr>
          <w:rFonts w:ascii="Arial" w:eastAsia="Times New Roman" w:hAnsi="Arial" w:cs="Arial"/>
          <w:sz w:val="24"/>
          <w:szCs w:val="24"/>
          <w:lang w:eastAsia="ar-SA"/>
        </w:rPr>
        <w:t>zastępuje się kwotą 3.696.097,68 zł oraz:</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a) pkt 2 otrzymuje brzmienie:</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„2. Rozliczeń podatku VAT – 220.907,46 zł”</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2) w pkt III kwotę 1.539.978,78 zł zastępuje się kwotą 1.559.978,78 zł oraz:</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a) pkt 1 otrzymuje brzmienie:</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„1) Spłaty poręczonych przez Gminę kredytów – 259.978,78 zł”</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3) kwotę 4.686.871,23 zł dotyczącą kwoty wolnej zastępuje się kwotą 4.718.262,46 zł oraz:</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a) pkt 9 otrzymuje brzmienie:</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„9) zwiększenie kosztów wynagrodzenia pracownika </w:t>
      </w:r>
      <w:r w:rsidR="00156135" w:rsidRPr="00B63640">
        <w:rPr>
          <w:rFonts w:ascii="Arial" w:eastAsia="Times New Roman" w:hAnsi="Arial" w:cs="Arial"/>
          <w:sz w:val="24"/>
          <w:szCs w:val="24"/>
          <w:lang w:eastAsia="ar-SA"/>
        </w:rPr>
        <w:t xml:space="preserve">związanych z wysługą lat pracy </w:t>
      </w:r>
      <w:r w:rsidRPr="00F12245">
        <w:rPr>
          <w:rFonts w:ascii="Arial" w:eastAsia="Times New Roman" w:hAnsi="Arial" w:cs="Arial"/>
          <w:sz w:val="24"/>
          <w:szCs w:val="24"/>
          <w:lang w:eastAsia="ar-SA"/>
        </w:rPr>
        <w:t>w Przedszkolu Nr 4 – 5.391,23 zł,”</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b) dopisuje się pkt 21 oraz 22 w brzmieniu:</w:t>
      </w:r>
    </w:p>
    <w:p w:rsidR="00F12245" w:rsidRP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„21) uzupełnienie planu wydatków na koszty związane ze wzrostem dzieci </w:t>
      </w:r>
      <w:r w:rsidRPr="00F12245">
        <w:rPr>
          <w:rFonts w:ascii="Arial" w:eastAsia="Times New Roman" w:hAnsi="Arial" w:cs="Arial"/>
          <w:sz w:val="24"/>
          <w:szCs w:val="24"/>
          <w:lang w:eastAsia="ar-SA"/>
        </w:rPr>
        <w:br/>
        <w:t xml:space="preserve">                      uczęszczających do oddziałów przedszkolnych w publicznych szkołach </w:t>
      </w:r>
      <w:r w:rsidRPr="00F12245">
        <w:rPr>
          <w:rFonts w:ascii="Arial" w:eastAsia="Times New Roman" w:hAnsi="Arial" w:cs="Arial"/>
          <w:sz w:val="24"/>
          <w:szCs w:val="24"/>
          <w:lang w:eastAsia="ar-SA"/>
        </w:rPr>
        <w:br/>
        <w:t xml:space="preserve">                      podstawowych w innych gminach – 8.000,00 zł</w:t>
      </w:r>
    </w:p>
    <w:p w:rsidR="00F12245" w:rsidRDefault="00F12245" w:rsidP="00F12245">
      <w:pPr>
        <w:spacing w:after="0" w:line="240" w:lineRule="auto"/>
        <w:jc w:val="both"/>
        <w:rPr>
          <w:rFonts w:ascii="Arial" w:eastAsia="Times New Roman" w:hAnsi="Arial" w:cs="Arial"/>
          <w:sz w:val="24"/>
          <w:szCs w:val="24"/>
          <w:lang w:eastAsia="ar-SA"/>
        </w:rPr>
      </w:pPr>
      <w:r w:rsidRPr="00F12245">
        <w:rPr>
          <w:rFonts w:ascii="Arial" w:eastAsia="Times New Roman" w:hAnsi="Arial" w:cs="Arial"/>
          <w:sz w:val="24"/>
          <w:szCs w:val="24"/>
          <w:lang w:eastAsia="ar-SA"/>
        </w:rPr>
        <w:t xml:space="preserve">            22) utworzenie zadania pn.: „Zakup zmywarki w Przed</w:t>
      </w:r>
      <w:r w:rsidR="00156135" w:rsidRPr="00B63640">
        <w:rPr>
          <w:rFonts w:ascii="Arial" w:eastAsia="Times New Roman" w:hAnsi="Arial" w:cs="Arial"/>
          <w:sz w:val="24"/>
          <w:szCs w:val="24"/>
          <w:lang w:eastAsia="ar-SA"/>
        </w:rPr>
        <w:t xml:space="preserve">szkolu Nr 7 w Stalowej Woli” – </w:t>
      </w:r>
      <w:r w:rsidRPr="00F12245">
        <w:rPr>
          <w:rFonts w:ascii="Arial" w:eastAsia="Times New Roman" w:hAnsi="Arial" w:cs="Arial"/>
          <w:sz w:val="24"/>
          <w:szCs w:val="24"/>
          <w:lang w:eastAsia="ar-SA"/>
        </w:rPr>
        <w:t>20.000,00 zł.”</w:t>
      </w:r>
      <w:r w:rsidR="00395B37">
        <w:rPr>
          <w:rFonts w:ascii="Arial" w:eastAsia="Times New Roman" w:hAnsi="Arial" w:cs="Arial"/>
          <w:sz w:val="24"/>
          <w:szCs w:val="24"/>
          <w:lang w:eastAsia="ar-SA"/>
        </w:rPr>
        <w:t xml:space="preserve"> </w:t>
      </w:r>
    </w:p>
    <w:p w:rsidR="00395B37" w:rsidRDefault="00395B37" w:rsidP="00F12245">
      <w:pPr>
        <w:spacing w:after="0" w:line="240" w:lineRule="auto"/>
        <w:jc w:val="both"/>
        <w:rPr>
          <w:rFonts w:ascii="Arial" w:eastAsia="Times New Roman" w:hAnsi="Arial" w:cs="Arial"/>
          <w:sz w:val="24"/>
          <w:szCs w:val="24"/>
          <w:lang w:eastAsia="ar-SA"/>
        </w:rPr>
      </w:pPr>
    </w:p>
    <w:p w:rsidR="00395B37" w:rsidRDefault="00395B37" w:rsidP="00F12245">
      <w:pPr>
        <w:spacing w:after="0" w:line="240" w:lineRule="auto"/>
        <w:jc w:val="both"/>
        <w:rPr>
          <w:rFonts w:ascii="Arial" w:eastAsia="Times New Roman" w:hAnsi="Arial" w:cs="Arial"/>
          <w:sz w:val="24"/>
          <w:szCs w:val="24"/>
          <w:lang w:eastAsia="ar-SA"/>
        </w:rPr>
      </w:pPr>
    </w:p>
    <w:p w:rsidR="00395B37" w:rsidRPr="00C808BA" w:rsidRDefault="00395B37" w:rsidP="00395B37">
      <w:pPr>
        <w:jc w:val="both"/>
        <w:rPr>
          <w:rFonts w:ascii="Arial" w:hAnsi="Arial" w:cs="Arial"/>
          <w:sz w:val="24"/>
          <w:szCs w:val="24"/>
        </w:rPr>
      </w:pPr>
      <w:r w:rsidRPr="00C808BA">
        <w:rPr>
          <w:rFonts w:ascii="Arial" w:hAnsi="Arial" w:cs="Arial"/>
          <w:sz w:val="24"/>
          <w:szCs w:val="24"/>
        </w:rPr>
        <w:t>Komisja Budżetu i Finansów pozytywnie zaopiniowała projekt uchwały.</w:t>
      </w:r>
    </w:p>
    <w:p w:rsidR="00395B37" w:rsidRPr="00964443" w:rsidRDefault="00395B37" w:rsidP="00964443">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395B37" w:rsidRDefault="00395B37" w:rsidP="00395B37">
      <w:pPr>
        <w:pStyle w:val="Nagwek2"/>
        <w:rPr>
          <w:rFonts w:ascii="Arial" w:eastAsia="Times New Roman" w:hAnsi="Arial" w:cs="Arial"/>
          <w:b w:val="0"/>
          <w:sz w:val="24"/>
          <w:szCs w:val="24"/>
        </w:rPr>
      </w:pPr>
      <w:r w:rsidRPr="00395B37">
        <w:rPr>
          <w:rFonts w:ascii="Arial" w:eastAsia="Times New Roman" w:hAnsi="Arial" w:cs="Arial"/>
          <w:sz w:val="24"/>
          <w:szCs w:val="24"/>
          <w:u w:val="single"/>
        </w:rPr>
        <w:lastRenderedPageBreak/>
        <w:t>Głosowano w sprawie:</w:t>
      </w:r>
      <w:r w:rsidRPr="00395B37">
        <w:rPr>
          <w:rFonts w:ascii="Arial" w:eastAsia="Times New Roman" w:hAnsi="Arial" w:cs="Arial"/>
          <w:sz w:val="24"/>
          <w:szCs w:val="24"/>
        </w:rPr>
        <w:t xml:space="preserve"> </w:t>
      </w:r>
      <w:r>
        <w:rPr>
          <w:rFonts w:ascii="Arial" w:eastAsia="Times New Roman" w:hAnsi="Arial" w:cs="Arial"/>
          <w:sz w:val="24"/>
          <w:szCs w:val="24"/>
        </w:rPr>
        <w:br/>
      </w:r>
      <w:r w:rsidRPr="00395B37">
        <w:rPr>
          <w:rFonts w:ascii="Arial" w:eastAsia="Times New Roman" w:hAnsi="Arial" w:cs="Arial"/>
          <w:b w:val="0"/>
          <w:sz w:val="24"/>
          <w:szCs w:val="24"/>
        </w:rPr>
        <w:t>Projektu uchwały w sprawie zmian w budżecie miasta na 2021 rok oraz zmieniającej uchwałę budżetową Miasta Stalowa Wola na 2021 rok.</w:t>
      </w:r>
    </w:p>
    <w:p w:rsidR="00964443" w:rsidRDefault="00395B37" w:rsidP="00395B37">
      <w:pPr>
        <w:pStyle w:val="Nagwek2"/>
        <w:rPr>
          <w:rFonts w:ascii="Arial" w:eastAsia="Times New Roman" w:hAnsi="Arial" w:cs="Arial"/>
          <w:b w:val="0"/>
          <w:sz w:val="24"/>
          <w:szCs w:val="24"/>
        </w:rPr>
      </w:pPr>
      <w:r w:rsidRPr="00395B37">
        <w:rPr>
          <w:rFonts w:ascii="Arial" w:eastAsia="Times New Roman" w:hAnsi="Arial" w:cs="Arial"/>
          <w:sz w:val="24"/>
          <w:szCs w:val="24"/>
          <w:u w:val="single"/>
        </w:rPr>
        <w:t>Wyniki głosowania:</w:t>
      </w:r>
      <w:r>
        <w:rPr>
          <w:rFonts w:ascii="Arial" w:eastAsia="Times New Roman" w:hAnsi="Arial" w:cs="Arial"/>
          <w:sz w:val="24"/>
          <w:szCs w:val="24"/>
          <w:u w:val="single"/>
        </w:rPr>
        <w:br/>
      </w:r>
      <w:r w:rsidRPr="00395B37">
        <w:rPr>
          <w:rFonts w:ascii="Arial" w:eastAsia="Times New Roman" w:hAnsi="Arial" w:cs="Arial"/>
          <w:b w:val="0"/>
          <w:sz w:val="24"/>
          <w:szCs w:val="24"/>
        </w:rPr>
        <w:t>ZA: 14, PRZECIW: 2, WSTRZYMUJĘ SIĘ: 3, BRAK GŁOSU: 0, NIEOBECNI: 4</w:t>
      </w:r>
      <w:r w:rsidRPr="00395B37">
        <w:rPr>
          <w:rFonts w:ascii="Arial" w:eastAsia="Times New Roman" w:hAnsi="Arial" w:cs="Arial"/>
          <w:b w:val="0"/>
          <w:sz w:val="24"/>
          <w:szCs w:val="24"/>
        </w:rPr>
        <w:br/>
      </w:r>
      <w:r w:rsidRPr="00395B37">
        <w:rPr>
          <w:rFonts w:ascii="Arial" w:eastAsia="Times New Roman" w:hAnsi="Arial" w:cs="Arial"/>
          <w:b w:val="0"/>
          <w:sz w:val="24"/>
          <w:szCs w:val="24"/>
        </w:rPr>
        <w:br/>
      </w:r>
      <w:r w:rsidRPr="00395B37">
        <w:rPr>
          <w:rFonts w:ascii="Arial" w:eastAsia="Times New Roman" w:hAnsi="Arial" w:cs="Arial"/>
          <w:b w:val="0"/>
          <w:sz w:val="24"/>
          <w:szCs w:val="24"/>
          <w:u w:val="single"/>
        </w:rPr>
        <w:t>Wyniki imienne:</w:t>
      </w:r>
      <w:r w:rsidRPr="00395B37">
        <w:rPr>
          <w:rFonts w:ascii="Arial" w:eastAsia="Times New Roman" w:hAnsi="Arial" w:cs="Arial"/>
          <w:b w:val="0"/>
          <w:sz w:val="24"/>
          <w:szCs w:val="24"/>
        </w:rPr>
        <w:br/>
        <w:t>ZA (14)</w:t>
      </w:r>
      <w:r w:rsidRPr="00395B37">
        <w:rPr>
          <w:rFonts w:ascii="Arial" w:eastAsia="Times New Roman" w:hAnsi="Arial" w:cs="Arial"/>
          <w:b w:val="0"/>
          <w:sz w:val="24"/>
          <w:szCs w:val="24"/>
        </w:rPr>
        <w:br/>
        <w:t xml:space="preserve">Jerzy Augustyn, Mariusz Bajek, Maria Chojnacka, Łukasz </w:t>
      </w:r>
      <w:proofErr w:type="spellStart"/>
      <w:r w:rsidRPr="00395B37">
        <w:rPr>
          <w:rFonts w:ascii="Arial" w:eastAsia="Times New Roman" w:hAnsi="Arial" w:cs="Arial"/>
          <w:b w:val="0"/>
          <w:sz w:val="24"/>
          <w:szCs w:val="24"/>
        </w:rPr>
        <w:t>Durek</w:t>
      </w:r>
      <w:proofErr w:type="spellEnd"/>
      <w:r w:rsidRPr="00395B37">
        <w:rPr>
          <w:rFonts w:ascii="Arial" w:eastAsia="Times New Roman" w:hAnsi="Arial" w:cs="Arial"/>
          <w:b w:val="0"/>
          <w:sz w:val="24"/>
          <w:szCs w:val="24"/>
        </w:rPr>
        <w:t xml:space="preserve">, Joanna Grobel-Proszowska, Ilona Kaczmarek, Andrzej Kochan, Agata </w:t>
      </w:r>
      <w:proofErr w:type="spellStart"/>
      <w:r w:rsidRPr="00395B37">
        <w:rPr>
          <w:rFonts w:ascii="Arial" w:eastAsia="Times New Roman" w:hAnsi="Arial" w:cs="Arial"/>
          <w:b w:val="0"/>
          <w:sz w:val="24"/>
          <w:szCs w:val="24"/>
        </w:rPr>
        <w:t>Krzek</w:t>
      </w:r>
      <w:proofErr w:type="spellEnd"/>
      <w:r w:rsidRPr="00395B37">
        <w:rPr>
          <w:rFonts w:ascii="Arial" w:eastAsia="Times New Roman" w:hAnsi="Arial" w:cs="Arial"/>
          <w:b w:val="0"/>
          <w:sz w:val="24"/>
          <w:szCs w:val="24"/>
        </w:rPr>
        <w:t xml:space="preserve">, Lucjan Małek, Paulina </w:t>
      </w:r>
      <w:proofErr w:type="spellStart"/>
      <w:r w:rsidRPr="00395B37">
        <w:rPr>
          <w:rFonts w:ascii="Arial" w:eastAsia="Times New Roman" w:hAnsi="Arial" w:cs="Arial"/>
          <w:b w:val="0"/>
          <w:sz w:val="24"/>
          <w:szCs w:val="24"/>
        </w:rPr>
        <w:t>Miśko</w:t>
      </w:r>
      <w:proofErr w:type="spellEnd"/>
      <w:r w:rsidRPr="00395B37">
        <w:rPr>
          <w:rFonts w:ascii="Arial" w:eastAsia="Times New Roman" w:hAnsi="Arial" w:cs="Arial"/>
          <w:b w:val="0"/>
          <w:sz w:val="24"/>
          <w:szCs w:val="24"/>
        </w:rPr>
        <w:t xml:space="preserve">, Piotr Rut, Jan </w:t>
      </w:r>
      <w:proofErr w:type="spellStart"/>
      <w:r w:rsidRPr="00395B37">
        <w:rPr>
          <w:rFonts w:ascii="Arial" w:eastAsia="Times New Roman" w:hAnsi="Arial" w:cs="Arial"/>
          <w:b w:val="0"/>
          <w:sz w:val="24"/>
          <w:szCs w:val="24"/>
        </w:rPr>
        <w:t>Sibiga</w:t>
      </w:r>
      <w:proofErr w:type="spellEnd"/>
      <w:r w:rsidRPr="00395B37">
        <w:rPr>
          <w:rFonts w:ascii="Arial" w:eastAsia="Times New Roman" w:hAnsi="Arial" w:cs="Arial"/>
          <w:b w:val="0"/>
          <w:sz w:val="24"/>
          <w:szCs w:val="24"/>
        </w:rPr>
        <w:t xml:space="preserve">, Stanisław </w:t>
      </w:r>
      <w:proofErr w:type="spellStart"/>
      <w:r w:rsidRPr="00395B37">
        <w:rPr>
          <w:rFonts w:ascii="Arial" w:eastAsia="Times New Roman" w:hAnsi="Arial" w:cs="Arial"/>
          <w:b w:val="0"/>
          <w:sz w:val="24"/>
          <w:szCs w:val="24"/>
        </w:rPr>
        <w:t>Sobieraj</w:t>
      </w:r>
      <w:proofErr w:type="spellEnd"/>
      <w:r w:rsidRPr="00395B37">
        <w:rPr>
          <w:rFonts w:ascii="Arial" w:eastAsia="Times New Roman" w:hAnsi="Arial" w:cs="Arial"/>
          <w:b w:val="0"/>
          <w:sz w:val="24"/>
          <w:szCs w:val="24"/>
        </w:rPr>
        <w:t>, Franciszek Zaborowski</w:t>
      </w:r>
      <w:r w:rsidRPr="00395B37">
        <w:rPr>
          <w:rFonts w:ascii="Arial" w:eastAsia="Times New Roman" w:hAnsi="Arial" w:cs="Arial"/>
          <w:b w:val="0"/>
          <w:sz w:val="24"/>
          <w:szCs w:val="24"/>
        </w:rPr>
        <w:br/>
      </w:r>
      <w:r w:rsidRPr="00395B37">
        <w:rPr>
          <w:rFonts w:ascii="Arial" w:eastAsia="Times New Roman" w:hAnsi="Arial" w:cs="Arial"/>
          <w:b w:val="0"/>
          <w:sz w:val="24"/>
          <w:szCs w:val="24"/>
        </w:rPr>
        <w:br/>
        <w:t>PRZECIW (2)</w:t>
      </w:r>
      <w:r w:rsidRPr="00395B37">
        <w:rPr>
          <w:rFonts w:ascii="Arial" w:eastAsia="Times New Roman" w:hAnsi="Arial" w:cs="Arial"/>
          <w:b w:val="0"/>
          <w:sz w:val="24"/>
          <w:szCs w:val="24"/>
        </w:rPr>
        <w:br/>
        <w:t>Renata Butryn, Andrzej Szymonik</w:t>
      </w:r>
      <w:r w:rsidRPr="00395B37">
        <w:rPr>
          <w:rFonts w:ascii="Arial" w:eastAsia="Times New Roman" w:hAnsi="Arial" w:cs="Arial"/>
          <w:b w:val="0"/>
          <w:sz w:val="24"/>
          <w:szCs w:val="24"/>
        </w:rPr>
        <w:br/>
      </w:r>
      <w:r w:rsidRPr="00395B37">
        <w:rPr>
          <w:rFonts w:ascii="Arial" w:eastAsia="Times New Roman" w:hAnsi="Arial" w:cs="Arial"/>
          <w:b w:val="0"/>
          <w:sz w:val="24"/>
          <w:szCs w:val="24"/>
        </w:rPr>
        <w:br/>
        <w:t>WSTRZYMUJĘ SIĘ (3)</w:t>
      </w:r>
      <w:r w:rsidRPr="00395B37">
        <w:rPr>
          <w:rFonts w:ascii="Arial" w:eastAsia="Times New Roman" w:hAnsi="Arial" w:cs="Arial"/>
          <w:b w:val="0"/>
          <w:sz w:val="24"/>
          <w:szCs w:val="24"/>
        </w:rPr>
        <w:br/>
        <w:t>Damian Marczak, Dariusz Przytuła, Łukasz Warchoł</w:t>
      </w:r>
      <w:r w:rsidRPr="00395B37">
        <w:rPr>
          <w:rFonts w:ascii="Arial" w:eastAsia="Times New Roman" w:hAnsi="Arial" w:cs="Arial"/>
          <w:b w:val="0"/>
          <w:sz w:val="24"/>
          <w:szCs w:val="24"/>
        </w:rPr>
        <w:br/>
      </w:r>
      <w:r w:rsidRPr="00395B37">
        <w:rPr>
          <w:rFonts w:ascii="Arial" w:eastAsia="Times New Roman" w:hAnsi="Arial" w:cs="Arial"/>
          <w:b w:val="0"/>
          <w:sz w:val="24"/>
          <w:szCs w:val="24"/>
        </w:rPr>
        <w:br/>
        <w:t>NIEOBECNI (4)</w:t>
      </w:r>
      <w:r w:rsidRPr="00395B37">
        <w:rPr>
          <w:rFonts w:ascii="Arial" w:eastAsia="Times New Roman" w:hAnsi="Arial" w:cs="Arial"/>
          <w:b w:val="0"/>
          <w:sz w:val="24"/>
          <w:szCs w:val="24"/>
        </w:rPr>
        <w:br/>
        <w:t>Leszek Brzeziński, Elżbieta Kulpa, Paweł Madej, Karolina Paleń</w:t>
      </w:r>
    </w:p>
    <w:p w:rsidR="00964443" w:rsidRPr="00C808BA" w:rsidRDefault="00964443" w:rsidP="00964443">
      <w:pPr>
        <w:tabs>
          <w:tab w:val="left" w:pos="567"/>
        </w:tabs>
        <w:rPr>
          <w:rFonts w:ascii="Arial" w:hAnsi="Arial" w:cs="Arial"/>
          <w:sz w:val="24"/>
          <w:szCs w:val="24"/>
        </w:rPr>
      </w:pPr>
      <w:r>
        <w:rPr>
          <w:rFonts w:ascii="Arial" w:hAnsi="Arial" w:cs="Arial"/>
          <w:sz w:val="24"/>
          <w:szCs w:val="24"/>
        </w:rPr>
        <w:t>Rada Miejska przy 14 głosach za, 2 głosach</w:t>
      </w:r>
      <w:r w:rsidRPr="00C808BA">
        <w:rPr>
          <w:rFonts w:ascii="Arial" w:hAnsi="Arial" w:cs="Arial"/>
          <w:sz w:val="24"/>
          <w:szCs w:val="24"/>
        </w:rPr>
        <w:t xml:space="preserve"> przeciw</w:t>
      </w:r>
      <w:r>
        <w:rPr>
          <w:rFonts w:ascii="Arial" w:hAnsi="Arial" w:cs="Arial"/>
          <w:sz w:val="24"/>
          <w:szCs w:val="24"/>
        </w:rPr>
        <w:t xml:space="preserve"> i 3 głosach wstrzymujących się</w:t>
      </w:r>
      <w:r w:rsidRPr="00C808BA">
        <w:rPr>
          <w:rFonts w:ascii="Arial" w:hAnsi="Arial" w:cs="Arial"/>
          <w:sz w:val="24"/>
          <w:szCs w:val="24"/>
        </w:rPr>
        <w:t xml:space="preserve"> podjęła</w:t>
      </w:r>
    </w:p>
    <w:p w:rsidR="00964443" w:rsidRPr="00C808BA" w:rsidRDefault="00964443" w:rsidP="00964443">
      <w:pPr>
        <w:tabs>
          <w:tab w:val="left" w:pos="567"/>
        </w:tabs>
        <w:jc w:val="both"/>
        <w:rPr>
          <w:rFonts w:ascii="Arial" w:hAnsi="Arial" w:cs="Arial"/>
          <w:color w:val="000000"/>
          <w:sz w:val="24"/>
          <w:szCs w:val="24"/>
        </w:rPr>
      </w:pPr>
    </w:p>
    <w:p w:rsidR="00964443" w:rsidRPr="00C808BA" w:rsidRDefault="00964443" w:rsidP="00964443">
      <w:pPr>
        <w:jc w:val="center"/>
        <w:rPr>
          <w:rFonts w:ascii="Arial" w:hAnsi="Arial" w:cs="Arial"/>
          <w:b/>
          <w:i/>
          <w:sz w:val="24"/>
          <w:szCs w:val="24"/>
        </w:rPr>
      </w:pPr>
      <w:r w:rsidRPr="00C808BA">
        <w:rPr>
          <w:rFonts w:ascii="Arial" w:hAnsi="Arial" w:cs="Arial"/>
          <w:b/>
          <w:i/>
          <w:sz w:val="24"/>
          <w:szCs w:val="24"/>
        </w:rPr>
        <w:t>U c h w a ł ę  Nr XXXVI</w:t>
      </w:r>
      <w:r w:rsidR="00B5340E">
        <w:rPr>
          <w:rFonts w:ascii="Arial" w:hAnsi="Arial" w:cs="Arial"/>
          <w:b/>
          <w:i/>
          <w:sz w:val="24"/>
          <w:szCs w:val="24"/>
        </w:rPr>
        <w:t>II/413</w:t>
      </w:r>
      <w:r w:rsidRPr="00C808BA">
        <w:rPr>
          <w:rFonts w:ascii="Arial" w:hAnsi="Arial" w:cs="Arial"/>
          <w:b/>
          <w:i/>
          <w:sz w:val="24"/>
          <w:szCs w:val="24"/>
        </w:rPr>
        <w:t>/20</w:t>
      </w:r>
      <w:r w:rsidR="00B5340E">
        <w:rPr>
          <w:rFonts w:ascii="Arial" w:hAnsi="Arial" w:cs="Arial"/>
          <w:b/>
          <w:i/>
          <w:sz w:val="24"/>
          <w:szCs w:val="24"/>
        </w:rPr>
        <w:t>21</w:t>
      </w:r>
    </w:p>
    <w:p w:rsidR="007309FF" w:rsidRDefault="007309FF" w:rsidP="007309FF">
      <w:pPr>
        <w:pStyle w:val="Nagwek2"/>
        <w:rPr>
          <w:rFonts w:ascii="Arial" w:eastAsia="Times New Roman" w:hAnsi="Arial" w:cs="Arial"/>
          <w:b w:val="0"/>
          <w:sz w:val="24"/>
          <w:szCs w:val="24"/>
        </w:rPr>
      </w:pPr>
      <w:r w:rsidRPr="00395B37">
        <w:rPr>
          <w:rFonts w:ascii="Arial" w:eastAsia="Times New Roman" w:hAnsi="Arial" w:cs="Arial"/>
          <w:b w:val="0"/>
          <w:sz w:val="24"/>
          <w:szCs w:val="24"/>
        </w:rPr>
        <w:t>w sprawie zmian w budżecie miasta na 2021 rok oraz zmieniającej uchwałę budżetową Miasta Stalowa Wola na 2021 rok.</w:t>
      </w:r>
    </w:p>
    <w:p w:rsidR="00E33427" w:rsidRDefault="00E33427" w:rsidP="00E44EB4">
      <w:pPr>
        <w:pStyle w:val="Nagwek2"/>
        <w:jc w:val="center"/>
        <w:rPr>
          <w:rFonts w:ascii="Arial" w:hAnsi="Arial" w:cs="Arial"/>
          <w:sz w:val="24"/>
          <w:szCs w:val="24"/>
        </w:rPr>
      </w:pPr>
      <w:r w:rsidRPr="00B63640">
        <w:rPr>
          <w:rFonts w:ascii="Arial" w:hAnsi="Arial" w:cs="Arial"/>
          <w:sz w:val="24"/>
          <w:szCs w:val="24"/>
        </w:rPr>
        <w:t>Ad. 4</w:t>
      </w:r>
    </w:p>
    <w:p w:rsidR="00D02AE9" w:rsidRDefault="00D02AE9" w:rsidP="00D02AE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Projekt uchwały w sprawie zmian zakresu wykonywania przedsięwzięć i zmian </w:t>
      </w:r>
      <w:r w:rsidR="008B4625">
        <w:rPr>
          <w:rFonts w:ascii="Arial" w:eastAsia="Times New Roman" w:hAnsi="Arial" w:cs="Arial"/>
          <w:sz w:val="24"/>
          <w:szCs w:val="24"/>
          <w:lang w:eastAsia="pl-PL"/>
        </w:rPr>
        <w:br/>
      </w:r>
      <w:r w:rsidRPr="004D1772">
        <w:rPr>
          <w:rFonts w:ascii="Arial" w:eastAsia="Times New Roman" w:hAnsi="Arial" w:cs="Arial"/>
          <w:sz w:val="24"/>
          <w:szCs w:val="24"/>
          <w:lang w:eastAsia="pl-PL"/>
        </w:rPr>
        <w:t>w Wieloletniej Prognozie Finansowej Miasta Stalowa Wola - autopoprawka.</w:t>
      </w:r>
      <w:r w:rsidR="00642F56">
        <w:rPr>
          <w:rFonts w:ascii="Arial" w:eastAsia="Times New Roman" w:hAnsi="Arial" w:cs="Arial"/>
          <w:sz w:val="24"/>
          <w:szCs w:val="24"/>
          <w:lang w:eastAsia="pl-PL"/>
        </w:rPr>
        <w:t xml:space="preserve"> </w:t>
      </w:r>
    </w:p>
    <w:p w:rsidR="00642F56" w:rsidRDefault="00642F56" w:rsidP="00D02AE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642F56" w:rsidRDefault="00642F56" w:rsidP="00D02AE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Projekt uchwały po autopoprawce. </w:t>
      </w:r>
    </w:p>
    <w:p w:rsidR="00642F56" w:rsidRDefault="00642F56" w:rsidP="00D02AE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642F56" w:rsidRPr="00642F56" w:rsidRDefault="00642F56" w:rsidP="008B4625">
      <w:pPr>
        <w:tabs>
          <w:tab w:val="left" w:pos="4111"/>
        </w:tabs>
        <w:spacing w:after="0" w:line="240" w:lineRule="auto"/>
        <w:jc w:val="both"/>
        <w:rPr>
          <w:rFonts w:ascii="Times New Roman" w:hAnsi="Times New Roman" w:cs="Times New Roman"/>
          <w:b/>
          <w:sz w:val="24"/>
          <w:szCs w:val="24"/>
        </w:rPr>
      </w:pPr>
      <w:r w:rsidRPr="00642F56">
        <w:rPr>
          <w:rFonts w:ascii="Arial" w:hAnsi="Arial" w:cs="Arial"/>
          <w:sz w:val="24"/>
          <w:szCs w:val="24"/>
        </w:rPr>
        <w:t xml:space="preserve">Na podstawie art. 18 ust. 2 pkt 15 oraz art. 30 ust. 1 ustawy z dnia 8 marca 1990 r. </w:t>
      </w:r>
      <w:r w:rsidR="008B4625">
        <w:rPr>
          <w:rFonts w:ascii="Arial" w:hAnsi="Arial" w:cs="Arial"/>
          <w:sz w:val="24"/>
          <w:szCs w:val="24"/>
        </w:rPr>
        <w:br/>
      </w:r>
      <w:r w:rsidRPr="00642F56">
        <w:rPr>
          <w:rFonts w:ascii="Arial" w:hAnsi="Arial" w:cs="Arial"/>
          <w:sz w:val="24"/>
          <w:szCs w:val="24"/>
        </w:rPr>
        <w:t xml:space="preserve">o samorządzie gminnym (Dz. U. z 2020 r. poz. 713 ze zm.), art. 229, art. 231 ust. 1, art. 232 ustawy  z dnia 27 sierpnia 2009 r. o finansach publicznych (Dz. U. z  2021 r. poz. 305) oraz rozporządzenia Ministra Finansów z dnia 10 stycznia 2013 r. w sprawie wieloletniej prognozy finansowej jednostki samorządu terytorialnego (Dz. U. 2021 r. poz. 83)  </w:t>
      </w:r>
    </w:p>
    <w:p w:rsidR="00642F56" w:rsidRDefault="00642F56" w:rsidP="00642F56">
      <w:pPr>
        <w:spacing w:after="0" w:line="240" w:lineRule="auto"/>
        <w:jc w:val="center"/>
        <w:rPr>
          <w:rFonts w:ascii="Arial" w:hAnsi="Arial" w:cs="Arial"/>
          <w:b/>
          <w:sz w:val="24"/>
          <w:szCs w:val="24"/>
        </w:rPr>
      </w:pP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uchwala się, co następuje:</w:t>
      </w:r>
    </w:p>
    <w:p w:rsidR="00642F56" w:rsidRPr="00642F56" w:rsidRDefault="00642F56" w:rsidP="00642F56">
      <w:pPr>
        <w:spacing w:after="0" w:line="240" w:lineRule="auto"/>
        <w:jc w:val="center"/>
        <w:rPr>
          <w:rFonts w:ascii="Arial" w:hAnsi="Arial" w:cs="Arial"/>
          <w:b/>
          <w:sz w:val="24"/>
          <w:szCs w:val="24"/>
        </w:rPr>
      </w:pP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 1</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1. Wprowadza się zadanie majątkowe pn.: „Rozbudowa remizy OSP w Stalowej Woli </w:t>
      </w:r>
      <w:r w:rsidRPr="00642F56">
        <w:rPr>
          <w:rFonts w:ascii="Arial" w:hAnsi="Arial" w:cs="Arial"/>
          <w:sz w:val="24"/>
          <w:szCs w:val="24"/>
        </w:rPr>
        <w:br/>
        <w:t>ul. Targowa 3”, stanowiące przedsięwzięcie, o którym mowa w art. 226 ust. 4</w:t>
      </w:r>
      <w:r w:rsidRPr="00642F56">
        <w:rPr>
          <w:rFonts w:ascii="Arial" w:hAnsi="Arial" w:cs="Arial"/>
          <w:b/>
          <w:sz w:val="24"/>
          <w:szCs w:val="24"/>
        </w:rPr>
        <w:t xml:space="preserve"> </w:t>
      </w:r>
      <w:r w:rsidRPr="00642F56">
        <w:rPr>
          <w:rFonts w:ascii="Arial" w:hAnsi="Arial" w:cs="Arial"/>
          <w:sz w:val="24"/>
          <w:szCs w:val="24"/>
        </w:rPr>
        <w:t xml:space="preserve">ustawy </w:t>
      </w:r>
      <w:r w:rsidRPr="00642F56">
        <w:rPr>
          <w:rFonts w:ascii="Arial" w:hAnsi="Arial" w:cs="Arial"/>
          <w:sz w:val="24"/>
          <w:szCs w:val="24"/>
        </w:rPr>
        <w:br/>
      </w:r>
      <w:r w:rsidRPr="00642F56">
        <w:rPr>
          <w:rFonts w:ascii="Arial" w:hAnsi="Arial" w:cs="Arial"/>
          <w:sz w:val="24"/>
          <w:szCs w:val="24"/>
        </w:rPr>
        <w:lastRenderedPageBreak/>
        <w:t>o finansach publicznych, w Załączniku Nr 2 Uchwały Nr XXXVI/355/2020 Rady Miejskiej Stalowej Woli z dnia 30 grudnia 2020 r. w sprawie Wieloletniej Prognozy Finansowej Miasta Stalowej Woli. Zadanie będzie realizowane przez Urząd Miasta w latach 2021 – 2022. Celem przedsięwzięcia jest poprawa bazy przeciwpożarowej.</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2. Wprowadza się wydatki na przedsięwzięciu, o którym mowa w ust. 1, w łącznej kwocie 1.245.640,00 zł, w tym:</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a) w 2021 roku w kwocie 485.640,00 zł,</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b) w 2022 roku w kwocie 760.000,00 zł.</w:t>
      </w:r>
    </w:p>
    <w:p w:rsidR="00642F56" w:rsidRPr="00642F56" w:rsidRDefault="00642F56" w:rsidP="00642F56">
      <w:pPr>
        <w:spacing w:after="0" w:line="240" w:lineRule="auto"/>
        <w:ind w:left="142" w:hanging="284"/>
        <w:jc w:val="both"/>
        <w:rPr>
          <w:rFonts w:ascii="Arial" w:hAnsi="Arial" w:cs="Arial"/>
          <w:sz w:val="24"/>
          <w:szCs w:val="24"/>
        </w:rPr>
      </w:pPr>
      <w:r w:rsidRPr="00642F56">
        <w:rPr>
          <w:rFonts w:ascii="Arial" w:hAnsi="Arial" w:cs="Arial"/>
          <w:sz w:val="24"/>
          <w:szCs w:val="24"/>
        </w:rPr>
        <w:t>3. Wprowadza się łączne nakłady finansowe na przedsięwzięciu, o którym mowa w ust. 1, w kwocie 1.245.640,00 zł.</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4. Wprowadza się limit zobowiązań na przedsięwzięciu, o którym mowa w ust. 1, </w:t>
      </w:r>
      <w:r w:rsidR="008B4625">
        <w:rPr>
          <w:rFonts w:ascii="Arial" w:hAnsi="Arial" w:cs="Arial"/>
          <w:sz w:val="24"/>
          <w:szCs w:val="24"/>
        </w:rPr>
        <w:br/>
      </w:r>
      <w:r w:rsidRPr="00642F56">
        <w:rPr>
          <w:rFonts w:ascii="Arial" w:hAnsi="Arial" w:cs="Arial"/>
          <w:sz w:val="24"/>
          <w:szCs w:val="24"/>
        </w:rPr>
        <w:t>w kwocie 1.245.640,00 zł.</w:t>
      </w: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 2</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1. W związku z brakiem realizacji w 2020 roku zadania bieżącego pn.: „Działania edukacyjne związane z ograniczeniem emisji, zwiększeniem efektywności energetycznej, wykorzystaniem OZE oraz promocja gospodarki niskoemisyjnej”, stanowiącego przedsięwzięcie, o którym mowa w art. 226 ust. 4</w:t>
      </w:r>
      <w:r w:rsidRPr="00642F56">
        <w:rPr>
          <w:rFonts w:ascii="Arial" w:hAnsi="Arial" w:cs="Arial"/>
          <w:b/>
          <w:sz w:val="24"/>
          <w:szCs w:val="24"/>
        </w:rPr>
        <w:t xml:space="preserve"> </w:t>
      </w:r>
      <w:r w:rsidRPr="00642F56">
        <w:rPr>
          <w:rFonts w:ascii="Arial" w:hAnsi="Arial" w:cs="Arial"/>
          <w:sz w:val="24"/>
          <w:szCs w:val="24"/>
        </w:rPr>
        <w:t xml:space="preserve">ustawy o finansach publicznych, wprowadza się zmiany w Załączniku Nr 2 Uchwały Nr XXXVI/355/2020 Rady Miejskiej Stalowej Woli z dnia 30 grudnia 2020 r. w sprawie Wieloletniej Prognozy Finansowej Miasta Stalowej Woli.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2. Wykreśla się wydatki w 2021 roku na przedsięwzięciu, o którym mowa w ust. 1, </w:t>
      </w:r>
      <w:r w:rsidR="008B4625">
        <w:rPr>
          <w:rFonts w:ascii="Arial" w:hAnsi="Arial" w:cs="Arial"/>
          <w:sz w:val="24"/>
          <w:szCs w:val="24"/>
        </w:rPr>
        <w:br/>
      </w:r>
      <w:r w:rsidRPr="00642F56">
        <w:rPr>
          <w:rFonts w:ascii="Arial" w:hAnsi="Arial" w:cs="Arial"/>
          <w:sz w:val="24"/>
          <w:szCs w:val="24"/>
        </w:rPr>
        <w:t xml:space="preserve">w kwocie 25.000,00 zł.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3. Wykreśla się łączne nakłady finansowe na przedsięwzięciu, o którym mowa w ust. 1, w kwocie 50.000,00 zł.  </w:t>
      </w:r>
    </w:p>
    <w:p w:rsidR="00642F56" w:rsidRPr="00642F56" w:rsidRDefault="00642F56" w:rsidP="00642F56">
      <w:pPr>
        <w:spacing w:after="0" w:line="240" w:lineRule="auto"/>
        <w:ind w:left="284" w:hanging="284"/>
        <w:jc w:val="both"/>
        <w:rPr>
          <w:rFonts w:ascii="Arial" w:hAnsi="Arial" w:cs="Arial"/>
          <w:b/>
          <w:sz w:val="24"/>
          <w:szCs w:val="24"/>
        </w:rPr>
      </w:pPr>
      <w:r w:rsidRPr="00642F56">
        <w:rPr>
          <w:rFonts w:ascii="Arial" w:hAnsi="Arial" w:cs="Arial"/>
          <w:sz w:val="24"/>
          <w:szCs w:val="24"/>
        </w:rPr>
        <w:t xml:space="preserve">4. Wykreśla się limit zobowiązań na przedsięwzięciu, o którym mowa w ust. 1, </w:t>
      </w:r>
      <w:r w:rsidR="008B4625">
        <w:rPr>
          <w:rFonts w:ascii="Arial" w:hAnsi="Arial" w:cs="Arial"/>
          <w:sz w:val="24"/>
          <w:szCs w:val="24"/>
        </w:rPr>
        <w:br/>
      </w:r>
      <w:r w:rsidRPr="00642F56">
        <w:rPr>
          <w:rFonts w:ascii="Arial" w:hAnsi="Arial" w:cs="Arial"/>
          <w:sz w:val="24"/>
          <w:szCs w:val="24"/>
        </w:rPr>
        <w:t xml:space="preserve">w kwocie 25.000,00 zł.  </w:t>
      </w: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 3</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1. W związku z brakiem realizacji w 2020 roku zadania bieżącego pn.: „Opracowanie dokumentów strategicznych i ekspertyz tematycznych”, stanowiącego przedsięwzięcie, o którym mowa w art. 226 ust. 4</w:t>
      </w:r>
      <w:r w:rsidRPr="00642F56">
        <w:rPr>
          <w:rFonts w:ascii="Arial" w:hAnsi="Arial" w:cs="Arial"/>
          <w:b/>
          <w:sz w:val="24"/>
          <w:szCs w:val="24"/>
        </w:rPr>
        <w:t xml:space="preserve"> </w:t>
      </w:r>
      <w:r w:rsidRPr="00642F56">
        <w:rPr>
          <w:rFonts w:ascii="Arial" w:hAnsi="Arial" w:cs="Arial"/>
          <w:sz w:val="24"/>
          <w:szCs w:val="24"/>
        </w:rPr>
        <w:t xml:space="preserve">ustawy o finansach publicznych, wprowadza się zmiany w Załączniku Nr 2 Uchwały Nr XXXVI/355/2020 Rady Miejskiej Stalowej Woli z dnia 30 grudnia 2020 r. w sprawie Wieloletniej Prognozy Finansowej Miasta Stalowej Woli.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2. Wykreśla się wydatki w 2021 roku na przedsięwzięciu, o którym mowa w ust. 1, </w:t>
      </w:r>
      <w:r w:rsidR="008B4625">
        <w:rPr>
          <w:rFonts w:ascii="Arial" w:hAnsi="Arial" w:cs="Arial"/>
          <w:sz w:val="24"/>
          <w:szCs w:val="24"/>
        </w:rPr>
        <w:br/>
      </w:r>
      <w:r w:rsidRPr="00642F56">
        <w:rPr>
          <w:rFonts w:ascii="Arial" w:hAnsi="Arial" w:cs="Arial"/>
          <w:sz w:val="24"/>
          <w:szCs w:val="24"/>
        </w:rPr>
        <w:t xml:space="preserve">w kwocie 50.000,00 zł.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3. Wykreśla się łączne nakłady finansowe na przedsięwzięciu, o którym mowa w ust. 1, w kwocie 100.000,00 zł.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4. Wykreśla się limit zobowiązań na przedsięwzięciu, o którym mowa w ust. 1, </w:t>
      </w:r>
      <w:r w:rsidR="008B4625">
        <w:rPr>
          <w:rFonts w:ascii="Arial" w:hAnsi="Arial" w:cs="Arial"/>
          <w:sz w:val="24"/>
          <w:szCs w:val="24"/>
        </w:rPr>
        <w:br/>
      </w:r>
      <w:r w:rsidRPr="00642F56">
        <w:rPr>
          <w:rFonts w:ascii="Arial" w:hAnsi="Arial" w:cs="Arial"/>
          <w:sz w:val="24"/>
          <w:szCs w:val="24"/>
        </w:rPr>
        <w:t xml:space="preserve">w kwocie 50.000,00 zł.  </w:t>
      </w: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 4</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1. W związku z brakiem realizacji w 2020 roku zadania majątkowego pn.: „Rozbudowa kompleksu basenów krytych wraz z modernizacją basenów odkrytych w Stalowej Woli”, stanowiącego przedsięwzięcie, o którym mowa w art. 226 ust. 4</w:t>
      </w:r>
      <w:r w:rsidRPr="00642F56">
        <w:rPr>
          <w:rFonts w:ascii="Arial" w:hAnsi="Arial" w:cs="Arial"/>
          <w:b/>
          <w:sz w:val="24"/>
          <w:szCs w:val="24"/>
        </w:rPr>
        <w:t xml:space="preserve"> </w:t>
      </w:r>
      <w:r w:rsidRPr="00642F56">
        <w:rPr>
          <w:rFonts w:ascii="Arial" w:hAnsi="Arial" w:cs="Arial"/>
          <w:sz w:val="24"/>
          <w:szCs w:val="24"/>
        </w:rPr>
        <w:t xml:space="preserve">ustawy </w:t>
      </w:r>
      <w:r w:rsidR="008B4625">
        <w:rPr>
          <w:rFonts w:ascii="Arial" w:hAnsi="Arial" w:cs="Arial"/>
          <w:sz w:val="24"/>
          <w:szCs w:val="24"/>
        </w:rPr>
        <w:br/>
      </w:r>
      <w:r w:rsidRPr="00642F56">
        <w:rPr>
          <w:rFonts w:ascii="Arial" w:hAnsi="Arial" w:cs="Arial"/>
          <w:sz w:val="24"/>
          <w:szCs w:val="24"/>
        </w:rPr>
        <w:t xml:space="preserve">o finansach publicznych, wprowadza się zmiany w Załączniku Nr 2 Uchwały Nr XXXVI/355/2020 Rady Miejskiej Stalowej Woli z dnia 30 grudnia 2020 r. w sprawie Wieloletniej Prognozy Finansowej Miasta Stalowej Woli.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2. Wykreśla się wydatki w 2021 roku na przedsięwzięciu, o którym mowa w ust. 1, </w:t>
      </w:r>
      <w:r w:rsidR="008B4625">
        <w:rPr>
          <w:rFonts w:ascii="Arial" w:hAnsi="Arial" w:cs="Arial"/>
          <w:sz w:val="24"/>
          <w:szCs w:val="24"/>
        </w:rPr>
        <w:br/>
      </w:r>
      <w:r w:rsidRPr="00642F56">
        <w:rPr>
          <w:rFonts w:ascii="Arial" w:hAnsi="Arial" w:cs="Arial"/>
          <w:sz w:val="24"/>
          <w:szCs w:val="24"/>
        </w:rPr>
        <w:t xml:space="preserve">w kwocie 100.000,00 zł.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3. Wykreśla się łączne nakłady finansowe na przedsięwzięciu, o którym mowa w ust. 1, w kwocie 101.000,00 zł.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lastRenderedPageBreak/>
        <w:t xml:space="preserve">4. Wykreśla się limit zobowiązań na przedsięwzięciu, o którym mowa w ust. 1, </w:t>
      </w:r>
      <w:r w:rsidR="008B4625">
        <w:rPr>
          <w:rFonts w:ascii="Arial" w:hAnsi="Arial" w:cs="Arial"/>
          <w:sz w:val="24"/>
          <w:szCs w:val="24"/>
        </w:rPr>
        <w:br/>
      </w:r>
      <w:r w:rsidRPr="00642F56">
        <w:rPr>
          <w:rFonts w:ascii="Arial" w:hAnsi="Arial" w:cs="Arial"/>
          <w:sz w:val="24"/>
          <w:szCs w:val="24"/>
        </w:rPr>
        <w:t xml:space="preserve">w kwocie 100.000,00 zł.  </w:t>
      </w: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 5</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1. W związku z brakiem realizacji w 2020 roku zadania majątkowego pn.: „Opracowanie PFU zagospodarowania Placu Piłsudskiego”, stanowiącego przedsięwzięcie, o którym mowa w art. 226 ust. 4</w:t>
      </w:r>
      <w:r w:rsidRPr="00642F56">
        <w:rPr>
          <w:rFonts w:ascii="Arial" w:hAnsi="Arial" w:cs="Arial"/>
          <w:b/>
          <w:sz w:val="24"/>
          <w:szCs w:val="24"/>
        </w:rPr>
        <w:t xml:space="preserve"> </w:t>
      </w:r>
      <w:r w:rsidRPr="00642F56">
        <w:rPr>
          <w:rFonts w:ascii="Arial" w:hAnsi="Arial" w:cs="Arial"/>
          <w:sz w:val="24"/>
          <w:szCs w:val="24"/>
        </w:rPr>
        <w:t xml:space="preserve">ustawy o finansach publicznych, wprowadza się zmiany w Załączniku Nr 2 Uchwały Nr XXXVI/355/2020 Rady Miejskiej Stalowej Woli z dnia 30 grudnia 2020 r. w sprawie Wieloletniej Prognozy Finansowej Miasta Stalowej Woli.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2. Wykreśla się wydatki w 2021 roku na przedsięwzięciu, o którym mowa w ust. 1, </w:t>
      </w:r>
      <w:r w:rsidR="008B4625">
        <w:rPr>
          <w:rFonts w:ascii="Arial" w:hAnsi="Arial" w:cs="Arial"/>
          <w:sz w:val="24"/>
          <w:szCs w:val="24"/>
        </w:rPr>
        <w:br/>
      </w:r>
      <w:r w:rsidRPr="00642F56">
        <w:rPr>
          <w:rFonts w:ascii="Arial" w:hAnsi="Arial" w:cs="Arial"/>
          <w:sz w:val="24"/>
          <w:szCs w:val="24"/>
        </w:rPr>
        <w:t xml:space="preserve">w kwocie 100.000,00 zł.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3. Wykreśla się łączne nakłady finansowe na przedsięwzięciu, o którym mowa w ust. 1, w kwocie 101.000,00 zł.  </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4. Wykreśla się limit zobowiązań na przedsięwzięciu, o którym mowa w ust. 1, </w:t>
      </w:r>
      <w:r w:rsidR="008B4625">
        <w:rPr>
          <w:rFonts w:ascii="Arial" w:hAnsi="Arial" w:cs="Arial"/>
          <w:sz w:val="24"/>
          <w:szCs w:val="24"/>
        </w:rPr>
        <w:br/>
      </w:r>
      <w:r w:rsidRPr="00642F56">
        <w:rPr>
          <w:rFonts w:ascii="Arial" w:hAnsi="Arial" w:cs="Arial"/>
          <w:sz w:val="24"/>
          <w:szCs w:val="24"/>
        </w:rPr>
        <w:t xml:space="preserve">w kwocie 100.000,00 zł.  </w:t>
      </w: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 6</w:t>
      </w:r>
    </w:p>
    <w:p w:rsidR="00642F56" w:rsidRPr="00642F56" w:rsidRDefault="00642F56" w:rsidP="00642F56">
      <w:pPr>
        <w:spacing w:after="0" w:line="240" w:lineRule="auto"/>
        <w:jc w:val="both"/>
        <w:rPr>
          <w:rFonts w:ascii="Arial" w:hAnsi="Arial" w:cs="Arial"/>
          <w:sz w:val="24"/>
          <w:szCs w:val="24"/>
        </w:rPr>
      </w:pPr>
      <w:r w:rsidRPr="00642F56">
        <w:rPr>
          <w:rFonts w:ascii="Arial" w:eastAsia="Times New Roman" w:hAnsi="Arial" w:cs="Arial"/>
          <w:sz w:val="24"/>
          <w:szCs w:val="24"/>
        </w:rPr>
        <w:t>Zwiększa się zakres upoważnień Prezydenta Miasta Stalowej Woli do zaciągania zobowiązań związanych z realizacją przedsięwzięć, o których mowa w art. 226 ust. 4</w:t>
      </w:r>
      <w:r w:rsidRPr="00642F56">
        <w:rPr>
          <w:rFonts w:ascii="Arial" w:eastAsia="Times New Roman" w:hAnsi="Arial" w:cs="Arial"/>
          <w:b/>
          <w:sz w:val="24"/>
          <w:szCs w:val="24"/>
        </w:rPr>
        <w:t xml:space="preserve"> </w:t>
      </w:r>
      <w:r w:rsidRPr="00642F56">
        <w:rPr>
          <w:rFonts w:ascii="Arial" w:eastAsia="Times New Roman" w:hAnsi="Arial" w:cs="Arial"/>
          <w:sz w:val="24"/>
          <w:szCs w:val="24"/>
        </w:rPr>
        <w:t xml:space="preserve">ustawy o finansach publicznych </w:t>
      </w:r>
      <w:r w:rsidRPr="00642F56">
        <w:rPr>
          <w:rFonts w:ascii="Arial" w:hAnsi="Arial" w:cs="Arial"/>
          <w:sz w:val="24"/>
          <w:szCs w:val="24"/>
        </w:rPr>
        <w:t>ogółem do kwoty 134.078.230,63 zł, w tym:</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1) w 2022 r.</w:t>
      </w:r>
      <w:r w:rsidRPr="00642F56">
        <w:rPr>
          <w:rFonts w:ascii="Arial" w:hAnsi="Arial" w:cs="Arial"/>
          <w:sz w:val="24"/>
          <w:szCs w:val="24"/>
        </w:rPr>
        <w:tab/>
        <w:t xml:space="preserve">do kwoty         90.508.377,55 zł,  </w:t>
      </w:r>
    </w:p>
    <w:p w:rsidR="00642F56" w:rsidRPr="00642F56" w:rsidRDefault="00642F56" w:rsidP="00642F56">
      <w:pPr>
        <w:spacing w:after="0" w:line="240" w:lineRule="auto"/>
        <w:rPr>
          <w:rFonts w:ascii="Arial" w:hAnsi="Arial" w:cs="Arial"/>
          <w:color w:val="FF0000"/>
          <w:sz w:val="24"/>
          <w:szCs w:val="24"/>
        </w:rPr>
      </w:pPr>
      <w:r w:rsidRPr="00642F56">
        <w:rPr>
          <w:rFonts w:ascii="Arial" w:hAnsi="Arial" w:cs="Arial"/>
          <w:sz w:val="24"/>
          <w:szCs w:val="24"/>
        </w:rPr>
        <w:t>2) w 2023 r.</w:t>
      </w:r>
      <w:r w:rsidRPr="00642F56">
        <w:rPr>
          <w:rFonts w:ascii="Arial" w:hAnsi="Arial" w:cs="Arial"/>
          <w:sz w:val="24"/>
          <w:szCs w:val="24"/>
        </w:rPr>
        <w:tab/>
        <w:t xml:space="preserve">do kwoty         30.591.080,58 zł,  </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 xml:space="preserve">3) w 2024 r. </w:t>
      </w:r>
      <w:r w:rsidRPr="00642F56">
        <w:rPr>
          <w:rFonts w:ascii="Arial" w:hAnsi="Arial" w:cs="Arial"/>
          <w:sz w:val="24"/>
          <w:szCs w:val="24"/>
        </w:rPr>
        <w:tab/>
        <w:t xml:space="preserve">do kwoty </w:t>
      </w:r>
      <w:r w:rsidRPr="00642F56">
        <w:rPr>
          <w:rFonts w:ascii="Arial" w:hAnsi="Arial" w:cs="Arial"/>
          <w:sz w:val="24"/>
          <w:szCs w:val="24"/>
        </w:rPr>
        <w:tab/>
        <w:t xml:space="preserve"> 2.573.734,50 zł,</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 xml:space="preserve">4) w 2025 r. </w:t>
      </w:r>
      <w:r w:rsidRPr="00642F56">
        <w:rPr>
          <w:rFonts w:ascii="Arial" w:hAnsi="Arial" w:cs="Arial"/>
          <w:sz w:val="24"/>
          <w:szCs w:val="24"/>
        </w:rPr>
        <w:tab/>
        <w:t xml:space="preserve">do kwoty </w:t>
      </w:r>
      <w:r w:rsidRPr="00642F56">
        <w:rPr>
          <w:rFonts w:ascii="Arial" w:hAnsi="Arial" w:cs="Arial"/>
          <w:sz w:val="24"/>
          <w:szCs w:val="24"/>
        </w:rPr>
        <w:tab/>
        <w:t xml:space="preserve"> 1.802.469,00 zł,</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 xml:space="preserve">5) w 2026 r. </w:t>
      </w:r>
      <w:r w:rsidRPr="00642F56">
        <w:rPr>
          <w:rFonts w:ascii="Arial" w:hAnsi="Arial" w:cs="Arial"/>
          <w:sz w:val="24"/>
          <w:szCs w:val="24"/>
        </w:rPr>
        <w:tab/>
        <w:t xml:space="preserve">do kwoty </w:t>
      </w:r>
      <w:r w:rsidRPr="00642F56">
        <w:rPr>
          <w:rFonts w:ascii="Arial" w:hAnsi="Arial" w:cs="Arial"/>
          <w:sz w:val="24"/>
          <w:szCs w:val="24"/>
        </w:rPr>
        <w:tab/>
        <w:t xml:space="preserve"> 1.426.284,00 zł,</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 xml:space="preserve">6) w 2027 r. </w:t>
      </w:r>
      <w:r w:rsidRPr="00642F56">
        <w:rPr>
          <w:rFonts w:ascii="Arial" w:hAnsi="Arial" w:cs="Arial"/>
          <w:sz w:val="24"/>
          <w:szCs w:val="24"/>
        </w:rPr>
        <w:tab/>
        <w:t>do kwoty</w:t>
      </w:r>
      <w:r w:rsidRPr="00642F56">
        <w:rPr>
          <w:rFonts w:ascii="Arial" w:hAnsi="Arial" w:cs="Arial"/>
          <w:sz w:val="24"/>
          <w:szCs w:val="24"/>
        </w:rPr>
        <w:tab/>
        <w:t xml:space="preserve"> 1.429.214,00 zł,</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 xml:space="preserve">7) w 2028 r. </w:t>
      </w:r>
      <w:r w:rsidRPr="00642F56">
        <w:rPr>
          <w:rFonts w:ascii="Arial" w:hAnsi="Arial" w:cs="Arial"/>
          <w:sz w:val="24"/>
          <w:szCs w:val="24"/>
        </w:rPr>
        <w:tab/>
        <w:t>do kwoty</w:t>
      </w:r>
      <w:r w:rsidRPr="00642F56">
        <w:rPr>
          <w:rFonts w:ascii="Arial" w:hAnsi="Arial" w:cs="Arial"/>
          <w:sz w:val="24"/>
          <w:szCs w:val="24"/>
        </w:rPr>
        <w:tab/>
        <w:t xml:space="preserve"> 1.432.189,00 zł,</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 xml:space="preserve">8) w 2029 r. </w:t>
      </w:r>
      <w:r w:rsidRPr="00642F56">
        <w:rPr>
          <w:rFonts w:ascii="Arial" w:hAnsi="Arial" w:cs="Arial"/>
          <w:sz w:val="24"/>
          <w:szCs w:val="24"/>
        </w:rPr>
        <w:tab/>
        <w:t>do kwoty</w:t>
      </w:r>
      <w:r w:rsidRPr="00642F56">
        <w:rPr>
          <w:rFonts w:ascii="Arial" w:hAnsi="Arial" w:cs="Arial"/>
          <w:sz w:val="24"/>
          <w:szCs w:val="24"/>
        </w:rPr>
        <w:tab/>
        <w:t xml:space="preserve"> 1.435.210,00 zł,</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 xml:space="preserve">9) w 2030 r. </w:t>
      </w:r>
      <w:r w:rsidRPr="00642F56">
        <w:rPr>
          <w:rFonts w:ascii="Arial" w:hAnsi="Arial" w:cs="Arial"/>
          <w:sz w:val="24"/>
          <w:szCs w:val="24"/>
        </w:rPr>
        <w:tab/>
        <w:t>do kwoty</w:t>
      </w:r>
      <w:r w:rsidRPr="00642F56">
        <w:rPr>
          <w:rFonts w:ascii="Arial" w:hAnsi="Arial" w:cs="Arial"/>
          <w:sz w:val="24"/>
          <w:szCs w:val="24"/>
        </w:rPr>
        <w:tab/>
        <w:t xml:space="preserve"> 1.438.278,00 zł,</w:t>
      </w:r>
    </w:p>
    <w:p w:rsidR="00642F56" w:rsidRPr="00642F56" w:rsidRDefault="00642F56" w:rsidP="00642F56">
      <w:pPr>
        <w:spacing w:after="0" w:line="240" w:lineRule="auto"/>
        <w:rPr>
          <w:rFonts w:ascii="Arial" w:hAnsi="Arial" w:cs="Arial"/>
          <w:sz w:val="24"/>
          <w:szCs w:val="24"/>
        </w:rPr>
      </w:pPr>
      <w:r w:rsidRPr="00642F56">
        <w:rPr>
          <w:rFonts w:ascii="Arial" w:hAnsi="Arial" w:cs="Arial"/>
          <w:sz w:val="24"/>
          <w:szCs w:val="24"/>
        </w:rPr>
        <w:t>10) w 2031 r.    do kwoty         1.441.394,00 zł.</w:t>
      </w:r>
    </w:p>
    <w:p w:rsidR="00642F56" w:rsidRPr="00642F56" w:rsidRDefault="00642F56" w:rsidP="00642F56">
      <w:pPr>
        <w:spacing w:after="0" w:line="240" w:lineRule="auto"/>
        <w:rPr>
          <w:rFonts w:ascii="Arial" w:hAnsi="Arial" w:cs="Arial"/>
          <w:sz w:val="24"/>
          <w:szCs w:val="24"/>
        </w:rPr>
      </w:pPr>
    </w:p>
    <w:p w:rsidR="00642F56" w:rsidRPr="00642F56" w:rsidRDefault="00642F56" w:rsidP="00642F56">
      <w:pPr>
        <w:spacing w:after="0" w:line="240" w:lineRule="auto"/>
        <w:rPr>
          <w:rFonts w:ascii="Arial" w:hAnsi="Arial" w:cs="Arial"/>
          <w:sz w:val="24"/>
          <w:szCs w:val="24"/>
        </w:rPr>
      </w:pPr>
    </w:p>
    <w:p w:rsidR="00642F56" w:rsidRPr="00642F56" w:rsidRDefault="00642F56" w:rsidP="00642F56">
      <w:pPr>
        <w:suppressAutoHyphens/>
        <w:spacing w:after="0" w:line="240" w:lineRule="auto"/>
        <w:jc w:val="both"/>
        <w:rPr>
          <w:rFonts w:ascii="Arial" w:eastAsia="Times New Roman" w:hAnsi="Arial" w:cs="Arial"/>
          <w:sz w:val="24"/>
          <w:szCs w:val="24"/>
        </w:rPr>
      </w:pPr>
    </w:p>
    <w:p w:rsidR="00642F56" w:rsidRPr="00642F56" w:rsidRDefault="00642F56" w:rsidP="00642F56">
      <w:pPr>
        <w:spacing w:after="0" w:line="240" w:lineRule="auto"/>
        <w:jc w:val="center"/>
        <w:rPr>
          <w:rFonts w:ascii="Arial" w:hAnsi="Arial" w:cs="Arial"/>
          <w:sz w:val="24"/>
          <w:szCs w:val="24"/>
        </w:rPr>
      </w:pPr>
      <w:r w:rsidRPr="00642F56">
        <w:rPr>
          <w:rFonts w:ascii="Arial" w:hAnsi="Arial" w:cs="Arial"/>
          <w:sz w:val="24"/>
          <w:szCs w:val="24"/>
        </w:rPr>
        <w:t>§ 7</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Upoważnia się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w:t>
      </w:r>
      <w:r w:rsidRPr="00642F56">
        <w:rPr>
          <w:rFonts w:ascii="Arial" w:hAnsi="Arial" w:cs="Arial"/>
          <w:b/>
          <w:sz w:val="24"/>
          <w:szCs w:val="24"/>
        </w:rPr>
        <w:t xml:space="preserve">, </w:t>
      </w:r>
      <w:r w:rsidRPr="00642F56">
        <w:rPr>
          <w:rFonts w:ascii="Arial" w:hAnsi="Arial" w:cs="Arial"/>
          <w:sz w:val="24"/>
          <w:szCs w:val="24"/>
        </w:rPr>
        <w:t>tj. w zakresie:</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I. świadczenia usług w zakresie pełnienia funkcji Inspektora Ochrony Danych do łącznej</w:t>
      </w:r>
      <w:r>
        <w:rPr>
          <w:rFonts w:ascii="Arial" w:hAnsi="Arial" w:cs="Arial"/>
          <w:sz w:val="24"/>
          <w:szCs w:val="24"/>
        </w:rPr>
        <w:t xml:space="preserve"> </w:t>
      </w:r>
      <w:r w:rsidRPr="00642F56">
        <w:rPr>
          <w:rFonts w:ascii="Arial" w:hAnsi="Arial" w:cs="Arial"/>
          <w:sz w:val="24"/>
          <w:szCs w:val="24"/>
        </w:rPr>
        <w:t>kwoty 327.464,20 zł, w tym:</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1) w Przedszkolu Nr 1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 w Przedszkolu Nr 2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3) w Przedszkolu Nr 3 do łącznej kwoty 14.850,00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6.600,00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2023 roku do kwoty 6.600,00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lastRenderedPageBreak/>
        <w:t>- w 2024 roku do kwoty 1.650,00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4) w Przedszkolu Nr 5 do łącznej kwoty 16.200,00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7.200,00 zł,</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2023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1.800,00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5) w Przedszkolu Nr 6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6) w Przedszkolu Nr 7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7) w Przedszkolu Nr 9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8) w Przedszkolu Nr 10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Pr>
          <w:rFonts w:ascii="Arial" w:hAnsi="Arial" w:cs="Arial"/>
          <w:sz w:val="24"/>
          <w:szCs w:val="24"/>
        </w:rPr>
        <w:t xml:space="preserve">     </w:t>
      </w:r>
      <w:r w:rsidRPr="00642F56">
        <w:rPr>
          <w:rFonts w:ascii="Arial" w:hAnsi="Arial" w:cs="Arial"/>
          <w:sz w:val="24"/>
          <w:szCs w:val="24"/>
        </w:rPr>
        <w:t>-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9) w Przedszkolu Nr 11 do łącznej kwoty 16.200,00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7.200,00 zł,</w:t>
      </w:r>
    </w:p>
    <w:p w:rsidR="00642F56" w:rsidRPr="00642F56" w:rsidRDefault="00642F56" w:rsidP="00642F56">
      <w:pPr>
        <w:spacing w:after="0" w:line="240" w:lineRule="auto"/>
        <w:jc w:val="both"/>
        <w:rPr>
          <w:rFonts w:ascii="Arial" w:hAnsi="Arial" w:cs="Arial"/>
          <w:sz w:val="24"/>
          <w:szCs w:val="24"/>
        </w:rPr>
      </w:pPr>
      <w:r>
        <w:rPr>
          <w:rFonts w:ascii="Arial" w:hAnsi="Arial" w:cs="Arial"/>
          <w:sz w:val="24"/>
          <w:szCs w:val="24"/>
        </w:rPr>
        <w:t xml:space="preserve">      </w:t>
      </w:r>
      <w:r w:rsidRPr="00642F56">
        <w:rPr>
          <w:rFonts w:ascii="Arial" w:hAnsi="Arial" w:cs="Arial"/>
          <w:sz w:val="24"/>
          <w:szCs w:val="24"/>
        </w:rPr>
        <w:t>- w 2023 roku do kwoty 7.200,00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10) Przedszkolu Nr 15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11) Przedszkolu Nr 18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12) w PSP Nr 1 do łącznej kwoty 16.200,00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7.200,00 zł,</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2023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1.800,00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13) w PSP Nr 2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14) w PSP Nr 4 do łącznej kwoty 10.800,00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15) w PSP Nr 5 do łącznej kwoty 10.800,00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16) w PSP Nr 7 do łącznej kwoty 10.870,20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lastRenderedPageBreak/>
        <w:t xml:space="preserve">  - w 2022 roku do kwoty 4.831,20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4.831,20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1.207,80 zł,</w:t>
      </w:r>
    </w:p>
    <w:p w:rsidR="00642F56" w:rsidRPr="00642F56" w:rsidRDefault="00642F56" w:rsidP="00642F56">
      <w:pPr>
        <w:pStyle w:val="Akapitzlist"/>
        <w:spacing w:after="0" w:line="240" w:lineRule="auto"/>
        <w:ind w:left="142"/>
        <w:jc w:val="both"/>
        <w:rPr>
          <w:rFonts w:ascii="Arial" w:hAnsi="Arial" w:cs="Arial"/>
          <w:sz w:val="24"/>
          <w:szCs w:val="24"/>
        </w:rPr>
      </w:pPr>
      <w:r w:rsidRPr="00642F56">
        <w:rPr>
          <w:rFonts w:ascii="Arial" w:hAnsi="Arial" w:cs="Arial"/>
          <w:sz w:val="24"/>
          <w:szCs w:val="24"/>
        </w:rPr>
        <w:t>17) w PSP Nr 9 do łącznej kwoty 19.000,00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8.436,00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8.436,00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2.128,00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18) w PSP Nr 11 do łącznej kwoty 18.576,00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8.256,00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8.256,00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2.064,00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19) w SLO do łącznej kwoty 10.800,00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20) w Żłobku Miejskim do łącznej kwoty 17.550,00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7.800,00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1.950,00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21) w Miejskim Żłobku Integracyjnym do łącznej kwoty 17.550,00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7.800,00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1.950,00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22) w MOSiR do łącznej kwoty 26.568,00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11.808,00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11.808,00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2.952,00 zł,</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II. świadczenia usług w zakresie dostępu do internetu stacjonarnego, świadczenia usług telekomunikacyjnych oraz telewizji kablowej do łącznej kwoty 82.156,44 zł, </w:t>
      </w:r>
      <w:r w:rsidR="008B4625">
        <w:rPr>
          <w:rFonts w:ascii="Arial" w:hAnsi="Arial" w:cs="Arial"/>
          <w:sz w:val="24"/>
          <w:szCs w:val="24"/>
        </w:rPr>
        <w:br/>
      </w:r>
      <w:r w:rsidRPr="00642F56">
        <w:rPr>
          <w:rFonts w:ascii="Arial" w:hAnsi="Arial" w:cs="Arial"/>
          <w:sz w:val="24"/>
          <w:szCs w:val="24"/>
        </w:rPr>
        <w:t>w tym:</w:t>
      </w:r>
      <w:r>
        <w:rPr>
          <w:rFonts w:ascii="Arial" w:hAnsi="Arial" w:cs="Arial"/>
          <w:sz w:val="24"/>
          <w:szCs w:val="24"/>
        </w:rPr>
        <w:t xml:space="preserve"> </w:t>
      </w:r>
    </w:p>
    <w:p w:rsidR="00642F56" w:rsidRPr="00642F56" w:rsidRDefault="00642F56" w:rsidP="00642F56">
      <w:pPr>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łącznej kwoty 1.706,00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1.706,00,00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łącznej kwoty 4.700,00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2.350,00 zł,</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w 2023 roku do kwoty 2.350,00 zł,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3) w Przedszkolu Nr 3 do łącznej kwoty 2.000,00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1.000,00 zł,</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w 2023 roku do kwoty 1.000,00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4) w Przedszkolu Nr 4 do łącznej kwoty 1.053,30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842,64 zł,</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210,66 zł,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5) w Przedszkolu Nr 6 do łącznej kwoty 2.100,00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900,00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6) w Przedszkolu Nr 7 do łącznej kwoty 2.040,00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1.632,00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408,00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7) w Przedszkolu Nr 9 do łącznej kwoty 2.500,00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2.000,00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lastRenderedPageBreak/>
        <w:t xml:space="preserve">    - w 2023 roku do kwoty 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8) w Przedszkolu Nr 10 do łącznej kwoty 630,00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420,00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210,00 zł,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9) w Przedszkolu Nr 12 do łącznej kwoty 1.950,00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1.300,00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650,00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10) Przedszkolu Nr 15 do łącznej kwoty 1.600,00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400,00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11) Przedszkolu Nr 18 do łącznej kwoty 2.200,00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12) w PSP Nr 2 do łącznej kwoty 3.787,00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2.472,00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1.315,00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13) w PSP Nr 3  do łącznej kwoty 3.383,00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3.283,00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14) w PSP Nr 4 do łącznej kwoty 3.225,00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1.500,00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1.725,00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15) w PSP Nr 7 do łącznej kwoty 6.867,30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5.056,80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1.810,50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16) w PSP Nr 9 do łącznej kwoty 2.808,00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1.872,00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936,00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17) w PSP Nr 11 do łącznej kwoty 3.541,61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2.499,96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1.041,65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18) w PSP Nr 12 do łącznej kwoty 1.188,00,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552,00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636,00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19) w SLO do łącznej kwoty 5.066,73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3.377,82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1.688,91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20) w Żłobku Miejskim do łącznej kwoty 1.000,00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1.000,00 zł,</w:t>
      </w:r>
    </w:p>
    <w:p w:rsidR="00642F56" w:rsidRPr="00642F56" w:rsidRDefault="00642F56" w:rsidP="00642F56">
      <w:pPr>
        <w:spacing w:after="0" w:line="240" w:lineRule="auto"/>
        <w:ind w:left="284" w:hanging="142"/>
        <w:jc w:val="both"/>
        <w:rPr>
          <w:rFonts w:ascii="Arial" w:hAnsi="Arial" w:cs="Arial"/>
          <w:sz w:val="24"/>
          <w:szCs w:val="24"/>
        </w:rPr>
      </w:pPr>
      <w:r w:rsidRPr="00642F56">
        <w:rPr>
          <w:rFonts w:ascii="Arial" w:hAnsi="Arial" w:cs="Arial"/>
          <w:sz w:val="24"/>
          <w:szCs w:val="24"/>
        </w:rPr>
        <w:t>21) w MOSiR do łącznej kwoty 2.800,00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600,00 zł,</w:t>
      </w:r>
    </w:p>
    <w:p w:rsidR="00642F56" w:rsidRPr="00642F56" w:rsidRDefault="00642F56" w:rsidP="00642F56">
      <w:pPr>
        <w:spacing w:after="0" w:line="240" w:lineRule="auto"/>
        <w:ind w:firstLine="142"/>
        <w:jc w:val="both"/>
        <w:rPr>
          <w:rFonts w:ascii="Arial" w:hAnsi="Arial" w:cs="Arial"/>
          <w:sz w:val="24"/>
          <w:szCs w:val="24"/>
        </w:rPr>
      </w:pPr>
      <w:r w:rsidRPr="00642F56">
        <w:rPr>
          <w:rFonts w:ascii="Arial" w:hAnsi="Arial" w:cs="Arial"/>
          <w:sz w:val="24"/>
          <w:szCs w:val="24"/>
        </w:rPr>
        <w:t>22) w ZAB do łącznej kwoty 10.378,00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5.128,00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5.250,00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23) w MOPS do łącznej kwoty 9.587,50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7.410,00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2.177,50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24) w ŚDS Nr 1 do łącznej kwoty 1.245,00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830,00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lastRenderedPageBreak/>
        <w:t xml:space="preserve">     - w 2023 roku do kwoty 415,00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25) w ŚDS Nr 2 do łącznej kwoty 1.200,00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 </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III. świadczenia usług informatycznych do łącznej kwoty 73.780,00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 w Przedszkolu Nr 1 do kwoty 6.800,00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2.000,00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 w Przedszkolu Nr 2 do kwoty 6.800,00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2.000,00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3) w Przedszkolu Nr 3 do kwoty 4.250,00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3.000,00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1.250,00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4) w Przedszkolu Nr 10 do kwoty 5.100,00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3.600,00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5) w Przedszkolu Nr 11 do kwoty 4.250,00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3.000,00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1.250,00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6) w Przedszkolu Nr 12 do kwoty 2.400,00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7) w Przedszkolu Nr 18 do kwoty 2.880,00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8) w Żłobku Miejskim do kwoty 6.500,00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2.000,00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9) w PSP Nr 1 do kwoty 14.400,00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10) w PSP Nr 2 do kwoty 8.400,00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4.200,00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11) w PSP Nr 11 do kwoty 12.000,00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IV. dostawy nabiału i produktów mleczarskich do łącznej kwoty 326.455,09 zł, w tym:</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 w Przedszkolu Nr 1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kwoty 13.782,03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3) w Przedszkolu Nr 3 do kwoty 10.271,37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4) w Przedszkolu Nr 4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5) w Przedszkolu Nr 5 do kwoty 12.719,81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6) w Przedszkolu Nr 6 do kwoty 15.000,00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7) w Przedszkolu Nr 7 do kwoty 32.759,49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8) w Przedszkolu Nr 9 do kwoty 16.000,00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9) w Przedszkolu Nr 10 do kwoty 19.867,68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10) w Przedszkolu Nr 11 do kwoty 13.000,00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11) w Przedszkolu Nr 12 do kwoty 14.200,00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12) w Przedszkolu Nr 15 do kwoty 6.709,68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13) Przedszkolu Nr 18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14) w PSP Nr 1 do kwoty 9.000,00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15) w PSP Nr 3  do kwoty 4.000,00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16) w PSP Nr 4 do kwoty 6.850,00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lastRenderedPageBreak/>
        <w:t>17) w PSP Nr 5 do kwoty 7.500,00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18) w PSP Nr 11 do kwoty 4.259,03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19) w PSP Nr 12 do kwoty 57.600,00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6.000,00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21) w MOPS do kwoty 10.936,00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22) w ŚDS Nr 1 do kwoty 3.500,00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23) w ŚDS Nr 2 do kwoty 2.500,00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V. dostawy warzyw, owoców i jaj do łącznej kwoty 582.614,23 zł, w tym:</w:t>
      </w:r>
    </w:p>
    <w:p w:rsidR="00642F56" w:rsidRPr="00642F56" w:rsidRDefault="00642F56" w:rsidP="00642F56">
      <w:pPr>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kwoty 27.600,00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kwoty 26.400,00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3) w Przedszkolu Nr 3 do kwoty 12.552,68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4) w Przedszkolu Nr 4 do kwoty 18.000,00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5) w Przedszkolu Nr 5 do kwoty 16.940,00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6) w Przedszkolu Nr 6 do kwoty 33.000,00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7) w Przedszkolu Nr 7 do kwoty 37.461,82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8) w Przedszkolu Nr 9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9) w Przedszkolu Nr 10 do kwoty 39.735,36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10) w Przedszkolu Nr 11 do kwoty 28.000,00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11) w Przedszkolu Nr 12 do kwoty 22.000,00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12) Przedszkolu Nr 18 do kwoty 40.000,00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13) w PSP Nr 1 do kwoty 10.000,00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14) w PSP Nr 3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15) w PSP Nr 4 do kwoty 15.400,00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16) w PSP Nr 5 do kwoty 28.200,00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17) w PSP Nr 11 do kwoty 12.832,40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18) w PSP Nr 12 do kwoty 96.000,00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19) w Żłobku Miejskim do kwoty 16.600,00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28.000,00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21) w ŚDS Nr 1 do kwoty 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22) w ŚDS Nr 2 do kwoty 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23) w MOPS do kwoty 17.908,00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24) w Przedszkolu Nr 15 do kwoty 11.983,97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VI. dostawy pieczywa do łącznej kwoty 134.950,65 zł, w tym:</w:t>
      </w:r>
    </w:p>
    <w:p w:rsidR="00642F56" w:rsidRPr="00642F56" w:rsidRDefault="00642F56" w:rsidP="00642F56">
      <w:pPr>
        <w:tabs>
          <w:tab w:val="left" w:pos="0"/>
        </w:tabs>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kwoty 10.800,00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 w Przedszkolu Nr 2 do kwoty 6.600,00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3) w Przedszkolu Nr 3 do kwoty 3.593,78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4) w Przedszkolu Nr 4 do kwoty 7.000,00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5) w Przedszkolu Nr 5 do kwoty 5.940,00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6) w Przedszkolu Nr 6 do kwoty 11.000,00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7) w Przedszkolu Nr 7 do kwoty 9.874,87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8) w Przedszkolu Nr 9 do kwoty 8.000,00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9) w Przedszkolu Nr 10 do kwoty 9.271,56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10) w Przedszkolu Nr 11 do kwoty 6.500,00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11) w Przedszkolu Nr 12 do kwoty 7.500,00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12) Przedszkolu Nr 18 do kwoty 10.000,00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13) w PSP Nr 1 do kwoty 3.000,00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14) w PSP Nr 3  do kwoty 3.000,00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15) w PSP Nr 4 do kwoty 160,00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lastRenderedPageBreak/>
        <w:t>16) w PSP Nr 5 do kwoty 1.800,00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17) w PSP Nr 11 do kwoty 517,87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18) w PSP Nr 12 do kwoty 9.600,00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19) w Żłobku Miejskim do kwoty 3.800,00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2.550,00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21) w ŚDS Nr 1 do kwoty 5.000,00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22) w ŚDS Nr 2 do kwoty 1.600,00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23) w MOPS do kwoty 4.367,00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25) w Przedszkolu Nr 15 do kwoty 3.475,57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VII. dostawy mrożonek i ryb do łącznej kwoty 296.208,60 zł, w tym:</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 w Przedszkolu Nr 1 do kwoty 12.000,00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 w Przedszkolu Nr 2 do kwoty 12.650,00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3) w Przedszkolu Nr 3 do kwoty 4.556,18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4) w Przedszkolu Nr 4 do kwoty 7.000,00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5) w Przedszkolu Nr 5 do kwoty 6.050,00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6) w Przedszkolu Nr 6 do kwoty 17.000,00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7) w Przedszkolu Nr 7 do kwoty 11.442,32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8) w Przedszkolu Nr 9 do kwoty 7.000,00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9) w Przedszkolu Nr 10 do kwoty 13.245,12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10) w Przedszkolu Nr 11 do kwoty 20.000,00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11) w Przedszkolu Nr 12 do kwoty 6.000,00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12) Przedszkolu Nr 18 do kwoty 15.000,00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13) w PSP Nr 1 do kwoty 8.000,00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14) w PSP Nr 3  do kwoty 26.000,00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15) w PSP Nr 4 do kwoty 9.980,00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16) w PSP Nr 5 do kwoty 11.200,00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17) w PSP Nr 11 do kwoty 7.985,60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18) w PSP Nr 12 do kwoty 72.000,00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19) w Żłobku Miejskim do kwoty 5.800,00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20) w Miejskim Żłobku Integracyjnym do kwoty 11.700,00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21) w ŚDS Nr 1 do kwoty 1.000,00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22) w ŚDS Nr 2 do kwoty 800,00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23) w MOPS do kwoty 6.010,00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24) w Przedszkolu Nr 15 do kwoty 3.789,38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VIII. dostawy artykułów ogólnospożywczych do łącznej kwoty 480.916,18 zł, w tym:</w:t>
      </w:r>
    </w:p>
    <w:p w:rsidR="00642F56" w:rsidRPr="00642F56" w:rsidRDefault="00642F56" w:rsidP="00642F56">
      <w:pPr>
        <w:spacing w:after="0" w:line="240" w:lineRule="auto"/>
        <w:ind w:left="709" w:hanging="284"/>
        <w:jc w:val="both"/>
        <w:rPr>
          <w:rFonts w:ascii="Arial" w:hAnsi="Arial" w:cs="Arial"/>
          <w:sz w:val="24"/>
          <w:szCs w:val="24"/>
        </w:rPr>
      </w:pPr>
      <w:r w:rsidRPr="00642F56">
        <w:rPr>
          <w:rFonts w:ascii="Arial" w:hAnsi="Arial" w:cs="Arial"/>
          <w:sz w:val="24"/>
          <w:szCs w:val="24"/>
        </w:rPr>
        <w:t>1) w Przedszkolu Nr 1 do kwoty 18.000,00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 w Przedszkolu Nr 2 do kwoty 19.800,00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3) w Przedszkolu Nr 3 do kwoty 10.548,70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4) w Przedszkolu Nr 4 do kwoty 18.000,00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5) w Przedszkolu Nr 5 do kwoty 16.940,00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6) w Przedszkolu Nr 6 do kwoty 26.000,00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7) w Przedszkolu Nr 7 do kwoty 37.305,06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8) w Przedszkolu Nr 9 do kwoty 14.000,00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9) w Przedszkolu Nr 10 do kwoty 37.086,36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10) w Przedszkolu Nr 11 do kwoty 27.000,00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11) w Przedszkolu Nr 12 do kwoty 13.500,00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12) Przedszkolu Nr 18 do kwoty 40.000,00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13) w PSP Nr 1 do kwoty 8.000,00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lastRenderedPageBreak/>
        <w:t>14) w PSP Nr 3  do kwoty 23.000,00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15) w PSP Nr 4 do kwoty 10.890,00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16) w PSP Nr 5 do kwoty 15.000,00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17) w PSP Nr 11 do kwoty 6.559,04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18) w PSP Nr 12 do kwoty 76.800,00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19) w Żłobku Miejskim do kwoty 17.700,00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20) w Miejskim Żłobku Integracyjnym do kwoty 15.000,00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21) w ŚDS Nr 1 do kwoty 4.500,00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22) w ŚDS Nr 2 do kwoty 1.500,00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23) w MOPS do kwoty 13.897,00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24) w Przedszkolu Nr 15 do kwoty 9.890,02 zł w 2022 roku,</w:t>
      </w:r>
    </w:p>
    <w:p w:rsidR="00642F56" w:rsidRPr="00642F56" w:rsidRDefault="00642F56" w:rsidP="00642F56">
      <w:pPr>
        <w:spacing w:after="0" w:line="240" w:lineRule="auto"/>
        <w:ind w:left="426"/>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IX. dostawy wyrobów garmażeryjnych do łącznej kwoty 54.560,00 zł, w tym:</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 w PSP Nr 1 do kwoty 4.000,00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 w PSP Nr 4 do kwoty 2.760,00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3) w PSP Nr 5 do kwoty 4.600,00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4) w PSP Nr 12 do kwoty 43.200,00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X. dostawy mięsa i wyrobów mięsnych do łącznej kwoty 522.267,90 zł, w tym:</w:t>
      </w:r>
    </w:p>
    <w:p w:rsidR="00642F56" w:rsidRPr="00642F56" w:rsidRDefault="00642F56" w:rsidP="00642F56">
      <w:pPr>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kwoty 26.400,00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3) w Przedszkolu Nr 3 do kwoty 7.951,21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4) w Przedszkolu Nr 4 do kwoty 18.000,00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5) w Przedszkolu Nr 5 do kwoty 16.720,00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6) w Przedszkolu Nr 6 do kwoty 29.000,00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7) w Przedszkolu Nr 7 do kwoty 27.900,44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8) w Przedszkolu Nr 9 do kwoty 12.000,00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9) w Przedszkolu Nr 10 do kwoty 13.245,12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10) w Przedszkolu Nr 11 do kwoty 28.000,00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11) w Przedszkolu Nr 12 do kwoty 15.500,00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12) Przedszkolu Nr 18 do kwoty 30.000,00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13) w PSP Nr 1 do kwoty 15.000,00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14) w PSP Nr 3  do kwoty 24.000,00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15) w PSP Nr 4 do kwoty 24.930,00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16) w PSP Nr 5 do kwoty 25.300,00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17) w PSP Nr 11 do kwoty 14.693,86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18) w PSP Nr 12 do kwoty 124.800,00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19) w Żłobku Miejskim do kwoty 7.300,00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21) w ŚDS Nr 1 do kwoty 4.300,00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22) w ŚDS Nr 2 do kwoty 2.500,00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23) w MOPS do kwoty 19.227,00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24) w Przedszkolu Nr 15 do kwoty 7.500,27 zł w 2022 roku,</w:t>
      </w:r>
    </w:p>
    <w:p w:rsidR="00642F56" w:rsidRPr="00642F56" w:rsidRDefault="00642F56" w:rsidP="00642F56">
      <w:pPr>
        <w:spacing w:after="0" w:line="240" w:lineRule="auto"/>
        <w:ind w:left="284"/>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XI. dostawy artykułów chemicznych do łącznej kwoty 278.094,01 zł, w tym:</w:t>
      </w:r>
    </w:p>
    <w:p w:rsidR="00642F56" w:rsidRPr="00642F56" w:rsidRDefault="00642F56" w:rsidP="00642F56">
      <w:pPr>
        <w:spacing w:after="0" w:line="240" w:lineRule="auto"/>
        <w:ind w:left="426" w:hanging="284"/>
        <w:jc w:val="both"/>
        <w:rPr>
          <w:rFonts w:ascii="Arial" w:hAnsi="Arial" w:cs="Arial"/>
          <w:sz w:val="24"/>
          <w:szCs w:val="24"/>
        </w:rPr>
      </w:pPr>
      <w:r w:rsidRPr="00642F56">
        <w:rPr>
          <w:rFonts w:ascii="Arial" w:hAnsi="Arial" w:cs="Arial"/>
          <w:sz w:val="24"/>
          <w:szCs w:val="24"/>
        </w:rPr>
        <w:t>1) w Przedszkolu Nr 1 do kwoty 6.000,00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 w Przedszkolu Nr 2 do kwoty 6.200,00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3) w Przedszkolu Nr 3 do kwoty 6.000,00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lastRenderedPageBreak/>
        <w:t>4) w Przedszkolu Nr 4 do kwoty 3.000,00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5) w Przedszkolu Nr 5 do kwoty 7.700,00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6) w Przedszkolu Nr 6 do kwoty 4.270,71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 xml:space="preserve">7) w Przedszkolu Nr 7 do kwoty 6.442,79 zł w 2022 roku, </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8) w Przedszkolu Nr 9 do kwoty 9.000,00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9) w Przedszkolu Nr 10 do kwoty 10.300,00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10) w Przedszkolu Nr 11 do kwoty 9.000,00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11) w Przedszkolu Nr 12 do kwoty 3.400,00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12) Przedszkolu Nr 18 do kwoty 3.617,78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13) w PSP Nr 1 do kwoty 6.000,00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14) w PSP Nr 3  do kwoty 15.000,00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15) w PSP Nr 4 do kwoty 10.500,00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16) w PSP Nr 5 do kwoty 4.700,00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17) w PSP Nr 7 do kwoty 4.000,00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18) w PSP Nr 11 do kwoty 6.463,19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19) w PSP Nr 12 do kwoty 45.000,00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20) w SLO do kwoty 21.500,00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21) w Żłobku Miejskim do kwoty 4.000,00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22) w Miejskim Żłobku Integracyjnym do kwoty 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23) w MOSiR do kwoty 4.000,00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24) w ZAB do kwoty 35.000,00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25) w MOPS do kwoty 21.000,00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26) w ŚDS Nr 1 do kwoty 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27) w ŚDS Nr 2 do kwoty 7.000,00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29) SCUW do kwoty 2.287,50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30) w Przedszkolu Nr 15 do kwoty 6.712,04 zł w 2022 roku.</w:t>
      </w:r>
    </w:p>
    <w:p w:rsidR="00642F56" w:rsidRPr="00642F56" w:rsidRDefault="00642F56" w:rsidP="00642F56">
      <w:pPr>
        <w:spacing w:after="0" w:line="240" w:lineRule="auto"/>
        <w:ind w:left="142"/>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XII. odbioru i transportu odpadów komunalnych z terenu Gminy Stalowa Wola do łącznej kwoty 8.197.950,00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 w 2022 roku do kwoty 5.465.300,00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 w 2023 roku do kwoty 2.732.650,00 zł.</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XIII. usługi sprzątania szkoły w PSP Nr 7 w Stalowej Woli do kwoty 9.452,25 zł w 2022 roku,</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XIV. usługi dostępu do internetu za pośrednictwem zainstalowanego przez operatora zakończenia sieci na potrzeby Urzędu Miasta Stalowej Woli ul. Wolności 9 do łącznej kwoty </w:t>
      </w:r>
      <w:r w:rsidRPr="00E52A8F">
        <w:rPr>
          <w:rFonts w:ascii="Arial" w:hAnsi="Arial" w:cs="Arial"/>
          <w:sz w:val="24"/>
          <w:szCs w:val="24"/>
        </w:rPr>
        <w:t>16.000,00 zł,</w:t>
      </w:r>
      <w:r w:rsidRPr="00642F56">
        <w:rPr>
          <w:rFonts w:ascii="Arial" w:hAnsi="Arial" w:cs="Arial"/>
          <w:sz w:val="24"/>
          <w:szCs w:val="24"/>
        </w:rPr>
        <w:t xml:space="preserve"> w tym:</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1) w 2022 roku do kwoty 12.000,00 zł,</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2) w 2023 roku do kwoty 4.000,00 zł,</w:t>
      </w:r>
    </w:p>
    <w:p w:rsidR="00642F56" w:rsidRPr="00642F56" w:rsidRDefault="00642F56" w:rsidP="008B4625">
      <w:pPr>
        <w:spacing w:after="0" w:line="240" w:lineRule="auto"/>
        <w:ind w:left="284" w:hanging="284"/>
        <w:rPr>
          <w:rFonts w:ascii="Arial" w:hAnsi="Arial" w:cs="Arial"/>
          <w:sz w:val="24"/>
          <w:szCs w:val="24"/>
        </w:rPr>
      </w:pPr>
      <w:r w:rsidRPr="00642F56">
        <w:rPr>
          <w:rFonts w:ascii="Arial" w:hAnsi="Arial" w:cs="Arial"/>
          <w:sz w:val="24"/>
          <w:szCs w:val="24"/>
        </w:rPr>
        <w:t>XV. świadczenia usług Asysty Technicznej i Konserwacji z dostawc</w:t>
      </w:r>
      <w:r w:rsidR="008B4625">
        <w:rPr>
          <w:rFonts w:ascii="Arial" w:hAnsi="Arial" w:cs="Arial"/>
          <w:sz w:val="24"/>
          <w:szCs w:val="24"/>
        </w:rPr>
        <w:t>ą oprogramowania, tj. Asseco</w:t>
      </w:r>
      <w:r w:rsidRPr="00642F56">
        <w:rPr>
          <w:rFonts w:ascii="Arial" w:hAnsi="Arial" w:cs="Arial"/>
          <w:sz w:val="24"/>
          <w:szCs w:val="24"/>
        </w:rPr>
        <w:br/>
        <w:t xml:space="preserve">  Data Systems S.A. do łącznej kwoty </w:t>
      </w:r>
      <w:r w:rsidRPr="00E52A8F">
        <w:rPr>
          <w:rFonts w:ascii="Arial" w:hAnsi="Arial" w:cs="Arial"/>
          <w:sz w:val="24"/>
          <w:szCs w:val="24"/>
        </w:rPr>
        <w:t>920.000,00 zł,</w:t>
      </w:r>
      <w:r w:rsidRPr="00642F56">
        <w:rPr>
          <w:rFonts w:ascii="Arial" w:hAnsi="Arial" w:cs="Arial"/>
          <w:sz w:val="24"/>
          <w:szCs w:val="24"/>
        </w:rPr>
        <w:t xml:space="preserve"> w tym:</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1) w 2022 roku do kwoty 460.000,00 zł,</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2) w 2023 roku do kwoty 460.000,00 zł.</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XVI. leasingu lub najmu długoterminowego sprzętu i wyposażen</w:t>
      </w:r>
      <w:r w:rsidR="008B4625">
        <w:rPr>
          <w:rFonts w:ascii="Arial" w:hAnsi="Arial" w:cs="Arial"/>
          <w:sz w:val="24"/>
          <w:szCs w:val="24"/>
        </w:rPr>
        <w:t xml:space="preserve">ia na potrzeby Urzędu Miasta </w:t>
      </w:r>
      <w:r w:rsidRPr="00642F56">
        <w:rPr>
          <w:rFonts w:ascii="Arial" w:hAnsi="Arial" w:cs="Arial"/>
          <w:sz w:val="24"/>
          <w:szCs w:val="24"/>
        </w:rPr>
        <w:t xml:space="preserve">Stalowej Woli i miejskich jednostek organizacyjnych do łącznej kwoty </w:t>
      </w:r>
      <w:r w:rsidRPr="00E52A8F">
        <w:rPr>
          <w:rFonts w:ascii="Arial" w:hAnsi="Arial" w:cs="Arial"/>
          <w:sz w:val="24"/>
          <w:szCs w:val="24"/>
        </w:rPr>
        <w:t>180.000,00</w:t>
      </w:r>
      <w:r w:rsidRPr="00642F56">
        <w:rPr>
          <w:rFonts w:ascii="Arial" w:hAnsi="Arial" w:cs="Arial"/>
          <w:b/>
          <w:sz w:val="24"/>
          <w:szCs w:val="24"/>
        </w:rPr>
        <w:t xml:space="preserve"> </w:t>
      </w:r>
      <w:r w:rsidRPr="00E52A8F">
        <w:rPr>
          <w:rFonts w:ascii="Arial" w:hAnsi="Arial" w:cs="Arial"/>
          <w:sz w:val="24"/>
          <w:szCs w:val="24"/>
        </w:rPr>
        <w:t>zł,</w:t>
      </w:r>
      <w:r w:rsidRPr="00642F56">
        <w:rPr>
          <w:rFonts w:ascii="Arial" w:hAnsi="Arial" w:cs="Arial"/>
          <w:sz w:val="24"/>
          <w:szCs w:val="24"/>
        </w:rPr>
        <w:t xml:space="preserve"> w tym:</w:t>
      </w:r>
    </w:p>
    <w:p w:rsidR="00642F56" w:rsidRPr="00642F56" w:rsidRDefault="00642F56" w:rsidP="00642F56">
      <w:pPr>
        <w:spacing w:after="0" w:line="240" w:lineRule="auto"/>
        <w:ind w:left="426" w:hanging="284"/>
        <w:jc w:val="both"/>
        <w:rPr>
          <w:rFonts w:ascii="Arial" w:hAnsi="Arial" w:cs="Arial"/>
          <w:sz w:val="24"/>
          <w:szCs w:val="24"/>
        </w:rPr>
      </w:pPr>
      <w:r w:rsidRPr="00642F56">
        <w:rPr>
          <w:rFonts w:ascii="Arial" w:hAnsi="Arial" w:cs="Arial"/>
          <w:sz w:val="24"/>
          <w:szCs w:val="24"/>
        </w:rPr>
        <w:t xml:space="preserve">     1) w 2022 roku do kwoty 100.000,00 zł,</w:t>
      </w:r>
    </w:p>
    <w:p w:rsidR="00642F56" w:rsidRPr="00642F56" w:rsidRDefault="00642F56" w:rsidP="00642F56">
      <w:pPr>
        <w:spacing w:after="0" w:line="240" w:lineRule="auto"/>
        <w:ind w:left="426" w:hanging="284"/>
        <w:jc w:val="both"/>
        <w:rPr>
          <w:rFonts w:ascii="Arial" w:hAnsi="Arial" w:cs="Arial"/>
          <w:sz w:val="24"/>
          <w:szCs w:val="24"/>
        </w:rPr>
      </w:pPr>
      <w:r w:rsidRPr="00642F56">
        <w:rPr>
          <w:rFonts w:ascii="Arial" w:hAnsi="Arial" w:cs="Arial"/>
          <w:sz w:val="24"/>
          <w:szCs w:val="24"/>
        </w:rPr>
        <w:t xml:space="preserve">     2) w 2023 roku do kwoty   80.000,00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lastRenderedPageBreak/>
        <w:t>XVII. usługi dostępu do aplikacji służącej badaniu efektywn</w:t>
      </w:r>
      <w:r w:rsidR="008B4625">
        <w:rPr>
          <w:rFonts w:ascii="Arial" w:hAnsi="Arial" w:cs="Arial"/>
          <w:sz w:val="24"/>
          <w:szCs w:val="24"/>
        </w:rPr>
        <w:t xml:space="preserve">ości pracowników Urzędu Miasta </w:t>
      </w:r>
      <w:r w:rsidRPr="00642F56">
        <w:rPr>
          <w:rFonts w:ascii="Arial" w:hAnsi="Arial" w:cs="Arial"/>
          <w:sz w:val="24"/>
          <w:szCs w:val="24"/>
        </w:rPr>
        <w:t>Stalowej Woli do kwoty 35.000,00 zł w 2022 roku.</w:t>
      </w:r>
    </w:p>
    <w:p w:rsidR="00642F56" w:rsidRPr="00642F56" w:rsidRDefault="00642F56" w:rsidP="00642F56">
      <w:pPr>
        <w:spacing w:after="0" w:line="240" w:lineRule="auto"/>
        <w:ind w:left="284" w:hanging="284"/>
        <w:jc w:val="both"/>
        <w:rPr>
          <w:rFonts w:ascii="Arial" w:hAnsi="Arial" w:cs="Arial"/>
          <w:sz w:val="24"/>
          <w:szCs w:val="24"/>
        </w:rPr>
      </w:pPr>
    </w:p>
    <w:p w:rsidR="00642F56" w:rsidRPr="00E52A8F" w:rsidRDefault="00642F56" w:rsidP="00642F56">
      <w:pPr>
        <w:spacing w:after="0" w:line="240" w:lineRule="auto"/>
        <w:jc w:val="center"/>
        <w:rPr>
          <w:rFonts w:ascii="Arial" w:hAnsi="Arial" w:cs="Arial"/>
          <w:sz w:val="24"/>
          <w:szCs w:val="24"/>
        </w:rPr>
      </w:pPr>
      <w:r w:rsidRPr="00E52A8F">
        <w:rPr>
          <w:rFonts w:ascii="Arial" w:hAnsi="Arial" w:cs="Arial"/>
          <w:sz w:val="24"/>
          <w:szCs w:val="24"/>
        </w:rPr>
        <w:t>§ 8</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Upoważnia się Prezydenta Miasta Stalowej Woli do przekazania uprawnień kierownikom jednostek organizacyjnych Miasta Stalowej Woli do zaciągania zobowiązań z tytułu umów, których realizacja w roku budżetowym i w latach następnych jest niezbędna do zapewnienia ciągłości działania jednostki i z których wynikające płatności wykraczają poza rok budżetowy, zawieranych </w:t>
      </w:r>
      <w:r w:rsidRPr="00E52A8F">
        <w:rPr>
          <w:rFonts w:ascii="Arial" w:hAnsi="Arial" w:cs="Arial"/>
          <w:sz w:val="24"/>
          <w:szCs w:val="24"/>
        </w:rPr>
        <w:t>na czas określony</w:t>
      </w:r>
      <w:r w:rsidRPr="00642F56">
        <w:rPr>
          <w:rFonts w:ascii="Arial" w:hAnsi="Arial" w:cs="Arial"/>
          <w:b/>
          <w:sz w:val="24"/>
          <w:szCs w:val="24"/>
        </w:rPr>
        <w:t>,</w:t>
      </w:r>
      <w:r w:rsidRPr="00642F56">
        <w:rPr>
          <w:rFonts w:ascii="Arial" w:hAnsi="Arial" w:cs="Arial"/>
          <w:sz w:val="24"/>
          <w:szCs w:val="24"/>
        </w:rPr>
        <w:t xml:space="preserve"> w zakresie:</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I. świadczenia usług w zakresie pełnienia funkcji Inspektora O</w:t>
      </w:r>
      <w:r w:rsidR="00E52A8F">
        <w:rPr>
          <w:rFonts w:ascii="Arial" w:hAnsi="Arial" w:cs="Arial"/>
          <w:sz w:val="24"/>
          <w:szCs w:val="24"/>
        </w:rPr>
        <w:t xml:space="preserve">chrony Danych do łącznej kwoty </w:t>
      </w:r>
      <w:r w:rsidRPr="00E52A8F">
        <w:rPr>
          <w:rFonts w:ascii="Arial" w:hAnsi="Arial" w:cs="Arial"/>
          <w:sz w:val="24"/>
          <w:szCs w:val="24"/>
        </w:rPr>
        <w:t>327.464,20 zł,</w:t>
      </w:r>
      <w:r w:rsidRPr="00642F56">
        <w:rPr>
          <w:rFonts w:ascii="Arial" w:hAnsi="Arial" w:cs="Arial"/>
          <w:sz w:val="24"/>
          <w:szCs w:val="24"/>
        </w:rPr>
        <w:t xml:space="preserve"> w tym:</w:t>
      </w:r>
    </w:p>
    <w:p w:rsidR="00642F56" w:rsidRPr="00642F56" w:rsidRDefault="00642F56" w:rsidP="00642F56">
      <w:pPr>
        <w:spacing w:after="0" w:line="240" w:lineRule="auto"/>
        <w:ind w:left="284" w:hanging="284"/>
        <w:jc w:val="both"/>
        <w:rPr>
          <w:rFonts w:ascii="Arial" w:hAnsi="Arial" w:cs="Arial"/>
          <w:sz w:val="24"/>
          <w:szCs w:val="24"/>
        </w:rPr>
      </w:pPr>
      <w:r w:rsidRPr="00642F56">
        <w:rPr>
          <w:rFonts w:ascii="Arial" w:hAnsi="Arial" w:cs="Arial"/>
          <w:sz w:val="24"/>
          <w:szCs w:val="24"/>
        </w:rPr>
        <w:t xml:space="preserve">    1) w Przedszkolu Nr 1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 w Przedszkolu Nr 2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3) w Przedszkolu Nr 3 do łącznej kwoty 14.850,00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6.600,00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2023 roku do kwoty 6.600,00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1.650,00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4) w Przedszkolu Nr 5 do łącznej kwoty 16.200,00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7.200,00 zł,</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2023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1.800,00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5) w Przedszkolu Nr 6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6) w Przedszkolu Nr 7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7) w Przedszkolu Nr 9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8) w Przedszkolu Nr 10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9) w Przedszkolu Nr 11 do łącznej kwoty 16.200,00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7.200,00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10) Przedszkolu Nr 15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lastRenderedPageBreak/>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11) Przedszkolu Nr 18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12) w PSP Nr 1 do łącznej kwoty 16.200,00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7.200,00 zł,</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2023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1.800,00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13) w PSP Nr 2 do łącznej kwoty 13.500,00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6.000,00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6.000,00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14) w PSP Nr 4 do łącznej kwoty 10.800,00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15) w PSP Nr 5 do łącznej kwoty 10.800,00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16) w PSP Nr 7 do łącznej kwoty 10.870,20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4.831,20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4.831,20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1.207,80 zł,</w:t>
      </w:r>
    </w:p>
    <w:p w:rsidR="00642F56" w:rsidRPr="00642F56" w:rsidRDefault="00642F56" w:rsidP="00642F56">
      <w:pPr>
        <w:pStyle w:val="Akapitzlist"/>
        <w:spacing w:after="0" w:line="240" w:lineRule="auto"/>
        <w:ind w:left="142"/>
        <w:jc w:val="both"/>
        <w:rPr>
          <w:rFonts w:ascii="Arial" w:hAnsi="Arial" w:cs="Arial"/>
          <w:sz w:val="24"/>
          <w:szCs w:val="24"/>
        </w:rPr>
      </w:pPr>
      <w:r w:rsidRPr="00642F56">
        <w:rPr>
          <w:rFonts w:ascii="Arial" w:hAnsi="Arial" w:cs="Arial"/>
          <w:sz w:val="24"/>
          <w:szCs w:val="24"/>
        </w:rPr>
        <w:t>17) w PSP Nr 9 do łącznej kwoty 19.000,00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8.436,00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8.436,00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2.128,00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18) w PSP Nr 11 do łącznej kwoty 18.576,00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8.256,00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8.256,00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2.064,00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19) w SLO do łącznej kwoty 10.800,00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xml:space="preserve">  -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4.800,00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20) w Żłobku Miejskim do łącznej kwoty 17.550,00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7.800,00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1.950,00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21) w Miejskim Żłobku Integracyjnym do łącznej kwoty 17.550,00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7.800,00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7.800,00 zł,</w:t>
      </w:r>
    </w:p>
    <w:p w:rsidR="00642F56" w:rsidRPr="00642F56" w:rsidRDefault="00642F56" w:rsidP="00642F56">
      <w:pPr>
        <w:pStyle w:val="Akapitzlist"/>
        <w:spacing w:after="0" w:line="240" w:lineRule="auto"/>
        <w:ind w:left="426"/>
        <w:jc w:val="both"/>
        <w:rPr>
          <w:rFonts w:ascii="Arial" w:hAnsi="Arial" w:cs="Arial"/>
          <w:sz w:val="24"/>
          <w:szCs w:val="24"/>
        </w:rPr>
      </w:pPr>
      <w:r w:rsidRPr="00642F56">
        <w:rPr>
          <w:rFonts w:ascii="Arial" w:hAnsi="Arial" w:cs="Arial"/>
          <w:sz w:val="24"/>
          <w:szCs w:val="24"/>
        </w:rPr>
        <w:t>- w 2024 roku do kwoty 1.950,00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22) w MOSiR do łącznej kwoty 26.568,00 zł, w tym:</w:t>
      </w:r>
    </w:p>
    <w:p w:rsidR="00642F56" w:rsidRPr="00642F56" w:rsidRDefault="00642F56" w:rsidP="00642F56">
      <w:pPr>
        <w:pStyle w:val="Akapitzlist"/>
        <w:spacing w:after="0" w:line="240" w:lineRule="auto"/>
        <w:ind w:left="360"/>
        <w:jc w:val="both"/>
        <w:rPr>
          <w:rFonts w:ascii="Arial" w:hAnsi="Arial" w:cs="Arial"/>
          <w:sz w:val="24"/>
          <w:szCs w:val="24"/>
        </w:rPr>
      </w:pPr>
      <w:r w:rsidRPr="00642F56">
        <w:rPr>
          <w:rFonts w:ascii="Arial" w:hAnsi="Arial" w:cs="Arial"/>
          <w:sz w:val="24"/>
          <w:szCs w:val="24"/>
        </w:rPr>
        <w:t>- w 2022 roku do kwoty 11.808,00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2023 roku do kwoty 11.808,00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 w 2024 roku do kwoty 2.952,00 zł,</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II. świadczenia usług w zakresie dostępu do internetu st</w:t>
      </w:r>
      <w:r w:rsidR="00E52A8F">
        <w:rPr>
          <w:rFonts w:ascii="Arial" w:hAnsi="Arial" w:cs="Arial"/>
          <w:sz w:val="24"/>
          <w:szCs w:val="24"/>
        </w:rPr>
        <w:t xml:space="preserve">acjonarnego, świadczenia usług </w:t>
      </w:r>
      <w:r w:rsidRPr="00642F56">
        <w:rPr>
          <w:rFonts w:ascii="Arial" w:hAnsi="Arial" w:cs="Arial"/>
          <w:sz w:val="24"/>
          <w:szCs w:val="24"/>
        </w:rPr>
        <w:t xml:space="preserve">telekomunikacyjnych oraz telewizji kablowej do łącznej kwoty </w:t>
      </w:r>
      <w:r w:rsidRPr="00E52A8F">
        <w:rPr>
          <w:rFonts w:ascii="Arial" w:hAnsi="Arial" w:cs="Arial"/>
          <w:sz w:val="24"/>
          <w:szCs w:val="24"/>
        </w:rPr>
        <w:t>78.556,44 zł,</w:t>
      </w:r>
      <w:r w:rsidRPr="00642F56">
        <w:rPr>
          <w:rFonts w:ascii="Arial" w:hAnsi="Arial" w:cs="Arial"/>
          <w:sz w:val="24"/>
          <w:szCs w:val="24"/>
        </w:rPr>
        <w:t xml:space="preserve"> </w:t>
      </w:r>
      <w:r w:rsidR="008B4625">
        <w:rPr>
          <w:rFonts w:ascii="Arial" w:hAnsi="Arial" w:cs="Arial"/>
          <w:sz w:val="24"/>
          <w:szCs w:val="24"/>
        </w:rPr>
        <w:br/>
      </w:r>
      <w:r w:rsidRPr="00642F56">
        <w:rPr>
          <w:rFonts w:ascii="Arial" w:hAnsi="Arial" w:cs="Arial"/>
          <w:sz w:val="24"/>
          <w:szCs w:val="24"/>
        </w:rPr>
        <w:t>w tym:</w:t>
      </w:r>
    </w:p>
    <w:p w:rsidR="00642F56" w:rsidRPr="00642F56" w:rsidRDefault="00642F56" w:rsidP="00642F56">
      <w:pPr>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łącznej kwoty 1.706,00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1.706,00,00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łącznej kwoty 4.700,00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2.350,00 zł,</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w 2023 roku do kwoty 2.350,00 zł,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3) w Przedszkolu Nr 3 do łącznej kwoty 2.000,00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1.000,00 zł,</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w 2023 roku do kwoty 1.000,00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4) w Przedszkolu Nr 4 do łącznej kwoty 1.053,30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842,64 zł,</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210,66 zł,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5) w Przedszkolu Nr 6 do łącznej kwoty 2.100,00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900,00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6) w Przedszkolu Nr 7 do łącznej kwoty 2.040,00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1.632,00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408,00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7) w Przedszkolu Nr 9 do łącznej kwoty 2.500,00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2.000,00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8) w Przedszkolu Nr 10 do łącznej kwoty 630,00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420,00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210,00 zł,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9) w Przedszkolu Nr 12 do łącznej kwoty 1.950,00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1.300,00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650,00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10) Przedszkolu Nr 15 do łącznej kwoty 1.600,00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400,00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11) Przedszkolu Nr 18 do łącznej kwoty 2.200,00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12) w PSP Nr 2 do łącznej kwoty 3.787,00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2.472,00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1.315,00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13) w PSP Nr 3  do łącznej kwoty 3.383,00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3.283,00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14) w PSP Nr 4 do łącznej kwoty 3.225,00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1.500,00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1.725,00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15) w PSP Nr 7 do łącznej kwoty 6.867,30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5.056,80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1.810,50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16) w PSP Nr 9 do łącznej kwoty 2.808,00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1.872,00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lastRenderedPageBreak/>
        <w:t xml:space="preserve">    - w 2023 roku do kwoty 936,00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17) w PSP Nr 11 do łącznej kwoty 3.541,61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2.499,96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1.041,65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18) w PSP Nr 12 do łącznej kwoty 1.188,00,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552,00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636,00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19) w SLO do łącznej kwoty 5.066,73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3.377,82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1.688,91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20) w Żłobku Miejskim do łącznej kwoty 1.000,00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1.000,00 zł,</w:t>
      </w:r>
    </w:p>
    <w:p w:rsidR="00642F56" w:rsidRPr="00642F56" w:rsidRDefault="00642F56" w:rsidP="00642F56">
      <w:pPr>
        <w:spacing w:after="0" w:line="240" w:lineRule="auto"/>
        <w:ind w:left="284" w:hanging="142"/>
        <w:jc w:val="both"/>
        <w:rPr>
          <w:rFonts w:ascii="Arial" w:hAnsi="Arial" w:cs="Arial"/>
          <w:sz w:val="24"/>
          <w:szCs w:val="24"/>
        </w:rPr>
      </w:pPr>
      <w:r w:rsidRPr="00642F56">
        <w:rPr>
          <w:rFonts w:ascii="Arial" w:hAnsi="Arial" w:cs="Arial"/>
          <w:sz w:val="24"/>
          <w:szCs w:val="24"/>
        </w:rPr>
        <w:t>21) w MOSiR do łącznej kwoty 2.800,00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2.200,00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600,00 zł,</w:t>
      </w:r>
    </w:p>
    <w:p w:rsidR="00642F56" w:rsidRPr="00642F56" w:rsidRDefault="00642F56" w:rsidP="00642F56">
      <w:pPr>
        <w:spacing w:after="0" w:line="240" w:lineRule="auto"/>
        <w:ind w:firstLine="142"/>
        <w:jc w:val="both"/>
        <w:rPr>
          <w:rFonts w:ascii="Arial" w:hAnsi="Arial" w:cs="Arial"/>
          <w:sz w:val="24"/>
          <w:szCs w:val="24"/>
        </w:rPr>
      </w:pPr>
      <w:r w:rsidRPr="00642F56">
        <w:rPr>
          <w:rFonts w:ascii="Arial" w:hAnsi="Arial" w:cs="Arial"/>
          <w:sz w:val="24"/>
          <w:szCs w:val="24"/>
        </w:rPr>
        <w:t>22) w ZAB do łącznej kwoty 10.378,00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5.128,00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5.250,00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23) w MOPS do łącznej kwoty 9.587,50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7.410,00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2.177,50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24) w ŚDS Nr 1 do łącznej kwoty 1.245,00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830,00 zł,</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 xml:space="preserve">     - w 2023 roku do kwoty 415,00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25) w ŚDS Nr 2 do łącznej kwoty 1.200,00 zł, w tym:</w:t>
      </w:r>
    </w:p>
    <w:p w:rsidR="00642F56" w:rsidRPr="00642F56" w:rsidRDefault="00642F56" w:rsidP="00642F56">
      <w:pPr>
        <w:pStyle w:val="Akapitzlist"/>
        <w:spacing w:after="0" w:line="240" w:lineRule="auto"/>
        <w:ind w:left="284"/>
        <w:jc w:val="both"/>
        <w:rPr>
          <w:rFonts w:ascii="Arial" w:hAnsi="Arial" w:cs="Arial"/>
          <w:sz w:val="24"/>
          <w:szCs w:val="24"/>
        </w:rPr>
      </w:pPr>
      <w:r w:rsidRPr="00642F56">
        <w:rPr>
          <w:rFonts w:ascii="Arial" w:hAnsi="Arial" w:cs="Arial"/>
          <w:sz w:val="24"/>
          <w:szCs w:val="24"/>
        </w:rPr>
        <w:t xml:space="preserve">   - w 2022 roku do kwoty 1.200,00 zł.   </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III. świadczenia usług informatycznych do łącznej kwoty </w:t>
      </w:r>
      <w:r w:rsidRPr="00E52A8F">
        <w:rPr>
          <w:rFonts w:ascii="Arial" w:hAnsi="Arial" w:cs="Arial"/>
          <w:sz w:val="24"/>
          <w:szCs w:val="24"/>
        </w:rPr>
        <w:t>73.780,00 zł,</w:t>
      </w:r>
      <w:r w:rsidRPr="00642F56">
        <w:rPr>
          <w:rFonts w:ascii="Arial" w:hAnsi="Arial" w:cs="Arial"/>
          <w:sz w:val="24"/>
          <w:szCs w:val="24"/>
        </w:rPr>
        <w:t xml:space="preserve">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 w Przedszkolu Nr 1 do kwoty 6.800,00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2.000,00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2) w Przedszkolu Nr 2 do kwoty 6.800,00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4.800,00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2.000,00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3) w Przedszkolu Nr 3 do kwoty 4.250,00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3.000,00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1.250,00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4) w Przedszkolu Nr 10 do kwoty 5.100,00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3.600,00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1.500,00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5) w Przedszkolu Nr 11 do kwoty 4.250,00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3.000,00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1.250,00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6) w Przedszkolu Nr 12 do kwoty 2.400,00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7) w Przedszkolu Nr 18 do kwoty 2.880,00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8) w Żłobku Miejskim do kwoty 6.500,00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4.500,00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2.000,00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9) w PSP Nr 1 do kwoty 14.400,00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lastRenderedPageBreak/>
        <w:t xml:space="preserve">       b) w 2023 roku do kwoty 7.200,00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10) w PSP Nr 2 do kwoty 8.400,00 zł, w tym:</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a) w 2022 roku do kwoty 4.200,00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b) w 2023 roku do kwoty 4.200,00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11) w PSP Nr 11 do kwoty 12.000,00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IV. dostawy nabiału i produktów mleczarskich do łącznej kwoty </w:t>
      </w:r>
      <w:r w:rsidRPr="00E52A8F">
        <w:rPr>
          <w:rFonts w:ascii="Arial" w:hAnsi="Arial" w:cs="Arial"/>
          <w:sz w:val="24"/>
          <w:szCs w:val="24"/>
        </w:rPr>
        <w:t>326.455,09 zł,</w:t>
      </w:r>
      <w:r w:rsidRPr="00642F56">
        <w:rPr>
          <w:rFonts w:ascii="Arial" w:hAnsi="Arial" w:cs="Arial"/>
          <w:sz w:val="24"/>
          <w:szCs w:val="24"/>
        </w:rPr>
        <w:t xml:space="preserve"> w tym:</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 w Przedszkolu Nr 1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kwoty 13.782,03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3) w Przedszkolu Nr 3 do kwoty 10.271,37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4) w Przedszkolu Nr 4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5) w Przedszkolu Nr 5 do kwoty 12.719,81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6) w Przedszkolu Nr 6 do kwoty 15.000,00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7) w Przedszkolu Nr 7 do kwoty 32.759,49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8) w Przedszkolu Nr 9 do kwoty 16.000,00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9) w Przedszkolu Nr 10 do kwoty 19.867,68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10) w Przedszkolu Nr 11 do kwoty 13.000,00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11) w Przedszkolu Nr 12 do kwoty 14.200,00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12) w Przedszkolu Nr 15 do kwoty 6.709,68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13) Przedszkolu Nr 18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14) w PSP Nr 1 do kwoty 9.000,00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15) w PSP Nr 3  do kwoty 4.000,00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16) w PSP Nr 4 do kwoty 6.850,00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17) w PSP Nr 5 do kwoty 7.500,00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18) w PSP Nr 11 do kwoty 4.259,03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19) w PSP Nr 12 do kwoty 57.600,00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6.000,00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21) w MOPS do kwoty 10.936,00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22) w ŚDS Nr 1 do kwoty 3.500,00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23) w ŚDS Nr 2 do kwoty 2.500,00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V. dostawy warzyw, owoców i jaj do łącznej kwoty </w:t>
      </w:r>
      <w:r w:rsidRPr="00E52A8F">
        <w:rPr>
          <w:rFonts w:ascii="Arial" w:hAnsi="Arial" w:cs="Arial"/>
          <w:sz w:val="24"/>
          <w:szCs w:val="24"/>
        </w:rPr>
        <w:t>582.614,23 zł,</w:t>
      </w:r>
      <w:r w:rsidRPr="00642F56">
        <w:rPr>
          <w:rFonts w:ascii="Arial" w:hAnsi="Arial" w:cs="Arial"/>
          <w:sz w:val="24"/>
          <w:szCs w:val="24"/>
        </w:rPr>
        <w:t xml:space="preserve"> w tym:</w:t>
      </w:r>
    </w:p>
    <w:p w:rsidR="00642F56" w:rsidRPr="00642F56" w:rsidRDefault="00642F56" w:rsidP="00642F56">
      <w:pPr>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kwoty 27.600,00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kwoty 26.400,00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3) w Przedszkolu Nr 3 do kwoty 12.552,68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4) w Przedszkolu Nr 4 do kwoty 18.000,00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5) w Przedszkolu Nr 5 do kwoty 16.940,00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6) w Przedszkolu Nr 6 do kwoty 33.000,00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7) w Przedszkolu Nr 7 do kwoty 37.461,82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8) w Przedszkolu Nr 9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9) w Przedszkolu Nr 10 do kwoty 39.735,36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10) w Przedszkolu Nr 11 do kwoty 28.000,00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11) w Przedszkolu Nr 12 do kwoty 22.000,00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12) Przedszkolu Nr 18 do kwoty 40.000,00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13) w PSP Nr 1 do kwoty 10.000,00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14) w PSP Nr 3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15) w PSP Nr 4 do kwoty 15.400,00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16) w PSP Nr 5 do kwoty 28.200,00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17) w PSP Nr 11 do kwoty 12.832,40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18) w PSP Nr 12 do kwoty 96.000,00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lastRenderedPageBreak/>
        <w:t>19) w Żłobku Miejskim do kwoty 16.600,00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28.000,00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21) w ŚDS Nr 1 do kwoty 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22) w ŚDS Nr 2 do kwoty 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23) w MOPS do kwoty 17.908,00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24) w Przedszkolu Nr 15 do kwoty 11.983,97 zł,</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VI. dostawy pieczywa do łącznej kwoty </w:t>
      </w:r>
      <w:r w:rsidRPr="00E52A8F">
        <w:rPr>
          <w:rFonts w:ascii="Arial" w:hAnsi="Arial" w:cs="Arial"/>
          <w:sz w:val="24"/>
          <w:szCs w:val="24"/>
        </w:rPr>
        <w:t>134.950,65 zł,</w:t>
      </w:r>
      <w:r w:rsidRPr="00642F56">
        <w:rPr>
          <w:rFonts w:ascii="Arial" w:hAnsi="Arial" w:cs="Arial"/>
          <w:sz w:val="24"/>
          <w:szCs w:val="24"/>
        </w:rPr>
        <w:t xml:space="preserve"> w tym:</w:t>
      </w:r>
    </w:p>
    <w:p w:rsidR="00642F56" w:rsidRPr="00642F56" w:rsidRDefault="00642F56" w:rsidP="00642F56">
      <w:pPr>
        <w:tabs>
          <w:tab w:val="left" w:pos="0"/>
        </w:tabs>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kwoty 10.800,00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 w Przedszkolu Nr 2 do kwoty 6.600,00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3) w Przedszkolu Nr 3 do kwoty 3.593,78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4) w Przedszkolu Nr 4 do kwoty 7.000,00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5) w Przedszkolu Nr 5 do kwoty 5.940,00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6) w Przedszkolu Nr 6 do kwoty 11.000,00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7) w Przedszkolu Nr 7 do kwoty 9.874,87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8) w Przedszkolu Nr 9 do kwoty 8.000,00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9) w Przedszkolu Nr 10 do kwoty 9.271,56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10) w Przedszkolu Nr 11 do kwoty 6.500,00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11) w Przedszkolu Nr 12 do kwoty 7.500,00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12) Przedszkolu Nr 18 do kwoty 10.000,00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13) w PSP Nr 1 do kwoty 3.000,00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14) w PSP Nr 3  do kwoty 3.000,00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15) w PSP Nr 4 do kwoty 160,00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16) w PSP Nr 5 do kwoty 1.800,00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17) w PSP Nr 11 do kwoty 517,87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18) w PSP Nr 12 do kwoty 9.600,00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19) w Żłobku Miejskim do kwoty 3.800,00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2.550,00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21) w ŚDS Nr 1 do kwoty 5.000,00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22) w ŚDS Nr 2 do kwoty 1.600,00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23) w MOPS do kwoty 4.367,00 zł w 2022 roku,</w:t>
      </w:r>
    </w:p>
    <w:p w:rsidR="00642F56" w:rsidRPr="00642F56" w:rsidRDefault="00642F56" w:rsidP="00642F56">
      <w:pPr>
        <w:tabs>
          <w:tab w:val="left" w:pos="0"/>
        </w:tabs>
        <w:spacing w:after="0" w:line="240" w:lineRule="auto"/>
        <w:ind w:left="284"/>
        <w:jc w:val="both"/>
        <w:rPr>
          <w:rFonts w:ascii="Arial" w:hAnsi="Arial" w:cs="Arial"/>
          <w:sz w:val="24"/>
          <w:szCs w:val="24"/>
        </w:rPr>
      </w:pPr>
      <w:r w:rsidRPr="00642F56">
        <w:rPr>
          <w:rFonts w:ascii="Arial" w:hAnsi="Arial" w:cs="Arial"/>
          <w:sz w:val="24"/>
          <w:szCs w:val="24"/>
        </w:rPr>
        <w:t>25) w Przedszkolu Nr 15 do kwoty 3.475,57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VII. dostawy mrożonek i ryb do łącznej kwoty </w:t>
      </w:r>
      <w:r w:rsidRPr="00E52A8F">
        <w:rPr>
          <w:rFonts w:ascii="Arial" w:hAnsi="Arial" w:cs="Arial"/>
          <w:sz w:val="24"/>
          <w:szCs w:val="24"/>
        </w:rPr>
        <w:t xml:space="preserve">296.208,60 zł, </w:t>
      </w:r>
      <w:r w:rsidRPr="00642F56">
        <w:rPr>
          <w:rFonts w:ascii="Arial" w:hAnsi="Arial" w:cs="Arial"/>
          <w:sz w:val="24"/>
          <w:szCs w:val="24"/>
        </w:rPr>
        <w:t>w tym:</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 w Przedszkolu Nr 1 do kwoty 12.000,00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 w Przedszkolu Nr 2 do kwoty 12.650,00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3) w Przedszkolu Nr 3 do kwoty 4.556,18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4) w Przedszkolu Nr 4 do kwoty 7.000,00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5) w Przedszkolu Nr 5 do kwoty 6.050,00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6) w Przedszkolu Nr 6 do kwoty 17.000,00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7) w Przedszkolu Nr 7 do kwoty 11.442,32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8) w Przedszkolu Nr 9 do kwoty 7.000,00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9) w Przedszkolu Nr 10 do kwoty 13.245,12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10) w Przedszkolu Nr 11 do kwoty 20.000,00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11) w Przedszkolu Nr 12 do kwoty 6.000,00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12) Przedszkolu Nr 18 do kwoty 15.000,00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13) w PSP Nr 1 do kwoty 8.000,00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14) w PSP Nr 3  do kwoty 26.000,00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15) w PSP Nr 4 do kwoty 9.980,00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16) w PSP Nr 5 do kwoty 11.200,00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lastRenderedPageBreak/>
        <w:t>17) w PSP Nr 11 do kwoty 7.985,60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18) w PSP Nr 12 do kwoty 72.000,00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19) w Żłobku Miejskim do kwoty 5.800,00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20) w Miejskim Żłobku Integracyjnym do kwoty 11.700,00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21) w ŚDS Nr 1 do kwoty 1.000,00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22) w ŚDS Nr 2 do kwoty 800,00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23) w MOPS do kwoty 6.010,00 zł w 2022 roku,</w:t>
      </w:r>
    </w:p>
    <w:p w:rsidR="00642F56" w:rsidRPr="00642F56" w:rsidRDefault="00642F56" w:rsidP="00642F56">
      <w:pPr>
        <w:spacing w:after="0" w:line="240" w:lineRule="auto"/>
        <w:ind w:left="284" w:hanging="1"/>
        <w:jc w:val="both"/>
        <w:rPr>
          <w:rFonts w:ascii="Arial" w:hAnsi="Arial" w:cs="Arial"/>
          <w:sz w:val="24"/>
          <w:szCs w:val="24"/>
        </w:rPr>
      </w:pPr>
      <w:r w:rsidRPr="00642F56">
        <w:rPr>
          <w:rFonts w:ascii="Arial" w:hAnsi="Arial" w:cs="Arial"/>
          <w:sz w:val="24"/>
          <w:szCs w:val="24"/>
        </w:rPr>
        <w:t>24) w Przedszkolu Nr 15 do kwoty 3.789,38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VIII. dostawy artykułów ogólnospożywczych do łącznej kwoty </w:t>
      </w:r>
      <w:r w:rsidRPr="00E52A8F">
        <w:rPr>
          <w:rFonts w:ascii="Arial" w:hAnsi="Arial" w:cs="Arial"/>
          <w:sz w:val="24"/>
          <w:szCs w:val="24"/>
        </w:rPr>
        <w:t>480.916,18 zł,</w:t>
      </w:r>
      <w:r w:rsidRPr="00642F56">
        <w:rPr>
          <w:rFonts w:ascii="Arial" w:hAnsi="Arial" w:cs="Arial"/>
          <w:sz w:val="24"/>
          <w:szCs w:val="24"/>
        </w:rPr>
        <w:t xml:space="preserve"> w tym:</w:t>
      </w:r>
    </w:p>
    <w:p w:rsidR="00642F56" w:rsidRPr="00642F56" w:rsidRDefault="00642F56" w:rsidP="00642F56">
      <w:pPr>
        <w:spacing w:after="0" w:line="240" w:lineRule="auto"/>
        <w:ind w:left="709" w:hanging="284"/>
        <w:jc w:val="both"/>
        <w:rPr>
          <w:rFonts w:ascii="Arial" w:hAnsi="Arial" w:cs="Arial"/>
          <w:sz w:val="24"/>
          <w:szCs w:val="24"/>
        </w:rPr>
      </w:pPr>
      <w:r w:rsidRPr="00642F56">
        <w:rPr>
          <w:rFonts w:ascii="Arial" w:hAnsi="Arial" w:cs="Arial"/>
          <w:sz w:val="24"/>
          <w:szCs w:val="24"/>
        </w:rPr>
        <w:t>1) w Przedszkolu Nr 1 do kwoty 18.000,00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 w Przedszkolu Nr 2 do kwoty 19.800,00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3) w Przedszkolu Nr 3 do kwoty 10.548,70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4) w Przedszkolu Nr 4 do kwoty 18.000,00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5) w Przedszkolu Nr 5 do kwoty 16.940,00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6) w Przedszkolu Nr 6 do kwoty 26.000,00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7) w Przedszkolu Nr 7 do kwoty 37.305,06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8) w Przedszkolu Nr 9 do kwoty 14.000,00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9) w Przedszkolu Nr 10 do kwoty 37.086,36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10) w Przedszkolu Nr 11 do kwoty 27.000,00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11) w Przedszkolu Nr 12 do kwoty 13.500,00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12) Przedszkolu Nr 18 do kwoty 40.000,00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13) w PSP Nr 1 do kwoty 8.000,00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14) w PSP Nr 3  do kwoty 23.000,00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15) w PSP Nr 4 do kwoty 10.890,00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16) w PSP Nr 5 do kwoty 15.000,00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17) w PSP Nr 11 do kwoty 6.559,04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18) w PSP Nr 12 do kwoty 76.800,00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19) w Żłobku Miejskim do kwoty 17.700,00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20) w Miejskim Żłobku Integracyjnym do kwoty 15.000,00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21) w ŚDS Nr 1 do kwoty 4.500,00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22) w ŚDS Nr 2 do kwoty 1.500,00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23) w MOPS do kwoty 13.897,00 zł w 2022 roku,</w:t>
      </w:r>
    </w:p>
    <w:p w:rsidR="00642F56" w:rsidRPr="00642F56" w:rsidRDefault="00642F56" w:rsidP="00642F56">
      <w:pPr>
        <w:spacing w:after="0" w:line="240" w:lineRule="auto"/>
        <w:ind w:left="426"/>
        <w:jc w:val="both"/>
        <w:rPr>
          <w:rFonts w:ascii="Arial" w:hAnsi="Arial" w:cs="Arial"/>
          <w:sz w:val="24"/>
          <w:szCs w:val="24"/>
        </w:rPr>
      </w:pPr>
      <w:r w:rsidRPr="00642F56">
        <w:rPr>
          <w:rFonts w:ascii="Arial" w:hAnsi="Arial" w:cs="Arial"/>
          <w:sz w:val="24"/>
          <w:szCs w:val="24"/>
        </w:rPr>
        <w:t>24) w Przedszkolu Nr 15 do kwoty 9.890,02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IX. dostawy wyrobów garmażeryjnych do łącznej kwoty </w:t>
      </w:r>
      <w:r w:rsidRPr="00E52A8F">
        <w:rPr>
          <w:rFonts w:ascii="Arial" w:hAnsi="Arial" w:cs="Arial"/>
          <w:sz w:val="24"/>
          <w:szCs w:val="24"/>
        </w:rPr>
        <w:t>54.560,00 zł,</w:t>
      </w:r>
      <w:r w:rsidRPr="00642F56">
        <w:rPr>
          <w:rFonts w:ascii="Arial" w:hAnsi="Arial" w:cs="Arial"/>
          <w:sz w:val="24"/>
          <w:szCs w:val="24"/>
        </w:rPr>
        <w:t xml:space="preserve"> w tym:</w:t>
      </w:r>
    </w:p>
    <w:p w:rsidR="00642F56" w:rsidRPr="00642F56" w:rsidRDefault="00642F56" w:rsidP="009E2E42">
      <w:pPr>
        <w:pStyle w:val="Akapitzlist"/>
        <w:numPr>
          <w:ilvl w:val="0"/>
          <w:numId w:val="8"/>
        </w:numPr>
        <w:spacing w:after="0" w:line="240" w:lineRule="auto"/>
        <w:ind w:left="426"/>
        <w:jc w:val="both"/>
        <w:rPr>
          <w:rFonts w:ascii="Arial" w:hAnsi="Arial" w:cs="Arial"/>
          <w:sz w:val="24"/>
          <w:szCs w:val="24"/>
        </w:rPr>
      </w:pPr>
      <w:r w:rsidRPr="00642F56">
        <w:rPr>
          <w:rFonts w:ascii="Arial" w:hAnsi="Arial" w:cs="Arial"/>
          <w:sz w:val="24"/>
          <w:szCs w:val="24"/>
        </w:rPr>
        <w:t>w PSP Nr 1 do kwoty 4.000,00 zł w 2022 roku,</w:t>
      </w:r>
    </w:p>
    <w:p w:rsidR="00642F56" w:rsidRPr="00642F56" w:rsidRDefault="00642F56" w:rsidP="009E2E42">
      <w:pPr>
        <w:pStyle w:val="Akapitzlist"/>
        <w:numPr>
          <w:ilvl w:val="0"/>
          <w:numId w:val="8"/>
        </w:numPr>
        <w:spacing w:after="0" w:line="240" w:lineRule="auto"/>
        <w:ind w:left="426"/>
        <w:jc w:val="both"/>
        <w:rPr>
          <w:rFonts w:ascii="Arial" w:hAnsi="Arial" w:cs="Arial"/>
          <w:sz w:val="24"/>
          <w:szCs w:val="24"/>
        </w:rPr>
      </w:pPr>
      <w:r w:rsidRPr="00642F56">
        <w:rPr>
          <w:rFonts w:ascii="Arial" w:hAnsi="Arial" w:cs="Arial"/>
          <w:sz w:val="24"/>
          <w:szCs w:val="24"/>
        </w:rPr>
        <w:t>w PSP Nr 4 do kwoty 2.760,00 zł w 2022 roku,</w:t>
      </w:r>
    </w:p>
    <w:p w:rsidR="00642F56" w:rsidRPr="00642F56" w:rsidRDefault="00642F56" w:rsidP="009E2E42">
      <w:pPr>
        <w:pStyle w:val="Akapitzlist"/>
        <w:numPr>
          <w:ilvl w:val="0"/>
          <w:numId w:val="8"/>
        </w:numPr>
        <w:spacing w:after="0" w:line="240" w:lineRule="auto"/>
        <w:ind w:left="426"/>
        <w:jc w:val="both"/>
        <w:rPr>
          <w:rFonts w:ascii="Arial" w:hAnsi="Arial" w:cs="Arial"/>
          <w:sz w:val="24"/>
          <w:szCs w:val="24"/>
        </w:rPr>
      </w:pPr>
      <w:r w:rsidRPr="00642F56">
        <w:rPr>
          <w:rFonts w:ascii="Arial" w:hAnsi="Arial" w:cs="Arial"/>
          <w:sz w:val="24"/>
          <w:szCs w:val="24"/>
        </w:rPr>
        <w:t xml:space="preserve"> w PSP Nr 5 do kwoty 4.600,00 zł w 2022 roku,</w:t>
      </w:r>
    </w:p>
    <w:p w:rsidR="00642F56" w:rsidRPr="00642F56" w:rsidRDefault="00642F56" w:rsidP="009E2E42">
      <w:pPr>
        <w:pStyle w:val="Akapitzlist"/>
        <w:numPr>
          <w:ilvl w:val="0"/>
          <w:numId w:val="8"/>
        </w:numPr>
        <w:spacing w:after="0" w:line="240" w:lineRule="auto"/>
        <w:ind w:left="426"/>
        <w:jc w:val="both"/>
        <w:rPr>
          <w:rFonts w:ascii="Arial" w:hAnsi="Arial" w:cs="Arial"/>
          <w:sz w:val="24"/>
          <w:szCs w:val="24"/>
        </w:rPr>
      </w:pPr>
      <w:r w:rsidRPr="00642F56">
        <w:rPr>
          <w:rFonts w:ascii="Arial" w:hAnsi="Arial" w:cs="Arial"/>
          <w:sz w:val="24"/>
          <w:szCs w:val="24"/>
        </w:rPr>
        <w:t>w PSP Nr 12 do kwoty 43.200,00 zł w 2022 roku,</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   </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X. dostawy mięsa i wyrobów mięsnych do łącznej kwoty </w:t>
      </w:r>
      <w:r w:rsidRPr="00E52A8F">
        <w:rPr>
          <w:rFonts w:ascii="Arial" w:hAnsi="Arial" w:cs="Arial"/>
          <w:sz w:val="24"/>
          <w:szCs w:val="24"/>
        </w:rPr>
        <w:t>522.267,90 zł,</w:t>
      </w:r>
      <w:r w:rsidRPr="00642F56">
        <w:rPr>
          <w:rFonts w:ascii="Arial" w:hAnsi="Arial" w:cs="Arial"/>
          <w:sz w:val="24"/>
          <w:szCs w:val="24"/>
        </w:rPr>
        <w:t xml:space="preserve"> w tym:</w:t>
      </w:r>
    </w:p>
    <w:p w:rsidR="00642F56" w:rsidRPr="00642F56" w:rsidRDefault="00642F56" w:rsidP="00642F56">
      <w:pPr>
        <w:spacing w:after="0" w:line="240" w:lineRule="auto"/>
        <w:ind w:left="567" w:hanging="284"/>
        <w:jc w:val="both"/>
        <w:rPr>
          <w:rFonts w:ascii="Arial" w:hAnsi="Arial" w:cs="Arial"/>
          <w:sz w:val="24"/>
          <w:szCs w:val="24"/>
        </w:rPr>
      </w:pPr>
      <w:r w:rsidRPr="00642F56">
        <w:rPr>
          <w:rFonts w:ascii="Arial" w:hAnsi="Arial" w:cs="Arial"/>
          <w:sz w:val="24"/>
          <w:szCs w:val="24"/>
        </w:rPr>
        <w:t>1) w Przedszkolu Nr 1 do kwoty 20.000,00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 w Przedszkolu Nr 2 do kwoty 26.400,00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3) w Przedszkolu Nr 3 do kwoty 7.951,21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4) w Przedszkolu Nr 4 do kwoty 18.000,00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5) w Przedszkolu Nr 5 do kwoty 16.720,00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6) w Przedszkolu Nr 6 do kwoty 29.000,00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7) w Przedszkolu Nr 7 do kwoty 27.900,44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8) w Przedszkolu Nr 9 do kwoty 12.000,00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lastRenderedPageBreak/>
        <w:t>9) w Przedszkolu Nr 10 do kwoty 13.245,12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10) w Przedszkolu Nr 11 do kwoty 28.000,00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11) w Przedszkolu Nr 12 do kwoty 15.500,00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12) Przedszkolu Nr 18 do kwoty 30.000,00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13) w PSP Nr 1 do kwoty 15.000,00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14) w PSP Nr 3  do kwoty 24.000,00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15) w PSP Nr 4 do kwoty 24.930,00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16) w PSP Nr 5 do kwoty 25.300,00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17) w PSP Nr 11 do kwoty 14.693,86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18) w PSP Nr 12 do kwoty 124.800,00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19) w Żłobku Miejskim do kwoty 7.300,00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20) w Miejskim Żłobku Integracyjnym do kwoty 8.000,00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21) w ŚDS Nr 1 do kwoty 4.300,00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22) w ŚDS Nr 2 do kwoty 2.500,00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23) w MOPS do kwoty 19.227,00 zł w 2022 roku,</w:t>
      </w:r>
    </w:p>
    <w:p w:rsidR="00642F56" w:rsidRPr="00642F56" w:rsidRDefault="00642F56" w:rsidP="00642F56">
      <w:pPr>
        <w:spacing w:after="0" w:line="240" w:lineRule="auto"/>
        <w:ind w:left="284"/>
        <w:jc w:val="both"/>
        <w:rPr>
          <w:rFonts w:ascii="Arial" w:hAnsi="Arial" w:cs="Arial"/>
          <w:sz w:val="24"/>
          <w:szCs w:val="24"/>
        </w:rPr>
      </w:pPr>
      <w:r w:rsidRPr="00642F56">
        <w:rPr>
          <w:rFonts w:ascii="Arial" w:hAnsi="Arial" w:cs="Arial"/>
          <w:sz w:val="24"/>
          <w:szCs w:val="24"/>
        </w:rPr>
        <w:t>24) w Przedszkolu Nr 15 do kwoty 7.500,27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XI. dostawy artykułów chemicznych do łącznej kwoty </w:t>
      </w:r>
      <w:r w:rsidRPr="00E52A8F">
        <w:rPr>
          <w:rFonts w:ascii="Arial" w:hAnsi="Arial" w:cs="Arial"/>
          <w:sz w:val="24"/>
          <w:szCs w:val="24"/>
        </w:rPr>
        <w:t>278.094,01 zł,</w:t>
      </w:r>
      <w:r w:rsidRPr="00642F56">
        <w:rPr>
          <w:rFonts w:ascii="Arial" w:hAnsi="Arial" w:cs="Arial"/>
          <w:sz w:val="24"/>
          <w:szCs w:val="24"/>
        </w:rPr>
        <w:t xml:space="preserve"> w tym:</w:t>
      </w:r>
    </w:p>
    <w:p w:rsidR="00642F56" w:rsidRPr="00642F56" w:rsidRDefault="00642F56" w:rsidP="00642F56">
      <w:pPr>
        <w:spacing w:after="0" w:line="240" w:lineRule="auto"/>
        <w:ind w:left="426" w:hanging="284"/>
        <w:jc w:val="both"/>
        <w:rPr>
          <w:rFonts w:ascii="Arial" w:hAnsi="Arial" w:cs="Arial"/>
          <w:sz w:val="24"/>
          <w:szCs w:val="24"/>
        </w:rPr>
      </w:pPr>
      <w:r w:rsidRPr="00642F56">
        <w:rPr>
          <w:rFonts w:ascii="Arial" w:hAnsi="Arial" w:cs="Arial"/>
          <w:sz w:val="24"/>
          <w:szCs w:val="24"/>
        </w:rPr>
        <w:t>1) w Przedszkolu Nr 1 do kwoty 6.000,00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 w Przedszkolu Nr 2 do kwoty 6.200,00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3) w Przedszkolu Nr 3 do kwoty 6.000,00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4) w Przedszkolu Nr 4 do kwoty 3.000,00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5) w Przedszkolu Nr 5 do kwoty 7.700,00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6) w Przedszkolu Nr 6 do kwoty 4.270,71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 xml:space="preserve">7) w Przedszkolu Nr 7 do kwoty 6.442,79 zł w 2022 roku, </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8) w Przedszkolu Nr 9 do kwoty 9.000,00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9) w Przedszkolu Nr 10 do kwoty 10.300,00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10) w Przedszkolu Nr 11 do kwoty 9.000,00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11) w Przedszkolu Nr 12 do kwoty 3.400,00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12) Przedszkolu Nr 18 do kwoty 3.617,78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13) w PSP Nr 1 do kwoty 6.000,00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14) w PSP Nr 3  do kwoty 15.000,00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15) w PSP Nr 4 do kwoty 10.500,00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16) w PSP Nr 5 do kwoty 4.700,00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17) w PSP Nr 7 do kwoty 4.000,00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18) w PSP Nr 11 do kwoty 6.463,19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19) w PSP Nr 12 do kwoty 45.000,00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20) w SLO do kwoty 21.500,00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21) w Żłobku Miejskim do kwoty 4.000,00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22) w Miejskim Żłobku Integracyjnym do kwoty 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23) w MOSiR do kwoty 4.000,00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24) w ZAB do kwoty 35.000,00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25) w MOPS do kwoty 21.000,00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26) w ŚDS Nr 1 do kwoty 5.000,00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27) w ŚDS Nr 2 do kwoty 7.000,00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29) SCUW do kwoty 2.287,50 zł w 2022 roku,</w:t>
      </w:r>
    </w:p>
    <w:p w:rsidR="00642F56" w:rsidRPr="00642F56" w:rsidRDefault="00642F56" w:rsidP="00642F56">
      <w:pPr>
        <w:spacing w:after="0" w:line="240" w:lineRule="auto"/>
        <w:ind w:left="142"/>
        <w:jc w:val="both"/>
        <w:rPr>
          <w:rFonts w:ascii="Arial" w:hAnsi="Arial" w:cs="Arial"/>
          <w:sz w:val="24"/>
          <w:szCs w:val="24"/>
        </w:rPr>
      </w:pPr>
      <w:r w:rsidRPr="00642F56">
        <w:rPr>
          <w:rFonts w:ascii="Arial" w:hAnsi="Arial" w:cs="Arial"/>
          <w:sz w:val="24"/>
          <w:szCs w:val="24"/>
        </w:rPr>
        <w:t>30) w Przedszkolu Nr 15 do kwoty 6.712,04 zł w 2022 roku.</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 xml:space="preserve">XII. usługi sprzątania szkoły w PSP Nr 7 w Stalowej Woli do kwoty </w:t>
      </w:r>
      <w:r w:rsidRPr="00E52A8F">
        <w:rPr>
          <w:rFonts w:ascii="Arial" w:hAnsi="Arial" w:cs="Arial"/>
          <w:sz w:val="24"/>
          <w:szCs w:val="24"/>
        </w:rPr>
        <w:t>9.452,25 zł</w:t>
      </w:r>
      <w:r w:rsidRPr="00642F56">
        <w:rPr>
          <w:rFonts w:ascii="Arial" w:hAnsi="Arial" w:cs="Arial"/>
          <w:sz w:val="24"/>
          <w:szCs w:val="24"/>
        </w:rPr>
        <w:t xml:space="preserve"> w 2022 roku,</w:t>
      </w:r>
    </w:p>
    <w:p w:rsidR="00642F56" w:rsidRPr="00642F56" w:rsidRDefault="00642F56" w:rsidP="00642F56">
      <w:pPr>
        <w:spacing w:after="0" w:line="240" w:lineRule="auto"/>
        <w:jc w:val="both"/>
        <w:rPr>
          <w:rFonts w:ascii="Arial" w:hAnsi="Arial" w:cs="Arial"/>
          <w:sz w:val="24"/>
          <w:szCs w:val="24"/>
        </w:rPr>
      </w:pPr>
    </w:p>
    <w:p w:rsidR="00642F56" w:rsidRPr="00E52A8F" w:rsidRDefault="00642F56" w:rsidP="00642F56">
      <w:pPr>
        <w:spacing w:after="0" w:line="240" w:lineRule="auto"/>
        <w:jc w:val="center"/>
        <w:rPr>
          <w:rFonts w:ascii="Arial" w:eastAsia="Times New Roman" w:hAnsi="Arial" w:cs="Arial"/>
          <w:sz w:val="24"/>
          <w:szCs w:val="24"/>
        </w:rPr>
      </w:pPr>
      <w:r w:rsidRPr="00E52A8F">
        <w:rPr>
          <w:rFonts w:ascii="Arial" w:eastAsia="Times New Roman" w:hAnsi="Arial" w:cs="Arial"/>
          <w:sz w:val="24"/>
          <w:szCs w:val="24"/>
        </w:rPr>
        <w:t>§ 9</w:t>
      </w:r>
    </w:p>
    <w:p w:rsidR="00642F56" w:rsidRPr="00642F56" w:rsidRDefault="00642F56" w:rsidP="00642F56">
      <w:pPr>
        <w:spacing w:after="0" w:line="240" w:lineRule="auto"/>
        <w:jc w:val="both"/>
        <w:rPr>
          <w:rFonts w:ascii="Arial" w:hAnsi="Arial" w:cs="Arial"/>
          <w:b/>
          <w:sz w:val="24"/>
          <w:szCs w:val="24"/>
        </w:rPr>
      </w:pPr>
      <w:r w:rsidRPr="00642F56">
        <w:rPr>
          <w:rFonts w:ascii="Arial" w:hAnsi="Arial" w:cs="Arial"/>
          <w:sz w:val="24"/>
          <w:szCs w:val="24"/>
        </w:rPr>
        <w:t>Załącznik Nr 2 do Uchwały Nr XXXVI/355/2020 Rady Miejskiej w Stalowej Woli z dnia  30 grudnia 2020 r. w sprawie Wieloletniej Prognozy Finansowej Miasta Stalowa Wola, otrzymuje brzmienie jak Załącznik Nr 2 do niniejszej uchwały.</w:t>
      </w:r>
    </w:p>
    <w:p w:rsidR="00642F56" w:rsidRPr="00E52A8F" w:rsidRDefault="00642F56" w:rsidP="00642F56">
      <w:pPr>
        <w:spacing w:after="0" w:line="240" w:lineRule="auto"/>
        <w:jc w:val="center"/>
        <w:rPr>
          <w:rFonts w:ascii="Arial" w:hAnsi="Arial" w:cs="Arial"/>
          <w:sz w:val="24"/>
          <w:szCs w:val="24"/>
        </w:rPr>
      </w:pPr>
      <w:r w:rsidRPr="00E52A8F">
        <w:rPr>
          <w:rFonts w:ascii="Arial" w:hAnsi="Arial" w:cs="Arial"/>
          <w:sz w:val="24"/>
          <w:szCs w:val="24"/>
        </w:rPr>
        <w:t>§ 10</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W związku ze zmianami dokonanymi w</w:t>
      </w:r>
      <w:r w:rsidRPr="00642F56">
        <w:rPr>
          <w:rFonts w:ascii="Arial" w:hAnsi="Arial" w:cs="Arial"/>
          <w:b/>
          <w:bCs/>
          <w:sz w:val="24"/>
          <w:szCs w:val="24"/>
        </w:rPr>
        <w:t xml:space="preserve"> </w:t>
      </w:r>
      <w:r w:rsidRPr="00642F56">
        <w:rPr>
          <w:rFonts w:ascii="Arial" w:hAnsi="Arial" w:cs="Arial"/>
          <w:bCs/>
          <w:sz w:val="24"/>
          <w:szCs w:val="24"/>
        </w:rPr>
        <w:t xml:space="preserve">§ 1-5 </w:t>
      </w:r>
      <w:r w:rsidRPr="00642F56">
        <w:rPr>
          <w:rFonts w:ascii="Arial" w:hAnsi="Arial" w:cs="Arial"/>
          <w:sz w:val="24"/>
          <w:szCs w:val="24"/>
        </w:rPr>
        <w:t>niniejszej uchwały oraz zmianami dokonanymi  zarządzeniami Prezydenta Miasta i uchwałą Rady Miejskiej z dnia 26 marca 2021 roku określa się Wieloletnią Prognozę Finansową Miasta Stalowa Wola wraz z prognozą kwoty długu na lata 2021–2034, jak w Załączniku Nr 1 do niniejszej uchwały.</w:t>
      </w:r>
    </w:p>
    <w:p w:rsidR="00642F56" w:rsidRPr="00642F56" w:rsidRDefault="00642F56" w:rsidP="00642F56">
      <w:pPr>
        <w:spacing w:after="0" w:line="240" w:lineRule="auto"/>
        <w:jc w:val="both"/>
        <w:rPr>
          <w:rFonts w:ascii="Arial" w:hAnsi="Arial" w:cs="Arial"/>
          <w:sz w:val="24"/>
          <w:szCs w:val="24"/>
        </w:rPr>
      </w:pPr>
    </w:p>
    <w:p w:rsidR="00642F56" w:rsidRPr="00E52A8F" w:rsidRDefault="00642F56" w:rsidP="00642F56">
      <w:pPr>
        <w:spacing w:after="0" w:line="240" w:lineRule="auto"/>
        <w:jc w:val="center"/>
        <w:rPr>
          <w:rFonts w:ascii="Arial" w:hAnsi="Arial" w:cs="Arial"/>
          <w:sz w:val="24"/>
          <w:szCs w:val="24"/>
        </w:rPr>
      </w:pPr>
      <w:r w:rsidRPr="00E52A8F">
        <w:rPr>
          <w:rFonts w:ascii="Arial" w:hAnsi="Arial" w:cs="Arial"/>
          <w:sz w:val="24"/>
          <w:szCs w:val="24"/>
        </w:rPr>
        <w:t>§ 11</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Przyjmuje się objaśnienia zmian przyjętych wartości w Wie</w:t>
      </w:r>
      <w:r w:rsidR="00E52A8F">
        <w:rPr>
          <w:rFonts w:ascii="Arial" w:hAnsi="Arial" w:cs="Arial"/>
          <w:sz w:val="24"/>
          <w:szCs w:val="24"/>
        </w:rPr>
        <w:t xml:space="preserve">loletniej Prognozie Finansowej </w:t>
      </w:r>
      <w:r w:rsidRPr="00642F56">
        <w:rPr>
          <w:rFonts w:ascii="Arial" w:hAnsi="Arial" w:cs="Arial"/>
          <w:sz w:val="24"/>
          <w:szCs w:val="24"/>
        </w:rPr>
        <w:t>na lata 2021–2034 Gminy Stalowa Wola zgodnie z Załącznikiem Nr 3 do niniejszej uchwały.</w:t>
      </w:r>
    </w:p>
    <w:p w:rsidR="00642F56" w:rsidRPr="00642F56" w:rsidRDefault="00642F56" w:rsidP="00642F56">
      <w:pPr>
        <w:spacing w:after="0" w:line="240" w:lineRule="auto"/>
        <w:jc w:val="both"/>
        <w:rPr>
          <w:rFonts w:ascii="Arial" w:hAnsi="Arial" w:cs="Arial"/>
          <w:sz w:val="24"/>
          <w:szCs w:val="24"/>
        </w:rPr>
      </w:pPr>
    </w:p>
    <w:p w:rsidR="00642F56" w:rsidRPr="00642F56" w:rsidRDefault="00642F56" w:rsidP="00642F56">
      <w:pPr>
        <w:spacing w:after="0" w:line="240" w:lineRule="auto"/>
        <w:jc w:val="both"/>
        <w:rPr>
          <w:rFonts w:ascii="Arial" w:hAnsi="Arial" w:cs="Arial"/>
          <w:sz w:val="24"/>
          <w:szCs w:val="24"/>
        </w:rPr>
      </w:pPr>
    </w:p>
    <w:p w:rsidR="00642F56" w:rsidRPr="00E52A8F" w:rsidRDefault="00642F56" w:rsidP="00642F56">
      <w:pPr>
        <w:spacing w:after="0" w:line="240" w:lineRule="auto"/>
        <w:jc w:val="center"/>
        <w:rPr>
          <w:rFonts w:ascii="Arial" w:hAnsi="Arial" w:cs="Arial"/>
          <w:i/>
          <w:sz w:val="24"/>
          <w:szCs w:val="24"/>
          <w:u w:val="single"/>
        </w:rPr>
      </w:pPr>
      <w:r w:rsidRPr="00E52A8F">
        <w:rPr>
          <w:rFonts w:ascii="Arial" w:hAnsi="Arial" w:cs="Arial"/>
          <w:sz w:val="24"/>
          <w:szCs w:val="24"/>
        </w:rPr>
        <w:t>§ 12</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Wykonanie uchwały powierza się Prezydentowi Miasta Stalowej Woli.</w:t>
      </w:r>
    </w:p>
    <w:p w:rsidR="00642F56" w:rsidRPr="00642F56" w:rsidRDefault="00642F56" w:rsidP="00642F56">
      <w:pPr>
        <w:spacing w:after="0" w:line="240" w:lineRule="auto"/>
        <w:jc w:val="both"/>
        <w:rPr>
          <w:rFonts w:ascii="Arial" w:hAnsi="Arial" w:cs="Arial"/>
          <w:b/>
          <w:sz w:val="24"/>
          <w:szCs w:val="24"/>
        </w:rPr>
      </w:pPr>
    </w:p>
    <w:p w:rsidR="00642F56" w:rsidRPr="00E52A8F" w:rsidRDefault="00642F56" w:rsidP="00642F56">
      <w:pPr>
        <w:spacing w:after="0" w:line="240" w:lineRule="auto"/>
        <w:jc w:val="center"/>
        <w:rPr>
          <w:rFonts w:ascii="Arial" w:hAnsi="Arial" w:cs="Arial"/>
          <w:sz w:val="24"/>
          <w:szCs w:val="24"/>
        </w:rPr>
      </w:pPr>
      <w:r w:rsidRPr="00E52A8F">
        <w:rPr>
          <w:rFonts w:ascii="Arial" w:hAnsi="Arial" w:cs="Arial"/>
          <w:sz w:val="24"/>
          <w:szCs w:val="24"/>
        </w:rPr>
        <w:t>§ 13</w:t>
      </w:r>
    </w:p>
    <w:p w:rsidR="00642F56" w:rsidRPr="00642F56" w:rsidRDefault="00642F56" w:rsidP="00642F56">
      <w:pPr>
        <w:spacing w:after="0" w:line="240" w:lineRule="auto"/>
        <w:jc w:val="both"/>
        <w:rPr>
          <w:rFonts w:ascii="Arial" w:hAnsi="Arial" w:cs="Arial"/>
          <w:sz w:val="24"/>
          <w:szCs w:val="24"/>
        </w:rPr>
      </w:pPr>
      <w:r w:rsidRPr="00642F56">
        <w:rPr>
          <w:rFonts w:ascii="Arial" w:hAnsi="Arial" w:cs="Arial"/>
          <w:sz w:val="24"/>
          <w:szCs w:val="24"/>
        </w:rPr>
        <w:t>Uchwała wchodzi w życie z dniem podjęcia.</w:t>
      </w:r>
      <w:r w:rsidR="00E52A8F">
        <w:rPr>
          <w:rFonts w:ascii="Arial" w:hAnsi="Arial" w:cs="Arial"/>
          <w:sz w:val="24"/>
          <w:szCs w:val="24"/>
        </w:rPr>
        <w:t xml:space="preserve"> </w:t>
      </w:r>
    </w:p>
    <w:p w:rsidR="00642F56" w:rsidRPr="004D1772" w:rsidRDefault="00642F56" w:rsidP="00D02AE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lang w:eastAsia="pl-PL"/>
        </w:rPr>
      </w:pPr>
    </w:p>
    <w:p w:rsidR="00E52A8F" w:rsidRPr="00C808BA" w:rsidRDefault="00E52A8F" w:rsidP="00E52A8F">
      <w:pPr>
        <w:jc w:val="both"/>
        <w:rPr>
          <w:rFonts w:ascii="Arial" w:hAnsi="Arial" w:cs="Arial"/>
          <w:sz w:val="24"/>
          <w:szCs w:val="24"/>
        </w:rPr>
      </w:pPr>
      <w:r w:rsidRPr="00C808BA">
        <w:rPr>
          <w:rFonts w:ascii="Arial" w:hAnsi="Arial" w:cs="Arial"/>
          <w:sz w:val="24"/>
          <w:szCs w:val="24"/>
        </w:rPr>
        <w:t>Komisja Budżetu i Finansów pozytywnie zaopiniowała projekt uchwały.</w:t>
      </w:r>
    </w:p>
    <w:p w:rsidR="00E52A8F" w:rsidRPr="00964443" w:rsidRDefault="00E52A8F" w:rsidP="00E52A8F">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E52A8F" w:rsidRDefault="00E52A8F" w:rsidP="00E52A8F">
      <w:pPr>
        <w:pStyle w:val="Nagwek2"/>
        <w:rPr>
          <w:rFonts w:ascii="Arial" w:eastAsia="Times New Roman" w:hAnsi="Arial" w:cs="Arial"/>
          <w:b w:val="0"/>
          <w:sz w:val="24"/>
          <w:szCs w:val="24"/>
        </w:rPr>
      </w:pPr>
      <w:r w:rsidRPr="00E52A8F">
        <w:rPr>
          <w:rFonts w:ascii="Arial" w:eastAsia="Times New Roman" w:hAnsi="Arial" w:cs="Arial"/>
          <w:sz w:val="24"/>
          <w:szCs w:val="24"/>
          <w:u w:val="single"/>
        </w:rPr>
        <w:t>Głosowano w sprawie:</w:t>
      </w:r>
      <w:r w:rsidRPr="00E52A8F">
        <w:rPr>
          <w:rFonts w:ascii="Arial" w:eastAsia="Times New Roman" w:hAnsi="Arial" w:cs="Arial"/>
          <w:sz w:val="24"/>
          <w:szCs w:val="24"/>
        </w:rPr>
        <w:t xml:space="preserve"> </w:t>
      </w:r>
      <w:r>
        <w:rPr>
          <w:rFonts w:ascii="Arial" w:eastAsia="Times New Roman" w:hAnsi="Arial" w:cs="Arial"/>
          <w:sz w:val="24"/>
          <w:szCs w:val="24"/>
        </w:rPr>
        <w:br/>
      </w:r>
      <w:r w:rsidRPr="00E52A8F">
        <w:rPr>
          <w:rFonts w:ascii="Arial" w:eastAsia="Times New Roman" w:hAnsi="Arial" w:cs="Arial"/>
          <w:b w:val="0"/>
          <w:sz w:val="24"/>
          <w:szCs w:val="24"/>
        </w:rPr>
        <w:t xml:space="preserve">Projektu uchwały w sprawie zmian zakresu wykonywania przedsięwzięć i zmian </w:t>
      </w:r>
      <w:r w:rsidR="00EF37BC">
        <w:rPr>
          <w:rFonts w:ascii="Arial" w:eastAsia="Times New Roman" w:hAnsi="Arial" w:cs="Arial"/>
          <w:b w:val="0"/>
          <w:sz w:val="24"/>
          <w:szCs w:val="24"/>
        </w:rPr>
        <w:br/>
      </w:r>
      <w:r w:rsidRPr="00E52A8F">
        <w:rPr>
          <w:rFonts w:ascii="Arial" w:eastAsia="Times New Roman" w:hAnsi="Arial" w:cs="Arial"/>
          <w:b w:val="0"/>
          <w:sz w:val="24"/>
          <w:szCs w:val="24"/>
        </w:rPr>
        <w:t>w Wieloletniej Prognozie Finansowej Miasta Stalowa Wola.</w:t>
      </w:r>
    </w:p>
    <w:p w:rsidR="0060751C" w:rsidRDefault="00E52A8F" w:rsidP="00E52A8F">
      <w:pPr>
        <w:pStyle w:val="Nagwek2"/>
        <w:rPr>
          <w:rFonts w:ascii="Arial" w:eastAsia="Times New Roman" w:hAnsi="Arial" w:cs="Arial"/>
          <w:b w:val="0"/>
          <w:sz w:val="24"/>
          <w:szCs w:val="24"/>
        </w:rPr>
      </w:pPr>
      <w:r w:rsidRPr="00E52A8F">
        <w:rPr>
          <w:rFonts w:ascii="Arial" w:eastAsia="Times New Roman" w:hAnsi="Arial" w:cs="Arial"/>
          <w:sz w:val="24"/>
          <w:szCs w:val="24"/>
          <w:u w:val="single"/>
        </w:rPr>
        <w:t>Wyniki głosowania:</w:t>
      </w:r>
      <w:r>
        <w:rPr>
          <w:rFonts w:ascii="Arial" w:eastAsia="Times New Roman" w:hAnsi="Arial" w:cs="Arial"/>
          <w:b w:val="0"/>
          <w:sz w:val="24"/>
          <w:szCs w:val="24"/>
          <w:u w:val="single"/>
        </w:rPr>
        <w:br/>
      </w:r>
      <w:r w:rsidRPr="00E52A8F">
        <w:rPr>
          <w:rFonts w:ascii="Arial" w:eastAsia="Times New Roman" w:hAnsi="Arial" w:cs="Arial"/>
          <w:b w:val="0"/>
          <w:sz w:val="24"/>
          <w:szCs w:val="24"/>
        </w:rPr>
        <w:t>ZA: 13, PRZECIW: 2, WSTRZYMUJĘ SIĘ: 3, BRAK GŁOSU: 1, NIEOBECNI: 4</w:t>
      </w:r>
      <w:r w:rsidRPr="00E52A8F">
        <w:rPr>
          <w:rFonts w:ascii="Arial" w:eastAsia="Times New Roman" w:hAnsi="Arial" w:cs="Arial"/>
          <w:b w:val="0"/>
          <w:sz w:val="24"/>
          <w:szCs w:val="24"/>
        </w:rPr>
        <w:br/>
      </w:r>
      <w:r w:rsidRPr="00E52A8F">
        <w:rPr>
          <w:rFonts w:ascii="Arial" w:eastAsia="Times New Roman" w:hAnsi="Arial" w:cs="Arial"/>
          <w:b w:val="0"/>
          <w:sz w:val="24"/>
          <w:szCs w:val="24"/>
        </w:rPr>
        <w:br/>
      </w:r>
      <w:r w:rsidRPr="00E52A8F">
        <w:rPr>
          <w:rFonts w:ascii="Arial" w:eastAsia="Times New Roman" w:hAnsi="Arial" w:cs="Arial"/>
          <w:b w:val="0"/>
          <w:sz w:val="24"/>
          <w:szCs w:val="24"/>
          <w:u w:val="single"/>
        </w:rPr>
        <w:t>Wyniki imienne:</w:t>
      </w:r>
      <w:r w:rsidRPr="00E52A8F">
        <w:rPr>
          <w:rFonts w:ascii="Arial" w:eastAsia="Times New Roman" w:hAnsi="Arial" w:cs="Arial"/>
          <w:b w:val="0"/>
          <w:sz w:val="24"/>
          <w:szCs w:val="24"/>
        </w:rPr>
        <w:br/>
        <w:t>ZA (13)</w:t>
      </w:r>
      <w:r w:rsidRPr="00E52A8F">
        <w:rPr>
          <w:rFonts w:ascii="Arial" w:eastAsia="Times New Roman" w:hAnsi="Arial" w:cs="Arial"/>
          <w:b w:val="0"/>
          <w:sz w:val="24"/>
          <w:szCs w:val="24"/>
        </w:rPr>
        <w:br/>
        <w:t xml:space="preserve">Mariusz Bajek, Maria Chojnacka, Łukasz </w:t>
      </w:r>
      <w:proofErr w:type="spellStart"/>
      <w:r w:rsidRPr="00E52A8F">
        <w:rPr>
          <w:rFonts w:ascii="Arial" w:eastAsia="Times New Roman" w:hAnsi="Arial" w:cs="Arial"/>
          <w:b w:val="0"/>
          <w:sz w:val="24"/>
          <w:szCs w:val="24"/>
        </w:rPr>
        <w:t>Durek</w:t>
      </w:r>
      <w:proofErr w:type="spellEnd"/>
      <w:r w:rsidRPr="00E52A8F">
        <w:rPr>
          <w:rFonts w:ascii="Arial" w:eastAsia="Times New Roman" w:hAnsi="Arial" w:cs="Arial"/>
          <w:b w:val="0"/>
          <w:sz w:val="24"/>
          <w:szCs w:val="24"/>
        </w:rPr>
        <w:t xml:space="preserve">, Joanna Grobel-Proszowska, Ilona Kaczmarek, Andrzej Kochan, Agata </w:t>
      </w:r>
      <w:proofErr w:type="spellStart"/>
      <w:r w:rsidRPr="00E52A8F">
        <w:rPr>
          <w:rFonts w:ascii="Arial" w:eastAsia="Times New Roman" w:hAnsi="Arial" w:cs="Arial"/>
          <w:b w:val="0"/>
          <w:sz w:val="24"/>
          <w:szCs w:val="24"/>
        </w:rPr>
        <w:t>Krzek</w:t>
      </w:r>
      <w:proofErr w:type="spellEnd"/>
      <w:r w:rsidRPr="00E52A8F">
        <w:rPr>
          <w:rFonts w:ascii="Arial" w:eastAsia="Times New Roman" w:hAnsi="Arial" w:cs="Arial"/>
          <w:b w:val="0"/>
          <w:sz w:val="24"/>
          <w:szCs w:val="24"/>
        </w:rPr>
        <w:t xml:space="preserve">, Lucjan Małek, Paulina </w:t>
      </w:r>
      <w:proofErr w:type="spellStart"/>
      <w:r w:rsidRPr="00E52A8F">
        <w:rPr>
          <w:rFonts w:ascii="Arial" w:eastAsia="Times New Roman" w:hAnsi="Arial" w:cs="Arial"/>
          <w:b w:val="0"/>
          <w:sz w:val="24"/>
          <w:szCs w:val="24"/>
        </w:rPr>
        <w:t>Miśko</w:t>
      </w:r>
      <w:proofErr w:type="spellEnd"/>
      <w:r w:rsidRPr="00E52A8F">
        <w:rPr>
          <w:rFonts w:ascii="Arial" w:eastAsia="Times New Roman" w:hAnsi="Arial" w:cs="Arial"/>
          <w:b w:val="0"/>
          <w:sz w:val="24"/>
          <w:szCs w:val="24"/>
        </w:rPr>
        <w:t xml:space="preserve">, Piotr Rut, Jan </w:t>
      </w:r>
      <w:proofErr w:type="spellStart"/>
      <w:r w:rsidRPr="00E52A8F">
        <w:rPr>
          <w:rFonts w:ascii="Arial" w:eastAsia="Times New Roman" w:hAnsi="Arial" w:cs="Arial"/>
          <w:b w:val="0"/>
          <w:sz w:val="24"/>
          <w:szCs w:val="24"/>
        </w:rPr>
        <w:t>Sibiga</w:t>
      </w:r>
      <w:proofErr w:type="spellEnd"/>
      <w:r w:rsidRPr="00E52A8F">
        <w:rPr>
          <w:rFonts w:ascii="Arial" w:eastAsia="Times New Roman" w:hAnsi="Arial" w:cs="Arial"/>
          <w:b w:val="0"/>
          <w:sz w:val="24"/>
          <w:szCs w:val="24"/>
        </w:rPr>
        <w:t xml:space="preserve">, Stanisław </w:t>
      </w:r>
      <w:proofErr w:type="spellStart"/>
      <w:r w:rsidRPr="00E52A8F">
        <w:rPr>
          <w:rFonts w:ascii="Arial" w:eastAsia="Times New Roman" w:hAnsi="Arial" w:cs="Arial"/>
          <w:b w:val="0"/>
          <w:sz w:val="24"/>
          <w:szCs w:val="24"/>
        </w:rPr>
        <w:t>Sobieraj</w:t>
      </w:r>
      <w:proofErr w:type="spellEnd"/>
      <w:r w:rsidRPr="00E52A8F">
        <w:rPr>
          <w:rFonts w:ascii="Arial" w:eastAsia="Times New Roman" w:hAnsi="Arial" w:cs="Arial"/>
          <w:b w:val="0"/>
          <w:sz w:val="24"/>
          <w:szCs w:val="24"/>
        </w:rPr>
        <w:t>, Franciszek Zaborowski</w:t>
      </w:r>
      <w:r w:rsidRPr="00E52A8F">
        <w:rPr>
          <w:rFonts w:ascii="Arial" w:eastAsia="Times New Roman" w:hAnsi="Arial" w:cs="Arial"/>
          <w:b w:val="0"/>
          <w:sz w:val="24"/>
          <w:szCs w:val="24"/>
        </w:rPr>
        <w:br/>
      </w:r>
      <w:r w:rsidRPr="00E52A8F">
        <w:rPr>
          <w:rFonts w:ascii="Arial" w:eastAsia="Times New Roman" w:hAnsi="Arial" w:cs="Arial"/>
          <w:b w:val="0"/>
          <w:sz w:val="24"/>
          <w:szCs w:val="24"/>
        </w:rPr>
        <w:br/>
        <w:t>PRZECIW (2)</w:t>
      </w:r>
      <w:r w:rsidRPr="00E52A8F">
        <w:rPr>
          <w:rFonts w:ascii="Arial" w:eastAsia="Times New Roman" w:hAnsi="Arial" w:cs="Arial"/>
          <w:b w:val="0"/>
          <w:sz w:val="24"/>
          <w:szCs w:val="24"/>
        </w:rPr>
        <w:br/>
        <w:t>Damian Marczak, Andrzej Szymonik</w:t>
      </w:r>
      <w:r w:rsidRPr="00E52A8F">
        <w:rPr>
          <w:rFonts w:ascii="Arial" w:eastAsia="Times New Roman" w:hAnsi="Arial" w:cs="Arial"/>
          <w:b w:val="0"/>
          <w:sz w:val="24"/>
          <w:szCs w:val="24"/>
        </w:rPr>
        <w:br/>
      </w:r>
      <w:r w:rsidRPr="00E52A8F">
        <w:rPr>
          <w:rFonts w:ascii="Arial" w:eastAsia="Times New Roman" w:hAnsi="Arial" w:cs="Arial"/>
          <w:b w:val="0"/>
          <w:sz w:val="24"/>
          <w:szCs w:val="24"/>
        </w:rPr>
        <w:br/>
        <w:t>WSTRZYMUJĘ SIĘ (3)</w:t>
      </w:r>
      <w:r w:rsidRPr="00E52A8F">
        <w:rPr>
          <w:rFonts w:ascii="Arial" w:eastAsia="Times New Roman" w:hAnsi="Arial" w:cs="Arial"/>
          <w:b w:val="0"/>
          <w:sz w:val="24"/>
          <w:szCs w:val="24"/>
        </w:rPr>
        <w:br/>
        <w:t>Jerzy Augustyn, Dariusz Przytuła, Łukasz Warchoł</w:t>
      </w:r>
      <w:r w:rsidRPr="00E52A8F">
        <w:rPr>
          <w:rFonts w:ascii="Arial" w:eastAsia="Times New Roman" w:hAnsi="Arial" w:cs="Arial"/>
          <w:b w:val="0"/>
          <w:sz w:val="24"/>
          <w:szCs w:val="24"/>
        </w:rPr>
        <w:br/>
      </w:r>
      <w:r w:rsidRPr="00E52A8F">
        <w:rPr>
          <w:rFonts w:ascii="Arial" w:eastAsia="Times New Roman" w:hAnsi="Arial" w:cs="Arial"/>
          <w:b w:val="0"/>
          <w:sz w:val="24"/>
          <w:szCs w:val="24"/>
        </w:rPr>
        <w:br/>
        <w:t>BRAK GŁOSU (1)</w:t>
      </w:r>
      <w:r w:rsidRPr="00E52A8F">
        <w:rPr>
          <w:rFonts w:ascii="Arial" w:eastAsia="Times New Roman" w:hAnsi="Arial" w:cs="Arial"/>
          <w:b w:val="0"/>
          <w:sz w:val="24"/>
          <w:szCs w:val="24"/>
        </w:rPr>
        <w:br/>
        <w:t>Renata Butryn</w:t>
      </w:r>
      <w:r w:rsidRPr="00E52A8F">
        <w:rPr>
          <w:rFonts w:ascii="Arial" w:eastAsia="Times New Roman" w:hAnsi="Arial" w:cs="Arial"/>
          <w:b w:val="0"/>
          <w:sz w:val="24"/>
          <w:szCs w:val="24"/>
        </w:rPr>
        <w:br/>
      </w:r>
      <w:r w:rsidRPr="00E52A8F">
        <w:rPr>
          <w:rFonts w:ascii="Arial" w:eastAsia="Times New Roman" w:hAnsi="Arial" w:cs="Arial"/>
          <w:b w:val="0"/>
          <w:sz w:val="24"/>
          <w:szCs w:val="24"/>
        </w:rPr>
        <w:lastRenderedPageBreak/>
        <w:br/>
        <w:t>NIEOBECNI (4)</w:t>
      </w:r>
      <w:r w:rsidRPr="00E52A8F">
        <w:rPr>
          <w:rFonts w:ascii="Arial" w:eastAsia="Times New Roman" w:hAnsi="Arial" w:cs="Arial"/>
          <w:b w:val="0"/>
          <w:sz w:val="24"/>
          <w:szCs w:val="24"/>
        </w:rPr>
        <w:br/>
        <w:t>Leszek Brzeziński, Elżbieta Kulpa, Paweł Madej, Karolina Paleń</w:t>
      </w:r>
    </w:p>
    <w:p w:rsidR="0060751C" w:rsidRPr="0060751C" w:rsidRDefault="0060751C" w:rsidP="0060751C">
      <w:pPr>
        <w:tabs>
          <w:tab w:val="left" w:pos="567"/>
        </w:tabs>
        <w:rPr>
          <w:rFonts w:ascii="Arial" w:hAnsi="Arial" w:cs="Arial"/>
          <w:sz w:val="24"/>
          <w:szCs w:val="24"/>
        </w:rPr>
      </w:pPr>
      <w:r>
        <w:rPr>
          <w:rFonts w:ascii="Arial" w:hAnsi="Arial" w:cs="Arial"/>
          <w:sz w:val="24"/>
          <w:szCs w:val="24"/>
        </w:rPr>
        <w:t>Rada Miejska przy 13 głosach za, 2 głosach</w:t>
      </w:r>
      <w:r w:rsidRPr="00C808BA">
        <w:rPr>
          <w:rFonts w:ascii="Arial" w:hAnsi="Arial" w:cs="Arial"/>
          <w:sz w:val="24"/>
          <w:szCs w:val="24"/>
        </w:rPr>
        <w:t xml:space="preserve"> przeciw</w:t>
      </w:r>
      <w:r>
        <w:rPr>
          <w:rFonts w:ascii="Arial" w:hAnsi="Arial" w:cs="Arial"/>
          <w:sz w:val="24"/>
          <w:szCs w:val="24"/>
        </w:rPr>
        <w:t xml:space="preserve"> i 3 głosach wstrzymujących się podjęła</w:t>
      </w:r>
    </w:p>
    <w:p w:rsidR="0060751C" w:rsidRPr="00C808BA" w:rsidRDefault="0060751C" w:rsidP="0060751C">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II/414</w:t>
      </w:r>
      <w:r w:rsidRPr="00C808BA">
        <w:rPr>
          <w:rFonts w:ascii="Arial" w:hAnsi="Arial" w:cs="Arial"/>
          <w:b/>
          <w:i/>
          <w:sz w:val="24"/>
          <w:szCs w:val="24"/>
        </w:rPr>
        <w:t>/20</w:t>
      </w:r>
      <w:r>
        <w:rPr>
          <w:rFonts w:ascii="Arial" w:hAnsi="Arial" w:cs="Arial"/>
          <w:b/>
          <w:i/>
          <w:sz w:val="24"/>
          <w:szCs w:val="24"/>
        </w:rPr>
        <w:t>21</w:t>
      </w:r>
    </w:p>
    <w:p w:rsidR="0060751C" w:rsidRDefault="0060751C" w:rsidP="0060751C">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zmian zakresu wykonywania przedsięwzięć i zmian w Wieloletniej Prognozie Finansowej Miasta Stalowa Wola - autopoprawka.</w:t>
      </w:r>
      <w:r>
        <w:rPr>
          <w:rFonts w:ascii="Arial" w:eastAsia="Times New Roman" w:hAnsi="Arial" w:cs="Arial"/>
          <w:sz w:val="24"/>
          <w:szCs w:val="24"/>
          <w:lang w:eastAsia="pl-PL"/>
        </w:rPr>
        <w:t xml:space="preserve"> </w:t>
      </w:r>
    </w:p>
    <w:p w:rsidR="00163558" w:rsidRDefault="00163558" w:rsidP="00F711D6">
      <w:pPr>
        <w:pStyle w:val="Nagwek2"/>
        <w:jc w:val="center"/>
        <w:rPr>
          <w:rFonts w:ascii="Arial" w:hAnsi="Arial" w:cs="Arial"/>
          <w:sz w:val="24"/>
          <w:szCs w:val="24"/>
        </w:rPr>
      </w:pPr>
      <w:r w:rsidRPr="00B63640">
        <w:rPr>
          <w:rFonts w:ascii="Arial" w:hAnsi="Arial" w:cs="Arial"/>
          <w:sz w:val="24"/>
          <w:szCs w:val="24"/>
        </w:rPr>
        <w:t>Ad. 5</w:t>
      </w:r>
      <w:r w:rsidR="0009485E">
        <w:rPr>
          <w:rFonts w:ascii="Arial" w:hAnsi="Arial" w:cs="Arial"/>
          <w:sz w:val="24"/>
          <w:szCs w:val="24"/>
        </w:rPr>
        <w:t xml:space="preserve"> </w:t>
      </w:r>
    </w:p>
    <w:p w:rsidR="0009485E" w:rsidRDefault="0009485E" w:rsidP="0009485E">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Projekt uchwały w sprawie uchwalenia V zmiany miejscowego planu zagospodarowania przestrzennego terenów Specjalnej Strefy Ekonomicznej </w:t>
      </w:r>
      <w:r w:rsidR="005046AA">
        <w:rPr>
          <w:rFonts w:ascii="Arial" w:eastAsia="Times New Roman" w:hAnsi="Arial" w:cs="Arial"/>
          <w:sz w:val="24"/>
          <w:szCs w:val="24"/>
          <w:lang w:eastAsia="pl-PL"/>
        </w:rPr>
        <w:br/>
      </w:r>
      <w:r w:rsidRPr="004D1772">
        <w:rPr>
          <w:rFonts w:ascii="Arial" w:eastAsia="Times New Roman" w:hAnsi="Arial" w:cs="Arial"/>
          <w:sz w:val="24"/>
          <w:szCs w:val="24"/>
          <w:lang w:eastAsia="pl-PL"/>
        </w:rPr>
        <w:t xml:space="preserve">w Stalowej Woli. </w:t>
      </w:r>
    </w:p>
    <w:p w:rsidR="00C3231D" w:rsidRDefault="00C3231D" w:rsidP="0009485E">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C3231D" w:rsidRPr="00C3231D" w:rsidRDefault="00C3231D" w:rsidP="00C3231D">
      <w:pPr>
        <w:autoSpaceDE w:val="0"/>
        <w:autoSpaceDN w:val="0"/>
        <w:adjustRightInd w:val="0"/>
        <w:spacing w:after="0" w:line="240" w:lineRule="auto"/>
        <w:rPr>
          <w:rFonts w:ascii="Times New Roman" w:hAnsi="Times New Roman" w:cs="Times New Roman"/>
          <w:color w:val="000000"/>
          <w:sz w:val="24"/>
          <w:szCs w:val="24"/>
        </w:rPr>
      </w:pPr>
      <w:r w:rsidRPr="00C3231D">
        <w:rPr>
          <w:rFonts w:ascii="Arial" w:hAnsi="Arial" w:cs="Arial"/>
          <w:bCs/>
          <w:color w:val="000000"/>
          <w:sz w:val="24"/>
          <w:szCs w:val="24"/>
        </w:rPr>
        <w:t xml:space="preserve">1. Podstawy opracowania projektu zmiany planu. </w:t>
      </w:r>
    </w:p>
    <w:p w:rsidR="00C3231D" w:rsidRPr="00C3231D" w:rsidRDefault="00C3231D" w:rsidP="00C3231D">
      <w:p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t xml:space="preserve">Projekt V zmiany miejscowego planu zagospodarowania przestrzennego terenów Specjalnej Strefy Ekonomicznej w Stalowej Woli został opracowany na podstawie uchwały Rady Miejskiej w Stalowej Woli Nr VI/58/2019 z dnia 4 marca 2019 r. </w:t>
      </w:r>
      <w:r w:rsidR="005046AA">
        <w:rPr>
          <w:rFonts w:ascii="Arial" w:hAnsi="Arial" w:cs="Arial"/>
          <w:color w:val="000000"/>
          <w:sz w:val="24"/>
          <w:szCs w:val="24"/>
        </w:rPr>
        <w:br/>
      </w:r>
      <w:r w:rsidRPr="00C3231D">
        <w:rPr>
          <w:rFonts w:ascii="Arial" w:hAnsi="Arial" w:cs="Arial"/>
          <w:color w:val="000000"/>
          <w:sz w:val="24"/>
          <w:szCs w:val="24"/>
        </w:rPr>
        <w:t>w sprawie przystąpienia do V zmiany miejscowego planu zagospodarowania przestrzennego terenów Specjalnej Stre</w:t>
      </w:r>
      <w:r>
        <w:rPr>
          <w:rFonts w:ascii="Arial" w:hAnsi="Arial" w:cs="Arial"/>
          <w:color w:val="000000"/>
          <w:sz w:val="24"/>
          <w:szCs w:val="24"/>
        </w:rPr>
        <w:t>fy Ekonomicznej w Stalowej Woli.</w:t>
      </w:r>
    </w:p>
    <w:p w:rsidR="00C3231D" w:rsidRPr="00C3231D" w:rsidRDefault="00C3231D" w:rsidP="00C3231D">
      <w:p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t xml:space="preserve">Obowiązujący, zmieniany miejscowy plan zagospodarowania przestrzennego terenów Specjalnej Strefy Ekonomicznej w Stalowej Woli uchwalony został uchwałą Nr LIV/916/09 Rady Miejskiej w Stalowej Woli z dnia 6 listopada 2009 r. (Dz. Urz. Woj. Podkarpackiego Nr 103 / część 2 z dnia 17.12.2009 r. poz. 2553), następnie zmieniony Uchwałą Nr LV/783/13 Rady Miejskiej w Stalowej Woli z dnia 29 listopada 2013 r. (Dz. Urz. Woj. Podkarpackiego z dnia 10.01.2014 r. poz. 129), uchwałą Nr LXIII/785/17 Rady Miejskiej w Stalowej Woli z dnia 27 października 2017 r. (Dz. Urz. Woj. Podkarpackiego z dnia 17.11.2017 r. poz. 3788) oraz Uchwałą Nr LXVI/837/17 Rady Miejskiej w Stalowej Woli z dnia 15 grudnia 2017 r. (Dz. Urz. Woj. Podkarpackiego </w:t>
      </w:r>
      <w:r w:rsidR="005046AA">
        <w:rPr>
          <w:rFonts w:ascii="Arial" w:hAnsi="Arial" w:cs="Arial"/>
          <w:color w:val="000000"/>
          <w:sz w:val="24"/>
          <w:szCs w:val="24"/>
        </w:rPr>
        <w:br/>
      </w:r>
      <w:r w:rsidRPr="00C3231D">
        <w:rPr>
          <w:rFonts w:ascii="Arial" w:hAnsi="Arial" w:cs="Arial"/>
          <w:color w:val="000000"/>
          <w:sz w:val="24"/>
          <w:szCs w:val="24"/>
        </w:rPr>
        <w:t xml:space="preserve">z dnia 12 stycznia 2018 r. poz. 195). </w:t>
      </w:r>
    </w:p>
    <w:p w:rsidR="00C3231D" w:rsidRPr="00C3231D" w:rsidRDefault="00C3231D" w:rsidP="005046AA">
      <w:p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t xml:space="preserve">Sporządzona V zmiana planu obejmuje obszar o powierzchni około 1,56 ha, na terenie dawnego kompleksu przemysłowego Huty Stalowa Wola S.A., położony </w:t>
      </w:r>
      <w:r w:rsidR="005046AA">
        <w:rPr>
          <w:rFonts w:ascii="Arial" w:hAnsi="Arial" w:cs="Arial"/>
          <w:color w:val="000000"/>
          <w:sz w:val="24"/>
          <w:szCs w:val="24"/>
        </w:rPr>
        <w:br/>
      </w:r>
      <w:r w:rsidRPr="00C3231D">
        <w:rPr>
          <w:rFonts w:ascii="Arial" w:hAnsi="Arial" w:cs="Arial"/>
          <w:color w:val="000000"/>
          <w:sz w:val="24"/>
          <w:szCs w:val="24"/>
        </w:rPr>
        <w:t xml:space="preserve">w obszarach oznaczonych w obowiązującym planie symbolami: </w:t>
      </w:r>
    </w:p>
    <w:p w:rsidR="00C3231D" w:rsidRPr="00C3231D" w:rsidRDefault="00C3231D" w:rsidP="00C3231D">
      <w:pPr>
        <w:autoSpaceDE w:val="0"/>
        <w:autoSpaceDN w:val="0"/>
        <w:adjustRightInd w:val="0"/>
        <w:spacing w:after="53" w:line="240" w:lineRule="auto"/>
        <w:rPr>
          <w:rFonts w:ascii="Arial" w:hAnsi="Arial" w:cs="Arial"/>
          <w:color w:val="000000"/>
          <w:sz w:val="24"/>
          <w:szCs w:val="24"/>
        </w:rPr>
      </w:pPr>
      <w:r w:rsidRPr="00C3231D">
        <w:rPr>
          <w:rFonts w:ascii="Arial" w:hAnsi="Arial" w:cs="Arial"/>
          <w:color w:val="000000"/>
          <w:sz w:val="24"/>
          <w:szCs w:val="24"/>
        </w:rPr>
        <w:t xml:space="preserve">– P13 - tereny obiektów produkcyjnych, składów i magazynów </w:t>
      </w:r>
    </w:p>
    <w:p w:rsidR="00C3231D" w:rsidRPr="00C3231D" w:rsidRDefault="00C3231D" w:rsidP="00C3231D">
      <w:pPr>
        <w:autoSpaceDE w:val="0"/>
        <w:autoSpaceDN w:val="0"/>
        <w:adjustRightInd w:val="0"/>
        <w:spacing w:after="53" w:line="240" w:lineRule="auto"/>
        <w:rPr>
          <w:rFonts w:ascii="Arial" w:hAnsi="Arial" w:cs="Arial"/>
          <w:color w:val="000000"/>
          <w:sz w:val="24"/>
          <w:szCs w:val="24"/>
        </w:rPr>
      </w:pPr>
      <w:r w:rsidRPr="00C3231D">
        <w:rPr>
          <w:rFonts w:ascii="Arial" w:hAnsi="Arial" w:cs="Arial"/>
          <w:color w:val="000000"/>
          <w:sz w:val="24"/>
          <w:szCs w:val="24"/>
        </w:rPr>
        <w:t xml:space="preserve">– P19 - tereny obiektów produkcyjnych, składów i magazynów </w:t>
      </w:r>
    </w:p>
    <w:p w:rsidR="00C3231D" w:rsidRPr="00C3231D" w:rsidRDefault="00C3231D" w:rsidP="00C3231D">
      <w:pPr>
        <w:autoSpaceDE w:val="0"/>
        <w:autoSpaceDN w:val="0"/>
        <w:adjustRightInd w:val="0"/>
        <w:spacing w:after="0" w:line="240" w:lineRule="auto"/>
        <w:rPr>
          <w:rFonts w:ascii="Arial" w:hAnsi="Arial" w:cs="Arial"/>
          <w:color w:val="000000"/>
          <w:sz w:val="24"/>
          <w:szCs w:val="24"/>
        </w:rPr>
      </w:pPr>
      <w:r w:rsidRPr="00C3231D">
        <w:rPr>
          <w:rFonts w:ascii="Arial" w:hAnsi="Arial" w:cs="Arial"/>
          <w:color w:val="000000"/>
          <w:sz w:val="24"/>
          <w:szCs w:val="24"/>
        </w:rPr>
        <w:t xml:space="preserve">– KDD2 - tereny dróg publicznych. </w:t>
      </w:r>
    </w:p>
    <w:p w:rsidR="00C3231D" w:rsidRPr="00C3231D" w:rsidRDefault="00C3231D" w:rsidP="00C3231D">
      <w:pPr>
        <w:autoSpaceDE w:val="0"/>
        <w:autoSpaceDN w:val="0"/>
        <w:adjustRightInd w:val="0"/>
        <w:spacing w:after="0" w:line="240" w:lineRule="auto"/>
        <w:rPr>
          <w:rFonts w:ascii="Arial" w:hAnsi="Arial" w:cs="Arial"/>
          <w:color w:val="000000"/>
          <w:sz w:val="24"/>
          <w:szCs w:val="24"/>
        </w:rPr>
      </w:pPr>
    </w:p>
    <w:p w:rsidR="00C3231D" w:rsidRPr="00C3231D" w:rsidRDefault="00C3231D" w:rsidP="00C3231D">
      <w:p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t xml:space="preserve">Projekt zmiany planu opracowano uwzględniając występujące uwarunkowania zagospodarowania przestrzennego terenów oraz powiązania </w:t>
      </w:r>
      <w:proofErr w:type="spellStart"/>
      <w:r w:rsidRPr="00C3231D">
        <w:rPr>
          <w:rFonts w:ascii="Arial" w:hAnsi="Arial" w:cs="Arial"/>
          <w:color w:val="000000"/>
          <w:sz w:val="24"/>
          <w:szCs w:val="24"/>
        </w:rPr>
        <w:t>funkcjonalno</w:t>
      </w:r>
      <w:proofErr w:type="spellEnd"/>
      <w:r w:rsidRPr="00C3231D">
        <w:rPr>
          <w:rFonts w:ascii="Arial" w:hAnsi="Arial" w:cs="Arial"/>
          <w:color w:val="000000"/>
          <w:sz w:val="24"/>
          <w:szCs w:val="24"/>
        </w:rPr>
        <w:t xml:space="preserve"> - przestrzenne z terenami sąsiednimi. Wzięto pod uwagę m.in. istniejący stan zagospodarowania terenów, stan prawny, w tym własność gruntów oraz uwarunkowania urbanistyczno-architektoniczne. Uwzględniono opracowanie </w:t>
      </w:r>
      <w:proofErr w:type="spellStart"/>
      <w:r w:rsidRPr="00C3231D">
        <w:rPr>
          <w:rFonts w:ascii="Arial" w:hAnsi="Arial" w:cs="Arial"/>
          <w:color w:val="000000"/>
          <w:sz w:val="24"/>
          <w:szCs w:val="24"/>
        </w:rPr>
        <w:t>ekofizjografii</w:t>
      </w:r>
      <w:proofErr w:type="spellEnd"/>
      <w:r w:rsidRPr="00C3231D">
        <w:rPr>
          <w:rFonts w:ascii="Arial" w:hAnsi="Arial" w:cs="Arial"/>
          <w:color w:val="000000"/>
          <w:sz w:val="24"/>
          <w:szCs w:val="24"/>
        </w:rPr>
        <w:t xml:space="preserve"> podstawowej oraz prognozę oddziaływania na środowisko, które nie wykazały przeciwwskazań do wprowadzenia zmian na przedmiotowych terenach. Uwzględniono założenia polityki przestrzennej zawarte w studium uwarunkowań </w:t>
      </w:r>
      <w:r w:rsidR="005046AA">
        <w:rPr>
          <w:rFonts w:ascii="Arial" w:hAnsi="Arial" w:cs="Arial"/>
          <w:color w:val="000000"/>
          <w:sz w:val="24"/>
          <w:szCs w:val="24"/>
        </w:rPr>
        <w:br/>
      </w:r>
      <w:r w:rsidRPr="00C3231D">
        <w:rPr>
          <w:rFonts w:ascii="Arial" w:hAnsi="Arial" w:cs="Arial"/>
          <w:color w:val="000000"/>
          <w:sz w:val="24"/>
          <w:szCs w:val="24"/>
        </w:rPr>
        <w:t xml:space="preserve">i kierunków zagospodarowania przestrzennego gminy Stalowa Wola. </w:t>
      </w:r>
    </w:p>
    <w:p w:rsidR="00C3231D" w:rsidRPr="00C3231D" w:rsidRDefault="00C3231D" w:rsidP="00C3231D">
      <w:p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lastRenderedPageBreak/>
        <w:t xml:space="preserve">Projekt V zmiany planu zakłada likwidację części odcinka drogi oznaczonej symbolem KDD2 poprzez wyznaczenie nowego układu komunikacyjnego, skorygowanie linii rozgraniczającej obszarów P19 i P13 oraz korektę wyznaczonej linii zabudowy. </w:t>
      </w:r>
    </w:p>
    <w:p w:rsidR="00C3231D" w:rsidRPr="00C3231D" w:rsidRDefault="00C3231D" w:rsidP="00C3231D">
      <w:p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t xml:space="preserve">Ww. zmiana nie narusza przyjętych kierunków zagospodarowania przestrzennego wyznaczonych w studium uwarunkowań i kierunków zagospodarowania przestrzennego gminy Stalowa Wola, uchwalonym Uchwałą Nr XXXIV/483/05 z dnia 21 stycznia 2005 r. z późniejszymi zmianami. Podstawową i dominującą funkcją dla obszaru objętego zmianą planu miejscowego w studium jest funkcja usługowo-produkcyjna. </w:t>
      </w:r>
    </w:p>
    <w:p w:rsidR="00C3231D" w:rsidRPr="00C3231D" w:rsidRDefault="00C3231D" w:rsidP="00C3231D">
      <w:p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t xml:space="preserve">Załącznik nr 2 do uchwały, utworzony w postaci elektronicznej, wynika z art. 67a ust. 5 ww. ustawy o planowaniu i zagospodarowaniu przestrzennym i obejmuje następujące dane przestrzenne: </w:t>
      </w:r>
    </w:p>
    <w:p w:rsidR="00C3231D" w:rsidRPr="00C3231D" w:rsidRDefault="00C3231D" w:rsidP="009E2E42">
      <w:pPr>
        <w:pStyle w:val="Akapitzlist"/>
        <w:numPr>
          <w:ilvl w:val="0"/>
          <w:numId w:val="9"/>
        </w:numPr>
        <w:autoSpaceDE w:val="0"/>
        <w:autoSpaceDN w:val="0"/>
        <w:adjustRightInd w:val="0"/>
        <w:spacing w:after="0" w:line="240" w:lineRule="auto"/>
        <w:jc w:val="both"/>
        <w:rPr>
          <w:rFonts w:ascii="Arial" w:hAnsi="Arial" w:cs="Arial"/>
          <w:color w:val="000000"/>
          <w:sz w:val="24"/>
          <w:szCs w:val="24"/>
        </w:rPr>
      </w:pPr>
      <w:r w:rsidRPr="00C3231D">
        <w:rPr>
          <w:rFonts w:ascii="Arial" w:hAnsi="Arial" w:cs="Arial"/>
          <w:color w:val="000000"/>
          <w:sz w:val="24"/>
          <w:szCs w:val="24"/>
        </w:rPr>
        <w:t xml:space="preserve">lokalizację przestrzenną obszaru objętego aktem w postaci wektorowej </w:t>
      </w:r>
      <w:r w:rsidR="005046AA">
        <w:rPr>
          <w:rFonts w:ascii="Arial" w:hAnsi="Arial" w:cs="Arial"/>
          <w:color w:val="000000"/>
          <w:sz w:val="24"/>
          <w:szCs w:val="24"/>
        </w:rPr>
        <w:br/>
      </w:r>
      <w:r w:rsidRPr="00C3231D">
        <w:rPr>
          <w:rFonts w:ascii="Arial" w:hAnsi="Arial" w:cs="Arial"/>
          <w:color w:val="000000"/>
          <w:sz w:val="24"/>
          <w:szCs w:val="24"/>
        </w:rPr>
        <w:t>w obowiązującym państwowym syste</w:t>
      </w:r>
      <w:r>
        <w:rPr>
          <w:rFonts w:ascii="Arial" w:hAnsi="Arial" w:cs="Arial"/>
          <w:color w:val="000000"/>
          <w:sz w:val="24"/>
          <w:szCs w:val="24"/>
        </w:rPr>
        <w:t xml:space="preserve">mie odniesień przestrzennych;  </w:t>
      </w:r>
    </w:p>
    <w:p w:rsidR="00C3231D" w:rsidRPr="00C3231D" w:rsidRDefault="00C3231D" w:rsidP="009E2E42">
      <w:pPr>
        <w:pStyle w:val="Akapitzlist"/>
        <w:numPr>
          <w:ilvl w:val="0"/>
          <w:numId w:val="9"/>
        </w:numPr>
        <w:autoSpaceDE w:val="0"/>
        <w:autoSpaceDN w:val="0"/>
        <w:adjustRightInd w:val="0"/>
        <w:spacing w:after="0" w:line="240" w:lineRule="auto"/>
        <w:ind w:left="748" w:hanging="391"/>
        <w:jc w:val="both"/>
        <w:rPr>
          <w:rFonts w:ascii="Arial" w:hAnsi="Arial" w:cs="Arial"/>
          <w:sz w:val="24"/>
          <w:szCs w:val="24"/>
        </w:rPr>
      </w:pPr>
      <w:r w:rsidRPr="00C3231D">
        <w:rPr>
          <w:rFonts w:ascii="Arial" w:hAnsi="Arial" w:cs="Arial"/>
          <w:sz w:val="24"/>
          <w:szCs w:val="24"/>
        </w:rPr>
        <w:t xml:space="preserve">atrybuty zawierające informacje o akcie; </w:t>
      </w:r>
    </w:p>
    <w:p w:rsidR="00C3231D" w:rsidRPr="00C3231D" w:rsidRDefault="00C3231D" w:rsidP="009E2E42">
      <w:pPr>
        <w:pStyle w:val="Akapitzlist"/>
        <w:numPr>
          <w:ilvl w:val="0"/>
          <w:numId w:val="9"/>
        </w:numPr>
        <w:autoSpaceDE w:val="0"/>
        <w:autoSpaceDN w:val="0"/>
        <w:adjustRightInd w:val="0"/>
        <w:spacing w:after="0" w:line="240" w:lineRule="auto"/>
        <w:ind w:left="748" w:hanging="391"/>
        <w:rPr>
          <w:rFonts w:ascii="Arial" w:hAnsi="Arial" w:cs="Arial"/>
          <w:sz w:val="24"/>
          <w:szCs w:val="24"/>
        </w:rPr>
      </w:pPr>
      <w:r w:rsidRPr="00C3231D">
        <w:rPr>
          <w:rFonts w:ascii="Arial" w:hAnsi="Arial" w:cs="Arial"/>
          <w:sz w:val="24"/>
          <w:szCs w:val="24"/>
        </w:rPr>
        <w:t xml:space="preserve">część graficzną aktu w postaci cyfrowej reprezentacji z nadaną </w:t>
      </w:r>
      <w:proofErr w:type="spellStart"/>
      <w:r w:rsidRPr="00C3231D">
        <w:rPr>
          <w:rFonts w:ascii="Arial" w:hAnsi="Arial" w:cs="Arial"/>
          <w:sz w:val="24"/>
          <w:szCs w:val="24"/>
        </w:rPr>
        <w:t>georeferencją</w:t>
      </w:r>
      <w:proofErr w:type="spellEnd"/>
      <w:r w:rsidRPr="00C3231D">
        <w:rPr>
          <w:rFonts w:ascii="Arial" w:hAnsi="Arial" w:cs="Arial"/>
          <w:sz w:val="24"/>
          <w:szCs w:val="24"/>
        </w:rPr>
        <w:t xml:space="preserve"> w obowiązującym państwowym systemie odniesień przestrzennych.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W związku z powyższym do projektu uchwały dodano załącznik nr 2 –</w:t>
      </w:r>
      <w:r w:rsidR="005046AA">
        <w:rPr>
          <w:rFonts w:ascii="Arial" w:hAnsi="Arial" w:cs="Arial"/>
          <w:sz w:val="24"/>
          <w:szCs w:val="24"/>
        </w:rPr>
        <w:t xml:space="preserve"> </w:t>
      </w:r>
      <w:r w:rsidRPr="00C3231D">
        <w:rPr>
          <w:rFonts w:ascii="Arial" w:hAnsi="Arial" w:cs="Arial"/>
          <w:sz w:val="24"/>
          <w:szCs w:val="24"/>
        </w:rPr>
        <w:t xml:space="preserve">dane przestrzenne w postaci dokumentu elektronicznego GML. </w:t>
      </w:r>
    </w:p>
    <w:p w:rsidR="00C3231D" w:rsidRPr="00C3231D" w:rsidRDefault="00C3231D" w:rsidP="00C3231D">
      <w:pPr>
        <w:pStyle w:val="Akapitzlist"/>
        <w:autoSpaceDE w:val="0"/>
        <w:autoSpaceDN w:val="0"/>
        <w:adjustRightInd w:val="0"/>
        <w:spacing w:after="0" w:line="240" w:lineRule="auto"/>
        <w:ind w:left="750"/>
        <w:jc w:val="both"/>
        <w:rPr>
          <w:rFonts w:ascii="Arial" w:hAnsi="Arial" w:cs="Arial"/>
          <w:color w:val="000000"/>
          <w:sz w:val="24"/>
          <w:szCs w:val="24"/>
        </w:rPr>
      </w:pP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bCs/>
          <w:sz w:val="24"/>
          <w:szCs w:val="24"/>
        </w:rPr>
        <w:t xml:space="preserve">2. Procedura planistyczna sporządzania zmiany planu.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Zmiana miejscowego planu zagospodarowania przestrzennego terenów Specjalnej Strefy Ekonomicznej w Stalowej Woli została opracowana zgodnie z ustawą z dnia 27 marca 2003 r. o planowaniu i zagospodarowaniu przestrzennym (Dz. U. z 2020 r. poz.293) oraz rozporządzeniem Ministra Infrastruktury z dnia 26 sierpnia 2003 r. </w:t>
      </w:r>
      <w:r w:rsidR="005046AA">
        <w:rPr>
          <w:rFonts w:ascii="Arial" w:hAnsi="Arial" w:cs="Arial"/>
          <w:sz w:val="24"/>
          <w:szCs w:val="24"/>
        </w:rPr>
        <w:br/>
      </w:r>
      <w:r w:rsidRPr="00C3231D">
        <w:rPr>
          <w:rFonts w:ascii="Arial" w:hAnsi="Arial" w:cs="Arial"/>
          <w:sz w:val="24"/>
          <w:szCs w:val="24"/>
        </w:rPr>
        <w:t xml:space="preserve">w sprawie wymaganego zakresu projektu miejscowego planu zagospodarowania przestrzennego (Dz. U. z 2003 r. Nr 164, poz. 1587).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Na podstawie art. 17 ustawy z dnia 27 marca 2003 r. o planowaniu i zagospodarowaniu przestrzennym, zawiadomienia o przystąpieniu do sporządzenia zmiany planu zostały rozesłane do instytucji i organów właściwych do opiniowania i uzgadniania planu, ukazały się w prasie miejscowej "Sztafeta", Biuletynie Informacji Publicznej oraz na tablicy ogłoszeń. Wnioski od osób prywatnych oraz prawnych nie wpłynęły, natomiast wnioski organów zostały uwzględnione w projekcie zmiany planu.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W trakcie prac nad projektem zmiany planu opracowano: ocenę istniejącego zagospodarowania terenu, prognozę oddziaływania na środowisko i prognozę skutków finansowych.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 trakcie sporządzania projektu zmiany planu przeprowadzono strategiczną ocenę oddziaływania na środowisko z zapewnieniem udziału społeczeństwa, stosownie do wymogów ustawy z dnia 3 października 2008 r. o udostępnianiu informacji </w:t>
      </w:r>
      <w:r w:rsidR="005046AA">
        <w:rPr>
          <w:rFonts w:ascii="Arial" w:hAnsi="Arial" w:cs="Arial"/>
          <w:sz w:val="24"/>
          <w:szCs w:val="24"/>
        </w:rPr>
        <w:br/>
      </w:r>
      <w:r w:rsidRPr="00C3231D">
        <w:rPr>
          <w:rFonts w:ascii="Arial" w:hAnsi="Arial" w:cs="Arial"/>
          <w:sz w:val="24"/>
          <w:szCs w:val="24"/>
        </w:rPr>
        <w:t xml:space="preserve">o środowisku i jego ochronie, udziale społeczeństwa w ochronie środowiska oraz </w:t>
      </w:r>
      <w:r w:rsidR="005046AA">
        <w:rPr>
          <w:rFonts w:ascii="Arial" w:hAnsi="Arial" w:cs="Arial"/>
          <w:sz w:val="24"/>
          <w:szCs w:val="24"/>
        </w:rPr>
        <w:br/>
      </w:r>
      <w:r w:rsidRPr="00C3231D">
        <w:rPr>
          <w:rFonts w:ascii="Arial" w:hAnsi="Arial" w:cs="Arial"/>
          <w:sz w:val="24"/>
          <w:szCs w:val="24"/>
        </w:rPr>
        <w:t xml:space="preserve">o ocenach oddziaływania na środowisko (Dz. U. z 2020 r. poz. 283 ze zm.).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Zgodnie z art. 53 ustawy z dnia 3 października 2008 r. o udostępnianiu informacji </w:t>
      </w:r>
      <w:r w:rsidR="005046AA">
        <w:rPr>
          <w:rFonts w:ascii="Arial" w:hAnsi="Arial" w:cs="Arial"/>
          <w:sz w:val="24"/>
          <w:szCs w:val="24"/>
        </w:rPr>
        <w:br/>
      </w:r>
      <w:r w:rsidRPr="00C3231D">
        <w:rPr>
          <w:rFonts w:ascii="Arial" w:hAnsi="Arial" w:cs="Arial"/>
          <w:sz w:val="24"/>
          <w:szCs w:val="24"/>
        </w:rPr>
        <w:t xml:space="preserve">o środowisku i jego ochronie, udziale społeczeństwa w ochronie środowiska oraz </w:t>
      </w:r>
      <w:r w:rsidR="005046AA">
        <w:rPr>
          <w:rFonts w:ascii="Arial" w:hAnsi="Arial" w:cs="Arial"/>
          <w:sz w:val="24"/>
          <w:szCs w:val="24"/>
        </w:rPr>
        <w:br/>
      </w:r>
      <w:r w:rsidRPr="00C3231D">
        <w:rPr>
          <w:rFonts w:ascii="Arial" w:hAnsi="Arial" w:cs="Arial"/>
          <w:sz w:val="24"/>
          <w:szCs w:val="24"/>
        </w:rPr>
        <w:t xml:space="preserve">o ocenach oddziaływania na środowisko Regionalny Dyrektor Ochrony Środowiska </w:t>
      </w:r>
      <w:r w:rsidR="005046AA">
        <w:rPr>
          <w:rFonts w:ascii="Arial" w:hAnsi="Arial" w:cs="Arial"/>
          <w:sz w:val="24"/>
          <w:szCs w:val="24"/>
        </w:rPr>
        <w:br/>
      </w:r>
      <w:r w:rsidRPr="00C3231D">
        <w:rPr>
          <w:rFonts w:ascii="Arial" w:hAnsi="Arial" w:cs="Arial"/>
          <w:sz w:val="24"/>
          <w:szCs w:val="24"/>
        </w:rPr>
        <w:t xml:space="preserve">w Rzeszowie oraz Państwowy Powiatowy Inspektor Sanitarny w Stalowej Woli uzgodnili zakres i stopień szczegółowości informacji wymaganych w prognozie oddziaływania na środowisko.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lastRenderedPageBreak/>
        <w:t xml:space="preserve">Projekt zmiany planu został przekazany do zaopiniowania i uzgodnienia w procedurze postępowania przewidzianej w art. 17 ustawy o planowaniu i zagospodarowaniu przestrzennym. </w:t>
      </w:r>
    </w:p>
    <w:p w:rsidR="00C3231D" w:rsidRPr="00C3231D" w:rsidRDefault="00C3231D" w:rsidP="00C3231D">
      <w:pPr>
        <w:autoSpaceDE w:val="0"/>
        <w:autoSpaceDN w:val="0"/>
        <w:adjustRightInd w:val="0"/>
        <w:spacing w:after="68" w:line="240" w:lineRule="auto"/>
        <w:rPr>
          <w:rFonts w:ascii="Arial" w:hAnsi="Arial" w:cs="Arial"/>
          <w:sz w:val="24"/>
          <w:szCs w:val="24"/>
        </w:rPr>
      </w:pPr>
      <w:r w:rsidRPr="00C3231D">
        <w:rPr>
          <w:rFonts w:ascii="Arial" w:hAnsi="Arial" w:cs="Arial"/>
          <w:bCs/>
          <w:sz w:val="24"/>
          <w:szCs w:val="24"/>
        </w:rPr>
        <w:t xml:space="preserve">3. Sposób realizacji wymogów wynikających z art. 1 ust. 2 ustawy dnia 27 marca 2003 r. o planowaniu i zagospodarowaniu przestrzennym: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1) wymagania ładu przestrzennego, w tym urbanistyki i architektury (art. 1 ust.2 pkt 1):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Obszar objęty zmianą planu położony jest na terenie dawnego Zakładu Przemysłowego Huty Stalowa Wola.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Wymagania powyższe zostały zrealizowane m.in. poprzez wyznaczenie nieprzekraczalnych linii zabudowy od strony dróg. W celu zapewnienia walorów </w:t>
      </w:r>
      <w:proofErr w:type="spellStart"/>
      <w:r w:rsidRPr="00C3231D">
        <w:rPr>
          <w:rFonts w:ascii="Arial" w:hAnsi="Arial" w:cs="Arial"/>
          <w:sz w:val="24"/>
          <w:szCs w:val="24"/>
        </w:rPr>
        <w:t>architektoniczno</w:t>
      </w:r>
      <w:proofErr w:type="spellEnd"/>
      <w:r w:rsidRPr="00C3231D">
        <w:rPr>
          <w:rFonts w:ascii="Arial" w:hAnsi="Arial" w:cs="Arial"/>
          <w:sz w:val="24"/>
          <w:szCs w:val="24"/>
        </w:rPr>
        <w:t xml:space="preserve"> – przestrzennych projektowanej zabudowy oraz sposobu zagospodarowania działek budowlanych w zmianie planu z uwagi na przedmiot zmiany planu nie określono wskaźników i parametrów urbanistycznych w zakresie formy, wysokości i gabarytów oraz 3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powierzchni zabudowy, powierzchni biologicznie czynnych, ograniczenia </w:t>
      </w:r>
      <w:r w:rsidR="005046AA">
        <w:rPr>
          <w:rFonts w:ascii="Arial" w:hAnsi="Arial" w:cs="Arial"/>
          <w:sz w:val="24"/>
          <w:szCs w:val="24"/>
        </w:rPr>
        <w:br/>
      </w:r>
      <w:r w:rsidRPr="00C3231D">
        <w:rPr>
          <w:rFonts w:ascii="Arial" w:hAnsi="Arial" w:cs="Arial"/>
          <w:sz w:val="24"/>
          <w:szCs w:val="24"/>
        </w:rPr>
        <w:t xml:space="preserve">w zagospodarowaniu (nieprzekraczalne linie zabudowy). Pozostają one nie zmienione w obowiązującym planie miejscowym.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Zmiany w ustaleniach planu wynikły ze zmian w zagospodarowaniu nieruchomości oraz aktualnych zamierzeń inwestycyjnych właścicieli nieruchomości. Wyznaczone zmiany poprzez nawiązanie do istniejącej oraz będącej w trakcie realizacji zabudowy produkcyjnej będą stanowić kontynuację dotychczasowych założeń planistycznych </w:t>
      </w:r>
      <w:r w:rsidR="005046AA">
        <w:rPr>
          <w:rFonts w:ascii="Arial" w:hAnsi="Arial" w:cs="Arial"/>
          <w:sz w:val="24"/>
          <w:szCs w:val="24"/>
        </w:rPr>
        <w:br/>
      </w:r>
      <w:r w:rsidRPr="00C3231D">
        <w:rPr>
          <w:rFonts w:ascii="Arial" w:hAnsi="Arial" w:cs="Arial"/>
          <w:sz w:val="24"/>
          <w:szCs w:val="24"/>
        </w:rPr>
        <w:t xml:space="preserve">w obowiązującym planie z 2009 r. oraz tendencji rozwojowych tych terenów, co przyczyni się do tworzenia harmonijnej całości uwzględniając uwarunkowania </w:t>
      </w:r>
      <w:r w:rsidR="005046AA">
        <w:rPr>
          <w:rFonts w:ascii="Arial" w:hAnsi="Arial" w:cs="Arial"/>
          <w:sz w:val="24"/>
          <w:szCs w:val="24"/>
        </w:rPr>
        <w:br/>
      </w:r>
      <w:r w:rsidRPr="00C3231D">
        <w:rPr>
          <w:rFonts w:ascii="Arial" w:hAnsi="Arial" w:cs="Arial"/>
          <w:sz w:val="24"/>
          <w:szCs w:val="24"/>
        </w:rPr>
        <w:t xml:space="preserve">i wymagania funkcjonalne, społeczno-gospodarcze, środowiskowe, kulturowe oraz kompozycyjno-estetyczne. </w:t>
      </w:r>
    </w:p>
    <w:p w:rsidR="00C3231D" w:rsidRDefault="00C3231D" w:rsidP="00C3231D">
      <w:pPr>
        <w:autoSpaceDE w:val="0"/>
        <w:autoSpaceDN w:val="0"/>
        <w:adjustRightInd w:val="0"/>
        <w:spacing w:after="0" w:line="240" w:lineRule="auto"/>
        <w:jc w:val="both"/>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2) walory architektoniczne i krajobrazowe (art.1 ust. 2 pkt 2):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Obszar objęty zmianą miejscowego planu zagospodarowania przestrzennego terenów Specjalnej Strefy Ekonomicznej w Stalowej Woli obejmuje tereny położone </w:t>
      </w:r>
      <w:r w:rsidR="005046AA">
        <w:rPr>
          <w:rFonts w:ascii="Arial" w:hAnsi="Arial" w:cs="Arial"/>
          <w:sz w:val="24"/>
          <w:szCs w:val="24"/>
        </w:rPr>
        <w:br/>
      </w:r>
      <w:r w:rsidRPr="00C3231D">
        <w:rPr>
          <w:rFonts w:ascii="Arial" w:hAnsi="Arial" w:cs="Arial"/>
          <w:sz w:val="24"/>
          <w:szCs w:val="24"/>
        </w:rPr>
        <w:t xml:space="preserve">w zachodniej części miasta Stalowa Wola na terenie kompleksu przemysłowego dawnej Huty Stalowa Wola. Tereny te położone są poza strefami ochrony krajobrazu.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Ustalona w zmianie planu likwidacja części odcinka drogi oznaczonej symbolem KDD2,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skorygowanie linii rozgraniczającej obszarów P19 i P13 oraz korekta linii zabudowy jak również niewprowadzenie nowego przeznaczenia i zachowanie obowiązujących wskaźników i parametrów urbanistycznych jak forma, wysokość i gabaryty lokalizowanej zabudowy - spełnia i uwzględnia walory architektoniczne i krajobrazowe terenu objętego zmianą planu.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Wyznaczone w zmianie planu założenia mają pozytywny wpływ na walory architektoniczne i krajobrazowe, stanowiące jednocześnie kontynuację i uzupełnienie w zwartej strukturze przestrzennej obszarów tej jednostki osadniczej. </w:t>
      </w:r>
    </w:p>
    <w:p w:rsid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3) wymagania ochrony środowiska, w tym gospodarowania wodami i ochrony gruntów rolnych i leśnych (art. 1 ust.2 pkt 3):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Ustalenia zmiany planu zostały oparte na analizach </w:t>
      </w:r>
      <w:proofErr w:type="spellStart"/>
      <w:r w:rsidRPr="00C3231D">
        <w:rPr>
          <w:rFonts w:ascii="Arial" w:hAnsi="Arial" w:cs="Arial"/>
          <w:sz w:val="24"/>
          <w:szCs w:val="24"/>
        </w:rPr>
        <w:t>ekofizjograficznych</w:t>
      </w:r>
      <w:proofErr w:type="spellEnd"/>
      <w:r w:rsidRPr="00C3231D">
        <w:rPr>
          <w:rFonts w:ascii="Arial" w:hAnsi="Arial" w:cs="Arial"/>
          <w:sz w:val="24"/>
          <w:szCs w:val="24"/>
        </w:rPr>
        <w:t xml:space="preserve"> i prognozie oddziaływania na środowisko tj. uwzględniają wymagania ochrony środowiska </w:t>
      </w:r>
      <w:r w:rsidR="005046AA">
        <w:rPr>
          <w:rFonts w:ascii="Arial" w:hAnsi="Arial" w:cs="Arial"/>
          <w:sz w:val="24"/>
          <w:szCs w:val="24"/>
        </w:rPr>
        <w:br/>
      </w:r>
      <w:r w:rsidRPr="00C3231D">
        <w:rPr>
          <w:rFonts w:ascii="Arial" w:hAnsi="Arial" w:cs="Arial"/>
          <w:sz w:val="24"/>
          <w:szCs w:val="24"/>
        </w:rPr>
        <w:t xml:space="preserve">i przyrody. Na obszarze zmiany planu nie występują grunty rolne wymagające </w:t>
      </w:r>
      <w:r w:rsidRPr="00C3231D">
        <w:rPr>
          <w:rFonts w:ascii="Arial" w:hAnsi="Arial" w:cs="Arial"/>
          <w:sz w:val="24"/>
          <w:szCs w:val="24"/>
        </w:rPr>
        <w:lastRenderedPageBreak/>
        <w:t xml:space="preserve">uzyskania na podstawie ustawy z dnia 3 lutego 1995r. o ochronie gruntów rolnych </w:t>
      </w:r>
      <w:r w:rsidR="005046AA">
        <w:rPr>
          <w:rFonts w:ascii="Arial" w:hAnsi="Arial" w:cs="Arial"/>
          <w:sz w:val="24"/>
          <w:szCs w:val="24"/>
        </w:rPr>
        <w:br/>
      </w:r>
      <w:r w:rsidRPr="00C3231D">
        <w:rPr>
          <w:rFonts w:ascii="Arial" w:hAnsi="Arial" w:cs="Arial"/>
          <w:sz w:val="24"/>
          <w:szCs w:val="24"/>
        </w:rPr>
        <w:t xml:space="preserve">i leśnych (Dz. U. z 2017 r. poz. 1161) zgody na zmianę przeznaczenia na cele nierolnicze i nieleśne.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Na obszarze zmiany planu nie występują formy podlegające ochronie na postawie ustawy o ochronie przyrody.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Tereny objęte zmianą planu położone są w obrębie GZWP Nr 425 „Dębica – Stalowa Wola – Rzeszów”, określonego w dokumentacji hydrogeologicznej zatwierdzonej decyzją Ministra Ochrony Środowiska Zasobów Naturalnych i Leśnictwa z dnia 18.07.1997r. znak KDH –I/013/6037/97, objętego ograniczeniami w sposobie zagospodarowania, chroniącymi wody podziemne przed skażeniem. Obszary objęte zmianą planu znajdują się poza strefami ochrony bezpośredniej i pośredniej ujęcia wody "Stare Ujęcie " i ujęcia "Ciemny Kąt".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Zmiana planu nie wprowadza zmian w zakresie obowiązku zapewnienia ochrony czystości gruntu oraz wód podziemnych i powierzchniowych. </w:t>
      </w:r>
    </w:p>
    <w:p w:rsidR="00C3231D" w:rsidRPr="00C3231D" w:rsidRDefault="00C3231D" w:rsidP="00C3231D">
      <w:pPr>
        <w:autoSpaceDE w:val="0"/>
        <w:autoSpaceDN w:val="0"/>
        <w:adjustRightInd w:val="0"/>
        <w:spacing w:after="0" w:line="240" w:lineRule="auto"/>
        <w:contextualSpacing/>
        <w:jc w:val="both"/>
        <w:rPr>
          <w:rFonts w:ascii="Arial" w:hAnsi="Arial" w:cs="Arial"/>
          <w:sz w:val="24"/>
          <w:szCs w:val="24"/>
        </w:rPr>
      </w:pPr>
      <w:r w:rsidRPr="00C3231D">
        <w:rPr>
          <w:rFonts w:ascii="Arial" w:hAnsi="Arial" w:cs="Arial"/>
          <w:sz w:val="24"/>
          <w:szCs w:val="24"/>
        </w:rPr>
        <w:t xml:space="preserve">Tereny objęte zmianą planu położone są w znacznej odległości od terenów objętych ochroną i nie leżą w obszarze narażonym na zalewanie wodami Q1%, Q10% i Q0,2% oraz nie powodują negatywnego oddziaływania na przedmiot i cel ochrony obszaru Natura 2000 „Puszcza Sandomierska” oraz „Dolina Dolnego </w:t>
      </w:r>
      <w:r>
        <w:rPr>
          <w:rFonts w:ascii="Arial" w:hAnsi="Arial" w:cs="Arial"/>
          <w:sz w:val="24"/>
          <w:szCs w:val="24"/>
        </w:rPr>
        <w:t xml:space="preserve">Sanu”. Nie wystąpi zagrożenie 4 </w:t>
      </w:r>
      <w:r w:rsidRPr="00C3231D">
        <w:rPr>
          <w:rFonts w:ascii="Arial" w:hAnsi="Arial" w:cs="Arial"/>
          <w:sz w:val="24"/>
          <w:szCs w:val="24"/>
        </w:rPr>
        <w:t xml:space="preserve">dla integralności tych obszarów, ponieważ znajdują </w:t>
      </w:r>
      <w:r w:rsidR="005046AA" w:rsidRPr="00C3231D">
        <w:rPr>
          <w:rFonts w:ascii="Arial" w:hAnsi="Arial" w:cs="Arial"/>
          <w:sz w:val="24"/>
          <w:szCs w:val="24"/>
        </w:rPr>
        <w:t>się</w:t>
      </w:r>
      <w:r w:rsidRPr="00C3231D">
        <w:rPr>
          <w:rFonts w:ascii="Arial" w:hAnsi="Arial" w:cs="Arial"/>
          <w:sz w:val="24"/>
          <w:szCs w:val="24"/>
        </w:rPr>
        <w:t xml:space="preserve"> w znacznej odległości poza granicami jego opracowania.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4) wymagania ochrony dziedzictwa kulturowego i zabytków oraz dóbr kultury współczesnej (art.1 ust.2 pkt4):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5046AA">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Obszar zmiany planu położony jest poza obszarami ochrony dziedzictwa kulturowego, zabytków oraz dóbr kultury współczesnej. W jego granicach nie występują stanowiska archeologiczne. Na terenie objętym zmianą planu nie występują obiekty objęte formami ochrony konserwatorskiej oraz stanowiące dobra kultury współczesnej przewidziane w ustawie o ochronie zabytków i opiece nad zabytkami.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5) wymagania ochrony zdrowia oraz bezpieczeństwa ludzi i mienia, a także potrzeby osób niepełnosprawnych (art.1 ust.2 pkt 5):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5046AA">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Wprowadzone korekty i zmiany nie będą miały negatywnego wpływu na stan zdrowia ludności, a także nie pogorszą bezpieczeństwa ludzi i mienia oraz stanowić będą kontynuację zabudowy na tych obszarach. </w:t>
      </w:r>
    </w:p>
    <w:p w:rsidR="00C3231D" w:rsidRPr="00C3231D" w:rsidRDefault="00C3231D" w:rsidP="005046AA">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Potrzeby osób niepełnosprawnych będą zapewnione na etapie realizacji zabudowy </w:t>
      </w:r>
      <w:r w:rsidR="005046AA">
        <w:rPr>
          <w:rFonts w:ascii="Arial" w:hAnsi="Arial" w:cs="Arial"/>
          <w:sz w:val="24"/>
          <w:szCs w:val="24"/>
        </w:rPr>
        <w:br/>
      </w:r>
      <w:r w:rsidRPr="00C3231D">
        <w:rPr>
          <w:rFonts w:ascii="Arial" w:hAnsi="Arial" w:cs="Arial"/>
          <w:sz w:val="24"/>
          <w:szCs w:val="24"/>
        </w:rPr>
        <w:t xml:space="preserve">w trybie i na zasadach określonych w przepisach szczególnych. Projekt zmiany planu nie wprowadza zagrożeń dla zdrowia ludzi.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6) walory ekonomiczne przestrzeni (art.1 ust.2 pkt 6):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5046AA">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Na etapie podejmowania uchwał intencyjnych w sprawie przystąpienia do sporządzenia zmiany miejscowego planu zagospodarowania przestrzennego określając obszar do zmiany uwzględniono walory ekonomiczne i maksymalne wykorzystanie przestrzeni. Częściowo tereny objęte zmianą zostały zagospodarowane – wykonana droga z ciągiem pieszym w oparciu o obowiązujący miejscowy plan zagospodarowania przestrzennego. Likwidacja części odcinka drogi i włączenie </w:t>
      </w:r>
      <w:r w:rsidR="005046AA">
        <w:rPr>
          <w:rFonts w:ascii="Arial" w:hAnsi="Arial" w:cs="Arial"/>
          <w:sz w:val="24"/>
          <w:szCs w:val="24"/>
        </w:rPr>
        <w:br/>
      </w:r>
      <w:r w:rsidRPr="00C3231D">
        <w:rPr>
          <w:rFonts w:ascii="Arial" w:hAnsi="Arial" w:cs="Arial"/>
          <w:sz w:val="24"/>
          <w:szCs w:val="24"/>
        </w:rPr>
        <w:t xml:space="preserve">w tereny zabudowy produkcyjnej stanowić będzie kontynuację wykorzystania terenu </w:t>
      </w:r>
      <w:r w:rsidR="005046AA">
        <w:rPr>
          <w:rFonts w:ascii="Arial" w:hAnsi="Arial" w:cs="Arial"/>
          <w:sz w:val="24"/>
          <w:szCs w:val="24"/>
        </w:rPr>
        <w:br/>
      </w:r>
      <w:r w:rsidRPr="00C3231D">
        <w:rPr>
          <w:rFonts w:ascii="Arial" w:hAnsi="Arial" w:cs="Arial"/>
          <w:sz w:val="24"/>
          <w:szCs w:val="24"/>
        </w:rPr>
        <w:t xml:space="preserve">z zachowaniem niezbędnej powierzchni biologicznie czynnej w nawiązaniu do terenów sąsiednich oraz charakteru jednostki osadniczej w oparciu o obowiązujący plan miejscowy. Z uwagi na przedmiot zmiany planu nie ulegają zmianie zasady zagospodarowania terenów oraz intensyfikacja parametrów i wskaźników </w:t>
      </w:r>
      <w:r w:rsidRPr="00C3231D">
        <w:rPr>
          <w:rFonts w:ascii="Arial" w:hAnsi="Arial" w:cs="Arial"/>
          <w:sz w:val="24"/>
          <w:szCs w:val="24"/>
        </w:rPr>
        <w:lastRenderedPageBreak/>
        <w:t xml:space="preserve">urbanistycznych. Zmiana planu służy poprawie konfiguracji nieruchomości w celu ich efektywniejszego zagospodarowania i umożliwienia właścicielom nieruchomości realizację zamierzeń inwestycyjnych m.in. połączenie nieruchomości rozdzielonych obecnie drogą dojazdową.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7) prawo własności (art.1 ust.2 pkt 7):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5B6484">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Obszary objęte zmianą planu w przeważającej części stanowią własność prywatną (podmiotów prawnych). Grunty Gminy Stalowa Wola ograniczają się do terenów wchodzących w skład dróg publicznych. </w:t>
      </w:r>
    </w:p>
    <w:p w:rsidR="00C3231D" w:rsidRPr="00C3231D" w:rsidRDefault="00C3231D" w:rsidP="005B6484">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Zmiany własnościowe po wejściu w życie ustaleń zmiany planu wystąpią w wyniku wydzielania nowych działek celem poprawy zagospodarowania istniejących. Nie wystąpi sytuacja, aby korzystanie z nieruchomości w dotychczasowy sposób lub zgodny z dotychczasowym przeznaczeniem stało się niemożliwe lub ograniczone i aby właściciele mogli żądać od gminy rekompensaty. </w:t>
      </w:r>
    </w:p>
    <w:p w:rsidR="00C3231D" w:rsidRPr="00C3231D" w:rsidRDefault="00C3231D" w:rsidP="005B6484">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8) potrzeby obronności i bezpieczeństwa państwa (art.1 ust.2 pkt 8):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5B6484">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Teren zmiany planu nie obejmuje terenów związanych z obronnością </w:t>
      </w:r>
      <w:r w:rsidR="005046AA">
        <w:rPr>
          <w:rFonts w:ascii="Arial" w:hAnsi="Arial" w:cs="Arial"/>
          <w:sz w:val="24"/>
          <w:szCs w:val="24"/>
        </w:rPr>
        <w:br/>
      </w:r>
      <w:r w:rsidRPr="00C3231D">
        <w:rPr>
          <w:rFonts w:ascii="Arial" w:hAnsi="Arial" w:cs="Arial"/>
          <w:sz w:val="24"/>
          <w:szCs w:val="24"/>
        </w:rPr>
        <w:t xml:space="preserve">i bezpieczeństwem państwa. Dlatego też nie ma uzasadnienia wskazywania szczególnych ustaleń w tym zakresie. 5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Projekt zmiany planu został uzgodniony przez Agencję Bezpieczeństwa Wewnętrznego, Wojewódzki Sztab Wojskowy i Bieszczadzki Oddział Straży Granicznej.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9) potrzeby interesu publicznego (art.1 ust.2 pkt 9):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Struktura własności gruntów w obszarach zmiany planu oraz zaplanowane przeznaczenia terenów powodują, że potrzeby interesu publicznego są ograniczone. Z uwagi na istniejące zagospodarowania oraz zakres zmiany planu nie wystąpią także potrzeby dot. inwestycji związanych z infrastrukturą techniczną oraz komunikacyjną. Zadania gminy w zakresie infrastruktury społecznej, tj. oświata, edukacja, ochrona zdrowia oraz sport i wypoczynek nie dotyczą zmiany planu.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10) potrzeby w zakresie rozwoju infrastruktury technicznej, w szczególności sieci </w:t>
      </w: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szerokopasmowych art.1 ust.2 pkt 10):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Potrzeby w tym zakresie nie ulegają zmianie. Ustalenia obowiązującego planu dopuszczają możliwość realizacji sieci i urządzeń infrastruktury technicznej w obrębie pasa drogowego (istniejącego) oraz projektowanych dróg zgodnie z przepisami odrębnymi. Powiązanie układu komunikacyjnego obsługującego tereny położone </w:t>
      </w:r>
      <w:r w:rsidR="005046AA">
        <w:rPr>
          <w:rFonts w:ascii="Arial" w:hAnsi="Arial" w:cs="Arial"/>
          <w:sz w:val="24"/>
          <w:szCs w:val="24"/>
        </w:rPr>
        <w:br/>
      </w:r>
      <w:r w:rsidRPr="00C3231D">
        <w:rPr>
          <w:rFonts w:ascii="Arial" w:hAnsi="Arial" w:cs="Arial"/>
          <w:sz w:val="24"/>
          <w:szCs w:val="24"/>
        </w:rPr>
        <w:t xml:space="preserve">w granicach zmiany planu odbywać się będzie poprzez istniejące drogi publiczne.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11) zapewnienie udziału społeczeństwa w pracach nad miejscowym planem zagospodarowania przestrzennego, w tym przy użyciu środków komunikacji elektronicznej (art.1 ust.2 pkt 11):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Udział społeczeństwa w pracach nad planem zapewniono poprzez ustalone ustawowo działania: </w:t>
      </w:r>
    </w:p>
    <w:p w:rsidR="00C3231D" w:rsidRPr="00C3231D" w:rsidRDefault="00C3231D" w:rsidP="00C3231D">
      <w:pPr>
        <w:autoSpaceDE w:val="0"/>
        <w:autoSpaceDN w:val="0"/>
        <w:adjustRightInd w:val="0"/>
        <w:spacing w:after="62" w:line="240" w:lineRule="auto"/>
        <w:jc w:val="both"/>
        <w:rPr>
          <w:rFonts w:ascii="Arial" w:hAnsi="Arial" w:cs="Arial"/>
          <w:sz w:val="24"/>
          <w:szCs w:val="24"/>
        </w:rPr>
      </w:pPr>
      <w:r w:rsidRPr="00C3231D">
        <w:rPr>
          <w:rFonts w:ascii="Arial" w:hAnsi="Arial" w:cs="Arial"/>
          <w:sz w:val="24"/>
          <w:szCs w:val="24"/>
        </w:rPr>
        <w:t xml:space="preserve">– zawiadomienia, obwieszczenie i ogłoszenie z dnia 28 marca 2019 r. o przystąpieniu do sporządzenia V zmiany miejscowego planu zagospodarowania przestrzennego terenów Specjalnej Strefy Ekonomicznej w Stalowej Woli i możliwości składania wniosków wszystkich zainteresowanych w terminie do 18 kwietnia 2019 r. </w:t>
      </w:r>
    </w:p>
    <w:p w:rsidR="00C3231D" w:rsidRPr="00C3231D" w:rsidRDefault="00C3231D" w:rsidP="00C3231D">
      <w:pPr>
        <w:autoSpaceDE w:val="0"/>
        <w:autoSpaceDN w:val="0"/>
        <w:adjustRightInd w:val="0"/>
        <w:spacing w:after="62" w:line="240" w:lineRule="auto"/>
        <w:jc w:val="both"/>
        <w:rPr>
          <w:rFonts w:ascii="Arial" w:hAnsi="Arial" w:cs="Arial"/>
          <w:sz w:val="24"/>
          <w:szCs w:val="24"/>
        </w:rPr>
      </w:pPr>
      <w:r w:rsidRPr="00C3231D">
        <w:rPr>
          <w:rFonts w:ascii="Arial" w:hAnsi="Arial" w:cs="Arial"/>
          <w:sz w:val="24"/>
          <w:szCs w:val="24"/>
        </w:rPr>
        <w:t xml:space="preserve">– ogłoszenie i obwieszczenie o wyłożeniu do publicznego wglądu projektu V zmiany miejscowego planu zagospodarowania przestrzennego w dniach od 6 marca 2020 r. do 03 kwietnia 2020 r. z terminem składania uwag do dnia 20 kwietnia 2020 r. </w:t>
      </w:r>
      <w:r w:rsidR="005046AA">
        <w:rPr>
          <w:rFonts w:ascii="Arial" w:hAnsi="Arial" w:cs="Arial"/>
          <w:sz w:val="24"/>
          <w:szCs w:val="24"/>
        </w:rPr>
        <w:br/>
      </w:r>
      <w:r w:rsidRPr="00C3231D">
        <w:rPr>
          <w:rFonts w:ascii="Arial" w:hAnsi="Arial" w:cs="Arial"/>
          <w:sz w:val="24"/>
          <w:szCs w:val="24"/>
        </w:rPr>
        <w:lastRenderedPageBreak/>
        <w:t xml:space="preserve">O terminie dyskusji publicznej powiadomiono w miejscowej prasie "Sztafeta", na tablicy ogłoszeń oraz w Biuletynie Informacji Publicznej w zakładkach: „obwieszczenia Prezydenta Miasta” i „Zagospodarowanie Przestrzenne”.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 w związku z ogłoszeniem na obszarze Rzeczypospolitej Polskiej stanu epidemii, Prezydent Miasta Stalowej Woli zabezpieczył funkcjonowanie Urzędu m.in. poprzez możliwość wejścia do budynku przy ul. Wolności 7 oraz portal, za pomocą którego można załatwiać sprawy urzędowe w formie elektronicznej: e-urzad.stalowawola.pl. Ponadto wnioski można przesyłać pocztą na adres: Urząd Miasta Stalowej Woli, ul. Wolności 7, 37-450 Stalowa Wola lub wrzucać osobiście do specjalnej skrzynki </w:t>
      </w:r>
      <w:r w:rsidR="005046AA">
        <w:rPr>
          <w:rFonts w:ascii="Arial" w:hAnsi="Arial" w:cs="Arial"/>
          <w:sz w:val="24"/>
          <w:szCs w:val="24"/>
        </w:rPr>
        <w:br/>
      </w:r>
      <w:r w:rsidRPr="00C3231D">
        <w:rPr>
          <w:rFonts w:ascii="Arial" w:hAnsi="Arial" w:cs="Arial"/>
          <w:sz w:val="24"/>
          <w:szCs w:val="24"/>
        </w:rPr>
        <w:t xml:space="preserve">w budynku przy ul. Wolności 7.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Dyskusja publiczna nad przyjętymi rozwiązaniami, odbyła się 2 kwietnia 2020 r. </w:t>
      </w:r>
      <w:r w:rsidR="005046AA">
        <w:rPr>
          <w:rFonts w:ascii="Arial" w:hAnsi="Arial" w:cs="Arial"/>
          <w:sz w:val="24"/>
          <w:szCs w:val="24"/>
        </w:rPr>
        <w:br/>
      </w:r>
      <w:r w:rsidRPr="00C3231D">
        <w:rPr>
          <w:rFonts w:ascii="Arial" w:hAnsi="Arial" w:cs="Arial"/>
          <w:sz w:val="24"/>
          <w:szCs w:val="24"/>
        </w:rPr>
        <w:t xml:space="preserve">w budynku przy ul. Wolności 7, o zmianie siedziby dyskusji umieszczono informację na drzwiach budynku przy ul. Wolności 9. W związku z powyższym zainteresowani mieli możliwość zapoznania się z przyjętymi rozwiązaniami w projekcie zmiany planu i zadawania pytań. Na etapie wyłożenia do publicznego wglądu oraz w wyznaczonym terminie składania uwag nie wpłynęła żadna uwaga do projektu V zmiany miejscowego planu zagospodarowania przestrzennego terenów Specjalnej Strefy Ekonomicznej </w:t>
      </w:r>
      <w:r w:rsidR="005046AA">
        <w:rPr>
          <w:rFonts w:ascii="Arial" w:hAnsi="Arial" w:cs="Arial"/>
          <w:sz w:val="24"/>
          <w:szCs w:val="24"/>
        </w:rPr>
        <w:br/>
      </w:r>
      <w:r w:rsidRPr="00C3231D">
        <w:rPr>
          <w:rFonts w:ascii="Arial" w:hAnsi="Arial" w:cs="Arial"/>
          <w:sz w:val="24"/>
          <w:szCs w:val="24"/>
        </w:rPr>
        <w:t xml:space="preserve">w Stalowej Woli i prognozy oddziaływania na środowisko. 6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 dniu 22 maja 2020 r. Rada Miejska w Stalowej Woli uchwałą nr XXVIII/269/2020 uchwaliła V zmianę miejscowego plan zagospodarowania przestrzennego terenów Specjalnej Strefy Ekonomicznej w Stalowej Woli. Wojewoda Podkarpacki skargą </w:t>
      </w:r>
      <w:r w:rsidR="005046AA">
        <w:rPr>
          <w:rFonts w:ascii="Arial" w:hAnsi="Arial" w:cs="Arial"/>
          <w:sz w:val="24"/>
          <w:szCs w:val="24"/>
        </w:rPr>
        <w:br/>
      </w:r>
      <w:r w:rsidRPr="00C3231D">
        <w:rPr>
          <w:rFonts w:ascii="Arial" w:hAnsi="Arial" w:cs="Arial"/>
          <w:sz w:val="24"/>
          <w:szCs w:val="24"/>
        </w:rPr>
        <w:t xml:space="preserve">z dnia 30 lipca 2020 r., znak: P-II.0552.3.10.2020 ze względu na upływ 30 - dniowego terminu do stwierdzenia nieważności uchwały zaskarżył przedmiotową uchwałę do Wojewódzkiego Sądu Administracyjnego, wnosząc o stwierdzenie jej nieważności. Powodem zaskarżenia były dwie przesłanki tj. pierwsza- w § 2 ust. 1 pkt 2 lit. b uchwały, wprowadzającym do zmienianego planu nowe brzmienie § 8 ust. 3, dodano teren oznaczony symbolem KDD2.1, nieobjęty przedmiotową zmianą planu, druga – niezachowanie terminów wyłożenia do publicznego wglądu, dyskusji publicznej </w:t>
      </w:r>
      <w:r w:rsidR="005046AA">
        <w:rPr>
          <w:rFonts w:ascii="Arial" w:hAnsi="Arial" w:cs="Arial"/>
          <w:sz w:val="24"/>
          <w:szCs w:val="24"/>
        </w:rPr>
        <w:br/>
      </w:r>
      <w:r w:rsidRPr="00C3231D">
        <w:rPr>
          <w:rFonts w:ascii="Arial" w:hAnsi="Arial" w:cs="Arial"/>
          <w:sz w:val="24"/>
          <w:szCs w:val="24"/>
        </w:rPr>
        <w:t xml:space="preserve">i składania uwag w związku z art. 15zzs ustawy z dnia 2 marca 2020 r. o szczególnych </w:t>
      </w:r>
      <w:r w:rsidR="005B6484" w:rsidRPr="00C3231D">
        <w:rPr>
          <w:rFonts w:ascii="Arial" w:hAnsi="Arial" w:cs="Arial"/>
          <w:sz w:val="24"/>
          <w:szCs w:val="24"/>
        </w:rPr>
        <w:t>rozwiązaniach</w:t>
      </w:r>
      <w:r w:rsidRPr="00C3231D">
        <w:rPr>
          <w:rFonts w:ascii="Arial" w:hAnsi="Arial" w:cs="Arial"/>
          <w:sz w:val="24"/>
          <w:szCs w:val="24"/>
        </w:rPr>
        <w:t xml:space="preserve"> związanych z zapobieganiem, przeciwdziałaniem i zwalczaniem COVID -19, innych chorób zakaźnych oraz wywołanych nimi sytuacji kryzysowych (Dz. U. z 2020 r. poz. 374 ze zm.) terminy uległy zawieszeniu od dnia 31 marca 2020 r. do dnia 24 maja 2020 r. Błąd występujący w pierwszej przesłance był błędem technicznym. Graficzna część planu zawierała prawidłowe ustalenia jak również pozostała część tekstowa.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Wojewódzki Sąd Administracyjny w Rzeszowie wyrokiem z dnia 3 grudnia 2020 r. stwierdził nieważność uchwały. Projekt planu miejscowego został skorygowany </w:t>
      </w:r>
      <w:r w:rsidR="005046AA">
        <w:rPr>
          <w:rFonts w:ascii="Arial" w:hAnsi="Arial" w:cs="Arial"/>
          <w:sz w:val="24"/>
          <w:szCs w:val="24"/>
        </w:rPr>
        <w:br/>
      </w:r>
      <w:r w:rsidRPr="00C3231D">
        <w:rPr>
          <w:rFonts w:ascii="Arial" w:hAnsi="Arial" w:cs="Arial"/>
          <w:sz w:val="24"/>
          <w:szCs w:val="24"/>
        </w:rPr>
        <w:t xml:space="preserve">i ponownie wyłożony do publicznego wglądu w dniach od 17 grudnia 2020 r. do 21 stycznia 2021 r. Dyskusja publiczna nad przyjętymi rozwiązaniami, odbyła się 20 stycznia 2021 r. W terminie do dnia 5 lutego 2021 r. nie wpłynęły uwagi do projektu planu miejscowego i prognozy oddziaływania na środowisko. </w:t>
      </w:r>
    </w:p>
    <w:p w:rsidR="005B6484" w:rsidRDefault="005B6484" w:rsidP="00C3231D">
      <w:pPr>
        <w:autoSpaceDE w:val="0"/>
        <w:autoSpaceDN w:val="0"/>
        <w:adjustRightInd w:val="0"/>
        <w:spacing w:after="0" w:line="240" w:lineRule="auto"/>
        <w:jc w:val="both"/>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12) zachowanie jawności i przejrzystości procedur planistycznych (art.1 ust.2 pkt 12):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Ogłoszenia i obwieszczenia wyszczególnione w punkcie 11 zostały umieszczone </w:t>
      </w:r>
      <w:r w:rsidR="005046AA">
        <w:rPr>
          <w:rFonts w:ascii="Arial" w:hAnsi="Arial" w:cs="Arial"/>
          <w:sz w:val="24"/>
          <w:szCs w:val="24"/>
        </w:rPr>
        <w:br/>
      </w:r>
      <w:r w:rsidRPr="00C3231D">
        <w:rPr>
          <w:rFonts w:ascii="Arial" w:hAnsi="Arial" w:cs="Arial"/>
          <w:sz w:val="24"/>
          <w:szCs w:val="24"/>
        </w:rPr>
        <w:t xml:space="preserve">w miejscowej prasie lokalnej "Sztafeta", na tablicach ogłoszeń w budynkach Urzędu Miasta Stalowa Wola, na stronie internetowej Urzędu Miasta w Stalowej Woli w Biuletynie Informacji Publicznej w zakładkach: Obwieszczenia Prezydenta Miasta </w:t>
      </w:r>
      <w:r w:rsidR="005046AA">
        <w:rPr>
          <w:rFonts w:ascii="Arial" w:hAnsi="Arial" w:cs="Arial"/>
          <w:sz w:val="24"/>
          <w:szCs w:val="24"/>
        </w:rPr>
        <w:br/>
      </w:r>
      <w:r w:rsidRPr="00C3231D">
        <w:rPr>
          <w:rFonts w:ascii="Arial" w:hAnsi="Arial" w:cs="Arial"/>
          <w:sz w:val="24"/>
          <w:szCs w:val="24"/>
        </w:rPr>
        <w:lastRenderedPageBreak/>
        <w:t xml:space="preserve">i Zagospodarowanie Przestrzenne, co zapewniło zachowanie jawności i przejrzystości prowadzonej procedury planistycznej. </w:t>
      </w:r>
    </w:p>
    <w:p w:rsidR="005B6484" w:rsidRDefault="005B6484" w:rsidP="00C3231D">
      <w:pPr>
        <w:autoSpaceDE w:val="0"/>
        <w:autoSpaceDN w:val="0"/>
        <w:adjustRightInd w:val="0"/>
        <w:spacing w:after="0" w:line="240" w:lineRule="auto"/>
        <w:jc w:val="both"/>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13) potrzebę zapewnienia odpowiedniej ilości i jakości wody, do celów zaopatrzeni</w:t>
      </w:r>
      <w:r w:rsidR="005B6484">
        <w:rPr>
          <w:rFonts w:ascii="Arial" w:hAnsi="Arial" w:cs="Arial"/>
          <w:sz w:val="24"/>
          <w:szCs w:val="24"/>
        </w:rPr>
        <w:t>a ludności (art.1 ust.2 pkt 13).</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Ustalenia projektu zmiany planu nie ograniczają możliwości rozwoju infrastruktury technicznej. Istniejące sieci wodociągowe przebiegające w obrębie zmiany planu i jego bliskim sąsiedztwie, zapewniają zaopatrzenie w odpowiednią ilość wody oraz jej jakość zarówno do celów produkcyjnych jak i </w:t>
      </w:r>
      <w:proofErr w:type="spellStart"/>
      <w:r w:rsidRPr="00C3231D">
        <w:rPr>
          <w:rFonts w:ascii="Arial" w:hAnsi="Arial" w:cs="Arial"/>
          <w:sz w:val="24"/>
          <w:szCs w:val="24"/>
        </w:rPr>
        <w:t>sanitarno</w:t>
      </w:r>
      <w:proofErr w:type="spellEnd"/>
      <w:r w:rsidRPr="00C3231D">
        <w:rPr>
          <w:rFonts w:ascii="Arial" w:hAnsi="Arial" w:cs="Arial"/>
          <w:sz w:val="24"/>
          <w:szCs w:val="24"/>
        </w:rPr>
        <w:t xml:space="preserve"> – bytowych. </w:t>
      </w:r>
    </w:p>
    <w:p w:rsidR="005B6484" w:rsidRDefault="005B6484" w:rsidP="00C3231D">
      <w:pPr>
        <w:autoSpaceDE w:val="0"/>
        <w:autoSpaceDN w:val="0"/>
        <w:adjustRightInd w:val="0"/>
        <w:spacing w:after="0" w:line="240" w:lineRule="auto"/>
        <w:jc w:val="both"/>
        <w:rPr>
          <w:rFonts w:ascii="Arial" w:hAnsi="Arial" w:cs="Arial"/>
          <w:bCs/>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bCs/>
          <w:sz w:val="24"/>
          <w:szCs w:val="24"/>
        </w:rPr>
        <w:t xml:space="preserve">4. Sposób realizacji wymogów wynikających z art. 1 ust. 3 ustawy: ustalając przeznaczenie terenu lub określając potencjalny sposób zagospodarowania </w:t>
      </w:r>
      <w:r w:rsidR="005046AA">
        <w:rPr>
          <w:rFonts w:ascii="Arial" w:hAnsi="Arial" w:cs="Arial"/>
          <w:bCs/>
          <w:sz w:val="24"/>
          <w:szCs w:val="24"/>
        </w:rPr>
        <w:br/>
      </w:r>
      <w:r w:rsidRPr="00C3231D">
        <w:rPr>
          <w:rFonts w:ascii="Arial" w:hAnsi="Arial" w:cs="Arial"/>
          <w:bCs/>
          <w:sz w:val="24"/>
          <w:szCs w:val="24"/>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5046AA">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 trakcie opracowywania projektu zmiany planu zostały uwzględnione interesy publiczne i prywatne, o których mowa w art. 1 ust. 3. Zmiana planu odpowiada na wnioski właścicieli terenów, którzy zamierzają dokonać poprawy zagospodarowania swoich nieruchomości.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Na etapie opracowania, wyłożenia do publicznego wglądu i wyznaczonym terminie składania uwag nie została wniesiona żadna uwaga do projektu V zmiany miejscowego planu zagospodarowania przestrzennego terenów Specjalnej Strefy Ekonomicznej w Stalowej Woli i prognozy oddziaływania na środowisko. Planowane zmiany są zgodne z oczekiwaniami właścicieli nieruchomości i nie kolidują </w:t>
      </w:r>
      <w:r w:rsidR="005046AA">
        <w:rPr>
          <w:rFonts w:ascii="Arial" w:hAnsi="Arial" w:cs="Arial"/>
          <w:sz w:val="24"/>
          <w:szCs w:val="24"/>
        </w:rPr>
        <w:br/>
      </w:r>
      <w:r w:rsidRPr="00C3231D">
        <w:rPr>
          <w:rFonts w:ascii="Arial" w:hAnsi="Arial" w:cs="Arial"/>
          <w:sz w:val="24"/>
          <w:szCs w:val="24"/>
        </w:rPr>
        <w:t xml:space="preserve">z zainwestowaniem terenów sąsiednich.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Przeprowadzone analizy </w:t>
      </w:r>
      <w:proofErr w:type="spellStart"/>
      <w:r w:rsidRPr="00C3231D">
        <w:rPr>
          <w:rFonts w:ascii="Arial" w:hAnsi="Arial" w:cs="Arial"/>
          <w:sz w:val="24"/>
          <w:szCs w:val="24"/>
        </w:rPr>
        <w:t>funkcjonalno</w:t>
      </w:r>
      <w:proofErr w:type="spellEnd"/>
      <w:r w:rsidRPr="00C3231D">
        <w:rPr>
          <w:rFonts w:ascii="Arial" w:hAnsi="Arial" w:cs="Arial"/>
          <w:sz w:val="24"/>
          <w:szCs w:val="24"/>
        </w:rPr>
        <w:t xml:space="preserve"> – przestrzenne obszarów objętych zmianą wykazały jego predyspozycje do rozwoju funkcji związanych z likwidacją przebiegu części drogi, korekty linii rozgraniczających i linii zabudowy oraz kontynuacji zabudowy produkcyjnej, składów i magazynów. Predyspozycje te wynikają z istniejącego zagospodarowania terenów sąsiednich oraz ustaleń studium uwarunkowań </w:t>
      </w:r>
      <w:r w:rsidR="005046AA">
        <w:rPr>
          <w:rFonts w:ascii="Arial" w:hAnsi="Arial" w:cs="Arial"/>
          <w:sz w:val="24"/>
          <w:szCs w:val="24"/>
        </w:rPr>
        <w:br/>
      </w:r>
      <w:r w:rsidRPr="00C3231D">
        <w:rPr>
          <w:rFonts w:ascii="Arial" w:hAnsi="Arial" w:cs="Arial"/>
          <w:sz w:val="24"/>
          <w:szCs w:val="24"/>
        </w:rPr>
        <w:t xml:space="preserve">i kierunków zagospodarowania przestrzennego gminy Stalowa Wola. </w:t>
      </w:r>
    </w:p>
    <w:p w:rsidR="00C3231D" w:rsidRDefault="00C3231D" w:rsidP="00C3231D">
      <w:pPr>
        <w:autoSpaceDE w:val="0"/>
        <w:autoSpaceDN w:val="0"/>
        <w:adjustRightInd w:val="0"/>
        <w:spacing w:after="68" w:line="240" w:lineRule="auto"/>
        <w:rPr>
          <w:rFonts w:ascii="Arial" w:hAnsi="Arial" w:cs="Arial"/>
          <w:b/>
          <w:bCs/>
          <w:sz w:val="24"/>
          <w:szCs w:val="24"/>
        </w:rPr>
      </w:pPr>
    </w:p>
    <w:p w:rsidR="00C3231D" w:rsidRPr="00C3231D" w:rsidRDefault="00C3231D" w:rsidP="00C3231D">
      <w:pPr>
        <w:autoSpaceDE w:val="0"/>
        <w:autoSpaceDN w:val="0"/>
        <w:adjustRightInd w:val="0"/>
        <w:spacing w:after="68" w:line="240" w:lineRule="auto"/>
        <w:jc w:val="both"/>
        <w:rPr>
          <w:rFonts w:ascii="Arial" w:hAnsi="Arial" w:cs="Arial"/>
          <w:sz w:val="24"/>
          <w:szCs w:val="24"/>
        </w:rPr>
      </w:pPr>
      <w:r w:rsidRPr="00C3231D">
        <w:rPr>
          <w:rFonts w:ascii="Arial" w:hAnsi="Arial" w:cs="Arial"/>
          <w:bCs/>
          <w:sz w:val="24"/>
          <w:szCs w:val="24"/>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C3231D" w:rsidRPr="00C3231D" w:rsidRDefault="00C3231D" w:rsidP="00BE515B">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1) kształtowanie struktur przestrzennych przy uwzględnieniu dążenia do minimalizowania transportochłonności układu przestrzennego (art.1 ust.4 pkt 1):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BE515B">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Ustalone w V zmianie planu przeznaczenie terenu dotyczy obszarów o zwartej strukturze przestrzennej miasta Stalowa Wola, które posiadają bezpośredni dostęp do dróg publicznych. Tereny objęte zmianą planu powiązane są z układem komunikacyjnym miasta Stalowa Wola poprzez system dróg publicznych (gminne) </w:t>
      </w:r>
      <w:r w:rsidR="005046AA">
        <w:rPr>
          <w:rFonts w:ascii="Arial" w:hAnsi="Arial" w:cs="Arial"/>
          <w:sz w:val="24"/>
          <w:szCs w:val="24"/>
        </w:rPr>
        <w:br/>
      </w:r>
      <w:r w:rsidRPr="00C3231D">
        <w:rPr>
          <w:rFonts w:ascii="Arial" w:hAnsi="Arial" w:cs="Arial"/>
          <w:sz w:val="24"/>
          <w:szCs w:val="24"/>
        </w:rPr>
        <w:t xml:space="preserve">o parametrach umożliwiających dojazd niezbędny dla funkcjonowania terenów.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lastRenderedPageBreak/>
        <w:t xml:space="preserve">2) lokalizowanie nowej zabudowy mieszkaniowej w sposób umożliwiający mieszkańcom maksymalne wykorzystanie publicznego transportu zbiorowego jako podstawowego środka transportu (art. 1 ust. 4 pkt 2):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V zmiana planu nie dotyczy zabudowy mieszkaniowej, użytkownicy terenów produkcyjnych korzystają z komunikacji transportu publicznego, zlokalizowanego wzdłuż ulic Centralnego Okręgu Przemysłowego, Władysława Grabskiego. Najbliższe przystanki komunikacji autobusowej zlokalizowane są w odległości od 10 m do 300 m od terenów objętych zmianą planu.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3) zapewnienie rozwiązań przestrzennych, ułatwiających przemieszczanie się pieszych i rowerzystów (art. 1 ust.4 pkt 3):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 pasach drogowych istniejących dróg publicznych znajdują się wyodrębnione ścieżki rowerowe. Obowiązujący miejscowy plan zagospodarowania przestrzennego terenów Specjalnej Strefy Ekonomicznej w Stalowej Woli z 2009 r. zawiera ustalenia umożliwiające realizację ścieżek rowerowych. </w:t>
      </w:r>
    </w:p>
    <w:p w:rsidR="00C3231D" w:rsidRPr="00C3231D" w:rsidRDefault="00C3231D" w:rsidP="00C3231D">
      <w:pPr>
        <w:autoSpaceDE w:val="0"/>
        <w:autoSpaceDN w:val="0"/>
        <w:adjustRightInd w:val="0"/>
        <w:spacing w:after="68" w:line="240" w:lineRule="auto"/>
        <w:rPr>
          <w:rFonts w:ascii="Arial" w:hAnsi="Arial" w:cs="Arial"/>
          <w:sz w:val="24"/>
          <w:szCs w:val="24"/>
        </w:rPr>
      </w:pPr>
      <w:r w:rsidRPr="00C3231D">
        <w:rPr>
          <w:rFonts w:ascii="Arial" w:hAnsi="Arial" w:cs="Arial"/>
          <w:sz w:val="24"/>
          <w:szCs w:val="24"/>
        </w:rPr>
        <w:t xml:space="preserve">4) dążenie do planowania i lokalizowania nowej zabudowy (art.1 ust.4):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iCs/>
          <w:sz w:val="24"/>
          <w:szCs w:val="24"/>
        </w:rPr>
        <w:t xml:space="preserve">a) na obszarach o w pełni wykształconej zwartej strukturze </w:t>
      </w:r>
      <w:proofErr w:type="spellStart"/>
      <w:r w:rsidRPr="00C3231D">
        <w:rPr>
          <w:rFonts w:ascii="Arial" w:hAnsi="Arial" w:cs="Arial"/>
          <w:iCs/>
          <w:sz w:val="24"/>
          <w:szCs w:val="24"/>
        </w:rPr>
        <w:t>funkcjonalno</w:t>
      </w:r>
      <w:proofErr w:type="spellEnd"/>
      <w:r w:rsidRPr="00C3231D">
        <w:rPr>
          <w:rFonts w:ascii="Arial" w:hAnsi="Arial" w:cs="Arial"/>
          <w:iCs/>
          <w:sz w:val="24"/>
          <w:szCs w:val="24"/>
        </w:rPr>
        <w:t xml:space="preserve"> </w:t>
      </w:r>
      <w:r w:rsidRPr="00C3231D">
        <w:rPr>
          <w:rFonts w:ascii="Arial" w:hAnsi="Arial" w:cs="Arial"/>
          <w:sz w:val="24"/>
          <w:szCs w:val="24"/>
        </w:rPr>
        <w:t xml:space="preserve">- </w:t>
      </w:r>
      <w:r w:rsidRPr="00C3231D">
        <w:rPr>
          <w:rFonts w:ascii="Arial" w:hAnsi="Arial" w:cs="Arial"/>
          <w:iCs/>
          <w:sz w:val="24"/>
          <w:szCs w:val="24"/>
        </w:rPr>
        <w:t xml:space="preserve">przestrzennej, w granicach jednostki osadniczej w rozumieniu art. 2 pkt 1 ustawy </w:t>
      </w:r>
      <w:r w:rsidR="005046AA">
        <w:rPr>
          <w:rFonts w:ascii="Arial" w:hAnsi="Arial" w:cs="Arial"/>
          <w:iCs/>
          <w:sz w:val="24"/>
          <w:szCs w:val="24"/>
        </w:rPr>
        <w:br/>
      </w:r>
      <w:r w:rsidRPr="00C3231D">
        <w:rPr>
          <w:rFonts w:ascii="Arial" w:hAnsi="Arial" w:cs="Arial"/>
          <w:iCs/>
          <w:sz w:val="24"/>
          <w:szCs w:val="24"/>
        </w:rPr>
        <w:t xml:space="preserve">z dnia 29 sierpnia 2003 r. o urzędowych nazwach miejscowości i obiektów fizjograficznych, w szczególności poprzez uzupełnienie istniejącej zabudowy art.1 ust.4 pkt 4 </w:t>
      </w:r>
      <w:proofErr w:type="spellStart"/>
      <w:r w:rsidRPr="00C3231D">
        <w:rPr>
          <w:rFonts w:ascii="Arial" w:hAnsi="Arial" w:cs="Arial"/>
          <w:iCs/>
          <w:sz w:val="24"/>
          <w:szCs w:val="24"/>
        </w:rPr>
        <w:t>lit.a</w:t>
      </w:r>
      <w:proofErr w:type="spellEnd"/>
      <w:r w:rsidRPr="00C3231D">
        <w:rPr>
          <w:rFonts w:ascii="Arial" w:hAnsi="Arial" w:cs="Arial"/>
          <w:iCs/>
          <w:sz w:val="24"/>
          <w:szCs w:val="24"/>
        </w:rPr>
        <w:t xml:space="preserve">):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Tereny objęte V zmianą planu stanowią uzupełnienie istniejącej zabudowy zrealizowanej na podstawie Miejscowego Planu Ogólnego zagospodarowania przestrzennego zespołu miast 8 Stalowa Wola - Nisko z 1979 r., Miejscowego Planu Ogólnego zagospodarowania przestrzennego miasta Stalowej Woli z 1994 r., Miejscowego Plan Zagospodarowania Przestrzennego terenów Specjalnej Strefy Ekonomicznej w Stalowej Woli z 2001 r. oraz Miejscowego Plan Zagospodarowania Przestrzennego terenów Specjalnej Strefy Ekonomicznej w Stalowej Woli z 2009 r.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Tereny zabudowy produkcyjnej, składów i magazynów zostają częściowo wprowadzone w miejsce części odcinka drogi publicznej i stanowić będą uzupełnienie istniejącej funkcji produkcyjnej. Realizacja ustaleń zmiany planu nie stwarza zagrożenia wytworzenia rozproszonych układów urbanistycznych w granicach administracyjnych miasta Stalowa Wola. Obszar jest w pełni uzbrojony w sieci infrastruktury technicznej i charakteryzuje się dobrym dostępem do sieci komunikacyjnych, które zapewniają powiązanie z innymi obszarami miasta. </w:t>
      </w:r>
    </w:p>
    <w:p w:rsidR="00C3231D" w:rsidRDefault="00C3231D" w:rsidP="00C3231D">
      <w:pPr>
        <w:autoSpaceDE w:val="0"/>
        <w:autoSpaceDN w:val="0"/>
        <w:adjustRightInd w:val="0"/>
        <w:spacing w:after="0" w:line="240" w:lineRule="auto"/>
        <w:rPr>
          <w:rFonts w:ascii="Arial" w:hAnsi="Arial" w:cs="Arial"/>
          <w:bCs/>
          <w:sz w:val="24"/>
          <w:szCs w:val="24"/>
        </w:rPr>
      </w:pPr>
    </w:p>
    <w:p w:rsidR="00C3231D" w:rsidRPr="00C3231D" w:rsidRDefault="00C3231D" w:rsidP="00BE515B">
      <w:pPr>
        <w:autoSpaceDE w:val="0"/>
        <w:autoSpaceDN w:val="0"/>
        <w:adjustRightInd w:val="0"/>
        <w:spacing w:after="0" w:line="240" w:lineRule="auto"/>
        <w:jc w:val="both"/>
        <w:rPr>
          <w:rFonts w:ascii="Arial" w:hAnsi="Arial" w:cs="Arial"/>
          <w:sz w:val="24"/>
          <w:szCs w:val="24"/>
        </w:rPr>
      </w:pPr>
      <w:r w:rsidRPr="00C3231D">
        <w:rPr>
          <w:rFonts w:ascii="Arial" w:hAnsi="Arial" w:cs="Arial"/>
          <w:bCs/>
          <w:sz w:val="24"/>
          <w:szCs w:val="24"/>
        </w:rPr>
        <w:t xml:space="preserve">6. Zgodność z wynikami analizy, o której mowa w art. 32 ust. 1 i 2 ustawy (art.15 ust.1 pkt 2)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Na obszarze miasta obowiązuje Studium uwarunkowań i kierunków zagospodarowania przestrzennego Gminy Stalowa Wola uchwalone Uchwałą Nr XXXIV/483/05 Rady Miejskiej w Stalowej Woli z dnia 21 stycznia 2005 r., ze zmianami.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 2006 r. została wykonana Ocena aktualności studium i planów miejscowych, o której mowa w art. 32 ust. 1 ustawy o planowaniu i zagospodarowaniu przestrzennym. Wyniki analizy i zmian w zagospodarowaniu przestrzennym zawarto w dokumencie przyjętym Uchwałą Nr XLVI/878/06 Rady Miejskiej w Stalowej Woli z dnia 29 września 2006 r. </w:t>
      </w:r>
    </w:p>
    <w:p w:rsidR="00C3231D" w:rsidRPr="00C3231D" w:rsidRDefault="00C3231D" w:rsidP="00C3231D">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Z uwagi na uchwalenie miejscowego planu zagospodarowania przestrzennego terenów Specjalnej Strefy Ekonomicznej w Stalowej Woli uchwałą Nr LIV/916/09 Rady </w:t>
      </w:r>
      <w:r w:rsidRPr="00C3231D">
        <w:rPr>
          <w:rFonts w:ascii="Arial" w:hAnsi="Arial" w:cs="Arial"/>
          <w:sz w:val="24"/>
          <w:szCs w:val="24"/>
        </w:rPr>
        <w:lastRenderedPageBreak/>
        <w:t xml:space="preserve">Miejskiej w Stalowej Woli w dniu 6 listopada 2009 r., „Ocena aktualności” nie obejmowała swym zakresem przedmiotowego planu ani jego późniejszych zmian. Tereny objęte miejscowym planem zagospodarowania przestrzennego terenów Specjalnej Strefy Ekonomicznej w Stalowej Woli, nie zostały ujęte w wieloletnim programie sporządzania planów. </w:t>
      </w:r>
    </w:p>
    <w:p w:rsidR="00C3231D" w:rsidRPr="00C3231D" w:rsidRDefault="00C3231D" w:rsidP="00C3231D">
      <w:pPr>
        <w:autoSpaceDE w:val="0"/>
        <w:autoSpaceDN w:val="0"/>
        <w:adjustRightInd w:val="0"/>
        <w:spacing w:after="0" w:line="240" w:lineRule="auto"/>
        <w:rPr>
          <w:rFonts w:ascii="Arial" w:hAnsi="Arial" w:cs="Arial"/>
          <w:bCs/>
          <w:sz w:val="24"/>
          <w:szCs w:val="24"/>
        </w:rPr>
      </w:pP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bCs/>
          <w:sz w:val="24"/>
          <w:szCs w:val="24"/>
        </w:rPr>
        <w:t xml:space="preserve">7. Wpływ na finanse publiczne, w tym budżet gminy (art.15 ust.1 pkt 3) </w:t>
      </w:r>
    </w:p>
    <w:p w:rsidR="00C3231D" w:rsidRPr="00C3231D" w:rsidRDefault="00C3231D" w:rsidP="00C3231D">
      <w:pPr>
        <w:autoSpaceDE w:val="0"/>
        <w:autoSpaceDN w:val="0"/>
        <w:adjustRightInd w:val="0"/>
        <w:spacing w:after="0" w:line="240" w:lineRule="auto"/>
        <w:rPr>
          <w:rFonts w:ascii="Arial" w:hAnsi="Arial" w:cs="Arial"/>
          <w:sz w:val="24"/>
          <w:szCs w:val="24"/>
        </w:rPr>
      </w:pPr>
    </w:p>
    <w:p w:rsidR="00C3231D" w:rsidRPr="00C3231D" w:rsidRDefault="00C3231D" w:rsidP="00C3231D">
      <w:pPr>
        <w:autoSpaceDE w:val="0"/>
        <w:autoSpaceDN w:val="0"/>
        <w:adjustRightInd w:val="0"/>
        <w:spacing w:after="0" w:line="240" w:lineRule="auto"/>
        <w:rPr>
          <w:rFonts w:ascii="Arial" w:hAnsi="Arial" w:cs="Arial"/>
          <w:sz w:val="24"/>
          <w:szCs w:val="24"/>
        </w:rPr>
      </w:pPr>
      <w:r w:rsidRPr="00C3231D">
        <w:rPr>
          <w:rFonts w:ascii="Arial" w:hAnsi="Arial" w:cs="Arial"/>
          <w:sz w:val="24"/>
          <w:szCs w:val="24"/>
        </w:rPr>
        <w:t xml:space="preserve">Skutki finansowe uchwalenia zmiany planu dla budżetu zostały wskazane w prognozie finansowej skutków uchwalenia zmiany planu. </w:t>
      </w:r>
    </w:p>
    <w:p w:rsidR="00C3231D" w:rsidRPr="00C3231D" w:rsidRDefault="00C3231D" w:rsidP="00BE515B">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Analiza prognozy wskazuje, iż dochody gminy w wyniku rozwoju zagospodarowania wystąpią, szczególnie w zakresie poboru opłaty dotyczącej wzrostu wartości nieruchomości wg ustalonej stawki procentowej od podatków od gruntów </w:t>
      </w:r>
      <w:r w:rsidR="005046AA">
        <w:rPr>
          <w:rFonts w:ascii="Arial" w:hAnsi="Arial" w:cs="Arial"/>
          <w:sz w:val="24"/>
          <w:szCs w:val="24"/>
        </w:rPr>
        <w:br/>
      </w:r>
      <w:r w:rsidRPr="00C3231D">
        <w:rPr>
          <w:rFonts w:ascii="Arial" w:hAnsi="Arial" w:cs="Arial"/>
          <w:sz w:val="24"/>
          <w:szCs w:val="24"/>
        </w:rPr>
        <w:t xml:space="preserve">i nieruchomości. </w:t>
      </w:r>
    </w:p>
    <w:p w:rsidR="00C3231D" w:rsidRPr="00C3231D" w:rsidRDefault="00C3231D" w:rsidP="00BE515B">
      <w:pPr>
        <w:autoSpaceDE w:val="0"/>
        <w:autoSpaceDN w:val="0"/>
        <w:adjustRightInd w:val="0"/>
        <w:spacing w:after="0" w:line="240" w:lineRule="auto"/>
        <w:jc w:val="both"/>
        <w:rPr>
          <w:rFonts w:ascii="Arial" w:hAnsi="Arial" w:cs="Arial"/>
          <w:sz w:val="24"/>
          <w:szCs w:val="24"/>
        </w:rPr>
      </w:pPr>
      <w:r w:rsidRPr="00C3231D">
        <w:rPr>
          <w:rFonts w:ascii="Arial" w:hAnsi="Arial" w:cs="Arial"/>
          <w:sz w:val="24"/>
          <w:szCs w:val="24"/>
        </w:rPr>
        <w:t xml:space="preserve">Wydatki miasta związane z budową infrastruktury technicznej i dróg publicznych nie wystąpią. Uzbrojenie terenu realizowane będzie w ramach indywidualnych inwestycji. </w:t>
      </w:r>
    </w:p>
    <w:p w:rsidR="00C3231D" w:rsidRPr="00C3231D" w:rsidRDefault="00C3231D" w:rsidP="00C3231D">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lang w:eastAsia="pl-PL"/>
        </w:rPr>
      </w:pPr>
      <w:r w:rsidRPr="00C3231D">
        <w:rPr>
          <w:rFonts w:ascii="Arial" w:hAnsi="Arial" w:cs="Arial"/>
          <w:sz w:val="24"/>
          <w:szCs w:val="24"/>
        </w:rPr>
        <w:t>V zmiana planu obejmując niewielki obszar i wprowadzając nowe zasady zagospodarowania uporządkuje zasady kształtowania zabudowy i przyczyni się do wzrostu aktywności gospodarczej Specjalnej Strefy Ekonomicznej.</w:t>
      </w:r>
    </w:p>
    <w:p w:rsidR="00BE515B" w:rsidRDefault="00BE515B" w:rsidP="0009485E">
      <w:pPr>
        <w:spacing w:after="0" w:line="240" w:lineRule="auto"/>
        <w:rPr>
          <w:rFonts w:ascii="Arial" w:eastAsia="Times New Roman" w:hAnsi="Arial" w:cs="Arial"/>
          <w:b/>
          <w:bCs/>
          <w:sz w:val="24"/>
          <w:szCs w:val="24"/>
          <w:u w:val="single"/>
          <w:lang w:eastAsia="pl-PL"/>
        </w:rPr>
      </w:pPr>
    </w:p>
    <w:p w:rsidR="0009485E" w:rsidRDefault="0009485E" w:rsidP="0009485E">
      <w:pPr>
        <w:spacing w:after="0" w:line="240" w:lineRule="auto"/>
        <w:rPr>
          <w:rFonts w:ascii="Arial" w:eastAsia="Times New Roman" w:hAnsi="Arial" w:cs="Arial"/>
          <w:sz w:val="24"/>
          <w:szCs w:val="24"/>
          <w:lang w:eastAsia="pl-PL"/>
        </w:rPr>
      </w:pPr>
      <w:r w:rsidRPr="00C808BA">
        <w:rPr>
          <w:rFonts w:ascii="Arial" w:eastAsia="Times New Roman" w:hAnsi="Arial" w:cs="Arial"/>
          <w:sz w:val="24"/>
          <w:szCs w:val="24"/>
          <w:lang w:eastAsia="pl-PL"/>
        </w:rPr>
        <w:t>Komisja Gospodarki Komunalnej, Geodezji, Architektury i Ochrony Środowiska pozytywnie zaopiniowała projekt uchwały</w:t>
      </w:r>
      <w:r>
        <w:rPr>
          <w:rFonts w:ascii="Arial" w:eastAsia="Times New Roman" w:hAnsi="Arial" w:cs="Arial"/>
          <w:sz w:val="24"/>
          <w:szCs w:val="24"/>
          <w:lang w:eastAsia="pl-PL"/>
        </w:rPr>
        <w:t xml:space="preserve">. </w:t>
      </w:r>
    </w:p>
    <w:p w:rsidR="005B6484" w:rsidRDefault="005B6484" w:rsidP="0009485E">
      <w:pPr>
        <w:spacing w:after="0" w:line="240" w:lineRule="auto"/>
        <w:rPr>
          <w:rFonts w:ascii="Arial" w:eastAsia="Times New Roman" w:hAnsi="Arial" w:cs="Arial"/>
          <w:sz w:val="24"/>
          <w:szCs w:val="24"/>
          <w:lang w:eastAsia="pl-PL"/>
        </w:rPr>
      </w:pPr>
    </w:p>
    <w:p w:rsidR="005B6484" w:rsidRPr="005046AA" w:rsidRDefault="005B6484" w:rsidP="005046AA">
      <w:pPr>
        <w:pStyle w:val="Nagwek2"/>
        <w:rPr>
          <w:rFonts w:ascii="Arial" w:eastAsia="Times New Roman" w:hAnsi="Arial" w:cs="Arial"/>
          <w:b w:val="0"/>
          <w:sz w:val="24"/>
          <w:szCs w:val="24"/>
        </w:rPr>
      </w:pPr>
      <w:r w:rsidRPr="005B6484">
        <w:rPr>
          <w:rFonts w:ascii="Arial" w:eastAsia="Times New Roman" w:hAnsi="Arial" w:cs="Arial"/>
          <w:sz w:val="24"/>
          <w:szCs w:val="24"/>
          <w:u w:val="single"/>
        </w:rPr>
        <w:t>Głosowano w sprawie:</w:t>
      </w:r>
      <w:r w:rsidRPr="005B6484">
        <w:rPr>
          <w:rFonts w:ascii="Arial" w:eastAsia="Times New Roman" w:hAnsi="Arial" w:cs="Arial"/>
          <w:sz w:val="24"/>
          <w:szCs w:val="24"/>
        </w:rPr>
        <w:t xml:space="preserve"> </w:t>
      </w:r>
      <w:r w:rsidRPr="005B6484">
        <w:rPr>
          <w:rFonts w:ascii="Arial" w:eastAsia="Times New Roman" w:hAnsi="Arial" w:cs="Arial"/>
          <w:sz w:val="24"/>
          <w:szCs w:val="24"/>
        </w:rPr>
        <w:br/>
      </w:r>
      <w:r>
        <w:rPr>
          <w:rFonts w:ascii="Arial" w:eastAsia="Times New Roman" w:hAnsi="Arial" w:cs="Arial"/>
          <w:b w:val="0"/>
          <w:sz w:val="24"/>
          <w:szCs w:val="24"/>
        </w:rPr>
        <w:t>V zmiany</w:t>
      </w:r>
      <w:r w:rsidRPr="005B6484">
        <w:rPr>
          <w:rFonts w:ascii="Arial" w:eastAsia="Times New Roman" w:hAnsi="Arial" w:cs="Arial"/>
          <w:b w:val="0"/>
          <w:sz w:val="24"/>
          <w:szCs w:val="24"/>
        </w:rPr>
        <w:t xml:space="preserve"> miejscowego planu zagospodarowania przestrzennego terenów Specjalnej Strefy Ekonomicznej w Stalowej Woli nie narusza ustaleń studium uwarunkowań </w:t>
      </w:r>
      <w:r w:rsidR="005046AA">
        <w:rPr>
          <w:rFonts w:ascii="Arial" w:eastAsia="Times New Roman" w:hAnsi="Arial" w:cs="Arial"/>
          <w:b w:val="0"/>
          <w:sz w:val="24"/>
          <w:szCs w:val="24"/>
        </w:rPr>
        <w:br/>
      </w:r>
      <w:r w:rsidRPr="005B6484">
        <w:rPr>
          <w:rFonts w:ascii="Arial" w:eastAsia="Times New Roman" w:hAnsi="Arial" w:cs="Arial"/>
          <w:b w:val="0"/>
          <w:sz w:val="24"/>
          <w:szCs w:val="24"/>
        </w:rPr>
        <w:t>i kierunków zagospodarowania przestrzennego Gminy Stalowa Wola.</w:t>
      </w:r>
    </w:p>
    <w:p w:rsidR="005B6484" w:rsidRDefault="005B6484" w:rsidP="005B6484">
      <w:pPr>
        <w:spacing w:after="240"/>
        <w:rPr>
          <w:rFonts w:ascii="Arial" w:eastAsia="Times New Roman" w:hAnsi="Arial" w:cs="Arial"/>
          <w:sz w:val="24"/>
          <w:szCs w:val="24"/>
        </w:rPr>
      </w:pPr>
      <w:r w:rsidRPr="005B648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B6484">
        <w:rPr>
          <w:rFonts w:ascii="Arial" w:eastAsia="Times New Roman" w:hAnsi="Arial" w:cs="Arial"/>
          <w:sz w:val="24"/>
          <w:szCs w:val="24"/>
        </w:rPr>
        <w:t>ZA: 19, PRZECIW: 0, WSTRZYMUJĘ SIĘ: 0, BRAK GŁOSU: 1, NIEOBECNI: 3</w:t>
      </w:r>
      <w:r w:rsidRPr="005B6484">
        <w:rPr>
          <w:rFonts w:ascii="Arial" w:eastAsia="Times New Roman" w:hAnsi="Arial" w:cs="Arial"/>
          <w:sz w:val="24"/>
          <w:szCs w:val="24"/>
        </w:rPr>
        <w:br/>
      </w:r>
      <w:r w:rsidRPr="005B6484">
        <w:rPr>
          <w:rFonts w:ascii="Arial" w:eastAsia="Times New Roman" w:hAnsi="Arial" w:cs="Arial"/>
          <w:sz w:val="24"/>
          <w:szCs w:val="24"/>
        </w:rPr>
        <w:br/>
      </w:r>
      <w:r w:rsidRPr="005B6484">
        <w:rPr>
          <w:rFonts w:ascii="Arial" w:eastAsia="Times New Roman" w:hAnsi="Arial" w:cs="Arial"/>
          <w:sz w:val="24"/>
          <w:szCs w:val="24"/>
          <w:u w:val="single"/>
        </w:rPr>
        <w:t>Wyniki imienne:</w:t>
      </w:r>
      <w:r w:rsidRPr="005B6484">
        <w:rPr>
          <w:rFonts w:ascii="Arial" w:eastAsia="Times New Roman" w:hAnsi="Arial" w:cs="Arial"/>
          <w:sz w:val="24"/>
          <w:szCs w:val="24"/>
        </w:rPr>
        <w:br/>
        <w:t>ZA (19)</w:t>
      </w:r>
      <w:r w:rsidRPr="005B6484">
        <w:rPr>
          <w:rFonts w:ascii="Arial" w:eastAsia="Times New Roman" w:hAnsi="Arial" w:cs="Arial"/>
          <w:sz w:val="24"/>
          <w:szCs w:val="24"/>
        </w:rPr>
        <w:br/>
        <w:t xml:space="preserve">Jerzy Augustyn, Mariusz Bajek, Maria Chojnacka, Łukasz </w:t>
      </w:r>
      <w:proofErr w:type="spellStart"/>
      <w:r w:rsidRPr="005B6484">
        <w:rPr>
          <w:rFonts w:ascii="Arial" w:eastAsia="Times New Roman" w:hAnsi="Arial" w:cs="Arial"/>
          <w:sz w:val="24"/>
          <w:szCs w:val="24"/>
        </w:rPr>
        <w:t>Durek</w:t>
      </w:r>
      <w:proofErr w:type="spellEnd"/>
      <w:r w:rsidRPr="005B6484">
        <w:rPr>
          <w:rFonts w:ascii="Arial" w:eastAsia="Times New Roman" w:hAnsi="Arial" w:cs="Arial"/>
          <w:sz w:val="24"/>
          <w:szCs w:val="24"/>
        </w:rPr>
        <w:t xml:space="preserve">, Joanna Grobel-Proszowska, Ilona Kaczmarek, Andrzej Kochan, Agata </w:t>
      </w:r>
      <w:proofErr w:type="spellStart"/>
      <w:r w:rsidRPr="005B6484">
        <w:rPr>
          <w:rFonts w:ascii="Arial" w:eastAsia="Times New Roman" w:hAnsi="Arial" w:cs="Arial"/>
          <w:sz w:val="24"/>
          <w:szCs w:val="24"/>
        </w:rPr>
        <w:t>Krzek</w:t>
      </w:r>
      <w:proofErr w:type="spellEnd"/>
      <w:r w:rsidRPr="005B6484">
        <w:rPr>
          <w:rFonts w:ascii="Arial" w:eastAsia="Times New Roman" w:hAnsi="Arial" w:cs="Arial"/>
          <w:sz w:val="24"/>
          <w:szCs w:val="24"/>
        </w:rPr>
        <w:t xml:space="preserve">, Paweł Madej, Lucjan Małek, Damian Marczak, Paulina </w:t>
      </w:r>
      <w:proofErr w:type="spellStart"/>
      <w:r w:rsidRPr="005B6484">
        <w:rPr>
          <w:rFonts w:ascii="Arial" w:eastAsia="Times New Roman" w:hAnsi="Arial" w:cs="Arial"/>
          <w:sz w:val="24"/>
          <w:szCs w:val="24"/>
        </w:rPr>
        <w:t>Miśko</w:t>
      </w:r>
      <w:proofErr w:type="spellEnd"/>
      <w:r w:rsidRPr="005B6484">
        <w:rPr>
          <w:rFonts w:ascii="Arial" w:eastAsia="Times New Roman" w:hAnsi="Arial" w:cs="Arial"/>
          <w:sz w:val="24"/>
          <w:szCs w:val="24"/>
        </w:rPr>
        <w:t xml:space="preserve">, Dariusz Przytuła, Piotr Rut, Jan </w:t>
      </w:r>
      <w:proofErr w:type="spellStart"/>
      <w:r w:rsidRPr="005B6484">
        <w:rPr>
          <w:rFonts w:ascii="Arial" w:eastAsia="Times New Roman" w:hAnsi="Arial" w:cs="Arial"/>
          <w:sz w:val="24"/>
          <w:szCs w:val="24"/>
        </w:rPr>
        <w:t>Sibiga</w:t>
      </w:r>
      <w:proofErr w:type="spellEnd"/>
      <w:r w:rsidRPr="005B6484">
        <w:rPr>
          <w:rFonts w:ascii="Arial" w:eastAsia="Times New Roman" w:hAnsi="Arial" w:cs="Arial"/>
          <w:sz w:val="24"/>
          <w:szCs w:val="24"/>
        </w:rPr>
        <w:t xml:space="preserve">, Stanisław </w:t>
      </w:r>
      <w:proofErr w:type="spellStart"/>
      <w:r w:rsidRPr="005B6484">
        <w:rPr>
          <w:rFonts w:ascii="Arial" w:eastAsia="Times New Roman" w:hAnsi="Arial" w:cs="Arial"/>
          <w:sz w:val="24"/>
          <w:szCs w:val="24"/>
        </w:rPr>
        <w:t>Sobieraj</w:t>
      </w:r>
      <w:proofErr w:type="spellEnd"/>
      <w:r w:rsidRPr="005B6484">
        <w:rPr>
          <w:rFonts w:ascii="Arial" w:eastAsia="Times New Roman" w:hAnsi="Arial" w:cs="Arial"/>
          <w:sz w:val="24"/>
          <w:szCs w:val="24"/>
        </w:rPr>
        <w:t>, Andrzej Szymonik, Łukasz Warchoł, Franciszek Zaborowski</w:t>
      </w:r>
      <w:r w:rsidRPr="005B6484">
        <w:rPr>
          <w:rFonts w:ascii="Arial" w:eastAsia="Times New Roman" w:hAnsi="Arial" w:cs="Arial"/>
          <w:sz w:val="24"/>
          <w:szCs w:val="24"/>
        </w:rPr>
        <w:br/>
      </w:r>
      <w:r w:rsidRPr="005B6484">
        <w:rPr>
          <w:rFonts w:ascii="Arial" w:eastAsia="Times New Roman" w:hAnsi="Arial" w:cs="Arial"/>
          <w:sz w:val="24"/>
          <w:szCs w:val="24"/>
        </w:rPr>
        <w:br/>
        <w:t>BRAK GŁOSU (1)</w:t>
      </w:r>
      <w:r w:rsidRPr="005B6484">
        <w:rPr>
          <w:rFonts w:ascii="Arial" w:eastAsia="Times New Roman" w:hAnsi="Arial" w:cs="Arial"/>
          <w:sz w:val="24"/>
          <w:szCs w:val="24"/>
        </w:rPr>
        <w:br/>
        <w:t>Renata Butryn</w:t>
      </w:r>
      <w:r w:rsidRPr="005B6484">
        <w:rPr>
          <w:rFonts w:ascii="Arial" w:eastAsia="Times New Roman" w:hAnsi="Arial" w:cs="Arial"/>
          <w:sz w:val="24"/>
          <w:szCs w:val="24"/>
        </w:rPr>
        <w:br/>
      </w:r>
      <w:r w:rsidRPr="005B6484">
        <w:rPr>
          <w:rFonts w:ascii="Arial" w:eastAsia="Times New Roman" w:hAnsi="Arial" w:cs="Arial"/>
          <w:sz w:val="24"/>
          <w:szCs w:val="24"/>
        </w:rPr>
        <w:br/>
        <w:t>NIEOBECNI (3)</w:t>
      </w:r>
      <w:r w:rsidRPr="005B6484">
        <w:rPr>
          <w:rFonts w:ascii="Arial" w:eastAsia="Times New Roman" w:hAnsi="Arial" w:cs="Arial"/>
          <w:sz w:val="24"/>
          <w:szCs w:val="24"/>
        </w:rPr>
        <w:br/>
        <w:t>Leszek Brzeziński, Elżbieta Kulpa, Karolina Paleń</w:t>
      </w:r>
      <w:r>
        <w:rPr>
          <w:rFonts w:ascii="Arial" w:eastAsia="Times New Roman" w:hAnsi="Arial" w:cs="Arial"/>
          <w:sz w:val="24"/>
          <w:szCs w:val="24"/>
        </w:rPr>
        <w:t xml:space="preserve"> </w:t>
      </w:r>
    </w:p>
    <w:p w:rsidR="005B6484" w:rsidRPr="005B6484" w:rsidRDefault="005B6484" w:rsidP="005B6484">
      <w:pPr>
        <w:pStyle w:val="Nagwek2"/>
        <w:jc w:val="both"/>
        <w:rPr>
          <w:rFonts w:ascii="Arial" w:eastAsia="Times New Roman" w:hAnsi="Arial" w:cs="Arial"/>
          <w:b w:val="0"/>
          <w:sz w:val="24"/>
          <w:szCs w:val="24"/>
        </w:rPr>
      </w:pPr>
      <w:r w:rsidRPr="005B6484">
        <w:rPr>
          <w:rFonts w:ascii="Arial" w:hAnsi="Arial" w:cs="Arial"/>
          <w:b w:val="0"/>
          <w:sz w:val="24"/>
          <w:szCs w:val="24"/>
        </w:rPr>
        <w:t>Rada Miejska przy 19 głosach za zadecydowała, że</w:t>
      </w:r>
      <w:r>
        <w:rPr>
          <w:rFonts w:ascii="Arial" w:hAnsi="Arial" w:cs="Arial"/>
          <w:sz w:val="24"/>
          <w:szCs w:val="24"/>
        </w:rPr>
        <w:t xml:space="preserve"> </w:t>
      </w:r>
      <w:r>
        <w:rPr>
          <w:rFonts w:ascii="Arial" w:eastAsia="Times New Roman" w:hAnsi="Arial" w:cs="Arial"/>
          <w:b w:val="0"/>
          <w:sz w:val="24"/>
          <w:szCs w:val="24"/>
        </w:rPr>
        <w:t>V zmiana</w:t>
      </w:r>
      <w:r w:rsidRPr="005B6484">
        <w:rPr>
          <w:rFonts w:ascii="Arial" w:eastAsia="Times New Roman" w:hAnsi="Arial" w:cs="Arial"/>
          <w:b w:val="0"/>
          <w:sz w:val="24"/>
          <w:szCs w:val="24"/>
        </w:rPr>
        <w:t xml:space="preserve"> miejscowego planu zagospodarowania przestrzennego terenów Specjalnej Strefy Ekonomicznej </w:t>
      </w:r>
      <w:r w:rsidR="000C78E5">
        <w:rPr>
          <w:rFonts w:ascii="Arial" w:eastAsia="Times New Roman" w:hAnsi="Arial" w:cs="Arial"/>
          <w:b w:val="0"/>
          <w:sz w:val="24"/>
          <w:szCs w:val="24"/>
        </w:rPr>
        <w:br/>
      </w:r>
      <w:r w:rsidRPr="005B6484">
        <w:rPr>
          <w:rFonts w:ascii="Arial" w:eastAsia="Times New Roman" w:hAnsi="Arial" w:cs="Arial"/>
          <w:b w:val="0"/>
          <w:sz w:val="24"/>
          <w:szCs w:val="24"/>
        </w:rPr>
        <w:t>w Stalowej Woli nie narusza ustaleń studium uwarunkowań i kierunków zagospodarowania przestrzennego Gminy Stalowa Wola.</w:t>
      </w:r>
      <w:r w:rsidR="003850BE">
        <w:rPr>
          <w:rFonts w:ascii="Arial" w:eastAsia="Times New Roman" w:hAnsi="Arial" w:cs="Arial"/>
          <w:b w:val="0"/>
          <w:sz w:val="24"/>
          <w:szCs w:val="24"/>
        </w:rPr>
        <w:t xml:space="preserve"> </w:t>
      </w:r>
    </w:p>
    <w:p w:rsidR="003850BE" w:rsidRPr="003850BE" w:rsidRDefault="003850BE" w:rsidP="003850BE">
      <w:pPr>
        <w:pStyle w:val="Nagwek2"/>
        <w:rPr>
          <w:rFonts w:ascii="Arial" w:eastAsia="Times New Roman" w:hAnsi="Arial" w:cs="Arial"/>
          <w:sz w:val="24"/>
          <w:szCs w:val="24"/>
        </w:rPr>
      </w:pPr>
      <w:r w:rsidRPr="003850BE">
        <w:rPr>
          <w:rFonts w:ascii="Arial" w:eastAsia="Times New Roman" w:hAnsi="Arial" w:cs="Arial"/>
          <w:sz w:val="24"/>
          <w:szCs w:val="24"/>
          <w:u w:val="single"/>
        </w:rPr>
        <w:lastRenderedPageBreak/>
        <w:t>Głosowano w sprawie:</w:t>
      </w:r>
      <w:r w:rsidRPr="003850BE">
        <w:rPr>
          <w:rFonts w:ascii="Arial" w:eastAsia="Times New Roman" w:hAnsi="Arial" w:cs="Arial"/>
          <w:sz w:val="24"/>
          <w:szCs w:val="24"/>
        </w:rPr>
        <w:t xml:space="preserve"> </w:t>
      </w:r>
      <w:r>
        <w:rPr>
          <w:rFonts w:ascii="Arial" w:eastAsia="Times New Roman" w:hAnsi="Arial" w:cs="Arial"/>
          <w:sz w:val="24"/>
          <w:szCs w:val="24"/>
        </w:rPr>
        <w:br/>
      </w:r>
      <w:r w:rsidRPr="003850BE">
        <w:rPr>
          <w:rFonts w:ascii="Arial" w:eastAsia="Times New Roman" w:hAnsi="Arial" w:cs="Arial"/>
          <w:b w:val="0"/>
          <w:sz w:val="24"/>
          <w:szCs w:val="24"/>
        </w:rPr>
        <w:t xml:space="preserve">Projektu uchwały w sprawie uchwalenia V zmiany miejscowego planu zagospodarowania przestrzennego terenów Specjalnej Strefy Ekonomicznej </w:t>
      </w:r>
      <w:r w:rsidR="000C78E5">
        <w:rPr>
          <w:rFonts w:ascii="Arial" w:eastAsia="Times New Roman" w:hAnsi="Arial" w:cs="Arial"/>
          <w:b w:val="0"/>
          <w:sz w:val="24"/>
          <w:szCs w:val="24"/>
        </w:rPr>
        <w:br/>
      </w:r>
      <w:r w:rsidRPr="003850BE">
        <w:rPr>
          <w:rFonts w:ascii="Arial" w:eastAsia="Times New Roman" w:hAnsi="Arial" w:cs="Arial"/>
          <w:b w:val="0"/>
          <w:sz w:val="24"/>
          <w:szCs w:val="24"/>
        </w:rPr>
        <w:t>w Stalowej Woli.</w:t>
      </w:r>
    </w:p>
    <w:p w:rsidR="00026A17" w:rsidRDefault="003850BE" w:rsidP="003850BE">
      <w:pPr>
        <w:spacing w:after="240"/>
        <w:rPr>
          <w:rFonts w:ascii="Arial" w:eastAsia="Times New Roman" w:hAnsi="Arial" w:cs="Arial"/>
          <w:sz w:val="24"/>
          <w:szCs w:val="24"/>
        </w:rPr>
      </w:pPr>
      <w:r w:rsidRPr="003850BE">
        <w:rPr>
          <w:rFonts w:ascii="Arial" w:eastAsia="Times New Roman" w:hAnsi="Arial" w:cs="Arial"/>
          <w:b/>
          <w:sz w:val="24"/>
          <w:szCs w:val="24"/>
          <w:u w:val="single"/>
        </w:rPr>
        <w:t>Wyniki głosowania:</w:t>
      </w:r>
      <w:r>
        <w:rPr>
          <w:rFonts w:ascii="Arial" w:eastAsia="Times New Roman" w:hAnsi="Arial" w:cs="Arial"/>
          <w:sz w:val="24"/>
          <w:szCs w:val="24"/>
        </w:rPr>
        <w:br/>
      </w:r>
      <w:r w:rsidRPr="003850BE">
        <w:rPr>
          <w:rFonts w:ascii="Arial" w:eastAsia="Times New Roman" w:hAnsi="Arial" w:cs="Arial"/>
          <w:sz w:val="24"/>
          <w:szCs w:val="24"/>
        </w:rPr>
        <w:t>ZA: 20, PRZECIW: 0, WSTRZYMUJĘ SIĘ: 0, BRAK GŁOSU: 0, NIEOBECNI: 3</w:t>
      </w:r>
      <w:r w:rsidRPr="003850BE">
        <w:rPr>
          <w:rFonts w:ascii="Arial" w:eastAsia="Times New Roman" w:hAnsi="Arial" w:cs="Arial"/>
          <w:sz w:val="24"/>
          <w:szCs w:val="24"/>
        </w:rPr>
        <w:br/>
      </w:r>
      <w:r w:rsidRPr="003850BE">
        <w:rPr>
          <w:rFonts w:ascii="Arial" w:eastAsia="Times New Roman" w:hAnsi="Arial" w:cs="Arial"/>
          <w:sz w:val="24"/>
          <w:szCs w:val="24"/>
        </w:rPr>
        <w:br/>
      </w:r>
      <w:r w:rsidRPr="003850BE">
        <w:rPr>
          <w:rFonts w:ascii="Arial" w:eastAsia="Times New Roman" w:hAnsi="Arial" w:cs="Arial"/>
          <w:sz w:val="24"/>
          <w:szCs w:val="24"/>
          <w:u w:val="single"/>
        </w:rPr>
        <w:t>Wyniki imienne:</w:t>
      </w:r>
      <w:r w:rsidRPr="003850BE">
        <w:rPr>
          <w:rFonts w:ascii="Arial" w:eastAsia="Times New Roman" w:hAnsi="Arial" w:cs="Arial"/>
          <w:sz w:val="24"/>
          <w:szCs w:val="24"/>
        </w:rPr>
        <w:br/>
        <w:t>ZA (20)</w:t>
      </w:r>
      <w:r w:rsidRPr="003850BE">
        <w:rPr>
          <w:rFonts w:ascii="Arial" w:eastAsia="Times New Roman" w:hAnsi="Arial" w:cs="Arial"/>
          <w:sz w:val="24"/>
          <w:szCs w:val="24"/>
        </w:rPr>
        <w:br/>
        <w:t xml:space="preserve">Jerzy Augustyn, Mariusz Bajek, Renata Butryn, Maria Chojnacka, Łukasz </w:t>
      </w:r>
      <w:proofErr w:type="spellStart"/>
      <w:r w:rsidRPr="003850BE">
        <w:rPr>
          <w:rFonts w:ascii="Arial" w:eastAsia="Times New Roman" w:hAnsi="Arial" w:cs="Arial"/>
          <w:sz w:val="24"/>
          <w:szCs w:val="24"/>
        </w:rPr>
        <w:t>Durek</w:t>
      </w:r>
      <w:proofErr w:type="spellEnd"/>
      <w:r w:rsidRPr="003850BE">
        <w:rPr>
          <w:rFonts w:ascii="Arial" w:eastAsia="Times New Roman" w:hAnsi="Arial" w:cs="Arial"/>
          <w:sz w:val="24"/>
          <w:szCs w:val="24"/>
        </w:rPr>
        <w:t xml:space="preserve">, Joanna Grobel-Proszowska, Ilona Kaczmarek, Andrzej Kochan, Agata </w:t>
      </w:r>
      <w:proofErr w:type="spellStart"/>
      <w:r w:rsidRPr="003850BE">
        <w:rPr>
          <w:rFonts w:ascii="Arial" w:eastAsia="Times New Roman" w:hAnsi="Arial" w:cs="Arial"/>
          <w:sz w:val="24"/>
          <w:szCs w:val="24"/>
        </w:rPr>
        <w:t>Krzek</w:t>
      </w:r>
      <w:proofErr w:type="spellEnd"/>
      <w:r w:rsidRPr="003850BE">
        <w:rPr>
          <w:rFonts w:ascii="Arial" w:eastAsia="Times New Roman" w:hAnsi="Arial" w:cs="Arial"/>
          <w:sz w:val="24"/>
          <w:szCs w:val="24"/>
        </w:rPr>
        <w:t xml:space="preserve">, Paweł Madej, Lucjan Małek, Damian Marczak, Paulina </w:t>
      </w:r>
      <w:proofErr w:type="spellStart"/>
      <w:r w:rsidRPr="003850BE">
        <w:rPr>
          <w:rFonts w:ascii="Arial" w:eastAsia="Times New Roman" w:hAnsi="Arial" w:cs="Arial"/>
          <w:sz w:val="24"/>
          <w:szCs w:val="24"/>
        </w:rPr>
        <w:t>Miśko</w:t>
      </w:r>
      <w:proofErr w:type="spellEnd"/>
      <w:r w:rsidRPr="003850BE">
        <w:rPr>
          <w:rFonts w:ascii="Arial" w:eastAsia="Times New Roman" w:hAnsi="Arial" w:cs="Arial"/>
          <w:sz w:val="24"/>
          <w:szCs w:val="24"/>
        </w:rPr>
        <w:t xml:space="preserve">, Dariusz Przytuła, Piotr Rut, Jan </w:t>
      </w:r>
      <w:proofErr w:type="spellStart"/>
      <w:r w:rsidRPr="003850BE">
        <w:rPr>
          <w:rFonts w:ascii="Arial" w:eastAsia="Times New Roman" w:hAnsi="Arial" w:cs="Arial"/>
          <w:sz w:val="24"/>
          <w:szCs w:val="24"/>
        </w:rPr>
        <w:t>Sibiga</w:t>
      </w:r>
      <w:proofErr w:type="spellEnd"/>
      <w:r w:rsidRPr="003850BE">
        <w:rPr>
          <w:rFonts w:ascii="Arial" w:eastAsia="Times New Roman" w:hAnsi="Arial" w:cs="Arial"/>
          <w:sz w:val="24"/>
          <w:szCs w:val="24"/>
        </w:rPr>
        <w:t xml:space="preserve">, Stanisław </w:t>
      </w:r>
      <w:proofErr w:type="spellStart"/>
      <w:r w:rsidRPr="003850BE">
        <w:rPr>
          <w:rFonts w:ascii="Arial" w:eastAsia="Times New Roman" w:hAnsi="Arial" w:cs="Arial"/>
          <w:sz w:val="24"/>
          <w:szCs w:val="24"/>
        </w:rPr>
        <w:t>Sobieraj</w:t>
      </w:r>
      <w:proofErr w:type="spellEnd"/>
      <w:r w:rsidRPr="003850BE">
        <w:rPr>
          <w:rFonts w:ascii="Arial" w:eastAsia="Times New Roman" w:hAnsi="Arial" w:cs="Arial"/>
          <w:sz w:val="24"/>
          <w:szCs w:val="24"/>
        </w:rPr>
        <w:t>, Andrzej Szymonik, Łukasz Warchoł, Franciszek Zaborowski</w:t>
      </w:r>
      <w:r w:rsidRPr="003850BE">
        <w:rPr>
          <w:rFonts w:ascii="Arial" w:eastAsia="Times New Roman" w:hAnsi="Arial" w:cs="Arial"/>
          <w:sz w:val="24"/>
          <w:szCs w:val="24"/>
        </w:rPr>
        <w:br/>
      </w:r>
      <w:r w:rsidRPr="003850BE">
        <w:rPr>
          <w:rFonts w:ascii="Arial" w:eastAsia="Times New Roman" w:hAnsi="Arial" w:cs="Arial"/>
          <w:sz w:val="24"/>
          <w:szCs w:val="24"/>
        </w:rPr>
        <w:br/>
        <w:t>NIEOBECNI (3)</w:t>
      </w:r>
      <w:r w:rsidRPr="003850BE">
        <w:rPr>
          <w:rFonts w:ascii="Arial" w:eastAsia="Times New Roman" w:hAnsi="Arial" w:cs="Arial"/>
          <w:sz w:val="24"/>
          <w:szCs w:val="24"/>
        </w:rPr>
        <w:br/>
        <w:t>Leszek Brzeziński, Elżbieta Kulpa, Karolina Paleń</w:t>
      </w:r>
      <w:r w:rsidR="00026A17">
        <w:rPr>
          <w:rFonts w:ascii="Arial" w:eastAsia="Times New Roman" w:hAnsi="Arial" w:cs="Arial"/>
          <w:sz w:val="24"/>
          <w:szCs w:val="24"/>
        </w:rPr>
        <w:t xml:space="preserve"> </w:t>
      </w:r>
    </w:p>
    <w:p w:rsidR="00026A17" w:rsidRPr="0060751C" w:rsidRDefault="00026A17" w:rsidP="00026A17">
      <w:pPr>
        <w:tabs>
          <w:tab w:val="left" w:pos="567"/>
        </w:tabs>
        <w:rPr>
          <w:rFonts w:ascii="Arial" w:hAnsi="Arial" w:cs="Arial"/>
          <w:sz w:val="24"/>
          <w:szCs w:val="24"/>
        </w:rPr>
      </w:pPr>
      <w:r>
        <w:rPr>
          <w:rFonts w:ascii="Arial" w:hAnsi="Arial" w:cs="Arial"/>
          <w:sz w:val="24"/>
          <w:szCs w:val="24"/>
        </w:rPr>
        <w:t>Rada Miejska przy 20 głosach za podjęła</w:t>
      </w:r>
    </w:p>
    <w:p w:rsidR="00026A17" w:rsidRPr="00C808BA" w:rsidRDefault="00026A17" w:rsidP="00026A17">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II/415</w:t>
      </w:r>
      <w:r w:rsidRPr="00C808BA">
        <w:rPr>
          <w:rFonts w:ascii="Arial" w:hAnsi="Arial" w:cs="Arial"/>
          <w:b/>
          <w:i/>
          <w:sz w:val="24"/>
          <w:szCs w:val="24"/>
        </w:rPr>
        <w:t>/20</w:t>
      </w:r>
      <w:r>
        <w:rPr>
          <w:rFonts w:ascii="Arial" w:hAnsi="Arial" w:cs="Arial"/>
          <w:b/>
          <w:i/>
          <w:sz w:val="24"/>
          <w:szCs w:val="24"/>
        </w:rPr>
        <w:t>21</w:t>
      </w:r>
    </w:p>
    <w:p w:rsidR="00026A17" w:rsidRDefault="00026A17" w:rsidP="00026A17">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w sprawie uchwalenia V zmiany miejscowego planu zagospodarowania przestrzennego terenów Specjalnej Strefy Ekonomicznej w Stalowej Woli. </w:t>
      </w:r>
    </w:p>
    <w:p w:rsidR="002305B4" w:rsidRDefault="003850BE" w:rsidP="002305B4">
      <w:pPr>
        <w:spacing w:after="240"/>
        <w:rPr>
          <w:rFonts w:ascii="Arial" w:eastAsia="Times New Roman" w:hAnsi="Arial" w:cs="Arial"/>
          <w:sz w:val="24"/>
          <w:szCs w:val="24"/>
        </w:rPr>
      </w:pPr>
      <w:r w:rsidRPr="003850BE">
        <w:rPr>
          <w:rFonts w:ascii="Arial" w:eastAsia="Times New Roman" w:hAnsi="Arial" w:cs="Arial"/>
          <w:sz w:val="24"/>
          <w:szCs w:val="24"/>
        </w:rPr>
        <w:br/>
      </w:r>
    </w:p>
    <w:p w:rsidR="00686B16" w:rsidRDefault="00686B16" w:rsidP="002305B4">
      <w:pPr>
        <w:spacing w:after="240"/>
        <w:jc w:val="center"/>
        <w:rPr>
          <w:rFonts w:ascii="Arial" w:hAnsi="Arial" w:cs="Arial"/>
          <w:b/>
          <w:sz w:val="24"/>
          <w:szCs w:val="24"/>
        </w:rPr>
      </w:pPr>
      <w:r w:rsidRPr="002305B4">
        <w:rPr>
          <w:rFonts w:ascii="Arial" w:hAnsi="Arial" w:cs="Arial"/>
          <w:b/>
          <w:sz w:val="24"/>
          <w:szCs w:val="24"/>
        </w:rPr>
        <w:t>Ad. 6</w:t>
      </w:r>
      <w:r w:rsidR="00827E06">
        <w:rPr>
          <w:rFonts w:ascii="Arial" w:hAnsi="Arial" w:cs="Arial"/>
          <w:b/>
          <w:sz w:val="24"/>
          <w:szCs w:val="24"/>
        </w:rPr>
        <w:t xml:space="preserve"> </w:t>
      </w:r>
    </w:p>
    <w:p w:rsidR="0076765B" w:rsidRPr="0076765B" w:rsidRDefault="00827E06" w:rsidP="0076765B">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4D1772">
        <w:rPr>
          <w:rFonts w:ascii="Arial" w:eastAsia="Times New Roman" w:hAnsi="Arial" w:cs="Arial"/>
          <w:sz w:val="24"/>
          <w:szCs w:val="24"/>
          <w:lang w:eastAsia="pl-PL"/>
        </w:rPr>
        <w:t>rojekt uchwały w sprawie uchwalenia VI zmiany miejscowego planu zagospodarowania przestrzennego terenów Specjalnej Stref</w:t>
      </w:r>
      <w:r w:rsidRPr="00B63640">
        <w:rPr>
          <w:rFonts w:ascii="Arial" w:eastAsia="Times New Roman" w:hAnsi="Arial" w:cs="Arial"/>
          <w:sz w:val="24"/>
          <w:szCs w:val="24"/>
          <w:lang w:eastAsia="pl-PL"/>
        </w:rPr>
        <w:t xml:space="preserve">y Ekonomicznej </w:t>
      </w:r>
      <w:r w:rsidR="001A27CE">
        <w:rPr>
          <w:rFonts w:ascii="Arial" w:eastAsia="Times New Roman" w:hAnsi="Arial" w:cs="Arial"/>
          <w:sz w:val="24"/>
          <w:szCs w:val="24"/>
          <w:lang w:eastAsia="pl-PL"/>
        </w:rPr>
        <w:br/>
      </w:r>
      <w:r w:rsidRPr="00B63640">
        <w:rPr>
          <w:rFonts w:ascii="Arial" w:eastAsia="Times New Roman" w:hAnsi="Arial" w:cs="Arial"/>
          <w:sz w:val="24"/>
          <w:szCs w:val="24"/>
          <w:lang w:eastAsia="pl-PL"/>
        </w:rPr>
        <w:t xml:space="preserve">w Stalowej Woli – autopoprawka. </w:t>
      </w:r>
    </w:p>
    <w:p w:rsidR="0076765B" w:rsidRPr="0076765B" w:rsidRDefault="0076765B" w:rsidP="0076765B">
      <w:pPr>
        <w:autoSpaceDE w:val="0"/>
        <w:autoSpaceDN w:val="0"/>
        <w:adjustRightInd w:val="0"/>
        <w:spacing w:after="0" w:line="240" w:lineRule="auto"/>
        <w:rPr>
          <w:rFonts w:ascii="Times New Roman" w:hAnsi="Times New Roman" w:cs="Times New Roman"/>
          <w:sz w:val="24"/>
          <w:szCs w:val="24"/>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bCs/>
          <w:sz w:val="24"/>
          <w:szCs w:val="24"/>
        </w:rPr>
        <w:t xml:space="preserve">1. Podstawy opracowania projektu zmiany planu.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Projekt VI zmiany miejscowego planu zagospodarowania przestrzennego terenów Specjalnej Strefy Ekonomicznej w Stalowej Woli został opracowany na podstawie uchwały Rady Miejskiej w Stalowej Woli Nr XIII/150/2019 z dnia 2 sierpnia 2019 r. </w:t>
      </w:r>
      <w:r w:rsidR="001A27CE">
        <w:rPr>
          <w:rFonts w:ascii="Arial" w:hAnsi="Arial" w:cs="Arial"/>
          <w:sz w:val="24"/>
          <w:szCs w:val="24"/>
        </w:rPr>
        <w:br/>
      </w:r>
      <w:r w:rsidRPr="0076765B">
        <w:rPr>
          <w:rFonts w:ascii="Arial" w:hAnsi="Arial" w:cs="Arial"/>
          <w:sz w:val="24"/>
          <w:szCs w:val="24"/>
        </w:rPr>
        <w:t xml:space="preserve">w sprawie przystąpienia do VI zmiany miejscowego planu zagospodarowania przestrzennego terenów Specjalnej Strefy Ekonomicznej w Stalowej Woli.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Obowiązujący, zmieniany miejscowy plan zagospodarowania przestrzennego terenów Specjalnej Strefy Ekonomicznej w Stalowej Woli uchwalony został uchwałą Nr LIV/916/09 Rady Miejskiej w Stalowej Woli z dnia 6 listopada 2009 r. (Dz. Urz. Woj. Podkarpackiego Nr 103 / część 2 z dnia 17.12.2009 r. poz. 2553), z </w:t>
      </w:r>
      <w:proofErr w:type="spellStart"/>
      <w:r w:rsidRPr="0076765B">
        <w:rPr>
          <w:rFonts w:ascii="Arial" w:hAnsi="Arial" w:cs="Arial"/>
          <w:sz w:val="24"/>
          <w:szCs w:val="24"/>
        </w:rPr>
        <w:t>późn</w:t>
      </w:r>
      <w:proofErr w:type="spellEnd"/>
      <w:r w:rsidRPr="0076765B">
        <w:rPr>
          <w:rFonts w:ascii="Arial" w:hAnsi="Arial" w:cs="Arial"/>
          <w:sz w:val="24"/>
          <w:szCs w:val="24"/>
        </w:rPr>
        <w:t xml:space="preserve">. zm.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Sporządzona VI zmiana planu obejmuje obszar na terenie dawnego kompleksu przemysłowego Huty Stalowa Wola S.A., położony w obszarach oznaczonych </w:t>
      </w:r>
      <w:r w:rsidR="001A27CE">
        <w:rPr>
          <w:rFonts w:ascii="Arial" w:hAnsi="Arial" w:cs="Arial"/>
          <w:sz w:val="24"/>
          <w:szCs w:val="24"/>
        </w:rPr>
        <w:br/>
      </w:r>
      <w:r w:rsidRPr="0076765B">
        <w:rPr>
          <w:rFonts w:ascii="Arial" w:hAnsi="Arial" w:cs="Arial"/>
          <w:sz w:val="24"/>
          <w:szCs w:val="24"/>
        </w:rPr>
        <w:t xml:space="preserve">w obowiązującym planie symbolami: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 P2 - tereny obiektów produkcyjnych, składów i magazynów,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 P3 - tereny obiektów produkcyjnych, składów i magazynów,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lastRenderedPageBreak/>
        <w:t xml:space="preserve">– G3 - tereny infrastruktury technicznej - gazownictwa,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 KDD6 - tereny dróg publicznych. </w:t>
      </w:r>
    </w:p>
    <w:p w:rsid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Projekt zmiany planu opracowano uwzględniając występujące uwarunkowania zagospodarowania przestrzennego terenów oraz powiązania </w:t>
      </w:r>
      <w:proofErr w:type="spellStart"/>
      <w:r w:rsidRPr="0076765B">
        <w:rPr>
          <w:rFonts w:ascii="Arial" w:hAnsi="Arial" w:cs="Arial"/>
          <w:sz w:val="24"/>
          <w:szCs w:val="24"/>
        </w:rPr>
        <w:t>funkcjonalno</w:t>
      </w:r>
      <w:proofErr w:type="spellEnd"/>
      <w:r w:rsidRPr="0076765B">
        <w:rPr>
          <w:rFonts w:ascii="Arial" w:hAnsi="Arial" w:cs="Arial"/>
          <w:sz w:val="24"/>
          <w:szCs w:val="24"/>
        </w:rPr>
        <w:t xml:space="preserve"> - przestrzenne z terenami sąsiednimi. Wzięto pod uwagę m.in. istniejący stan zagospodarowania terenów, stan prawny, w tym własność gruntów oraz uwarunkowania urbanistyczno-architektoniczne. Uwzględniono opracowanie </w:t>
      </w:r>
      <w:proofErr w:type="spellStart"/>
      <w:r w:rsidRPr="0076765B">
        <w:rPr>
          <w:rFonts w:ascii="Arial" w:hAnsi="Arial" w:cs="Arial"/>
          <w:sz w:val="24"/>
          <w:szCs w:val="24"/>
        </w:rPr>
        <w:t>ekofizjografii</w:t>
      </w:r>
      <w:proofErr w:type="spellEnd"/>
      <w:r w:rsidRPr="0076765B">
        <w:rPr>
          <w:rFonts w:ascii="Arial" w:hAnsi="Arial" w:cs="Arial"/>
          <w:sz w:val="24"/>
          <w:szCs w:val="24"/>
        </w:rPr>
        <w:t xml:space="preserve"> podstawowej oraz prognozę oddziaływania na środowisko, które nie wykazały przeciwwskazań do wprowadzenia zmian na przedmiotowych terenach. Uwzględniono założenia polityki przestrzennej zawarte w studium uwarunkowań </w:t>
      </w:r>
      <w:r w:rsidR="001A27CE">
        <w:rPr>
          <w:rFonts w:ascii="Arial" w:hAnsi="Arial" w:cs="Arial"/>
          <w:sz w:val="24"/>
          <w:szCs w:val="24"/>
        </w:rPr>
        <w:br/>
      </w:r>
      <w:r w:rsidRPr="0076765B">
        <w:rPr>
          <w:rFonts w:ascii="Arial" w:hAnsi="Arial" w:cs="Arial"/>
          <w:sz w:val="24"/>
          <w:szCs w:val="24"/>
        </w:rPr>
        <w:t xml:space="preserve">i kierunków zagospodarowania przestrzennego gminy Stalowa Wola.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Projekt VI zmiany planu zakłada likwidację drogi oznaczonej symbolem KDD6 </w:t>
      </w:r>
      <w:r w:rsidR="001A27CE">
        <w:rPr>
          <w:rFonts w:ascii="Arial" w:hAnsi="Arial" w:cs="Arial"/>
          <w:sz w:val="24"/>
          <w:szCs w:val="24"/>
        </w:rPr>
        <w:br/>
      </w:r>
      <w:r w:rsidRPr="0076765B">
        <w:rPr>
          <w:rFonts w:ascii="Arial" w:hAnsi="Arial" w:cs="Arial"/>
          <w:sz w:val="24"/>
          <w:szCs w:val="24"/>
        </w:rPr>
        <w:t xml:space="preserve">i wyznaczenie nowego układu komunikacyjnego, skorygowanie linii rozgraniczającej obszarów P2 i P3 oraz korektę wyznaczonej linii zabudowy.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Ww. zmiana nie narusza przyjętych kierunków zagospodarowania przestrzennego wyznaczonych w studium uwarunkowań i kierunków zagospodarowania przestrzennego gminy Stalowa Wola, uchwalonym Uchwałą Nr XXXIV/483/05 z dnia 21 stycznia 2005 r. z </w:t>
      </w:r>
      <w:proofErr w:type="spellStart"/>
      <w:r w:rsidRPr="0076765B">
        <w:rPr>
          <w:rFonts w:ascii="Arial" w:hAnsi="Arial" w:cs="Arial"/>
          <w:sz w:val="24"/>
          <w:szCs w:val="24"/>
        </w:rPr>
        <w:t>późn</w:t>
      </w:r>
      <w:proofErr w:type="spellEnd"/>
      <w:r w:rsidRPr="0076765B">
        <w:rPr>
          <w:rFonts w:ascii="Arial" w:hAnsi="Arial" w:cs="Arial"/>
          <w:sz w:val="24"/>
          <w:szCs w:val="24"/>
        </w:rPr>
        <w:t xml:space="preserve">. zm. Podstawową i dominującą funkcją dla obszaru objętego zmianą planu miejscowego w studium jest funkcja usługowo-produkcyjna. </w:t>
      </w:r>
    </w:p>
    <w:p w:rsidR="0076765B" w:rsidRDefault="0076765B" w:rsidP="0076765B">
      <w:pPr>
        <w:autoSpaceDE w:val="0"/>
        <w:autoSpaceDN w:val="0"/>
        <w:adjustRightInd w:val="0"/>
        <w:spacing w:after="0" w:line="240" w:lineRule="auto"/>
        <w:rPr>
          <w:rFonts w:ascii="Times New Roman" w:hAnsi="Times New Roman" w:cs="Times New Roman"/>
          <w:b/>
          <w:bCs/>
          <w:sz w:val="23"/>
          <w:szCs w:val="23"/>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bCs/>
          <w:sz w:val="24"/>
          <w:szCs w:val="24"/>
        </w:rPr>
        <w:t xml:space="preserve">2. Procedura planistyczna sporządzania zmiany planu.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Zmiana miejscowego planu zagospodarowania przestrzennego terenów Specjalnej Strefy Ekonomicznej w Stalowej Woli została opracowana zgodnie z ustawą z dnia 27 marca 2003 r. o planowaniu i zagospodarowaniu przestrzennym (Dz. U. z 2020 r. poz. 293 ze zm.) oraz rozporządzeniem Ministra Infrastruktury z dnia 26 sierpnia 2003 r. </w:t>
      </w:r>
      <w:r w:rsidR="001A27CE">
        <w:rPr>
          <w:rFonts w:ascii="Arial" w:hAnsi="Arial" w:cs="Arial"/>
          <w:sz w:val="24"/>
          <w:szCs w:val="24"/>
        </w:rPr>
        <w:br/>
      </w:r>
      <w:r w:rsidRPr="0076765B">
        <w:rPr>
          <w:rFonts w:ascii="Arial" w:hAnsi="Arial" w:cs="Arial"/>
          <w:sz w:val="24"/>
          <w:szCs w:val="24"/>
        </w:rPr>
        <w:t xml:space="preserve">w sprawie wymaganego zakresu projektu miejscowego planu zagospodarowania przestrzennego (Dz. U. z 2003 r. Nr 164, poz. 1587). </w:t>
      </w:r>
    </w:p>
    <w:p w:rsidR="0076765B" w:rsidRPr="0076765B" w:rsidRDefault="0076765B" w:rsidP="0076765B">
      <w:pPr>
        <w:autoSpaceDE w:val="0"/>
        <w:autoSpaceDN w:val="0"/>
        <w:adjustRightInd w:val="0"/>
        <w:spacing w:after="0" w:line="240" w:lineRule="auto"/>
        <w:rPr>
          <w:rFonts w:ascii="Calibri" w:hAnsi="Calibri" w:cs="Calibri"/>
          <w:sz w:val="20"/>
          <w:szCs w:val="20"/>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Na podstawie art. 17 ustawy z dnia 27 marca 2003 r. o planowaniu i zagospodarowaniu przestrzennym, zawiadomienia o przystąpieniu do sporządzenia zmiany planu zostały rozesłane do instytucji i organów właściwych do opiniowania i uzgadniania planu, ukazały się w Tygodniku "Sztafeta", Biuletynie Informacji Publicznej oraz na tablicy ogłoszeń. Wnioski od osób prywatnych oraz prawnych nie wpłynęły, natomiast wnioski organów zostały uwzględnione w projekcie zmiany planu. </w:t>
      </w:r>
    </w:p>
    <w:p w:rsidR="0076765B" w:rsidRPr="0076765B" w:rsidRDefault="0076765B" w:rsidP="0076765B">
      <w:pPr>
        <w:autoSpaceDE w:val="0"/>
        <w:autoSpaceDN w:val="0"/>
        <w:adjustRightInd w:val="0"/>
        <w:spacing w:after="0" w:line="240" w:lineRule="auto"/>
        <w:rPr>
          <w:rFonts w:ascii="Arial" w:hAnsi="Arial" w:cs="Arial"/>
          <w:sz w:val="24"/>
          <w:szCs w:val="24"/>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 trakcie prac nad projektem zmiany planu opracowano: ocenę istniejącego zagospodarowania terenu, prognozę oddziaływania na środowisko i prognozę skutków </w:t>
      </w:r>
    </w:p>
    <w:p w:rsidR="0076765B" w:rsidRPr="0076765B" w:rsidRDefault="0076765B" w:rsidP="0076765B">
      <w:pPr>
        <w:autoSpaceDE w:val="0"/>
        <w:autoSpaceDN w:val="0"/>
        <w:adjustRightInd w:val="0"/>
        <w:spacing w:after="0" w:line="240" w:lineRule="auto"/>
        <w:rPr>
          <w:rFonts w:ascii="Arial" w:hAnsi="Arial" w:cs="Arial"/>
          <w:sz w:val="24"/>
          <w:szCs w:val="24"/>
        </w:rPr>
      </w:pPr>
      <w:r w:rsidRPr="0076765B">
        <w:rPr>
          <w:rFonts w:ascii="Arial" w:hAnsi="Arial" w:cs="Arial"/>
          <w:sz w:val="24"/>
          <w:szCs w:val="24"/>
        </w:rPr>
        <w:t xml:space="preserve">finansowych. </w:t>
      </w:r>
    </w:p>
    <w:p w:rsidR="0076765B" w:rsidRPr="0076765B" w:rsidRDefault="0076765B" w:rsidP="0076765B">
      <w:pPr>
        <w:autoSpaceDE w:val="0"/>
        <w:autoSpaceDN w:val="0"/>
        <w:adjustRightInd w:val="0"/>
        <w:spacing w:after="0" w:line="240" w:lineRule="auto"/>
        <w:rPr>
          <w:rFonts w:ascii="Arial" w:hAnsi="Arial" w:cs="Arial"/>
          <w:sz w:val="24"/>
          <w:szCs w:val="24"/>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 trakcie sporządzania projektu zmiany planu przeprowadzono strategiczną ocenę oddziaływania na środowisko z zapewnieniem udziału społeczeństwa, stosownie do wymogów ustawy z dnia 3 października 2008 r. o udostępnianiu informacji </w:t>
      </w:r>
      <w:r w:rsidR="001A27CE">
        <w:rPr>
          <w:rFonts w:ascii="Arial" w:hAnsi="Arial" w:cs="Arial"/>
          <w:sz w:val="24"/>
          <w:szCs w:val="24"/>
        </w:rPr>
        <w:br/>
      </w:r>
      <w:r w:rsidRPr="0076765B">
        <w:rPr>
          <w:rFonts w:ascii="Arial" w:hAnsi="Arial" w:cs="Arial"/>
          <w:sz w:val="24"/>
          <w:szCs w:val="24"/>
        </w:rPr>
        <w:t xml:space="preserve">o środowisku i jego ochronie, udziale społeczeństwa w ochronie środowiska oraz </w:t>
      </w:r>
      <w:r w:rsidR="001A27CE">
        <w:rPr>
          <w:rFonts w:ascii="Arial" w:hAnsi="Arial" w:cs="Arial"/>
          <w:sz w:val="24"/>
          <w:szCs w:val="24"/>
        </w:rPr>
        <w:br/>
      </w:r>
      <w:r w:rsidRPr="0076765B">
        <w:rPr>
          <w:rFonts w:ascii="Arial" w:hAnsi="Arial" w:cs="Arial"/>
          <w:sz w:val="24"/>
          <w:szCs w:val="24"/>
        </w:rPr>
        <w:t xml:space="preserve">o ocenach oddziaływania na środowisko (Dz. U. z 2020 r. poz. 283 ze zm.).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Zgodnie z art. 53 ustawy z dnia 3 października 2008 r. o udostępnianiu informacji </w:t>
      </w:r>
      <w:r w:rsidR="001A27CE">
        <w:rPr>
          <w:rFonts w:ascii="Arial" w:hAnsi="Arial" w:cs="Arial"/>
          <w:sz w:val="24"/>
          <w:szCs w:val="24"/>
        </w:rPr>
        <w:br/>
      </w:r>
      <w:r w:rsidRPr="0076765B">
        <w:rPr>
          <w:rFonts w:ascii="Arial" w:hAnsi="Arial" w:cs="Arial"/>
          <w:sz w:val="24"/>
          <w:szCs w:val="24"/>
        </w:rPr>
        <w:t xml:space="preserve">o środowisku i jego ochronie, udziale społeczeństwa w ochronie środowiska oraz </w:t>
      </w:r>
      <w:r w:rsidR="001A27CE">
        <w:rPr>
          <w:rFonts w:ascii="Arial" w:hAnsi="Arial" w:cs="Arial"/>
          <w:sz w:val="24"/>
          <w:szCs w:val="24"/>
        </w:rPr>
        <w:br/>
      </w:r>
      <w:r w:rsidRPr="0076765B">
        <w:rPr>
          <w:rFonts w:ascii="Arial" w:hAnsi="Arial" w:cs="Arial"/>
          <w:sz w:val="24"/>
          <w:szCs w:val="24"/>
        </w:rPr>
        <w:lastRenderedPageBreak/>
        <w:t xml:space="preserve">o ocenach oddziaływania na środowisko Regionalny Dyrektor Ochrony Środowiska </w:t>
      </w:r>
      <w:r w:rsidR="001A27CE">
        <w:rPr>
          <w:rFonts w:ascii="Arial" w:hAnsi="Arial" w:cs="Arial"/>
          <w:sz w:val="24"/>
          <w:szCs w:val="24"/>
        </w:rPr>
        <w:br/>
      </w:r>
      <w:r w:rsidRPr="0076765B">
        <w:rPr>
          <w:rFonts w:ascii="Arial" w:hAnsi="Arial" w:cs="Arial"/>
          <w:sz w:val="24"/>
          <w:szCs w:val="24"/>
        </w:rPr>
        <w:t xml:space="preserve">w Rzeszowie oraz Państwowy Powiatowy Inspektor Sanitarny w Stalowej Woli uzgodnili zakres i stopień szczegółowości informacji wymaganych w prognozie oddziaływania na środowisko. </w:t>
      </w: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Projekt zmiany planu został przekazany do zaopiniowania i uzgodnienia w procedurze postępowania przewidzianej w art. 17 ustawy o planowaniu i zagospodarowaniu przestrzennym. </w:t>
      </w:r>
    </w:p>
    <w:p w:rsidR="0076765B" w:rsidRDefault="0076765B" w:rsidP="0076765B">
      <w:pPr>
        <w:autoSpaceDE w:val="0"/>
        <w:autoSpaceDN w:val="0"/>
        <w:adjustRightInd w:val="0"/>
        <w:spacing w:after="0" w:line="240" w:lineRule="auto"/>
        <w:rPr>
          <w:rFonts w:ascii="Times New Roman" w:hAnsi="Times New Roman" w:cs="Times New Roman"/>
          <w:b/>
          <w:bCs/>
          <w:sz w:val="23"/>
          <w:szCs w:val="23"/>
        </w:rPr>
      </w:pPr>
    </w:p>
    <w:p w:rsidR="0076765B" w:rsidRPr="0076765B" w:rsidRDefault="0076765B" w:rsidP="0076765B">
      <w:pPr>
        <w:autoSpaceDE w:val="0"/>
        <w:autoSpaceDN w:val="0"/>
        <w:adjustRightInd w:val="0"/>
        <w:spacing w:after="0" w:line="240" w:lineRule="auto"/>
        <w:jc w:val="both"/>
        <w:rPr>
          <w:rFonts w:ascii="Arial" w:hAnsi="Arial" w:cs="Arial"/>
          <w:sz w:val="24"/>
          <w:szCs w:val="24"/>
        </w:rPr>
      </w:pPr>
      <w:r w:rsidRPr="0076765B">
        <w:rPr>
          <w:rFonts w:ascii="Arial" w:hAnsi="Arial" w:cs="Arial"/>
          <w:bCs/>
          <w:sz w:val="24"/>
          <w:szCs w:val="24"/>
        </w:rPr>
        <w:t xml:space="preserve">3. Sposób realizacji wymogów wynikających z art. 1 ust. 2 ustawy dnia 27 marca 2003 r. o planowaniu i zagospodarowaniu przestrzennym: </w:t>
      </w:r>
    </w:p>
    <w:p w:rsid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1) wymagania ładu przestrzennego, w tym urbanistyki i architektury (art. 1 ust.2 pkt 1):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Obszar objęty zmianą planu położony jest na terenie dawnego Zakładu Przemysłowego Huty Stalowa Wola.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Wymagania powyższe zostały zrealizowane m.in. poprzez wyznaczenie nieprzekraczalnych linii zabudowy od strony dróg. W celu zapewnienia walorów </w:t>
      </w:r>
      <w:proofErr w:type="spellStart"/>
      <w:r w:rsidRPr="0076765B">
        <w:rPr>
          <w:rFonts w:ascii="Arial" w:hAnsi="Arial" w:cs="Arial"/>
          <w:sz w:val="24"/>
          <w:szCs w:val="24"/>
        </w:rPr>
        <w:t>architektoniczno</w:t>
      </w:r>
      <w:proofErr w:type="spellEnd"/>
      <w:r w:rsidRPr="0076765B">
        <w:rPr>
          <w:rFonts w:ascii="Arial" w:hAnsi="Arial" w:cs="Arial"/>
          <w:sz w:val="24"/>
          <w:szCs w:val="24"/>
        </w:rPr>
        <w:t xml:space="preserve"> – przestrzennych projektowanej zabudowy oraz sposobu zagospodarowania działek budowlanych dla obszaru objętego projektowaną zmianą określono wskaźniki i parametry urbanistyczne w zakresie formy, wysokości </w:t>
      </w:r>
      <w:r w:rsidR="001A27CE">
        <w:rPr>
          <w:rFonts w:ascii="Arial" w:hAnsi="Arial" w:cs="Arial"/>
          <w:sz w:val="24"/>
          <w:szCs w:val="24"/>
        </w:rPr>
        <w:br/>
      </w:r>
      <w:r w:rsidRPr="0076765B">
        <w:rPr>
          <w:rFonts w:ascii="Arial" w:hAnsi="Arial" w:cs="Arial"/>
          <w:sz w:val="24"/>
          <w:szCs w:val="24"/>
        </w:rPr>
        <w:t xml:space="preserve">i gabarytów oraz powierzchni zabudowy, powierzchni biologicznie czynnej, ograniczenia w zagospodarowaniu (nieprzekraczalne linie zabudowy).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Zmiany w ustaleniach planu wynikły ze zmian w zagospodarowaniu nieruchomości oraz aktualnych zamierzeń inwestycyjnych właścicieli nieruchomości. Wyznaczone zmiany poprzez nawiązanie do istniejącej zabudowy produkcyjnej będą stanowić kontynuację dotychczasowych założeń planistycznych w obowiązującym planie z 2009 r. oraz tendencji rozwojowych tych terenów, co przyczyni </w:t>
      </w:r>
      <w:r w:rsidR="00945553" w:rsidRPr="0076765B">
        <w:rPr>
          <w:rFonts w:ascii="Arial" w:hAnsi="Arial" w:cs="Arial"/>
          <w:sz w:val="24"/>
          <w:szCs w:val="24"/>
        </w:rPr>
        <w:t>się</w:t>
      </w:r>
      <w:r w:rsidRPr="0076765B">
        <w:rPr>
          <w:rFonts w:ascii="Arial" w:hAnsi="Arial" w:cs="Arial"/>
          <w:sz w:val="24"/>
          <w:szCs w:val="24"/>
        </w:rPr>
        <w:t xml:space="preserve"> do tworzenia harmonijnej całości uwzględniając uwarunkowania i wymagania funkcjonalne, społeczno-gospodarcze, środowiskowe, kulturowe oraz kompozycyjno-estetyczne. </w:t>
      </w:r>
    </w:p>
    <w:p w:rsidR="0076765B" w:rsidRPr="0076765B" w:rsidRDefault="0076765B" w:rsidP="0076765B">
      <w:pPr>
        <w:autoSpaceDE w:val="0"/>
        <w:autoSpaceDN w:val="0"/>
        <w:adjustRightInd w:val="0"/>
        <w:spacing w:after="0" w:line="240" w:lineRule="auto"/>
        <w:rPr>
          <w:rFonts w:ascii="Calibri" w:hAnsi="Calibri" w:cs="Calibri"/>
          <w:sz w:val="20"/>
          <w:szCs w:val="20"/>
        </w:rPr>
      </w:pP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2) walory architektoniczne i krajobrazowe (art.1 ust. 2 pkt 2): </w:t>
      </w:r>
    </w:p>
    <w:p w:rsidR="0076765B" w:rsidRPr="0076765B" w:rsidRDefault="0076765B" w:rsidP="00945553">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Obszar objęty zmianą miejscowego planu zagospodarowania przestrzennego terenów Specjalnej Strefy Ekonomicznej w Stalowej Woli obejmuje tereny położone </w:t>
      </w:r>
      <w:r w:rsidR="001A27CE">
        <w:rPr>
          <w:rFonts w:ascii="Arial" w:hAnsi="Arial" w:cs="Arial"/>
          <w:sz w:val="24"/>
          <w:szCs w:val="24"/>
        </w:rPr>
        <w:br/>
      </w:r>
      <w:r w:rsidRPr="0076765B">
        <w:rPr>
          <w:rFonts w:ascii="Arial" w:hAnsi="Arial" w:cs="Arial"/>
          <w:sz w:val="24"/>
          <w:szCs w:val="24"/>
        </w:rPr>
        <w:t xml:space="preserve">w zachodniej części miasta Stalowa Wola na terenie kompleksu przemysłowego dawnej Huty Stalowa Wola. Tereny te położone są poza strefami ochrony krajobrazu.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Ustalona w zmianie planu likwidacja części odcinka drogi, skorygowanie linii rozgraniczających tereny obiektów produkcyjnych, składów i magazynów oraz korekta linii zabudowy, jak również niewprowadzenie nowego przeznaczenia i zachowanie obowiązujących wskaźników i parametrów urbanistycznych jak forma, wysokość </w:t>
      </w:r>
      <w:r w:rsidR="001A27CE">
        <w:rPr>
          <w:rFonts w:ascii="Arial" w:hAnsi="Arial" w:cs="Arial"/>
          <w:sz w:val="24"/>
          <w:szCs w:val="24"/>
        </w:rPr>
        <w:br/>
      </w:r>
      <w:r w:rsidRPr="0076765B">
        <w:rPr>
          <w:rFonts w:ascii="Arial" w:hAnsi="Arial" w:cs="Arial"/>
          <w:sz w:val="24"/>
          <w:szCs w:val="24"/>
        </w:rPr>
        <w:t xml:space="preserve">i gabaryty lokalizowanej zabudowy - spełnia i uwzględnia walory architektoniczne </w:t>
      </w:r>
      <w:r w:rsidR="001A27CE">
        <w:rPr>
          <w:rFonts w:ascii="Arial" w:hAnsi="Arial" w:cs="Arial"/>
          <w:sz w:val="24"/>
          <w:szCs w:val="24"/>
        </w:rPr>
        <w:br/>
      </w:r>
      <w:r w:rsidRPr="0076765B">
        <w:rPr>
          <w:rFonts w:ascii="Arial" w:hAnsi="Arial" w:cs="Arial"/>
          <w:sz w:val="24"/>
          <w:szCs w:val="24"/>
        </w:rPr>
        <w:t xml:space="preserve">i krajobrazowe terenu objętego zmianą planu.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Wyznaczone w zmianie planu założenia mają pozytywny wpływ na walory architektoniczne i krajobrazowe, stanowią jednocześnie kontynuację i uzupełnienie zwartej struktury przestrzennej obszarów tej jednostki osadniczej. </w:t>
      </w:r>
    </w:p>
    <w:p w:rsidR="00945553" w:rsidRDefault="00945553" w:rsidP="00945553">
      <w:pPr>
        <w:autoSpaceDE w:val="0"/>
        <w:autoSpaceDN w:val="0"/>
        <w:adjustRightInd w:val="0"/>
        <w:spacing w:after="0" w:line="240" w:lineRule="auto"/>
        <w:jc w:val="both"/>
        <w:rPr>
          <w:rFonts w:ascii="Arial" w:hAnsi="Arial" w:cs="Arial"/>
          <w:sz w:val="24"/>
          <w:szCs w:val="24"/>
        </w:rPr>
      </w:pP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3) wymagania ochrony środowiska, w tym gospodarowania wodami i ochrony gruntów rolnych i leśnych (art. 1 ust.2 pkt 3):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Ustalenia zmiany planu zostały oparte na analizach </w:t>
      </w:r>
      <w:proofErr w:type="spellStart"/>
      <w:r w:rsidRPr="0076765B">
        <w:rPr>
          <w:rFonts w:ascii="Arial" w:hAnsi="Arial" w:cs="Arial"/>
          <w:sz w:val="24"/>
          <w:szCs w:val="24"/>
        </w:rPr>
        <w:t>ekofizjograficznych</w:t>
      </w:r>
      <w:proofErr w:type="spellEnd"/>
      <w:r w:rsidRPr="0076765B">
        <w:rPr>
          <w:rFonts w:ascii="Arial" w:hAnsi="Arial" w:cs="Arial"/>
          <w:sz w:val="24"/>
          <w:szCs w:val="24"/>
        </w:rPr>
        <w:t xml:space="preserve"> i prognozie oddziaływania na środowisko tj. uwzględniają wymagania ochrony środowiska </w:t>
      </w:r>
      <w:r w:rsidR="001A27CE">
        <w:rPr>
          <w:rFonts w:ascii="Arial" w:hAnsi="Arial" w:cs="Arial"/>
          <w:sz w:val="24"/>
          <w:szCs w:val="24"/>
        </w:rPr>
        <w:br/>
      </w:r>
      <w:r w:rsidRPr="0076765B">
        <w:rPr>
          <w:rFonts w:ascii="Arial" w:hAnsi="Arial" w:cs="Arial"/>
          <w:sz w:val="24"/>
          <w:szCs w:val="24"/>
        </w:rPr>
        <w:lastRenderedPageBreak/>
        <w:t xml:space="preserve">i przyrody. Na obszarze zmiany planu nie występują grunty rolne wymagające uzyskania na podstawie ustawy z dnia 3 lutego 1995r. o ochronie gruntów rolnych </w:t>
      </w:r>
      <w:r w:rsidR="001A27CE">
        <w:rPr>
          <w:rFonts w:ascii="Arial" w:hAnsi="Arial" w:cs="Arial"/>
          <w:sz w:val="24"/>
          <w:szCs w:val="24"/>
        </w:rPr>
        <w:br/>
      </w:r>
      <w:r w:rsidRPr="0076765B">
        <w:rPr>
          <w:rFonts w:ascii="Arial" w:hAnsi="Arial" w:cs="Arial"/>
          <w:sz w:val="24"/>
          <w:szCs w:val="24"/>
        </w:rPr>
        <w:t xml:space="preserve">i leśnych zgody na zmianę przeznaczenia na cele nierolnicze i nieleśne.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Na obszarze zmiany planu nie występują formy podlegające ochronie na postawie ustawy o ochronie przyrody.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Tereny objęte zmianą planu położone są w obrębie GZWP Nr 425 „Dębica – Stalowa Wola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 Rzeszów”, określonego w dokumentacji hydrogeologicznej zatwierdzonej decyzją Ministra Ochrony Środowiska Zasobów Naturalnych i Leśnictwa z dnia 18.07.1997r. znak KDH – I/013/6037/97, objętego ograniczeniami w sposobie zagospodarowania, chroniącymi wody podziemne przed skażeniem. Obszary objęte zmianą planu znajdują się poza strefami ochrony bezpośredniej i pośredniej ujęcia wody "Stare Ujęcie " i ujęcia "Ciemny Kąt".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Zmiana planu nie wprowadza zmian w zakresie obowiązku zapewnienia ochrony czystości gruntu oraz wód podziemnych i powierzchniowych. </w:t>
      </w: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Tereny objęte zmianą planu położone są w znacznej odległości od terenów objętych ochroną i nie leżą w obszarze narażonym na zalewanie wodami Q1%, Q10% i Q0,2% oraz nie powodują negatywnego oddziaływania na przedmiot i cel ochrony obszaru Natura 2000 „Puszcza Sandomierska” oraz „Dolina Dolnego Sanu”. Nie wystąpi zagrożenie dla integralności tych obszarów, ponieważ znajdują się w znacznej odległości poza granicami jego opracowania. </w:t>
      </w:r>
    </w:p>
    <w:p w:rsidR="00945553" w:rsidRDefault="00945553"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945553">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4) wymagania ochrony dziedzictwa kulturowego i zabytków oraz dóbr kultury </w:t>
      </w:r>
    </w:p>
    <w:p w:rsidR="0076765B" w:rsidRPr="0076765B" w:rsidRDefault="00945553" w:rsidP="009455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w:t>
      </w:r>
      <w:r w:rsidR="0076765B" w:rsidRPr="0076765B">
        <w:rPr>
          <w:rFonts w:ascii="Arial" w:hAnsi="Arial" w:cs="Arial"/>
          <w:sz w:val="24"/>
          <w:szCs w:val="24"/>
        </w:rPr>
        <w:t>spółczesnej</w:t>
      </w:r>
      <w:r>
        <w:rPr>
          <w:rFonts w:ascii="Arial" w:hAnsi="Arial" w:cs="Arial"/>
          <w:sz w:val="24"/>
          <w:szCs w:val="24"/>
        </w:rPr>
        <w:t xml:space="preserve"> </w:t>
      </w:r>
      <w:r w:rsidR="0076765B" w:rsidRPr="0076765B">
        <w:rPr>
          <w:rFonts w:ascii="Arial" w:hAnsi="Arial" w:cs="Arial"/>
          <w:sz w:val="24"/>
          <w:szCs w:val="24"/>
        </w:rPr>
        <w:t xml:space="preserve">(art.1 ust.2 pkt4): </w:t>
      </w:r>
    </w:p>
    <w:p w:rsidR="00945553" w:rsidRDefault="00945553"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110125">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Obszar zmiany planu położony jest poza obszarami ochrony dziedzictwa kulturowego, zabytków oraz dóbr kultury współczesnej. W jego granicach nie występują stanowiska archeologiczne. Na terenie objętym zmianą planu nie występują obiekty objęte formami ochrony konserwatorskiej oraz stanowiące dobra kultury współczesnej przewidziane w ustawie o ochronie zabytków i opiece nad zabytkami. </w:t>
      </w:r>
    </w:p>
    <w:p w:rsidR="00110125" w:rsidRPr="00110125" w:rsidRDefault="00110125" w:rsidP="00110125">
      <w:pPr>
        <w:autoSpaceDE w:val="0"/>
        <w:autoSpaceDN w:val="0"/>
        <w:adjustRightInd w:val="0"/>
        <w:spacing w:after="0" w:line="240" w:lineRule="auto"/>
        <w:jc w:val="both"/>
        <w:rPr>
          <w:rFonts w:ascii="Arial" w:hAnsi="Arial" w:cs="Arial"/>
          <w:sz w:val="24"/>
          <w:szCs w:val="24"/>
        </w:rPr>
      </w:pPr>
    </w:p>
    <w:p w:rsidR="0076765B" w:rsidRPr="0076765B" w:rsidRDefault="0076765B" w:rsidP="00110125">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5) wymagania ochrony zdrowia oraz bezpieczeństwa ludzi i mienia, a także potrzeby osób ze szczególnymi potrzebami, o których mowa w ustawie z dnia 19 lipca 2019 r. o zapewnianiu dostępności osobom ze szczególnymi potrzebami (art.1 ust.2 pkt 5):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110125">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Wprowadzone korekty i zmiany nie będą miały negatywnego wpływu na stan zdrowia ludności, a także nie pogorszą bezpieczeństwa ludzi i mienia oraz stanowić będą kontynuację zabudowy na tych obszarach. </w:t>
      </w:r>
    </w:p>
    <w:p w:rsidR="0076765B" w:rsidRPr="0076765B" w:rsidRDefault="0076765B" w:rsidP="00110125">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Potrzeby osób ze szczególnymi potrzebami będą zapewnione na etapie realizacji zabudowy w trybie i na zasadach określonych w przepisach szczególnych. Projekt zmiany planu nie wprowadza zagrożeń dla zdrowia ludzi.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110125">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6) walory ekonomiczne przestrzeni (art.1 ust.2 pkt 6):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110125">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Na etapie podejmowania uchwał intencyjnych w sprawie przystąpienia do sporządzenia zmiany miejscowego planu zagospodarowania przestrzennego określając obszar do zmiany uwzględniono walory ekonomiczne i maksymalne wykorzystanie przestrzeni. Częściowo tereny objęte zmianą zostały zagospodarowane – wykonana droga z ciągiem pieszym w oparciu o obowiązujący miejscowy plan zagospodarowania przestrzennego. Likwidacja części odcinka drogi i włączenie </w:t>
      </w:r>
      <w:r w:rsidR="001A27CE">
        <w:rPr>
          <w:rFonts w:ascii="Arial" w:hAnsi="Arial" w:cs="Arial"/>
          <w:sz w:val="24"/>
          <w:szCs w:val="24"/>
        </w:rPr>
        <w:br/>
      </w:r>
      <w:r w:rsidRPr="0076765B">
        <w:rPr>
          <w:rFonts w:ascii="Arial" w:hAnsi="Arial" w:cs="Arial"/>
          <w:sz w:val="24"/>
          <w:szCs w:val="24"/>
        </w:rPr>
        <w:lastRenderedPageBreak/>
        <w:t xml:space="preserve">w tereny zabudowy produkcyjnej stanowić będzie kontynuację wykorzystania terenu </w:t>
      </w:r>
      <w:r w:rsidR="001A27CE">
        <w:rPr>
          <w:rFonts w:ascii="Arial" w:hAnsi="Arial" w:cs="Arial"/>
          <w:sz w:val="24"/>
          <w:szCs w:val="24"/>
        </w:rPr>
        <w:br/>
      </w:r>
      <w:r w:rsidRPr="0076765B">
        <w:rPr>
          <w:rFonts w:ascii="Arial" w:hAnsi="Arial" w:cs="Arial"/>
          <w:sz w:val="24"/>
          <w:szCs w:val="24"/>
        </w:rPr>
        <w:t xml:space="preserve">z zachowaniem niezbędnej powierzchni biologicznie czynnej w nawiązaniu do terenów sąsiednich oraz charakteru jednostki osadniczej w oparciu o obowiązujący plan miejscowy. Zmiana planu służy poprawie konfiguracji nieruchomości w celu ich efektywniejszego zagospodarowania i umożliwienia właścicielom nieruchomości realizację zamierzeń inwestycyjnych m.in. połączenie nieruchomości rozdzielonych obecnie drogą dojazdową.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E717C">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7) prawo własności (art.1 ust.2 pkt 7):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E717C">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Obszary objęte zmianą planu w przeważającej części stanowią grunty własności (użytkowanie wieczyste) podmiotów prowadzących działalność gospodarczą. Grunty Gminy Stalowa Wola dotyczą terenów wchodzących w skład dróg publicznych. </w:t>
      </w:r>
    </w:p>
    <w:p w:rsidR="0076765B" w:rsidRPr="0076765B" w:rsidRDefault="0076765B" w:rsidP="00AE717C">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Zmiany własnościowe po wejściu w życie ustaleń zmiany planu wystąpią w wyniku wydzielania nowych działek celem poprawy zagospodarowania istniejących. Nie wystąpi sytuacja, aby korzystanie z nieruchomości w dotychczasowy sposób lub zgodny z dotychczasowym przeznaczeniem stało się niemożliwe lub ograniczone i aby właściciele mogli żądać od gminy rekompensaty.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E717C">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8) potrzeby obronności i bezpieczeństwa państwa (art.1 ust.2 pkt 8): </w:t>
      </w:r>
    </w:p>
    <w:p w:rsidR="0076765B" w:rsidRPr="0076765B" w:rsidRDefault="0076765B" w:rsidP="00AE717C">
      <w:pPr>
        <w:autoSpaceDE w:val="0"/>
        <w:autoSpaceDN w:val="0"/>
        <w:adjustRightInd w:val="0"/>
        <w:spacing w:after="0" w:line="240" w:lineRule="auto"/>
        <w:jc w:val="both"/>
        <w:rPr>
          <w:rFonts w:ascii="Arial" w:hAnsi="Arial" w:cs="Arial"/>
          <w:sz w:val="24"/>
          <w:szCs w:val="24"/>
        </w:rPr>
      </w:pPr>
    </w:p>
    <w:p w:rsidR="0076765B" w:rsidRPr="0076765B" w:rsidRDefault="0076765B" w:rsidP="00AE717C">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Teren zmiany planu nie obejmuje terenów związanych z obronnością </w:t>
      </w:r>
      <w:r w:rsidR="001A27CE">
        <w:rPr>
          <w:rFonts w:ascii="Arial" w:hAnsi="Arial" w:cs="Arial"/>
          <w:sz w:val="24"/>
          <w:szCs w:val="24"/>
        </w:rPr>
        <w:br/>
      </w:r>
      <w:r w:rsidRPr="0076765B">
        <w:rPr>
          <w:rFonts w:ascii="Arial" w:hAnsi="Arial" w:cs="Arial"/>
          <w:sz w:val="24"/>
          <w:szCs w:val="24"/>
        </w:rPr>
        <w:t xml:space="preserve">i bezpieczeństwem państwa. Dlatego też nie ma uzasadnienia wskazywania szczególnych ustaleń w tym zakresie. Projekt zmiany planu został uzgodniony przez Agencję Bezpieczeństwa Wewnętrznego, Wojewódzki Sztab Wojskowy i Bieszczadzki Oddział Straży Granicznej.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9) potrzeby interesu publicznego (art.1 ust.2 pkt 9):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Struktura własności gruntów w obszarach zmiany planu oraz zaplanowane przeznaczenia terenów powodują, że potrzeby interesu publicznego są ograniczone. Z uwagi na istniejące zagospodarowania oraz zakres zmiany planu nie wystąpią także potrzeby dot. inwestycji związanych z infrastrukturą techniczną oraz komunikacyjną. Zadania gminy w zakresie infrastruktury społecznej, tj. oświata, edukacja, ochrona zdrowia oraz sport i wypoczynek nie dotyczą zmiany planu. </w:t>
      </w:r>
    </w:p>
    <w:p w:rsidR="0076765B" w:rsidRPr="0076765B" w:rsidRDefault="0076765B" w:rsidP="0076765B">
      <w:pPr>
        <w:autoSpaceDE w:val="0"/>
        <w:autoSpaceDN w:val="0"/>
        <w:adjustRightInd w:val="0"/>
        <w:spacing w:after="0" w:line="240" w:lineRule="auto"/>
        <w:rPr>
          <w:rFonts w:ascii="Calibri" w:hAnsi="Calibri" w:cs="Calibri"/>
          <w:sz w:val="20"/>
          <w:szCs w:val="20"/>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10) potrzeby w zakresie rozwoju infrastruktury technicznej, w szczególności sieci szerokopasmowych art.1 ust.2 pkt 10):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Potrzeby w tym zakresie nie ulegają zmianie. Ustalenia obowiązującego planu dopuszczają możliwość realizacji sieci i urządzeń infrastruktury technicznej w obrębie pasa drogowego (istniejącego) oraz projektowanych dróg zgodnie z przepisami odrębnymi. Powiązanie układu komunikacyjnego obsługującego tereny położone </w:t>
      </w:r>
      <w:r w:rsidR="001A27CE">
        <w:rPr>
          <w:rFonts w:ascii="Arial" w:hAnsi="Arial" w:cs="Arial"/>
          <w:sz w:val="24"/>
          <w:szCs w:val="24"/>
        </w:rPr>
        <w:br/>
      </w:r>
      <w:r w:rsidRPr="0076765B">
        <w:rPr>
          <w:rFonts w:ascii="Arial" w:hAnsi="Arial" w:cs="Arial"/>
          <w:sz w:val="24"/>
          <w:szCs w:val="24"/>
        </w:rPr>
        <w:t xml:space="preserve">w granicach zmiany planu odbywać się będzie poprzez istniejące drogi publiczne oraz drogę wewnętrzną. </w:t>
      </w:r>
    </w:p>
    <w:p w:rsidR="00110125" w:rsidRPr="00A71EBD" w:rsidRDefault="00110125" w:rsidP="00A71EBD">
      <w:pPr>
        <w:autoSpaceDE w:val="0"/>
        <w:autoSpaceDN w:val="0"/>
        <w:adjustRightInd w:val="0"/>
        <w:spacing w:after="0" w:line="240" w:lineRule="auto"/>
        <w:jc w:val="both"/>
        <w:rPr>
          <w:rFonts w:ascii="Arial" w:hAnsi="Arial" w:cs="Arial"/>
          <w:sz w:val="24"/>
          <w:szCs w:val="24"/>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11) zapewnienie udziału społeczeństwa w pracach nad miejscowym planem zagospodarowania przestrzennego, w tym przy użyciu środków komunikacji elektronicznej (art.1 ust.2 pkt 11):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lastRenderedPageBreak/>
        <w:t xml:space="preserve">Udział społeczeństwa w pracach nad planem zapewniono poprzez ustalone ustawowo działania: </w:t>
      </w:r>
    </w:p>
    <w:p w:rsidR="0076765B" w:rsidRPr="0076765B" w:rsidRDefault="0076765B" w:rsidP="00A71EBD">
      <w:pPr>
        <w:autoSpaceDE w:val="0"/>
        <w:autoSpaceDN w:val="0"/>
        <w:adjustRightInd w:val="0"/>
        <w:spacing w:after="75" w:line="240" w:lineRule="auto"/>
        <w:jc w:val="both"/>
        <w:rPr>
          <w:rFonts w:ascii="Arial" w:hAnsi="Arial" w:cs="Arial"/>
          <w:sz w:val="24"/>
          <w:szCs w:val="24"/>
        </w:rPr>
      </w:pPr>
      <w:r w:rsidRPr="0076765B">
        <w:rPr>
          <w:rFonts w:ascii="Arial" w:hAnsi="Arial" w:cs="Arial"/>
          <w:sz w:val="24"/>
          <w:szCs w:val="24"/>
        </w:rPr>
        <w:t xml:space="preserve">− zawiadomienia, obwieszczenie i ogłoszenie z dnia 5 września 2019 r. o przystąpieniu do sporządzenia VI zmiany miejscowego planu zagospodarowania przestrzennego terenów Specjalnej Strefy Ekonomicznej w Stalowej Woli i możliwości składania wniosków wszystkich zainteresowanych w terminie do 27 września 2019 r. </w:t>
      </w: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 ogłoszenie i obwieszczenie o wyłożeniu do publicznego wglądu projektu VI zmiany </w:t>
      </w: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miejscowego planu zagospodarowania przestrzennego terenów Specjalnej Strefy </w:t>
      </w: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Ekonomicznej w Stalowej Woli w dnia od 21 stycznia 2021 r. do 19 lutego 2021 r. </w:t>
      </w:r>
      <w:r w:rsidR="001A27CE">
        <w:rPr>
          <w:rFonts w:ascii="Arial" w:hAnsi="Arial" w:cs="Arial"/>
          <w:sz w:val="24"/>
          <w:szCs w:val="24"/>
        </w:rPr>
        <w:br/>
      </w:r>
      <w:r w:rsidRPr="0076765B">
        <w:rPr>
          <w:rFonts w:ascii="Arial" w:hAnsi="Arial" w:cs="Arial"/>
          <w:sz w:val="24"/>
          <w:szCs w:val="24"/>
        </w:rPr>
        <w:t xml:space="preserve">z terminem składania uwag do 9 marca 2021 r. oraz o terminie dyskusji publicznej powiadomiono w prasie lokalnej Tygodnik „Sztafeta”, na tablicy ogłoszeń oraz </w:t>
      </w:r>
      <w:r w:rsidR="001A27CE">
        <w:rPr>
          <w:rFonts w:ascii="Arial" w:hAnsi="Arial" w:cs="Arial"/>
          <w:sz w:val="24"/>
          <w:szCs w:val="24"/>
        </w:rPr>
        <w:br/>
      </w:r>
      <w:r w:rsidRPr="0076765B">
        <w:rPr>
          <w:rFonts w:ascii="Arial" w:hAnsi="Arial" w:cs="Arial"/>
          <w:sz w:val="24"/>
          <w:szCs w:val="24"/>
        </w:rPr>
        <w:t xml:space="preserve">w Biuletynie Informacji Publicznej. </w:t>
      </w: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Na etapie wyłożenia do publicznego wglądu oraz w wyznaczonym terminie składania uwag nie wpłynęła żadna uwaga do projektu VI zmiany miejscowego planu zagospodarowania przestrzennego terenów Specjalnej Strefy Ekonomicznej </w:t>
      </w:r>
      <w:r w:rsidR="001A27CE">
        <w:rPr>
          <w:rFonts w:ascii="Arial" w:hAnsi="Arial" w:cs="Arial"/>
          <w:sz w:val="24"/>
          <w:szCs w:val="24"/>
        </w:rPr>
        <w:br/>
      </w:r>
      <w:r w:rsidRPr="0076765B">
        <w:rPr>
          <w:rFonts w:ascii="Arial" w:hAnsi="Arial" w:cs="Arial"/>
          <w:sz w:val="24"/>
          <w:szCs w:val="24"/>
        </w:rPr>
        <w:t>w Stalowej Woli i prognozy oddziaływania</w:t>
      </w:r>
      <w:r w:rsidR="00A71EBD" w:rsidRPr="00A71EBD">
        <w:rPr>
          <w:rFonts w:ascii="Arial" w:hAnsi="Arial" w:cs="Arial"/>
          <w:sz w:val="24"/>
          <w:szCs w:val="24"/>
        </w:rPr>
        <w:t xml:space="preserve"> na środowisko.</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12) zachowanie jawności i przejrzystości procedur planistycznych (art.1 ust.2 pkt 12):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Ogłoszenia i obwieszczenia wyszczególnione w punkcie 11 zostały umieszczone </w:t>
      </w:r>
      <w:r w:rsidR="001A27CE">
        <w:rPr>
          <w:rFonts w:ascii="Arial" w:hAnsi="Arial" w:cs="Arial"/>
          <w:sz w:val="24"/>
          <w:szCs w:val="24"/>
        </w:rPr>
        <w:br/>
      </w:r>
      <w:r w:rsidRPr="0076765B">
        <w:rPr>
          <w:rFonts w:ascii="Arial" w:hAnsi="Arial" w:cs="Arial"/>
          <w:sz w:val="24"/>
          <w:szCs w:val="24"/>
        </w:rPr>
        <w:t xml:space="preserve">w miejscowej prasie lokalnej Tygodnik "Sztafeta", na tablicy ogłoszeń Urzędu Miasta Stalowa Wola, na stronie internetowej Urzędu Miasta w Stalowej Woli w Biuletynie Informacji Publicznej w zakładkach: Obwieszczenia Prezydenta Miasta </w:t>
      </w:r>
      <w:r w:rsidR="001A27CE">
        <w:rPr>
          <w:rFonts w:ascii="Arial" w:hAnsi="Arial" w:cs="Arial"/>
          <w:sz w:val="24"/>
          <w:szCs w:val="24"/>
        </w:rPr>
        <w:br/>
      </w:r>
      <w:r w:rsidRPr="0076765B">
        <w:rPr>
          <w:rFonts w:ascii="Arial" w:hAnsi="Arial" w:cs="Arial"/>
          <w:sz w:val="24"/>
          <w:szCs w:val="24"/>
        </w:rPr>
        <w:t xml:space="preserve">i Zagospodarowanie Przestrzenne, co zapewniło zachowanie jawności i przejrzystości prowadzonej procedury planistycznej.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13) potrzebę zapewnienia odpowiedniej ilości i jakości wody, do celów zaopatrzenia ludności (art.1 ust.2 pkt 13) </w:t>
      </w: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Ustalenia projektu zmiany planu nie ograniczają możliwości rozwoju infrastruktury technicznej. Istniejące sieci wodociągowe przebiegające w obrębie zmiany planu i jego bliskim sąsiedztwie, zapewniają zaopatrzenie w odpowiednią ilość wody oraz jej jakość zarówno do celów produkcyjnych jak i </w:t>
      </w:r>
      <w:proofErr w:type="spellStart"/>
      <w:r w:rsidRPr="0076765B">
        <w:rPr>
          <w:rFonts w:ascii="Arial" w:hAnsi="Arial" w:cs="Arial"/>
          <w:sz w:val="24"/>
          <w:szCs w:val="24"/>
        </w:rPr>
        <w:t>sanitarno</w:t>
      </w:r>
      <w:proofErr w:type="spellEnd"/>
      <w:r w:rsidRPr="0076765B">
        <w:rPr>
          <w:rFonts w:ascii="Arial" w:hAnsi="Arial" w:cs="Arial"/>
          <w:sz w:val="24"/>
          <w:szCs w:val="24"/>
        </w:rPr>
        <w:t xml:space="preserve"> – bytowych. </w:t>
      </w:r>
    </w:p>
    <w:p w:rsidR="00110125" w:rsidRDefault="00110125" w:rsidP="0076765B">
      <w:pPr>
        <w:autoSpaceDE w:val="0"/>
        <w:autoSpaceDN w:val="0"/>
        <w:adjustRightInd w:val="0"/>
        <w:spacing w:after="0" w:line="240" w:lineRule="auto"/>
        <w:rPr>
          <w:rFonts w:ascii="Times New Roman" w:hAnsi="Times New Roman" w:cs="Times New Roman"/>
          <w:b/>
          <w:bCs/>
          <w:sz w:val="23"/>
          <w:szCs w:val="23"/>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bCs/>
          <w:sz w:val="24"/>
          <w:szCs w:val="24"/>
        </w:rPr>
        <w:t xml:space="preserve">4. Sposób realizacji wymogów wynikających z art. 1 ust. 3 ustawy: ustalając </w:t>
      </w:r>
    </w:p>
    <w:p w:rsidR="0076765B" w:rsidRPr="0076765B" w:rsidRDefault="0076765B" w:rsidP="00A71EBD">
      <w:pPr>
        <w:autoSpaceDE w:val="0"/>
        <w:autoSpaceDN w:val="0"/>
        <w:adjustRightInd w:val="0"/>
        <w:spacing w:after="0" w:line="240" w:lineRule="auto"/>
        <w:jc w:val="both"/>
        <w:rPr>
          <w:rFonts w:ascii="Arial" w:hAnsi="Arial" w:cs="Arial"/>
          <w:sz w:val="24"/>
          <w:szCs w:val="24"/>
        </w:rPr>
      </w:pPr>
    </w:p>
    <w:p w:rsidR="0076765B" w:rsidRPr="0076765B" w:rsidRDefault="0076765B" w:rsidP="00A71EBD">
      <w:pPr>
        <w:autoSpaceDE w:val="0"/>
        <w:autoSpaceDN w:val="0"/>
        <w:adjustRightInd w:val="0"/>
        <w:spacing w:after="0" w:line="240" w:lineRule="auto"/>
        <w:jc w:val="both"/>
        <w:rPr>
          <w:rFonts w:ascii="Arial" w:hAnsi="Arial" w:cs="Arial"/>
          <w:sz w:val="24"/>
          <w:szCs w:val="24"/>
        </w:rPr>
      </w:pPr>
      <w:r w:rsidRPr="0076765B">
        <w:rPr>
          <w:rFonts w:ascii="Arial" w:hAnsi="Arial" w:cs="Arial"/>
          <w:bCs/>
          <w:sz w:val="24"/>
          <w:szCs w:val="24"/>
        </w:rPr>
        <w:t xml:space="preserve">przeznaczenie terenu lub określając potencjalny sposób zagospodarowania </w:t>
      </w:r>
      <w:r w:rsidR="001A27CE">
        <w:rPr>
          <w:rFonts w:ascii="Arial" w:hAnsi="Arial" w:cs="Arial"/>
          <w:bCs/>
          <w:sz w:val="24"/>
          <w:szCs w:val="24"/>
        </w:rPr>
        <w:br/>
      </w:r>
      <w:r w:rsidRPr="0076765B">
        <w:rPr>
          <w:rFonts w:ascii="Arial" w:hAnsi="Arial" w:cs="Arial"/>
          <w:bCs/>
          <w:sz w:val="24"/>
          <w:szCs w:val="24"/>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76765B" w:rsidRPr="0076765B" w:rsidRDefault="0076765B" w:rsidP="0076765B">
      <w:pPr>
        <w:autoSpaceDE w:val="0"/>
        <w:autoSpaceDN w:val="0"/>
        <w:adjustRightInd w:val="0"/>
        <w:spacing w:after="0" w:line="240" w:lineRule="auto"/>
        <w:rPr>
          <w:rFonts w:ascii="Calibri" w:hAnsi="Calibri" w:cs="Calibri"/>
          <w:sz w:val="20"/>
          <w:szCs w:val="20"/>
        </w:rPr>
      </w:pP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 trakcie opracowywania projektu zmiany planu zostały uwzględnione interesy publiczne i prywatne, o których mowa w art. 1 ust. 3. Zmiana planu odpowiada na wnioski właścicieli terenów, którzy zamierzają dokonać poprawy zagospodarowania swoich nieruchomości. </w:t>
      </w: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Na etapie opracowania, wyłożenia do publicznego wglądu i wyznaczonym terminie składania uwag nie została wniesiona żadna uwaga do projektu VI zmiany miejscowego planu zagospodarowania przestrzennego terenów Specjalnej Strefy Ekonomicznej w Stalowej Woli i prognozy oddziaływania na środowisko. Planowane </w:t>
      </w:r>
      <w:r w:rsidRPr="0076765B">
        <w:rPr>
          <w:rFonts w:ascii="Arial" w:hAnsi="Arial" w:cs="Arial"/>
          <w:sz w:val="24"/>
          <w:szCs w:val="24"/>
        </w:rPr>
        <w:lastRenderedPageBreak/>
        <w:t xml:space="preserve">zmiany są zgodne z oczekiwaniami właścicieli nieruchomości i nie kolidują </w:t>
      </w:r>
      <w:r w:rsidR="001A27CE">
        <w:rPr>
          <w:rFonts w:ascii="Arial" w:hAnsi="Arial" w:cs="Arial"/>
          <w:sz w:val="24"/>
          <w:szCs w:val="24"/>
        </w:rPr>
        <w:br/>
      </w:r>
      <w:r w:rsidRPr="0076765B">
        <w:rPr>
          <w:rFonts w:ascii="Arial" w:hAnsi="Arial" w:cs="Arial"/>
          <w:sz w:val="24"/>
          <w:szCs w:val="24"/>
        </w:rPr>
        <w:t xml:space="preserve">z zainwestowaniem terenów sąsiednich. </w:t>
      </w: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Przeprowadzone analizy </w:t>
      </w:r>
      <w:proofErr w:type="spellStart"/>
      <w:r w:rsidRPr="0076765B">
        <w:rPr>
          <w:rFonts w:ascii="Arial" w:hAnsi="Arial" w:cs="Arial"/>
          <w:sz w:val="24"/>
          <w:szCs w:val="24"/>
        </w:rPr>
        <w:t>funkcjonalno</w:t>
      </w:r>
      <w:proofErr w:type="spellEnd"/>
      <w:r w:rsidRPr="0076765B">
        <w:rPr>
          <w:rFonts w:ascii="Arial" w:hAnsi="Arial" w:cs="Arial"/>
          <w:sz w:val="24"/>
          <w:szCs w:val="24"/>
        </w:rPr>
        <w:t xml:space="preserve"> – przestrzenne obszarów objętych zmianą wykazały jego predyspozycje do rozwoju funkcji związanych z likwidacją przebiegu części drogi, korekty linii rozgraniczających i linii zabudowy oraz kontynuacji zabudowy produkcyjnej, składów i magazynów. Predyspozycje te wynikają z istniejącego zagospodarowania terenów sąsiednich oraz ustaleń studium uwarunkowań </w:t>
      </w:r>
      <w:r w:rsidR="001A27CE">
        <w:rPr>
          <w:rFonts w:ascii="Arial" w:hAnsi="Arial" w:cs="Arial"/>
          <w:sz w:val="24"/>
          <w:szCs w:val="24"/>
        </w:rPr>
        <w:br/>
      </w:r>
      <w:r w:rsidRPr="0076765B">
        <w:rPr>
          <w:rFonts w:ascii="Arial" w:hAnsi="Arial" w:cs="Arial"/>
          <w:sz w:val="24"/>
          <w:szCs w:val="24"/>
        </w:rPr>
        <w:t xml:space="preserve">i kierunków zagospodarowania przestrzennego gminy Stalowa Wola. </w:t>
      </w:r>
    </w:p>
    <w:p w:rsidR="00110125" w:rsidRDefault="00110125" w:rsidP="0076765B">
      <w:pPr>
        <w:autoSpaceDE w:val="0"/>
        <w:autoSpaceDN w:val="0"/>
        <w:adjustRightInd w:val="0"/>
        <w:spacing w:after="0" w:line="240" w:lineRule="auto"/>
        <w:rPr>
          <w:rFonts w:ascii="Times New Roman" w:hAnsi="Times New Roman" w:cs="Times New Roman"/>
          <w:b/>
          <w:bCs/>
          <w:sz w:val="23"/>
          <w:szCs w:val="23"/>
        </w:rPr>
      </w:pPr>
    </w:p>
    <w:p w:rsidR="00110125" w:rsidRPr="00E10A9E" w:rsidRDefault="0076765B" w:rsidP="00E10A9E">
      <w:pPr>
        <w:autoSpaceDE w:val="0"/>
        <w:autoSpaceDN w:val="0"/>
        <w:adjustRightInd w:val="0"/>
        <w:spacing w:after="0" w:line="240" w:lineRule="auto"/>
        <w:jc w:val="both"/>
        <w:rPr>
          <w:rFonts w:ascii="Arial" w:hAnsi="Arial" w:cs="Arial"/>
          <w:bCs/>
          <w:sz w:val="24"/>
          <w:szCs w:val="24"/>
        </w:rPr>
      </w:pPr>
      <w:r w:rsidRPr="0076765B">
        <w:rPr>
          <w:rFonts w:ascii="Arial" w:hAnsi="Arial" w:cs="Arial"/>
          <w:bCs/>
          <w:sz w:val="24"/>
          <w:szCs w:val="24"/>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110125" w:rsidRDefault="00110125" w:rsidP="0076765B">
      <w:pPr>
        <w:autoSpaceDE w:val="0"/>
        <w:autoSpaceDN w:val="0"/>
        <w:adjustRightInd w:val="0"/>
        <w:spacing w:after="0" w:line="240" w:lineRule="auto"/>
        <w:rPr>
          <w:rFonts w:ascii="Times New Roman" w:hAnsi="Times New Roman" w:cs="Times New Roman"/>
          <w:b/>
          <w:bCs/>
          <w:sz w:val="23"/>
          <w:szCs w:val="23"/>
        </w:rPr>
      </w:pP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1) kształtowanie struktur przestrzennych przy uwzględnieniu dążenia do minimalizowania transportochłonności układu przestrzennego (art.1 ust.4 pkt 1):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Ustalone w VI zmianie planu przeznaczenie terenu dotyczy obszarów o zwartej strukturze przestrzennej miasta Stalowa Wola, które posiadają bezpośredni dostęp do dróg publicznych. Tereny objęte zmianą planu powiązane są z układem komunikacyjnym miasta Stalowa Wola poprzez system dróg publicznych (gminne) </w:t>
      </w:r>
      <w:r w:rsidR="001A27CE">
        <w:rPr>
          <w:rFonts w:ascii="Arial" w:hAnsi="Arial" w:cs="Arial"/>
          <w:sz w:val="24"/>
          <w:szCs w:val="24"/>
        </w:rPr>
        <w:br/>
      </w:r>
      <w:r w:rsidRPr="0076765B">
        <w:rPr>
          <w:rFonts w:ascii="Arial" w:hAnsi="Arial" w:cs="Arial"/>
          <w:sz w:val="24"/>
          <w:szCs w:val="24"/>
        </w:rPr>
        <w:t xml:space="preserve">o parametrach umożliwiających dojazd niezbędny dla funkcjonowania terenów.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2) lokalizowanie nowej zabudowy mieszkaniowej w sposób umożliwiający mieszkańcom maksymalne wykorzystanie publicznego transportu zbiorowego jako podstawowego środka transportu (art. 1 ust. 4 pkt 2): </w:t>
      </w: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VI zmiana planu nie dotyczy zabudowy mieszkaniowej, użytkownicy terenów produkcyjnych korzystają z komunikacji transportu publicznego, zlokalizowanego wzdłuż ulicy Władysława Grabskiego. Najbliższe przystanki komunikacji autobusowej zlokalizowane są w odległości do 300 m od terenów objętych zmianą planu.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3) zapewnienie rozwiązań przestrzennych, ułatwiających przemieszczanie się pieszych i rowerzystów (art. 1 ust.4 pkt 3): </w:t>
      </w: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 pasach drogowych istniejących dróg publicznych znajdują się wyodrębnione ścieżki rowerowe. Obowiązujący miejscowy plan zagospodarowania przestrzennego terenów Specjalnej Strefy Ekonomicznej w Stalowej Woli z 2009 r. zawiera ustalenia umożliwiające realizację ścieżek rowerowych. </w:t>
      </w:r>
    </w:p>
    <w:p w:rsidR="00110125" w:rsidRDefault="00110125"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4) dążenie do planowania i lokalizowania nowej zabudowy (art.1 ust.4):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iCs/>
          <w:sz w:val="24"/>
          <w:szCs w:val="24"/>
        </w:rPr>
        <w:t xml:space="preserve">a) na obszarach o w pełni wykształconej zwartej strukturze </w:t>
      </w:r>
      <w:proofErr w:type="spellStart"/>
      <w:r w:rsidRPr="0076765B">
        <w:rPr>
          <w:rFonts w:ascii="Arial" w:hAnsi="Arial" w:cs="Arial"/>
          <w:iCs/>
          <w:sz w:val="24"/>
          <w:szCs w:val="24"/>
        </w:rPr>
        <w:t>funkcjonalno</w:t>
      </w:r>
      <w:proofErr w:type="spellEnd"/>
      <w:r w:rsidRPr="0076765B">
        <w:rPr>
          <w:rFonts w:ascii="Arial" w:hAnsi="Arial" w:cs="Arial"/>
          <w:iCs/>
          <w:sz w:val="24"/>
          <w:szCs w:val="24"/>
        </w:rPr>
        <w:t xml:space="preserve"> </w:t>
      </w:r>
    </w:p>
    <w:p w:rsidR="0076765B" w:rsidRPr="0076765B" w:rsidRDefault="0076765B" w:rsidP="00E10A9E">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 </w:t>
      </w:r>
      <w:r w:rsidRPr="0076765B">
        <w:rPr>
          <w:rFonts w:ascii="Arial" w:hAnsi="Arial" w:cs="Arial"/>
          <w:iCs/>
          <w:sz w:val="24"/>
          <w:szCs w:val="24"/>
        </w:rPr>
        <w:t xml:space="preserve">przestrzennej, w granicach jednostki osadniczej w rozumieniu art. 2 pkt 1 ustawy </w:t>
      </w:r>
      <w:r w:rsidR="001A27CE">
        <w:rPr>
          <w:rFonts w:ascii="Arial" w:hAnsi="Arial" w:cs="Arial"/>
          <w:iCs/>
          <w:sz w:val="24"/>
          <w:szCs w:val="24"/>
        </w:rPr>
        <w:br/>
      </w:r>
      <w:r w:rsidRPr="0076765B">
        <w:rPr>
          <w:rFonts w:ascii="Arial" w:hAnsi="Arial" w:cs="Arial"/>
          <w:iCs/>
          <w:sz w:val="24"/>
          <w:szCs w:val="24"/>
        </w:rPr>
        <w:t xml:space="preserve">z dnia 29 sierpnia 2003 r. o urzędowych nazwach miejscowości i obiektów fizjograficznych, w szczególności poprzez uzupełnienie istniejącej zabudowy art.1 ust.4 pkt 4 </w:t>
      </w:r>
      <w:proofErr w:type="spellStart"/>
      <w:r w:rsidRPr="0076765B">
        <w:rPr>
          <w:rFonts w:ascii="Arial" w:hAnsi="Arial" w:cs="Arial"/>
          <w:iCs/>
          <w:sz w:val="24"/>
          <w:szCs w:val="24"/>
        </w:rPr>
        <w:t>lit.a</w:t>
      </w:r>
      <w:proofErr w:type="spellEnd"/>
      <w:r w:rsidRPr="0076765B">
        <w:rPr>
          <w:rFonts w:ascii="Arial" w:hAnsi="Arial" w:cs="Arial"/>
          <w:iCs/>
          <w:sz w:val="24"/>
          <w:szCs w:val="24"/>
        </w:rPr>
        <w:t xml:space="preserve">): </w:t>
      </w:r>
    </w:p>
    <w:p w:rsidR="0076765B" w:rsidRPr="0076765B" w:rsidRDefault="0076765B" w:rsidP="00E10A9E">
      <w:pPr>
        <w:autoSpaceDE w:val="0"/>
        <w:autoSpaceDN w:val="0"/>
        <w:adjustRightInd w:val="0"/>
        <w:spacing w:after="0" w:line="240" w:lineRule="auto"/>
        <w:jc w:val="both"/>
        <w:rPr>
          <w:rFonts w:ascii="Arial" w:hAnsi="Arial" w:cs="Arial"/>
          <w:sz w:val="24"/>
          <w:szCs w:val="24"/>
        </w:rPr>
      </w:pP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Tereny objęte VI zmianą planu stanowią uzupełnienie istniejącej zabudowy zrealizowanej na podstawie Miejscowego Planu Ogólnego zagospodarowania przestrzennego zespołu miast Stalowa Wola - Nisko z 1979 r., Miejscowego Planu Ogólnego zagospodarowania przestrzennego miasta Stalowej Woli z 1994 r., Miejscowego Plan Zagospodarowania Przestrzennego terenów Specjalnej Strefy </w:t>
      </w:r>
      <w:r w:rsidRPr="0076765B">
        <w:rPr>
          <w:rFonts w:ascii="Arial" w:hAnsi="Arial" w:cs="Arial"/>
          <w:sz w:val="24"/>
          <w:szCs w:val="24"/>
        </w:rPr>
        <w:lastRenderedPageBreak/>
        <w:t xml:space="preserve">Ekonomicznej w Stalowej Woli z 2001 r. oraz Miejscowego Plan Zagospodarowania Przestrzennego terenów Specjalnej Strefy Ekonomicznej w Stalowej Woli z 2009 r. </w:t>
      </w:r>
      <w:r w:rsidR="001A27CE">
        <w:rPr>
          <w:rFonts w:ascii="Arial" w:hAnsi="Arial" w:cs="Arial"/>
          <w:sz w:val="24"/>
          <w:szCs w:val="24"/>
        </w:rPr>
        <w:br/>
      </w:r>
      <w:r w:rsidRPr="0076765B">
        <w:rPr>
          <w:rFonts w:ascii="Arial" w:hAnsi="Arial" w:cs="Arial"/>
          <w:sz w:val="24"/>
          <w:szCs w:val="24"/>
        </w:rPr>
        <w:t xml:space="preserve">z </w:t>
      </w:r>
      <w:proofErr w:type="spellStart"/>
      <w:r w:rsidRPr="0076765B">
        <w:rPr>
          <w:rFonts w:ascii="Arial" w:hAnsi="Arial" w:cs="Arial"/>
          <w:sz w:val="24"/>
          <w:szCs w:val="24"/>
        </w:rPr>
        <w:t>późn</w:t>
      </w:r>
      <w:proofErr w:type="spellEnd"/>
      <w:r w:rsidRPr="0076765B">
        <w:rPr>
          <w:rFonts w:ascii="Arial" w:hAnsi="Arial" w:cs="Arial"/>
          <w:sz w:val="24"/>
          <w:szCs w:val="24"/>
        </w:rPr>
        <w:t xml:space="preserve">. zm. </w:t>
      </w: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Tereny zabudowy produkcyjnej, składów i magazynów zostają częściowo wprowadzone w miejsce części odcinka drogi publicznej i stanowić będą uzupełnienie istniejącej funkcji produkcyjnej. Realizacja ustaleń zmiany planu nie stwarza zagrożenia wytworzenia rozproszonych układów urbanistycznych w granicach administracyjnych miasta Stalowa Wola. Obszar jest w pełni uzbrojony w sieci infrastruktury technicznej i charakteryzuje się dobrym dostępem do sieci komunikacyjnych, które zapewniają powiązanie z innymi obszarami miasta. </w:t>
      </w:r>
    </w:p>
    <w:p w:rsidR="009C0572" w:rsidRDefault="009C0572" w:rsidP="0076765B">
      <w:pPr>
        <w:autoSpaceDE w:val="0"/>
        <w:autoSpaceDN w:val="0"/>
        <w:adjustRightInd w:val="0"/>
        <w:spacing w:after="0" w:line="240" w:lineRule="auto"/>
        <w:rPr>
          <w:rFonts w:ascii="Times New Roman" w:hAnsi="Times New Roman" w:cs="Times New Roman"/>
          <w:b/>
          <w:bCs/>
          <w:sz w:val="23"/>
          <w:szCs w:val="23"/>
        </w:rPr>
      </w:pP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bCs/>
          <w:sz w:val="24"/>
          <w:szCs w:val="24"/>
        </w:rPr>
        <w:t xml:space="preserve">6. Zgodność z wynikami analizy, o której mowa w art. 32 ust. 1 i 2 ustawy (art.15 ust.1 pkt 2) </w:t>
      </w:r>
    </w:p>
    <w:p w:rsidR="009C0572" w:rsidRDefault="009C0572"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Na obszarze miasta obowiązuje Studium uwarunkowań i kierunków zagospodarowania przestrzennego Gminy Stalowa Wola uchwalone Uchwałą Nr XXXIV/483/05 Rady Miejskiej w Stalowej Woli z dnia 21 stycznia 2005 r., ze zmianami. </w:t>
      </w: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 2006 r. została wykonana Ocena aktualności studium i planów miejscowych, o której mowa w art. 32 ust. 1 ustawy o planowaniu i zagospodarowaniu przestrzennym. Wyniki analizy i zmian w zagospodarowaniu przestrzennym zawarto w dokumencie przyjętym Uchwałą Nr XLVI/878/06 Rady Miejskiej w Stalowej Woli z dnia 29 września 2006 r. </w:t>
      </w: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Z uwagi na uchwalenie miejscowego planu zagospodarowania przestrzennego terenów Specjalnej Strefy Ekonomicznej w Stalowej Woli uchwałą Nr LIV/916/09 Rady Miejskiej w Stalowej Woli w dniu 6 listopada 2009 r., „Ocena aktualności” nie obejmowała swym zakresem przedmiotowego planu ani jego późniejszych zmian. Tereny objęte miejscowym planem zagospodarowania przestrzennego terenów Specjalnej Strefy Ekonomicznej w Stalowej Woli, nie zostały ujęte w wieloletnim programie sporządzania planów. </w:t>
      </w:r>
    </w:p>
    <w:p w:rsidR="009C0572" w:rsidRDefault="009C0572" w:rsidP="0076765B">
      <w:pPr>
        <w:autoSpaceDE w:val="0"/>
        <w:autoSpaceDN w:val="0"/>
        <w:adjustRightInd w:val="0"/>
        <w:spacing w:after="0" w:line="240" w:lineRule="auto"/>
        <w:rPr>
          <w:rFonts w:ascii="Times New Roman" w:hAnsi="Times New Roman" w:cs="Times New Roman"/>
          <w:b/>
          <w:bCs/>
          <w:sz w:val="23"/>
          <w:szCs w:val="23"/>
        </w:rPr>
      </w:pP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bCs/>
          <w:sz w:val="24"/>
          <w:szCs w:val="24"/>
        </w:rPr>
        <w:t xml:space="preserve">7. Wpływ na finanse publiczne, w tym budżet gminy (art.15 ust.1 pkt 3) </w:t>
      </w:r>
    </w:p>
    <w:p w:rsidR="0076765B" w:rsidRPr="0076765B" w:rsidRDefault="0076765B" w:rsidP="0076765B">
      <w:pPr>
        <w:autoSpaceDE w:val="0"/>
        <w:autoSpaceDN w:val="0"/>
        <w:adjustRightInd w:val="0"/>
        <w:spacing w:after="0" w:line="240" w:lineRule="auto"/>
        <w:rPr>
          <w:rFonts w:ascii="Times New Roman" w:hAnsi="Times New Roman" w:cs="Times New Roman"/>
          <w:sz w:val="23"/>
          <w:szCs w:val="23"/>
        </w:rPr>
      </w:pP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Skutki finansowe uchwalenia zmiany planu dla budżetu zostały wskazane w prognozie finansowej skutków uchwalenia zmiany planu. </w:t>
      </w: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Analiza prognozy wskazuje, iż dochody gminy w wyniku rozwoju zagospodarowania wystąpią, szczególnie w zakresie poboru opłaty dotyczącej wzrostu wartości nieruchomości wg ustalonej stawki procentowej od podatków od gruntów </w:t>
      </w:r>
      <w:r w:rsidR="001A27CE">
        <w:rPr>
          <w:rFonts w:ascii="Arial" w:hAnsi="Arial" w:cs="Arial"/>
          <w:sz w:val="24"/>
          <w:szCs w:val="24"/>
        </w:rPr>
        <w:br/>
      </w:r>
      <w:r w:rsidRPr="0076765B">
        <w:rPr>
          <w:rFonts w:ascii="Arial" w:hAnsi="Arial" w:cs="Arial"/>
          <w:sz w:val="24"/>
          <w:szCs w:val="24"/>
        </w:rPr>
        <w:t xml:space="preserve">i nieruchomości. </w:t>
      </w:r>
    </w:p>
    <w:p w:rsidR="0076765B" w:rsidRPr="0076765B" w:rsidRDefault="0076765B" w:rsidP="009C0572">
      <w:pPr>
        <w:autoSpaceDE w:val="0"/>
        <w:autoSpaceDN w:val="0"/>
        <w:adjustRightInd w:val="0"/>
        <w:spacing w:after="0" w:line="240" w:lineRule="auto"/>
        <w:jc w:val="both"/>
        <w:rPr>
          <w:rFonts w:ascii="Arial" w:hAnsi="Arial" w:cs="Arial"/>
          <w:sz w:val="24"/>
          <w:szCs w:val="24"/>
        </w:rPr>
      </w:pPr>
      <w:r w:rsidRPr="0076765B">
        <w:rPr>
          <w:rFonts w:ascii="Arial" w:hAnsi="Arial" w:cs="Arial"/>
          <w:sz w:val="24"/>
          <w:szCs w:val="24"/>
        </w:rPr>
        <w:t xml:space="preserve">Wydatki miasta związane z budową infrastruktury technicznej i dróg publicznych nie wystąpią. Uzbrojenie terenu realizowane będzie w ramach indywidualnych inwestycji. </w:t>
      </w:r>
    </w:p>
    <w:p w:rsidR="0076765B" w:rsidRPr="009C0572" w:rsidRDefault="0076765B" w:rsidP="009C0572">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lang w:eastAsia="pl-PL"/>
        </w:rPr>
      </w:pPr>
      <w:r w:rsidRPr="009C0572">
        <w:rPr>
          <w:rFonts w:ascii="Arial" w:hAnsi="Arial" w:cs="Arial"/>
          <w:sz w:val="24"/>
          <w:szCs w:val="24"/>
        </w:rPr>
        <w:t>VI zmiana planu obejmując niewielki obszar i wprowadzając nowe zasady zagospodarowania przyczyni się do wzrostu aktywności gospodarczej Specjalnej Strefy Ekonomicznej.</w:t>
      </w:r>
    </w:p>
    <w:p w:rsidR="00F11B84" w:rsidRDefault="00F11B84">
      <w:pPr>
        <w:rPr>
          <w:rFonts w:ascii="Arial" w:eastAsia="Times New Roman" w:hAnsi="Arial" w:cs="Arial"/>
          <w:b/>
          <w:sz w:val="24"/>
          <w:szCs w:val="24"/>
        </w:rPr>
      </w:pPr>
    </w:p>
    <w:p w:rsidR="00CA3529" w:rsidRPr="00B63640" w:rsidRDefault="00F11B84" w:rsidP="00E57DFB">
      <w:pPr>
        <w:jc w:val="both"/>
        <w:rPr>
          <w:rFonts w:ascii="Arial" w:hAnsi="Arial" w:cs="Arial"/>
          <w:sz w:val="24"/>
          <w:szCs w:val="24"/>
        </w:rPr>
      </w:pPr>
      <w:r>
        <w:rPr>
          <w:rFonts w:ascii="Arial" w:hAnsi="Arial" w:cs="Arial"/>
          <w:sz w:val="24"/>
          <w:szCs w:val="24"/>
        </w:rPr>
        <w:t>Autopoprawkę do projektu uchwały zgłosiła Pani Magdalena</w:t>
      </w:r>
      <w:r w:rsidR="00E57DFB">
        <w:rPr>
          <w:rFonts w:ascii="Arial" w:hAnsi="Arial" w:cs="Arial"/>
          <w:sz w:val="24"/>
          <w:szCs w:val="24"/>
        </w:rPr>
        <w:t xml:space="preserve"> Morawska, która zaznaczyła, że w uchwale na stronie drugiej </w:t>
      </w:r>
      <w:r w:rsidR="00CA3529" w:rsidRPr="00B63640">
        <w:rPr>
          <w:rFonts w:ascii="Arial" w:hAnsi="Arial" w:cs="Arial"/>
          <w:sz w:val="24"/>
          <w:szCs w:val="24"/>
        </w:rPr>
        <w:t xml:space="preserve">w </w:t>
      </w:r>
      <w:r w:rsidR="00E57DFB">
        <w:rPr>
          <w:rFonts w:ascii="Arial" w:hAnsi="Arial" w:cs="Arial"/>
          <w:sz w:val="24"/>
          <w:szCs w:val="24"/>
        </w:rPr>
        <w:t>paragrafie</w:t>
      </w:r>
      <w:r w:rsidR="00CA3529" w:rsidRPr="00B63640">
        <w:rPr>
          <w:rFonts w:ascii="Arial" w:hAnsi="Arial" w:cs="Arial"/>
          <w:sz w:val="24"/>
          <w:szCs w:val="24"/>
        </w:rPr>
        <w:t xml:space="preserve"> 7</w:t>
      </w:r>
      <w:r w:rsidR="00E57DFB">
        <w:rPr>
          <w:rFonts w:ascii="Arial" w:hAnsi="Arial" w:cs="Arial"/>
          <w:sz w:val="24"/>
          <w:szCs w:val="24"/>
        </w:rPr>
        <w:t xml:space="preserve"> i literze a jest napinane</w:t>
      </w:r>
      <w:r w:rsidR="00CA3529" w:rsidRPr="00B63640">
        <w:rPr>
          <w:rFonts w:ascii="Arial" w:hAnsi="Arial" w:cs="Arial"/>
          <w:sz w:val="24"/>
          <w:szCs w:val="24"/>
        </w:rPr>
        <w:t xml:space="preserve"> </w:t>
      </w:r>
      <w:r w:rsidR="00E57DFB">
        <w:rPr>
          <w:rFonts w:ascii="Arial" w:hAnsi="Arial" w:cs="Arial"/>
          <w:sz w:val="24"/>
          <w:szCs w:val="24"/>
        </w:rPr>
        <w:t xml:space="preserve">ust. 8, punkt 2 i podpunkt </w:t>
      </w:r>
      <w:r w:rsidR="00CA3529" w:rsidRPr="00B63640">
        <w:rPr>
          <w:rFonts w:ascii="Arial" w:hAnsi="Arial" w:cs="Arial"/>
          <w:sz w:val="24"/>
          <w:szCs w:val="24"/>
        </w:rPr>
        <w:t>a</w:t>
      </w:r>
      <w:r w:rsidR="00E57DFB">
        <w:rPr>
          <w:rFonts w:ascii="Arial" w:hAnsi="Arial" w:cs="Arial"/>
          <w:sz w:val="24"/>
          <w:szCs w:val="24"/>
        </w:rPr>
        <w:t xml:space="preserve">, natomiast powinna </w:t>
      </w:r>
      <w:r w:rsidR="00CA3529" w:rsidRPr="00B63640">
        <w:rPr>
          <w:rFonts w:ascii="Arial" w:hAnsi="Arial" w:cs="Arial"/>
          <w:sz w:val="24"/>
          <w:szCs w:val="24"/>
        </w:rPr>
        <w:t xml:space="preserve">być litera </w:t>
      </w:r>
      <w:r w:rsidR="00E57DFB">
        <w:rPr>
          <w:rFonts w:ascii="Arial" w:hAnsi="Arial" w:cs="Arial"/>
          <w:sz w:val="24"/>
          <w:szCs w:val="24"/>
        </w:rPr>
        <w:t xml:space="preserve">a. Na stronie trzeciej w literze b również </w:t>
      </w:r>
      <w:r w:rsidR="00CA3529" w:rsidRPr="00B63640">
        <w:rPr>
          <w:rFonts w:ascii="Arial" w:hAnsi="Arial" w:cs="Arial"/>
          <w:sz w:val="24"/>
          <w:szCs w:val="24"/>
        </w:rPr>
        <w:t xml:space="preserve">jest </w:t>
      </w:r>
      <w:r w:rsidR="00E57DFB">
        <w:rPr>
          <w:rFonts w:ascii="Arial" w:hAnsi="Arial" w:cs="Arial"/>
          <w:sz w:val="24"/>
          <w:szCs w:val="24"/>
        </w:rPr>
        <w:t>ust.</w:t>
      </w:r>
      <w:r w:rsidR="00CA3529" w:rsidRPr="00B63640">
        <w:rPr>
          <w:rFonts w:ascii="Arial" w:hAnsi="Arial" w:cs="Arial"/>
          <w:sz w:val="24"/>
          <w:szCs w:val="24"/>
        </w:rPr>
        <w:t xml:space="preserve"> 8 </w:t>
      </w:r>
      <w:r w:rsidR="00E57DFB">
        <w:rPr>
          <w:rFonts w:ascii="Arial" w:hAnsi="Arial" w:cs="Arial"/>
          <w:sz w:val="24"/>
          <w:szCs w:val="24"/>
        </w:rPr>
        <w:t xml:space="preserve">punkt 2 podpunkt b, powinna być litera b. W ust. 10 otrzymuje brzmienie w punkcie 3 wkradł się błąd pisarski przy wprowadzaniu do edytora aktów prawnych. Powinno tam być nie mniejszy niż 60 stopni oraz nie większy niż 120 stopni. </w:t>
      </w:r>
      <w:r w:rsidR="00E57DFB">
        <w:rPr>
          <w:rFonts w:ascii="Arial" w:hAnsi="Arial" w:cs="Arial"/>
          <w:sz w:val="24"/>
          <w:szCs w:val="24"/>
        </w:rPr>
        <w:lastRenderedPageBreak/>
        <w:t>Na stronie 5 ust. 4 punkt 2 powinno być „</w:t>
      </w:r>
      <w:r w:rsidR="0064414E" w:rsidRPr="00B63640">
        <w:rPr>
          <w:rFonts w:ascii="Arial" w:hAnsi="Arial" w:cs="Arial"/>
          <w:sz w:val="24"/>
          <w:szCs w:val="24"/>
        </w:rPr>
        <w:t xml:space="preserve">dachy </w:t>
      </w:r>
      <w:r w:rsidR="00E57DFB" w:rsidRPr="00B63640">
        <w:rPr>
          <w:rFonts w:ascii="Arial" w:hAnsi="Arial" w:cs="Arial"/>
          <w:sz w:val="24"/>
          <w:szCs w:val="24"/>
        </w:rPr>
        <w:t>płaskie</w:t>
      </w:r>
      <w:r w:rsidR="0064414E" w:rsidRPr="00B63640">
        <w:rPr>
          <w:rFonts w:ascii="Arial" w:hAnsi="Arial" w:cs="Arial"/>
          <w:sz w:val="24"/>
          <w:szCs w:val="24"/>
        </w:rPr>
        <w:t xml:space="preserve"> i </w:t>
      </w:r>
      <w:r w:rsidR="00E57DFB" w:rsidRPr="00B63640">
        <w:rPr>
          <w:rFonts w:ascii="Arial" w:hAnsi="Arial" w:cs="Arial"/>
          <w:sz w:val="24"/>
          <w:szCs w:val="24"/>
        </w:rPr>
        <w:t>spadziste</w:t>
      </w:r>
      <w:r w:rsidR="00E57DFB">
        <w:rPr>
          <w:rFonts w:ascii="Arial" w:hAnsi="Arial" w:cs="Arial"/>
          <w:sz w:val="24"/>
          <w:szCs w:val="24"/>
        </w:rPr>
        <w:t xml:space="preserve"> o nachyleniu do 40 stopni”. W ust. 5 punt 2 zapis powinien brzmieć o nachyleniu do 40 stopni. </w:t>
      </w:r>
    </w:p>
    <w:p w:rsidR="00263FC2" w:rsidRDefault="00263FC2" w:rsidP="00263FC2">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263FC2" w:rsidRPr="00263FC2" w:rsidRDefault="00263FC2" w:rsidP="00263FC2">
      <w:pPr>
        <w:pStyle w:val="Nagwek2"/>
        <w:rPr>
          <w:rFonts w:ascii="Arial" w:eastAsia="Times New Roman" w:hAnsi="Arial" w:cs="Arial"/>
          <w:sz w:val="24"/>
          <w:szCs w:val="24"/>
        </w:rPr>
      </w:pPr>
      <w:r w:rsidRPr="00263FC2">
        <w:rPr>
          <w:rFonts w:ascii="Arial" w:eastAsia="Times New Roman" w:hAnsi="Arial" w:cs="Arial"/>
          <w:sz w:val="24"/>
          <w:szCs w:val="24"/>
          <w:u w:val="single"/>
        </w:rPr>
        <w:t>Głosowano w sprawie:</w:t>
      </w:r>
      <w:r w:rsidRPr="00263FC2">
        <w:rPr>
          <w:rFonts w:ascii="Arial" w:eastAsia="Times New Roman" w:hAnsi="Arial" w:cs="Arial"/>
          <w:sz w:val="24"/>
          <w:szCs w:val="24"/>
        </w:rPr>
        <w:t xml:space="preserve"> </w:t>
      </w:r>
      <w:r>
        <w:rPr>
          <w:rFonts w:ascii="Arial" w:eastAsia="Times New Roman" w:hAnsi="Arial" w:cs="Arial"/>
          <w:sz w:val="24"/>
          <w:szCs w:val="24"/>
        </w:rPr>
        <w:br/>
      </w:r>
      <w:r w:rsidRPr="00263FC2">
        <w:rPr>
          <w:rFonts w:ascii="Arial" w:eastAsia="Times New Roman" w:hAnsi="Arial" w:cs="Arial"/>
          <w:b w:val="0"/>
          <w:sz w:val="24"/>
          <w:szCs w:val="24"/>
        </w:rPr>
        <w:t xml:space="preserve">VI zmiany miejscowego planu zagospodarowania przestrzennego terenów Specjalnej Strefy Ekonomicznej w Stalowej Woli nie narusza ustaleń studium uwarunkowań </w:t>
      </w:r>
      <w:r w:rsidR="001A27CE">
        <w:rPr>
          <w:rFonts w:ascii="Arial" w:eastAsia="Times New Roman" w:hAnsi="Arial" w:cs="Arial"/>
          <w:b w:val="0"/>
          <w:sz w:val="24"/>
          <w:szCs w:val="24"/>
        </w:rPr>
        <w:br/>
      </w:r>
      <w:r w:rsidRPr="00263FC2">
        <w:rPr>
          <w:rFonts w:ascii="Arial" w:eastAsia="Times New Roman" w:hAnsi="Arial" w:cs="Arial"/>
          <w:b w:val="0"/>
          <w:sz w:val="24"/>
          <w:szCs w:val="24"/>
        </w:rPr>
        <w:t>i kierunków zagospodarowania pr</w:t>
      </w:r>
      <w:r>
        <w:rPr>
          <w:rFonts w:ascii="Arial" w:eastAsia="Times New Roman" w:hAnsi="Arial" w:cs="Arial"/>
          <w:b w:val="0"/>
          <w:sz w:val="24"/>
          <w:szCs w:val="24"/>
        </w:rPr>
        <w:t>zestrzennego Gminy Stalowa Wola</w:t>
      </w:r>
      <w:r w:rsidRPr="00263FC2">
        <w:rPr>
          <w:rFonts w:ascii="Arial" w:eastAsia="Times New Roman" w:hAnsi="Arial" w:cs="Arial"/>
          <w:b w:val="0"/>
          <w:sz w:val="24"/>
          <w:szCs w:val="24"/>
        </w:rPr>
        <w:t>.</w:t>
      </w:r>
    </w:p>
    <w:p w:rsidR="00263FC2" w:rsidRDefault="00263FC2" w:rsidP="00263FC2">
      <w:pPr>
        <w:spacing w:after="240"/>
        <w:rPr>
          <w:rFonts w:ascii="Arial" w:eastAsia="Times New Roman" w:hAnsi="Arial" w:cs="Arial"/>
          <w:sz w:val="24"/>
          <w:szCs w:val="24"/>
        </w:rPr>
      </w:pPr>
      <w:r w:rsidRPr="00263FC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63FC2">
        <w:rPr>
          <w:rFonts w:ascii="Arial" w:eastAsia="Times New Roman" w:hAnsi="Arial" w:cs="Arial"/>
          <w:sz w:val="24"/>
          <w:szCs w:val="24"/>
        </w:rPr>
        <w:t>ZA: 20, PRZECIW: 0, WSTRZYMUJĘ SIĘ: 0, BRAK GŁOSU: 0, NIEOBECNI: 3</w:t>
      </w:r>
      <w:r w:rsidRPr="00263FC2">
        <w:rPr>
          <w:rFonts w:ascii="Arial" w:eastAsia="Times New Roman" w:hAnsi="Arial" w:cs="Arial"/>
          <w:sz w:val="24"/>
          <w:szCs w:val="24"/>
        </w:rPr>
        <w:br/>
      </w:r>
      <w:r w:rsidRPr="00263FC2">
        <w:rPr>
          <w:rFonts w:ascii="Arial" w:eastAsia="Times New Roman" w:hAnsi="Arial" w:cs="Arial"/>
          <w:sz w:val="24"/>
          <w:szCs w:val="24"/>
        </w:rPr>
        <w:br/>
      </w:r>
      <w:r w:rsidRPr="00263FC2">
        <w:rPr>
          <w:rFonts w:ascii="Arial" w:eastAsia="Times New Roman" w:hAnsi="Arial" w:cs="Arial"/>
          <w:sz w:val="24"/>
          <w:szCs w:val="24"/>
          <w:u w:val="single"/>
        </w:rPr>
        <w:t>Wyniki imienne:</w:t>
      </w:r>
      <w:r w:rsidRPr="00263FC2">
        <w:rPr>
          <w:rFonts w:ascii="Arial" w:eastAsia="Times New Roman" w:hAnsi="Arial" w:cs="Arial"/>
          <w:sz w:val="24"/>
          <w:szCs w:val="24"/>
        </w:rPr>
        <w:br/>
        <w:t>ZA (20)</w:t>
      </w:r>
      <w:r w:rsidRPr="00263FC2">
        <w:rPr>
          <w:rFonts w:ascii="Arial" w:eastAsia="Times New Roman" w:hAnsi="Arial" w:cs="Arial"/>
          <w:sz w:val="24"/>
          <w:szCs w:val="24"/>
        </w:rPr>
        <w:br/>
        <w:t xml:space="preserve">Jerzy Augustyn, Mariusz Bajek, Renata Butryn, Maria Chojnacka, Łukasz </w:t>
      </w:r>
      <w:proofErr w:type="spellStart"/>
      <w:r w:rsidRPr="00263FC2">
        <w:rPr>
          <w:rFonts w:ascii="Arial" w:eastAsia="Times New Roman" w:hAnsi="Arial" w:cs="Arial"/>
          <w:sz w:val="24"/>
          <w:szCs w:val="24"/>
        </w:rPr>
        <w:t>Durek</w:t>
      </w:r>
      <w:proofErr w:type="spellEnd"/>
      <w:r w:rsidRPr="00263FC2">
        <w:rPr>
          <w:rFonts w:ascii="Arial" w:eastAsia="Times New Roman" w:hAnsi="Arial" w:cs="Arial"/>
          <w:sz w:val="24"/>
          <w:szCs w:val="24"/>
        </w:rPr>
        <w:t xml:space="preserve">, Joanna Grobel-Proszowska, Ilona Kaczmarek, Andrzej Kochan, Agata </w:t>
      </w:r>
      <w:proofErr w:type="spellStart"/>
      <w:r w:rsidRPr="00263FC2">
        <w:rPr>
          <w:rFonts w:ascii="Arial" w:eastAsia="Times New Roman" w:hAnsi="Arial" w:cs="Arial"/>
          <w:sz w:val="24"/>
          <w:szCs w:val="24"/>
        </w:rPr>
        <w:t>Krzek</w:t>
      </w:r>
      <w:proofErr w:type="spellEnd"/>
      <w:r w:rsidRPr="00263FC2">
        <w:rPr>
          <w:rFonts w:ascii="Arial" w:eastAsia="Times New Roman" w:hAnsi="Arial" w:cs="Arial"/>
          <w:sz w:val="24"/>
          <w:szCs w:val="24"/>
        </w:rPr>
        <w:t xml:space="preserve">, Paweł Madej, Lucjan Małek, Damian Marczak, Paulina </w:t>
      </w:r>
      <w:proofErr w:type="spellStart"/>
      <w:r w:rsidRPr="00263FC2">
        <w:rPr>
          <w:rFonts w:ascii="Arial" w:eastAsia="Times New Roman" w:hAnsi="Arial" w:cs="Arial"/>
          <w:sz w:val="24"/>
          <w:szCs w:val="24"/>
        </w:rPr>
        <w:t>Miśko</w:t>
      </w:r>
      <w:proofErr w:type="spellEnd"/>
      <w:r w:rsidRPr="00263FC2">
        <w:rPr>
          <w:rFonts w:ascii="Arial" w:eastAsia="Times New Roman" w:hAnsi="Arial" w:cs="Arial"/>
          <w:sz w:val="24"/>
          <w:szCs w:val="24"/>
        </w:rPr>
        <w:t xml:space="preserve">, Dariusz Przytuła, Piotr Rut, Jan </w:t>
      </w:r>
      <w:proofErr w:type="spellStart"/>
      <w:r w:rsidRPr="00263FC2">
        <w:rPr>
          <w:rFonts w:ascii="Arial" w:eastAsia="Times New Roman" w:hAnsi="Arial" w:cs="Arial"/>
          <w:sz w:val="24"/>
          <w:szCs w:val="24"/>
        </w:rPr>
        <w:t>Sibiga</w:t>
      </w:r>
      <w:proofErr w:type="spellEnd"/>
      <w:r w:rsidRPr="00263FC2">
        <w:rPr>
          <w:rFonts w:ascii="Arial" w:eastAsia="Times New Roman" w:hAnsi="Arial" w:cs="Arial"/>
          <w:sz w:val="24"/>
          <w:szCs w:val="24"/>
        </w:rPr>
        <w:t xml:space="preserve">, Stanisław </w:t>
      </w:r>
      <w:proofErr w:type="spellStart"/>
      <w:r w:rsidRPr="00263FC2">
        <w:rPr>
          <w:rFonts w:ascii="Arial" w:eastAsia="Times New Roman" w:hAnsi="Arial" w:cs="Arial"/>
          <w:sz w:val="24"/>
          <w:szCs w:val="24"/>
        </w:rPr>
        <w:t>Sobieraj</w:t>
      </w:r>
      <w:proofErr w:type="spellEnd"/>
      <w:r w:rsidRPr="00263FC2">
        <w:rPr>
          <w:rFonts w:ascii="Arial" w:eastAsia="Times New Roman" w:hAnsi="Arial" w:cs="Arial"/>
          <w:sz w:val="24"/>
          <w:szCs w:val="24"/>
        </w:rPr>
        <w:t>, Andrzej Szymonik, Łukasz Warchoł, Franciszek Zaborowski</w:t>
      </w:r>
      <w:r w:rsidRPr="00263FC2">
        <w:rPr>
          <w:rFonts w:ascii="Arial" w:eastAsia="Times New Roman" w:hAnsi="Arial" w:cs="Arial"/>
          <w:sz w:val="24"/>
          <w:szCs w:val="24"/>
        </w:rPr>
        <w:br/>
      </w:r>
      <w:r w:rsidRPr="00263FC2">
        <w:rPr>
          <w:rFonts w:ascii="Arial" w:eastAsia="Times New Roman" w:hAnsi="Arial" w:cs="Arial"/>
          <w:sz w:val="24"/>
          <w:szCs w:val="24"/>
        </w:rPr>
        <w:br/>
        <w:t>NIEOBECNI (3)</w:t>
      </w:r>
      <w:r w:rsidRPr="00263FC2">
        <w:rPr>
          <w:rFonts w:ascii="Arial" w:eastAsia="Times New Roman" w:hAnsi="Arial" w:cs="Arial"/>
          <w:sz w:val="24"/>
          <w:szCs w:val="24"/>
        </w:rPr>
        <w:br/>
        <w:t>Leszek Brzeziński, Elżbieta Kulpa, Karolina Paleń</w:t>
      </w:r>
    </w:p>
    <w:p w:rsidR="00263FC2" w:rsidRPr="005B6484" w:rsidRDefault="00263FC2" w:rsidP="00263FC2">
      <w:pPr>
        <w:pStyle w:val="Nagwek2"/>
        <w:jc w:val="both"/>
        <w:rPr>
          <w:rFonts w:ascii="Arial" w:eastAsia="Times New Roman" w:hAnsi="Arial" w:cs="Arial"/>
          <w:b w:val="0"/>
          <w:sz w:val="24"/>
          <w:szCs w:val="24"/>
        </w:rPr>
      </w:pPr>
      <w:r>
        <w:rPr>
          <w:rFonts w:ascii="Arial" w:hAnsi="Arial" w:cs="Arial"/>
          <w:b w:val="0"/>
          <w:sz w:val="24"/>
          <w:szCs w:val="24"/>
        </w:rPr>
        <w:t>Rada Miejska przy 20</w:t>
      </w:r>
      <w:r w:rsidRPr="005B6484">
        <w:rPr>
          <w:rFonts w:ascii="Arial" w:hAnsi="Arial" w:cs="Arial"/>
          <w:b w:val="0"/>
          <w:sz w:val="24"/>
          <w:szCs w:val="24"/>
        </w:rPr>
        <w:t xml:space="preserve"> głosach za zadecydowała, że</w:t>
      </w:r>
      <w:r>
        <w:rPr>
          <w:rFonts w:ascii="Arial" w:hAnsi="Arial" w:cs="Arial"/>
          <w:sz w:val="24"/>
          <w:szCs w:val="24"/>
        </w:rPr>
        <w:t xml:space="preserve"> </w:t>
      </w:r>
      <w:r>
        <w:rPr>
          <w:rFonts w:ascii="Arial" w:eastAsia="Times New Roman" w:hAnsi="Arial" w:cs="Arial"/>
          <w:b w:val="0"/>
          <w:sz w:val="24"/>
          <w:szCs w:val="24"/>
        </w:rPr>
        <w:t>VI zmiana</w:t>
      </w:r>
      <w:r w:rsidRPr="005B6484">
        <w:rPr>
          <w:rFonts w:ascii="Arial" w:eastAsia="Times New Roman" w:hAnsi="Arial" w:cs="Arial"/>
          <w:b w:val="0"/>
          <w:sz w:val="24"/>
          <w:szCs w:val="24"/>
        </w:rPr>
        <w:t xml:space="preserve"> miejscowego planu zagospodarowania przestrzennego terenów Specjalnej Strefy Ekonomicznej </w:t>
      </w:r>
      <w:r w:rsidR="001A27CE">
        <w:rPr>
          <w:rFonts w:ascii="Arial" w:eastAsia="Times New Roman" w:hAnsi="Arial" w:cs="Arial"/>
          <w:b w:val="0"/>
          <w:sz w:val="24"/>
          <w:szCs w:val="24"/>
        </w:rPr>
        <w:br/>
      </w:r>
      <w:r w:rsidRPr="005B6484">
        <w:rPr>
          <w:rFonts w:ascii="Arial" w:eastAsia="Times New Roman" w:hAnsi="Arial" w:cs="Arial"/>
          <w:b w:val="0"/>
          <w:sz w:val="24"/>
          <w:szCs w:val="24"/>
        </w:rPr>
        <w:t>w Stalowej Woli nie narusza ustaleń studium uwarunkowań i kierunków zagospodarowania przestrzennego Gminy Stalowa Wola.</w:t>
      </w:r>
      <w:r>
        <w:rPr>
          <w:rFonts w:ascii="Arial" w:eastAsia="Times New Roman" w:hAnsi="Arial" w:cs="Arial"/>
          <w:b w:val="0"/>
          <w:sz w:val="24"/>
          <w:szCs w:val="24"/>
        </w:rPr>
        <w:t xml:space="preserve"> </w:t>
      </w:r>
    </w:p>
    <w:p w:rsidR="00263FC2" w:rsidRPr="003850BE" w:rsidRDefault="00263FC2" w:rsidP="00263FC2">
      <w:pPr>
        <w:pStyle w:val="Nagwek2"/>
        <w:rPr>
          <w:rFonts w:ascii="Arial" w:eastAsia="Times New Roman" w:hAnsi="Arial" w:cs="Arial"/>
          <w:sz w:val="24"/>
          <w:szCs w:val="24"/>
        </w:rPr>
      </w:pPr>
      <w:r w:rsidRPr="003850BE">
        <w:rPr>
          <w:rFonts w:ascii="Arial" w:eastAsia="Times New Roman" w:hAnsi="Arial" w:cs="Arial"/>
          <w:sz w:val="24"/>
          <w:szCs w:val="24"/>
          <w:u w:val="single"/>
        </w:rPr>
        <w:t>Głosowano w sprawie:</w:t>
      </w:r>
      <w:r w:rsidRPr="003850BE">
        <w:rPr>
          <w:rFonts w:ascii="Arial" w:eastAsia="Times New Roman" w:hAnsi="Arial" w:cs="Arial"/>
          <w:sz w:val="24"/>
          <w:szCs w:val="24"/>
        </w:rPr>
        <w:t xml:space="preserve"> </w:t>
      </w:r>
      <w:r>
        <w:rPr>
          <w:rFonts w:ascii="Arial" w:eastAsia="Times New Roman" w:hAnsi="Arial" w:cs="Arial"/>
          <w:sz w:val="24"/>
          <w:szCs w:val="24"/>
        </w:rPr>
        <w:br/>
      </w:r>
      <w:r w:rsidRPr="003850BE">
        <w:rPr>
          <w:rFonts w:ascii="Arial" w:eastAsia="Times New Roman" w:hAnsi="Arial" w:cs="Arial"/>
          <w:b w:val="0"/>
          <w:sz w:val="24"/>
          <w:szCs w:val="24"/>
        </w:rPr>
        <w:t>Projektu uchwały w sprawie uchwalenia V</w:t>
      </w:r>
      <w:r>
        <w:rPr>
          <w:rFonts w:ascii="Arial" w:eastAsia="Times New Roman" w:hAnsi="Arial" w:cs="Arial"/>
          <w:b w:val="0"/>
          <w:sz w:val="24"/>
          <w:szCs w:val="24"/>
        </w:rPr>
        <w:t>I</w:t>
      </w:r>
      <w:r w:rsidRPr="003850BE">
        <w:rPr>
          <w:rFonts w:ascii="Arial" w:eastAsia="Times New Roman" w:hAnsi="Arial" w:cs="Arial"/>
          <w:b w:val="0"/>
          <w:sz w:val="24"/>
          <w:szCs w:val="24"/>
        </w:rPr>
        <w:t xml:space="preserve"> zmiany miejscowego planu zagospodarowania przestrzennego terenów Specjalnej Strefy Ekonomicznej </w:t>
      </w:r>
      <w:r w:rsidR="001A27CE">
        <w:rPr>
          <w:rFonts w:ascii="Arial" w:eastAsia="Times New Roman" w:hAnsi="Arial" w:cs="Arial"/>
          <w:b w:val="0"/>
          <w:sz w:val="24"/>
          <w:szCs w:val="24"/>
        </w:rPr>
        <w:br/>
      </w:r>
      <w:r w:rsidRPr="003850BE">
        <w:rPr>
          <w:rFonts w:ascii="Arial" w:eastAsia="Times New Roman" w:hAnsi="Arial" w:cs="Arial"/>
          <w:b w:val="0"/>
          <w:sz w:val="24"/>
          <w:szCs w:val="24"/>
        </w:rPr>
        <w:t>w Stalowej Woli.</w:t>
      </w:r>
    </w:p>
    <w:p w:rsidR="00263FC2" w:rsidRPr="00263FC2" w:rsidRDefault="00263FC2" w:rsidP="00263FC2">
      <w:pPr>
        <w:tabs>
          <w:tab w:val="left" w:pos="567"/>
        </w:tabs>
        <w:rPr>
          <w:rFonts w:ascii="Arial" w:eastAsia="Times New Roman" w:hAnsi="Arial" w:cs="Arial"/>
          <w:b/>
          <w:sz w:val="24"/>
          <w:szCs w:val="24"/>
          <w:u w:val="single"/>
        </w:rPr>
      </w:pPr>
      <w:r w:rsidRPr="00263FC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63FC2">
        <w:rPr>
          <w:rFonts w:ascii="Arial" w:eastAsia="Times New Roman" w:hAnsi="Arial" w:cs="Arial"/>
          <w:sz w:val="24"/>
          <w:szCs w:val="24"/>
        </w:rPr>
        <w:t>ZA: 19, PRZECIW: 0, WSTRZYMUJĘ SIĘ: 0, BRAK GŁOSU: 1, NIEOBECNI: 3</w:t>
      </w:r>
      <w:r w:rsidRPr="00263FC2">
        <w:rPr>
          <w:rFonts w:ascii="Arial" w:eastAsia="Times New Roman" w:hAnsi="Arial" w:cs="Arial"/>
          <w:sz w:val="24"/>
          <w:szCs w:val="24"/>
        </w:rPr>
        <w:br/>
      </w:r>
      <w:r w:rsidRPr="00263FC2">
        <w:rPr>
          <w:rFonts w:ascii="Arial" w:eastAsia="Times New Roman" w:hAnsi="Arial" w:cs="Arial"/>
          <w:sz w:val="24"/>
          <w:szCs w:val="24"/>
        </w:rPr>
        <w:br/>
      </w:r>
      <w:r w:rsidRPr="00263FC2">
        <w:rPr>
          <w:rFonts w:ascii="Arial" w:eastAsia="Times New Roman" w:hAnsi="Arial" w:cs="Arial"/>
          <w:sz w:val="24"/>
          <w:szCs w:val="24"/>
          <w:u w:val="single"/>
        </w:rPr>
        <w:t>Wyniki imienne:</w:t>
      </w:r>
      <w:r w:rsidRPr="00263FC2">
        <w:rPr>
          <w:rFonts w:ascii="Arial" w:eastAsia="Times New Roman" w:hAnsi="Arial" w:cs="Arial"/>
          <w:sz w:val="24"/>
          <w:szCs w:val="24"/>
        </w:rPr>
        <w:br/>
        <w:t>ZA (19)</w:t>
      </w:r>
      <w:r w:rsidRPr="00263FC2">
        <w:rPr>
          <w:rFonts w:ascii="Arial" w:eastAsia="Times New Roman" w:hAnsi="Arial" w:cs="Arial"/>
          <w:sz w:val="24"/>
          <w:szCs w:val="24"/>
        </w:rPr>
        <w:br/>
        <w:t xml:space="preserve">Jerzy Augustyn, Mariusz Bajek, Renata Butryn, Maria Chojnacka, Łukasz </w:t>
      </w:r>
      <w:proofErr w:type="spellStart"/>
      <w:r w:rsidRPr="00263FC2">
        <w:rPr>
          <w:rFonts w:ascii="Arial" w:eastAsia="Times New Roman" w:hAnsi="Arial" w:cs="Arial"/>
          <w:sz w:val="24"/>
          <w:szCs w:val="24"/>
        </w:rPr>
        <w:t>Durek</w:t>
      </w:r>
      <w:proofErr w:type="spellEnd"/>
      <w:r w:rsidRPr="00263FC2">
        <w:rPr>
          <w:rFonts w:ascii="Arial" w:eastAsia="Times New Roman" w:hAnsi="Arial" w:cs="Arial"/>
          <w:sz w:val="24"/>
          <w:szCs w:val="24"/>
        </w:rPr>
        <w:t xml:space="preserve">, Joanna Grobel-Proszowska, Ilona Kaczmarek, Andrzej Kochan, Agata </w:t>
      </w:r>
      <w:proofErr w:type="spellStart"/>
      <w:r w:rsidRPr="00263FC2">
        <w:rPr>
          <w:rFonts w:ascii="Arial" w:eastAsia="Times New Roman" w:hAnsi="Arial" w:cs="Arial"/>
          <w:sz w:val="24"/>
          <w:szCs w:val="24"/>
        </w:rPr>
        <w:t>Krzek</w:t>
      </w:r>
      <w:proofErr w:type="spellEnd"/>
      <w:r w:rsidRPr="00263FC2">
        <w:rPr>
          <w:rFonts w:ascii="Arial" w:eastAsia="Times New Roman" w:hAnsi="Arial" w:cs="Arial"/>
          <w:sz w:val="24"/>
          <w:szCs w:val="24"/>
        </w:rPr>
        <w:t xml:space="preserve">, Paweł Madej, Lucjan Małek, Damian Marczak, Dariusz Przytuła, Piotr Rut, Jan </w:t>
      </w:r>
      <w:proofErr w:type="spellStart"/>
      <w:r w:rsidRPr="00263FC2">
        <w:rPr>
          <w:rFonts w:ascii="Arial" w:eastAsia="Times New Roman" w:hAnsi="Arial" w:cs="Arial"/>
          <w:sz w:val="24"/>
          <w:szCs w:val="24"/>
        </w:rPr>
        <w:t>Sibiga</w:t>
      </w:r>
      <w:proofErr w:type="spellEnd"/>
      <w:r w:rsidRPr="00263FC2">
        <w:rPr>
          <w:rFonts w:ascii="Arial" w:eastAsia="Times New Roman" w:hAnsi="Arial" w:cs="Arial"/>
          <w:sz w:val="24"/>
          <w:szCs w:val="24"/>
        </w:rPr>
        <w:t xml:space="preserve">, Stanisław </w:t>
      </w:r>
      <w:proofErr w:type="spellStart"/>
      <w:r w:rsidRPr="00263FC2">
        <w:rPr>
          <w:rFonts w:ascii="Arial" w:eastAsia="Times New Roman" w:hAnsi="Arial" w:cs="Arial"/>
          <w:sz w:val="24"/>
          <w:szCs w:val="24"/>
        </w:rPr>
        <w:t>Sobieraj</w:t>
      </w:r>
      <w:proofErr w:type="spellEnd"/>
      <w:r w:rsidRPr="00263FC2">
        <w:rPr>
          <w:rFonts w:ascii="Arial" w:eastAsia="Times New Roman" w:hAnsi="Arial" w:cs="Arial"/>
          <w:sz w:val="24"/>
          <w:szCs w:val="24"/>
        </w:rPr>
        <w:t>, Andrzej Szymonik, Łukasz Warchoł, Franciszek Zaborowski</w:t>
      </w:r>
      <w:r w:rsidRPr="00263FC2">
        <w:rPr>
          <w:rFonts w:ascii="Arial" w:eastAsia="Times New Roman" w:hAnsi="Arial" w:cs="Arial"/>
          <w:sz w:val="24"/>
          <w:szCs w:val="24"/>
        </w:rPr>
        <w:br/>
      </w:r>
      <w:r w:rsidRPr="00263FC2">
        <w:rPr>
          <w:rFonts w:ascii="Arial" w:eastAsia="Times New Roman" w:hAnsi="Arial" w:cs="Arial"/>
          <w:sz w:val="24"/>
          <w:szCs w:val="24"/>
        </w:rPr>
        <w:br/>
        <w:t>BRAK GŁOSU (1)</w:t>
      </w:r>
      <w:r w:rsidRPr="00263FC2">
        <w:rPr>
          <w:rFonts w:ascii="Arial" w:eastAsia="Times New Roman" w:hAnsi="Arial" w:cs="Arial"/>
          <w:sz w:val="24"/>
          <w:szCs w:val="24"/>
        </w:rPr>
        <w:br/>
        <w:t xml:space="preserve">Paulina </w:t>
      </w:r>
      <w:proofErr w:type="spellStart"/>
      <w:r w:rsidRPr="00263FC2">
        <w:rPr>
          <w:rFonts w:ascii="Arial" w:eastAsia="Times New Roman" w:hAnsi="Arial" w:cs="Arial"/>
          <w:sz w:val="24"/>
          <w:szCs w:val="24"/>
        </w:rPr>
        <w:t>Miśko</w:t>
      </w:r>
      <w:proofErr w:type="spellEnd"/>
      <w:r w:rsidRPr="00263FC2">
        <w:rPr>
          <w:rFonts w:ascii="Arial" w:eastAsia="Times New Roman" w:hAnsi="Arial" w:cs="Arial"/>
          <w:sz w:val="24"/>
          <w:szCs w:val="24"/>
        </w:rPr>
        <w:br/>
      </w:r>
      <w:r w:rsidRPr="00263FC2">
        <w:rPr>
          <w:rFonts w:ascii="Arial" w:eastAsia="Times New Roman" w:hAnsi="Arial" w:cs="Arial"/>
          <w:sz w:val="24"/>
          <w:szCs w:val="24"/>
        </w:rPr>
        <w:br/>
      </w:r>
      <w:r w:rsidRPr="00263FC2">
        <w:rPr>
          <w:rFonts w:ascii="Arial" w:eastAsia="Times New Roman" w:hAnsi="Arial" w:cs="Arial"/>
          <w:sz w:val="24"/>
          <w:szCs w:val="24"/>
        </w:rPr>
        <w:lastRenderedPageBreak/>
        <w:t>NIEOBECNI (3)</w:t>
      </w:r>
      <w:r w:rsidRPr="00263FC2">
        <w:rPr>
          <w:rFonts w:ascii="Arial" w:eastAsia="Times New Roman" w:hAnsi="Arial" w:cs="Arial"/>
          <w:sz w:val="24"/>
          <w:szCs w:val="24"/>
        </w:rPr>
        <w:br/>
        <w:t>Leszek Brzeziński, Elżbieta Kulpa, Karolina Paleń</w:t>
      </w:r>
    </w:p>
    <w:p w:rsidR="00263FC2" w:rsidRPr="0060751C" w:rsidRDefault="00263FC2" w:rsidP="00263FC2">
      <w:pPr>
        <w:tabs>
          <w:tab w:val="left" w:pos="567"/>
        </w:tabs>
        <w:rPr>
          <w:rFonts w:ascii="Arial" w:hAnsi="Arial" w:cs="Arial"/>
          <w:sz w:val="24"/>
          <w:szCs w:val="24"/>
        </w:rPr>
      </w:pPr>
      <w:r>
        <w:rPr>
          <w:rFonts w:ascii="Arial" w:hAnsi="Arial" w:cs="Arial"/>
          <w:sz w:val="24"/>
          <w:szCs w:val="24"/>
        </w:rPr>
        <w:t>Rada Miejska przy 19 głosach za podjęła</w:t>
      </w:r>
    </w:p>
    <w:p w:rsidR="00263FC2" w:rsidRPr="00C808BA" w:rsidRDefault="00263FC2" w:rsidP="00263FC2">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II/416</w:t>
      </w:r>
      <w:r w:rsidRPr="00C808BA">
        <w:rPr>
          <w:rFonts w:ascii="Arial" w:hAnsi="Arial" w:cs="Arial"/>
          <w:b/>
          <w:i/>
          <w:sz w:val="24"/>
          <w:szCs w:val="24"/>
        </w:rPr>
        <w:t>/20</w:t>
      </w:r>
      <w:r>
        <w:rPr>
          <w:rFonts w:ascii="Arial" w:hAnsi="Arial" w:cs="Arial"/>
          <w:b/>
          <w:i/>
          <w:sz w:val="24"/>
          <w:szCs w:val="24"/>
        </w:rPr>
        <w:t>21</w:t>
      </w:r>
    </w:p>
    <w:p w:rsidR="00263FC2" w:rsidRDefault="00263FC2" w:rsidP="00263FC2">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uchwalenia V</w:t>
      </w:r>
      <w:r>
        <w:rPr>
          <w:rFonts w:ascii="Arial" w:eastAsia="Times New Roman" w:hAnsi="Arial" w:cs="Arial"/>
          <w:sz w:val="24"/>
          <w:szCs w:val="24"/>
          <w:lang w:eastAsia="pl-PL"/>
        </w:rPr>
        <w:t>I</w:t>
      </w:r>
      <w:r w:rsidRPr="004D1772">
        <w:rPr>
          <w:rFonts w:ascii="Arial" w:eastAsia="Times New Roman" w:hAnsi="Arial" w:cs="Arial"/>
          <w:sz w:val="24"/>
          <w:szCs w:val="24"/>
          <w:lang w:eastAsia="pl-PL"/>
        </w:rPr>
        <w:t xml:space="preserve"> zmiany miejscowego planu zagospodarowania przestrzennego terenów Specjalnej Strefy Ekonomicznej w Stalowej Woli. </w:t>
      </w:r>
      <w:r>
        <w:rPr>
          <w:rFonts w:ascii="Arial" w:eastAsia="Times New Roman" w:hAnsi="Arial" w:cs="Arial"/>
          <w:sz w:val="24"/>
          <w:szCs w:val="24"/>
          <w:lang w:eastAsia="pl-PL"/>
        </w:rPr>
        <w:t xml:space="preserve"> </w:t>
      </w:r>
    </w:p>
    <w:p w:rsidR="00263FC2" w:rsidRDefault="00263FC2" w:rsidP="00263FC2">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265F9F" w:rsidRDefault="00263FC2" w:rsidP="00263FC2">
      <w:pPr>
        <w:spacing w:after="240"/>
        <w:jc w:val="center"/>
        <w:rPr>
          <w:rFonts w:ascii="Arial" w:hAnsi="Arial" w:cs="Arial"/>
          <w:b/>
          <w:sz w:val="24"/>
          <w:szCs w:val="24"/>
        </w:rPr>
      </w:pPr>
      <w:r>
        <w:rPr>
          <w:rFonts w:ascii="Segoe UI" w:eastAsia="Times New Roman" w:hAnsi="Segoe UI" w:cs="Segoe UI"/>
        </w:rPr>
        <w:br/>
      </w:r>
      <w:r w:rsidR="00265F9F" w:rsidRPr="00263FC2">
        <w:rPr>
          <w:rFonts w:ascii="Arial" w:hAnsi="Arial" w:cs="Arial"/>
          <w:b/>
          <w:sz w:val="24"/>
          <w:szCs w:val="24"/>
        </w:rPr>
        <w:t>Ad. 7</w:t>
      </w:r>
    </w:p>
    <w:p w:rsidR="007C2201" w:rsidRDefault="007C2201" w:rsidP="007C2201">
      <w:pPr>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zasad wynajmowania lokali wchodzących w skład mieszkaniowego zasobu Gminy Stalowa Wola.</w:t>
      </w:r>
      <w:r>
        <w:rPr>
          <w:rFonts w:ascii="Arial" w:eastAsia="Times New Roman" w:hAnsi="Arial" w:cs="Arial"/>
          <w:sz w:val="24"/>
          <w:szCs w:val="24"/>
          <w:lang w:eastAsia="pl-PL"/>
        </w:rPr>
        <w:t xml:space="preserve"> </w:t>
      </w:r>
    </w:p>
    <w:p w:rsidR="007C2201" w:rsidRPr="007C2201" w:rsidRDefault="007C2201" w:rsidP="007C2201">
      <w:pPr>
        <w:spacing w:after="0" w:line="240" w:lineRule="auto"/>
        <w:jc w:val="both"/>
        <w:rPr>
          <w:rFonts w:ascii="Arial" w:eastAsia="Times New Roman" w:hAnsi="Arial" w:cs="Arial"/>
          <w:sz w:val="24"/>
          <w:szCs w:val="24"/>
          <w:lang w:eastAsia="pl-PL"/>
        </w:rPr>
      </w:pPr>
    </w:p>
    <w:p w:rsidR="007C2201" w:rsidRPr="007C2201" w:rsidRDefault="007C2201" w:rsidP="007C2201">
      <w:pPr>
        <w:pStyle w:val="Default"/>
        <w:jc w:val="both"/>
      </w:pPr>
      <w:r w:rsidRPr="007C2201">
        <w:t>Projekt uchwały w sprawie zasad wynajmowania lokali mieszkalnych wchodzących                  w skład mieszkaniowego zasobu gminy ma na celu pr</w:t>
      </w:r>
      <w:r>
        <w:t xml:space="preserve">zyjęcie kompleksowych rozwiązań </w:t>
      </w:r>
      <w:r w:rsidRPr="007C2201">
        <w:t xml:space="preserve">w zakresie zaspokajania </w:t>
      </w:r>
      <w:r>
        <w:t xml:space="preserve">potrzeb mieszkaniowych członków </w:t>
      </w:r>
      <w:r w:rsidRPr="007C2201">
        <w:t xml:space="preserve">wspólnoty samorządowej Stalowej Woli. Przedstawione w projekcie zasady korespondują ze zmianami, jakie wynikają ze znowelizowanej ustawy z dnia 21 czerwca 2001 </w:t>
      </w:r>
      <w:r w:rsidR="001A27CE">
        <w:br/>
      </w:r>
      <w:r w:rsidRPr="007C2201">
        <w:t xml:space="preserve">o ochronie praw lokatorów oraz ustaw towarzyszących, które obligują gminy do dostosowania aktów prawa miejscowego do przepisów ustawy. </w:t>
      </w:r>
    </w:p>
    <w:p w:rsidR="007C2201" w:rsidRPr="007C2201" w:rsidRDefault="007C2201" w:rsidP="007C2201">
      <w:pPr>
        <w:pStyle w:val="Default"/>
        <w:jc w:val="both"/>
      </w:pPr>
    </w:p>
    <w:p w:rsidR="007C2201" w:rsidRPr="007C2201" w:rsidRDefault="007C2201" w:rsidP="007C2201">
      <w:pPr>
        <w:pStyle w:val="Default"/>
        <w:jc w:val="both"/>
      </w:pPr>
      <w:r w:rsidRPr="007C2201">
        <w:t xml:space="preserve">W przygotowanym projekcie uchwały przede wszystkim uwzględniono potrzeby wnioskodawców, które najczęściej pojawiały się w ramach praktycznego stosowania regulacji aktualnie obowiązujących w tym zakresie i w większości dotyczą one osób, które osiągają bardzo niskie dochody, które ze względu na np. problemy zdrowotne nie są samodzielne finansowo. W związku z powyższym oraz z uwagi na zmiany ustawy o ochronie praw lokatorów (….), gdzie nie zachodzi konieczność wyodrębnienia zasobu lokali socjalnych, dopuszczono możliwość zamiany najmu socjalnego na najem na czas nieoznaczony, co osobom zamieszkującym </w:t>
      </w:r>
      <w:r w:rsidR="001A27CE">
        <w:br/>
      </w:r>
      <w:r w:rsidRPr="007C2201">
        <w:t xml:space="preserve">w dotychczasowym mieszkaniu daje stabilność bez cyklicznego sprawdzania czy spełnione zostały przesłanki do dalszego zamieszkiwania. </w:t>
      </w:r>
    </w:p>
    <w:p w:rsidR="007C2201" w:rsidRPr="007C2201" w:rsidRDefault="007C2201" w:rsidP="007C2201">
      <w:pPr>
        <w:pStyle w:val="Default"/>
        <w:jc w:val="both"/>
      </w:pPr>
    </w:p>
    <w:p w:rsidR="007C2201" w:rsidRPr="007C2201" w:rsidRDefault="007C2201" w:rsidP="007C2201">
      <w:pPr>
        <w:pStyle w:val="Default"/>
        <w:jc w:val="both"/>
      </w:pPr>
      <w:r w:rsidRPr="007C2201">
        <w:t xml:space="preserve">Ponadto zmieniono lub dodano szereg przepisów które wymuszają na gminach dostosowanie prawa miejscowego do ustawy, a także mających za zadanie poprawienie dotychczas obowiązujących uregulowań. </w:t>
      </w:r>
    </w:p>
    <w:p w:rsidR="007C2201" w:rsidRPr="007C2201" w:rsidRDefault="007C2201" w:rsidP="007C2201">
      <w:pPr>
        <w:pStyle w:val="Default"/>
        <w:jc w:val="both"/>
      </w:pPr>
      <w:r w:rsidRPr="007C2201">
        <w:t>Jednocześnie przepisano część zapisów z dotychczas obowiązującej Uchwały nr XXXVII/730/02 Rady Miejskiej w Stalowej Woli z dnia 8 marca 2002 r. w sprawie zasad wynajmowania lokali mieszkalnych wchodzących w skład mieszkaniowego zasobu gminy, które na przestrzeni lat sprawdziły się, ich stosowanie nie budzi wątpliwości, nie są sprzeczne z ustawą, a zatem nie ma konieczności dokonywania ich zmiany.</w:t>
      </w:r>
    </w:p>
    <w:p w:rsidR="007C2201" w:rsidRPr="004D1772" w:rsidRDefault="007C2201" w:rsidP="007C2201">
      <w:pPr>
        <w:spacing w:after="0" w:line="240" w:lineRule="auto"/>
        <w:jc w:val="both"/>
        <w:rPr>
          <w:rFonts w:ascii="Arial" w:eastAsia="Times New Roman" w:hAnsi="Arial" w:cs="Arial"/>
          <w:sz w:val="24"/>
          <w:szCs w:val="24"/>
          <w:lang w:eastAsia="pl-PL"/>
        </w:rPr>
      </w:pPr>
    </w:p>
    <w:p w:rsidR="007C2201" w:rsidRPr="00F25293" w:rsidRDefault="00F25293" w:rsidP="00F25293">
      <w:pPr>
        <w:spacing w:after="240"/>
        <w:rPr>
          <w:rFonts w:ascii="Arial" w:eastAsia="Times New Roman" w:hAnsi="Arial" w:cs="Arial"/>
          <w:sz w:val="24"/>
          <w:szCs w:val="24"/>
        </w:rPr>
      </w:pPr>
      <w:r w:rsidRPr="00F25293">
        <w:rPr>
          <w:rFonts w:ascii="Arial" w:eastAsia="Times New Roman" w:hAnsi="Arial" w:cs="Arial"/>
          <w:sz w:val="24"/>
          <w:szCs w:val="24"/>
        </w:rPr>
        <w:t xml:space="preserve">Komisja Mieszkaniowa pozytywnie zaopiniowała projekt uchwały. </w:t>
      </w:r>
    </w:p>
    <w:p w:rsidR="00F25293" w:rsidRDefault="00F25293" w:rsidP="00F25293">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F25293" w:rsidRPr="00F25293" w:rsidRDefault="00F25293" w:rsidP="00F25293">
      <w:pPr>
        <w:pStyle w:val="Nagwek2"/>
        <w:rPr>
          <w:rFonts w:ascii="Arial" w:eastAsia="Times New Roman" w:hAnsi="Arial" w:cs="Arial"/>
          <w:sz w:val="24"/>
          <w:szCs w:val="24"/>
        </w:rPr>
      </w:pPr>
      <w:r w:rsidRPr="00F25293">
        <w:rPr>
          <w:rFonts w:ascii="Arial" w:eastAsia="Times New Roman" w:hAnsi="Arial" w:cs="Arial"/>
          <w:sz w:val="24"/>
          <w:szCs w:val="24"/>
          <w:u w:val="single"/>
        </w:rPr>
        <w:lastRenderedPageBreak/>
        <w:t>Głosowano w sprawie:</w:t>
      </w:r>
      <w:r w:rsidRPr="00F25293">
        <w:rPr>
          <w:rFonts w:ascii="Arial" w:eastAsia="Times New Roman" w:hAnsi="Arial" w:cs="Arial"/>
          <w:sz w:val="24"/>
          <w:szCs w:val="24"/>
        </w:rPr>
        <w:t xml:space="preserve"> </w:t>
      </w:r>
      <w:r>
        <w:rPr>
          <w:rFonts w:ascii="Arial" w:eastAsia="Times New Roman" w:hAnsi="Arial" w:cs="Arial"/>
          <w:sz w:val="24"/>
          <w:szCs w:val="24"/>
        </w:rPr>
        <w:br/>
      </w:r>
      <w:r w:rsidRPr="00F25293">
        <w:rPr>
          <w:rFonts w:ascii="Arial" w:eastAsia="Times New Roman" w:hAnsi="Arial" w:cs="Arial"/>
          <w:b w:val="0"/>
          <w:sz w:val="24"/>
          <w:szCs w:val="24"/>
        </w:rPr>
        <w:t>Projektu uchwały w sprawie zasad wynajmowania lokali wchodzących w skład mieszkaniowego zasobu Gminy Stalowa Wola.</w:t>
      </w:r>
    </w:p>
    <w:p w:rsidR="00F25293" w:rsidRDefault="00F25293" w:rsidP="00F25293">
      <w:pPr>
        <w:spacing w:after="240"/>
        <w:rPr>
          <w:rFonts w:ascii="Arial" w:eastAsia="Times New Roman" w:hAnsi="Arial" w:cs="Arial"/>
          <w:sz w:val="24"/>
          <w:szCs w:val="24"/>
        </w:rPr>
      </w:pPr>
      <w:r w:rsidRPr="00F2529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25293">
        <w:rPr>
          <w:rFonts w:ascii="Arial" w:eastAsia="Times New Roman" w:hAnsi="Arial" w:cs="Arial"/>
          <w:sz w:val="24"/>
          <w:szCs w:val="24"/>
        </w:rPr>
        <w:t>ZA: 20, PRZECIW: 0, WSTRZYMUJĘ SIĘ: 0, BRAK GŁOSU: 0, NIEOBECNI: 3</w:t>
      </w:r>
      <w:r w:rsidRPr="00F25293">
        <w:rPr>
          <w:rFonts w:ascii="Arial" w:eastAsia="Times New Roman" w:hAnsi="Arial" w:cs="Arial"/>
          <w:sz w:val="24"/>
          <w:szCs w:val="24"/>
        </w:rPr>
        <w:br/>
      </w:r>
      <w:r w:rsidRPr="00F25293">
        <w:rPr>
          <w:rFonts w:ascii="Arial" w:eastAsia="Times New Roman" w:hAnsi="Arial" w:cs="Arial"/>
          <w:sz w:val="24"/>
          <w:szCs w:val="24"/>
        </w:rPr>
        <w:br/>
      </w:r>
      <w:r w:rsidRPr="00F25293">
        <w:rPr>
          <w:rFonts w:ascii="Arial" w:eastAsia="Times New Roman" w:hAnsi="Arial" w:cs="Arial"/>
          <w:sz w:val="24"/>
          <w:szCs w:val="24"/>
          <w:u w:val="single"/>
        </w:rPr>
        <w:t>Wyniki imienne:</w:t>
      </w:r>
      <w:r w:rsidRPr="00F25293">
        <w:rPr>
          <w:rFonts w:ascii="Arial" w:eastAsia="Times New Roman" w:hAnsi="Arial" w:cs="Arial"/>
          <w:sz w:val="24"/>
          <w:szCs w:val="24"/>
        </w:rPr>
        <w:br/>
        <w:t>ZA (20)</w:t>
      </w:r>
      <w:r w:rsidRPr="00F25293">
        <w:rPr>
          <w:rFonts w:ascii="Arial" w:eastAsia="Times New Roman" w:hAnsi="Arial" w:cs="Arial"/>
          <w:sz w:val="24"/>
          <w:szCs w:val="24"/>
        </w:rPr>
        <w:br/>
        <w:t xml:space="preserve">Jerzy Augustyn, Mariusz Bajek, Renata Butryn, Maria Chojnacka, Łukasz </w:t>
      </w:r>
      <w:proofErr w:type="spellStart"/>
      <w:r w:rsidRPr="00F25293">
        <w:rPr>
          <w:rFonts w:ascii="Arial" w:eastAsia="Times New Roman" w:hAnsi="Arial" w:cs="Arial"/>
          <w:sz w:val="24"/>
          <w:szCs w:val="24"/>
        </w:rPr>
        <w:t>Durek</w:t>
      </w:r>
      <w:proofErr w:type="spellEnd"/>
      <w:r w:rsidRPr="00F25293">
        <w:rPr>
          <w:rFonts w:ascii="Arial" w:eastAsia="Times New Roman" w:hAnsi="Arial" w:cs="Arial"/>
          <w:sz w:val="24"/>
          <w:szCs w:val="24"/>
        </w:rPr>
        <w:t xml:space="preserve">, Joanna Grobel-Proszowska, Ilona Kaczmarek, Andrzej Kochan, Agata </w:t>
      </w:r>
      <w:proofErr w:type="spellStart"/>
      <w:r w:rsidRPr="00F25293">
        <w:rPr>
          <w:rFonts w:ascii="Arial" w:eastAsia="Times New Roman" w:hAnsi="Arial" w:cs="Arial"/>
          <w:sz w:val="24"/>
          <w:szCs w:val="24"/>
        </w:rPr>
        <w:t>Krzek</w:t>
      </w:r>
      <w:proofErr w:type="spellEnd"/>
      <w:r w:rsidRPr="00F25293">
        <w:rPr>
          <w:rFonts w:ascii="Arial" w:eastAsia="Times New Roman" w:hAnsi="Arial" w:cs="Arial"/>
          <w:sz w:val="24"/>
          <w:szCs w:val="24"/>
        </w:rPr>
        <w:t xml:space="preserve">, Paweł Madej, Lucjan Małek, Damian Marczak, Paulina </w:t>
      </w:r>
      <w:proofErr w:type="spellStart"/>
      <w:r w:rsidRPr="00F25293">
        <w:rPr>
          <w:rFonts w:ascii="Arial" w:eastAsia="Times New Roman" w:hAnsi="Arial" w:cs="Arial"/>
          <w:sz w:val="24"/>
          <w:szCs w:val="24"/>
        </w:rPr>
        <w:t>Miśko</w:t>
      </w:r>
      <w:proofErr w:type="spellEnd"/>
      <w:r w:rsidRPr="00F25293">
        <w:rPr>
          <w:rFonts w:ascii="Arial" w:eastAsia="Times New Roman" w:hAnsi="Arial" w:cs="Arial"/>
          <w:sz w:val="24"/>
          <w:szCs w:val="24"/>
        </w:rPr>
        <w:t xml:space="preserve">, Dariusz Przytuła, Piotr Rut, Jan </w:t>
      </w:r>
      <w:proofErr w:type="spellStart"/>
      <w:r w:rsidRPr="00F25293">
        <w:rPr>
          <w:rFonts w:ascii="Arial" w:eastAsia="Times New Roman" w:hAnsi="Arial" w:cs="Arial"/>
          <w:sz w:val="24"/>
          <w:szCs w:val="24"/>
        </w:rPr>
        <w:t>Sibiga</w:t>
      </w:r>
      <w:proofErr w:type="spellEnd"/>
      <w:r w:rsidRPr="00F25293">
        <w:rPr>
          <w:rFonts w:ascii="Arial" w:eastAsia="Times New Roman" w:hAnsi="Arial" w:cs="Arial"/>
          <w:sz w:val="24"/>
          <w:szCs w:val="24"/>
        </w:rPr>
        <w:t xml:space="preserve">, Stanisław </w:t>
      </w:r>
      <w:proofErr w:type="spellStart"/>
      <w:r w:rsidRPr="00F25293">
        <w:rPr>
          <w:rFonts w:ascii="Arial" w:eastAsia="Times New Roman" w:hAnsi="Arial" w:cs="Arial"/>
          <w:sz w:val="24"/>
          <w:szCs w:val="24"/>
        </w:rPr>
        <w:t>Sobieraj</w:t>
      </w:r>
      <w:proofErr w:type="spellEnd"/>
      <w:r w:rsidRPr="00F25293">
        <w:rPr>
          <w:rFonts w:ascii="Arial" w:eastAsia="Times New Roman" w:hAnsi="Arial" w:cs="Arial"/>
          <w:sz w:val="24"/>
          <w:szCs w:val="24"/>
        </w:rPr>
        <w:t>, Andrzej Szymonik, Łukasz Warchoł, Franciszek Zaborowski</w:t>
      </w:r>
      <w:r w:rsidRPr="00F25293">
        <w:rPr>
          <w:rFonts w:ascii="Arial" w:eastAsia="Times New Roman" w:hAnsi="Arial" w:cs="Arial"/>
          <w:sz w:val="24"/>
          <w:szCs w:val="24"/>
        </w:rPr>
        <w:br/>
      </w:r>
      <w:r w:rsidRPr="00F25293">
        <w:rPr>
          <w:rFonts w:ascii="Arial" w:eastAsia="Times New Roman" w:hAnsi="Arial" w:cs="Arial"/>
          <w:sz w:val="24"/>
          <w:szCs w:val="24"/>
        </w:rPr>
        <w:br/>
        <w:t>NIEOBECNI (3)</w:t>
      </w:r>
      <w:r w:rsidRPr="00F25293">
        <w:rPr>
          <w:rFonts w:ascii="Arial" w:eastAsia="Times New Roman" w:hAnsi="Arial" w:cs="Arial"/>
          <w:sz w:val="24"/>
          <w:szCs w:val="24"/>
        </w:rPr>
        <w:br/>
        <w:t>Leszek Brzeziński, Elżbieta Kulpa, Karolina Paleń</w:t>
      </w:r>
    </w:p>
    <w:p w:rsidR="00F25293" w:rsidRPr="0060751C" w:rsidRDefault="00F25293" w:rsidP="00F25293">
      <w:pPr>
        <w:tabs>
          <w:tab w:val="left" w:pos="567"/>
        </w:tabs>
        <w:rPr>
          <w:rFonts w:ascii="Arial" w:hAnsi="Arial" w:cs="Arial"/>
          <w:sz w:val="24"/>
          <w:szCs w:val="24"/>
        </w:rPr>
      </w:pPr>
      <w:r>
        <w:rPr>
          <w:rFonts w:ascii="Arial" w:hAnsi="Arial" w:cs="Arial"/>
          <w:sz w:val="24"/>
          <w:szCs w:val="24"/>
        </w:rPr>
        <w:t>Rada Miejska przy 20 głosach za podjęła</w:t>
      </w:r>
    </w:p>
    <w:p w:rsidR="00F25293" w:rsidRPr="00C808BA" w:rsidRDefault="00F25293" w:rsidP="00F25293">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II/417</w:t>
      </w:r>
      <w:r w:rsidRPr="00C808BA">
        <w:rPr>
          <w:rFonts w:ascii="Arial" w:hAnsi="Arial" w:cs="Arial"/>
          <w:b/>
          <w:i/>
          <w:sz w:val="24"/>
          <w:szCs w:val="24"/>
        </w:rPr>
        <w:t>/20</w:t>
      </w:r>
      <w:r>
        <w:rPr>
          <w:rFonts w:ascii="Arial" w:hAnsi="Arial" w:cs="Arial"/>
          <w:b/>
          <w:i/>
          <w:sz w:val="24"/>
          <w:szCs w:val="24"/>
        </w:rPr>
        <w:t>21</w:t>
      </w:r>
    </w:p>
    <w:p w:rsidR="00F25293" w:rsidRDefault="00F25293" w:rsidP="00F25293">
      <w:pPr>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zasad wynajmowania lokali wchodzących w skład mieszkaniowego zasobu Gminy Stalowa Wola.</w:t>
      </w:r>
      <w:r>
        <w:rPr>
          <w:rFonts w:ascii="Arial" w:eastAsia="Times New Roman" w:hAnsi="Arial" w:cs="Arial"/>
          <w:sz w:val="24"/>
          <w:szCs w:val="24"/>
          <w:lang w:eastAsia="pl-PL"/>
        </w:rPr>
        <w:t xml:space="preserve"> </w:t>
      </w:r>
    </w:p>
    <w:p w:rsidR="006D0D6A" w:rsidRDefault="00F25293" w:rsidP="00A3259C">
      <w:pPr>
        <w:spacing w:after="240"/>
        <w:jc w:val="center"/>
        <w:rPr>
          <w:rFonts w:ascii="Arial" w:hAnsi="Arial" w:cs="Arial"/>
          <w:b/>
          <w:sz w:val="24"/>
          <w:szCs w:val="24"/>
        </w:rPr>
      </w:pPr>
      <w:r>
        <w:rPr>
          <w:rFonts w:ascii="Segoe UI" w:eastAsia="Times New Roman" w:hAnsi="Segoe UI" w:cs="Segoe UI"/>
        </w:rPr>
        <w:br/>
      </w:r>
      <w:r w:rsidR="006D0D6A" w:rsidRPr="00A3259C">
        <w:rPr>
          <w:rFonts w:ascii="Arial" w:hAnsi="Arial" w:cs="Arial"/>
          <w:b/>
          <w:sz w:val="24"/>
          <w:szCs w:val="24"/>
        </w:rPr>
        <w:t>Ad. 8</w:t>
      </w:r>
    </w:p>
    <w:p w:rsidR="00A118FD" w:rsidRPr="004D1772" w:rsidRDefault="00A118FD" w:rsidP="00A118FD">
      <w:pPr>
        <w:tabs>
          <w:tab w:val="left" w:pos="709"/>
        </w:tabs>
        <w:spacing w:after="0" w:line="240" w:lineRule="auto"/>
        <w:jc w:val="both"/>
        <w:rPr>
          <w:rFonts w:ascii="Arial" w:eastAsia="Times New Roman" w:hAnsi="Arial" w:cs="Arial"/>
          <w:sz w:val="24"/>
          <w:szCs w:val="24"/>
          <w:lang w:eastAsia="pl-PL"/>
        </w:rPr>
      </w:pPr>
      <w:r w:rsidRPr="004D1772">
        <w:rPr>
          <w:rFonts w:ascii="Arial" w:eastAsia="Times New Roman" w:hAnsi="Arial" w:cs="Arial"/>
          <w:color w:val="000000"/>
          <w:sz w:val="24"/>
          <w:szCs w:val="24"/>
          <w:lang w:eastAsia="pl-PL"/>
        </w:rPr>
        <w:t>Projekt uchwały w sprawie wyrażenia zgody na wydzierżawienie nieruchomości (dot. części dz. nr 1, części dz. nr 2249/14 itd.).</w:t>
      </w:r>
    </w:p>
    <w:p w:rsidR="00A118FD" w:rsidRDefault="00A118FD" w:rsidP="00A3259C">
      <w:pPr>
        <w:spacing w:after="240"/>
        <w:jc w:val="center"/>
        <w:rPr>
          <w:rFonts w:ascii="Arial" w:hAnsi="Arial" w:cs="Arial"/>
          <w:b/>
          <w:sz w:val="24"/>
          <w:szCs w:val="24"/>
        </w:rPr>
      </w:pPr>
    </w:p>
    <w:p w:rsidR="00A118FD" w:rsidRPr="00A118FD" w:rsidRDefault="00A118FD" w:rsidP="00A118FD">
      <w:pPr>
        <w:spacing w:line="240" w:lineRule="auto"/>
        <w:jc w:val="both"/>
        <w:rPr>
          <w:rFonts w:ascii="Arial" w:hAnsi="Arial" w:cs="Arial"/>
          <w:sz w:val="24"/>
          <w:szCs w:val="24"/>
        </w:rPr>
      </w:pPr>
      <w:r w:rsidRPr="00A118FD">
        <w:rPr>
          <w:rFonts w:ascii="Arial" w:hAnsi="Arial" w:cs="Arial"/>
          <w:sz w:val="24"/>
          <w:szCs w:val="24"/>
        </w:rPr>
        <w:t>Nieruchomości określone w „Wykazie nieruchomości przeznaczonych do dzierżawy”  przeznacza się do wydzierżawienia na dalszy okres przez dotychczasowych dzierżawców. Biorąc pod uwagę fakt, że dzierżawione nieruchomości zostały zagospodarowane i są w odpowiedni sposób utrzymane, proponuje się zawarcie umów dzierżawy na dalszy okres.</w:t>
      </w:r>
    </w:p>
    <w:p w:rsidR="00A118FD" w:rsidRDefault="00A118FD" w:rsidP="00A118FD">
      <w:pPr>
        <w:spacing w:line="240" w:lineRule="auto"/>
        <w:jc w:val="both"/>
        <w:rPr>
          <w:rFonts w:ascii="Arial" w:hAnsi="Arial" w:cs="Arial"/>
          <w:sz w:val="24"/>
          <w:szCs w:val="24"/>
        </w:rPr>
      </w:pPr>
      <w:r w:rsidRPr="00A118FD">
        <w:rPr>
          <w:rFonts w:ascii="Arial" w:hAnsi="Arial" w:cs="Arial"/>
          <w:sz w:val="24"/>
          <w:szCs w:val="24"/>
        </w:rPr>
        <w:t xml:space="preserve">Zapewni to gminie przychody z tytułu czynszu dzierżawnego i podatku od nieruchomości.   </w:t>
      </w:r>
    </w:p>
    <w:p w:rsidR="009A21D8" w:rsidRDefault="009A21D8" w:rsidP="009A21D8">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9A21D8" w:rsidRPr="009A21D8" w:rsidRDefault="009A21D8" w:rsidP="009A21D8">
      <w:pPr>
        <w:pStyle w:val="Nagwek2"/>
        <w:rPr>
          <w:rFonts w:ascii="Arial" w:eastAsia="Times New Roman" w:hAnsi="Arial" w:cs="Arial"/>
          <w:sz w:val="24"/>
          <w:szCs w:val="24"/>
        </w:rPr>
      </w:pPr>
      <w:r w:rsidRPr="009A21D8">
        <w:rPr>
          <w:rFonts w:ascii="Arial" w:eastAsia="Times New Roman" w:hAnsi="Arial" w:cs="Arial"/>
          <w:sz w:val="24"/>
          <w:szCs w:val="24"/>
          <w:u w:val="single"/>
        </w:rPr>
        <w:t>Głosowano w sprawie:</w:t>
      </w:r>
      <w:r w:rsidRPr="009A21D8">
        <w:rPr>
          <w:rFonts w:ascii="Arial" w:eastAsia="Times New Roman" w:hAnsi="Arial" w:cs="Arial"/>
          <w:sz w:val="24"/>
          <w:szCs w:val="24"/>
        </w:rPr>
        <w:t xml:space="preserve"> </w:t>
      </w:r>
      <w:r>
        <w:rPr>
          <w:rFonts w:ascii="Arial" w:eastAsia="Times New Roman" w:hAnsi="Arial" w:cs="Arial"/>
          <w:sz w:val="24"/>
          <w:szCs w:val="24"/>
        </w:rPr>
        <w:br/>
      </w:r>
      <w:r w:rsidRPr="009A21D8">
        <w:rPr>
          <w:rFonts w:ascii="Arial" w:eastAsia="Times New Roman" w:hAnsi="Arial" w:cs="Arial"/>
          <w:b w:val="0"/>
          <w:sz w:val="24"/>
          <w:szCs w:val="24"/>
        </w:rPr>
        <w:t>Projektu uchwały w sprawie wyrażenia zgody na wydzierżawienie nieruchomości (dot. części dz. nr 1, części dz. nr 2249/14 itd.).</w:t>
      </w:r>
    </w:p>
    <w:p w:rsidR="009A21D8" w:rsidRDefault="009A21D8" w:rsidP="009A21D8">
      <w:pPr>
        <w:spacing w:after="240"/>
        <w:rPr>
          <w:rFonts w:ascii="Arial" w:eastAsia="Times New Roman" w:hAnsi="Arial" w:cs="Arial"/>
          <w:sz w:val="24"/>
          <w:szCs w:val="24"/>
        </w:rPr>
      </w:pPr>
      <w:r w:rsidRPr="009A21D8">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A21D8">
        <w:rPr>
          <w:rFonts w:ascii="Arial" w:eastAsia="Times New Roman" w:hAnsi="Arial" w:cs="Arial"/>
          <w:sz w:val="24"/>
          <w:szCs w:val="24"/>
        </w:rPr>
        <w:t>ZA: 20, PRZECIW: 0, WSTRZYMUJĘ SIĘ: 0, BRAK GŁOSU: 0, NIEOBECNI: 3</w:t>
      </w:r>
      <w:r w:rsidRPr="009A21D8">
        <w:rPr>
          <w:rFonts w:ascii="Arial" w:eastAsia="Times New Roman" w:hAnsi="Arial" w:cs="Arial"/>
          <w:sz w:val="24"/>
          <w:szCs w:val="24"/>
        </w:rPr>
        <w:br/>
      </w:r>
      <w:r w:rsidRPr="009A21D8">
        <w:rPr>
          <w:rFonts w:ascii="Arial" w:eastAsia="Times New Roman" w:hAnsi="Arial" w:cs="Arial"/>
          <w:sz w:val="24"/>
          <w:szCs w:val="24"/>
        </w:rPr>
        <w:br/>
      </w:r>
      <w:r w:rsidRPr="009A21D8">
        <w:rPr>
          <w:rFonts w:ascii="Arial" w:eastAsia="Times New Roman" w:hAnsi="Arial" w:cs="Arial"/>
          <w:sz w:val="24"/>
          <w:szCs w:val="24"/>
          <w:u w:val="single"/>
        </w:rPr>
        <w:lastRenderedPageBreak/>
        <w:t>Wyniki imienne:</w:t>
      </w:r>
      <w:r w:rsidRPr="009A21D8">
        <w:rPr>
          <w:rFonts w:ascii="Arial" w:eastAsia="Times New Roman" w:hAnsi="Arial" w:cs="Arial"/>
          <w:sz w:val="24"/>
          <w:szCs w:val="24"/>
        </w:rPr>
        <w:br/>
        <w:t>ZA (20)</w:t>
      </w:r>
      <w:r w:rsidRPr="009A21D8">
        <w:rPr>
          <w:rFonts w:ascii="Arial" w:eastAsia="Times New Roman" w:hAnsi="Arial" w:cs="Arial"/>
          <w:sz w:val="24"/>
          <w:szCs w:val="24"/>
        </w:rPr>
        <w:br/>
        <w:t xml:space="preserve">Jerzy Augustyn, Mariusz Bajek, Renata Butryn, Maria Chojnacka, Łukasz </w:t>
      </w:r>
      <w:proofErr w:type="spellStart"/>
      <w:r w:rsidRPr="009A21D8">
        <w:rPr>
          <w:rFonts w:ascii="Arial" w:eastAsia="Times New Roman" w:hAnsi="Arial" w:cs="Arial"/>
          <w:sz w:val="24"/>
          <w:szCs w:val="24"/>
        </w:rPr>
        <w:t>Durek</w:t>
      </w:r>
      <w:proofErr w:type="spellEnd"/>
      <w:r w:rsidRPr="009A21D8">
        <w:rPr>
          <w:rFonts w:ascii="Arial" w:eastAsia="Times New Roman" w:hAnsi="Arial" w:cs="Arial"/>
          <w:sz w:val="24"/>
          <w:szCs w:val="24"/>
        </w:rPr>
        <w:t xml:space="preserve">, Joanna Grobel-Proszowska, Ilona Kaczmarek, Andrzej Kochan, Agata </w:t>
      </w:r>
      <w:proofErr w:type="spellStart"/>
      <w:r w:rsidRPr="009A21D8">
        <w:rPr>
          <w:rFonts w:ascii="Arial" w:eastAsia="Times New Roman" w:hAnsi="Arial" w:cs="Arial"/>
          <w:sz w:val="24"/>
          <w:szCs w:val="24"/>
        </w:rPr>
        <w:t>Krzek</w:t>
      </w:r>
      <w:proofErr w:type="spellEnd"/>
      <w:r w:rsidRPr="009A21D8">
        <w:rPr>
          <w:rFonts w:ascii="Arial" w:eastAsia="Times New Roman" w:hAnsi="Arial" w:cs="Arial"/>
          <w:sz w:val="24"/>
          <w:szCs w:val="24"/>
        </w:rPr>
        <w:t xml:space="preserve">, Paweł Madej, Lucjan Małek, Damian Marczak, Paulina </w:t>
      </w:r>
      <w:proofErr w:type="spellStart"/>
      <w:r w:rsidRPr="009A21D8">
        <w:rPr>
          <w:rFonts w:ascii="Arial" w:eastAsia="Times New Roman" w:hAnsi="Arial" w:cs="Arial"/>
          <w:sz w:val="24"/>
          <w:szCs w:val="24"/>
        </w:rPr>
        <w:t>Miśko</w:t>
      </w:r>
      <w:proofErr w:type="spellEnd"/>
      <w:r w:rsidRPr="009A21D8">
        <w:rPr>
          <w:rFonts w:ascii="Arial" w:eastAsia="Times New Roman" w:hAnsi="Arial" w:cs="Arial"/>
          <w:sz w:val="24"/>
          <w:szCs w:val="24"/>
        </w:rPr>
        <w:t xml:space="preserve">, Dariusz Przytuła, Piotr Rut, Jan </w:t>
      </w:r>
      <w:proofErr w:type="spellStart"/>
      <w:r w:rsidRPr="009A21D8">
        <w:rPr>
          <w:rFonts w:ascii="Arial" w:eastAsia="Times New Roman" w:hAnsi="Arial" w:cs="Arial"/>
          <w:sz w:val="24"/>
          <w:szCs w:val="24"/>
        </w:rPr>
        <w:t>Sibiga</w:t>
      </w:r>
      <w:proofErr w:type="spellEnd"/>
      <w:r w:rsidRPr="009A21D8">
        <w:rPr>
          <w:rFonts w:ascii="Arial" w:eastAsia="Times New Roman" w:hAnsi="Arial" w:cs="Arial"/>
          <w:sz w:val="24"/>
          <w:szCs w:val="24"/>
        </w:rPr>
        <w:t xml:space="preserve">, Stanisław </w:t>
      </w:r>
      <w:proofErr w:type="spellStart"/>
      <w:r w:rsidRPr="009A21D8">
        <w:rPr>
          <w:rFonts w:ascii="Arial" w:eastAsia="Times New Roman" w:hAnsi="Arial" w:cs="Arial"/>
          <w:sz w:val="24"/>
          <w:szCs w:val="24"/>
        </w:rPr>
        <w:t>Sobieraj</w:t>
      </w:r>
      <w:proofErr w:type="spellEnd"/>
      <w:r w:rsidRPr="009A21D8">
        <w:rPr>
          <w:rFonts w:ascii="Arial" w:eastAsia="Times New Roman" w:hAnsi="Arial" w:cs="Arial"/>
          <w:sz w:val="24"/>
          <w:szCs w:val="24"/>
        </w:rPr>
        <w:t>, Andrzej Szymonik, Łukasz Warchoł, Franciszek Zaborowski</w:t>
      </w:r>
      <w:r w:rsidRPr="009A21D8">
        <w:rPr>
          <w:rFonts w:ascii="Arial" w:eastAsia="Times New Roman" w:hAnsi="Arial" w:cs="Arial"/>
          <w:sz w:val="24"/>
          <w:szCs w:val="24"/>
        </w:rPr>
        <w:br/>
      </w:r>
      <w:r w:rsidRPr="009A21D8">
        <w:rPr>
          <w:rFonts w:ascii="Arial" w:eastAsia="Times New Roman" w:hAnsi="Arial" w:cs="Arial"/>
          <w:sz w:val="24"/>
          <w:szCs w:val="24"/>
        </w:rPr>
        <w:br/>
        <w:t>NIEOBECNI (3)</w:t>
      </w:r>
      <w:r w:rsidRPr="009A21D8">
        <w:rPr>
          <w:rFonts w:ascii="Arial" w:eastAsia="Times New Roman" w:hAnsi="Arial" w:cs="Arial"/>
          <w:sz w:val="24"/>
          <w:szCs w:val="24"/>
        </w:rPr>
        <w:br/>
        <w:t>Leszek Brzeziński, Elżbieta Kulpa, Karolina Paleń</w:t>
      </w:r>
      <w:r>
        <w:rPr>
          <w:rFonts w:ascii="Arial" w:eastAsia="Times New Roman" w:hAnsi="Arial" w:cs="Arial"/>
          <w:sz w:val="24"/>
          <w:szCs w:val="24"/>
        </w:rPr>
        <w:t xml:space="preserve"> </w:t>
      </w:r>
    </w:p>
    <w:p w:rsidR="009A21D8" w:rsidRPr="0060751C" w:rsidRDefault="009A21D8" w:rsidP="009A21D8">
      <w:pPr>
        <w:tabs>
          <w:tab w:val="left" w:pos="567"/>
        </w:tabs>
        <w:rPr>
          <w:rFonts w:ascii="Arial" w:hAnsi="Arial" w:cs="Arial"/>
          <w:sz w:val="24"/>
          <w:szCs w:val="24"/>
        </w:rPr>
      </w:pPr>
      <w:r>
        <w:rPr>
          <w:rFonts w:ascii="Arial" w:hAnsi="Arial" w:cs="Arial"/>
          <w:sz w:val="24"/>
          <w:szCs w:val="24"/>
        </w:rPr>
        <w:t>Rada Miejska przy 20 głosach za podjęła</w:t>
      </w:r>
    </w:p>
    <w:p w:rsidR="009A21D8" w:rsidRPr="00C808BA" w:rsidRDefault="009A21D8" w:rsidP="009A21D8">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II/418</w:t>
      </w:r>
      <w:r w:rsidRPr="00C808BA">
        <w:rPr>
          <w:rFonts w:ascii="Arial" w:hAnsi="Arial" w:cs="Arial"/>
          <w:b/>
          <w:i/>
          <w:sz w:val="24"/>
          <w:szCs w:val="24"/>
        </w:rPr>
        <w:t>/20</w:t>
      </w:r>
      <w:r>
        <w:rPr>
          <w:rFonts w:ascii="Arial" w:hAnsi="Arial" w:cs="Arial"/>
          <w:b/>
          <w:i/>
          <w:sz w:val="24"/>
          <w:szCs w:val="24"/>
        </w:rPr>
        <w:t>21</w:t>
      </w:r>
    </w:p>
    <w:p w:rsidR="009A21D8" w:rsidRPr="004D1772" w:rsidRDefault="009A21D8" w:rsidP="009A21D8">
      <w:pPr>
        <w:tabs>
          <w:tab w:val="left" w:pos="709"/>
        </w:tabs>
        <w:spacing w:after="0" w:line="240" w:lineRule="auto"/>
        <w:jc w:val="both"/>
        <w:rPr>
          <w:rFonts w:ascii="Arial" w:eastAsia="Times New Roman" w:hAnsi="Arial" w:cs="Arial"/>
          <w:sz w:val="24"/>
          <w:szCs w:val="24"/>
          <w:lang w:eastAsia="pl-PL"/>
        </w:rPr>
      </w:pPr>
      <w:r w:rsidRPr="004D1772">
        <w:rPr>
          <w:rFonts w:ascii="Arial" w:eastAsia="Times New Roman" w:hAnsi="Arial" w:cs="Arial"/>
          <w:color w:val="000000"/>
          <w:sz w:val="24"/>
          <w:szCs w:val="24"/>
          <w:lang w:eastAsia="pl-PL"/>
        </w:rPr>
        <w:t>w sprawie wyrażenia zgody na wydzierżawienie nieruchomości (dot. części dz. nr 1, części dz. nr 2249/14 itd.).</w:t>
      </w:r>
    </w:p>
    <w:p w:rsidR="00656D65" w:rsidRDefault="009A21D8" w:rsidP="00EF3177">
      <w:pPr>
        <w:spacing w:after="240"/>
        <w:jc w:val="center"/>
        <w:rPr>
          <w:rFonts w:ascii="Arial" w:hAnsi="Arial" w:cs="Arial"/>
          <w:b/>
          <w:sz w:val="24"/>
          <w:szCs w:val="24"/>
        </w:rPr>
      </w:pPr>
      <w:r>
        <w:rPr>
          <w:rFonts w:ascii="Segoe UI" w:eastAsia="Times New Roman" w:hAnsi="Segoe UI" w:cs="Segoe UI"/>
        </w:rPr>
        <w:br/>
      </w:r>
      <w:r w:rsidR="00656D65" w:rsidRPr="00EF3177">
        <w:rPr>
          <w:rFonts w:ascii="Arial" w:hAnsi="Arial" w:cs="Arial"/>
          <w:b/>
          <w:sz w:val="24"/>
          <w:szCs w:val="24"/>
        </w:rPr>
        <w:t>Ad. 9</w:t>
      </w:r>
    </w:p>
    <w:p w:rsidR="00476312" w:rsidRDefault="00476312" w:rsidP="00476312">
      <w:pPr>
        <w:tabs>
          <w:tab w:val="left" w:pos="709"/>
        </w:tabs>
        <w:spacing w:after="0" w:line="240" w:lineRule="auto"/>
        <w:jc w:val="both"/>
        <w:rPr>
          <w:rFonts w:ascii="Arial" w:eastAsia="Times New Roman" w:hAnsi="Arial" w:cs="Arial"/>
          <w:color w:val="000000"/>
          <w:sz w:val="24"/>
          <w:szCs w:val="24"/>
          <w:lang w:eastAsia="pl-PL"/>
        </w:rPr>
      </w:pPr>
      <w:r w:rsidRPr="004D1772">
        <w:rPr>
          <w:rFonts w:ascii="Arial" w:eastAsia="Times New Roman" w:hAnsi="Arial" w:cs="Arial"/>
          <w:color w:val="000000"/>
          <w:sz w:val="24"/>
          <w:szCs w:val="24"/>
          <w:lang w:eastAsia="pl-PL"/>
        </w:rPr>
        <w:t>Projekt uchwały w sprawie wyrażenia zgody na wydzierżawienie nieruchomości (dot. części dz. nr 747/136).</w:t>
      </w:r>
      <w:r w:rsidR="00084260">
        <w:rPr>
          <w:rFonts w:ascii="Arial" w:eastAsia="Times New Roman" w:hAnsi="Arial" w:cs="Arial"/>
          <w:color w:val="000000"/>
          <w:sz w:val="24"/>
          <w:szCs w:val="24"/>
          <w:lang w:eastAsia="pl-PL"/>
        </w:rPr>
        <w:t xml:space="preserve"> </w:t>
      </w:r>
    </w:p>
    <w:p w:rsidR="00084260" w:rsidRDefault="00084260" w:rsidP="00476312">
      <w:pPr>
        <w:tabs>
          <w:tab w:val="left" w:pos="709"/>
        </w:tabs>
        <w:spacing w:after="0" w:line="240" w:lineRule="auto"/>
        <w:jc w:val="both"/>
        <w:rPr>
          <w:rFonts w:ascii="Arial" w:eastAsia="Times New Roman" w:hAnsi="Arial" w:cs="Arial"/>
          <w:color w:val="000000"/>
          <w:sz w:val="24"/>
          <w:szCs w:val="24"/>
          <w:lang w:eastAsia="pl-PL"/>
        </w:rPr>
      </w:pPr>
    </w:p>
    <w:p w:rsidR="00084260" w:rsidRPr="00084260" w:rsidRDefault="00084260" w:rsidP="00084260">
      <w:pPr>
        <w:pStyle w:val="Tekstpodstawowy"/>
        <w:jc w:val="both"/>
        <w:rPr>
          <w:rFonts w:ascii="Arial" w:hAnsi="Arial" w:cs="Arial"/>
          <w:szCs w:val="24"/>
        </w:rPr>
      </w:pPr>
      <w:r w:rsidRPr="00084260">
        <w:rPr>
          <w:rFonts w:ascii="Arial" w:hAnsi="Arial" w:cs="Arial"/>
          <w:szCs w:val="24"/>
        </w:rPr>
        <w:t>Wnioskiem z dnia 29 grudnia 2020 r.  dzierżawca gruntu pod pawilonami nr 28 i 29  złożył wniosek o rozwiązanie aktualnie zawartej umowy dzierżawy  nieruchomości  gminnej określonej</w:t>
      </w:r>
      <w:r>
        <w:rPr>
          <w:rFonts w:ascii="Arial" w:hAnsi="Arial" w:cs="Arial"/>
          <w:szCs w:val="24"/>
        </w:rPr>
        <w:t xml:space="preserve"> </w:t>
      </w:r>
      <w:r w:rsidRPr="00084260">
        <w:rPr>
          <w:rFonts w:ascii="Arial" w:hAnsi="Arial" w:cs="Arial"/>
          <w:szCs w:val="24"/>
        </w:rPr>
        <w:t xml:space="preserve">w § 1 niniejszej uchwały w „Wykazie nieruchomości przeznaczonych do dzierżawy” pod liczbą porządkową 36, w związku z zaprzestaniem prowadzenia działalności gospodarczej oraz zawarcie umowy dzierżawy z żoną, która obecnie prowadzi działalność gospodarczą.  </w:t>
      </w:r>
    </w:p>
    <w:p w:rsidR="00084260" w:rsidRDefault="00084260" w:rsidP="00476312">
      <w:pPr>
        <w:tabs>
          <w:tab w:val="left" w:pos="709"/>
        </w:tabs>
        <w:spacing w:after="0" w:line="240" w:lineRule="auto"/>
        <w:jc w:val="both"/>
        <w:rPr>
          <w:rFonts w:ascii="Arial" w:eastAsia="Times New Roman" w:hAnsi="Arial" w:cs="Arial"/>
          <w:sz w:val="24"/>
          <w:szCs w:val="24"/>
          <w:lang w:eastAsia="pl-PL"/>
        </w:rPr>
      </w:pPr>
    </w:p>
    <w:p w:rsidR="00084260" w:rsidRDefault="00084260" w:rsidP="00084260">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084260" w:rsidRPr="00084260" w:rsidRDefault="00084260" w:rsidP="00084260">
      <w:pPr>
        <w:pStyle w:val="Nagwek2"/>
        <w:rPr>
          <w:rFonts w:ascii="Arial" w:eastAsia="Times New Roman" w:hAnsi="Arial" w:cs="Arial"/>
          <w:b w:val="0"/>
          <w:sz w:val="24"/>
          <w:szCs w:val="24"/>
        </w:rPr>
      </w:pPr>
      <w:r w:rsidRPr="00084260">
        <w:rPr>
          <w:rFonts w:ascii="Arial" w:eastAsia="Times New Roman" w:hAnsi="Arial" w:cs="Arial"/>
          <w:sz w:val="24"/>
          <w:szCs w:val="24"/>
          <w:u w:val="single"/>
        </w:rPr>
        <w:t>Głosowano w sprawie:</w:t>
      </w:r>
      <w:r w:rsidRPr="00084260">
        <w:rPr>
          <w:rFonts w:ascii="Arial" w:eastAsia="Times New Roman" w:hAnsi="Arial" w:cs="Arial"/>
          <w:sz w:val="24"/>
          <w:szCs w:val="24"/>
        </w:rPr>
        <w:t xml:space="preserve"> </w:t>
      </w:r>
      <w:r>
        <w:rPr>
          <w:rFonts w:ascii="Arial" w:eastAsia="Times New Roman" w:hAnsi="Arial" w:cs="Arial"/>
          <w:sz w:val="24"/>
          <w:szCs w:val="24"/>
        </w:rPr>
        <w:br/>
      </w:r>
      <w:r w:rsidRPr="00084260">
        <w:rPr>
          <w:rFonts w:ascii="Arial" w:eastAsia="Times New Roman" w:hAnsi="Arial" w:cs="Arial"/>
          <w:b w:val="0"/>
          <w:sz w:val="24"/>
          <w:szCs w:val="24"/>
        </w:rPr>
        <w:t>Projektu uchwały w sprawie wyrażenia zgody na wydzierżawienie nieruchomości (dot. części dz. nr 747/136).</w:t>
      </w:r>
    </w:p>
    <w:p w:rsidR="00084260" w:rsidRDefault="00084260" w:rsidP="00084260">
      <w:pPr>
        <w:spacing w:after="240"/>
        <w:rPr>
          <w:rFonts w:ascii="Arial" w:eastAsia="Times New Roman" w:hAnsi="Arial" w:cs="Arial"/>
          <w:sz w:val="24"/>
          <w:szCs w:val="24"/>
        </w:rPr>
      </w:pPr>
      <w:r w:rsidRPr="0008426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84260">
        <w:rPr>
          <w:rFonts w:ascii="Arial" w:eastAsia="Times New Roman" w:hAnsi="Arial" w:cs="Arial"/>
          <w:sz w:val="24"/>
          <w:szCs w:val="24"/>
        </w:rPr>
        <w:t>ZA: 20, PRZECIW: 0, WSTRZYMUJĘ SIĘ: 0, BRAK GŁOSU: 0, NIEOBECNI: 3</w:t>
      </w:r>
      <w:r w:rsidRPr="00084260">
        <w:rPr>
          <w:rFonts w:ascii="Arial" w:eastAsia="Times New Roman" w:hAnsi="Arial" w:cs="Arial"/>
          <w:sz w:val="24"/>
          <w:szCs w:val="24"/>
        </w:rPr>
        <w:br/>
      </w:r>
      <w:r w:rsidRPr="00084260">
        <w:rPr>
          <w:rFonts w:ascii="Arial" w:eastAsia="Times New Roman" w:hAnsi="Arial" w:cs="Arial"/>
          <w:sz w:val="24"/>
          <w:szCs w:val="24"/>
        </w:rPr>
        <w:br/>
      </w:r>
      <w:r w:rsidRPr="00084260">
        <w:rPr>
          <w:rFonts w:ascii="Arial" w:eastAsia="Times New Roman" w:hAnsi="Arial" w:cs="Arial"/>
          <w:sz w:val="24"/>
          <w:szCs w:val="24"/>
          <w:u w:val="single"/>
        </w:rPr>
        <w:t>Wyniki imienne:</w:t>
      </w:r>
      <w:r w:rsidRPr="00084260">
        <w:rPr>
          <w:rFonts w:ascii="Arial" w:eastAsia="Times New Roman" w:hAnsi="Arial" w:cs="Arial"/>
          <w:sz w:val="24"/>
          <w:szCs w:val="24"/>
        </w:rPr>
        <w:br/>
        <w:t>ZA (20)</w:t>
      </w:r>
      <w:r w:rsidRPr="00084260">
        <w:rPr>
          <w:rFonts w:ascii="Arial" w:eastAsia="Times New Roman" w:hAnsi="Arial" w:cs="Arial"/>
          <w:sz w:val="24"/>
          <w:szCs w:val="24"/>
        </w:rPr>
        <w:br/>
        <w:t xml:space="preserve">Jerzy Augustyn, Mariusz Bajek, Renata Butryn, Maria Chojnacka, Łukasz </w:t>
      </w:r>
      <w:proofErr w:type="spellStart"/>
      <w:r w:rsidRPr="00084260">
        <w:rPr>
          <w:rFonts w:ascii="Arial" w:eastAsia="Times New Roman" w:hAnsi="Arial" w:cs="Arial"/>
          <w:sz w:val="24"/>
          <w:szCs w:val="24"/>
        </w:rPr>
        <w:t>Durek</w:t>
      </w:r>
      <w:proofErr w:type="spellEnd"/>
      <w:r w:rsidRPr="00084260">
        <w:rPr>
          <w:rFonts w:ascii="Arial" w:eastAsia="Times New Roman" w:hAnsi="Arial" w:cs="Arial"/>
          <w:sz w:val="24"/>
          <w:szCs w:val="24"/>
        </w:rPr>
        <w:t xml:space="preserve">, Joanna Grobel-Proszowska, Ilona Kaczmarek, Andrzej Kochan, Agata </w:t>
      </w:r>
      <w:proofErr w:type="spellStart"/>
      <w:r w:rsidRPr="00084260">
        <w:rPr>
          <w:rFonts w:ascii="Arial" w:eastAsia="Times New Roman" w:hAnsi="Arial" w:cs="Arial"/>
          <w:sz w:val="24"/>
          <w:szCs w:val="24"/>
        </w:rPr>
        <w:t>Krzek</w:t>
      </w:r>
      <w:proofErr w:type="spellEnd"/>
      <w:r w:rsidRPr="00084260">
        <w:rPr>
          <w:rFonts w:ascii="Arial" w:eastAsia="Times New Roman" w:hAnsi="Arial" w:cs="Arial"/>
          <w:sz w:val="24"/>
          <w:szCs w:val="24"/>
        </w:rPr>
        <w:t xml:space="preserve">, Paweł Madej, Lucjan Małek, Damian Marczak, Paulina </w:t>
      </w:r>
      <w:proofErr w:type="spellStart"/>
      <w:r w:rsidRPr="00084260">
        <w:rPr>
          <w:rFonts w:ascii="Arial" w:eastAsia="Times New Roman" w:hAnsi="Arial" w:cs="Arial"/>
          <w:sz w:val="24"/>
          <w:szCs w:val="24"/>
        </w:rPr>
        <w:t>Miśko</w:t>
      </w:r>
      <w:proofErr w:type="spellEnd"/>
      <w:r w:rsidRPr="00084260">
        <w:rPr>
          <w:rFonts w:ascii="Arial" w:eastAsia="Times New Roman" w:hAnsi="Arial" w:cs="Arial"/>
          <w:sz w:val="24"/>
          <w:szCs w:val="24"/>
        </w:rPr>
        <w:t xml:space="preserve">, Dariusz Przytuła, Piotr Rut, Jan </w:t>
      </w:r>
      <w:proofErr w:type="spellStart"/>
      <w:r w:rsidRPr="00084260">
        <w:rPr>
          <w:rFonts w:ascii="Arial" w:eastAsia="Times New Roman" w:hAnsi="Arial" w:cs="Arial"/>
          <w:sz w:val="24"/>
          <w:szCs w:val="24"/>
        </w:rPr>
        <w:t>Sibiga</w:t>
      </w:r>
      <w:proofErr w:type="spellEnd"/>
      <w:r w:rsidRPr="00084260">
        <w:rPr>
          <w:rFonts w:ascii="Arial" w:eastAsia="Times New Roman" w:hAnsi="Arial" w:cs="Arial"/>
          <w:sz w:val="24"/>
          <w:szCs w:val="24"/>
        </w:rPr>
        <w:t xml:space="preserve">, Stanisław </w:t>
      </w:r>
      <w:proofErr w:type="spellStart"/>
      <w:r w:rsidRPr="00084260">
        <w:rPr>
          <w:rFonts w:ascii="Arial" w:eastAsia="Times New Roman" w:hAnsi="Arial" w:cs="Arial"/>
          <w:sz w:val="24"/>
          <w:szCs w:val="24"/>
        </w:rPr>
        <w:t>Sobieraj</w:t>
      </w:r>
      <w:proofErr w:type="spellEnd"/>
      <w:r w:rsidRPr="00084260">
        <w:rPr>
          <w:rFonts w:ascii="Arial" w:eastAsia="Times New Roman" w:hAnsi="Arial" w:cs="Arial"/>
          <w:sz w:val="24"/>
          <w:szCs w:val="24"/>
        </w:rPr>
        <w:t>, Andrzej Szymonik, Łukasz Warchoł, Franciszek Zaborowski</w:t>
      </w:r>
      <w:r w:rsidRPr="00084260">
        <w:rPr>
          <w:rFonts w:ascii="Arial" w:eastAsia="Times New Roman" w:hAnsi="Arial" w:cs="Arial"/>
          <w:sz w:val="24"/>
          <w:szCs w:val="24"/>
        </w:rPr>
        <w:br/>
      </w:r>
      <w:r w:rsidRPr="00084260">
        <w:rPr>
          <w:rFonts w:ascii="Arial" w:eastAsia="Times New Roman" w:hAnsi="Arial" w:cs="Arial"/>
          <w:sz w:val="24"/>
          <w:szCs w:val="24"/>
        </w:rPr>
        <w:br/>
      </w:r>
      <w:r w:rsidRPr="00084260">
        <w:rPr>
          <w:rFonts w:ascii="Arial" w:eastAsia="Times New Roman" w:hAnsi="Arial" w:cs="Arial"/>
          <w:sz w:val="24"/>
          <w:szCs w:val="24"/>
        </w:rPr>
        <w:lastRenderedPageBreak/>
        <w:t>NIEOBECNI (3)</w:t>
      </w:r>
      <w:r w:rsidRPr="00084260">
        <w:rPr>
          <w:rFonts w:ascii="Arial" w:eastAsia="Times New Roman" w:hAnsi="Arial" w:cs="Arial"/>
          <w:sz w:val="24"/>
          <w:szCs w:val="24"/>
        </w:rPr>
        <w:br/>
        <w:t>Leszek Brzeziński, Elżbieta Kulpa, Karolina Paleń</w:t>
      </w:r>
    </w:p>
    <w:p w:rsidR="00717709" w:rsidRPr="0060751C" w:rsidRDefault="00717709" w:rsidP="00717709">
      <w:pPr>
        <w:tabs>
          <w:tab w:val="left" w:pos="567"/>
        </w:tabs>
        <w:rPr>
          <w:rFonts w:ascii="Arial" w:hAnsi="Arial" w:cs="Arial"/>
          <w:sz w:val="24"/>
          <w:szCs w:val="24"/>
        </w:rPr>
      </w:pPr>
      <w:r>
        <w:rPr>
          <w:rFonts w:ascii="Arial" w:hAnsi="Arial" w:cs="Arial"/>
          <w:sz w:val="24"/>
          <w:szCs w:val="24"/>
        </w:rPr>
        <w:t>Rada Miejska przy 20 głosach za podjęła</w:t>
      </w:r>
    </w:p>
    <w:p w:rsidR="00717709" w:rsidRPr="00C808BA" w:rsidRDefault="00717709" w:rsidP="00717709">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II/419</w:t>
      </w:r>
      <w:r w:rsidRPr="00C808BA">
        <w:rPr>
          <w:rFonts w:ascii="Arial" w:hAnsi="Arial" w:cs="Arial"/>
          <w:b/>
          <w:i/>
          <w:sz w:val="24"/>
          <w:szCs w:val="24"/>
        </w:rPr>
        <w:t>/20</w:t>
      </w:r>
      <w:r>
        <w:rPr>
          <w:rFonts w:ascii="Arial" w:hAnsi="Arial" w:cs="Arial"/>
          <w:b/>
          <w:i/>
          <w:sz w:val="24"/>
          <w:szCs w:val="24"/>
        </w:rPr>
        <w:t>21</w:t>
      </w:r>
    </w:p>
    <w:p w:rsidR="00717709" w:rsidRDefault="00717709" w:rsidP="00717709">
      <w:pPr>
        <w:tabs>
          <w:tab w:val="left" w:pos="709"/>
        </w:tabs>
        <w:spacing w:after="0" w:line="240" w:lineRule="auto"/>
        <w:jc w:val="both"/>
        <w:rPr>
          <w:rFonts w:ascii="Arial" w:eastAsia="Times New Roman" w:hAnsi="Arial" w:cs="Arial"/>
          <w:color w:val="000000"/>
          <w:sz w:val="24"/>
          <w:szCs w:val="24"/>
          <w:lang w:eastAsia="pl-PL"/>
        </w:rPr>
      </w:pPr>
      <w:r w:rsidRPr="004D1772">
        <w:rPr>
          <w:rFonts w:ascii="Arial" w:eastAsia="Times New Roman" w:hAnsi="Arial" w:cs="Arial"/>
          <w:color w:val="000000"/>
          <w:sz w:val="24"/>
          <w:szCs w:val="24"/>
          <w:lang w:eastAsia="pl-PL"/>
        </w:rPr>
        <w:t>w sprawie wyrażenia zgody na wydzierżawienie nieruchomości (dot. części dz. nr 747/136).</w:t>
      </w:r>
      <w:r>
        <w:rPr>
          <w:rFonts w:ascii="Arial" w:eastAsia="Times New Roman" w:hAnsi="Arial" w:cs="Arial"/>
          <w:color w:val="000000"/>
          <w:sz w:val="24"/>
          <w:szCs w:val="24"/>
          <w:lang w:eastAsia="pl-PL"/>
        </w:rPr>
        <w:t xml:space="preserve"> </w:t>
      </w:r>
    </w:p>
    <w:p w:rsidR="00717709" w:rsidRPr="00084260" w:rsidRDefault="00717709" w:rsidP="00084260">
      <w:pPr>
        <w:spacing w:after="240"/>
        <w:rPr>
          <w:rFonts w:ascii="Arial" w:eastAsia="Times New Roman" w:hAnsi="Arial" w:cs="Arial"/>
          <w:b/>
          <w:sz w:val="24"/>
          <w:szCs w:val="24"/>
          <w:u w:val="single"/>
        </w:rPr>
      </w:pPr>
    </w:p>
    <w:p w:rsidR="00656D65" w:rsidRDefault="00656D65" w:rsidP="00AC612B">
      <w:pPr>
        <w:jc w:val="center"/>
        <w:rPr>
          <w:rFonts w:ascii="Arial" w:hAnsi="Arial" w:cs="Arial"/>
          <w:b/>
          <w:sz w:val="24"/>
          <w:szCs w:val="24"/>
        </w:rPr>
      </w:pPr>
      <w:r w:rsidRPr="00AC612B">
        <w:rPr>
          <w:rFonts w:ascii="Arial" w:hAnsi="Arial" w:cs="Arial"/>
          <w:b/>
          <w:sz w:val="24"/>
          <w:szCs w:val="24"/>
        </w:rPr>
        <w:t>Ad. 10</w:t>
      </w:r>
    </w:p>
    <w:p w:rsidR="00AC612B" w:rsidRDefault="00AC612B" w:rsidP="00AC612B">
      <w:pPr>
        <w:tabs>
          <w:tab w:val="left" w:pos="709"/>
        </w:tabs>
        <w:suppressAutoHyphens/>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wyrażenia zgody na wydzierżawienie nieruchomości (dot. części dz. nr 1105) - autopoprawka.</w:t>
      </w:r>
      <w:r>
        <w:rPr>
          <w:rFonts w:ascii="Arial" w:eastAsia="Times New Roman" w:hAnsi="Arial" w:cs="Arial"/>
          <w:sz w:val="24"/>
          <w:szCs w:val="24"/>
          <w:lang w:eastAsia="pl-PL"/>
        </w:rPr>
        <w:t xml:space="preserve"> </w:t>
      </w:r>
    </w:p>
    <w:p w:rsidR="00AC612B" w:rsidRDefault="00AC612B" w:rsidP="00AC612B">
      <w:pPr>
        <w:tabs>
          <w:tab w:val="left" w:pos="709"/>
        </w:tabs>
        <w:suppressAutoHyphens/>
        <w:spacing w:after="0" w:line="240" w:lineRule="auto"/>
        <w:jc w:val="both"/>
        <w:rPr>
          <w:rFonts w:ascii="Arial" w:eastAsia="Times New Roman" w:hAnsi="Arial" w:cs="Arial"/>
          <w:sz w:val="24"/>
          <w:szCs w:val="24"/>
          <w:lang w:eastAsia="pl-PL"/>
        </w:rPr>
      </w:pPr>
    </w:p>
    <w:p w:rsidR="00AC612B" w:rsidRDefault="00AC612B" w:rsidP="00AC612B">
      <w:pPr>
        <w:pStyle w:val="Tekstpodstawowy"/>
        <w:jc w:val="both"/>
        <w:rPr>
          <w:rFonts w:ascii="Arial" w:hAnsi="Arial" w:cs="Arial"/>
          <w:szCs w:val="24"/>
        </w:rPr>
      </w:pPr>
      <w:r w:rsidRPr="00AC612B">
        <w:rPr>
          <w:rFonts w:ascii="Arial" w:hAnsi="Arial" w:cs="Arial"/>
          <w:szCs w:val="24"/>
        </w:rPr>
        <w:t xml:space="preserve">Wnioskiem z dnia 15 grudnia 2020 r.  dzierżawca gruntu określonego w ust. 1 niniejszego projektu uchwały złożył wniosek o zmianę stawki czynszu dzierżawnego </w:t>
      </w:r>
      <w:r w:rsidR="001A27CE">
        <w:rPr>
          <w:rFonts w:ascii="Arial" w:hAnsi="Arial" w:cs="Arial"/>
          <w:szCs w:val="24"/>
        </w:rPr>
        <w:br/>
      </w:r>
      <w:r w:rsidRPr="00AC612B">
        <w:rPr>
          <w:rFonts w:ascii="Arial" w:hAnsi="Arial" w:cs="Arial"/>
          <w:szCs w:val="24"/>
        </w:rPr>
        <w:t>z celu „tereny przydomowe” na „rolne” z uwagi na wykorzystywanie przedmiotu dzierżawy wyłącznie na uprawy rolne.</w:t>
      </w:r>
      <w:r>
        <w:rPr>
          <w:rFonts w:ascii="Arial" w:hAnsi="Arial" w:cs="Arial"/>
          <w:szCs w:val="24"/>
        </w:rPr>
        <w:t xml:space="preserve"> </w:t>
      </w:r>
    </w:p>
    <w:p w:rsidR="00AC612B" w:rsidRDefault="00AC612B" w:rsidP="00AC612B">
      <w:pPr>
        <w:pStyle w:val="Tekstpodstawowy"/>
        <w:jc w:val="both"/>
        <w:rPr>
          <w:rFonts w:ascii="Arial" w:hAnsi="Arial" w:cs="Arial"/>
          <w:szCs w:val="24"/>
        </w:rPr>
      </w:pPr>
    </w:p>
    <w:p w:rsidR="00AC612B" w:rsidRPr="00AC612B" w:rsidRDefault="00AC612B" w:rsidP="00AC612B">
      <w:pPr>
        <w:spacing w:line="240" w:lineRule="auto"/>
        <w:rPr>
          <w:rFonts w:ascii="Arial" w:hAnsi="Arial" w:cs="Arial"/>
          <w:sz w:val="24"/>
          <w:szCs w:val="24"/>
        </w:rPr>
      </w:pPr>
      <w:r w:rsidRPr="00AC612B">
        <w:rPr>
          <w:rFonts w:ascii="Arial" w:hAnsi="Arial" w:cs="Arial"/>
          <w:sz w:val="24"/>
          <w:szCs w:val="24"/>
        </w:rPr>
        <w:t>Autopoprawka do projektu uchwały zmieniającej uchwałę w sprawie wyrażenia zgody na wydzierżawienie nieruchomości</w:t>
      </w:r>
    </w:p>
    <w:p w:rsidR="00AC612B" w:rsidRPr="00AC612B" w:rsidRDefault="00AC612B" w:rsidP="00AC612B">
      <w:pPr>
        <w:pStyle w:val="Tekstpodstawowy"/>
        <w:jc w:val="both"/>
        <w:rPr>
          <w:rFonts w:ascii="Arial" w:hAnsi="Arial" w:cs="Arial"/>
          <w:szCs w:val="24"/>
        </w:rPr>
      </w:pPr>
      <w:r w:rsidRPr="00AC612B">
        <w:rPr>
          <w:rFonts w:ascii="Arial" w:hAnsi="Arial" w:cs="Arial"/>
          <w:szCs w:val="24"/>
        </w:rPr>
        <w:t>1. w § 1, w tabeli, w kolumnie „Lp.”</w:t>
      </w:r>
      <w:r w:rsidRPr="00AC612B">
        <w:rPr>
          <w:rFonts w:ascii="Arial" w:hAnsi="Arial" w:cs="Arial"/>
          <w:bCs/>
          <w:szCs w:val="24"/>
        </w:rPr>
        <w:t xml:space="preserve"> w miejsce „6” </w:t>
      </w:r>
      <w:r w:rsidRPr="00AC612B">
        <w:rPr>
          <w:rFonts w:ascii="Arial" w:hAnsi="Arial" w:cs="Arial"/>
          <w:szCs w:val="24"/>
        </w:rPr>
        <w:t xml:space="preserve">wpisuje się „3”.  </w:t>
      </w:r>
    </w:p>
    <w:p w:rsidR="00AC612B" w:rsidRPr="00AC612B" w:rsidRDefault="00AC612B" w:rsidP="00AC612B">
      <w:pPr>
        <w:pStyle w:val="Tekstpodstawowy"/>
        <w:jc w:val="both"/>
        <w:rPr>
          <w:rFonts w:ascii="Arial" w:hAnsi="Arial" w:cs="Arial"/>
          <w:szCs w:val="24"/>
        </w:rPr>
      </w:pPr>
      <w:r w:rsidRPr="00AC612B">
        <w:rPr>
          <w:rFonts w:ascii="Arial" w:hAnsi="Arial" w:cs="Arial"/>
          <w:szCs w:val="24"/>
        </w:rPr>
        <w:t xml:space="preserve">2.  Uzasadnienie otrzymuje brzmienie: </w:t>
      </w:r>
    </w:p>
    <w:p w:rsidR="00AC612B" w:rsidRPr="00AC612B" w:rsidRDefault="00AC612B" w:rsidP="00AC612B">
      <w:pPr>
        <w:pStyle w:val="Tekstpodstawowy"/>
        <w:jc w:val="both"/>
        <w:rPr>
          <w:rFonts w:ascii="Arial" w:hAnsi="Arial" w:cs="Arial"/>
          <w:szCs w:val="24"/>
        </w:rPr>
      </w:pPr>
      <w:r w:rsidRPr="00AC612B">
        <w:rPr>
          <w:rFonts w:ascii="Arial" w:hAnsi="Arial" w:cs="Arial"/>
          <w:szCs w:val="24"/>
        </w:rPr>
        <w:t xml:space="preserve">„Wnioskiem z dnia 15 grudnia 2020 r.  dzierżawca gruntu określonego w § 1 niniejszej uchwały zwrócił się o zmianę stawki czynszu dzierżawnego z celu „tereny przydomowe” na „rolne”. Wydzierżawiona nieruchomość, użytkowana jest przez dzierżawcę od ponad 20 lat pod uprawy rolne. Zgodnie z zapisami Uchwały Nr XXX/526/08 Rady Miejskiej w Stalowej Woli z dnia 19 września 2008 roku w sprawie uchwalenia miejscowego planu zagospodarowania przestrzennego osiedla Piaski I </w:t>
      </w:r>
      <w:r w:rsidR="001A27CE">
        <w:rPr>
          <w:rFonts w:ascii="Arial" w:hAnsi="Arial" w:cs="Arial"/>
          <w:szCs w:val="24"/>
        </w:rPr>
        <w:br/>
      </w:r>
      <w:r w:rsidRPr="00AC612B">
        <w:rPr>
          <w:rFonts w:ascii="Arial" w:hAnsi="Arial" w:cs="Arial"/>
          <w:szCs w:val="24"/>
        </w:rPr>
        <w:t xml:space="preserve">w Stalowej Woli, nieruchomość położona jest w obszarze oznaczonym symbolem 15KS – tereny komunikacji. </w:t>
      </w:r>
    </w:p>
    <w:p w:rsidR="00AC612B" w:rsidRPr="00AC612B" w:rsidRDefault="00AC612B" w:rsidP="00AC612B">
      <w:pPr>
        <w:pStyle w:val="Tekstpodstawowy"/>
        <w:jc w:val="both"/>
        <w:rPr>
          <w:rFonts w:ascii="Arial" w:hAnsi="Arial" w:cs="Arial"/>
          <w:szCs w:val="24"/>
        </w:rPr>
      </w:pPr>
      <w:r w:rsidRPr="00AC612B">
        <w:rPr>
          <w:rFonts w:ascii="Arial" w:hAnsi="Arial" w:cs="Arial"/>
          <w:szCs w:val="24"/>
        </w:rPr>
        <w:t xml:space="preserve">Z kolei, zgodnie z § 9 ust. 1 tejże uchwały do czasu realizacji ustaleń planu tereny należy użytkować w sposób dotychczasowy. </w:t>
      </w:r>
    </w:p>
    <w:p w:rsidR="00AC612B" w:rsidRDefault="001C0960" w:rsidP="00AC612B">
      <w:pPr>
        <w:pStyle w:val="Tekstpodstawowy"/>
        <w:jc w:val="both"/>
        <w:rPr>
          <w:rFonts w:ascii="Arial" w:hAnsi="Arial" w:cs="Arial"/>
          <w:szCs w:val="24"/>
        </w:rPr>
      </w:pPr>
      <w:r>
        <w:rPr>
          <w:rFonts w:ascii="Arial" w:hAnsi="Arial" w:cs="Arial"/>
          <w:szCs w:val="24"/>
        </w:rPr>
        <w:t xml:space="preserve">Naczelnik Wydziału Mienia Gminnego i Gospodarki Lokalami Urzędu Miasta Sławomir Szkutnik nadmienił, że podczas posiedzenia Komisji Budżetu i Finansów oraz Komisji Gospodarki Komunalnej, </w:t>
      </w:r>
      <w:r w:rsidRPr="00C808BA">
        <w:rPr>
          <w:rFonts w:ascii="Arial" w:hAnsi="Arial" w:cs="Arial"/>
          <w:szCs w:val="24"/>
        </w:rPr>
        <w:t>Geodezji, Architektury i Ochrony Środowiska</w:t>
      </w:r>
      <w:r>
        <w:rPr>
          <w:rFonts w:ascii="Arial" w:hAnsi="Arial" w:cs="Arial"/>
          <w:szCs w:val="24"/>
        </w:rPr>
        <w:t xml:space="preserve"> radni mieli wątpliwości co do uchwały, dlatego komisje odstąpiły od opiniowania. </w:t>
      </w:r>
    </w:p>
    <w:p w:rsidR="001C0960" w:rsidRDefault="001C0960" w:rsidP="00AC612B">
      <w:pPr>
        <w:pStyle w:val="Tekstpodstawowy"/>
        <w:jc w:val="both"/>
        <w:rPr>
          <w:rFonts w:ascii="Arial" w:hAnsi="Arial" w:cs="Arial"/>
          <w:szCs w:val="24"/>
        </w:rPr>
      </w:pPr>
    </w:p>
    <w:p w:rsidR="001C0960" w:rsidRPr="001C0960" w:rsidRDefault="001C0960" w:rsidP="001C0960">
      <w:pPr>
        <w:pStyle w:val="Nagwek2"/>
        <w:rPr>
          <w:rFonts w:ascii="Arial" w:eastAsia="Times New Roman" w:hAnsi="Arial" w:cs="Arial"/>
          <w:sz w:val="24"/>
          <w:szCs w:val="24"/>
        </w:rPr>
      </w:pPr>
      <w:r w:rsidRPr="001C0960">
        <w:rPr>
          <w:rFonts w:ascii="Arial" w:eastAsia="Times New Roman" w:hAnsi="Arial" w:cs="Arial"/>
          <w:sz w:val="24"/>
          <w:szCs w:val="24"/>
          <w:u w:val="single"/>
        </w:rPr>
        <w:t>Głosowano w sprawie:</w:t>
      </w:r>
      <w:r w:rsidRPr="001C0960">
        <w:rPr>
          <w:rFonts w:ascii="Arial" w:eastAsia="Times New Roman" w:hAnsi="Arial" w:cs="Arial"/>
          <w:sz w:val="24"/>
          <w:szCs w:val="24"/>
        </w:rPr>
        <w:t xml:space="preserve"> </w:t>
      </w:r>
      <w:r w:rsidRPr="001C0960">
        <w:rPr>
          <w:rFonts w:ascii="Arial" w:eastAsia="Times New Roman" w:hAnsi="Arial" w:cs="Arial"/>
          <w:sz w:val="24"/>
          <w:szCs w:val="24"/>
        </w:rPr>
        <w:br/>
      </w:r>
      <w:r w:rsidRPr="001C0960">
        <w:rPr>
          <w:rFonts w:ascii="Arial" w:eastAsia="Times New Roman" w:hAnsi="Arial" w:cs="Arial"/>
          <w:b w:val="0"/>
          <w:sz w:val="24"/>
          <w:szCs w:val="24"/>
        </w:rPr>
        <w:t>Projektu uchwały w sprawie wyrażenia zgody na wydzierżawienie nieruchomości (dot. części dz. nr 1105) - autopoprawka.</w:t>
      </w:r>
    </w:p>
    <w:p w:rsidR="001C0960" w:rsidRDefault="001C0960" w:rsidP="001C0960">
      <w:pPr>
        <w:spacing w:after="240"/>
        <w:rPr>
          <w:rFonts w:ascii="Arial" w:eastAsia="Times New Roman" w:hAnsi="Arial" w:cs="Arial"/>
          <w:sz w:val="24"/>
          <w:szCs w:val="24"/>
        </w:rPr>
      </w:pPr>
      <w:r w:rsidRPr="001C096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C0960">
        <w:rPr>
          <w:rFonts w:ascii="Arial" w:eastAsia="Times New Roman" w:hAnsi="Arial" w:cs="Arial"/>
          <w:sz w:val="24"/>
          <w:szCs w:val="24"/>
        </w:rPr>
        <w:t>ZA: 20, PRZECIW: 0, WSTRZYMUJĘ SIĘ: 0, BRAK GŁOSU: 1, NIEOBECNI: 2</w:t>
      </w:r>
      <w:r w:rsidRPr="001C0960">
        <w:rPr>
          <w:rFonts w:ascii="Arial" w:eastAsia="Times New Roman" w:hAnsi="Arial" w:cs="Arial"/>
          <w:sz w:val="24"/>
          <w:szCs w:val="24"/>
        </w:rPr>
        <w:br/>
      </w:r>
      <w:r w:rsidRPr="001C0960">
        <w:rPr>
          <w:rFonts w:ascii="Arial" w:eastAsia="Times New Roman" w:hAnsi="Arial" w:cs="Arial"/>
          <w:sz w:val="24"/>
          <w:szCs w:val="24"/>
        </w:rPr>
        <w:br/>
      </w:r>
      <w:r w:rsidRPr="001C0960">
        <w:rPr>
          <w:rFonts w:ascii="Arial" w:eastAsia="Times New Roman" w:hAnsi="Arial" w:cs="Arial"/>
          <w:sz w:val="24"/>
          <w:szCs w:val="24"/>
          <w:u w:val="single"/>
        </w:rPr>
        <w:t>Wyniki imienne:</w:t>
      </w:r>
      <w:r w:rsidRPr="001C0960">
        <w:rPr>
          <w:rFonts w:ascii="Arial" w:eastAsia="Times New Roman" w:hAnsi="Arial" w:cs="Arial"/>
          <w:sz w:val="24"/>
          <w:szCs w:val="24"/>
        </w:rPr>
        <w:br/>
        <w:t>ZA (20)</w:t>
      </w:r>
      <w:r w:rsidRPr="001C0960">
        <w:rPr>
          <w:rFonts w:ascii="Arial" w:eastAsia="Times New Roman" w:hAnsi="Arial" w:cs="Arial"/>
          <w:sz w:val="24"/>
          <w:szCs w:val="24"/>
        </w:rPr>
        <w:br/>
      </w:r>
      <w:r w:rsidRPr="001C0960">
        <w:rPr>
          <w:rFonts w:ascii="Arial" w:eastAsia="Times New Roman" w:hAnsi="Arial" w:cs="Arial"/>
          <w:sz w:val="24"/>
          <w:szCs w:val="24"/>
        </w:rPr>
        <w:lastRenderedPageBreak/>
        <w:t xml:space="preserve">Jerzy Augustyn, Mariusz Bajek, Renata Butryn, Maria Chojnacka, Łukasz </w:t>
      </w:r>
      <w:proofErr w:type="spellStart"/>
      <w:r w:rsidRPr="001C0960">
        <w:rPr>
          <w:rFonts w:ascii="Arial" w:eastAsia="Times New Roman" w:hAnsi="Arial" w:cs="Arial"/>
          <w:sz w:val="24"/>
          <w:szCs w:val="24"/>
        </w:rPr>
        <w:t>Durek</w:t>
      </w:r>
      <w:proofErr w:type="spellEnd"/>
      <w:r w:rsidRPr="001C0960">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1C0960">
        <w:rPr>
          <w:rFonts w:ascii="Arial" w:eastAsia="Times New Roman" w:hAnsi="Arial" w:cs="Arial"/>
          <w:sz w:val="24"/>
          <w:szCs w:val="24"/>
        </w:rPr>
        <w:t>Miśko</w:t>
      </w:r>
      <w:proofErr w:type="spellEnd"/>
      <w:r w:rsidRPr="001C0960">
        <w:rPr>
          <w:rFonts w:ascii="Arial" w:eastAsia="Times New Roman" w:hAnsi="Arial" w:cs="Arial"/>
          <w:sz w:val="24"/>
          <w:szCs w:val="24"/>
        </w:rPr>
        <w:t xml:space="preserve">, Dariusz Przytuła, Piotr Rut, Jan </w:t>
      </w:r>
      <w:proofErr w:type="spellStart"/>
      <w:r w:rsidRPr="001C0960">
        <w:rPr>
          <w:rFonts w:ascii="Arial" w:eastAsia="Times New Roman" w:hAnsi="Arial" w:cs="Arial"/>
          <w:sz w:val="24"/>
          <w:szCs w:val="24"/>
        </w:rPr>
        <w:t>Sibiga</w:t>
      </w:r>
      <w:proofErr w:type="spellEnd"/>
      <w:r w:rsidRPr="001C0960">
        <w:rPr>
          <w:rFonts w:ascii="Arial" w:eastAsia="Times New Roman" w:hAnsi="Arial" w:cs="Arial"/>
          <w:sz w:val="24"/>
          <w:szCs w:val="24"/>
        </w:rPr>
        <w:t xml:space="preserve">, Stanisław </w:t>
      </w:r>
      <w:proofErr w:type="spellStart"/>
      <w:r w:rsidRPr="001C0960">
        <w:rPr>
          <w:rFonts w:ascii="Arial" w:eastAsia="Times New Roman" w:hAnsi="Arial" w:cs="Arial"/>
          <w:sz w:val="24"/>
          <w:szCs w:val="24"/>
        </w:rPr>
        <w:t>Sobieraj</w:t>
      </w:r>
      <w:proofErr w:type="spellEnd"/>
      <w:r w:rsidRPr="001C0960">
        <w:rPr>
          <w:rFonts w:ascii="Arial" w:eastAsia="Times New Roman" w:hAnsi="Arial" w:cs="Arial"/>
          <w:sz w:val="24"/>
          <w:szCs w:val="24"/>
        </w:rPr>
        <w:t>, Andrzej Szymonik, Łukasz Warchoł, Franciszek Zaborowski</w:t>
      </w:r>
      <w:r w:rsidRPr="001C0960">
        <w:rPr>
          <w:rFonts w:ascii="Arial" w:eastAsia="Times New Roman" w:hAnsi="Arial" w:cs="Arial"/>
          <w:sz w:val="24"/>
          <w:szCs w:val="24"/>
        </w:rPr>
        <w:br/>
      </w:r>
      <w:r w:rsidRPr="001C0960">
        <w:rPr>
          <w:rFonts w:ascii="Arial" w:eastAsia="Times New Roman" w:hAnsi="Arial" w:cs="Arial"/>
          <w:sz w:val="24"/>
          <w:szCs w:val="24"/>
        </w:rPr>
        <w:br/>
        <w:t>BRAK GŁOSU (1)</w:t>
      </w:r>
      <w:r w:rsidRPr="001C0960">
        <w:rPr>
          <w:rFonts w:ascii="Arial" w:eastAsia="Times New Roman" w:hAnsi="Arial" w:cs="Arial"/>
          <w:sz w:val="24"/>
          <w:szCs w:val="24"/>
        </w:rPr>
        <w:br/>
        <w:t xml:space="preserve">Agata </w:t>
      </w:r>
      <w:proofErr w:type="spellStart"/>
      <w:r w:rsidRPr="001C0960">
        <w:rPr>
          <w:rFonts w:ascii="Arial" w:eastAsia="Times New Roman" w:hAnsi="Arial" w:cs="Arial"/>
          <w:sz w:val="24"/>
          <w:szCs w:val="24"/>
        </w:rPr>
        <w:t>Krzek</w:t>
      </w:r>
      <w:proofErr w:type="spellEnd"/>
      <w:r w:rsidRPr="001C0960">
        <w:rPr>
          <w:rFonts w:ascii="Arial" w:eastAsia="Times New Roman" w:hAnsi="Arial" w:cs="Arial"/>
          <w:sz w:val="24"/>
          <w:szCs w:val="24"/>
        </w:rPr>
        <w:br/>
      </w:r>
      <w:r w:rsidRPr="001C0960">
        <w:rPr>
          <w:rFonts w:ascii="Arial" w:eastAsia="Times New Roman" w:hAnsi="Arial" w:cs="Arial"/>
          <w:sz w:val="24"/>
          <w:szCs w:val="24"/>
        </w:rPr>
        <w:br/>
        <w:t>NIEOBECNI (2)</w:t>
      </w:r>
      <w:r w:rsidRPr="001C0960">
        <w:rPr>
          <w:rFonts w:ascii="Arial" w:eastAsia="Times New Roman" w:hAnsi="Arial" w:cs="Arial"/>
          <w:sz w:val="24"/>
          <w:szCs w:val="24"/>
        </w:rPr>
        <w:br/>
        <w:t>Leszek Brzeziński, Karolina Paleń</w:t>
      </w:r>
    </w:p>
    <w:p w:rsidR="00E16107" w:rsidRPr="0060751C" w:rsidRDefault="00E16107" w:rsidP="00E16107">
      <w:pPr>
        <w:tabs>
          <w:tab w:val="left" w:pos="567"/>
        </w:tabs>
        <w:rPr>
          <w:rFonts w:ascii="Arial" w:hAnsi="Arial" w:cs="Arial"/>
          <w:sz w:val="24"/>
          <w:szCs w:val="24"/>
        </w:rPr>
      </w:pPr>
      <w:r>
        <w:rPr>
          <w:rFonts w:ascii="Arial" w:hAnsi="Arial" w:cs="Arial"/>
          <w:sz w:val="24"/>
          <w:szCs w:val="24"/>
        </w:rPr>
        <w:t>Rada Miejska przy 20 głosach za podjęła</w:t>
      </w:r>
    </w:p>
    <w:p w:rsidR="00E16107" w:rsidRPr="00C808BA" w:rsidRDefault="00E16107" w:rsidP="00E16107">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II/420</w:t>
      </w:r>
      <w:r w:rsidRPr="00C808BA">
        <w:rPr>
          <w:rFonts w:ascii="Arial" w:hAnsi="Arial" w:cs="Arial"/>
          <w:b/>
          <w:i/>
          <w:sz w:val="24"/>
          <w:szCs w:val="24"/>
        </w:rPr>
        <w:t>/20</w:t>
      </w:r>
      <w:r>
        <w:rPr>
          <w:rFonts w:ascii="Arial" w:hAnsi="Arial" w:cs="Arial"/>
          <w:b/>
          <w:i/>
          <w:sz w:val="24"/>
          <w:szCs w:val="24"/>
        </w:rPr>
        <w:t>21</w:t>
      </w:r>
    </w:p>
    <w:p w:rsidR="00E16107" w:rsidRPr="00817910" w:rsidRDefault="00E16107" w:rsidP="00817910">
      <w:pPr>
        <w:tabs>
          <w:tab w:val="left" w:pos="709"/>
        </w:tabs>
        <w:suppressAutoHyphens/>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wyrażenia zgody na wydzierżawienie nierucho</w:t>
      </w:r>
      <w:r>
        <w:rPr>
          <w:rFonts w:ascii="Arial" w:eastAsia="Times New Roman" w:hAnsi="Arial" w:cs="Arial"/>
          <w:sz w:val="24"/>
          <w:szCs w:val="24"/>
          <w:lang w:eastAsia="pl-PL"/>
        </w:rPr>
        <w:t xml:space="preserve">mości (dot. części dz. nr 1105). </w:t>
      </w:r>
    </w:p>
    <w:p w:rsidR="00AE5730" w:rsidRDefault="00AE5730" w:rsidP="00E16107">
      <w:pPr>
        <w:jc w:val="center"/>
        <w:rPr>
          <w:rFonts w:ascii="Arial" w:hAnsi="Arial" w:cs="Arial"/>
          <w:b/>
          <w:sz w:val="24"/>
          <w:szCs w:val="24"/>
        </w:rPr>
      </w:pPr>
      <w:r w:rsidRPr="00E16107">
        <w:rPr>
          <w:rFonts w:ascii="Arial" w:hAnsi="Arial" w:cs="Arial"/>
          <w:b/>
          <w:sz w:val="24"/>
          <w:szCs w:val="24"/>
        </w:rPr>
        <w:t>Ad. 11</w:t>
      </w:r>
    </w:p>
    <w:p w:rsidR="00817910" w:rsidRPr="004D1772" w:rsidRDefault="00817910" w:rsidP="00817910">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wyrażenia zgody na sprzedaż nieruchomości (dot. dz. nr 65/57 i 65/58).</w:t>
      </w:r>
    </w:p>
    <w:p w:rsidR="00817910" w:rsidRDefault="00817910" w:rsidP="00817910">
      <w:pPr>
        <w:rPr>
          <w:rFonts w:ascii="Arial" w:hAnsi="Arial" w:cs="Arial"/>
          <w:b/>
          <w:sz w:val="24"/>
          <w:szCs w:val="24"/>
        </w:rPr>
      </w:pPr>
    </w:p>
    <w:p w:rsidR="00817910" w:rsidRPr="00817910" w:rsidRDefault="00817910" w:rsidP="00817910">
      <w:pPr>
        <w:shd w:val="clear" w:color="auto" w:fill="FFFFFF"/>
        <w:spacing w:line="240" w:lineRule="auto"/>
        <w:jc w:val="both"/>
        <w:rPr>
          <w:rFonts w:ascii="Arial" w:hAnsi="Arial" w:cs="Arial"/>
          <w:color w:val="000000"/>
          <w:sz w:val="24"/>
          <w:szCs w:val="24"/>
          <w:lang w:eastAsia="pl-PL"/>
        </w:rPr>
      </w:pPr>
      <w:r w:rsidRPr="00817910">
        <w:rPr>
          <w:rFonts w:ascii="Arial" w:hAnsi="Arial" w:cs="Arial"/>
          <w:sz w:val="24"/>
          <w:szCs w:val="24"/>
        </w:rPr>
        <w:t>Działka nr 65/57 o powierzchni 0,0900 ha i działka nr 65/58 o powierzchni 0,0931 ha                                                                                                                                                                                     obręb 5-Jelnia położone są w obszarze, dla którego obowiązuje miejscowy plan zagospodarowania przestrzennego</w:t>
      </w:r>
      <w:r w:rsidRPr="00817910">
        <w:rPr>
          <w:rFonts w:ascii="Arial" w:hAnsi="Arial" w:cs="Arial"/>
          <w:b/>
          <w:sz w:val="24"/>
          <w:szCs w:val="24"/>
        </w:rPr>
        <w:t xml:space="preserve"> </w:t>
      </w:r>
      <w:r w:rsidRPr="00817910">
        <w:rPr>
          <w:rFonts w:ascii="Arial" w:hAnsi="Arial" w:cs="Arial"/>
          <w:color w:val="000000"/>
          <w:sz w:val="24"/>
          <w:szCs w:val="24"/>
          <w:lang w:eastAsia="pl-PL"/>
        </w:rPr>
        <w:t xml:space="preserve">obszaru mieszkaniowo - usługowego osiedla Hutnik w Stalowej Woli </w:t>
      </w:r>
      <w:proofErr w:type="spellStart"/>
      <w:r w:rsidRPr="00817910">
        <w:rPr>
          <w:rFonts w:ascii="Arial" w:hAnsi="Arial" w:cs="Arial"/>
          <w:color w:val="000000"/>
          <w:sz w:val="24"/>
          <w:szCs w:val="24"/>
          <w:lang w:eastAsia="pl-PL"/>
        </w:rPr>
        <w:t>zatw</w:t>
      </w:r>
      <w:proofErr w:type="spellEnd"/>
      <w:r w:rsidRPr="00817910">
        <w:rPr>
          <w:rFonts w:ascii="Arial" w:hAnsi="Arial" w:cs="Arial"/>
          <w:color w:val="000000"/>
          <w:sz w:val="24"/>
          <w:szCs w:val="24"/>
          <w:lang w:eastAsia="pl-PL"/>
        </w:rPr>
        <w:t xml:space="preserve">. </w:t>
      </w:r>
      <w:hyperlink r:id="rId8" w:history="1">
        <w:r w:rsidRPr="00817910">
          <w:rPr>
            <w:rFonts w:ascii="Arial" w:hAnsi="Arial" w:cs="Arial"/>
            <w:color w:val="000000"/>
            <w:sz w:val="24"/>
            <w:szCs w:val="24"/>
            <w:lang w:eastAsia="pl-PL"/>
          </w:rPr>
          <w:t xml:space="preserve">Uchwałą Nr LXXXVII/1226/10 z dnia 10 listopada 2010 r. </w:t>
        </w:r>
      </w:hyperlink>
    </w:p>
    <w:p w:rsidR="00817910" w:rsidRPr="00817910" w:rsidRDefault="00817910" w:rsidP="00817910">
      <w:pPr>
        <w:pStyle w:val="Tekstblokowy1"/>
        <w:tabs>
          <w:tab w:val="left" w:pos="1140"/>
        </w:tabs>
        <w:ind w:left="0" w:right="0"/>
        <w:jc w:val="both"/>
        <w:rPr>
          <w:rFonts w:ascii="Arial" w:hAnsi="Arial" w:cs="Arial"/>
        </w:rPr>
      </w:pPr>
      <w:r w:rsidRPr="00817910">
        <w:rPr>
          <w:rFonts w:ascii="Arial" w:hAnsi="Arial" w:cs="Arial"/>
        </w:rPr>
        <w:t xml:space="preserve">Zgodnie z ustaleniami planu w/w działki </w:t>
      </w:r>
      <w:r w:rsidRPr="00817910">
        <w:rPr>
          <w:rFonts w:ascii="Arial" w:eastAsia="TimesNewRomanPS-BoldMT" w:hAnsi="Arial" w:cs="Arial"/>
        </w:rPr>
        <w:t>położone są w obszarze oznaczonym na rysunku planu symbolem 25MN</w:t>
      </w:r>
      <w:r w:rsidRPr="00817910">
        <w:rPr>
          <w:rFonts w:ascii="Arial" w:eastAsia="TimesNewRomanPS-BoldMT" w:hAnsi="Arial" w:cs="Arial"/>
          <w:color w:val="FF0000"/>
        </w:rPr>
        <w:t xml:space="preserve"> </w:t>
      </w:r>
      <w:r w:rsidRPr="00817910">
        <w:rPr>
          <w:rFonts w:ascii="Arial" w:eastAsia="TimesNewRomanPS-BoldMT" w:hAnsi="Arial" w:cs="Arial"/>
        </w:rPr>
        <w:t xml:space="preserve">- </w:t>
      </w:r>
      <w:r w:rsidRPr="00817910">
        <w:rPr>
          <w:rFonts w:ascii="Arial" w:hAnsi="Arial" w:cs="Arial"/>
        </w:rPr>
        <w:t>tereny zabudowy mieszkaniowej jednorodzinnej.</w:t>
      </w:r>
      <w:r>
        <w:rPr>
          <w:rFonts w:ascii="Arial" w:hAnsi="Arial" w:cs="Arial"/>
        </w:rPr>
        <w:t xml:space="preserve">  </w:t>
      </w:r>
      <w:r w:rsidRPr="00817910">
        <w:rPr>
          <w:rFonts w:ascii="Arial" w:hAnsi="Arial" w:cs="Arial"/>
        </w:rPr>
        <w:t>Nieruchomości mogą być zagospodarowane zgodnie z ustaleniami w/w planu miejscowego.</w:t>
      </w:r>
    </w:p>
    <w:p w:rsidR="00817910" w:rsidRDefault="00817910" w:rsidP="00817910">
      <w:pPr>
        <w:pStyle w:val="Tekstpodstawowy"/>
        <w:jc w:val="both"/>
        <w:rPr>
          <w:rFonts w:ascii="Arial" w:hAnsi="Arial" w:cs="Arial"/>
          <w:szCs w:val="24"/>
        </w:rPr>
      </w:pPr>
    </w:p>
    <w:p w:rsidR="00817910" w:rsidRPr="00817910" w:rsidRDefault="00817910" w:rsidP="00817910">
      <w:pPr>
        <w:pStyle w:val="Tekstpodstawowy"/>
        <w:jc w:val="both"/>
        <w:rPr>
          <w:rFonts w:ascii="Arial" w:hAnsi="Arial" w:cs="Arial"/>
          <w:szCs w:val="24"/>
        </w:rPr>
      </w:pPr>
      <w:r w:rsidRPr="00817910">
        <w:rPr>
          <w:rFonts w:ascii="Arial" w:hAnsi="Arial" w:cs="Arial"/>
          <w:szCs w:val="24"/>
        </w:rPr>
        <w:t xml:space="preserve">Wymienione działki Gmina Stalowa Wola zamierza przeznaczyć do sprzedaży </w:t>
      </w:r>
      <w:r w:rsidR="001A27CE">
        <w:rPr>
          <w:rFonts w:ascii="Arial" w:hAnsi="Arial" w:cs="Arial"/>
          <w:szCs w:val="24"/>
        </w:rPr>
        <w:br/>
      </w:r>
      <w:r w:rsidRPr="00817910">
        <w:rPr>
          <w:rFonts w:ascii="Arial" w:hAnsi="Arial" w:cs="Arial"/>
          <w:szCs w:val="24"/>
        </w:rPr>
        <w:t>w drodze przetargu ustnego nieograniczonego.</w:t>
      </w:r>
    </w:p>
    <w:p w:rsidR="00817910" w:rsidRDefault="00817910" w:rsidP="00817910">
      <w:pPr>
        <w:jc w:val="both"/>
        <w:rPr>
          <w:rFonts w:ascii="Arial" w:hAnsi="Arial" w:cs="Arial"/>
          <w:b/>
          <w:sz w:val="24"/>
          <w:szCs w:val="24"/>
        </w:rPr>
      </w:pPr>
    </w:p>
    <w:p w:rsidR="00817910" w:rsidRDefault="00817910" w:rsidP="00817910">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817910" w:rsidRPr="00817910" w:rsidRDefault="00817910" w:rsidP="00817910">
      <w:pPr>
        <w:pStyle w:val="Nagwek2"/>
        <w:rPr>
          <w:rFonts w:ascii="Arial" w:eastAsia="Times New Roman" w:hAnsi="Arial" w:cs="Arial"/>
          <w:sz w:val="24"/>
          <w:szCs w:val="24"/>
        </w:rPr>
      </w:pPr>
      <w:r w:rsidRPr="00817910">
        <w:rPr>
          <w:rFonts w:ascii="Arial" w:eastAsia="Times New Roman" w:hAnsi="Arial" w:cs="Arial"/>
          <w:sz w:val="24"/>
          <w:szCs w:val="24"/>
          <w:u w:val="single"/>
        </w:rPr>
        <w:t>Głosowano w sprawie:</w:t>
      </w:r>
      <w:r w:rsidRPr="00817910">
        <w:rPr>
          <w:rFonts w:ascii="Arial" w:eastAsia="Times New Roman" w:hAnsi="Arial" w:cs="Arial"/>
          <w:sz w:val="24"/>
          <w:szCs w:val="24"/>
        </w:rPr>
        <w:t xml:space="preserve"> </w:t>
      </w:r>
      <w:r w:rsidRPr="00817910">
        <w:rPr>
          <w:rFonts w:ascii="Arial" w:eastAsia="Times New Roman" w:hAnsi="Arial" w:cs="Arial"/>
          <w:sz w:val="24"/>
          <w:szCs w:val="24"/>
        </w:rPr>
        <w:br/>
      </w:r>
      <w:r w:rsidRPr="00817910">
        <w:rPr>
          <w:rFonts w:ascii="Arial" w:eastAsia="Times New Roman" w:hAnsi="Arial" w:cs="Arial"/>
          <w:b w:val="0"/>
          <w:sz w:val="24"/>
          <w:szCs w:val="24"/>
        </w:rPr>
        <w:t>Projektu uchwały w sprawie wyrażenia zgody na sprzedaż nieruchomości (dot. dz. nr 65/57 i 65/58).</w:t>
      </w:r>
    </w:p>
    <w:p w:rsidR="00817910" w:rsidRPr="00817910" w:rsidRDefault="00817910" w:rsidP="00817910">
      <w:pPr>
        <w:spacing w:after="240" w:line="240" w:lineRule="auto"/>
        <w:rPr>
          <w:rFonts w:ascii="Arial" w:eastAsia="Times New Roman" w:hAnsi="Arial" w:cs="Arial"/>
          <w:b/>
          <w:sz w:val="24"/>
          <w:szCs w:val="24"/>
          <w:u w:val="single"/>
        </w:rPr>
      </w:pPr>
      <w:r w:rsidRPr="0081791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17910">
        <w:rPr>
          <w:rFonts w:ascii="Arial" w:eastAsia="Times New Roman" w:hAnsi="Arial" w:cs="Arial"/>
          <w:sz w:val="24"/>
          <w:szCs w:val="24"/>
        </w:rPr>
        <w:t>ZA: 19, PRZECIW: 0, WSTRZYMUJĘ SIĘ: 1, BRAK GŁOSU: 0, NIEOBECNI: 3</w:t>
      </w:r>
      <w:r w:rsidRPr="00817910">
        <w:rPr>
          <w:rFonts w:ascii="Arial" w:eastAsia="Times New Roman" w:hAnsi="Arial" w:cs="Arial"/>
          <w:sz w:val="24"/>
          <w:szCs w:val="24"/>
        </w:rPr>
        <w:br/>
      </w:r>
      <w:r w:rsidRPr="00817910">
        <w:rPr>
          <w:rFonts w:ascii="Arial" w:eastAsia="Times New Roman" w:hAnsi="Arial" w:cs="Arial"/>
          <w:sz w:val="24"/>
          <w:szCs w:val="24"/>
        </w:rPr>
        <w:br/>
      </w:r>
      <w:r w:rsidRPr="00817910">
        <w:rPr>
          <w:rFonts w:ascii="Arial" w:eastAsia="Times New Roman" w:hAnsi="Arial" w:cs="Arial"/>
          <w:sz w:val="24"/>
          <w:szCs w:val="24"/>
          <w:u w:val="single"/>
        </w:rPr>
        <w:t>Wyniki imienne:</w:t>
      </w:r>
      <w:r w:rsidRPr="00817910">
        <w:rPr>
          <w:rFonts w:ascii="Arial" w:eastAsia="Times New Roman" w:hAnsi="Arial" w:cs="Arial"/>
          <w:sz w:val="24"/>
          <w:szCs w:val="24"/>
        </w:rPr>
        <w:br/>
        <w:t>ZA (19)</w:t>
      </w:r>
      <w:r w:rsidRPr="00817910">
        <w:rPr>
          <w:rFonts w:ascii="Arial" w:eastAsia="Times New Roman" w:hAnsi="Arial" w:cs="Arial"/>
          <w:sz w:val="24"/>
          <w:szCs w:val="24"/>
        </w:rPr>
        <w:br/>
      </w:r>
      <w:r w:rsidRPr="00817910">
        <w:rPr>
          <w:rFonts w:ascii="Arial" w:eastAsia="Times New Roman" w:hAnsi="Arial" w:cs="Arial"/>
          <w:sz w:val="24"/>
          <w:szCs w:val="24"/>
        </w:rPr>
        <w:lastRenderedPageBreak/>
        <w:t xml:space="preserve">Jerzy Augustyn, Mariusz Bajek, Renata Butryn, Maria Chojnacka, Łukasz </w:t>
      </w:r>
      <w:proofErr w:type="spellStart"/>
      <w:r w:rsidRPr="00817910">
        <w:rPr>
          <w:rFonts w:ascii="Arial" w:eastAsia="Times New Roman" w:hAnsi="Arial" w:cs="Arial"/>
          <w:sz w:val="24"/>
          <w:szCs w:val="24"/>
        </w:rPr>
        <w:t>Durek</w:t>
      </w:r>
      <w:proofErr w:type="spellEnd"/>
      <w:r w:rsidRPr="00817910">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817910">
        <w:rPr>
          <w:rFonts w:ascii="Arial" w:eastAsia="Times New Roman" w:hAnsi="Arial" w:cs="Arial"/>
          <w:sz w:val="24"/>
          <w:szCs w:val="24"/>
        </w:rPr>
        <w:t>Miśko</w:t>
      </w:r>
      <w:proofErr w:type="spellEnd"/>
      <w:r w:rsidRPr="00817910">
        <w:rPr>
          <w:rFonts w:ascii="Arial" w:eastAsia="Times New Roman" w:hAnsi="Arial" w:cs="Arial"/>
          <w:sz w:val="24"/>
          <w:szCs w:val="24"/>
        </w:rPr>
        <w:t xml:space="preserve">, Dariusz Przytuła, Piotr Rut, Stanisław </w:t>
      </w:r>
      <w:proofErr w:type="spellStart"/>
      <w:r w:rsidRPr="00817910">
        <w:rPr>
          <w:rFonts w:ascii="Arial" w:eastAsia="Times New Roman" w:hAnsi="Arial" w:cs="Arial"/>
          <w:sz w:val="24"/>
          <w:szCs w:val="24"/>
        </w:rPr>
        <w:t>Sobieraj</w:t>
      </w:r>
      <w:proofErr w:type="spellEnd"/>
      <w:r w:rsidRPr="00817910">
        <w:rPr>
          <w:rFonts w:ascii="Arial" w:eastAsia="Times New Roman" w:hAnsi="Arial" w:cs="Arial"/>
          <w:sz w:val="24"/>
          <w:szCs w:val="24"/>
        </w:rPr>
        <w:t>, Andrzej Szymonik, Łukasz Warchoł, Franciszek Zaborowski</w:t>
      </w:r>
      <w:r w:rsidRPr="00817910">
        <w:rPr>
          <w:rFonts w:ascii="Arial" w:eastAsia="Times New Roman" w:hAnsi="Arial" w:cs="Arial"/>
          <w:sz w:val="24"/>
          <w:szCs w:val="24"/>
        </w:rPr>
        <w:br/>
      </w:r>
      <w:r w:rsidRPr="00817910">
        <w:rPr>
          <w:rFonts w:ascii="Arial" w:eastAsia="Times New Roman" w:hAnsi="Arial" w:cs="Arial"/>
          <w:sz w:val="24"/>
          <w:szCs w:val="24"/>
        </w:rPr>
        <w:br/>
        <w:t>WSTRZYMUJĘ SIĘ (1)</w:t>
      </w:r>
      <w:r w:rsidRPr="00817910">
        <w:rPr>
          <w:rFonts w:ascii="Arial" w:eastAsia="Times New Roman" w:hAnsi="Arial" w:cs="Arial"/>
          <w:sz w:val="24"/>
          <w:szCs w:val="24"/>
        </w:rPr>
        <w:br/>
        <w:t xml:space="preserve">Jan </w:t>
      </w:r>
      <w:proofErr w:type="spellStart"/>
      <w:r w:rsidRPr="00817910">
        <w:rPr>
          <w:rFonts w:ascii="Arial" w:eastAsia="Times New Roman" w:hAnsi="Arial" w:cs="Arial"/>
          <w:sz w:val="24"/>
          <w:szCs w:val="24"/>
        </w:rPr>
        <w:t>Sibiga</w:t>
      </w:r>
      <w:proofErr w:type="spellEnd"/>
      <w:r w:rsidRPr="00817910">
        <w:rPr>
          <w:rFonts w:ascii="Arial" w:eastAsia="Times New Roman" w:hAnsi="Arial" w:cs="Arial"/>
          <w:sz w:val="24"/>
          <w:szCs w:val="24"/>
        </w:rPr>
        <w:br/>
      </w:r>
      <w:r w:rsidRPr="00817910">
        <w:rPr>
          <w:rFonts w:ascii="Arial" w:eastAsia="Times New Roman" w:hAnsi="Arial" w:cs="Arial"/>
          <w:sz w:val="24"/>
          <w:szCs w:val="24"/>
        </w:rPr>
        <w:br/>
        <w:t>NIEOBECNI (3)</w:t>
      </w:r>
      <w:r w:rsidRPr="00817910">
        <w:rPr>
          <w:rFonts w:ascii="Arial" w:eastAsia="Times New Roman" w:hAnsi="Arial" w:cs="Arial"/>
          <w:sz w:val="24"/>
          <w:szCs w:val="24"/>
        </w:rPr>
        <w:br/>
        <w:t xml:space="preserve">Leszek Brzeziński, Agata </w:t>
      </w:r>
      <w:proofErr w:type="spellStart"/>
      <w:r w:rsidRPr="00817910">
        <w:rPr>
          <w:rFonts w:ascii="Arial" w:eastAsia="Times New Roman" w:hAnsi="Arial" w:cs="Arial"/>
          <w:sz w:val="24"/>
          <w:szCs w:val="24"/>
        </w:rPr>
        <w:t>Krzek</w:t>
      </w:r>
      <w:proofErr w:type="spellEnd"/>
      <w:r w:rsidRPr="00817910">
        <w:rPr>
          <w:rFonts w:ascii="Arial" w:eastAsia="Times New Roman" w:hAnsi="Arial" w:cs="Arial"/>
          <w:sz w:val="24"/>
          <w:szCs w:val="24"/>
        </w:rPr>
        <w:t>, Karolina Paleń</w:t>
      </w:r>
      <w:r w:rsidRPr="00817910">
        <w:rPr>
          <w:rFonts w:ascii="Arial" w:eastAsia="Times New Roman" w:hAnsi="Arial" w:cs="Arial"/>
          <w:sz w:val="24"/>
          <w:szCs w:val="24"/>
        </w:rPr>
        <w:br/>
      </w:r>
    </w:p>
    <w:p w:rsidR="00817910" w:rsidRDefault="00817910">
      <w:pPr>
        <w:rPr>
          <w:rFonts w:ascii="Arial" w:hAnsi="Arial" w:cs="Arial"/>
          <w:sz w:val="24"/>
          <w:szCs w:val="24"/>
        </w:rPr>
      </w:pPr>
      <w:r>
        <w:rPr>
          <w:rFonts w:ascii="Arial" w:hAnsi="Arial" w:cs="Arial"/>
          <w:sz w:val="24"/>
          <w:szCs w:val="24"/>
        </w:rPr>
        <w:t xml:space="preserve">Pan Jan </w:t>
      </w:r>
      <w:proofErr w:type="spellStart"/>
      <w:r>
        <w:rPr>
          <w:rFonts w:ascii="Arial" w:hAnsi="Arial" w:cs="Arial"/>
          <w:sz w:val="24"/>
          <w:szCs w:val="24"/>
        </w:rPr>
        <w:t>Sibiga</w:t>
      </w:r>
      <w:proofErr w:type="spellEnd"/>
      <w:r>
        <w:rPr>
          <w:rFonts w:ascii="Arial" w:hAnsi="Arial" w:cs="Arial"/>
          <w:sz w:val="24"/>
          <w:szCs w:val="24"/>
        </w:rPr>
        <w:t xml:space="preserve"> zaznaczył, że głosował za przyjęciem uchwały, nie wstrzymywał się. </w:t>
      </w:r>
    </w:p>
    <w:p w:rsidR="00817910" w:rsidRPr="0060751C" w:rsidRDefault="00817910" w:rsidP="00817910">
      <w:pPr>
        <w:tabs>
          <w:tab w:val="left" w:pos="567"/>
        </w:tabs>
        <w:rPr>
          <w:rFonts w:ascii="Arial" w:hAnsi="Arial" w:cs="Arial"/>
          <w:sz w:val="24"/>
          <w:szCs w:val="24"/>
        </w:rPr>
      </w:pPr>
      <w:r>
        <w:rPr>
          <w:rFonts w:ascii="Arial" w:hAnsi="Arial" w:cs="Arial"/>
          <w:sz w:val="24"/>
          <w:szCs w:val="24"/>
        </w:rPr>
        <w:t>Rada Miejska przy 20 głosach za podjęła</w:t>
      </w:r>
    </w:p>
    <w:p w:rsidR="00817910" w:rsidRPr="00C808BA" w:rsidRDefault="00817910" w:rsidP="00817910">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II/421</w:t>
      </w:r>
      <w:r w:rsidRPr="00C808BA">
        <w:rPr>
          <w:rFonts w:ascii="Arial" w:hAnsi="Arial" w:cs="Arial"/>
          <w:b/>
          <w:i/>
          <w:sz w:val="24"/>
          <w:szCs w:val="24"/>
        </w:rPr>
        <w:t>/20</w:t>
      </w:r>
      <w:r>
        <w:rPr>
          <w:rFonts w:ascii="Arial" w:hAnsi="Arial" w:cs="Arial"/>
          <w:b/>
          <w:i/>
          <w:sz w:val="24"/>
          <w:szCs w:val="24"/>
        </w:rPr>
        <w:t>21</w:t>
      </w:r>
    </w:p>
    <w:p w:rsidR="00817910" w:rsidRPr="004D1772" w:rsidRDefault="00817910" w:rsidP="00817910">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wyrażenia zgody na sprzedaż nieruchomości (dot. dz. nr 65/57 i 65/58).</w:t>
      </w:r>
    </w:p>
    <w:p w:rsidR="00817910" w:rsidRDefault="00817910">
      <w:pPr>
        <w:rPr>
          <w:rFonts w:ascii="Arial" w:hAnsi="Arial" w:cs="Arial"/>
          <w:sz w:val="24"/>
          <w:szCs w:val="24"/>
        </w:rPr>
      </w:pPr>
    </w:p>
    <w:p w:rsidR="00AE5730" w:rsidRDefault="004E640E" w:rsidP="004E640E">
      <w:pPr>
        <w:tabs>
          <w:tab w:val="left" w:pos="1915"/>
          <w:tab w:val="center" w:pos="4536"/>
        </w:tabs>
        <w:rPr>
          <w:rFonts w:ascii="Arial" w:hAnsi="Arial" w:cs="Arial"/>
          <w:b/>
          <w:sz w:val="24"/>
          <w:szCs w:val="24"/>
        </w:rPr>
      </w:pPr>
      <w:r>
        <w:rPr>
          <w:rFonts w:ascii="Arial" w:hAnsi="Arial" w:cs="Arial"/>
          <w:b/>
          <w:sz w:val="24"/>
          <w:szCs w:val="24"/>
        </w:rPr>
        <w:tab/>
      </w:r>
      <w:r>
        <w:rPr>
          <w:rFonts w:ascii="Arial" w:hAnsi="Arial" w:cs="Arial"/>
          <w:b/>
          <w:sz w:val="24"/>
          <w:szCs w:val="24"/>
        </w:rPr>
        <w:tab/>
      </w:r>
      <w:r w:rsidR="00AE5730" w:rsidRPr="004E640E">
        <w:rPr>
          <w:rFonts w:ascii="Arial" w:hAnsi="Arial" w:cs="Arial"/>
          <w:b/>
          <w:sz w:val="24"/>
          <w:szCs w:val="24"/>
        </w:rPr>
        <w:t>Ad. 12</w:t>
      </w:r>
    </w:p>
    <w:p w:rsidR="004E640E" w:rsidRDefault="004E640E" w:rsidP="004E640E">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Projekt uchwały w sprawie wyrażenia zgody na sprzedaż w drodze bezprzetargowej nieruchomości (dot. dz. nr 313/34). </w:t>
      </w:r>
    </w:p>
    <w:p w:rsidR="004E640E" w:rsidRDefault="004E640E" w:rsidP="004E640E">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4E640E" w:rsidRPr="004E640E" w:rsidRDefault="004E640E" w:rsidP="004E640E">
      <w:pPr>
        <w:pStyle w:val="Tekstblokowy1"/>
        <w:tabs>
          <w:tab w:val="left" w:pos="420"/>
        </w:tabs>
        <w:ind w:left="0"/>
        <w:jc w:val="both"/>
        <w:rPr>
          <w:rFonts w:ascii="Arial" w:hAnsi="Arial" w:cs="Arial"/>
        </w:rPr>
      </w:pPr>
      <w:r w:rsidRPr="004E640E">
        <w:rPr>
          <w:rFonts w:ascii="Arial" w:hAnsi="Arial" w:cs="Arial"/>
          <w:bCs/>
        </w:rPr>
        <w:t>Właściciel działki n</w:t>
      </w:r>
      <w:r w:rsidRPr="004E640E">
        <w:rPr>
          <w:rFonts w:ascii="Arial" w:hAnsi="Arial" w:cs="Arial"/>
        </w:rPr>
        <w:t>r 316/2 położonej w obrębie 3-Centrum w Stalowej Woli</w:t>
      </w:r>
      <w:r w:rsidRPr="004E640E">
        <w:rPr>
          <w:rFonts w:ascii="Arial" w:hAnsi="Arial" w:cs="Arial"/>
          <w:bCs/>
        </w:rPr>
        <w:t xml:space="preserve"> przy ul. 1-go Sierpnia zwrócił się o sprzedaż w trybie bezprzetargowym działki n</w:t>
      </w:r>
      <w:r w:rsidRPr="004E640E">
        <w:rPr>
          <w:rFonts w:ascii="Arial" w:hAnsi="Arial" w:cs="Arial"/>
        </w:rPr>
        <w:t xml:space="preserve">r 313/34 o pow. 0,0012 ha położonej w obrębie 3-Centrum Woli </w:t>
      </w:r>
      <w:r w:rsidRPr="004E640E">
        <w:rPr>
          <w:rFonts w:ascii="Arial" w:hAnsi="Arial" w:cs="Arial"/>
          <w:bCs/>
        </w:rPr>
        <w:t xml:space="preserve">przyległej do jego nieruchomości. Wymienione działki </w:t>
      </w:r>
      <w:r w:rsidRPr="004E640E">
        <w:rPr>
          <w:rFonts w:ascii="Arial" w:hAnsi="Arial" w:cs="Arial"/>
        </w:rPr>
        <w:t>zabudowane są budynkiem usługowym.</w:t>
      </w:r>
    </w:p>
    <w:p w:rsidR="004E640E" w:rsidRPr="004E640E" w:rsidRDefault="004E640E" w:rsidP="004E640E">
      <w:pPr>
        <w:pStyle w:val="Tekstblokowy1"/>
        <w:tabs>
          <w:tab w:val="left" w:pos="420"/>
        </w:tabs>
        <w:ind w:left="0"/>
        <w:jc w:val="both"/>
        <w:rPr>
          <w:rFonts w:ascii="Arial" w:hAnsi="Arial" w:cs="Arial"/>
        </w:rPr>
      </w:pPr>
      <w:r w:rsidRPr="004E640E">
        <w:rPr>
          <w:rFonts w:ascii="Arial" w:hAnsi="Arial" w:cs="Arial"/>
        </w:rPr>
        <w:t>Działka nr 316/2 obręb 3-Centrum położona jest w obszarze, dla którego obowiązuje m</w:t>
      </w:r>
      <w:r w:rsidRPr="004E640E">
        <w:rPr>
          <w:rStyle w:val="Pogrubienie"/>
          <w:rFonts w:ascii="Arial" w:hAnsi="Arial" w:cs="Arial"/>
          <w:b w:val="0"/>
          <w:color w:val="000000"/>
          <w:shd w:val="clear" w:color="auto" w:fill="FFFFFF"/>
        </w:rPr>
        <w:t xml:space="preserve">iejscowy plan zagospodarowania przestrzennego osiedla Fabrycznego, </w:t>
      </w:r>
      <w:proofErr w:type="spellStart"/>
      <w:r w:rsidRPr="004E640E">
        <w:rPr>
          <w:rStyle w:val="Pogrubienie"/>
          <w:rFonts w:ascii="Arial" w:hAnsi="Arial" w:cs="Arial"/>
          <w:b w:val="0"/>
          <w:color w:val="000000"/>
          <w:shd w:val="clear" w:color="auto" w:fill="FFFFFF"/>
        </w:rPr>
        <w:t>zatw</w:t>
      </w:r>
      <w:proofErr w:type="spellEnd"/>
      <w:r w:rsidRPr="004E640E">
        <w:rPr>
          <w:rStyle w:val="Pogrubienie"/>
          <w:rFonts w:ascii="Arial" w:hAnsi="Arial" w:cs="Arial"/>
          <w:b w:val="0"/>
          <w:color w:val="000000"/>
          <w:shd w:val="clear" w:color="auto" w:fill="FFFFFF"/>
        </w:rPr>
        <w:t xml:space="preserve">. </w:t>
      </w:r>
      <w:r>
        <w:rPr>
          <w:rStyle w:val="Pogrubienie"/>
          <w:rFonts w:ascii="Arial" w:hAnsi="Arial" w:cs="Arial"/>
          <w:b w:val="0"/>
          <w:color w:val="000000"/>
          <w:shd w:val="clear" w:color="auto" w:fill="FFFFFF"/>
        </w:rPr>
        <w:t>Uchwałą</w:t>
      </w:r>
      <w:r w:rsidRPr="004E640E">
        <w:rPr>
          <w:rStyle w:val="Pogrubienie"/>
          <w:rFonts w:ascii="Arial" w:hAnsi="Arial" w:cs="Arial"/>
          <w:b w:val="0"/>
          <w:color w:val="000000"/>
          <w:shd w:val="clear" w:color="auto" w:fill="FFFFFF"/>
        </w:rPr>
        <w:t> Nr XLVIII/682/05 Rady Miejskiej w Stalowej Woli z dnia 14 grudnia 2005 r.</w:t>
      </w:r>
      <w:r>
        <w:rPr>
          <w:rStyle w:val="Pogrubienie"/>
          <w:rFonts w:ascii="Arial" w:hAnsi="Arial" w:cs="Arial"/>
          <w:b w:val="0"/>
          <w:color w:val="000000"/>
          <w:shd w:val="clear" w:color="auto" w:fill="FFFFFF"/>
        </w:rPr>
        <w:t xml:space="preserve"> ze zm. </w:t>
      </w:r>
      <w:r w:rsidRPr="004E640E">
        <w:rPr>
          <w:rFonts w:ascii="Arial" w:hAnsi="Arial" w:cs="Arial"/>
        </w:rPr>
        <w:t xml:space="preserve">Zgodnie z ustaleniami planu w/w działka </w:t>
      </w:r>
      <w:r w:rsidRPr="004E640E">
        <w:rPr>
          <w:rFonts w:ascii="Arial" w:eastAsia="TimesNewRomanPS-BoldMT" w:hAnsi="Arial" w:cs="Arial"/>
        </w:rPr>
        <w:t>położona jest w obszarze oznaczonym na rysunku planu symbolem MU3</w:t>
      </w:r>
      <w:r w:rsidRPr="004E640E">
        <w:rPr>
          <w:rFonts w:ascii="Arial" w:eastAsia="TimesNewRomanPS-BoldMT" w:hAnsi="Arial" w:cs="Arial"/>
          <w:color w:val="FF0000"/>
        </w:rPr>
        <w:t xml:space="preserve"> </w:t>
      </w:r>
      <w:r w:rsidRPr="004E640E">
        <w:rPr>
          <w:rFonts w:ascii="Arial" w:eastAsia="TimesNewRomanPS-BoldMT" w:hAnsi="Arial" w:cs="Arial"/>
        </w:rPr>
        <w:t xml:space="preserve">- </w:t>
      </w:r>
      <w:r w:rsidRPr="004E640E">
        <w:rPr>
          <w:rFonts w:ascii="Arial" w:hAnsi="Arial" w:cs="Arial"/>
        </w:rPr>
        <w:t xml:space="preserve">tereny zabudowy wielofunkcyjnej. </w:t>
      </w:r>
    </w:p>
    <w:p w:rsidR="004E640E" w:rsidRPr="004E640E" w:rsidRDefault="004E640E" w:rsidP="004E640E">
      <w:pPr>
        <w:pStyle w:val="Tekstpodstawowy"/>
        <w:jc w:val="both"/>
        <w:rPr>
          <w:rFonts w:ascii="Arial" w:hAnsi="Arial" w:cs="Arial"/>
          <w:szCs w:val="24"/>
        </w:rPr>
      </w:pPr>
      <w:r w:rsidRPr="004E640E">
        <w:rPr>
          <w:rFonts w:ascii="Arial" w:hAnsi="Arial" w:cs="Arial"/>
          <w:szCs w:val="24"/>
        </w:rPr>
        <w:t>Działka nr 313/34 zostanie sprzedana właścicielowi działki 316/2 celem uregulowania stanu prawnego istniejącego budynku usługowego.</w:t>
      </w:r>
    </w:p>
    <w:p w:rsidR="004E640E" w:rsidRDefault="004E640E" w:rsidP="004E640E">
      <w:pPr>
        <w:pStyle w:val="Tekstblokowy1"/>
        <w:tabs>
          <w:tab w:val="left" w:pos="420"/>
        </w:tabs>
        <w:ind w:left="0"/>
        <w:jc w:val="both"/>
        <w:rPr>
          <w:rFonts w:ascii="Arial" w:hAnsi="Arial" w:cs="Arial"/>
        </w:rPr>
      </w:pPr>
      <w:r w:rsidRPr="004E640E">
        <w:rPr>
          <w:rFonts w:ascii="Arial" w:hAnsi="Arial" w:cs="Arial"/>
        </w:rPr>
        <w:t xml:space="preserve">Sprzedaż działki 313/34 ma na celu poprawienie warunków zagospodarowania </w:t>
      </w:r>
      <w:r w:rsidR="001A27CE">
        <w:rPr>
          <w:rFonts w:ascii="Arial" w:hAnsi="Arial" w:cs="Arial"/>
        </w:rPr>
        <w:br/>
      </w:r>
      <w:r w:rsidRPr="004E640E">
        <w:rPr>
          <w:rFonts w:ascii="Arial" w:hAnsi="Arial" w:cs="Arial"/>
        </w:rPr>
        <w:t xml:space="preserve">i użytkowania działki 316/2 </w:t>
      </w:r>
      <w:proofErr w:type="spellStart"/>
      <w:r w:rsidRPr="004E640E">
        <w:rPr>
          <w:rFonts w:ascii="Arial" w:hAnsi="Arial" w:cs="Arial"/>
        </w:rPr>
        <w:t>obr</w:t>
      </w:r>
      <w:proofErr w:type="spellEnd"/>
      <w:r w:rsidRPr="004E640E">
        <w:rPr>
          <w:rFonts w:ascii="Arial" w:hAnsi="Arial" w:cs="Arial"/>
        </w:rPr>
        <w:t>. 3.</w:t>
      </w:r>
      <w:r>
        <w:rPr>
          <w:rFonts w:ascii="Arial" w:hAnsi="Arial" w:cs="Arial"/>
        </w:rPr>
        <w:t xml:space="preserve"> </w:t>
      </w:r>
    </w:p>
    <w:p w:rsidR="004E640E" w:rsidRDefault="004E640E" w:rsidP="004E640E">
      <w:pPr>
        <w:pStyle w:val="Tekstblokowy1"/>
        <w:tabs>
          <w:tab w:val="left" w:pos="420"/>
        </w:tabs>
        <w:ind w:left="0"/>
        <w:jc w:val="both"/>
        <w:rPr>
          <w:rFonts w:ascii="Arial" w:hAnsi="Arial" w:cs="Arial"/>
        </w:rPr>
      </w:pPr>
    </w:p>
    <w:p w:rsidR="004E640E" w:rsidRDefault="004E640E" w:rsidP="004E640E">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4E640E" w:rsidRPr="004E640E" w:rsidRDefault="004E640E" w:rsidP="004E640E">
      <w:pPr>
        <w:pStyle w:val="Nagwek2"/>
        <w:rPr>
          <w:rFonts w:ascii="Arial" w:eastAsia="Times New Roman" w:hAnsi="Arial" w:cs="Arial"/>
          <w:b w:val="0"/>
          <w:sz w:val="24"/>
          <w:szCs w:val="24"/>
        </w:rPr>
      </w:pPr>
      <w:r w:rsidRPr="004E640E">
        <w:rPr>
          <w:rFonts w:ascii="Arial" w:eastAsia="Times New Roman" w:hAnsi="Arial" w:cs="Arial"/>
          <w:sz w:val="24"/>
          <w:szCs w:val="24"/>
          <w:u w:val="single"/>
        </w:rPr>
        <w:t>Głosowano w sprawie:</w:t>
      </w:r>
      <w:r w:rsidRPr="004E640E">
        <w:rPr>
          <w:rFonts w:ascii="Arial" w:eastAsia="Times New Roman" w:hAnsi="Arial" w:cs="Arial"/>
          <w:sz w:val="24"/>
          <w:szCs w:val="24"/>
        </w:rPr>
        <w:t xml:space="preserve"> </w:t>
      </w:r>
      <w:r>
        <w:rPr>
          <w:rFonts w:ascii="Arial" w:eastAsia="Times New Roman" w:hAnsi="Arial" w:cs="Arial"/>
          <w:sz w:val="24"/>
          <w:szCs w:val="24"/>
        </w:rPr>
        <w:br/>
      </w:r>
      <w:r w:rsidRPr="004E640E">
        <w:rPr>
          <w:rFonts w:ascii="Arial" w:eastAsia="Times New Roman" w:hAnsi="Arial" w:cs="Arial"/>
          <w:b w:val="0"/>
          <w:sz w:val="24"/>
          <w:szCs w:val="24"/>
        </w:rPr>
        <w:t>Projektu uchwały w sprawie wyrażenia zgody na sprzedaż w drodze bezprzetargowej nieruchomości (dot. dz. nr 313/34).</w:t>
      </w:r>
    </w:p>
    <w:p w:rsidR="004E640E" w:rsidRDefault="004E640E" w:rsidP="004E640E">
      <w:pPr>
        <w:spacing w:after="240"/>
        <w:rPr>
          <w:rFonts w:ascii="Arial" w:eastAsia="Times New Roman" w:hAnsi="Arial" w:cs="Arial"/>
          <w:sz w:val="24"/>
          <w:szCs w:val="24"/>
        </w:rPr>
      </w:pPr>
      <w:r w:rsidRPr="004E640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E640E">
        <w:rPr>
          <w:rFonts w:ascii="Arial" w:eastAsia="Times New Roman" w:hAnsi="Arial" w:cs="Arial"/>
          <w:sz w:val="24"/>
          <w:szCs w:val="24"/>
        </w:rPr>
        <w:t>ZA: 20, PRZECIW: 0, WSTRZYMUJĘ SIĘ: 0, BRAK GŁOSU: 0, NIEOBECNI: 3</w:t>
      </w:r>
      <w:r w:rsidRPr="004E640E">
        <w:rPr>
          <w:rFonts w:ascii="Arial" w:eastAsia="Times New Roman" w:hAnsi="Arial" w:cs="Arial"/>
          <w:sz w:val="24"/>
          <w:szCs w:val="24"/>
        </w:rPr>
        <w:br/>
      </w:r>
      <w:r w:rsidRPr="004E640E">
        <w:rPr>
          <w:rFonts w:ascii="Arial" w:eastAsia="Times New Roman" w:hAnsi="Arial" w:cs="Arial"/>
          <w:sz w:val="24"/>
          <w:szCs w:val="24"/>
        </w:rPr>
        <w:br/>
      </w:r>
      <w:r w:rsidRPr="004E640E">
        <w:rPr>
          <w:rFonts w:ascii="Arial" w:eastAsia="Times New Roman" w:hAnsi="Arial" w:cs="Arial"/>
          <w:sz w:val="24"/>
          <w:szCs w:val="24"/>
          <w:u w:val="single"/>
        </w:rPr>
        <w:t>Wyniki imienne:</w:t>
      </w:r>
      <w:r w:rsidRPr="004E640E">
        <w:rPr>
          <w:rFonts w:ascii="Arial" w:eastAsia="Times New Roman" w:hAnsi="Arial" w:cs="Arial"/>
          <w:sz w:val="24"/>
          <w:szCs w:val="24"/>
        </w:rPr>
        <w:br/>
        <w:t>ZA (20)</w:t>
      </w:r>
      <w:r w:rsidRPr="004E640E">
        <w:rPr>
          <w:rFonts w:ascii="Arial" w:eastAsia="Times New Roman" w:hAnsi="Arial" w:cs="Arial"/>
          <w:sz w:val="24"/>
          <w:szCs w:val="24"/>
        </w:rPr>
        <w:br/>
      </w:r>
      <w:r w:rsidRPr="004E640E">
        <w:rPr>
          <w:rFonts w:ascii="Arial" w:eastAsia="Times New Roman" w:hAnsi="Arial" w:cs="Arial"/>
          <w:sz w:val="24"/>
          <w:szCs w:val="24"/>
        </w:rPr>
        <w:lastRenderedPageBreak/>
        <w:t xml:space="preserve">Jerzy Augustyn, Mariusz Bajek, Renata Butryn, Maria Chojnacka, Łukasz </w:t>
      </w:r>
      <w:proofErr w:type="spellStart"/>
      <w:r w:rsidRPr="004E640E">
        <w:rPr>
          <w:rFonts w:ascii="Arial" w:eastAsia="Times New Roman" w:hAnsi="Arial" w:cs="Arial"/>
          <w:sz w:val="24"/>
          <w:szCs w:val="24"/>
        </w:rPr>
        <w:t>Durek</w:t>
      </w:r>
      <w:proofErr w:type="spellEnd"/>
      <w:r w:rsidRPr="004E640E">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4E640E">
        <w:rPr>
          <w:rFonts w:ascii="Arial" w:eastAsia="Times New Roman" w:hAnsi="Arial" w:cs="Arial"/>
          <w:sz w:val="24"/>
          <w:szCs w:val="24"/>
        </w:rPr>
        <w:t>Miśko</w:t>
      </w:r>
      <w:proofErr w:type="spellEnd"/>
      <w:r w:rsidRPr="004E640E">
        <w:rPr>
          <w:rFonts w:ascii="Arial" w:eastAsia="Times New Roman" w:hAnsi="Arial" w:cs="Arial"/>
          <w:sz w:val="24"/>
          <w:szCs w:val="24"/>
        </w:rPr>
        <w:t xml:space="preserve">, Dariusz Przytuła, Piotr Rut, Jan </w:t>
      </w:r>
      <w:proofErr w:type="spellStart"/>
      <w:r w:rsidRPr="004E640E">
        <w:rPr>
          <w:rFonts w:ascii="Arial" w:eastAsia="Times New Roman" w:hAnsi="Arial" w:cs="Arial"/>
          <w:sz w:val="24"/>
          <w:szCs w:val="24"/>
        </w:rPr>
        <w:t>Sibiga</w:t>
      </w:r>
      <w:proofErr w:type="spellEnd"/>
      <w:r w:rsidRPr="004E640E">
        <w:rPr>
          <w:rFonts w:ascii="Arial" w:eastAsia="Times New Roman" w:hAnsi="Arial" w:cs="Arial"/>
          <w:sz w:val="24"/>
          <w:szCs w:val="24"/>
        </w:rPr>
        <w:t xml:space="preserve">, Stanisław </w:t>
      </w:r>
      <w:proofErr w:type="spellStart"/>
      <w:r w:rsidRPr="004E640E">
        <w:rPr>
          <w:rFonts w:ascii="Arial" w:eastAsia="Times New Roman" w:hAnsi="Arial" w:cs="Arial"/>
          <w:sz w:val="24"/>
          <w:szCs w:val="24"/>
        </w:rPr>
        <w:t>Sobieraj</w:t>
      </w:r>
      <w:proofErr w:type="spellEnd"/>
      <w:r w:rsidRPr="004E640E">
        <w:rPr>
          <w:rFonts w:ascii="Arial" w:eastAsia="Times New Roman" w:hAnsi="Arial" w:cs="Arial"/>
          <w:sz w:val="24"/>
          <w:szCs w:val="24"/>
        </w:rPr>
        <w:t>, Andrzej Szymonik, Łukasz Warchoł, Franciszek Zaborowski</w:t>
      </w:r>
      <w:r w:rsidRPr="004E640E">
        <w:rPr>
          <w:rFonts w:ascii="Arial" w:eastAsia="Times New Roman" w:hAnsi="Arial" w:cs="Arial"/>
          <w:sz w:val="24"/>
          <w:szCs w:val="24"/>
        </w:rPr>
        <w:br/>
      </w:r>
      <w:r w:rsidRPr="004E640E">
        <w:rPr>
          <w:rFonts w:ascii="Arial" w:eastAsia="Times New Roman" w:hAnsi="Arial" w:cs="Arial"/>
          <w:sz w:val="24"/>
          <w:szCs w:val="24"/>
        </w:rPr>
        <w:br/>
        <w:t>NIEOBECNI (3)</w:t>
      </w:r>
      <w:r w:rsidRPr="004E640E">
        <w:rPr>
          <w:rFonts w:ascii="Arial" w:eastAsia="Times New Roman" w:hAnsi="Arial" w:cs="Arial"/>
          <w:sz w:val="24"/>
          <w:szCs w:val="24"/>
        </w:rPr>
        <w:br/>
        <w:t xml:space="preserve">Leszek Brzeziński, Agata </w:t>
      </w:r>
      <w:proofErr w:type="spellStart"/>
      <w:r w:rsidRPr="004E640E">
        <w:rPr>
          <w:rFonts w:ascii="Arial" w:eastAsia="Times New Roman" w:hAnsi="Arial" w:cs="Arial"/>
          <w:sz w:val="24"/>
          <w:szCs w:val="24"/>
        </w:rPr>
        <w:t>Krzek</w:t>
      </w:r>
      <w:proofErr w:type="spellEnd"/>
      <w:r w:rsidRPr="004E640E">
        <w:rPr>
          <w:rFonts w:ascii="Arial" w:eastAsia="Times New Roman" w:hAnsi="Arial" w:cs="Arial"/>
          <w:sz w:val="24"/>
          <w:szCs w:val="24"/>
        </w:rPr>
        <w:t>, Karolina Paleń</w:t>
      </w:r>
    </w:p>
    <w:p w:rsidR="004E640E" w:rsidRPr="0060751C" w:rsidRDefault="004E640E" w:rsidP="004E640E">
      <w:pPr>
        <w:tabs>
          <w:tab w:val="left" w:pos="567"/>
        </w:tabs>
        <w:rPr>
          <w:rFonts w:ascii="Arial" w:hAnsi="Arial" w:cs="Arial"/>
          <w:sz w:val="24"/>
          <w:szCs w:val="24"/>
        </w:rPr>
      </w:pPr>
      <w:r>
        <w:rPr>
          <w:rFonts w:ascii="Arial" w:hAnsi="Arial" w:cs="Arial"/>
          <w:sz w:val="24"/>
          <w:szCs w:val="24"/>
        </w:rPr>
        <w:t>Rada Miejska przy 20 głosach za podjęła</w:t>
      </w:r>
    </w:p>
    <w:p w:rsidR="004E640E" w:rsidRPr="00C808BA" w:rsidRDefault="004E640E" w:rsidP="004E640E">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II/422</w:t>
      </w:r>
      <w:r w:rsidRPr="00C808BA">
        <w:rPr>
          <w:rFonts w:ascii="Arial" w:hAnsi="Arial" w:cs="Arial"/>
          <w:b/>
          <w:i/>
          <w:sz w:val="24"/>
          <w:szCs w:val="24"/>
        </w:rPr>
        <w:t>/20</w:t>
      </w:r>
      <w:r>
        <w:rPr>
          <w:rFonts w:ascii="Arial" w:hAnsi="Arial" w:cs="Arial"/>
          <w:b/>
          <w:i/>
          <w:sz w:val="24"/>
          <w:szCs w:val="24"/>
        </w:rPr>
        <w:t>21</w:t>
      </w:r>
    </w:p>
    <w:p w:rsidR="004E640E" w:rsidRDefault="004E640E" w:rsidP="004E640E">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w sprawie wyrażenia zgody na sprzedaż w drodze bezprzetargowej nieruchomości (dot. dz. nr 313/34). </w:t>
      </w:r>
    </w:p>
    <w:p w:rsidR="00397E31" w:rsidRDefault="004E640E" w:rsidP="000D467D">
      <w:pPr>
        <w:spacing w:after="240"/>
        <w:jc w:val="center"/>
        <w:rPr>
          <w:rFonts w:ascii="Arial" w:hAnsi="Arial" w:cs="Arial"/>
          <w:b/>
          <w:sz w:val="24"/>
          <w:szCs w:val="24"/>
        </w:rPr>
      </w:pPr>
      <w:r>
        <w:rPr>
          <w:rFonts w:ascii="Segoe UI" w:eastAsia="Times New Roman" w:hAnsi="Segoe UI" w:cs="Segoe UI"/>
        </w:rPr>
        <w:br/>
      </w:r>
      <w:r w:rsidR="00397E31" w:rsidRPr="000D467D">
        <w:rPr>
          <w:rFonts w:ascii="Arial" w:hAnsi="Arial" w:cs="Arial"/>
          <w:b/>
          <w:sz w:val="24"/>
          <w:szCs w:val="24"/>
        </w:rPr>
        <w:t>Ad. 13</w:t>
      </w:r>
    </w:p>
    <w:p w:rsidR="00937B29" w:rsidRDefault="00937B29" w:rsidP="00937B2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Projekt uchwały w sprawie wyrażenia zgody na sprzedaż nieruchomości </w:t>
      </w:r>
      <w:r>
        <w:rPr>
          <w:rFonts w:ascii="Arial" w:eastAsia="Times New Roman" w:hAnsi="Arial" w:cs="Arial"/>
          <w:sz w:val="24"/>
          <w:szCs w:val="24"/>
          <w:lang w:eastAsia="pl-PL"/>
        </w:rPr>
        <w:br/>
      </w:r>
      <w:r w:rsidRPr="004D1772">
        <w:rPr>
          <w:rFonts w:ascii="Arial" w:eastAsia="Times New Roman" w:hAnsi="Arial" w:cs="Arial"/>
          <w:sz w:val="24"/>
          <w:szCs w:val="24"/>
          <w:lang w:eastAsia="pl-PL"/>
        </w:rPr>
        <w:t>(dot. dz. nr 361/12).</w:t>
      </w:r>
      <w:r>
        <w:rPr>
          <w:rFonts w:ascii="Arial" w:eastAsia="Times New Roman" w:hAnsi="Arial" w:cs="Arial"/>
          <w:sz w:val="24"/>
          <w:szCs w:val="24"/>
          <w:lang w:eastAsia="pl-PL"/>
        </w:rPr>
        <w:t xml:space="preserve"> </w:t>
      </w:r>
    </w:p>
    <w:p w:rsidR="00937B29" w:rsidRDefault="00937B29" w:rsidP="00937B29">
      <w:pPr>
        <w:pStyle w:val="Tekstblokowy1"/>
        <w:tabs>
          <w:tab w:val="left" w:pos="1140"/>
        </w:tabs>
        <w:spacing w:line="360" w:lineRule="auto"/>
        <w:ind w:left="0" w:right="0"/>
        <w:jc w:val="both"/>
      </w:pPr>
    </w:p>
    <w:p w:rsidR="00937B29" w:rsidRPr="00937B29" w:rsidRDefault="00937B29" w:rsidP="00937B29">
      <w:pPr>
        <w:pStyle w:val="Tekstblokowy1"/>
        <w:tabs>
          <w:tab w:val="left" w:pos="1140"/>
        </w:tabs>
        <w:ind w:left="0" w:right="0"/>
        <w:jc w:val="both"/>
        <w:rPr>
          <w:rFonts w:ascii="Arial" w:hAnsi="Arial" w:cs="Arial"/>
        </w:rPr>
      </w:pPr>
      <w:r w:rsidRPr="00937B29">
        <w:rPr>
          <w:rFonts w:ascii="Arial" w:hAnsi="Arial" w:cs="Arial"/>
        </w:rPr>
        <w:t xml:space="preserve">Działka nr 361/12 o powierzchni 0,0783 ha </w:t>
      </w:r>
      <w:proofErr w:type="spellStart"/>
      <w:r w:rsidRPr="00937B29">
        <w:rPr>
          <w:rFonts w:ascii="Arial" w:hAnsi="Arial" w:cs="Arial"/>
        </w:rPr>
        <w:t>obr</w:t>
      </w:r>
      <w:proofErr w:type="spellEnd"/>
      <w:r w:rsidRPr="00937B29">
        <w:rPr>
          <w:rFonts w:ascii="Arial" w:hAnsi="Arial" w:cs="Arial"/>
        </w:rPr>
        <w:t xml:space="preserve">. 2-Rozwadów położona jest </w:t>
      </w:r>
      <w:r w:rsidR="001A27CE">
        <w:rPr>
          <w:rFonts w:ascii="Arial" w:hAnsi="Arial" w:cs="Arial"/>
        </w:rPr>
        <w:br/>
      </w:r>
      <w:r w:rsidRPr="00937B29">
        <w:rPr>
          <w:rFonts w:ascii="Arial" w:hAnsi="Arial" w:cs="Arial"/>
        </w:rPr>
        <w:t>w obszarze, dla którego obowiązuje miejscowy plan zagospodarowania przestrzennego</w:t>
      </w:r>
      <w:r w:rsidRPr="00937B29">
        <w:rPr>
          <w:rFonts w:ascii="Arial" w:hAnsi="Arial" w:cs="Arial"/>
          <w:b/>
        </w:rPr>
        <w:t xml:space="preserve"> </w:t>
      </w:r>
      <w:r w:rsidRPr="00937B29">
        <w:rPr>
          <w:rFonts w:ascii="Arial" w:hAnsi="Arial" w:cs="Arial"/>
        </w:rPr>
        <w:t xml:space="preserve">obszaru usług </w:t>
      </w:r>
      <w:proofErr w:type="spellStart"/>
      <w:r w:rsidRPr="00937B29">
        <w:rPr>
          <w:rFonts w:ascii="Arial" w:hAnsi="Arial" w:cs="Arial"/>
        </w:rPr>
        <w:t>ogólnomejskich</w:t>
      </w:r>
      <w:proofErr w:type="spellEnd"/>
      <w:r w:rsidRPr="00937B29">
        <w:rPr>
          <w:rFonts w:ascii="Arial" w:hAnsi="Arial" w:cs="Arial"/>
        </w:rPr>
        <w:t xml:space="preserve"> w rejonie ulicy Granicznej </w:t>
      </w:r>
      <w:r w:rsidRPr="00937B29">
        <w:rPr>
          <w:rStyle w:val="Pogrubienie"/>
          <w:rFonts w:ascii="Arial" w:hAnsi="Arial" w:cs="Arial"/>
          <w:b w:val="0"/>
        </w:rPr>
        <w:t xml:space="preserve">w Stalowej Woli </w:t>
      </w:r>
      <w:proofErr w:type="spellStart"/>
      <w:r w:rsidRPr="00937B29">
        <w:rPr>
          <w:rFonts w:ascii="Arial" w:hAnsi="Arial" w:cs="Arial"/>
          <w:bCs/>
        </w:rPr>
        <w:t>zatw</w:t>
      </w:r>
      <w:proofErr w:type="spellEnd"/>
      <w:r w:rsidRPr="00937B29">
        <w:rPr>
          <w:rFonts w:ascii="Arial" w:hAnsi="Arial" w:cs="Arial"/>
          <w:bCs/>
        </w:rPr>
        <w:t xml:space="preserve">. Uchwałą Nr XXX/413/04 Rady Miejskiej w Stalowej Woli z dnia 30 września 2004 r. </w:t>
      </w:r>
      <w:r w:rsidRPr="00937B29">
        <w:rPr>
          <w:rFonts w:ascii="Arial" w:hAnsi="Arial" w:cs="Arial"/>
        </w:rPr>
        <w:t xml:space="preserve">Zgodnie z ustaleniami planu w/w działka </w:t>
      </w:r>
      <w:r w:rsidRPr="00937B29">
        <w:rPr>
          <w:rFonts w:ascii="Arial" w:eastAsia="TimesNewRomanPS-BoldMT" w:hAnsi="Arial" w:cs="Arial"/>
        </w:rPr>
        <w:t>położona jest w obszarze oznaczonym na rysunku planu symbolem 3MU</w:t>
      </w:r>
      <w:r w:rsidRPr="00937B29">
        <w:rPr>
          <w:rFonts w:ascii="Arial" w:eastAsia="TimesNewRomanPS-BoldMT" w:hAnsi="Arial" w:cs="Arial"/>
          <w:color w:val="FF0000"/>
        </w:rPr>
        <w:t xml:space="preserve"> </w:t>
      </w:r>
      <w:r w:rsidRPr="00937B29">
        <w:rPr>
          <w:rFonts w:ascii="Arial" w:eastAsia="TimesNewRomanPS-BoldMT" w:hAnsi="Arial" w:cs="Arial"/>
        </w:rPr>
        <w:t xml:space="preserve">- </w:t>
      </w:r>
      <w:r w:rsidRPr="00937B29">
        <w:rPr>
          <w:rFonts w:ascii="Arial" w:hAnsi="Arial" w:cs="Arial"/>
        </w:rPr>
        <w:t xml:space="preserve">tereny zabudowy mieszkaniowo-usługowej. </w:t>
      </w:r>
    </w:p>
    <w:p w:rsidR="00937B29" w:rsidRPr="00937B29" w:rsidRDefault="00937B29" w:rsidP="00937B29">
      <w:pPr>
        <w:pStyle w:val="Tekstpodstawowy"/>
        <w:jc w:val="both"/>
        <w:rPr>
          <w:rFonts w:ascii="Arial" w:hAnsi="Arial" w:cs="Arial"/>
          <w:szCs w:val="24"/>
        </w:rPr>
      </w:pPr>
      <w:r w:rsidRPr="00937B29">
        <w:rPr>
          <w:rFonts w:ascii="Arial" w:hAnsi="Arial" w:cs="Arial"/>
          <w:szCs w:val="24"/>
        </w:rPr>
        <w:t>Nieruchomość może być zagospodarowana zgodnie z ustaleniami w/w planu miejscowego.</w:t>
      </w:r>
    </w:p>
    <w:p w:rsidR="00937B29" w:rsidRPr="00937B29" w:rsidRDefault="00937B29" w:rsidP="00937B29">
      <w:pPr>
        <w:pStyle w:val="Tekstpodstawowy"/>
        <w:jc w:val="both"/>
        <w:rPr>
          <w:rFonts w:ascii="Arial" w:hAnsi="Arial" w:cs="Arial"/>
          <w:szCs w:val="24"/>
        </w:rPr>
      </w:pPr>
      <w:r w:rsidRPr="00937B29">
        <w:rPr>
          <w:rFonts w:ascii="Arial" w:hAnsi="Arial" w:cs="Arial"/>
          <w:szCs w:val="24"/>
        </w:rPr>
        <w:t xml:space="preserve">Wymienioną działkę Gmina Stalowa Wola zamierza przeznaczyć do sprzedaży </w:t>
      </w:r>
      <w:r w:rsidR="001A27CE">
        <w:rPr>
          <w:rFonts w:ascii="Arial" w:hAnsi="Arial" w:cs="Arial"/>
          <w:szCs w:val="24"/>
        </w:rPr>
        <w:br/>
      </w:r>
      <w:r w:rsidRPr="00937B29">
        <w:rPr>
          <w:rFonts w:ascii="Arial" w:hAnsi="Arial" w:cs="Arial"/>
          <w:szCs w:val="24"/>
        </w:rPr>
        <w:t>w drodze przetargu ustnego nieograniczonego.</w:t>
      </w:r>
    </w:p>
    <w:p w:rsidR="00937B29" w:rsidRDefault="00937B29" w:rsidP="00937B29">
      <w:pPr>
        <w:pStyle w:val="Tekstpodstawowy"/>
        <w:spacing w:line="360" w:lineRule="auto"/>
        <w:jc w:val="both"/>
        <w:rPr>
          <w:szCs w:val="24"/>
        </w:rPr>
      </w:pPr>
    </w:p>
    <w:p w:rsidR="00937B29" w:rsidRDefault="00937B29" w:rsidP="00937B29">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937B29" w:rsidRPr="00937B29" w:rsidRDefault="00937B29" w:rsidP="00937B29">
      <w:pPr>
        <w:pStyle w:val="Nagwek2"/>
        <w:rPr>
          <w:rFonts w:ascii="Arial" w:eastAsia="Times New Roman" w:hAnsi="Arial" w:cs="Arial"/>
          <w:sz w:val="24"/>
          <w:szCs w:val="24"/>
        </w:rPr>
      </w:pPr>
      <w:r w:rsidRPr="00937B29">
        <w:rPr>
          <w:rFonts w:ascii="Arial" w:eastAsia="Times New Roman" w:hAnsi="Arial" w:cs="Arial"/>
          <w:sz w:val="24"/>
          <w:szCs w:val="24"/>
          <w:u w:val="single"/>
        </w:rPr>
        <w:t>Głosowano w sprawie:</w:t>
      </w:r>
      <w:r w:rsidRPr="00937B29">
        <w:rPr>
          <w:rFonts w:ascii="Arial" w:eastAsia="Times New Roman" w:hAnsi="Arial" w:cs="Arial"/>
          <w:sz w:val="24"/>
          <w:szCs w:val="24"/>
        </w:rPr>
        <w:t xml:space="preserve"> </w:t>
      </w:r>
      <w:r>
        <w:rPr>
          <w:rFonts w:ascii="Arial" w:eastAsia="Times New Roman" w:hAnsi="Arial" w:cs="Arial"/>
          <w:sz w:val="24"/>
          <w:szCs w:val="24"/>
        </w:rPr>
        <w:br/>
      </w:r>
      <w:r w:rsidRPr="00937B29">
        <w:rPr>
          <w:rFonts w:ascii="Arial" w:eastAsia="Times New Roman" w:hAnsi="Arial" w:cs="Arial"/>
          <w:b w:val="0"/>
          <w:sz w:val="24"/>
          <w:szCs w:val="24"/>
        </w:rPr>
        <w:t>Projektu uchwały w sprawie wyrażenia zgody na sprzedaż nieruchomości (dot. dz. nr 361/12).</w:t>
      </w:r>
    </w:p>
    <w:p w:rsidR="00730396" w:rsidRDefault="00937B29" w:rsidP="00937B29">
      <w:pPr>
        <w:spacing w:after="240"/>
        <w:rPr>
          <w:rFonts w:ascii="Arial" w:eastAsia="Times New Roman" w:hAnsi="Arial" w:cs="Arial"/>
          <w:sz w:val="24"/>
          <w:szCs w:val="24"/>
        </w:rPr>
      </w:pPr>
      <w:r w:rsidRPr="00937B2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37B29">
        <w:rPr>
          <w:rFonts w:ascii="Arial" w:eastAsia="Times New Roman" w:hAnsi="Arial" w:cs="Arial"/>
          <w:sz w:val="24"/>
          <w:szCs w:val="24"/>
        </w:rPr>
        <w:t>ZA: 20, PRZECIW: 0, WSTRZYMUJĘ SIĘ: 0, BRAK GŁOSU: 0, NIEOBECNI: 3</w:t>
      </w:r>
      <w:r w:rsidRPr="00937B29">
        <w:rPr>
          <w:rFonts w:ascii="Arial" w:eastAsia="Times New Roman" w:hAnsi="Arial" w:cs="Arial"/>
          <w:sz w:val="24"/>
          <w:szCs w:val="24"/>
        </w:rPr>
        <w:br/>
      </w:r>
      <w:r w:rsidRPr="00937B29">
        <w:rPr>
          <w:rFonts w:ascii="Arial" w:eastAsia="Times New Roman" w:hAnsi="Arial" w:cs="Arial"/>
          <w:sz w:val="24"/>
          <w:szCs w:val="24"/>
        </w:rPr>
        <w:br/>
      </w:r>
      <w:r w:rsidRPr="00937B29">
        <w:rPr>
          <w:rFonts w:ascii="Arial" w:eastAsia="Times New Roman" w:hAnsi="Arial" w:cs="Arial"/>
          <w:sz w:val="24"/>
          <w:szCs w:val="24"/>
          <w:u w:val="single"/>
        </w:rPr>
        <w:t>Wyniki imienne:</w:t>
      </w:r>
      <w:r w:rsidRPr="00937B29">
        <w:rPr>
          <w:rFonts w:ascii="Arial" w:eastAsia="Times New Roman" w:hAnsi="Arial" w:cs="Arial"/>
          <w:sz w:val="24"/>
          <w:szCs w:val="24"/>
        </w:rPr>
        <w:br/>
        <w:t>ZA (20)</w:t>
      </w:r>
      <w:r w:rsidRPr="00937B29">
        <w:rPr>
          <w:rFonts w:ascii="Arial" w:eastAsia="Times New Roman" w:hAnsi="Arial" w:cs="Arial"/>
          <w:sz w:val="24"/>
          <w:szCs w:val="24"/>
        </w:rPr>
        <w:br/>
        <w:t xml:space="preserve">Jerzy Augustyn, Mariusz Bajek, Renata Butryn, Maria Chojnacka, Łukasz </w:t>
      </w:r>
      <w:proofErr w:type="spellStart"/>
      <w:r w:rsidRPr="00937B29">
        <w:rPr>
          <w:rFonts w:ascii="Arial" w:eastAsia="Times New Roman" w:hAnsi="Arial" w:cs="Arial"/>
          <w:sz w:val="24"/>
          <w:szCs w:val="24"/>
        </w:rPr>
        <w:t>Durek</w:t>
      </w:r>
      <w:proofErr w:type="spellEnd"/>
      <w:r w:rsidRPr="00937B29">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937B29">
        <w:rPr>
          <w:rFonts w:ascii="Arial" w:eastAsia="Times New Roman" w:hAnsi="Arial" w:cs="Arial"/>
          <w:sz w:val="24"/>
          <w:szCs w:val="24"/>
        </w:rPr>
        <w:t>Miśko</w:t>
      </w:r>
      <w:proofErr w:type="spellEnd"/>
      <w:r w:rsidRPr="00937B29">
        <w:rPr>
          <w:rFonts w:ascii="Arial" w:eastAsia="Times New Roman" w:hAnsi="Arial" w:cs="Arial"/>
          <w:sz w:val="24"/>
          <w:szCs w:val="24"/>
        </w:rPr>
        <w:t xml:space="preserve">, Dariusz Przytuła, Piotr Rut, Jan </w:t>
      </w:r>
      <w:proofErr w:type="spellStart"/>
      <w:r w:rsidRPr="00937B29">
        <w:rPr>
          <w:rFonts w:ascii="Arial" w:eastAsia="Times New Roman" w:hAnsi="Arial" w:cs="Arial"/>
          <w:sz w:val="24"/>
          <w:szCs w:val="24"/>
        </w:rPr>
        <w:t>Sibiga</w:t>
      </w:r>
      <w:proofErr w:type="spellEnd"/>
      <w:r w:rsidRPr="00937B29">
        <w:rPr>
          <w:rFonts w:ascii="Arial" w:eastAsia="Times New Roman" w:hAnsi="Arial" w:cs="Arial"/>
          <w:sz w:val="24"/>
          <w:szCs w:val="24"/>
        </w:rPr>
        <w:t xml:space="preserve">, Stanisław </w:t>
      </w:r>
      <w:proofErr w:type="spellStart"/>
      <w:r w:rsidRPr="00937B29">
        <w:rPr>
          <w:rFonts w:ascii="Arial" w:eastAsia="Times New Roman" w:hAnsi="Arial" w:cs="Arial"/>
          <w:sz w:val="24"/>
          <w:szCs w:val="24"/>
        </w:rPr>
        <w:t>Sobieraj</w:t>
      </w:r>
      <w:proofErr w:type="spellEnd"/>
      <w:r w:rsidRPr="00937B29">
        <w:rPr>
          <w:rFonts w:ascii="Arial" w:eastAsia="Times New Roman" w:hAnsi="Arial" w:cs="Arial"/>
          <w:sz w:val="24"/>
          <w:szCs w:val="24"/>
        </w:rPr>
        <w:t xml:space="preserve">, Andrzej Szymonik, Łukasz Warchoł, Franciszek </w:t>
      </w:r>
      <w:r w:rsidRPr="00937B29">
        <w:rPr>
          <w:rFonts w:ascii="Arial" w:eastAsia="Times New Roman" w:hAnsi="Arial" w:cs="Arial"/>
          <w:sz w:val="24"/>
          <w:szCs w:val="24"/>
        </w:rPr>
        <w:lastRenderedPageBreak/>
        <w:t>Zaborowski</w:t>
      </w:r>
      <w:r w:rsidRPr="00937B29">
        <w:rPr>
          <w:rFonts w:ascii="Arial" w:eastAsia="Times New Roman" w:hAnsi="Arial" w:cs="Arial"/>
          <w:sz w:val="24"/>
          <w:szCs w:val="24"/>
        </w:rPr>
        <w:br/>
      </w:r>
      <w:r w:rsidRPr="00937B29">
        <w:rPr>
          <w:rFonts w:ascii="Arial" w:eastAsia="Times New Roman" w:hAnsi="Arial" w:cs="Arial"/>
          <w:sz w:val="24"/>
          <w:szCs w:val="24"/>
        </w:rPr>
        <w:br/>
        <w:t>NIEOBECNI (3)</w:t>
      </w:r>
      <w:r w:rsidRPr="00937B29">
        <w:rPr>
          <w:rFonts w:ascii="Arial" w:eastAsia="Times New Roman" w:hAnsi="Arial" w:cs="Arial"/>
          <w:sz w:val="24"/>
          <w:szCs w:val="24"/>
        </w:rPr>
        <w:br/>
        <w:t xml:space="preserve">Leszek Brzeziński, Agata </w:t>
      </w:r>
      <w:proofErr w:type="spellStart"/>
      <w:r w:rsidRPr="00937B29">
        <w:rPr>
          <w:rFonts w:ascii="Arial" w:eastAsia="Times New Roman" w:hAnsi="Arial" w:cs="Arial"/>
          <w:sz w:val="24"/>
          <w:szCs w:val="24"/>
        </w:rPr>
        <w:t>Krzek</w:t>
      </w:r>
      <w:proofErr w:type="spellEnd"/>
      <w:r w:rsidRPr="00937B29">
        <w:rPr>
          <w:rFonts w:ascii="Arial" w:eastAsia="Times New Roman" w:hAnsi="Arial" w:cs="Arial"/>
          <w:sz w:val="24"/>
          <w:szCs w:val="24"/>
        </w:rPr>
        <w:t>, Karolina Paleń</w:t>
      </w:r>
    </w:p>
    <w:p w:rsidR="00730396" w:rsidRPr="0060751C" w:rsidRDefault="00730396" w:rsidP="00730396">
      <w:pPr>
        <w:tabs>
          <w:tab w:val="left" w:pos="567"/>
        </w:tabs>
        <w:rPr>
          <w:rFonts w:ascii="Arial" w:hAnsi="Arial" w:cs="Arial"/>
          <w:sz w:val="24"/>
          <w:szCs w:val="24"/>
        </w:rPr>
      </w:pPr>
      <w:r>
        <w:rPr>
          <w:rFonts w:ascii="Arial" w:hAnsi="Arial" w:cs="Arial"/>
          <w:sz w:val="24"/>
          <w:szCs w:val="24"/>
        </w:rPr>
        <w:t>Rada Miejska przy 20 głosach za podjęła</w:t>
      </w:r>
    </w:p>
    <w:p w:rsidR="00730396" w:rsidRPr="00C808BA" w:rsidRDefault="00730396" w:rsidP="00730396">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II/423</w:t>
      </w:r>
      <w:r w:rsidRPr="00C808BA">
        <w:rPr>
          <w:rFonts w:ascii="Arial" w:hAnsi="Arial" w:cs="Arial"/>
          <w:b/>
          <w:i/>
          <w:sz w:val="24"/>
          <w:szCs w:val="24"/>
        </w:rPr>
        <w:t>/20</w:t>
      </w:r>
      <w:r>
        <w:rPr>
          <w:rFonts w:ascii="Arial" w:hAnsi="Arial" w:cs="Arial"/>
          <w:b/>
          <w:i/>
          <w:sz w:val="24"/>
          <w:szCs w:val="24"/>
        </w:rPr>
        <w:t>21</w:t>
      </w:r>
    </w:p>
    <w:p w:rsidR="00730396" w:rsidRDefault="00730396" w:rsidP="00730396">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 xml:space="preserve">w sprawie wyrażenia zgody na sprzedaż nieruchomości </w:t>
      </w:r>
      <w:r>
        <w:rPr>
          <w:rFonts w:ascii="Arial" w:eastAsia="Times New Roman" w:hAnsi="Arial" w:cs="Arial"/>
          <w:sz w:val="24"/>
          <w:szCs w:val="24"/>
          <w:lang w:eastAsia="pl-PL"/>
        </w:rPr>
        <w:br/>
      </w:r>
      <w:r w:rsidRPr="004D1772">
        <w:rPr>
          <w:rFonts w:ascii="Arial" w:eastAsia="Times New Roman" w:hAnsi="Arial" w:cs="Arial"/>
          <w:sz w:val="24"/>
          <w:szCs w:val="24"/>
          <w:lang w:eastAsia="pl-PL"/>
        </w:rPr>
        <w:t>(dot. dz. nr 361/12).</w:t>
      </w:r>
      <w:r>
        <w:rPr>
          <w:rFonts w:ascii="Arial" w:eastAsia="Times New Roman" w:hAnsi="Arial" w:cs="Arial"/>
          <w:sz w:val="24"/>
          <w:szCs w:val="24"/>
          <w:lang w:eastAsia="pl-PL"/>
        </w:rPr>
        <w:t xml:space="preserve"> </w:t>
      </w:r>
    </w:p>
    <w:p w:rsidR="00397E31" w:rsidRDefault="00937B29" w:rsidP="00E64F32">
      <w:pPr>
        <w:spacing w:after="240"/>
        <w:jc w:val="center"/>
        <w:rPr>
          <w:rFonts w:ascii="Arial" w:hAnsi="Arial" w:cs="Arial"/>
          <w:b/>
          <w:sz w:val="24"/>
          <w:szCs w:val="24"/>
        </w:rPr>
      </w:pPr>
      <w:r>
        <w:rPr>
          <w:rFonts w:ascii="Segoe UI" w:eastAsia="Times New Roman" w:hAnsi="Segoe UI" w:cs="Segoe UI"/>
        </w:rPr>
        <w:br/>
      </w:r>
      <w:r w:rsidR="00397E31" w:rsidRPr="00E64F32">
        <w:rPr>
          <w:rFonts w:ascii="Arial" w:hAnsi="Arial" w:cs="Arial"/>
          <w:b/>
          <w:sz w:val="24"/>
          <w:szCs w:val="24"/>
        </w:rPr>
        <w:t>Ad. 14</w:t>
      </w:r>
    </w:p>
    <w:p w:rsidR="00823A3C" w:rsidRPr="004D1772" w:rsidRDefault="00823A3C" w:rsidP="00823A3C">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wyrażenia zgody na sprzedaż w drodze bezprzetargowej nieruchomości (dot. dz. nr 700/11 i 1032/2).</w:t>
      </w:r>
    </w:p>
    <w:p w:rsidR="00823A3C" w:rsidRPr="002E53A4" w:rsidRDefault="00823A3C" w:rsidP="002E53A4">
      <w:pPr>
        <w:spacing w:after="240" w:line="240" w:lineRule="auto"/>
        <w:jc w:val="center"/>
        <w:rPr>
          <w:rFonts w:ascii="Arial" w:eastAsia="Times New Roman" w:hAnsi="Arial" w:cs="Arial"/>
          <w:b/>
          <w:sz w:val="24"/>
          <w:szCs w:val="24"/>
          <w:u w:val="single"/>
        </w:rPr>
      </w:pPr>
    </w:p>
    <w:p w:rsidR="002E53A4" w:rsidRPr="002E53A4" w:rsidRDefault="002E53A4" w:rsidP="002E53A4">
      <w:pPr>
        <w:pStyle w:val="Tekstblokowy1"/>
        <w:tabs>
          <w:tab w:val="left" w:pos="420"/>
        </w:tabs>
        <w:ind w:left="0"/>
        <w:jc w:val="both"/>
        <w:rPr>
          <w:rFonts w:ascii="Arial" w:hAnsi="Arial" w:cs="Arial"/>
        </w:rPr>
      </w:pPr>
      <w:r w:rsidRPr="002E53A4">
        <w:rPr>
          <w:rFonts w:ascii="Arial" w:hAnsi="Arial" w:cs="Arial"/>
          <w:bCs/>
        </w:rPr>
        <w:t>Właściciele działki n</w:t>
      </w:r>
      <w:r w:rsidRPr="002E53A4">
        <w:rPr>
          <w:rFonts w:ascii="Arial" w:hAnsi="Arial" w:cs="Arial"/>
        </w:rPr>
        <w:t>r 1013 położonej w obrębie 2-Rozwadów w Stalowej Woli</w:t>
      </w:r>
      <w:r w:rsidRPr="002E53A4">
        <w:rPr>
          <w:rFonts w:ascii="Arial" w:hAnsi="Arial" w:cs="Arial"/>
          <w:bCs/>
        </w:rPr>
        <w:t xml:space="preserve"> przy</w:t>
      </w:r>
      <w:r>
        <w:rPr>
          <w:rFonts w:ascii="Arial" w:hAnsi="Arial" w:cs="Arial"/>
          <w:bCs/>
        </w:rPr>
        <w:t xml:space="preserve"> </w:t>
      </w:r>
      <w:r w:rsidRPr="002E53A4">
        <w:rPr>
          <w:rFonts w:ascii="Arial" w:hAnsi="Arial" w:cs="Arial"/>
          <w:bCs/>
        </w:rPr>
        <w:t>ul. Konwaliowej zwrócili się o sprzedaż w trybie bezprzetargowym działek n</w:t>
      </w:r>
      <w:r w:rsidRPr="002E53A4">
        <w:rPr>
          <w:rFonts w:ascii="Arial" w:hAnsi="Arial" w:cs="Arial"/>
        </w:rPr>
        <w:t xml:space="preserve">r 700/11o pow. 0,0118 ha, 1014/1 o pow. 0,0020 ha i 1030/2 o pow. 0,0059 ha położonych w obrębie 2-Rozwadów w Stalowej Woli </w:t>
      </w:r>
      <w:r w:rsidRPr="002E53A4">
        <w:rPr>
          <w:rFonts w:ascii="Arial" w:hAnsi="Arial" w:cs="Arial"/>
          <w:bCs/>
        </w:rPr>
        <w:t xml:space="preserve">przyległych do ich nieruchomości. </w:t>
      </w:r>
    </w:p>
    <w:p w:rsidR="002E53A4" w:rsidRPr="002E53A4" w:rsidRDefault="002E53A4" w:rsidP="002E53A4">
      <w:pPr>
        <w:pStyle w:val="Tekstblokowy1"/>
        <w:tabs>
          <w:tab w:val="left" w:pos="420"/>
        </w:tabs>
        <w:ind w:left="0"/>
        <w:jc w:val="both"/>
        <w:rPr>
          <w:rFonts w:ascii="Arial" w:hAnsi="Arial" w:cs="Arial"/>
        </w:rPr>
      </w:pPr>
      <w:r w:rsidRPr="002E53A4">
        <w:rPr>
          <w:rFonts w:ascii="Arial" w:hAnsi="Arial" w:cs="Arial"/>
        </w:rPr>
        <w:t>Działka</w:t>
      </w:r>
      <w:r>
        <w:rPr>
          <w:rFonts w:ascii="Arial" w:hAnsi="Arial" w:cs="Arial"/>
        </w:rPr>
        <w:t xml:space="preserve"> </w:t>
      </w:r>
      <w:r w:rsidRPr="002E53A4">
        <w:rPr>
          <w:rFonts w:ascii="Arial" w:hAnsi="Arial" w:cs="Arial"/>
        </w:rPr>
        <w:t>nr 700/11 obręb 2-Rozwadów położona jest w obszarze, dla którego obowiązuje m</w:t>
      </w:r>
      <w:r w:rsidRPr="002E53A4">
        <w:rPr>
          <w:rStyle w:val="Pogrubienie"/>
          <w:rFonts w:ascii="Arial" w:hAnsi="Arial" w:cs="Arial"/>
          <w:b w:val="0"/>
          <w:color w:val="000000"/>
          <w:shd w:val="clear" w:color="auto" w:fill="FFFFFF"/>
        </w:rPr>
        <w:t xml:space="preserve">iejscowy plan zagospodarowania przestrzennego osiedla Piaski II, </w:t>
      </w:r>
      <w:proofErr w:type="spellStart"/>
      <w:r w:rsidRPr="002E53A4">
        <w:rPr>
          <w:rStyle w:val="Pogrubienie"/>
          <w:rFonts w:ascii="Arial" w:hAnsi="Arial" w:cs="Arial"/>
          <w:b w:val="0"/>
          <w:color w:val="000000"/>
          <w:shd w:val="clear" w:color="auto" w:fill="FFFFFF"/>
        </w:rPr>
        <w:t>zatw</w:t>
      </w:r>
      <w:proofErr w:type="spellEnd"/>
      <w:r w:rsidRPr="002E53A4">
        <w:rPr>
          <w:rStyle w:val="Pogrubienie"/>
          <w:rFonts w:ascii="Arial" w:hAnsi="Arial" w:cs="Arial"/>
          <w:b w:val="0"/>
          <w:color w:val="000000"/>
          <w:shd w:val="clear" w:color="auto" w:fill="FFFFFF"/>
        </w:rPr>
        <w:t xml:space="preserve">. </w:t>
      </w:r>
      <w:r w:rsidRPr="002E53A4">
        <w:rPr>
          <w:rFonts w:ascii="Arial" w:hAnsi="Arial" w:cs="Arial"/>
          <w:color w:val="000000"/>
          <w:shd w:val="clear" w:color="auto" w:fill="FFFFFF"/>
        </w:rPr>
        <w:t>uchwałą Nr VI/62/99 Rady Miejskiej w Stalowej Woli z dnia 26 lutego 1999 r.</w:t>
      </w:r>
      <w:r w:rsidRPr="002E53A4">
        <w:rPr>
          <w:rStyle w:val="Pogrubienie"/>
          <w:rFonts w:ascii="Arial" w:hAnsi="Arial" w:cs="Arial"/>
          <w:b w:val="0"/>
          <w:color w:val="000000"/>
          <w:shd w:val="clear" w:color="auto" w:fill="FFFFFF"/>
        </w:rPr>
        <w:t xml:space="preserve"> </w:t>
      </w:r>
      <w:r w:rsidRPr="002E53A4">
        <w:rPr>
          <w:rFonts w:ascii="Arial" w:hAnsi="Arial" w:cs="Arial"/>
        </w:rPr>
        <w:t xml:space="preserve">Zgodnie z ustaleniami planu w/w działka </w:t>
      </w:r>
      <w:r w:rsidRPr="002E53A4">
        <w:rPr>
          <w:rFonts w:ascii="Arial" w:eastAsia="TimesNewRomanPS-BoldMT" w:hAnsi="Arial" w:cs="Arial"/>
        </w:rPr>
        <w:t>położona jest w obszarze oznaczonym na rysunku planu symbolem MN10</w:t>
      </w:r>
      <w:r w:rsidRPr="002E53A4">
        <w:rPr>
          <w:rFonts w:ascii="Arial" w:eastAsia="TimesNewRomanPS-BoldMT" w:hAnsi="Arial" w:cs="Arial"/>
          <w:color w:val="FF0000"/>
        </w:rPr>
        <w:t xml:space="preserve"> </w:t>
      </w:r>
      <w:r w:rsidRPr="002E53A4">
        <w:rPr>
          <w:rFonts w:ascii="Arial" w:eastAsia="TimesNewRomanPS-BoldMT" w:hAnsi="Arial" w:cs="Arial"/>
        </w:rPr>
        <w:t xml:space="preserve">- </w:t>
      </w:r>
      <w:r w:rsidRPr="002E53A4">
        <w:rPr>
          <w:rFonts w:ascii="Arial" w:hAnsi="Arial" w:cs="Arial"/>
        </w:rPr>
        <w:t xml:space="preserve">tereny zabudowy jednorodzinnej. </w:t>
      </w:r>
    </w:p>
    <w:p w:rsidR="002E53A4" w:rsidRPr="002E53A4" w:rsidRDefault="002E53A4" w:rsidP="002E53A4">
      <w:pPr>
        <w:pStyle w:val="Tekstblokowy1"/>
        <w:tabs>
          <w:tab w:val="left" w:pos="420"/>
        </w:tabs>
        <w:ind w:left="0"/>
        <w:jc w:val="both"/>
        <w:rPr>
          <w:rFonts w:ascii="Arial" w:hAnsi="Arial" w:cs="Arial"/>
        </w:rPr>
      </w:pPr>
      <w:r w:rsidRPr="002E53A4">
        <w:rPr>
          <w:rFonts w:ascii="Arial" w:hAnsi="Arial" w:cs="Arial"/>
        </w:rPr>
        <w:t>Działki nr 1014/1 i 1030/2 obręb 2-Rozwadów położone są w obszarze, dla którego obowiązuje m</w:t>
      </w:r>
      <w:r w:rsidRPr="002E53A4">
        <w:rPr>
          <w:rStyle w:val="Pogrubienie"/>
          <w:rFonts w:ascii="Arial" w:hAnsi="Arial" w:cs="Arial"/>
          <w:b w:val="0"/>
          <w:color w:val="000000"/>
          <w:shd w:val="clear" w:color="auto" w:fill="FFFFFF"/>
        </w:rPr>
        <w:t xml:space="preserve">iejscowy plan zagospodarowania przestrzennego osiedla Piaski I, </w:t>
      </w:r>
      <w:proofErr w:type="spellStart"/>
      <w:r w:rsidRPr="002E53A4">
        <w:rPr>
          <w:rFonts w:ascii="Arial" w:hAnsi="Arial" w:cs="Arial"/>
          <w:bCs/>
        </w:rPr>
        <w:t>zatw</w:t>
      </w:r>
      <w:proofErr w:type="spellEnd"/>
      <w:r w:rsidRPr="002E53A4">
        <w:rPr>
          <w:rFonts w:ascii="Arial" w:hAnsi="Arial" w:cs="Arial"/>
          <w:bCs/>
        </w:rPr>
        <w:t>. Uchwałą Nr XXX/526/08 Rady Miejskiej w Stalowej Woli z dnia 19 września 2008 r.</w:t>
      </w:r>
      <w:r>
        <w:rPr>
          <w:rFonts w:ascii="Arial" w:hAnsi="Arial" w:cs="Arial"/>
          <w:bCs/>
        </w:rPr>
        <w:t xml:space="preserve"> </w:t>
      </w:r>
      <w:r w:rsidRPr="002E53A4">
        <w:rPr>
          <w:rFonts w:ascii="Arial" w:hAnsi="Arial" w:cs="Arial"/>
        </w:rPr>
        <w:t xml:space="preserve">Zgodnie z ustaleniami planu w/w działki </w:t>
      </w:r>
      <w:r w:rsidRPr="002E53A4">
        <w:rPr>
          <w:rFonts w:ascii="Arial" w:eastAsia="TimesNewRomanPS-BoldMT" w:hAnsi="Arial" w:cs="Arial"/>
        </w:rPr>
        <w:t>położone są w obszarze oznaczonym na rysunku planu symbolem 4MN</w:t>
      </w:r>
      <w:r w:rsidRPr="002E53A4">
        <w:rPr>
          <w:rFonts w:ascii="Arial" w:eastAsia="TimesNewRomanPS-BoldMT" w:hAnsi="Arial" w:cs="Arial"/>
          <w:color w:val="FF0000"/>
        </w:rPr>
        <w:t xml:space="preserve"> </w:t>
      </w:r>
      <w:r w:rsidRPr="002E53A4">
        <w:rPr>
          <w:rFonts w:ascii="Arial" w:eastAsia="TimesNewRomanPS-BoldMT" w:hAnsi="Arial" w:cs="Arial"/>
        </w:rPr>
        <w:t xml:space="preserve">- </w:t>
      </w:r>
      <w:r w:rsidRPr="002E53A4">
        <w:rPr>
          <w:rFonts w:ascii="Arial" w:hAnsi="Arial" w:cs="Arial"/>
        </w:rPr>
        <w:t xml:space="preserve">tereny zabudowy mieszkaniowej jednorodzinnej. </w:t>
      </w:r>
    </w:p>
    <w:p w:rsidR="002E53A4" w:rsidRPr="002E53A4" w:rsidRDefault="002E53A4" w:rsidP="002E53A4">
      <w:pPr>
        <w:spacing w:line="240" w:lineRule="auto"/>
        <w:jc w:val="both"/>
        <w:rPr>
          <w:rFonts w:ascii="Arial" w:hAnsi="Arial" w:cs="Arial"/>
          <w:sz w:val="24"/>
          <w:szCs w:val="24"/>
        </w:rPr>
      </w:pPr>
      <w:r w:rsidRPr="002E53A4">
        <w:rPr>
          <w:rFonts w:ascii="Arial" w:hAnsi="Arial" w:cs="Arial"/>
          <w:sz w:val="24"/>
          <w:szCs w:val="24"/>
        </w:rPr>
        <w:t>W/w działki nie mogą stanowić samodzielnych działek budowlanych i przeznaczone mogą być tylko na poprawienie konfiguracji działki sąsiedniej nr 1013 w celu prawidłowego jej zagospodarowania i użytkowania.</w:t>
      </w:r>
    </w:p>
    <w:p w:rsidR="002E53A4" w:rsidRDefault="002E53A4" w:rsidP="002E53A4">
      <w:pPr>
        <w:spacing w:line="240" w:lineRule="auto"/>
        <w:jc w:val="both"/>
        <w:rPr>
          <w:rFonts w:ascii="Arial" w:hAnsi="Arial" w:cs="Arial"/>
          <w:sz w:val="24"/>
          <w:szCs w:val="24"/>
        </w:rPr>
      </w:pPr>
      <w:r w:rsidRPr="002E53A4">
        <w:rPr>
          <w:rFonts w:ascii="Arial" w:hAnsi="Arial" w:cs="Arial"/>
          <w:sz w:val="24"/>
          <w:szCs w:val="24"/>
        </w:rPr>
        <w:t>W/w działka wraz z działką będącą własnością osoby fizycznej będą stanowiły jedną nieruchomość.</w:t>
      </w:r>
    </w:p>
    <w:p w:rsidR="002E53A4" w:rsidRDefault="002E53A4" w:rsidP="002E53A4">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2E53A4" w:rsidRPr="002E53A4" w:rsidRDefault="002E53A4" w:rsidP="002E53A4">
      <w:pPr>
        <w:pStyle w:val="Nagwek2"/>
        <w:rPr>
          <w:rFonts w:ascii="Arial" w:eastAsia="Times New Roman" w:hAnsi="Arial" w:cs="Arial"/>
          <w:sz w:val="24"/>
          <w:szCs w:val="24"/>
        </w:rPr>
      </w:pPr>
      <w:r w:rsidRPr="002E53A4">
        <w:rPr>
          <w:rFonts w:ascii="Arial" w:eastAsia="Times New Roman" w:hAnsi="Arial" w:cs="Arial"/>
          <w:sz w:val="24"/>
          <w:szCs w:val="24"/>
          <w:u w:val="single"/>
        </w:rPr>
        <w:t>Głosowano w sprawie:</w:t>
      </w:r>
      <w:r w:rsidRPr="002E53A4">
        <w:rPr>
          <w:rFonts w:ascii="Arial" w:eastAsia="Times New Roman" w:hAnsi="Arial" w:cs="Arial"/>
          <w:sz w:val="24"/>
          <w:szCs w:val="24"/>
        </w:rPr>
        <w:t xml:space="preserve"> </w:t>
      </w:r>
      <w:r>
        <w:rPr>
          <w:rFonts w:ascii="Arial" w:eastAsia="Times New Roman" w:hAnsi="Arial" w:cs="Arial"/>
          <w:sz w:val="24"/>
          <w:szCs w:val="24"/>
        </w:rPr>
        <w:br/>
      </w:r>
      <w:r w:rsidRPr="002E53A4">
        <w:rPr>
          <w:rFonts w:ascii="Arial" w:eastAsia="Times New Roman" w:hAnsi="Arial" w:cs="Arial"/>
          <w:b w:val="0"/>
          <w:sz w:val="24"/>
          <w:szCs w:val="24"/>
        </w:rPr>
        <w:t>Projektu uchwały w sprawie wyrażenia zgody na sprzedaż w drodze bezprzetargowej nieruchomości (dot. dz. nr 700/11 i 1032/2).</w:t>
      </w:r>
    </w:p>
    <w:p w:rsidR="002E53A4" w:rsidRDefault="002E53A4" w:rsidP="002E53A4">
      <w:pPr>
        <w:spacing w:after="240"/>
        <w:rPr>
          <w:rFonts w:ascii="Arial" w:eastAsia="Times New Roman" w:hAnsi="Arial" w:cs="Arial"/>
          <w:sz w:val="24"/>
          <w:szCs w:val="24"/>
        </w:rPr>
      </w:pPr>
      <w:r w:rsidRPr="002E53A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E53A4">
        <w:rPr>
          <w:rFonts w:ascii="Arial" w:eastAsia="Times New Roman" w:hAnsi="Arial" w:cs="Arial"/>
          <w:sz w:val="24"/>
          <w:szCs w:val="24"/>
        </w:rPr>
        <w:t>ZA: 20, PRZECIW: 0, WSTRZYMUJĘ SIĘ: 0, BRAK GŁOSU: 0, NIEOBECNI: 3</w:t>
      </w:r>
      <w:r w:rsidRPr="002E53A4">
        <w:rPr>
          <w:rFonts w:ascii="Arial" w:eastAsia="Times New Roman" w:hAnsi="Arial" w:cs="Arial"/>
          <w:sz w:val="24"/>
          <w:szCs w:val="24"/>
        </w:rPr>
        <w:br/>
      </w:r>
      <w:r w:rsidRPr="002E53A4">
        <w:rPr>
          <w:rFonts w:ascii="Arial" w:eastAsia="Times New Roman" w:hAnsi="Arial" w:cs="Arial"/>
          <w:sz w:val="24"/>
          <w:szCs w:val="24"/>
        </w:rPr>
        <w:br/>
      </w:r>
      <w:r w:rsidRPr="002E53A4">
        <w:rPr>
          <w:rFonts w:ascii="Arial" w:eastAsia="Times New Roman" w:hAnsi="Arial" w:cs="Arial"/>
          <w:sz w:val="24"/>
          <w:szCs w:val="24"/>
          <w:u w:val="single"/>
        </w:rPr>
        <w:t>Wyniki imienne:</w:t>
      </w:r>
      <w:r w:rsidRPr="002E53A4">
        <w:rPr>
          <w:rFonts w:ascii="Arial" w:eastAsia="Times New Roman" w:hAnsi="Arial" w:cs="Arial"/>
          <w:sz w:val="24"/>
          <w:szCs w:val="24"/>
        </w:rPr>
        <w:br/>
        <w:t>ZA (20)</w:t>
      </w:r>
      <w:r w:rsidRPr="002E53A4">
        <w:rPr>
          <w:rFonts w:ascii="Arial" w:eastAsia="Times New Roman" w:hAnsi="Arial" w:cs="Arial"/>
          <w:sz w:val="24"/>
          <w:szCs w:val="24"/>
        </w:rPr>
        <w:br/>
      </w:r>
      <w:r w:rsidRPr="002E53A4">
        <w:rPr>
          <w:rFonts w:ascii="Arial" w:eastAsia="Times New Roman" w:hAnsi="Arial" w:cs="Arial"/>
          <w:sz w:val="24"/>
          <w:szCs w:val="24"/>
        </w:rPr>
        <w:lastRenderedPageBreak/>
        <w:t xml:space="preserve">Jerzy Augustyn, Mariusz Bajek, Renata Butryn, Maria Chojnacka, Łukasz </w:t>
      </w:r>
      <w:proofErr w:type="spellStart"/>
      <w:r w:rsidRPr="002E53A4">
        <w:rPr>
          <w:rFonts w:ascii="Arial" w:eastAsia="Times New Roman" w:hAnsi="Arial" w:cs="Arial"/>
          <w:sz w:val="24"/>
          <w:szCs w:val="24"/>
        </w:rPr>
        <w:t>Durek</w:t>
      </w:r>
      <w:proofErr w:type="spellEnd"/>
      <w:r w:rsidRPr="002E53A4">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2E53A4">
        <w:rPr>
          <w:rFonts w:ascii="Arial" w:eastAsia="Times New Roman" w:hAnsi="Arial" w:cs="Arial"/>
          <w:sz w:val="24"/>
          <w:szCs w:val="24"/>
        </w:rPr>
        <w:t>Miśko</w:t>
      </w:r>
      <w:proofErr w:type="spellEnd"/>
      <w:r w:rsidRPr="002E53A4">
        <w:rPr>
          <w:rFonts w:ascii="Arial" w:eastAsia="Times New Roman" w:hAnsi="Arial" w:cs="Arial"/>
          <w:sz w:val="24"/>
          <w:szCs w:val="24"/>
        </w:rPr>
        <w:t xml:space="preserve">, Dariusz Przytuła, Piotr Rut, Jan </w:t>
      </w:r>
      <w:proofErr w:type="spellStart"/>
      <w:r w:rsidRPr="002E53A4">
        <w:rPr>
          <w:rFonts w:ascii="Arial" w:eastAsia="Times New Roman" w:hAnsi="Arial" w:cs="Arial"/>
          <w:sz w:val="24"/>
          <w:szCs w:val="24"/>
        </w:rPr>
        <w:t>Sibiga</w:t>
      </w:r>
      <w:proofErr w:type="spellEnd"/>
      <w:r w:rsidRPr="002E53A4">
        <w:rPr>
          <w:rFonts w:ascii="Arial" w:eastAsia="Times New Roman" w:hAnsi="Arial" w:cs="Arial"/>
          <w:sz w:val="24"/>
          <w:szCs w:val="24"/>
        </w:rPr>
        <w:t xml:space="preserve">, Stanisław </w:t>
      </w:r>
      <w:proofErr w:type="spellStart"/>
      <w:r w:rsidRPr="002E53A4">
        <w:rPr>
          <w:rFonts w:ascii="Arial" w:eastAsia="Times New Roman" w:hAnsi="Arial" w:cs="Arial"/>
          <w:sz w:val="24"/>
          <w:szCs w:val="24"/>
        </w:rPr>
        <w:t>Sobieraj</w:t>
      </w:r>
      <w:proofErr w:type="spellEnd"/>
      <w:r w:rsidRPr="002E53A4">
        <w:rPr>
          <w:rFonts w:ascii="Arial" w:eastAsia="Times New Roman" w:hAnsi="Arial" w:cs="Arial"/>
          <w:sz w:val="24"/>
          <w:szCs w:val="24"/>
        </w:rPr>
        <w:t>, Andrzej Szymonik, Łukasz Warchoł, Franciszek Zaborowski</w:t>
      </w:r>
      <w:r w:rsidRPr="002E53A4">
        <w:rPr>
          <w:rFonts w:ascii="Arial" w:eastAsia="Times New Roman" w:hAnsi="Arial" w:cs="Arial"/>
          <w:sz w:val="24"/>
          <w:szCs w:val="24"/>
        </w:rPr>
        <w:br/>
      </w:r>
      <w:r w:rsidRPr="002E53A4">
        <w:rPr>
          <w:rFonts w:ascii="Arial" w:eastAsia="Times New Roman" w:hAnsi="Arial" w:cs="Arial"/>
          <w:sz w:val="24"/>
          <w:szCs w:val="24"/>
        </w:rPr>
        <w:br/>
        <w:t>NIEOBECNI (3)</w:t>
      </w:r>
      <w:r w:rsidRPr="002E53A4">
        <w:rPr>
          <w:rFonts w:ascii="Arial" w:eastAsia="Times New Roman" w:hAnsi="Arial" w:cs="Arial"/>
          <w:sz w:val="24"/>
          <w:szCs w:val="24"/>
        </w:rPr>
        <w:br/>
        <w:t xml:space="preserve">Leszek Brzeziński, Agata </w:t>
      </w:r>
      <w:proofErr w:type="spellStart"/>
      <w:r w:rsidRPr="002E53A4">
        <w:rPr>
          <w:rFonts w:ascii="Arial" w:eastAsia="Times New Roman" w:hAnsi="Arial" w:cs="Arial"/>
          <w:sz w:val="24"/>
          <w:szCs w:val="24"/>
        </w:rPr>
        <w:t>Krzek</w:t>
      </w:r>
      <w:proofErr w:type="spellEnd"/>
      <w:r w:rsidRPr="002E53A4">
        <w:rPr>
          <w:rFonts w:ascii="Arial" w:eastAsia="Times New Roman" w:hAnsi="Arial" w:cs="Arial"/>
          <w:sz w:val="24"/>
          <w:szCs w:val="24"/>
        </w:rPr>
        <w:t>, Karolina Paleń</w:t>
      </w:r>
    </w:p>
    <w:p w:rsidR="002E53A4" w:rsidRPr="0060751C" w:rsidRDefault="002E53A4" w:rsidP="002E53A4">
      <w:pPr>
        <w:tabs>
          <w:tab w:val="left" w:pos="567"/>
        </w:tabs>
        <w:rPr>
          <w:rFonts w:ascii="Arial" w:hAnsi="Arial" w:cs="Arial"/>
          <w:sz w:val="24"/>
          <w:szCs w:val="24"/>
        </w:rPr>
      </w:pPr>
      <w:r>
        <w:rPr>
          <w:rFonts w:ascii="Arial" w:hAnsi="Arial" w:cs="Arial"/>
          <w:sz w:val="24"/>
          <w:szCs w:val="24"/>
        </w:rPr>
        <w:t>Rada Miejska przy 20 głosach za podjęła</w:t>
      </w:r>
    </w:p>
    <w:p w:rsidR="002E53A4" w:rsidRPr="00C808BA" w:rsidRDefault="002E53A4" w:rsidP="002E53A4">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II/424</w:t>
      </w:r>
      <w:r w:rsidRPr="00C808BA">
        <w:rPr>
          <w:rFonts w:ascii="Arial" w:hAnsi="Arial" w:cs="Arial"/>
          <w:b/>
          <w:i/>
          <w:sz w:val="24"/>
          <w:szCs w:val="24"/>
        </w:rPr>
        <w:t>/20</w:t>
      </w:r>
      <w:r>
        <w:rPr>
          <w:rFonts w:ascii="Arial" w:hAnsi="Arial" w:cs="Arial"/>
          <w:b/>
          <w:i/>
          <w:sz w:val="24"/>
          <w:szCs w:val="24"/>
        </w:rPr>
        <w:t>21</w:t>
      </w:r>
    </w:p>
    <w:p w:rsidR="002E53A4" w:rsidRPr="004D1772" w:rsidRDefault="002E53A4" w:rsidP="002E53A4">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wyrażenia zgody na sprzedaż w drodze bezprzetargowej nieruchomości (dot. dz. nr 700/11 i 1032/2).</w:t>
      </w:r>
    </w:p>
    <w:p w:rsidR="00CE148E" w:rsidRDefault="002E53A4" w:rsidP="004C1C03">
      <w:pPr>
        <w:spacing w:after="240"/>
        <w:jc w:val="center"/>
        <w:rPr>
          <w:rFonts w:ascii="Arial" w:hAnsi="Arial" w:cs="Arial"/>
          <w:b/>
          <w:sz w:val="24"/>
          <w:szCs w:val="24"/>
        </w:rPr>
      </w:pPr>
      <w:r>
        <w:rPr>
          <w:rFonts w:ascii="Segoe UI" w:eastAsia="Times New Roman" w:hAnsi="Segoe UI" w:cs="Segoe UI"/>
        </w:rPr>
        <w:br/>
      </w:r>
      <w:r w:rsidR="00CE148E" w:rsidRPr="004C1C03">
        <w:rPr>
          <w:rFonts w:ascii="Arial" w:hAnsi="Arial" w:cs="Arial"/>
          <w:b/>
          <w:sz w:val="24"/>
          <w:szCs w:val="24"/>
        </w:rPr>
        <w:t>Ad. 15</w:t>
      </w:r>
    </w:p>
    <w:p w:rsidR="007D7554" w:rsidRDefault="007D7554" w:rsidP="007D7554">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w drodze bezprzetargowej nieruchomości (dot. dz. nr 879).</w:t>
      </w:r>
      <w:r w:rsidR="007862F9">
        <w:rPr>
          <w:rFonts w:ascii="Arial" w:eastAsia="Times New Roman" w:hAnsi="Arial" w:cs="Arial"/>
          <w:color w:val="000000"/>
          <w:sz w:val="24"/>
          <w:szCs w:val="24"/>
        </w:rPr>
        <w:t xml:space="preserve"> </w:t>
      </w:r>
    </w:p>
    <w:p w:rsidR="007862F9" w:rsidRDefault="007862F9" w:rsidP="007D7554">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7862F9" w:rsidRPr="007862F9" w:rsidRDefault="007862F9" w:rsidP="007862F9">
      <w:pPr>
        <w:pStyle w:val="Tekstblokowy1"/>
        <w:tabs>
          <w:tab w:val="left" w:pos="420"/>
        </w:tabs>
        <w:ind w:left="0"/>
        <w:jc w:val="both"/>
        <w:rPr>
          <w:rFonts w:ascii="Arial" w:hAnsi="Arial" w:cs="Arial"/>
        </w:rPr>
      </w:pPr>
      <w:r w:rsidRPr="007862F9">
        <w:rPr>
          <w:rFonts w:ascii="Arial" w:hAnsi="Arial" w:cs="Arial"/>
          <w:bCs/>
        </w:rPr>
        <w:t>Właściciel działki n</w:t>
      </w:r>
      <w:r w:rsidRPr="007862F9">
        <w:rPr>
          <w:rFonts w:ascii="Arial" w:hAnsi="Arial" w:cs="Arial"/>
        </w:rPr>
        <w:t>r 878 położonej w obrębie 2-Rozwadów w Stalowej Woli</w:t>
      </w:r>
      <w:r w:rsidRPr="007862F9">
        <w:rPr>
          <w:rFonts w:ascii="Arial" w:hAnsi="Arial" w:cs="Arial"/>
          <w:bCs/>
        </w:rPr>
        <w:t xml:space="preserve"> przy</w:t>
      </w:r>
      <w:r>
        <w:rPr>
          <w:rFonts w:ascii="Arial" w:hAnsi="Arial" w:cs="Arial"/>
          <w:bCs/>
        </w:rPr>
        <w:t xml:space="preserve"> </w:t>
      </w:r>
      <w:r w:rsidRPr="007862F9">
        <w:rPr>
          <w:rFonts w:ascii="Arial" w:hAnsi="Arial" w:cs="Arial"/>
          <w:bCs/>
        </w:rPr>
        <w:t>ul. ppor. Tadeusza Sochy zwrócił się o sprzedaż w trybie bezprzetargowym działki n</w:t>
      </w:r>
      <w:r w:rsidRPr="007862F9">
        <w:rPr>
          <w:rFonts w:ascii="Arial" w:hAnsi="Arial" w:cs="Arial"/>
        </w:rPr>
        <w:t>r 879</w:t>
      </w:r>
      <w:r>
        <w:rPr>
          <w:rFonts w:ascii="Arial" w:hAnsi="Arial" w:cs="Arial"/>
        </w:rPr>
        <w:t xml:space="preserve"> </w:t>
      </w:r>
      <w:r w:rsidRPr="007862F9">
        <w:rPr>
          <w:rFonts w:ascii="Arial" w:hAnsi="Arial" w:cs="Arial"/>
        </w:rPr>
        <w:t xml:space="preserve">o pow. 0,0037 ha </w:t>
      </w:r>
      <w:r w:rsidRPr="007862F9">
        <w:rPr>
          <w:rFonts w:ascii="Arial" w:hAnsi="Arial" w:cs="Arial"/>
          <w:bCs/>
        </w:rPr>
        <w:t xml:space="preserve">przyległej do jego nieruchomości. </w:t>
      </w:r>
    </w:p>
    <w:p w:rsidR="007862F9" w:rsidRPr="007862F9" w:rsidRDefault="007862F9" w:rsidP="007862F9">
      <w:pPr>
        <w:pStyle w:val="Tekstblokowy1"/>
        <w:tabs>
          <w:tab w:val="left" w:pos="1140"/>
        </w:tabs>
        <w:ind w:left="0" w:right="0"/>
        <w:jc w:val="both"/>
        <w:rPr>
          <w:rFonts w:ascii="Arial" w:hAnsi="Arial" w:cs="Arial"/>
        </w:rPr>
      </w:pPr>
      <w:r w:rsidRPr="007862F9">
        <w:rPr>
          <w:rFonts w:ascii="Arial" w:hAnsi="Arial" w:cs="Arial"/>
        </w:rPr>
        <w:t>Działka nr 879 obręb 2-Rozwadów w Stalowej Woli położona jest w obszarze, dla którego obowiązuje m</w:t>
      </w:r>
      <w:r w:rsidRPr="007862F9">
        <w:rPr>
          <w:rStyle w:val="Pogrubienie"/>
          <w:rFonts w:ascii="Arial" w:hAnsi="Arial" w:cs="Arial"/>
          <w:b w:val="0"/>
          <w:color w:val="000000"/>
          <w:shd w:val="clear" w:color="auto" w:fill="FFFFFF"/>
        </w:rPr>
        <w:t xml:space="preserve">iejscowy plan zagospodarowania przestrzennego osiedla Piaski I, </w:t>
      </w:r>
      <w:proofErr w:type="spellStart"/>
      <w:r w:rsidRPr="007862F9">
        <w:rPr>
          <w:rFonts w:ascii="Arial" w:hAnsi="Arial" w:cs="Arial"/>
          <w:bCs/>
        </w:rPr>
        <w:t>zatw</w:t>
      </w:r>
      <w:proofErr w:type="spellEnd"/>
      <w:r w:rsidRPr="007862F9">
        <w:rPr>
          <w:rFonts w:ascii="Arial" w:hAnsi="Arial" w:cs="Arial"/>
          <w:bCs/>
        </w:rPr>
        <w:t>. Uchwałą Nr XXX/526/08 Rady Miejskiej w Stalowej Woli z dnia 19 września 2008 r.</w:t>
      </w:r>
      <w:r>
        <w:rPr>
          <w:rFonts w:ascii="Arial" w:hAnsi="Arial" w:cs="Arial"/>
          <w:bCs/>
        </w:rPr>
        <w:t xml:space="preserve"> </w:t>
      </w:r>
      <w:r w:rsidRPr="007862F9">
        <w:rPr>
          <w:rFonts w:ascii="Arial" w:hAnsi="Arial" w:cs="Arial"/>
          <w:bCs/>
        </w:rPr>
        <w:t xml:space="preserve"> </w:t>
      </w:r>
      <w:r w:rsidRPr="007862F9">
        <w:rPr>
          <w:rFonts w:ascii="Arial" w:hAnsi="Arial" w:cs="Arial"/>
        </w:rPr>
        <w:t xml:space="preserve">Zgodnie z ustaleniami planu w/w działka </w:t>
      </w:r>
      <w:r w:rsidRPr="007862F9">
        <w:rPr>
          <w:rFonts w:ascii="Arial" w:eastAsia="TimesNewRomanPS-BoldMT" w:hAnsi="Arial" w:cs="Arial"/>
        </w:rPr>
        <w:t>położona jest w obszarze oznaczonym na rysunku planu symbolem 23MN</w:t>
      </w:r>
      <w:r w:rsidRPr="007862F9">
        <w:rPr>
          <w:rFonts w:ascii="Arial" w:eastAsia="TimesNewRomanPS-BoldMT" w:hAnsi="Arial" w:cs="Arial"/>
          <w:color w:val="FF0000"/>
        </w:rPr>
        <w:t xml:space="preserve"> </w:t>
      </w:r>
      <w:r w:rsidRPr="007862F9">
        <w:rPr>
          <w:rFonts w:ascii="Arial" w:eastAsia="TimesNewRomanPS-BoldMT" w:hAnsi="Arial" w:cs="Arial"/>
        </w:rPr>
        <w:t xml:space="preserve">- </w:t>
      </w:r>
      <w:r w:rsidRPr="007862F9">
        <w:rPr>
          <w:rFonts w:ascii="Arial" w:hAnsi="Arial" w:cs="Arial"/>
        </w:rPr>
        <w:t xml:space="preserve">tereny zabudowy mieszkaniowej jednorodzinnej. </w:t>
      </w:r>
    </w:p>
    <w:p w:rsidR="007862F9" w:rsidRPr="007862F9" w:rsidRDefault="007862F9" w:rsidP="007862F9">
      <w:pPr>
        <w:spacing w:line="240" w:lineRule="auto"/>
        <w:jc w:val="both"/>
        <w:rPr>
          <w:rFonts w:ascii="Arial" w:hAnsi="Arial" w:cs="Arial"/>
          <w:sz w:val="24"/>
          <w:szCs w:val="24"/>
        </w:rPr>
      </w:pPr>
      <w:r w:rsidRPr="007862F9">
        <w:rPr>
          <w:rFonts w:ascii="Arial" w:hAnsi="Arial" w:cs="Arial"/>
          <w:sz w:val="24"/>
          <w:szCs w:val="24"/>
        </w:rPr>
        <w:t>W/w działka ze względu na małą powierzchnię nie może stanowić samodzielnej działki budowlanej i przeznaczona może być tylko na poprawienie konfiguracji działki sąsiedniej 878 w celu prawidłowego jej zagospodarowania i użytkowania.</w:t>
      </w:r>
    </w:p>
    <w:p w:rsidR="007862F9" w:rsidRPr="007862F9" w:rsidRDefault="007862F9" w:rsidP="007862F9">
      <w:pPr>
        <w:spacing w:line="240" w:lineRule="auto"/>
        <w:jc w:val="both"/>
        <w:rPr>
          <w:rFonts w:ascii="Arial" w:hAnsi="Arial" w:cs="Arial"/>
          <w:sz w:val="24"/>
          <w:szCs w:val="24"/>
        </w:rPr>
      </w:pPr>
      <w:r w:rsidRPr="007862F9">
        <w:rPr>
          <w:rFonts w:ascii="Arial" w:hAnsi="Arial" w:cs="Arial"/>
          <w:sz w:val="24"/>
          <w:szCs w:val="24"/>
        </w:rPr>
        <w:t>W/w działka wraz z działką będącą własnością osoby fizycznej będą stanowiły jedną nieruchomość.</w:t>
      </w:r>
    </w:p>
    <w:p w:rsidR="007862F9" w:rsidRDefault="007862F9" w:rsidP="007862F9">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7862F9" w:rsidRPr="007862F9" w:rsidRDefault="007862F9" w:rsidP="007862F9">
      <w:pPr>
        <w:pStyle w:val="Nagwek2"/>
        <w:rPr>
          <w:rFonts w:ascii="Arial" w:eastAsia="Times New Roman" w:hAnsi="Arial" w:cs="Arial"/>
          <w:sz w:val="24"/>
          <w:szCs w:val="24"/>
        </w:rPr>
      </w:pPr>
      <w:r w:rsidRPr="007862F9">
        <w:rPr>
          <w:rFonts w:ascii="Arial" w:eastAsia="Times New Roman" w:hAnsi="Arial" w:cs="Arial"/>
          <w:sz w:val="24"/>
          <w:szCs w:val="24"/>
          <w:u w:val="single"/>
        </w:rPr>
        <w:t>Głosowano w sprawie:</w:t>
      </w:r>
      <w:r>
        <w:rPr>
          <w:rFonts w:ascii="Arial" w:eastAsia="Times New Roman" w:hAnsi="Arial" w:cs="Arial"/>
          <w:sz w:val="24"/>
          <w:szCs w:val="24"/>
        </w:rPr>
        <w:br/>
      </w:r>
      <w:r w:rsidRPr="007862F9">
        <w:rPr>
          <w:rFonts w:ascii="Arial" w:eastAsia="Times New Roman" w:hAnsi="Arial" w:cs="Arial"/>
          <w:b w:val="0"/>
          <w:sz w:val="24"/>
          <w:szCs w:val="24"/>
        </w:rPr>
        <w:t>Projektu uchwały w sprawie wyrażenia zgody na sprzedaż w drodze bezprzetargowej nieruchomości (dot. dz. nr 879).</w:t>
      </w:r>
    </w:p>
    <w:p w:rsidR="007862F9" w:rsidRPr="007862F9" w:rsidRDefault="007862F9" w:rsidP="007862F9">
      <w:pPr>
        <w:spacing w:after="240"/>
        <w:rPr>
          <w:rFonts w:ascii="Arial" w:eastAsia="Times New Roman" w:hAnsi="Arial" w:cs="Arial"/>
          <w:b/>
          <w:sz w:val="24"/>
          <w:szCs w:val="24"/>
          <w:u w:val="single"/>
        </w:rPr>
      </w:pPr>
      <w:r w:rsidRPr="007862F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862F9">
        <w:rPr>
          <w:rFonts w:ascii="Arial" w:eastAsia="Times New Roman" w:hAnsi="Arial" w:cs="Arial"/>
          <w:sz w:val="24"/>
          <w:szCs w:val="24"/>
        </w:rPr>
        <w:t>ZA: 20, PRZECIW: 0, WSTRZYMUJĘ SIĘ: 0, BRAK GŁOSU: 0, NIEOBECNI: 3</w:t>
      </w:r>
      <w:r w:rsidRPr="007862F9">
        <w:rPr>
          <w:rFonts w:ascii="Arial" w:eastAsia="Times New Roman" w:hAnsi="Arial" w:cs="Arial"/>
          <w:sz w:val="24"/>
          <w:szCs w:val="24"/>
        </w:rPr>
        <w:br/>
      </w:r>
      <w:r w:rsidRPr="007862F9">
        <w:rPr>
          <w:rFonts w:ascii="Arial" w:eastAsia="Times New Roman" w:hAnsi="Arial" w:cs="Arial"/>
          <w:sz w:val="24"/>
          <w:szCs w:val="24"/>
        </w:rPr>
        <w:br/>
      </w:r>
      <w:r w:rsidRPr="007862F9">
        <w:rPr>
          <w:rFonts w:ascii="Arial" w:eastAsia="Times New Roman" w:hAnsi="Arial" w:cs="Arial"/>
          <w:sz w:val="24"/>
          <w:szCs w:val="24"/>
          <w:u w:val="single"/>
        </w:rPr>
        <w:t>Wyniki imienne:</w:t>
      </w:r>
      <w:r w:rsidRPr="007862F9">
        <w:rPr>
          <w:rFonts w:ascii="Arial" w:eastAsia="Times New Roman" w:hAnsi="Arial" w:cs="Arial"/>
          <w:sz w:val="24"/>
          <w:szCs w:val="24"/>
        </w:rPr>
        <w:br/>
        <w:t>ZA (20)</w:t>
      </w:r>
      <w:r w:rsidRPr="007862F9">
        <w:rPr>
          <w:rFonts w:ascii="Arial" w:eastAsia="Times New Roman" w:hAnsi="Arial" w:cs="Arial"/>
          <w:sz w:val="24"/>
          <w:szCs w:val="24"/>
        </w:rPr>
        <w:br/>
        <w:t xml:space="preserve">Jerzy Augustyn, Mariusz Bajek, Renata Butryn, Maria Chojnacka, Łukasz </w:t>
      </w:r>
      <w:proofErr w:type="spellStart"/>
      <w:r w:rsidRPr="007862F9">
        <w:rPr>
          <w:rFonts w:ascii="Arial" w:eastAsia="Times New Roman" w:hAnsi="Arial" w:cs="Arial"/>
          <w:sz w:val="24"/>
          <w:szCs w:val="24"/>
        </w:rPr>
        <w:t>Durek</w:t>
      </w:r>
      <w:proofErr w:type="spellEnd"/>
      <w:r w:rsidRPr="007862F9">
        <w:rPr>
          <w:rFonts w:ascii="Arial" w:eastAsia="Times New Roman" w:hAnsi="Arial" w:cs="Arial"/>
          <w:sz w:val="24"/>
          <w:szCs w:val="24"/>
        </w:rPr>
        <w:t xml:space="preserve">, Joanna Grobel-Proszowska, Ilona Kaczmarek, Andrzej Kochan, Elżbieta Kulpa, </w:t>
      </w:r>
      <w:r w:rsidRPr="007862F9">
        <w:rPr>
          <w:rFonts w:ascii="Arial" w:eastAsia="Times New Roman" w:hAnsi="Arial" w:cs="Arial"/>
          <w:sz w:val="24"/>
          <w:szCs w:val="24"/>
        </w:rPr>
        <w:lastRenderedPageBreak/>
        <w:t xml:space="preserve">Paweł Madej, Lucjan Małek, Damian Marczak, Paulina </w:t>
      </w:r>
      <w:proofErr w:type="spellStart"/>
      <w:r w:rsidRPr="007862F9">
        <w:rPr>
          <w:rFonts w:ascii="Arial" w:eastAsia="Times New Roman" w:hAnsi="Arial" w:cs="Arial"/>
          <w:sz w:val="24"/>
          <w:szCs w:val="24"/>
        </w:rPr>
        <w:t>Miśko</w:t>
      </w:r>
      <w:proofErr w:type="spellEnd"/>
      <w:r w:rsidRPr="007862F9">
        <w:rPr>
          <w:rFonts w:ascii="Arial" w:eastAsia="Times New Roman" w:hAnsi="Arial" w:cs="Arial"/>
          <w:sz w:val="24"/>
          <w:szCs w:val="24"/>
        </w:rPr>
        <w:t xml:space="preserve">, Dariusz Przytuła, Piotr Rut, Jan </w:t>
      </w:r>
      <w:proofErr w:type="spellStart"/>
      <w:r w:rsidRPr="007862F9">
        <w:rPr>
          <w:rFonts w:ascii="Arial" w:eastAsia="Times New Roman" w:hAnsi="Arial" w:cs="Arial"/>
          <w:sz w:val="24"/>
          <w:szCs w:val="24"/>
        </w:rPr>
        <w:t>Sibiga</w:t>
      </w:r>
      <w:proofErr w:type="spellEnd"/>
      <w:r w:rsidRPr="007862F9">
        <w:rPr>
          <w:rFonts w:ascii="Arial" w:eastAsia="Times New Roman" w:hAnsi="Arial" w:cs="Arial"/>
          <w:sz w:val="24"/>
          <w:szCs w:val="24"/>
        </w:rPr>
        <w:t xml:space="preserve">, Stanisław </w:t>
      </w:r>
      <w:proofErr w:type="spellStart"/>
      <w:r w:rsidRPr="007862F9">
        <w:rPr>
          <w:rFonts w:ascii="Arial" w:eastAsia="Times New Roman" w:hAnsi="Arial" w:cs="Arial"/>
          <w:sz w:val="24"/>
          <w:szCs w:val="24"/>
        </w:rPr>
        <w:t>Sobieraj</w:t>
      </w:r>
      <w:proofErr w:type="spellEnd"/>
      <w:r w:rsidRPr="007862F9">
        <w:rPr>
          <w:rFonts w:ascii="Arial" w:eastAsia="Times New Roman" w:hAnsi="Arial" w:cs="Arial"/>
          <w:sz w:val="24"/>
          <w:szCs w:val="24"/>
        </w:rPr>
        <w:t>, Andrzej Szymonik, Łukasz Warchoł, Franciszek Zaborowski</w:t>
      </w:r>
      <w:r w:rsidRPr="007862F9">
        <w:rPr>
          <w:rFonts w:ascii="Arial" w:eastAsia="Times New Roman" w:hAnsi="Arial" w:cs="Arial"/>
          <w:sz w:val="24"/>
          <w:szCs w:val="24"/>
        </w:rPr>
        <w:br/>
      </w:r>
      <w:r w:rsidRPr="007862F9">
        <w:rPr>
          <w:rFonts w:ascii="Arial" w:eastAsia="Times New Roman" w:hAnsi="Arial" w:cs="Arial"/>
          <w:sz w:val="24"/>
          <w:szCs w:val="24"/>
        </w:rPr>
        <w:br/>
        <w:t>NIEOBECNI (3)</w:t>
      </w:r>
      <w:r w:rsidRPr="007862F9">
        <w:rPr>
          <w:rFonts w:ascii="Arial" w:eastAsia="Times New Roman" w:hAnsi="Arial" w:cs="Arial"/>
          <w:sz w:val="24"/>
          <w:szCs w:val="24"/>
        </w:rPr>
        <w:br/>
        <w:t xml:space="preserve">Leszek Brzeziński, Agata </w:t>
      </w:r>
      <w:proofErr w:type="spellStart"/>
      <w:r w:rsidRPr="007862F9">
        <w:rPr>
          <w:rFonts w:ascii="Arial" w:eastAsia="Times New Roman" w:hAnsi="Arial" w:cs="Arial"/>
          <w:sz w:val="24"/>
          <w:szCs w:val="24"/>
        </w:rPr>
        <w:t>Krzek</w:t>
      </w:r>
      <w:proofErr w:type="spellEnd"/>
      <w:r w:rsidRPr="007862F9">
        <w:rPr>
          <w:rFonts w:ascii="Arial" w:eastAsia="Times New Roman" w:hAnsi="Arial" w:cs="Arial"/>
          <w:sz w:val="24"/>
          <w:szCs w:val="24"/>
        </w:rPr>
        <w:t>, Karolina Paleń</w:t>
      </w:r>
    </w:p>
    <w:p w:rsidR="008F1C81" w:rsidRPr="0060751C" w:rsidRDefault="008F1C81" w:rsidP="008F1C81">
      <w:pPr>
        <w:tabs>
          <w:tab w:val="left" w:pos="567"/>
        </w:tabs>
        <w:rPr>
          <w:rFonts w:ascii="Arial" w:hAnsi="Arial" w:cs="Arial"/>
          <w:sz w:val="24"/>
          <w:szCs w:val="24"/>
        </w:rPr>
      </w:pPr>
      <w:r>
        <w:rPr>
          <w:rFonts w:ascii="Arial" w:hAnsi="Arial" w:cs="Arial"/>
          <w:sz w:val="24"/>
          <w:szCs w:val="24"/>
        </w:rPr>
        <w:t>Rada Miejska przy 20 głosach za podjęła</w:t>
      </w:r>
    </w:p>
    <w:p w:rsidR="008F1C81" w:rsidRPr="00C808BA" w:rsidRDefault="008F1C81" w:rsidP="008F1C81">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II/425</w:t>
      </w:r>
      <w:r w:rsidRPr="00C808BA">
        <w:rPr>
          <w:rFonts w:ascii="Arial" w:hAnsi="Arial" w:cs="Arial"/>
          <w:b/>
          <w:i/>
          <w:sz w:val="24"/>
          <w:szCs w:val="24"/>
        </w:rPr>
        <w:t>/20</w:t>
      </w:r>
      <w:r>
        <w:rPr>
          <w:rFonts w:ascii="Arial" w:hAnsi="Arial" w:cs="Arial"/>
          <w:b/>
          <w:i/>
          <w:sz w:val="24"/>
          <w:szCs w:val="24"/>
        </w:rPr>
        <w:t>21</w:t>
      </w:r>
    </w:p>
    <w:p w:rsidR="008F1C81" w:rsidRDefault="008F1C81" w:rsidP="008F1C81">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wyrażenia zgody na sprzedaż w drodze bezprzetargowej nieruchomości (dot. dz. nr 879).</w:t>
      </w:r>
      <w:r>
        <w:rPr>
          <w:rFonts w:ascii="Arial" w:eastAsia="Times New Roman" w:hAnsi="Arial" w:cs="Arial"/>
          <w:color w:val="000000"/>
          <w:sz w:val="24"/>
          <w:szCs w:val="24"/>
        </w:rPr>
        <w:t xml:space="preserve"> </w:t>
      </w:r>
    </w:p>
    <w:p w:rsidR="007862F9" w:rsidRPr="004D1772" w:rsidRDefault="007862F9" w:rsidP="007D7554">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7F4B26" w:rsidRDefault="007F4B26" w:rsidP="008F1C81">
      <w:pPr>
        <w:jc w:val="center"/>
        <w:rPr>
          <w:rFonts w:ascii="Arial" w:hAnsi="Arial" w:cs="Arial"/>
          <w:b/>
          <w:sz w:val="24"/>
          <w:szCs w:val="24"/>
        </w:rPr>
      </w:pPr>
      <w:r w:rsidRPr="008F1C81">
        <w:rPr>
          <w:rFonts w:ascii="Arial" w:hAnsi="Arial" w:cs="Arial"/>
          <w:b/>
          <w:sz w:val="24"/>
          <w:szCs w:val="24"/>
        </w:rPr>
        <w:t>Ad. 16</w:t>
      </w:r>
    </w:p>
    <w:p w:rsidR="00410B63" w:rsidRDefault="00410B63" w:rsidP="00410B63">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zmiany uchwały Nr XLIX /860/09 Rady Miejskiej w Stalowej Woli z dnia 17 sierpnia 2009r. w sprawie wyrażenia zgody na udzielenie bonifikaty od ceny nieruchomości.</w:t>
      </w:r>
      <w:r w:rsidR="004336C9">
        <w:rPr>
          <w:rFonts w:ascii="Arial" w:eastAsia="Times New Roman" w:hAnsi="Arial" w:cs="Arial"/>
          <w:color w:val="000000"/>
          <w:sz w:val="24"/>
          <w:szCs w:val="24"/>
        </w:rPr>
        <w:t xml:space="preserve"> </w:t>
      </w:r>
    </w:p>
    <w:p w:rsidR="004336C9" w:rsidRDefault="004336C9" w:rsidP="00410B63">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4336C9" w:rsidRPr="004336C9" w:rsidRDefault="004336C9" w:rsidP="004336C9">
      <w:pPr>
        <w:spacing w:line="240" w:lineRule="auto"/>
        <w:jc w:val="both"/>
        <w:rPr>
          <w:rFonts w:ascii="Arial" w:hAnsi="Arial" w:cs="Arial"/>
          <w:bCs/>
          <w:sz w:val="24"/>
          <w:szCs w:val="24"/>
        </w:rPr>
      </w:pPr>
      <w:r w:rsidRPr="004336C9">
        <w:rPr>
          <w:rFonts w:ascii="Arial" w:hAnsi="Arial" w:cs="Arial"/>
          <w:bCs/>
          <w:iCs/>
          <w:sz w:val="24"/>
          <w:szCs w:val="24"/>
        </w:rPr>
        <w:t xml:space="preserve">W dniu 17 sierpnia 2009 r. odbyła się sesja Rady Miejskiej w Stalowej Woli, na której między innymi została podjęta Uchwała </w:t>
      </w:r>
      <w:r w:rsidRPr="004336C9">
        <w:rPr>
          <w:rFonts w:ascii="Arial" w:hAnsi="Arial" w:cs="Arial"/>
          <w:sz w:val="24"/>
          <w:szCs w:val="24"/>
        </w:rPr>
        <w:t xml:space="preserve">nr XLIX/860/09 </w:t>
      </w:r>
      <w:r w:rsidRPr="004336C9">
        <w:rPr>
          <w:rFonts w:ascii="Arial" w:hAnsi="Arial" w:cs="Arial"/>
          <w:bCs/>
          <w:iCs/>
          <w:sz w:val="24"/>
          <w:szCs w:val="24"/>
        </w:rPr>
        <w:t xml:space="preserve">w sprawie </w:t>
      </w:r>
      <w:r w:rsidRPr="004336C9">
        <w:rPr>
          <w:rFonts w:ascii="Arial" w:hAnsi="Arial" w:cs="Arial"/>
          <w:bCs/>
          <w:sz w:val="24"/>
          <w:szCs w:val="24"/>
        </w:rPr>
        <w:t xml:space="preserve">wyrażenia zgody na udzielenie bonifikaty od ceny nieruchomości. W załączniku do tej Uchwały w tabeli Wykaz lokali mieszkalnych sprzedawanych na rzecz najemcy, w wierszu nr 59 omyłkowo wskazano lokal mieszkalny przy ul Popiełuszki 28/17. Lokal ten nie powinien znaleźć się w wykazie ponieważ tylko jego część należy do Gminy Stalowa Wola, </w:t>
      </w:r>
      <w:r w:rsidR="000B2D52">
        <w:rPr>
          <w:rFonts w:ascii="Arial" w:hAnsi="Arial" w:cs="Arial"/>
          <w:bCs/>
          <w:sz w:val="24"/>
          <w:szCs w:val="24"/>
        </w:rPr>
        <w:br/>
      </w:r>
      <w:r w:rsidRPr="004336C9">
        <w:rPr>
          <w:rFonts w:ascii="Arial" w:hAnsi="Arial" w:cs="Arial"/>
          <w:bCs/>
          <w:sz w:val="24"/>
          <w:szCs w:val="24"/>
        </w:rPr>
        <w:t xml:space="preserve">w której obecnie jest pokój natomiast reszta lokalu jest zaadaptowana z części strychowej bloku przy ul. Popiełuszki 28. </w:t>
      </w:r>
    </w:p>
    <w:p w:rsidR="004336C9" w:rsidRPr="004336C9" w:rsidRDefault="004336C9" w:rsidP="004336C9">
      <w:pPr>
        <w:spacing w:line="240" w:lineRule="auto"/>
        <w:jc w:val="both"/>
        <w:rPr>
          <w:rFonts w:ascii="Arial" w:hAnsi="Arial" w:cs="Arial"/>
          <w:bCs/>
          <w:sz w:val="24"/>
          <w:szCs w:val="24"/>
        </w:rPr>
      </w:pPr>
      <w:r w:rsidRPr="004336C9">
        <w:rPr>
          <w:rFonts w:ascii="Arial" w:hAnsi="Arial" w:cs="Arial"/>
          <w:bCs/>
          <w:sz w:val="24"/>
          <w:szCs w:val="24"/>
        </w:rPr>
        <w:t xml:space="preserve">Sama część lokalu należąca do Gminy nie stanowi samodzielnego lokalu mieszkalnego, zatem brak jest podstaw prawnych do udzielenia bonifikaty. </w:t>
      </w:r>
    </w:p>
    <w:p w:rsidR="004336C9" w:rsidRPr="004336C9" w:rsidRDefault="004336C9" w:rsidP="004336C9">
      <w:pPr>
        <w:spacing w:line="240" w:lineRule="auto"/>
        <w:jc w:val="both"/>
        <w:rPr>
          <w:rFonts w:ascii="Arial" w:hAnsi="Arial" w:cs="Arial"/>
          <w:sz w:val="24"/>
          <w:szCs w:val="24"/>
        </w:rPr>
      </w:pPr>
      <w:r w:rsidRPr="004336C9">
        <w:rPr>
          <w:rFonts w:ascii="Arial" w:hAnsi="Arial" w:cs="Arial"/>
          <w:bCs/>
          <w:sz w:val="24"/>
          <w:szCs w:val="24"/>
        </w:rPr>
        <w:t xml:space="preserve">W związku z powyższym zasadne jest wykreślenie pozycji 59 z wykazu lokali mieszkalnych sprzedawanych na rzecz najemcy ponieważ, Gmina nie może udzielić bonifikaty od ceny nieruchomości dla części lokalu mieszkalnego.  </w:t>
      </w:r>
    </w:p>
    <w:p w:rsidR="004336C9" w:rsidRPr="004D1772" w:rsidRDefault="004336C9" w:rsidP="00410B63">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410B63" w:rsidRPr="004336C9" w:rsidRDefault="004336C9" w:rsidP="004336C9">
      <w:pPr>
        <w:rPr>
          <w:rFonts w:ascii="Arial" w:hAnsi="Arial" w:cs="Arial"/>
          <w:sz w:val="24"/>
          <w:szCs w:val="24"/>
        </w:rPr>
      </w:pPr>
      <w:r w:rsidRPr="004336C9">
        <w:rPr>
          <w:rFonts w:ascii="Arial" w:hAnsi="Arial" w:cs="Arial"/>
          <w:sz w:val="24"/>
          <w:szCs w:val="24"/>
        </w:rPr>
        <w:t>Komisja</w:t>
      </w:r>
      <w:r>
        <w:rPr>
          <w:rFonts w:ascii="Arial" w:hAnsi="Arial" w:cs="Arial"/>
          <w:sz w:val="24"/>
          <w:szCs w:val="24"/>
        </w:rPr>
        <w:t xml:space="preserve"> Budżetu i Finansów pozytywnie zaopiniowała projekt uchwały. </w:t>
      </w:r>
    </w:p>
    <w:p w:rsidR="004336C9" w:rsidRDefault="004336C9" w:rsidP="004336C9">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382137" w:rsidRPr="00C808BA" w:rsidRDefault="00382137" w:rsidP="00382137">
      <w:pPr>
        <w:jc w:val="both"/>
        <w:rPr>
          <w:rFonts w:ascii="Arial" w:hAnsi="Arial" w:cs="Arial"/>
          <w:sz w:val="24"/>
          <w:szCs w:val="24"/>
        </w:rPr>
      </w:pPr>
      <w:r w:rsidRPr="00C808BA">
        <w:rPr>
          <w:rFonts w:ascii="Arial" w:hAnsi="Arial" w:cs="Arial"/>
          <w:sz w:val="24"/>
          <w:szCs w:val="24"/>
        </w:rPr>
        <w:t>Komisja Inicjatyw Gospodarczych, Rozwoju i Promocji Miasta zaopiniowała projekt uchwały pozytywnie.</w:t>
      </w:r>
    </w:p>
    <w:p w:rsidR="00382137" w:rsidRPr="00C808BA" w:rsidRDefault="00382137" w:rsidP="00382137">
      <w:pPr>
        <w:jc w:val="both"/>
        <w:rPr>
          <w:rFonts w:ascii="Arial" w:hAnsi="Arial" w:cs="Arial"/>
          <w:sz w:val="24"/>
          <w:szCs w:val="24"/>
        </w:rPr>
      </w:pPr>
      <w:r w:rsidRPr="00C808BA">
        <w:rPr>
          <w:rFonts w:ascii="Arial" w:hAnsi="Arial" w:cs="Arial"/>
          <w:sz w:val="24"/>
          <w:szCs w:val="24"/>
        </w:rPr>
        <w:t>Komisja Mieszkaniowa zaopiniowała projekt uchwały pozytywnie.</w:t>
      </w:r>
    </w:p>
    <w:p w:rsidR="007C31EE" w:rsidRPr="007C31EE" w:rsidRDefault="007C31EE" w:rsidP="007C31EE">
      <w:pPr>
        <w:pStyle w:val="Nagwek2"/>
        <w:rPr>
          <w:rFonts w:ascii="Arial" w:eastAsia="Times New Roman" w:hAnsi="Arial" w:cs="Arial"/>
          <w:b w:val="0"/>
          <w:sz w:val="24"/>
          <w:szCs w:val="24"/>
        </w:rPr>
      </w:pPr>
      <w:r w:rsidRPr="007C31EE">
        <w:rPr>
          <w:rFonts w:ascii="Arial" w:eastAsia="Times New Roman" w:hAnsi="Arial" w:cs="Arial"/>
          <w:sz w:val="24"/>
          <w:szCs w:val="24"/>
          <w:u w:val="single"/>
        </w:rPr>
        <w:t>Głosowano w sprawie:</w:t>
      </w:r>
      <w:r w:rsidRPr="007C31EE">
        <w:rPr>
          <w:rFonts w:ascii="Arial" w:eastAsia="Times New Roman" w:hAnsi="Arial" w:cs="Arial"/>
          <w:sz w:val="24"/>
          <w:szCs w:val="24"/>
        </w:rPr>
        <w:t xml:space="preserve"> </w:t>
      </w:r>
      <w:r>
        <w:rPr>
          <w:rFonts w:ascii="Arial" w:eastAsia="Times New Roman" w:hAnsi="Arial" w:cs="Arial"/>
          <w:sz w:val="24"/>
          <w:szCs w:val="24"/>
        </w:rPr>
        <w:br/>
      </w:r>
      <w:r w:rsidRPr="007C31EE">
        <w:rPr>
          <w:rFonts w:ascii="Arial" w:eastAsia="Times New Roman" w:hAnsi="Arial" w:cs="Arial"/>
          <w:b w:val="0"/>
          <w:sz w:val="24"/>
          <w:szCs w:val="24"/>
        </w:rPr>
        <w:t>Projektu uchwały w sprawie zmiany uchwały Nr XLIX /860/09 Rady Miejskiej w Stalowej Woli z dnia 17 sierpnia 2009r. w sprawie wyrażenia zgody na udzielenie bonifikaty od ceny nieruchomości.</w:t>
      </w:r>
    </w:p>
    <w:p w:rsidR="007C31EE" w:rsidRDefault="007C31EE" w:rsidP="007C31EE">
      <w:pPr>
        <w:spacing w:after="240"/>
        <w:rPr>
          <w:rFonts w:ascii="Arial" w:eastAsia="Times New Roman" w:hAnsi="Arial" w:cs="Arial"/>
          <w:b/>
          <w:sz w:val="24"/>
          <w:szCs w:val="24"/>
          <w:u w:val="single"/>
        </w:rPr>
      </w:pPr>
      <w:r w:rsidRPr="007C31EE">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7C31EE">
        <w:rPr>
          <w:rFonts w:ascii="Arial" w:eastAsia="Times New Roman" w:hAnsi="Arial" w:cs="Arial"/>
          <w:sz w:val="24"/>
          <w:szCs w:val="24"/>
        </w:rPr>
        <w:t>ZA: 20, PRZECIW: 0, WSTRZYMUJĘ SIĘ: 0, BRAK GŁOSU: 0, NIEOBECNI: 3</w:t>
      </w:r>
      <w:r w:rsidRPr="007C31EE">
        <w:rPr>
          <w:rFonts w:ascii="Arial" w:eastAsia="Times New Roman" w:hAnsi="Arial" w:cs="Arial"/>
          <w:sz w:val="24"/>
          <w:szCs w:val="24"/>
        </w:rPr>
        <w:br/>
      </w:r>
      <w:r w:rsidRPr="007C31EE">
        <w:rPr>
          <w:rFonts w:ascii="Arial" w:eastAsia="Times New Roman" w:hAnsi="Arial" w:cs="Arial"/>
          <w:sz w:val="24"/>
          <w:szCs w:val="24"/>
        </w:rPr>
        <w:br/>
      </w:r>
      <w:r w:rsidRPr="007C31EE">
        <w:rPr>
          <w:rFonts w:ascii="Arial" w:eastAsia="Times New Roman" w:hAnsi="Arial" w:cs="Arial"/>
          <w:sz w:val="24"/>
          <w:szCs w:val="24"/>
          <w:u w:val="single"/>
        </w:rPr>
        <w:t>Wyniki imienne:</w:t>
      </w:r>
      <w:r w:rsidRPr="007C31EE">
        <w:rPr>
          <w:rFonts w:ascii="Arial" w:eastAsia="Times New Roman" w:hAnsi="Arial" w:cs="Arial"/>
          <w:sz w:val="24"/>
          <w:szCs w:val="24"/>
        </w:rPr>
        <w:br/>
        <w:t>ZA (20)</w:t>
      </w:r>
      <w:r w:rsidRPr="007C31EE">
        <w:rPr>
          <w:rFonts w:ascii="Arial" w:eastAsia="Times New Roman" w:hAnsi="Arial" w:cs="Arial"/>
          <w:sz w:val="24"/>
          <w:szCs w:val="24"/>
        </w:rPr>
        <w:br/>
        <w:t xml:space="preserve">Jerzy Augustyn, Mariusz Bajek, Renata Butryn, Maria Chojnacka, Łukasz </w:t>
      </w:r>
      <w:proofErr w:type="spellStart"/>
      <w:r w:rsidRPr="007C31EE">
        <w:rPr>
          <w:rFonts w:ascii="Arial" w:eastAsia="Times New Roman" w:hAnsi="Arial" w:cs="Arial"/>
          <w:sz w:val="24"/>
          <w:szCs w:val="24"/>
        </w:rPr>
        <w:t>Durek</w:t>
      </w:r>
      <w:proofErr w:type="spellEnd"/>
      <w:r w:rsidRPr="007C31EE">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7C31EE">
        <w:rPr>
          <w:rFonts w:ascii="Arial" w:eastAsia="Times New Roman" w:hAnsi="Arial" w:cs="Arial"/>
          <w:sz w:val="24"/>
          <w:szCs w:val="24"/>
        </w:rPr>
        <w:t>Miśko</w:t>
      </w:r>
      <w:proofErr w:type="spellEnd"/>
      <w:r w:rsidRPr="007C31EE">
        <w:rPr>
          <w:rFonts w:ascii="Arial" w:eastAsia="Times New Roman" w:hAnsi="Arial" w:cs="Arial"/>
          <w:sz w:val="24"/>
          <w:szCs w:val="24"/>
        </w:rPr>
        <w:t xml:space="preserve">, Dariusz Przytuła, Piotr Rut, Jan </w:t>
      </w:r>
      <w:proofErr w:type="spellStart"/>
      <w:r w:rsidRPr="007C31EE">
        <w:rPr>
          <w:rFonts w:ascii="Arial" w:eastAsia="Times New Roman" w:hAnsi="Arial" w:cs="Arial"/>
          <w:sz w:val="24"/>
          <w:szCs w:val="24"/>
        </w:rPr>
        <w:t>Sibiga</w:t>
      </w:r>
      <w:proofErr w:type="spellEnd"/>
      <w:r w:rsidRPr="007C31EE">
        <w:rPr>
          <w:rFonts w:ascii="Arial" w:eastAsia="Times New Roman" w:hAnsi="Arial" w:cs="Arial"/>
          <w:sz w:val="24"/>
          <w:szCs w:val="24"/>
        </w:rPr>
        <w:t xml:space="preserve">, Stanisław </w:t>
      </w:r>
      <w:proofErr w:type="spellStart"/>
      <w:r w:rsidRPr="007C31EE">
        <w:rPr>
          <w:rFonts w:ascii="Arial" w:eastAsia="Times New Roman" w:hAnsi="Arial" w:cs="Arial"/>
          <w:sz w:val="24"/>
          <w:szCs w:val="24"/>
        </w:rPr>
        <w:t>Sobieraj</w:t>
      </w:r>
      <w:proofErr w:type="spellEnd"/>
      <w:r w:rsidRPr="007C31EE">
        <w:rPr>
          <w:rFonts w:ascii="Arial" w:eastAsia="Times New Roman" w:hAnsi="Arial" w:cs="Arial"/>
          <w:sz w:val="24"/>
          <w:szCs w:val="24"/>
        </w:rPr>
        <w:t>, Andrzej Szymonik, Łukasz Warchoł, Franciszek Zaborowski</w:t>
      </w:r>
      <w:r w:rsidRPr="007C31EE">
        <w:rPr>
          <w:rFonts w:ascii="Arial" w:eastAsia="Times New Roman" w:hAnsi="Arial" w:cs="Arial"/>
          <w:sz w:val="24"/>
          <w:szCs w:val="24"/>
        </w:rPr>
        <w:br/>
      </w:r>
      <w:r w:rsidRPr="007C31EE">
        <w:rPr>
          <w:rFonts w:ascii="Arial" w:eastAsia="Times New Roman" w:hAnsi="Arial" w:cs="Arial"/>
          <w:sz w:val="24"/>
          <w:szCs w:val="24"/>
        </w:rPr>
        <w:br/>
        <w:t>NIEOBECNI (3)</w:t>
      </w:r>
      <w:r w:rsidRPr="007C31EE">
        <w:rPr>
          <w:rFonts w:ascii="Arial" w:eastAsia="Times New Roman" w:hAnsi="Arial" w:cs="Arial"/>
          <w:sz w:val="24"/>
          <w:szCs w:val="24"/>
        </w:rPr>
        <w:br/>
        <w:t xml:space="preserve">Leszek Brzeziński, Agata </w:t>
      </w:r>
      <w:proofErr w:type="spellStart"/>
      <w:r w:rsidRPr="007C31EE">
        <w:rPr>
          <w:rFonts w:ascii="Arial" w:eastAsia="Times New Roman" w:hAnsi="Arial" w:cs="Arial"/>
          <w:sz w:val="24"/>
          <w:szCs w:val="24"/>
        </w:rPr>
        <w:t>Krzek</w:t>
      </w:r>
      <w:proofErr w:type="spellEnd"/>
      <w:r w:rsidRPr="007C31EE">
        <w:rPr>
          <w:rFonts w:ascii="Arial" w:eastAsia="Times New Roman" w:hAnsi="Arial" w:cs="Arial"/>
          <w:sz w:val="24"/>
          <w:szCs w:val="24"/>
        </w:rPr>
        <w:t>, Karolina Paleń</w:t>
      </w:r>
      <w:r>
        <w:rPr>
          <w:rFonts w:ascii="Segoe UI" w:eastAsia="Times New Roman" w:hAnsi="Segoe UI" w:cs="Segoe UI"/>
        </w:rPr>
        <w:br/>
      </w:r>
    </w:p>
    <w:p w:rsidR="00C4264C" w:rsidRPr="0060751C" w:rsidRDefault="00C4264C" w:rsidP="00C4264C">
      <w:pPr>
        <w:tabs>
          <w:tab w:val="left" w:pos="567"/>
        </w:tabs>
        <w:rPr>
          <w:rFonts w:ascii="Arial" w:hAnsi="Arial" w:cs="Arial"/>
          <w:sz w:val="24"/>
          <w:szCs w:val="24"/>
        </w:rPr>
      </w:pPr>
      <w:r>
        <w:rPr>
          <w:rFonts w:ascii="Arial" w:hAnsi="Arial" w:cs="Arial"/>
          <w:sz w:val="24"/>
          <w:szCs w:val="24"/>
        </w:rPr>
        <w:t>Rada Miejska przy 20 głosach za podjęła</w:t>
      </w:r>
    </w:p>
    <w:p w:rsidR="00C4264C" w:rsidRPr="00C808BA" w:rsidRDefault="00C4264C" w:rsidP="00C4264C">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II/426</w:t>
      </w:r>
      <w:r w:rsidRPr="00C808BA">
        <w:rPr>
          <w:rFonts w:ascii="Arial" w:hAnsi="Arial" w:cs="Arial"/>
          <w:b/>
          <w:i/>
          <w:sz w:val="24"/>
          <w:szCs w:val="24"/>
        </w:rPr>
        <w:t>/20</w:t>
      </w:r>
      <w:r>
        <w:rPr>
          <w:rFonts w:ascii="Arial" w:hAnsi="Arial" w:cs="Arial"/>
          <w:b/>
          <w:i/>
          <w:sz w:val="24"/>
          <w:szCs w:val="24"/>
        </w:rPr>
        <w:t>21</w:t>
      </w:r>
    </w:p>
    <w:p w:rsidR="00C4264C" w:rsidRDefault="00C4264C" w:rsidP="00C4264C">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zmiany uchwały Nr XLIX /860/09 Rady Miejskiej w Stalowej Woli z dnia 17 sierpnia 2009r. w sprawie wyrażenia zgody na udzielenie bonifikaty od ceny nieruchomości.</w:t>
      </w:r>
      <w:r>
        <w:rPr>
          <w:rFonts w:ascii="Arial" w:eastAsia="Times New Roman" w:hAnsi="Arial" w:cs="Arial"/>
          <w:color w:val="000000"/>
          <w:sz w:val="24"/>
          <w:szCs w:val="24"/>
        </w:rPr>
        <w:t xml:space="preserve"> </w:t>
      </w:r>
    </w:p>
    <w:p w:rsidR="005F1C61" w:rsidRDefault="005F1C61">
      <w:pPr>
        <w:rPr>
          <w:rFonts w:ascii="Arial" w:eastAsia="Times New Roman" w:hAnsi="Arial" w:cs="Arial"/>
          <w:b/>
          <w:sz w:val="24"/>
          <w:szCs w:val="24"/>
          <w:u w:val="single"/>
        </w:rPr>
      </w:pPr>
    </w:p>
    <w:p w:rsidR="00085345" w:rsidRDefault="00085345" w:rsidP="005F1C61">
      <w:pPr>
        <w:jc w:val="center"/>
        <w:rPr>
          <w:rFonts w:ascii="Arial" w:hAnsi="Arial" w:cs="Arial"/>
          <w:b/>
          <w:sz w:val="24"/>
          <w:szCs w:val="24"/>
        </w:rPr>
      </w:pPr>
      <w:r w:rsidRPr="005F1C61">
        <w:rPr>
          <w:rFonts w:ascii="Arial" w:hAnsi="Arial" w:cs="Arial"/>
          <w:b/>
          <w:sz w:val="24"/>
          <w:szCs w:val="24"/>
        </w:rPr>
        <w:t>Ad. 17</w:t>
      </w:r>
    </w:p>
    <w:p w:rsidR="003F35D9" w:rsidRDefault="003F35D9" w:rsidP="003F35D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w drodze bezprzetargowej części nieruchomości (dot. lokalu przy ul. ks. J. Popiełuszki 28)</w:t>
      </w:r>
      <w:r>
        <w:rPr>
          <w:rFonts w:ascii="Arial" w:eastAsia="Times New Roman" w:hAnsi="Arial" w:cs="Arial"/>
          <w:color w:val="000000"/>
          <w:sz w:val="24"/>
          <w:szCs w:val="24"/>
        </w:rPr>
        <w:t>.</w:t>
      </w:r>
    </w:p>
    <w:p w:rsidR="00A85B6D" w:rsidRDefault="00A85B6D" w:rsidP="003F35D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A85B6D" w:rsidRPr="00A85B6D" w:rsidRDefault="00A85B6D" w:rsidP="00A85B6D">
      <w:pPr>
        <w:spacing w:line="240" w:lineRule="auto"/>
        <w:jc w:val="both"/>
        <w:rPr>
          <w:rFonts w:ascii="Arial" w:hAnsi="Arial" w:cs="Arial"/>
          <w:sz w:val="24"/>
          <w:szCs w:val="24"/>
        </w:rPr>
      </w:pPr>
      <w:r w:rsidRPr="00A85B6D">
        <w:rPr>
          <w:rFonts w:ascii="Arial" w:hAnsi="Arial" w:cs="Arial"/>
          <w:sz w:val="24"/>
          <w:szCs w:val="24"/>
        </w:rPr>
        <w:t>W dniu 01.05.2005 r. z osobą umieszczoną na liście przydziału mieszkań została zawarta umowa najmu lokalu nr 17 przy ul. Popiełuszki 28. Najemca, posiadając zgodę Wspólnoty Mieszkaniowej nr 28 przy ul. Popiełuszki, na użytkowanie części strychu znajdującego się po sąsiedzku lokalu nr 17, dokonał modernizacji lokalu, łącząc je ze sobą. W ten sposób powstał samodzielny lokal mieszkalny o pow. 21,82 m</w:t>
      </w:r>
      <w:r w:rsidRPr="00A85B6D">
        <w:rPr>
          <w:rFonts w:ascii="Arial" w:hAnsi="Arial" w:cs="Arial"/>
          <w:sz w:val="24"/>
          <w:szCs w:val="24"/>
          <w:vertAlign w:val="superscript"/>
        </w:rPr>
        <w:t>2</w:t>
      </w:r>
      <w:r w:rsidRPr="00A85B6D">
        <w:rPr>
          <w:rFonts w:ascii="Arial" w:hAnsi="Arial" w:cs="Arial"/>
          <w:sz w:val="24"/>
          <w:szCs w:val="24"/>
        </w:rPr>
        <w:t xml:space="preserve"> , w którym część o pow. 10,53 m</w:t>
      </w:r>
      <w:r w:rsidRPr="00A85B6D">
        <w:rPr>
          <w:rFonts w:ascii="Arial" w:hAnsi="Arial" w:cs="Arial"/>
          <w:sz w:val="24"/>
          <w:szCs w:val="24"/>
          <w:vertAlign w:val="superscript"/>
        </w:rPr>
        <w:t>2</w:t>
      </w:r>
      <w:r w:rsidRPr="00A85B6D">
        <w:rPr>
          <w:rFonts w:ascii="Arial" w:hAnsi="Arial" w:cs="Arial"/>
          <w:sz w:val="24"/>
          <w:szCs w:val="24"/>
        </w:rPr>
        <w:t xml:space="preserve"> należy do Gminy Stalowa Wola, a część o pow. 11,29 m</w:t>
      </w:r>
      <w:r w:rsidRPr="00A85B6D">
        <w:rPr>
          <w:rFonts w:ascii="Arial" w:hAnsi="Arial" w:cs="Arial"/>
          <w:sz w:val="24"/>
          <w:szCs w:val="24"/>
          <w:vertAlign w:val="superscript"/>
        </w:rPr>
        <w:t xml:space="preserve">2 </w:t>
      </w:r>
      <w:r w:rsidRPr="00A85B6D">
        <w:rPr>
          <w:rFonts w:ascii="Arial" w:hAnsi="Arial" w:cs="Arial"/>
          <w:sz w:val="24"/>
          <w:szCs w:val="24"/>
        </w:rPr>
        <w:t xml:space="preserve">do Wspólnoty Mieszkaniowej. Najemca uzyskał zgodę na zakup zaadaptowanej części strychu jako lokalu mieszkalnego należącego do Wspólnoty Mieszkaniowej na podstawie postanowienia Sądowego Sygn. Akt: I </w:t>
      </w:r>
      <w:proofErr w:type="spellStart"/>
      <w:r w:rsidRPr="00A85B6D">
        <w:rPr>
          <w:rFonts w:ascii="Arial" w:hAnsi="Arial" w:cs="Arial"/>
          <w:sz w:val="24"/>
          <w:szCs w:val="24"/>
        </w:rPr>
        <w:t>Ns</w:t>
      </w:r>
      <w:proofErr w:type="spellEnd"/>
      <w:r w:rsidRPr="00A85B6D">
        <w:rPr>
          <w:rFonts w:ascii="Arial" w:hAnsi="Arial" w:cs="Arial"/>
          <w:sz w:val="24"/>
          <w:szCs w:val="24"/>
        </w:rPr>
        <w:t xml:space="preserve"> 816/14 z dnia 21 stycznia 2016 r. </w:t>
      </w:r>
    </w:p>
    <w:p w:rsidR="00A85B6D" w:rsidRPr="00A85B6D" w:rsidRDefault="00A85B6D" w:rsidP="00A85B6D">
      <w:pPr>
        <w:spacing w:line="240" w:lineRule="auto"/>
        <w:jc w:val="both"/>
        <w:rPr>
          <w:rFonts w:ascii="Arial" w:hAnsi="Arial" w:cs="Arial"/>
          <w:sz w:val="24"/>
          <w:szCs w:val="24"/>
        </w:rPr>
      </w:pPr>
      <w:r w:rsidRPr="00A85B6D">
        <w:rPr>
          <w:rFonts w:ascii="Arial" w:hAnsi="Arial" w:cs="Arial"/>
          <w:sz w:val="24"/>
          <w:szCs w:val="24"/>
        </w:rPr>
        <w:t xml:space="preserve">W wyniku dokonanej modernizacji lokal należący do Gminy utracił status samodzielnego lokalu mieszkalnego, wobec czego Gmina może zbyć na rzecz najemcy jedynie posiadany udział w utworzonym lokalu mieszkalnym. </w:t>
      </w:r>
    </w:p>
    <w:p w:rsidR="00A85B6D" w:rsidRPr="004D1772" w:rsidRDefault="00A85B6D" w:rsidP="003F35D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A85B6D" w:rsidRPr="00C808BA" w:rsidRDefault="00A85B6D" w:rsidP="00A85B6D">
      <w:pPr>
        <w:jc w:val="both"/>
        <w:rPr>
          <w:rFonts w:ascii="Arial" w:hAnsi="Arial" w:cs="Arial"/>
          <w:sz w:val="24"/>
          <w:szCs w:val="24"/>
        </w:rPr>
      </w:pPr>
      <w:r w:rsidRPr="00C808BA">
        <w:rPr>
          <w:rFonts w:ascii="Arial" w:hAnsi="Arial" w:cs="Arial"/>
          <w:sz w:val="24"/>
          <w:szCs w:val="24"/>
        </w:rPr>
        <w:t>Komisja Mieszkaniowa zaopiniowała projekt uchwały pozytywnie.</w:t>
      </w:r>
    </w:p>
    <w:p w:rsidR="00A85B6D" w:rsidRPr="00A85B6D" w:rsidRDefault="00A85B6D" w:rsidP="00A85B6D">
      <w:pPr>
        <w:pStyle w:val="Nagwek2"/>
        <w:rPr>
          <w:rFonts w:ascii="Arial" w:eastAsia="Times New Roman" w:hAnsi="Arial" w:cs="Arial"/>
          <w:sz w:val="24"/>
          <w:szCs w:val="24"/>
        </w:rPr>
      </w:pPr>
      <w:r w:rsidRPr="00A85B6D">
        <w:rPr>
          <w:rFonts w:ascii="Arial" w:eastAsia="Times New Roman" w:hAnsi="Arial" w:cs="Arial"/>
          <w:sz w:val="24"/>
          <w:szCs w:val="24"/>
          <w:u w:val="single"/>
        </w:rPr>
        <w:t>Głosowano w sprawie:</w:t>
      </w:r>
      <w:r w:rsidRPr="00A85B6D">
        <w:rPr>
          <w:rFonts w:ascii="Arial" w:eastAsia="Times New Roman" w:hAnsi="Arial" w:cs="Arial"/>
          <w:sz w:val="24"/>
          <w:szCs w:val="24"/>
        </w:rPr>
        <w:t xml:space="preserve"> </w:t>
      </w:r>
      <w:r>
        <w:rPr>
          <w:rFonts w:ascii="Arial" w:eastAsia="Times New Roman" w:hAnsi="Arial" w:cs="Arial"/>
          <w:sz w:val="24"/>
          <w:szCs w:val="24"/>
        </w:rPr>
        <w:br/>
      </w:r>
      <w:r w:rsidRPr="00A85B6D">
        <w:rPr>
          <w:rFonts w:ascii="Arial" w:eastAsia="Times New Roman" w:hAnsi="Arial" w:cs="Arial"/>
          <w:b w:val="0"/>
          <w:sz w:val="24"/>
          <w:szCs w:val="24"/>
        </w:rPr>
        <w:t>Projektu uchwały w sprawie wyrażenia zgody na sprzedaż w drodze bezprzetargowej części nieruchomości (dot. lokalu przy ul. ks. J. Popiełuszki 28)</w:t>
      </w:r>
      <w:r>
        <w:rPr>
          <w:rFonts w:ascii="Arial" w:eastAsia="Times New Roman" w:hAnsi="Arial" w:cs="Arial"/>
          <w:b w:val="0"/>
          <w:sz w:val="24"/>
          <w:szCs w:val="24"/>
        </w:rPr>
        <w:t>.</w:t>
      </w:r>
    </w:p>
    <w:p w:rsidR="00A85B6D" w:rsidRDefault="00A85B6D" w:rsidP="00A85B6D">
      <w:pPr>
        <w:spacing w:after="240"/>
        <w:rPr>
          <w:rFonts w:ascii="Arial" w:eastAsia="Times New Roman" w:hAnsi="Arial" w:cs="Arial"/>
          <w:b/>
          <w:sz w:val="24"/>
          <w:szCs w:val="24"/>
          <w:u w:val="single"/>
        </w:rPr>
      </w:pPr>
      <w:r w:rsidRPr="00A85B6D">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A85B6D">
        <w:rPr>
          <w:rFonts w:ascii="Arial" w:eastAsia="Times New Roman" w:hAnsi="Arial" w:cs="Arial"/>
          <w:sz w:val="24"/>
          <w:szCs w:val="24"/>
        </w:rPr>
        <w:t>ZA: 20, PRZECIW: 0, WSTRZYMUJĘ SIĘ: 0, BRAK GŁOSU: 0, NIEOBECNI: 3</w:t>
      </w:r>
      <w:r w:rsidRPr="00A85B6D">
        <w:rPr>
          <w:rFonts w:ascii="Arial" w:eastAsia="Times New Roman" w:hAnsi="Arial" w:cs="Arial"/>
          <w:sz w:val="24"/>
          <w:szCs w:val="24"/>
        </w:rPr>
        <w:br/>
      </w:r>
      <w:r w:rsidRPr="00A85B6D">
        <w:rPr>
          <w:rFonts w:ascii="Arial" w:eastAsia="Times New Roman" w:hAnsi="Arial" w:cs="Arial"/>
          <w:sz w:val="24"/>
          <w:szCs w:val="24"/>
        </w:rPr>
        <w:br/>
      </w:r>
      <w:r w:rsidRPr="00A85B6D">
        <w:rPr>
          <w:rFonts w:ascii="Arial" w:eastAsia="Times New Roman" w:hAnsi="Arial" w:cs="Arial"/>
          <w:sz w:val="24"/>
          <w:szCs w:val="24"/>
          <w:u w:val="single"/>
        </w:rPr>
        <w:t>Wyniki imienne:</w:t>
      </w:r>
      <w:r w:rsidRPr="00A85B6D">
        <w:rPr>
          <w:rFonts w:ascii="Arial" w:eastAsia="Times New Roman" w:hAnsi="Arial" w:cs="Arial"/>
          <w:sz w:val="24"/>
          <w:szCs w:val="24"/>
        </w:rPr>
        <w:br/>
        <w:t>ZA (20)</w:t>
      </w:r>
      <w:r w:rsidRPr="00A85B6D">
        <w:rPr>
          <w:rFonts w:ascii="Arial" w:eastAsia="Times New Roman" w:hAnsi="Arial" w:cs="Arial"/>
          <w:sz w:val="24"/>
          <w:szCs w:val="24"/>
        </w:rPr>
        <w:br/>
        <w:t xml:space="preserve">Jerzy Augustyn, Mariusz Bajek, Renata Butryn, Maria Chojnacka, Łukasz </w:t>
      </w:r>
      <w:proofErr w:type="spellStart"/>
      <w:r w:rsidRPr="00A85B6D">
        <w:rPr>
          <w:rFonts w:ascii="Arial" w:eastAsia="Times New Roman" w:hAnsi="Arial" w:cs="Arial"/>
          <w:sz w:val="24"/>
          <w:szCs w:val="24"/>
        </w:rPr>
        <w:t>Durek</w:t>
      </w:r>
      <w:proofErr w:type="spellEnd"/>
      <w:r w:rsidRPr="00A85B6D">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A85B6D">
        <w:rPr>
          <w:rFonts w:ascii="Arial" w:eastAsia="Times New Roman" w:hAnsi="Arial" w:cs="Arial"/>
          <w:sz w:val="24"/>
          <w:szCs w:val="24"/>
        </w:rPr>
        <w:t>Miśko</w:t>
      </w:r>
      <w:proofErr w:type="spellEnd"/>
      <w:r w:rsidRPr="00A85B6D">
        <w:rPr>
          <w:rFonts w:ascii="Arial" w:eastAsia="Times New Roman" w:hAnsi="Arial" w:cs="Arial"/>
          <w:sz w:val="24"/>
          <w:szCs w:val="24"/>
        </w:rPr>
        <w:t xml:space="preserve">, Dariusz Przytuła, Piotr Rut, Jan </w:t>
      </w:r>
      <w:proofErr w:type="spellStart"/>
      <w:r w:rsidRPr="00A85B6D">
        <w:rPr>
          <w:rFonts w:ascii="Arial" w:eastAsia="Times New Roman" w:hAnsi="Arial" w:cs="Arial"/>
          <w:sz w:val="24"/>
          <w:szCs w:val="24"/>
        </w:rPr>
        <w:t>Sibiga</w:t>
      </w:r>
      <w:proofErr w:type="spellEnd"/>
      <w:r w:rsidRPr="00A85B6D">
        <w:rPr>
          <w:rFonts w:ascii="Arial" w:eastAsia="Times New Roman" w:hAnsi="Arial" w:cs="Arial"/>
          <w:sz w:val="24"/>
          <w:szCs w:val="24"/>
        </w:rPr>
        <w:t xml:space="preserve">, Stanisław </w:t>
      </w:r>
      <w:proofErr w:type="spellStart"/>
      <w:r w:rsidRPr="00A85B6D">
        <w:rPr>
          <w:rFonts w:ascii="Arial" w:eastAsia="Times New Roman" w:hAnsi="Arial" w:cs="Arial"/>
          <w:sz w:val="24"/>
          <w:szCs w:val="24"/>
        </w:rPr>
        <w:t>Sobieraj</w:t>
      </w:r>
      <w:proofErr w:type="spellEnd"/>
      <w:r w:rsidRPr="00A85B6D">
        <w:rPr>
          <w:rFonts w:ascii="Arial" w:eastAsia="Times New Roman" w:hAnsi="Arial" w:cs="Arial"/>
          <w:sz w:val="24"/>
          <w:szCs w:val="24"/>
        </w:rPr>
        <w:t>, Andrzej Szymonik, Łukasz Warchoł, Franciszek Zaborowski</w:t>
      </w:r>
      <w:r w:rsidRPr="00A85B6D">
        <w:rPr>
          <w:rFonts w:ascii="Arial" w:eastAsia="Times New Roman" w:hAnsi="Arial" w:cs="Arial"/>
          <w:sz w:val="24"/>
          <w:szCs w:val="24"/>
        </w:rPr>
        <w:br/>
      </w:r>
      <w:r w:rsidRPr="00A85B6D">
        <w:rPr>
          <w:rFonts w:ascii="Arial" w:eastAsia="Times New Roman" w:hAnsi="Arial" w:cs="Arial"/>
          <w:sz w:val="24"/>
          <w:szCs w:val="24"/>
        </w:rPr>
        <w:br/>
        <w:t>NIEOBECNI (3)</w:t>
      </w:r>
      <w:r w:rsidRPr="00A85B6D">
        <w:rPr>
          <w:rFonts w:ascii="Arial" w:eastAsia="Times New Roman" w:hAnsi="Arial" w:cs="Arial"/>
          <w:sz w:val="24"/>
          <w:szCs w:val="24"/>
        </w:rPr>
        <w:br/>
        <w:t xml:space="preserve">Leszek Brzeziński, Agata </w:t>
      </w:r>
      <w:proofErr w:type="spellStart"/>
      <w:r w:rsidRPr="00A85B6D">
        <w:rPr>
          <w:rFonts w:ascii="Arial" w:eastAsia="Times New Roman" w:hAnsi="Arial" w:cs="Arial"/>
          <w:sz w:val="24"/>
          <w:szCs w:val="24"/>
        </w:rPr>
        <w:t>Krzek</w:t>
      </w:r>
      <w:proofErr w:type="spellEnd"/>
      <w:r w:rsidRPr="00A85B6D">
        <w:rPr>
          <w:rFonts w:ascii="Arial" w:eastAsia="Times New Roman" w:hAnsi="Arial" w:cs="Arial"/>
          <w:sz w:val="24"/>
          <w:szCs w:val="24"/>
        </w:rPr>
        <w:t>, Karolina Paleń</w:t>
      </w:r>
      <w:r>
        <w:rPr>
          <w:rFonts w:ascii="Segoe UI" w:eastAsia="Times New Roman" w:hAnsi="Segoe UI" w:cs="Segoe UI"/>
        </w:rPr>
        <w:br/>
      </w:r>
    </w:p>
    <w:p w:rsidR="00490819" w:rsidRPr="0060751C" w:rsidRDefault="00490819" w:rsidP="00490819">
      <w:pPr>
        <w:tabs>
          <w:tab w:val="left" w:pos="567"/>
        </w:tabs>
        <w:rPr>
          <w:rFonts w:ascii="Arial" w:hAnsi="Arial" w:cs="Arial"/>
          <w:sz w:val="24"/>
          <w:szCs w:val="24"/>
        </w:rPr>
      </w:pPr>
      <w:r>
        <w:rPr>
          <w:rFonts w:ascii="Arial" w:hAnsi="Arial" w:cs="Arial"/>
          <w:sz w:val="24"/>
          <w:szCs w:val="24"/>
        </w:rPr>
        <w:t>Rada Miejska przy 20 głosach za podjęła</w:t>
      </w:r>
    </w:p>
    <w:p w:rsidR="00490819" w:rsidRPr="00C808BA" w:rsidRDefault="00490819" w:rsidP="00490819">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II/427</w:t>
      </w:r>
      <w:r w:rsidRPr="00C808BA">
        <w:rPr>
          <w:rFonts w:ascii="Arial" w:hAnsi="Arial" w:cs="Arial"/>
          <w:b/>
          <w:i/>
          <w:sz w:val="24"/>
          <w:szCs w:val="24"/>
        </w:rPr>
        <w:t>/20</w:t>
      </w:r>
      <w:r>
        <w:rPr>
          <w:rFonts w:ascii="Arial" w:hAnsi="Arial" w:cs="Arial"/>
          <w:b/>
          <w:i/>
          <w:sz w:val="24"/>
          <w:szCs w:val="24"/>
        </w:rPr>
        <w:t>21</w:t>
      </w:r>
    </w:p>
    <w:p w:rsidR="00490819" w:rsidRDefault="00490819" w:rsidP="0049081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wyrażenia zgody na sprzedaż w drodze bezprzetargowej części nieruchomości (dot. lokalu przy ul. ks. J. Popiełuszki 28)</w:t>
      </w:r>
      <w:r>
        <w:rPr>
          <w:rFonts w:ascii="Arial" w:eastAsia="Times New Roman" w:hAnsi="Arial" w:cs="Arial"/>
          <w:color w:val="000000"/>
          <w:sz w:val="24"/>
          <w:szCs w:val="24"/>
        </w:rPr>
        <w:t>.</w:t>
      </w:r>
    </w:p>
    <w:p w:rsidR="00490819" w:rsidRPr="00A85B6D" w:rsidRDefault="00490819" w:rsidP="00A85B6D">
      <w:pPr>
        <w:spacing w:after="240"/>
        <w:rPr>
          <w:rFonts w:ascii="Arial" w:eastAsia="Times New Roman" w:hAnsi="Arial" w:cs="Arial"/>
          <w:b/>
          <w:sz w:val="24"/>
          <w:szCs w:val="24"/>
          <w:u w:val="single"/>
        </w:rPr>
      </w:pPr>
    </w:p>
    <w:p w:rsidR="00085345" w:rsidRDefault="00085345" w:rsidP="00536D15">
      <w:pPr>
        <w:jc w:val="center"/>
        <w:rPr>
          <w:rFonts w:ascii="Arial" w:hAnsi="Arial" w:cs="Arial"/>
          <w:b/>
          <w:sz w:val="24"/>
          <w:szCs w:val="24"/>
        </w:rPr>
      </w:pPr>
      <w:r w:rsidRPr="00536D15">
        <w:rPr>
          <w:rFonts w:ascii="Arial" w:hAnsi="Arial" w:cs="Arial"/>
          <w:b/>
          <w:sz w:val="24"/>
          <w:szCs w:val="24"/>
        </w:rPr>
        <w:t>Ad. 18</w:t>
      </w:r>
    </w:p>
    <w:p w:rsidR="00536D15" w:rsidRDefault="00536D15" w:rsidP="00536D15">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w drodze bezprzetargowej nieruchomości na rzecz jej użytkownika wieczystego (dot. dz. nr 3045).</w:t>
      </w:r>
      <w:r w:rsidR="00D42052">
        <w:rPr>
          <w:rFonts w:ascii="Arial" w:eastAsia="Times New Roman" w:hAnsi="Arial" w:cs="Arial"/>
          <w:color w:val="000000"/>
          <w:sz w:val="24"/>
          <w:szCs w:val="24"/>
        </w:rPr>
        <w:t xml:space="preserve"> </w:t>
      </w:r>
    </w:p>
    <w:p w:rsidR="00D42052" w:rsidRDefault="00D42052" w:rsidP="00536D15">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D42052" w:rsidRPr="00D42052" w:rsidRDefault="00D42052" w:rsidP="00D42052">
      <w:pPr>
        <w:pStyle w:val="Tekstblokowy1"/>
        <w:ind w:left="0"/>
        <w:jc w:val="both"/>
        <w:rPr>
          <w:rFonts w:ascii="Arial" w:hAnsi="Arial" w:cs="Arial"/>
        </w:rPr>
      </w:pPr>
      <w:r w:rsidRPr="00D42052">
        <w:rPr>
          <w:rFonts w:ascii="Arial" w:hAnsi="Arial" w:cs="Arial"/>
          <w:bCs/>
        </w:rPr>
        <w:t>PSS „Społem” w Stalowej Woli zwrócił się do Prezydenta Miasta o sprzedaż działki n</w:t>
      </w:r>
      <w:r w:rsidRPr="00D42052">
        <w:rPr>
          <w:rFonts w:ascii="Arial" w:hAnsi="Arial" w:cs="Arial"/>
        </w:rPr>
        <w:t>r 3045 położonej w obrębie 3-Centrum w Stalowej Woli</w:t>
      </w:r>
      <w:r w:rsidRPr="00D42052">
        <w:rPr>
          <w:rFonts w:ascii="Arial" w:hAnsi="Arial" w:cs="Arial"/>
          <w:bCs/>
        </w:rPr>
        <w:t xml:space="preserve"> przy ul. Gen. Leopolda Okulickiego będącej w ich użytkowaniu wieczystym, </w:t>
      </w:r>
      <w:r w:rsidRPr="00D42052">
        <w:rPr>
          <w:rFonts w:ascii="Arial" w:hAnsi="Arial" w:cs="Arial"/>
        </w:rPr>
        <w:t>zabudowanej budynkiem handlowo-usługowym stanowiącym ich odrębną nieruchomość.</w:t>
      </w:r>
    </w:p>
    <w:p w:rsidR="00D42052" w:rsidRPr="00D42052" w:rsidRDefault="00D42052" w:rsidP="00D42052">
      <w:pPr>
        <w:pStyle w:val="Tekstblokowy1"/>
        <w:ind w:left="0"/>
        <w:jc w:val="both"/>
        <w:rPr>
          <w:rFonts w:ascii="Arial" w:hAnsi="Arial" w:cs="Arial"/>
        </w:rPr>
      </w:pPr>
      <w:r w:rsidRPr="00D42052">
        <w:rPr>
          <w:rFonts w:ascii="Arial" w:hAnsi="Arial" w:cs="Arial"/>
        </w:rPr>
        <w:t xml:space="preserve">Zgodnie z art. 32 ust. 1 ustawy z dnia 21 sierpnia 1997 r. o gospodarce nieruchomościami  nieruchomość gruntowa oddana w wieczyste użytkowanie może być sprzedana wyłącznie użytkownikowi wieczystemu. </w:t>
      </w:r>
    </w:p>
    <w:p w:rsidR="00D42052" w:rsidRPr="00D42052" w:rsidRDefault="00D42052" w:rsidP="00D42052">
      <w:pPr>
        <w:pStyle w:val="Tekstblokowy1"/>
        <w:ind w:left="0"/>
        <w:jc w:val="both"/>
        <w:rPr>
          <w:rFonts w:ascii="Arial" w:hAnsi="Arial" w:cs="Arial"/>
        </w:rPr>
      </w:pPr>
      <w:r w:rsidRPr="00D42052">
        <w:rPr>
          <w:rFonts w:ascii="Arial" w:hAnsi="Arial" w:cs="Arial"/>
        </w:rPr>
        <w:t xml:space="preserve">Zgodnie z art. 69 wymienionej ustawy na poczet ceny nieruchomości gruntowej sprzedawanej jej użytkownikowi wieczystemu zalicza się kwotę równą wartości prawa użytkowania wieczystego tej nieruchomości, określoną według stanu na dzień sprzedaży.  </w:t>
      </w:r>
    </w:p>
    <w:p w:rsidR="00D42052" w:rsidRDefault="00D42052" w:rsidP="00D42052">
      <w:pPr>
        <w:pStyle w:val="Tekstblokowy1"/>
        <w:tabs>
          <w:tab w:val="left" w:pos="420"/>
        </w:tabs>
        <w:spacing w:line="360" w:lineRule="auto"/>
        <w:ind w:left="0"/>
        <w:jc w:val="both"/>
      </w:pPr>
    </w:p>
    <w:p w:rsidR="00D42052" w:rsidRDefault="00D42052" w:rsidP="00D42052">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710DBE" w:rsidRPr="00710DBE" w:rsidRDefault="00710DBE" w:rsidP="00710DBE">
      <w:pPr>
        <w:pStyle w:val="Nagwek2"/>
        <w:rPr>
          <w:rFonts w:ascii="Arial" w:eastAsia="Times New Roman" w:hAnsi="Arial" w:cs="Arial"/>
          <w:b w:val="0"/>
          <w:sz w:val="24"/>
          <w:szCs w:val="24"/>
        </w:rPr>
      </w:pPr>
      <w:r w:rsidRPr="00710DBE">
        <w:rPr>
          <w:rFonts w:ascii="Arial" w:eastAsia="Times New Roman" w:hAnsi="Arial" w:cs="Arial"/>
          <w:sz w:val="24"/>
          <w:szCs w:val="24"/>
          <w:u w:val="single"/>
        </w:rPr>
        <w:t>Głosowano w sprawie:</w:t>
      </w:r>
      <w:r w:rsidRPr="00710DBE">
        <w:rPr>
          <w:rFonts w:ascii="Arial" w:eastAsia="Times New Roman" w:hAnsi="Arial" w:cs="Arial"/>
          <w:sz w:val="24"/>
          <w:szCs w:val="24"/>
        </w:rPr>
        <w:t xml:space="preserve"> </w:t>
      </w:r>
      <w:r>
        <w:rPr>
          <w:rFonts w:ascii="Arial" w:eastAsia="Times New Roman" w:hAnsi="Arial" w:cs="Arial"/>
          <w:sz w:val="24"/>
          <w:szCs w:val="24"/>
        </w:rPr>
        <w:br/>
      </w:r>
      <w:r w:rsidRPr="00710DBE">
        <w:rPr>
          <w:rFonts w:ascii="Arial" w:eastAsia="Times New Roman" w:hAnsi="Arial" w:cs="Arial"/>
          <w:b w:val="0"/>
          <w:sz w:val="24"/>
          <w:szCs w:val="24"/>
        </w:rPr>
        <w:t>Projektu uchwały w sprawie wyrażenia zgody na sprzedaż w drodze bezprzetargowej nieruchomości na rzecz jej użytkownika wieczystego (dot. dz. nr 3045).</w:t>
      </w:r>
    </w:p>
    <w:p w:rsidR="00462330" w:rsidRDefault="00710DBE" w:rsidP="00710DBE">
      <w:pPr>
        <w:spacing w:after="240"/>
        <w:rPr>
          <w:rFonts w:ascii="Arial" w:eastAsia="Times New Roman" w:hAnsi="Arial" w:cs="Arial"/>
          <w:sz w:val="24"/>
          <w:szCs w:val="24"/>
        </w:rPr>
      </w:pPr>
      <w:r w:rsidRPr="00710DB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10DBE">
        <w:rPr>
          <w:rFonts w:ascii="Arial" w:eastAsia="Times New Roman" w:hAnsi="Arial" w:cs="Arial"/>
          <w:sz w:val="24"/>
          <w:szCs w:val="24"/>
        </w:rPr>
        <w:t>ZA: 20, PRZECIW: 0, WSTRZYMUJĘ SIĘ: 0, BRAK GŁOSU: 0, NIEOBECNI: 3</w:t>
      </w:r>
      <w:r w:rsidRPr="00710DBE">
        <w:rPr>
          <w:rFonts w:ascii="Arial" w:eastAsia="Times New Roman" w:hAnsi="Arial" w:cs="Arial"/>
          <w:sz w:val="24"/>
          <w:szCs w:val="24"/>
        </w:rPr>
        <w:br/>
      </w:r>
      <w:r w:rsidRPr="00710DBE">
        <w:rPr>
          <w:rFonts w:ascii="Arial" w:eastAsia="Times New Roman" w:hAnsi="Arial" w:cs="Arial"/>
          <w:sz w:val="24"/>
          <w:szCs w:val="24"/>
        </w:rPr>
        <w:lastRenderedPageBreak/>
        <w:br/>
      </w:r>
      <w:r w:rsidRPr="00710DBE">
        <w:rPr>
          <w:rFonts w:ascii="Arial" w:eastAsia="Times New Roman" w:hAnsi="Arial" w:cs="Arial"/>
          <w:sz w:val="24"/>
          <w:szCs w:val="24"/>
          <w:u w:val="single"/>
        </w:rPr>
        <w:t>Wyniki imienne:</w:t>
      </w:r>
      <w:r w:rsidRPr="00710DBE">
        <w:rPr>
          <w:rFonts w:ascii="Arial" w:eastAsia="Times New Roman" w:hAnsi="Arial" w:cs="Arial"/>
          <w:sz w:val="24"/>
          <w:szCs w:val="24"/>
        </w:rPr>
        <w:br/>
        <w:t>ZA (20)</w:t>
      </w:r>
      <w:r w:rsidRPr="00710DBE">
        <w:rPr>
          <w:rFonts w:ascii="Arial" w:eastAsia="Times New Roman" w:hAnsi="Arial" w:cs="Arial"/>
          <w:sz w:val="24"/>
          <w:szCs w:val="24"/>
        </w:rPr>
        <w:br/>
        <w:t xml:space="preserve">Jerzy Augustyn, Mariusz Bajek, Renata Butryn, Maria Chojnacka, Łukasz </w:t>
      </w:r>
      <w:proofErr w:type="spellStart"/>
      <w:r w:rsidRPr="00710DBE">
        <w:rPr>
          <w:rFonts w:ascii="Arial" w:eastAsia="Times New Roman" w:hAnsi="Arial" w:cs="Arial"/>
          <w:sz w:val="24"/>
          <w:szCs w:val="24"/>
        </w:rPr>
        <w:t>Durek</w:t>
      </w:r>
      <w:proofErr w:type="spellEnd"/>
      <w:r w:rsidRPr="00710DBE">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710DBE">
        <w:rPr>
          <w:rFonts w:ascii="Arial" w:eastAsia="Times New Roman" w:hAnsi="Arial" w:cs="Arial"/>
          <w:sz w:val="24"/>
          <w:szCs w:val="24"/>
        </w:rPr>
        <w:t>Miśko</w:t>
      </w:r>
      <w:proofErr w:type="spellEnd"/>
      <w:r w:rsidRPr="00710DBE">
        <w:rPr>
          <w:rFonts w:ascii="Arial" w:eastAsia="Times New Roman" w:hAnsi="Arial" w:cs="Arial"/>
          <w:sz w:val="24"/>
          <w:szCs w:val="24"/>
        </w:rPr>
        <w:t xml:space="preserve">, Dariusz Przytuła, Piotr Rut, Jan </w:t>
      </w:r>
      <w:proofErr w:type="spellStart"/>
      <w:r w:rsidRPr="00710DBE">
        <w:rPr>
          <w:rFonts w:ascii="Arial" w:eastAsia="Times New Roman" w:hAnsi="Arial" w:cs="Arial"/>
          <w:sz w:val="24"/>
          <w:szCs w:val="24"/>
        </w:rPr>
        <w:t>Sibiga</w:t>
      </w:r>
      <w:proofErr w:type="spellEnd"/>
      <w:r w:rsidRPr="00710DBE">
        <w:rPr>
          <w:rFonts w:ascii="Arial" w:eastAsia="Times New Roman" w:hAnsi="Arial" w:cs="Arial"/>
          <w:sz w:val="24"/>
          <w:szCs w:val="24"/>
        </w:rPr>
        <w:t xml:space="preserve">, Stanisław </w:t>
      </w:r>
      <w:proofErr w:type="spellStart"/>
      <w:r w:rsidRPr="00710DBE">
        <w:rPr>
          <w:rFonts w:ascii="Arial" w:eastAsia="Times New Roman" w:hAnsi="Arial" w:cs="Arial"/>
          <w:sz w:val="24"/>
          <w:szCs w:val="24"/>
        </w:rPr>
        <w:t>Sobieraj</w:t>
      </w:r>
      <w:proofErr w:type="spellEnd"/>
      <w:r w:rsidRPr="00710DBE">
        <w:rPr>
          <w:rFonts w:ascii="Arial" w:eastAsia="Times New Roman" w:hAnsi="Arial" w:cs="Arial"/>
          <w:sz w:val="24"/>
          <w:szCs w:val="24"/>
        </w:rPr>
        <w:t>, Andrzej Szymonik, Łukasz Warchoł, Franciszek Zaborowski</w:t>
      </w:r>
      <w:r w:rsidRPr="00710DBE">
        <w:rPr>
          <w:rFonts w:ascii="Arial" w:eastAsia="Times New Roman" w:hAnsi="Arial" w:cs="Arial"/>
          <w:sz w:val="24"/>
          <w:szCs w:val="24"/>
        </w:rPr>
        <w:br/>
      </w:r>
      <w:r w:rsidRPr="00710DBE">
        <w:rPr>
          <w:rFonts w:ascii="Arial" w:eastAsia="Times New Roman" w:hAnsi="Arial" w:cs="Arial"/>
          <w:sz w:val="24"/>
          <w:szCs w:val="24"/>
        </w:rPr>
        <w:br/>
        <w:t>NIEOBECNI (3)</w:t>
      </w:r>
      <w:r w:rsidRPr="00710DBE">
        <w:rPr>
          <w:rFonts w:ascii="Arial" w:eastAsia="Times New Roman" w:hAnsi="Arial" w:cs="Arial"/>
          <w:sz w:val="24"/>
          <w:szCs w:val="24"/>
        </w:rPr>
        <w:br/>
        <w:t xml:space="preserve">Leszek Brzeziński, Agata </w:t>
      </w:r>
      <w:proofErr w:type="spellStart"/>
      <w:r w:rsidRPr="00710DBE">
        <w:rPr>
          <w:rFonts w:ascii="Arial" w:eastAsia="Times New Roman" w:hAnsi="Arial" w:cs="Arial"/>
          <w:sz w:val="24"/>
          <w:szCs w:val="24"/>
        </w:rPr>
        <w:t>Krzek</w:t>
      </w:r>
      <w:proofErr w:type="spellEnd"/>
      <w:r w:rsidRPr="00710DBE">
        <w:rPr>
          <w:rFonts w:ascii="Arial" w:eastAsia="Times New Roman" w:hAnsi="Arial" w:cs="Arial"/>
          <w:sz w:val="24"/>
          <w:szCs w:val="24"/>
        </w:rPr>
        <w:t>, Karolina Paleń</w:t>
      </w:r>
    </w:p>
    <w:p w:rsidR="00462330" w:rsidRPr="0060751C" w:rsidRDefault="00462330" w:rsidP="00462330">
      <w:pPr>
        <w:tabs>
          <w:tab w:val="left" w:pos="567"/>
        </w:tabs>
        <w:rPr>
          <w:rFonts w:ascii="Arial" w:hAnsi="Arial" w:cs="Arial"/>
          <w:sz w:val="24"/>
          <w:szCs w:val="24"/>
        </w:rPr>
      </w:pPr>
      <w:r>
        <w:rPr>
          <w:rFonts w:ascii="Arial" w:hAnsi="Arial" w:cs="Arial"/>
          <w:sz w:val="24"/>
          <w:szCs w:val="24"/>
        </w:rPr>
        <w:t>Rada Miejska przy 20 głosach za podjęła</w:t>
      </w:r>
    </w:p>
    <w:p w:rsidR="00462330" w:rsidRPr="00C808BA" w:rsidRDefault="00462330" w:rsidP="00462330">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II/428</w:t>
      </w:r>
      <w:r w:rsidRPr="00C808BA">
        <w:rPr>
          <w:rFonts w:ascii="Arial" w:hAnsi="Arial" w:cs="Arial"/>
          <w:b/>
          <w:i/>
          <w:sz w:val="24"/>
          <w:szCs w:val="24"/>
        </w:rPr>
        <w:t>/20</w:t>
      </w:r>
      <w:r>
        <w:rPr>
          <w:rFonts w:ascii="Arial" w:hAnsi="Arial" w:cs="Arial"/>
          <w:b/>
          <w:i/>
          <w:sz w:val="24"/>
          <w:szCs w:val="24"/>
        </w:rPr>
        <w:t>21</w:t>
      </w:r>
    </w:p>
    <w:p w:rsidR="00462330" w:rsidRDefault="00462330" w:rsidP="00462330">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wyrażenia zgody na sprzedaż w drodze bezprzetargowej nieruchomości na rzecz jej użytkownika wieczystego (dot. dz. nr 3045).</w:t>
      </w:r>
      <w:r>
        <w:rPr>
          <w:rFonts w:ascii="Arial" w:eastAsia="Times New Roman" w:hAnsi="Arial" w:cs="Arial"/>
          <w:color w:val="000000"/>
          <w:sz w:val="24"/>
          <w:szCs w:val="24"/>
        </w:rPr>
        <w:t xml:space="preserve"> </w:t>
      </w:r>
    </w:p>
    <w:p w:rsidR="00085345" w:rsidRDefault="00710DBE" w:rsidP="003F683C">
      <w:pPr>
        <w:spacing w:after="240"/>
        <w:jc w:val="center"/>
        <w:rPr>
          <w:rFonts w:ascii="Arial" w:hAnsi="Arial" w:cs="Arial"/>
          <w:b/>
          <w:sz w:val="24"/>
          <w:szCs w:val="24"/>
        </w:rPr>
      </w:pPr>
      <w:r>
        <w:rPr>
          <w:rFonts w:ascii="Segoe UI" w:eastAsia="Times New Roman" w:hAnsi="Segoe UI" w:cs="Segoe UI"/>
        </w:rPr>
        <w:br/>
      </w:r>
      <w:r w:rsidR="00085345" w:rsidRPr="003F683C">
        <w:rPr>
          <w:rFonts w:ascii="Arial" w:hAnsi="Arial" w:cs="Arial"/>
          <w:b/>
          <w:sz w:val="24"/>
          <w:szCs w:val="24"/>
        </w:rPr>
        <w:t>Ad. 19</w:t>
      </w:r>
    </w:p>
    <w:p w:rsidR="00A3708B" w:rsidRDefault="00A3708B" w:rsidP="00A3708B">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sprzedaż nieruchomości (dot. działki nr 1458/8, itd.).</w:t>
      </w:r>
      <w:r w:rsidR="00D5619B">
        <w:rPr>
          <w:rFonts w:ascii="Arial" w:eastAsia="Times New Roman" w:hAnsi="Arial" w:cs="Arial"/>
          <w:color w:val="000000"/>
          <w:sz w:val="24"/>
          <w:szCs w:val="24"/>
        </w:rPr>
        <w:t xml:space="preserve"> </w:t>
      </w:r>
    </w:p>
    <w:p w:rsidR="00D5619B" w:rsidRDefault="00D5619B" w:rsidP="00A3708B">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D5619B" w:rsidRPr="00D5619B" w:rsidRDefault="00D5619B" w:rsidP="00D5619B">
      <w:pPr>
        <w:pStyle w:val="NormalnyWeb"/>
        <w:shd w:val="clear" w:color="auto" w:fill="FFFFFF"/>
        <w:spacing w:before="0" w:beforeAutospacing="0" w:after="0" w:afterAutospacing="0"/>
        <w:jc w:val="both"/>
        <w:rPr>
          <w:rFonts w:ascii="Arial" w:hAnsi="Arial" w:cs="Arial"/>
        </w:rPr>
      </w:pPr>
      <w:r w:rsidRPr="00D5619B">
        <w:rPr>
          <w:rFonts w:ascii="Arial" w:hAnsi="Arial" w:cs="Arial"/>
        </w:rPr>
        <w:t>Działki nr 1458/8 o powierzchni 0,0848 ha, nr 1458/9 o powierzchni 0,0880 ha i nr 1458/10 o powierzchni 0,0883 ha Gmina Stalowa Wola zamierza przeznaczyć do sprzedaży w drodze przetargu ustnego nieograniczonego wraz z udziałem po 1/3 części w działce nr 1458/11</w:t>
      </w:r>
      <w:r>
        <w:rPr>
          <w:rFonts w:ascii="Arial" w:hAnsi="Arial" w:cs="Arial"/>
        </w:rPr>
        <w:t xml:space="preserve"> </w:t>
      </w:r>
      <w:r w:rsidRPr="00D5619B">
        <w:rPr>
          <w:rFonts w:ascii="Arial" w:hAnsi="Arial" w:cs="Arial"/>
        </w:rPr>
        <w:t xml:space="preserve">o pow. 0,0367 ha stanowiącej drogę wewnętrzną, zapewniającą w/w działkom dostęp do drogi publicznej ul. Nowowiejskiego. </w:t>
      </w:r>
    </w:p>
    <w:p w:rsidR="00D5619B" w:rsidRPr="00D5619B" w:rsidRDefault="00D5619B" w:rsidP="00D5619B">
      <w:pPr>
        <w:pStyle w:val="NormalnyWeb"/>
        <w:shd w:val="clear" w:color="auto" w:fill="FFFFFF"/>
        <w:spacing w:before="0" w:beforeAutospacing="0" w:after="0" w:afterAutospacing="0"/>
        <w:jc w:val="both"/>
        <w:rPr>
          <w:rFonts w:ascii="Arial" w:hAnsi="Arial" w:cs="Arial"/>
          <w:color w:val="000000"/>
        </w:rPr>
      </w:pPr>
      <w:r w:rsidRPr="00D5619B">
        <w:rPr>
          <w:rFonts w:ascii="Arial" w:hAnsi="Arial" w:cs="Arial"/>
        </w:rPr>
        <w:t>W/w działki położone są w obszarze, dla którego obowiązuje miejscowy plan zagospodarowania przestrzennego</w:t>
      </w:r>
      <w:r w:rsidRPr="00D5619B">
        <w:rPr>
          <w:rFonts w:ascii="Arial" w:hAnsi="Arial" w:cs="Arial"/>
          <w:b/>
        </w:rPr>
        <w:t xml:space="preserve"> </w:t>
      </w:r>
      <w:r w:rsidRPr="00D5619B">
        <w:rPr>
          <w:rFonts w:ascii="Arial" w:hAnsi="Arial" w:cs="Arial"/>
          <w:color w:val="000000"/>
        </w:rPr>
        <w:t xml:space="preserve">osiedla Dolina w Stalowej Woli </w:t>
      </w:r>
      <w:proofErr w:type="spellStart"/>
      <w:r w:rsidRPr="00D5619B">
        <w:rPr>
          <w:rFonts w:ascii="Arial" w:hAnsi="Arial" w:cs="Arial"/>
          <w:color w:val="000000"/>
        </w:rPr>
        <w:t>zatw</w:t>
      </w:r>
      <w:proofErr w:type="spellEnd"/>
      <w:r w:rsidRPr="00D5619B">
        <w:rPr>
          <w:rFonts w:ascii="Arial" w:hAnsi="Arial" w:cs="Arial"/>
          <w:color w:val="000000"/>
        </w:rPr>
        <w:t>. Uchwałą Nr L/705/06 Rady Miejskiej w Stalowej Woli z dnia 27 stycznia 2006 r. ze zm.</w:t>
      </w:r>
    </w:p>
    <w:p w:rsidR="00D5619B" w:rsidRPr="00D5619B" w:rsidRDefault="00D5619B" w:rsidP="00D5619B">
      <w:pPr>
        <w:pStyle w:val="Tekstblokowy1"/>
        <w:tabs>
          <w:tab w:val="left" w:pos="1140"/>
        </w:tabs>
        <w:ind w:left="0" w:right="0"/>
        <w:jc w:val="both"/>
        <w:rPr>
          <w:rFonts w:ascii="Arial" w:hAnsi="Arial" w:cs="Arial"/>
        </w:rPr>
      </w:pPr>
      <w:r w:rsidRPr="00D5619B">
        <w:rPr>
          <w:rFonts w:ascii="Arial" w:hAnsi="Arial" w:cs="Arial"/>
        </w:rPr>
        <w:t xml:space="preserve">Zgodnie z ustaleniami planu w/w działki </w:t>
      </w:r>
      <w:r w:rsidRPr="00D5619B">
        <w:rPr>
          <w:rFonts w:ascii="Arial" w:eastAsia="TimesNewRomanPS-BoldMT" w:hAnsi="Arial" w:cs="Arial"/>
        </w:rPr>
        <w:t>położone są w obszarze oznaczonym na rysunku planu symbolem 2MN-U</w:t>
      </w:r>
      <w:r w:rsidRPr="00D5619B">
        <w:rPr>
          <w:rFonts w:ascii="Arial" w:eastAsia="TimesNewRomanPS-BoldMT" w:hAnsi="Arial" w:cs="Arial"/>
          <w:color w:val="FF0000"/>
        </w:rPr>
        <w:t xml:space="preserve"> </w:t>
      </w:r>
      <w:r w:rsidRPr="00D5619B">
        <w:rPr>
          <w:rFonts w:ascii="Arial" w:eastAsia="TimesNewRomanPS-BoldMT" w:hAnsi="Arial" w:cs="Arial"/>
        </w:rPr>
        <w:t xml:space="preserve">- </w:t>
      </w:r>
      <w:r w:rsidRPr="00D5619B">
        <w:rPr>
          <w:rFonts w:ascii="Arial" w:hAnsi="Arial" w:cs="Arial"/>
        </w:rPr>
        <w:t xml:space="preserve">tereny zabudowy mieszkaniowo-usługowej. </w:t>
      </w:r>
    </w:p>
    <w:p w:rsidR="00D5619B" w:rsidRPr="00D5619B" w:rsidRDefault="00D5619B" w:rsidP="00D5619B">
      <w:pPr>
        <w:pStyle w:val="Tekstpodstawowy"/>
        <w:jc w:val="both"/>
        <w:rPr>
          <w:rFonts w:ascii="Arial" w:hAnsi="Arial" w:cs="Arial"/>
          <w:szCs w:val="24"/>
        </w:rPr>
      </w:pPr>
      <w:r w:rsidRPr="00D5619B">
        <w:rPr>
          <w:rFonts w:ascii="Arial" w:hAnsi="Arial" w:cs="Arial"/>
          <w:szCs w:val="24"/>
        </w:rPr>
        <w:t>Nieruchomości mogą być zagospodarowane zgodnie z ustaleniami w/w planu miejscowego.</w:t>
      </w:r>
    </w:p>
    <w:p w:rsidR="00D5619B" w:rsidRPr="004D1772" w:rsidRDefault="00D5619B" w:rsidP="00A3708B">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B03B50" w:rsidRDefault="00B03B50" w:rsidP="00B03B50">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B03B50" w:rsidRPr="00B03B50" w:rsidRDefault="00B03B50" w:rsidP="00B03B50">
      <w:pPr>
        <w:pStyle w:val="Nagwek2"/>
        <w:rPr>
          <w:rFonts w:ascii="Arial" w:eastAsia="Times New Roman" w:hAnsi="Arial" w:cs="Arial"/>
          <w:sz w:val="24"/>
          <w:szCs w:val="24"/>
        </w:rPr>
      </w:pPr>
      <w:r w:rsidRPr="00B03B50">
        <w:rPr>
          <w:rFonts w:ascii="Arial" w:eastAsia="Times New Roman" w:hAnsi="Arial" w:cs="Arial"/>
          <w:sz w:val="24"/>
          <w:szCs w:val="24"/>
          <w:u w:val="single"/>
        </w:rPr>
        <w:t>Głosowano w sprawie:</w:t>
      </w:r>
      <w:r w:rsidRPr="00B03B50">
        <w:rPr>
          <w:rFonts w:ascii="Arial" w:eastAsia="Times New Roman" w:hAnsi="Arial" w:cs="Arial"/>
          <w:sz w:val="24"/>
          <w:szCs w:val="24"/>
        </w:rPr>
        <w:t xml:space="preserve"> </w:t>
      </w:r>
      <w:r>
        <w:rPr>
          <w:rFonts w:ascii="Arial" w:eastAsia="Times New Roman" w:hAnsi="Arial" w:cs="Arial"/>
          <w:sz w:val="24"/>
          <w:szCs w:val="24"/>
        </w:rPr>
        <w:br/>
      </w:r>
      <w:r w:rsidRPr="00B03B50">
        <w:rPr>
          <w:rFonts w:ascii="Arial" w:eastAsia="Times New Roman" w:hAnsi="Arial" w:cs="Arial"/>
          <w:b w:val="0"/>
          <w:sz w:val="24"/>
          <w:szCs w:val="24"/>
        </w:rPr>
        <w:t>Projektu uchwały w sprawie wyrażenia zgody na sprzedaż nieruchomości (dot. działki nr 1458/8, itd.).</w:t>
      </w:r>
    </w:p>
    <w:p w:rsidR="008B3129" w:rsidRDefault="00B03B50" w:rsidP="00B03B50">
      <w:pPr>
        <w:spacing w:after="240"/>
        <w:rPr>
          <w:rFonts w:ascii="Arial" w:eastAsia="Times New Roman" w:hAnsi="Arial" w:cs="Arial"/>
          <w:sz w:val="24"/>
          <w:szCs w:val="24"/>
        </w:rPr>
      </w:pPr>
      <w:r w:rsidRPr="00B03B5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03B50">
        <w:rPr>
          <w:rFonts w:ascii="Arial" w:eastAsia="Times New Roman" w:hAnsi="Arial" w:cs="Arial"/>
          <w:sz w:val="24"/>
          <w:szCs w:val="24"/>
        </w:rPr>
        <w:t>ZA: 20, PRZECIW: 0, WSTRZYMUJĘ SIĘ: 0, BRAK GŁOSU: 0, NIEOBECNI: 3</w:t>
      </w:r>
      <w:r w:rsidRPr="00B03B50">
        <w:rPr>
          <w:rFonts w:ascii="Arial" w:eastAsia="Times New Roman" w:hAnsi="Arial" w:cs="Arial"/>
          <w:sz w:val="24"/>
          <w:szCs w:val="24"/>
        </w:rPr>
        <w:br/>
      </w:r>
      <w:r w:rsidRPr="00B03B50">
        <w:rPr>
          <w:rFonts w:ascii="Arial" w:eastAsia="Times New Roman" w:hAnsi="Arial" w:cs="Arial"/>
          <w:sz w:val="24"/>
          <w:szCs w:val="24"/>
        </w:rPr>
        <w:br/>
      </w:r>
      <w:r w:rsidRPr="00B03B50">
        <w:rPr>
          <w:rFonts w:ascii="Arial" w:eastAsia="Times New Roman" w:hAnsi="Arial" w:cs="Arial"/>
          <w:sz w:val="24"/>
          <w:szCs w:val="24"/>
          <w:u w:val="single"/>
        </w:rPr>
        <w:t>Wyniki imienne:</w:t>
      </w:r>
      <w:r w:rsidRPr="00B03B50">
        <w:rPr>
          <w:rFonts w:ascii="Arial" w:eastAsia="Times New Roman" w:hAnsi="Arial" w:cs="Arial"/>
          <w:sz w:val="24"/>
          <w:szCs w:val="24"/>
        </w:rPr>
        <w:br/>
        <w:t>ZA (20)</w:t>
      </w:r>
      <w:r w:rsidRPr="00B03B50">
        <w:rPr>
          <w:rFonts w:ascii="Arial" w:eastAsia="Times New Roman" w:hAnsi="Arial" w:cs="Arial"/>
          <w:sz w:val="24"/>
          <w:szCs w:val="24"/>
        </w:rPr>
        <w:br/>
        <w:t xml:space="preserve">Jerzy Augustyn, Mariusz Bajek, Renata Butryn, Maria Chojnacka, Łukasz </w:t>
      </w:r>
      <w:proofErr w:type="spellStart"/>
      <w:r w:rsidRPr="00B03B50">
        <w:rPr>
          <w:rFonts w:ascii="Arial" w:eastAsia="Times New Roman" w:hAnsi="Arial" w:cs="Arial"/>
          <w:sz w:val="24"/>
          <w:szCs w:val="24"/>
        </w:rPr>
        <w:t>Durek</w:t>
      </w:r>
      <w:proofErr w:type="spellEnd"/>
      <w:r w:rsidRPr="00B03B50">
        <w:rPr>
          <w:rFonts w:ascii="Arial" w:eastAsia="Times New Roman" w:hAnsi="Arial" w:cs="Arial"/>
          <w:sz w:val="24"/>
          <w:szCs w:val="24"/>
        </w:rPr>
        <w:t xml:space="preserve">, </w:t>
      </w:r>
      <w:r w:rsidRPr="00B03B50">
        <w:rPr>
          <w:rFonts w:ascii="Arial" w:eastAsia="Times New Roman" w:hAnsi="Arial" w:cs="Arial"/>
          <w:sz w:val="24"/>
          <w:szCs w:val="24"/>
        </w:rPr>
        <w:lastRenderedPageBreak/>
        <w:t xml:space="preserve">Joanna Grobel-Proszowska, Ilona Kaczmarek, Andrzej Kochan, Elżbieta Kulpa, Paweł Madej, Lucjan Małek, Damian Marczak, Paulina </w:t>
      </w:r>
      <w:proofErr w:type="spellStart"/>
      <w:r w:rsidRPr="00B03B50">
        <w:rPr>
          <w:rFonts w:ascii="Arial" w:eastAsia="Times New Roman" w:hAnsi="Arial" w:cs="Arial"/>
          <w:sz w:val="24"/>
          <w:szCs w:val="24"/>
        </w:rPr>
        <w:t>Miśko</w:t>
      </w:r>
      <w:proofErr w:type="spellEnd"/>
      <w:r w:rsidRPr="00B03B50">
        <w:rPr>
          <w:rFonts w:ascii="Arial" w:eastAsia="Times New Roman" w:hAnsi="Arial" w:cs="Arial"/>
          <w:sz w:val="24"/>
          <w:szCs w:val="24"/>
        </w:rPr>
        <w:t xml:space="preserve">, Dariusz Przytuła, Piotr Rut, Jan </w:t>
      </w:r>
      <w:proofErr w:type="spellStart"/>
      <w:r w:rsidRPr="00B03B50">
        <w:rPr>
          <w:rFonts w:ascii="Arial" w:eastAsia="Times New Roman" w:hAnsi="Arial" w:cs="Arial"/>
          <w:sz w:val="24"/>
          <w:szCs w:val="24"/>
        </w:rPr>
        <w:t>Sibiga</w:t>
      </w:r>
      <w:proofErr w:type="spellEnd"/>
      <w:r w:rsidRPr="00B03B50">
        <w:rPr>
          <w:rFonts w:ascii="Arial" w:eastAsia="Times New Roman" w:hAnsi="Arial" w:cs="Arial"/>
          <w:sz w:val="24"/>
          <w:szCs w:val="24"/>
        </w:rPr>
        <w:t xml:space="preserve">, Stanisław </w:t>
      </w:r>
      <w:proofErr w:type="spellStart"/>
      <w:r w:rsidRPr="00B03B50">
        <w:rPr>
          <w:rFonts w:ascii="Arial" w:eastAsia="Times New Roman" w:hAnsi="Arial" w:cs="Arial"/>
          <w:sz w:val="24"/>
          <w:szCs w:val="24"/>
        </w:rPr>
        <w:t>Sobieraj</w:t>
      </w:r>
      <w:proofErr w:type="spellEnd"/>
      <w:r w:rsidRPr="00B03B50">
        <w:rPr>
          <w:rFonts w:ascii="Arial" w:eastAsia="Times New Roman" w:hAnsi="Arial" w:cs="Arial"/>
          <w:sz w:val="24"/>
          <w:szCs w:val="24"/>
        </w:rPr>
        <w:t>, Andrzej Szymonik, Łukasz Warchoł, Franciszek Zaborowski</w:t>
      </w:r>
      <w:r w:rsidRPr="00B03B50">
        <w:rPr>
          <w:rFonts w:ascii="Arial" w:eastAsia="Times New Roman" w:hAnsi="Arial" w:cs="Arial"/>
          <w:sz w:val="24"/>
          <w:szCs w:val="24"/>
        </w:rPr>
        <w:br/>
      </w:r>
      <w:r w:rsidRPr="00B03B50">
        <w:rPr>
          <w:rFonts w:ascii="Arial" w:eastAsia="Times New Roman" w:hAnsi="Arial" w:cs="Arial"/>
          <w:sz w:val="24"/>
          <w:szCs w:val="24"/>
        </w:rPr>
        <w:br/>
        <w:t>NIEOBECNI (3)</w:t>
      </w:r>
      <w:r w:rsidRPr="00B03B50">
        <w:rPr>
          <w:rFonts w:ascii="Arial" w:eastAsia="Times New Roman" w:hAnsi="Arial" w:cs="Arial"/>
          <w:sz w:val="24"/>
          <w:szCs w:val="24"/>
        </w:rPr>
        <w:br/>
        <w:t xml:space="preserve">Leszek Brzeziński, Agata </w:t>
      </w:r>
      <w:proofErr w:type="spellStart"/>
      <w:r w:rsidRPr="00B03B50">
        <w:rPr>
          <w:rFonts w:ascii="Arial" w:eastAsia="Times New Roman" w:hAnsi="Arial" w:cs="Arial"/>
          <w:sz w:val="24"/>
          <w:szCs w:val="24"/>
        </w:rPr>
        <w:t>Krzek</w:t>
      </w:r>
      <w:proofErr w:type="spellEnd"/>
      <w:r w:rsidRPr="00B03B50">
        <w:rPr>
          <w:rFonts w:ascii="Arial" w:eastAsia="Times New Roman" w:hAnsi="Arial" w:cs="Arial"/>
          <w:sz w:val="24"/>
          <w:szCs w:val="24"/>
        </w:rPr>
        <w:t>, Karolina Paleń</w:t>
      </w:r>
      <w:r w:rsidR="008B3129">
        <w:rPr>
          <w:rFonts w:ascii="Arial" w:eastAsia="Times New Roman" w:hAnsi="Arial" w:cs="Arial"/>
          <w:sz w:val="24"/>
          <w:szCs w:val="24"/>
        </w:rPr>
        <w:t xml:space="preserve"> </w:t>
      </w:r>
    </w:p>
    <w:p w:rsidR="008B3129" w:rsidRPr="0060751C" w:rsidRDefault="008B3129" w:rsidP="008B3129">
      <w:pPr>
        <w:tabs>
          <w:tab w:val="left" w:pos="567"/>
        </w:tabs>
        <w:rPr>
          <w:rFonts w:ascii="Arial" w:hAnsi="Arial" w:cs="Arial"/>
          <w:sz w:val="24"/>
          <w:szCs w:val="24"/>
        </w:rPr>
      </w:pPr>
      <w:r>
        <w:rPr>
          <w:rFonts w:ascii="Arial" w:hAnsi="Arial" w:cs="Arial"/>
          <w:sz w:val="24"/>
          <w:szCs w:val="24"/>
        </w:rPr>
        <w:t>Rada Miejska przy 20 głosach za podjęła</w:t>
      </w:r>
    </w:p>
    <w:p w:rsidR="008B3129" w:rsidRPr="00C808BA" w:rsidRDefault="008B3129" w:rsidP="008B3129">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II/429</w:t>
      </w:r>
      <w:r w:rsidRPr="00C808BA">
        <w:rPr>
          <w:rFonts w:ascii="Arial" w:hAnsi="Arial" w:cs="Arial"/>
          <w:b/>
          <w:i/>
          <w:sz w:val="24"/>
          <w:szCs w:val="24"/>
        </w:rPr>
        <w:t>/20</w:t>
      </w:r>
      <w:r>
        <w:rPr>
          <w:rFonts w:ascii="Arial" w:hAnsi="Arial" w:cs="Arial"/>
          <w:b/>
          <w:i/>
          <w:sz w:val="24"/>
          <w:szCs w:val="24"/>
        </w:rPr>
        <w:t>21</w:t>
      </w:r>
    </w:p>
    <w:p w:rsidR="008B3129" w:rsidRDefault="008B3129" w:rsidP="008B312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wyrażenia zgody na sprzedaż nieruchomości (dot. działki nr 1458/8, itd.).</w:t>
      </w:r>
      <w:r>
        <w:rPr>
          <w:rFonts w:ascii="Arial" w:eastAsia="Times New Roman" w:hAnsi="Arial" w:cs="Arial"/>
          <w:color w:val="000000"/>
          <w:sz w:val="24"/>
          <w:szCs w:val="24"/>
        </w:rPr>
        <w:t xml:space="preserve"> </w:t>
      </w:r>
    </w:p>
    <w:p w:rsidR="00B03B50" w:rsidRPr="00B03B50" w:rsidRDefault="00B03B50" w:rsidP="00B03B50">
      <w:pPr>
        <w:spacing w:after="240"/>
        <w:rPr>
          <w:rFonts w:ascii="Arial" w:eastAsia="Times New Roman" w:hAnsi="Arial" w:cs="Arial"/>
          <w:b/>
          <w:sz w:val="24"/>
          <w:szCs w:val="24"/>
          <w:u w:val="single"/>
        </w:rPr>
      </w:pPr>
      <w:r>
        <w:rPr>
          <w:rFonts w:ascii="Segoe UI" w:eastAsia="Times New Roman" w:hAnsi="Segoe UI" w:cs="Segoe UI"/>
        </w:rPr>
        <w:br/>
      </w:r>
    </w:p>
    <w:p w:rsidR="009000AD" w:rsidRDefault="009000AD" w:rsidP="003F683C">
      <w:pPr>
        <w:jc w:val="center"/>
        <w:rPr>
          <w:rFonts w:ascii="Arial" w:hAnsi="Arial" w:cs="Arial"/>
          <w:b/>
          <w:sz w:val="24"/>
          <w:szCs w:val="24"/>
        </w:rPr>
      </w:pPr>
      <w:r w:rsidRPr="003F683C">
        <w:rPr>
          <w:rFonts w:ascii="Arial" w:hAnsi="Arial" w:cs="Arial"/>
          <w:b/>
          <w:sz w:val="24"/>
          <w:szCs w:val="24"/>
        </w:rPr>
        <w:t>Ad. 20</w:t>
      </w:r>
    </w:p>
    <w:p w:rsidR="00A3708B" w:rsidRDefault="00A3708B" w:rsidP="00A3708B">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w:t>
      </w:r>
      <w:r w:rsidR="00567B39">
        <w:rPr>
          <w:rFonts w:ascii="Arial" w:eastAsia="Times New Roman" w:hAnsi="Arial" w:cs="Arial"/>
          <w:color w:val="000000"/>
          <w:sz w:val="24"/>
          <w:szCs w:val="24"/>
        </w:rPr>
        <w:t>ody na sprzedaż nieruchomości (</w:t>
      </w:r>
      <w:r w:rsidRPr="004D1772">
        <w:rPr>
          <w:rFonts w:ascii="Arial" w:eastAsia="Times New Roman" w:hAnsi="Arial" w:cs="Arial"/>
          <w:color w:val="000000"/>
          <w:sz w:val="24"/>
          <w:szCs w:val="24"/>
        </w:rPr>
        <w:t>dot. działki nr 1668/104, itd.).</w:t>
      </w:r>
      <w:r w:rsidR="00567B39">
        <w:rPr>
          <w:rFonts w:ascii="Arial" w:eastAsia="Times New Roman" w:hAnsi="Arial" w:cs="Arial"/>
          <w:color w:val="000000"/>
          <w:sz w:val="24"/>
          <w:szCs w:val="24"/>
        </w:rPr>
        <w:t xml:space="preserve"> </w:t>
      </w:r>
    </w:p>
    <w:p w:rsidR="00567B39" w:rsidRDefault="00567B39" w:rsidP="00A3708B">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567B39" w:rsidRPr="00567B39" w:rsidRDefault="00567B39" w:rsidP="00567B39">
      <w:pPr>
        <w:pStyle w:val="NormalnyWeb"/>
        <w:shd w:val="clear" w:color="auto" w:fill="FFFFFF"/>
        <w:spacing w:before="0" w:beforeAutospacing="0" w:after="0" w:afterAutospacing="0"/>
        <w:jc w:val="both"/>
        <w:rPr>
          <w:rFonts w:ascii="Arial" w:hAnsi="Arial" w:cs="Arial"/>
          <w:b/>
          <w:color w:val="000000"/>
        </w:rPr>
      </w:pPr>
      <w:r w:rsidRPr="00567B39">
        <w:rPr>
          <w:rFonts w:ascii="Arial" w:hAnsi="Arial" w:cs="Arial"/>
        </w:rPr>
        <w:t>Działki nr 1668/104 i 1668/105 o łącznej powierzchni 0,1217 ha i działka nr 1668/57</w:t>
      </w:r>
      <w:r>
        <w:rPr>
          <w:rFonts w:ascii="Arial" w:hAnsi="Arial" w:cs="Arial"/>
        </w:rPr>
        <w:t xml:space="preserve"> </w:t>
      </w:r>
      <w:r w:rsidR="000B2D52">
        <w:rPr>
          <w:rFonts w:ascii="Arial" w:hAnsi="Arial" w:cs="Arial"/>
        </w:rPr>
        <w:br/>
      </w:r>
      <w:r w:rsidRPr="00567B39">
        <w:rPr>
          <w:rFonts w:ascii="Arial" w:hAnsi="Arial" w:cs="Arial"/>
        </w:rPr>
        <w:t>o powierzchni 0,1127 ha położone są w obszarze, dla którego obowiązuje miejscowy plan zagospodarowania przestrzennego</w:t>
      </w:r>
      <w:r w:rsidRPr="00567B39">
        <w:rPr>
          <w:rFonts w:ascii="Arial" w:hAnsi="Arial" w:cs="Arial"/>
          <w:b/>
        </w:rPr>
        <w:t xml:space="preserve"> </w:t>
      </w:r>
      <w:r w:rsidRPr="00567B39">
        <w:rPr>
          <w:rStyle w:val="Pogrubienie"/>
          <w:rFonts w:ascii="Arial" w:hAnsi="Arial" w:cs="Arial"/>
          <w:b w:val="0"/>
        </w:rPr>
        <w:t xml:space="preserve">osiedla </w:t>
      </w:r>
      <w:proofErr w:type="spellStart"/>
      <w:r w:rsidRPr="00567B39">
        <w:rPr>
          <w:rStyle w:val="Pogrubienie"/>
          <w:rFonts w:ascii="Arial" w:hAnsi="Arial" w:cs="Arial"/>
          <w:b w:val="0"/>
        </w:rPr>
        <w:t>Podchoinie</w:t>
      </w:r>
      <w:proofErr w:type="spellEnd"/>
      <w:r w:rsidRPr="00567B39">
        <w:rPr>
          <w:rStyle w:val="Pogrubienie"/>
          <w:rFonts w:ascii="Arial" w:hAnsi="Arial" w:cs="Arial"/>
          <w:b w:val="0"/>
        </w:rPr>
        <w:t xml:space="preserve"> w Stalowej Woli </w:t>
      </w:r>
      <w:proofErr w:type="spellStart"/>
      <w:r w:rsidRPr="00567B39">
        <w:rPr>
          <w:rFonts w:ascii="Arial" w:hAnsi="Arial" w:cs="Arial"/>
          <w:bCs/>
        </w:rPr>
        <w:t>zatw</w:t>
      </w:r>
      <w:proofErr w:type="spellEnd"/>
      <w:r w:rsidRPr="00567B39">
        <w:rPr>
          <w:rFonts w:ascii="Arial" w:hAnsi="Arial" w:cs="Arial"/>
          <w:bCs/>
        </w:rPr>
        <w:t xml:space="preserve">. Uchwałą </w:t>
      </w:r>
      <w:r w:rsidRPr="00567B39">
        <w:rPr>
          <w:rStyle w:val="Pogrubienie"/>
          <w:rFonts w:ascii="Arial" w:hAnsi="Arial" w:cs="Arial"/>
          <w:b w:val="0"/>
          <w:color w:val="000000"/>
        </w:rPr>
        <w:t>Nr XXVI/420/08 Rady Miejskiej w Stalowej Woli z dnia 16 maja 2008 r. ze zmianami.</w:t>
      </w:r>
    </w:p>
    <w:p w:rsidR="00567B39" w:rsidRPr="00567B39" w:rsidRDefault="00567B39" w:rsidP="00567B39">
      <w:pPr>
        <w:pStyle w:val="Tekstblokowy1"/>
        <w:tabs>
          <w:tab w:val="left" w:pos="1140"/>
        </w:tabs>
        <w:ind w:left="0" w:right="0"/>
        <w:jc w:val="both"/>
        <w:rPr>
          <w:rFonts w:ascii="Arial" w:hAnsi="Arial" w:cs="Arial"/>
        </w:rPr>
      </w:pPr>
      <w:r w:rsidRPr="00567B39">
        <w:rPr>
          <w:rFonts w:ascii="Arial" w:hAnsi="Arial" w:cs="Arial"/>
        </w:rPr>
        <w:t>Zgodnie z ustaleniami planu działki nr 1668/104 i 1668/105 oraz działka nr 1668/57</w:t>
      </w:r>
      <w:r>
        <w:rPr>
          <w:rFonts w:ascii="Arial" w:hAnsi="Arial" w:cs="Arial"/>
        </w:rPr>
        <w:t xml:space="preserve"> </w:t>
      </w:r>
      <w:r w:rsidRPr="00567B39">
        <w:rPr>
          <w:rFonts w:ascii="Arial" w:eastAsia="TimesNewRomanPS-BoldMT" w:hAnsi="Arial" w:cs="Arial"/>
        </w:rPr>
        <w:t>położone są w obszarze oznaczonym na rysunku planu symbolem 2MN,U</w:t>
      </w:r>
      <w:r w:rsidR="000B2D52">
        <w:rPr>
          <w:rFonts w:ascii="Arial" w:eastAsia="TimesNewRomanPS-BoldMT" w:hAnsi="Arial" w:cs="Arial"/>
        </w:rPr>
        <w:t xml:space="preserve"> </w:t>
      </w:r>
      <w:r w:rsidRPr="00567B39">
        <w:rPr>
          <w:rFonts w:ascii="Arial" w:eastAsia="TimesNewRomanPS-BoldMT" w:hAnsi="Arial" w:cs="Arial"/>
        </w:rPr>
        <w:t xml:space="preserve">- </w:t>
      </w:r>
      <w:r w:rsidRPr="00567B39">
        <w:rPr>
          <w:rFonts w:ascii="Arial" w:hAnsi="Arial" w:cs="Arial"/>
        </w:rPr>
        <w:t xml:space="preserve">tereny zabudowy mieszkaniowo-usługowej. </w:t>
      </w:r>
    </w:p>
    <w:p w:rsidR="00567B39" w:rsidRPr="00567B39" w:rsidRDefault="00567B39" w:rsidP="00567B39">
      <w:pPr>
        <w:pStyle w:val="Tekstpodstawowy"/>
        <w:jc w:val="both"/>
        <w:rPr>
          <w:rFonts w:ascii="Arial" w:hAnsi="Arial" w:cs="Arial"/>
          <w:szCs w:val="24"/>
        </w:rPr>
      </w:pPr>
      <w:r w:rsidRPr="00567B39">
        <w:rPr>
          <w:rFonts w:ascii="Arial" w:hAnsi="Arial" w:cs="Arial"/>
          <w:szCs w:val="24"/>
        </w:rPr>
        <w:t>Nieruchomości mogą być zagospodarowane zgodnie z ustaleniami w/w planu miejscowego.</w:t>
      </w:r>
    </w:p>
    <w:p w:rsidR="00567B39" w:rsidRPr="00567B39" w:rsidRDefault="00567B39" w:rsidP="00567B39">
      <w:pPr>
        <w:pStyle w:val="Tekstpodstawowy"/>
        <w:jc w:val="both"/>
        <w:rPr>
          <w:rFonts w:ascii="Arial" w:hAnsi="Arial" w:cs="Arial"/>
          <w:szCs w:val="24"/>
        </w:rPr>
      </w:pPr>
      <w:r w:rsidRPr="00567B39">
        <w:rPr>
          <w:rFonts w:ascii="Arial" w:hAnsi="Arial" w:cs="Arial"/>
          <w:szCs w:val="24"/>
        </w:rPr>
        <w:t xml:space="preserve">Wymienione działki Gmina Stalowa Wola zamierza przeznaczyć do sprzedaży </w:t>
      </w:r>
      <w:r w:rsidR="000B2D52">
        <w:rPr>
          <w:rFonts w:ascii="Arial" w:hAnsi="Arial" w:cs="Arial"/>
          <w:szCs w:val="24"/>
        </w:rPr>
        <w:br/>
      </w:r>
      <w:r w:rsidRPr="00567B39">
        <w:rPr>
          <w:rFonts w:ascii="Arial" w:hAnsi="Arial" w:cs="Arial"/>
          <w:szCs w:val="24"/>
        </w:rPr>
        <w:t>w drodze przetargu ustnego nieograniczonego.</w:t>
      </w:r>
    </w:p>
    <w:p w:rsidR="00567B39" w:rsidRPr="00474F04" w:rsidRDefault="00567B39" w:rsidP="00567B39">
      <w:pPr>
        <w:pStyle w:val="Tekstpodstawowy"/>
        <w:spacing w:line="360" w:lineRule="auto"/>
        <w:jc w:val="both"/>
        <w:rPr>
          <w:szCs w:val="24"/>
        </w:rPr>
      </w:pPr>
    </w:p>
    <w:p w:rsidR="00567B39" w:rsidRDefault="00567B39" w:rsidP="00567B39">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567B39" w:rsidRPr="00567B39" w:rsidRDefault="00567B39" w:rsidP="00567B39">
      <w:pPr>
        <w:pStyle w:val="Nagwek2"/>
        <w:rPr>
          <w:rFonts w:ascii="Arial" w:eastAsia="Times New Roman" w:hAnsi="Arial" w:cs="Arial"/>
          <w:sz w:val="24"/>
          <w:szCs w:val="24"/>
        </w:rPr>
      </w:pPr>
      <w:r w:rsidRPr="00567B39">
        <w:rPr>
          <w:rFonts w:ascii="Arial" w:eastAsia="Times New Roman" w:hAnsi="Arial" w:cs="Arial"/>
          <w:sz w:val="24"/>
          <w:szCs w:val="24"/>
          <w:u w:val="single"/>
        </w:rPr>
        <w:t>Głosowano w sprawie:</w:t>
      </w:r>
      <w:r w:rsidRPr="00567B39">
        <w:rPr>
          <w:rFonts w:ascii="Arial" w:eastAsia="Times New Roman" w:hAnsi="Arial" w:cs="Arial"/>
          <w:sz w:val="24"/>
          <w:szCs w:val="24"/>
        </w:rPr>
        <w:t xml:space="preserve"> </w:t>
      </w:r>
      <w:r>
        <w:rPr>
          <w:rFonts w:ascii="Arial" w:eastAsia="Times New Roman" w:hAnsi="Arial" w:cs="Arial"/>
          <w:sz w:val="24"/>
          <w:szCs w:val="24"/>
        </w:rPr>
        <w:br/>
      </w:r>
      <w:r w:rsidRPr="00567B39">
        <w:rPr>
          <w:rFonts w:ascii="Arial" w:eastAsia="Times New Roman" w:hAnsi="Arial" w:cs="Arial"/>
          <w:b w:val="0"/>
          <w:sz w:val="24"/>
          <w:szCs w:val="24"/>
        </w:rPr>
        <w:t>Projektu uchwały w sprawie wyrażenia zg</w:t>
      </w:r>
      <w:r w:rsidR="000B2D52">
        <w:rPr>
          <w:rFonts w:ascii="Arial" w:eastAsia="Times New Roman" w:hAnsi="Arial" w:cs="Arial"/>
          <w:b w:val="0"/>
          <w:sz w:val="24"/>
          <w:szCs w:val="24"/>
        </w:rPr>
        <w:t>ody na sprzedaż nieruchomości (</w:t>
      </w:r>
      <w:r w:rsidRPr="00567B39">
        <w:rPr>
          <w:rFonts w:ascii="Arial" w:eastAsia="Times New Roman" w:hAnsi="Arial" w:cs="Arial"/>
          <w:b w:val="0"/>
          <w:sz w:val="24"/>
          <w:szCs w:val="24"/>
        </w:rPr>
        <w:t>dot. działki nr 1668/104, itd.).</w:t>
      </w:r>
    </w:p>
    <w:p w:rsidR="00567B39" w:rsidRDefault="00567B39" w:rsidP="00567B39">
      <w:pPr>
        <w:spacing w:after="240"/>
        <w:rPr>
          <w:rFonts w:ascii="Arial" w:eastAsia="Times New Roman" w:hAnsi="Arial" w:cs="Arial"/>
          <w:sz w:val="24"/>
          <w:szCs w:val="24"/>
        </w:rPr>
      </w:pPr>
      <w:r w:rsidRPr="00567B3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67B39">
        <w:rPr>
          <w:rFonts w:ascii="Arial" w:eastAsia="Times New Roman" w:hAnsi="Arial" w:cs="Arial"/>
          <w:sz w:val="24"/>
          <w:szCs w:val="24"/>
        </w:rPr>
        <w:t>ZA: 20, PRZECIW: 0, WSTRZYMUJĘ SIĘ: 0, BRAK GŁOSU: 0, NIEOBECNI: 3</w:t>
      </w:r>
      <w:r w:rsidRPr="00567B39">
        <w:rPr>
          <w:rFonts w:ascii="Arial" w:eastAsia="Times New Roman" w:hAnsi="Arial" w:cs="Arial"/>
          <w:sz w:val="24"/>
          <w:szCs w:val="24"/>
        </w:rPr>
        <w:br/>
      </w:r>
      <w:r w:rsidRPr="00567B39">
        <w:rPr>
          <w:rFonts w:ascii="Arial" w:eastAsia="Times New Roman" w:hAnsi="Arial" w:cs="Arial"/>
          <w:sz w:val="24"/>
          <w:szCs w:val="24"/>
        </w:rPr>
        <w:br/>
      </w:r>
      <w:r w:rsidRPr="00567B39">
        <w:rPr>
          <w:rFonts w:ascii="Arial" w:eastAsia="Times New Roman" w:hAnsi="Arial" w:cs="Arial"/>
          <w:sz w:val="24"/>
          <w:szCs w:val="24"/>
          <w:u w:val="single"/>
        </w:rPr>
        <w:t>Wyniki imienne:</w:t>
      </w:r>
      <w:r w:rsidRPr="00567B39">
        <w:rPr>
          <w:rFonts w:ascii="Arial" w:eastAsia="Times New Roman" w:hAnsi="Arial" w:cs="Arial"/>
          <w:sz w:val="24"/>
          <w:szCs w:val="24"/>
        </w:rPr>
        <w:br/>
        <w:t>ZA (20)</w:t>
      </w:r>
      <w:r w:rsidRPr="00567B39">
        <w:rPr>
          <w:rFonts w:ascii="Arial" w:eastAsia="Times New Roman" w:hAnsi="Arial" w:cs="Arial"/>
          <w:sz w:val="24"/>
          <w:szCs w:val="24"/>
        </w:rPr>
        <w:br/>
        <w:t xml:space="preserve">Jerzy Augustyn, Mariusz Bajek, Renata Butryn, Maria Chojnacka, Łukasz </w:t>
      </w:r>
      <w:proofErr w:type="spellStart"/>
      <w:r w:rsidRPr="00567B39">
        <w:rPr>
          <w:rFonts w:ascii="Arial" w:eastAsia="Times New Roman" w:hAnsi="Arial" w:cs="Arial"/>
          <w:sz w:val="24"/>
          <w:szCs w:val="24"/>
        </w:rPr>
        <w:t>Durek</w:t>
      </w:r>
      <w:proofErr w:type="spellEnd"/>
      <w:r w:rsidRPr="00567B39">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567B39">
        <w:rPr>
          <w:rFonts w:ascii="Arial" w:eastAsia="Times New Roman" w:hAnsi="Arial" w:cs="Arial"/>
          <w:sz w:val="24"/>
          <w:szCs w:val="24"/>
        </w:rPr>
        <w:t>Miśko</w:t>
      </w:r>
      <w:proofErr w:type="spellEnd"/>
      <w:r w:rsidRPr="00567B39">
        <w:rPr>
          <w:rFonts w:ascii="Arial" w:eastAsia="Times New Roman" w:hAnsi="Arial" w:cs="Arial"/>
          <w:sz w:val="24"/>
          <w:szCs w:val="24"/>
        </w:rPr>
        <w:t xml:space="preserve">, Dariusz Przytuła, Piotr </w:t>
      </w:r>
      <w:r w:rsidRPr="00567B39">
        <w:rPr>
          <w:rFonts w:ascii="Arial" w:eastAsia="Times New Roman" w:hAnsi="Arial" w:cs="Arial"/>
          <w:sz w:val="24"/>
          <w:szCs w:val="24"/>
        </w:rPr>
        <w:lastRenderedPageBreak/>
        <w:t xml:space="preserve">Rut, Jan </w:t>
      </w:r>
      <w:proofErr w:type="spellStart"/>
      <w:r w:rsidRPr="00567B39">
        <w:rPr>
          <w:rFonts w:ascii="Arial" w:eastAsia="Times New Roman" w:hAnsi="Arial" w:cs="Arial"/>
          <w:sz w:val="24"/>
          <w:szCs w:val="24"/>
        </w:rPr>
        <w:t>Sibiga</w:t>
      </w:r>
      <w:proofErr w:type="spellEnd"/>
      <w:r w:rsidRPr="00567B39">
        <w:rPr>
          <w:rFonts w:ascii="Arial" w:eastAsia="Times New Roman" w:hAnsi="Arial" w:cs="Arial"/>
          <w:sz w:val="24"/>
          <w:szCs w:val="24"/>
        </w:rPr>
        <w:t xml:space="preserve">, Stanisław </w:t>
      </w:r>
      <w:proofErr w:type="spellStart"/>
      <w:r w:rsidRPr="00567B39">
        <w:rPr>
          <w:rFonts w:ascii="Arial" w:eastAsia="Times New Roman" w:hAnsi="Arial" w:cs="Arial"/>
          <w:sz w:val="24"/>
          <w:szCs w:val="24"/>
        </w:rPr>
        <w:t>Sobieraj</w:t>
      </w:r>
      <w:proofErr w:type="spellEnd"/>
      <w:r w:rsidRPr="00567B39">
        <w:rPr>
          <w:rFonts w:ascii="Arial" w:eastAsia="Times New Roman" w:hAnsi="Arial" w:cs="Arial"/>
          <w:sz w:val="24"/>
          <w:szCs w:val="24"/>
        </w:rPr>
        <w:t>, Andrzej Szymonik, Łukasz Warchoł, Franciszek Zaborowski</w:t>
      </w:r>
      <w:r w:rsidRPr="00567B39">
        <w:rPr>
          <w:rFonts w:ascii="Arial" w:eastAsia="Times New Roman" w:hAnsi="Arial" w:cs="Arial"/>
          <w:sz w:val="24"/>
          <w:szCs w:val="24"/>
        </w:rPr>
        <w:br/>
      </w:r>
      <w:r w:rsidRPr="00567B39">
        <w:rPr>
          <w:rFonts w:ascii="Arial" w:eastAsia="Times New Roman" w:hAnsi="Arial" w:cs="Arial"/>
          <w:sz w:val="24"/>
          <w:szCs w:val="24"/>
        </w:rPr>
        <w:br/>
        <w:t>NIEOBECNI (3)</w:t>
      </w:r>
      <w:r w:rsidRPr="00567B39">
        <w:rPr>
          <w:rFonts w:ascii="Arial" w:eastAsia="Times New Roman" w:hAnsi="Arial" w:cs="Arial"/>
          <w:sz w:val="24"/>
          <w:szCs w:val="24"/>
        </w:rPr>
        <w:br/>
        <w:t xml:space="preserve">Leszek Brzeziński, Agata </w:t>
      </w:r>
      <w:proofErr w:type="spellStart"/>
      <w:r w:rsidRPr="00567B39">
        <w:rPr>
          <w:rFonts w:ascii="Arial" w:eastAsia="Times New Roman" w:hAnsi="Arial" w:cs="Arial"/>
          <w:sz w:val="24"/>
          <w:szCs w:val="24"/>
        </w:rPr>
        <w:t>Krzek</w:t>
      </w:r>
      <w:proofErr w:type="spellEnd"/>
      <w:r w:rsidRPr="00567B39">
        <w:rPr>
          <w:rFonts w:ascii="Arial" w:eastAsia="Times New Roman" w:hAnsi="Arial" w:cs="Arial"/>
          <w:sz w:val="24"/>
          <w:szCs w:val="24"/>
        </w:rPr>
        <w:t>, Karolina Paleń</w:t>
      </w:r>
      <w:r>
        <w:rPr>
          <w:rFonts w:ascii="Arial" w:eastAsia="Times New Roman" w:hAnsi="Arial" w:cs="Arial"/>
          <w:sz w:val="24"/>
          <w:szCs w:val="24"/>
        </w:rPr>
        <w:t xml:space="preserve"> </w:t>
      </w:r>
    </w:p>
    <w:p w:rsidR="00567B39" w:rsidRPr="0060751C" w:rsidRDefault="00567B39" w:rsidP="00567B39">
      <w:pPr>
        <w:tabs>
          <w:tab w:val="left" w:pos="567"/>
        </w:tabs>
        <w:rPr>
          <w:rFonts w:ascii="Arial" w:hAnsi="Arial" w:cs="Arial"/>
          <w:sz w:val="24"/>
          <w:szCs w:val="24"/>
        </w:rPr>
      </w:pPr>
      <w:r>
        <w:rPr>
          <w:rFonts w:ascii="Arial" w:hAnsi="Arial" w:cs="Arial"/>
          <w:sz w:val="24"/>
          <w:szCs w:val="24"/>
        </w:rPr>
        <w:t>Rada Miejska przy 20 głosach za podjęła</w:t>
      </w:r>
    </w:p>
    <w:p w:rsidR="00567B39" w:rsidRPr="00C808BA" w:rsidRDefault="00567B39" w:rsidP="00567B39">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II/430</w:t>
      </w:r>
      <w:r w:rsidRPr="00C808BA">
        <w:rPr>
          <w:rFonts w:ascii="Arial" w:hAnsi="Arial" w:cs="Arial"/>
          <w:b/>
          <w:i/>
          <w:sz w:val="24"/>
          <w:szCs w:val="24"/>
        </w:rPr>
        <w:t>/20</w:t>
      </w:r>
      <w:r>
        <w:rPr>
          <w:rFonts w:ascii="Arial" w:hAnsi="Arial" w:cs="Arial"/>
          <w:b/>
          <w:i/>
          <w:sz w:val="24"/>
          <w:szCs w:val="24"/>
        </w:rPr>
        <w:t>21</w:t>
      </w:r>
    </w:p>
    <w:p w:rsidR="00567B39" w:rsidRDefault="00567B39" w:rsidP="00567B3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wyrażenia zg</w:t>
      </w:r>
      <w:r>
        <w:rPr>
          <w:rFonts w:ascii="Arial" w:eastAsia="Times New Roman" w:hAnsi="Arial" w:cs="Arial"/>
          <w:color w:val="000000"/>
          <w:sz w:val="24"/>
          <w:szCs w:val="24"/>
        </w:rPr>
        <w:t>ody na sprzedaż nieruchomości (</w:t>
      </w:r>
      <w:r w:rsidRPr="004D1772">
        <w:rPr>
          <w:rFonts w:ascii="Arial" w:eastAsia="Times New Roman" w:hAnsi="Arial" w:cs="Arial"/>
          <w:color w:val="000000"/>
          <w:sz w:val="24"/>
          <w:szCs w:val="24"/>
        </w:rPr>
        <w:t>dot. działki nr 1668/104, itd.).</w:t>
      </w:r>
      <w:r>
        <w:rPr>
          <w:rFonts w:ascii="Arial" w:eastAsia="Times New Roman" w:hAnsi="Arial" w:cs="Arial"/>
          <w:color w:val="000000"/>
          <w:sz w:val="24"/>
          <w:szCs w:val="24"/>
        </w:rPr>
        <w:t xml:space="preserve"> </w:t>
      </w:r>
    </w:p>
    <w:p w:rsidR="00567B39" w:rsidRPr="00567B39" w:rsidRDefault="00567B39" w:rsidP="00567B39">
      <w:pPr>
        <w:spacing w:after="240"/>
        <w:rPr>
          <w:rFonts w:ascii="Arial" w:eastAsia="Times New Roman" w:hAnsi="Arial" w:cs="Arial"/>
          <w:b/>
          <w:sz w:val="24"/>
          <w:szCs w:val="24"/>
          <w:u w:val="single"/>
        </w:rPr>
      </w:pPr>
      <w:r w:rsidRPr="00567B39">
        <w:rPr>
          <w:rFonts w:ascii="Arial" w:eastAsia="Times New Roman" w:hAnsi="Arial" w:cs="Arial"/>
          <w:sz w:val="24"/>
          <w:szCs w:val="24"/>
        </w:rPr>
        <w:br/>
      </w:r>
    </w:p>
    <w:p w:rsidR="009000AD" w:rsidRDefault="009000AD" w:rsidP="003F683C">
      <w:pPr>
        <w:jc w:val="center"/>
        <w:rPr>
          <w:rFonts w:ascii="Arial" w:hAnsi="Arial" w:cs="Arial"/>
          <w:b/>
          <w:sz w:val="24"/>
          <w:szCs w:val="24"/>
        </w:rPr>
      </w:pPr>
      <w:r w:rsidRPr="003F683C">
        <w:rPr>
          <w:rFonts w:ascii="Arial" w:hAnsi="Arial" w:cs="Arial"/>
          <w:b/>
          <w:sz w:val="24"/>
          <w:szCs w:val="24"/>
        </w:rPr>
        <w:t>Ad. 21</w:t>
      </w:r>
    </w:p>
    <w:p w:rsidR="00A3708B" w:rsidRDefault="00A3708B" w:rsidP="00A3708B">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wyrażenia zgody na udzielenie bonifikaty od ceny nieruchomości.</w:t>
      </w:r>
      <w:r w:rsidR="00B7382E">
        <w:rPr>
          <w:rFonts w:ascii="Arial" w:eastAsia="Times New Roman" w:hAnsi="Arial" w:cs="Arial"/>
          <w:color w:val="000000"/>
          <w:sz w:val="24"/>
          <w:szCs w:val="24"/>
        </w:rPr>
        <w:t xml:space="preserve"> </w:t>
      </w:r>
    </w:p>
    <w:p w:rsidR="00B7382E" w:rsidRDefault="00B7382E" w:rsidP="00B7382E">
      <w:pPr>
        <w:spacing w:line="360" w:lineRule="auto"/>
        <w:jc w:val="both"/>
        <w:rPr>
          <w:szCs w:val="24"/>
        </w:rPr>
      </w:pPr>
    </w:p>
    <w:p w:rsidR="00B7382E" w:rsidRPr="00B7382E" w:rsidRDefault="00B7382E" w:rsidP="00B7382E">
      <w:pPr>
        <w:spacing w:line="240" w:lineRule="auto"/>
        <w:jc w:val="both"/>
        <w:rPr>
          <w:rFonts w:ascii="Arial" w:hAnsi="Arial" w:cs="Arial"/>
          <w:sz w:val="24"/>
          <w:szCs w:val="24"/>
        </w:rPr>
      </w:pPr>
      <w:r w:rsidRPr="00B7382E">
        <w:rPr>
          <w:rFonts w:ascii="Arial" w:hAnsi="Arial" w:cs="Arial"/>
          <w:sz w:val="24"/>
          <w:szCs w:val="24"/>
        </w:rPr>
        <w:t>Wyraża się zgodę na udzielenie przez Prezydenta Miasta przy sprzedaży w trybie bezprzetargowym, według zasad określonych odrębną uchwałą, nieruchomości określonych w załączniku do uchwały, stanowiących własność Gminy Stalowa Wola, sprzedawanych jako lokale mieszkalne na rzecz ich najemców, bonifikaty 99 % od ceny ustalonej zgodnie z art. 67 ust. 3 ustawy o gospodarce nieruchomościami.</w:t>
      </w:r>
    </w:p>
    <w:p w:rsidR="00B7382E" w:rsidRPr="004D1772" w:rsidRDefault="00B7382E" w:rsidP="00A3708B">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A3708B" w:rsidRPr="003F683C" w:rsidRDefault="00A3708B" w:rsidP="003F683C">
      <w:pPr>
        <w:jc w:val="center"/>
        <w:rPr>
          <w:rFonts w:ascii="Arial" w:hAnsi="Arial" w:cs="Arial"/>
          <w:b/>
          <w:sz w:val="24"/>
          <w:szCs w:val="24"/>
        </w:rPr>
      </w:pPr>
    </w:p>
    <w:p w:rsidR="003F63A1" w:rsidRPr="004336C9" w:rsidRDefault="003F63A1" w:rsidP="003F63A1">
      <w:pPr>
        <w:rPr>
          <w:rFonts w:ascii="Arial" w:hAnsi="Arial" w:cs="Arial"/>
          <w:sz w:val="24"/>
          <w:szCs w:val="24"/>
        </w:rPr>
      </w:pPr>
      <w:r w:rsidRPr="004336C9">
        <w:rPr>
          <w:rFonts w:ascii="Arial" w:hAnsi="Arial" w:cs="Arial"/>
          <w:sz w:val="24"/>
          <w:szCs w:val="24"/>
        </w:rPr>
        <w:t>Komisja</w:t>
      </w:r>
      <w:r>
        <w:rPr>
          <w:rFonts w:ascii="Arial" w:hAnsi="Arial" w:cs="Arial"/>
          <w:sz w:val="24"/>
          <w:szCs w:val="24"/>
        </w:rPr>
        <w:t xml:space="preserve"> Budżetu i Finansów pozytywnie zaopiniowała projekt uchwały. </w:t>
      </w:r>
    </w:p>
    <w:p w:rsidR="003F63A1" w:rsidRDefault="003F63A1" w:rsidP="003F63A1">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3F63A1" w:rsidRDefault="003F63A1" w:rsidP="003F63A1">
      <w:pPr>
        <w:jc w:val="both"/>
        <w:rPr>
          <w:rFonts w:ascii="Arial" w:hAnsi="Arial" w:cs="Arial"/>
          <w:sz w:val="24"/>
          <w:szCs w:val="24"/>
        </w:rPr>
      </w:pPr>
      <w:r w:rsidRPr="00C808BA">
        <w:rPr>
          <w:rFonts w:ascii="Arial" w:hAnsi="Arial" w:cs="Arial"/>
          <w:sz w:val="24"/>
          <w:szCs w:val="24"/>
        </w:rPr>
        <w:t>Komisja Mieszkaniowa zaopiniowała projekt uchwały pozytywnie.</w:t>
      </w:r>
      <w:r w:rsidR="00B7382E">
        <w:rPr>
          <w:rFonts w:ascii="Arial" w:hAnsi="Arial" w:cs="Arial"/>
          <w:sz w:val="24"/>
          <w:szCs w:val="24"/>
        </w:rPr>
        <w:t xml:space="preserve"> </w:t>
      </w:r>
    </w:p>
    <w:p w:rsidR="00B7382E" w:rsidRPr="00B7382E" w:rsidRDefault="00B7382E" w:rsidP="00B7382E">
      <w:pPr>
        <w:pStyle w:val="Nagwek2"/>
        <w:rPr>
          <w:rFonts w:ascii="Arial" w:eastAsia="Times New Roman" w:hAnsi="Arial" w:cs="Arial"/>
          <w:sz w:val="24"/>
          <w:szCs w:val="24"/>
        </w:rPr>
      </w:pPr>
      <w:r w:rsidRPr="00B7382E">
        <w:rPr>
          <w:rFonts w:ascii="Arial" w:eastAsia="Times New Roman" w:hAnsi="Arial" w:cs="Arial"/>
          <w:sz w:val="24"/>
          <w:szCs w:val="24"/>
          <w:u w:val="single"/>
        </w:rPr>
        <w:t>Głosowano w sprawie:</w:t>
      </w:r>
      <w:r w:rsidRPr="00B7382E">
        <w:rPr>
          <w:rFonts w:ascii="Arial" w:eastAsia="Times New Roman" w:hAnsi="Arial" w:cs="Arial"/>
          <w:sz w:val="24"/>
          <w:szCs w:val="24"/>
        </w:rPr>
        <w:t xml:space="preserve"> </w:t>
      </w:r>
      <w:r>
        <w:rPr>
          <w:rFonts w:ascii="Arial" w:eastAsia="Times New Roman" w:hAnsi="Arial" w:cs="Arial"/>
          <w:sz w:val="24"/>
          <w:szCs w:val="24"/>
        </w:rPr>
        <w:br/>
      </w:r>
      <w:r w:rsidRPr="00B7382E">
        <w:rPr>
          <w:rFonts w:ascii="Arial" w:eastAsia="Times New Roman" w:hAnsi="Arial" w:cs="Arial"/>
          <w:b w:val="0"/>
          <w:sz w:val="24"/>
          <w:szCs w:val="24"/>
        </w:rPr>
        <w:t>Projektu uchwały w sprawie wyrażenia zgody na udzielenie bonifikaty od ceny nieruchomości.</w:t>
      </w:r>
    </w:p>
    <w:p w:rsidR="00B7382E" w:rsidRDefault="00B7382E" w:rsidP="00B7382E">
      <w:pPr>
        <w:tabs>
          <w:tab w:val="left" w:pos="2527"/>
        </w:tabs>
        <w:spacing w:after="240"/>
        <w:rPr>
          <w:rFonts w:ascii="Arial" w:eastAsia="Times New Roman" w:hAnsi="Arial" w:cs="Arial"/>
          <w:sz w:val="24"/>
          <w:szCs w:val="24"/>
        </w:rPr>
      </w:pPr>
      <w:r w:rsidRPr="00B7382E">
        <w:rPr>
          <w:rFonts w:ascii="Arial" w:eastAsia="Times New Roman" w:hAnsi="Arial" w:cs="Arial"/>
          <w:b/>
          <w:sz w:val="24"/>
          <w:szCs w:val="24"/>
          <w:u w:val="single"/>
        </w:rPr>
        <w:t>Wyniki głosowania</w:t>
      </w:r>
      <w:r>
        <w:rPr>
          <w:rFonts w:ascii="Arial" w:eastAsia="Times New Roman" w:hAnsi="Arial" w:cs="Arial"/>
          <w:b/>
          <w:sz w:val="24"/>
          <w:szCs w:val="24"/>
          <w:u w:val="single"/>
        </w:rPr>
        <w:t>:</w:t>
      </w:r>
      <w:r w:rsidRPr="00B7382E">
        <w:rPr>
          <w:rFonts w:ascii="Arial" w:eastAsia="Times New Roman" w:hAnsi="Arial" w:cs="Arial"/>
          <w:sz w:val="24"/>
          <w:szCs w:val="24"/>
        </w:rPr>
        <w:br/>
        <w:t>ZA: 20, PRZECIW: 0, WSTRZYMUJĘ SIĘ: 0, BRAK GŁOSU: 0, NIEOBECNI: 3</w:t>
      </w:r>
      <w:r w:rsidRPr="00B7382E">
        <w:rPr>
          <w:rFonts w:ascii="Arial" w:eastAsia="Times New Roman" w:hAnsi="Arial" w:cs="Arial"/>
          <w:sz w:val="24"/>
          <w:szCs w:val="24"/>
        </w:rPr>
        <w:br/>
      </w:r>
      <w:r w:rsidRPr="00B7382E">
        <w:rPr>
          <w:rFonts w:ascii="Arial" w:eastAsia="Times New Roman" w:hAnsi="Arial" w:cs="Arial"/>
          <w:sz w:val="24"/>
          <w:szCs w:val="24"/>
        </w:rPr>
        <w:br/>
      </w:r>
      <w:r w:rsidRPr="00B7382E">
        <w:rPr>
          <w:rFonts w:ascii="Arial" w:eastAsia="Times New Roman" w:hAnsi="Arial" w:cs="Arial"/>
          <w:sz w:val="24"/>
          <w:szCs w:val="24"/>
          <w:u w:val="single"/>
        </w:rPr>
        <w:t>Wyniki imienne:</w:t>
      </w:r>
      <w:r w:rsidRPr="00B7382E">
        <w:rPr>
          <w:rFonts w:ascii="Arial" w:eastAsia="Times New Roman" w:hAnsi="Arial" w:cs="Arial"/>
          <w:sz w:val="24"/>
          <w:szCs w:val="24"/>
        </w:rPr>
        <w:br/>
        <w:t>ZA (20)</w:t>
      </w:r>
      <w:r w:rsidRPr="00B7382E">
        <w:rPr>
          <w:rFonts w:ascii="Arial" w:eastAsia="Times New Roman" w:hAnsi="Arial" w:cs="Arial"/>
          <w:sz w:val="24"/>
          <w:szCs w:val="24"/>
        </w:rPr>
        <w:br/>
        <w:t xml:space="preserve">Jerzy Augustyn, Mariusz Bajek, Renata Butryn, Maria Chojnacka, Łukasz </w:t>
      </w:r>
      <w:proofErr w:type="spellStart"/>
      <w:r w:rsidRPr="00B7382E">
        <w:rPr>
          <w:rFonts w:ascii="Arial" w:eastAsia="Times New Roman" w:hAnsi="Arial" w:cs="Arial"/>
          <w:sz w:val="24"/>
          <w:szCs w:val="24"/>
        </w:rPr>
        <w:t>Durek</w:t>
      </w:r>
      <w:proofErr w:type="spellEnd"/>
      <w:r w:rsidRPr="00B7382E">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B7382E">
        <w:rPr>
          <w:rFonts w:ascii="Arial" w:eastAsia="Times New Roman" w:hAnsi="Arial" w:cs="Arial"/>
          <w:sz w:val="24"/>
          <w:szCs w:val="24"/>
        </w:rPr>
        <w:t>Miśko</w:t>
      </w:r>
      <w:proofErr w:type="spellEnd"/>
      <w:r w:rsidRPr="00B7382E">
        <w:rPr>
          <w:rFonts w:ascii="Arial" w:eastAsia="Times New Roman" w:hAnsi="Arial" w:cs="Arial"/>
          <w:sz w:val="24"/>
          <w:szCs w:val="24"/>
        </w:rPr>
        <w:t xml:space="preserve">, Dariusz Przytuła, Piotr Rut, Jan </w:t>
      </w:r>
      <w:proofErr w:type="spellStart"/>
      <w:r w:rsidRPr="00B7382E">
        <w:rPr>
          <w:rFonts w:ascii="Arial" w:eastAsia="Times New Roman" w:hAnsi="Arial" w:cs="Arial"/>
          <w:sz w:val="24"/>
          <w:szCs w:val="24"/>
        </w:rPr>
        <w:t>Sibiga</w:t>
      </w:r>
      <w:proofErr w:type="spellEnd"/>
      <w:r w:rsidRPr="00B7382E">
        <w:rPr>
          <w:rFonts w:ascii="Arial" w:eastAsia="Times New Roman" w:hAnsi="Arial" w:cs="Arial"/>
          <w:sz w:val="24"/>
          <w:szCs w:val="24"/>
        </w:rPr>
        <w:t xml:space="preserve">, Stanisław </w:t>
      </w:r>
      <w:proofErr w:type="spellStart"/>
      <w:r w:rsidRPr="00B7382E">
        <w:rPr>
          <w:rFonts w:ascii="Arial" w:eastAsia="Times New Roman" w:hAnsi="Arial" w:cs="Arial"/>
          <w:sz w:val="24"/>
          <w:szCs w:val="24"/>
        </w:rPr>
        <w:t>Sobieraj</w:t>
      </w:r>
      <w:proofErr w:type="spellEnd"/>
      <w:r w:rsidRPr="00B7382E">
        <w:rPr>
          <w:rFonts w:ascii="Arial" w:eastAsia="Times New Roman" w:hAnsi="Arial" w:cs="Arial"/>
          <w:sz w:val="24"/>
          <w:szCs w:val="24"/>
        </w:rPr>
        <w:t>, Andrzej Szymonik, Łukasz Warchoł, Franciszek Zaborowski</w:t>
      </w:r>
      <w:r w:rsidRPr="00B7382E">
        <w:rPr>
          <w:rFonts w:ascii="Arial" w:eastAsia="Times New Roman" w:hAnsi="Arial" w:cs="Arial"/>
          <w:sz w:val="24"/>
          <w:szCs w:val="24"/>
        </w:rPr>
        <w:br/>
      </w:r>
      <w:r w:rsidRPr="00B7382E">
        <w:rPr>
          <w:rFonts w:ascii="Arial" w:eastAsia="Times New Roman" w:hAnsi="Arial" w:cs="Arial"/>
          <w:sz w:val="24"/>
          <w:szCs w:val="24"/>
        </w:rPr>
        <w:br/>
      </w:r>
      <w:r w:rsidRPr="00B7382E">
        <w:rPr>
          <w:rFonts w:ascii="Arial" w:eastAsia="Times New Roman" w:hAnsi="Arial" w:cs="Arial"/>
          <w:sz w:val="24"/>
          <w:szCs w:val="24"/>
        </w:rPr>
        <w:lastRenderedPageBreak/>
        <w:t>NIEOBECNI (3)</w:t>
      </w:r>
      <w:r w:rsidRPr="00B7382E">
        <w:rPr>
          <w:rFonts w:ascii="Arial" w:eastAsia="Times New Roman" w:hAnsi="Arial" w:cs="Arial"/>
          <w:sz w:val="24"/>
          <w:szCs w:val="24"/>
        </w:rPr>
        <w:br/>
        <w:t xml:space="preserve">Leszek Brzeziński, Agata </w:t>
      </w:r>
      <w:proofErr w:type="spellStart"/>
      <w:r w:rsidRPr="00B7382E">
        <w:rPr>
          <w:rFonts w:ascii="Arial" w:eastAsia="Times New Roman" w:hAnsi="Arial" w:cs="Arial"/>
          <w:sz w:val="24"/>
          <w:szCs w:val="24"/>
        </w:rPr>
        <w:t>Krzek</w:t>
      </w:r>
      <w:proofErr w:type="spellEnd"/>
      <w:r w:rsidRPr="00B7382E">
        <w:rPr>
          <w:rFonts w:ascii="Arial" w:eastAsia="Times New Roman" w:hAnsi="Arial" w:cs="Arial"/>
          <w:sz w:val="24"/>
          <w:szCs w:val="24"/>
        </w:rPr>
        <w:t>, Karolina Paleń</w:t>
      </w:r>
      <w:r>
        <w:rPr>
          <w:rFonts w:ascii="Segoe UI" w:eastAsia="Times New Roman" w:hAnsi="Segoe UI" w:cs="Segoe UI"/>
        </w:rPr>
        <w:br/>
      </w:r>
    </w:p>
    <w:p w:rsidR="00E8796D" w:rsidRPr="0060751C" w:rsidRDefault="00E8796D" w:rsidP="00E8796D">
      <w:pPr>
        <w:tabs>
          <w:tab w:val="left" w:pos="567"/>
        </w:tabs>
        <w:rPr>
          <w:rFonts w:ascii="Arial" w:hAnsi="Arial" w:cs="Arial"/>
          <w:sz w:val="24"/>
          <w:szCs w:val="24"/>
        </w:rPr>
      </w:pPr>
      <w:r>
        <w:rPr>
          <w:rFonts w:ascii="Arial" w:hAnsi="Arial" w:cs="Arial"/>
          <w:sz w:val="24"/>
          <w:szCs w:val="24"/>
        </w:rPr>
        <w:t>Rada Miejska przy 20 głosach za podjęła</w:t>
      </w:r>
    </w:p>
    <w:p w:rsidR="00E8796D" w:rsidRPr="00C808BA" w:rsidRDefault="00E8796D" w:rsidP="00E8796D">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II/431</w:t>
      </w:r>
      <w:r w:rsidRPr="00C808BA">
        <w:rPr>
          <w:rFonts w:ascii="Arial" w:hAnsi="Arial" w:cs="Arial"/>
          <w:b/>
          <w:i/>
          <w:sz w:val="24"/>
          <w:szCs w:val="24"/>
        </w:rPr>
        <w:t>/20</w:t>
      </w:r>
      <w:r>
        <w:rPr>
          <w:rFonts w:ascii="Arial" w:hAnsi="Arial" w:cs="Arial"/>
          <w:b/>
          <w:i/>
          <w:sz w:val="24"/>
          <w:szCs w:val="24"/>
        </w:rPr>
        <w:t>21</w:t>
      </w:r>
    </w:p>
    <w:p w:rsidR="00E8796D" w:rsidRDefault="00E8796D" w:rsidP="00E8796D">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wyrażenia zgody na udzielenie bonifikaty od ceny nieruchomości.</w:t>
      </w:r>
      <w:r>
        <w:rPr>
          <w:rFonts w:ascii="Arial" w:eastAsia="Times New Roman" w:hAnsi="Arial" w:cs="Arial"/>
          <w:color w:val="000000"/>
          <w:sz w:val="24"/>
          <w:szCs w:val="24"/>
        </w:rPr>
        <w:t xml:space="preserve"> </w:t>
      </w:r>
    </w:p>
    <w:p w:rsidR="00E8796D" w:rsidRPr="00B7382E" w:rsidRDefault="00E8796D" w:rsidP="00B7382E">
      <w:pPr>
        <w:tabs>
          <w:tab w:val="left" w:pos="2527"/>
        </w:tabs>
        <w:spacing w:after="240"/>
        <w:rPr>
          <w:rFonts w:ascii="Arial" w:eastAsia="Times New Roman" w:hAnsi="Arial" w:cs="Arial"/>
          <w:sz w:val="24"/>
          <w:szCs w:val="24"/>
        </w:rPr>
      </w:pPr>
    </w:p>
    <w:p w:rsidR="00522632" w:rsidRDefault="00522632" w:rsidP="00DE6B40">
      <w:pPr>
        <w:jc w:val="center"/>
        <w:rPr>
          <w:rFonts w:ascii="Arial" w:hAnsi="Arial" w:cs="Arial"/>
          <w:b/>
          <w:sz w:val="24"/>
          <w:szCs w:val="24"/>
        </w:rPr>
      </w:pPr>
      <w:r w:rsidRPr="00DE6B40">
        <w:rPr>
          <w:rFonts w:ascii="Arial" w:hAnsi="Arial" w:cs="Arial"/>
          <w:b/>
          <w:sz w:val="24"/>
          <w:szCs w:val="24"/>
        </w:rPr>
        <w:t>Ad. 22</w:t>
      </w:r>
    </w:p>
    <w:p w:rsidR="000E02D9" w:rsidRDefault="000E02D9" w:rsidP="000E02D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Projekt uchwały w sprawie uchwalenia „Planu adaptacji do zmian klimatu dla Miasta Stalowa Wola do roku 2030”.</w:t>
      </w:r>
      <w:r w:rsidR="001077BE">
        <w:rPr>
          <w:rFonts w:ascii="Arial" w:eastAsia="Times New Roman" w:hAnsi="Arial" w:cs="Arial"/>
          <w:color w:val="000000"/>
          <w:sz w:val="24"/>
          <w:szCs w:val="24"/>
        </w:rPr>
        <w:t xml:space="preserve"> </w:t>
      </w:r>
    </w:p>
    <w:p w:rsidR="001077BE" w:rsidRDefault="001077BE" w:rsidP="000E02D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1077BE" w:rsidRPr="001077BE" w:rsidRDefault="001077BE" w:rsidP="001077BE">
      <w:pPr>
        <w:pStyle w:val="Default"/>
        <w:jc w:val="both"/>
      </w:pPr>
      <w:r w:rsidRPr="001077BE">
        <w:t>„Plan adaptacji do zmian klimatu dla Miasta Stalowa Wola do roku 2030”  jest dokumentem, którego celem jest ocena aktualnego potencjału adaptacyjnego do zmian klimatu oraz wskazanie propozycji rozwoju Miasta. Założeniem projektu Planu jest promocja rozwiązań służących poprawie klimatu w Mieście, określenie kierunków działań, prowadzących do upowszechnienia stosowania rozwiązań mających na celu m.in. zwiększenie retencji wody, zagospodarowania wód deszczowych, wykorzystanie energii z źródeł odnawialnych, poprawę jakości powietrza, wprowadzenie zielono-niebieskiej infrastruktury.</w:t>
      </w:r>
    </w:p>
    <w:p w:rsidR="001077BE" w:rsidRPr="001077BE" w:rsidRDefault="001077BE" w:rsidP="001077BE">
      <w:pPr>
        <w:pStyle w:val="Default"/>
        <w:jc w:val="both"/>
      </w:pPr>
    </w:p>
    <w:p w:rsidR="001077BE" w:rsidRPr="001077BE" w:rsidRDefault="001077BE" w:rsidP="001077BE">
      <w:pPr>
        <w:pStyle w:val="Default"/>
        <w:jc w:val="both"/>
      </w:pPr>
      <w:r w:rsidRPr="001077BE">
        <w:t xml:space="preserve">Cele strategiczne Planu dla Miasta Stalowej Woli są wynikowymi analizy stanu obecnego, dokumentów strategicznych powiązanych z adaptacją do zmian klimatu </w:t>
      </w:r>
      <w:r w:rsidR="000B2D52">
        <w:br/>
      </w:r>
      <w:r w:rsidRPr="001077BE">
        <w:t xml:space="preserve">i ochrony środowiska oraz przeprowadzonej ankiety wśród mieszkańców </w:t>
      </w:r>
      <w:r w:rsidR="000B2D52">
        <w:br/>
      </w:r>
      <w:r w:rsidRPr="001077BE">
        <w:t>i interesariuszy. Cele te ujęte zostały następująco:</w:t>
      </w:r>
    </w:p>
    <w:p w:rsidR="001077BE" w:rsidRPr="001077BE" w:rsidRDefault="001077BE" w:rsidP="001077BE">
      <w:pPr>
        <w:pStyle w:val="Default"/>
        <w:jc w:val="both"/>
      </w:pPr>
      <w:r w:rsidRPr="001077BE">
        <w:t>- zwiększenie odporności Miasta na występowanie powodzi miejskich;</w:t>
      </w:r>
    </w:p>
    <w:p w:rsidR="001077BE" w:rsidRPr="001077BE" w:rsidRDefault="001077BE" w:rsidP="001077BE">
      <w:pPr>
        <w:pStyle w:val="Default"/>
        <w:jc w:val="both"/>
      </w:pPr>
      <w:r w:rsidRPr="001077BE">
        <w:t>- zwiększenie odporności Miasta na występowanie powodzi od strony rzeki;</w:t>
      </w:r>
    </w:p>
    <w:p w:rsidR="001077BE" w:rsidRPr="001077BE" w:rsidRDefault="001077BE" w:rsidP="001077BE">
      <w:pPr>
        <w:pStyle w:val="Default"/>
        <w:jc w:val="both"/>
      </w:pPr>
      <w:r w:rsidRPr="001077BE">
        <w:t xml:space="preserve">- zwiększenie odporności Miasta na występowanie dni upalnych i zjawiska fali upału; </w:t>
      </w:r>
    </w:p>
    <w:p w:rsidR="001077BE" w:rsidRPr="001077BE" w:rsidRDefault="001077BE" w:rsidP="001077BE">
      <w:pPr>
        <w:pStyle w:val="Default"/>
        <w:jc w:val="both"/>
      </w:pPr>
      <w:r w:rsidRPr="001077BE">
        <w:t>- zwiększenie odporności Miasta na występowanie silnego i bardzo silnego wiatru;</w:t>
      </w:r>
    </w:p>
    <w:p w:rsidR="001077BE" w:rsidRPr="001077BE" w:rsidRDefault="001077BE" w:rsidP="001077BE">
      <w:pPr>
        <w:pStyle w:val="Default"/>
        <w:jc w:val="both"/>
      </w:pPr>
      <w:r w:rsidRPr="001077BE">
        <w:t>- zwiększenie odporności Miasta na występowanie burz;</w:t>
      </w:r>
    </w:p>
    <w:p w:rsidR="001077BE" w:rsidRPr="001077BE" w:rsidRDefault="001077BE" w:rsidP="001077BE">
      <w:pPr>
        <w:pStyle w:val="Default"/>
        <w:jc w:val="both"/>
      </w:pPr>
      <w:r w:rsidRPr="001077BE">
        <w:t>- zwiększenie odporności Miasta na występowanie przekroczeń norm stężeń zanieczyszczeń powietrza;</w:t>
      </w:r>
    </w:p>
    <w:p w:rsidR="001077BE" w:rsidRPr="001077BE" w:rsidRDefault="001077BE" w:rsidP="001077BE">
      <w:pPr>
        <w:pStyle w:val="Default"/>
        <w:jc w:val="both"/>
      </w:pPr>
      <w:r w:rsidRPr="001077BE">
        <w:t>- zwiększenie odporności na występowanie zjawiska Miejskiej Wyspy Ciepła.</w:t>
      </w:r>
    </w:p>
    <w:p w:rsidR="001077BE" w:rsidRPr="001077BE" w:rsidRDefault="001077BE" w:rsidP="001077BE">
      <w:pPr>
        <w:pStyle w:val="Default"/>
        <w:jc w:val="both"/>
      </w:pPr>
    </w:p>
    <w:p w:rsidR="001077BE" w:rsidRPr="001077BE" w:rsidRDefault="001077BE" w:rsidP="001077BE">
      <w:pPr>
        <w:pStyle w:val="Default"/>
        <w:jc w:val="both"/>
      </w:pPr>
      <w:r w:rsidRPr="001077BE">
        <w:t>Podstawą formalną do opracowania przedmiotowego dokumentu jest zgodnie z art. 18 ust. 2 pkt 6 w związku z art. 7 ust. 1 pkt 1 ustawy z dnia 8 marca 1990 r. o samorządzie gminnym.</w:t>
      </w:r>
    </w:p>
    <w:p w:rsidR="001077BE" w:rsidRPr="001077BE" w:rsidRDefault="001077BE" w:rsidP="001077BE">
      <w:pPr>
        <w:pStyle w:val="Default"/>
        <w:jc w:val="both"/>
        <w:rPr>
          <w:color w:val="auto"/>
        </w:rPr>
      </w:pPr>
    </w:p>
    <w:p w:rsidR="001077BE" w:rsidRPr="001077BE" w:rsidRDefault="001077BE" w:rsidP="001077BE">
      <w:pPr>
        <w:pStyle w:val="Default"/>
        <w:jc w:val="both"/>
        <w:rPr>
          <w:color w:val="auto"/>
        </w:rPr>
      </w:pPr>
      <w:r w:rsidRPr="001077BE">
        <w:rPr>
          <w:color w:val="auto"/>
        </w:rPr>
        <w:t xml:space="preserve">Instytucje opiniujące (tj. Regionalny Dyrektor Ochrony Środowiska oraz Państwowy Wojewódzki Inspektor Sanitarny) odstąpiły od konieczności przeprowadzenia strategicznej oceny oddziaływania na środowisko dla przedmiotowego dokumentu. </w:t>
      </w:r>
    </w:p>
    <w:p w:rsidR="001077BE" w:rsidRPr="001077BE" w:rsidRDefault="001077BE" w:rsidP="001077BE">
      <w:pPr>
        <w:pStyle w:val="Default"/>
        <w:jc w:val="both"/>
        <w:rPr>
          <w:color w:val="auto"/>
        </w:rPr>
      </w:pPr>
    </w:p>
    <w:p w:rsidR="001077BE" w:rsidRPr="001077BE" w:rsidRDefault="001077BE" w:rsidP="001077BE">
      <w:pPr>
        <w:pStyle w:val="Default"/>
        <w:jc w:val="both"/>
        <w:rPr>
          <w:color w:val="auto"/>
        </w:rPr>
      </w:pPr>
      <w:r w:rsidRPr="001077BE">
        <w:rPr>
          <w:color w:val="auto"/>
        </w:rPr>
        <w:t xml:space="preserve">Zapewniony został również udział społeczeństwa poprzez publikację obwieszczenia (na stronie </w:t>
      </w:r>
      <w:proofErr w:type="spellStart"/>
      <w:r w:rsidRPr="001077BE">
        <w:rPr>
          <w:color w:val="auto"/>
        </w:rPr>
        <w:t>BiP</w:t>
      </w:r>
      <w:proofErr w:type="spellEnd"/>
      <w:r w:rsidRPr="001077BE">
        <w:rPr>
          <w:color w:val="auto"/>
        </w:rPr>
        <w:t xml:space="preserve"> oraz na tablicy ogłoszeń) o wyłożeniu do publicznego wglądu zmiany dokumentu.</w:t>
      </w:r>
    </w:p>
    <w:p w:rsidR="001077BE" w:rsidRDefault="001077BE" w:rsidP="001077BE">
      <w:pPr>
        <w:pStyle w:val="Default"/>
        <w:jc w:val="both"/>
        <w:rPr>
          <w:color w:val="auto"/>
        </w:rPr>
      </w:pPr>
    </w:p>
    <w:p w:rsidR="001077BE" w:rsidRPr="001077BE" w:rsidRDefault="001077BE" w:rsidP="001077BE">
      <w:pPr>
        <w:pStyle w:val="Default"/>
        <w:jc w:val="both"/>
        <w:rPr>
          <w:color w:val="auto"/>
        </w:rPr>
      </w:pPr>
      <w:r w:rsidRPr="001077BE">
        <w:rPr>
          <w:color w:val="auto"/>
        </w:rPr>
        <w:lastRenderedPageBreak/>
        <w:t>W ramach konsultacji społecznych prowadzonych w dniach od 22 lutego 2021 r. do 15 marca 2021 r. z mocy ustawy o udostępnianiu informacji o środowisku i jego ochronie, udziale społeczeństwa w ochronie środowiska oraz o ocenach oddziaływania na środowisko (tj. Dz.U z 2018 r. poz. 2081 zm.), nie wpłynęły uwagi dotyczące ww. Programu.</w:t>
      </w:r>
    </w:p>
    <w:p w:rsidR="001077BE" w:rsidRPr="004D1772" w:rsidRDefault="001077BE" w:rsidP="000E02D9">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p>
    <w:p w:rsidR="001077BE" w:rsidRDefault="001077BE" w:rsidP="001077BE">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6031D7" w:rsidRPr="006031D7" w:rsidRDefault="006031D7" w:rsidP="006031D7">
      <w:pPr>
        <w:pStyle w:val="Nagwek2"/>
        <w:rPr>
          <w:rFonts w:ascii="Arial" w:eastAsia="Times New Roman" w:hAnsi="Arial" w:cs="Arial"/>
          <w:sz w:val="24"/>
          <w:szCs w:val="24"/>
        </w:rPr>
      </w:pPr>
      <w:r w:rsidRPr="006031D7">
        <w:rPr>
          <w:rFonts w:ascii="Arial" w:eastAsia="Times New Roman" w:hAnsi="Arial" w:cs="Arial"/>
          <w:sz w:val="24"/>
          <w:szCs w:val="24"/>
          <w:u w:val="single"/>
        </w:rPr>
        <w:t>Głosowano w sprawie:</w:t>
      </w:r>
      <w:r w:rsidRPr="006031D7">
        <w:rPr>
          <w:rFonts w:ascii="Arial" w:eastAsia="Times New Roman" w:hAnsi="Arial" w:cs="Arial"/>
          <w:sz w:val="24"/>
          <w:szCs w:val="24"/>
        </w:rPr>
        <w:t xml:space="preserve"> </w:t>
      </w:r>
      <w:r>
        <w:rPr>
          <w:rFonts w:ascii="Arial" w:eastAsia="Times New Roman" w:hAnsi="Arial" w:cs="Arial"/>
          <w:sz w:val="24"/>
          <w:szCs w:val="24"/>
        </w:rPr>
        <w:br/>
      </w:r>
      <w:r w:rsidRPr="006031D7">
        <w:rPr>
          <w:rFonts w:ascii="Arial" w:eastAsia="Times New Roman" w:hAnsi="Arial" w:cs="Arial"/>
          <w:b w:val="0"/>
          <w:sz w:val="24"/>
          <w:szCs w:val="24"/>
        </w:rPr>
        <w:t>Projektu uchwały w sprawie uchwalenia „Planu adaptacji do zmian klimatu dla Miasta Stalowa Wola do roku 2030”.</w:t>
      </w:r>
    </w:p>
    <w:p w:rsidR="004E3684" w:rsidRDefault="006031D7" w:rsidP="006031D7">
      <w:pPr>
        <w:spacing w:after="240"/>
        <w:rPr>
          <w:rFonts w:ascii="Arial" w:eastAsia="Times New Roman" w:hAnsi="Arial" w:cs="Arial"/>
          <w:sz w:val="24"/>
          <w:szCs w:val="24"/>
        </w:rPr>
      </w:pPr>
      <w:r w:rsidRPr="006031D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6031D7">
        <w:rPr>
          <w:rFonts w:ascii="Arial" w:eastAsia="Times New Roman" w:hAnsi="Arial" w:cs="Arial"/>
          <w:sz w:val="24"/>
          <w:szCs w:val="24"/>
        </w:rPr>
        <w:t>ZA: 17, PRZECIW: 0, WSTRZYMUJĘ SIĘ: 3, BRAK GŁOSU: 0, NIEOBECNI: 3</w:t>
      </w:r>
      <w:r w:rsidRPr="006031D7">
        <w:rPr>
          <w:rFonts w:ascii="Arial" w:eastAsia="Times New Roman" w:hAnsi="Arial" w:cs="Arial"/>
          <w:sz w:val="24"/>
          <w:szCs w:val="24"/>
        </w:rPr>
        <w:br/>
      </w:r>
      <w:r w:rsidRPr="006031D7">
        <w:rPr>
          <w:rFonts w:ascii="Arial" w:eastAsia="Times New Roman" w:hAnsi="Arial" w:cs="Arial"/>
          <w:sz w:val="24"/>
          <w:szCs w:val="24"/>
        </w:rPr>
        <w:br/>
      </w:r>
      <w:r w:rsidRPr="006031D7">
        <w:rPr>
          <w:rFonts w:ascii="Arial" w:eastAsia="Times New Roman" w:hAnsi="Arial" w:cs="Arial"/>
          <w:sz w:val="24"/>
          <w:szCs w:val="24"/>
          <w:u w:val="single"/>
        </w:rPr>
        <w:t>Wyniki imienne:</w:t>
      </w:r>
      <w:r w:rsidRPr="006031D7">
        <w:rPr>
          <w:rFonts w:ascii="Arial" w:eastAsia="Times New Roman" w:hAnsi="Arial" w:cs="Arial"/>
          <w:sz w:val="24"/>
          <w:szCs w:val="24"/>
        </w:rPr>
        <w:br/>
        <w:t>ZA (17)</w:t>
      </w:r>
      <w:r w:rsidRPr="006031D7">
        <w:rPr>
          <w:rFonts w:ascii="Arial" w:eastAsia="Times New Roman" w:hAnsi="Arial" w:cs="Arial"/>
          <w:sz w:val="24"/>
          <w:szCs w:val="24"/>
        </w:rPr>
        <w:br/>
        <w:t xml:space="preserve">Jerzy Augustyn, Mariusz Bajek, Maria Chojnacka, Łukasz </w:t>
      </w:r>
      <w:proofErr w:type="spellStart"/>
      <w:r w:rsidRPr="006031D7">
        <w:rPr>
          <w:rFonts w:ascii="Arial" w:eastAsia="Times New Roman" w:hAnsi="Arial" w:cs="Arial"/>
          <w:sz w:val="24"/>
          <w:szCs w:val="24"/>
        </w:rPr>
        <w:t>Durek</w:t>
      </w:r>
      <w:proofErr w:type="spellEnd"/>
      <w:r w:rsidRPr="006031D7">
        <w:rPr>
          <w:rFonts w:ascii="Arial" w:eastAsia="Times New Roman" w:hAnsi="Arial" w:cs="Arial"/>
          <w:sz w:val="24"/>
          <w:szCs w:val="24"/>
        </w:rPr>
        <w:t xml:space="preserve">, Ilona Kaczmarek, Andrzej Kochan, Elżbieta Kulpa, Paweł Madej, Lucjan Małek, Paulina </w:t>
      </w:r>
      <w:proofErr w:type="spellStart"/>
      <w:r w:rsidRPr="006031D7">
        <w:rPr>
          <w:rFonts w:ascii="Arial" w:eastAsia="Times New Roman" w:hAnsi="Arial" w:cs="Arial"/>
          <w:sz w:val="24"/>
          <w:szCs w:val="24"/>
        </w:rPr>
        <w:t>Miśko</w:t>
      </w:r>
      <w:proofErr w:type="spellEnd"/>
      <w:r w:rsidRPr="006031D7">
        <w:rPr>
          <w:rFonts w:ascii="Arial" w:eastAsia="Times New Roman" w:hAnsi="Arial" w:cs="Arial"/>
          <w:sz w:val="24"/>
          <w:szCs w:val="24"/>
        </w:rPr>
        <w:t xml:space="preserve">, Dariusz Przytuła, Piotr Rut, Jan </w:t>
      </w:r>
      <w:proofErr w:type="spellStart"/>
      <w:r w:rsidRPr="006031D7">
        <w:rPr>
          <w:rFonts w:ascii="Arial" w:eastAsia="Times New Roman" w:hAnsi="Arial" w:cs="Arial"/>
          <w:sz w:val="24"/>
          <w:szCs w:val="24"/>
        </w:rPr>
        <w:t>Sibiga</w:t>
      </w:r>
      <w:proofErr w:type="spellEnd"/>
      <w:r w:rsidRPr="006031D7">
        <w:rPr>
          <w:rFonts w:ascii="Arial" w:eastAsia="Times New Roman" w:hAnsi="Arial" w:cs="Arial"/>
          <w:sz w:val="24"/>
          <w:szCs w:val="24"/>
        </w:rPr>
        <w:t xml:space="preserve">, Stanisław </w:t>
      </w:r>
      <w:proofErr w:type="spellStart"/>
      <w:r w:rsidRPr="006031D7">
        <w:rPr>
          <w:rFonts w:ascii="Arial" w:eastAsia="Times New Roman" w:hAnsi="Arial" w:cs="Arial"/>
          <w:sz w:val="24"/>
          <w:szCs w:val="24"/>
        </w:rPr>
        <w:t>Sobieraj</w:t>
      </w:r>
      <w:proofErr w:type="spellEnd"/>
      <w:r w:rsidRPr="006031D7">
        <w:rPr>
          <w:rFonts w:ascii="Arial" w:eastAsia="Times New Roman" w:hAnsi="Arial" w:cs="Arial"/>
          <w:sz w:val="24"/>
          <w:szCs w:val="24"/>
        </w:rPr>
        <w:t>, Andrzej Szymonik, Łukasz Warchoł, Franciszek Zaborowski</w:t>
      </w:r>
      <w:r w:rsidRPr="006031D7">
        <w:rPr>
          <w:rFonts w:ascii="Arial" w:eastAsia="Times New Roman" w:hAnsi="Arial" w:cs="Arial"/>
          <w:sz w:val="24"/>
          <w:szCs w:val="24"/>
        </w:rPr>
        <w:br/>
      </w:r>
      <w:r w:rsidRPr="006031D7">
        <w:rPr>
          <w:rFonts w:ascii="Arial" w:eastAsia="Times New Roman" w:hAnsi="Arial" w:cs="Arial"/>
          <w:sz w:val="24"/>
          <w:szCs w:val="24"/>
        </w:rPr>
        <w:br/>
        <w:t>WSTRZYMUJĘ SIĘ (3)</w:t>
      </w:r>
      <w:r w:rsidRPr="006031D7">
        <w:rPr>
          <w:rFonts w:ascii="Arial" w:eastAsia="Times New Roman" w:hAnsi="Arial" w:cs="Arial"/>
          <w:sz w:val="24"/>
          <w:szCs w:val="24"/>
        </w:rPr>
        <w:br/>
        <w:t>Renata Butryn, Joanna Grobel-Proszowska, Damian Marczak</w:t>
      </w:r>
      <w:r w:rsidRPr="006031D7">
        <w:rPr>
          <w:rFonts w:ascii="Arial" w:eastAsia="Times New Roman" w:hAnsi="Arial" w:cs="Arial"/>
          <w:sz w:val="24"/>
          <w:szCs w:val="24"/>
        </w:rPr>
        <w:br/>
      </w:r>
      <w:r w:rsidRPr="006031D7">
        <w:rPr>
          <w:rFonts w:ascii="Arial" w:eastAsia="Times New Roman" w:hAnsi="Arial" w:cs="Arial"/>
          <w:sz w:val="24"/>
          <w:szCs w:val="24"/>
        </w:rPr>
        <w:br/>
        <w:t>NIEOBECNI (3)</w:t>
      </w:r>
      <w:r w:rsidRPr="006031D7">
        <w:rPr>
          <w:rFonts w:ascii="Arial" w:eastAsia="Times New Roman" w:hAnsi="Arial" w:cs="Arial"/>
          <w:sz w:val="24"/>
          <w:szCs w:val="24"/>
        </w:rPr>
        <w:br/>
        <w:t xml:space="preserve">Leszek Brzeziński, Agata </w:t>
      </w:r>
      <w:proofErr w:type="spellStart"/>
      <w:r w:rsidRPr="006031D7">
        <w:rPr>
          <w:rFonts w:ascii="Arial" w:eastAsia="Times New Roman" w:hAnsi="Arial" w:cs="Arial"/>
          <w:sz w:val="24"/>
          <w:szCs w:val="24"/>
        </w:rPr>
        <w:t>Krzek</w:t>
      </w:r>
      <w:proofErr w:type="spellEnd"/>
      <w:r w:rsidRPr="006031D7">
        <w:rPr>
          <w:rFonts w:ascii="Arial" w:eastAsia="Times New Roman" w:hAnsi="Arial" w:cs="Arial"/>
          <w:sz w:val="24"/>
          <w:szCs w:val="24"/>
        </w:rPr>
        <w:t>, Karolina Paleń</w:t>
      </w:r>
    </w:p>
    <w:p w:rsidR="004E3684" w:rsidRPr="0060751C" w:rsidRDefault="00325D9D" w:rsidP="004E3684">
      <w:pPr>
        <w:tabs>
          <w:tab w:val="left" w:pos="567"/>
        </w:tabs>
        <w:rPr>
          <w:rFonts w:ascii="Arial" w:hAnsi="Arial" w:cs="Arial"/>
          <w:sz w:val="24"/>
          <w:szCs w:val="24"/>
        </w:rPr>
      </w:pPr>
      <w:r>
        <w:rPr>
          <w:rFonts w:ascii="Arial" w:hAnsi="Arial" w:cs="Arial"/>
          <w:sz w:val="24"/>
          <w:szCs w:val="24"/>
        </w:rPr>
        <w:t>Rada Miejska przy 1</w:t>
      </w:r>
      <w:r w:rsidR="004E3684">
        <w:rPr>
          <w:rFonts w:ascii="Arial" w:hAnsi="Arial" w:cs="Arial"/>
          <w:sz w:val="24"/>
          <w:szCs w:val="24"/>
        </w:rPr>
        <w:t>7 głosach za i 3 głosach wstrzymujących się podjęła</w:t>
      </w:r>
    </w:p>
    <w:p w:rsidR="004E3684" w:rsidRPr="00C808BA" w:rsidRDefault="004E3684" w:rsidP="004E3684">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II/432</w:t>
      </w:r>
      <w:r w:rsidRPr="00C808BA">
        <w:rPr>
          <w:rFonts w:ascii="Arial" w:hAnsi="Arial" w:cs="Arial"/>
          <w:b/>
          <w:i/>
          <w:sz w:val="24"/>
          <w:szCs w:val="24"/>
        </w:rPr>
        <w:t>/20</w:t>
      </w:r>
      <w:r>
        <w:rPr>
          <w:rFonts w:ascii="Arial" w:hAnsi="Arial" w:cs="Arial"/>
          <w:b/>
          <w:i/>
          <w:sz w:val="24"/>
          <w:szCs w:val="24"/>
        </w:rPr>
        <w:t>21</w:t>
      </w:r>
    </w:p>
    <w:p w:rsidR="004E3684" w:rsidRDefault="004E3684" w:rsidP="004E3684">
      <w:pPr>
        <w:tabs>
          <w:tab w:val="left" w:pos="709"/>
        </w:tabs>
        <w:suppressAutoHyphens/>
        <w:autoSpaceDE w:val="0"/>
        <w:autoSpaceDN w:val="0"/>
        <w:adjustRightInd w:val="0"/>
        <w:spacing w:after="0" w:line="240" w:lineRule="auto"/>
        <w:jc w:val="both"/>
        <w:rPr>
          <w:rFonts w:ascii="Arial" w:eastAsia="Times New Roman" w:hAnsi="Arial" w:cs="Arial"/>
          <w:color w:val="000000"/>
          <w:sz w:val="24"/>
          <w:szCs w:val="24"/>
        </w:rPr>
      </w:pPr>
      <w:r w:rsidRPr="004D1772">
        <w:rPr>
          <w:rFonts w:ascii="Arial" w:eastAsia="Times New Roman" w:hAnsi="Arial" w:cs="Arial"/>
          <w:color w:val="000000"/>
          <w:sz w:val="24"/>
          <w:szCs w:val="24"/>
        </w:rPr>
        <w:t>w sprawie uchwalenia „Planu adaptacji do zmian klimatu dla Miasta Stalowa Wola do roku 2030”.</w:t>
      </w:r>
      <w:r>
        <w:rPr>
          <w:rFonts w:ascii="Arial" w:eastAsia="Times New Roman" w:hAnsi="Arial" w:cs="Arial"/>
          <w:color w:val="000000"/>
          <w:sz w:val="24"/>
          <w:szCs w:val="24"/>
        </w:rPr>
        <w:t xml:space="preserve"> </w:t>
      </w:r>
    </w:p>
    <w:p w:rsidR="006031D7" w:rsidRDefault="006031D7" w:rsidP="00BF7194">
      <w:pPr>
        <w:rPr>
          <w:rFonts w:ascii="Arial" w:hAnsi="Arial" w:cs="Arial"/>
          <w:b/>
          <w:sz w:val="24"/>
          <w:szCs w:val="24"/>
        </w:rPr>
      </w:pPr>
    </w:p>
    <w:p w:rsidR="00EE79C7" w:rsidRDefault="00EE79C7" w:rsidP="000E02D9">
      <w:pPr>
        <w:jc w:val="center"/>
        <w:rPr>
          <w:rFonts w:ascii="Arial" w:hAnsi="Arial" w:cs="Arial"/>
          <w:b/>
          <w:sz w:val="24"/>
          <w:szCs w:val="24"/>
        </w:rPr>
      </w:pPr>
      <w:r w:rsidRPr="000E02D9">
        <w:rPr>
          <w:rFonts w:ascii="Arial" w:hAnsi="Arial" w:cs="Arial"/>
          <w:b/>
          <w:sz w:val="24"/>
          <w:szCs w:val="24"/>
        </w:rPr>
        <w:t>Ad. 23</w:t>
      </w:r>
    </w:p>
    <w:p w:rsidR="000E02D9" w:rsidRDefault="000E02D9" w:rsidP="000E02D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uchwalenia „Aktualizacji Programu Ochrony Środowiska Gminy Stalowa Wola na lata 2020-2023 z perspektywą do roku 2026".</w:t>
      </w:r>
      <w:r w:rsidR="00C267BD">
        <w:rPr>
          <w:rFonts w:ascii="Arial" w:eastAsia="Times New Roman" w:hAnsi="Arial" w:cs="Arial"/>
          <w:sz w:val="24"/>
          <w:szCs w:val="24"/>
          <w:lang w:eastAsia="pl-PL"/>
        </w:rPr>
        <w:t xml:space="preserve"> </w:t>
      </w:r>
    </w:p>
    <w:p w:rsidR="00C267BD" w:rsidRDefault="00C267BD" w:rsidP="000E02D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C267BD" w:rsidRPr="00C267BD" w:rsidRDefault="00C267BD" w:rsidP="00C267BD">
      <w:pPr>
        <w:pStyle w:val="Default"/>
        <w:jc w:val="both"/>
      </w:pPr>
      <w:r w:rsidRPr="00C267BD">
        <w:rPr>
          <w:i/>
        </w:rPr>
        <w:t>„</w:t>
      </w:r>
      <w:r w:rsidRPr="00C267BD">
        <w:t>Program Ochrony Środowiska Gminy Stalowa Wola na lata 2020-2023 z perspektywą do roku 2026</w:t>
      </w:r>
      <w:r w:rsidRPr="00C267BD">
        <w:rPr>
          <w:i/>
        </w:rPr>
        <w:t xml:space="preserve">” </w:t>
      </w:r>
      <w:r w:rsidRPr="00C267BD">
        <w:t xml:space="preserve">jest dokumentem zawierającym analizę stanu środowiska naturalnego na terenie gminy, na podstawie której określono cele, kierunki i zadania wynikające </w:t>
      </w:r>
      <w:r w:rsidR="000B2D52">
        <w:br/>
      </w:r>
      <w:r w:rsidRPr="00C267BD">
        <w:t>z zagrożeń i problemów dla poszczególnych obszarów interwencji.</w:t>
      </w:r>
    </w:p>
    <w:p w:rsidR="00C267BD" w:rsidRPr="00C267BD" w:rsidRDefault="00C267BD" w:rsidP="00C267BD">
      <w:pPr>
        <w:pStyle w:val="Default"/>
        <w:jc w:val="both"/>
      </w:pPr>
    </w:p>
    <w:p w:rsidR="00C267BD" w:rsidRPr="00C267BD" w:rsidRDefault="00C267BD" w:rsidP="00C267BD">
      <w:pPr>
        <w:pStyle w:val="Teksttreci1"/>
        <w:shd w:val="clear" w:color="auto" w:fill="auto"/>
        <w:spacing w:before="0" w:after="0" w:line="240" w:lineRule="auto"/>
        <w:ind w:firstLine="0"/>
        <w:rPr>
          <w:rFonts w:ascii="Arial" w:hAnsi="Arial" w:cs="Arial"/>
          <w:color w:val="000000"/>
          <w:sz w:val="24"/>
          <w:szCs w:val="24"/>
        </w:rPr>
      </w:pPr>
      <w:r w:rsidRPr="00C267BD">
        <w:rPr>
          <w:rFonts w:ascii="Arial" w:hAnsi="Arial" w:cs="Arial"/>
          <w:color w:val="000000"/>
          <w:sz w:val="24"/>
          <w:szCs w:val="24"/>
        </w:rPr>
        <w:t xml:space="preserve">Wskazane w przedmiotowym dokumencie działania mają na celu zmniejszenie emisji zanieczyszczeń do powietrza, ochronę środowiska naturalnego, ochronę przed promieniowaniem elektromagnetycznym oraz negatywnymi skutkami awarii. </w:t>
      </w:r>
    </w:p>
    <w:p w:rsidR="00C267BD" w:rsidRPr="00C267BD" w:rsidRDefault="00C267BD" w:rsidP="00C267BD">
      <w:pPr>
        <w:pStyle w:val="Default"/>
        <w:jc w:val="both"/>
      </w:pPr>
    </w:p>
    <w:p w:rsidR="00C267BD" w:rsidRPr="00C267BD" w:rsidRDefault="00C267BD" w:rsidP="00C267BD">
      <w:pPr>
        <w:pStyle w:val="Default"/>
        <w:jc w:val="both"/>
      </w:pPr>
      <w:r w:rsidRPr="00C267BD">
        <w:t>Podstawą formalną do opracowania przedmiotowego dokumentu jest zgodnie z art. 18 ust. 2 pkt 15 ustawy z dnia 8 marca 1990 r. o samorządzie gminnym (Dz. U. z 2020 r., poz. 713 ze zm.) oraz art. 18 ust. 1 ustawy z dnia z dnia 27 kwietnia 2001 r. Prawo ochrony środowiska (tj. Dz. U. z 2020 r., poz. 1219 ze zm.) nałożony na gminy obowiązek sporządzania programów ochrony środowiska wraz z aktualizacjami.</w:t>
      </w:r>
    </w:p>
    <w:p w:rsidR="00C267BD" w:rsidRPr="00C267BD" w:rsidRDefault="00C267BD" w:rsidP="00C267BD">
      <w:pPr>
        <w:pStyle w:val="Default"/>
        <w:jc w:val="both"/>
        <w:rPr>
          <w:color w:val="auto"/>
        </w:rPr>
      </w:pPr>
    </w:p>
    <w:p w:rsidR="00C267BD" w:rsidRPr="00C267BD" w:rsidRDefault="00C267BD" w:rsidP="00C267BD">
      <w:pPr>
        <w:pStyle w:val="Default"/>
        <w:jc w:val="both"/>
        <w:rPr>
          <w:color w:val="auto"/>
        </w:rPr>
      </w:pPr>
      <w:r w:rsidRPr="00C267BD">
        <w:rPr>
          <w:color w:val="auto"/>
        </w:rPr>
        <w:t xml:space="preserve">W związku z faktem, iż wprowadzone zmiany stanowią niewielkie modyfikacje przyjętego już dokumentu dotyczącego obszarów w granicach jednej gminy, instytucje opiniujące odstąpiły od konieczności przeprowadzenia strategicznej oceny oddziaływania na środowisko dla przedmiotowego dokumentu. </w:t>
      </w:r>
    </w:p>
    <w:p w:rsidR="00C267BD" w:rsidRPr="00C267BD" w:rsidRDefault="00C267BD" w:rsidP="00C267BD">
      <w:pPr>
        <w:pStyle w:val="Default"/>
        <w:jc w:val="both"/>
        <w:rPr>
          <w:color w:val="auto"/>
        </w:rPr>
      </w:pPr>
    </w:p>
    <w:p w:rsidR="00C267BD" w:rsidRPr="00C267BD" w:rsidRDefault="00C267BD" w:rsidP="00C267BD">
      <w:pPr>
        <w:pStyle w:val="Default"/>
        <w:jc w:val="both"/>
        <w:rPr>
          <w:color w:val="auto"/>
        </w:rPr>
      </w:pPr>
      <w:r w:rsidRPr="00C267BD">
        <w:rPr>
          <w:color w:val="auto"/>
        </w:rPr>
        <w:t xml:space="preserve">Zapewniony został również udział społeczeństwa poprzez publikację obwieszczenia (na stronie </w:t>
      </w:r>
      <w:proofErr w:type="spellStart"/>
      <w:r w:rsidRPr="00C267BD">
        <w:rPr>
          <w:color w:val="auto"/>
        </w:rPr>
        <w:t>BiP</w:t>
      </w:r>
      <w:proofErr w:type="spellEnd"/>
      <w:r w:rsidRPr="00C267BD">
        <w:rPr>
          <w:color w:val="auto"/>
        </w:rPr>
        <w:t xml:space="preserve"> oraz na tablicy ogłoszeń) o wyłożeniu do publicznego wglądu zmiany dokumentu.</w:t>
      </w:r>
    </w:p>
    <w:p w:rsidR="00C267BD" w:rsidRPr="00C267BD" w:rsidRDefault="00C267BD" w:rsidP="00C267BD">
      <w:pPr>
        <w:pStyle w:val="Default"/>
        <w:jc w:val="both"/>
        <w:rPr>
          <w:color w:val="auto"/>
        </w:rPr>
      </w:pPr>
      <w:r w:rsidRPr="00C267BD">
        <w:rPr>
          <w:color w:val="auto"/>
        </w:rPr>
        <w:t xml:space="preserve">W ramach konsultacji społecznych prowadzonych w dniach od 21 sierpnia 2020 r. do 10 września 2020 r. z mocy ustawy o udostępnianiu informacji o środowisku i jego ochronie, udziale społeczeństwa w ochronie środowiska oraz o ocenach oddziaływania na środowisko (tj. Dz.U z 2018 r. poz. 2081 zm.), wpłynęły uwagi dotyczące ww. Programu, które zostały przekazane wykonawcy dokumentu </w:t>
      </w:r>
      <w:r w:rsidR="000B2D52">
        <w:rPr>
          <w:color w:val="auto"/>
        </w:rPr>
        <w:br/>
      </w:r>
      <w:r w:rsidRPr="00C267BD">
        <w:rPr>
          <w:color w:val="auto"/>
        </w:rPr>
        <w:t>i uwzględnione w treści.</w:t>
      </w:r>
    </w:p>
    <w:p w:rsidR="00C267BD" w:rsidRPr="00C267BD" w:rsidRDefault="00C267BD" w:rsidP="00C267BD">
      <w:pPr>
        <w:pStyle w:val="Standard"/>
        <w:jc w:val="both"/>
        <w:rPr>
          <w:rFonts w:ascii="Arial" w:hAnsi="Arial" w:cs="Arial"/>
          <w:lang w:val="pl-PL"/>
        </w:rPr>
      </w:pPr>
    </w:p>
    <w:p w:rsidR="00C267BD" w:rsidRPr="00C267BD" w:rsidRDefault="00C267BD" w:rsidP="00C267BD">
      <w:pPr>
        <w:pStyle w:val="Default"/>
        <w:jc w:val="both"/>
        <w:rPr>
          <w:color w:val="auto"/>
        </w:rPr>
      </w:pPr>
    </w:p>
    <w:p w:rsidR="00C267BD" w:rsidRPr="00C267BD" w:rsidRDefault="00C267BD" w:rsidP="00C267BD">
      <w:pPr>
        <w:pStyle w:val="Default"/>
        <w:jc w:val="both"/>
        <w:rPr>
          <w:color w:val="auto"/>
        </w:rPr>
      </w:pPr>
      <w:r w:rsidRPr="00C267BD">
        <w:rPr>
          <w:color w:val="auto"/>
        </w:rPr>
        <w:t>Aktualizacja Programu Ochrony Środowiska polega na wprowadzeniu niżej wymienionych zadań inwestycyjnych:</w:t>
      </w:r>
    </w:p>
    <w:p w:rsidR="00C267BD" w:rsidRPr="00C267BD" w:rsidRDefault="00C267BD" w:rsidP="009E2E42">
      <w:pPr>
        <w:pStyle w:val="Default"/>
        <w:numPr>
          <w:ilvl w:val="0"/>
          <w:numId w:val="10"/>
        </w:numPr>
        <w:spacing w:after="120"/>
        <w:jc w:val="both"/>
        <w:rPr>
          <w:b/>
          <w:color w:val="auto"/>
        </w:rPr>
      </w:pPr>
      <w:r w:rsidRPr="00C267BD">
        <w:rPr>
          <w:color w:val="auto"/>
        </w:rPr>
        <w:t>„Budowa zbiornika retencyjnego wraz z rewitalizacją terenów zieleni w Mieście Stalowa Wola” w ramach Programu „Środowisko, Energia i Zmiany Klimatu” finansowanego ze środków Norweskiego Mechanizmu Finansowego oraz Mechanizmu Finansowego Europejskiego Obszaru Gospodarczego 2014-2021.</w:t>
      </w:r>
    </w:p>
    <w:p w:rsidR="00C267BD" w:rsidRPr="00C267BD" w:rsidRDefault="00C267BD" w:rsidP="00C267BD">
      <w:pPr>
        <w:pStyle w:val="Default"/>
        <w:jc w:val="both"/>
      </w:pPr>
      <w:r w:rsidRPr="00C267BD">
        <w:t xml:space="preserve">Głównym celem projektu jest zwiększenie odporności Miasta Stalowa Wola na występowanie deszczy nawalnych oraz burz poprzez budowę zbiornika retencyjnego wraz z wprowadzeniem elementów z zakresu zielono – niebieskiej infrastruktury oraz przystosowanie do postępujących zmian klimatu, spowolnienie tego procesu </w:t>
      </w:r>
      <w:r w:rsidR="000B2D52">
        <w:br/>
      </w:r>
      <w:r w:rsidRPr="00C267BD">
        <w:t xml:space="preserve">i zwiększenie odporności na jego negatywne skutki. Ważnym elementem projektu jest edukacja społeczności lokalnej na temat zmian klimatu i   możliwości adaptacji do ich skutków, a także dostarczenie informacji, jak za pomocą codziennych dobrych nawyków zmniejszać wpływ na globalne ocieplenie i chronić środowisko naturalne. </w:t>
      </w:r>
    </w:p>
    <w:p w:rsidR="00C267BD" w:rsidRPr="00C267BD" w:rsidRDefault="00C267BD" w:rsidP="00C267BD">
      <w:pPr>
        <w:pStyle w:val="Default"/>
        <w:jc w:val="both"/>
      </w:pPr>
    </w:p>
    <w:p w:rsidR="00C267BD" w:rsidRPr="00C267BD" w:rsidRDefault="00C267BD" w:rsidP="009E2E42">
      <w:pPr>
        <w:pStyle w:val="Default"/>
        <w:numPr>
          <w:ilvl w:val="0"/>
          <w:numId w:val="10"/>
        </w:numPr>
        <w:spacing w:after="120"/>
        <w:jc w:val="both"/>
        <w:rPr>
          <w:color w:val="auto"/>
        </w:rPr>
      </w:pPr>
      <w:r w:rsidRPr="00C267BD">
        <w:rPr>
          <w:color w:val="auto"/>
        </w:rPr>
        <w:t xml:space="preserve"> „Poprawa mikroklimatu w Mieście Stalowa Wola poprzez zwiększenie powierzchni terenów zieleni oraz budowę systemu gospodarowania wodami opadowymi” w ramach Programu „Środowisko, Energia i Zmiany Klimatu” finansowanego ze środków Norweskiego Mechanizmu Finansowego oraz Mechanizmu Finansowego Europejskiego Obszaru Gospodarczego 2014-2021.</w:t>
      </w:r>
    </w:p>
    <w:p w:rsidR="00C267BD" w:rsidRPr="00C267BD" w:rsidRDefault="00C267BD" w:rsidP="00C267BD">
      <w:pPr>
        <w:pStyle w:val="Default"/>
        <w:spacing w:after="120"/>
        <w:jc w:val="both"/>
        <w:rPr>
          <w:color w:val="auto"/>
        </w:rPr>
      </w:pPr>
      <w:r w:rsidRPr="00C267BD">
        <w:rPr>
          <w:color w:val="auto"/>
        </w:rPr>
        <w:t xml:space="preserve">Głównym celem projektu jest zwiększenie odporności miasta na występowanie zjawiska "miejskiej wyspy ciepła" poprzez zagospodarowanie zieleni w pasach drogowych, tworzenie parków kieszonkowych, zielonych ścian, </w:t>
      </w:r>
      <w:proofErr w:type="spellStart"/>
      <w:r w:rsidRPr="00C267BD">
        <w:rPr>
          <w:color w:val="auto"/>
        </w:rPr>
        <w:t>rekompozycję</w:t>
      </w:r>
      <w:proofErr w:type="spellEnd"/>
      <w:r w:rsidRPr="00C267BD">
        <w:rPr>
          <w:color w:val="auto"/>
        </w:rPr>
        <w:t xml:space="preserve"> ciągów pieszych wraz z wprowadzeniem rozwiązań zwiększających poziom retencji. Integralnym elementem projektu będą rozwiązania z zakresu zastosowania OZE oraz działania </w:t>
      </w:r>
      <w:proofErr w:type="spellStart"/>
      <w:r w:rsidRPr="00C267BD">
        <w:rPr>
          <w:color w:val="auto"/>
        </w:rPr>
        <w:t>informacyjno</w:t>
      </w:r>
      <w:proofErr w:type="spellEnd"/>
      <w:r w:rsidRPr="00C267BD">
        <w:rPr>
          <w:color w:val="auto"/>
        </w:rPr>
        <w:t xml:space="preserve"> – edukacyjne. </w:t>
      </w:r>
    </w:p>
    <w:p w:rsidR="00C267BD" w:rsidRPr="00C267BD" w:rsidRDefault="00C267BD" w:rsidP="00C267BD">
      <w:pPr>
        <w:pStyle w:val="Default"/>
        <w:jc w:val="both"/>
        <w:rPr>
          <w:color w:val="auto"/>
        </w:rPr>
      </w:pPr>
    </w:p>
    <w:p w:rsidR="00C267BD" w:rsidRPr="00C267BD" w:rsidRDefault="00C267BD" w:rsidP="009E2E42">
      <w:pPr>
        <w:pStyle w:val="Default"/>
        <w:numPr>
          <w:ilvl w:val="0"/>
          <w:numId w:val="10"/>
        </w:numPr>
        <w:spacing w:after="120"/>
        <w:jc w:val="both"/>
        <w:rPr>
          <w:b/>
          <w:i/>
          <w:color w:val="auto"/>
        </w:rPr>
      </w:pPr>
      <w:r w:rsidRPr="00C267BD">
        <w:rPr>
          <w:i/>
          <w:color w:val="auto"/>
        </w:rPr>
        <w:t>„</w:t>
      </w:r>
      <w:r w:rsidRPr="00C267BD">
        <w:rPr>
          <w:color w:val="auto"/>
        </w:rPr>
        <w:t>Pasywne systemy odzyskiwania wody z powietrza dla zrównoważonego gospodarowania miejskimi mokradłami na terenie Stalowej Woli”</w:t>
      </w:r>
      <w:r w:rsidRPr="00C267BD">
        <w:rPr>
          <w:b/>
          <w:i/>
          <w:color w:val="auto"/>
        </w:rPr>
        <w:t xml:space="preserve"> </w:t>
      </w:r>
      <w:r w:rsidRPr="00C267BD">
        <w:rPr>
          <w:color w:val="auto"/>
        </w:rPr>
        <w:t>w ramach Programu LIFE ze środków Komisji Europejskiej.</w:t>
      </w:r>
    </w:p>
    <w:p w:rsidR="00C267BD" w:rsidRPr="00C267BD" w:rsidRDefault="00C267BD" w:rsidP="00C267BD">
      <w:pPr>
        <w:pStyle w:val="Default"/>
        <w:spacing w:after="120"/>
        <w:jc w:val="both"/>
        <w:rPr>
          <w:color w:val="auto"/>
        </w:rPr>
      </w:pPr>
      <w:r w:rsidRPr="00C267BD">
        <w:rPr>
          <w:color w:val="auto"/>
        </w:rPr>
        <w:t xml:space="preserve">Głównym celem projektu jest przywrócenie naturalnego charakteru mokradeł, który został zaburzony w momencie rozpoczęcia odprowadzania z nich wody do rzeki San. Koncepcja zagospodarowania terenu i rekultywacji obszaru położonego wzdłuż kolektora przy ulicy Spacerowej o powierzchni ok. 22 ha zakłada wdrożenie systemu regulacji poziomu wód powierzchniowych poprzez wykorzystanie pasywnych urządzeń do odzyskiwania wody z  powietrza w rejonie parujących mokradeł. System ten zakłada tworzenie elementów zagospodarowania terenu z  wykorzystaniem materiałów higroskopijnych pozwalających na odzyskiwanie nadmiaru wody </w:t>
      </w:r>
      <w:r w:rsidR="000B2D52">
        <w:rPr>
          <w:color w:val="auto"/>
        </w:rPr>
        <w:br/>
      </w:r>
      <w:r w:rsidRPr="00C267BD">
        <w:rPr>
          <w:color w:val="auto"/>
        </w:rPr>
        <w:t xml:space="preserve">z powietrza. Połączenie elementów zagospodarowania – jako punktów poboru wody z  powietrza – w jeden system, pozwoli na gromadzenie uzyskanej w  ten sposób wody w  zbiorniku retencyjnym o zmniejszonym stopniu parowania. Zastosowane rozwiązania dadzą możliwość zredukowania emisji gazów cieplarnianych oraz pozwolą na zwiększenie objętości wody gromadzonej w granicach miasta. Jednocześnie, opisany system zostanie zbudowany w  sposób pozwalający na adaptację przestrzeni mokradeł pod typowo miejskie aktywności rekreacyjne. Pozwoli to uczynić z przedmiotowego terenu efektywny i  niskoemisyjny bufor dla gromadzenia wód powierzchniowych w mieście. </w:t>
      </w:r>
    </w:p>
    <w:p w:rsidR="00C267BD" w:rsidRPr="00C267BD" w:rsidRDefault="00C267BD" w:rsidP="00C267BD">
      <w:pPr>
        <w:pStyle w:val="Standard"/>
        <w:jc w:val="both"/>
        <w:rPr>
          <w:rFonts w:ascii="Arial" w:hAnsi="Arial" w:cs="Arial"/>
          <w:lang w:val="pl-PL"/>
        </w:rPr>
      </w:pPr>
    </w:p>
    <w:p w:rsidR="00C267BD" w:rsidRPr="00C267BD" w:rsidRDefault="00C267BD" w:rsidP="00C267BD">
      <w:pPr>
        <w:pStyle w:val="Standard"/>
        <w:jc w:val="both"/>
        <w:rPr>
          <w:rFonts w:ascii="Arial" w:hAnsi="Arial" w:cs="Arial"/>
          <w:lang w:val="pl-PL"/>
        </w:rPr>
      </w:pPr>
      <w:r w:rsidRPr="00C267BD">
        <w:rPr>
          <w:rFonts w:ascii="Arial" w:hAnsi="Arial" w:cs="Arial"/>
          <w:lang w:val="pl-PL"/>
        </w:rPr>
        <w:t>Ponadto zaktualizowano dane w tabelach i rysunkach korzystając z danych własnych oraz GUS.</w:t>
      </w:r>
    </w:p>
    <w:p w:rsidR="00C267BD" w:rsidRPr="00C267BD" w:rsidRDefault="00C267BD" w:rsidP="00C267BD">
      <w:pPr>
        <w:pStyle w:val="Default"/>
        <w:jc w:val="both"/>
        <w:rPr>
          <w:color w:val="auto"/>
        </w:rPr>
      </w:pPr>
    </w:p>
    <w:p w:rsidR="00C267BD" w:rsidRPr="00C267BD" w:rsidRDefault="00C267BD" w:rsidP="00C267BD">
      <w:pPr>
        <w:pStyle w:val="Default"/>
        <w:jc w:val="both"/>
        <w:rPr>
          <w:color w:val="auto"/>
        </w:rPr>
      </w:pPr>
      <w:r w:rsidRPr="00C267BD">
        <w:rPr>
          <w:color w:val="auto"/>
        </w:rPr>
        <w:t xml:space="preserve">Jednym z kryteriów warunkujących możliwość ubiegania się o dofinansowanie w ramach powyższych konkursów jest zgodność projektu z zapisami Programu Ochrony Środowiska. </w:t>
      </w:r>
    </w:p>
    <w:p w:rsidR="00C267BD" w:rsidRPr="00C267BD" w:rsidRDefault="00C267BD" w:rsidP="00C267BD">
      <w:pPr>
        <w:widowControl w:val="0"/>
        <w:suppressAutoHyphens/>
        <w:autoSpaceDE w:val="0"/>
        <w:autoSpaceDN w:val="0"/>
        <w:spacing w:after="120" w:line="240" w:lineRule="auto"/>
        <w:jc w:val="both"/>
        <w:textAlignment w:val="baseline"/>
        <w:rPr>
          <w:rFonts w:ascii="Arial" w:hAnsi="Arial" w:cs="Arial"/>
          <w:sz w:val="24"/>
          <w:szCs w:val="24"/>
        </w:rPr>
      </w:pPr>
      <w:r w:rsidRPr="00C267BD">
        <w:rPr>
          <w:rFonts w:ascii="Arial" w:hAnsi="Arial" w:cs="Arial"/>
          <w:sz w:val="24"/>
          <w:szCs w:val="24"/>
        </w:rPr>
        <w:t xml:space="preserve">Uchwalenie aktualizacji Programu Ochrony Środowiska przez Radę Miejską </w:t>
      </w:r>
      <w:r w:rsidR="000B2D52">
        <w:rPr>
          <w:rFonts w:ascii="Arial" w:hAnsi="Arial" w:cs="Arial"/>
          <w:sz w:val="24"/>
          <w:szCs w:val="24"/>
        </w:rPr>
        <w:br/>
      </w:r>
      <w:r w:rsidRPr="00C267BD">
        <w:rPr>
          <w:rFonts w:ascii="Arial" w:hAnsi="Arial" w:cs="Arial"/>
          <w:sz w:val="24"/>
          <w:szCs w:val="24"/>
        </w:rPr>
        <w:t>w Stalowej Woli ma istotne znaczenie dla Gminy Stalowa Wola, gdyż otwiera drogę dla aplikowania o  środki z funduszy norweskich i Komisji Europejskiej.</w:t>
      </w:r>
    </w:p>
    <w:p w:rsidR="00C267BD" w:rsidRPr="004D1772" w:rsidRDefault="00C267BD" w:rsidP="000E02D9">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C267BD" w:rsidRDefault="00C267BD" w:rsidP="00C267BD">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B850A1" w:rsidRDefault="00B850A1" w:rsidP="00C267BD">
      <w:pPr>
        <w:jc w:val="both"/>
        <w:rPr>
          <w:rFonts w:ascii="Arial" w:hAnsi="Arial" w:cs="Arial"/>
          <w:sz w:val="24"/>
          <w:szCs w:val="24"/>
        </w:rPr>
      </w:pPr>
      <w:r>
        <w:rPr>
          <w:rFonts w:ascii="Arial" w:hAnsi="Arial" w:cs="Arial"/>
          <w:sz w:val="24"/>
          <w:szCs w:val="24"/>
        </w:rPr>
        <w:t xml:space="preserve">Franciszek Zaborowski Przewodniczący Komisji </w:t>
      </w:r>
      <w:r w:rsidRPr="00C808BA">
        <w:rPr>
          <w:rFonts w:ascii="Arial" w:hAnsi="Arial" w:cs="Arial"/>
          <w:sz w:val="24"/>
          <w:szCs w:val="24"/>
        </w:rPr>
        <w:t>Gospodarki Komunalnej, Geodezji, Architektury i Ochrony Środowiska</w:t>
      </w:r>
      <w:r>
        <w:rPr>
          <w:rFonts w:ascii="Arial" w:hAnsi="Arial" w:cs="Arial"/>
          <w:sz w:val="24"/>
          <w:szCs w:val="24"/>
        </w:rPr>
        <w:t xml:space="preserve"> zaznaczył, że dyskusja w tym temacie trwała bardzo długo i program będzie wymagał </w:t>
      </w:r>
      <w:r w:rsidR="00322CA1">
        <w:rPr>
          <w:rFonts w:ascii="Arial" w:hAnsi="Arial" w:cs="Arial"/>
          <w:sz w:val="24"/>
          <w:szCs w:val="24"/>
        </w:rPr>
        <w:t xml:space="preserve">omówienia </w:t>
      </w:r>
      <w:r>
        <w:rPr>
          <w:rFonts w:ascii="Arial" w:hAnsi="Arial" w:cs="Arial"/>
          <w:sz w:val="24"/>
          <w:szCs w:val="24"/>
        </w:rPr>
        <w:t xml:space="preserve">z Prezydentem Miasta. </w:t>
      </w:r>
    </w:p>
    <w:p w:rsidR="002436F1" w:rsidRPr="00B63640" w:rsidRDefault="00F439D1" w:rsidP="00322CA1">
      <w:pPr>
        <w:jc w:val="both"/>
        <w:rPr>
          <w:rFonts w:ascii="Arial" w:hAnsi="Arial" w:cs="Arial"/>
          <w:sz w:val="24"/>
          <w:szCs w:val="24"/>
        </w:rPr>
      </w:pPr>
      <w:r>
        <w:rPr>
          <w:rFonts w:ascii="Arial" w:hAnsi="Arial" w:cs="Arial"/>
          <w:sz w:val="24"/>
          <w:szCs w:val="24"/>
        </w:rPr>
        <w:t xml:space="preserve">Radna Joanna Grobel-Proszowska odniosła się do </w:t>
      </w:r>
      <w:r w:rsidR="000B2D52">
        <w:rPr>
          <w:rFonts w:ascii="Arial" w:hAnsi="Arial" w:cs="Arial"/>
          <w:sz w:val="24"/>
          <w:szCs w:val="24"/>
        </w:rPr>
        <w:t>„</w:t>
      </w:r>
      <w:r w:rsidRPr="004D1772">
        <w:rPr>
          <w:rFonts w:ascii="Arial" w:eastAsia="Times New Roman" w:hAnsi="Arial" w:cs="Arial"/>
          <w:sz w:val="24"/>
          <w:szCs w:val="24"/>
          <w:lang w:eastAsia="pl-PL"/>
        </w:rPr>
        <w:t>Programu Ochrony Środowiska Gminy Stalowa Wola na lata 2020-2023 z perspektywą do roku 2026"</w:t>
      </w:r>
      <w:r>
        <w:rPr>
          <w:rFonts w:ascii="Arial" w:eastAsia="Times New Roman" w:hAnsi="Arial" w:cs="Arial"/>
          <w:sz w:val="24"/>
          <w:szCs w:val="24"/>
          <w:lang w:eastAsia="pl-PL"/>
        </w:rPr>
        <w:t xml:space="preserve"> oraz </w:t>
      </w:r>
      <w:r w:rsidR="000B2D52">
        <w:rPr>
          <w:rFonts w:ascii="Arial" w:eastAsia="Times New Roman" w:hAnsi="Arial" w:cs="Arial"/>
          <w:sz w:val="24"/>
          <w:szCs w:val="24"/>
          <w:lang w:eastAsia="pl-PL"/>
        </w:rPr>
        <w:t>„</w:t>
      </w:r>
      <w:r w:rsidRPr="004D1772">
        <w:rPr>
          <w:rFonts w:ascii="Arial" w:eastAsia="Times New Roman" w:hAnsi="Arial" w:cs="Arial"/>
          <w:color w:val="000000"/>
          <w:sz w:val="24"/>
          <w:szCs w:val="24"/>
        </w:rPr>
        <w:t>Planu adaptacji do zmian klimatu dla Miasta Stalowa Wola do roku 2030”.</w:t>
      </w:r>
      <w:r>
        <w:rPr>
          <w:rFonts w:ascii="Arial" w:eastAsia="Times New Roman" w:hAnsi="Arial" w:cs="Arial"/>
          <w:color w:val="000000"/>
          <w:sz w:val="24"/>
          <w:szCs w:val="24"/>
        </w:rPr>
        <w:t xml:space="preserve"> Zdaniem radnej dawniej nie byłoby dwóch oddzielnych programów</w:t>
      </w:r>
      <w:r>
        <w:rPr>
          <w:rFonts w:ascii="Arial" w:hAnsi="Arial" w:cs="Arial"/>
          <w:sz w:val="24"/>
          <w:szCs w:val="24"/>
        </w:rPr>
        <w:t>, lecz</w:t>
      </w:r>
      <w:r w:rsidR="002436F1" w:rsidRPr="00B63640">
        <w:rPr>
          <w:rFonts w:ascii="Arial" w:hAnsi="Arial" w:cs="Arial"/>
          <w:sz w:val="24"/>
          <w:szCs w:val="24"/>
        </w:rPr>
        <w:t xml:space="preserve"> teraz </w:t>
      </w:r>
      <w:r>
        <w:rPr>
          <w:rFonts w:ascii="Arial" w:hAnsi="Arial" w:cs="Arial"/>
          <w:sz w:val="24"/>
          <w:szCs w:val="24"/>
        </w:rPr>
        <w:t>są takie wymogi prawne. Pani Grobel-Proszowska zaznaczyła, że oba programy nie obejmują faktu, który</w:t>
      </w:r>
      <w:r w:rsidR="002436F1" w:rsidRPr="00B63640">
        <w:rPr>
          <w:rFonts w:ascii="Arial" w:hAnsi="Arial" w:cs="Arial"/>
          <w:sz w:val="24"/>
          <w:szCs w:val="24"/>
        </w:rPr>
        <w:t xml:space="preserve"> dzieje</w:t>
      </w:r>
      <w:r>
        <w:rPr>
          <w:rFonts w:ascii="Arial" w:hAnsi="Arial" w:cs="Arial"/>
          <w:sz w:val="24"/>
          <w:szCs w:val="24"/>
        </w:rPr>
        <w:t xml:space="preserve"> się</w:t>
      </w:r>
      <w:r w:rsidR="002436F1" w:rsidRPr="00B63640">
        <w:rPr>
          <w:rFonts w:ascii="Arial" w:hAnsi="Arial" w:cs="Arial"/>
          <w:sz w:val="24"/>
          <w:szCs w:val="24"/>
        </w:rPr>
        <w:t xml:space="preserve"> wokół </w:t>
      </w:r>
      <w:r>
        <w:rPr>
          <w:rFonts w:ascii="Arial" w:hAnsi="Arial" w:cs="Arial"/>
          <w:sz w:val="24"/>
          <w:szCs w:val="24"/>
        </w:rPr>
        <w:t>G</w:t>
      </w:r>
      <w:r w:rsidRPr="00B63640">
        <w:rPr>
          <w:rFonts w:ascii="Arial" w:hAnsi="Arial" w:cs="Arial"/>
          <w:sz w:val="24"/>
          <w:szCs w:val="24"/>
        </w:rPr>
        <w:t>miny</w:t>
      </w:r>
      <w:r>
        <w:rPr>
          <w:rFonts w:ascii="Arial" w:hAnsi="Arial" w:cs="Arial"/>
          <w:sz w:val="24"/>
          <w:szCs w:val="24"/>
        </w:rPr>
        <w:t xml:space="preserve"> Stalowa W</w:t>
      </w:r>
      <w:r w:rsidR="002436F1" w:rsidRPr="00B63640">
        <w:rPr>
          <w:rFonts w:ascii="Arial" w:hAnsi="Arial" w:cs="Arial"/>
          <w:sz w:val="24"/>
          <w:szCs w:val="24"/>
        </w:rPr>
        <w:t>ola, na terenie powiatu</w:t>
      </w:r>
      <w:r>
        <w:rPr>
          <w:rFonts w:ascii="Arial" w:hAnsi="Arial" w:cs="Arial"/>
          <w:sz w:val="24"/>
          <w:szCs w:val="24"/>
        </w:rPr>
        <w:t xml:space="preserve"> stalowowolskiego</w:t>
      </w:r>
      <w:r w:rsidR="002436F1" w:rsidRPr="00B63640">
        <w:rPr>
          <w:rFonts w:ascii="Arial" w:hAnsi="Arial" w:cs="Arial"/>
          <w:sz w:val="24"/>
          <w:szCs w:val="24"/>
        </w:rPr>
        <w:t xml:space="preserve"> i w </w:t>
      </w:r>
      <w:r w:rsidRPr="00B63640">
        <w:rPr>
          <w:rFonts w:ascii="Arial" w:hAnsi="Arial" w:cs="Arial"/>
          <w:sz w:val="24"/>
          <w:szCs w:val="24"/>
        </w:rPr>
        <w:t>okolicy</w:t>
      </w:r>
      <w:r>
        <w:rPr>
          <w:rFonts w:ascii="Arial" w:hAnsi="Arial" w:cs="Arial"/>
          <w:sz w:val="24"/>
          <w:szCs w:val="24"/>
        </w:rPr>
        <w:t>. C</w:t>
      </w:r>
      <w:r w:rsidRPr="00B63640">
        <w:rPr>
          <w:rFonts w:ascii="Arial" w:hAnsi="Arial" w:cs="Arial"/>
          <w:sz w:val="24"/>
          <w:szCs w:val="24"/>
        </w:rPr>
        <w:t>hodzi</w:t>
      </w:r>
      <w:r w:rsidR="002436F1" w:rsidRPr="00B63640">
        <w:rPr>
          <w:rFonts w:ascii="Arial" w:hAnsi="Arial" w:cs="Arial"/>
          <w:sz w:val="24"/>
          <w:szCs w:val="24"/>
        </w:rPr>
        <w:t xml:space="preserve"> o utworzenie </w:t>
      </w:r>
      <w:r>
        <w:rPr>
          <w:rFonts w:ascii="Arial" w:hAnsi="Arial" w:cs="Arial"/>
          <w:sz w:val="24"/>
          <w:szCs w:val="24"/>
        </w:rPr>
        <w:t>poligonów</w:t>
      </w:r>
      <w:r w:rsidR="002436F1" w:rsidRPr="00B63640">
        <w:rPr>
          <w:rFonts w:ascii="Arial" w:hAnsi="Arial" w:cs="Arial"/>
          <w:sz w:val="24"/>
          <w:szCs w:val="24"/>
        </w:rPr>
        <w:t xml:space="preserve"> na terenie</w:t>
      </w:r>
      <w:r>
        <w:rPr>
          <w:rFonts w:ascii="Arial" w:hAnsi="Arial" w:cs="Arial"/>
          <w:sz w:val="24"/>
          <w:szCs w:val="24"/>
        </w:rPr>
        <w:t xml:space="preserve"> Gminy Stalowa W</w:t>
      </w:r>
      <w:r w:rsidR="002436F1" w:rsidRPr="00B63640">
        <w:rPr>
          <w:rFonts w:ascii="Arial" w:hAnsi="Arial" w:cs="Arial"/>
          <w:sz w:val="24"/>
          <w:szCs w:val="24"/>
        </w:rPr>
        <w:t xml:space="preserve">ola, </w:t>
      </w:r>
      <w:r w:rsidRPr="00B63640">
        <w:rPr>
          <w:rFonts w:ascii="Arial" w:hAnsi="Arial" w:cs="Arial"/>
          <w:sz w:val="24"/>
          <w:szCs w:val="24"/>
        </w:rPr>
        <w:t>wycinkę</w:t>
      </w:r>
      <w:r>
        <w:rPr>
          <w:rFonts w:ascii="Arial" w:hAnsi="Arial" w:cs="Arial"/>
          <w:sz w:val="24"/>
          <w:szCs w:val="24"/>
        </w:rPr>
        <w:t xml:space="preserve"> la</w:t>
      </w:r>
      <w:r w:rsidR="00322CA1">
        <w:rPr>
          <w:rFonts w:ascii="Arial" w:hAnsi="Arial" w:cs="Arial"/>
          <w:sz w:val="24"/>
          <w:szCs w:val="24"/>
        </w:rPr>
        <w:t>sów związaną z budową</w:t>
      </w:r>
      <w:r w:rsidR="002436F1" w:rsidRPr="00B63640">
        <w:rPr>
          <w:rFonts w:ascii="Arial" w:hAnsi="Arial" w:cs="Arial"/>
          <w:sz w:val="24"/>
          <w:szCs w:val="24"/>
        </w:rPr>
        <w:t xml:space="preserve"> drogi S19, </w:t>
      </w:r>
      <w:r w:rsidRPr="00B63640">
        <w:rPr>
          <w:rFonts w:ascii="Arial" w:hAnsi="Arial" w:cs="Arial"/>
          <w:sz w:val="24"/>
          <w:szCs w:val="24"/>
        </w:rPr>
        <w:t>głównie</w:t>
      </w:r>
      <w:r w:rsidR="002436F1" w:rsidRPr="00B63640">
        <w:rPr>
          <w:rFonts w:ascii="Arial" w:hAnsi="Arial" w:cs="Arial"/>
          <w:sz w:val="24"/>
          <w:szCs w:val="24"/>
        </w:rPr>
        <w:t xml:space="preserve"> </w:t>
      </w:r>
      <w:r w:rsidRPr="00B63640">
        <w:rPr>
          <w:rFonts w:ascii="Arial" w:hAnsi="Arial" w:cs="Arial"/>
          <w:sz w:val="24"/>
          <w:szCs w:val="24"/>
        </w:rPr>
        <w:t>łączników</w:t>
      </w:r>
      <w:r w:rsidR="002436F1" w:rsidRPr="00B63640">
        <w:rPr>
          <w:rFonts w:ascii="Arial" w:hAnsi="Arial" w:cs="Arial"/>
          <w:sz w:val="24"/>
          <w:szCs w:val="24"/>
        </w:rPr>
        <w:t xml:space="preserve"> do tej drogi, gdzie wycina się ogromne </w:t>
      </w:r>
      <w:r w:rsidRPr="00B63640">
        <w:rPr>
          <w:rFonts w:ascii="Arial" w:hAnsi="Arial" w:cs="Arial"/>
          <w:sz w:val="24"/>
          <w:szCs w:val="24"/>
        </w:rPr>
        <w:t>połacie</w:t>
      </w:r>
      <w:r w:rsidR="002436F1" w:rsidRPr="00B63640">
        <w:rPr>
          <w:rFonts w:ascii="Arial" w:hAnsi="Arial" w:cs="Arial"/>
          <w:sz w:val="24"/>
          <w:szCs w:val="24"/>
        </w:rPr>
        <w:t xml:space="preserve"> </w:t>
      </w:r>
      <w:r w:rsidR="00AF6DD5">
        <w:rPr>
          <w:rFonts w:ascii="Arial" w:hAnsi="Arial" w:cs="Arial"/>
          <w:sz w:val="24"/>
          <w:szCs w:val="24"/>
        </w:rPr>
        <w:t>lasu</w:t>
      </w:r>
      <w:r>
        <w:rPr>
          <w:rFonts w:ascii="Arial" w:hAnsi="Arial" w:cs="Arial"/>
          <w:sz w:val="24"/>
          <w:szCs w:val="24"/>
        </w:rPr>
        <w:t>. Radna powiedziała, że</w:t>
      </w:r>
      <w:r w:rsidR="002436F1" w:rsidRPr="00B63640">
        <w:rPr>
          <w:rFonts w:ascii="Arial" w:hAnsi="Arial" w:cs="Arial"/>
          <w:sz w:val="24"/>
          <w:szCs w:val="24"/>
        </w:rPr>
        <w:t xml:space="preserve"> nadleśnictwa </w:t>
      </w:r>
      <w:r w:rsidRPr="00B63640">
        <w:rPr>
          <w:rFonts w:ascii="Arial" w:hAnsi="Arial" w:cs="Arial"/>
          <w:sz w:val="24"/>
          <w:szCs w:val="24"/>
        </w:rPr>
        <w:t>zachowały</w:t>
      </w:r>
      <w:r w:rsidR="002436F1" w:rsidRPr="00B63640">
        <w:rPr>
          <w:rFonts w:ascii="Arial" w:hAnsi="Arial" w:cs="Arial"/>
          <w:sz w:val="24"/>
          <w:szCs w:val="24"/>
        </w:rPr>
        <w:t xml:space="preserve"> swoje etaty rębne i </w:t>
      </w:r>
      <w:r w:rsidRPr="00B63640">
        <w:rPr>
          <w:rFonts w:ascii="Arial" w:hAnsi="Arial" w:cs="Arial"/>
          <w:sz w:val="24"/>
          <w:szCs w:val="24"/>
        </w:rPr>
        <w:t>tną</w:t>
      </w:r>
      <w:r w:rsidR="002436F1" w:rsidRPr="00B63640">
        <w:rPr>
          <w:rFonts w:ascii="Arial" w:hAnsi="Arial" w:cs="Arial"/>
          <w:sz w:val="24"/>
          <w:szCs w:val="24"/>
        </w:rPr>
        <w:t xml:space="preserve"> drzewostan</w:t>
      </w:r>
      <w:r w:rsidR="00AF6DD5">
        <w:rPr>
          <w:rFonts w:ascii="Arial" w:hAnsi="Arial" w:cs="Arial"/>
          <w:sz w:val="24"/>
          <w:szCs w:val="24"/>
        </w:rPr>
        <w:t>y</w:t>
      </w:r>
      <w:r w:rsidR="002436F1" w:rsidRPr="00B63640">
        <w:rPr>
          <w:rFonts w:ascii="Arial" w:hAnsi="Arial" w:cs="Arial"/>
          <w:sz w:val="24"/>
          <w:szCs w:val="24"/>
        </w:rPr>
        <w:t xml:space="preserve"> na</w:t>
      </w:r>
      <w:r>
        <w:rPr>
          <w:rFonts w:ascii="Arial" w:hAnsi="Arial" w:cs="Arial"/>
          <w:sz w:val="24"/>
          <w:szCs w:val="24"/>
        </w:rPr>
        <w:t xml:space="preserve"> terenie gminy i powiatu. Dzieje</w:t>
      </w:r>
      <w:r w:rsidR="002436F1" w:rsidRPr="00B63640">
        <w:rPr>
          <w:rFonts w:ascii="Arial" w:hAnsi="Arial" w:cs="Arial"/>
          <w:sz w:val="24"/>
          <w:szCs w:val="24"/>
        </w:rPr>
        <w:t xml:space="preserve"> się </w:t>
      </w:r>
      <w:r>
        <w:rPr>
          <w:rFonts w:ascii="Arial" w:hAnsi="Arial" w:cs="Arial"/>
          <w:sz w:val="24"/>
          <w:szCs w:val="24"/>
        </w:rPr>
        <w:t>to</w:t>
      </w:r>
      <w:r w:rsidR="002436F1" w:rsidRPr="00B63640">
        <w:rPr>
          <w:rFonts w:ascii="Arial" w:hAnsi="Arial" w:cs="Arial"/>
          <w:sz w:val="24"/>
          <w:szCs w:val="24"/>
        </w:rPr>
        <w:t xml:space="preserve"> poza gm</w:t>
      </w:r>
      <w:r>
        <w:rPr>
          <w:rFonts w:ascii="Arial" w:hAnsi="Arial" w:cs="Arial"/>
          <w:sz w:val="24"/>
          <w:szCs w:val="24"/>
        </w:rPr>
        <w:t>iną</w:t>
      </w:r>
      <w:r w:rsidR="002436F1" w:rsidRPr="00B63640">
        <w:rPr>
          <w:rFonts w:ascii="Arial" w:hAnsi="Arial" w:cs="Arial"/>
          <w:sz w:val="24"/>
          <w:szCs w:val="24"/>
        </w:rPr>
        <w:t xml:space="preserve"> </w:t>
      </w:r>
      <w:r w:rsidR="000B2D52">
        <w:rPr>
          <w:rFonts w:ascii="Arial" w:hAnsi="Arial" w:cs="Arial"/>
          <w:sz w:val="24"/>
          <w:szCs w:val="24"/>
        </w:rPr>
        <w:br/>
      </w:r>
      <w:r w:rsidR="002436F1" w:rsidRPr="00B63640">
        <w:rPr>
          <w:rFonts w:ascii="Arial" w:hAnsi="Arial" w:cs="Arial"/>
          <w:sz w:val="24"/>
          <w:szCs w:val="24"/>
        </w:rPr>
        <w:lastRenderedPageBreak/>
        <w:t xml:space="preserve">i powiatem. </w:t>
      </w:r>
      <w:r w:rsidRPr="00B63640">
        <w:rPr>
          <w:rFonts w:ascii="Arial" w:hAnsi="Arial" w:cs="Arial"/>
          <w:sz w:val="24"/>
          <w:szCs w:val="24"/>
        </w:rPr>
        <w:t>Nikt</w:t>
      </w:r>
      <w:r w:rsidR="002436F1" w:rsidRPr="00B63640">
        <w:rPr>
          <w:rFonts w:ascii="Arial" w:hAnsi="Arial" w:cs="Arial"/>
          <w:sz w:val="24"/>
          <w:szCs w:val="24"/>
        </w:rPr>
        <w:t xml:space="preserve"> </w:t>
      </w:r>
      <w:r>
        <w:rPr>
          <w:rFonts w:ascii="Arial" w:hAnsi="Arial" w:cs="Arial"/>
          <w:sz w:val="24"/>
          <w:szCs w:val="24"/>
        </w:rPr>
        <w:t xml:space="preserve">nie konsultuje </w:t>
      </w:r>
      <w:r w:rsidR="002436F1" w:rsidRPr="00B63640">
        <w:rPr>
          <w:rFonts w:ascii="Arial" w:hAnsi="Arial" w:cs="Arial"/>
          <w:sz w:val="24"/>
          <w:szCs w:val="24"/>
        </w:rPr>
        <w:t xml:space="preserve">z </w:t>
      </w:r>
      <w:r w:rsidRPr="00B63640">
        <w:rPr>
          <w:rFonts w:ascii="Arial" w:hAnsi="Arial" w:cs="Arial"/>
          <w:sz w:val="24"/>
          <w:szCs w:val="24"/>
        </w:rPr>
        <w:t>właścicielami</w:t>
      </w:r>
      <w:r w:rsidR="002436F1" w:rsidRPr="00B63640">
        <w:rPr>
          <w:rFonts w:ascii="Arial" w:hAnsi="Arial" w:cs="Arial"/>
          <w:sz w:val="24"/>
          <w:szCs w:val="24"/>
        </w:rPr>
        <w:t xml:space="preserve"> </w:t>
      </w:r>
      <w:r w:rsidRPr="00B63640">
        <w:rPr>
          <w:rFonts w:ascii="Arial" w:hAnsi="Arial" w:cs="Arial"/>
          <w:sz w:val="24"/>
          <w:szCs w:val="24"/>
        </w:rPr>
        <w:t>terenów</w:t>
      </w:r>
      <w:r w:rsidR="002436F1" w:rsidRPr="00B63640">
        <w:rPr>
          <w:rFonts w:ascii="Arial" w:hAnsi="Arial" w:cs="Arial"/>
          <w:sz w:val="24"/>
          <w:szCs w:val="24"/>
        </w:rPr>
        <w:t xml:space="preserve"> objętych granicami gminy </w:t>
      </w:r>
      <w:r w:rsidR="000B2D52">
        <w:rPr>
          <w:rFonts w:ascii="Arial" w:hAnsi="Arial" w:cs="Arial"/>
          <w:sz w:val="24"/>
          <w:szCs w:val="24"/>
        </w:rPr>
        <w:br/>
      </w:r>
      <w:r>
        <w:rPr>
          <w:rFonts w:ascii="Arial" w:hAnsi="Arial" w:cs="Arial"/>
          <w:sz w:val="24"/>
          <w:szCs w:val="24"/>
        </w:rPr>
        <w:t>i powiatu tego, ż</w:t>
      </w:r>
      <w:r w:rsidR="002436F1" w:rsidRPr="00B63640">
        <w:rPr>
          <w:rFonts w:ascii="Arial" w:hAnsi="Arial" w:cs="Arial"/>
          <w:sz w:val="24"/>
          <w:szCs w:val="24"/>
        </w:rPr>
        <w:t xml:space="preserve">e na wielu hektarach </w:t>
      </w:r>
      <w:r w:rsidRPr="00B63640">
        <w:rPr>
          <w:rFonts w:ascii="Arial" w:hAnsi="Arial" w:cs="Arial"/>
          <w:sz w:val="24"/>
          <w:szCs w:val="24"/>
        </w:rPr>
        <w:t>utworzono</w:t>
      </w:r>
      <w:r w:rsidR="002436F1" w:rsidRPr="00B63640">
        <w:rPr>
          <w:rFonts w:ascii="Arial" w:hAnsi="Arial" w:cs="Arial"/>
          <w:sz w:val="24"/>
          <w:szCs w:val="24"/>
        </w:rPr>
        <w:t xml:space="preserve"> </w:t>
      </w:r>
      <w:r w:rsidRPr="00B63640">
        <w:rPr>
          <w:rFonts w:ascii="Arial" w:hAnsi="Arial" w:cs="Arial"/>
          <w:sz w:val="24"/>
          <w:szCs w:val="24"/>
        </w:rPr>
        <w:t>poligony</w:t>
      </w:r>
      <w:r>
        <w:rPr>
          <w:rFonts w:ascii="Arial" w:hAnsi="Arial" w:cs="Arial"/>
          <w:sz w:val="24"/>
          <w:szCs w:val="24"/>
        </w:rPr>
        <w:t xml:space="preserve"> i nie wiadomo</w:t>
      </w:r>
      <w:r w:rsidR="002436F1" w:rsidRPr="00B63640">
        <w:rPr>
          <w:rFonts w:ascii="Arial" w:hAnsi="Arial" w:cs="Arial"/>
          <w:sz w:val="24"/>
          <w:szCs w:val="24"/>
        </w:rPr>
        <w:t xml:space="preserve"> czy </w:t>
      </w:r>
      <w:r w:rsidR="00F17C5C">
        <w:rPr>
          <w:rFonts w:ascii="Arial" w:hAnsi="Arial" w:cs="Arial"/>
          <w:sz w:val="24"/>
          <w:szCs w:val="24"/>
        </w:rPr>
        <w:t xml:space="preserve">poligony utworzone na terenach leśnych opracowały programy ochrony środowiska. Zdaniem radnej, </w:t>
      </w:r>
      <w:r w:rsidRPr="00B63640">
        <w:rPr>
          <w:rFonts w:ascii="Arial" w:hAnsi="Arial" w:cs="Arial"/>
          <w:sz w:val="24"/>
          <w:szCs w:val="24"/>
        </w:rPr>
        <w:t>tworząc</w:t>
      </w:r>
      <w:r w:rsidR="002436F1" w:rsidRPr="00B63640">
        <w:rPr>
          <w:rFonts w:ascii="Arial" w:hAnsi="Arial" w:cs="Arial"/>
          <w:sz w:val="24"/>
          <w:szCs w:val="24"/>
        </w:rPr>
        <w:t xml:space="preserve"> obok </w:t>
      </w:r>
      <w:r w:rsidRPr="00B63640">
        <w:rPr>
          <w:rFonts w:ascii="Arial" w:hAnsi="Arial" w:cs="Arial"/>
          <w:sz w:val="24"/>
          <w:szCs w:val="24"/>
        </w:rPr>
        <w:t>ścieżki</w:t>
      </w:r>
      <w:r w:rsidR="002436F1" w:rsidRPr="00B63640">
        <w:rPr>
          <w:rFonts w:ascii="Arial" w:hAnsi="Arial" w:cs="Arial"/>
          <w:sz w:val="24"/>
          <w:szCs w:val="24"/>
        </w:rPr>
        <w:t xml:space="preserve"> rowerowej poligon</w:t>
      </w:r>
      <w:r w:rsidR="000B2D52">
        <w:rPr>
          <w:rFonts w:ascii="Arial" w:hAnsi="Arial" w:cs="Arial"/>
          <w:sz w:val="24"/>
          <w:szCs w:val="24"/>
        </w:rPr>
        <w:t>,</w:t>
      </w:r>
      <w:r w:rsidR="002436F1" w:rsidRPr="00B63640">
        <w:rPr>
          <w:rFonts w:ascii="Arial" w:hAnsi="Arial" w:cs="Arial"/>
          <w:sz w:val="24"/>
          <w:szCs w:val="24"/>
        </w:rPr>
        <w:t xml:space="preserve"> bez </w:t>
      </w:r>
      <w:r w:rsidR="00F17C5C" w:rsidRPr="00B63640">
        <w:rPr>
          <w:rFonts w:ascii="Arial" w:hAnsi="Arial" w:cs="Arial"/>
          <w:sz w:val="24"/>
          <w:szCs w:val="24"/>
        </w:rPr>
        <w:t>uzgodnień</w:t>
      </w:r>
      <w:r w:rsidR="00F17C5C">
        <w:rPr>
          <w:rFonts w:ascii="Arial" w:hAnsi="Arial" w:cs="Arial"/>
          <w:sz w:val="24"/>
          <w:szCs w:val="24"/>
        </w:rPr>
        <w:t xml:space="preserve"> z gminą</w:t>
      </w:r>
      <w:r w:rsidR="000B2D52">
        <w:rPr>
          <w:rFonts w:ascii="Arial" w:hAnsi="Arial" w:cs="Arial"/>
          <w:sz w:val="24"/>
          <w:szCs w:val="24"/>
        </w:rPr>
        <w:t>,</w:t>
      </w:r>
      <w:r w:rsidR="002436F1" w:rsidRPr="00B63640">
        <w:rPr>
          <w:rFonts w:ascii="Arial" w:hAnsi="Arial" w:cs="Arial"/>
          <w:sz w:val="24"/>
          <w:szCs w:val="24"/>
        </w:rPr>
        <w:t xml:space="preserve"> zabie</w:t>
      </w:r>
      <w:r w:rsidR="00F17C5C">
        <w:rPr>
          <w:rFonts w:ascii="Arial" w:hAnsi="Arial" w:cs="Arial"/>
          <w:sz w:val="24"/>
          <w:szCs w:val="24"/>
        </w:rPr>
        <w:t>ra się</w:t>
      </w:r>
      <w:r w:rsidR="002436F1" w:rsidRPr="00B63640">
        <w:rPr>
          <w:rFonts w:ascii="Arial" w:hAnsi="Arial" w:cs="Arial"/>
          <w:sz w:val="24"/>
          <w:szCs w:val="24"/>
        </w:rPr>
        <w:t xml:space="preserve"> mieszkańcom </w:t>
      </w:r>
      <w:r w:rsidR="00186B1E">
        <w:rPr>
          <w:rFonts w:ascii="Arial" w:hAnsi="Arial" w:cs="Arial"/>
          <w:sz w:val="24"/>
          <w:szCs w:val="24"/>
        </w:rPr>
        <w:t xml:space="preserve">nowo wybudowaną infrastrukturę – ścieżkę rowerową aż do Jamnicy. Pani Proszowska powiedziała, że ma to </w:t>
      </w:r>
      <w:r w:rsidR="003165F9" w:rsidRPr="00B63640">
        <w:rPr>
          <w:rFonts w:ascii="Arial" w:hAnsi="Arial" w:cs="Arial"/>
          <w:sz w:val="24"/>
          <w:szCs w:val="24"/>
        </w:rPr>
        <w:t xml:space="preserve">wpływ na stan środowiska i klimatu wokół </w:t>
      </w:r>
      <w:r w:rsidR="00186B1E" w:rsidRPr="00B63640">
        <w:rPr>
          <w:rFonts w:ascii="Arial" w:hAnsi="Arial" w:cs="Arial"/>
          <w:sz w:val="24"/>
          <w:szCs w:val="24"/>
        </w:rPr>
        <w:t>naszego</w:t>
      </w:r>
      <w:r w:rsidR="003165F9" w:rsidRPr="00B63640">
        <w:rPr>
          <w:rFonts w:ascii="Arial" w:hAnsi="Arial" w:cs="Arial"/>
          <w:sz w:val="24"/>
          <w:szCs w:val="24"/>
        </w:rPr>
        <w:t xml:space="preserve"> miasta, które jest miastem </w:t>
      </w:r>
      <w:r w:rsidR="00186B1E" w:rsidRPr="00B63640">
        <w:rPr>
          <w:rFonts w:ascii="Arial" w:hAnsi="Arial" w:cs="Arial"/>
          <w:sz w:val="24"/>
          <w:szCs w:val="24"/>
        </w:rPr>
        <w:t>przemysłowym</w:t>
      </w:r>
      <w:r w:rsidR="003165F9" w:rsidRPr="00B63640">
        <w:rPr>
          <w:rFonts w:ascii="Arial" w:hAnsi="Arial" w:cs="Arial"/>
          <w:sz w:val="24"/>
          <w:szCs w:val="24"/>
        </w:rPr>
        <w:t xml:space="preserve">. </w:t>
      </w:r>
    </w:p>
    <w:p w:rsidR="0036182A" w:rsidRDefault="0036182A" w:rsidP="0036182A">
      <w:pPr>
        <w:jc w:val="both"/>
        <w:rPr>
          <w:rFonts w:ascii="Arial" w:hAnsi="Arial" w:cs="Arial"/>
          <w:sz w:val="24"/>
          <w:szCs w:val="24"/>
        </w:rPr>
      </w:pPr>
      <w:r>
        <w:rPr>
          <w:rFonts w:ascii="Arial" w:hAnsi="Arial" w:cs="Arial"/>
          <w:sz w:val="24"/>
          <w:szCs w:val="24"/>
        </w:rPr>
        <w:t>Pani Joanna Grobel-Proszowska dodała, że w</w:t>
      </w:r>
      <w:r w:rsidR="003165F9" w:rsidRPr="00B63640">
        <w:rPr>
          <w:rFonts w:ascii="Arial" w:hAnsi="Arial" w:cs="Arial"/>
          <w:sz w:val="24"/>
          <w:szCs w:val="24"/>
        </w:rPr>
        <w:t xml:space="preserve"> jednym</w:t>
      </w:r>
      <w:r>
        <w:rPr>
          <w:rFonts w:ascii="Arial" w:hAnsi="Arial" w:cs="Arial"/>
          <w:sz w:val="24"/>
          <w:szCs w:val="24"/>
        </w:rPr>
        <w:t xml:space="preserve"> </w:t>
      </w:r>
      <w:r w:rsidR="003165F9" w:rsidRPr="00B63640">
        <w:rPr>
          <w:rFonts w:ascii="Arial" w:hAnsi="Arial" w:cs="Arial"/>
          <w:sz w:val="24"/>
          <w:szCs w:val="24"/>
        </w:rPr>
        <w:t xml:space="preserve">z </w:t>
      </w:r>
      <w:r w:rsidRPr="00B63640">
        <w:rPr>
          <w:rFonts w:ascii="Arial" w:hAnsi="Arial" w:cs="Arial"/>
          <w:sz w:val="24"/>
          <w:szCs w:val="24"/>
        </w:rPr>
        <w:t>programów</w:t>
      </w:r>
      <w:r w:rsidR="003165F9" w:rsidRPr="00B63640">
        <w:rPr>
          <w:rFonts w:ascii="Arial" w:hAnsi="Arial" w:cs="Arial"/>
          <w:sz w:val="24"/>
          <w:szCs w:val="24"/>
        </w:rPr>
        <w:t xml:space="preserve"> jest </w:t>
      </w:r>
      <w:r w:rsidRPr="00B63640">
        <w:rPr>
          <w:rFonts w:ascii="Arial" w:hAnsi="Arial" w:cs="Arial"/>
          <w:sz w:val="24"/>
          <w:szCs w:val="24"/>
        </w:rPr>
        <w:t>napisane</w:t>
      </w:r>
      <w:r>
        <w:rPr>
          <w:rFonts w:ascii="Arial" w:hAnsi="Arial" w:cs="Arial"/>
          <w:sz w:val="24"/>
          <w:szCs w:val="24"/>
        </w:rPr>
        <w:t>, ż</w:t>
      </w:r>
      <w:r w:rsidR="003165F9" w:rsidRPr="00B63640">
        <w:rPr>
          <w:rFonts w:ascii="Arial" w:hAnsi="Arial" w:cs="Arial"/>
          <w:sz w:val="24"/>
          <w:szCs w:val="24"/>
        </w:rPr>
        <w:t xml:space="preserve">e teren </w:t>
      </w:r>
      <w:r>
        <w:rPr>
          <w:rFonts w:ascii="Arial" w:hAnsi="Arial" w:cs="Arial"/>
          <w:sz w:val="24"/>
          <w:szCs w:val="24"/>
        </w:rPr>
        <w:t>G</w:t>
      </w:r>
      <w:r w:rsidRPr="00B63640">
        <w:rPr>
          <w:rFonts w:ascii="Arial" w:hAnsi="Arial" w:cs="Arial"/>
          <w:sz w:val="24"/>
          <w:szCs w:val="24"/>
        </w:rPr>
        <w:t>miny</w:t>
      </w:r>
      <w:r w:rsidR="003165F9" w:rsidRPr="00B63640">
        <w:rPr>
          <w:rFonts w:ascii="Arial" w:hAnsi="Arial" w:cs="Arial"/>
          <w:sz w:val="24"/>
          <w:szCs w:val="24"/>
        </w:rPr>
        <w:t xml:space="preserve"> </w:t>
      </w:r>
      <w:r>
        <w:rPr>
          <w:rFonts w:ascii="Arial" w:hAnsi="Arial" w:cs="Arial"/>
          <w:sz w:val="24"/>
          <w:szCs w:val="24"/>
        </w:rPr>
        <w:t>S</w:t>
      </w:r>
      <w:r w:rsidRPr="00B63640">
        <w:rPr>
          <w:rFonts w:ascii="Arial" w:hAnsi="Arial" w:cs="Arial"/>
          <w:sz w:val="24"/>
          <w:szCs w:val="24"/>
        </w:rPr>
        <w:t>talowa</w:t>
      </w:r>
      <w:r>
        <w:rPr>
          <w:rFonts w:ascii="Arial" w:hAnsi="Arial" w:cs="Arial"/>
          <w:sz w:val="24"/>
          <w:szCs w:val="24"/>
        </w:rPr>
        <w:t xml:space="preserve"> W</w:t>
      </w:r>
      <w:r w:rsidR="003165F9" w:rsidRPr="00B63640">
        <w:rPr>
          <w:rFonts w:ascii="Arial" w:hAnsi="Arial" w:cs="Arial"/>
          <w:sz w:val="24"/>
          <w:szCs w:val="24"/>
        </w:rPr>
        <w:t xml:space="preserve">ola </w:t>
      </w:r>
      <w:r w:rsidRPr="00B63640">
        <w:rPr>
          <w:rFonts w:ascii="Arial" w:hAnsi="Arial" w:cs="Arial"/>
          <w:sz w:val="24"/>
          <w:szCs w:val="24"/>
        </w:rPr>
        <w:t>tworzy</w:t>
      </w:r>
      <w:r w:rsidR="003165F9" w:rsidRPr="00B63640">
        <w:rPr>
          <w:rFonts w:ascii="Arial" w:hAnsi="Arial" w:cs="Arial"/>
          <w:sz w:val="24"/>
          <w:szCs w:val="24"/>
        </w:rPr>
        <w:t xml:space="preserve"> </w:t>
      </w:r>
      <w:r w:rsidR="00286879" w:rsidRPr="00B63640">
        <w:rPr>
          <w:rFonts w:ascii="Arial" w:hAnsi="Arial" w:cs="Arial"/>
          <w:sz w:val="24"/>
          <w:szCs w:val="24"/>
        </w:rPr>
        <w:t xml:space="preserve">z Bieszczadami </w:t>
      </w:r>
      <w:r w:rsidR="003165F9" w:rsidRPr="00B63640">
        <w:rPr>
          <w:rFonts w:ascii="Arial" w:hAnsi="Arial" w:cs="Arial"/>
          <w:sz w:val="24"/>
          <w:szCs w:val="24"/>
        </w:rPr>
        <w:t xml:space="preserve">korytarz </w:t>
      </w:r>
      <w:r w:rsidRPr="00B63640">
        <w:rPr>
          <w:rFonts w:ascii="Arial" w:hAnsi="Arial" w:cs="Arial"/>
          <w:sz w:val="24"/>
          <w:szCs w:val="24"/>
        </w:rPr>
        <w:t>ekologiczny</w:t>
      </w:r>
      <w:r w:rsidR="003165F9" w:rsidRPr="00B63640">
        <w:rPr>
          <w:rFonts w:ascii="Arial" w:hAnsi="Arial" w:cs="Arial"/>
          <w:sz w:val="24"/>
          <w:szCs w:val="24"/>
        </w:rPr>
        <w:t xml:space="preserve"> dla </w:t>
      </w:r>
      <w:r w:rsidRPr="00B63640">
        <w:rPr>
          <w:rFonts w:ascii="Arial" w:hAnsi="Arial" w:cs="Arial"/>
          <w:sz w:val="24"/>
          <w:szCs w:val="24"/>
        </w:rPr>
        <w:t>zwierząt</w:t>
      </w:r>
      <w:r>
        <w:rPr>
          <w:rFonts w:ascii="Arial" w:hAnsi="Arial" w:cs="Arial"/>
          <w:sz w:val="24"/>
          <w:szCs w:val="24"/>
        </w:rPr>
        <w:t>,</w:t>
      </w:r>
      <w:r w:rsidR="003165F9" w:rsidRPr="00B63640">
        <w:rPr>
          <w:rFonts w:ascii="Arial" w:hAnsi="Arial" w:cs="Arial"/>
          <w:sz w:val="24"/>
          <w:szCs w:val="24"/>
        </w:rPr>
        <w:t xml:space="preserve"> aby </w:t>
      </w:r>
      <w:r>
        <w:rPr>
          <w:rFonts w:ascii="Arial" w:hAnsi="Arial" w:cs="Arial"/>
          <w:sz w:val="24"/>
          <w:szCs w:val="24"/>
        </w:rPr>
        <w:t>mogły przemieszczać się swobodnie. Radna zaznaczyła, że</w:t>
      </w:r>
      <w:r w:rsidR="003165F9" w:rsidRPr="00B63640">
        <w:rPr>
          <w:rFonts w:ascii="Arial" w:hAnsi="Arial" w:cs="Arial"/>
          <w:sz w:val="24"/>
          <w:szCs w:val="24"/>
        </w:rPr>
        <w:t xml:space="preserve"> budowa </w:t>
      </w:r>
      <w:r w:rsidRPr="00B63640">
        <w:rPr>
          <w:rFonts w:ascii="Arial" w:hAnsi="Arial" w:cs="Arial"/>
          <w:sz w:val="24"/>
          <w:szCs w:val="24"/>
        </w:rPr>
        <w:t>dróg</w:t>
      </w:r>
      <w:r>
        <w:rPr>
          <w:rFonts w:ascii="Arial" w:hAnsi="Arial" w:cs="Arial"/>
          <w:sz w:val="24"/>
          <w:szCs w:val="24"/>
        </w:rPr>
        <w:t xml:space="preserve"> przerwała te</w:t>
      </w:r>
      <w:r w:rsidR="003165F9" w:rsidRPr="00B63640">
        <w:rPr>
          <w:rFonts w:ascii="Arial" w:hAnsi="Arial" w:cs="Arial"/>
          <w:sz w:val="24"/>
          <w:szCs w:val="24"/>
        </w:rPr>
        <w:t xml:space="preserve"> korytarze </w:t>
      </w:r>
      <w:r w:rsidRPr="00B63640">
        <w:rPr>
          <w:rFonts w:ascii="Arial" w:hAnsi="Arial" w:cs="Arial"/>
          <w:sz w:val="24"/>
          <w:szCs w:val="24"/>
        </w:rPr>
        <w:t>ekologiczne</w:t>
      </w:r>
      <w:r>
        <w:rPr>
          <w:rFonts w:ascii="Arial" w:hAnsi="Arial" w:cs="Arial"/>
          <w:sz w:val="24"/>
          <w:szCs w:val="24"/>
        </w:rPr>
        <w:t>, zwierzęta</w:t>
      </w:r>
      <w:r w:rsidR="003165F9" w:rsidRPr="00B63640">
        <w:rPr>
          <w:rFonts w:ascii="Arial" w:hAnsi="Arial" w:cs="Arial"/>
          <w:sz w:val="24"/>
          <w:szCs w:val="24"/>
        </w:rPr>
        <w:t xml:space="preserve"> </w:t>
      </w:r>
      <w:r w:rsidRPr="00B63640">
        <w:rPr>
          <w:rFonts w:ascii="Arial" w:hAnsi="Arial" w:cs="Arial"/>
          <w:sz w:val="24"/>
          <w:szCs w:val="24"/>
        </w:rPr>
        <w:t>utraciły</w:t>
      </w:r>
      <w:r w:rsidR="003165F9" w:rsidRPr="00B63640">
        <w:rPr>
          <w:rFonts w:ascii="Arial" w:hAnsi="Arial" w:cs="Arial"/>
          <w:sz w:val="24"/>
          <w:szCs w:val="24"/>
        </w:rPr>
        <w:t xml:space="preserve"> swoje drogi </w:t>
      </w:r>
      <w:r w:rsidR="003E05DA">
        <w:rPr>
          <w:rFonts w:ascii="Arial" w:hAnsi="Arial" w:cs="Arial"/>
          <w:sz w:val="24"/>
          <w:szCs w:val="24"/>
        </w:rPr>
        <w:t xml:space="preserve">stałych </w:t>
      </w:r>
      <w:r w:rsidRPr="00B63640">
        <w:rPr>
          <w:rFonts w:ascii="Arial" w:hAnsi="Arial" w:cs="Arial"/>
          <w:sz w:val="24"/>
          <w:szCs w:val="24"/>
        </w:rPr>
        <w:t>przemarszów</w:t>
      </w:r>
      <w:r w:rsidR="003165F9" w:rsidRPr="00B63640">
        <w:rPr>
          <w:rFonts w:ascii="Arial" w:hAnsi="Arial" w:cs="Arial"/>
          <w:sz w:val="24"/>
          <w:szCs w:val="24"/>
        </w:rPr>
        <w:t xml:space="preserve">. Do tego </w:t>
      </w:r>
      <w:r>
        <w:rPr>
          <w:rFonts w:ascii="Arial" w:hAnsi="Arial" w:cs="Arial"/>
          <w:sz w:val="24"/>
          <w:szCs w:val="24"/>
        </w:rPr>
        <w:t xml:space="preserve">dochodzi </w:t>
      </w:r>
      <w:r w:rsidR="003165F9" w:rsidRPr="00B63640">
        <w:rPr>
          <w:rFonts w:ascii="Arial" w:hAnsi="Arial" w:cs="Arial"/>
          <w:sz w:val="24"/>
          <w:szCs w:val="24"/>
        </w:rPr>
        <w:t xml:space="preserve">nowelizacja </w:t>
      </w:r>
      <w:r w:rsidRPr="00B63640">
        <w:rPr>
          <w:rFonts w:ascii="Arial" w:hAnsi="Arial" w:cs="Arial"/>
          <w:sz w:val="24"/>
          <w:szCs w:val="24"/>
        </w:rPr>
        <w:t>prawa</w:t>
      </w:r>
      <w:r w:rsidR="003165F9" w:rsidRPr="00B63640">
        <w:rPr>
          <w:rFonts w:ascii="Arial" w:hAnsi="Arial" w:cs="Arial"/>
          <w:sz w:val="24"/>
          <w:szCs w:val="24"/>
        </w:rPr>
        <w:t xml:space="preserve"> </w:t>
      </w:r>
      <w:r w:rsidRPr="00B63640">
        <w:rPr>
          <w:rFonts w:ascii="Arial" w:hAnsi="Arial" w:cs="Arial"/>
          <w:sz w:val="24"/>
          <w:szCs w:val="24"/>
        </w:rPr>
        <w:t>łowi</w:t>
      </w:r>
      <w:r w:rsidR="000B2D52">
        <w:rPr>
          <w:rFonts w:ascii="Arial" w:hAnsi="Arial" w:cs="Arial"/>
          <w:sz w:val="24"/>
          <w:szCs w:val="24"/>
        </w:rPr>
        <w:t>e</w:t>
      </w:r>
      <w:r w:rsidRPr="00B63640">
        <w:rPr>
          <w:rFonts w:ascii="Arial" w:hAnsi="Arial" w:cs="Arial"/>
          <w:sz w:val="24"/>
          <w:szCs w:val="24"/>
        </w:rPr>
        <w:t>ckiego</w:t>
      </w:r>
      <w:r w:rsidR="003165F9" w:rsidRPr="00B63640">
        <w:rPr>
          <w:rFonts w:ascii="Arial" w:hAnsi="Arial" w:cs="Arial"/>
          <w:sz w:val="24"/>
          <w:szCs w:val="24"/>
        </w:rPr>
        <w:t xml:space="preserve">, gdzie zwierzęta </w:t>
      </w:r>
      <w:r w:rsidRPr="00B63640">
        <w:rPr>
          <w:rFonts w:ascii="Arial" w:hAnsi="Arial" w:cs="Arial"/>
          <w:sz w:val="24"/>
          <w:szCs w:val="24"/>
        </w:rPr>
        <w:t>są</w:t>
      </w:r>
      <w:r w:rsidR="003165F9" w:rsidRPr="00B63640">
        <w:rPr>
          <w:rFonts w:ascii="Arial" w:hAnsi="Arial" w:cs="Arial"/>
          <w:sz w:val="24"/>
          <w:szCs w:val="24"/>
        </w:rPr>
        <w:t xml:space="preserve"> </w:t>
      </w:r>
      <w:r>
        <w:rPr>
          <w:rFonts w:ascii="Arial" w:hAnsi="Arial" w:cs="Arial"/>
          <w:sz w:val="24"/>
          <w:szCs w:val="24"/>
        </w:rPr>
        <w:t>zabijane.</w:t>
      </w:r>
      <w:r w:rsidR="003165F9" w:rsidRPr="00B63640">
        <w:rPr>
          <w:rFonts w:ascii="Arial" w:hAnsi="Arial" w:cs="Arial"/>
          <w:sz w:val="24"/>
          <w:szCs w:val="24"/>
        </w:rPr>
        <w:t xml:space="preserve"> </w:t>
      </w:r>
    </w:p>
    <w:p w:rsidR="003165F9" w:rsidRPr="00B63640" w:rsidRDefault="0036182A" w:rsidP="0036182A">
      <w:pPr>
        <w:jc w:val="both"/>
        <w:rPr>
          <w:rFonts w:ascii="Arial" w:hAnsi="Arial" w:cs="Arial"/>
          <w:sz w:val="24"/>
          <w:szCs w:val="24"/>
        </w:rPr>
      </w:pPr>
      <w:r>
        <w:rPr>
          <w:rFonts w:ascii="Arial" w:hAnsi="Arial" w:cs="Arial"/>
          <w:sz w:val="24"/>
          <w:szCs w:val="24"/>
        </w:rPr>
        <w:t>Radna powiedziała, że n</w:t>
      </w:r>
      <w:r w:rsidR="003165F9" w:rsidRPr="00B63640">
        <w:rPr>
          <w:rFonts w:ascii="Arial" w:hAnsi="Arial" w:cs="Arial"/>
          <w:sz w:val="24"/>
          <w:szCs w:val="24"/>
        </w:rPr>
        <w:t>ie ma</w:t>
      </w:r>
      <w:r>
        <w:rPr>
          <w:rFonts w:ascii="Arial" w:hAnsi="Arial" w:cs="Arial"/>
          <w:sz w:val="24"/>
          <w:szCs w:val="24"/>
        </w:rPr>
        <w:t xml:space="preserve"> również</w:t>
      </w:r>
      <w:r w:rsidR="003165F9" w:rsidRPr="00B63640">
        <w:rPr>
          <w:rFonts w:ascii="Arial" w:hAnsi="Arial" w:cs="Arial"/>
          <w:sz w:val="24"/>
          <w:szCs w:val="24"/>
        </w:rPr>
        <w:t xml:space="preserve"> jasnych wytycznych</w:t>
      </w:r>
      <w:r>
        <w:rPr>
          <w:rFonts w:ascii="Arial" w:hAnsi="Arial" w:cs="Arial"/>
          <w:sz w:val="24"/>
          <w:szCs w:val="24"/>
        </w:rPr>
        <w:t xml:space="preserve"> dotyczących tego,</w:t>
      </w:r>
      <w:r w:rsidR="003165F9" w:rsidRPr="00B63640">
        <w:rPr>
          <w:rFonts w:ascii="Arial" w:hAnsi="Arial" w:cs="Arial"/>
          <w:sz w:val="24"/>
          <w:szCs w:val="24"/>
        </w:rPr>
        <w:t xml:space="preserve"> jak </w:t>
      </w:r>
      <w:r>
        <w:rPr>
          <w:rFonts w:ascii="Arial" w:hAnsi="Arial" w:cs="Arial"/>
          <w:sz w:val="24"/>
          <w:szCs w:val="24"/>
        </w:rPr>
        <w:t>lokalizować osoby</w:t>
      </w:r>
      <w:r w:rsidR="003165F9" w:rsidRPr="00B63640">
        <w:rPr>
          <w:rFonts w:ascii="Arial" w:hAnsi="Arial" w:cs="Arial"/>
          <w:sz w:val="24"/>
          <w:szCs w:val="24"/>
        </w:rPr>
        <w:t xml:space="preserve"> </w:t>
      </w:r>
      <w:r>
        <w:rPr>
          <w:rFonts w:ascii="Arial" w:hAnsi="Arial" w:cs="Arial"/>
          <w:sz w:val="24"/>
          <w:szCs w:val="24"/>
        </w:rPr>
        <w:t xml:space="preserve">zanieczyszczające powietrze poprzez palenie w piecach nieodpowiednim tworzywem. Pani Proszowska wnioskowała do gminy o zakup dronu i zlokalizowanie miejsc, które przodują w tym temacie, czyli </w:t>
      </w:r>
      <w:r w:rsidR="00725679">
        <w:rPr>
          <w:rFonts w:ascii="Arial" w:hAnsi="Arial" w:cs="Arial"/>
          <w:sz w:val="24"/>
          <w:szCs w:val="24"/>
        </w:rPr>
        <w:t xml:space="preserve">osiedla </w:t>
      </w:r>
      <w:r>
        <w:rPr>
          <w:rFonts w:ascii="Arial" w:hAnsi="Arial" w:cs="Arial"/>
          <w:sz w:val="24"/>
          <w:szCs w:val="24"/>
        </w:rPr>
        <w:t xml:space="preserve">Piaski i Hutnik, </w:t>
      </w:r>
      <w:r w:rsidR="003165F9" w:rsidRPr="00B63640">
        <w:rPr>
          <w:rFonts w:ascii="Arial" w:hAnsi="Arial" w:cs="Arial"/>
          <w:sz w:val="24"/>
          <w:szCs w:val="24"/>
        </w:rPr>
        <w:t xml:space="preserve">gdzie </w:t>
      </w:r>
      <w:r w:rsidRPr="00B63640">
        <w:rPr>
          <w:rFonts w:ascii="Arial" w:hAnsi="Arial" w:cs="Arial"/>
          <w:sz w:val="24"/>
          <w:szCs w:val="24"/>
        </w:rPr>
        <w:t>ludzie</w:t>
      </w:r>
      <w:r w:rsidR="003165F9" w:rsidRPr="00B63640">
        <w:rPr>
          <w:rFonts w:ascii="Arial" w:hAnsi="Arial" w:cs="Arial"/>
          <w:sz w:val="24"/>
          <w:szCs w:val="24"/>
        </w:rPr>
        <w:t xml:space="preserve"> </w:t>
      </w:r>
      <w:r w:rsidRPr="00B63640">
        <w:rPr>
          <w:rFonts w:ascii="Arial" w:hAnsi="Arial" w:cs="Arial"/>
          <w:sz w:val="24"/>
          <w:szCs w:val="24"/>
        </w:rPr>
        <w:t>odłączyli</w:t>
      </w:r>
      <w:r w:rsidR="003165F9" w:rsidRPr="00B63640">
        <w:rPr>
          <w:rFonts w:ascii="Arial" w:hAnsi="Arial" w:cs="Arial"/>
          <w:sz w:val="24"/>
          <w:szCs w:val="24"/>
        </w:rPr>
        <w:t xml:space="preserve"> się od </w:t>
      </w:r>
      <w:r w:rsidRPr="00B63640">
        <w:rPr>
          <w:rFonts w:ascii="Arial" w:hAnsi="Arial" w:cs="Arial"/>
          <w:sz w:val="24"/>
          <w:szCs w:val="24"/>
        </w:rPr>
        <w:t>Centralnej</w:t>
      </w:r>
      <w:r w:rsidR="003165F9" w:rsidRPr="00B63640">
        <w:rPr>
          <w:rFonts w:ascii="Arial" w:hAnsi="Arial" w:cs="Arial"/>
          <w:sz w:val="24"/>
          <w:szCs w:val="24"/>
        </w:rPr>
        <w:t xml:space="preserve"> </w:t>
      </w:r>
      <w:r w:rsidRPr="00B63640">
        <w:rPr>
          <w:rFonts w:ascii="Arial" w:hAnsi="Arial" w:cs="Arial"/>
          <w:sz w:val="24"/>
          <w:szCs w:val="24"/>
        </w:rPr>
        <w:t>Sieci</w:t>
      </w:r>
      <w:r w:rsidR="003165F9" w:rsidRPr="00B63640">
        <w:rPr>
          <w:rFonts w:ascii="Arial" w:hAnsi="Arial" w:cs="Arial"/>
          <w:sz w:val="24"/>
          <w:szCs w:val="24"/>
        </w:rPr>
        <w:t xml:space="preserve"> </w:t>
      </w:r>
      <w:r>
        <w:rPr>
          <w:rFonts w:ascii="Arial" w:hAnsi="Arial" w:cs="Arial"/>
          <w:sz w:val="24"/>
          <w:szCs w:val="24"/>
        </w:rPr>
        <w:t>Ciepłowniczej</w:t>
      </w:r>
      <w:r w:rsidR="003165F9" w:rsidRPr="00B63640">
        <w:rPr>
          <w:rFonts w:ascii="Arial" w:hAnsi="Arial" w:cs="Arial"/>
          <w:sz w:val="24"/>
          <w:szCs w:val="24"/>
        </w:rPr>
        <w:t xml:space="preserve">. </w:t>
      </w:r>
      <w:r w:rsidR="005F2B2C">
        <w:rPr>
          <w:rFonts w:ascii="Arial" w:hAnsi="Arial" w:cs="Arial"/>
          <w:sz w:val="24"/>
          <w:szCs w:val="24"/>
        </w:rPr>
        <w:t>Radna podsumowała, że oba programy p</w:t>
      </w:r>
      <w:r w:rsidR="005F2B2C" w:rsidRPr="00B63640">
        <w:rPr>
          <w:rFonts w:ascii="Arial" w:hAnsi="Arial" w:cs="Arial"/>
          <w:sz w:val="24"/>
          <w:szCs w:val="24"/>
        </w:rPr>
        <w:t>omijają</w:t>
      </w:r>
      <w:r w:rsidR="003165F9" w:rsidRPr="00B63640">
        <w:rPr>
          <w:rFonts w:ascii="Arial" w:hAnsi="Arial" w:cs="Arial"/>
          <w:sz w:val="24"/>
          <w:szCs w:val="24"/>
        </w:rPr>
        <w:t xml:space="preserve"> </w:t>
      </w:r>
      <w:r w:rsidR="005F2B2C">
        <w:rPr>
          <w:rFonts w:ascii="Arial" w:hAnsi="Arial" w:cs="Arial"/>
          <w:sz w:val="24"/>
          <w:szCs w:val="24"/>
        </w:rPr>
        <w:t xml:space="preserve">fakt działań na terenie gminy, powiatu i </w:t>
      </w:r>
      <w:r w:rsidR="003165F9" w:rsidRPr="00B63640">
        <w:rPr>
          <w:rFonts w:ascii="Arial" w:hAnsi="Arial" w:cs="Arial"/>
          <w:sz w:val="24"/>
          <w:szCs w:val="24"/>
        </w:rPr>
        <w:t xml:space="preserve">w dość dużym obszarze Podkarpacia. </w:t>
      </w:r>
    </w:p>
    <w:p w:rsidR="00B16546" w:rsidRDefault="00B16546" w:rsidP="0042381F">
      <w:pPr>
        <w:jc w:val="both"/>
        <w:rPr>
          <w:rFonts w:ascii="Arial" w:hAnsi="Arial" w:cs="Arial"/>
          <w:sz w:val="24"/>
          <w:szCs w:val="24"/>
        </w:rPr>
      </w:pPr>
      <w:r>
        <w:rPr>
          <w:rFonts w:ascii="Arial" w:hAnsi="Arial" w:cs="Arial"/>
          <w:sz w:val="24"/>
          <w:szCs w:val="24"/>
        </w:rPr>
        <w:t xml:space="preserve">Pani Joanna Grobel-Proszowska powiedziała, że w programach jest napisane, że </w:t>
      </w:r>
      <w:r w:rsidR="003165F9" w:rsidRPr="00B63640">
        <w:rPr>
          <w:rFonts w:ascii="Arial" w:hAnsi="Arial" w:cs="Arial"/>
          <w:sz w:val="24"/>
          <w:szCs w:val="24"/>
        </w:rPr>
        <w:t xml:space="preserve"> </w:t>
      </w:r>
      <w:r>
        <w:rPr>
          <w:rFonts w:ascii="Arial" w:hAnsi="Arial" w:cs="Arial"/>
          <w:sz w:val="24"/>
          <w:szCs w:val="24"/>
        </w:rPr>
        <w:t>Stalowa Wola była otoczona Puszczą S</w:t>
      </w:r>
      <w:r w:rsidRPr="00B63640">
        <w:rPr>
          <w:rFonts w:ascii="Arial" w:hAnsi="Arial" w:cs="Arial"/>
          <w:sz w:val="24"/>
          <w:szCs w:val="24"/>
        </w:rPr>
        <w:t>andomierską</w:t>
      </w:r>
      <w:r>
        <w:rPr>
          <w:rFonts w:ascii="Arial" w:hAnsi="Arial" w:cs="Arial"/>
          <w:sz w:val="24"/>
          <w:szCs w:val="24"/>
        </w:rPr>
        <w:t>,</w:t>
      </w:r>
      <w:r w:rsidR="003165F9" w:rsidRPr="00B63640">
        <w:rPr>
          <w:rFonts w:ascii="Arial" w:hAnsi="Arial" w:cs="Arial"/>
          <w:sz w:val="24"/>
          <w:szCs w:val="24"/>
        </w:rPr>
        <w:t xml:space="preserve"> która </w:t>
      </w:r>
      <w:r>
        <w:rPr>
          <w:rFonts w:ascii="Arial" w:hAnsi="Arial" w:cs="Arial"/>
          <w:sz w:val="24"/>
          <w:szCs w:val="24"/>
        </w:rPr>
        <w:t xml:space="preserve">wpływała na poprawę klimatu w Stalowej Woli. Radna uważa, że obecnie nie wystarczy kompensata </w:t>
      </w:r>
      <w:r w:rsidR="000B2D52">
        <w:rPr>
          <w:rFonts w:ascii="Arial" w:hAnsi="Arial" w:cs="Arial"/>
          <w:sz w:val="24"/>
          <w:szCs w:val="24"/>
        </w:rPr>
        <w:br/>
      </w:r>
      <w:r>
        <w:rPr>
          <w:rFonts w:ascii="Arial" w:hAnsi="Arial" w:cs="Arial"/>
          <w:sz w:val="24"/>
          <w:szCs w:val="24"/>
        </w:rPr>
        <w:t>w postaci zielonych przystanków czy ogrodó</w:t>
      </w:r>
      <w:r w:rsidR="00C668E6">
        <w:rPr>
          <w:rFonts w:ascii="Arial" w:hAnsi="Arial" w:cs="Arial"/>
          <w:sz w:val="24"/>
          <w:szCs w:val="24"/>
        </w:rPr>
        <w:t xml:space="preserve">w na dachach. </w:t>
      </w:r>
      <w:r w:rsidR="000646BC">
        <w:rPr>
          <w:rFonts w:ascii="Arial" w:hAnsi="Arial" w:cs="Arial"/>
          <w:sz w:val="24"/>
          <w:szCs w:val="24"/>
        </w:rPr>
        <w:t xml:space="preserve">Radna uważa, że po zakończeniu budowy dróg programy dotyczące ochrony środowiska będą musiały być zaktualizowane. </w:t>
      </w:r>
    </w:p>
    <w:p w:rsidR="009035BF" w:rsidRPr="00B63640" w:rsidRDefault="00675EB0" w:rsidP="00166DD1">
      <w:pPr>
        <w:jc w:val="both"/>
        <w:rPr>
          <w:rFonts w:ascii="Arial" w:hAnsi="Arial" w:cs="Arial"/>
          <w:sz w:val="24"/>
          <w:szCs w:val="24"/>
        </w:rPr>
      </w:pPr>
      <w:r>
        <w:rPr>
          <w:rFonts w:ascii="Arial" w:hAnsi="Arial" w:cs="Arial"/>
          <w:sz w:val="24"/>
          <w:szCs w:val="24"/>
        </w:rPr>
        <w:t xml:space="preserve">Radny Franciszek Zaborowski powiedział, ze zgadza się z Panią </w:t>
      </w:r>
      <w:r w:rsidR="0050266F">
        <w:rPr>
          <w:rFonts w:ascii="Arial" w:hAnsi="Arial" w:cs="Arial"/>
          <w:sz w:val="24"/>
          <w:szCs w:val="24"/>
        </w:rPr>
        <w:t>Grobel-</w:t>
      </w:r>
      <w:r>
        <w:rPr>
          <w:rFonts w:ascii="Arial" w:hAnsi="Arial" w:cs="Arial"/>
          <w:sz w:val="24"/>
          <w:szCs w:val="24"/>
        </w:rPr>
        <w:t xml:space="preserve">Proszowską w kilku przypadkach, jednak chciały rozróżnić pewne kwestie. </w:t>
      </w:r>
      <w:r w:rsidR="0050266F">
        <w:rPr>
          <w:rFonts w:ascii="Arial" w:hAnsi="Arial" w:cs="Arial"/>
          <w:sz w:val="24"/>
          <w:szCs w:val="24"/>
        </w:rPr>
        <w:t xml:space="preserve">Dodał, że poligon </w:t>
      </w:r>
      <w:r w:rsidR="000B2D52">
        <w:rPr>
          <w:rFonts w:ascii="Arial" w:hAnsi="Arial" w:cs="Arial"/>
          <w:sz w:val="24"/>
          <w:szCs w:val="24"/>
        </w:rPr>
        <w:br/>
      </w:r>
      <w:r w:rsidR="0050266F">
        <w:rPr>
          <w:rFonts w:ascii="Arial" w:hAnsi="Arial" w:cs="Arial"/>
          <w:sz w:val="24"/>
          <w:szCs w:val="24"/>
        </w:rPr>
        <w:t xml:space="preserve">w Nowej Dębie połączono z poligonem w Lipie i powstał jeden duży poligon. </w:t>
      </w:r>
      <w:r w:rsidR="00166DD1">
        <w:rPr>
          <w:rFonts w:ascii="Arial" w:hAnsi="Arial" w:cs="Arial"/>
          <w:sz w:val="24"/>
          <w:szCs w:val="24"/>
        </w:rPr>
        <w:t xml:space="preserve">Radny zaznaczył, że ograniczono mieszkańcom </w:t>
      </w:r>
      <w:r w:rsidR="009035BF" w:rsidRPr="00B63640">
        <w:rPr>
          <w:rFonts w:ascii="Arial" w:hAnsi="Arial" w:cs="Arial"/>
          <w:sz w:val="24"/>
          <w:szCs w:val="24"/>
        </w:rPr>
        <w:t>wejście do lasu,</w:t>
      </w:r>
      <w:r w:rsidR="000B2D52">
        <w:rPr>
          <w:rFonts w:ascii="Arial" w:hAnsi="Arial" w:cs="Arial"/>
          <w:sz w:val="24"/>
          <w:szCs w:val="24"/>
        </w:rPr>
        <w:t xml:space="preserve"> z którego korzystali. </w:t>
      </w:r>
      <w:r w:rsidR="00166DD1">
        <w:rPr>
          <w:rFonts w:ascii="Arial" w:hAnsi="Arial" w:cs="Arial"/>
          <w:sz w:val="24"/>
          <w:szCs w:val="24"/>
        </w:rPr>
        <w:t>Pan Zaborowski powiedział, że w</w:t>
      </w:r>
      <w:r w:rsidR="00166DD1" w:rsidRPr="00B63640">
        <w:rPr>
          <w:rFonts w:ascii="Arial" w:hAnsi="Arial" w:cs="Arial"/>
          <w:sz w:val="24"/>
          <w:szCs w:val="24"/>
        </w:rPr>
        <w:t>ypadałoby</w:t>
      </w:r>
      <w:r w:rsidR="009035BF" w:rsidRPr="00B63640">
        <w:rPr>
          <w:rFonts w:ascii="Arial" w:hAnsi="Arial" w:cs="Arial"/>
          <w:sz w:val="24"/>
          <w:szCs w:val="24"/>
        </w:rPr>
        <w:t xml:space="preserve"> </w:t>
      </w:r>
      <w:r w:rsidR="00166DD1" w:rsidRPr="00B63640">
        <w:rPr>
          <w:rFonts w:ascii="Arial" w:hAnsi="Arial" w:cs="Arial"/>
          <w:sz w:val="24"/>
          <w:szCs w:val="24"/>
        </w:rPr>
        <w:t>złagodzić</w:t>
      </w:r>
      <w:r w:rsidR="00166DD1">
        <w:rPr>
          <w:rFonts w:ascii="Arial" w:hAnsi="Arial" w:cs="Arial"/>
          <w:sz w:val="24"/>
          <w:szCs w:val="24"/>
        </w:rPr>
        <w:t xml:space="preserve"> zapis</w:t>
      </w:r>
      <w:r w:rsidR="009035BF" w:rsidRPr="00B63640">
        <w:rPr>
          <w:rFonts w:ascii="Arial" w:hAnsi="Arial" w:cs="Arial"/>
          <w:sz w:val="24"/>
          <w:szCs w:val="24"/>
        </w:rPr>
        <w:t xml:space="preserve"> </w:t>
      </w:r>
      <w:r w:rsidR="00166DD1" w:rsidRPr="00B63640">
        <w:rPr>
          <w:rFonts w:ascii="Arial" w:hAnsi="Arial" w:cs="Arial"/>
          <w:sz w:val="24"/>
          <w:szCs w:val="24"/>
        </w:rPr>
        <w:t>kiedy</w:t>
      </w:r>
      <w:r w:rsidR="009035BF" w:rsidRPr="00B63640">
        <w:rPr>
          <w:rFonts w:ascii="Arial" w:hAnsi="Arial" w:cs="Arial"/>
          <w:sz w:val="24"/>
          <w:szCs w:val="24"/>
        </w:rPr>
        <w:t xml:space="preserve"> nie będzie można </w:t>
      </w:r>
      <w:r w:rsidR="00166DD1" w:rsidRPr="00B63640">
        <w:rPr>
          <w:rFonts w:ascii="Arial" w:hAnsi="Arial" w:cs="Arial"/>
          <w:sz w:val="24"/>
          <w:szCs w:val="24"/>
        </w:rPr>
        <w:t>wchodzić</w:t>
      </w:r>
      <w:r w:rsidR="000B2D52">
        <w:rPr>
          <w:rFonts w:ascii="Arial" w:hAnsi="Arial" w:cs="Arial"/>
          <w:sz w:val="24"/>
          <w:szCs w:val="24"/>
        </w:rPr>
        <w:t xml:space="preserve"> do lasu, gdyż</w:t>
      </w:r>
      <w:r w:rsidR="009035BF" w:rsidRPr="00B63640">
        <w:rPr>
          <w:rFonts w:ascii="Arial" w:hAnsi="Arial" w:cs="Arial"/>
          <w:sz w:val="24"/>
          <w:szCs w:val="24"/>
        </w:rPr>
        <w:t xml:space="preserve"> </w:t>
      </w:r>
      <w:r w:rsidR="00166DD1" w:rsidRPr="00B63640">
        <w:rPr>
          <w:rFonts w:ascii="Arial" w:hAnsi="Arial" w:cs="Arial"/>
          <w:sz w:val="24"/>
          <w:szCs w:val="24"/>
        </w:rPr>
        <w:t>społeczeństwo</w:t>
      </w:r>
      <w:r w:rsidR="009035BF" w:rsidRPr="00B63640">
        <w:rPr>
          <w:rFonts w:ascii="Arial" w:hAnsi="Arial" w:cs="Arial"/>
          <w:sz w:val="24"/>
          <w:szCs w:val="24"/>
        </w:rPr>
        <w:t xml:space="preserve"> </w:t>
      </w:r>
      <w:r w:rsidR="00166DD1" w:rsidRPr="00B63640">
        <w:rPr>
          <w:rFonts w:ascii="Arial" w:hAnsi="Arial" w:cs="Arial"/>
          <w:sz w:val="24"/>
          <w:szCs w:val="24"/>
        </w:rPr>
        <w:t>powinno</w:t>
      </w:r>
      <w:r w:rsidR="00166DD1">
        <w:rPr>
          <w:rFonts w:ascii="Arial" w:hAnsi="Arial" w:cs="Arial"/>
          <w:sz w:val="24"/>
          <w:szCs w:val="24"/>
        </w:rPr>
        <w:t xml:space="preserve"> korzystać</w:t>
      </w:r>
      <w:r w:rsidR="009035BF" w:rsidRPr="00B63640">
        <w:rPr>
          <w:rFonts w:ascii="Arial" w:hAnsi="Arial" w:cs="Arial"/>
          <w:sz w:val="24"/>
          <w:szCs w:val="24"/>
        </w:rPr>
        <w:t xml:space="preserve"> z </w:t>
      </w:r>
      <w:r w:rsidR="00166DD1" w:rsidRPr="00B63640">
        <w:rPr>
          <w:rFonts w:ascii="Arial" w:hAnsi="Arial" w:cs="Arial"/>
          <w:sz w:val="24"/>
          <w:szCs w:val="24"/>
        </w:rPr>
        <w:t>przyrody</w:t>
      </w:r>
      <w:r w:rsidR="009035BF" w:rsidRPr="00B63640">
        <w:rPr>
          <w:rFonts w:ascii="Arial" w:hAnsi="Arial" w:cs="Arial"/>
          <w:sz w:val="24"/>
          <w:szCs w:val="24"/>
        </w:rPr>
        <w:t xml:space="preserve">. </w:t>
      </w:r>
    </w:p>
    <w:p w:rsidR="009035BF" w:rsidRPr="00B63640" w:rsidRDefault="0057383C" w:rsidP="0057383C">
      <w:pPr>
        <w:jc w:val="both"/>
        <w:rPr>
          <w:rFonts w:ascii="Arial" w:hAnsi="Arial" w:cs="Arial"/>
          <w:sz w:val="24"/>
          <w:szCs w:val="24"/>
        </w:rPr>
      </w:pPr>
      <w:r>
        <w:rPr>
          <w:rFonts w:ascii="Arial" w:hAnsi="Arial" w:cs="Arial"/>
          <w:sz w:val="24"/>
          <w:szCs w:val="24"/>
        </w:rPr>
        <w:t xml:space="preserve">Pan Zaborowski odniósł się także do drogi </w:t>
      </w:r>
      <w:r w:rsidR="009035BF" w:rsidRPr="00B63640">
        <w:rPr>
          <w:rFonts w:ascii="Arial" w:hAnsi="Arial" w:cs="Arial"/>
          <w:sz w:val="24"/>
          <w:szCs w:val="24"/>
        </w:rPr>
        <w:t xml:space="preserve"> </w:t>
      </w:r>
      <w:r>
        <w:rPr>
          <w:rFonts w:ascii="Arial" w:hAnsi="Arial" w:cs="Arial"/>
          <w:sz w:val="24"/>
          <w:szCs w:val="24"/>
        </w:rPr>
        <w:t xml:space="preserve">S19, która wykonywana jest na podstawie specustawy. Radny uważa, że droga ta </w:t>
      </w:r>
      <w:r w:rsidR="009035BF" w:rsidRPr="00B63640">
        <w:rPr>
          <w:rFonts w:ascii="Arial" w:hAnsi="Arial" w:cs="Arial"/>
          <w:sz w:val="24"/>
          <w:szCs w:val="24"/>
        </w:rPr>
        <w:t xml:space="preserve">dla </w:t>
      </w:r>
      <w:r w:rsidRPr="00B63640">
        <w:rPr>
          <w:rFonts w:ascii="Arial" w:hAnsi="Arial" w:cs="Arial"/>
          <w:sz w:val="24"/>
          <w:szCs w:val="24"/>
        </w:rPr>
        <w:t>Polski</w:t>
      </w:r>
      <w:r w:rsidR="009035BF" w:rsidRPr="00B63640">
        <w:rPr>
          <w:rFonts w:ascii="Arial" w:hAnsi="Arial" w:cs="Arial"/>
          <w:sz w:val="24"/>
          <w:szCs w:val="24"/>
        </w:rPr>
        <w:t xml:space="preserve"> </w:t>
      </w:r>
      <w:r>
        <w:rPr>
          <w:rFonts w:ascii="Arial" w:hAnsi="Arial" w:cs="Arial"/>
          <w:sz w:val="24"/>
          <w:szCs w:val="24"/>
        </w:rPr>
        <w:t>W</w:t>
      </w:r>
      <w:r w:rsidRPr="00B63640">
        <w:rPr>
          <w:rFonts w:ascii="Arial" w:hAnsi="Arial" w:cs="Arial"/>
          <w:sz w:val="24"/>
          <w:szCs w:val="24"/>
        </w:rPr>
        <w:t>schodniej</w:t>
      </w:r>
      <w:r>
        <w:rPr>
          <w:rFonts w:ascii="Arial" w:hAnsi="Arial" w:cs="Arial"/>
          <w:sz w:val="24"/>
          <w:szCs w:val="24"/>
        </w:rPr>
        <w:t xml:space="preserve"> jest</w:t>
      </w:r>
      <w:r w:rsidR="009035BF" w:rsidRPr="00B63640">
        <w:rPr>
          <w:rFonts w:ascii="Arial" w:hAnsi="Arial" w:cs="Arial"/>
          <w:sz w:val="24"/>
          <w:szCs w:val="24"/>
        </w:rPr>
        <w:t xml:space="preserve"> </w:t>
      </w:r>
      <w:r>
        <w:rPr>
          <w:rFonts w:ascii="Arial" w:hAnsi="Arial" w:cs="Arial"/>
          <w:sz w:val="24"/>
          <w:szCs w:val="24"/>
        </w:rPr>
        <w:t xml:space="preserve">bardzo ważna </w:t>
      </w:r>
      <w:r w:rsidR="000B2D52">
        <w:rPr>
          <w:rFonts w:ascii="Arial" w:hAnsi="Arial" w:cs="Arial"/>
          <w:sz w:val="24"/>
          <w:szCs w:val="24"/>
        </w:rPr>
        <w:br/>
      </w:r>
      <w:r>
        <w:rPr>
          <w:rFonts w:ascii="Arial" w:hAnsi="Arial" w:cs="Arial"/>
          <w:sz w:val="24"/>
          <w:szCs w:val="24"/>
        </w:rPr>
        <w:t>i trudno ją</w:t>
      </w:r>
      <w:r w:rsidR="009035BF" w:rsidRPr="00B63640">
        <w:rPr>
          <w:rFonts w:ascii="Arial" w:hAnsi="Arial" w:cs="Arial"/>
          <w:sz w:val="24"/>
          <w:szCs w:val="24"/>
        </w:rPr>
        <w:t xml:space="preserve"> negować. </w:t>
      </w:r>
      <w:r>
        <w:rPr>
          <w:rFonts w:ascii="Arial" w:hAnsi="Arial" w:cs="Arial"/>
          <w:sz w:val="24"/>
          <w:szCs w:val="24"/>
        </w:rPr>
        <w:t>Radny uważa, że</w:t>
      </w:r>
      <w:r w:rsidR="00DD1A99">
        <w:rPr>
          <w:rFonts w:ascii="Arial" w:hAnsi="Arial" w:cs="Arial"/>
          <w:sz w:val="24"/>
          <w:szCs w:val="24"/>
        </w:rPr>
        <w:t xml:space="preserve"> w porównaniu do okresu powojennego,</w:t>
      </w:r>
      <w:r w:rsidR="009035BF" w:rsidRPr="00B63640">
        <w:rPr>
          <w:rFonts w:ascii="Arial" w:hAnsi="Arial" w:cs="Arial"/>
          <w:sz w:val="24"/>
          <w:szCs w:val="24"/>
        </w:rPr>
        <w:t xml:space="preserve"> </w:t>
      </w:r>
      <w:r w:rsidRPr="00B63640">
        <w:rPr>
          <w:rFonts w:ascii="Arial" w:hAnsi="Arial" w:cs="Arial"/>
          <w:sz w:val="24"/>
          <w:szCs w:val="24"/>
        </w:rPr>
        <w:t>lasów</w:t>
      </w:r>
      <w:r w:rsidR="009035BF" w:rsidRPr="00B63640">
        <w:rPr>
          <w:rFonts w:ascii="Arial" w:hAnsi="Arial" w:cs="Arial"/>
          <w:sz w:val="24"/>
          <w:szCs w:val="24"/>
        </w:rPr>
        <w:t xml:space="preserve"> </w:t>
      </w:r>
      <w:r w:rsidR="000B2D52">
        <w:rPr>
          <w:rFonts w:ascii="Arial" w:hAnsi="Arial" w:cs="Arial"/>
          <w:sz w:val="24"/>
          <w:szCs w:val="24"/>
        </w:rPr>
        <w:br/>
      </w:r>
      <w:r w:rsidR="009035BF" w:rsidRPr="00B63640">
        <w:rPr>
          <w:rFonts w:ascii="Arial" w:hAnsi="Arial" w:cs="Arial"/>
          <w:sz w:val="24"/>
          <w:szCs w:val="24"/>
        </w:rPr>
        <w:t>i zwierz</w:t>
      </w:r>
      <w:r>
        <w:rPr>
          <w:rFonts w:ascii="Arial" w:hAnsi="Arial" w:cs="Arial"/>
          <w:sz w:val="24"/>
          <w:szCs w:val="24"/>
        </w:rPr>
        <w:t xml:space="preserve">yny przybyło. Brakuje kuropatw </w:t>
      </w:r>
      <w:r w:rsidR="009035BF" w:rsidRPr="00B63640">
        <w:rPr>
          <w:rFonts w:ascii="Arial" w:hAnsi="Arial" w:cs="Arial"/>
          <w:sz w:val="24"/>
          <w:szCs w:val="24"/>
        </w:rPr>
        <w:t xml:space="preserve">i zajęcy, ale bobra można </w:t>
      </w:r>
      <w:r>
        <w:rPr>
          <w:rFonts w:ascii="Arial" w:hAnsi="Arial" w:cs="Arial"/>
          <w:sz w:val="24"/>
          <w:szCs w:val="24"/>
        </w:rPr>
        <w:t>spotkać</w:t>
      </w:r>
      <w:r w:rsidR="009035BF" w:rsidRPr="00B63640">
        <w:rPr>
          <w:rFonts w:ascii="Arial" w:hAnsi="Arial" w:cs="Arial"/>
          <w:sz w:val="24"/>
          <w:szCs w:val="24"/>
        </w:rPr>
        <w:t xml:space="preserve">. Dziki </w:t>
      </w:r>
      <w:r>
        <w:rPr>
          <w:rFonts w:ascii="Arial" w:hAnsi="Arial" w:cs="Arial"/>
          <w:sz w:val="24"/>
          <w:szCs w:val="24"/>
        </w:rPr>
        <w:t xml:space="preserve">przychodzą </w:t>
      </w:r>
      <w:r w:rsidR="009035BF" w:rsidRPr="00B63640">
        <w:rPr>
          <w:rFonts w:ascii="Arial" w:hAnsi="Arial" w:cs="Arial"/>
          <w:sz w:val="24"/>
          <w:szCs w:val="24"/>
        </w:rPr>
        <w:t>nawet</w:t>
      </w:r>
      <w:r>
        <w:rPr>
          <w:rFonts w:ascii="Arial" w:hAnsi="Arial" w:cs="Arial"/>
          <w:sz w:val="24"/>
          <w:szCs w:val="24"/>
        </w:rPr>
        <w:t xml:space="preserve"> na </w:t>
      </w:r>
      <w:r w:rsidR="009035BF" w:rsidRPr="00B63640">
        <w:rPr>
          <w:rFonts w:ascii="Arial" w:hAnsi="Arial" w:cs="Arial"/>
          <w:sz w:val="24"/>
          <w:szCs w:val="24"/>
        </w:rPr>
        <w:t xml:space="preserve">tereny miejskie, zwierzyny jest dużo. </w:t>
      </w:r>
      <w:r>
        <w:rPr>
          <w:rFonts w:ascii="Arial" w:hAnsi="Arial" w:cs="Arial"/>
          <w:sz w:val="24"/>
          <w:szCs w:val="24"/>
        </w:rPr>
        <w:t>Pan Zaborowski powiedział, że n</w:t>
      </w:r>
      <w:r w:rsidR="00E86700" w:rsidRPr="00B63640">
        <w:rPr>
          <w:rFonts w:ascii="Arial" w:hAnsi="Arial" w:cs="Arial"/>
          <w:sz w:val="24"/>
          <w:szCs w:val="24"/>
        </w:rPr>
        <w:t xml:space="preserve">a </w:t>
      </w:r>
      <w:r>
        <w:rPr>
          <w:rFonts w:ascii="Arial" w:hAnsi="Arial" w:cs="Arial"/>
          <w:sz w:val="24"/>
          <w:szCs w:val="24"/>
        </w:rPr>
        <w:t xml:space="preserve">posiedzeniu </w:t>
      </w:r>
      <w:r w:rsidR="00E86700" w:rsidRPr="00B63640">
        <w:rPr>
          <w:rFonts w:ascii="Arial" w:hAnsi="Arial" w:cs="Arial"/>
          <w:sz w:val="24"/>
          <w:szCs w:val="24"/>
        </w:rPr>
        <w:t xml:space="preserve">komisji była </w:t>
      </w:r>
      <w:r>
        <w:rPr>
          <w:rFonts w:ascii="Arial" w:hAnsi="Arial" w:cs="Arial"/>
          <w:sz w:val="24"/>
          <w:szCs w:val="24"/>
        </w:rPr>
        <w:t>dyskusja</w:t>
      </w:r>
      <w:r w:rsidR="00E86700" w:rsidRPr="00B63640">
        <w:rPr>
          <w:rFonts w:ascii="Arial" w:hAnsi="Arial" w:cs="Arial"/>
          <w:sz w:val="24"/>
          <w:szCs w:val="24"/>
        </w:rPr>
        <w:t xml:space="preserve">, </w:t>
      </w:r>
      <w:r w:rsidRPr="00B63640">
        <w:rPr>
          <w:rFonts w:ascii="Arial" w:hAnsi="Arial" w:cs="Arial"/>
          <w:sz w:val="24"/>
          <w:szCs w:val="24"/>
        </w:rPr>
        <w:t>aby</w:t>
      </w:r>
      <w:r w:rsidR="00E86700" w:rsidRPr="00B63640">
        <w:rPr>
          <w:rFonts w:ascii="Arial" w:hAnsi="Arial" w:cs="Arial"/>
          <w:sz w:val="24"/>
          <w:szCs w:val="24"/>
        </w:rPr>
        <w:t xml:space="preserve"> </w:t>
      </w:r>
      <w:r w:rsidRPr="00B63640">
        <w:rPr>
          <w:rFonts w:ascii="Arial" w:hAnsi="Arial" w:cs="Arial"/>
          <w:sz w:val="24"/>
          <w:szCs w:val="24"/>
        </w:rPr>
        <w:t>wystąpić</w:t>
      </w:r>
      <w:r>
        <w:rPr>
          <w:rFonts w:ascii="Arial" w:hAnsi="Arial" w:cs="Arial"/>
          <w:sz w:val="24"/>
          <w:szCs w:val="24"/>
        </w:rPr>
        <w:t xml:space="preserve"> do P</w:t>
      </w:r>
      <w:r w:rsidR="00E86700" w:rsidRPr="00B63640">
        <w:rPr>
          <w:rFonts w:ascii="Arial" w:hAnsi="Arial" w:cs="Arial"/>
          <w:sz w:val="24"/>
          <w:szCs w:val="24"/>
        </w:rPr>
        <w:t>rezydenta</w:t>
      </w:r>
      <w:r>
        <w:rPr>
          <w:rFonts w:ascii="Arial" w:hAnsi="Arial" w:cs="Arial"/>
          <w:sz w:val="24"/>
          <w:szCs w:val="24"/>
        </w:rPr>
        <w:t xml:space="preserve"> Miasta z prośbą o apel</w:t>
      </w:r>
      <w:r w:rsidR="00E86700" w:rsidRPr="00B63640">
        <w:rPr>
          <w:rFonts w:ascii="Arial" w:hAnsi="Arial" w:cs="Arial"/>
          <w:sz w:val="24"/>
          <w:szCs w:val="24"/>
        </w:rPr>
        <w:t xml:space="preserve"> ze strony miasta do </w:t>
      </w:r>
      <w:r w:rsidRPr="00B63640">
        <w:rPr>
          <w:rFonts w:ascii="Arial" w:hAnsi="Arial" w:cs="Arial"/>
          <w:sz w:val="24"/>
          <w:szCs w:val="24"/>
        </w:rPr>
        <w:t>ministerstwa</w:t>
      </w:r>
      <w:r>
        <w:rPr>
          <w:rFonts w:ascii="Arial" w:hAnsi="Arial" w:cs="Arial"/>
          <w:sz w:val="24"/>
          <w:szCs w:val="24"/>
        </w:rPr>
        <w:t xml:space="preserve">, gdyż oddano pod poligon </w:t>
      </w:r>
      <w:r w:rsidR="00E86700" w:rsidRPr="00B63640">
        <w:rPr>
          <w:rFonts w:ascii="Arial" w:hAnsi="Arial" w:cs="Arial"/>
          <w:sz w:val="24"/>
          <w:szCs w:val="24"/>
        </w:rPr>
        <w:t xml:space="preserve">duże </w:t>
      </w:r>
      <w:r w:rsidRPr="00B63640">
        <w:rPr>
          <w:rFonts w:ascii="Arial" w:hAnsi="Arial" w:cs="Arial"/>
          <w:sz w:val="24"/>
          <w:szCs w:val="24"/>
        </w:rPr>
        <w:t>połacie</w:t>
      </w:r>
      <w:r>
        <w:rPr>
          <w:rFonts w:ascii="Arial" w:hAnsi="Arial" w:cs="Arial"/>
          <w:sz w:val="24"/>
          <w:szCs w:val="24"/>
        </w:rPr>
        <w:t xml:space="preserve"> lasu i za</w:t>
      </w:r>
      <w:r w:rsidR="00E86700" w:rsidRPr="00B63640">
        <w:rPr>
          <w:rFonts w:ascii="Arial" w:hAnsi="Arial" w:cs="Arial"/>
          <w:sz w:val="24"/>
          <w:szCs w:val="24"/>
        </w:rPr>
        <w:t>brano</w:t>
      </w:r>
      <w:r>
        <w:rPr>
          <w:rFonts w:ascii="Arial" w:hAnsi="Arial" w:cs="Arial"/>
          <w:sz w:val="24"/>
          <w:szCs w:val="24"/>
        </w:rPr>
        <w:t xml:space="preserve"> je</w:t>
      </w:r>
      <w:r w:rsidR="00E86700" w:rsidRPr="00B63640">
        <w:rPr>
          <w:rFonts w:ascii="Arial" w:hAnsi="Arial" w:cs="Arial"/>
          <w:sz w:val="24"/>
          <w:szCs w:val="24"/>
        </w:rPr>
        <w:t xml:space="preserve"> miastu </w:t>
      </w:r>
      <w:r>
        <w:rPr>
          <w:rFonts w:ascii="Arial" w:hAnsi="Arial" w:cs="Arial"/>
          <w:sz w:val="24"/>
          <w:szCs w:val="24"/>
        </w:rPr>
        <w:t xml:space="preserve">oraz </w:t>
      </w:r>
      <w:r w:rsidR="000B2D52">
        <w:rPr>
          <w:rFonts w:ascii="Arial" w:hAnsi="Arial" w:cs="Arial"/>
          <w:sz w:val="24"/>
          <w:szCs w:val="24"/>
        </w:rPr>
        <w:t>mieszkańcom, a</w:t>
      </w:r>
      <w:r>
        <w:rPr>
          <w:rFonts w:ascii="Arial" w:hAnsi="Arial" w:cs="Arial"/>
          <w:sz w:val="24"/>
          <w:szCs w:val="24"/>
        </w:rPr>
        <w:t xml:space="preserve"> miasto powinno otrzymać coś w zamian. </w:t>
      </w:r>
      <w:r w:rsidR="00E86700" w:rsidRPr="00B63640">
        <w:rPr>
          <w:rFonts w:ascii="Arial" w:hAnsi="Arial" w:cs="Arial"/>
          <w:sz w:val="24"/>
          <w:szCs w:val="24"/>
        </w:rPr>
        <w:t xml:space="preserve"> </w:t>
      </w:r>
    </w:p>
    <w:p w:rsidR="00E86700" w:rsidRPr="00B63640" w:rsidRDefault="00240218" w:rsidP="00443F45">
      <w:pPr>
        <w:jc w:val="both"/>
        <w:rPr>
          <w:rFonts w:ascii="Arial" w:hAnsi="Arial" w:cs="Arial"/>
          <w:sz w:val="24"/>
          <w:szCs w:val="24"/>
        </w:rPr>
      </w:pPr>
      <w:r>
        <w:rPr>
          <w:rFonts w:ascii="Arial" w:hAnsi="Arial" w:cs="Arial"/>
          <w:sz w:val="24"/>
          <w:szCs w:val="24"/>
        </w:rPr>
        <w:lastRenderedPageBreak/>
        <w:t>Radna Joanna Grobel-</w:t>
      </w:r>
      <w:r w:rsidR="00465E19" w:rsidRPr="00B63640">
        <w:rPr>
          <w:rFonts w:ascii="Arial" w:hAnsi="Arial" w:cs="Arial"/>
          <w:sz w:val="24"/>
          <w:szCs w:val="24"/>
        </w:rPr>
        <w:t xml:space="preserve">Proszowska </w:t>
      </w:r>
      <w:r>
        <w:rPr>
          <w:rFonts w:ascii="Arial" w:hAnsi="Arial" w:cs="Arial"/>
          <w:sz w:val="24"/>
          <w:szCs w:val="24"/>
        </w:rPr>
        <w:t>powiedziała, że</w:t>
      </w:r>
      <w:r w:rsidR="00FE76F8" w:rsidRPr="00B63640">
        <w:rPr>
          <w:rFonts w:ascii="Arial" w:hAnsi="Arial" w:cs="Arial"/>
          <w:sz w:val="24"/>
          <w:szCs w:val="24"/>
        </w:rPr>
        <w:t xml:space="preserve"> </w:t>
      </w:r>
      <w:r>
        <w:rPr>
          <w:rFonts w:ascii="Arial" w:hAnsi="Arial" w:cs="Arial"/>
          <w:sz w:val="24"/>
          <w:szCs w:val="24"/>
        </w:rPr>
        <w:t>wypowiedź</w:t>
      </w:r>
      <w:r w:rsidR="00FE76F8" w:rsidRPr="00B63640">
        <w:rPr>
          <w:rFonts w:ascii="Arial" w:hAnsi="Arial" w:cs="Arial"/>
          <w:sz w:val="24"/>
          <w:szCs w:val="24"/>
        </w:rPr>
        <w:t xml:space="preserve"> </w:t>
      </w:r>
      <w:r>
        <w:rPr>
          <w:rFonts w:ascii="Arial" w:hAnsi="Arial" w:cs="Arial"/>
          <w:sz w:val="24"/>
          <w:szCs w:val="24"/>
        </w:rPr>
        <w:t xml:space="preserve">pana Zaborowskiego ją bardziej </w:t>
      </w:r>
      <w:r w:rsidR="00443F45">
        <w:rPr>
          <w:rFonts w:ascii="Arial" w:hAnsi="Arial" w:cs="Arial"/>
          <w:sz w:val="24"/>
          <w:szCs w:val="24"/>
        </w:rPr>
        <w:t>rozśmieszyła</w:t>
      </w:r>
      <w:r w:rsidR="00FE76F8" w:rsidRPr="00B63640">
        <w:rPr>
          <w:rFonts w:ascii="Arial" w:hAnsi="Arial" w:cs="Arial"/>
          <w:sz w:val="24"/>
          <w:szCs w:val="24"/>
        </w:rPr>
        <w:t xml:space="preserve"> niż była merytoryczna. </w:t>
      </w:r>
      <w:r w:rsidR="00AB541B">
        <w:rPr>
          <w:rFonts w:ascii="Arial" w:hAnsi="Arial" w:cs="Arial"/>
          <w:sz w:val="24"/>
          <w:szCs w:val="24"/>
        </w:rPr>
        <w:t>Dodała, że t</w:t>
      </w:r>
      <w:r w:rsidR="00FE76F8" w:rsidRPr="00B63640">
        <w:rPr>
          <w:rFonts w:ascii="Arial" w:hAnsi="Arial" w:cs="Arial"/>
          <w:sz w:val="24"/>
          <w:szCs w:val="24"/>
        </w:rPr>
        <w:t xml:space="preserve">o co pan </w:t>
      </w:r>
      <w:r w:rsidR="00443F45">
        <w:rPr>
          <w:rFonts w:ascii="Arial" w:hAnsi="Arial" w:cs="Arial"/>
          <w:sz w:val="24"/>
          <w:szCs w:val="24"/>
        </w:rPr>
        <w:t>Z</w:t>
      </w:r>
      <w:r w:rsidR="00443F45" w:rsidRPr="00B63640">
        <w:rPr>
          <w:rFonts w:ascii="Arial" w:hAnsi="Arial" w:cs="Arial"/>
          <w:sz w:val="24"/>
          <w:szCs w:val="24"/>
        </w:rPr>
        <w:t>aborowski</w:t>
      </w:r>
      <w:r w:rsidR="00FE76F8" w:rsidRPr="00B63640">
        <w:rPr>
          <w:rFonts w:ascii="Arial" w:hAnsi="Arial" w:cs="Arial"/>
          <w:sz w:val="24"/>
          <w:szCs w:val="24"/>
        </w:rPr>
        <w:t xml:space="preserve"> </w:t>
      </w:r>
      <w:r w:rsidR="00443F45" w:rsidRPr="00B63640">
        <w:rPr>
          <w:rFonts w:ascii="Arial" w:hAnsi="Arial" w:cs="Arial"/>
          <w:sz w:val="24"/>
          <w:szCs w:val="24"/>
        </w:rPr>
        <w:t>głosi</w:t>
      </w:r>
      <w:r w:rsidR="00FE76F8" w:rsidRPr="00B63640">
        <w:rPr>
          <w:rFonts w:ascii="Arial" w:hAnsi="Arial" w:cs="Arial"/>
          <w:sz w:val="24"/>
          <w:szCs w:val="24"/>
        </w:rPr>
        <w:t xml:space="preserve"> o lesistości to dane </w:t>
      </w:r>
      <w:r w:rsidR="00443F45" w:rsidRPr="00B63640">
        <w:rPr>
          <w:rFonts w:ascii="Arial" w:hAnsi="Arial" w:cs="Arial"/>
          <w:sz w:val="24"/>
          <w:szCs w:val="24"/>
        </w:rPr>
        <w:t>sprzed</w:t>
      </w:r>
      <w:r w:rsidR="000B2D52">
        <w:rPr>
          <w:rFonts w:ascii="Arial" w:hAnsi="Arial" w:cs="Arial"/>
          <w:sz w:val="24"/>
          <w:szCs w:val="24"/>
        </w:rPr>
        <w:t xml:space="preserve"> 20 lat i niestety radny</w:t>
      </w:r>
      <w:r w:rsidR="00FE76F8" w:rsidRPr="00B63640">
        <w:rPr>
          <w:rFonts w:ascii="Arial" w:hAnsi="Arial" w:cs="Arial"/>
          <w:sz w:val="24"/>
          <w:szCs w:val="24"/>
        </w:rPr>
        <w:t xml:space="preserve"> nie </w:t>
      </w:r>
      <w:r w:rsidR="00443F45" w:rsidRPr="00B63640">
        <w:rPr>
          <w:rFonts w:ascii="Arial" w:hAnsi="Arial" w:cs="Arial"/>
          <w:sz w:val="24"/>
          <w:szCs w:val="24"/>
        </w:rPr>
        <w:t>dysponuje</w:t>
      </w:r>
      <w:r w:rsidR="00FE76F8" w:rsidRPr="00B63640">
        <w:rPr>
          <w:rFonts w:ascii="Arial" w:hAnsi="Arial" w:cs="Arial"/>
          <w:sz w:val="24"/>
          <w:szCs w:val="24"/>
        </w:rPr>
        <w:t xml:space="preserve"> </w:t>
      </w:r>
      <w:r w:rsidR="00443F45" w:rsidRPr="00B63640">
        <w:rPr>
          <w:rFonts w:ascii="Arial" w:hAnsi="Arial" w:cs="Arial"/>
          <w:sz w:val="24"/>
          <w:szCs w:val="24"/>
        </w:rPr>
        <w:t>aktualnymi</w:t>
      </w:r>
      <w:r w:rsidR="00FE76F8" w:rsidRPr="00B63640">
        <w:rPr>
          <w:rFonts w:ascii="Arial" w:hAnsi="Arial" w:cs="Arial"/>
          <w:sz w:val="24"/>
          <w:szCs w:val="24"/>
        </w:rPr>
        <w:t xml:space="preserve"> danymi. </w:t>
      </w:r>
    </w:p>
    <w:p w:rsidR="00AA7785" w:rsidRPr="00B63640" w:rsidRDefault="00185FA9" w:rsidP="00A07AFD">
      <w:pPr>
        <w:jc w:val="both"/>
        <w:rPr>
          <w:rFonts w:ascii="Arial" w:hAnsi="Arial" w:cs="Arial"/>
          <w:sz w:val="24"/>
          <w:szCs w:val="24"/>
        </w:rPr>
      </w:pPr>
      <w:r>
        <w:rPr>
          <w:rFonts w:ascii="Arial" w:hAnsi="Arial" w:cs="Arial"/>
          <w:sz w:val="24"/>
          <w:szCs w:val="24"/>
        </w:rPr>
        <w:t xml:space="preserve">Radny Jan </w:t>
      </w:r>
      <w:proofErr w:type="spellStart"/>
      <w:r w:rsidR="00696028" w:rsidRPr="00B63640">
        <w:rPr>
          <w:rFonts w:ascii="Arial" w:hAnsi="Arial" w:cs="Arial"/>
          <w:sz w:val="24"/>
          <w:szCs w:val="24"/>
        </w:rPr>
        <w:t>Sibiga</w:t>
      </w:r>
      <w:proofErr w:type="spellEnd"/>
      <w:r w:rsidR="00696028" w:rsidRPr="00B63640">
        <w:rPr>
          <w:rFonts w:ascii="Arial" w:hAnsi="Arial" w:cs="Arial"/>
          <w:sz w:val="24"/>
          <w:szCs w:val="24"/>
        </w:rPr>
        <w:t xml:space="preserve"> </w:t>
      </w:r>
      <w:r>
        <w:rPr>
          <w:rFonts w:ascii="Arial" w:hAnsi="Arial" w:cs="Arial"/>
          <w:sz w:val="24"/>
          <w:szCs w:val="24"/>
        </w:rPr>
        <w:t>zabrał głos w kwestii</w:t>
      </w:r>
      <w:r w:rsidR="00696028" w:rsidRPr="00B63640">
        <w:rPr>
          <w:rFonts w:ascii="Arial" w:hAnsi="Arial" w:cs="Arial"/>
          <w:sz w:val="24"/>
          <w:szCs w:val="24"/>
        </w:rPr>
        <w:t xml:space="preserve"> </w:t>
      </w:r>
      <w:r w:rsidR="001C3FBB">
        <w:rPr>
          <w:rFonts w:ascii="Arial" w:hAnsi="Arial" w:cs="Arial"/>
          <w:sz w:val="24"/>
          <w:szCs w:val="24"/>
        </w:rPr>
        <w:t>lasu mię</w:t>
      </w:r>
      <w:r>
        <w:rPr>
          <w:rFonts w:ascii="Arial" w:hAnsi="Arial" w:cs="Arial"/>
          <w:sz w:val="24"/>
          <w:szCs w:val="24"/>
        </w:rPr>
        <w:t>dzy ul. Przyszowską</w:t>
      </w:r>
      <w:r w:rsidR="00AA7785" w:rsidRPr="00B63640">
        <w:rPr>
          <w:rFonts w:ascii="Arial" w:hAnsi="Arial" w:cs="Arial"/>
          <w:sz w:val="24"/>
          <w:szCs w:val="24"/>
        </w:rPr>
        <w:t xml:space="preserve">, </w:t>
      </w:r>
      <w:r>
        <w:rPr>
          <w:rFonts w:ascii="Arial" w:hAnsi="Arial" w:cs="Arial"/>
          <w:sz w:val="24"/>
          <w:szCs w:val="24"/>
        </w:rPr>
        <w:t>ul. Bojanowską</w:t>
      </w:r>
      <w:r w:rsidR="00AA7785" w:rsidRPr="00B63640">
        <w:rPr>
          <w:rFonts w:ascii="Arial" w:hAnsi="Arial" w:cs="Arial"/>
          <w:sz w:val="24"/>
          <w:szCs w:val="24"/>
        </w:rPr>
        <w:t xml:space="preserve"> </w:t>
      </w:r>
      <w:r>
        <w:rPr>
          <w:rFonts w:ascii="Arial" w:hAnsi="Arial" w:cs="Arial"/>
          <w:sz w:val="24"/>
          <w:szCs w:val="24"/>
        </w:rPr>
        <w:t>i</w:t>
      </w:r>
      <w:r w:rsidR="00AA7785" w:rsidRPr="00B63640">
        <w:rPr>
          <w:rFonts w:ascii="Arial" w:hAnsi="Arial" w:cs="Arial"/>
          <w:sz w:val="24"/>
          <w:szCs w:val="24"/>
        </w:rPr>
        <w:t xml:space="preserve"> </w:t>
      </w:r>
      <w:r w:rsidRPr="00B63640">
        <w:rPr>
          <w:rFonts w:ascii="Arial" w:hAnsi="Arial" w:cs="Arial"/>
          <w:sz w:val="24"/>
          <w:szCs w:val="24"/>
        </w:rPr>
        <w:t>starym</w:t>
      </w:r>
      <w:r w:rsidR="00AA7785" w:rsidRPr="00B63640">
        <w:rPr>
          <w:rFonts w:ascii="Arial" w:hAnsi="Arial" w:cs="Arial"/>
          <w:sz w:val="24"/>
          <w:szCs w:val="24"/>
        </w:rPr>
        <w:t xml:space="preserve"> </w:t>
      </w:r>
      <w:r w:rsidRPr="00B63640">
        <w:rPr>
          <w:rFonts w:ascii="Arial" w:hAnsi="Arial" w:cs="Arial"/>
          <w:sz w:val="24"/>
          <w:szCs w:val="24"/>
        </w:rPr>
        <w:t>ogrodzeniem</w:t>
      </w:r>
      <w:r>
        <w:rPr>
          <w:rFonts w:ascii="Arial" w:hAnsi="Arial" w:cs="Arial"/>
          <w:sz w:val="24"/>
          <w:szCs w:val="24"/>
        </w:rPr>
        <w:t xml:space="preserve"> Huty Stalowa Wola</w:t>
      </w:r>
      <w:r w:rsidR="00AA7785" w:rsidRPr="00B63640">
        <w:rPr>
          <w:rFonts w:ascii="Arial" w:hAnsi="Arial" w:cs="Arial"/>
          <w:sz w:val="24"/>
          <w:szCs w:val="24"/>
        </w:rPr>
        <w:t xml:space="preserve">. </w:t>
      </w:r>
      <w:r>
        <w:rPr>
          <w:rFonts w:ascii="Arial" w:hAnsi="Arial" w:cs="Arial"/>
          <w:sz w:val="24"/>
          <w:szCs w:val="24"/>
        </w:rPr>
        <w:t>Radny uważa, że las ten p</w:t>
      </w:r>
      <w:r w:rsidRPr="00B63640">
        <w:rPr>
          <w:rFonts w:ascii="Arial" w:hAnsi="Arial" w:cs="Arial"/>
          <w:sz w:val="24"/>
          <w:szCs w:val="24"/>
        </w:rPr>
        <w:t>owinien</w:t>
      </w:r>
      <w:r w:rsidR="00AA7785" w:rsidRPr="00B63640">
        <w:rPr>
          <w:rFonts w:ascii="Arial" w:hAnsi="Arial" w:cs="Arial"/>
          <w:sz w:val="24"/>
          <w:szCs w:val="24"/>
        </w:rPr>
        <w:t xml:space="preserve"> być </w:t>
      </w:r>
      <w:r w:rsidRPr="00B63640">
        <w:rPr>
          <w:rFonts w:ascii="Arial" w:hAnsi="Arial" w:cs="Arial"/>
          <w:sz w:val="24"/>
          <w:szCs w:val="24"/>
        </w:rPr>
        <w:t>wyłączony</w:t>
      </w:r>
      <w:r w:rsidR="00AA7785" w:rsidRPr="00B63640">
        <w:rPr>
          <w:rFonts w:ascii="Arial" w:hAnsi="Arial" w:cs="Arial"/>
          <w:sz w:val="24"/>
          <w:szCs w:val="24"/>
        </w:rPr>
        <w:t xml:space="preserve"> w</w:t>
      </w:r>
      <w:r>
        <w:rPr>
          <w:rFonts w:ascii="Arial" w:hAnsi="Arial" w:cs="Arial"/>
          <w:sz w:val="24"/>
          <w:szCs w:val="24"/>
        </w:rPr>
        <w:t xml:space="preserve"> L</w:t>
      </w:r>
      <w:r w:rsidR="00AA7785" w:rsidRPr="00B63640">
        <w:rPr>
          <w:rFonts w:ascii="Arial" w:hAnsi="Arial" w:cs="Arial"/>
          <w:sz w:val="24"/>
          <w:szCs w:val="24"/>
        </w:rPr>
        <w:t xml:space="preserve">asach </w:t>
      </w:r>
      <w:r>
        <w:rPr>
          <w:rFonts w:ascii="Arial" w:hAnsi="Arial" w:cs="Arial"/>
          <w:sz w:val="24"/>
          <w:szCs w:val="24"/>
        </w:rPr>
        <w:t>P</w:t>
      </w:r>
      <w:r w:rsidRPr="00B63640">
        <w:rPr>
          <w:rFonts w:ascii="Arial" w:hAnsi="Arial" w:cs="Arial"/>
          <w:sz w:val="24"/>
          <w:szCs w:val="24"/>
        </w:rPr>
        <w:t>aństwowych</w:t>
      </w:r>
      <w:r>
        <w:rPr>
          <w:rFonts w:ascii="Arial" w:hAnsi="Arial" w:cs="Arial"/>
          <w:sz w:val="24"/>
          <w:szCs w:val="24"/>
        </w:rPr>
        <w:t xml:space="preserve"> z </w:t>
      </w:r>
      <w:r w:rsidR="00AA7785" w:rsidRPr="00B63640">
        <w:rPr>
          <w:rFonts w:ascii="Arial" w:hAnsi="Arial" w:cs="Arial"/>
          <w:sz w:val="24"/>
          <w:szCs w:val="24"/>
        </w:rPr>
        <w:t xml:space="preserve">planowej </w:t>
      </w:r>
      <w:r w:rsidRPr="00B63640">
        <w:rPr>
          <w:rFonts w:ascii="Arial" w:hAnsi="Arial" w:cs="Arial"/>
          <w:sz w:val="24"/>
          <w:szCs w:val="24"/>
        </w:rPr>
        <w:t>gospodarki</w:t>
      </w:r>
      <w:r>
        <w:rPr>
          <w:rFonts w:ascii="Arial" w:hAnsi="Arial" w:cs="Arial"/>
          <w:sz w:val="24"/>
          <w:szCs w:val="24"/>
        </w:rPr>
        <w:t xml:space="preserve"> leśnej i prowadzenia</w:t>
      </w:r>
      <w:r w:rsidR="00AA7785" w:rsidRPr="00B63640">
        <w:rPr>
          <w:rFonts w:ascii="Arial" w:hAnsi="Arial" w:cs="Arial"/>
          <w:sz w:val="24"/>
          <w:szCs w:val="24"/>
        </w:rPr>
        <w:t xml:space="preserve"> </w:t>
      </w:r>
      <w:r w:rsidRPr="00B63640">
        <w:rPr>
          <w:rFonts w:ascii="Arial" w:hAnsi="Arial" w:cs="Arial"/>
          <w:sz w:val="24"/>
          <w:szCs w:val="24"/>
        </w:rPr>
        <w:t>wyrębu</w:t>
      </w:r>
      <w:r w:rsidR="00AA7785" w:rsidRPr="00B63640">
        <w:rPr>
          <w:rFonts w:ascii="Arial" w:hAnsi="Arial" w:cs="Arial"/>
          <w:sz w:val="24"/>
          <w:szCs w:val="24"/>
        </w:rPr>
        <w:t xml:space="preserve"> tego drzewostanu. </w:t>
      </w:r>
      <w:r>
        <w:rPr>
          <w:rFonts w:ascii="Arial" w:hAnsi="Arial" w:cs="Arial"/>
          <w:sz w:val="24"/>
          <w:szCs w:val="24"/>
        </w:rPr>
        <w:t>Radny dodał, że są</w:t>
      </w:r>
      <w:r w:rsidR="00AA7785" w:rsidRPr="00B63640">
        <w:rPr>
          <w:rFonts w:ascii="Arial" w:hAnsi="Arial" w:cs="Arial"/>
          <w:sz w:val="24"/>
          <w:szCs w:val="24"/>
        </w:rPr>
        <w:t xml:space="preserve"> tam </w:t>
      </w:r>
      <w:r w:rsidR="004B0EDC">
        <w:rPr>
          <w:rFonts w:ascii="Arial" w:hAnsi="Arial" w:cs="Arial"/>
          <w:sz w:val="24"/>
          <w:szCs w:val="24"/>
        </w:rPr>
        <w:t xml:space="preserve">stare </w:t>
      </w:r>
      <w:r w:rsidR="00AA7785" w:rsidRPr="00B63640">
        <w:rPr>
          <w:rFonts w:ascii="Arial" w:hAnsi="Arial" w:cs="Arial"/>
          <w:sz w:val="24"/>
          <w:szCs w:val="24"/>
        </w:rPr>
        <w:t>sosny</w:t>
      </w:r>
      <w:r>
        <w:rPr>
          <w:rFonts w:ascii="Arial" w:hAnsi="Arial" w:cs="Arial"/>
          <w:sz w:val="24"/>
          <w:szCs w:val="24"/>
        </w:rPr>
        <w:t>,</w:t>
      </w:r>
      <w:r w:rsidR="00AA7785" w:rsidRPr="00B63640">
        <w:rPr>
          <w:rFonts w:ascii="Arial" w:hAnsi="Arial" w:cs="Arial"/>
          <w:sz w:val="24"/>
          <w:szCs w:val="24"/>
        </w:rPr>
        <w:t xml:space="preserve"> </w:t>
      </w:r>
      <w:r w:rsidRPr="00B63640">
        <w:rPr>
          <w:rFonts w:ascii="Arial" w:hAnsi="Arial" w:cs="Arial"/>
          <w:sz w:val="24"/>
          <w:szCs w:val="24"/>
        </w:rPr>
        <w:t>piękne</w:t>
      </w:r>
      <w:r w:rsidR="000B2D52">
        <w:rPr>
          <w:rFonts w:ascii="Arial" w:hAnsi="Arial" w:cs="Arial"/>
          <w:sz w:val="24"/>
          <w:szCs w:val="24"/>
        </w:rPr>
        <w:t xml:space="preserve"> i</w:t>
      </w:r>
      <w:r w:rsidR="00AA7785" w:rsidRPr="00B63640">
        <w:rPr>
          <w:rFonts w:ascii="Arial" w:hAnsi="Arial" w:cs="Arial"/>
          <w:sz w:val="24"/>
          <w:szCs w:val="24"/>
        </w:rPr>
        <w:t xml:space="preserve"> </w:t>
      </w:r>
      <w:r>
        <w:rPr>
          <w:rFonts w:ascii="Arial" w:hAnsi="Arial" w:cs="Arial"/>
          <w:sz w:val="24"/>
          <w:szCs w:val="24"/>
        </w:rPr>
        <w:t>unikatowe teren</w:t>
      </w:r>
      <w:r w:rsidR="000B2D52">
        <w:rPr>
          <w:rFonts w:ascii="Arial" w:hAnsi="Arial" w:cs="Arial"/>
          <w:sz w:val="24"/>
          <w:szCs w:val="24"/>
        </w:rPr>
        <w:t xml:space="preserve">y. Pan </w:t>
      </w:r>
      <w:proofErr w:type="spellStart"/>
      <w:r w:rsidR="000B2D52">
        <w:rPr>
          <w:rFonts w:ascii="Arial" w:hAnsi="Arial" w:cs="Arial"/>
          <w:sz w:val="24"/>
          <w:szCs w:val="24"/>
        </w:rPr>
        <w:t>Sibiga</w:t>
      </w:r>
      <w:proofErr w:type="spellEnd"/>
      <w:r w:rsidR="000B2D52">
        <w:rPr>
          <w:rFonts w:ascii="Arial" w:hAnsi="Arial" w:cs="Arial"/>
          <w:sz w:val="24"/>
          <w:szCs w:val="24"/>
        </w:rPr>
        <w:t xml:space="preserve"> powiedział, że obszar</w:t>
      </w:r>
      <w:r w:rsidR="00832866" w:rsidRPr="00B63640">
        <w:rPr>
          <w:rFonts w:ascii="Arial" w:hAnsi="Arial" w:cs="Arial"/>
          <w:sz w:val="24"/>
          <w:szCs w:val="24"/>
        </w:rPr>
        <w:t xml:space="preserve"> powinien być z</w:t>
      </w:r>
      <w:r>
        <w:rPr>
          <w:rFonts w:ascii="Arial" w:hAnsi="Arial" w:cs="Arial"/>
          <w:sz w:val="24"/>
          <w:szCs w:val="24"/>
        </w:rPr>
        <w:t>achowany jako teren rekreacyjny</w:t>
      </w:r>
      <w:r w:rsidR="00A038D7">
        <w:rPr>
          <w:rFonts w:ascii="Arial" w:hAnsi="Arial" w:cs="Arial"/>
          <w:sz w:val="24"/>
          <w:szCs w:val="24"/>
        </w:rPr>
        <w:t xml:space="preserve"> dla mieszkańców</w:t>
      </w:r>
      <w:r>
        <w:rPr>
          <w:rFonts w:ascii="Arial" w:hAnsi="Arial" w:cs="Arial"/>
          <w:sz w:val="24"/>
          <w:szCs w:val="24"/>
        </w:rPr>
        <w:t>. Jeżeli od</w:t>
      </w:r>
      <w:r w:rsidR="00832866" w:rsidRPr="00B63640">
        <w:rPr>
          <w:rFonts w:ascii="Arial" w:hAnsi="Arial" w:cs="Arial"/>
          <w:sz w:val="24"/>
          <w:szCs w:val="24"/>
        </w:rPr>
        <w:t xml:space="preserve"> </w:t>
      </w:r>
      <w:r w:rsidR="00A038D7">
        <w:rPr>
          <w:rFonts w:ascii="Arial" w:hAnsi="Arial" w:cs="Arial"/>
          <w:sz w:val="24"/>
          <w:szCs w:val="24"/>
        </w:rPr>
        <w:t>s</w:t>
      </w:r>
      <w:r w:rsidR="00832866" w:rsidRPr="00B63640">
        <w:rPr>
          <w:rFonts w:ascii="Arial" w:hAnsi="Arial" w:cs="Arial"/>
          <w:sz w:val="24"/>
          <w:szCs w:val="24"/>
        </w:rPr>
        <w:t xml:space="preserve">trony wschodniej </w:t>
      </w:r>
      <w:r>
        <w:rPr>
          <w:rFonts w:ascii="Arial" w:hAnsi="Arial" w:cs="Arial"/>
          <w:sz w:val="24"/>
          <w:szCs w:val="24"/>
        </w:rPr>
        <w:t>wycięto</w:t>
      </w:r>
      <w:r w:rsidR="00832866" w:rsidRPr="00B63640">
        <w:rPr>
          <w:rFonts w:ascii="Arial" w:hAnsi="Arial" w:cs="Arial"/>
          <w:sz w:val="24"/>
          <w:szCs w:val="24"/>
        </w:rPr>
        <w:t xml:space="preserve"> pas </w:t>
      </w:r>
      <w:r w:rsidRPr="00B63640">
        <w:rPr>
          <w:rFonts w:ascii="Arial" w:hAnsi="Arial" w:cs="Arial"/>
          <w:sz w:val="24"/>
          <w:szCs w:val="24"/>
        </w:rPr>
        <w:t>ochronny</w:t>
      </w:r>
      <w:r>
        <w:rPr>
          <w:rFonts w:ascii="Arial" w:hAnsi="Arial" w:cs="Arial"/>
          <w:sz w:val="24"/>
          <w:szCs w:val="24"/>
        </w:rPr>
        <w:t xml:space="preserve"> lasu to należy go zostawić</w:t>
      </w:r>
      <w:r w:rsidR="00A07AFD">
        <w:rPr>
          <w:rFonts w:ascii="Arial" w:hAnsi="Arial" w:cs="Arial"/>
          <w:sz w:val="24"/>
          <w:szCs w:val="24"/>
        </w:rPr>
        <w:t xml:space="preserve"> od strony zachodniej. </w:t>
      </w:r>
      <w:r>
        <w:rPr>
          <w:rFonts w:ascii="Arial" w:hAnsi="Arial" w:cs="Arial"/>
          <w:sz w:val="24"/>
          <w:szCs w:val="24"/>
        </w:rPr>
        <w:t>Radny zaznaczył, że w</w:t>
      </w:r>
      <w:r w:rsidR="00582637" w:rsidRPr="00B63640">
        <w:rPr>
          <w:rFonts w:ascii="Arial" w:hAnsi="Arial" w:cs="Arial"/>
          <w:sz w:val="24"/>
          <w:szCs w:val="24"/>
        </w:rPr>
        <w:t xml:space="preserve">iele </w:t>
      </w:r>
      <w:r w:rsidRPr="00B63640">
        <w:rPr>
          <w:rFonts w:ascii="Arial" w:hAnsi="Arial" w:cs="Arial"/>
          <w:sz w:val="24"/>
          <w:szCs w:val="24"/>
        </w:rPr>
        <w:t>osób</w:t>
      </w:r>
      <w:r w:rsidR="00582637" w:rsidRPr="00B63640">
        <w:rPr>
          <w:rFonts w:ascii="Arial" w:hAnsi="Arial" w:cs="Arial"/>
          <w:sz w:val="24"/>
          <w:szCs w:val="24"/>
        </w:rPr>
        <w:t xml:space="preserve"> </w:t>
      </w:r>
      <w:r>
        <w:rPr>
          <w:rFonts w:ascii="Arial" w:hAnsi="Arial" w:cs="Arial"/>
          <w:sz w:val="24"/>
          <w:szCs w:val="24"/>
        </w:rPr>
        <w:t xml:space="preserve">w tym terenie </w:t>
      </w:r>
      <w:r w:rsidR="00582637" w:rsidRPr="00B63640">
        <w:rPr>
          <w:rFonts w:ascii="Arial" w:hAnsi="Arial" w:cs="Arial"/>
          <w:sz w:val="24"/>
          <w:szCs w:val="24"/>
        </w:rPr>
        <w:t>spaceruje, biega, jeździ i k</w:t>
      </w:r>
      <w:r>
        <w:rPr>
          <w:rFonts w:ascii="Arial" w:hAnsi="Arial" w:cs="Arial"/>
          <w:sz w:val="24"/>
          <w:szCs w:val="24"/>
        </w:rPr>
        <w:t>orzysta</w:t>
      </w:r>
      <w:r w:rsidR="00582637" w:rsidRPr="00B63640">
        <w:rPr>
          <w:rFonts w:ascii="Arial" w:hAnsi="Arial" w:cs="Arial"/>
          <w:sz w:val="24"/>
          <w:szCs w:val="24"/>
        </w:rPr>
        <w:t xml:space="preserve"> z </w:t>
      </w:r>
      <w:r w:rsidRPr="00B63640">
        <w:rPr>
          <w:rFonts w:ascii="Arial" w:hAnsi="Arial" w:cs="Arial"/>
          <w:sz w:val="24"/>
          <w:szCs w:val="24"/>
        </w:rPr>
        <w:t>zasobów</w:t>
      </w:r>
      <w:r w:rsidR="00582637" w:rsidRPr="00B63640">
        <w:rPr>
          <w:rFonts w:ascii="Arial" w:hAnsi="Arial" w:cs="Arial"/>
          <w:sz w:val="24"/>
          <w:szCs w:val="24"/>
        </w:rPr>
        <w:t xml:space="preserve"> leśnych. </w:t>
      </w: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p</w:t>
      </w:r>
      <w:r w:rsidRPr="00B63640">
        <w:rPr>
          <w:rFonts w:ascii="Arial" w:hAnsi="Arial" w:cs="Arial"/>
          <w:sz w:val="24"/>
          <w:szCs w:val="24"/>
        </w:rPr>
        <w:t>oprosił</w:t>
      </w:r>
      <w:r>
        <w:rPr>
          <w:rFonts w:ascii="Arial" w:hAnsi="Arial" w:cs="Arial"/>
          <w:sz w:val="24"/>
          <w:szCs w:val="24"/>
        </w:rPr>
        <w:t xml:space="preserve"> P</w:t>
      </w:r>
      <w:r w:rsidR="00582637" w:rsidRPr="00B63640">
        <w:rPr>
          <w:rFonts w:ascii="Arial" w:hAnsi="Arial" w:cs="Arial"/>
          <w:sz w:val="24"/>
          <w:szCs w:val="24"/>
        </w:rPr>
        <w:t xml:space="preserve">rezydenta o nawiązanie </w:t>
      </w:r>
      <w:r w:rsidRPr="00B63640">
        <w:rPr>
          <w:rFonts w:ascii="Arial" w:hAnsi="Arial" w:cs="Arial"/>
          <w:sz w:val="24"/>
          <w:szCs w:val="24"/>
        </w:rPr>
        <w:t>współpracy</w:t>
      </w:r>
      <w:r>
        <w:rPr>
          <w:rFonts w:ascii="Arial" w:hAnsi="Arial" w:cs="Arial"/>
          <w:sz w:val="24"/>
          <w:szCs w:val="24"/>
        </w:rPr>
        <w:t xml:space="preserve"> z Lasami Państwowymi, </w:t>
      </w:r>
      <w:r w:rsidR="00582637" w:rsidRPr="00B63640">
        <w:rPr>
          <w:rFonts w:ascii="Arial" w:hAnsi="Arial" w:cs="Arial"/>
          <w:sz w:val="24"/>
          <w:szCs w:val="24"/>
        </w:rPr>
        <w:t xml:space="preserve">aby nie </w:t>
      </w:r>
      <w:r w:rsidRPr="00B63640">
        <w:rPr>
          <w:rFonts w:ascii="Arial" w:hAnsi="Arial" w:cs="Arial"/>
          <w:sz w:val="24"/>
          <w:szCs w:val="24"/>
        </w:rPr>
        <w:t>wycinać</w:t>
      </w:r>
      <w:r w:rsidR="00582637" w:rsidRPr="00B63640">
        <w:rPr>
          <w:rFonts w:ascii="Arial" w:hAnsi="Arial" w:cs="Arial"/>
          <w:sz w:val="24"/>
          <w:szCs w:val="24"/>
        </w:rPr>
        <w:t xml:space="preserve"> tego terenu. </w:t>
      </w:r>
      <w:r>
        <w:rPr>
          <w:rFonts w:ascii="Arial" w:hAnsi="Arial" w:cs="Arial"/>
          <w:sz w:val="24"/>
          <w:szCs w:val="24"/>
        </w:rPr>
        <w:t xml:space="preserve">Dodał, że należy </w:t>
      </w:r>
      <w:r w:rsidRPr="00B63640">
        <w:rPr>
          <w:rFonts w:ascii="Arial" w:hAnsi="Arial" w:cs="Arial"/>
          <w:sz w:val="24"/>
          <w:szCs w:val="24"/>
        </w:rPr>
        <w:t>szukać</w:t>
      </w:r>
      <w:r w:rsidR="00AE4902" w:rsidRPr="00B63640">
        <w:rPr>
          <w:rFonts w:ascii="Arial" w:hAnsi="Arial" w:cs="Arial"/>
          <w:sz w:val="24"/>
          <w:szCs w:val="24"/>
        </w:rPr>
        <w:t xml:space="preserve"> ostoi leśnych po drugiej stronie ulicy Pr</w:t>
      </w:r>
      <w:r w:rsidR="00AB534F">
        <w:rPr>
          <w:rFonts w:ascii="Arial" w:hAnsi="Arial" w:cs="Arial"/>
          <w:sz w:val="24"/>
          <w:szCs w:val="24"/>
        </w:rPr>
        <w:t>zyszowskiej, aby zabezpieczyć się</w:t>
      </w:r>
      <w:r w:rsidR="00AE4902" w:rsidRPr="00B63640">
        <w:rPr>
          <w:rFonts w:ascii="Arial" w:hAnsi="Arial" w:cs="Arial"/>
          <w:sz w:val="24"/>
          <w:szCs w:val="24"/>
        </w:rPr>
        <w:t xml:space="preserve"> </w:t>
      </w:r>
      <w:r w:rsidRPr="00B63640">
        <w:rPr>
          <w:rFonts w:ascii="Arial" w:hAnsi="Arial" w:cs="Arial"/>
          <w:sz w:val="24"/>
          <w:szCs w:val="24"/>
        </w:rPr>
        <w:t>izolacyjnie</w:t>
      </w:r>
      <w:r w:rsidR="00AE4902" w:rsidRPr="00B63640">
        <w:rPr>
          <w:rFonts w:ascii="Arial" w:hAnsi="Arial" w:cs="Arial"/>
          <w:sz w:val="24"/>
          <w:szCs w:val="24"/>
        </w:rPr>
        <w:t xml:space="preserve"> od </w:t>
      </w:r>
      <w:r w:rsidRPr="00B63640">
        <w:rPr>
          <w:rFonts w:ascii="Arial" w:hAnsi="Arial" w:cs="Arial"/>
          <w:sz w:val="24"/>
          <w:szCs w:val="24"/>
        </w:rPr>
        <w:t>strony</w:t>
      </w:r>
      <w:r w:rsidR="00AE4902" w:rsidRPr="00B63640">
        <w:rPr>
          <w:rFonts w:ascii="Arial" w:hAnsi="Arial" w:cs="Arial"/>
          <w:sz w:val="24"/>
          <w:szCs w:val="24"/>
        </w:rPr>
        <w:t xml:space="preserve"> przemysłowej. </w:t>
      </w:r>
    </w:p>
    <w:p w:rsidR="00AE4902" w:rsidRDefault="00D3271F" w:rsidP="0092526E">
      <w:pPr>
        <w:jc w:val="both"/>
        <w:rPr>
          <w:rFonts w:ascii="Arial" w:hAnsi="Arial" w:cs="Arial"/>
          <w:sz w:val="24"/>
          <w:szCs w:val="24"/>
        </w:rPr>
      </w:pPr>
      <w:r>
        <w:rPr>
          <w:rFonts w:ascii="Arial" w:hAnsi="Arial" w:cs="Arial"/>
          <w:sz w:val="24"/>
          <w:szCs w:val="24"/>
        </w:rPr>
        <w:t>Głos zabrała pani Katarzyna Kusz z firmy</w:t>
      </w:r>
      <w:r w:rsidR="00AE4902" w:rsidRPr="00B63640">
        <w:rPr>
          <w:rFonts w:ascii="Arial" w:hAnsi="Arial" w:cs="Arial"/>
          <w:sz w:val="24"/>
          <w:szCs w:val="24"/>
        </w:rPr>
        <w:t xml:space="preserve"> </w:t>
      </w:r>
      <w:proofErr w:type="spellStart"/>
      <w:r w:rsidR="00AE4902" w:rsidRPr="00B63640">
        <w:rPr>
          <w:rFonts w:ascii="Arial" w:hAnsi="Arial" w:cs="Arial"/>
          <w:sz w:val="24"/>
          <w:szCs w:val="24"/>
        </w:rPr>
        <w:t>Atmoterm</w:t>
      </w:r>
      <w:proofErr w:type="spellEnd"/>
      <w:r>
        <w:rPr>
          <w:rFonts w:ascii="Arial" w:hAnsi="Arial" w:cs="Arial"/>
          <w:sz w:val="24"/>
          <w:szCs w:val="24"/>
        </w:rPr>
        <w:t xml:space="preserve"> S.A.</w:t>
      </w:r>
      <w:r w:rsidR="00AE4902" w:rsidRPr="00B63640">
        <w:rPr>
          <w:rFonts w:ascii="Arial" w:hAnsi="Arial" w:cs="Arial"/>
          <w:sz w:val="24"/>
          <w:szCs w:val="24"/>
        </w:rPr>
        <w:t xml:space="preserve">, która przygotowała plan adaptacji. </w:t>
      </w:r>
      <w:r w:rsidR="00DA6190">
        <w:rPr>
          <w:rFonts w:ascii="Arial" w:hAnsi="Arial" w:cs="Arial"/>
          <w:sz w:val="24"/>
          <w:szCs w:val="24"/>
        </w:rPr>
        <w:t>Pani Kusz zaznaczyła, że wszystkie aspekty były</w:t>
      </w:r>
      <w:r w:rsidR="00AE4902" w:rsidRPr="00B63640">
        <w:rPr>
          <w:rFonts w:ascii="Arial" w:hAnsi="Arial" w:cs="Arial"/>
          <w:sz w:val="24"/>
          <w:szCs w:val="24"/>
        </w:rPr>
        <w:t xml:space="preserve"> </w:t>
      </w:r>
      <w:r w:rsidR="00DA6190" w:rsidRPr="00B63640">
        <w:rPr>
          <w:rFonts w:ascii="Arial" w:hAnsi="Arial" w:cs="Arial"/>
          <w:sz w:val="24"/>
          <w:szCs w:val="24"/>
        </w:rPr>
        <w:t>analizowane</w:t>
      </w:r>
      <w:r w:rsidR="00AE4902" w:rsidRPr="00B63640">
        <w:rPr>
          <w:rFonts w:ascii="Arial" w:hAnsi="Arial" w:cs="Arial"/>
          <w:sz w:val="24"/>
          <w:szCs w:val="24"/>
        </w:rPr>
        <w:t xml:space="preserve"> w trakcie prac nad dokumentem. Celem przygotowania </w:t>
      </w:r>
      <w:r w:rsidR="00DA6190" w:rsidRPr="00B63640">
        <w:rPr>
          <w:rFonts w:ascii="Arial" w:hAnsi="Arial" w:cs="Arial"/>
          <w:sz w:val="24"/>
          <w:szCs w:val="24"/>
        </w:rPr>
        <w:t>dokumentu</w:t>
      </w:r>
      <w:r w:rsidR="00AE4902" w:rsidRPr="00B63640">
        <w:rPr>
          <w:rFonts w:ascii="Arial" w:hAnsi="Arial" w:cs="Arial"/>
          <w:sz w:val="24"/>
          <w:szCs w:val="24"/>
        </w:rPr>
        <w:t xml:space="preserve"> był dobór zadań</w:t>
      </w:r>
      <w:r w:rsidR="0092526E">
        <w:rPr>
          <w:rFonts w:ascii="Arial" w:hAnsi="Arial" w:cs="Arial"/>
          <w:sz w:val="24"/>
          <w:szCs w:val="24"/>
        </w:rPr>
        <w:t>, dlatego te zadania nie zostały wpisane. Jeżeli chodzi o obwodnicę</w:t>
      </w:r>
      <w:r w:rsidR="000B2D52">
        <w:rPr>
          <w:rFonts w:ascii="Arial" w:hAnsi="Arial" w:cs="Arial"/>
          <w:sz w:val="24"/>
          <w:szCs w:val="24"/>
        </w:rPr>
        <w:t>,</w:t>
      </w:r>
      <w:r w:rsidR="0092526E">
        <w:rPr>
          <w:rFonts w:ascii="Arial" w:hAnsi="Arial" w:cs="Arial"/>
          <w:sz w:val="24"/>
          <w:szCs w:val="24"/>
        </w:rPr>
        <w:t xml:space="preserve"> firma nie posiadała informacji w jakiej skali jest zagrożone środowisko. Generalna Dyrekcja Dróg Krajowych </w:t>
      </w:r>
      <w:r w:rsidR="000B2D52">
        <w:rPr>
          <w:rFonts w:ascii="Arial" w:hAnsi="Arial" w:cs="Arial"/>
          <w:sz w:val="24"/>
          <w:szCs w:val="24"/>
        </w:rPr>
        <w:br/>
      </w:r>
      <w:r w:rsidR="0092526E">
        <w:rPr>
          <w:rFonts w:ascii="Arial" w:hAnsi="Arial" w:cs="Arial"/>
          <w:sz w:val="24"/>
          <w:szCs w:val="24"/>
        </w:rPr>
        <w:t xml:space="preserve">i Autostrad w Rzeszowie wykonała raport oddziaływania przedsięwzięcia na środowisko oraz wariantową analizę </w:t>
      </w:r>
      <w:r w:rsidR="000B2D52">
        <w:rPr>
          <w:rFonts w:ascii="Arial" w:hAnsi="Arial" w:cs="Arial"/>
          <w:sz w:val="24"/>
          <w:szCs w:val="24"/>
        </w:rPr>
        <w:t>zagrożenia powodziowego dla budowy</w:t>
      </w:r>
      <w:r w:rsidR="0092526E">
        <w:rPr>
          <w:rFonts w:ascii="Arial" w:hAnsi="Arial" w:cs="Arial"/>
          <w:sz w:val="24"/>
          <w:szCs w:val="24"/>
        </w:rPr>
        <w:t xml:space="preserve"> tej drogi. Dokument oddano do Regionalnego Dyrektora Ochrony Środowiska w Rzeszowie, który pozytywnie zaopiniował przedmiot przedsięwzięcia o</w:t>
      </w:r>
      <w:r w:rsidR="000B2D52">
        <w:rPr>
          <w:rFonts w:ascii="Arial" w:hAnsi="Arial" w:cs="Arial"/>
          <w:sz w:val="24"/>
          <w:szCs w:val="24"/>
        </w:rPr>
        <w:t>raz określił warunki jakie muszą</w:t>
      </w:r>
      <w:r w:rsidR="0092526E">
        <w:rPr>
          <w:rFonts w:ascii="Arial" w:hAnsi="Arial" w:cs="Arial"/>
          <w:sz w:val="24"/>
          <w:szCs w:val="24"/>
        </w:rPr>
        <w:t xml:space="preserve"> być spełnione przy realizacji i eksploatacji drogi. </w:t>
      </w:r>
      <w:r w:rsidR="006B0159">
        <w:rPr>
          <w:rFonts w:ascii="Arial" w:hAnsi="Arial" w:cs="Arial"/>
          <w:sz w:val="24"/>
          <w:szCs w:val="24"/>
        </w:rPr>
        <w:t xml:space="preserve">Jednym z nich było to, aby podpory konstrukcji mostu nie powodowały przerwania korytarza ekologicznego migracji zwierząt.  </w:t>
      </w:r>
    </w:p>
    <w:p w:rsidR="0094181E" w:rsidRDefault="0094181E" w:rsidP="00A66DC9">
      <w:pPr>
        <w:jc w:val="both"/>
        <w:rPr>
          <w:rFonts w:ascii="Arial" w:hAnsi="Arial" w:cs="Arial"/>
          <w:sz w:val="24"/>
          <w:szCs w:val="24"/>
        </w:rPr>
      </w:pPr>
      <w:r w:rsidRPr="00B63640">
        <w:rPr>
          <w:rFonts w:ascii="Arial" w:hAnsi="Arial" w:cs="Arial"/>
          <w:sz w:val="24"/>
          <w:szCs w:val="24"/>
        </w:rPr>
        <w:t xml:space="preserve">Prezydent </w:t>
      </w:r>
      <w:r w:rsidR="00D64EF9">
        <w:rPr>
          <w:rFonts w:ascii="Arial" w:hAnsi="Arial" w:cs="Arial"/>
          <w:sz w:val="24"/>
          <w:szCs w:val="24"/>
        </w:rPr>
        <w:t xml:space="preserve">Miasta Stalowej Woli </w:t>
      </w:r>
      <w:r w:rsidR="00B9473D">
        <w:rPr>
          <w:rFonts w:ascii="Arial" w:hAnsi="Arial" w:cs="Arial"/>
          <w:sz w:val="24"/>
          <w:szCs w:val="24"/>
        </w:rPr>
        <w:t xml:space="preserve">powiedział, że ograniczenia kompetencyjne powinny dotyczyć Stalowej Woli i bezpośredniego sąsiedztwa. Włodarz miasta dodał, </w:t>
      </w:r>
      <w:r w:rsidR="003F2EE4">
        <w:rPr>
          <w:rFonts w:ascii="Arial" w:hAnsi="Arial" w:cs="Arial"/>
          <w:sz w:val="24"/>
          <w:szCs w:val="24"/>
        </w:rPr>
        <w:t>że</w:t>
      </w:r>
      <w:r w:rsidR="00B9473D">
        <w:rPr>
          <w:rFonts w:ascii="Arial" w:hAnsi="Arial" w:cs="Arial"/>
          <w:sz w:val="24"/>
          <w:szCs w:val="24"/>
        </w:rPr>
        <w:t xml:space="preserve"> droga szybkiego ruchu S19, która jest </w:t>
      </w:r>
      <w:r w:rsidR="00E75753">
        <w:rPr>
          <w:rFonts w:ascii="Arial" w:hAnsi="Arial" w:cs="Arial"/>
          <w:sz w:val="24"/>
          <w:szCs w:val="24"/>
        </w:rPr>
        <w:t xml:space="preserve">zlokalizowana </w:t>
      </w:r>
      <w:r w:rsidR="00B9473D">
        <w:rPr>
          <w:rFonts w:ascii="Arial" w:hAnsi="Arial" w:cs="Arial"/>
          <w:sz w:val="24"/>
          <w:szCs w:val="24"/>
        </w:rPr>
        <w:t xml:space="preserve">od Stalowej Woli w zasięgu 7 a 10 kilometrów </w:t>
      </w:r>
      <w:r w:rsidR="003F2EE4">
        <w:rPr>
          <w:rFonts w:ascii="Arial" w:hAnsi="Arial" w:cs="Arial"/>
          <w:sz w:val="24"/>
          <w:szCs w:val="24"/>
        </w:rPr>
        <w:t xml:space="preserve">podlega dość rygorystycznym przepisom </w:t>
      </w:r>
      <w:r w:rsidR="00533BE3" w:rsidRPr="00B63640">
        <w:rPr>
          <w:rFonts w:ascii="Arial" w:hAnsi="Arial" w:cs="Arial"/>
          <w:sz w:val="24"/>
          <w:szCs w:val="24"/>
        </w:rPr>
        <w:t>dotyczą</w:t>
      </w:r>
      <w:r w:rsidR="003F2EE4">
        <w:rPr>
          <w:rFonts w:ascii="Arial" w:hAnsi="Arial" w:cs="Arial"/>
          <w:sz w:val="24"/>
          <w:szCs w:val="24"/>
        </w:rPr>
        <w:t>cym ochrony środowiska i</w:t>
      </w:r>
      <w:r w:rsidR="00533BE3" w:rsidRPr="00B63640">
        <w:rPr>
          <w:rFonts w:ascii="Arial" w:hAnsi="Arial" w:cs="Arial"/>
          <w:sz w:val="24"/>
          <w:szCs w:val="24"/>
        </w:rPr>
        <w:t xml:space="preserve"> </w:t>
      </w:r>
      <w:r w:rsidR="003F2EE4" w:rsidRPr="00B63640">
        <w:rPr>
          <w:rFonts w:ascii="Arial" w:hAnsi="Arial" w:cs="Arial"/>
          <w:sz w:val="24"/>
          <w:szCs w:val="24"/>
        </w:rPr>
        <w:t>realizacje</w:t>
      </w:r>
      <w:r w:rsidR="00533BE3" w:rsidRPr="00B63640">
        <w:rPr>
          <w:rFonts w:ascii="Arial" w:hAnsi="Arial" w:cs="Arial"/>
          <w:sz w:val="24"/>
          <w:szCs w:val="24"/>
        </w:rPr>
        <w:t xml:space="preserve"> </w:t>
      </w:r>
      <w:r w:rsidR="003F2EE4">
        <w:rPr>
          <w:rFonts w:ascii="Arial" w:hAnsi="Arial" w:cs="Arial"/>
          <w:sz w:val="24"/>
          <w:szCs w:val="24"/>
        </w:rPr>
        <w:t>te są</w:t>
      </w:r>
      <w:r w:rsidR="00533BE3" w:rsidRPr="00B63640">
        <w:rPr>
          <w:rFonts w:ascii="Arial" w:hAnsi="Arial" w:cs="Arial"/>
          <w:sz w:val="24"/>
          <w:szCs w:val="24"/>
        </w:rPr>
        <w:t xml:space="preserve"> </w:t>
      </w:r>
      <w:r w:rsidR="003F2EE4" w:rsidRPr="00B63640">
        <w:rPr>
          <w:rFonts w:ascii="Arial" w:hAnsi="Arial" w:cs="Arial"/>
          <w:sz w:val="24"/>
          <w:szCs w:val="24"/>
        </w:rPr>
        <w:t>drogie</w:t>
      </w:r>
      <w:r w:rsidR="00533BE3" w:rsidRPr="00B63640">
        <w:rPr>
          <w:rFonts w:ascii="Arial" w:hAnsi="Arial" w:cs="Arial"/>
          <w:sz w:val="24"/>
          <w:szCs w:val="24"/>
        </w:rPr>
        <w:t xml:space="preserve"> ze względu na przejścia dla </w:t>
      </w:r>
      <w:r w:rsidR="003F2EE4">
        <w:rPr>
          <w:rFonts w:ascii="Arial" w:hAnsi="Arial" w:cs="Arial"/>
          <w:sz w:val="24"/>
          <w:szCs w:val="24"/>
        </w:rPr>
        <w:t xml:space="preserve">zwierząt. Prezydent zaznaczył, że jadąc tamtędy widać infrastrukturę, która realizuje korytarze przejść dla zwierząt. </w:t>
      </w:r>
    </w:p>
    <w:p w:rsidR="00533BE3" w:rsidRPr="00B63640" w:rsidRDefault="00FF49A5" w:rsidP="00FF49A5">
      <w:pPr>
        <w:jc w:val="both"/>
        <w:rPr>
          <w:rFonts w:ascii="Arial" w:hAnsi="Arial" w:cs="Arial"/>
          <w:sz w:val="24"/>
          <w:szCs w:val="24"/>
        </w:rPr>
      </w:pPr>
      <w:r>
        <w:rPr>
          <w:rFonts w:ascii="Arial" w:hAnsi="Arial" w:cs="Arial"/>
          <w:sz w:val="24"/>
          <w:szCs w:val="24"/>
        </w:rPr>
        <w:t>Prezydent powiedział, że obwodnica Stalowej Woli i Niska będzie podlegała dodatkowym ocenom. Po</w:t>
      </w:r>
      <w:r w:rsidR="00533BE3" w:rsidRPr="00B63640">
        <w:rPr>
          <w:rFonts w:ascii="Arial" w:hAnsi="Arial" w:cs="Arial"/>
          <w:sz w:val="24"/>
          <w:szCs w:val="24"/>
        </w:rPr>
        <w:t xml:space="preserve"> oddaniu </w:t>
      </w:r>
      <w:r>
        <w:rPr>
          <w:rFonts w:ascii="Arial" w:hAnsi="Arial" w:cs="Arial"/>
          <w:sz w:val="24"/>
          <w:szCs w:val="24"/>
        </w:rPr>
        <w:t xml:space="preserve">drogi do użytkowania </w:t>
      </w:r>
      <w:r w:rsidR="00533BE3" w:rsidRPr="00B63640">
        <w:rPr>
          <w:rFonts w:ascii="Arial" w:hAnsi="Arial" w:cs="Arial"/>
          <w:sz w:val="24"/>
          <w:szCs w:val="24"/>
        </w:rPr>
        <w:t xml:space="preserve">będą dokonywane raporty </w:t>
      </w:r>
      <w:r w:rsidR="00E75753">
        <w:rPr>
          <w:rFonts w:ascii="Arial" w:hAnsi="Arial" w:cs="Arial"/>
          <w:sz w:val="24"/>
          <w:szCs w:val="24"/>
        </w:rPr>
        <w:br/>
      </w:r>
      <w:r w:rsidR="00533BE3" w:rsidRPr="00B63640">
        <w:rPr>
          <w:rFonts w:ascii="Arial" w:hAnsi="Arial" w:cs="Arial"/>
          <w:sz w:val="24"/>
          <w:szCs w:val="24"/>
        </w:rPr>
        <w:t xml:space="preserve">z </w:t>
      </w:r>
      <w:r>
        <w:rPr>
          <w:rFonts w:ascii="Arial" w:hAnsi="Arial" w:cs="Arial"/>
          <w:sz w:val="24"/>
          <w:szCs w:val="24"/>
        </w:rPr>
        <w:t>oddziaływania</w:t>
      </w:r>
      <w:r w:rsidR="00533BE3" w:rsidRPr="00B63640">
        <w:rPr>
          <w:rFonts w:ascii="Arial" w:hAnsi="Arial" w:cs="Arial"/>
          <w:sz w:val="24"/>
          <w:szCs w:val="24"/>
        </w:rPr>
        <w:t xml:space="preserve"> na </w:t>
      </w:r>
      <w:r w:rsidRPr="00B63640">
        <w:rPr>
          <w:rFonts w:ascii="Arial" w:hAnsi="Arial" w:cs="Arial"/>
          <w:sz w:val="24"/>
          <w:szCs w:val="24"/>
        </w:rPr>
        <w:t>środowisko</w:t>
      </w:r>
      <w:r w:rsidR="00533BE3" w:rsidRPr="00B63640">
        <w:rPr>
          <w:rFonts w:ascii="Arial" w:hAnsi="Arial" w:cs="Arial"/>
          <w:sz w:val="24"/>
          <w:szCs w:val="24"/>
        </w:rPr>
        <w:t xml:space="preserve">, </w:t>
      </w:r>
      <w:r w:rsidRPr="00B63640">
        <w:rPr>
          <w:rFonts w:ascii="Arial" w:hAnsi="Arial" w:cs="Arial"/>
          <w:sz w:val="24"/>
          <w:szCs w:val="24"/>
        </w:rPr>
        <w:t>natężenia</w:t>
      </w:r>
      <w:r w:rsidR="00533BE3" w:rsidRPr="00B63640">
        <w:rPr>
          <w:rFonts w:ascii="Arial" w:hAnsi="Arial" w:cs="Arial"/>
          <w:sz w:val="24"/>
          <w:szCs w:val="24"/>
        </w:rPr>
        <w:t xml:space="preserve"> </w:t>
      </w:r>
      <w:r w:rsidRPr="00B63640">
        <w:rPr>
          <w:rFonts w:ascii="Arial" w:hAnsi="Arial" w:cs="Arial"/>
          <w:sz w:val="24"/>
          <w:szCs w:val="24"/>
        </w:rPr>
        <w:t>głośności</w:t>
      </w:r>
      <w:r w:rsidR="00533BE3" w:rsidRPr="00B63640">
        <w:rPr>
          <w:rFonts w:ascii="Arial" w:hAnsi="Arial" w:cs="Arial"/>
          <w:sz w:val="24"/>
          <w:szCs w:val="24"/>
        </w:rPr>
        <w:t xml:space="preserve">, </w:t>
      </w:r>
      <w:r>
        <w:rPr>
          <w:rFonts w:ascii="Arial" w:hAnsi="Arial" w:cs="Arial"/>
          <w:sz w:val="24"/>
          <w:szCs w:val="24"/>
        </w:rPr>
        <w:t>oddziaływania</w:t>
      </w:r>
      <w:r w:rsidRPr="00B63640">
        <w:rPr>
          <w:rFonts w:ascii="Arial" w:hAnsi="Arial" w:cs="Arial"/>
          <w:sz w:val="24"/>
          <w:szCs w:val="24"/>
        </w:rPr>
        <w:t xml:space="preserve"> hałasu</w:t>
      </w:r>
      <w:r w:rsidR="00533BE3" w:rsidRPr="00B63640">
        <w:rPr>
          <w:rFonts w:ascii="Arial" w:hAnsi="Arial" w:cs="Arial"/>
          <w:sz w:val="24"/>
          <w:szCs w:val="24"/>
        </w:rPr>
        <w:t xml:space="preserve"> na </w:t>
      </w:r>
      <w:r w:rsidRPr="00B63640">
        <w:rPr>
          <w:rFonts w:ascii="Arial" w:hAnsi="Arial" w:cs="Arial"/>
          <w:sz w:val="24"/>
          <w:szCs w:val="24"/>
        </w:rPr>
        <w:t>sąsiedztwo</w:t>
      </w:r>
      <w:r w:rsidR="00533BE3" w:rsidRPr="00B63640">
        <w:rPr>
          <w:rFonts w:ascii="Arial" w:hAnsi="Arial" w:cs="Arial"/>
          <w:sz w:val="24"/>
          <w:szCs w:val="24"/>
        </w:rPr>
        <w:t xml:space="preserve"> drogi. </w:t>
      </w:r>
    </w:p>
    <w:p w:rsidR="00533BE3" w:rsidRDefault="002D2A07" w:rsidP="002122B1">
      <w:pPr>
        <w:jc w:val="both"/>
        <w:rPr>
          <w:rFonts w:ascii="Arial" w:hAnsi="Arial" w:cs="Arial"/>
          <w:sz w:val="24"/>
          <w:szCs w:val="24"/>
        </w:rPr>
      </w:pPr>
      <w:r>
        <w:rPr>
          <w:rFonts w:ascii="Arial" w:hAnsi="Arial" w:cs="Arial"/>
          <w:sz w:val="24"/>
          <w:szCs w:val="24"/>
        </w:rPr>
        <w:t>Lucjusz Nadbereżny odniósł się do kwestii</w:t>
      </w:r>
      <w:r w:rsidR="004977F4" w:rsidRPr="00B63640">
        <w:rPr>
          <w:rFonts w:ascii="Arial" w:hAnsi="Arial" w:cs="Arial"/>
          <w:sz w:val="24"/>
          <w:szCs w:val="24"/>
        </w:rPr>
        <w:t xml:space="preserve"> </w:t>
      </w:r>
      <w:r w:rsidRPr="00B63640">
        <w:rPr>
          <w:rFonts w:ascii="Arial" w:hAnsi="Arial" w:cs="Arial"/>
          <w:sz w:val="24"/>
          <w:szCs w:val="24"/>
        </w:rPr>
        <w:t>poszerzenia</w:t>
      </w:r>
      <w:r>
        <w:rPr>
          <w:rFonts w:ascii="Arial" w:hAnsi="Arial" w:cs="Arial"/>
          <w:sz w:val="24"/>
          <w:szCs w:val="24"/>
        </w:rPr>
        <w:t xml:space="preserve"> po</w:t>
      </w:r>
      <w:r w:rsidR="006F6B88">
        <w:rPr>
          <w:rFonts w:ascii="Arial" w:hAnsi="Arial" w:cs="Arial"/>
          <w:sz w:val="24"/>
          <w:szCs w:val="24"/>
        </w:rPr>
        <w:t>ligonu. Powiedział, że zdaje</w:t>
      </w:r>
      <w:r w:rsidR="004977F4" w:rsidRPr="00B63640">
        <w:rPr>
          <w:rFonts w:ascii="Arial" w:hAnsi="Arial" w:cs="Arial"/>
          <w:sz w:val="24"/>
          <w:szCs w:val="24"/>
        </w:rPr>
        <w:t xml:space="preserve"> sobie </w:t>
      </w:r>
      <w:r w:rsidR="006F6B88" w:rsidRPr="00B63640">
        <w:rPr>
          <w:rFonts w:ascii="Arial" w:hAnsi="Arial" w:cs="Arial"/>
          <w:sz w:val="24"/>
          <w:szCs w:val="24"/>
        </w:rPr>
        <w:t>sprawę</w:t>
      </w:r>
      <w:r w:rsidR="004977F4" w:rsidRPr="00B63640">
        <w:rPr>
          <w:rFonts w:ascii="Arial" w:hAnsi="Arial" w:cs="Arial"/>
          <w:sz w:val="24"/>
          <w:szCs w:val="24"/>
        </w:rPr>
        <w:t xml:space="preserve"> jaki jest charakter historyczny Stalowej Woli i in</w:t>
      </w:r>
      <w:r w:rsidR="006F6B88">
        <w:rPr>
          <w:rFonts w:ascii="Arial" w:hAnsi="Arial" w:cs="Arial"/>
          <w:sz w:val="24"/>
          <w:szCs w:val="24"/>
        </w:rPr>
        <w:t xml:space="preserve">frastruktury </w:t>
      </w:r>
      <w:r w:rsidR="004977F4" w:rsidRPr="00B63640">
        <w:rPr>
          <w:rFonts w:ascii="Arial" w:hAnsi="Arial" w:cs="Arial"/>
          <w:sz w:val="24"/>
          <w:szCs w:val="24"/>
        </w:rPr>
        <w:t xml:space="preserve">wokół </w:t>
      </w:r>
      <w:r w:rsidR="006F6B88">
        <w:rPr>
          <w:rFonts w:ascii="Arial" w:hAnsi="Arial" w:cs="Arial"/>
          <w:sz w:val="24"/>
          <w:szCs w:val="24"/>
        </w:rPr>
        <w:t>Stalowej Woli. O</w:t>
      </w:r>
      <w:r w:rsidR="004977F4" w:rsidRPr="00B63640">
        <w:rPr>
          <w:rFonts w:ascii="Arial" w:hAnsi="Arial" w:cs="Arial"/>
          <w:sz w:val="24"/>
          <w:szCs w:val="24"/>
        </w:rPr>
        <w:t xml:space="preserve">becność poligonowa wojska jest </w:t>
      </w:r>
      <w:r w:rsidR="006F6B88" w:rsidRPr="00B63640">
        <w:rPr>
          <w:rFonts w:ascii="Arial" w:hAnsi="Arial" w:cs="Arial"/>
          <w:sz w:val="24"/>
          <w:szCs w:val="24"/>
        </w:rPr>
        <w:t>wpisana</w:t>
      </w:r>
      <w:r w:rsidR="006F6B88">
        <w:rPr>
          <w:rFonts w:ascii="Arial" w:hAnsi="Arial" w:cs="Arial"/>
          <w:sz w:val="24"/>
          <w:szCs w:val="24"/>
        </w:rPr>
        <w:t xml:space="preserve"> w tożsamość </w:t>
      </w:r>
      <w:r w:rsidR="006F6B88" w:rsidRPr="00B63640">
        <w:rPr>
          <w:rFonts w:ascii="Arial" w:hAnsi="Arial" w:cs="Arial"/>
          <w:sz w:val="24"/>
          <w:szCs w:val="24"/>
        </w:rPr>
        <w:t>historyczną</w:t>
      </w:r>
      <w:r w:rsidR="004977F4" w:rsidRPr="00B63640">
        <w:rPr>
          <w:rFonts w:ascii="Arial" w:hAnsi="Arial" w:cs="Arial"/>
          <w:sz w:val="24"/>
          <w:szCs w:val="24"/>
        </w:rPr>
        <w:t xml:space="preserve"> </w:t>
      </w:r>
      <w:r w:rsidR="006F6B88">
        <w:rPr>
          <w:rFonts w:ascii="Arial" w:hAnsi="Arial" w:cs="Arial"/>
          <w:sz w:val="24"/>
          <w:szCs w:val="24"/>
        </w:rPr>
        <w:t>Stalowej Woli</w:t>
      </w:r>
      <w:r w:rsidR="004977F4" w:rsidRPr="00B63640">
        <w:rPr>
          <w:rFonts w:ascii="Arial" w:hAnsi="Arial" w:cs="Arial"/>
          <w:sz w:val="24"/>
          <w:szCs w:val="24"/>
        </w:rPr>
        <w:t xml:space="preserve"> i regionu.</w:t>
      </w:r>
      <w:r w:rsidR="006F6B88">
        <w:rPr>
          <w:rFonts w:ascii="Arial" w:hAnsi="Arial" w:cs="Arial"/>
          <w:sz w:val="24"/>
          <w:szCs w:val="24"/>
        </w:rPr>
        <w:t xml:space="preserve"> W ostatnich miesiącach</w:t>
      </w:r>
      <w:r w:rsidR="004977F4" w:rsidRPr="00B63640">
        <w:rPr>
          <w:rFonts w:ascii="Arial" w:hAnsi="Arial" w:cs="Arial"/>
          <w:sz w:val="24"/>
          <w:szCs w:val="24"/>
        </w:rPr>
        <w:t xml:space="preserve"> zapadły decyzje</w:t>
      </w:r>
      <w:r w:rsidR="006F6B88">
        <w:rPr>
          <w:rFonts w:ascii="Arial" w:hAnsi="Arial" w:cs="Arial"/>
          <w:sz w:val="24"/>
          <w:szCs w:val="24"/>
        </w:rPr>
        <w:t>,</w:t>
      </w:r>
      <w:r w:rsidR="004977F4" w:rsidRPr="00B63640">
        <w:rPr>
          <w:rFonts w:ascii="Arial" w:hAnsi="Arial" w:cs="Arial"/>
          <w:sz w:val="24"/>
          <w:szCs w:val="24"/>
        </w:rPr>
        <w:t xml:space="preserve"> które </w:t>
      </w:r>
      <w:r w:rsidR="006F6B88" w:rsidRPr="00B63640">
        <w:rPr>
          <w:rFonts w:ascii="Arial" w:hAnsi="Arial" w:cs="Arial"/>
          <w:sz w:val="24"/>
          <w:szCs w:val="24"/>
        </w:rPr>
        <w:t>poszerzyły</w:t>
      </w:r>
      <w:r w:rsidR="004977F4" w:rsidRPr="00B63640">
        <w:rPr>
          <w:rFonts w:ascii="Arial" w:hAnsi="Arial" w:cs="Arial"/>
          <w:sz w:val="24"/>
          <w:szCs w:val="24"/>
        </w:rPr>
        <w:t xml:space="preserve"> zakres </w:t>
      </w:r>
      <w:r w:rsidR="00A968BE">
        <w:rPr>
          <w:rFonts w:ascii="Arial" w:hAnsi="Arial" w:cs="Arial"/>
          <w:sz w:val="24"/>
          <w:szCs w:val="24"/>
        </w:rPr>
        <w:t>od</w:t>
      </w:r>
      <w:r w:rsidR="004977F4" w:rsidRPr="00B63640">
        <w:rPr>
          <w:rFonts w:ascii="Arial" w:hAnsi="Arial" w:cs="Arial"/>
          <w:sz w:val="24"/>
          <w:szCs w:val="24"/>
        </w:rPr>
        <w:t>dział</w:t>
      </w:r>
      <w:r w:rsidR="00A968BE">
        <w:rPr>
          <w:rFonts w:ascii="Arial" w:hAnsi="Arial" w:cs="Arial"/>
          <w:sz w:val="24"/>
          <w:szCs w:val="24"/>
        </w:rPr>
        <w:t>yw</w:t>
      </w:r>
      <w:r w:rsidR="004977F4" w:rsidRPr="00B63640">
        <w:rPr>
          <w:rFonts w:ascii="Arial" w:hAnsi="Arial" w:cs="Arial"/>
          <w:sz w:val="24"/>
          <w:szCs w:val="24"/>
        </w:rPr>
        <w:t>ania poligonu</w:t>
      </w:r>
      <w:r w:rsidR="006F6B88">
        <w:rPr>
          <w:rFonts w:ascii="Arial" w:hAnsi="Arial" w:cs="Arial"/>
          <w:sz w:val="24"/>
          <w:szCs w:val="24"/>
        </w:rPr>
        <w:t>,</w:t>
      </w:r>
      <w:r w:rsidR="004977F4" w:rsidRPr="00B63640">
        <w:rPr>
          <w:rFonts w:ascii="Arial" w:hAnsi="Arial" w:cs="Arial"/>
          <w:sz w:val="24"/>
          <w:szCs w:val="24"/>
        </w:rPr>
        <w:t xml:space="preserve"> ale nie odbywa się to bez zaangażowania</w:t>
      </w:r>
      <w:r w:rsidR="006F6B88">
        <w:rPr>
          <w:rFonts w:ascii="Arial" w:hAnsi="Arial" w:cs="Arial"/>
          <w:sz w:val="24"/>
          <w:szCs w:val="24"/>
        </w:rPr>
        <w:t xml:space="preserve"> ze strony miasta</w:t>
      </w:r>
      <w:r w:rsidR="004977F4" w:rsidRPr="00B63640">
        <w:rPr>
          <w:rFonts w:ascii="Arial" w:hAnsi="Arial" w:cs="Arial"/>
          <w:sz w:val="24"/>
          <w:szCs w:val="24"/>
        </w:rPr>
        <w:t xml:space="preserve">. </w:t>
      </w:r>
      <w:r w:rsidR="006F6B88">
        <w:rPr>
          <w:rFonts w:ascii="Arial" w:hAnsi="Arial" w:cs="Arial"/>
          <w:sz w:val="24"/>
          <w:szCs w:val="24"/>
        </w:rPr>
        <w:t xml:space="preserve">Włodarz miasta dodał, że nie ma mocy prawnej, </w:t>
      </w:r>
      <w:r w:rsidR="004977F4" w:rsidRPr="00B63640">
        <w:rPr>
          <w:rFonts w:ascii="Arial" w:hAnsi="Arial" w:cs="Arial"/>
          <w:sz w:val="24"/>
          <w:szCs w:val="24"/>
        </w:rPr>
        <w:t xml:space="preserve">aby zablokować takie decyzje, ale </w:t>
      </w:r>
      <w:r w:rsidR="006F6B88" w:rsidRPr="00B63640">
        <w:rPr>
          <w:rFonts w:ascii="Arial" w:hAnsi="Arial" w:cs="Arial"/>
          <w:sz w:val="24"/>
          <w:szCs w:val="24"/>
        </w:rPr>
        <w:t>wspólnie</w:t>
      </w:r>
      <w:r w:rsidR="004977F4" w:rsidRPr="00B63640">
        <w:rPr>
          <w:rFonts w:ascii="Arial" w:hAnsi="Arial" w:cs="Arial"/>
          <w:sz w:val="24"/>
          <w:szCs w:val="24"/>
        </w:rPr>
        <w:t xml:space="preserve"> z </w:t>
      </w:r>
      <w:r w:rsidR="006F6B88" w:rsidRPr="00B63640">
        <w:rPr>
          <w:rFonts w:ascii="Arial" w:hAnsi="Arial" w:cs="Arial"/>
          <w:sz w:val="24"/>
          <w:szCs w:val="24"/>
        </w:rPr>
        <w:t>wójtem</w:t>
      </w:r>
      <w:r w:rsidR="006F6B88">
        <w:rPr>
          <w:rFonts w:ascii="Arial" w:hAnsi="Arial" w:cs="Arial"/>
          <w:sz w:val="24"/>
          <w:szCs w:val="24"/>
        </w:rPr>
        <w:t xml:space="preserve"> gminy Zaleszany podejmuje</w:t>
      </w:r>
      <w:r w:rsidR="00443F19" w:rsidRPr="00B63640">
        <w:rPr>
          <w:rFonts w:ascii="Arial" w:hAnsi="Arial" w:cs="Arial"/>
          <w:sz w:val="24"/>
          <w:szCs w:val="24"/>
        </w:rPr>
        <w:t xml:space="preserve"> </w:t>
      </w:r>
      <w:r w:rsidR="006F6B88" w:rsidRPr="00B63640">
        <w:rPr>
          <w:rFonts w:ascii="Arial" w:hAnsi="Arial" w:cs="Arial"/>
          <w:sz w:val="24"/>
          <w:szCs w:val="24"/>
        </w:rPr>
        <w:t>kolejne</w:t>
      </w:r>
      <w:r w:rsidR="006F6B88">
        <w:rPr>
          <w:rFonts w:ascii="Arial" w:hAnsi="Arial" w:cs="Arial"/>
          <w:sz w:val="24"/>
          <w:szCs w:val="24"/>
        </w:rPr>
        <w:t xml:space="preserve"> starania dotyczące</w:t>
      </w:r>
      <w:r w:rsidR="00443F19" w:rsidRPr="00B63640">
        <w:rPr>
          <w:rFonts w:ascii="Arial" w:hAnsi="Arial" w:cs="Arial"/>
          <w:sz w:val="24"/>
          <w:szCs w:val="24"/>
        </w:rPr>
        <w:t xml:space="preserve"> ograniczenia strefy, szczególnie w zakresie rekreacyjnym. </w:t>
      </w:r>
      <w:r w:rsidR="002824DE">
        <w:rPr>
          <w:rFonts w:ascii="Arial" w:hAnsi="Arial" w:cs="Arial"/>
          <w:sz w:val="24"/>
          <w:szCs w:val="24"/>
        </w:rPr>
        <w:t>Prezydent dodał, że  t</w:t>
      </w:r>
      <w:r w:rsidR="00443F19" w:rsidRPr="00B63640">
        <w:rPr>
          <w:rFonts w:ascii="Arial" w:hAnsi="Arial" w:cs="Arial"/>
          <w:sz w:val="24"/>
          <w:szCs w:val="24"/>
        </w:rPr>
        <w:t xml:space="preserve">eren </w:t>
      </w:r>
      <w:r w:rsidR="00443F19" w:rsidRPr="00B63640">
        <w:rPr>
          <w:rFonts w:ascii="Arial" w:hAnsi="Arial" w:cs="Arial"/>
          <w:sz w:val="24"/>
          <w:szCs w:val="24"/>
        </w:rPr>
        <w:lastRenderedPageBreak/>
        <w:t xml:space="preserve">lasu przy </w:t>
      </w:r>
      <w:r w:rsidR="002824DE" w:rsidRPr="00B63640">
        <w:rPr>
          <w:rFonts w:ascii="Arial" w:hAnsi="Arial" w:cs="Arial"/>
          <w:sz w:val="24"/>
          <w:szCs w:val="24"/>
        </w:rPr>
        <w:t>ścieżce</w:t>
      </w:r>
      <w:r w:rsidR="002824DE">
        <w:rPr>
          <w:rFonts w:ascii="Arial" w:hAnsi="Arial" w:cs="Arial"/>
          <w:sz w:val="24"/>
          <w:szCs w:val="24"/>
        </w:rPr>
        <w:t xml:space="preserve"> rowerowej, między Gminą</w:t>
      </w:r>
      <w:r w:rsidR="00443F19" w:rsidRPr="00B63640">
        <w:rPr>
          <w:rFonts w:ascii="Arial" w:hAnsi="Arial" w:cs="Arial"/>
          <w:sz w:val="24"/>
          <w:szCs w:val="24"/>
        </w:rPr>
        <w:t xml:space="preserve"> </w:t>
      </w:r>
      <w:r w:rsidR="002824DE" w:rsidRPr="00B63640">
        <w:rPr>
          <w:rFonts w:ascii="Arial" w:hAnsi="Arial" w:cs="Arial"/>
          <w:sz w:val="24"/>
          <w:szCs w:val="24"/>
        </w:rPr>
        <w:t>Grębów</w:t>
      </w:r>
      <w:r w:rsidR="002824DE">
        <w:rPr>
          <w:rFonts w:ascii="Arial" w:hAnsi="Arial" w:cs="Arial"/>
          <w:sz w:val="24"/>
          <w:szCs w:val="24"/>
        </w:rPr>
        <w:t>, Stalową Wolą a Gminą</w:t>
      </w:r>
      <w:r w:rsidR="00443F19" w:rsidRPr="00B63640">
        <w:rPr>
          <w:rFonts w:ascii="Arial" w:hAnsi="Arial" w:cs="Arial"/>
          <w:sz w:val="24"/>
          <w:szCs w:val="24"/>
        </w:rPr>
        <w:t xml:space="preserve"> Zaleszany</w:t>
      </w:r>
      <w:r w:rsidR="002824DE">
        <w:rPr>
          <w:rFonts w:ascii="Arial" w:hAnsi="Arial" w:cs="Arial"/>
          <w:sz w:val="24"/>
          <w:szCs w:val="24"/>
        </w:rPr>
        <w:t xml:space="preserve"> tworzy  ważny teren spacerowy i zbierania darów runa leśnego, dlatego działania poligonowe mają negatywne odczytywanie w ocenie mieszkańców</w:t>
      </w:r>
      <w:r w:rsidR="00B439D3">
        <w:rPr>
          <w:rFonts w:ascii="Arial" w:hAnsi="Arial" w:cs="Arial"/>
          <w:sz w:val="24"/>
          <w:szCs w:val="24"/>
        </w:rPr>
        <w:t xml:space="preserve">, gdyż żandarmeria wojskowa wystawia mandaty za przekroczenie linii. </w:t>
      </w:r>
      <w:r w:rsidR="002122B1">
        <w:rPr>
          <w:rFonts w:ascii="Arial" w:hAnsi="Arial" w:cs="Arial"/>
          <w:sz w:val="24"/>
          <w:szCs w:val="24"/>
        </w:rPr>
        <w:t xml:space="preserve">Prezydent dodał, że wnioskuje o to, aby </w:t>
      </w:r>
      <w:r w:rsidR="00443F19" w:rsidRPr="00B63640">
        <w:rPr>
          <w:rFonts w:ascii="Arial" w:hAnsi="Arial" w:cs="Arial"/>
          <w:sz w:val="24"/>
          <w:szCs w:val="24"/>
        </w:rPr>
        <w:t>teren był</w:t>
      </w:r>
      <w:r w:rsidR="002122B1">
        <w:rPr>
          <w:rFonts w:ascii="Arial" w:hAnsi="Arial" w:cs="Arial"/>
          <w:sz w:val="24"/>
          <w:szCs w:val="24"/>
        </w:rPr>
        <w:t xml:space="preserve"> bardziej</w:t>
      </w:r>
      <w:r w:rsidR="00443F19" w:rsidRPr="00B63640">
        <w:rPr>
          <w:rFonts w:ascii="Arial" w:hAnsi="Arial" w:cs="Arial"/>
          <w:sz w:val="24"/>
          <w:szCs w:val="24"/>
        </w:rPr>
        <w:t xml:space="preserve"> </w:t>
      </w:r>
      <w:r w:rsidR="002122B1" w:rsidRPr="00B63640">
        <w:rPr>
          <w:rFonts w:ascii="Arial" w:hAnsi="Arial" w:cs="Arial"/>
          <w:sz w:val="24"/>
          <w:szCs w:val="24"/>
        </w:rPr>
        <w:t>racjonalnie</w:t>
      </w:r>
      <w:r w:rsidR="00443F19" w:rsidRPr="00B63640">
        <w:rPr>
          <w:rFonts w:ascii="Arial" w:hAnsi="Arial" w:cs="Arial"/>
          <w:sz w:val="24"/>
          <w:szCs w:val="24"/>
        </w:rPr>
        <w:t xml:space="preserve"> og</w:t>
      </w:r>
      <w:r w:rsidR="002122B1">
        <w:rPr>
          <w:rFonts w:ascii="Arial" w:hAnsi="Arial" w:cs="Arial"/>
          <w:sz w:val="24"/>
          <w:szCs w:val="24"/>
        </w:rPr>
        <w:t>raniczony,</w:t>
      </w:r>
      <w:r w:rsidR="00443F19" w:rsidRPr="00B63640">
        <w:rPr>
          <w:rFonts w:ascii="Arial" w:hAnsi="Arial" w:cs="Arial"/>
          <w:sz w:val="24"/>
          <w:szCs w:val="24"/>
        </w:rPr>
        <w:t xml:space="preserve"> </w:t>
      </w:r>
      <w:r w:rsidR="002122B1" w:rsidRPr="00B63640">
        <w:rPr>
          <w:rFonts w:ascii="Arial" w:hAnsi="Arial" w:cs="Arial"/>
          <w:sz w:val="24"/>
          <w:szCs w:val="24"/>
        </w:rPr>
        <w:t>również</w:t>
      </w:r>
      <w:r w:rsidR="00443F19" w:rsidRPr="00B63640">
        <w:rPr>
          <w:rFonts w:ascii="Arial" w:hAnsi="Arial" w:cs="Arial"/>
          <w:sz w:val="24"/>
          <w:szCs w:val="24"/>
        </w:rPr>
        <w:t xml:space="preserve"> pod względem </w:t>
      </w:r>
      <w:r w:rsidR="002122B1" w:rsidRPr="00B63640">
        <w:rPr>
          <w:rFonts w:ascii="Arial" w:hAnsi="Arial" w:cs="Arial"/>
          <w:sz w:val="24"/>
          <w:szCs w:val="24"/>
        </w:rPr>
        <w:t>bezpieczeństwa</w:t>
      </w:r>
      <w:r w:rsidR="00443F19" w:rsidRPr="00B63640">
        <w:rPr>
          <w:rFonts w:ascii="Arial" w:hAnsi="Arial" w:cs="Arial"/>
          <w:sz w:val="24"/>
          <w:szCs w:val="24"/>
        </w:rPr>
        <w:t xml:space="preserve">, gdyż </w:t>
      </w:r>
      <w:r w:rsidR="002122B1" w:rsidRPr="00B63640">
        <w:rPr>
          <w:rFonts w:ascii="Arial" w:hAnsi="Arial" w:cs="Arial"/>
          <w:sz w:val="24"/>
          <w:szCs w:val="24"/>
        </w:rPr>
        <w:t>sprzęt</w:t>
      </w:r>
      <w:r w:rsidR="002122B1">
        <w:rPr>
          <w:rFonts w:ascii="Arial" w:hAnsi="Arial" w:cs="Arial"/>
          <w:sz w:val="24"/>
          <w:szCs w:val="24"/>
        </w:rPr>
        <w:t>,</w:t>
      </w:r>
      <w:r w:rsidR="00443F19" w:rsidRPr="00B63640">
        <w:rPr>
          <w:rFonts w:ascii="Arial" w:hAnsi="Arial" w:cs="Arial"/>
          <w:sz w:val="24"/>
          <w:szCs w:val="24"/>
        </w:rPr>
        <w:t xml:space="preserve"> który się tam porusza stwarza </w:t>
      </w:r>
      <w:r w:rsidR="002122B1" w:rsidRPr="00B63640">
        <w:rPr>
          <w:rFonts w:ascii="Arial" w:hAnsi="Arial" w:cs="Arial"/>
          <w:sz w:val="24"/>
          <w:szCs w:val="24"/>
        </w:rPr>
        <w:t>zagrożenie</w:t>
      </w:r>
      <w:r w:rsidR="00443F19" w:rsidRPr="00B63640">
        <w:rPr>
          <w:rFonts w:ascii="Arial" w:hAnsi="Arial" w:cs="Arial"/>
          <w:sz w:val="24"/>
          <w:szCs w:val="24"/>
        </w:rPr>
        <w:t xml:space="preserve"> dla </w:t>
      </w:r>
      <w:r w:rsidR="002122B1" w:rsidRPr="00B63640">
        <w:rPr>
          <w:rFonts w:ascii="Arial" w:hAnsi="Arial" w:cs="Arial"/>
          <w:sz w:val="24"/>
          <w:szCs w:val="24"/>
        </w:rPr>
        <w:t>osób</w:t>
      </w:r>
      <w:r w:rsidR="00443F19" w:rsidRPr="00B63640">
        <w:rPr>
          <w:rFonts w:ascii="Arial" w:hAnsi="Arial" w:cs="Arial"/>
          <w:sz w:val="24"/>
          <w:szCs w:val="24"/>
        </w:rPr>
        <w:t xml:space="preserve"> spacerujących. </w:t>
      </w:r>
      <w:r w:rsidR="002122B1">
        <w:rPr>
          <w:rFonts w:ascii="Arial" w:hAnsi="Arial" w:cs="Arial"/>
          <w:sz w:val="24"/>
          <w:szCs w:val="24"/>
        </w:rPr>
        <w:t>Lucjusz Nadbereżny zaznaczył, że jest</w:t>
      </w:r>
      <w:r w:rsidR="00443F19" w:rsidRPr="00B63640">
        <w:rPr>
          <w:rFonts w:ascii="Arial" w:hAnsi="Arial" w:cs="Arial"/>
          <w:sz w:val="24"/>
          <w:szCs w:val="24"/>
        </w:rPr>
        <w:t xml:space="preserve"> to zadanie o </w:t>
      </w:r>
      <w:r w:rsidR="002122B1" w:rsidRPr="00B63640">
        <w:rPr>
          <w:rFonts w:ascii="Arial" w:hAnsi="Arial" w:cs="Arial"/>
          <w:sz w:val="24"/>
          <w:szCs w:val="24"/>
        </w:rPr>
        <w:t>charakterze</w:t>
      </w:r>
      <w:r w:rsidR="002122B1">
        <w:rPr>
          <w:rFonts w:ascii="Arial" w:hAnsi="Arial" w:cs="Arial"/>
          <w:sz w:val="24"/>
          <w:szCs w:val="24"/>
        </w:rPr>
        <w:t xml:space="preserve"> nieformalnego działania, taką inicjatywę może też</w:t>
      </w:r>
      <w:r w:rsidR="00E75753">
        <w:rPr>
          <w:rFonts w:ascii="Arial" w:hAnsi="Arial" w:cs="Arial"/>
          <w:sz w:val="24"/>
          <w:szCs w:val="24"/>
        </w:rPr>
        <w:t xml:space="preserve"> podjąć Rada Miejska</w:t>
      </w:r>
      <w:r w:rsidR="00443F19" w:rsidRPr="00B63640">
        <w:rPr>
          <w:rFonts w:ascii="Arial" w:hAnsi="Arial" w:cs="Arial"/>
          <w:sz w:val="24"/>
          <w:szCs w:val="24"/>
        </w:rPr>
        <w:t xml:space="preserve"> w </w:t>
      </w:r>
      <w:r w:rsidR="002122B1" w:rsidRPr="00B63640">
        <w:rPr>
          <w:rFonts w:ascii="Arial" w:hAnsi="Arial" w:cs="Arial"/>
          <w:sz w:val="24"/>
          <w:szCs w:val="24"/>
        </w:rPr>
        <w:t>formie</w:t>
      </w:r>
      <w:r w:rsidR="00E251AA">
        <w:rPr>
          <w:rFonts w:ascii="Arial" w:hAnsi="Arial" w:cs="Arial"/>
          <w:sz w:val="24"/>
          <w:szCs w:val="24"/>
        </w:rPr>
        <w:t xml:space="preserve"> apelu. Ważne, aby teren poligonu był jak najbardziej odsunięty od terenów rekreacyjnych w lasach. Prezydent podkreślił, że miasto nie patrzy na to obojętnie </w:t>
      </w:r>
      <w:r w:rsidR="00E75753">
        <w:rPr>
          <w:rFonts w:ascii="Arial" w:hAnsi="Arial" w:cs="Arial"/>
          <w:sz w:val="24"/>
          <w:szCs w:val="24"/>
        </w:rPr>
        <w:br/>
      </w:r>
      <w:r w:rsidR="00E251AA">
        <w:rPr>
          <w:rFonts w:ascii="Arial" w:hAnsi="Arial" w:cs="Arial"/>
          <w:sz w:val="24"/>
          <w:szCs w:val="24"/>
        </w:rPr>
        <w:t xml:space="preserve">i działania będą podejmowane. </w:t>
      </w:r>
    </w:p>
    <w:p w:rsidR="00BE4CA2" w:rsidRDefault="003A4222" w:rsidP="00BE4CA2">
      <w:pPr>
        <w:jc w:val="both"/>
        <w:rPr>
          <w:rFonts w:ascii="Arial" w:hAnsi="Arial" w:cs="Arial"/>
          <w:sz w:val="24"/>
          <w:szCs w:val="24"/>
        </w:rPr>
      </w:pPr>
      <w:r>
        <w:rPr>
          <w:rFonts w:ascii="Arial" w:hAnsi="Arial" w:cs="Arial"/>
          <w:sz w:val="24"/>
          <w:szCs w:val="24"/>
        </w:rPr>
        <w:t xml:space="preserve">Prezydent Miasta odniósł się do kwestii </w:t>
      </w:r>
      <w:r w:rsidRPr="00B63640">
        <w:rPr>
          <w:rFonts w:ascii="Arial" w:hAnsi="Arial" w:cs="Arial"/>
          <w:sz w:val="24"/>
          <w:szCs w:val="24"/>
        </w:rPr>
        <w:t>Ciemne</w:t>
      </w:r>
      <w:r>
        <w:rPr>
          <w:rFonts w:ascii="Arial" w:hAnsi="Arial" w:cs="Arial"/>
          <w:sz w:val="24"/>
          <w:szCs w:val="24"/>
        </w:rPr>
        <w:t>go</w:t>
      </w:r>
      <w:r w:rsidR="00806C17" w:rsidRPr="00B63640">
        <w:rPr>
          <w:rFonts w:ascii="Arial" w:hAnsi="Arial" w:cs="Arial"/>
          <w:sz w:val="24"/>
          <w:szCs w:val="24"/>
        </w:rPr>
        <w:t xml:space="preserve"> Kąt</w:t>
      </w:r>
      <w:r w:rsidR="00BE4CA2">
        <w:rPr>
          <w:rFonts w:ascii="Arial" w:hAnsi="Arial" w:cs="Arial"/>
          <w:sz w:val="24"/>
          <w:szCs w:val="24"/>
        </w:rPr>
        <w:t>a i zaznaczył, że</w:t>
      </w:r>
      <w:r w:rsidR="00806C17" w:rsidRPr="00B63640">
        <w:rPr>
          <w:rFonts w:ascii="Arial" w:hAnsi="Arial" w:cs="Arial"/>
          <w:sz w:val="24"/>
          <w:szCs w:val="24"/>
        </w:rPr>
        <w:t xml:space="preserve"> </w:t>
      </w:r>
      <w:r w:rsidR="00BE4CA2" w:rsidRPr="00B63640">
        <w:rPr>
          <w:rFonts w:ascii="Arial" w:hAnsi="Arial" w:cs="Arial"/>
          <w:sz w:val="24"/>
          <w:szCs w:val="24"/>
        </w:rPr>
        <w:t>zagospodarowanie</w:t>
      </w:r>
      <w:r w:rsidR="00806C17" w:rsidRPr="00B63640">
        <w:rPr>
          <w:rFonts w:ascii="Arial" w:hAnsi="Arial" w:cs="Arial"/>
          <w:sz w:val="24"/>
          <w:szCs w:val="24"/>
        </w:rPr>
        <w:t xml:space="preserve"> tej przestrzeni</w:t>
      </w:r>
      <w:r w:rsidR="00BE4CA2">
        <w:rPr>
          <w:rFonts w:ascii="Arial" w:hAnsi="Arial" w:cs="Arial"/>
          <w:sz w:val="24"/>
          <w:szCs w:val="24"/>
        </w:rPr>
        <w:t>, głównie ścieżki edukacyjnej od Urzędu Celnego do Ciemnego Kąta i innych miejsc, wspólnie z Nadleśnictwem</w:t>
      </w:r>
      <w:r w:rsidR="00E75753">
        <w:rPr>
          <w:rFonts w:ascii="Arial" w:hAnsi="Arial" w:cs="Arial"/>
          <w:sz w:val="24"/>
          <w:szCs w:val="24"/>
        </w:rPr>
        <w:t>,</w:t>
      </w:r>
      <w:r w:rsidR="00BE4CA2">
        <w:rPr>
          <w:rFonts w:ascii="Arial" w:hAnsi="Arial" w:cs="Arial"/>
          <w:sz w:val="24"/>
          <w:szCs w:val="24"/>
        </w:rPr>
        <w:t xml:space="preserve"> było zapisane w budżecie na 2020 rok. Miasto obecnie czeka aż sytuacja związana z COVID-19 pozwoli, aby realizować ścieżki ekologiczne i inne miejsca odpoczynku, które są już zniszczone. </w:t>
      </w:r>
    </w:p>
    <w:p w:rsidR="00FE5A02" w:rsidRPr="00B63640" w:rsidRDefault="00BE4CA2" w:rsidP="00BE4CA2">
      <w:pPr>
        <w:jc w:val="both"/>
        <w:rPr>
          <w:rFonts w:ascii="Arial" w:hAnsi="Arial" w:cs="Arial"/>
          <w:sz w:val="24"/>
          <w:szCs w:val="24"/>
        </w:rPr>
      </w:pPr>
      <w:r>
        <w:rPr>
          <w:rFonts w:ascii="Arial" w:hAnsi="Arial" w:cs="Arial"/>
          <w:sz w:val="24"/>
          <w:szCs w:val="24"/>
        </w:rPr>
        <w:t>Jeżeli chodzi o wyrąb lasów wokół Stalowej W</w:t>
      </w:r>
      <w:r w:rsidR="00FE5A02" w:rsidRPr="00B63640">
        <w:rPr>
          <w:rFonts w:ascii="Arial" w:hAnsi="Arial" w:cs="Arial"/>
          <w:sz w:val="24"/>
          <w:szCs w:val="24"/>
        </w:rPr>
        <w:t xml:space="preserve">oli i strefy </w:t>
      </w:r>
      <w:r w:rsidRPr="00B63640">
        <w:rPr>
          <w:rFonts w:ascii="Arial" w:hAnsi="Arial" w:cs="Arial"/>
          <w:sz w:val="24"/>
          <w:szCs w:val="24"/>
        </w:rPr>
        <w:t>przemysłowej</w:t>
      </w:r>
      <w:r>
        <w:rPr>
          <w:rFonts w:ascii="Arial" w:hAnsi="Arial" w:cs="Arial"/>
          <w:sz w:val="24"/>
          <w:szCs w:val="24"/>
        </w:rPr>
        <w:t>,</w:t>
      </w:r>
      <w:r w:rsidR="00FE5A02" w:rsidRPr="00B63640">
        <w:rPr>
          <w:rFonts w:ascii="Arial" w:hAnsi="Arial" w:cs="Arial"/>
          <w:sz w:val="24"/>
          <w:szCs w:val="24"/>
        </w:rPr>
        <w:t xml:space="preserve"> na </w:t>
      </w:r>
      <w:r>
        <w:rPr>
          <w:rFonts w:ascii="Arial" w:hAnsi="Arial" w:cs="Arial"/>
          <w:sz w:val="24"/>
          <w:szCs w:val="24"/>
        </w:rPr>
        <w:t xml:space="preserve">prośbę </w:t>
      </w:r>
      <w:r w:rsidRPr="00B63640">
        <w:rPr>
          <w:rFonts w:ascii="Arial" w:hAnsi="Arial" w:cs="Arial"/>
          <w:sz w:val="24"/>
          <w:szCs w:val="24"/>
        </w:rPr>
        <w:t>mieszkańców</w:t>
      </w:r>
      <w:r w:rsidR="00FE5A02" w:rsidRPr="00B63640">
        <w:rPr>
          <w:rFonts w:ascii="Arial" w:hAnsi="Arial" w:cs="Arial"/>
          <w:sz w:val="24"/>
          <w:szCs w:val="24"/>
        </w:rPr>
        <w:t xml:space="preserve"> i </w:t>
      </w:r>
      <w:r w:rsidRPr="00B63640">
        <w:rPr>
          <w:rFonts w:ascii="Arial" w:hAnsi="Arial" w:cs="Arial"/>
          <w:sz w:val="24"/>
          <w:szCs w:val="24"/>
        </w:rPr>
        <w:t>samorządu</w:t>
      </w:r>
      <w:r>
        <w:rPr>
          <w:rFonts w:ascii="Arial" w:hAnsi="Arial" w:cs="Arial"/>
          <w:sz w:val="24"/>
          <w:szCs w:val="24"/>
        </w:rPr>
        <w:t xml:space="preserve"> został złożony </w:t>
      </w:r>
      <w:r w:rsidR="00FE5A02" w:rsidRPr="00B63640">
        <w:rPr>
          <w:rFonts w:ascii="Arial" w:hAnsi="Arial" w:cs="Arial"/>
          <w:sz w:val="24"/>
          <w:szCs w:val="24"/>
        </w:rPr>
        <w:t>wniosek na teren</w:t>
      </w:r>
      <w:r>
        <w:rPr>
          <w:rFonts w:ascii="Arial" w:hAnsi="Arial" w:cs="Arial"/>
          <w:sz w:val="24"/>
          <w:szCs w:val="24"/>
        </w:rPr>
        <w:t>,</w:t>
      </w:r>
      <w:r w:rsidR="00FE5A02" w:rsidRPr="00B63640">
        <w:rPr>
          <w:rFonts w:ascii="Arial" w:hAnsi="Arial" w:cs="Arial"/>
          <w:sz w:val="24"/>
          <w:szCs w:val="24"/>
        </w:rPr>
        <w:t xml:space="preserve"> który jest wokół osiedla Hutnik, aby nadleśnictwo nie </w:t>
      </w:r>
      <w:r w:rsidRPr="00B63640">
        <w:rPr>
          <w:rFonts w:ascii="Arial" w:hAnsi="Arial" w:cs="Arial"/>
          <w:sz w:val="24"/>
          <w:szCs w:val="24"/>
        </w:rPr>
        <w:t>prowadziło</w:t>
      </w:r>
      <w:r w:rsidR="00FE5A02" w:rsidRPr="00B63640">
        <w:rPr>
          <w:rFonts w:ascii="Arial" w:hAnsi="Arial" w:cs="Arial"/>
          <w:sz w:val="24"/>
          <w:szCs w:val="24"/>
        </w:rPr>
        <w:t xml:space="preserve"> tam </w:t>
      </w:r>
      <w:r w:rsidRPr="00B63640">
        <w:rPr>
          <w:rFonts w:ascii="Arial" w:hAnsi="Arial" w:cs="Arial"/>
          <w:sz w:val="24"/>
          <w:szCs w:val="24"/>
        </w:rPr>
        <w:t>gospodarki</w:t>
      </w:r>
      <w:r>
        <w:rPr>
          <w:rFonts w:ascii="Arial" w:hAnsi="Arial" w:cs="Arial"/>
          <w:sz w:val="24"/>
          <w:szCs w:val="24"/>
        </w:rPr>
        <w:t xml:space="preserve"> leśnej w pozyskaniu</w:t>
      </w:r>
      <w:r w:rsidR="00FE5A02" w:rsidRPr="00B63640">
        <w:rPr>
          <w:rFonts w:ascii="Arial" w:hAnsi="Arial" w:cs="Arial"/>
          <w:sz w:val="24"/>
          <w:szCs w:val="24"/>
        </w:rPr>
        <w:t xml:space="preserve"> drewna</w:t>
      </w:r>
      <w:r>
        <w:rPr>
          <w:rFonts w:ascii="Arial" w:hAnsi="Arial" w:cs="Arial"/>
          <w:sz w:val="24"/>
          <w:szCs w:val="24"/>
        </w:rPr>
        <w:t>.  P</w:t>
      </w:r>
      <w:r w:rsidR="00FE5A02" w:rsidRPr="00B63640">
        <w:rPr>
          <w:rFonts w:ascii="Arial" w:hAnsi="Arial" w:cs="Arial"/>
          <w:sz w:val="24"/>
          <w:szCs w:val="24"/>
        </w:rPr>
        <w:t xml:space="preserve">lan urządzania lasu i </w:t>
      </w:r>
      <w:r w:rsidRPr="00B63640">
        <w:rPr>
          <w:rFonts w:ascii="Arial" w:hAnsi="Arial" w:cs="Arial"/>
          <w:sz w:val="24"/>
          <w:szCs w:val="24"/>
        </w:rPr>
        <w:t>gospodarczy</w:t>
      </w:r>
      <w:r w:rsidR="00FE5A02" w:rsidRPr="00B63640">
        <w:rPr>
          <w:rFonts w:ascii="Arial" w:hAnsi="Arial" w:cs="Arial"/>
          <w:sz w:val="24"/>
          <w:szCs w:val="24"/>
        </w:rPr>
        <w:t xml:space="preserve"> został </w:t>
      </w:r>
      <w:r w:rsidRPr="00B63640">
        <w:rPr>
          <w:rFonts w:ascii="Arial" w:hAnsi="Arial" w:cs="Arial"/>
          <w:sz w:val="24"/>
          <w:szCs w:val="24"/>
        </w:rPr>
        <w:t>zmieniony</w:t>
      </w:r>
      <w:r>
        <w:rPr>
          <w:rFonts w:ascii="Arial" w:hAnsi="Arial" w:cs="Arial"/>
          <w:sz w:val="24"/>
          <w:szCs w:val="24"/>
        </w:rPr>
        <w:t>,</w:t>
      </w:r>
      <w:r w:rsidR="00FE5A02" w:rsidRPr="00B63640">
        <w:rPr>
          <w:rFonts w:ascii="Arial" w:hAnsi="Arial" w:cs="Arial"/>
          <w:sz w:val="24"/>
          <w:szCs w:val="24"/>
        </w:rPr>
        <w:t xml:space="preserve"> aby nie była prowadzona wyci</w:t>
      </w:r>
      <w:r w:rsidR="00A5290E">
        <w:rPr>
          <w:rFonts w:ascii="Arial" w:hAnsi="Arial" w:cs="Arial"/>
          <w:sz w:val="24"/>
          <w:szCs w:val="24"/>
        </w:rPr>
        <w:t>nka w części osłonowej osiedla H</w:t>
      </w:r>
      <w:r w:rsidR="00FE5A02" w:rsidRPr="00B63640">
        <w:rPr>
          <w:rFonts w:ascii="Arial" w:hAnsi="Arial" w:cs="Arial"/>
          <w:sz w:val="24"/>
          <w:szCs w:val="24"/>
        </w:rPr>
        <w:t xml:space="preserve">utnik od strefy </w:t>
      </w:r>
      <w:r w:rsidRPr="00B63640">
        <w:rPr>
          <w:rFonts w:ascii="Arial" w:hAnsi="Arial" w:cs="Arial"/>
          <w:sz w:val="24"/>
          <w:szCs w:val="24"/>
        </w:rPr>
        <w:t>przemysłowej</w:t>
      </w:r>
      <w:r w:rsidR="00FE5A02" w:rsidRPr="00B63640">
        <w:rPr>
          <w:rFonts w:ascii="Arial" w:hAnsi="Arial" w:cs="Arial"/>
          <w:sz w:val="24"/>
          <w:szCs w:val="24"/>
        </w:rPr>
        <w:t xml:space="preserve">. </w:t>
      </w:r>
    </w:p>
    <w:p w:rsidR="00FE5A02" w:rsidRDefault="00C441B9" w:rsidP="004B2E49">
      <w:pPr>
        <w:jc w:val="both"/>
        <w:rPr>
          <w:rFonts w:ascii="Arial" w:hAnsi="Arial" w:cs="Arial"/>
          <w:sz w:val="24"/>
          <w:szCs w:val="24"/>
        </w:rPr>
      </w:pPr>
      <w:r>
        <w:rPr>
          <w:rFonts w:ascii="Arial" w:hAnsi="Arial" w:cs="Arial"/>
          <w:sz w:val="24"/>
          <w:szCs w:val="24"/>
        </w:rPr>
        <w:t xml:space="preserve">Pan Jan </w:t>
      </w:r>
      <w:proofErr w:type="spellStart"/>
      <w:r w:rsidR="00FE5A02" w:rsidRPr="00B63640">
        <w:rPr>
          <w:rFonts w:ascii="Arial" w:hAnsi="Arial" w:cs="Arial"/>
          <w:sz w:val="24"/>
          <w:szCs w:val="24"/>
        </w:rPr>
        <w:t>Sibiga</w:t>
      </w:r>
      <w:proofErr w:type="spellEnd"/>
      <w:r w:rsidR="00FE5A02" w:rsidRPr="00B63640">
        <w:rPr>
          <w:rFonts w:ascii="Arial" w:hAnsi="Arial" w:cs="Arial"/>
          <w:sz w:val="24"/>
          <w:szCs w:val="24"/>
        </w:rPr>
        <w:t xml:space="preserve"> </w:t>
      </w:r>
      <w:r>
        <w:rPr>
          <w:rFonts w:ascii="Arial" w:hAnsi="Arial" w:cs="Arial"/>
          <w:sz w:val="24"/>
          <w:szCs w:val="24"/>
        </w:rPr>
        <w:t xml:space="preserve">podziękował </w:t>
      </w:r>
      <w:r w:rsidR="00FE5A02" w:rsidRPr="00B63640">
        <w:rPr>
          <w:rFonts w:ascii="Arial" w:hAnsi="Arial" w:cs="Arial"/>
          <w:sz w:val="24"/>
          <w:szCs w:val="24"/>
        </w:rPr>
        <w:t xml:space="preserve">za </w:t>
      </w:r>
      <w:r w:rsidRPr="00B63640">
        <w:rPr>
          <w:rFonts w:ascii="Arial" w:hAnsi="Arial" w:cs="Arial"/>
          <w:sz w:val="24"/>
          <w:szCs w:val="24"/>
        </w:rPr>
        <w:t>troskę</w:t>
      </w:r>
      <w:r>
        <w:rPr>
          <w:rFonts w:ascii="Arial" w:hAnsi="Arial" w:cs="Arial"/>
          <w:sz w:val="24"/>
          <w:szCs w:val="24"/>
        </w:rPr>
        <w:t xml:space="preserve"> o</w:t>
      </w:r>
      <w:r w:rsidR="00FE5A02" w:rsidRPr="00B63640">
        <w:rPr>
          <w:rFonts w:ascii="Arial" w:hAnsi="Arial" w:cs="Arial"/>
          <w:sz w:val="24"/>
          <w:szCs w:val="24"/>
        </w:rPr>
        <w:t xml:space="preserve"> tereny </w:t>
      </w:r>
      <w:r w:rsidRPr="00B63640">
        <w:rPr>
          <w:rFonts w:ascii="Arial" w:hAnsi="Arial" w:cs="Arial"/>
          <w:sz w:val="24"/>
          <w:szCs w:val="24"/>
        </w:rPr>
        <w:t>leśne</w:t>
      </w:r>
      <w:r>
        <w:rPr>
          <w:rFonts w:ascii="Arial" w:hAnsi="Arial" w:cs="Arial"/>
          <w:sz w:val="24"/>
          <w:szCs w:val="24"/>
        </w:rPr>
        <w:t>,</w:t>
      </w:r>
      <w:r w:rsidR="00FE5A02" w:rsidRPr="00B63640">
        <w:rPr>
          <w:rFonts w:ascii="Arial" w:hAnsi="Arial" w:cs="Arial"/>
          <w:sz w:val="24"/>
          <w:szCs w:val="24"/>
        </w:rPr>
        <w:t xml:space="preserve"> gdyż </w:t>
      </w:r>
      <w:r w:rsidRPr="00B63640">
        <w:rPr>
          <w:rFonts w:ascii="Arial" w:hAnsi="Arial" w:cs="Arial"/>
          <w:sz w:val="24"/>
          <w:szCs w:val="24"/>
        </w:rPr>
        <w:t>są</w:t>
      </w:r>
      <w:r w:rsidR="00FE5A02" w:rsidRPr="00B63640">
        <w:rPr>
          <w:rFonts w:ascii="Arial" w:hAnsi="Arial" w:cs="Arial"/>
          <w:sz w:val="24"/>
          <w:szCs w:val="24"/>
        </w:rPr>
        <w:t xml:space="preserve"> to ostatnie</w:t>
      </w:r>
      <w:r>
        <w:rPr>
          <w:rFonts w:ascii="Arial" w:hAnsi="Arial" w:cs="Arial"/>
          <w:sz w:val="24"/>
          <w:szCs w:val="24"/>
        </w:rPr>
        <w:t xml:space="preserve"> tereny,</w:t>
      </w:r>
      <w:r w:rsidR="00FE5A02" w:rsidRPr="00B63640">
        <w:rPr>
          <w:rFonts w:ascii="Arial" w:hAnsi="Arial" w:cs="Arial"/>
          <w:sz w:val="24"/>
          <w:szCs w:val="24"/>
        </w:rPr>
        <w:t xml:space="preserve"> które okalają </w:t>
      </w:r>
      <w:r w:rsidRPr="00B63640">
        <w:rPr>
          <w:rFonts w:ascii="Arial" w:hAnsi="Arial" w:cs="Arial"/>
          <w:sz w:val="24"/>
          <w:szCs w:val="24"/>
        </w:rPr>
        <w:t>część</w:t>
      </w:r>
      <w:r w:rsidR="00FE5A02" w:rsidRPr="00B63640">
        <w:rPr>
          <w:rFonts w:ascii="Arial" w:hAnsi="Arial" w:cs="Arial"/>
          <w:sz w:val="24"/>
          <w:szCs w:val="24"/>
        </w:rPr>
        <w:t xml:space="preserve"> zabudowa</w:t>
      </w:r>
      <w:r>
        <w:rPr>
          <w:rFonts w:ascii="Arial" w:hAnsi="Arial" w:cs="Arial"/>
          <w:sz w:val="24"/>
          <w:szCs w:val="24"/>
        </w:rPr>
        <w:t>ną Stalowej W</w:t>
      </w:r>
      <w:r w:rsidR="00FE5A02" w:rsidRPr="00B63640">
        <w:rPr>
          <w:rFonts w:ascii="Arial" w:hAnsi="Arial" w:cs="Arial"/>
          <w:sz w:val="24"/>
          <w:szCs w:val="24"/>
        </w:rPr>
        <w:t xml:space="preserve">oli. </w:t>
      </w:r>
    </w:p>
    <w:p w:rsidR="004B2E49" w:rsidRPr="004B2E49" w:rsidRDefault="004B2E49" w:rsidP="004B2E49">
      <w:pPr>
        <w:pStyle w:val="Nagwek2"/>
        <w:rPr>
          <w:rFonts w:ascii="Arial" w:eastAsia="Times New Roman" w:hAnsi="Arial" w:cs="Arial"/>
          <w:sz w:val="24"/>
          <w:szCs w:val="24"/>
        </w:rPr>
      </w:pPr>
      <w:r w:rsidRPr="00325D9D">
        <w:rPr>
          <w:rFonts w:ascii="Arial" w:eastAsia="Times New Roman" w:hAnsi="Arial" w:cs="Arial"/>
          <w:sz w:val="24"/>
          <w:szCs w:val="24"/>
          <w:u w:val="single"/>
        </w:rPr>
        <w:t>Głosowano w sprawie:</w:t>
      </w:r>
      <w:r w:rsidRPr="004B2E49">
        <w:rPr>
          <w:rFonts w:ascii="Arial" w:eastAsia="Times New Roman" w:hAnsi="Arial" w:cs="Arial"/>
          <w:sz w:val="24"/>
          <w:szCs w:val="24"/>
        </w:rPr>
        <w:t xml:space="preserve"> </w:t>
      </w:r>
      <w:r w:rsidR="00325D9D">
        <w:rPr>
          <w:rFonts w:ascii="Arial" w:eastAsia="Times New Roman" w:hAnsi="Arial" w:cs="Arial"/>
          <w:sz w:val="24"/>
          <w:szCs w:val="24"/>
        </w:rPr>
        <w:br/>
      </w:r>
      <w:r w:rsidRPr="00325D9D">
        <w:rPr>
          <w:rFonts w:ascii="Arial" w:eastAsia="Times New Roman" w:hAnsi="Arial" w:cs="Arial"/>
          <w:b w:val="0"/>
          <w:sz w:val="24"/>
          <w:szCs w:val="24"/>
        </w:rPr>
        <w:t>Projekt</w:t>
      </w:r>
      <w:r w:rsidR="00325D9D" w:rsidRPr="00325D9D">
        <w:rPr>
          <w:rFonts w:ascii="Arial" w:eastAsia="Times New Roman" w:hAnsi="Arial" w:cs="Arial"/>
          <w:b w:val="0"/>
          <w:sz w:val="24"/>
          <w:szCs w:val="24"/>
        </w:rPr>
        <w:t>u</w:t>
      </w:r>
      <w:r w:rsidRPr="00325D9D">
        <w:rPr>
          <w:rFonts w:ascii="Arial" w:eastAsia="Times New Roman" w:hAnsi="Arial" w:cs="Arial"/>
          <w:b w:val="0"/>
          <w:sz w:val="24"/>
          <w:szCs w:val="24"/>
        </w:rPr>
        <w:t xml:space="preserve"> uchwały w sprawie uchwalenia „Aktualizacji Programu Ochrony Środowiska Gminy Stalowa Wola na lata 2020-2023 z perspektywą do roku 2026".</w:t>
      </w:r>
    </w:p>
    <w:p w:rsidR="00325D9D" w:rsidRDefault="00325D9D" w:rsidP="004B2E49">
      <w:pPr>
        <w:spacing w:after="240"/>
        <w:rPr>
          <w:rFonts w:ascii="Arial" w:eastAsia="Times New Roman" w:hAnsi="Arial" w:cs="Arial"/>
          <w:sz w:val="24"/>
          <w:szCs w:val="24"/>
        </w:rPr>
      </w:pPr>
    </w:p>
    <w:p w:rsidR="00325D9D" w:rsidRDefault="00325D9D" w:rsidP="004B2E49">
      <w:pPr>
        <w:spacing w:after="240"/>
        <w:rPr>
          <w:rFonts w:ascii="Arial" w:eastAsia="Times New Roman" w:hAnsi="Arial" w:cs="Arial"/>
          <w:sz w:val="24"/>
          <w:szCs w:val="24"/>
        </w:rPr>
      </w:pPr>
      <w:r w:rsidRPr="00325D9D">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004B2E49" w:rsidRPr="004B2E49">
        <w:rPr>
          <w:rFonts w:ascii="Arial" w:eastAsia="Times New Roman" w:hAnsi="Arial" w:cs="Arial"/>
          <w:sz w:val="24"/>
          <w:szCs w:val="24"/>
        </w:rPr>
        <w:t>ZA: 14, PRZECIW: 1, WSTRZYMUJĘ SIĘ: 4, BRAK GŁOSU: 1, NIEOBECNI: 3</w:t>
      </w:r>
      <w:r w:rsidR="004B2E49" w:rsidRPr="004B2E49">
        <w:rPr>
          <w:rFonts w:ascii="Arial" w:eastAsia="Times New Roman" w:hAnsi="Arial" w:cs="Arial"/>
          <w:sz w:val="24"/>
          <w:szCs w:val="24"/>
        </w:rPr>
        <w:br/>
      </w:r>
      <w:r w:rsidR="004B2E49" w:rsidRPr="004B2E49">
        <w:rPr>
          <w:rFonts w:ascii="Arial" w:eastAsia="Times New Roman" w:hAnsi="Arial" w:cs="Arial"/>
          <w:sz w:val="24"/>
          <w:szCs w:val="24"/>
        </w:rPr>
        <w:br/>
      </w:r>
      <w:r w:rsidR="004B2E49" w:rsidRPr="004B2E49">
        <w:rPr>
          <w:rFonts w:ascii="Arial" w:eastAsia="Times New Roman" w:hAnsi="Arial" w:cs="Arial"/>
          <w:sz w:val="24"/>
          <w:szCs w:val="24"/>
          <w:u w:val="single"/>
        </w:rPr>
        <w:t>Wyniki imienne:</w:t>
      </w:r>
      <w:r w:rsidR="004B2E49" w:rsidRPr="004B2E49">
        <w:rPr>
          <w:rFonts w:ascii="Arial" w:eastAsia="Times New Roman" w:hAnsi="Arial" w:cs="Arial"/>
          <w:sz w:val="24"/>
          <w:szCs w:val="24"/>
        </w:rPr>
        <w:br/>
        <w:t>ZA (14)</w:t>
      </w:r>
      <w:r w:rsidR="004B2E49" w:rsidRPr="004B2E49">
        <w:rPr>
          <w:rFonts w:ascii="Arial" w:eastAsia="Times New Roman" w:hAnsi="Arial" w:cs="Arial"/>
          <w:sz w:val="24"/>
          <w:szCs w:val="24"/>
        </w:rPr>
        <w:br/>
        <w:t xml:space="preserve">Jerzy Augustyn, Maria Chojnacka, Łukasz </w:t>
      </w:r>
      <w:proofErr w:type="spellStart"/>
      <w:r w:rsidR="004B2E49" w:rsidRPr="004B2E49">
        <w:rPr>
          <w:rFonts w:ascii="Arial" w:eastAsia="Times New Roman" w:hAnsi="Arial" w:cs="Arial"/>
          <w:sz w:val="24"/>
          <w:szCs w:val="24"/>
        </w:rPr>
        <w:t>Durek</w:t>
      </w:r>
      <w:proofErr w:type="spellEnd"/>
      <w:r w:rsidR="004B2E49" w:rsidRPr="004B2E49">
        <w:rPr>
          <w:rFonts w:ascii="Arial" w:eastAsia="Times New Roman" w:hAnsi="Arial" w:cs="Arial"/>
          <w:sz w:val="24"/>
          <w:szCs w:val="24"/>
        </w:rPr>
        <w:t xml:space="preserve">, Ilona Kaczmarek, Elżbieta Kulpa, Paweł Madej, Lucjan Małek, Paulina </w:t>
      </w:r>
      <w:proofErr w:type="spellStart"/>
      <w:r w:rsidR="004B2E49" w:rsidRPr="004B2E49">
        <w:rPr>
          <w:rFonts w:ascii="Arial" w:eastAsia="Times New Roman" w:hAnsi="Arial" w:cs="Arial"/>
          <w:sz w:val="24"/>
          <w:szCs w:val="24"/>
        </w:rPr>
        <w:t>Miśko</w:t>
      </w:r>
      <w:proofErr w:type="spellEnd"/>
      <w:r w:rsidR="004B2E49" w:rsidRPr="004B2E49">
        <w:rPr>
          <w:rFonts w:ascii="Arial" w:eastAsia="Times New Roman" w:hAnsi="Arial" w:cs="Arial"/>
          <w:sz w:val="24"/>
          <w:szCs w:val="24"/>
        </w:rPr>
        <w:t xml:space="preserve">, Dariusz Przytuła, Piotr Rut, Jan </w:t>
      </w:r>
      <w:proofErr w:type="spellStart"/>
      <w:r w:rsidR="004B2E49" w:rsidRPr="004B2E49">
        <w:rPr>
          <w:rFonts w:ascii="Arial" w:eastAsia="Times New Roman" w:hAnsi="Arial" w:cs="Arial"/>
          <w:sz w:val="24"/>
          <w:szCs w:val="24"/>
        </w:rPr>
        <w:t>Sibiga</w:t>
      </w:r>
      <w:proofErr w:type="spellEnd"/>
      <w:r w:rsidR="004B2E49" w:rsidRPr="004B2E49">
        <w:rPr>
          <w:rFonts w:ascii="Arial" w:eastAsia="Times New Roman" w:hAnsi="Arial" w:cs="Arial"/>
          <w:sz w:val="24"/>
          <w:szCs w:val="24"/>
        </w:rPr>
        <w:t xml:space="preserve">, Stanisław </w:t>
      </w:r>
      <w:proofErr w:type="spellStart"/>
      <w:r w:rsidR="004B2E49" w:rsidRPr="004B2E49">
        <w:rPr>
          <w:rFonts w:ascii="Arial" w:eastAsia="Times New Roman" w:hAnsi="Arial" w:cs="Arial"/>
          <w:sz w:val="24"/>
          <w:szCs w:val="24"/>
        </w:rPr>
        <w:t>Sobieraj</w:t>
      </w:r>
      <w:proofErr w:type="spellEnd"/>
      <w:r w:rsidR="004B2E49" w:rsidRPr="004B2E49">
        <w:rPr>
          <w:rFonts w:ascii="Arial" w:eastAsia="Times New Roman" w:hAnsi="Arial" w:cs="Arial"/>
          <w:sz w:val="24"/>
          <w:szCs w:val="24"/>
        </w:rPr>
        <w:t>, Łukasz Warchoł, Franciszek Zaborowski</w:t>
      </w:r>
      <w:r w:rsidR="004B2E49" w:rsidRPr="004B2E49">
        <w:rPr>
          <w:rFonts w:ascii="Arial" w:eastAsia="Times New Roman" w:hAnsi="Arial" w:cs="Arial"/>
          <w:sz w:val="24"/>
          <w:szCs w:val="24"/>
        </w:rPr>
        <w:br/>
      </w:r>
      <w:r w:rsidR="004B2E49" w:rsidRPr="004B2E49">
        <w:rPr>
          <w:rFonts w:ascii="Arial" w:eastAsia="Times New Roman" w:hAnsi="Arial" w:cs="Arial"/>
          <w:sz w:val="24"/>
          <w:szCs w:val="24"/>
        </w:rPr>
        <w:br/>
        <w:t>PRZECIW (1)</w:t>
      </w:r>
      <w:r w:rsidR="004B2E49" w:rsidRPr="004B2E49">
        <w:rPr>
          <w:rFonts w:ascii="Arial" w:eastAsia="Times New Roman" w:hAnsi="Arial" w:cs="Arial"/>
          <w:sz w:val="24"/>
          <w:szCs w:val="24"/>
        </w:rPr>
        <w:br/>
        <w:t>Andrzej Szymonik</w:t>
      </w:r>
      <w:r w:rsidR="004B2E49" w:rsidRPr="004B2E49">
        <w:rPr>
          <w:rFonts w:ascii="Arial" w:eastAsia="Times New Roman" w:hAnsi="Arial" w:cs="Arial"/>
          <w:sz w:val="24"/>
          <w:szCs w:val="24"/>
        </w:rPr>
        <w:br/>
      </w:r>
      <w:r w:rsidR="004B2E49" w:rsidRPr="004B2E49">
        <w:rPr>
          <w:rFonts w:ascii="Arial" w:eastAsia="Times New Roman" w:hAnsi="Arial" w:cs="Arial"/>
          <w:sz w:val="24"/>
          <w:szCs w:val="24"/>
        </w:rPr>
        <w:br/>
        <w:t>WSTRZYMUJĘ SIĘ (4)</w:t>
      </w:r>
      <w:r w:rsidR="004B2E49" w:rsidRPr="004B2E49">
        <w:rPr>
          <w:rFonts w:ascii="Arial" w:eastAsia="Times New Roman" w:hAnsi="Arial" w:cs="Arial"/>
          <w:sz w:val="24"/>
          <w:szCs w:val="24"/>
        </w:rPr>
        <w:br/>
        <w:t>Mariusz Bajek, Renata Butryn, Joanna Grobel-Proszowska, Damian Marczak</w:t>
      </w:r>
      <w:r w:rsidR="004B2E49" w:rsidRPr="004B2E49">
        <w:rPr>
          <w:rFonts w:ascii="Arial" w:eastAsia="Times New Roman" w:hAnsi="Arial" w:cs="Arial"/>
          <w:sz w:val="24"/>
          <w:szCs w:val="24"/>
        </w:rPr>
        <w:br/>
      </w:r>
      <w:r w:rsidR="004B2E49" w:rsidRPr="004B2E49">
        <w:rPr>
          <w:rFonts w:ascii="Arial" w:eastAsia="Times New Roman" w:hAnsi="Arial" w:cs="Arial"/>
          <w:sz w:val="24"/>
          <w:szCs w:val="24"/>
        </w:rPr>
        <w:br/>
        <w:t>BRAK GŁOSU (1)</w:t>
      </w:r>
      <w:r w:rsidR="004B2E49" w:rsidRPr="004B2E49">
        <w:rPr>
          <w:rFonts w:ascii="Arial" w:eastAsia="Times New Roman" w:hAnsi="Arial" w:cs="Arial"/>
          <w:sz w:val="24"/>
          <w:szCs w:val="24"/>
        </w:rPr>
        <w:br/>
      </w:r>
      <w:r w:rsidR="004B2E49" w:rsidRPr="004B2E49">
        <w:rPr>
          <w:rFonts w:ascii="Arial" w:eastAsia="Times New Roman" w:hAnsi="Arial" w:cs="Arial"/>
          <w:sz w:val="24"/>
          <w:szCs w:val="24"/>
        </w:rPr>
        <w:lastRenderedPageBreak/>
        <w:t>Andrzej Kochan</w:t>
      </w:r>
      <w:r w:rsidR="004B2E49" w:rsidRPr="004B2E49">
        <w:rPr>
          <w:rFonts w:ascii="Arial" w:eastAsia="Times New Roman" w:hAnsi="Arial" w:cs="Arial"/>
          <w:sz w:val="24"/>
          <w:szCs w:val="24"/>
        </w:rPr>
        <w:br/>
      </w:r>
      <w:r w:rsidR="004B2E49" w:rsidRPr="004B2E49">
        <w:rPr>
          <w:rFonts w:ascii="Arial" w:eastAsia="Times New Roman" w:hAnsi="Arial" w:cs="Arial"/>
          <w:sz w:val="24"/>
          <w:szCs w:val="24"/>
        </w:rPr>
        <w:br/>
        <w:t>NIEOBECNI (3)</w:t>
      </w:r>
      <w:r w:rsidR="004B2E49" w:rsidRPr="004B2E49">
        <w:rPr>
          <w:rFonts w:ascii="Arial" w:eastAsia="Times New Roman" w:hAnsi="Arial" w:cs="Arial"/>
          <w:sz w:val="24"/>
          <w:szCs w:val="24"/>
        </w:rPr>
        <w:br/>
        <w:t xml:space="preserve">Leszek Brzeziński, Agata </w:t>
      </w:r>
      <w:proofErr w:type="spellStart"/>
      <w:r w:rsidR="004B2E49" w:rsidRPr="004B2E49">
        <w:rPr>
          <w:rFonts w:ascii="Arial" w:eastAsia="Times New Roman" w:hAnsi="Arial" w:cs="Arial"/>
          <w:sz w:val="24"/>
          <w:szCs w:val="24"/>
        </w:rPr>
        <w:t>Krzek</w:t>
      </w:r>
      <w:proofErr w:type="spellEnd"/>
      <w:r w:rsidR="004B2E49" w:rsidRPr="004B2E49">
        <w:rPr>
          <w:rFonts w:ascii="Arial" w:eastAsia="Times New Roman" w:hAnsi="Arial" w:cs="Arial"/>
          <w:sz w:val="24"/>
          <w:szCs w:val="24"/>
        </w:rPr>
        <w:t>, Karolina Paleń</w:t>
      </w:r>
    </w:p>
    <w:p w:rsidR="00325D9D" w:rsidRPr="0060751C" w:rsidRDefault="00325D9D" w:rsidP="00325D9D">
      <w:pPr>
        <w:tabs>
          <w:tab w:val="left" w:pos="567"/>
        </w:tabs>
        <w:rPr>
          <w:rFonts w:ascii="Arial" w:hAnsi="Arial" w:cs="Arial"/>
          <w:sz w:val="24"/>
          <w:szCs w:val="24"/>
        </w:rPr>
      </w:pPr>
      <w:r>
        <w:rPr>
          <w:rFonts w:ascii="Arial" w:hAnsi="Arial" w:cs="Arial"/>
          <w:sz w:val="24"/>
          <w:szCs w:val="24"/>
        </w:rPr>
        <w:t>Rada Miejska przy 14 głosach za, 1 głosie przeciw i 4 głosach wstrzymujących się podjęła</w:t>
      </w:r>
    </w:p>
    <w:p w:rsidR="00325D9D" w:rsidRPr="00C808BA" w:rsidRDefault="00325D9D" w:rsidP="00325D9D">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II/433</w:t>
      </w:r>
      <w:r w:rsidRPr="00C808BA">
        <w:rPr>
          <w:rFonts w:ascii="Arial" w:hAnsi="Arial" w:cs="Arial"/>
          <w:b/>
          <w:i/>
          <w:sz w:val="24"/>
          <w:szCs w:val="24"/>
        </w:rPr>
        <w:t>/20</w:t>
      </w:r>
      <w:r>
        <w:rPr>
          <w:rFonts w:ascii="Arial" w:hAnsi="Arial" w:cs="Arial"/>
          <w:b/>
          <w:i/>
          <w:sz w:val="24"/>
          <w:szCs w:val="24"/>
        </w:rPr>
        <w:t>21</w:t>
      </w:r>
    </w:p>
    <w:p w:rsidR="00325D9D" w:rsidRDefault="00325D9D" w:rsidP="00325D9D">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uchwalenia „Aktualizacji Programu Ochrony Środowiska Gminy Stalowa Wola na lata 2020-2023 z perspektywą do roku 2026".</w:t>
      </w:r>
      <w:r>
        <w:rPr>
          <w:rFonts w:ascii="Arial" w:eastAsia="Times New Roman" w:hAnsi="Arial" w:cs="Arial"/>
          <w:sz w:val="24"/>
          <w:szCs w:val="24"/>
          <w:lang w:eastAsia="pl-PL"/>
        </w:rPr>
        <w:t xml:space="preserve"> </w:t>
      </w:r>
    </w:p>
    <w:p w:rsidR="004B2E49" w:rsidRPr="00444FF6" w:rsidRDefault="004B2E49" w:rsidP="00444FF6">
      <w:pPr>
        <w:spacing w:after="240"/>
        <w:rPr>
          <w:rFonts w:ascii="Arial" w:eastAsia="Times New Roman" w:hAnsi="Arial" w:cs="Arial"/>
          <w:b/>
          <w:sz w:val="24"/>
          <w:szCs w:val="24"/>
          <w:u w:val="single"/>
        </w:rPr>
      </w:pPr>
    </w:p>
    <w:p w:rsidR="0074557D" w:rsidRDefault="0074557D" w:rsidP="002D2A07">
      <w:pPr>
        <w:jc w:val="center"/>
        <w:rPr>
          <w:rFonts w:ascii="Arial" w:hAnsi="Arial" w:cs="Arial"/>
          <w:b/>
          <w:sz w:val="24"/>
          <w:szCs w:val="24"/>
        </w:rPr>
      </w:pPr>
      <w:r w:rsidRPr="002D2A07">
        <w:rPr>
          <w:rFonts w:ascii="Arial" w:hAnsi="Arial" w:cs="Arial"/>
          <w:b/>
          <w:sz w:val="24"/>
          <w:szCs w:val="24"/>
        </w:rPr>
        <w:t>Ad. 24</w:t>
      </w:r>
    </w:p>
    <w:p w:rsidR="00A53E9E" w:rsidRPr="004D1772" w:rsidRDefault="00A53E9E" w:rsidP="00A53E9E">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przyjęcia programu opieki nad zwierzętami bezdomnymi oraz zapobiegania bezdomności zwierząt na terenie Stalowe</w:t>
      </w:r>
      <w:r w:rsidRPr="00B63640">
        <w:rPr>
          <w:rFonts w:ascii="Arial" w:eastAsia="Times New Roman" w:hAnsi="Arial" w:cs="Arial"/>
          <w:sz w:val="24"/>
          <w:szCs w:val="24"/>
          <w:lang w:eastAsia="pl-PL"/>
        </w:rPr>
        <w:t xml:space="preserve">j Woli – autopoprawka. </w:t>
      </w:r>
    </w:p>
    <w:p w:rsidR="00A53E9E" w:rsidRPr="002D2A07" w:rsidRDefault="00A53E9E" w:rsidP="002D2A07">
      <w:pPr>
        <w:jc w:val="center"/>
        <w:rPr>
          <w:rFonts w:ascii="Arial" w:hAnsi="Arial" w:cs="Arial"/>
          <w:b/>
          <w:sz w:val="24"/>
          <w:szCs w:val="24"/>
        </w:rPr>
      </w:pPr>
    </w:p>
    <w:p w:rsidR="00A53E9E" w:rsidRPr="00A53E9E" w:rsidRDefault="00A53E9E" w:rsidP="00A53E9E">
      <w:pPr>
        <w:autoSpaceDE w:val="0"/>
        <w:autoSpaceDN w:val="0"/>
        <w:adjustRightInd w:val="0"/>
        <w:spacing w:after="0" w:line="240" w:lineRule="auto"/>
        <w:jc w:val="both"/>
        <w:rPr>
          <w:rFonts w:ascii="Arial" w:hAnsi="Arial" w:cs="Arial"/>
          <w:sz w:val="24"/>
          <w:szCs w:val="24"/>
        </w:rPr>
      </w:pPr>
      <w:r w:rsidRPr="00A53E9E">
        <w:rPr>
          <w:rFonts w:ascii="Arial" w:hAnsi="Arial" w:cs="Arial"/>
          <w:sz w:val="24"/>
          <w:szCs w:val="24"/>
        </w:rPr>
        <w:t>Zgodnie z art. 11 a ustawy z dnia 21 sierpnia 1997 o ochronie zwierząt (Dz. U. z 2020 r. poz. 638)</w:t>
      </w:r>
      <w:r>
        <w:rPr>
          <w:rFonts w:ascii="Arial" w:hAnsi="Arial" w:cs="Arial"/>
          <w:sz w:val="24"/>
          <w:szCs w:val="24"/>
        </w:rPr>
        <w:t xml:space="preserve"> </w:t>
      </w:r>
      <w:r w:rsidRPr="00A53E9E">
        <w:rPr>
          <w:rFonts w:ascii="Arial" w:hAnsi="Arial" w:cs="Arial"/>
          <w:sz w:val="24"/>
          <w:szCs w:val="24"/>
        </w:rPr>
        <w:t>Rada Miasta ma obowiązek w drodze uchwały przyjąć</w:t>
      </w:r>
      <w:r>
        <w:rPr>
          <w:rFonts w:ascii="Arial" w:hAnsi="Arial" w:cs="Arial"/>
          <w:sz w:val="24"/>
          <w:szCs w:val="24"/>
        </w:rPr>
        <w:t xml:space="preserve"> program opieki nad zwierzętami </w:t>
      </w:r>
      <w:r w:rsidRPr="00A53E9E">
        <w:rPr>
          <w:rFonts w:ascii="Arial" w:hAnsi="Arial" w:cs="Arial"/>
          <w:sz w:val="24"/>
          <w:szCs w:val="24"/>
        </w:rPr>
        <w:t>bezdomnymi oraz zapobiegania bezdomności zwierząt. Program</w:t>
      </w:r>
      <w:r>
        <w:rPr>
          <w:rFonts w:ascii="Arial" w:hAnsi="Arial" w:cs="Arial"/>
          <w:sz w:val="24"/>
          <w:szCs w:val="24"/>
        </w:rPr>
        <w:t xml:space="preserve"> uprzednio został przekazany do </w:t>
      </w:r>
      <w:r w:rsidRPr="00A53E9E">
        <w:rPr>
          <w:rFonts w:ascii="Arial" w:hAnsi="Arial" w:cs="Arial"/>
          <w:sz w:val="24"/>
          <w:szCs w:val="24"/>
        </w:rPr>
        <w:t>zaopiniowania do Powiatowego Lekarza Weteryna</w:t>
      </w:r>
      <w:r>
        <w:rPr>
          <w:rFonts w:ascii="Arial" w:hAnsi="Arial" w:cs="Arial"/>
          <w:sz w:val="24"/>
          <w:szCs w:val="24"/>
        </w:rPr>
        <w:t xml:space="preserve">rii, Fundacji „Kocia Wyspa”, do </w:t>
      </w:r>
      <w:r w:rsidRPr="00A53E9E">
        <w:rPr>
          <w:rFonts w:ascii="Arial" w:hAnsi="Arial" w:cs="Arial"/>
          <w:sz w:val="24"/>
          <w:szCs w:val="24"/>
        </w:rPr>
        <w:t>Stalowowolskiego Stowarzyszenia Opieki nad Zwierzętami Psi</w:t>
      </w:r>
      <w:r>
        <w:rPr>
          <w:rFonts w:ascii="Arial" w:hAnsi="Arial" w:cs="Arial"/>
          <w:sz w:val="24"/>
          <w:szCs w:val="24"/>
        </w:rPr>
        <w:t xml:space="preserve">a Przystań i do Wojskowego Koła </w:t>
      </w:r>
      <w:r w:rsidRPr="00A53E9E">
        <w:rPr>
          <w:rFonts w:ascii="Arial" w:hAnsi="Arial" w:cs="Arial"/>
          <w:sz w:val="24"/>
          <w:szCs w:val="24"/>
        </w:rPr>
        <w:t>Łowieckiego „SYGNAŁ” w Nisku.</w:t>
      </w:r>
    </w:p>
    <w:p w:rsidR="00A53E9E" w:rsidRDefault="00A53E9E">
      <w:pPr>
        <w:rPr>
          <w:rFonts w:ascii="Arial" w:hAnsi="Arial" w:cs="Arial"/>
          <w:sz w:val="24"/>
          <w:szCs w:val="24"/>
        </w:rPr>
      </w:pPr>
    </w:p>
    <w:p w:rsidR="0074557D" w:rsidRPr="00B63640" w:rsidRDefault="00A53E9E" w:rsidP="00BE6931">
      <w:pPr>
        <w:jc w:val="both"/>
        <w:rPr>
          <w:rFonts w:ascii="Arial" w:hAnsi="Arial" w:cs="Arial"/>
          <w:sz w:val="24"/>
          <w:szCs w:val="24"/>
        </w:rPr>
      </w:pPr>
      <w:r>
        <w:rPr>
          <w:rFonts w:ascii="Arial" w:hAnsi="Arial" w:cs="Arial"/>
          <w:sz w:val="24"/>
          <w:szCs w:val="24"/>
        </w:rPr>
        <w:t>Autopoprawkę do projektu uchwały zgłosił Sylwester P</w:t>
      </w:r>
      <w:r w:rsidR="0074557D" w:rsidRPr="00B63640">
        <w:rPr>
          <w:rFonts w:ascii="Arial" w:hAnsi="Arial" w:cs="Arial"/>
          <w:sz w:val="24"/>
          <w:szCs w:val="24"/>
        </w:rPr>
        <w:t xml:space="preserve">iechota </w:t>
      </w:r>
      <w:r>
        <w:rPr>
          <w:rFonts w:ascii="Arial" w:hAnsi="Arial" w:cs="Arial"/>
          <w:sz w:val="24"/>
          <w:szCs w:val="24"/>
        </w:rPr>
        <w:t xml:space="preserve">Naczelnik Wydziału </w:t>
      </w:r>
      <w:r w:rsidR="00BE6931">
        <w:rPr>
          <w:rFonts w:ascii="Arial" w:hAnsi="Arial" w:cs="Arial"/>
          <w:sz w:val="24"/>
          <w:szCs w:val="24"/>
        </w:rPr>
        <w:t>Inwestycji i Transportu, który zaznaczył, że w</w:t>
      </w:r>
      <w:r w:rsidR="0074557D" w:rsidRPr="00B63640">
        <w:rPr>
          <w:rFonts w:ascii="Arial" w:hAnsi="Arial" w:cs="Arial"/>
          <w:sz w:val="24"/>
          <w:szCs w:val="24"/>
        </w:rPr>
        <w:t xml:space="preserve"> punkcie 10 </w:t>
      </w:r>
      <w:r w:rsidR="00221B11" w:rsidRPr="00B63640">
        <w:rPr>
          <w:rFonts w:ascii="Arial" w:hAnsi="Arial" w:cs="Arial"/>
          <w:sz w:val="24"/>
          <w:szCs w:val="24"/>
        </w:rPr>
        <w:t>złącznika</w:t>
      </w:r>
      <w:r w:rsidR="0074557D" w:rsidRPr="00B63640">
        <w:rPr>
          <w:rFonts w:ascii="Arial" w:hAnsi="Arial" w:cs="Arial"/>
          <w:sz w:val="24"/>
          <w:szCs w:val="24"/>
        </w:rPr>
        <w:t xml:space="preserve"> do </w:t>
      </w:r>
      <w:r w:rsidR="00221B11" w:rsidRPr="00B63640">
        <w:rPr>
          <w:rFonts w:ascii="Arial" w:hAnsi="Arial" w:cs="Arial"/>
          <w:sz w:val="24"/>
          <w:szCs w:val="24"/>
        </w:rPr>
        <w:t>uchwały</w:t>
      </w:r>
      <w:r w:rsidR="0074557D" w:rsidRPr="00B63640">
        <w:rPr>
          <w:rFonts w:ascii="Arial" w:hAnsi="Arial" w:cs="Arial"/>
          <w:sz w:val="24"/>
          <w:szCs w:val="24"/>
        </w:rPr>
        <w:t xml:space="preserve"> </w:t>
      </w:r>
      <w:r w:rsidR="00221B11" w:rsidRPr="00B63640">
        <w:rPr>
          <w:rFonts w:ascii="Arial" w:hAnsi="Arial" w:cs="Arial"/>
          <w:sz w:val="24"/>
          <w:szCs w:val="24"/>
        </w:rPr>
        <w:t>podpunkt</w:t>
      </w:r>
      <w:r w:rsidR="0074557D" w:rsidRPr="00B63640">
        <w:rPr>
          <w:rFonts w:ascii="Arial" w:hAnsi="Arial" w:cs="Arial"/>
          <w:sz w:val="24"/>
          <w:szCs w:val="24"/>
        </w:rPr>
        <w:t xml:space="preserve"> 1 i 2 </w:t>
      </w:r>
      <w:r w:rsidR="00BE6931">
        <w:rPr>
          <w:rFonts w:ascii="Arial" w:hAnsi="Arial" w:cs="Arial"/>
          <w:sz w:val="24"/>
          <w:szCs w:val="24"/>
        </w:rPr>
        <w:t>powinien zawierać</w:t>
      </w:r>
      <w:r w:rsidR="00E75753">
        <w:rPr>
          <w:rFonts w:ascii="Arial" w:hAnsi="Arial" w:cs="Arial"/>
          <w:sz w:val="24"/>
          <w:szCs w:val="24"/>
        </w:rPr>
        <w:t xml:space="preserve"> nawias a jest kropk</w:t>
      </w:r>
      <w:r w:rsidR="0041500F">
        <w:rPr>
          <w:rFonts w:ascii="Arial" w:hAnsi="Arial" w:cs="Arial"/>
          <w:sz w:val="24"/>
          <w:szCs w:val="24"/>
        </w:rPr>
        <w:t>a</w:t>
      </w:r>
      <w:r w:rsidR="0074557D" w:rsidRPr="00B63640">
        <w:rPr>
          <w:rFonts w:ascii="Arial" w:hAnsi="Arial" w:cs="Arial"/>
          <w:sz w:val="24"/>
          <w:szCs w:val="24"/>
        </w:rPr>
        <w:t xml:space="preserve">. </w:t>
      </w:r>
    </w:p>
    <w:p w:rsidR="00F67601" w:rsidRDefault="00F67601" w:rsidP="00F67601">
      <w:pPr>
        <w:jc w:val="both"/>
        <w:rPr>
          <w:rFonts w:ascii="Arial" w:hAnsi="Arial" w:cs="Arial"/>
          <w:sz w:val="24"/>
          <w:szCs w:val="24"/>
        </w:rPr>
      </w:pPr>
      <w:r>
        <w:rPr>
          <w:rFonts w:ascii="Arial" w:hAnsi="Arial" w:cs="Arial"/>
          <w:sz w:val="24"/>
          <w:szCs w:val="24"/>
        </w:rPr>
        <w:t>Radna Joanna Grobel-</w:t>
      </w:r>
      <w:r w:rsidR="00C94290" w:rsidRPr="00B63640">
        <w:rPr>
          <w:rFonts w:ascii="Arial" w:hAnsi="Arial" w:cs="Arial"/>
          <w:sz w:val="24"/>
          <w:szCs w:val="24"/>
        </w:rPr>
        <w:t xml:space="preserve">Proszowska </w:t>
      </w:r>
      <w:r>
        <w:rPr>
          <w:rFonts w:ascii="Arial" w:hAnsi="Arial" w:cs="Arial"/>
          <w:sz w:val="24"/>
          <w:szCs w:val="24"/>
        </w:rPr>
        <w:t>powiedziała, że</w:t>
      </w:r>
      <w:r w:rsidR="00C94290" w:rsidRPr="00B63640">
        <w:rPr>
          <w:rFonts w:ascii="Arial" w:hAnsi="Arial" w:cs="Arial"/>
          <w:sz w:val="24"/>
          <w:szCs w:val="24"/>
        </w:rPr>
        <w:t xml:space="preserve"> </w:t>
      </w:r>
      <w:r w:rsidR="00BA5286" w:rsidRPr="00B63640">
        <w:rPr>
          <w:rFonts w:ascii="Arial" w:hAnsi="Arial" w:cs="Arial"/>
          <w:sz w:val="24"/>
          <w:szCs w:val="24"/>
        </w:rPr>
        <w:t xml:space="preserve">w czasie </w:t>
      </w:r>
      <w:r>
        <w:rPr>
          <w:rFonts w:ascii="Arial" w:hAnsi="Arial" w:cs="Arial"/>
          <w:sz w:val="24"/>
          <w:szCs w:val="24"/>
        </w:rPr>
        <w:t>posiedzenia komisji omawiano</w:t>
      </w:r>
      <w:r w:rsidR="00BA5286" w:rsidRPr="00B63640">
        <w:rPr>
          <w:rFonts w:ascii="Arial" w:hAnsi="Arial" w:cs="Arial"/>
          <w:sz w:val="24"/>
          <w:szCs w:val="24"/>
        </w:rPr>
        <w:t xml:space="preserve"> kwestie budowy </w:t>
      </w:r>
      <w:r w:rsidRPr="00B63640">
        <w:rPr>
          <w:rFonts w:ascii="Arial" w:hAnsi="Arial" w:cs="Arial"/>
          <w:sz w:val="24"/>
          <w:szCs w:val="24"/>
        </w:rPr>
        <w:t>schroniska</w:t>
      </w:r>
      <w:r w:rsidR="00BA5286" w:rsidRPr="00B63640">
        <w:rPr>
          <w:rFonts w:ascii="Arial" w:hAnsi="Arial" w:cs="Arial"/>
          <w:sz w:val="24"/>
          <w:szCs w:val="24"/>
        </w:rPr>
        <w:t xml:space="preserve"> dla </w:t>
      </w:r>
      <w:r w:rsidRPr="00B63640">
        <w:rPr>
          <w:rFonts w:ascii="Arial" w:hAnsi="Arial" w:cs="Arial"/>
          <w:sz w:val="24"/>
          <w:szCs w:val="24"/>
        </w:rPr>
        <w:t>zwierząt</w:t>
      </w:r>
      <w:r>
        <w:rPr>
          <w:rFonts w:ascii="Arial" w:hAnsi="Arial" w:cs="Arial"/>
          <w:sz w:val="24"/>
          <w:szCs w:val="24"/>
        </w:rPr>
        <w:t>, bo bez niego</w:t>
      </w:r>
      <w:r w:rsidR="00BA5286" w:rsidRPr="00B63640">
        <w:rPr>
          <w:rFonts w:ascii="Arial" w:hAnsi="Arial" w:cs="Arial"/>
          <w:sz w:val="24"/>
          <w:szCs w:val="24"/>
        </w:rPr>
        <w:t xml:space="preserve"> programy </w:t>
      </w:r>
      <w:r>
        <w:rPr>
          <w:rFonts w:ascii="Arial" w:hAnsi="Arial" w:cs="Arial"/>
          <w:sz w:val="24"/>
          <w:szCs w:val="24"/>
        </w:rPr>
        <w:t xml:space="preserve">opieki nad zwierzętami nie są prawdziwymi programami, lecz zatwierdzaniem różnych kwot pieniężnych. </w:t>
      </w:r>
    </w:p>
    <w:p w:rsidR="00214EC8" w:rsidRPr="00214EC8" w:rsidRDefault="00214EC8" w:rsidP="00214EC8">
      <w:pPr>
        <w:pStyle w:val="Nagwek2"/>
        <w:rPr>
          <w:rFonts w:ascii="Arial" w:eastAsia="Times New Roman" w:hAnsi="Arial" w:cs="Arial"/>
          <w:sz w:val="24"/>
          <w:szCs w:val="24"/>
        </w:rPr>
      </w:pPr>
      <w:r w:rsidRPr="00214EC8">
        <w:rPr>
          <w:rFonts w:ascii="Arial" w:eastAsia="Times New Roman" w:hAnsi="Arial" w:cs="Arial"/>
          <w:sz w:val="24"/>
          <w:szCs w:val="24"/>
          <w:u w:val="single"/>
        </w:rPr>
        <w:t>Głosowano w sprawie:</w:t>
      </w:r>
      <w:r w:rsidRPr="00214EC8">
        <w:rPr>
          <w:rFonts w:ascii="Arial" w:eastAsia="Times New Roman" w:hAnsi="Arial" w:cs="Arial"/>
          <w:sz w:val="24"/>
          <w:szCs w:val="24"/>
        </w:rPr>
        <w:t xml:space="preserve"> </w:t>
      </w:r>
      <w:r>
        <w:rPr>
          <w:rFonts w:ascii="Arial" w:eastAsia="Times New Roman" w:hAnsi="Arial" w:cs="Arial"/>
          <w:sz w:val="24"/>
          <w:szCs w:val="24"/>
        </w:rPr>
        <w:br/>
      </w:r>
      <w:r w:rsidRPr="00214EC8">
        <w:rPr>
          <w:rFonts w:ascii="Arial" w:eastAsia="Times New Roman" w:hAnsi="Arial" w:cs="Arial"/>
          <w:b w:val="0"/>
          <w:sz w:val="24"/>
          <w:szCs w:val="24"/>
        </w:rPr>
        <w:t>Projektu uchwały w sprawie przyjęcia programu opieki nad zwierzętami bezdomnymi oraz zapobiegania bezdomności zwierząt na terenie Stalowej Woli.</w:t>
      </w:r>
    </w:p>
    <w:p w:rsidR="007176B4" w:rsidRDefault="00214EC8" w:rsidP="00214EC8">
      <w:pPr>
        <w:spacing w:after="240"/>
        <w:rPr>
          <w:rFonts w:ascii="Arial" w:eastAsia="Times New Roman" w:hAnsi="Arial" w:cs="Arial"/>
          <w:sz w:val="24"/>
          <w:szCs w:val="24"/>
        </w:rPr>
      </w:pPr>
      <w:r w:rsidRPr="00214EC8">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14EC8">
        <w:rPr>
          <w:rFonts w:ascii="Arial" w:eastAsia="Times New Roman" w:hAnsi="Arial" w:cs="Arial"/>
          <w:sz w:val="24"/>
          <w:szCs w:val="24"/>
        </w:rPr>
        <w:t>ZA: 19, PRZECIW: 0, WSTRZYMUJĘ SIĘ: 1, BRAK GŁOSU: 0, NIEOBECNI: 3</w:t>
      </w:r>
      <w:r w:rsidRPr="00214EC8">
        <w:rPr>
          <w:rFonts w:ascii="Arial" w:eastAsia="Times New Roman" w:hAnsi="Arial" w:cs="Arial"/>
          <w:sz w:val="24"/>
          <w:szCs w:val="24"/>
        </w:rPr>
        <w:br/>
      </w:r>
      <w:r w:rsidRPr="00214EC8">
        <w:rPr>
          <w:rFonts w:ascii="Arial" w:eastAsia="Times New Roman" w:hAnsi="Arial" w:cs="Arial"/>
          <w:sz w:val="24"/>
          <w:szCs w:val="24"/>
        </w:rPr>
        <w:br/>
      </w:r>
      <w:r w:rsidRPr="00214EC8">
        <w:rPr>
          <w:rFonts w:ascii="Arial" w:eastAsia="Times New Roman" w:hAnsi="Arial" w:cs="Arial"/>
          <w:sz w:val="24"/>
          <w:szCs w:val="24"/>
          <w:u w:val="single"/>
        </w:rPr>
        <w:t>Wyniki imienne:</w:t>
      </w:r>
      <w:r w:rsidRPr="00214EC8">
        <w:rPr>
          <w:rFonts w:ascii="Arial" w:eastAsia="Times New Roman" w:hAnsi="Arial" w:cs="Arial"/>
          <w:sz w:val="24"/>
          <w:szCs w:val="24"/>
        </w:rPr>
        <w:br/>
        <w:t>ZA (19)</w:t>
      </w:r>
      <w:r w:rsidRPr="00214EC8">
        <w:rPr>
          <w:rFonts w:ascii="Arial" w:eastAsia="Times New Roman" w:hAnsi="Arial" w:cs="Arial"/>
          <w:sz w:val="24"/>
          <w:szCs w:val="24"/>
        </w:rPr>
        <w:br/>
        <w:t xml:space="preserve">Jerzy Augustyn, Mariusz Bajek, Renata Butryn, Maria Chojnacka, Łukasz </w:t>
      </w:r>
      <w:proofErr w:type="spellStart"/>
      <w:r w:rsidRPr="00214EC8">
        <w:rPr>
          <w:rFonts w:ascii="Arial" w:eastAsia="Times New Roman" w:hAnsi="Arial" w:cs="Arial"/>
          <w:sz w:val="24"/>
          <w:szCs w:val="24"/>
        </w:rPr>
        <w:t>Durek</w:t>
      </w:r>
      <w:proofErr w:type="spellEnd"/>
      <w:r w:rsidRPr="00214EC8">
        <w:rPr>
          <w:rFonts w:ascii="Arial" w:eastAsia="Times New Roman" w:hAnsi="Arial" w:cs="Arial"/>
          <w:sz w:val="24"/>
          <w:szCs w:val="24"/>
        </w:rPr>
        <w:t xml:space="preserve">, Ilona Kaczmarek, Andrzej Kochan, Elżbieta Kulpa, Paweł Madej, Lucjan Małek, Damian Marczak, Paulina </w:t>
      </w:r>
      <w:proofErr w:type="spellStart"/>
      <w:r w:rsidRPr="00214EC8">
        <w:rPr>
          <w:rFonts w:ascii="Arial" w:eastAsia="Times New Roman" w:hAnsi="Arial" w:cs="Arial"/>
          <w:sz w:val="24"/>
          <w:szCs w:val="24"/>
        </w:rPr>
        <w:t>Miśko</w:t>
      </w:r>
      <w:proofErr w:type="spellEnd"/>
      <w:r w:rsidRPr="00214EC8">
        <w:rPr>
          <w:rFonts w:ascii="Arial" w:eastAsia="Times New Roman" w:hAnsi="Arial" w:cs="Arial"/>
          <w:sz w:val="24"/>
          <w:szCs w:val="24"/>
        </w:rPr>
        <w:t xml:space="preserve">, Dariusz Przytuła, Piotr Rut, Jan </w:t>
      </w:r>
      <w:proofErr w:type="spellStart"/>
      <w:r w:rsidRPr="00214EC8">
        <w:rPr>
          <w:rFonts w:ascii="Arial" w:eastAsia="Times New Roman" w:hAnsi="Arial" w:cs="Arial"/>
          <w:sz w:val="24"/>
          <w:szCs w:val="24"/>
        </w:rPr>
        <w:t>Sibiga</w:t>
      </w:r>
      <w:proofErr w:type="spellEnd"/>
      <w:r w:rsidRPr="00214EC8">
        <w:rPr>
          <w:rFonts w:ascii="Arial" w:eastAsia="Times New Roman" w:hAnsi="Arial" w:cs="Arial"/>
          <w:sz w:val="24"/>
          <w:szCs w:val="24"/>
        </w:rPr>
        <w:t xml:space="preserve">, Stanisław </w:t>
      </w:r>
      <w:proofErr w:type="spellStart"/>
      <w:r w:rsidRPr="00214EC8">
        <w:rPr>
          <w:rFonts w:ascii="Arial" w:eastAsia="Times New Roman" w:hAnsi="Arial" w:cs="Arial"/>
          <w:sz w:val="24"/>
          <w:szCs w:val="24"/>
        </w:rPr>
        <w:t>Sobieraj</w:t>
      </w:r>
      <w:proofErr w:type="spellEnd"/>
      <w:r w:rsidRPr="00214EC8">
        <w:rPr>
          <w:rFonts w:ascii="Arial" w:eastAsia="Times New Roman" w:hAnsi="Arial" w:cs="Arial"/>
          <w:sz w:val="24"/>
          <w:szCs w:val="24"/>
        </w:rPr>
        <w:t>, Andrzej Szymonik, Łukasz Warchoł, Franciszek Zaborowski</w:t>
      </w:r>
      <w:r w:rsidRPr="00214EC8">
        <w:rPr>
          <w:rFonts w:ascii="Arial" w:eastAsia="Times New Roman" w:hAnsi="Arial" w:cs="Arial"/>
          <w:sz w:val="24"/>
          <w:szCs w:val="24"/>
        </w:rPr>
        <w:br/>
      </w:r>
      <w:r w:rsidRPr="00214EC8">
        <w:rPr>
          <w:rFonts w:ascii="Arial" w:eastAsia="Times New Roman" w:hAnsi="Arial" w:cs="Arial"/>
          <w:sz w:val="24"/>
          <w:szCs w:val="24"/>
        </w:rPr>
        <w:br/>
      </w:r>
      <w:r w:rsidRPr="00214EC8">
        <w:rPr>
          <w:rFonts w:ascii="Arial" w:eastAsia="Times New Roman" w:hAnsi="Arial" w:cs="Arial"/>
          <w:sz w:val="24"/>
          <w:szCs w:val="24"/>
        </w:rPr>
        <w:lastRenderedPageBreak/>
        <w:t>WSTRZYMUJĘ SIĘ (1)</w:t>
      </w:r>
      <w:r w:rsidRPr="00214EC8">
        <w:rPr>
          <w:rFonts w:ascii="Arial" w:eastAsia="Times New Roman" w:hAnsi="Arial" w:cs="Arial"/>
          <w:sz w:val="24"/>
          <w:szCs w:val="24"/>
        </w:rPr>
        <w:br/>
        <w:t>Joanna Grobel-Proszowska</w:t>
      </w:r>
      <w:r w:rsidRPr="00214EC8">
        <w:rPr>
          <w:rFonts w:ascii="Arial" w:eastAsia="Times New Roman" w:hAnsi="Arial" w:cs="Arial"/>
          <w:sz w:val="24"/>
          <w:szCs w:val="24"/>
        </w:rPr>
        <w:br/>
      </w:r>
      <w:r w:rsidRPr="00214EC8">
        <w:rPr>
          <w:rFonts w:ascii="Arial" w:eastAsia="Times New Roman" w:hAnsi="Arial" w:cs="Arial"/>
          <w:sz w:val="24"/>
          <w:szCs w:val="24"/>
        </w:rPr>
        <w:br/>
        <w:t>NIEOBECNI (3)</w:t>
      </w:r>
      <w:r w:rsidRPr="00214EC8">
        <w:rPr>
          <w:rFonts w:ascii="Arial" w:eastAsia="Times New Roman" w:hAnsi="Arial" w:cs="Arial"/>
          <w:sz w:val="24"/>
          <w:szCs w:val="24"/>
        </w:rPr>
        <w:br/>
        <w:t xml:space="preserve">Leszek Brzeziński, Agata </w:t>
      </w:r>
      <w:proofErr w:type="spellStart"/>
      <w:r w:rsidRPr="00214EC8">
        <w:rPr>
          <w:rFonts w:ascii="Arial" w:eastAsia="Times New Roman" w:hAnsi="Arial" w:cs="Arial"/>
          <w:sz w:val="24"/>
          <w:szCs w:val="24"/>
        </w:rPr>
        <w:t>Krzek</w:t>
      </w:r>
      <w:proofErr w:type="spellEnd"/>
      <w:r w:rsidRPr="00214EC8">
        <w:rPr>
          <w:rFonts w:ascii="Arial" w:eastAsia="Times New Roman" w:hAnsi="Arial" w:cs="Arial"/>
          <w:sz w:val="24"/>
          <w:szCs w:val="24"/>
        </w:rPr>
        <w:t>, Karolina Paleń</w:t>
      </w:r>
    </w:p>
    <w:p w:rsidR="007176B4" w:rsidRPr="0060751C" w:rsidRDefault="007176B4" w:rsidP="007176B4">
      <w:pPr>
        <w:tabs>
          <w:tab w:val="left" w:pos="567"/>
        </w:tabs>
        <w:rPr>
          <w:rFonts w:ascii="Arial" w:hAnsi="Arial" w:cs="Arial"/>
          <w:sz w:val="24"/>
          <w:szCs w:val="24"/>
        </w:rPr>
      </w:pPr>
      <w:r>
        <w:rPr>
          <w:rFonts w:ascii="Arial" w:hAnsi="Arial" w:cs="Arial"/>
          <w:sz w:val="24"/>
          <w:szCs w:val="24"/>
        </w:rPr>
        <w:t>Rada Miejska przy 19 głosach za, 1 głosie wstrzymującym się podjęła</w:t>
      </w:r>
    </w:p>
    <w:p w:rsidR="007176B4" w:rsidRPr="00C808BA" w:rsidRDefault="007176B4" w:rsidP="007176B4">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II/434</w:t>
      </w:r>
      <w:r w:rsidRPr="00C808BA">
        <w:rPr>
          <w:rFonts w:ascii="Arial" w:hAnsi="Arial" w:cs="Arial"/>
          <w:b/>
          <w:i/>
          <w:sz w:val="24"/>
          <w:szCs w:val="24"/>
        </w:rPr>
        <w:t>/20</w:t>
      </w:r>
      <w:r>
        <w:rPr>
          <w:rFonts w:ascii="Arial" w:hAnsi="Arial" w:cs="Arial"/>
          <w:b/>
          <w:i/>
          <w:sz w:val="24"/>
          <w:szCs w:val="24"/>
        </w:rPr>
        <w:t>21</w:t>
      </w:r>
    </w:p>
    <w:p w:rsidR="007176B4" w:rsidRPr="004D1772" w:rsidRDefault="007176B4" w:rsidP="007176B4">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przyjęcia programu opieki nad zwierzętami bezdomnymi oraz zapobiegania bezdomności zwierząt na terenie Stalowe</w:t>
      </w:r>
      <w:r w:rsidRPr="00B63640">
        <w:rPr>
          <w:rFonts w:ascii="Arial" w:eastAsia="Times New Roman" w:hAnsi="Arial" w:cs="Arial"/>
          <w:sz w:val="24"/>
          <w:szCs w:val="24"/>
          <w:lang w:eastAsia="pl-PL"/>
        </w:rPr>
        <w:t xml:space="preserve">j Woli – autopoprawka. </w:t>
      </w:r>
    </w:p>
    <w:p w:rsidR="00214EC8" w:rsidRPr="00DA100A" w:rsidRDefault="00214EC8" w:rsidP="00DA100A">
      <w:pPr>
        <w:spacing w:after="240"/>
        <w:rPr>
          <w:rFonts w:ascii="Arial" w:eastAsia="Times New Roman" w:hAnsi="Arial" w:cs="Arial"/>
          <w:b/>
          <w:sz w:val="24"/>
          <w:szCs w:val="24"/>
          <w:u w:val="single"/>
        </w:rPr>
      </w:pPr>
    </w:p>
    <w:p w:rsidR="00D53EB9" w:rsidRDefault="00D53EB9" w:rsidP="009032ED">
      <w:pPr>
        <w:jc w:val="center"/>
        <w:rPr>
          <w:rFonts w:ascii="Arial" w:hAnsi="Arial" w:cs="Arial"/>
          <w:b/>
          <w:sz w:val="24"/>
          <w:szCs w:val="24"/>
        </w:rPr>
      </w:pPr>
      <w:r w:rsidRPr="009032ED">
        <w:rPr>
          <w:rFonts w:ascii="Arial" w:hAnsi="Arial" w:cs="Arial"/>
          <w:b/>
          <w:sz w:val="24"/>
          <w:szCs w:val="24"/>
        </w:rPr>
        <w:t>Ad. 25</w:t>
      </w:r>
    </w:p>
    <w:p w:rsidR="008C0C57" w:rsidRPr="004D1772" w:rsidRDefault="008C0C57" w:rsidP="008C0C57">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uznania skargi na Prezydenta Miasta Stalowej Woli za bezzasadną.</w:t>
      </w:r>
    </w:p>
    <w:p w:rsidR="008C0C57" w:rsidRPr="009032ED" w:rsidRDefault="008C0C57" w:rsidP="009032ED">
      <w:pPr>
        <w:jc w:val="center"/>
        <w:rPr>
          <w:rFonts w:ascii="Arial" w:hAnsi="Arial" w:cs="Arial"/>
          <w:b/>
          <w:sz w:val="24"/>
          <w:szCs w:val="24"/>
        </w:rPr>
      </w:pPr>
    </w:p>
    <w:p w:rsidR="008C0C57" w:rsidRPr="008C0C57" w:rsidRDefault="008C0C57" w:rsidP="008C0C57">
      <w:pPr>
        <w:spacing w:line="240" w:lineRule="auto"/>
        <w:jc w:val="both"/>
        <w:rPr>
          <w:rFonts w:ascii="Arial" w:hAnsi="Arial" w:cs="Arial"/>
          <w:sz w:val="24"/>
          <w:szCs w:val="24"/>
        </w:rPr>
      </w:pPr>
      <w:r w:rsidRPr="008C0C57">
        <w:rPr>
          <w:rFonts w:ascii="Arial" w:hAnsi="Arial" w:cs="Arial"/>
          <w:sz w:val="24"/>
          <w:szCs w:val="24"/>
        </w:rPr>
        <w:t xml:space="preserve">Stowarzyszenie „Nasze Miasto” wniosło 8 lutego 2021 r. skargę na Prezydenta Miasta Stalowej Woli,  w przedmiocie przyznawania nagród dla pracowników Urzędu Miasta </w:t>
      </w:r>
      <w:r w:rsidRPr="008C0C57">
        <w:rPr>
          <w:rFonts w:ascii="Arial" w:hAnsi="Arial" w:cs="Arial"/>
          <w:sz w:val="24"/>
          <w:szCs w:val="24"/>
        </w:rPr>
        <w:br/>
        <w:t>w latach 2017-2020 bez szczegółowego i przekonującego uzasadnienia, co uniemożliwia sprawowanie kontroli społecznej nad prawidłowością i celowością przyznawanych nagród.</w:t>
      </w:r>
    </w:p>
    <w:p w:rsidR="008C0C57" w:rsidRPr="008C0C57" w:rsidRDefault="008C0C57" w:rsidP="008C0C57">
      <w:pPr>
        <w:spacing w:line="240" w:lineRule="auto"/>
        <w:jc w:val="both"/>
        <w:rPr>
          <w:rFonts w:ascii="Arial" w:hAnsi="Arial" w:cs="Arial"/>
          <w:sz w:val="24"/>
          <w:szCs w:val="24"/>
        </w:rPr>
      </w:pPr>
      <w:r w:rsidRPr="008C0C57">
        <w:rPr>
          <w:rFonts w:ascii="Arial" w:hAnsi="Arial" w:cs="Arial"/>
          <w:sz w:val="24"/>
          <w:szCs w:val="24"/>
        </w:rPr>
        <w:t xml:space="preserve">Komisja Skarg, Wniosków i Petycji na  posiedzeniu w dniu  9 marca 2021r. zbadała zasadność przedłożonej skargi. </w:t>
      </w:r>
    </w:p>
    <w:p w:rsidR="008C0C57" w:rsidRPr="008C0C57" w:rsidRDefault="008C0C57" w:rsidP="00EE6D4A">
      <w:pPr>
        <w:spacing w:line="240" w:lineRule="auto"/>
        <w:jc w:val="both"/>
        <w:rPr>
          <w:rFonts w:ascii="Arial" w:hAnsi="Arial" w:cs="Arial"/>
          <w:sz w:val="24"/>
          <w:szCs w:val="24"/>
        </w:rPr>
      </w:pPr>
      <w:r w:rsidRPr="008C0C57">
        <w:rPr>
          <w:rFonts w:ascii="Arial" w:hAnsi="Arial" w:cs="Arial"/>
          <w:sz w:val="24"/>
          <w:szCs w:val="24"/>
        </w:rPr>
        <w:t>Zgodnie z art.105 ustawy z dnia 26 czerwca 1974 r. – Kodeks pracy (Dz.U. z 2020 r. poz. 1320 ze zm. ) pracownikom, którzy przez wzorowe wypełnianie swoich obowiązków, przejawianie inicjatywy w pracy i podnoszenie jej wydajności oraz jakości przyczyniają się szczególnie do wykonywania zada</w:t>
      </w:r>
      <w:r>
        <w:rPr>
          <w:rFonts w:ascii="Arial" w:hAnsi="Arial" w:cs="Arial"/>
          <w:sz w:val="24"/>
          <w:szCs w:val="24"/>
        </w:rPr>
        <w:t xml:space="preserve">ń zakładu, mogą być przyznawane </w:t>
      </w:r>
      <w:r w:rsidRPr="008C0C57">
        <w:rPr>
          <w:rFonts w:ascii="Arial" w:hAnsi="Arial" w:cs="Arial"/>
          <w:sz w:val="24"/>
          <w:szCs w:val="24"/>
        </w:rPr>
        <w:t>nagrody</w:t>
      </w:r>
      <w:r w:rsidR="00943F47">
        <w:rPr>
          <w:rFonts w:ascii="Arial" w:hAnsi="Arial" w:cs="Arial"/>
          <w:sz w:val="24"/>
          <w:szCs w:val="24"/>
        </w:rPr>
        <w:t> </w:t>
      </w:r>
      <w:r w:rsidRPr="008C0C57">
        <w:rPr>
          <w:rFonts w:ascii="Arial" w:hAnsi="Arial" w:cs="Arial"/>
          <w:sz w:val="24"/>
          <w:szCs w:val="24"/>
        </w:rPr>
        <w:t>i</w:t>
      </w:r>
      <w:r w:rsidR="00943F47">
        <w:rPr>
          <w:rFonts w:ascii="Arial" w:hAnsi="Arial" w:cs="Arial"/>
          <w:sz w:val="24"/>
          <w:szCs w:val="24"/>
        </w:rPr>
        <w:t> </w:t>
      </w:r>
      <w:r w:rsidRPr="008C0C57">
        <w:rPr>
          <w:rFonts w:ascii="Arial" w:hAnsi="Arial" w:cs="Arial"/>
          <w:sz w:val="24"/>
          <w:szCs w:val="24"/>
        </w:rPr>
        <w:t>wyróżnienia.</w:t>
      </w:r>
      <w:r w:rsidRPr="008C0C57">
        <w:rPr>
          <w:rFonts w:ascii="Arial" w:hAnsi="Arial" w:cs="Arial"/>
          <w:sz w:val="24"/>
          <w:szCs w:val="24"/>
        </w:rPr>
        <w:br/>
        <w:t xml:space="preserve">Zgodnie z art. 36 ust. 6 ustawy z dnia 21 listopada 2008 r. o pracownikach samorządowych </w:t>
      </w:r>
      <w:bookmarkStart w:id="1" w:name="_Hlk67039763"/>
      <w:r w:rsidRPr="008C0C57">
        <w:rPr>
          <w:rFonts w:ascii="Arial" w:hAnsi="Arial" w:cs="Arial"/>
          <w:sz w:val="24"/>
          <w:szCs w:val="24"/>
        </w:rPr>
        <w:t>(Dz.U. z 2019 r. poz. 1282)</w:t>
      </w:r>
      <w:bookmarkEnd w:id="1"/>
      <w:r w:rsidRPr="008C0C57">
        <w:rPr>
          <w:rFonts w:ascii="Arial" w:hAnsi="Arial" w:cs="Arial"/>
          <w:sz w:val="24"/>
          <w:szCs w:val="24"/>
        </w:rPr>
        <w:t xml:space="preserve"> pracownikowi samorządowemu zatrudnionemu na podstawie powołania oraz umowy o pracę może być przyznana nagroda za szczególne osiągnięcia w pracy zawodowej. Zasady oraz sposób wypłacania nagrody za szczególne osiągnięcia w pracy zawodowej jako składnika wynagrodzenia za pracę mogą być określone w regulaminie wynagradzania na podstawie art. 39 ust. 2 pkt 1 w/w ustawy.</w:t>
      </w:r>
    </w:p>
    <w:p w:rsidR="008C0C57" w:rsidRPr="008C0C57" w:rsidRDefault="008C0C57" w:rsidP="008C0C57">
      <w:pPr>
        <w:spacing w:line="240" w:lineRule="auto"/>
        <w:jc w:val="both"/>
        <w:rPr>
          <w:rFonts w:ascii="Arial" w:hAnsi="Arial" w:cs="Arial"/>
          <w:sz w:val="24"/>
          <w:szCs w:val="24"/>
        </w:rPr>
      </w:pPr>
      <w:r w:rsidRPr="008C0C57">
        <w:rPr>
          <w:rFonts w:ascii="Arial" w:hAnsi="Arial" w:cs="Arial"/>
          <w:sz w:val="24"/>
          <w:szCs w:val="24"/>
        </w:rPr>
        <w:t xml:space="preserve">Komisja wysłuchała wyjaśnień Sekretarza Miasta Pana Marcina Uszyńskiego </w:t>
      </w:r>
      <w:r w:rsidR="00EE6D4A">
        <w:rPr>
          <w:rFonts w:ascii="Arial" w:hAnsi="Arial" w:cs="Arial"/>
          <w:sz w:val="24"/>
          <w:szCs w:val="24"/>
        </w:rPr>
        <w:br/>
      </w:r>
      <w:r w:rsidRPr="008C0C57">
        <w:rPr>
          <w:rFonts w:ascii="Arial" w:hAnsi="Arial" w:cs="Arial"/>
          <w:sz w:val="24"/>
          <w:szCs w:val="24"/>
        </w:rPr>
        <w:t>w sprawie trybu przyznawania nagród. Przeanalizowała  regulaminy wynagradzania pracowników Urzędu Miasta Stalowej Woli obowiązujące w latach 2017 -2020.</w:t>
      </w:r>
    </w:p>
    <w:p w:rsidR="008C0C57" w:rsidRPr="008C0C57" w:rsidRDefault="008C0C57" w:rsidP="008C0C57">
      <w:pPr>
        <w:spacing w:line="240" w:lineRule="auto"/>
        <w:jc w:val="both"/>
        <w:rPr>
          <w:rFonts w:ascii="Arial" w:hAnsi="Arial" w:cs="Arial"/>
          <w:sz w:val="24"/>
          <w:szCs w:val="24"/>
        </w:rPr>
      </w:pPr>
      <w:r w:rsidRPr="008C0C57">
        <w:rPr>
          <w:rFonts w:ascii="Arial" w:hAnsi="Arial" w:cs="Arial"/>
          <w:sz w:val="24"/>
          <w:szCs w:val="24"/>
        </w:rPr>
        <w:t xml:space="preserve">Na posiedzeniu w dniu  17 marca 2021 Komisja Skarg, Wniosków i Petycji wysłuchała wyjaśnień Prezydenta Miasta Stalowej Woli w sprawie przyznawanych nagród pracownikom  Urzędu Miasta. Komisja stwierdziła, że w kwestii płac dyscyplina budżetowa nie została naruszona, a Prezydent Miasta Stalowej Woli podejmował decyzje o przyznaniu nagród poszczególnym pracownikom w ramach posiadanych uprawnień w sposób właściwy je uzasadniając. Zauważyć bowiem należy, że przepisy prawa nie zastrzegają szczególnej formy sporządzania uzasadnienia przyznania </w:t>
      </w:r>
      <w:r w:rsidRPr="008C0C57">
        <w:rPr>
          <w:rFonts w:ascii="Arial" w:hAnsi="Arial" w:cs="Arial"/>
          <w:sz w:val="24"/>
          <w:szCs w:val="24"/>
        </w:rPr>
        <w:lastRenderedPageBreak/>
        <w:t>nagrody, ani też nie przewidują określonych wymogów co do treści uzasadnienia, pozostawiając sposób uzasadnienia uznaniu pracodawcy.</w:t>
      </w:r>
    </w:p>
    <w:p w:rsidR="008C0C57" w:rsidRPr="008C0C57" w:rsidRDefault="008C0C57" w:rsidP="008C0C57">
      <w:pPr>
        <w:spacing w:line="240" w:lineRule="auto"/>
        <w:jc w:val="both"/>
        <w:rPr>
          <w:rFonts w:ascii="Arial" w:hAnsi="Arial" w:cs="Arial"/>
          <w:sz w:val="24"/>
          <w:szCs w:val="24"/>
        </w:rPr>
      </w:pPr>
      <w:r w:rsidRPr="008C0C57">
        <w:rPr>
          <w:rFonts w:ascii="Arial" w:hAnsi="Arial" w:cs="Arial"/>
          <w:iCs/>
          <w:sz w:val="24"/>
          <w:szCs w:val="24"/>
        </w:rPr>
        <w:t>Uwzględniając całokształt przeprowadzonego postępowania wyjaśniającego tj. zebrany i przeanalizowany materiał dowodowy oraz podstawy prawne, Komisja rekomendowała uznanie skargi za bezzasadną.</w:t>
      </w:r>
    </w:p>
    <w:p w:rsidR="008C0C57" w:rsidRPr="008C0C57" w:rsidRDefault="008C0C57" w:rsidP="008C0C57">
      <w:pPr>
        <w:spacing w:line="240" w:lineRule="auto"/>
        <w:jc w:val="both"/>
        <w:rPr>
          <w:rFonts w:ascii="Arial" w:hAnsi="Arial" w:cs="Arial"/>
          <w:sz w:val="24"/>
          <w:szCs w:val="24"/>
        </w:rPr>
      </w:pPr>
      <w:r w:rsidRPr="008C0C57">
        <w:rPr>
          <w:rFonts w:ascii="Arial" w:hAnsi="Arial" w:cs="Arial"/>
          <w:sz w:val="24"/>
          <w:szCs w:val="24"/>
        </w:rPr>
        <w:t xml:space="preserve">Według zapisu </w:t>
      </w:r>
      <w:r w:rsidRPr="008C0C57">
        <w:rPr>
          <w:rFonts w:ascii="Arial" w:eastAsia="Calibri" w:hAnsi="Arial" w:cs="Arial"/>
          <w:sz w:val="24"/>
          <w:szCs w:val="24"/>
        </w:rPr>
        <w:t>§ 94b</w:t>
      </w:r>
      <w:r w:rsidRPr="008C0C57">
        <w:rPr>
          <w:rFonts w:ascii="Arial" w:hAnsi="Arial" w:cs="Arial"/>
          <w:sz w:val="24"/>
          <w:szCs w:val="24"/>
        </w:rPr>
        <w:t xml:space="preserve">  ust. 2-4 Statutu Miasta Stalowej Woli Komisja Skarg, Wniosków i Petycji przedstawiła Radzie Miejskiej opinię dotyczącą rozpatrywanej skargi, w formie uchwały. Rada Miejska, zgodnie z art. 229 pkt. 3 ustawy z dnia 14 czerwca 1960 r. Kodeks postępowania administracyjnego (Dz. U. z 2020 r., poz. 256 ze zm.) jest organem właściwym do rozpatrzenia skargi. W związku z powyższym, mając na względzie stan faktyczny i prawny, podjęcie uchwały przedmiotowej treści uznaje się za zasadne.</w:t>
      </w:r>
    </w:p>
    <w:p w:rsidR="008C0C57" w:rsidRPr="008C0C57" w:rsidRDefault="008C0C57" w:rsidP="008C0C57">
      <w:pPr>
        <w:spacing w:line="240" w:lineRule="auto"/>
        <w:jc w:val="both"/>
        <w:rPr>
          <w:rFonts w:ascii="Arial" w:hAnsi="Arial" w:cs="Arial"/>
          <w:sz w:val="24"/>
          <w:szCs w:val="24"/>
        </w:rPr>
      </w:pPr>
      <w:r w:rsidRPr="008C0C57">
        <w:rPr>
          <w:rFonts w:ascii="Arial" w:hAnsi="Arial" w:cs="Arial"/>
          <w:sz w:val="24"/>
          <w:szCs w:val="24"/>
        </w:rPr>
        <w:t>Poucza się, że zgodnie z art. 239 § 1 Kodeksu Postępowania Administracyjnego</w:t>
      </w:r>
      <w:r w:rsidRPr="008C0C57">
        <w:rPr>
          <w:rFonts w:ascii="Arial" w:hAnsi="Arial" w:cs="Arial"/>
          <w:b/>
          <w:sz w:val="24"/>
          <w:szCs w:val="24"/>
        </w:rPr>
        <w:t xml:space="preserve"> </w:t>
      </w:r>
      <w:r w:rsidRPr="008C0C57">
        <w:rPr>
          <w:rFonts w:ascii="Arial" w:hAnsi="Arial" w:cs="Arial"/>
          <w:sz w:val="24"/>
          <w:szCs w:val="24"/>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A36B93" w:rsidRPr="00B63640" w:rsidRDefault="00F03623" w:rsidP="00F03623">
      <w:pPr>
        <w:jc w:val="both"/>
        <w:rPr>
          <w:rFonts w:ascii="Arial" w:hAnsi="Arial" w:cs="Arial"/>
          <w:sz w:val="24"/>
          <w:szCs w:val="24"/>
        </w:rPr>
      </w:pPr>
      <w:r>
        <w:rPr>
          <w:rFonts w:ascii="Arial" w:hAnsi="Arial" w:cs="Arial"/>
          <w:sz w:val="24"/>
          <w:szCs w:val="24"/>
        </w:rPr>
        <w:t>Pani Joanna Grobel-Proszowska poinformowała, że nie podpisała</w:t>
      </w:r>
      <w:r w:rsidR="00A36B93" w:rsidRPr="00B63640">
        <w:rPr>
          <w:rFonts w:ascii="Arial" w:hAnsi="Arial" w:cs="Arial"/>
          <w:sz w:val="24"/>
          <w:szCs w:val="24"/>
        </w:rPr>
        <w:t xml:space="preserve"> </w:t>
      </w:r>
      <w:r w:rsidRPr="00B63640">
        <w:rPr>
          <w:rFonts w:ascii="Arial" w:hAnsi="Arial" w:cs="Arial"/>
          <w:sz w:val="24"/>
          <w:szCs w:val="24"/>
        </w:rPr>
        <w:t>protokołu</w:t>
      </w:r>
      <w:r>
        <w:rPr>
          <w:rFonts w:ascii="Arial" w:hAnsi="Arial" w:cs="Arial"/>
          <w:sz w:val="24"/>
          <w:szCs w:val="24"/>
        </w:rPr>
        <w:t xml:space="preserve"> </w:t>
      </w:r>
      <w:r w:rsidR="00EE6D4A">
        <w:rPr>
          <w:rFonts w:ascii="Arial" w:hAnsi="Arial" w:cs="Arial"/>
          <w:sz w:val="24"/>
          <w:szCs w:val="24"/>
        </w:rPr>
        <w:br/>
      </w:r>
      <w:r>
        <w:rPr>
          <w:rFonts w:ascii="Arial" w:hAnsi="Arial" w:cs="Arial"/>
          <w:sz w:val="24"/>
          <w:szCs w:val="24"/>
        </w:rPr>
        <w:t xml:space="preserve">z posiedzenia Komisji Skarg, Wniosków i Petycji i żal było jej </w:t>
      </w:r>
      <w:r w:rsidRPr="00B63640">
        <w:rPr>
          <w:rFonts w:ascii="Arial" w:hAnsi="Arial" w:cs="Arial"/>
          <w:sz w:val="24"/>
          <w:szCs w:val="24"/>
        </w:rPr>
        <w:t>kolegów</w:t>
      </w:r>
      <w:r>
        <w:rPr>
          <w:rFonts w:ascii="Arial" w:hAnsi="Arial" w:cs="Arial"/>
          <w:sz w:val="24"/>
          <w:szCs w:val="24"/>
        </w:rPr>
        <w:t xml:space="preserve"> z Komisji, ponieważ zastanawiali</w:t>
      </w:r>
      <w:r w:rsidR="00A36B93" w:rsidRPr="00B63640">
        <w:rPr>
          <w:rFonts w:ascii="Arial" w:hAnsi="Arial" w:cs="Arial"/>
          <w:sz w:val="24"/>
          <w:szCs w:val="24"/>
        </w:rPr>
        <w:t xml:space="preserve"> </w:t>
      </w:r>
      <w:r>
        <w:rPr>
          <w:rFonts w:ascii="Arial" w:hAnsi="Arial" w:cs="Arial"/>
          <w:sz w:val="24"/>
          <w:szCs w:val="24"/>
        </w:rPr>
        <w:t>się jak podejść do skargi. Radna dodała, że p</w:t>
      </w:r>
      <w:r w:rsidR="00A36B93" w:rsidRPr="00B63640">
        <w:rPr>
          <w:rFonts w:ascii="Arial" w:hAnsi="Arial" w:cs="Arial"/>
          <w:sz w:val="24"/>
          <w:szCs w:val="24"/>
        </w:rPr>
        <w:t xml:space="preserve">oczątkowo </w:t>
      </w:r>
      <w:r>
        <w:rPr>
          <w:rFonts w:ascii="Arial" w:hAnsi="Arial" w:cs="Arial"/>
          <w:sz w:val="24"/>
          <w:szCs w:val="24"/>
        </w:rPr>
        <w:t>skarga</w:t>
      </w:r>
      <w:r w:rsidR="00A36B93" w:rsidRPr="00B63640">
        <w:rPr>
          <w:rFonts w:ascii="Arial" w:hAnsi="Arial" w:cs="Arial"/>
          <w:sz w:val="24"/>
          <w:szCs w:val="24"/>
        </w:rPr>
        <w:t xml:space="preserve"> był</w:t>
      </w:r>
      <w:r>
        <w:rPr>
          <w:rFonts w:ascii="Arial" w:hAnsi="Arial" w:cs="Arial"/>
          <w:sz w:val="24"/>
          <w:szCs w:val="24"/>
        </w:rPr>
        <w:t>a spowodowana</w:t>
      </w:r>
      <w:r w:rsidR="00A36B93" w:rsidRPr="00B63640">
        <w:rPr>
          <w:rFonts w:ascii="Arial" w:hAnsi="Arial" w:cs="Arial"/>
          <w:sz w:val="24"/>
          <w:szCs w:val="24"/>
        </w:rPr>
        <w:t xml:space="preserve"> fakt</w:t>
      </w:r>
      <w:r>
        <w:rPr>
          <w:rFonts w:ascii="Arial" w:hAnsi="Arial" w:cs="Arial"/>
          <w:sz w:val="24"/>
          <w:szCs w:val="24"/>
        </w:rPr>
        <w:t>em</w:t>
      </w:r>
      <w:r w:rsidR="00A36B93" w:rsidRPr="00B63640">
        <w:rPr>
          <w:rFonts w:ascii="Arial" w:hAnsi="Arial" w:cs="Arial"/>
          <w:sz w:val="24"/>
          <w:szCs w:val="24"/>
        </w:rPr>
        <w:t xml:space="preserve"> niechęci u</w:t>
      </w:r>
      <w:r>
        <w:rPr>
          <w:rFonts w:ascii="Arial" w:hAnsi="Arial" w:cs="Arial"/>
          <w:sz w:val="24"/>
          <w:szCs w:val="24"/>
        </w:rPr>
        <w:t>jawnienia opinii publicznej</w:t>
      </w:r>
      <w:r w:rsidR="00A36B93" w:rsidRPr="00B63640">
        <w:rPr>
          <w:rFonts w:ascii="Arial" w:hAnsi="Arial" w:cs="Arial"/>
          <w:sz w:val="24"/>
          <w:szCs w:val="24"/>
        </w:rPr>
        <w:t xml:space="preserve"> </w:t>
      </w:r>
      <w:r w:rsidR="00C840BE">
        <w:rPr>
          <w:rFonts w:ascii="Arial" w:hAnsi="Arial" w:cs="Arial"/>
          <w:sz w:val="24"/>
          <w:szCs w:val="24"/>
        </w:rPr>
        <w:t xml:space="preserve">przyznanych </w:t>
      </w:r>
      <w:r w:rsidRPr="00B63640">
        <w:rPr>
          <w:rFonts w:ascii="Arial" w:hAnsi="Arial" w:cs="Arial"/>
          <w:sz w:val="24"/>
          <w:szCs w:val="24"/>
        </w:rPr>
        <w:t>nagród</w:t>
      </w:r>
      <w:r>
        <w:rPr>
          <w:rFonts w:ascii="Arial" w:hAnsi="Arial" w:cs="Arial"/>
          <w:sz w:val="24"/>
          <w:szCs w:val="24"/>
        </w:rPr>
        <w:t xml:space="preserve"> </w:t>
      </w:r>
      <w:r w:rsidR="00CB3AC0">
        <w:rPr>
          <w:rFonts w:ascii="Arial" w:hAnsi="Arial" w:cs="Arial"/>
          <w:sz w:val="24"/>
          <w:szCs w:val="24"/>
        </w:rPr>
        <w:br/>
      </w:r>
      <w:r>
        <w:rPr>
          <w:rFonts w:ascii="Arial" w:hAnsi="Arial" w:cs="Arial"/>
          <w:sz w:val="24"/>
          <w:szCs w:val="24"/>
        </w:rPr>
        <w:t>i są</w:t>
      </w:r>
      <w:r w:rsidR="00A36B93" w:rsidRPr="00B63640">
        <w:rPr>
          <w:rFonts w:ascii="Arial" w:hAnsi="Arial" w:cs="Arial"/>
          <w:sz w:val="24"/>
          <w:szCs w:val="24"/>
        </w:rPr>
        <w:t xml:space="preserve">d w Rzeszowie nakazał </w:t>
      </w:r>
      <w:r>
        <w:rPr>
          <w:rFonts w:ascii="Arial" w:hAnsi="Arial" w:cs="Arial"/>
          <w:sz w:val="24"/>
          <w:szCs w:val="24"/>
        </w:rPr>
        <w:t>ujawnienie</w:t>
      </w:r>
      <w:r w:rsidR="00A36B93" w:rsidRPr="00B63640">
        <w:rPr>
          <w:rFonts w:ascii="Arial" w:hAnsi="Arial" w:cs="Arial"/>
          <w:sz w:val="24"/>
          <w:szCs w:val="24"/>
        </w:rPr>
        <w:t xml:space="preserve"> </w:t>
      </w:r>
      <w:r w:rsidRPr="00B63640">
        <w:rPr>
          <w:rFonts w:ascii="Arial" w:hAnsi="Arial" w:cs="Arial"/>
          <w:sz w:val="24"/>
          <w:szCs w:val="24"/>
        </w:rPr>
        <w:t>wysokości</w:t>
      </w:r>
      <w:r w:rsidR="00A36B93" w:rsidRPr="00B63640">
        <w:rPr>
          <w:rFonts w:ascii="Arial" w:hAnsi="Arial" w:cs="Arial"/>
          <w:sz w:val="24"/>
          <w:szCs w:val="24"/>
        </w:rPr>
        <w:t xml:space="preserve"> </w:t>
      </w:r>
      <w:r w:rsidRPr="00B63640">
        <w:rPr>
          <w:rFonts w:ascii="Arial" w:hAnsi="Arial" w:cs="Arial"/>
          <w:sz w:val="24"/>
          <w:szCs w:val="24"/>
        </w:rPr>
        <w:t>nagród</w:t>
      </w:r>
      <w:r w:rsidR="00A36B93" w:rsidRPr="00B63640">
        <w:rPr>
          <w:rFonts w:ascii="Arial" w:hAnsi="Arial" w:cs="Arial"/>
          <w:sz w:val="24"/>
          <w:szCs w:val="24"/>
        </w:rPr>
        <w:t xml:space="preserve"> z uzasadnieniami. Do publicznej </w:t>
      </w:r>
      <w:r w:rsidRPr="00B63640">
        <w:rPr>
          <w:rFonts w:ascii="Arial" w:hAnsi="Arial" w:cs="Arial"/>
          <w:sz w:val="24"/>
          <w:szCs w:val="24"/>
        </w:rPr>
        <w:t>widomości</w:t>
      </w:r>
      <w:r w:rsidR="00A36B93" w:rsidRPr="00B63640">
        <w:rPr>
          <w:rFonts w:ascii="Arial" w:hAnsi="Arial" w:cs="Arial"/>
          <w:sz w:val="24"/>
          <w:szCs w:val="24"/>
        </w:rPr>
        <w:t xml:space="preserve"> </w:t>
      </w:r>
      <w:r>
        <w:rPr>
          <w:rFonts w:ascii="Arial" w:hAnsi="Arial" w:cs="Arial"/>
          <w:sz w:val="24"/>
          <w:szCs w:val="24"/>
        </w:rPr>
        <w:t>dotarły</w:t>
      </w:r>
      <w:r w:rsidR="00A36B93" w:rsidRPr="00B63640">
        <w:rPr>
          <w:rFonts w:ascii="Arial" w:hAnsi="Arial" w:cs="Arial"/>
          <w:sz w:val="24"/>
          <w:szCs w:val="24"/>
        </w:rPr>
        <w:t xml:space="preserve"> te </w:t>
      </w:r>
      <w:r w:rsidRPr="00B63640">
        <w:rPr>
          <w:rFonts w:ascii="Arial" w:hAnsi="Arial" w:cs="Arial"/>
          <w:sz w:val="24"/>
          <w:szCs w:val="24"/>
        </w:rPr>
        <w:t>informacje</w:t>
      </w:r>
      <w:r>
        <w:rPr>
          <w:rFonts w:ascii="Arial" w:hAnsi="Arial" w:cs="Arial"/>
          <w:sz w:val="24"/>
          <w:szCs w:val="24"/>
        </w:rPr>
        <w:t>,</w:t>
      </w:r>
      <w:r w:rsidR="00A36B93" w:rsidRPr="00B63640">
        <w:rPr>
          <w:rFonts w:ascii="Arial" w:hAnsi="Arial" w:cs="Arial"/>
          <w:sz w:val="24"/>
          <w:szCs w:val="24"/>
        </w:rPr>
        <w:t xml:space="preserve"> </w:t>
      </w:r>
      <w:r>
        <w:rPr>
          <w:rFonts w:ascii="Arial" w:hAnsi="Arial" w:cs="Arial"/>
          <w:sz w:val="24"/>
          <w:szCs w:val="24"/>
        </w:rPr>
        <w:t xml:space="preserve">radna przeczytała </w:t>
      </w:r>
      <w:r w:rsidRPr="00B63640">
        <w:rPr>
          <w:rFonts w:ascii="Arial" w:hAnsi="Arial" w:cs="Arial"/>
          <w:sz w:val="24"/>
          <w:szCs w:val="24"/>
        </w:rPr>
        <w:t>treść</w:t>
      </w:r>
      <w:r w:rsidR="00A36B93" w:rsidRPr="00B63640">
        <w:rPr>
          <w:rFonts w:ascii="Arial" w:hAnsi="Arial" w:cs="Arial"/>
          <w:sz w:val="24"/>
          <w:szCs w:val="24"/>
        </w:rPr>
        <w:t xml:space="preserve"> skargi i nie pada tam </w:t>
      </w:r>
      <w:r w:rsidRPr="00B63640">
        <w:rPr>
          <w:rFonts w:ascii="Arial" w:hAnsi="Arial" w:cs="Arial"/>
          <w:sz w:val="24"/>
          <w:szCs w:val="24"/>
        </w:rPr>
        <w:t>wprost</w:t>
      </w:r>
      <w:r w:rsidR="00A36B93" w:rsidRPr="00B63640">
        <w:rPr>
          <w:rFonts w:ascii="Arial" w:hAnsi="Arial" w:cs="Arial"/>
          <w:sz w:val="24"/>
          <w:szCs w:val="24"/>
        </w:rPr>
        <w:t xml:space="preserve"> zdanie dot. wysokości </w:t>
      </w:r>
      <w:r w:rsidRPr="00B63640">
        <w:rPr>
          <w:rFonts w:ascii="Arial" w:hAnsi="Arial" w:cs="Arial"/>
          <w:sz w:val="24"/>
          <w:szCs w:val="24"/>
        </w:rPr>
        <w:t>nagród</w:t>
      </w:r>
      <w:r w:rsidR="00A36B93" w:rsidRPr="00B63640">
        <w:rPr>
          <w:rFonts w:ascii="Arial" w:hAnsi="Arial" w:cs="Arial"/>
          <w:sz w:val="24"/>
          <w:szCs w:val="24"/>
        </w:rPr>
        <w:t xml:space="preserve">, </w:t>
      </w:r>
      <w:r w:rsidRPr="00B63640">
        <w:rPr>
          <w:rFonts w:ascii="Arial" w:hAnsi="Arial" w:cs="Arial"/>
          <w:sz w:val="24"/>
          <w:szCs w:val="24"/>
        </w:rPr>
        <w:t>tylko</w:t>
      </w:r>
      <w:r w:rsidR="00A36B93" w:rsidRPr="00B63640">
        <w:rPr>
          <w:rFonts w:ascii="Arial" w:hAnsi="Arial" w:cs="Arial"/>
          <w:sz w:val="24"/>
          <w:szCs w:val="24"/>
        </w:rPr>
        <w:t xml:space="preserve"> uzasadnienia dlaczego </w:t>
      </w:r>
      <w:r w:rsidRPr="00B63640">
        <w:rPr>
          <w:rFonts w:ascii="Arial" w:hAnsi="Arial" w:cs="Arial"/>
          <w:sz w:val="24"/>
          <w:szCs w:val="24"/>
        </w:rPr>
        <w:t>są</w:t>
      </w:r>
      <w:r w:rsidR="00A36B93" w:rsidRPr="00B63640">
        <w:rPr>
          <w:rFonts w:ascii="Arial" w:hAnsi="Arial" w:cs="Arial"/>
          <w:sz w:val="24"/>
          <w:szCs w:val="24"/>
        </w:rPr>
        <w:t xml:space="preserve"> </w:t>
      </w:r>
      <w:r w:rsidRPr="00B63640">
        <w:rPr>
          <w:rFonts w:ascii="Arial" w:hAnsi="Arial" w:cs="Arial"/>
          <w:sz w:val="24"/>
          <w:szCs w:val="24"/>
        </w:rPr>
        <w:t>aż</w:t>
      </w:r>
      <w:r w:rsidR="00A36B93" w:rsidRPr="00B63640">
        <w:rPr>
          <w:rFonts w:ascii="Arial" w:hAnsi="Arial" w:cs="Arial"/>
          <w:sz w:val="24"/>
          <w:szCs w:val="24"/>
        </w:rPr>
        <w:t xml:space="preserve"> takiej wysokości – przez </w:t>
      </w:r>
      <w:r>
        <w:rPr>
          <w:rFonts w:ascii="Arial" w:hAnsi="Arial" w:cs="Arial"/>
          <w:sz w:val="24"/>
          <w:szCs w:val="24"/>
        </w:rPr>
        <w:t xml:space="preserve">dany </w:t>
      </w:r>
      <w:r w:rsidR="00A36B93" w:rsidRPr="00B63640">
        <w:rPr>
          <w:rFonts w:ascii="Arial" w:hAnsi="Arial" w:cs="Arial"/>
          <w:sz w:val="24"/>
          <w:szCs w:val="24"/>
        </w:rPr>
        <w:t xml:space="preserve">okres było to kilka </w:t>
      </w:r>
      <w:r w:rsidRPr="00B63640">
        <w:rPr>
          <w:rFonts w:ascii="Arial" w:hAnsi="Arial" w:cs="Arial"/>
          <w:sz w:val="24"/>
          <w:szCs w:val="24"/>
        </w:rPr>
        <w:t>milionów</w:t>
      </w:r>
      <w:r w:rsidR="00A36B93" w:rsidRPr="00B63640">
        <w:rPr>
          <w:rFonts w:ascii="Arial" w:hAnsi="Arial" w:cs="Arial"/>
          <w:sz w:val="24"/>
          <w:szCs w:val="24"/>
        </w:rPr>
        <w:t xml:space="preserve"> złotych. </w:t>
      </w:r>
    </w:p>
    <w:p w:rsidR="00A36B93" w:rsidRPr="00B63640" w:rsidRDefault="00EF47C7" w:rsidP="009D57C6">
      <w:pPr>
        <w:jc w:val="both"/>
        <w:rPr>
          <w:rFonts w:ascii="Arial" w:hAnsi="Arial" w:cs="Arial"/>
          <w:sz w:val="24"/>
          <w:szCs w:val="24"/>
        </w:rPr>
      </w:pPr>
      <w:r>
        <w:rPr>
          <w:rFonts w:ascii="Arial" w:hAnsi="Arial" w:cs="Arial"/>
          <w:sz w:val="24"/>
          <w:szCs w:val="24"/>
        </w:rPr>
        <w:t>Radna Joanna Grobel-Proszowska powiedziała, iż analizowała</w:t>
      </w:r>
      <w:r w:rsidR="00A36B93" w:rsidRPr="00B63640">
        <w:rPr>
          <w:rFonts w:ascii="Arial" w:hAnsi="Arial" w:cs="Arial"/>
          <w:sz w:val="24"/>
          <w:szCs w:val="24"/>
        </w:rPr>
        <w:t xml:space="preserve"> nagrody</w:t>
      </w:r>
      <w:r>
        <w:rPr>
          <w:rFonts w:ascii="Arial" w:hAnsi="Arial" w:cs="Arial"/>
          <w:sz w:val="24"/>
          <w:szCs w:val="24"/>
        </w:rPr>
        <w:t>,</w:t>
      </w:r>
      <w:r w:rsidR="00A36B93" w:rsidRPr="00B63640">
        <w:rPr>
          <w:rFonts w:ascii="Arial" w:hAnsi="Arial" w:cs="Arial"/>
          <w:sz w:val="24"/>
          <w:szCs w:val="24"/>
        </w:rPr>
        <w:t xml:space="preserve"> które podlegają ustawie o informacji </w:t>
      </w:r>
      <w:r w:rsidRPr="00B63640">
        <w:rPr>
          <w:rFonts w:ascii="Arial" w:hAnsi="Arial" w:cs="Arial"/>
          <w:sz w:val="24"/>
          <w:szCs w:val="24"/>
        </w:rPr>
        <w:t>publicznej</w:t>
      </w:r>
      <w:r w:rsidR="00CB3AC0">
        <w:rPr>
          <w:rFonts w:ascii="Arial" w:hAnsi="Arial" w:cs="Arial"/>
          <w:sz w:val="24"/>
          <w:szCs w:val="24"/>
        </w:rPr>
        <w:t xml:space="preserve"> i stwierdziła, że</w:t>
      </w:r>
      <w:r>
        <w:rPr>
          <w:rFonts w:ascii="Arial" w:hAnsi="Arial" w:cs="Arial"/>
          <w:sz w:val="24"/>
          <w:szCs w:val="24"/>
        </w:rPr>
        <w:t xml:space="preserve"> P</w:t>
      </w:r>
      <w:r w:rsidR="00A36B93" w:rsidRPr="00B63640">
        <w:rPr>
          <w:rFonts w:ascii="Arial" w:hAnsi="Arial" w:cs="Arial"/>
          <w:sz w:val="24"/>
          <w:szCs w:val="24"/>
        </w:rPr>
        <w:t xml:space="preserve">rezydent </w:t>
      </w:r>
      <w:r>
        <w:rPr>
          <w:rFonts w:ascii="Arial" w:hAnsi="Arial" w:cs="Arial"/>
          <w:sz w:val="24"/>
          <w:szCs w:val="24"/>
        </w:rPr>
        <w:t>ma grupę</w:t>
      </w:r>
      <w:r w:rsidR="00A36B93" w:rsidRPr="00B63640">
        <w:rPr>
          <w:rFonts w:ascii="Arial" w:hAnsi="Arial" w:cs="Arial"/>
          <w:sz w:val="24"/>
          <w:szCs w:val="24"/>
        </w:rPr>
        <w:t xml:space="preserve"> </w:t>
      </w:r>
      <w:r w:rsidRPr="00B63640">
        <w:rPr>
          <w:rFonts w:ascii="Arial" w:hAnsi="Arial" w:cs="Arial"/>
          <w:sz w:val="24"/>
          <w:szCs w:val="24"/>
        </w:rPr>
        <w:t>urzędników</w:t>
      </w:r>
      <w:r>
        <w:rPr>
          <w:rFonts w:ascii="Arial" w:hAnsi="Arial" w:cs="Arial"/>
          <w:sz w:val="24"/>
          <w:szCs w:val="24"/>
        </w:rPr>
        <w:t>,</w:t>
      </w:r>
      <w:r w:rsidR="00A36B93" w:rsidRPr="00B63640">
        <w:rPr>
          <w:rFonts w:ascii="Arial" w:hAnsi="Arial" w:cs="Arial"/>
          <w:sz w:val="24"/>
          <w:szCs w:val="24"/>
        </w:rPr>
        <w:t xml:space="preserve"> na których się op</w:t>
      </w:r>
      <w:r>
        <w:rPr>
          <w:rFonts w:ascii="Arial" w:hAnsi="Arial" w:cs="Arial"/>
          <w:sz w:val="24"/>
          <w:szCs w:val="24"/>
        </w:rPr>
        <w:t>i</w:t>
      </w:r>
      <w:r w:rsidR="00A36B93" w:rsidRPr="00B63640">
        <w:rPr>
          <w:rFonts w:ascii="Arial" w:hAnsi="Arial" w:cs="Arial"/>
          <w:sz w:val="24"/>
          <w:szCs w:val="24"/>
        </w:rPr>
        <w:t xml:space="preserve">era i ta grupa dostaje wysokie </w:t>
      </w:r>
      <w:r w:rsidRPr="00B63640">
        <w:rPr>
          <w:rFonts w:ascii="Arial" w:hAnsi="Arial" w:cs="Arial"/>
          <w:sz w:val="24"/>
          <w:szCs w:val="24"/>
        </w:rPr>
        <w:t>nagrody</w:t>
      </w:r>
      <w:r w:rsidR="00A36B93" w:rsidRPr="00B63640">
        <w:rPr>
          <w:rFonts w:ascii="Arial" w:hAnsi="Arial" w:cs="Arial"/>
          <w:sz w:val="24"/>
          <w:szCs w:val="24"/>
        </w:rPr>
        <w:t xml:space="preserve">. </w:t>
      </w:r>
      <w:r>
        <w:rPr>
          <w:rFonts w:ascii="Arial" w:hAnsi="Arial" w:cs="Arial"/>
          <w:sz w:val="24"/>
          <w:szCs w:val="24"/>
        </w:rPr>
        <w:t xml:space="preserve">Zdaniem radnej dyskusyjne </w:t>
      </w:r>
      <w:r w:rsidR="00A36B93" w:rsidRPr="00B63640">
        <w:rPr>
          <w:rFonts w:ascii="Arial" w:hAnsi="Arial" w:cs="Arial"/>
          <w:sz w:val="24"/>
          <w:szCs w:val="24"/>
        </w:rPr>
        <w:t xml:space="preserve">jest czy warto to uzasadniać bardziej wnikliwie. Jeżeli </w:t>
      </w:r>
      <w:r w:rsidR="00353439" w:rsidRPr="00B63640">
        <w:rPr>
          <w:rFonts w:ascii="Arial" w:hAnsi="Arial" w:cs="Arial"/>
          <w:sz w:val="24"/>
          <w:szCs w:val="24"/>
        </w:rPr>
        <w:t>upublicznieniu</w:t>
      </w:r>
      <w:r w:rsidR="00A36B93" w:rsidRPr="00B63640">
        <w:rPr>
          <w:rFonts w:ascii="Arial" w:hAnsi="Arial" w:cs="Arial"/>
          <w:sz w:val="24"/>
          <w:szCs w:val="24"/>
        </w:rPr>
        <w:t xml:space="preserve"> po</w:t>
      </w:r>
      <w:r w:rsidR="00CB3AC0">
        <w:rPr>
          <w:rFonts w:ascii="Arial" w:hAnsi="Arial" w:cs="Arial"/>
          <w:sz w:val="24"/>
          <w:szCs w:val="24"/>
        </w:rPr>
        <w:t>d</w:t>
      </w:r>
      <w:r w:rsidR="00A36B93" w:rsidRPr="00B63640">
        <w:rPr>
          <w:rFonts w:ascii="Arial" w:hAnsi="Arial" w:cs="Arial"/>
          <w:sz w:val="24"/>
          <w:szCs w:val="24"/>
        </w:rPr>
        <w:t xml:space="preserve">legają nagrody </w:t>
      </w:r>
      <w:r w:rsidR="00353439" w:rsidRPr="00B63640">
        <w:rPr>
          <w:rFonts w:ascii="Arial" w:hAnsi="Arial" w:cs="Arial"/>
          <w:sz w:val="24"/>
          <w:szCs w:val="24"/>
        </w:rPr>
        <w:t>niektórych</w:t>
      </w:r>
      <w:r w:rsidR="00A36B93" w:rsidRPr="00B63640">
        <w:rPr>
          <w:rFonts w:ascii="Arial" w:hAnsi="Arial" w:cs="Arial"/>
          <w:sz w:val="24"/>
          <w:szCs w:val="24"/>
        </w:rPr>
        <w:t xml:space="preserve"> pracowników </w:t>
      </w:r>
      <w:r w:rsidR="00353439" w:rsidRPr="00B63640">
        <w:rPr>
          <w:rFonts w:ascii="Arial" w:hAnsi="Arial" w:cs="Arial"/>
          <w:sz w:val="24"/>
          <w:szCs w:val="24"/>
        </w:rPr>
        <w:t>samorządowych</w:t>
      </w:r>
      <w:r w:rsidR="00353439">
        <w:rPr>
          <w:rFonts w:ascii="Arial" w:hAnsi="Arial" w:cs="Arial"/>
          <w:sz w:val="24"/>
          <w:szCs w:val="24"/>
        </w:rPr>
        <w:t xml:space="preserve"> to bez</w:t>
      </w:r>
      <w:r w:rsidR="00A36B93" w:rsidRPr="00B63640">
        <w:rPr>
          <w:rFonts w:ascii="Arial" w:hAnsi="Arial" w:cs="Arial"/>
          <w:sz w:val="24"/>
          <w:szCs w:val="24"/>
        </w:rPr>
        <w:t xml:space="preserve"> </w:t>
      </w:r>
      <w:r w:rsidR="009D57C6">
        <w:rPr>
          <w:rFonts w:ascii="Arial" w:hAnsi="Arial" w:cs="Arial"/>
          <w:sz w:val="24"/>
          <w:szCs w:val="24"/>
        </w:rPr>
        <w:t>uzasadnienia lepszego niż do tej pory opinia publiczna będzie się dalej zastanawiać czy one były słuszne czy nie. Zdaniem pani Proszowskiej</w:t>
      </w:r>
      <w:r w:rsidR="00A36B93" w:rsidRPr="00B63640">
        <w:rPr>
          <w:rFonts w:ascii="Arial" w:hAnsi="Arial" w:cs="Arial"/>
          <w:sz w:val="24"/>
          <w:szCs w:val="24"/>
        </w:rPr>
        <w:t xml:space="preserve"> </w:t>
      </w:r>
      <w:r w:rsidR="009D57C6">
        <w:rPr>
          <w:rFonts w:ascii="Arial" w:hAnsi="Arial" w:cs="Arial"/>
          <w:sz w:val="24"/>
          <w:szCs w:val="24"/>
        </w:rPr>
        <w:t xml:space="preserve">za jakiś czas </w:t>
      </w:r>
      <w:r w:rsidR="009D57C6" w:rsidRPr="00B63640">
        <w:rPr>
          <w:rFonts w:ascii="Arial" w:hAnsi="Arial" w:cs="Arial"/>
          <w:sz w:val="24"/>
          <w:szCs w:val="24"/>
        </w:rPr>
        <w:t>pojawi</w:t>
      </w:r>
      <w:r w:rsidR="009D57C6">
        <w:rPr>
          <w:rFonts w:ascii="Arial" w:hAnsi="Arial" w:cs="Arial"/>
          <w:sz w:val="24"/>
          <w:szCs w:val="24"/>
        </w:rPr>
        <w:t xml:space="preserve"> się taki sam wniosek od</w:t>
      </w:r>
      <w:r w:rsidR="00A36B93" w:rsidRPr="00B63640">
        <w:rPr>
          <w:rFonts w:ascii="Arial" w:hAnsi="Arial" w:cs="Arial"/>
          <w:sz w:val="24"/>
          <w:szCs w:val="24"/>
        </w:rPr>
        <w:t xml:space="preserve"> stowarzyszenia o ujawienie</w:t>
      </w:r>
      <w:r w:rsidR="009D57C6">
        <w:rPr>
          <w:rFonts w:ascii="Arial" w:hAnsi="Arial" w:cs="Arial"/>
          <w:sz w:val="24"/>
          <w:szCs w:val="24"/>
        </w:rPr>
        <w:t xml:space="preserve"> wysokości</w:t>
      </w:r>
      <w:r w:rsidR="00A36B93" w:rsidRPr="00B63640">
        <w:rPr>
          <w:rFonts w:ascii="Arial" w:hAnsi="Arial" w:cs="Arial"/>
          <w:sz w:val="24"/>
          <w:szCs w:val="24"/>
        </w:rPr>
        <w:t xml:space="preserve"> </w:t>
      </w:r>
      <w:r w:rsidR="009D57C6" w:rsidRPr="00B63640">
        <w:rPr>
          <w:rFonts w:ascii="Arial" w:hAnsi="Arial" w:cs="Arial"/>
          <w:sz w:val="24"/>
          <w:szCs w:val="24"/>
        </w:rPr>
        <w:t>nagród</w:t>
      </w:r>
      <w:r w:rsidR="00A36B93" w:rsidRPr="00B63640">
        <w:rPr>
          <w:rFonts w:ascii="Arial" w:hAnsi="Arial" w:cs="Arial"/>
          <w:sz w:val="24"/>
          <w:szCs w:val="24"/>
        </w:rPr>
        <w:t xml:space="preserve"> za rok 2021. </w:t>
      </w:r>
      <w:r w:rsidR="009D57C6">
        <w:rPr>
          <w:rFonts w:ascii="Arial" w:hAnsi="Arial" w:cs="Arial"/>
          <w:sz w:val="24"/>
          <w:szCs w:val="24"/>
        </w:rPr>
        <w:t>Radna dodała, że nie była obecna</w:t>
      </w:r>
      <w:r w:rsidR="00A36B93" w:rsidRPr="00B63640">
        <w:rPr>
          <w:rFonts w:ascii="Arial" w:hAnsi="Arial" w:cs="Arial"/>
          <w:sz w:val="24"/>
          <w:szCs w:val="24"/>
        </w:rPr>
        <w:t xml:space="preserve"> </w:t>
      </w:r>
      <w:r w:rsidR="009D57C6" w:rsidRPr="00B63640">
        <w:rPr>
          <w:rFonts w:ascii="Arial" w:hAnsi="Arial" w:cs="Arial"/>
          <w:sz w:val="24"/>
          <w:szCs w:val="24"/>
        </w:rPr>
        <w:t>podczas</w:t>
      </w:r>
      <w:r w:rsidR="00A36B93" w:rsidRPr="00B63640">
        <w:rPr>
          <w:rFonts w:ascii="Arial" w:hAnsi="Arial" w:cs="Arial"/>
          <w:sz w:val="24"/>
          <w:szCs w:val="24"/>
        </w:rPr>
        <w:t xml:space="preserve"> </w:t>
      </w:r>
      <w:r w:rsidR="009D57C6" w:rsidRPr="00B63640">
        <w:rPr>
          <w:rFonts w:ascii="Arial" w:hAnsi="Arial" w:cs="Arial"/>
          <w:sz w:val="24"/>
          <w:szCs w:val="24"/>
        </w:rPr>
        <w:t>posiedzenia</w:t>
      </w:r>
      <w:r w:rsidR="009D57C6">
        <w:rPr>
          <w:rFonts w:ascii="Arial" w:hAnsi="Arial" w:cs="Arial"/>
          <w:sz w:val="24"/>
          <w:szCs w:val="24"/>
        </w:rPr>
        <w:t xml:space="preserve"> Komisji</w:t>
      </w:r>
      <w:r w:rsidR="00A36B93" w:rsidRPr="00B63640">
        <w:rPr>
          <w:rFonts w:ascii="Arial" w:hAnsi="Arial" w:cs="Arial"/>
          <w:sz w:val="24"/>
          <w:szCs w:val="24"/>
        </w:rPr>
        <w:t xml:space="preserve"> 17 </w:t>
      </w:r>
      <w:r w:rsidR="009D57C6">
        <w:rPr>
          <w:rFonts w:ascii="Arial" w:hAnsi="Arial" w:cs="Arial"/>
          <w:sz w:val="24"/>
          <w:szCs w:val="24"/>
        </w:rPr>
        <w:t xml:space="preserve">marca 2021 r. </w:t>
      </w:r>
      <w:r w:rsidR="00A36B93" w:rsidRPr="00B63640">
        <w:rPr>
          <w:rFonts w:ascii="Arial" w:hAnsi="Arial" w:cs="Arial"/>
          <w:sz w:val="24"/>
          <w:szCs w:val="24"/>
        </w:rPr>
        <w:t xml:space="preserve">i posiedzenie </w:t>
      </w:r>
      <w:r w:rsidR="009D57C6" w:rsidRPr="00B63640">
        <w:rPr>
          <w:rFonts w:ascii="Arial" w:hAnsi="Arial" w:cs="Arial"/>
          <w:sz w:val="24"/>
          <w:szCs w:val="24"/>
        </w:rPr>
        <w:t>odbyło</w:t>
      </w:r>
      <w:r w:rsidR="00A36B93" w:rsidRPr="00B63640">
        <w:rPr>
          <w:rFonts w:ascii="Arial" w:hAnsi="Arial" w:cs="Arial"/>
          <w:sz w:val="24"/>
          <w:szCs w:val="24"/>
        </w:rPr>
        <w:t xml:space="preserve"> </w:t>
      </w:r>
      <w:r w:rsidR="009D57C6">
        <w:rPr>
          <w:rFonts w:ascii="Arial" w:hAnsi="Arial" w:cs="Arial"/>
          <w:sz w:val="24"/>
          <w:szCs w:val="24"/>
        </w:rPr>
        <w:t>się</w:t>
      </w:r>
      <w:r w:rsidR="00A36B93" w:rsidRPr="00B63640">
        <w:rPr>
          <w:rFonts w:ascii="Arial" w:hAnsi="Arial" w:cs="Arial"/>
          <w:sz w:val="24"/>
          <w:szCs w:val="24"/>
        </w:rPr>
        <w:t xml:space="preserve"> </w:t>
      </w:r>
      <w:r w:rsidR="009D57C6">
        <w:rPr>
          <w:rFonts w:ascii="Arial" w:hAnsi="Arial" w:cs="Arial"/>
          <w:sz w:val="24"/>
          <w:szCs w:val="24"/>
        </w:rPr>
        <w:t>wyłącznie w składzie</w:t>
      </w:r>
      <w:r w:rsidR="00A36B93" w:rsidRPr="00B63640">
        <w:rPr>
          <w:rFonts w:ascii="Arial" w:hAnsi="Arial" w:cs="Arial"/>
          <w:sz w:val="24"/>
          <w:szCs w:val="24"/>
        </w:rPr>
        <w:t xml:space="preserve"> </w:t>
      </w:r>
      <w:r w:rsidR="009D57C6">
        <w:rPr>
          <w:rFonts w:ascii="Arial" w:hAnsi="Arial" w:cs="Arial"/>
          <w:sz w:val="24"/>
          <w:szCs w:val="24"/>
        </w:rPr>
        <w:t xml:space="preserve">członków klubu PiS, dlatego można było przegłosować oddalenie tej skargi. </w:t>
      </w:r>
      <w:r w:rsidR="00BF6BCA">
        <w:rPr>
          <w:rFonts w:ascii="Arial" w:hAnsi="Arial" w:cs="Arial"/>
          <w:sz w:val="24"/>
          <w:szCs w:val="24"/>
        </w:rPr>
        <w:t xml:space="preserve">Pani Proszowska zaznaczyła, że bez względu na to, jaką decyzję podejmą radni taki sam wniosek może wpłynąć do Urzędu Miasta po 2021 roku. </w:t>
      </w:r>
      <w:r w:rsidR="009D57C6" w:rsidRPr="00B63640">
        <w:rPr>
          <w:rFonts w:ascii="Arial" w:hAnsi="Arial" w:cs="Arial"/>
          <w:sz w:val="24"/>
          <w:szCs w:val="24"/>
        </w:rPr>
        <w:t>Warto</w:t>
      </w:r>
      <w:r w:rsidR="00A36B93" w:rsidRPr="00B63640">
        <w:rPr>
          <w:rFonts w:ascii="Arial" w:hAnsi="Arial" w:cs="Arial"/>
          <w:sz w:val="24"/>
          <w:szCs w:val="24"/>
        </w:rPr>
        <w:t xml:space="preserve"> się </w:t>
      </w:r>
      <w:r w:rsidR="009D57C6" w:rsidRPr="00B63640">
        <w:rPr>
          <w:rFonts w:ascii="Arial" w:hAnsi="Arial" w:cs="Arial"/>
          <w:sz w:val="24"/>
          <w:szCs w:val="24"/>
        </w:rPr>
        <w:t>zastanowić</w:t>
      </w:r>
      <w:r w:rsidR="00A36B93" w:rsidRPr="00B63640">
        <w:rPr>
          <w:rFonts w:ascii="Arial" w:hAnsi="Arial" w:cs="Arial"/>
          <w:sz w:val="24"/>
          <w:szCs w:val="24"/>
        </w:rPr>
        <w:t xml:space="preserve"> jak do tego </w:t>
      </w:r>
      <w:r w:rsidR="009D57C6" w:rsidRPr="00B63640">
        <w:rPr>
          <w:rFonts w:ascii="Arial" w:hAnsi="Arial" w:cs="Arial"/>
          <w:sz w:val="24"/>
          <w:szCs w:val="24"/>
        </w:rPr>
        <w:t>podejść</w:t>
      </w:r>
      <w:r w:rsidR="00043FA5">
        <w:rPr>
          <w:rFonts w:ascii="Arial" w:hAnsi="Arial" w:cs="Arial"/>
          <w:sz w:val="24"/>
          <w:szCs w:val="24"/>
        </w:rPr>
        <w:t>, czy podawać</w:t>
      </w:r>
      <w:r w:rsidR="00A36B93" w:rsidRPr="00B63640">
        <w:rPr>
          <w:rFonts w:ascii="Arial" w:hAnsi="Arial" w:cs="Arial"/>
          <w:sz w:val="24"/>
          <w:szCs w:val="24"/>
        </w:rPr>
        <w:t xml:space="preserve"> same kwoty czy wraz z </w:t>
      </w:r>
      <w:r w:rsidR="009D57C6" w:rsidRPr="00B63640">
        <w:rPr>
          <w:rFonts w:ascii="Arial" w:hAnsi="Arial" w:cs="Arial"/>
          <w:sz w:val="24"/>
          <w:szCs w:val="24"/>
        </w:rPr>
        <w:t>uzasadnieniem</w:t>
      </w:r>
      <w:r w:rsidR="00A36B93" w:rsidRPr="00B63640">
        <w:rPr>
          <w:rFonts w:ascii="Arial" w:hAnsi="Arial" w:cs="Arial"/>
          <w:sz w:val="24"/>
          <w:szCs w:val="24"/>
        </w:rPr>
        <w:t xml:space="preserve">. </w:t>
      </w:r>
      <w:r w:rsidR="00043FA5">
        <w:rPr>
          <w:rFonts w:ascii="Arial" w:hAnsi="Arial" w:cs="Arial"/>
          <w:sz w:val="24"/>
          <w:szCs w:val="24"/>
        </w:rPr>
        <w:t>Radna nie chciałaby</w:t>
      </w:r>
      <w:r w:rsidR="009D57C6">
        <w:rPr>
          <w:rFonts w:ascii="Arial" w:hAnsi="Arial" w:cs="Arial"/>
          <w:sz w:val="24"/>
          <w:szCs w:val="24"/>
        </w:rPr>
        <w:t>,</w:t>
      </w:r>
      <w:r w:rsidR="00A36B93" w:rsidRPr="00B63640">
        <w:rPr>
          <w:rFonts w:ascii="Arial" w:hAnsi="Arial" w:cs="Arial"/>
          <w:sz w:val="24"/>
          <w:szCs w:val="24"/>
        </w:rPr>
        <w:t xml:space="preserve"> aby w opinii </w:t>
      </w:r>
      <w:r w:rsidR="009D57C6" w:rsidRPr="00B63640">
        <w:rPr>
          <w:rFonts w:ascii="Arial" w:hAnsi="Arial" w:cs="Arial"/>
          <w:sz w:val="24"/>
          <w:szCs w:val="24"/>
        </w:rPr>
        <w:t>publicznej</w:t>
      </w:r>
      <w:r w:rsidR="009D57C6">
        <w:rPr>
          <w:rFonts w:ascii="Arial" w:hAnsi="Arial" w:cs="Arial"/>
          <w:sz w:val="24"/>
          <w:szCs w:val="24"/>
        </w:rPr>
        <w:t xml:space="preserve"> </w:t>
      </w:r>
      <w:r w:rsidR="00043FA5">
        <w:rPr>
          <w:rFonts w:ascii="Arial" w:hAnsi="Arial" w:cs="Arial"/>
          <w:sz w:val="24"/>
          <w:szCs w:val="24"/>
        </w:rPr>
        <w:t>zostało to</w:t>
      </w:r>
      <w:r w:rsidR="009D57C6">
        <w:rPr>
          <w:rFonts w:ascii="Arial" w:hAnsi="Arial" w:cs="Arial"/>
          <w:sz w:val="24"/>
          <w:szCs w:val="24"/>
        </w:rPr>
        <w:t>, ż</w:t>
      </w:r>
      <w:r w:rsidR="00CB3AC0">
        <w:rPr>
          <w:rFonts w:ascii="Arial" w:hAnsi="Arial" w:cs="Arial"/>
          <w:sz w:val="24"/>
          <w:szCs w:val="24"/>
        </w:rPr>
        <w:t>e</w:t>
      </w:r>
      <w:r w:rsidR="00A36B93" w:rsidRPr="00B63640">
        <w:rPr>
          <w:rFonts w:ascii="Arial" w:hAnsi="Arial" w:cs="Arial"/>
          <w:sz w:val="24"/>
          <w:szCs w:val="24"/>
        </w:rPr>
        <w:t xml:space="preserve"> nagrody się im </w:t>
      </w:r>
      <w:r w:rsidR="009D57C6" w:rsidRPr="00B63640">
        <w:rPr>
          <w:rFonts w:ascii="Arial" w:hAnsi="Arial" w:cs="Arial"/>
          <w:sz w:val="24"/>
          <w:szCs w:val="24"/>
        </w:rPr>
        <w:t>należały</w:t>
      </w:r>
      <w:r w:rsidR="00A36B93" w:rsidRPr="00B63640">
        <w:rPr>
          <w:rFonts w:ascii="Arial" w:hAnsi="Arial" w:cs="Arial"/>
          <w:sz w:val="24"/>
          <w:szCs w:val="24"/>
        </w:rPr>
        <w:t>.</w:t>
      </w:r>
    </w:p>
    <w:p w:rsidR="00A36B93" w:rsidRPr="00B63640" w:rsidRDefault="005704B2" w:rsidP="00D237AB">
      <w:pPr>
        <w:jc w:val="both"/>
        <w:rPr>
          <w:rFonts w:ascii="Arial" w:hAnsi="Arial" w:cs="Arial"/>
          <w:sz w:val="24"/>
          <w:szCs w:val="24"/>
        </w:rPr>
      </w:pPr>
      <w:r>
        <w:rPr>
          <w:rFonts w:ascii="Arial" w:hAnsi="Arial" w:cs="Arial"/>
          <w:sz w:val="24"/>
          <w:szCs w:val="24"/>
        </w:rPr>
        <w:t>Radny Jerzy Augustyn powiedział, że nie jest to temat nowy, gdyż</w:t>
      </w:r>
      <w:r w:rsidR="00A36B93" w:rsidRPr="00B63640">
        <w:rPr>
          <w:rFonts w:ascii="Arial" w:hAnsi="Arial" w:cs="Arial"/>
          <w:sz w:val="24"/>
          <w:szCs w:val="24"/>
        </w:rPr>
        <w:t xml:space="preserve"> </w:t>
      </w:r>
      <w:r>
        <w:rPr>
          <w:rFonts w:ascii="Arial" w:hAnsi="Arial" w:cs="Arial"/>
          <w:sz w:val="24"/>
          <w:szCs w:val="24"/>
        </w:rPr>
        <w:t xml:space="preserve">radni </w:t>
      </w:r>
      <w:r w:rsidRPr="00B63640">
        <w:rPr>
          <w:rFonts w:ascii="Arial" w:hAnsi="Arial" w:cs="Arial"/>
          <w:sz w:val="24"/>
          <w:szCs w:val="24"/>
        </w:rPr>
        <w:t>cały</w:t>
      </w:r>
      <w:r w:rsidR="00A36B93" w:rsidRPr="00B63640">
        <w:rPr>
          <w:rFonts w:ascii="Arial" w:hAnsi="Arial" w:cs="Arial"/>
          <w:sz w:val="24"/>
          <w:szCs w:val="24"/>
        </w:rPr>
        <w:t xml:space="preserve"> </w:t>
      </w:r>
      <w:r w:rsidRPr="00B63640">
        <w:rPr>
          <w:rFonts w:ascii="Arial" w:hAnsi="Arial" w:cs="Arial"/>
          <w:sz w:val="24"/>
          <w:szCs w:val="24"/>
        </w:rPr>
        <w:t>czas</w:t>
      </w:r>
      <w:r w:rsidR="00A36B93" w:rsidRPr="00B63640">
        <w:rPr>
          <w:rFonts w:ascii="Arial" w:hAnsi="Arial" w:cs="Arial"/>
          <w:sz w:val="24"/>
          <w:szCs w:val="24"/>
        </w:rPr>
        <w:t xml:space="preserve"> </w:t>
      </w:r>
      <w:r>
        <w:rPr>
          <w:rFonts w:ascii="Arial" w:hAnsi="Arial" w:cs="Arial"/>
          <w:sz w:val="24"/>
          <w:szCs w:val="24"/>
        </w:rPr>
        <w:t>otrzymują e-maile od S</w:t>
      </w:r>
      <w:r w:rsidR="00A36B93" w:rsidRPr="00B63640">
        <w:rPr>
          <w:rFonts w:ascii="Arial" w:hAnsi="Arial" w:cs="Arial"/>
          <w:sz w:val="24"/>
          <w:szCs w:val="24"/>
        </w:rPr>
        <w:t>towarzyszenia</w:t>
      </w:r>
      <w:r>
        <w:rPr>
          <w:rFonts w:ascii="Arial" w:hAnsi="Arial" w:cs="Arial"/>
          <w:sz w:val="24"/>
          <w:szCs w:val="24"/>
        </w:rPr>
        <w:t xml:space="preserve"> „Nasze Miasto”</w:t>
      </w:r>
      <w:r w:rsidR="00A36B93" w:rsidRPr="00B63640">
        <w:rPr>
          <w:rFonts w:ascii="Arial" w:hAnsi="Arial" w:cs="Arial"/>
          <w:sz w:val="24"/>
          <w:szCs w:val="24"/>
        </w:rPr>
        <w:t xml:space="preserve">. </w:t>
      </w:r>
      <w:r w:rsidR="00D237AB">
        <w:rPr>
          <w:rFonts w:ascii="Arial" w:hAnsi="Arial" w:cs="Arial"/>
          <w:sz w:val="24"/>
          <w:szCs w:val="24"/>
        </w:rPr>
        <w:t>Zdaniem radnego s</w:t>
      </w:r>
      <w:r w:rsidR="00A36B93" w:rsidRPr="00B63640">
        <w:rPr>
          <w:rFonts w:ascii="Arial" w:hAnsi="Arial" w:cs="Arial"/>
          <w:sz w:val="24"/>
          <w:szCs w:val="24"/>
        </w:rPr>
        <w:t xml:space="preserve">prawa </w:t>
      </w:r>
      <w:r w:rsidR="00D237AB" w:rsidRPr="00B63640">
        <w:rPr>
          <w:rFonts w:ascii="Arial" w:hAnsi="Arial" w:cs="Arial"/>
          <w:sz w:val="24"/>
          <w:szCs w:val="24"/>
        </w:rPr>
        <w:t>finansów</w:t>
      </w:r>
      <w:r w:rsidR="00A36B93" w:rsidRPr="00B63640">
        <w:rPr>
          <w:rFonts w:ascii="Arial" w:hAnsi="Arial" w:cs="Arial"/>
          <w:sz w:val="24"/>
          <w:szCs w:val="24"/>
        </w:rPr>
        <w:t xml:space="preserve"> pu</w:t>
      </w:r>
      <w:r w:rsidR="00D237AB">
        <w:rPr>
          <w:rFonts w:ascii="Arial" w:hAnsi="Arial" w:cs="Arial"/>
          <w:sz w:val="24"/>
          <w:szCs w:val="24"/>
        </w:rPr>
        <w:t xml:space="preserve">blicznych </w:t>
      </w:r>
      <w:r w:rsidR="00A36B93" w:rsidRPr="00B63640">
        <w:rPr>
          <w:rFonts w:ascii="Arial" w:hAnsi="Arial" w:cs="Arial"/>
          <w:sz w:val="24"/>
          <w:szCs w:val="24"/>
        </w:rPr>
        <w:t xml:space="preserve">jest coraz mniej publiczna. </w:t>
      </w:r>
      <w:r w:rsidR="00BF20BD">
        <w:rPr>
          <w:rFonts w:ascii="Arial" w:hAnsi="Arial" w:cs="Arial"/>
          <w:sz w:val="24"/>
          <w:szCs w:val="24"/>
        </w:rPr>
        <w:t>Dodał, że n</w:t>
      </w:r>
      <w:r w:rsidR="00A36B93" w:rsidRPr="00B63640">
        <w:rPr>
          <w:rFonts w:ascii="Arial" w:hAnsi="Arial" w:cs="Arial"/>
          <w:sz w:val="24"/>
          <w:szCs w:val="24"/>
        </w:rPr>
        <w:t xml:space="preserve">ikt </w:t>
      </w:r>
      <w:r w:rsidR="00D237AB" w:rsidRPr="00B63640">
        <w:rPr>
          <w:rFonts w:ascii="Arial" w:hAnsi="Arial" w:cs="Arial"/>
          <w:sz w:val="24"/>
          <w:szCs w:val="24"/>
        </w:rPr>
        <w:t>nikomu</w:t>
      </w:r>
      <w:r w:rsidR="00A36B93" w:rsidRPr="00B63640">
        <w:rPr>
          <w:rFonts w:ascii="Arial" w:hAnsi="Arial" w:cs="Arial"/>
          <w:sz w:val="24"/>
          <w:szCs w:val="24"/>
        </w:rPr>
        <w:t xml:space="preserve"> nie </w:t>
      </w:r>
      <w:r w:rsidR="00D237AB" w:rsidRPr="00B63640">
        <w:rPr>
          <w:rFonts w:ascii="Arial" w:hAnsi="Arial" w:cs="Arial"/>
          <w:sz w:val="24"/>
          <w:szCs w:val="24"/>
        </w:rPr>
        <w:t>zarzuca</w:t>
      </w:r>
      <w:r w:rsidR="00D237AB">
        <w:rPr>
          <w:rFonts w:ascii="Arial" w:hAnsi="Arial" w:cs="Arial"/>
          <w:sz w:val="24"/>
          <w:szCs w:val="24"/>
        </w:rPr>
        <w:t>, ż</w:t>
      </w:r>
      <w:r w:rsidR="00A36B93" w:rsidRPr="00B63640">
        <w:rPr>
          <w:rFonts w:ascii="Arial" w:hAnsi="Arial" w:cs="Arial"/>
          <w:sz w:val="24"/>
          <w:szCs w:val="24"/>
        </w:rPr>
        <w:t xml:space="preserve">e się </w:t>
      </w:r>
      <w:r w:rsidR="00D237AB" w:rsidRPr="00B63640">
        <w:rPr>
          <w:rFonts w:ascii="Arial" w:hAnsi="Arial" w:cs="Arial"/>
          <w:sz w:val="24"/>
          <w:szCs w:val="24"/>
        </w:rPr>
        <w:t>komuś</w:t>
      </w:r>
      <w:r w:rsidR="00A36B93" w:rsidRPr="00B63640">
        <w:rPr>
          <w:rFonts w:ascii="Arial" w:hAnsi="Arial" w:cs="Arial"/>
          <w:sz w:val="24"/>
          <w:szCs w:val="24"/>
        </w:rPr>
        <w:t xml:space="preserve"> nie należy nagroda, premia, </w:t>
      </w:r>
      <w:r w:rsidR="00D237AB">
        <w:rPr>
          <w:rFonts w:ascii="Arial" w:hAnsi="Arial" w:cs="Arial"/>
          <w:sz w:val="24"/>
          <w:szCs w:val="24"/>
        </w:rPr>
        <w:t>podwyżka,</w:t>
      </w:r>
      <w:r w:rsidR="00A36B93" w:rsidRPr="00B63640">
        <w:rPr>
          <w:rFonts w:ascii="Arial" w:hAnsi="Arial" w:cs="Arial"/>
          <w:sz w:val="24"/>
          <w:szCs w:val="24"/>
        </w:rPr>
        <w:t xml:space="preserve"> ale </w:t>
      </w:r>
      <w:r w:rsidR="00D237AB">
        <w:rPr>
          <w:rFonts w:ascii="Arial" w:hAnsi="Arial" w:cs="Arial"/>
          <w:sz w:val="24"/>
          <w:szCs w:val="24"/>
        </w:rPr>
        <w:t xml:space="preserve">należy to </w:t>
      </w:r>
      <w:r w:rsidR="00D237AB" w:rsidRPr="00B63640">
        <w:rPr>
          <w:rFonts w:ascii="Arial" w:hAnsi="Arial" w:cs="Arial"/>
          <w:sz w:val="24"/>
          <w:szCs w:val="24"/>
        </w:rPr>
        <w:t>umotywować</w:t>
      </w:r>
      <w:r w:rsidR="00A36B93" w:rsidRPr="00B63640">
        <w:rPr>
          <w:rFonts w:ascii="Arial" w:hAnsi="Arial" w:cs="Arial"/>
          <w:sz w:val="24"/>
          <w:szCs w:val="24"/>
        </w:rPr>
        <w:t xml:space="preserve">. Tak </w:t>
      </w:r>
      <w:r w:rsidR="00D237AB" w:rsidRPr="00B63640">
        <w:rPr>
          <w:rFonts w:ascii="Arial" w:hAnsi="Arial" w:cs="Arial"/>
          <w:sz w:val="24"/>
          <w:szCs w:val="24"/>
        </w:rPr>
        <w:t>jest</w:t>
      </w:r>
      <w:r w:rsidR="00A36B93" w:rsidRPr="00B63640">
        <w:rPr>
          <w:rFonts w:ascii="Arial" w:hAnsi="Arial" w:cs="Arial"/>
          <w:sz w:val="24"/>
          <w:szCs w:val="24"/>
        </w:rPr>
        <w:t xml:space="preserve"> ze </w:t>
      </w:r>
      <w:r w:rsidR="00D237AB" w:rsidRPr="00B63640">
        <w:rPr>
          <w:rFonts w:ascii="Arial" w:hAnsi="Arial" w:cs="Arial"/>
          <w:sz w:val="24"/>
          <w:szCs w:val="24"/>
        </w:rPr>
        <w:t>zwolnieniem</w:t>
      </w:r>
      <w:r w:rsidR="00D237AB">
        <w:rPr>
          <w:rFonts w:ascii="Arial" w:hAnsi="Arial" w:cs="Arial"/>
          <w:sz w:val="24"/>
          <w:szCs w:val="24"/>
        </w:rPr>
        <w:t xml:space="preserve"> z pracy</w:t>
      </w:r>
      <w:r w:rsidR="00A36B93" w:rsidRPr="00B63640">
        <w:rPr>
          <w:rFonts w:ascii="Arial" w:hAnsi="Arial" w:cs="Arial"/>
          <w:sz w:val="24"/>
          <w:szCs w:val="24"/>
        </w:rPr>
        <w:t xml:space="preserve">, jeżeli się </w:t>
      </w:r>
      <w:r w:rsidR="00D237AB" w:rsidRPr="00B63640">
        <w:rPr>
          <w:rFonts w:ascii="Arial" w:hAnsi="Arial" w:cs="Arial"/>
          <w:sz w:val="24"/>
          <w:szCs w:val="24"/>
        </w:rPr>
        <w:t>chce</w:t>
      </w:r>
      <w:r w:rsidR="00D237AB">
        <w:rPr>
          <w:rFonts w:ascii="Arial" w:hAnsi="Arial" w:cs="Arial"/>
          <w:sz w:val="24"/>
          <w:szCs w:val="24"/>
        </w:rPr>
        <w:t xml:space="preserve"> kogoś zwolnić</w:t>
      </w:r>
      <w:r w:rsidR="00A36B93" w:rsidRPr="00B63640">
        <w:rPr>
          <w:rFonts w:ascii="Arial" w:hAnsi="Arial" w:cs="Arial"/>
          <w:sz w:val="24"/>
          <w:szCs w:val="24"/>
        </w:rPr>
        <w:t xml:space="preserve"> to trzeba </w:t>
      </w:r>
      <w:r w:rsidR="00D237AB" w:rsidRPr="00B63640">
        <w:rPr>
          <w:rFonts w:ascii="Arial" w:hAnsi="Arial" w:cs="Arial"/>
          <w:sz w:val="24"/>
          <w:szCs w:val="24"/>
        </w:rPr>
        <w:t>podać</w:t>
      </w:r>
      <w:r w:rsidR="00A36B93" w:rsidRPr="00B63640">
        <w:rPr>
          <w:rFonts w:ascii="Arial" w:hAnsi="Arial" w:cs="Arial"/>
          <w:sz w:val="24"/>
          <w:szCs w:val="24"/>
        </w:rPr>
        <w:t xml:space="preserve"> przyczyny</w:t>
      </w:r>
      <w:r w:rsidR="00BF20BD">
        <w:rPr>
          <w:rFonts w:ascii="Arial" w:hAnsi="Arial" w:cs="Arial"/>
          <w:sz w:val="24"/>
          <w:szCs w:val="24"/>
        </w:rPr>
        <w:t xml:space="preserve"> </w:t>
      </w:r>
      <w:r w:rsidR="00BF20BD">
        <w:rPr>
          <w:rFonts w:ascii="Arial" w:hAnsi="Arial" w:cs="Arial"/>
          <w:sz w:val="24"/>
          <w:szCs w:val="24"/>
        </w:rPr>
        <w:lastRenderedPageBreak/>
        <w:t>zwolnienia</w:t>
      </w:r>
      <w:r w:rsidR="00A36B93" w:rsidRPr="00B63640">
        <w:rPr>
          <w:rFonts w:ascii="Arial" w:hAnsi="Arial" w:cs="Arial"/>
          <w:sz w:val="24"/>
          <w:szCs w:val="24"/>
        </w:rPr>
        <w:t xml:space="preserve">. </w:t>
      </w:r>
      <w:r w:rsidR="00BF20BD">
        <w:rPr>
          <w:rFonts w:ascii="Arial" w:hAnsi="Arial" w:cs="Arial"/>
          <w:sz w:val="24"/>
          <w:szCs w:val="24"/>
        </w:rPr>
        <w:t>Radny zaznaczył, że t</w:t>
      </w:r>
      <w:r w:rsidR="00A36B93" w:rsidRPr="00B63640">
        <w:rPr>
          <w:rFonts w:ascii="Arial" w:hAnsi="Arial" w:cs="Arial"/>
          <w:sz w:val="24"/>
          <w:szCs w:val="24"/>
        </w:rPr>
        <w:t xml:space="preserve">ego nie </w:t>
      </w:r>
      <w:r w:rsidR="00D237AB" w:rsidRPr="00B63640">
        <w:rPr>
          <w:rFonts w:ascii="Arial" w:hAnsi="Arial" w:cs="Arial"/>
          <w:sz w:val="24"/>
          <w:szCs w:val="24"/>
        </w:rPr>
        <w:t>da</w:t>
      </w:r>
      <w:r w:rsidR="00BF20BD">
        <w:rPr>
          <w:rFonts w:ascii="Arial" w:hAnsi="Arial" w:cs="Arial"/>
          <w:sz w:val="24"/>
          <w:szCs w:val="24"/>
        </w:rPr>
        <w:t xml:space="preserve"> się znieść, gdyż n</w:t>
      </w:r>
      <w:r w:rsidR="00A36B93" w:rsidRPr="00B63640">
        <w:rPr>
          <w:rFonts w:ascii="Arial" w:hAnsi="Arial" w:cs="Arial"/>
          <w:sz w:val="24"/>
          <w:szCs w:val="24"/>
        </w:rPr>
        <w:t xml:space="preserve">ie </w:t>
      </w:r>
      <w:r w:rsidR="00D237AB" w:rsidRPr="00B63640">
        <w:rPr>
          <w:rFonts w:ascii="Arial" w:hAnsi="Arial" w:cs="Arial"/>
          <w:sz w:val="24"/>
          <w:szCs w:val="24"/>
        </w:rPr>
        <w:t>są</w:t>
      </w:r>
      <w:r w:rsidR="00A36B93" w:rsidRPr="00B63640">
        <w:rPr>
          <w:rFonts w:ascii="Arial" w:hAnsi="Arial" w:cs="Arial"/>
          <w:sz w:val="24"/>
          <w:szCs w:val="24"/>
        </w:rPr>
        <w:t xml:space="preserve"> to </w:t>
      </w:r>
      <w:r w:rsidR="00D237AB" w:rsidRPr="00B63640">
        <w:rPr>
          <w:rFonts w:ascii="Arial" w:hAnsi="Arial" w:cs="Arial"/>
          <w:sz w:val="24"/>
          <w:szCs w:val="24"/>
        </w:rPr>
        <w:t>prywatne</w:t>
      </w:r>
      <w:r w:rsidR="00A36B93" w:rsidRPr="00B63640">
        <w:rPr>
          <w:rFonts w:ascii="Arial" w:hAnsi="Arial" w:cs="Arial"/>
          <w:sz w:val="24"/>
          <w:szCs w:val="24"/>
        </w:rPr>
        <w:t xml:space="preserve"> </w:t>
      </w:r>
      <w:r w:rsidR="00D237AB" w:rsidRPr="00B63640">
        <w:rPr>
          <w:rFonts w:ascii="Arial" w:hAnsi="Arial" w:cs="Arial"/>
          <w:sz w:val="24"/>
          <w:szCs w:val="24"/>
        </w:rPr>
        <w:t>pieniądze</w:t>
      </w:r>
      <w:r w:rsidR="00A36B93" w:rsidRPr="00B63640">
        <w:rPr>
          <w:rFonts w:ascii="Arial" w:hAnsi="Arial" w:cs="Arial"/>
          <w:sz w:val="24"/>
          <w:szCs w:val="24"/>
        </w:rPr>
        <w:t xml:space="preserve">, </w:t>
      </w:r>
      <w:r w:rsidR="00D237AB" w:rsidRPr="00B63640">
        <w:rPr>
          <w:rFonts w:ascii="Arial" w:hAnsi="Arial" w:cs="Arial"/>
          <w:sz w:val="24"/>
          <w:szCs w:val="24"/>
        </w:rPr>
        <w:t>tylko</w:t>
      </w:r>
      <w:r w:rsidR="00A36B93" w:rsidRPr="00B63640">
        <w:rPr>
          <w:rFonts w:ascii="Arial" w:hAnsi="Arial" w:cs="Arial"/>
          <w:sz w:val="24"/>
          <w:szCs w:val="24"/>
        </w:rPr>
        <w:t xml:space="preserve"> w ramach budżetu gminy. Trzeba to </w:t>
      </w:r>
      <w:r w:rsidR="00D237AB" w:rsidRPr="00B63640">
        <w:rPr>
          <w:rFonts w:ascii="Arial" w:hAnsi="Arial" w:cs="Arial"/>
          <w:sz w:val="24"/>
          <w:szCs w:val="24"/>
        </w:rPr>
        <w:t>upublicznić</w:t>
      </w:r>
      <w:r w:rsidR="00A36B93" w:rsidRPr="00B63640">
        <w:rPr>
          <w:rFonts w:ascii="Arial" w:hAnsi="Arial" w:cs="Arial"/>
          <w:sz w:val="24"/>
          <w:szCs w:val="24"/>
        </w:rPr>
        <w:t xml:space="preserve"> i temat </w:t>
      </w:r>
      <w:r w:rsidR="00D237AB" w:rsidRPr="00B63640">
        <w:rPr>
          <w:rFonts w:ascii="Arial" w:hAnsi="Arial" w:cs="Arial"/>
          <w:sz w:val="24"/>
          <w:szCs w:val="24"/>
        </w:rPr>
        <w:t>zakończyć</w:t>
      </w:r>
      <w:r w:rsidR="00A36B93" w:rsidRPr="00B63640">
        <w:rPr>
          <w:rFonts w:ascii="Arial" w:hAnsi="Arial" w:cs="Arial"/>
          <w:sz w:val="24"/>
          <w:szCs w:val="24"/>
        </w:rPr>
        <w:t xml:space="preserve">. </w:t>
      </w:r>
    </w:p>
    <w:p w:rsidR="00A36B93" w:rsidRPr="00B63640" w:rsidRDefault="005121AD" w:rsidP="005121AD">
      <w:pPr>
        <w:jc w:val="both"/>
        <w:rPr>
          <w:rFonts w:ascii="Arial" w:hAnsi="Arial" w:cs="Arial"/>
          <w:sz w:val="24"/>
          <w:szCs w:val="24"/>
        </w:rPr>
      </w:pPr>
      <w:r>
        <w:rPr>
          <w:rFonts w:ascii="Arial" w:hAnsi="Arial" w:cs="Arial"/>
          <w:sz w:val="24"/>
          <w:szCs w:val="24"/>
        </w:rPr>
        <w:t xml:space="preserve">Pan Mariusz </w:t>
      </w:r>
      <w:r w:rsidR="00A36B93" w:rsidRPr="00B63640">
        <w:rPr>
          <w:rFonts w:ascii="Arial" w:hAnsi="Arial" w:cs="Arial"/>
          <w:sz w:val="24"/>
          <w:szCs w:val="24"/>
        </w:rPr>
        <w:t xml:space="preserve">Bajek </w:t>
      </w:r>
      <w:r>
        <w:rPr>
          <w:rFonts w:ascii="Arial" w:hAnsi="Arial" w:cs="Arial"/>
          <w:sz w:val="24"/>
          <w:szCs w:val="24"/>
        </w:rPr>
        <w:t>powiedział, że</w:t>
      </w:r>
      <w:r w:rsidR="00A36B93" w:rsidRPr="00B63640">
        <w:rPr>
          <w:rFonts w:ascii="Arial" w:hAnsi="Arial" w:cs="Arial"/>
          <w:sz w:val="24"/>
          <w:szCs w:val="24"/>
        </w:rPr>
        <w:t xml:space="preserve"> </w:t>
      </w:r>
      <w:r w:rsidR="00E72050" w:rsidRPr="00B63640">
        <w:rPr>
          <w:rFonts w:ascii="Arial" w:hAnsi="Arial" w:cs="Arial"/>
          <w:sz w:val="24"/>
          <w:szCs w:val="24"/>
        </w:rPr>
        <w:t xml:space="preserve">nie wszyscy </w:t>
      </w:r>
      <w:r>
        <w:rPr>
          <w:rFonts w:ascii="Arial" w:hAnsi="Arial" w:cs="Arial"/>
          <w:sz w:val="24"/>
          <w:szCs w:val="24"/>
        </w:rPr>
        <w:t>są członkami PiS</w:t>
      </w:r>
      <w:r w:rsidR="00E72050" w:rsidRPr="00B63640">
        <w:rPr>
          <w:rFonts w:ascii="Arial" w:hAnsi="Arial" w:cs="Arial"/>
          <w:sz w:val="24"/>
          <w:szCs w:val="24"/>
        </w:rPr>
        <w:t xml:space="preserve"> i </w:t>
      </w:r>
      <w:r w:rsidRPr="00B63640">
        <w:rPr>
          <w:rFonts w:ascii="Arial" w:hAnsi="Arial" w:cs="Arial"/>
          <w:sz w:val="24"/>
          <w:szCs w:val="24"/>
        </w:rPr>
        <w:t>cały</w:t>
      </w:r>
      <w:r w:rsidR="00E72050" w:rsidRPr="00B63640">
        <w:rPr>
          <w:rFonts w:ascii="Arial" w:hAnsi="Arial" w:cs="Arial"/>
          <w:sz w:val="24"/>
          <w:szCs w:val="24"/>
        </w:rPr>
        <w:t xml:space="preserve"> </w:t>
      </w:r>
      <w:r w:rsidRPr="00B63640">
        <w:rPr>
          <w:rFonts w:ascii="Arial" w:hAnsi="Arial" w:cs="Arial"/>
          <w:sz w:val="24"/>
          <w:szCs w:val="24"/>
        </w:rPr>
        <w:t>czas</w:t>
      </w:r>
      <w:r>
        <w:rPr>
          <w:rFonts w:ascii="Arial" w:hAnsi="Arial" w:cs="Arial"/>
          <w:sz w:val="24"/>
          <w:szCs w:val="24"/>
        </w:rPr>
        <w:t xml:space="preserve"> pracują</w:t>
      </w:r>
      <w:r w:rsidR="00E72050" w:rsidRPr="00B63640">
        <w:rPr>
          <w:rFonts w:ascii="Arial" w:hAnsi="Arial" w:cs="Arial"/>
          <w:sz w:val="24"/>
          <w:szCs w:val="24"/>
        </w:rPr>
        <w:t xml:space="preserve"> wspólnie a </w:t>
      </w:r>
      <w:r w:rsidR="00FD3A09">
        <w:rPr>
          <w:rFonts w:ascii="Arial" w:hAnsi="Arial" w:cs="Arial"/>
          <w:sz w:val="24"/>
          <w:szCs w:val="24"/>
        </w:rPr>
        <w:t>biorąc udział w posiedzeniu Komisji</w:t>
      </w:r>
      <w:r w:rsidR="00E72050" w:rsidRPr="00B63640">
        <w:rPr>
          <w:rFonts w:ascii="Arial" w:hAnsi="Arial" w:cs="Arial"/>
          <w:sz w:val="24"/>
          <w:szCs w:val="24"/>
        </w:rPr>
        <w:t xml:space="preserve"> </w:t>
      </w:r>
      <w:r w:rsidRPr="00B63640">
        <w:rPr>
          <w:rFonts w:ascii="Arial" w:hAnsi="Arial" w:cs="Arial"/>
          <w:sz w:val="24"/>
          <w:szCs w:val="24"/>
        </w:rPr>
        <w:t xml:space="preserve">poglądy polityczne </w:t>
      </w:r>
      <w:r>
        <w:rPr>
          <w:rFonts w:ascii="Arial" w:hAnsi="Arial" w:cs="Arial"/>
          <w:sz w:val="24"/>
          <w:szCs w:val="24"/>
        </w:rPr>
        <w:t>zostawiane są</w:t>
      </w:r>
      <w:r w:rsidR="00E72050" w:rsidRPr="00B63640">
        <w:rPr>
          <w:rFonts w:ascii="Arial" w:hAnsi="Arial" w:cs="Arial"/>
          <w:sz w:val="24"/>
          <w:szCs w:val="24"/>
        </w:rPr>
        <w:t xml:space="preserve"> za drzwiami. </w:t>
      </w:r>
      <w:r>
        <w:rPr>
          <w:rFonts w:ascii="Arial" w:hAnsi="Arial" w:cs="Arial"/>
          <w:sz w:val="24"/>
          <w:szCs w:val="24"/>
        </w:rPr>
        <w:t>Radny dodał, że podczas ostatniego posiedzenia Komisji</w:t>
      </w:r>
      <w:r w:rsidR="00E72050" w:rsidRPr="00B63640">
        <w:rPr>
          <w:rFonts w:ascii="Arial" w:hAnsi="Arial" w:cs="Arial"/>
          <w:sz w:val="24"/>
          <w:szCs w:val="24"/>
        </w:rPr>
        <w:t xml:space="preserve"> </w:t>
      </w:r>
      <w:r w:rsidRPr="00B63640">
        <w:rPr>
          <w:rFonts w:ascii="Arial" w:hAnsi="Arial" w:cs="Arial"/>
          <w:sz w:val="24"/>
          <w:szCs w:val="24"/>
        </w:rPr>
        <w:t>część</w:t>
      </w:r>
      <w:r w:rsidR="00E72050" w:rsidRPr="00B63640">
        <w:rPr>
          <w:rFonts w:ascii="Arial" w:hAnsi="Arial" w:cs="Arial"/>
          <w:sz w:val="24"/>
          <w:szCs w:val="24"/>
        </w:rPr>
        <w:t xml:space="preserve"> </w:t>
      </w:r>
      <w:r w:rsidRPr="00B63640">
        <w:rPr>
          <w:rFonts w:ascii="Arial" w:hAnsi="Arial" w:cs="Arial"/>
          <w:sz w:val="24"/>
          <w:szCs w:val="24"/>
        </w:rPr>
        <w:t>osób</w:t>
      </w:r>
      <w:r w:rsidR="00E72050" w:rsidRPr="00B63640">
        <w:rPr>
          <w:rFonts w:ascii="Arial" w:hAnsi="Arial" w:cs="Arial"/>
          <w:sz w:val="24"/>
          <w:szCs w:val="24"/>
        </w:rPr>
        <w:t xml:space="preserve"> się </w:t>
      </w:r>
      <w:r w:rsidRPr="00B63640">
        <w:rPr>
          <w:rFonts w:ascii="Arial" w:hAnsi="Arial" w:cs="Arial"/>
          <w:sz w:val="24"/>
          <w:szCs w:val="24"/>
        </w:rPr>
        <w:t>rozchorowała</w:t>
      </w:r>
      <w:r w:rsidR="00E72050" w:rsidRPr="00B63640">
        <w:rPr>
          <w:rFonts w:ascii="Arial" w:hAnsi="Arial" w:cs="Arial"/>
          <w:sz w:val="24"/>
          <w:szCs w:val="24"/>
        </w:rPr>
        <w:t xml:space="preserve"> i nie można było wspólnie pracować. </w:t>
      </w:r>
      <w:r>
        <w:rPr>
          <w:rFonts w:ascii="Arial" w:hAnsi="Arial" w:cs="Arial"/>
          <w:sz w:val="24"/>
          <w:szCs w:val="24"/>
        </w:rPr>
        <w:t>Radni musieli</w:t>
      </w:r>
      <w:r w:rsidR="00E72050" w:rsidRPr="00B63640">
        <w:rPr>
          <w:rFonts w:ascii="Arial" w:hAnsi="Arial" w:cs="Arial"/>
          <w:sz w:val="24"/>
          <w:szCs w:val="24"/>
        </w:rPr>
        <w:t xml:space="preserve"> </w:t>
      </w:r>
      <w:r>
        <w:rPr>
          <w:rFonts w:ascii="Arial" w:hAnsi="Arial" w:cs="Arial"/>
          <w:sz w:val="24"/>
          <w:szCs w:val="24"/>
        </w:rPr>
        <w:t>uzasadnić swoje stanowisko</w:t>
      </w:r>
      <w:r w:rsidR="00E72050" w:rsidRPr="00B63640">
        <w:rPr>
          <w:rFonts w:ascii="Arial" w:hAnsi="Arial" w:cs="Arial"/>
          <w:sz w:val="24"/>
          <w:szCs w:val="24"/>
        </w:rPr>
        <w:t xml:space="preserve">. </w:t>
      </w:r>
      <w:r>
        <w:rPr>
          <w:rFonts w:ascii="Arial" w:hAnsi="Arial" w:cs="Arial"/>
          <w:sz w:val="24"/>
          <w:szCs w:val="24"/>
        </w:rPr>
        <w:t xml:space="preserve">Pan Bajek zaznaczył, ze </w:t>
      </w:r>
      <w:r w:rsidRPr="00B63640">
        <w:rPr>
          <w:rFonts w:ascii="Arial" w:hAnsi="Arial" w:cs="Arial"/>
          <w:sz w:val="24"/>
          <w:szCs w:val="24"/>
        </w:rPr>
        <w:t>Prezydent</w:t>
      </w:r>
      <w:r w:rsidR="00E72050" w:rsidRPr="00B63640">
        <w:rPr>
          <w:rFonts w:ascii="Arial" w:hAnsi="Arial" w:cs="Arial"/>
          <w:sz w:val="24"/>
          <w:szCs w:val="24"/>
        </w:rPr>
        <w:t xml:space="preserve"> </w:t>
      </w:r>
      <w:r w:rsidRPr="00B63640">
        <w:rPr>
          <w:rFonts w:ascii="Arial" w:hAnsi="Arial" w:cs="Arial"/>
          <w:sz w:val="24"/>
          <w:szCs w:val="24"/>
        </w:rPr>
        <w:t>jeżeli</w:t>
      </w:r>
      <w:r w:rsidR="00E72050" w:rsidRPr="00B63640">
        <w:rPr>
          <w:rFonts w:ascii="Arial" w:hAnsi="Arial" w:cs="Arial"/>
          <w:sz w:val="24"/>
          <w:szCs w:val="24"/>
        </w:rPr>
        <w:t xml:space="preserve"> będzie miał </w:t>
      </w:r>
      <w:r>
        <w:rPr>
          <w:rFonts w:ascii="Arial" w:hAnsi="Arial" w:cs="Arial"/>
          <w:sz w:val="24"/>
          <w:szCs w:val="24"/>
        </w:rPr>
        <w:t>chęć</w:t>
      </w:r>
      <w:r w:rsidR="00E72050" w:rsidRPr="00B63640">
        <w:rPr>
          <w:rFonts w:ascii="Arial" w:hAnsi="Arial" w:cs="Arial"/>
          <w:sz w:val="24"/>
          <w:szCs w:val="24"/>
        </w:rPr>
        <w:t xml:space="preserve"> może </w:t>
      </w:r>
      <w:r w:rsidRPr="00B63640">
        <w:rPr>
          <w:rFonts w:ascii="Arial" w:hAnsi="Arial" w:cs="Arial"/>
          <w:sz w:val="24"/>
          <w:szCs w:val="24"/>
        </w:rPr>
        <w:t>przedstawić</w:t>
      </w:r>
      <w:r w:rsidR="00E72050" w:rsidRPr="00B63640">
        <w:rPr>
          <w:rFonts w:ascii="Arial" w:hAnsi="Arial" w:cs="Arial"/>
          <w:sz w:val="24"/>
          <w:szCs w:val="24"/>
        </w:rPr>
        <w:t xml:space="preserve"> </w:t>
      </w:r>
      <w:r w:rsidR="001A0AAB" w:rsidRPr="00B63640">
        <w:rPr>
          <w:rFonts w:ascii="Arial" w:hAnsi="Arial" w:cs="Arial"/>
          <w:sz w:val="24"/>
          <w:szCs w:val="24"/>
        </w:rPr>
        <w:t>uzasadnienie</w:t>
      </w:r>
      <w:r w:rsidR="00E72050" w:rsidRPr="00B63640">
        <w:rPr>
          <w:rFonts w:ascii="Arial" w:hAnsi="Arial" w:cs="Arial"/>
          <w:sz w:val="24"/>
          <w:szCs w:val="24"/>
        </w:rPr>
        <w:t xml:space="preserve">. </w:t>
      </w:r>
      <w:r w:rsidR="001A0AAB">
        <w:rPr>
          <w:rFonts w:ascii="Arial" w:hAnsi="Arial" w:cs="Arial"/>
          <w:sz w:val="24"/>
          <w:szCs w:val="24"/>
        </w:rPr>
        <w:t>Według radnego członkowie Komisji nie mają władzy,</w:t>
      </w:r>
      <w:r w:rsidR="00E72050" w:rsidRPr="00B63640">
        <w:rPr>
          <w:rFonts w:ascii="Arial" w:hAnsi="Arial" w:cs="Arial"/>
          <w:sz w:val="24"/>
          <w:szCs w:val="24"/>
        </w:rPr>
        <w:t xml:space="preserve"> aby </w:t>
      </w:r>
      <w:r w:rsidR="001A0AAB" w:rsidRPr="00B63640">
        <w:rPr>
          <w:rFonts w:ascii="Arial" w:hAnsi="Arial" w:cs="Arial"/>
          <w:sz w:val="24"/>
          <w:szCs w:val="24"/>
        </w:rPr>
        <w:t>uznać</w:t>
      </w:r>
      <w:r w:rsidR="00E72050" w:rsidRPr="00B63640">
        <w:rPr>
          <w:rFonts w:ascii="Arial" w:hAnsi="Arial" w:cs="Arial"/>
          <w:sz w:val="24"/>
          <w:szCs w:val="24"/>
        </w:rPr>
        <w:t xml:space="preserve"> </w:t>
      </w:r>
      <w:r w:rsidR="001A0AAB" w:rsidRPr="00B63640">
        <w:rPr>
          <w:rFonts w:ascii="Arial" w:hAnsi="Arial" w:cs="Arial"/>
          <w:sz w:val="24"/>
          <w:szCs w:val="24"/>
        </w:rPr>
        <w:t>skargę</w:t>
      </w:r>
      <w:r w:rsidR="001A0AAB">
        <w:rPr>
          <w:rFonts w:ascii="Arial" w:hAnsi="Arial" w:cs="Arial"/>
          <w:sz w:val="24"/>
          <w:szCs w:val="24"/>
        </w:rPr>
        <w:t xml:space="preserve"> za zasadną</w:t>
      </w:r>
      <w:r w:rsidR="00E72050" w:rsidRPr="00B63640">
        <w:rPr>
          <w:rFonts w:ascii="Arial" w:hAnsi="Arial" w:cs="Arial"/>
          <w:sz w:val="24"/>
          <w:szCs w:val="24"/>
        </w:rPr>
        <w:t xml:space="preserve"> i zarekomendować</w:t>
      </w:r>
      <w:r w:rsidR="001A0AAB">
        <w:rPr>
          <w:rFonts w:ascii="Arial" w:hAnsi="Arial" w:cs="Arial"/>
          <w:sz w:val="24"/>
          <w:szCs w:val="24"/>
        </w:rPr>
        <w:t>,</w:t>
      </w:r>
      <w:r w:rsidR="00FD3A09">
        <w:rPr>
          <w:rFonts w:ascii="Arial" w:hAnsi="Arial" w:cs="Arial"/>
          <w:sz w:val="24"/>
          <w:szCs w:val="24"/>
        </w:rPr>
        <w:t xml:space="preserve"> że</w:t>
      </w:r>
      <w:r w:rsidR="00E72050" w:rsidRPr="00B63640">
        <w:rPr>
          <w:rFonts w:ascii="Arial" w:hAnsi="Arial" w:cs="Arial"/>
          <w:sz w:val="24"/>
          <w:szCs w:val="24"/>
        </w:rPr>
        <w:t xml:space="preserve"> </w:t>
      </w:r>
      <w:r w:rsidR="001A0AAB">
        <w:rPr>
          <w:rFonts w:ascii="Arial" w:hAnsi="Arial" w:cs="Arial"/>
          <w:sz w:val="24"/>
          <w:szCs w:val="24"/>
        </w:rPr>
        <w:t xml:space="preserve">Prezydent </w:t>
      </w:r>
      <w:r w:rsidR="00E33482">
        <w:rPr>
          <w:rFonts w:ascii="Arial" w:hAnsi="Arial" w:cs="Arial"/>
          <w:sz w:val="24"/>
          <w:szCs w:val="24"/>
        </w:rPr>
        <w:t>powinien</w:t>
      </w:r>
      <w:r w:rsidR="00E72050" w:rsidRPr="00B63640">
        <w:rPr>
          <w:rFonts w:ascii="Arial" w:hAnsi="Arial" w:cs="Arial"/>
          <w:sz w:val="24"/>
          <w:szCs w:val="24"/>
        </w:rPr>
        <w:t xml:space="preserve"> </w:t>
      </w:r>
      <w:r w:rsidR="001A0AAB" w:rsidRPr="00B63640">
        <w:rPr>
          <w:rFonts w:ascii="Arial" w:hAnsi="Arial" w:cs="Arial"/>
          <w:sz w:val="24"/>
          <w:szCs w:val="24"/>
        </w:rPr>
        <w:t>przedstawić</w:t>
      </w:r>
      <w:r w:rsidR="00E72050" w:rsidRPr="00B63640">
        <w:rPr>
          <w:rFonts w:ascii="Arial" w:hAnsi="Arial" w:cs="Arial"/>
          <w:sz w:val="24"/>
          <w:szCs w:val="24"/>
        </w:rPr>
        <w:t xml:space="preserve"> </w:t>
      </w:r>
      <w:r w:rsidR="001A0AAB">
        <w:rPr>
          <w:rFonts w:ascii="Arial" w:hAnsi="Arial" w:cs="Arial"/>
          <w:sz w:val="24"/>
          <w:szCs w:val="24"/>
        </w:rPr>
        <w:t>uzasadnienia</w:t>
      </w:r>
      <w:r w:rsidR="00E72050" w:rsidRPr="00B63640">
        <w:rPr>
          <w:rFonts w:ascii="Arial" w:hAnsi="Arial" w:cs="Arial"/>
          <w:sz w:val="24"/>
          <w:szCs w:val="24"/>
        </w:rPr>
        <w:t xml:space="preserve"> do </w:t>
      </w:r>
      <w:r w:rsidR="001A0AAB" w:rsidRPr="00B63640">
        <w:rPr>
          <w:rFonts w:ascii="Arial" w:hAnsi="Arial" w:cs="Arial"/>
          <w:sz w:val="24"/>
          <w:szCs w:val="24"/>
        </w:rPr>
        <w:t>publicznej</w:t>
      </w:r>
      <w:r w:rsidR="00E72050" w:rsidRPr="00B63640">
        <w:rPr>
          <w:rFonts w:ascii="Arial" w:hAnsi="Arial" w:cs="Arial"/>
          <w:sz w:val="24"/>
          <w:szCs w:val="24"/>
        </w:rPr>
        <w:t xml:space="preserve"> wiadomości. </w:t>
      </w:r>
      <w:r w:rsidR="00E6770F">
        <w:rPr>
          <w:rFonts w:ascii="Arial" w:hAnsi="Arial" w:cs="Arial"/>
          <w:sz w:val="24"/>
          <w:szCs w:val="24"/>
        </w:rPr>
        <w:t xml:space="preserve">Zdaniem radnego Komisja nie mogła przyjąć innego stanowiska. </w:t>
      </w:r>
    </w:p>
    <w:p w:rsidR="006F749B" w:rsidRDefault="00263FEA" w:rsidP="004D1AA6">
      <w:pPr>
        <w:jc w:val="both"/>
        <w:rPr>
          <w:rFonts w:ascii="Arial" w:hAnsi="Arial" w:cs="Arial"/>
          <w:sz w:val="24"/>
          <w:szCs w:val="24"/>
        </w:rPr>
      </w:pPr>
      <w:r>
        <w:rPr>
          <w:rFonts w:ascii="Arial" w:hAnsi="Arial" w:cs="Arial"/>
          <w:sz w:val="24"/>
          <w:szCs w:val="24"/>
        </w:rPr>
        <w:t xml:space="preserve">Pani Renata </w:t>
      </w:r>
      <w:r w:rsidR="006F749B" w:rsidRPr="00B63640">
        <w:rPr>
          <w:rFonts w:ascii="Arial" w:hAnsi="Arial" w:cs="Arial"/>
          <w:sz w:val="24"/>
          <w:szCs w:val="24"/>
        </w:rPr>
        <w:t xml:space="preserve">Butryn </w:t>
      </w:r>
      <w:r>
        <w:rPr>
          <w:rFonts w:ascii="Arial" w:hAnsi="Arial" w:cs="Arial"/>
          <w:sz w:val="24"/>
          <w:szCs w:val="24"/>
        </w:rPr>
        <w:t>powiedziała, że według pana Bajka pytanie nie było</w:t>
      </w:r>
      <w:r w:rsidR="00783094" w:rsidRPr="00B63640">
        <w:rPr>
          <w:rFonts w:ascii="Arial" w:hAnsi="Arial" w:cs="Arial"/>
          <w:sz w:val="24"/>
          <w:szCs w:val="24"/>
        </w:rPr>
        <w:t xml:space="preserve"> zasadne</w:t>
      </w:r>
      <w:r>
        <w:rPr>
          <w:rFonts w:ascii="Arial" w:hAnsi="Arial" w:cs="Arial"/>
          <w:sz w:val="24"/>
          <w:szCs w:val="24"/>
        </w:rPr>
        <w:t xml:space="preserve">, bo nie pytano o </w:t>
      </w:r>
      <w:r w:rsidR="002C40F5">
        <w:rPr>
          <w:rFonts w:ascii="Arial" w:hAnsi="Arial" w:cs="Arial"/>
          <w:sz w:val="24"/>
          <w:szCs w:val="24"/>
        </w:rPr>
        <w:t xml:space="preserve">wysokość, tylko o uzasadnienie. Zdaniem radnej </w:t>
      </w:r>
      <w:r>
        <w:rPr>
          <w:rFonts w:ascii="Arial" w:hAnsi="Arial" w:cs="Arial"/>
          <w:sz w:val="24"/>
          <w:szCs w:val="24"/>
        </w:rPr>
        <w:t>pytano o uzasadnienie do wysokości nagród.</w:t>
      </w:r>
      <w:r w:rsidR="00783094" w:rsidRPr="00B63640">
        <w:rPr>
          <w:rFonts w:ascii="Arial" w:hAnsi="Arial" w:cs="Arial"/>
          <w:sz w:val="24"/>
          <w:szCs w:val="24"/>
        </w:rPr>
        <w:t xml:space="preserve"> </w:t>
      </w:r>
      <w:r>
        <w:rPr>
          <w:rFonts w:ascii="Arial" w:hAnsi="Arial" w:cs="Arial"/>
          <w:sz w:val="24"/>
          <w:szCs w:val="24"/>
        </w:rPr>
        <w:t>Radna dodała, że czytała orzeczenie sądu i ono nie odnosiło</w:t>
      </w:r>
      <w:r w:rsidR="00783094" w:rsidRPr="00B63640">
        <w:rPr>
          <w:rFonts w:ascii="Arial" w:hAnsi="Arial" w:cs="Arial"/>
          <w:sz w:val="24"/>
          <w:szCs w:val="24"/>
        </w:rPr>
        <w:t xml:space="preserve"> się do tak ujętej i sprecyzowanej </w:t>
      </w:r>
      <w:r w:rsidRPr="00B63640">
        <w:rPr>
          <w:rFonts w:ascii="Arial" w:hAnsi="Arial" w:cs="Arial"/>
          <w:sz w:val="24"/>
          <w:szCs w:val="24"/>
        </w:rPr>
        <w:t>kwestii</w:t>
      </w:r>
      <w:r w:rsidR="00783094" w:rsidRPr="00B63640">
        <w:rPr>
          <w:rFonts w:ascii="Arial" w:hAnsi="Arial" w:cs="Arial"/>
          <w:sz w:val="24"/>
          <w:szCs w:val="24"/>
        </w:rPr>
        <w:t xml:space="preserve">. </w:t>
      </w:r>
      <w:r>
        <w:rPr>
          <w:rFonts w:ascii="Arial" w:hAnsi="Arial" w:cs="Arial"/>
          <w:sz w:val="24"/>
          <w:szCs w:val="24"/>
        </w:rPr>
        <w:t>Zdaniem radnej w</w:t>
      </w:r>
      <w:r w:rsidR="00783094" w:rsidRPr="00B63640">
        <w:rPr>
          <w:rFonts w:ascii="Arial" w:hAnsi="Arial" w:cs="Arial"/>
          <w:sz w:val="24"/>
          <w:szCs w:val="24"/>
        </w:rPr>
        <w:t xml:space="preserve"> </w:t>
      </w:r>
      <w:r w:rsidRPr="00B63640">
        <w:rPr>
          <w:rFonts w:ascii="Arial" w:hAnsi="Arial" w:cs="Arial"/>
          <w:sz w:val="24"/>
          <w:szCs w:val="24"/>
        </w:rPr>
        <w:t>związku</w:t>
      </w:r>
      <w:r w:rsidR="00783094" w:rsidRPr="00B63640">
        <w:rPr>
          <w:rFonts w:ascii="Arial" w:hAnsi="Arial" w:cs="Arial"/>
          <w:sz w:val="24"/>
          <w:szCs w:val="24"/>
        </w:rPr>
        <w:t xml:space="preserve"> </w:t>
      </w:r>
      <w:r>
        <w:rPr>
          <w:rFonts w:ascii="Arial" w:hAnsi="Arial" w:cs="Arial"/>
          <w:sz w:val="24"/>
          <w:szCs w:val="24"/>
        </w:rPr>
        <w:t>z</w:t>
      </w:r>
      <w:r w:rsidR="00783094" w:rsidRPr="00B63640">
        <w:rPr>
          <w:rFonts w:ascii="Arial" w:hAnsi="Arial" w:cs="Arial"/>
          <w:sz w:val="24"/>
          <w:szCs w:val="24"/>
        </w:rPr>
        <w:t xml:space="preserve"> tym </w:t>
      </w:r>
      <w:r w:rsidRPr="00B63640">
        <w:rPr>
          <w:rFonts w:ascii="Arial" w:hAnsi="Arial" w:cs="Arial"/>
          <w:sz w:val="24"/>
          <w:szCs w:val="24"/>
        </w:rPr>
        <w:t>należało</w:t>
      </w:r>
      <w:r w:rsidR="00783094" w:rsidRPr="00B63640">
        <w:rPr>
          <w:rFonts w:ascii="Arial" w:hAnsi="Arial" w:cs="Arial"/>
          <w:sz w:val="24"/>
          <w:szCs w:val="24"/>
        </w:rPr>
        <w:t xml:space="preserve"> </w:t>
      </w:r>
      <w:r>
        <w:rPr>
          <w:rFonts w:ascii="Arial" w:hAnsi="Arial" w:cs="Arial"/>
          <w:sz w:val="24"/>
          <w:szCs w:val="24"/>
        </w:rPr>
        <w:t>uzasadnienia</w:t>
      </w:r>
      <w:r w:rsidR="00783094" w:rsidRPr="00B63640">
        <w:rPr>
          <w:rFonts w:ascii="Arial" w:hAnsi="Arial" w:cs="Arial"/>
          <w:sz w:val="24"/>
          <w:szCs w:val="24"/>
        </w:rPr>
        <w:t xml:space="preserve"> </w:t>
      </w:r>
      <w:r>
        <w:rPr>
          <w:rFonts w:ascii="Arial" w:hAnsi="Arial" w:cs="Arial"/>
          <w:sz w:val="24"/>
          <w:szCs w:val="24"/>
        </w:rPr>
        <w:t>upublicznić, gdyż ma to</w:t>
      </w:r>
      <w:r w:rsidR="00783094" w:rsidRPr="00B63640">
        <w:rPr>
          <w:rFonts w:ascii="Arial" w:hAnsi="Arial" w:cs="Arial"/>
          <w:sz w:val="24"/>
          <w:szCs w:val="24"/>
        </w:rPr>
        <w:t xml:space="preserve"> charakter </w:t>
      </w:r>
      <w:r w:rsidRPr="00B63640">
        <w:rPr>
          <w:rFonts w:ascii="Arial" w:hAnsi="Arial" w:cs="Arial"/>
          <w:sz w:val="24"/>
          <w:szCs w:val="24"/>
        </w:rPr>
        <w:t>opiniotwórczy</w:t>
      </w:r>
      <w:r>
        <w:rPr>
          <w:rFonts w:ascii="Arial" w:hAnsi="Arial" w:cs="Arial"/>
          <w:sz w:val="24"/>
          <w:szCs w:val="24"/>
        </w:rPr>
        <w:t xml:space="preserve"> wśród obywateli </w:t>
      </w:r>
      <w:r w:rsidR="002C40F5">
        <w:rPr>
          <w:rFonts w:ascii="Arial" w:hAnsi="Arial" w:cs="Arial"/>
          <w:sz w:val="24"/>
          <w:szCs w:val="24"/>
        </w:rPr>
        <w:br/>
      </w:r>
      <w:r>
        <w:rPr>
          <w:rFonts w:ascii="Arial" w:hAnsi="Arial" w:cs="Arial"/>
          <w:sz w:val="24"/>
          <w:szCs w:val="24"/>
        </w:rPr>
        <w:t>i rzutuje na pracę</w:t>
      </w:r>
      <w:r w:rsidR="00783094" w:rsidRPr="00B63640">
        <w:rPr>
          <w:rFonts w:ascii="Arial" w:hAnsi="Arial" w:cs="Arial"/>
          <w:sz w:val="24"/>
          <w:szCs w:val="24"/>
        </w:rPr>
        <w:t xml:space="preserve"> </w:t>
      </w:r>
      <w:r w:rsidRPr="00B63640">
        <w:rPr>
          <w:rFonts w:ascii="Arial" w:hAnsi="Arial" w:cs="Arial"/>
          <w:sz w:val="24"/>
          <w:szCs w:val="24"/>
        </w:rPr>
        <w:t>urzędników</w:t>
      </w:r>
      <w:r w:rsidR="00783094" w:rsidRPr="00B63640">
        <w:rPr>
          <w:rFonts w:ascii="Arial" w:hAnsi="Arial" w:cs="Arial"/>
          <w:sz w:val="24"/>
          <w:szCs w:val="24"/>
        </w:rPr>
        <w:t xml:space="preserve">. </w:t>
      </w:r>
      <w:r w:rsidR="004A1662">
        <w:rPr>
          <w:rFonts w:ascii="Arial" w:hAnsi="Arial" w:cs="Arial"/>
          <w:sz w:val="24"/>
          <w:szCs w:val="24"/>
        </w:rPr>
        <w:t>Jeżeli stosuje się przejrzyste, jasne i</w:t>
      </w:r>
      <w:r w:rsidR="00783094" w:rsidRPr="00B63640">
        <w:rPr>
          <w:rFonts w:ascii="Arial" w:hAnsi="Arial" w:cs="Arial"/>
          <w:sz w:val="24"/>
          <w:szCs w:val="24"/>
        </w:rPr>
        <w:t xml:space="preserve"> </w:t>
      </w:r>
      <w:r w:rsidR="004A1662" w:rsidRPr="00B63640">
        <w:rPr>
          <w:rFonts w:ascii="Arial" w:hAnsi="Arial" w:cs="Arial"/>
          <w:sz w:val="24"/>
          <w:szCs w:val="24"/>
        </w:rPr>
        <w:t>oczywiste</w:t>
      </w:r>
      <w:r w:rsidR="00783094" w:rsidRPr="00B63640">
        <w:rPr>
          <w:rFonts w:ascii="Arial" w:hAnsi="Arial" w:cs="Arial"/>
          <w:sz w:val="24"/>
          <w:szCs w:val="24"/>
        </w:rPr>
        <w:t xml:space="preserve"> </w:t>
      </w:r>
      <w:r w:rsidR="004A1662" w:rsidRPr="00B63640">
        <w:rPr>
          <w:rFonts w:ascii="Arial" w:hAnsi="Arial" w:cs="Arial"/>
          <w:sz w:val="24"/>
          <w:szCs w:val="24"/>
        </w:rPr>
        <w:t>kryteria</w:t>
      </w:r>
      <w:r w:rsidR="004A1662">
        <w:rPr>
          <w:rFonts w:ascii="Arial" w:hAnsi="Arial" w:cs="Arial"/>
          <w:sz w:val="24"/>
          <w:szCs w:val="24"/>
        </w:rPr>
        <w:t xml:space="preserve"> oceny</w:t>
      </w:r>
      <w:r w:rsidR="00783094" w:rsidRPr="00B63640">
        <w:rPr>
          <w:rFonts w:ascii="Arial" w:hAnsi="Arial" w:cs="Arial"/>
          <w:sz w:val="24"/>
          <w:szCs w:val="24"/>
        </w:rPr>
        <w:t xml:space="preserve"> pracy </w:t>
      </w:r>
      <w:r w:rsidR="004A1662" w:rsidRPr="00B63640">
        <w:rPr>
          <w:rFonts w:ascii="Arial" w:hAnsi="Arial" w:cs="Arial"/>
          <w:sz w:val="24"/>
          <w:szCs w:val="24"/>
        </w:rPr>
        <w:t>urzędników</w:t>
      </w:r>
      <w:r w:rsidR="004A1662">
        <w:rPr>
          <w:rFonts w:ascii="Arial" w:hAnsi="Arial" w:cs="Arial"/>
          <w:sz w:val="24"/>
          <w:szCs w:val="24"/>
        </w:rPr>
        <w:t>, nagradza się</w:t>
      </w:r>
      <w:r w:rsidR="00783094" w:rsidRPr="00B63640">
        <w:rPr>
          <w:rFonts w:ascii="Arial" w:hAnsi="Arial" w:cs="Arial"/>
          <w:sz w:val="24"/>
          <w:szCs w:val="24"/>
        </w:rPr>
        <w:t xml:space="preserve"> tych</w:t>
      </w:r>
      <w:r w:rsidR="004A1662">
        <w:rPr>
          <w:rFonts w:ascii="Arial" w:hAnsi="Arial" w:cs="Arial"/>
          <w:sz w:val="24"/>
          <w:szCs w:val="24"/>
        </w:rPr>
        <w:t>,</w:t>
      </w:r>
      <w:r w:rsidR="00783094" w:rsidRPr="00B63640">
        <w:rPr>
          <w:rFonts w:ascii="Arial" w:hAnsi="Arial" w:cs="Arial"/>
          <w:sz w:val="24"/>
          <w:szCs w:val="24"/>
        </w:rPr>
        <w:t xml:space="preserve"> którzy </w:t>
      </w:r>
      <w:r w:rsidR="004A1662" w:rsidRPr="00B63640">
        <w:rPr>
          <w:rFonts w:ascii="Arial" w:hAnsi="Arial" w:cs="Arial"/>
          <w:sz w:val="24"/>
          <w:szCs w:val="24"/>
        </w:rPr>
        <w:t>zasługują</w:t>
      </w:r>
      <w:r w:rsidR="004A1662">
        <w:rPr>
          <w:rFonts w:ascii="Arial" w:hAnsi="Arial" w:cs="Arial"/>
          <w:sz w:val="24"/>
          <w:szCs w:val="24"/>
        </w:rPr>
        <w:t xml:space="preserve"> na nagrody </w:t>
      </w:r>
      <w:r w:rsidR="00783094" w:rsidRPr="00B63640">
        <w:rPr>
          <w:rFonts w:ascii="Arial" w:hAnsi="Arial" w:cs="Arial"/>
          <w:sz w:val="24"/>
          <w:szCs w:val="24"/>
        </w:rPr>
        <w:t xml:space="preserve">to motywuje się innych do pracy, </w:t>
      </w:r>
      <w:r w:rsidR="004A1662" w:rsidRPr="00B63640">
        <w:rPr>
          <w:rFonts w:ascii="Arial" w:hAnsi="Arial" w:cs="Arial"/>
          <w:sz w:val="24"/>
          <w:szCs w:val="24"/>
        </w:rPr>
        <w:t>wskazuje</w:t>
      </w:r>
      <w:r w:rsidR="00783094" w:rsidRPr="00B63640">
        <w:rPr>
          <w:rFonts w:ascii="Arial" w:hAnsi="Arial" w:cs="Arial"/>
          <w:sz w:val="24"/>
          <w:szCs w:val="24"/>
        </w:rPr>
        <w:t xml:space="preserve"> się za co nagradzamy</w:t>
      </w:r>
      <w:r w:rsidR="004A1662">
        <w:rPr>
          <w:rFonts w:ascii="Arial" w:hAnsi="Arial" w:cs="Arial"/>
          <w:sz w:val="24"/>
          <w:szCs w:val="24"/>
        </w:rPr>
        <w:t>. Pani Butryn powiedziała, że radna Grobel-Proszowska słusznie zauważyła, że jest to grupa ur</w:t>
      </w:r>
      <w:r w:rsidR="002C40F5">
        <w:rPr>
          <w:rFonts w:ascii="Arial" w:hAnsi="Arial" w:cs="Arial"/>
          <w:sz w:val="24"/>
          <w:szCs w:val="24"/>
        </w:rPr>
        <w:t>zędników. Radna Butryn dodała, ż</w:t>
      </w:r>
      <w:r w:rsidR="004A1662">
        <w:rPr>
          <w:rFonts w:ascii="Arial" w:hAnsi="Arial" w:cs="Arial"/>
          <w:sz w:val="24"/>
          <w:szCs w:val="24"/>
        </w:rPr>
        <w:t xml:space="preserve">e przypomina jej to twórczość Orwella, że są </w:t>
      </w:r>
      <w:r w:rsidR="004A1662" w:rsidRPr="00B63640">
        <w:rPr>
          <w:rFonts w:ascii="Arial" w:hAnsi="Arial" w:cs="Arial"/>
          <w:sz w:val="24"/>
          <w:szCs w:val="24"/>
        </w:rPr>
        <w:t>równi</w:t>
      </w:r>
      <w:r w:rsidR="00783094" w:rsidRPr="00B63640">
        <w:rPr>
          <w:rFonts w:ascii="Arial" w:hAnsi="Arial" w:cs="Arial"/>
          <w:sz w:val="24"/>
          <w:szCs w:val="24"/>
        </w:rPr>
        <w:t xml:space="preserve"> i równiejsi i tak to odbierają urzędnicy i tak spogląda na to opinia </w:t>
      </w:r>
      <w:r w:rsidR="004A1662" w:rsidRPr="00B63640">
        <w:rPr>
          <w:rFonts w:ascii="Arial" w:hAnsi="Arial" w:cs="Arial"/>
          <w:sz w:val="24"/>
          <w:szCs w:val="24"/>
        </w:rPr>
        <w:t>publiczna</w:t>
      </w:r>
      <w:r w:rsidR="004A1662">
        <w:rPr>
          <w:rFonts w:ascii="Arial" w:hAnsi="Arial" w:cs="Arial"/>
          <w:sz w:val="24"/>
          <w:szCs w:val="24"/>
        </w:rPr>
        <w:t xml:space="preserve">. Pani Butryn dodała, jeżeli dbamy o jasność i przejrzystość </w:t>
      </w:r>
      <w:r w:rsidR="004A1662" w:rsidRPr="00B63640">
        <w:rPr>
          <w:rFonts w:ascii="Arial" w:hAnsi="Arial" w:cs="Arial"/>
          <w:sz w:val="24"/>
          <w:szCs w:val="24"/>
        </w:rPr>
        <w:t>kryteriów</w:t>
      </w:r>
      <w:r w:rsidR="00783094" w:rsidRPr="00B63640">
        <w:rPr>
          <w:rFonts w:ascii="Arial" w:hAnsi="Arial" w:cs="Arial"/>
          <w:sz w:val="24"/>
          <w:szCs w:val="24"/>
        </w:rPr>
        <w:t xml:space="preserve"> </w:t>
      </w:r>
      <w:r w:rsidR="004A1662">
        <w:rPr>
          <w:rFonts w:ascii="Arial" w:hAnsi="Arial" w:cs="Arial"/>
          <w:sz w:val="24"/>
          <w:szCs w:val="24"/>
        </w:rPr>
        <w:t xml:space="preserve">to nie mamy niczego do ukrycia. </w:t>
      </w:r>
    </w:p>
    <w:p w:rsidR="004D1AA6" w:rsidRDefault="004D1AA6" w:rsidP="004D1AA6">
      <w:pPr>
        <w:jc w:val="both"/>
        <w:rPr>
          <w:rFonts w:ascii="Arial" w:hAnsi="Arial" w:cs="Arial"/>
          <w:sz w:val="24"/>
          <w:szCs w:val="24"/>
        </w:rPr>
      </w:pPr>
      <w:r>
        <w:rPr>
          <w:rFonts w:ascii="Arial" w:hAnsi="Arial" w:cs="Arial"/>
          <w:sz w:val="24"/>
          <w:szCs w:val="24"/>
        </w:rPr>
        <w:t>Radny Dariusz Przytuła powiedział, że w 2018 roku dostał pismo od P</w:t>
      </w:r>
      <w:r w:rsidR="00697B75" w:rsidRPr="00B63640">
        <w:rPr>
          <w:rFonts w:ascii="Arial" w:hAnsi="Arial" w:cs="Arial"/>
          <w:sz w:val="24"/>
          <w:szCs w:val="24"/>
        </w:rPr>
        <w:t>rezydenta</w:t>
      </w:r>
      <w:r>
        <w:rPr>
          <w:rFonts w:ascii="Arial" w:hAnsi="Arial" w:cs="Arial"/>
          <w:sz w:val="24"/>
          <w:szCs w:val="24"/>
        </w:rPr>
        <w:t xml:space="preserve"> Miasta</w:t>
      </w:r>
      <w:r w:rsidR="00697B75" w:rsidRPr="00B63640">
        <w:rPr>
          <w:rFonts w:ascii="Arial" w:hAnsi="Arial" w:cs="Arial"/>
          <w:sz w:val="24"/>
          <w:szCs w:val="24"/>
        </w:rPr>
        <w:t xml:space="preserve"> w </w:t>
      </w:r>
      <w:r w:rsidRPr="00B63640">
        <w:rPr>
          <w:rFonts w:ascii="Arial" w:hAnsi="Arial" w:cs="Arial"/>
          <w:sz w:val="24"/>
          <w:szCs w:val="24"/>
        </w:rPr>
        <w:t>związku</w:t>
      </w:r>
      <w:r>
        <w:rPr>
          <w:rFonts w:ascii="Arial" w:hAnsi="Arial" w:cs="Arial"/>
          <w:sz w:val="24"/>
          <w:szCs w:val="24"/>
        </w:rPr>
        <w:t xml:space="preserve"> z nagrodami, gdyż </w:t>
      </w:r>
      <w:r w:rsidRPr="00B63640">
        <w:rPr>
          <w:rFonts w:ascii="Arial" w:hAnsi="Arial" w:cs="Arial"/>
          <w:sz w:val="24"/>
          <w:szCs w:val="24"/>
        </w:rPr>
        <w:t>dziwiło</w:t>
      </w:r>
      <w:r>
        <w:rPr>
          <w:rFonts w:ascii="Arial" w:hAnsi="Arial" w:cs="Arial"/>
          <w:sz w:val="24"/>
          <w:szCs w:val="24"/>
        </w:rPr>
        <w:t xml:space="preserve"> go, dlaczego aż takie kwoty są przekazywane na nagrody dla</w:t>
      </w:r>
      <w:r w:rsidR="00697B75" w:rsidRPr="00B63640">
        <w:rPr>
          <w:rFonts w:ascii="Arial" w:hAnsi="Arial" w:cs="Arial"/>
          <w:sz w:val="24"/>
          <w:szCs w:val="24"/>
        </w:rPr>
        <w:t xml:space="preserve"> niektórych </w:t>
      </w:r>
      <w:r w:rsidRPr="00B63640">
        <w:rPr>
          <w:rFonts w:ascii="Arial" w:hAnsi="Arial" w:cs="Arial"/>
          <w:sz w:val="24"/>
          <w:szCs w:val="24"/>
        </w:rPr>
        <w:t>urzędników</w:t>
      </w:r>
      <w:r>
        <w:rPr>
          <w:rFonts w:ascii="Arial" w:hAnsi="Arial" w:cs="Arial"/>
          <w:sz w:val="24"/>
          <w:szCs w:val="24"/>
        </w:rPr>
        <w:t>. Pan radny otrzymał odpowiedź za jakie zasługi urzędnicy otrzymują</w:t>
      </w:r>
      <w:r w:rsidR="004A407A">
        <w:rPr>
          <w:rFonts w:ascii="Arial" w:hAnsi="Arial" w:cs="Arial"/>
          <w:sz w:val="24"/>
          <w:szCs w:val="24"/>
        </w:rPr>
        <w:t xml:space="preserve"> nagrody, np. za organizację obchodów Święta Wojska Polskiego, 80 rocznicy COP, przyjazd „Lata z Radiem”</w:t>
      </w:r>
      <w:r w:rsidR="00FD7C3C">
        <w:rPr>
          <w:rFonts w:ascii="Arial" w:hAnsi="Arial" w:cs="Arial"/>
          <w:sz w:val="24"/>
          <w:szCs w:val="24"/>
        </w:rPr>
        <w:t>, 1050-lecia Chrztu Polski. Radny uważa, że na nagrody przekazywane są bardzo duże kwoty pieniędzy i zapytał czy to są szczególne zasługi, jeżeli ten pracownik ma to zapisane w swoich zadaniach n</w:t>
      </w:r>
      <w:r w:rsidR="002C40F5">
        <w:rPr>
          <w:rFonts w:ascii="Arial" w:hAnsi="Arial" w:cs="Arial"/>
          <w:sz w:val="24"/>
          <w:szCs w:val="24"/>
        </w:rPr>
        <w:t>a co dzień?</w:t>
      </w:r>
      <w:r w:rsidR="00FD7C3C">
        <w:rPr>
          <w:rFonts w:ascii="Arial" w:hAnsi="Arial" w:cs="Arial"/>
          <w:sz w:val="24"/>
          <w:szCs w:val="24"/>
        </w:rPr>
        <w:t xml:space="preserve"> </w:t>
      </w:r>
      <w:r w:rsidR="002C40F5">
        <w:rPr>
          <w:rFonts w:ascii="Arial" w:hAnsi="Arial" w:cs="Arial"/>
          <w:sz w:val="24"/>
          <w:szCs w:val="24"/>
        </w:rPr>
        <w:t>Dodał, j</w:t>
      </w:r>
      <w:r w:rsidR="00FD7C3C">
        <w:rPr>
          <w:rFonts w:ascii="Arial" w:hAnsi="Arial" w:cs="Arial"/>
          <w:sz w:val="24"/>
          <w:szCs w:val="24"/>
        </w:rPr>
        <w:t xml:space="preserve">eżeli taka osoba wykonuje pracę podczas weekendu powinna brać wolne w ciągu tygodnia. </w:t>
      </w:r>
      <w:r w:rsidR="004A407A">
        <w:rPr>
          <w:rFonts w:ascii="Arial" w:hAnsi="Arial" w:cs="Arial"/>
          <w:sz w:val="24"/>
          <w:szCs w:val="24"/>
        </w:rPr>
        <w:t xml:space="preserve"> </w:t>
      </w:r>
    </w:p>
    <w:p w:rsidR="00DC65AF" w:rsidRDefault="00DC65AF" w:rsidP="00D1078A">
      <w:pPr>
        <w:jc w:val="both"/>
        <w:rPr>
          <w:rFonts w:ascii="Arial" w:hAnsi="Arial" w:cs="Arial"/>
          <w:sz w:val="24"/>
          <w:szCs w:val="24"/>
        </w:rPr>
      </w:pPr>
      <w:r w:rsidRPr="00B63640">
        <w:rPr>
          <w:rFonts w:ascii="Arial" w:hAnsi="Arial" w:cs="Arial"/>
          <w:sz w:val="24"/>
          <w:szCs w:val="24"/>
        </w:rPr>
        <w:t>Prezydent</w:t>
      </w:r>
      <w:r w:rsidR="00FD7C3C">
        <w:rPr>
          <w:rFonts w:ascii="Arial" w:hAnsi="Arial" w:cs="Arial"/>
          <w:sz w:val="24"/>
          <w:szCs w:val="24"/>
        </w:rPr>
        <w:t xml:space="preserve"> Miasta</w:t>
      </w:r>
      <w:r w:rsidR="002B754F">
        <w:rPr>
          <w:rFonts w:ascii="Arial" w:hAnsi="Arial" w:cs="Arial"/>
          <w:sz w:val="24"/>
          <w:szCs w:val="24"/>
        </w:rPr>
        <w:t xml:space="preserve"> powiedział, że ze </w:t>
      </w:r>
      <w:r w:rsidRPr="00B63640">
        <w:rPr>
          <w:rFonts w:ascii="Arial" w:hAnsi="Arial" w:cs="Arial"/>
          <w:sz w:val="24"/>
          <w:szCs w:val="24"/>
        </w:rPr>
        <w:t>smutkiem zapoznał się z opiniami</w:t>
      </w:r>
      <w:r w:rsidR="002B754F">
        <w:rPr>
          <w:rFonts w:ascii="Arial" w:hAnsi="Arial" w:cs="Arial"/>
          <w:sz w:val="24"/>
          <w:szCs w:val="24"/>
        </w:rPr>
        <w:t xml:space="preserve"> radnych, gdyż jest to kreowanie nieprawdziwej</w:t>
      </w:r>
      <w:r w:rsidRPr="00B63640">
        <w:rPr>
          <w:rFonts w:ascii="Arial" w:hAnsi="Arial" w:cs="Arial"/>
          <w:sz w:val="24"/>
          <w:szCs w:val="24"/>
        </w:rPr>
        <w:t xml:space="preserve"> </w:t>
      </w:r>
      <w:r w:rsidR="002B754F" w:rsidRPr="00B63640">
        <w:rPr>
          <w:rFonts w:ascii="Arial" w:hAnsi="Arial" w:cs="Arial"/>
          <w:sz w:val="24"/>
          <w:szCs w:val="24"/>
        </w:rPr>
        <w:t>opinii</w:t>
      </w:r>
      <w:r w:rsidRPr="00B63640">
        <w:rPr>
          <w:rFonts w:ascii="Arial" w:hAnsi="Arial" w:cs="Arial"/>
          <w:sz w:val="24"/>
          <w:szCs w:val="24"/>
        </w:rPr>
        <w:t xml:space="preserve"> na temat pracy </w:t>
      </w:r>
      <w:r w:rsidR="002B754F" w:rsidRPr="00B63640">
        <w:rPr>
          <w:rFonts w:ascii="Arial" w:hAnsi="Arial" w:cs="Arial"/>
          <w:sz w:val="24"/>
          <w:szCs w:val="24"/>
        </w:rPr>
        <w:t>urzędników</w:t>
      </w:r>
      <w:r w:rsidRPr="00B63640">
        <w:rPr>
          <w:rFonts w:ascii="Arial" w:hAnsi="Arial" w:cs="Arial"/>
          <w:sz w:val="24"/>
          <w:szCs w:val="24"/>
        </w:rPr>
        <w:t xml:space="preserve">, którzy każdego dnia wykonują </w:t>
      </w:r>
      <w:r w:rsidR="002B754F" w:rsidRPr="00B63640">
        <w:rPr>
          <w:rFonts w:ascii="Arial" w:hAnsi="Arial" w:cs="Arial"/>
          <w:sz w:val="24"/>
          <w:szCs w:val="24"/>
        </w:rPr>
        <w:t>ciężką</w:t>
      </w:r>
      <w:r w:rsidR="002B754F">
        <w:rPr>
          <w:rFonts w:ascii="Arial" w:hAnsi="Arial" w:cs="Arial"/>
          <w:sz w:val="24"/>
          <w:szCs w:val="24"/>
        </w:rPr>
        <w:t xml:space="preserve"> pracę, niewycenioną w sposób odpowiedni do sytuacji rynkowej i tego ile powinni zarabiać. </w:t>
      </w:r>
      <w:r w:rsidR="00E56316">
        <w:rPr>
          <w:rFonts w:ascii="Arial" w:hAnsi="Arial" w:cs="Arial"/>
          <w:sz w:val="24"/>
          <w:szCs w:val="24"/>
        </w:rPr>
        <w:t xml:space="preserve">Dodał, że od lat tkwimy w populistycznej pułapce, aby urzędnik zarabiał jak najmniej i był niedoceniony finansowo. Lucjusz Nadbereżny powiedział, że nagrody wypłacane w Urzędzie Miasta, nie tylko za jego kadencji, ale również wcześniej, zawsze miały na celu wyrównanie </w:t>
      </w:r>
      <w:r w:rsidR="00440EE2">
        <w:rPr>
          <w:rFonts w:ascii="Arial" w:hAnsi="Arial" w:cs="Arial"/>
          <w:sz w:val="24"/>
          <w:szCs w:val="24"/>
        </w:rPr>
        <w:t xml:space="preserve">zbyt niskich wynagrodzeń. </w:t>
      </w:r>
    </w:p>
    <w:p w:rsidR="00440EE2" w:rsidRDefault="00440EE2" w:rsidP="00D1078A">
      <w:pPr>
        <w:jc w:val="both"/>
        <w:rPr>
          <w:rFonts w:ascii="Arial" w:hAnsi="Arial" w:cs="Arial"/>
          <w:sz w:val="24"/>
          <w:szCs w:val="24"/>
        </w:rPr>
      </w:pPr>
      <w:r>
        <w:rPr>
          <w:rFonts w:ascii="Arial" w:hAnsi="Arial" w:cs="Arial"/>
          <w:sz w:val="24"/>
          <w:szCs w:val="24"/>
        </w:rPr>
        <w:t>Prezydent przybliżył kilka faktów i powiedział, że</w:t>
      </w:r>
      <w:r w:rsidR="00BF7A03">
        <w:rPr>
          <w:rFonts w:ascii="Arial" w:hAnsi="Arial" w:cs="Arial"/>
          <w:sz w:val="24"/>
          <w:szCs w:val="24"/>
        </w:rPr>
        <w:t xml:space="preserve"> celowo są używane informacje, ż</w:t>
      </w:r>
      <w:r>
        <w:rPr>
          <w:rFonts w:ascii="Arial" w:hAnsi="Arial" w:cs="Arial"/>
          <w:sz w:val="24"/>
          <w:szCs w:val="24"/>
        </w:rPr>
        <w:t>e to wybrani urzędnicy dostali nagrody i jest to nieprawdziwe. Informacja publiczna objęła urzędników, którzy wydają decyzje administracyjne lub są objęci oświadczeniem mają</w:t>
      </w:r>
      <w:r w:rsidR="00AA1827">
        <w:rPr>
          <w:rFonts w:ascii="Arial" w:hAnsi="Arial" w:cs="Arial"/>
          <w:sz w:val="24"/>
          <w:szCs w:val="24"/>
        </w:rPr>
        <w:t xml:space="preserve">tkowym, gdyż chciano chronić przed hejtem większą część urzędników pracujących w Urzędzie Miasta. Nadbereżny dodał, że w latach, które były objęte </w:t>
      </w:r>
      <w:r w:rsidR="00AA1827">
        <w:rPr>
          <w:rFonts w:ascii="Arial" w:hAnsi="Arial" w:cs="Arial"/>
          <w:sz w:val="24"/>
          <w:szCs w:val="24"/>
        </w:rPr>
        <w:lastRenderedPageBreak/>
        <w:t>skargą</w:t>
      </w:r>
      <w:r w:rsidR="00BF7A03">
        <w:rPr>
          <w:rFonts w:ascii="Arial" w:hAnsi="Arial" w:cs="Arial"/>
          <w:sz w:val="24"/>
          <w:szCs w:val="24"/>
        </w:rPr>
        <w:t>,</w:t>
      </w:r>
      <w:r w:rsidR="00AA1827">
        <w:rPr>
          <w:rFonts w:ascii="Arial" w:hAnsi="Arial" w:cs="Arial"/>
          <w:sz w:val="24"/>
          <w:szCs w:val="24"/>
        </w:rPr>
        <w:t xml:space="preserve"> nagrodę co roku z okazji dnia samorządowego czy innych okazji jak koniec roku czy święta dostawało ponad 200 pracowników Urzędu Miasta. </w:t>
      </w:r>
    </w:p>
    <w:p w:rsidR="00B019A8" w:rsidRDefault="007770EE" w:rsidP="00D1078A">
      <w:pPr>
        <w:jc w:val="both"/>
        <w:rPr>
          <w:rFonts w:ascii="Arial" w:hAnsi="Arial" w:cs="Arial"/>
          <w:sz w:val="24"/>
          <w:szCs w:val="24"/>
        </w:rPr>
      </w:pPr>
      <w:r>
        <w:rPr>
          <w:rFonts w:ascii="Arial" w:hAnsi="Arial" w:cs="Arial"/>
          <w:sz w:val="24"/>
          <w:szCs w:val="24"/>
        </w:rPr>
        <w:t>Prezydent spytał radnego Przytułę czy jako pracownik Urzędu Marszałkowskiego nie otrzymywał nagród?</w:t>
      </w:r>
      <w:r w:rsidR="00304E98">
        <w:rPr>
          <w:rFonts w:ascii="Arial" w:hAnsi="Arial" w:cs="Arial"/>
          <w:sz w:val="24"/>
          <w:szCs w:val="24"/>
        </w:rPr>
        <w:t xml:space="preserve"> Dodał, że w innych jednostkach obowiązują nagrody na dzień komunalnika, dzień hutnika, tak w Urzędzie Miasta funkcjonuje</w:t>
      </w:r>
      <w:r w:rsidR="002E4CA2">
        <w:rPr>
          <w:rFonts w:ascii="Arial" w:hAnsi="Arial" w:cs="Arial"/>
          <w:sz w:val="24"/>
          <w:szCs w:val="24"/>
        </w:rPr>
        <w:t xml:space="preserve"> nagroda na</w:t>
      </w:r>
      <w:r w:rsidR="00304E98">
        <w:rPr>
          <w:rFonts w:ascii="Arial" w:hAnsi="Arial" w:cs="Arial"/>
          <w:sz w:val="24"/>
          <w:szCs w:val="24"/>
        </w:rPr>
        <w:t xml:space="preserve"> dzień samorządowca. </w:t>
      </w:r>
      <w:r w:rsidR="00814EAF">
        <w:rPr>
          <w:rFonts w:ascii="Arial" w:hAnsi="Arial" w:cs="Arial"/>
          <w:sz w:val="24"/>
          <w:szCs w:val="24"/>
        </w:rPr>
        <w:t xml:space="preserve">Jeżeli chodzi o wysokość nagród, </w:t>
      </w:r>
      <w:r w:rsidR="00287D54">
        <w:rPr>
          <w:rFonts w:ascii="Arial" w:hAnsi="Arial" w:cs="Arial"/>
          <w:sz w:val="24"/>
          <w:szCs w:val="24"/>
        </w:rPr>
        <w:t>wymien</w:t>
      </w:r>
      <w:r w:rsidR="00814EAF">
        <w:rPr>
          <w:rFonts w:ascii="Arial" w:hAnsi="Arial" w:cs="Arial"/>
          <w:sz w:val="24"/>
          <w:szCs w:val="24"/>
        </w:rPr>
        <w:t>ione zostały wydarzenia, które odbywały się na terenie Stalowej Woli</w:t>
      </w:r>
      <w:r w:rsidR="00287D54">
        <w:rPr>
          <w:rFonts w:ascii="Arial" w:hAnsi="Arial" w:cs="Arial"/>
          <w:sz w:val="24"/>
          <w:szCs w:val="24"/>
        </w:rPr>
        <w:t xml:space="preserve"> i w związku z tym Prezydent zaprosił tych, którzy zazdroszczą nagród, do pracy w weekendy i godziny nocne, nie składając wniosków o nadgodziny, delegacje. </w:t>
      </w:r>
      <w:r w:rsidR="00946CFB">
        <w:rPr>
          <w:rFonts w:ascii="Arial" w:hAnsi="Arial" w:cs="Arial"/>
          <w:sz w:val="24"/>
          <w:szCs w:val="24"/>
        </w:rPr>
        <w:t xml:space="preserve">Nadbereżny zaznaczył, że </w:t>
      </w:r>
      <w:r w:rsidR="00287D54">
        <w:rPr>
          <w:rFonts w:ascii="Arial" w:hAnsi="Arial" w:cs="Arial"/>
          <w:sz w:val="24"/>
          <w:szCs w:val="24"/>
        </w:rPr>
        <w:t>to widz</w:t>
      </w:r>
      <w:r w:rsidR="00946CFB">
        <w:rPr>
          <w:rFonts w:ascii="Arial" w:hAnsi="Arial" w:cs="Arial"/>
          <w:sz w:val="24"/>
          <w:szCs w:val="24"/>
        </w:rPr>
        <w:t>i</w:t>
      </w:r>
      <w:r w:rsidR="00287D54">
        <w:rPr>
          <w:rFonts w:ascii="Arial" w:hAnsi="Arial" w:cs="Arial"/>
          <w:sz w:val="24"/>
          <w:szCs w:val="24"/>
        </w:rPr>
        <w:t xml:space="preserve">, </w:t>
      </w:r>
      <w:r w:rsidR="00946CFB">
        <w:rPr>
          <w:rFonts w:ascii="Arial" w:hAnsi="Arial" w:cs="Arial"/>
          <w:sz w:val="24"/>
          <w:szCs w:val="24"/>
        </w:rPr>
        <w:t>radni nie chcą</w:t>
      </w:r>
      <w:r w:rsidR="00287D54">
        <w:rPr>
          <w:rFonts w:ascii="Arial" w:hAnsi="Arial" w:cs="Arial"/>
          <w:sz w:val="24"/>
          <w:szCs w:val="24"/>
        </w:rPr>
        <w:t xml:space="preserve"> tego widzieć. Mieszkańcy </w:t>
      </w:r>
      <w:r w:rsidR="00946CFB">
        <w:rPr>
          <w:rFonts w:ascii="Arial" w:hAnsi="Arial" w:cs="Arial"/>
          <w:sz w:val="24"/>
          <w:szCs w:val="24"/>
        </w:rPr>
        <w:t>tego nie widzą i nie muszą</w:t>
      </w:r>
      <w:r w:rsidR="00287D54">
        <w:rPr>
          <w:rFonts w:ascii="Arial" w:hAnsi="Arial" w:cs="Arial"/>
          <w:sz w:val="24"/>
          <w:szCs w:val="24"/>
        </w:rPr>
        <w:t>, bo dla nich ważne jest</w:t>
      </w:r>
      <w:r w:rsidR="00946CFB">
        <w:rPr>
          <w:rFonts w:ascii="Arial" w:hAnsi="Arial" w:cs="Arial"/>
          <w:sz w:val="24"/>
          <w:szCs w:val="24"/>
        </w:rPr>
        <w:t>,</w:t>
      </w:r>
      <w:r w:rsidR="00287D54">
        <w:rPr>
          <w:rFonts w:ascii="Arial" w:hAnsi="Arial" w:cs="Arial"/>
          <w:sz w:val="24"/>
          <w:szCs w:val="24"/>
        </w:rPr>
        <w:t xml:space="preserve"> aby była dobrze wykonana praca. </w:t>
      </w:r>
      <w:r w:rsidR="00946CFB">
        <w:rPr>
          <w:rFonts w:ascii="Arial" w:hAnsi="Arial" w:cs="Arial"/>
          <w:sz w:val="24"/>
          <w:szCs w:val="24"/>
        </w:rPr>
        <w:t xml:space="preserve">Urząd Miasta zdaniem włodarza pracuje bardzo oszczędnie w porównaniu do innych urzędów lokalnych i regionalnych. Pokazują to wyniki badań, chociażby w środkach norweskich. Włodarz miasta powiedział, jeżeli budżet na to pozwala </w:t>
      </w:r>
      <w:r w:rsidR="00497425">
        <w:rPr>
          <w:rFonts w:ascii="Arial" w:hAnsi="Arial" w:cs="Arial"/>
          <w:sz w:val="24"/>
          <w:szCs w:val="24"/>
        </w:rPr>
        <w:t>przyznawane są nagrody. Dodał, że w ostatnim czasie w budżecie wynagrodzeń oszczędzono ponad 1 mln zł. W takiej sytuacji Prezydent będzie bronił swoich kompetencji jako pracodawcy, mając</w:t>
      </w:r>
      <w:r w:rsidR="00BF7A03">
        <w:rPr>
          <w:rFonts w:ascii="Arial" w:hAnsi="Arial" w:cs="Arial"/>
          <w:sz w:val="24"/>
          <w:szCs w:val="24"/>
        </w:rPr>
        <w:t xml:space="preserve"> świadomość, że celem S</w:t>
      </w:r>
      <w:r w:rsidR="00497425">
        <w:rPr>
          <w:rFonts w:ascii="Arial" w:hAnsi="Arial" w:cs="Arial"/>
          <w:sz w:val="24"/>
          <w:szCs w:val="24"/>
        </w:rPr>
        <w:t xml:space="preserve">towarzyszenia jest działanie polityczne. </w:t>
      </w:r>
      <w:r w:rsidR="00E669BC">
        <w:rPr>
          <w:rFonts w:ascii="Arial" w:hAnsi="Arial" w:cs="Arial"/>
          <w:sz w:val="24"/>
          <w:szCs w:val="24"/>
        </w:rPr>
        <w:t>Jego zdaniem chodzi o to, żeby podważać pracę Prezydenta. Dodał, jeżeli państwo radni chcą działać na zasadzie politycznej to proszę atakować Prezydenta jako osobę wybraną i osobę o charakterze politycznym, ale pracownicy urzędu nie są p</w:t>
      </w:r>
      <w:r w:rsidR="00BF7A03">
        <w:rPr>
          <w:rFonts w:ascii="Arial" w:hAnsi="Arial" w:cs="Arial"/>
          <w:sz w:val="24"/>
          <w:szCs w:val="24"/>
        </w:rPr>
        <w:t xml:space="preserve">olitykami, pracują od wielu lat. </w:t>
      </w:r>
      <w:r w:rsidR="001475F3">
        <w:rPr>
          <w:rFonts w:ascii="Arial" w:hAnsi="Arial" w:cs="Arial"/>
          <w:sz w:val="24"/>
          <w:szCs w:val="24"/>
        </w:rPr>
        <w:t xml:space="preserve">Włodarz miasta uważa, że takie orzeczenia sądu są krzywdzące dla osób pracujących w Urzędzie Miasta. Dla radnych jest to może polityka, ale dla osób skrzywdzonych opiniami i hejtem, to wiele przepłakanych nocy, zupełnie niesprawiedliwa ocena ich pracy. </w:t>
      </w:r>
    </w:p>
    <w:p w:rsidR="00BD4F40" w:rsidRPr="00B63640" w:rsidRDefault="00DF43AC" w:rsidP="00C7330A">
      <w:pPr>
        <w:jc w:val="both"/>
        <w:rPr>
          <w:rFonts w:ascii="Arial" w:hAnsi="Arial" w:cs="Arial"/>
          <w:sz w:val="24"/>
          <w:szCs w:val="24"/>
        </w:rPr>
      </w:pPr>
      <w:r>
        <w:rPr>
          <w:rFonts w:ascii="Arial" w:hAnsi="Arial" w:cs="Arial"/>
          <w:sz w:val="24"/>
          <w:szCs w:val="24"/>
        </w:rPr>
        <w:t xml:space="preserve">Prezydent Miasta Stalowej Woli zaznaczył, jeżeli nagrody wynosiły rocznie nawet 1 mln zł to w stosunku do budżetu wynoszącego średnio 350 mln zł to jest około dwie tysięczne budżetu miasta. </w:t>
      </w:r>
      <w:r w:rsidR="00C7330A">
        <w:rPr>
          <w:rFonts w:ascii="Arial" w:hAnsi="Arial" w:cs="Arial"/>
          <w:sz w:val="24"/>
          <w:szCs w:val="24"/>
        </w:rPr>
        <w:t>Prezydent dodał, jeżeli radni chcą</w:t>
      </w:r>
      <w:r w:rsidR="005B5915" w:rsidRPr="00B63640">
        <w:rPr>
          <w:rFonts w:ascii="Arial" w:hAnsi="Arial" w:cs="Arial"/>
          <w:sz w:val="24"/>
          <w:szCs w:val="24"/>
        </w:rPr>
        <w:t xml:space="preserve"> tworzyć </w:t>
      </w:r>
      <w:r w:rsidR="00C7330A" w:rsidRPr="00B63640">
        <w:rPr>
          <w:rFonts w:ascii="Arial" w:hAnsi="Arial" w:cs="Arial"/>
          <w:sz w:val="24"/>
          <w:szCs w:val="24"/>
        </w:rPr>
        <w:t>dobre</w:t>
      </w:r>
      <w:r w:rsidR="005B5915" w:rsidRPr="00B63640">
        <w:rPr>
          <w:rFonts w:ascii="Arial" w:hAnsi="Arial" w:cs="Arial"/>
          <w:sz w:val="24"/>
          <w:szCs w:val="24"/>
        </w:rPr>
        <w:t xml:space="preserve"> miasto </w:t>
      </w:r>
      <w:r w:rsidR="00BF7A03">
        <w:rPr>
          <w:rFonts w:ascii="Arial" w:hAnsi="Arial" w:cs="Arial"/>
          <w:sz w:val="24"/>
          <w:szCs w:val="24"/>
        </w:rPr>
        <w:br/>
      </w:r>
      <w:r w:rsidR="005B5915" w:rsidRPr="00B63640">
        <w:rPr>
          <w:rFonts w:ascii="Arial" w:hAnsi="Arial" w:cs="Arial"/>
          <w:sz w:val="24"/>
          <w:szCs w:val="24"/>
        </w:rPr>
        <w:t>i oczekiwać</w:t>
      </w:r>
      <w:r w:rsidR="00C7330A">
        <w:rPr>
          <w:rFonts w:ascii="Arial" w:hAnsi="Arial" w:cs="Arial"/>
          <w:sz w:val="24"/>
          <w:szCs w:val="24"/>
        </w:rPr>
        <w:t>, aby Urząd M</w:t>
      </w:r>
      <w:r w:rsidR="005B5915" w:rsidRPr="00B63640">
        <w:rPr>
          <w:rFonts w:ascii="Arial" w:hAnsi="Arial" w:cs="Arial"/>
          <w:sz w:val="24"/>
          <w:szCs w:val="24"/>
        </w:rPr>
        <w:t xml:space="preserve">iasta i </w:t>
      </w:r>
      <w:r w:rsidR="00C7330A" w:rsidRPr="00B63640">
        <w:rPr>
          <w:rFonts w:ascii="Arial" w:hAnsi="Arial" w:cs="Arial"/>
          <w:sz w:val="24"/>
          <w:szCs w:val="24"/>
        </w:rPr>
        <w:t>urzędnicy</w:t>
      </w:r>
      <w:r w:rsidR="00C7330A">
        <w:rPr>
          <w:rFonts w:ascii="Arial" w:hAnsi="Arial" w:cs="Arial"/>
          <w:sz w:val="24"/>
          <w:szCs w:val="24"/>
        </w:rPr>
        <w:t xml:space="preserve"> dobrze pracowali to prosi</w:t>
      </w:r>
      <w:r w:rsidR="005B5915" w:rsidRPr="00B63640">
        <w:rPr>
          <w:rFonts w:ascii="Arial" w:hAnsi="Arial" w:cs="Arial"/>
          <w:sz w:val="24"/>
          <w:szCs w:val="24"/>
        </w:rPr>
        <w:t xml:space="preserve"> o wymiar </w:t>
      </w:r>
      <w:r w:rsidR="00C7330A" w:rsidRPr="00B63640">
        <w:rPr>
          <w:rFonts w:ascii="Arial" w:hAnsi="Arial" w:cs="Arial"/>
          <w:sz w:val="24"/>
          <w:szCs w:val="24"/>
        </w:rPr>
        <w:t>solidarności</w:t>
      </w:r>
      <w:r w:rsidR="005B5915" w:rsidRPr="00B63640">
        <w:rPr>
          <w:rFonts w:ascii="Arial" w:hAnsi="Arial" w:cs="Arial"/>
          <w:sz w:val="24"/>
          <w:szCs w:val="24"/>
        </w:rPr>
        <w:t xml:space="preserve"> i szanowania </w:t>
      </w:r>
      <w:r w:rsidR="00C7330A" w:rsidRPr="00B63640">
        <w:rPr>
          <w:rFonts w:ascii="Arial" w:hAnsi="Arial" w:cs="Arial"/>
          <w:sz w:val="24"/>
          <w:szCs w:val="24"/>
        </w:rPr>
        <w:t>pracy</w:t>
      </w:r>
      <w:r w:rsidR="005B5915" w:rsidRPr="00B63640">
        <w:rPr>
          <w:rFonts w:ascii="Arial" w:hAnsi="Arial" w:cs="Arial"/>
          <w:sz w:val="24"/>
          <w:szCs w:val="24"/>
        </w:rPr>
        <w:t xml:space="preserve"> </w:t>
      </w:r>
      <w:r w:rsidR="00C7330A" w:rsidRPr="00B63640">
        <w:rPr>
          <w:rFonts w:ascii="Arial" w:hAnsi="Arial" w:cs="Arial"/>
          <w:sz w:val="24"/>
          <w:szCs w:val="24"/>
        </w:rPr>
        <w:t>urzędników</w:t>
      </w:r>
      <w:r w:rsidR="005B5915" w:rsidRPr="00B63640">
        <w:rPr>
          <w:rFonts w:ascii="Arial" w:hAnsi="Arial" w:cs="Arial"/>
          <w:sz w:val="24"/>
          <w:szCs w:val="24"/>
        </w:rPr>
        <w:t xml:space="preserve"> a nie </w:t>
      </w:r>
      <w:r w:rsidR="00C7330A" w:rsidRPr="00B63640">
        <w:rPr>
          <w:rFonts w:ascii="Arial" w:hAnsi="Arial" w:cs="Arial"/>
          <w:sz w:val="24"/>
          <w:szCs w:val="24"/>
        </w:rPr>
        <w:t>uczestniczenie</w:t>
      </w:r>
      <w:r w:rsidR="005B5915" w:rsidRPr="00B63640">
        <w:rPr>
          <w:rFonts w:ascii="Arial" w:hAnsi="Arial" w:cs="Arial"/>
          <w:sz w:val="24"/>
          <w:szCs w:val="24"/>
        </w:rPr>
        <w:t xml:space="preserve"> w nagonce na </w:t>
      </w:r>
      <w:r w:rsidR="00C7330A">
        <w:rPr>
          <w:rFonts w:ascii="Arial" w:hAnsi="Arial" w:cs="Arial"/>
          <w:sz w:val="24"/>
          <w:szCs w:val="24"/>
        </w:rPr>
        <w:t>nich</w:t>
      </w:r>
      <w:r w:rsidR="00975170">
        <w:rPr>
          <w:rFonts w:ascii="Arial" w:hAnsi="Arial" w:cs="Arial"/>
          <w:sz w:val="24"/>
          <w:szCs w:val="24"/>
        </w:rPr>
        <w:t xml:space="preserve">. </w:t>
      </w:r>
      <w:r w:rsidR="005B5915" w:rsidRPr="00B63640">
        <w:rPr>
          <w:rFonts w:ascii="Arial" w:hAnsi="Arial" w:cs="Arial"/>
          <w:sz w:val="24"/>
          <w:szCs w:val="24"/>
        </w:rPr>
        <w:t xml:space="preserve"> </w:t>
      </w:r>
      <w:r w:rsidR="00101156">
        <w:rPr>
          <w:rFonts w:ascii="Arial" w:hAnsi="Arial" w:cs="Arial"/>
          <w:sz w:val="24"/>
          <w:szCs w:val="24"/>
        </w:rPr>
        <w:t>Prezydent oświadczył, że zawsze będzie stał</w:t>
      </w:r>
      <w:r w:rsidR="005B5915" w:rsidRPr="00B63640">
        <w:rPr>
          <w:rFonts w:ascii="Arial" w:hAnsi="Arial" w:cs="Arial"/>
          <w:sz w:val="24"/>
          <w:szCs w:val="24"/>
        </w:rPr>
        <w:t xml:space="preserve"> po</w:t>
      </w:r>
      <w:r w:rsidR="00101156">
        <w:rPr>
          <w:rFonts w:ascii="Arial" w:hAnsi="Arial" w:cs="Arial"/>
          <w:sz w:val="24"/>
          <w:szCs w:val="24"/>
        </w:rPr>
        <w:t xml:space="preserve"> stronie pracowników Urzędu </w:t>
      </w:r>
      <w:r w:rsidR="005B5915" w:rsidRPr="00B63640">
        <w:rPr>
          <w:rFonts w:ascii="Arial" w:hAnsi="Arial" w:cs="Arial"/>
          <w:sz w:val="24"/>
          <w:szCs w:val="24"/>
        </w:rPr>
        <w:t>M</w:t>
      </w:r>
      <w:r w:rsidR="00101156">
        <w:rPr>
          <w:rFonts w:ascii="Arial" w:hAnsi="Arial" w:cs="Arial"/>
          <w:sz w:val="24"/>
          <w:szCs w:val="24"/>
        </w:rPr>
        <w:t>iasta</w:t>
      </w:r>
      <w:r w:rsidR="005B5915" w:rsidRPr="00B63640">
        <w:rPr>
          <w:rFonts w:ascii="Arial" w:hAnsi="Arial" w:cs="Arial"/>
          <w:sz w:val="24"/>
          <w:szCs w:val="24"/>
        </w:rPr>
        <w:t xml:space="preserve"> </w:t>
      </w:r>
      <w:r w:rsidR="00BF7A03">
        <w:rPr>
          <w:rFonts w:ascii="Arial" w:hAnsi="Arial" w:cs="Arial"/>
          <w:sz w:val="24"/>
          <w:szCs w:val="24"/>
        </w:rPr>
        <w:br/>
      </w:r>
      <w:r w:rsidR="005B5915" w:rsidRPr="00B63640">
        <w:rPr>
          <w:rFonts w:ascii="Arial" w:hAnsi="Arial" w:cs="Arial"/>
          <w:sz w:val="24"/>
          <w:szCs w:val="24"/>
        </w:rPr>
        <w:t>i ich nagradzania</w:t>
      </w:r>
      <w:r w:rsidR="00101156">
        <w:rPr>
          <w:rFonts w:ascii="Arial" w:hAnsi="Arial" w:cs="Arial"/>
          <w:sz w:val="24"/>
          <w:szCs w:val="24"/>
        </w:rPr>
        <w:t>,</w:t>
      </w:r>
      <w:r w:rsidR="005B5915" w:rsidRPr="00B63640">
        <w:rPr>
          <w:rFonts w:ascii="Arial" w:hAnsi="Arial" w:cs="Arial"/>
          <w:sz w:val="24"/>
          <w:szCs w:val="24"/>
        </w:rPr>
        <w:t xml:space="preserve"> gdyż to oni </w:t>
      </w:r>
      <w:r w:rsidR="00101156" w:rsidRPr="00B63640">
        <w:rPr>
          <w:rFonts w:ascii="Arial" w:hAnsi="Arial" w:cs="Arial"/>
          <w:sz w:val="24"/>
          <w:szCs w:val="24"/>
        </w:rPr>
        <w:t>pracują</w:t>
      </w:r>
      <w:r w:rsidR="005B5915" w:rsidRPr="00B63640">
        <w:rPr>
          <w:rFonts w:ascii="Arial" w:hAnsi="Arial" w:cs="Arial"/>
          <w:sz w:val="24"/>
          <w:szCs w:val="24"/>
        </w:rPr>
        <w:t xml:space="preserve"> na sukces </w:t>
      </w:r>
      <w:r w:rsidR="00101156" w:rsidRPr="00B63640">
        <w:rPr>
          <w:rFonts w:ascii="Arial" w:hAnsi="Arial" w:cs="Arial"/>
          <w:sz w:val="24"/>
          <w:szCs w:val="24"/>
        </w:rPr>
        <w:t>Stalowej</w:t>
      </w:r>
      <w:r w:rsidR="00101156">
        <w:rPr>
          <w:rFonts w:ascii="Arial" w:hAnsi="Arial" w:cs="Arial"/>
          <w:sz w:val="24"/>
          <w:szCs w:val="24"/>
        </w:rPr>
        <w:t xml:space="preserve"> Woli i Prezydenta</w:t>
      </w:r>
      <w:r w:rsidR="00975170">
        <w:rPr>
          <w:rFonts w:ascii="Arial" w:hAnsi="Arial" w:cs="Arial"/>
          <w:sz w:val="24"/>
          <w:szCs w:val="24"/>
        </w:rPr>
        <w:t>. Poprosił o</w:t>
      </w:r>
      <w:r w:rsidR="005B5915" w:rsidRPr="00B63640">
        <w:rPr>
          <w:rFonts w:ascii="Arial" w:hAnsi="Arial" w:cs="Arial"/>
          <w:sz w:val="24"/>
          <w:szCs w:val="24"/>
        </w:rPr>
        <w:t xml:space="preserve"> uszanowanie </w:t>
      </w:r>
      <w:r w:rsidR="00975170">
        <w:rPr>
          <w:rFonts w:ascii="Arial" w:hAnsi="Arial" w:cs="Arial"/>
          <w:sz w:val="24"/>
          <w:szCs w:val="24"/>
        </w:rPr>
        <w:t>pracy urzędników</w:t>
      </w:r>
      <w:r w:rsidR="005B5915" w:rsidRPr="00B63640">
        <w:rPr>
          <w:rFonts w:ascii="Arial" w:hAnsi="Arial" w:cs="Arial"/>
          <w:sz w:val="24"/>
          <w:szCs w:val="24"/>
        </w:rPr>
        <w:t xml:space="preserve"> i s</w:t>
      </w:r>
      <w:r w:rsidR="00975170">
        <w:rPr>
          <w:rFonts w:ascii="Arial" w:hAnsi="Arial" w:cs="Arial"/>
          <w:sz w:val="24"/>
          <w:szCs w:val="24"/>
        </w:rPr>
        <w:t>zanowanie ich prywatności, gdyż w ż</w:t>
      </w:r>
      <w:r w:rsidR="005B5915" w:rsidRPr="00B63640">
        <w:rPr>
          <w:rFonts w:ascii="Arial" w:hAnsi="Arial" w:cs="Arial"/>
          <w:sz w:val="24"/>
          <w:szCs w:val="24"/>
        </w:rPr>
        <w:t xml:space="preserve">adnej firmie nie </w:t>
      </w:r>
      <w:r w:rsidR="00975170" w:rsidRPr="00B63640">
        <w:rPr>
          <w:rFonts w:ascii="Arial" w:hAnsi="Arial" w:cs="Arial"/>
          <w:sz w:val="24"/>
          <w:szCs w:val="24"/>
        </w:rPr>
        <w:t>powinno</w:t>
      </w:r>
      <w:r w:rsidR="00975170">
        <w:rPr>
          <w:rFonts w:ascii="Arial" w:hAnsi="Arial" w:cs="Arial"/>
          <w:sz w:val="24"/>
          <w:szCs w:val="24"/>
        </w:rPr>
        <w:t xml:space="preserve"> mieć miejsca wkraczanie</w:t>
      </w:r>
      <w:r w:rsidR="005B5915" w:rsidRPr="00B63640">
        <w:rPr>
          <w:rFonts w:ascii="Arial" w:hAnsi="Arial" w:cs="Arial"/>
          <w:sz w:val="24"/>
          <w:szCs w:val="24"/>
        </w:rPr>
        <w:t xml:space="preserve"> w </w:t>
      </w:r>
      <w:r w:rsidR="00975170" w:rsidRPr="00B63640">
        <w:rPr>
          <w:rFonts w:ascii="Arial" w:hAnsi="Arial" w:cs="Arial"/>
          <w:sz w:val="24"/>
          <w:szCs w:val="24"/>
        </w:rPr>
        <w:t>prywatność</w:t>
      </w:r>
      <w:r w:rsidR="005B5915" w:rsidRPr="00B63640">
        <w:rPr>
          <w:rFonts w:ascii="Arial" w:hAnsi="Arial" w:cs="Arial"/>
          <w:sz w:val="24"/>
          <w:szCs w:val="24"/>
        </w:rPr>
        <w:t xml:space="preserve"> tych </w:t>
      </w:r>
      <w:r w:rsidR="00975170" w:rsidRPr="00B63640">
        <w:rPr>
          <w:rFonts w:ascii="Arial" w:hAnsi="Arial" w:cs="Arial"/>
          <w:sz w:val="24"/>
          <w:szCs w:val="24"/>
        </w:rPr>
        <w:t>osób</w:t>
      </w:r>
      <w:r w:rsidR="005B5915" w:rsidRPr="00B63640">
        <w:rPr>
          <w:rFonts w:ascii="Arial" w:hAnsi="Arial" w:cs="Arial"/>
          <w:sz w:val="24"/>
          <w:szCs w:val="24"/>
        </w:rPr>
        <w:t xml:space="preserve">. </w:t>
      </w:r>
    </w:p>
    <w:p w:rsidR="00C922DC" w:rsidRPr="00B63640" w:rsidRDefault="003B6A36" w:rsidP="00BF7A03">
      <w:pPr>
        <w:spacing w:line="240" w:lineRule="auto"/>
        <w:jc w:val="both"/>
        <w:rPr>
          <w:rFonts w:ascii="Arial" w:hAnsi="Arial" w:cs="Arial"/>
          <w:sz w:val="24"/>
          <w:szCs w:val="24"/>
        </w:rPr>
      </w:pPr>
      <w:r>
        <w:rPr>
          <w:rFonts w:ascii="Arial" w:hAnsi="Arial" w:cs="Arial"/>
          <w:sz w:val="24"/>
          <w:szCs w:val="24"/>
        </w:rPr>
        <w:t xml:space="preserve">Radny Dariusz Przytuła zaznaczył, że </w:t>
      </w:r>
      <w:r w:rsidRPr="00B63640">
        <w:rPr>
          <w:rFonts w:ascii="Arial" w:hAnsi="Arial" w:cs="Arial"/>
          <w:sz w:val="24"/>
          <w:szCs w:val="24"/>
        </w:rPr>
        <w:t>urzędniczka</w:t>
      </w:r>
      <w:r>
        <w:rPr>
          <w:rFonts w:ascii="Arial" w:hAnsi="Arial" w:cs="Arial"/>
          <w:sz w:val="24"/>
          <w:szCs w:val="24"/>
        </w:rPr>
        <w:t>,</w:t>
      </w:r>
      <w:r w:rsidR="00C922DC" w:rsidRPr="00B63640">
        <w:rPr>
          <w:rFonts w:ascii="Arial" w:hAnsi="Arial" w:cs="Arial"/>
          <w:sz w:val="24"/>
          <w:szCs w:val="24"/>
        </w:rPr>
        <w:t xml:space="preserve"> która jest </w:t>
      </w:r>
      <w:r>
        <w:rPr>
          <w:rFonts w:ascii="Arial" w:hAnsi="Arial" w:cs="Arial"/>
          <w:sz w:val="24"/>
          <w:szCs w:val="24"/>
        </w:rPr>
        <w:t>koleżanką Prezydenta zarobiła dużo</w:t>
      </w:r>
      <w:r w:rsidR="00FE2316">
        <w:rPr>
          <w:rFonts w:ascii="Arial" w:hAnsi="Arial" w:cs="Arial"/>
          <w:sz w:val="24"/>
          <w:szCs w:val="24"/>
        </w:rPr>
        <w:t xml:space="preserve"> na dodatkowych nagrodach,</w:t>
      </w:r>
      <w:r w:rsidR="00C922DC" w:rsidRPr="00B63640">
        <w:rPr>
          <w:rFonts w:ascii="Arial" w:hAnsi="Arial" w:cs="Arial"/>
          <w:sz w:val="24"/>
          <w:szCs w:val="24"/>
        </w:rPr>
        <w:t xml:space="preserve"> </w:t>
      </w:r>
      <w:r w:rsidRPr="00B63640">
        <w:rPr>
          <w:rFonts w:ascii="Arial" w:hAnsi="Arial" w:cs="Arial"/>
          <w:sz w:val="24"/>
          <w:szCs w:val="24"/>
        </w:rPr>
        <w:t>była</w:t>
      </w:r>
      <w:r w:rsidR="00C922DC" w:rsidRPr="00B63640">
        <w:rPr>
          <w:rFonts w:ascii="Arial" w:hAnsi="Arial" w:cs="Arial"/>
          <w:sz w:val="24"/>
          <w:szCs w:val="24"/>
        </w:rPr>
        <w:t xml:space="preserve"> </w:t>
      </w:r>
      <w:r w:rsidR="00FE2316">
        <w:rPr>
          <w:rFonts w:ascii="Arial" w:hAnsi="Arial" w:cs="Arial"/>
          <w:sz w:val="24"/>
          <w:szCs w:val="24"/>
        </w:rPr>
        <w:t xml:space="preserve">ona również </w:t>
      </w:r>
      <w:r w:rsidR="00C922DC" w:rsidRPr="00B63640">
        <w:rPr>
          <w:rFonts w:ascii="Arial" w:hAnsi="Arial" w:cs="Arial"/>
          <w:sz w:val="24"/>
          <w:szCs w:val="24"/>
        </w:rPr>
        <w:t>w sztabie</w:t>
      </w:r>
      <w:r>
        <w:rPr>
          <w:rFonts w:ascii="Arial" w:hAnsi="Arial" w:cs="Arial"/>
          <w:sz w:val="24"/>
          <w:szCs w:val="24"/>
        </w:rPr>
        <w:t xml:space="preserve"> wyborczym Andrzeja Dudy</w:t>
      </w:r>
      <w:r w:rsidR="00C922DC" w:rsidRPr="00B63640">
        <w:rPr>
          <w:rFonts w:ascii="Arial" w:hAnsi="Arial" w:cs="Arial"/>
          <w:sz w:val="24"/>
          <w:szCs w:val="24"/>
        </w:rPr>
        <w:t xml:space="preserve">. </w:t>
      </w:r>
      <w:r w:rsidR="00FE2316">
        <w:rPr>
          <w:rFonts w:ascii="Arial" w:hAnsi="Arial" w:cs="Arial"/>
          <w:sz w:val="24"/>
          <w:szCs w:val="24"/>
        </w:rPr>
        <w:t xml:space="preserve">Pan Przytuła dodał, że </w:t>
      </w:r>
      <w:r w:rsidR="00FE2316" w:rsidRPr="00B63640">
        <w:rPr>
          <w:rFonts w:ascii="Arial" w:hAnsi="Arial" w:cs="Arial"/>
          <w:sz w:val="24"/>
          <w:szCs w:val="24"/>
        </w:rPr>
        <w:t>organizowanie</w:t>
      </w:r>
      <w:r w:rsidR="00C922DC" w:rsidRPr="00B63640">
        <w:rPr>
          <w:rFonts w:ascii="Arial" w:hAnsi="Arial" w:cs="Arial"/>
          <w:sz w:val="24"/>
          <w:szCs w:val="24"/>
        </w:rPr>
        <w:t xml:space="preserve"> </w:t>
      </w:r>
      <w:r w:rsidR="00FE2316" w:rsidRPr="00B63640">
        <w:rPr>
          <w:rFonts w:ascii="Arial" w:hAnsi="Arial" w:cs="Arial"/>
          <w:sz w:val="24"/>
          <w:szCs w:val="24"/>
        </w:rPr>
        <w:t>przyjazdu</w:t>
      </w:r>
      <w:r w:rsidR="00C922DC" w:rsidRPr="00B63640">
        <w:rPr>
          <w:rFonts w:ascii="Arial" w:hAnsi="Arial" w:cs="Arial"/>
          <w:sz w:val="24"/>
          <w:szCs w:val="24"/>
        </w:rPr>
        <w:t xml:space="preserve"> </w:t>
      </w:r>
      <w:r w:rsidR="00FE2316">
        <w:rPr>
          <w:rFonts w:ascii="Arial" w:hAnsi="Arial" w:cs="Arial"/>
          <w:sz w:val="24"/>
          <w:szCs w:val="24"/>
        </w:rPr>
        <w:t>„Lata z R</w:t>
      </w:r>
      <w:r w:rsidR="00C922DC" w:rsidRPr="00B63640">
        <w:rPr>
          <w:rFonts w:ascii="Arial" w:hAnsi="Arial" w:cs="Arial"/>
          <w:sz w:val="24"/>
          <w:szCs w:val="24"/>
        </w:rPr>
        <w:t>adiem</w:t>
      </w:r>
      <w:r w:rsidR="00FE2316">
        <w:rPr>
          <w:rFonts w:ascii="Arial" w:hAnsi="Arial" w:cs="Arial"/>
          <w:sz w:val="24"/>
          <w:szCs w:val="24"/>
        </w:rPr>
        <w:t xml:space="preserve">” </w:t>
      </w:r>
      <w:r w:rsidR="00C922DC" w:rsidRPr="00B63640">
        <w:rPr>
          <w:rFonts w:ascii="Arial" w:hAnsi="Arial" w:cs="Arial"/>
          <w:sz w:val="24"/>
          <w:szCs w:val="24"/>
        </w:rPr>
        <w:t xml:space="preserve"> nie jest pozyskiwanie</w:t>
      </w:r>
      <w:r w:rsidR="00FE2316">
        <w:rPr>
          <w:rFonts w:ascii="Arial" w:hAnsi="Arial" w:cs="Arial"/>
          <w:sz w:val="24"/>
          <w:szCs w:val="24"/>
        </w:rPr>
        <w:t>m</w:t>
      </w:r>
      <w:r w:rsidR="00C922DC" w:rsidRPr="00B63640">
        <w:rPr>
          <w:rFonts w:ascii="Arial" w:hAnsi="Arial" w:cs="Arial"/>
          <w:sz w:val="24"/>
          <w:szCs w:val="24"/>
        </w:rPr>
        <w:t xml:space="preserve"> </w:t>
      </w:r>
      <w:r w:rsidR="00FE2316">
        <w:rPr>
          <w:rFonts w:ascii="Arial" w:hAnsi="Arial" w:cs="Arial"/>
          <w:sz w:val="24"/>
          <w:szCs w:val="24"/>
        </w:rPr>
        <w:t>wielomilionowych funduszy</w:t>
      </w:r>
      <w:r w:rsidR="00C922DC" w:rsidRPr="00B63640">
        <w:rPr>
          <w:rFonts w:ascii="Arial" w:hAnsi="Arial" w:cs="Arial"/>
          <w:sz w:val="24"/>
          <w:szCs w:val="24"/>
        </w:rPr>
        <w:t xml:space="preserve">. </w:t>
      </w:r>
      <w:r w:rsidR="00FE2316">
        <w:rPr>
          <w:rFonts w:ascii="Arial" w:hAnsi="Arial" w:cs="Arial"/>
          <w:sz w:val="24"/>
          <w:szCs w:val="24"/>
        </w:rPr>
        <w:t>Przytuła z</w:t>
      </w:r>
      <w:r>
        <w:rPr>
          <w:rFonts w:ascii="Arial" w:hAnsi="Arial" w:cs="Arial"/>
          <w:sz w:val="24"/>
          <w:szCs w:val="24"/>
        </w:rPr>
        <w:t xml:space="preserve">na </w:t>
      </w:r>
      <w:r w:rsidR="00FE2316">
        <w:rPr>
          <w:rFonts w:ascii="Arial" w:hAnsi="Arial" w:cs="Arial"/>
          <w:sz w:val="24"/>
          <w:szCs w:val="24"/>
        </w:rPr>
        <w:t>urzędników</w:t>
      </w:r>
      <w:r>
        <w:rPr>
          <w:rFonts w:ascii="Arial" w:hAnsi="Arial" w:cs="Arial"/>
          <w:sz w:val="24"/>
          <w:szCs w:val="24"/>
        </w:rPr>
        <w:t xml:space="preserve">, którzy </w:t>
      </w:r>
      <w:r w:rsidR="00FE2316">
        <w:rPr>
          <w:rFonts w:ascii="Arial" w:hAnsi="Arial" w:cs="Arial"/>
          <w:sz w:val="24"/>
          <w:szCs w:val="24"/>
        </w:rPr>
        <w:t>zasługują</w:t>
      </w:r>
      <w:r>
        <w:rPr>
          <w:rFonts w:ascii="Arial" w:hAnsi="Arial" w:cs="Arial"/>
          <w:sz w:val="24"/>
          <w:szCs w:val="24"/>
        </w:rPr>
        <w:t xml:space="preserve"> na wysokie nagrody </w:t>
      </w:r>
      <w:r w:rsidR="00FE2316">
        <w:rPr>
          <w:rFonts w:ascii="Arial" w:hAnsi="Arial" w:cs="Arial"/>
          <w:sz w:val="24"/>
          <w:szCs w:val="24"/>
        </w:rPr>
        <w:t>w kwocie 14 tys. zł, 17 tys. zł czy 19 tys. zł rocznie.</w:t>
      </w:r>
      <w:r>
        <w:rPr>
          <w:rFonts w:ascii="Arial" w:hAnsi="Arial" w:cs="Arial"/>
          <w:sz w:val="24"/>
          <w:szCs w:val="24"/>
        </w:rPr>
        <w:t xml:space="preserve"> </w:t>
      </w:r>
      <w:r w:rsidR="00FE2316">
        <w:rPr>
          <w:rFonts w:ascii="Arial" w:hAnsi="Arial" w:cs="Arial"/>
          <w:sz w:val="24"/>
          <w:szCs w:val="24"/>
        </w:rPr>
        <w:t>Radny zapytał czy organizacja „Lata z Radiem” jest taką niesamowitą zasługą?</w:t>
      </w:r>
      <w:r w:rsidR="00C922DC" w:rsidRPr="00B63640">
        <w:rPr>
          <w:rFonts w:ascii="Arial" w:hAnsi="Arial" w:cs="Arial"/>
          <w:sz w:val="24"/>
          <w:szCs w:val="24"/>
        </w:rPr>
        <w:t xml:space="preserve"> </w:t>
      </w:r>
      <w:r w:rsidR="00FE2316">
        <w:rPr>
          <w:rFonts w:ascii="Arial" w:hAnsi="Arial" w:cs="Arial"/>
          <w:sz w:val="24"/>
          <w:szCs w:val="24"/>
        </w:rPr>
        <w:t>Jego zdaniem t</w:t>
      </w:r>
      <w:r w:rsidR="00C922DC" w:rsidRPr="00B63640">
        <w:rPr>
          <w:rFonts w:ascii="Arial" w:hAnsi="Arial" w:cs="Arial"/>
          <w:sz w:val="24"/>
          <w:szCs w:val="24"/>
        </w:rPr>
        <w:t>o jest skandal</w:t>
      </w:r>
      <w:r w:rsidR="00FE2316">
        <w:rPr>
          <w:rFonts w:ascii="Arial" w:hAnsi="Arial" w:cs="Arial"/>
          <w:sz w:val="24"/>
          <w:szCs w:val="24"/>
        </w:rPr>
        <w:t xml:space="preserve">. </w:t>
      </w:r>
    </w:p>
    <w:p w:rsidR="00C922DC" w:rsidRDefault="00026526" w:rsidP="00BF7A03">
      <w:pPr>
        <w:spacing w:line="240" w:lineRule="auto"/>
        <w:jc w:val="both"/>
        <w:rPr>
          <w:rFonts w:ascii="Arial" w:hAnsi="Arial" w:cs="Arial"/>
          <w:sz w:val="24"/>
          <w:szCs w:val="24"/>
        </w:rPr>
      </w:pPr>
      <w:r w:rsidRPr="00B63640">
        <w:rPr>
          <w:rFonts w:ascii="Arial" w:hAnsi="Arial" w:cs="Arial"/>
          <w:sz w:val="24"/>
          <w:szCs w:val="24"/>
        </w:rPr>
        <w:t>Prezydent</w:t>
      </w:r>
      <w:r>
        <w:rPr>
          <w:rFonts w:ascii="Arial" w:hAnsi="Arial" w:cs="Arial"/>
          <w:sz w:val="24"/>
          <w:szCs w:val="24"/>
        </w:rPr>
        <w:t xml:space="preserve"> Miasta Stalowej Woli odpowiedział, że </w:t>
      </w:r>
      <w:r w:rsidR="00C922DC" w:rsidRPr="00B63640">
        <w:rPr>
          <w:rFonts w:ascii="Arial" w:hAnsi="Arial" w:cs="Arial"/>
          <w:sz w:val="24"/>
          <w:szCs w:val="24"/>
        </w:rPr>
        <w:t xml:space="preserve">można byłoby </w:t>
      </w:r>
      <w:r w:rsidRPr="00B63640">
        <w:rPr>
          <w:rFonts w:ascii="Arial" w:hAnsi="Arial" w:cs="Arial"/>
          <w:sz w:val="24"/>
          <w:szCs w:val="24"/>
        </w:rPr>
        <w:t>zlecić</w:t>
      </w:r>
      <w:r w:rsidR="00C922DC" w:rsidRPr="00B63640">
        <w:rPr>
          <w:rFonts w:ascii="Arial" w:hAnsi="Arial" w:cs="Arial"/>
          <w:sz w:val="24"/>
          <w:szCs w:val="24"/>
        </w:rPr>
        <w:t xml:space="preserve"> te usługi na </w:t>
      </w:r>
      <w:r>
        <w:rPr>
          <w:rFonts w:ascii="Arial" w:hAnsi="Arial" w:cs="Arial"/>
          <w:sz w:val="24"/>
          <w:szCs w:val="24"/>
        </w:rPr>
        <w:t>zewnątrz</w:t>
      </w:r>
      <w:r w:rsidR="00C922DC" w:rsidRPr="00B63640">
        <w:rPr>
          <w:rFonts w:ascii="Arial" w:hAnsi="Arial" w:cs="Arial"/>
          <w:sz w:val="24"/>
          <w:szCs w:val="24"/>
        </w:rPr>
        <w:t xml:space="preserve"> i wtedy </w:t>
      </w:r>
      <w:r>
        <w:rPr>
          <w:rFonts w:ascii="Arial" w:hAnsi="Arial" w:cs="Arial"/>
          <w:sz w:val="24"/>
          <w:szCs w:val="24"/>
        </w:rPr>
        <w:t>radnych by to</w:t>
      </w:r>
      <w:r w:rsidR="00C922DC" w:rsidRPr="00B63640">
        <w:rPr>
          <w:rFonts w:ascii="Arial" w:hAnsi="Arial" w:cs="Arial"/>
          <w:sz w:val="24"/>
          <w:szCs w:val="24"/>
        </w:rPr>
        <w:t xml:space="preserve"> nie </w:t>
      </w:r>
      <w:r w:rsidRPr="00B63640">
        <w:rPr>
          <w:rFonts w:ascii="Arial" w:hAnsi="Arial" w:cs="Arial"/>
          <w:sz w:val="24"/>
          <w:szCs w:val="24"/>
        </w:rPr>
        <w:t>interesowało</w:t>
      </w:r>
      <w:r w:rsidR="00B33625">
        <w:rPr>
          <w:rFonts w:ascii="Arial" w:hAnsi="Arial" w:cs="Arial"/>
          <w:sz w:val="24"/>
          <w:szCs w:val="24"/>
        </w:rPr>
        <w:t xml:space="preserve">, że realizacja działań skierowana jest na zewnątrz. Miasto tego nie robi, </w:t>
      </w:r>
      <w:r w:rsidR="00B33625" w:rsidRPr="00B63640">
        <w:rPr>
          <w:rFonts w:ascii="Arial" w:hAnsi="Arial" w:cs="Arial"/>
          <w:sz w:val="24"/>
          <w:szCs w:val="24"/>
        </w:rPr>
        <w:t>oszczędzając</w:t>
      </w:r>
      <w:r w:rsidR="00B33625">
        <w:rPr>
          <w:rFonts w:ascii="Arial" w:hAnsi="Arial" w:cs="Arial"/>
          <w:sz w:val="24"/>
          <w:szCs w:val="24"/>
        </w:rPr>
        <w:t xml:space="preserve"> budżet</w:t>
      </w:r>
      <w:r w:rsidR="00C922DC" w:rsidRPr="00B63640">
        <w:rPr>
          <w:rFonts w:ascii="Arial" w:hAnsi="Arial" w:cs="Arial"/>
          <w:sz w:val="24"/>
          <w:szCs w:val="24"/>
        </w:rPr>
        <w:t xml:space="preserve"> </w:t>
      </w:r>
      <w:r w:rsidR="00B33625" w:rsidRPr="00B63640">
        <w:rPr>
          <w:rFonts w:ascii="Arial" w:hAnsi="Arial" w:cs="Arial"/>
          <w:sz w:val="24"/>
          <w:szCs w:val="24"/>
        </w:rPr>
        <w:t>robią</w:t>
      </w:r>
      <w:r w:rsidR="00C922DC" w:rsidRPr="00B63640">
        <w:rPr>
          <w:rFonts w:ascii="Arial" w:hAnsi="Arial" w:cs="Arial"/>
          <w:sz w:val="24"/>
          <w:szCs w:val="24"/>
        </w:rPr>
        <w:t xml:space="preserve"> to pracownicy </w:t>
      </w:r>
      <w:r w:rsidR="00B33625">
        <w:rPr>
          <w:rFonts w:ascii="Arial" w:hAnsi="Arial" w:cs="Arial"/>
          <w:sz w:val="24"/>
          <w:szCs w:val="24"/>
        </w:rPr>
        <w:t>Wydziału Promocji, Kultury i Sportu, gdzie oszczędza się kilkanaście tysięcy złotych, gdyż</w:t>
      </w:r>
      <w:r w:rsidR="00C922DC" w:rsidRPr="00B63640">
        <w:rPr>
          <w:rFonts w:ascii="Arial" w:hAnsi="Arial" w:cs="Arial"/>
          <w:sz w:val="24"/>
          <w:szCs w:val="24"/>
        </w:rPr>
        <w:t xml:space="preserve"> jest to </w:t>
      </w:r>
      <w:r w:rsidR="00B33625">
        <w:rPr>
          <w:rFonts w:ascii="Arial" w:hAnsi="Arial" w:cs="Arial"/>
          <w:sz w:val="24"/>
          <w:szCs w:val="24"/>
        </w:rPr>
        <w:t>wkła</w:t>
      </w:r>
      <w:r w:rsidR="00B33625" w:rsidRPr="00B63640">
        <w:rPr>
          <w:rFonts w:ascii="Arial" w:hAnsi="Arial" w:cs="Arial"/>
          <w:sz w:val="24"/>
          <w:szCs w:val="24"/>
        </w:rPr>
        <w:t>d</w:t>
      </w:r>
      <w:r w:rsidR="00B33625">
        <w:rPr>
          <w:rFonts w:ascii="Arial" w:hAnsi="Arial" w:cs="Arial"/>
          <w:sz w:val="24"/>
          <w:szCs w:val="24"/>
        </w:rPr>
        <w:t xml:space="preserve"> pracy i</w:t>
      </w:r>
      <w:r w:rsidR="00C922DC" w:rsidRPr="00B63640">
        <w:rPr>
          <w:rFonts w:ascii="Arial" w:hAnsi="Arial" w:cs="Arial"/>
          <w:sz w:val="24"/>
          <w:szCs w:val="24"/>
        </w:rPr>
        <w:t xml:space="preserve"> </w:t>
      </w:r>
      <w:r w:rsidR="00B33625" w:rsidRPr="00B63640">
        <w:rPr>
          <w:rFonts w:ascii="Arial" w:hAnsi="Arial" w:cs="Arial"/>
          <w:sz w:val="24"/>
          <w:szCs w:val="24"/>
        </w:rPr>
        <w:t>zaangażowania</w:t>
      </w:r>
      <w:r w:rsidR="00B33625">
        <w:rPr>
          <w:rFonts w:ascii="Arial" w:hAnsi="Arial" w:cs="Arial"/>
          <w:sz w:val="24"/>
          <w:szCs w:val="24"/>
        </w:rPr>
        <w:t xml:space="preserve">. </w:t>
      </w:r>
      <w:r w:rsidR="000A38A3">
        <w:rPr>
          <w:rFonts w:ascii="Arial" w:hAnsi="Arial" w:cs="Arial"/>
          <w:sz w:val="24"/>
          <w:szCs w:val="24"/>
        </w:rPr>
        <w:t xml:space="preserve">Prezydent apeluje, aby pan radny podjął się takiej pracy a potem oceniał innych. </w:t>
      </w:r>
    </w:p>
    <w:p w:rsidR="00910010" w:rsidRDefault="00910010" w:rsidP="00B33625">
      <w:pPr>
        <w:jc w:val="both"/>
        <w:rPr>
          <w:rFonts w:ascii="Arial" w:hAnsi="Arial" w:cs="Arial"/>
          <w:sz w:val="24"/>
          <w:szCs w:val="24"/>
        </w:rPr>
      </w:pPr>
      <w:r>
        <w:rPr>
          <w:rFonts w:ascii="Arial" w:hAnsi="Arial" w:cs="Arial"/>
          <w:sz w:val="24"/>
          <w:szCs w:val="24"/>
        </w:rPr>
        <w:lastRenderedPageBreak/>
        <w:t xml:space="preserve">Radny Przytuła powiedział, że ma dużą świadomość. </w:t>
      </w:r>
    </w:p>
    <w:p w:rsidR="00C922DC" w:rsidRPr="00B63640" w:rsidRDefault="00F50D52" w:rsidP="00F50D52">
      <w:pPr>
        <w:jc w:val="both"/>
        <w:rPr>
          <w:rFonts w:ascii="Arial" w:hAnsi="Arial" w:cs="Arial"/>
          <w:sz w:val="24"/>
          <w:szCs w:val="24"/>
        </w:rPr>
      </w:pPr>
      <w:r>
        <w:rPr>
          <w:rFonts w:ascii="Arial" w:hAnsi="Arial" w:cs="Arial"/>
          <w:sz w:val="24"/>
          <w:szCs w:val="24"/>
        </w:rPr>
        <w:t xml:space="preserve">Pani Joanna Grobel-Proszowska </w:t>
      </w:r>
      <w:r w:rsidR="00910010">
        <w:rPr>
          <w:rFonts w:ascii="Arial" w:hAnsi="Arial" w:cs="Arial"/>
          <w:sz w:val="24"/>
          <w:szCs w:val="24"/>
        </w:rPr>
        <w:t>powiedziała, że w jej wypowiedzi nie było nic na temat wysokości nagród tylko rozważała kwestię na przyszłość. Kiedy stowarzyszenie poprosi o wysokość nagród za 2021 rok to czy lepiej dla wizerunku miasta jest podawać wysokość z uzasadnieniem czy bez. Radna zaznaczyła, że nie lubi</w:t>
      </w:r>
      <w:r w:rsidR="00C922DC" w:rsidRPr="00B63640">
        <w:rPr>
          <w:rFonts w:ascii="Arial" w:hAnsi="Arial" w:cs="Arial"/>
          <w:sz w:val="24"/>
          <w:szCs w:val="24"/>
        </w:rPr>
        <w:t xml:space="preserve"> </w:t>
      </w:r>
      <w:r w:rsidR="00910010" w:rsidRPr="00B63640">
        <w:rPr>
          <w:rFonts w:ascii="Arial" w:hAnsi="Arial" w:cs="Arial"/>
          <w:sz w:val="24"/>
          <w:szCs w:val="24"/>
        </w:rPr>
        <w:t>wnikać</w:t>
      </w:r>
      <w:r w:rsidR="00C922DC" w:rsidRPr="00B63640">
        <w:rPr>
          <w:rFonts w:ascii="Arial" w:hAnsi="Arial" w:cs="Arial"/>
          <w:sz w:val="24"/>
          <w:szCs w:val="24"/>
        </w:rPr>
        <w:t xml:space="preserve"> w niczyje pieniądze. </w:t>
      </w:r>
      <w:r w:rsidR="00910010">
        <w:rPr>
          <w:rFonts w:ascii="Arial" w:hAnsi="Arial" w:cs="Arial"/>
          <w:sz w:val="24"/>
          <w:szCs w:val="24"/>
        </w:rPr>
        <w:t>Pani Proszowska otrzymywała w swoim życiu nagrody, ale jej nagroda</w:t>
      </w:r>
      <w:r w:rsidR="00C922DC" w:rsidRPr="00B63640">
        <w:rPr>
          <w:rFonts w:ascii="Arial" w:hAnsi="Arial" w:cs="Arial"/>
          <w:sz w:val="24"/>
          <w:szCs w:val="24"/>
        </w:rPr>
        <w:t xml:space="preserve"> </w:t>
      </w:r>
      <w:r w:rsidR="00910010">
        <w:rPr>
          <w:rFonts w:ascii="Arial" w:hAnsi="Arial" w:cs="Arial"/>
          <w:sz w:val="24"/>
          <w:szCs w:val="24"/>
        </w:rPr>
        <w:t xml:space="preserve">roczna </w:t>
      </w:r>
      <w:r w:rsidR="00C922DC" w:rsidRPr="00B63640">
        <w:rPr>
          <w:rFonts w:ascii="Arial" w:hAnsi="Arial" w:cs="Arial"/>
          <w:sz w:val="24"/>
          <w:szCs w:val="24"/>
        </w:rPr>
        <w:t xml:space="preserve">była </w:t>
      </w:r>
      <w:r w:rsidR="00910010" w:rsidRPr="00B63640">
        <w:rPr>
          <w:rFonts w:ascii="Arial" w:hAnsi="Arial" w:cs="Arial"/>
          <w:sz w:val="24"/>
          <w:szCs w:val="24"/>
        </w:rPr>
        <w:t>uzależniona</w:t>
      </w:r>
      <w:r w:rsidR="00C922DC" w:rsidRPr="00B63640">
        <w:rPr>
          <w:rFonts w:ascii="Arial" w:hAnsi="Arial" w:cs="Arial"/>
          <w:sz w:val="24"/>
          <w:szCs w:val="24"/>
        </w:rPr>
        <w:t xml:space="preserve"> od </w:t>
      </w:r>
      <w:r w:rsidR="00910010" w:rsidRPr="00B63640">
        <w:rPr>
          <w:rFonts w:ascii="Arial" w:hAnsi="Arial" w:cs="Arial"/>
          <w:sz w:val="24"/>
          <w:szCs w:val="24"/>
        </w:rPr>
        <w:t>wyników</w:t>
      </w:r>
      <w:r w:rsidR="00C922DC" w:rsidRPr="00B63640">
        <w:rPr>
          <w:rFonts w:ascii="Arial" w:hAnsi="Arial" w:cs="Arial"/>
          <w:sz w:val="24"/>
          <w:szCs w:val="24"/>
        </w:rPr>
        <w:t xml:space="preserve"> finansowych firmy</w:t>
      </w:r>
      <w:r w:rsidR="00910010">
        <w:rPr>
          <w:rFonts w:ascii="Arial" w:hAnsi="Arial" w:cs="Arial"/>
          <w:sz w:val="24"/>
          <w:szCs w:val="24"/>
        </w:rPr>
        <w:t>, którą</w:t>
      </w:r>
      <w:r w:rsidR="00C922DC" w:rsidRPr="00B63640">
        <w:rPr>
          <w:rFonts w:ascii="Arial" w:hAnsi="Arial" w:cs="Arial"/>
          <w:sz w:val="24"/>
          <w:szCs w:val="24"/>
        </w:rPr>
        <w:t xml:space="preserve"> </w:t>
      </w:r>
      <w:r w:rsidR="00910010">
        <w:rPr>
          <w:rFonts w:ascii="Arial" w:hAnsi="Arial" w:cs="Arial"/>
          <w:sz w:val="24"/>
          <w:szCs w:val="24"/>
        </w:rPr>
        <w:t xml:space="preserve">kierowała. </w:t>
      </w:r>
      <w:r w:rsidR="00874C64">
        <w:rPr>
          <w:rFonts w:ascii="Arial" w:hAnsi="Arial" w:cs="Arial"/>
          <w:sz w:val="24"/>
          <w:szCs w:val="24"/>
        </w:rPr>
        <w:t xml:space="preserve">Radna uważa, że same kwoty wzbudzają więcej hejtu niż pochylenie się nad dobrym uzasadnieniem. </w:t>
      </w:r>
      <w:r w:rsidR="00910010">
        <w:rPr>
          <w:rFonts w:ascii="Arial" w:hAnsi="Arial" w:cs="Arial"/>
          <w:sz w:val="24"/>
          <w:szCs w:val="24"/>
        </w:rPr>
        <w:t xml:space="preserve"> </w:t>
      </w:r>
    </w:p>
    <w:p w:rsidR="00DB4CAF" w:rsidRPr="00B63640" w:rsidRDefault="00F31FAA" w:rsidP="00740F14">
      <w:pPr>
        <w:jc w:val="both"/>
        <w:rPr>
          <w:rFonts w:ascii="Arial" w:hAnsi="Arial" w:cs="Arial"/>
          <w:sz w:val="24"/>
          <w:szCs w:val="24"/>
        </w:rPr>
      </w:pPr>
      <w:r>
        <w:rPr>
          <w:rFonts w:ascii="Arial" w:hAnsi="Arial" w:cs="Arial"/>
          <w:sz w:val="24"/>
          <w:szCs w:val="24"/>
        </w:rPr>
        <w:t>Radna Renata Butryn oznajmiła, że</w:t>
      </w:r>
      <w:r w:rsidR="00C922DC" w:rsidRPr="00B63640">
        <w:rPr>
          <w:rFonts w:ascii="Arial" w:hAnsi="Arial" w:cs="Arial"/>
          <w:sz w:val="24"/>
          <w:szCs w:val="24"/>
        </w:rPr>
        <w:t xml:space="preserve"> </w:t>
      </w:r>
      <w:r w:rsidRPr="00B63640">
        <w:rPr>
          <w:rFonts w:ascii="Arial" w:hAnsi="Arial" w:cs="Arial"/>
          <w:sz w:val="24"/>
          <w:szCs w:val="24"/>
        </w:rPr>
        <w:t>publikowanie</w:t>
      </w:r>
      <w:r w:rsidR="00C922DC" w:rsidRPr="00B63640">
        <w:rPr>
          <w:rFonts w:ascii="Arial" w:hAnsi="Arial" w:cs="Arial"/>
          <w:sz w:val="24"/>
          <w:szCs w:val="24"/>
        </w:rPr>
        <w:t xml:space="preserve"> </w:t>
      </w:r>
      <w:r w:rsidRPr="00B63640">
        <w:rPr>
          <w:rFonts w:ascii="Arial" w:hAnsi="Arial" w:cs="Arial"/>
          <w:sz w:val="24"/>
          <w:szCs w:val="24"/>
        </w:rPr>
        <w:t>uzasadnienia</w:t>
      </w:r>
      <w:r>
        <w:rPr>
          <w:rFonts w:ascii="Arial" w:hAnsi="Arial" w:cs="Arial"/>
          <w:sz w:val="24"/>
          <w:szCs w:val="24"/>
        </w:rPr>
        <w:t xml:space="preserve"> motywuje innych pracowników, aby pracowali jeszcze lepiej, co s</w:t>
      </w:r>
      <w:r w:rsidRPr="00B63640">
        <w:rPr>
          <w:rFonts w:ascii="Arial" w:hAnsi="Arial" w:cs="Arial"/>
          <w:sz w:val="24"/>
          <w:szCs w:val="24"/>
        </w:rPr>
        <w:t>łużyłoby</w:t>
      </w:r>
      <w:r w:rsidR="00C922DC" w:rsidRPr="00B63640">
        <w:rPr>
          <w:rFonts w:ascii="Arial" w:hAnsi="Arial" w:cs="Arial"/>
          <w:sz w:val="24"/>
          <w:szCs w:val="24"/>
        </w:rPr>
        <w:t xml:space="preserve"> przejrzystości i </w:t>
      </w:r>
      <w:r w:rsidRPr="00B63640">
        <w:rPr>
          <w:rFonts w:ascii="Arial" w:hAnsi="Arial" w:cs="Arial"/>
          <w:sz w:val="24"/>
          <w:szCs w:val="24"/>
        </w:rPr>
        <w:t>jasności</w:t>
      </w:r>
      <w:r>
        <w:rPr>
          <w:rFonts w:ascii="Arial" w:hAnsi="Arial" w:cs="Arial"/>
          <w:sz w:val="24"/>
          <w:szCs w:val="24"/>
        </w:rPr>
        <w:t>. Jeżeli chodzi o</w:t>
      </w:r>
      <w:r w:rsidR="00C922DC" w:rsidRPr="00B63640">
        <w:rPr>
          <w:rFonts w:ascii="Arial" w:hAnsi="Arial" w:cs="Arial"/>
          <w:sz w:val="24"/>
          <w:szCs w:val="24"/>
        </w:rPr>
        <w:t xml:space="preserve"> </w:t>
      </w:r>
      <w:r w:rsidRPr="00B63640">
        <w:rPr>
          <w:rFonts w:ascii="Arial" w:hAnsi="Arial" w:cs="Arial"/>
          <w:sz w:val="24"/>
          <w:szCs w:val="24"/>
        </w:rPr>
        <w:t>troskę</w:t>
      </w:r>
      <w:r w:rsidR="00C922DC" w:rsidRPr="00B63640">
        <w:rPr>
          <w:rFonts w:ascii="Arial" w:hAnsi="Arial" w:cs="Arial"/>
          <w:sz w:val="24"/>
          <w:szCs w:val="24"/>
        </w:rPr>
        <w:t xml:space="preserve"> o </w:t>
      </w:r>
      <w:r w:rsidRPr="00B63640">
        <w:rPr>
          <w:rFonts w:ascii="Arial" w:hAnsi="Arial" w:cs="Arial"/>
          <w:sz w:val="24"/>
          <w:szCs w:val="24"/>
        </w:rPr>
        <w:t>urzędników</w:t>
      </w:r>
      <w:r w:rsidR="00BF7A03">
        <w:rPr>
          <w:rFonts w:ascii="Arial" w:hAnsi="Arial" w:cs="Arial"/>
          <w:sz w:val="24"/>
          <w:szCs w:val="24"/>
        </w:rPr>
        <w:t xml:space="preserve"> to</w:t>
      </w:r>
      <w:r w:rsidR="00C922DC" w:rsidRPr="00B63640">
        <w:rPr>
          <w:rFonts w:ascii="Arial" w:hAnsi="Arial" w:cs="Arial"/>
          <w:sz w:val="24"/>
          <w:szCs w:val="24"/>
        </w:rPr>
        <w:t xml:space="preserve"> </w:t>
      </w:r>
      <w:r>
        <w:rPr>
          <w:rFonts w:ascii="Arial" w:hAnsi="Arial" w:cs="Arial"/>
          <w:sz w:val="24"/>
          <w:szCs w:val="24"/>
        </w:rPr>
        <w:t>zwróciła uwagę na swoją interpelację dotyczącą</w:t>
      </w:r>
      <w:r w:rsidR="00C922DC" w:rsidRPr="00B63640">
        <w:rPr>
          <w:rFonts w:ascii="Arial" w:hAnsi="Arial" w:cs="Arial"/>
          <w:sz w:val="24"/>
          <w:szCs w:val="24"/>
        </w:rPr>
        <w:t xml:space="preserve"> </w:t>
      </w:r>
      <w:r>
        <w:rPr>
          <w:rFonts w:ascii="Arial" w:hAnsi="Arial" w:cs="Arial"/>
          <w:sz w:val="24"/>
          <w:szCs w:val="24"/>
        </w:rPr>
        <w:t xml:space="preserve">nagród dla opiekunek społecznych, które opiekowały się starszymi schorowanymi osobami między innymi w trakcie pandemii. </w:t>
      </w:r>
      <w:r w:rsidR="00A403DC">
        <w:rPr>
          <w:rFonts w:ascii="Arial" w:hAnsi="Arial" w:cs="Arial"/>
          <w:sz w:val="24"/>
          <w:szCs w:val="24"/>
        </w:rPr>
        <w:t>Radna apelował</w:t>
      </w:r>
      <w:r w:rsidR="00556A17">
        <w:rPr>
          <w:rFonts w:ascii="Arial" w:hAnsi="Arial" w:cs="Arial"/>
          <w:sz w:val="24"/>
          <w:szCs w:val="24"/>
        </w:rPr>
        <w:t xml:space="preserve">a o te nagrody </w:t>
      </w:r>
      <w:r w:rsidR="00BF7A03">
        <w:rPr>
          <w:rFonts w:ascii="Arial" w:hAnsi="Arial" w:cs="Arial"/>
          <w:sz w:val="24"/>
          <w:szCs w:val="24"/>
        </w:rPr>
        <w:br/>
      </w:r>
      <w:r w:rsidR="00556A17">
        <w:rPr>
          <w:rFonts w:ascii="Arial" w:hAnsi="Arial" w:cs="Arial"/>
          <w:sz w:val="24"/>
          <w:szCs w:val="24"/>
        </w:rPr>
        <w:t>i powiedziała, że radni widzą</w:t>
      </w:r>
      <w:r w:rsidR="004F6AEB">
        <w:rPr>
          <w:rFonts w:ascii="Arial" w:hAnsi="Arial" w:cs="Arial"/>
          <w:sz w:val="24"/>
          <w:szCs w:val="24"/>
        </w:rPr>
        <w:t xml:space="preserve"> wiele rzeczy. Pani Butryn za</w:t>
      </w:r>
      <w:r w:rsidR="00BF7A03">
        <w:rPr>
          <w:rFonts w:ascii="Arial" w:hAnsi="Arial" w:cs="Arial"/>
          <w:sz w:val="24"/>
          <w:szCs w:val="24"/>
        </w:rPr>
        <w:t>znaczyła, że odnoszenie się do S</w:t>
      </w:r>
      <w:r w:rsidR="004F6AEB">
        <w:rPr>
          <w:rFonts w:ascii="Arial" w:hAnsi="Arial" w:cs="Arial"/>
          <w:sz w:val="24"/>
          <w:szCs w:val="24"/>
        </w:rPr>
        <w:t xml:space="preserve">towarzyszenia, że robi to z różnych pobudek a nie dlatego, że chodzi </w:t>
      </w:r>
      <w:r w:rsidR="00BF7A03">
        <w:rPr>
          <w:rFonts w:ascii="Arial" w:hAnsi="Arial" w:cs="Arial"/>
          <w:sz w:val="24"/>
          <w:szCs w:val="24"/>
        </w:rPr>
        <w:br/>
      </w:r>
      <w:r w:rsidR="004F6AEB">
        <w:rPr>
          <w:rFonts w:ascii="Arial" w:hAnsi="Arial" w:cs="Arial"/>
          <w:sz w:val="24"/>
          <w:szCs w:val="24"/>
        </w:rPr>
        <w:t>o przejrzystość, gdyż są to finanse publiczne, a nie pieniądze Prezydenta. Radna dodała, że są to pieniądze wszystkich mieszkańców a pani Butryn od kilkudziesięciu lat płaci w Stalowej Woli podatki, a Prezydent zarządza tymi pieniędzmi. Rad</w:t>
      </w:r>
      <w:r w:rsidR="00BF7A03">
        <w:rPr>
          <w:rFonts w:ascii="Arial" w:hAnsi="Arial" w:cs="Arial"/>
          <w:sz w:val="24"/>
          <w:szCs w:val="24"/>
        </w:rPr>
        <w:t>na zaznaczyła, że jako obywatel</w:t>
      </w:r>
      <w:r w:rsidR="004F6AEB">
        <w:rPr>
          <w:rFonts w:ascii="Arial" w:hAnsi="Arial" w:cs="Arial"/>
          <w:sz w:val="24"/>
          <w:szCs w:val="24"/>
        </w:rPr>
        <w:t xml:space="preserve">ka tego miasta ma prawo wiedzieć jak i na co wydawane są pieniądze i jakie są kryteria i Stowarzyszenie „Nasze Miasto” służy obywatelom podając te informacje. </w:t>
      </w:r>
      <w:r w:rsidR="00D51E0C">
        <w:rPr>
          <w:rFonts w:ascii="Arial" w:hAnsi="Arial" w:cs="Arial"/>
          <w:sz w:val="24"/>
          <w:szCs w:val="24"/>
        </w:rPr>
        <w:t>Pani Butryn powiedziała, jeżeli Prezydent ma dowody, że działalność Stowarzyszenia opiera się na czymś innym to prosi o przedstawienie ich na piśmie. Radna Butryn ma</w:t>
      </w:r>
      <w:r w:rsidR="00D417E4" w:rsidRPr="00B63640">
        <w:rPr>
          <w:rFonts w:ascii="Arial" w:hAnsi="Arial" w:cs="Arial"/>
          <w:sz w:val="24"/>
          <w:szCs w:val="24"/>
        </w:rPr>
        <w:t xml:space="preserve"> </w:t>
      </w:r>
      <w:r w:rsidR="00D51E0C" w:rsidRPr="00B63640">
        <w:rPr>
          <w:rFonts w:ascii="Arial" w:hAnsi="Arial" w:cs="Arial"/>
          <w:sz w:val="24"/>
          <w:szCs w:val="24"/>
        </w:rPr>
        <w:t>wrażenie</w:t>
      </w:r>
      <w:r w:rsidR="00D51E0C">
        <w:rPr>
          <w:rFonts w:ascii="Arial" w:hAnsi="Arial" w:cs="Arial"/>
          <w:sz w:val="24"/>
          <w:szCs w:val="24"/>
        </w:rPr>
        <w:t>, że Prezydent</w:t>
      </w:r>
      <w:r w:rsidR="00D417E4" w:rsidRPr="00B63640">
        <w:rPr>
          <w:rFonts w:ascii="Arial" w:hAnsi="Arial" w:cs="Arial"/>
          <w:sz w:val="24"/>
          <w:szCs w:val="24"/>
        </w:rPr>
        <w:t xml:space="preserve"> </w:t>
      </w:r>
      <w:r w:rsidR="00D51E0C">
        <w:rPr>
          <w:rFonts w:ascii="Arial" w:hAnsi="Arial" w:cs="Arial"/>
          <w:sz w:val="24"/>
          <w:szCs w:val="24"/>
        </w:rPr>
        <w:t xml:space="preserve">chciałby, </w:t>
      </w:r>
      <w:r w:rsidR="00D417E4" w:rsidRPr="00B63640">
        <w:rPr>
          <w:rFonts w:ascii="Arial" w:hAnsi="Arial" w:cs="Arial"/>
          <w:sz w:val="24"/>
          <w:szCs w:val="24"/>
        </w:rPr>
        <w:t xml:space="preserve">aby </w:t>
      </w:r>
      <w:r w:rsidR="00D51E0C" w:rsidRPr="00B63640">
        <w:rPr>
          <w:rFonts w:ascii="Arial" w:hAnsi="Arial" w:cs="Arial"/>
          <w:sz w:val="24"/>
          <w:szCs w:val="24"/>
        </w:rPr>
        <w:t>osoby</w:t>
      </w:r>
      <w:r w:rsidR="00D51E0C">
        <w:rPr>
          <w:rFonts w:ascii="Arial" w:hAnsi="Arial" w:cs="Arial"/>
          <w:sz w:val="24"/>
          <w:szCs w:val="24"/>
        </w:rPr>
        <w:t xml:space="preserve"> dochodzące jawności</w:t>
      </w:r>
      <w:r w:rsidR="00D417E4" w:rsidRPr="00B63640">
        <w:rPr>
          <w:rFonts w:ascii="Arial" w:hAnsi="Arial" w:cs="Arial"/>
          <w:sz w:val="24"/>
          <w:szCs w:val="24"/>
        </w:rPr>
        <w:t xml:space="preserve"> finansów publicznych miały zamknięte usta. </w:t>
      </w:r>
      <w:r w:rsidR="00D51E0C">
        <w:rPr>
          <w:rFonts w:ascii="Arial" w:hAnsi="Arial" w:cs="Arial"/>
          <w:sz w:val="24"/>
          <w:szCs w:val="24"/>
        </w:rPr>
        <w:t>Dodała, że Prezydent</w:t>
      </w:r>
      <w:r w:rsidR="00D417E4" w:rsidRPr="00B63640">
        <w:rPr>
          <w:rFonts w:ascii="Arial" w:hAnsi="Arial" w:cs="Arial"/>
          <w:sz w:val="24"/>
          <w:szCs w:val="24"/>
        </w:rPr>
        <w:t xml:space="preserve"> nie </w:t>
      </w:r>
      <w:r w:rsidR="00D51E0C">
        <w:rPr>
          <w:rFonts w:ascii="Arial" w:hAnsi="Arial" w:cs="Arial"/>
          <w:sz w:val="24"/>
          <w:szCs w:val="24"/>
        </w:rPr>
        <w:t xml:space="preserve">udostępnił informacji, dopiero </w:t>
      </w:r>
      <w:r w:rsidR="00BF7A03">
        <w:rPr>
          <w:rFonts w:ascii="Arial" w:hAnsi="Arial" w:cs="Arial"/>
          <w:sz w:val="24"/>
          <w:szCs w:val="24"/>
        </w:rPr>
        <w:t xml:space="preserve">nakazał to </w:t>
      </w:r>
      <w:r w:rsidR="00D51E0C">
        <w:rPr>
          <w:rFonts w:ascii="Arial" w:hAnsi="Arial" w:cs="Arial"/>
          <w:sz w:val="24"/>
          <w:szCs w:val="24"/>
        </w:rPr>
        <w:t>sąd i to</w:t>
      </w:r>
      <w:r w:rsidR="00D417E4" w:rsidRPr="00B63640">
        <w:rPr>
          <w:rFonts w:ascii="Arial" w:hAnsi="Arial" w:cs="Arial"/>
          <w:sz w:val="24"/>
          <w:szCs w:val="24"/>
        </w:rPr>
        <w:t xml:space="preserve"> jest </w:t>
      </w:r>
      <w:r w:rsidR="00D51E0C">
        <w:rPr>
          <w:rFonts w:ascii="Arial" w:hAnsi="Arial" w:cs="Arial"/>
          <w:sz w:val="24"/>
          <w:szCs w:val="24"/>
        </w:rPr>
        <w:t>zdaniem radnej skandaliczne. Zapytała i</w:t>
      </w:r>
      <w:r w:rsidR="00D417E4" w:rsidRPr="00B63640">
        <w:rPr>
          <w:rFonts w:ascii="Arial" w:hAnsi="Arial" w:cs="Arial"/>
          <w:sz w:val="24"/>
          <w:szCs w:val="24"/>
        </w:rPr>
        <w:t>le razy</w:t>
      </w:r>
      <w:r w:rsidR="00D51E0C">
        <w:rPr>
          <w:rFonts w:ascii="Arial" w:hAnsi="Arial" w:cs="Arial"/>
          <w:sz w:val="24"/>
          <w:szCs w:val="24"/>
        </w:rPr>
        <w:t xml:space="preserve"> sąd nakazywał upublicznić te informacje publiczne</w:t>
      </w:r>
      <w:r w:rsidR="00D417E4" w:rsidRPr="00B63640">
        <w:rPr>
          <w:rFonts w:ascii="Arial" w:hAnsi="Arial" w:cs="Arial"/>
          <w:sz w:val="24"/>
          <w:szCs w:val="24"/>
        </w:rPr>
        <w:t xml:space="preserve">? </w:t>
      </w:r>
    </w:p>
    <w:p w:rsidR="00D417E4" w:rsidRPr="00B63640" w:rsidRDefault="00D417E4" w:rsidP="000D1D06">
      <w:pPr>
        <w:jc w:val="both"/>
        <w:rPr>
          <w:rFonts w:ascii="Arial" w:hAnsi="Arial" w:cs="Arial"/>
          <w:sz w:val="24"/>
          <w:szCs w:val="24"/>
        </w:rPr>
      </w:pPr>
      <w:r w:rsidRPr="00B63640">
        <w:rPr>
          <w:rFonts w:ascii="Arial" w:hAnsi="Arial" w:cs="Arial"/>
          <w:sz w:val="24"/>
          <w:szCs w:val="24"/>
        </w:rPr>
        <w:t xml:space="preserve">Prezydent </w:t>
      </w:r>
      <w:r w:rsidR="00740F14">
        <w:rPr>
          <w:rFonts w:ascii="Arial" w:hAnsi="Arial" w:cs="Arial"/>
          <w:sz w:val="24"/>
          <w:szCs w:val="24"/>
        </w:rPr>
        <w:t xml:space="preserve">Miasta odpowiedział, że </w:t>
      </w:r>
      <w:r w:rsidR="00740F14" w:rsidRPr="00B63640">
        <w:rPr>
          <w:rFonts w:ascii="Arial" w:hAnsi="Arial" w:cs="Arial"/>
          <w:sz w:val="24"/>
          <w:szCs w:val="24"/>
        </w:rPr>
        <w:t>wypowiedzi</w:t>
      </w:r>
      <w:r w:rsidR="00740F14">
        <w:rPr>
          <w:rFonts w:ascii="Arial" w:hAnsi="Arial" w:cs="Arial"/>
          <w:sz w:val="24"/>
          <w:szCs w:val="24"/>
        </w:rPr>
        <w:t xml:space="preserve"> poszczególnych</w:t>
      </w:r>
      <w:r w:rsidR="005C4C44" w:rsidRPr="00B63640">
        <w:rPr>
          <w:rFonts w:ascii="Arial" w:hAnsi="Arial" w:cs="Arial"/>
          <w:sz w:val="24"/>
          <w:szCs w:val="24"/>
        </w:rPr>
        <w:t xml:space="preserve"> </w:t>
      </w:r>
      <w:r w:rsidR="00740F14" w:rsidRPr="00B63640">
        <w:rPr>
          <w:rFonts w:ascii="Arial" w:hAnsi="Arial" w:cs="Arial"/>
          <w:sz w:val="24"/>
          <w:szCs w:val="24"/>
        </w:rPr>
        <w:t>członków</w:t>
      </w:r>
      <w:r w:rsidR="00740F14">
        <w:rPr>
          <w:rFonts w:ascii="Arial" w:hAnsi="Arial" w:cs="Arial"/>
          <w:sz w:val="24"/>
          <w:szCs w:val="24"/>
        </w:rPr>
        <w:t xml:space="preserve"> S</w:t>
      </w:r>
      <w:r w:rsidR="005C4C44" w:rsidRPr="00B63640">
        <w:rPr>
          <w:rFonts w:ascii="Arial" w:hAnsi="Arial" w:cs="Arial"/>
          <w:sz w:val="24"/>
          <w:szCs w:val="24"/>
        </w:rPr>
        <w:t xml:space="preserve">towarzyszenia </w:t>
      </w:r>
      <w:r w:rsidR="00740F14" w:rsidRPr="00B63640">
        <w:rPr>
          <w:rFonts w:ascii="Arial" w:hAnsi="Arial" w:cs="Arial"/>
          <w:sz w:val="24"/>
          <w:szCs w:val="24"/>
        </w:rPr>
        <w:t>są</w:t>
      </w:r>
      <w:r w:rsidR="005C4C44" w:rsidRPr="00B63640">
        <w:rPr>
          <w:rFonts w:ascii="Arial" w:hAnsi="Arial" w:cs="Arial"/>
          <w:sz w:val="24"/>
          <w:szCs w:val="24"/>
        </w:rPr>
        <w:t xml:space="preserve"> publiczne w mediach </w:t>
      </w:r>
      <w:r w:rsidR="00740F14" w:rsidRPr="00B63640">
        <w:rPr>
          <w:rFonts w:ascii="Arial" w:hAnsi="Arial" w:cs="Arial"/>
          <w:sz w:val="24"/>
          <w:szCs w:val="24"/>
        </w:rPr>
        <w:t>społecznościowych</w:t>
      </w:r>
      <w:r w:rsidR="005C4C44" w:rsidRPr="00B63640">
        <w:rPr>
          <w:rFonts w:ascii="Arial" w:hAnsi="Arial" w:cs="Arial"/>
          <w:sz w:val="24"/>
          <w:szCs w:val="24"/>
        </w:rPr>
        <w:t xml:space="preserve">. Jeżeli chodzi o kwestie </w:t>
      </w:r>
      <w:r w:rsidR="00740F14" w:rsidRPr="00B63640">
        <w:rPr>
          <w:rFonts w:ascii="Arial" w:hAnsi="Arial" w:cs="Arial"/>
          <w:sz w:val="24"/>
          <w:szCs w:val="24"/>
        </w:rPr>
        <w:t>wyroków</w:t>
      </w:r>
      <w:r w:rsidR="005C4C44" w:rsidRPr="00B63640">
        <w:rPr>
          <w:rFonts w:ascii="Arial" w:hAnsi="Arial" w:cs="Arial"/>
          <w:sz w:val="24"/>
          <w:szCs w:val="24"/>
        </w:rPr>
        <w:t xml:space="preserve"> to </w:t>
      </w:r>
      <w:r w:rsidR="00740F14">
        <w:rPr>
          <w:rFonts w:ascii="Arial" w:hAnsi="Arial" w:cs="Arial"/>
          <w:sz w:val="24"/>
          <w:szCs w:val="24"/>
        </w:rPr>
        <w:t>radni wielokrotnie apelowali</w:t>
      </w:r>
      <w:r w:rsidR="005C4C44" w:rsidRPr="00B63640">
        <w:rPr>
          <w:rFonts w:ascii="Arial" w:hAnsi="Arial" w:cs="Arial"/>
          <w:sz w:val="24"/>
          <w:szCs w:val="24"/>
        </w:rPr>
        <w:t xml:space="preserve"> o to, aby </w:t>
      </w:r>
      <w:r w:rsidR="00740F14" w:rsidRPr="00B63640">
        <w:rPr>
          <w:rFonts w:ascii="Arial" w:hAnsi="Arial" w:cs="Arial"/>
          <w:sz w:val="24"/>
          <w:szCs w:val="24"/>
        </w:rPr>
        <w:t>przestrzegać</w:t>
      </w:r>
      <w:r w:rsidR="005C4C44" w:rsidRPr="00B63640">
        <w:rPr>
          <w:rFonts w:ascii="Arial" w:hAnsi="Arial" w:cs="Arial"/>
          <w:sz w:val="24"/>
          <w:szCs w:val="24"/>
        </w:rPr>
        <w:t xml:space="preserve"> kwestii związanych </w:t>
      </w:r>
      <w:r w:rsidR="00BF7A03">
        <w:rPr>
          <w:rFonts w:ascii="Arial" w:hAnsi="Arial" w:cs="Arial"/>
          <w:sz w:val="24"/>
          <w:szCs w:val="24"/>
        </w:rPr>
        <w:br/>
      </w:r>
      <w:r w:rsidR="005C4C44" w:rsidRPr="00B63640">
        <w:rPr>
          <w:rFonts w:ascii="Arial" w:hAnsi="Arial" w:cs="Arial"/>
          <w:sz w:val="24"/>
          <w:szCs w:val="24"/>
        </w:rPr>
        <w:t>z RODO</w:t>
      </w:r>
      <w:r w:rsidR="000D1D06">
        <w:rPr>
          <w:rFonts w:ascii="Arial" w:hAnsi="Arial" w:cs="Arial"/>
          <w:sz w:val="24"/>
          <w:szCs w:val="24"/>
        </w:rPr>
        <w:t xml:space="preserve"> i ochroną danych osobowych</w:t>
      </w:r>
      <w:r w:rsidR="00740F14">
        <w:rPr>
          <w:rFonts w:ascii="Arial" w:hAnsi="Arial" w:cs="Arial"/>
          <w:sz w:val="24"/>
          <w:szCs w:val="24"/>
        </w:rPr>
        <w:t xml:space="preserve"> a </w:t>
      </w:r>
      <w:r w:rsidR="00740F14" w:rsidRPr="00B63640">
        <w:rPr>
          <w:rFonts w:ascii="Arial" w:hAnsi="Arial" w:cs="Arial"/>
          <w:sz w:val="24"/>
          <w:szCs w:val="24"/>
        </w:rPr>
        <w:t>udostępniając</w:t>
      </w:r>
      <w:r w:rsidR="005C4C44" w:rsidRPr="00B63640">
        <w:rPr>
          <w:rFonts w:ascii="Arial" w:hAnsi="Arial" w:cs="Arial"/>
          <w:sz w:val="24"/>
          <w:szCs w:val="24"/>
        </w:rPr>
        <w:t xml:space="preserve"> informacje o indywidualnych wynagrodzeniach</w:t>
      </w:r>
      <w:r w:rsidR="00740F14">
        <w:rPr>
          <w:rFonts w:ascii="Arial" w:hAnsi="Arial" w:cs="Arial"/>
          <w:sz w:val="24"/>
          <w:szCs w:val="24"/>
        </w:rPr>
        <w:t xml:space="preserve"> osób</w:t>
      </w:r>
      <w:r w:rsidR="005C4C44" w:rsidRPr="00B63640">
        <w:rPr>
          <w:rFonts w:ascii="Arial" w:hAnsi="Arial" w:cs="Arial"/>
          <w:sz w:val="24"/>
          <w:szCs w:val="24"/>
        </w:rPr>
        <w:t xml:space="preserve">, które pracują w </w:t>
      </w:r>
      <w:r w:rsidR="00740F14">
        <w:rPr>
          <w:rFonts w:ascii="Arial" w:hAnsi="Arial" w:cs="Arial"/>
          <w:sz w:val="24"/>
          <w:szCs w:val="24"/>
        </w:rPr>
        <w:t xml:space="preserve">Urzędzie Miasta czy miejskich </w:t>
      </w:r>
      <w:r w:rsidR="000D1D06">
        <w:rPr>
          <w:rFonts w:ascii="Arial" w:hAnsi="Arial" w:cs="Arial"/>
          <w:sz w:val="24"/>
          <w:szCs w:val="24"/>
        </w:rPr>
        <w:t>instytucjach</w:t>
      </w:r>
      <w:r w:rsidR="0083121F">
        <w:rPr>
          <w:rFonts w:ascii="Arial" w:hAnsi="Arial" w:cs="Arial"/>
          <w:sz w:val="24"/>
          <w:szCs w:val="24"/>
        </w:rPr>
        <w:t xml:space="preserve"> trzeba spojrzeć na inne kwestie. </w:t>
      </w:r>
    </w:p>
    <w:p w:rsidR="008D47A9" w:rsidRPr="00B63640" w:rsidRDefault="0083121F">
      <w:pPr>
        <w:rPr>
          <w:rFonts w:ascii="Arial" w:hAnsi="Arial" w:cs="Arial"/>
          <w:sz w:val="24"/>
          <w:szCs w:val="24"/>
        </w:rPr>
      </w:pPr>
      <w:r>
        <w:rPr>
          <w:rFonts w:ascii="Arial" w:hAnsi="Arial" w:cs="Arial"/>
          <w:sz w:val="24"/>
          <w:szCs w:val="24"/>
        </w:rPr>
        <w:t xml:space="preserve">Radna Butryn powiedziała, </w:t>
      </w:r>
      <w:r w:rsidR="008D47A9" w:rsidRPr="00B63640">
        <w:rPr>
          <w:rFonts w:ascii="Arial" w:hAnsi="Arial" w:cs="Arial"/>
          <w:sz w:val="24"/>
          <w:szCs w:val="24"/>
        </w:rPr>
        <w:t xml:space="preserve">dlatego </w:t>
      </w:r>
      <w:r w:rsidR="009E15CB">
        <w:rPr>
          <w:rFonts w:ascii="Arial" w:hAnsi="Arial" w:cs="Arial"/>
          <w:sz w:val="24"/>
          <w:szCs w:val="24"/>
        </w:rPr>
        <w:t>są</w:t>
      </w:r>
      <w:r w:rsidR="008D47A9" w:rsidRPr="00B63640">
        <w:rPr>
          <w:rFonts w:ascii="Arial" w:hAnsi="Arial" w:cs="Arial"/>
          <w:sz w:val="24"/>
          <w:szCs w:val="24"/>
        </w:rPr>
        <w:t xml:space="preserve">d </w:t>
      </w:r>
      <w:r w:rsidR="009E15CB" w:rsidRPr="00B63640">
        <w:rPr>
          <w:rFonts w:ascii="Arial" w:hAnsi="Arial" w:cs="Arial"/>
          <w:sz w:val="24"/>
          <w:szCs w:val="24"/>
        </w:rPr>
        <w:t>musi</w:t>
      </w:r>
      <w:r w:rsidR="009E15CB">
        <w:rPr>
          <w:rFonts w:ascii="Arial" w:hAnsi="Arial" w:cs="Arial"/>
          <w:sz w:val="24"/>
          <w:szCs w:val="24"/>
        </w:rPr>
        <w:t xml:space="preserve"> panu </w:t>
      </w:r>
      <w:r w:rsidR="008D47A9" w:rsidRPr="00B63640">
        <w:rPr>
          <w:rFonts w:ascii="Arial" w:hAnsi="Arial" w:cs="Arial"/>
          <w:sz w:val="24"/>
          <w:szCs w:val="24"/>
        </w:rPr>
        <w:t>nakazywać?</w:t>
      </w:r>
      <w:r>
        <w:rPr>
          <w:rFonts w:ascii="Arial" w:hAnsi="Arial" w:cs="Arial"/>
          <w:sz w:val="24"/>
          <w:szCs w:val="24"/>
        </w:rPr>
        <w:t xml:space="preserve"> </w:t>
      </w:r>
    </w:p>
    <w:p w:rsidR="0083121F" w:rsidRDefault="0083121F" w:rsidP="0083121F">
      <w:pPr>
        <w:jc w:val="both"/>
        <w:rPr>
          <w:rFonts w:ascii="Arial" w:hAnsi="Arial" w:cs="Arial"/>
          <w:sz w:val="24"/>
          <w:szCs w:val="24"/>
        </w:rPr>
      </w:pPr>
      <w:r w:rsidRPr="00B63640">
        <w:rPr>
          <w:rFonts w:ascii="Arial" w:hAnsi="Arial" w:cs="Arial"/>
          <w:sz w:val="24"/>
          <w:szCs w:val="24"/>
        </w:rPr>
        <w:t>Prezydent</w:t>
      </w:r>
      <w:r w:rsidR="008D47A9" w:rsidRPr="00B63640">
        <w:rPr>
          <w:rFonts w:ascii="Arial" w:hAnsi="Arial" w:cs="Arial"/>
          <w:sz w:val="24"/>
          <w:szCs w:val="24"/>
        </w:rPr>
        <w:t xml:space="preserve"> </w:t>
      </w:r>
      <w:r>
        <w:rPr>
          <w:rFonts w:ascii="Arial" w:hAnsi="Arial" w:cs="Arial"/>
          <w:sz w:val="24"/>
          <w:szCs w:val="24"/>
        </w:rPr>
        <w:t>odpowiedział, że tak, ponieważ włodarz miasta broni budżetu Miasta Stalowej Woli. Dodał, j</w:t>
      </w:r>
      <w:r w:rsidRPr="00B63640">
        <w:rPr>
          <w:rFonts w:ascii="Arial" w:hAnsi="Arial" w:cs="Arial"/>
          <w:sz w:val="24"/>
          <w:szCs w:val="24"/>
        </w:rPr>
        <w:t>eżeli</w:t>
      </w:r>
      <w:r>
        <w:rPr>
          <w:rFonts w:ascii="Arial" w:hAnsi="Arial" w:cs="Arial"/>
          <w:sz w:val="24"/>
          <w:szCs w:val="24"/>
        </w:rPr>
        <w:t xml:space="preserve"> ujawniłby </w:t>
      </w:r>
      <w:r w:rsidR="008D47A9" w:rsidRPr="00B63640">
        <w:rPr>
          <w:rFonts w:ascii="Arial" w:hAnsi="Arial" w:cs="Arial"/>
          <w:sz w:val="24"/>
          <w:szCs w:val="24"/>
        </w:rPr>
        <w:t xml:space="preserve">dane </w:t>
      </w:r>
      <w:r w:rsidRPr="00B63640">
        <w:rPr>
          <w:rFonts w:ascii="Arial" w:hAnsi="Arial" w:cs="Arial"/>
          <w:sz w:val="24"/>
          <w:szCs w:val="24"/>
        </w:rPr>
        <w:t>osób</w:t>
      </w:r>
      <w:r w:rsidR="008D47A9" w:rsidRPr="00B63640">
        <w:rPr>
          <w:rFonts w:ascii="Arial" w:hAnsi="Arial" w:cs="Arial"/>
          <w:sz w:val="24"/>
          <w:szCs w:val="24"/>
        </w:rPr>
        <w:t xml:space="preserve"> i wynagrodzenia niezgodnie  </w:t>
      </w:r>
      <w:r w:rsidR="00BF7A03">
        <w:rPr>
          <w:rFonts w:ascii="Arial" w:hAnsi="Arial" w:cs="Arial"/>
          <w:sz w:val="24"/>
          <w:szCs w:val="24"/>
        </w:rPr>
        <w:br/>
      </w:r>
      <w:r w:rsidR="008D47A9" w:rsidRPr="00B63640">
        <w:rPr>
          <w:rFonts w:ascii="Arial" w:hAnsi="Arial" w:cs="Arial"/>
          <w:sz w:val="24"/>
          <w:szCs w:val="24"/>
        </w:rPr>
        <w:t>z</w:t>
      </w:r>
      <w:r>
        <w:rPr>
          <w:rFonts w:ascii="Arial" w:hAnsi="Arial" w:cs="Arial"/>
          <w:sz w:val="24"/>
          <w:szCs w:val="24"/>
        </w:rPr>
        <w:t xml:space="preserve"> </w:t>
      </w:r>
      <w:r w:rsidRPr="00B63640">
        <w:rPr>
          <w:rFonts w:ascii="Arial" w:hAnsi="Arial" w:cs="Arial"/>
          <w:sz w:val="24"/>
          <w:szCs w:val="24"/>
        </w:rPr>
        <w:t>przepisami</w:t>
      </w:r>
      <w:r>
        <w:rPr>
          <w:rFonts w:ascii="Arial" w:hAnsi="Arial" w:cs="Arial"/>
          <w:sz w:val="24"/>
          <w:szCs w:val="24"/>
        </w:rPr>
        <w:t xml:space="preserve"> RODO to naraziłby miasto, </w:t>
      </w:r>
      <w:r w:rsidRPr="00B63640">
        <w:rPr>
          <w:rFonts w:ascii="Arial" w:hAnsi="Arial" w:cs="Arial"/>
          <w:sz w:val="24"/>
          <w:szCs w:val="24"/>
        </w:rPr>
        <w:t>budżet</w:t>
      </w:r>
      <w:r w:rsidR="008D47A9" w:rsidRPr="00B63640">
        <w:rPr>
          <w:rFonts w:ascii="Arial" w:hAnsi="Arial" w:cs="Arial"/>
          <w:sz w:val="24"/>
          <w:szCs w:val="24"/>
        </w:rPr>
        <w:t xml:space="preserve"> i siebie na wysokie </w:t>
      </w:r>
      <w:r w:rsidRPr="00B63640">
        <w:rPr>
          <w:rFonts w:ascii="Arial" w:hAnsi="Arial" w:cs="Arial"/>
          <w:sz w:val="24"/>
          <w:szCs w:val="24"/>
        </w:rPr>
        <w:t>konsekwencje</w:t>
      </w:r>
      <w:r w:rsidR="008D47A9" w:rsidRPr="00B63640">
        <w:rPr>
          <w:rFonts w:ascii="Arial" w:hAnsi="Arial" w:cs="Arial"/>
          <w:sz w:val="24"/>
          <w:szCs w:val="24"/>
        </w:rPr>
        <w:t xml:space="preserve"> finansowe. Stowarzyszeni</w:t>
      </w:r>
      <w:r>
        <w:rPr>
          <w:rFonts w:ascii="Arial" w:hAnsi="Arial" w:cs="Arial"/>
          <w:sz w:val="24"/>
          <w:szCs w:val="24"/>
        </w:rPr>
        <w:t>e w</w:t>
      </w:r>
      <w:r w:rsidRPr="00B63640">
        <w:rPr>
          <w:rFonts w:ascii="Arial" w:hAnsi="Arial" w:cs="Arial"/>
          <w:sz w:val="24"/>
          <w:szCs w:val="24"/>
        </w:rPr>
        <w:t>ystępowało</w:t>
      </w:r>
      <w:r w:rsidR="008D47A9" w:rsidRPr="00B63640">
        <w:rPr>
          <w:rFonts w:ascii="Arial" w:hAnsi="Arial" w:cs="Arial"/>
          <w:sz w:val="24"/>
          <w:szCs w:val="24"/>
        </w:rPr>
        <w:t xml:space="preserve"> nie </w:t>
      </w:r>
      <w:r w:rsidRPr="00B63640">
        <w:rPr>
          <w:rFonts w:ascii="Arial" w:hAnsi="Arial" w:cs="Arial"/>
          <w:sz w:val="24"/>
          <w:szCs w:val="24"/>
        </w:rPr>
        <w:t>tylko</w:t>
      </w:r>
      <w:r w:rsidR="008D47A9" w:rsidRPr="00B63640">
        <w:rPr>
          <w:rFonts w:ascii="Arial" w:hAnsi="Arial" w:cs="Arial"/>
          <w:sz w:val="24"/>
          <w:szCs w:val="24"/>
        </w:rPr>
        <w:t xml:space="preserve"> o nagrody</w:t>
      </w:r>
      <w:r>
        <w:rPr>
          <w:rFonts w:ascii="Arial" w:hAnsi="Arial" w:cs="Arial"/>
          <w:sz w:val="24"/>
          <w:szCs w:val="24"/>
        </w:rPr>
        <w:t>,</w:t>
      </w:r>
      <w:r w:rsidR="008D47A9" w:rsidRPr="00B63640">
        <w:rPr>
          <w:rFonts w:ascii="Arial" w:hAnsi="Arial" w:cs="Arial"/>
          <w:sz w:val="24"/>
          <w:szCs w:val="24"/>
        </w:rPr>
        <w:t xml:space="preserve"> ale o </w:t>
      </w:r>
      <w:r w:rsidRPr="00B63640">
        <w:rPr>
          <w:rFonts w:ascii="Arial" w:hAnsi="Arial" w:cs="Arial"/>
          <w:sz w:val="24"/>
          <w:szCs w:val="24"/>
        </w:rPr>
        <w:t>wynagrodzenia</w:t>
      </w:r>
      <w:r>
        <w:rPr>
          <w:rFonts w:ascii="Arial" w:hAnsi="Arial" w:cs="Arial"/>
          <w:sz w:val="24"/>
          <w:szCs w:val="24"/>
        </w:rPr>
        <w:t xml:space="preserve"> </w:t>
      </w:r>
      <w:r w:rsidR="00BF7A03">
        <w:rPr>
          <w:rFonts w:ascii="Arial" w:hAnsi="Arial" w:cs="Arial"/>
          <w:sz w:val="24"/>
          <w:szCs w:val="24"/>
        </w:rPr>
        <w:br/>
      </w:r>
      <w:r>
        <w:rPr>
          <w:rFonts w:ascii="Arial" w:hAnsi="Arial" w:cs="Arial"/>
          <w:sz w:val="24"/>
          <w:szCs w:val="24"/>
        </w:rPr>
        <w:t xml:space="preserve">i </w:t>
      </w:r>
      <w:r w:rsidRPr="00B63640">
        <w:rPr>
          <w:rFonts w:ascii="Arial" w:hAnsi="Arial" w:cs="Arial"/>
          <w:sz w:val="24"/>
          <w:szCs w:val="24"/>
        </w:rPr>
        <w:t>gdyby</w:t>
      </w:r>
      <w:r>
        <w:rPr>
          <w:rFonts w:ascii="Arial" w:hAnsi="Arial" w:cs="Arial"/>
          <w:sz w:val="24"/>
          <w:szCs w:val="24"/>
        </w:rPr>
        <w:t xml:space="preserve"> Prezydent</w:t>
      </w:r>
      <w:r w:rsidR="008D47A9" w:rsidRPr="00B63640">
        <w:rPr>
          <w:rFonts w:ascii="Arial" w:hAnsi="Arial" w:cs="Arial"/>
          <w:sz w:val="24"/>
          <w:szCs w:val="24"/>
        </w:rPr>
        <w:t xml:space="preserve"> </w:t>
      </w:r>
      <w:r>
        <w:rPr>
          <w:rFonts w:ascii="Arial" w:hAnsi="Arial" w:cs="Arial"/>
          <w:sz w:val="24"/>
          <w:szCs w:val="24"/>
        </w:rPr>
        <w:t>zezwolił na ujawnienie wynagrodzeń pracowników, bez poddania wniosku do weryfikacji sądu</w:t>
      </w:r>
      <w:r w:rsidR="000F5900">
        <w:rPr>
          <w:rFonts w:ascii="Arial" w:hAnsi="Arial" w:cs="Arial"/>
          <w:sz w:val="24"/>
          <w:szCs w:val="24"/>
        </w:rPr>
        <w:t xml:space="preserve"> to złamałby</w:t>
      </w:r>
      <w:r w:rsidR="00B40514">
        <w:rPr>
          <w:rFonts w:ascii="Arial" w:hAnsi="Arial" w:cs="Arial"/>
          <w:sz w:val="24"/>
          <w:szCs w:val="24"/>
        </w:rPr>
        <w:t xml:space="preserve"> prawo, gdyż sąd nie zezwolił na ujawnienie wynagrodzeń pracowników. </w:t>
      </w:r>
      <w:r w:rsidR="005F5DB4">
        <w:rPr>
          <w:rFonts w:ascii="Arial" w:hAnsi="Arial" w:cs="Arial"/>
          <w:sz w:val="24"/>
          <w:szCs w:val="24"/>
        </w:rPr>
        <w:t>Prezydent zaznaczył, że występuje tutaj dualizm decyzyjny i te sprawy nie są jasne i oczywiste. Dodał, że podejmując taką decyzję trzeba zważyć na skutki prawne</w:t>
      </w:r>
      <w:r w:rsidR="00E82264">
        <w:rPr>
          <w:rFonts w:ascii="Arial" w:hAnsi="Arial" w:cs="Arial"/>
          <w:sz w:val="24"/>
          <w:szCs w:val="24"/>
        </w:rPr>
        <w:t xml:space="preserve"> i finansowe dla ujawnienia takich danych. </w:t>
      </w:r>
      <w:r w:rsidR="00545CE1">
        <w:rPr>
          <w:rFonts w:ascii="Arial" w:hAnsi="Arial" w:cs="Arial"/>
          <w:sz w:val="24"/>
          <w:szCs w:val="24"/>
        </w:rPr>
        <w:t xml:space="preserve">Prezydent popiera to, aby majątek osób, które startują w wyborach był prześwietlany i był </w:t>
      </w:r>
      <w:r w:rsidR="00545CE1">
        <w:rPr>
          <w:rFonts w:ascii="Arial" w:hAnsi="Arial" w:cs="Arial"/>
          <w:sz w:val="24"/>
          <w:szCs w:val="24"/>
        </w:rPr>
        <w:lastRenderedPageBreak/>
        <w:t xml:space="preserve">transparentny. Zaznaczył, że jako Prezydent nie otrzymał ani złotówki nagrody, dodatkowego świadczenia oprócz tych określonych w uchwale Rady Miasta Stalowej Woli. </w:t>
      </w:r>
      <w:r w:rsidR="004245D6">
        <w:rPr>
          <w:rFonts w:ascii="Arial" w:hAnsi="Arial" w:cs="Arial"/>
          <w:sz w:val="24"/>
          <w:szCs w:val="24"/>
        </w:rPr>
        <w:t>Lucjusz Nadbereżny powiedział, że transparentność wynagrodzeń jest zapisana w budżecie</w:t>
      </w:r>
      <w:r w:rsidR="00510DE2">
        <w:rPr>
          <w:rFonts w:ascii="Arial" w:hAnsi="Arial" w:cs="Arial"/>
          <w:sz w:val="24"/>
          <w:szCs w:val="24"/>
        </w:rPr>
        <w:t xml:space="preserve"> miasta oraz rozliczeniach. Każdego miesiąca służb</w:t>
      </w:r>
      <w:r w:rsidR="000F5900">
        <w:rPr>
          <w:rFonts w:ascii="Arial" w:hAnsi="Arial" w:cs="Arial"/>
          <w:sz w:val="24"/>
          <w:szCs w:val="24"/>
        </w:rPr>
        <w:t>y kontrolują Miasto Stalową Wolę</w:t>
      </w:r>
      <w:r w:rsidR="00510DE2">
        <w:rPr>
          <w:rFonts w:ascii="Arial" w:hAnsi="Arial" w:cs="Arial"/>
          <w:sz w:val="24"/>
          <w:szCs w:val="24"/>
        </w:rPr>
        <w:t xml:space="preserve"> pod względem wydatkowania środków publicznych. </w:t>
      </w:r>
      <w:r w:rsidR="0078280B">
        <w:rPr>
          <w:rFonts w:ascii="Arial" w:hAnsi="Arial" w:cs="Arial"/>
          <w:sz w:val="24"/>
          <w:szCs w:val="24"/>
        </w:rPr>
        <w:t xml:space="preserve">Zakończona została kompleksowa kontrola Regionalnej Izby Obrachunkowej, która sprawdzała wydatkowanie środków publicznych z kilku ostatnich lat, między innymi na nagrody </w:t>
      </w:r>
      <w:r w:rsidR="000F5900">
        <w:rPr>
          <w:rFonts w:ascii="Arial" w:hAnsi="Arial" w:cs="Arial"/>
          <w:sz w:val="24"/>
          <w:szCs w:val="24"/>
        </w:rPr>
        <w:br/>
      </w:r>
      <w:r w:rsidR="0078280B">
        <w:rPr>
          <w:rFonts w:ascii="Arial" w:hAnsi="Arial" w:cs="Arial"/>
          <w:sz w:val="24"/>
          <w:szCs w:val="24"/>
        </w:rPr>
        <w:t xml:space="preserve">i wynagrodzenia. </w:t>
      </w:r>
      <w:r w:rsidR="00F12343">
        <w:rPr>
          <w:rFonts w:ascii="Arial" w:hAnsi="Arial" w:cs="Arial"/>
          <w:sz w:val="24"/>
          <w:szCs w:val="24"/>
        </w:rPr>
        <w:t xml:space="preserve">Nie było żadnych uwag co do zasad i procedur stosowania regulaminu wynagrodzeń. Prezydent zaznaczył, że insynuacje niektórych radnych mają jeden cel – polityczna aura i polityczne zarzuty bez pokrycia. </w:t>
      </w:r>
    </w:p>
    <w:p w:rsidR="002812AE" w:rsidRPr="00B63640" w:rsidRDefault="00EC016B" w:rsidP="00BE5408">
      <w:pPr>
        <w:jc w:val="both"/>
        <w:rPr>
          <w:rFonts w:ascii="Arial" w:hAnsi="Arial" w:cs="Arial"/>
          <w:sz w:val="24"/>
          <w:szCs w:val="24"/>
        </w:rPr>
      </w:pPr>
      <w:r>
        <w:rPr>
          <w:rFonts w:ascii="Arial" w:hAnsi="Arial" w:cs="Arial"/>
          <w:sz w:val="24"/>
          <w:szCs w:val="24"/>
        </w:rPr>
        <w:t xml:space="preserve">Pani Butryn powiedziała, że ma prawo do oceny i chce przejrzystości, konkretów </w:t>
      </w:r>
      <w:r w:rsidR="000F5900">
        <w:rPr>
          <w:rFonts w:ascii="Arial" w:hAnsi="Arial" w:cs="Arial"/>
          <w:sz w:val="24"/>
          <w:szCs w:val="24"/>
        </w:rPr>
        <w:br/>
      </w:r>
      <w:r>
        <w:rPr>
          <w:rFonts w:ascii="Arial" w:hAnsi="Arial" w:cs="Arial"/>
          <w:sz w:val="24"/>
          <w:szCs w:val="24"/>
        </w:rPr>
        <w:t xml:space="preserve">i uzasadniania, gdyż to jest czynnik motywujący, a ukrywanie nie. </w:t>
      </w:r>
    </w:p>
    <w:p w:rsidR="00EE287D" w:rsidRDefault="002812AE" w:rsidP="00EE287D">
      <w:pPr>
        <w:jc w:val="both"/>
        <w:rPr>
          <w:rFonts w:ascii="Arial" w:hAnsi="Arial" w:cs="Arial"/>
          <w:sz w:val="24"/>
          <w:szCs w:val="24"/>
        </w:rPr>
      </w:pPr>
      <w:r w:rsidRPr="00B63640">
        <w:rPr>
          <w:rFonts w:ascii="Arial" w:hAnsi="Arial" w:cs="Arial"/>
          <w:sz w:val="24"/>
          <w:szCs w:val="24"/>
        </w:rPr>
        <w:t xml:space="preserve">Prezydent </w:t>
      </w:r>
      <w:r w:rsidR="00BE5408">
        <w:rPr>
          <w:rFonts w:ascii="Arial" w:hAnsi="Arial" w:cs="Arial"/>
          <w:sz w:val="24"/>
          <w:szCs w:val="24"/>
        </w:rPr>
        <w:t xml:space="preserve">Miasta Stalowej Woli powiedział, że pani Butryn zaprezentowała niesprawiedliwy dualizm. Zaznaczył, że pod koniec roku 2020 radna Butryn wykorzystała sytuację i kilka dni po uzgodnieniach Prezydenta z dyrektorem </w:t>
      </w:r>
      <w:r w:rsidR="000F5900">
        <w:rPr>
          <w:rFonts w:ascii="Arial" w:hAnsi="Arial" w:cs="Arial"/>
          <w:sz w:val="24"/>
          <w:szCs w:val="24"/>
        </w:rPr>
        <w:br/>
      </w:r>
      <w:r w:rsidR="00BE5408">
        <w:rPr>
          <w:rFonts w:ascii="Arial" w:hAnsi="Arial" w:cs="Arial"/>
          <w:sz w:val="24"/>
          <w:szCs w:val="24"/>
        </w:rPr>
        <w:t xml:space="preserve">i pracownikami MOPS w sprawie nagród rocznych, wystąpiła pisemnie w obronie tych pracowników. </w:t>
      </w:r>
      <w:r w:rsidR="00EE287D">
        <w:rPr>
          <w:rFonts w:ascii="Arial" w:hAnsi="Arial" w:cs="Arial"/>
          <w:sz w:val="24"/>
          <w:szCs w:val="24"/>
        </w:rPr>
        <w:t xml:space="preserve">Prezydent zapytał czy pani radna Butryn wystąpiła o uzasadnienie tych nagród w MOPS? Czy było to dla niej oczywiste, że pracownicy na tych stanowiskach świadczyli usługi najlepiej jak potrafili? Włodarz miasta zapytał jakim prawem pani Butryn podważa oczywistą i uczciwą pracę urzędników? Dodał, że w przypadku MOPS </w:t>
      </w:r>
      <w:r w:rsidR="00FF13AE" w:rsidRPr="00B63640">
        <w:rPr>
          <w:rFonts w:ascii="Arial" w:hAnsi="Arial" w:cs="Arial"/>
          <w:sz w:val="24"/>
          <w:szCs w:val="24"/>
        </w:rPr>
        <w:t xml:space="preserve">nagrody nie </w:t>
      </w:r>
      <w:r w:rsidR="00EE287D" w:rsidRPr="00B63640">
        <w:rPr>
          <w:rFonts w:ascii="Arial" w:hAnsi="Arial" w:cs="Arial"/>
          <w:sz w:val="24"/>
          <w:szCs w:val="24"/>
        </w:rPr>
        <w:t>budziły</w:t>
      </w:r>
      <w:r w:rsidR="00FF13AE" w:rsidRPr="00B63640">
        <w:rPr>
          <w:rFonts w:ascii="Arial" w:hAnsi="Arial" w:cs="Arial"/>
          <w:sz w:val="24"/>
          <w:szCs w:val="24"/>
        </w:rPr>
        <w:t xml:space="preserve"> wątpliwości</w:t>
      </w:r>
      <w:r w:rsidR="00EE287D">
        <w:rPr>
          <w:rFonts w:ascii="Arial" w:hAnsi="Arial" w:cs="Arial"/>
          <w:sz w:val="24"/>
          <w:szCs w:val="24"/>
        </w:rPr>
        <w:t xml:space="preserve"> radnej</w:t>
      </w:r>
      <w:r w:rsidR="00FF13AE" w:rsidRPr="00B63640">
        <w:rPr>
          <w:rFonts w:ascii="Arial" w:hAnsi="Arial" w:cs="Arial"/>
          <w:sz w:val="24"/>
          <w:szCs w:val="24"/>
        </w:rPr>
        <w:t xml:space="preserve">, bo było </w:t>
      </w:r>
      <w:r w:rsidR="00EE287D">
        <w:rPr>
          <w:rFonts w:ascii="Arial" w:hAnsi="Arial" w:cs="Arial"/>
          <w:sz w:val="24"/>
          <w:szCs w:val="24"/>
        </w:rPr>
        <w:t>oczywiste, że te</w:t>
      </w:r>
      <w:r w:rsidR="00FF13AE" w:rsidRPr="00B63640">
        <w:rPr>
          <w:rFonts w:ascii="Arial" w:hAnsi="Arial" w:cs="Arial"/>
          <w:sz w:val="24"/>
          <w:szCs w:val="24"/>
        </w:rPr>
        <w:t xml:space="preserve"> </w:t>
      </w:r>
      <w:r w:rsidR="00EE287D" w:rsidRPr="00B63640">
        <w:rPr>
          <w:rFonts w:ascii="Arial" w:hAnsi="Arial" w:cs="Arial"/>
          <w:sz w:val="24"/>
          <w:szCs w:val="24"/>
        </w:rPr>
        <w:t>osoby</w:t>
      </w:r>
      <w:r w:rsidR="00FF13AE" w:rsidRPr="00B63640">
        <w:rPr>
          <w:rFonts w:ascii="Arial" w:hAnsi="Arial" w:cs="Arial"/>
          <w:sz w:val="24"/>
          <w:szCs w:val="24"/>
        </w:rPr>
        <w:t xml:space="preserve"> ciężko pracują na rzecz Stalowej Woli. </w:t>
      </w:r>
      <w:r w:rsidR="00EE287D">
        <w:rPr>
          <w:rFonts w:ascii="Arial" w:hAnsi="Arial" w:cs="Arial"/>
          <w:sz w:val="24"/>
          <w:szCs w:val="24"/>
        </w:rPr>
        <w:t xml:space="preserve">Taka sama sytuacja przedstawia się w sprawie urzędników, ciężko pracują i podlegają ocenie pracodawcy. </w:t>
      </w:r>
      <w:r w:rsidR="008A4E29">
        <w:rPr>
          <w:rFonts w:ascii="Arial" w:hAnsi="Arial" w:cs="Arial"/>
          <w:sz w:val="24"/>
          <w:szCs w:val="24"/>
        </w:rPr>
        <w:t>Prezydent dodał, że niektórzy radni dążą do tego, aby upolityczniać Urząd M</w:t>
      </w:r>
      <w:r w:rsidR="00E46F53">
        <w:rPr>
          <w:rFonts w:ascii="Arial" w:hAnsi="Arial" w:cs="Arial"/>
          <w:sz w:val="24"/>
          <w:szCs w:val="24"/>
        </w:rPr>
        <w:t xml:space="preserve">iasta i na to zgody Nadbereżnego nie będzie. </w:t>
      </w:r>
    </w:p>
    <w:p w:rsidR="002812AE" w:rsidRPr="00B63640" w:rsidRDefault="00E46F53" w:rsidP="00EE287D">
      <w:pPr>
        <w:jc w:val="both"/>
        <w:rPr>
          <w:rFonts w:ascii="Arial" w:hAnsi="Arial" w:cs="Arial"/>
          <w:sz w:val="24"/>
          <w:szCs w:val="24"/>
        </w:rPr>
      </w:pPr>
      <w:r>
        <w:rPr>
          <w:rFonts w:ascii="Arial" w:hAnsi="Arial" w:cs="Arial"/>
          <w:sz w:val="24"/>
          <w:szCs w:val="24"/>
        </w:rPr>
        <w:t>Prezydent powiedział, że w ostatnim czasie odbył się n</w:t>
      </w:r>
      <w:r w:rsidRPr="00B63640">
        <w:rPr>
          <w:rFonts w:ascii="Arial" w:hAnsi="Arial" w:cs="Arial"/>
          <w:sz w:val="24"/>
          <w:szCs w:val="24"/>
        </w:rPr>
        <w:t>abór</w:t>
      </w:r>
      <w:r w:rsidR="00292E04" w:rsidRPr="00B63640">
        <w:rPr>
          <w:rFonts w:ascii="Arial" w:hAnsi="Arial" w:cs="Arial"/>
          <w:sz w:val="24"/>
          <w:szCs w:val="24"/>
        </w:rPr>
        <w:t xml:space="preserve"> na </w:t>
      </w:r>
      <w:r w:rsidRPr="00B63640">
        <w:rPr>
          <w:rFonts w:ascii="Arial" w:hAnsi="Arial" w:cs="Arial"/>
          <w:sz w:val="24"/>
          <w:szCs w:val="24"/>
        </w:rPr>
        <w:t>stanowisk</w:t>
      </w:r>
      <w:r>
        <w:rPr>
          <w:rFonts w:ascii="Arial" w:hAnsi="Arial" w:cs="Arial"/>
          <w:sz w:val="24"/>
          <w:szCs w:val="24"/>
        </w:rPr>
        <w:t>a</w:t>
      </w:r>
      <w:r w:rsidR="00292E04" w:rsidRPr="00B63640">
        <w:rPr>
          <w:rFonts w:ascii="Arial" w:hAnsi="Arial" w:cs="Arial"/>
          <w:sz w:val="24"/>
          <w:szCs w:val="24"/>
        </w:rPr>
        <w:t xml:space="preserve"> </w:t>
      </w:r>
      <w:r w:rsidRPr="00B63640">
        <w:rPr>
          <w:rFonts w:ascii="Arial" w:hAnsi="Arial" w:cs="Arial"/>
          <w:sz w:val="24"/>
          <w:szCs w:val="24"/>
        </w:rPr>
        <w:t>inspektorów</w:t>
      </w:r>
      <w:r w:rsidR="00292E04" w:rsidRPr="00B63640">
        <w:rPr>
          <w:rFonts w:ascii="Arial" w:hAnsi="Arial" w:cs="Arial"/>
          <w:sz w:val="24"/>
          <w:szCs w:val="24"/>
        </w:rPr>
        <w:t xml:space="preserve"> </w:t>
      </w:r>
      <w:r w:rsidR="00B36369">
        <w:rPr>
          <w:rFonts w:ascii="Arial" w:hAnsi="Arial" w:cs="Arial"/>
          <w:sz w:val="24"/>
          <w:szCs w:val="24"/>
        </w:rPr>
        <w:t xml:space="preserve">np. </w:t>
      </w:r>
      <w:r w:rsidR="00292E04" w:rsidRPr="00B63640">
        <w:rPr>
          <w:rFonts w:ascii="Arial" w:hAnsi="Arial" w:cs="Arial"/>
          <w:sz w:val="24"/>
          <w:szCs w:val="24"/>
        </w:rPr>
        <w:t xml:space="preserve">w wydziale inwestycji </w:t>
      </w:r>
      <w:r>
        <w:rPr>
          <w:rFonts w:ascii="Arial" w:hAnsi="Arial" w:cs="Arial"/>
          <w:sz w:val="24"/>
          <w:szCs w:val="24"/>
        </w:rPr>
        <w:t xml:space="preserve">i </w:t>
      </w:r>
      <w:r w:rsidR="00292E04" w:rsidRPr="00B63640">
        <w:rPr>
          <w:rFonts w:ascii="Arial" w:hAnsi="Arial" w:cs="Arial"/>
          <w:sz w:val="24"/>
          <w:szCs w:val="24"/>
        </w:rPr>
        <w:t xml:space="preserve">nie ma </w:t>
      </w:r>
      <w:r w:rsidRPr="00B63640">
        <w:rPr>
          <w:rFonts w:ascii="Arial" w:hAnsi="Arial" w:cs="Arial"/>
          <w:sz w:val="24"/>
          <w:szCs w:val="24"/>
        </w:rPr>
        <w:t>osób</w:t>
      </w:r>
      <w:r>
        <w:rPr>
          <w:rFonts w:ascii="Arial" w:hAnsi="Arial" w:cs="Arial"/>
          <w:sz w:val="24"/>
          <w:szCs w:val="24"/>
        </w:rPr>
        <w:t xml:space="preserve"> </w:t>
      </w:r>
      <w:r w:rsidRPr="00B63640">
        <w:rPr>
          <w:rFonts w:ascii="Arial" w:hAnsi="Arial" w:cs="Arial"/>
          <w:sz w:val="24"/>
          <w:szCs w:val="24"/>
        </w:rPr>
        <w:t>chętnych</w:t>
      </w:r>
      <w:r>
        <w:rPr>
          <w:rFonts w:ascii="Arial" w:hAnsi="Arial" w:cs="Arial"/>
          <w:sz w:val="24"/>
          <w:szCs w:val="24"/>
        </w:rPr>
        <w:t>,</w:t>
      </w:r>
      <w:r w:rsidR="00292E04" w:rsidRPr="00B63640">
        <w:rPr>
          <w:rFonts w:ascii="Arial" w:hAnsi="Arial" w:cs="Arial"/>
          <w:sz w:val="24"/>
          <w:szCs w:val="24"/>
        </w:rPr>
        <w:t xml:space="preserve"> które </w:t>
      </w:r>
      <w:r>
        <w:rPr>
          <w:rFonts w:ascii="Arial" w:hAnsi="Arial" w:cs="Arial"/>
          <w:sz w:val="24"/>
          <w:szCs w:val="24"/>
        </w:rPr>
        <w:t>chciałyby</w:t>
      </w:r>
      <w:r w:rsidR="00292E04" w:rsidRPr="00B63640">
        <w:rPr>
          <w:rFonts w:ascii="Arial" w:hAnsi="Arial" w:cs="Arial"/>
          <w:sz w:val="24"/>
          <w:szCs w:val="24"/>
        </w:rPr>
        <w:t xml:space="preserve"> </w:t>
      </w:r>
      <w:r>
        <w:rPr>
          <w:rFonts w:ascii="Arial" w:hAnsi="Arial" w:cs="Arial"/>
          <w:sz w:val="24"/>
          <w:szCs w:val="24"/>
        </w:rPr>
        <w:t>pracować w Urzędzie Miasta, bo</w:t>
      </w:r>
      <w:r w:rsidR="00292E04" w:rsidRPr="00B63640">
        <w:rPr>
          <w:rFonts w:ascii="Arial" w:hAnsi="Arial" w:cs="Arial"/>
          <w:sz w:val="24"/>
          <w:szCs w:val="24"/>
        </w:rPr>
        <w:t xml:space="preserve"> praca </w:t>
      </w:r>
      <w:r>
        <w:rPr>
          <w:rFonts w:ascii="Arial" w:hAnsi="Arial" w:cs="Arial"/>
          <w:sz w:val="24"/>
          <w:szCs w:val="24"/>
        </w:rPr>
        <w:t xml:space="preserve">ta </w:t>
      </w:r>
      <w:r w:rsidRPr="00B63640">
        <w:rPr>
          <w:rFonts w:ascii="Arial" w:hAnsi="Arial" w:cs="Arial"/>
          <w:sz w:val="24"/>
          <w:szCs w:val="24"/>
        </w:rPr>
        <w:t>pod</w:t>
      </w:r>
      <w:r w:rsidR="00292E04" w:rsidRPr="00B63640">
        <w:rPr>
          <w:rFonts w:ascii="Arial" w:hAnsi="Arial" w:cs="Arial"/>
          <w:sz w:val="24"/>
          <w:szCs w:val="24"/>
        </w:rPr>
        <w:t xml:space="preserve"> względem </w:t>
      </w:r>
      <w:r w:rsidRPr="00B63640">
        <w:rPr>
          <w:rFonts w:ascii="Arial" w:hAnsi="Arial" w:cs="Arial"/>
          <w:sz w:val="24"/>
          <w:szCs w:val="24"/>
        </w:rPr>
        <w:t>wynagrodzeń</w:t>
      </w:r>
      <w:r w:rsidR="00292E04" w:rsidRPr="00B63640">
        <w:rPr>
          <w:rFonts w:ascii="Arial" w:hAnsi="Arial" w:cs="Arial"/>
          <w:sz w:val="24"/>
          <w:szCs w:val="24"/>
        </w:rPr>
        <w:t xml:space="preserve"> </w:t>
      </w:r>
      <w:r w:rsidRPr="00B63640">
        <w:rPr>
          <w:rFonts w:ascii="Arial" w:hAnsi="Arial" w:cs="Arial"/>
          <w:sz w:val="24"/>
          <w:szCs w:val="24"/>
        </w:rPr>
        <w:t>przestała</w:t>
      </w:r>
      <w:r w:rsidR="00292E04" w:rsidRPr="00B63640">
        <w:rPr>
          <w:rFonts w:ascii="Arial" w:hAnsi="Arial" w:cs="Arial"/>
          <w:sz w:val="24"/>
          <w:szCs w:val="24"/>
        </w:rPr>
        <w:t xml:space="preserve"> być szczytem </w:t>
      </w:r>
      <w:r w:rsidRPr="00B63640">
        <w:rPr>
          <w:rFonts w:ascii="Arial" w:hAnsi="Arial" w:cs="Arial"/>
          <w:sz w:val="24"/>
          <w:szCs w:val="24"/>
        </w:rPr>
        <w:t>marzeń</w:t>
      </w:r>
      <w:r w:rsidR="00B36369">
        <w:rPr>
          <w:rFonts w:ascii="Arial" w:hAnsi="Arial" w:cs="Arial"/>
          <w:sz w:val="24"/>
          <w:szCs w:val="24"/>
        </w:rPr>
        <w:t>, bo odbiega ona</w:t>
      </w:r>
      <w:r>
        <w:rPr>
          <w:rFonts w:ascii="Arial" w:hAnsi="Arial" w:cs="Arial"/>
          <w:sz w:val="24"/>
          <w:szCs w:val="24"/>
        </w:rPr>
        <w:t xml:space="preserve"> od stawek w Stalowej W</w:t>
      </w:r>
      <w:r w:rsidR="00292E04" w:rsidRPr="00B63640">
        <w:rPr>
          <w:rFonts w:ascii="Arial" w:hAnsi="Arial" w:cs="Arial"/>
          <w:sz w:val="24"/>
          <w:szCs w:val="24"/>
        </w:rPr>
        <w:t xml:space="preserve">oli. </w:t>
      </w:r>
      <w:r w:rsidR="00A860BA">
        <w:rPr>
          <w:rFonts w:ascii="Arial" w:hAnsi="Arial" w:cs="Arial"/>
          <w:sz w:val="24"/>
          <w:szCs w:val="24"/>
        </w:rPr>
        <w:t xml:space="preserve">Nagrody przyznawane urzędnikom pozwalają wyrównać wynagrodzenia. </w:t>
      </w:r>
      <w:r w:rsidR="00A46921">
        <w:rPr>
          <w:rFonts w:ascii="Arial" w:hAnsi="Arial" w:cs="Arial"/>
          <w:sz w:val="24"/>
          <w:szCs w:val="24"/>
        </w:rPr>
        <w:t xml:space="preserve">Dodał, że pracownicy Urzędu Miasta zarabiają za mało. </w:t>
      </w:r>
    </w:p>
    <w:p w:rsidR="00E159B5" w:rsidRDefault="00AB6A13" w:rsidP="001157CD">
      <w:pPr>
        <w:jc w:val="both"/>
        <w:rPr>
          <w:rFonts w:ascii="Arial" w:hAnsi="Arial" w:cs="Arial"/>
          <w:sz w:val="24"/>
          <w:szCs w:val="24"/>
        </w:rPr>
      </w:pPr>
      <w:r>
        <w:rPr>
          <w:rFonts w:ascii="Arial" w:hAnsi="Arial" w:cs="Arial"/>
          <w:sz w:val="24"/>
          <w:szCs w:val="24"/>
        </w:rPr>
        <w:t>Radny Damian Marczak podkreślił, że</w:t>
      </w:r>
      <w:r w:rsidR="00292E04" w:rsidRPr="00B63640">
        <w:rPr>
          <w:rFonts w:ascii="Arial" w:hAnsi="Arial" w:cs="Arial"/>
          <w:sz w:val="24"/>
          <w:szCs w:val="24"/>
        </w:rPr>
        <w:t xml:space="preserve"> dobre </w:t>
      </w:r>
      <w:r w:rsidRPr="00B63640">
        <w:rPr>
          <w:rFonts w:ascii="Arial" w:hAnsi="Arial" w:cs="Arial"/>
          <w:sz w:val="24"/>
          <w:szCs w:val="24"/>
        </w:rPr>
        <w:t>uzasadnienia</w:t>
      </w:r>
      <w:r>
        <w:rPr>
          <w:rFonts w:ascii="Arial" w:hAnsi="Arial" w:cs="Arial"/>
          <w:sz w:val="24"/>
          <w:szCs w:val="24"/>
        </w:rPr>
        <w:t>,</w:t>
      </w:r>
      <w:r w:rsidR="00292E04" w:rsidRPr="00B63640">
        <w:rPr>
          <w:rFonts w:ascii="Arial" w:hAnsi="Arial" w:cs="Arial"/>
          <w:sz w:val="24"/>
          <w:szCs w:val="24"/>
        </w:rPr>
        <w:t xml:space="preserve"> które </w:t>
      </w:r>
      <w:r>
        <w:rPr>
          <w:rFonts w:ascii="Arial" w:hAnsi="Arial" w:cs="Arial"/>
          <w:sz w:val="24"/>
          <w:szCs w:val="24"/>
        </w:rPr>
        <w:t>wyjaśniałyby</w:t>
      </w:r>
      <w:r w:rsidR="00292E04" w:rsidRPr="00B63640">
        <w:rPr>
          <w:rFonts w:ascii="Arial" w:hAnsi="Arial" w:cs="Arial"/>
          <w:sz w:val="24"/>
          <w:szCs w:val="24"/>
        </w:rPr>
        <w:t xml:space="preserve"> wysokie </w:t>
      </w:r>
      <w:r w:rsidRPr="00B63640">
        <w:rPr>
          <w:rFonts w:ascii="Arial" w:hAnsi="Arial" w:cs="Arial"/>
          <w:sz w:val="24"/>
          <w:szCs w:val="24"/>
        </w:rPr>
        <w:t>nagrody</w:t>
      </w:r>
      <w:r w:rsidR="00292E04" w:rsidRPr="00B63640">
        <w:rPr>
          <w:rFonts w:ascii="Arial" w:hAnsi="Arial" w:cs="Arial"/>
          <w:sz w:val="24"/>
          <w:szCs w:val="24"/>
        </w:rPr>
        <w:t xml:space="preserve"> były</w:t>
      </w:r>
      <w:r w:rsidR="00327A9C">
        <w:rPr>
          <w:rFonts w:ascii="Arial" w:hAnsi="Arial" w:cs="Arial"/>
          <w:sz w:val="24"/>
          <w:szCs w:val="24"/>
        </w:rPr>
        <w:t>by</w:t>
      </w:r>
      <w:r w:rsidR="00292E04" w:rsidRPr="00B63640">
        <w:rPr>
          <w:rFonts w:ascii="Arial" w:hAnsi="Arial" w:cs="Arial"/>
          <w:sz w:val="24"/>
          <w:szCs w:val="24"/>
        </w:rPr>
        <w:t xml:space="preserve"> </w:t>
      </w:r>
      <w:r w:rsidRPr="00B63640">
        <w:rPr>
          <w:rFonts w:ascii="Arial" w:hAnsi="Arial" w:cs="Arial"/>
          <w:sz w:val="24"/>
          <w:szCs w:val="24"/>
        </w:rPr>
        <w:t>rzeczą</w:t>
      </w:r>
      <w:r w:rsidR="00292E04" w:rsidRPr="00B63640">
        <w:rPr>
          <w:rFonts w:ascii="Arial" w:hAnsi="Arial" w:cs="Arial"/>
          <w:sz w:val="24"/>
          <w:szCs w:val="24"/>
        </w:rPr>
        <w:t xml:space="preserve"> </w:t>
      </w:r>
      <w:r w:rsidR="00327A9C">
        <w:rPr>
          <w:rFonts w:ascii="Arial" w:hAnsi="Arial" w:cs="Arial"/>
          <w:sz w:val="24"/>
          <w:szCs w:val="24"/>
        </w:rPr>
        <w:t>oczywistą</w:t>
      </w:r>
      <w:r w:rsidR="00292E04" w:rsidRPr="00B63640">
        <w:rPr>
          <w:rFonts w:ascii="Arial" w:hAnsi="Arial" w:cs="Arial"/>
          <w:sz w:val="24"/>
          <w:szCs w:val="24"/>
        </w:rPr>
        <w:t xml:space="preserve"> i </w:t>
      </w:r>
      <w:r w:rsidR="00327A9C">
        <w:rPr>
          <w:rFonts w:ascii="Arial" w:hAnsi="Arial" w:cs="Arial"/>
          <w:sz w:val="24"/>
          <w:szCs w:val="24"/>
        </w:rPr>
        <w:t>usprawiedliwiałyby</w:t>
      </w:r>
      <w:r w:rsidR="00292E04" w:rsidRPr="00B63640">
        <w:rPr>
          <w:rFonts w:ascii="Arial" w:hAnsi="Arial" w:cs="Arial"/>
          <w:sz w:val="24"/>
          <w:szCs w:val="24"/>
        </w:rPr>
        <w:t xml:space="preserve"> ich </w:t>
      </w:r>
      <w:r w:rsidR="00327A9C" w:rsidRPr="00B63640">
        <w:rPr>
          <w:rFonts w:ascii="Arial" w:hAnsi="Arial" w:cs="Arial"/>
          <w:sz w:val="24"/>
          <w:szCs w:val="24"/>
        </w:rPr>
        <w:t>wysokość</w:t>
      </w:r>
      <w:r w:rsidR="00292E04" w:rsidRPr="00B63640">
        <w:rPr>
          <w:rFonts w:ascii="Arial" w:hAnsi="Arial" w:cs="Arial"/>
          <w:sz w:val="24"/>
          <w:szCs w:val="24"/>
        </w:rPr>
        <w:t xml:space="preserve">. Forma </w:t>
      </w:r>
      <w:r w:rsidR="00327A9C">
        <w:rPr>
          <w:rFonts w:ascii="Arial" w:hAnsi="Arial" w:cs="Arial"/>
          <w:sz w:val="24"/>
          <w:szCs w:val="24"/>
        </w:rPr>
        <w:t>uzasadnień, która była podana</w:t>
      </w:r>
      <w:r w:rsidR="00292E04" w:rsidRPr="00B63640">
        <w:rPr>
          <w:rFonts w:ascii="Arial" w:hAnsi="Arial" w:cs="Arial"/>
          <w:sz w:val="24"/>
          <w:szCs w:val="24"/>
        </w:rPr>
        <w:t xml:space="preserve"> </w:t>
      </w:r>
      <w:r w:rsidR="00327A9C" w:rsidRPr="00B63640">
        <w:rPr>
          <w:rFonts w:ascii="Arial" w:hAnsi="Arial" w:cs="Arial"/>
          <w:sz w:val="24"/>
          <w:szCs w:val="24"/>
        </w:rPr>
        <w:t>powodowała</w:t>
      </w:r>
      <w:r w:rsidR="00327A9C">
        <w:rPr>
          <w:rFonts w:ascii="Arial" w:hAnsi="Arial" w:cs="Arial"/>
          <w:sz w:val="24"/>
          <w:szCs w:val="24"/>
        </w:rPr>
        <w:t xml:space="preserve"> to, ż</w:t>
      </w:r>
      <w:r w:rsidR="00292E04" w:rsidRPr="00B63640">
        <w:rPr>
          <w:rFonts w:ascii="Arial" w:hAnsi="Arial" w:cs="Arial"/>
          <w:sz w:val="24"/>
          <w:szCs w:val="24"/>
        </w:rPr>
        <w:t xml:space="preserve">e do tej pory wiele </w:t>
      </w:r>
      <w:r w:rsidR="00327A9C" w:rsidRPr="00B63640">
        <w:rPr>
          <w:rFonts w:ascii="Arial" w:hAnsi="Arial" w:cs="Arial"/>
          <w:sz w:val="24"/>
          <w:szCs w:val="24"/>
        </w:rPr>
        <w:t>osób</w:t>
      </w:r>
      <w:r w:rsidR="00292E04" w:rsidRPr="00B63640">
        <w:rPr>
          <w:rFonts w:ascii="Arial" w:hAnsi="Arial" w:cs="Arial"/>
          <w:sz w:val="24"/>
          <w:szCs w:val="24"/>
        </w:rPr>
        <w:t xml:space="preserve"> dyskutuje czy takie nagrody </w:t>
      </w:r>
      <w:r w:rsidR="00327A9C" w:rsidRPr="00B63640">
        <w:rPr>
          <w:rFonts w:ascii="Arial" w:hAnsi="Arial" w:cs="Arial"/>
          <w:sz w:val="24"/>
          <w:szCs w:val="24"/>
        </w:rPr>
        <w:t>były</w:t>
      </w:r>
      <w:r w:rsidR="00292E04" w:rsidRPr="00B63640">
        <w:rPr>
          <w:rFonts w:ascii="Arial" w:hAnsi="Arial" w:cs="Arial"/>
          <w:sz w:val="24"/>
          <w:szCs w:val="24"/>
        </w:rPr>
        <w:t xml:space="preserve"> </w:t>
      </w:r>
      <w:r w:rsidR="00327A9C">
        <w:rPr>
          <w:rFonts w:ascii="Arial" w:hAnsi="Arial" w:cs="Arial"/>
          <w:sz w:val="24"/>
          <w:szCs w:val="24"/>
        </w:rPr>
        <w:t>konieczne</w:t>
      </w:r>
      <w:r w:rsidR="00292E04" w:rsidRPr="00B63640">
        <w:rPr>
          <w:rFonts w:ascii="Arial" w:hAnsi="Arial" w:cs="Arial"/>
          <w:sz w:val="24"/>
          <w:szCs w:val="24"/>
        </w:rPr>
        <w:t xml:space="preserve">. </w:t>
      </w:r>
      <w:r w:rsidR="00DD72C6">
        <w:rPr>
          <w:rFonts w:ascii="Arial" w:hAnsi="Arial" w:cs="Arial"/>
          <w:sz w:val="24"/>
          <w:szCs w:val="24"/>
        </w:rPr>
        <w:t>Radny dodał, g</w:t>
      </w:r>
      <w:r w:rsidR="00292E04" w:rsidRPr="00B63640">
        <w:rPr>
          <w:rFonts w:ascii="Arial" w:hAnsi="Arial" w:cs="Arial"/>
          <w:sz w:val="24"/>
          <w:szCs w:val="24"/>
        </w:rPr>
        <w:t xml:space="preserve">dyby był jasny regulamin, nie </w:t>
      </w:r>
      <w:r w:rsidR="000F5900">
        <w:rPr>
          <w:rFonts w:ascii="Arial" w:hAnsi="Arial" w:cs="Arial"/>
          <w:sz w:val="24"/>
          <w:szCs w:val="24"/>
        </w:rPr>
        <w:t>dyskutowano by</w:t>
      </w:r>
      <w:r w:rsidR="00292E04" w:rsidRPr="00B63640">
        <w:rPr>
          <w:rFonts w:ascii="Arial" w:hAnsi="Arial" w:cs="Arial"/>
          <w:sz w:val="24"/>
          <w:szCs w:val="24"/>
        </w:rPr>
        <w:t xml:space="preserve"> nad tym. </w:t>
      </w:r>
      <w:r w:rsidR="000F5900">
        <w:rPr>
          <w:rFonts w:ascii="Arial" w:hAnsi="Arial" w:cs="Arial"/>
          <w:sz w:val="24"/>
          <w:szCs w:val="24"/>
        </w:rPr>
        <w:t>Pan Marczak powiedział, ż</w:t>
      </w:r>
      <w:r w:rsidR="00FD4E69">
        <w:rPr>
          <w:rFonts w:ascii="Arial" w:hAnsi="Arial" w:cs="Arial"/>
          <w:sz w:val="24"/>
          <w:szCs w:val="24"/>
        </w:rPr>
        <w:t xml:space="preserve">e Prezydent zarzucił radnemu Przytule, że nie ma pojęcia </w:t>
      </w:r>
      <w:r w:rsidR="00292E04" w:rsidRPr="00B63640">
        <w:rPr>
          <w:rFonts w:ascii="Arial" w:hAnsi="Arial" w:cs="Arial"/>
          <w:sz w:val="24"/>
          <w:szCs w:val="24"/>
        </w:rPr>
        <w:t xml:space="preserve">jak </w:t>
      </w:r>
      <w:r w:rsidR="00FD4E69" w:rsidRPr="00B63640">
        <w:rPr>
          <w:rFonts w:ascii="Arial" w:hAnsi="Arial" w:cs="Arial"/>
          <w:sz w:val="24"/>
          <w:szCs w:val="24"/>
        </w:rPr>
        <w:t>wyglądają</w:t>
      </w:r>
      <w:r w:rsidR="00FD4E69">
        <w:rPr>
          <w:rFonts w:ascii="Arial" w:hAnsi="Arial" w:cs="Arial"/>
          <w:sz w:val="24"/>
          <w:szCs w:val="24"/>
        </w:rPr>
        <w:t xml:space="preserve"> imprezy masowe i nagrody </w:t>
      </w:r>
      <w:r w:rsidR="00072FAE">
        <w:rPr>
          <w:rFonts w:ascii="Arial" w:hAnsi="Arial" w:cs="Arial"/>
          <w:sz w:val="24"/>
          <w:szCs w:val="24"/>
        </w:rPr>
        <w:t xml:space="preserve">dla urzędników, którzy się tym zajmują, </w:t>
      </w:r>
      <w:r w:rsidR="00FD4E69">
        <w:rPr>
          <w:rFonts w:ascii="Arial" w:hAnsi="Arial" w:cs="Arial"/>
          <w:sz w:val="24"/>
          <w:szCs w:val="24"/>
        </w:rPr>
        <w:t>muszą</w:t>
      </w:r>
      <w:r w:rsidR="00292E04" w:rsidRPr="00B63640">
        <w:rPr>
          <w:rFonts w:ascii="Arial" w:hAnsi="Arial" w:cs="Arial"/>
          <w:sz w:val="24"/>
          <w:szCs w:val="24"/>
        </w:rPr>
        <w:t xml:space="preserve"> być takiej </w:t>
      </w:r>
      <w:r w:rsidR="00FD4E69" w:rsidRPr="00B63640">
        <w:rPr>
          <w:rFonts w:ascii="Arial" w:hAnsi="Arial" w:cs="Arial"/>
          <w:sz w:val="24"/>
          <w:szCs w:val="24"/>
        </w:rPr>
        <w:t>wysokości</w:t>
      </w:r>
      <w:r w:rsidR="00292E04" w:rsidRPr="00B63640">
        <w:rPr>
          <w:rFonts w:ascii="Arial" w:hAnsi="Arial" w:cs="Arial"/>
          <w:sz w:val="24"/>
          <w:szCs w:val="24"/>
        </w:rPr>
        <w:t xml:space="preserve">. </w:t>
      </w:r>
      <w:r w:rsidR="00FD4E69">
        <w:rPr>
          <w:rFonts w:ascii="Arial" w:hAnsi="Arial" w:cs="Arial"/>
          <w:sz w:val="24"/>
          <w:szCs w:val="24"/>
        </w:rPr>
        <w:t xml:space="preserve">Dodał, że Prezydent ma do dyspozycji również </w:t>
      </w:r>
      <w:r w:rsidR="00FD4E69" w:rsidRPr="00B63640">
        <w:rPr>
          <w:rFonts w:ascii="Arial" w:hAnsi="Arial" w:cs="Arial"/>
          <w:sz w:val="24"/>
          <w:szCs w:val="24"/>
        </w:rPr>
        <w:t>pracowników</w:t>
      </w:r>
      <w:r w:rsidR="00FD4E69">
        <w:rPr>
          <w:rFonts w:ascii="Arial" w:hAnsi="Arial" w:cs="Arial"/>
          <w:sz w:val="24"/>
          <w:szCs w:val="24"/>
        </w:rPr>
        <w:t xml:space="preserve"> Miejskiego Domu Kultury,</w:t>
      </w:r>
      <w:r w:rsidR="00292E04" w:rsidRPr="00B63640">
        <w:rPr>
          <w:rFonts w:ascii="Arial" w:hAnsi="Arial" w:cs="Arial"/>
          <w:sz w:val="24"/>
          <w:szCs w:val="24"/>
        </w:rPr>
        <w:t xml:space="preserve"> którzy </w:t>
      </w:r>
      <w:r w:rsidR="00FD4E69" w:rsidRPr="00B63640">
        <w:rPr>
          <w:rFonts w:ascii="Arial" w:hAnsi="Arial" w:cs="Arial"/>
          <w:sz w:val="24"/>
          <w:szCs w:val="24"/>
        </w:rPr>
        <w:t>zajęliby</w:t>
      </w:r>
      <w:r w:rsidR="00292E04" w:rsidRPr="00B63640">
        <w:rPr>
          <w:rFonts w:ascii="Arial" w:hAnsi="Arial" w:cs="Arial"/>
          <w:sz w:val="24"/>
          <w:szCs w:val="24"/>
        </w:rPr>
        <w:t xml:space="preserve"> się </w:t>
      </w:r>
      <w:r w:rsidR="00FD4E69">
        <w:rPr>
          <w:rFonts w:ascii="Arial" w:hAnsi="Arial" w:cs="Arial"/>
          <w:sz w:val="24"/>
          <w:szCs w:val="24"/>
        </w:rPr>
        <w:t>imprezami</w:t>
      </w:r>
      <w:r w:rsidR="00292E04" w:rsidRPr="00B63640">
        <w:rPr>
          <w:rFonts w:ascii="Arial" w:hAnsi="Arial" w:cs="Arial"/>
          <w:sz w:val="24"/>
          <w:szCs w:val="24"/>
        </w:rPr>
        <w:t xml:space="preserve"> bardziej </w:t>
      </w:r>
      <w:r w:rsidR="00FD4E69" w:rsidRPr="00B63640">
        <w:rPr>
          <w:rFonts w:ascii="Arial" w:hAnsi="Arial" w:cs="Arial"/>
          <w:sz w:val="24"/>
          <w:szCs w:val="24"/>
        </w:rPr>
        <w:t>profesjonalnie</w:t>
      </w:r>
      <w:r w:rsidR="00292E04" w:rsidRPr="00B63640">
        <w:rPr>
          <w:rFonts w:ascii="Arial" w:hAnsi="Arial" w:cs="Arial"/>
          <w:sz w:val="24"/>
          <w:szCs w:val="24"/>
        </w:rPr>
        <w:t xml:space="preserve"> a oni </w:t>
      </w:r>
      <w:r w:rsidR="00FD4E69" w:rsidRPr="00B63640">
        <w:rPr>
          <w:rFonts w:ascii="Arial" w:hAnsi="Arial" w:cs="Arial"/>
          <w:sz w:val="24"/>
          <w:szCs w:val="24"/>
        </w:rPr>
        <w:t>nigdy</w:t>
      </w:r>
      <w:r w:rsidR="00292E04" w:rsidRPr="00B63640">
        <w:rPr>
          <w:rFonts w:ascii="Arial" w:hAnsi="Arial" w:cs="Arial"/>
          <w:sz w:val="24"/>
          <w:szCs w:val="24"/>
        </w:rPr>
        <w:t xml:space="preserve"> nie mogli </w:t>
      </w:r>
      <w:r w:rsidR="00FD4E69" w:rsidRPr="00B63640">
        <w:rPr>
          <w:rFonts w:ascii="Arial" w:hAnsi="Arial" w:cs="Arial"/>
          <w:sz w:val="24"/>
          <w:szCs w:val="24"/>
        </w:rPr>
        <w:t>liczy</w:t>
      </w:r>
      <w:r w:rsidR="00FD4E69">
        <w:rPr>
          <w:rFonts w:ascii="Arial" w:hAnsi="Arial" w:cs="Arial"/>
          <w:sz w:val="24"/>
          <w:szCs w:val="24"/>
        </w:rPr>
        <w:t>ć</w:t>
      </w:r>
      <w:r w:rsidR="00292E04" w:rsidRPr="00B63640">
        <w:rPr>
          <w:rFonts w:ascii="Arial" w:hAnsi="Arial" w:cs="Arial"/>
          <w:sz w:val="24"/>
          <w:szCs w:val="24"/>
        </w:rPr>
        <w:t xml:space="preserve"> na takie </w:t>
      </w:r>
      <w:r w:rsidR="00FD4E69">
        <w:rPr>
          <w:rFonts w:ascii="Arial" w:hAnsi="Arial" w:cs="Arial"/>
          <w:sz w:val="24"/>
          <w:szCs w:val="24"/>
        </w:rPr>
        <w:t xml:space="preserve">nagrody, </w:t>
      </w:r>
      <w:r w:rsidR="00292E04" w:rsidRPr="00B63640">
        <w:rPr>
          <w:rFonts w:ascii="Arial" w:hAnsi="Arial" w:cs="Arial"/>
          <w:sz w:val="24"/>
          <w:szCs w:val="24"/>
        </w:rPr>
        <w:t xml:space="preserve">jakie otrzymują </w:t>
      </w:r>
      <w:r w:rsidR="00FD4E69" w:rsidRPr="00B63640">
        <w:rPr>
          <w:rFonts w:ascii="Arial" w:hAnsi="Arial" w:cs="Arial"/>
          <w:sz w:val="24"/>
          <w:szCs w:val="24"/>
        </w:rPr>
        <w:t>pracownicy</w:t>
      </w:r>
      <w:r w:rsidR="00292E04" w:rsidRPr="00B63640">
        <w:rPr>
          <w:rFonts w:ascii="Arial" w:hAnsi="Arial" w:cs="Arial"/>
          <w:sz w:val="24"/>
          <w:szCs w:val="24"/>
        </w:rPr>
        <w:t xml:space="preserve"> </w:t>
      </w:r>
      <w:r w:rsidR="00FD4E69">
        <w:rPr>
          <w:rFonts w:ascii="Arial" w:hAnsi="Arial" w:cs="Arial"/>
          <w:sz w:val="24"/>
          <w:szCs w:val="24"/>
        </w:rPr>
        <w:t>Wydziału Promocji, Kultury i Sportu.</w:t>
      </w:r>
      <w:r w:rsidR="00292E04" w:rsidRPr="00B63640">
        <w:rPr>
          <w:rFonts w:ascii="Arial" w:hAnsi="Arial" w:cs="Arial"/>
          <w:sz w:val="24"/>
          <w:szCs w:val="24"/>
        </w:rPr>
        <w:t xml:space="preserve"> </w:t>
      </w:r>
      <w:r w:rsidR="00DB2AED">
        <w:rPr>
          <w:rFonts w:ascii="Arial" w:hAnsi="Arial" w:cs="Arial"/>
          <w:sz w:val="24"/>
          <w:szCs w:val="24"/>
        </w:rPr>
        <w:t>Dodał, g</w:t>
      </w:r>
      <w:r w:rsidR="00FD4E69">
        <w:rPr>
          <w:rFonts w:ascii="Arial" w:hAnsi="Arial" w:cs="Arial"/>
          <w:sz w:val="24"/>
          <w:szCs w:val="24"/>
        </w:rPr>
        <w:t>dyby było d</w:t>
      </w:r>
      <w:r w:rsidR="00292E04" w:rsidRPr="00B63640">
        <w:rPr>
          <w:rFonts w:ascii="Arial" w:hAnsi="Arial" w:cs="Arial"/>
          <w:sz w:val="24"/>
          <w:szCs w:val="24"/>
        </w:rPr>
        <w:t>obre</w:t>
      </w:r>
      <w:r w:rsidR="00FD4E69">
        <w:rPr>
          <w:rFonts w:ascii="Arial" w:hAnsi="Arial" w:cs="Arial"/>
          <w:sz w:val="24"/>
          <w:szCs w:val="24"/>
        </w:rPr>
        <w:t>, jasne</w:t>
      </w:r>
      <w:r w:rsidR="00292E04" w:rsidRPr="00B63640">
        <w:rPr>
          <w:rFonts w:ascii="Arial" w:hAnsi="Arial" w:cs="Arial"/>
          <w:sz w:val="24"/>
          <w:szCs w:val="24"/>
        </w:rPr>
        <w:t xml:space="preserve"> </w:t>
      </w:r>
      <w:r w:rsidR="00FD4E69" w:rsidRPr="00B63640">
        <w:rPr>
          <w:rFonts w:ascii="Arial" w:hAnsi="Arial" w:cs="Arial"/>
          <w:sz w:val="24"/>
          <w:szCs w:val="24"/>
        </w:rPr>
        <w:t>uzasadnienie</w:t>
      </w:r>
      <w:r w:rsidR="00292E04" w:rsidRPr="00B63640">
        <w:rPr>
          <w:rFonts w:ascii="Arial" w:hAnsi="Arial" w:cs="Arial"/>
          <w:sz w:val="24"/>
          <w:szCs w:val="24"/>
        </w:rPr>
        <w:t xml:space="preserve"> i </w:t>
      </w:r>
      <w:r w:rsidR="00FD4E69" w:rsidRPr="00B63640">
        <w:rPr>
          <w:rFonts w:ascii="Arial" w:hAnsi="Arial" w:cs="Arial"/>
          <w:sz w:val="24"/>
          <w:szCs w:val="24"/>
        </w:rPr>
        <w:t>przejrzystszy</w:t>
      </w:r>
      <w:r w:rsidR="00FD4E69">
        <w:rPr>
          <w:rFonts w:ascii="Arial" w:hAnsi="Arial" w:cs="Arial"/>
          <w:sz w:val="24"/>
          <w:szCs w:val="24"/>
        </w:rPr>
        <w:t xml:space="preserve"> regulamin, </w:t>
      </w:r>
      <w:r w:rsidR="00292E04" w:rsidRPr="00B63640">
        <w:rPr>
          <w:rFonts w:ascii="Arial" w:hAnsi="Arial" w:cs="Arial"/>
          <w:sz w:val="24"/>
          <w:szCs w:val="24"/>
        </w:rPr>
        <w:t xml:space="preserve">nie byłoby tej </w:t>
      </w:r>
      <w:r w:rsidR="00FD4E69" w:rsidRPr="00B63640">
        <w:rPr>
          <w:rFonts w:ascii="Arial" w:hAnsi="Arial" w:cs="Arial"/>
          <w:sz w:val="24"/>
          <w:szCs w:val="24"/>
        </w:rPr>
        <w:t>dyskusji</w:t>
      </w:r>
      <w:r w:rsidR="00292E04" w:rsidRPr="00B63640">
        <w:rPr>
          <w:rFonts w:ascii="Arial" w:hAnsi="Arial" w:cs="Arial"/>
          <w:sz w:val="24"/>
          <w:szCs w:val="24"/>
        </w:rPr>
        <w:t xml:space="preserve">. </w:t>
      </w:r>
      <w:r w:rsidR="009C047C">
        <w:rPr>
          <w:rFonts w:ascii="Arial" w:hAnsi="Arial" w:cs="Arial"/>
          <w:sz w:val="24"/>
          <w:szCs w:val="24"/>
        </w:rPr>
        <w:t xml:space="preserve">Radny Marczak przytoczył słowa Prezydenta, że nagrody były związane z kondycją budżetu. Radny przypomniał, że najwyższe </w:t>
      </w:r>
      <w:r w:rsidR="00292E04" w:rsidRPr="00B63640">
        <w:rPr>
          <w:rFonts w:ascii="Arial" w:hAnsi="Arial" w:cs="Arial"/>
          <w:sz w:val="24"/>
          <w:szCs w:val="24"/>
        </w:rPr>
        <w:t>nagrody</w:t>
      </w:r>
      <w:r w:rsidR="009C047C">
        <w:rPr>
          <w:rFonts w:ascii="Arial" w:hAnsi="Arial" w:cs="Arial"/>
          <w:sz w:val="24"/>
          <w:szCs w:val="24"/>
        </w:rPr>
        <w:t xml:space="preserve"> były</w:t>
      </w:r>
      <w:r w:rsidR="00292E04" w:rsidRPr="00B63640">
        <w:rPr>
          <w:rFonts w:ascii="Arial" w:hAnsi="Arial" w:cs="Arial"/>
          <w:sz w:val="24"/>
          <w:szCs w:val="24"/>
        </w:rPr>
        <w:t xml:space="preserve"> </w:t>
      </w:r>
      <w:r w:rsidR="009C047C" w:rsidRPr="00B63640">
        <w:rPr>
          <w:rFonts w:ascii="Arial" w:hAnsi="Arial" w:cs="Arial"/>
          <w:sz w:val="24"/>
          <w:szCs w:val="24"/>
        </w:rPr>
        <w:t>wypłacane</w:t>
      </w:r>
      <w:r w:rsidR="009C047C">
        <w:rPr>
          <w:rFonts w:ascii="Arial" w:hAnsi="Arial" w:cs="Arial"/>
          <w:sz w:val="24"/>
          <w:szCs w:val="24"/>
        </w:rPr>
        <w:t xml:space="preserve"> kiedy miasto się zadłużało,</w:t>
      </w:r>
      <w:r w:rsidR="00292E04" w:rsidRPr="00B63640">
        <w:rPr>
          <w:rFonts w:ascii="Arial" w:hAnsi="Arial" w:cs="Arial"/>
          <w:sz w:val="24"/>
          <w:szCs w:val="24"/>
        </w:rPr>
        <w:t xml:space="preserve"> </w:t>
      </w:r>
      <w:r w:rsidR="009C047C">
        <w:rPr>
          <w:rFonts w:ascii="Arial" w:hAnsi="Arial" w:cs="Arial"/>
          <w:sz w:val="24"/>
          <w:szCs w:val="24"/>
        </w:rPr>
        <w:t>k</w:t>
      </w:r>
      <w:r w:rsidR="009C047C" w:rsidRPr="00B63640">
        <w:rPr>
          <w:rFonts w:ascii="Arial" w:hAnsi="Arial" w:cs="Arial"/>
          <w:sz w:val="24"/>
          <w:szCs w:val="24"/>
        </w:rPr>
        <w:t>ondycja</w:t>
      </w:r>
      <w:r w:rsidR="00292E04" w:rsidRPr="00B63640">
        <w:rPr>
          <w:rFonts w:ascii="Arial" w:hAnsi="Arial" w:cs="Arial"/>
          <w:sz w:val="24"/>
          <w:szCs w:val="24"/>
        </w:rPr>
        <w:t xml:space="preserve"> budżetu się pogarszała a nie </w:t>
      </w:r>
      <w:r w:rsidR="009C047C" w:rsidRPr="00B63640">
        <w:rPr>
          <w:rFonts w:ascii="Arial" w:hAnsi="Arial" w:cs="Arial"/>
          <w:sz w:val="24"/>
          <w:szCs w:val="24"/>
        </w:rPr>
        <w:t>polepszała</w:t>
      </w:r>
      <w:r w:rsidR="00292E04" w:rsidRPr="00B63640">
        <w:rPr>
          <w:rFonts w:ascii="Arial" w:hAnsi="Arial" w:cs="Arial"/>
          <w:sz w:val="24"/>
          <w:szCs w:val="24"/>
        </w:rPr>
        <w:t xml:space="preserve">. </w:t>
      </w:r>
      <w:r w:rsidR="005862DA">
        <w:rPr>
          <w:rFonts w:ascii="Arial" w:hAnsi="Arial" w:cs="Arial"/>
          <w:sz w:val="24"/>
          <w:szCs w:val="24"/>
        </w:rPr>
        <w:t xml:space="preserve">Pan Marczak powiedział, że pracownicy pracowali przez całe weekendy a później 5 dni w tygodniu od rana do nocy </w:t>
      </w:r>
      <w:r w:rsidR="005862DA">
        <w:rPr>
          <w:rFonts w:ascii="Arial" w:hAnsi="Arial" w:cs="Arial"/>
          <w:sz w:val="24"/>
          <w:szCs w:val="24"/>
        </w:rPr>
        <w:lastRenderedPageBreak/>
        <w:t>i dodał, że z tego wynika, że Prezyden</w:t>
      </w:r>
      <w:r w:rsidR="002A4C08">
        <w:rPr>
          <w:rFonts w:ascii="Arial" w:hAnsi="Arial" w:cs="Arial"/>
          <w:sz w:val="24"/>
          <w:szCs w:val="24"/>
        </w:rPr>
        <w:t>t jest tyranem, bo osoby pracujące w ten sposób powinny zawiadomić odpowiednie organy. Radny poprosił, aby Prezydent wytłumaczył się przed rodzinami tych osób i dodał, że opowiadanie takich rze</w:t>
      </w:r>
      <w:r w:rsidR="001B1726">
        <w:rPr>
          <w:rFonts w:ascii="Arial" w:hAnsi="Arial" w:cs="Arial"/>
          <w:sz w:val="24"/>
          <w:szCs w:val="24"/>
        </w:rPr>
        <w:t>czy jest nieprzyzwoite. Jeżeli chodzi o RODO radny uważa, że Prezydent myli pojęcia i kiedy mu odpowiada to RODO nie widzi i</w:t>
      </w:r>
      <w:r w:rsidR="00292E04" w:rsidRPr="00B63640">
        <w:rPr>
          <w:rFonts w:ascii="Arial" w:hAnsi="Arial" w:cs="Arial"/>
          <w:sz w:val="24"/>
          <w:szCs w:val="24"/>
        </w:rPr>
        <w:t xml:space="preserve"> </w:t>
      </w:r>
      <w:r w:rsidR="001B1726">
        <w:rPr>
          <w:rFonts w:ascii="Arial" w:hAnsi="Arial" w:cs="Arial"/>
          <w:sz w:val="24"/>
          <w:szCs w:val="24"/>
        </w:rPr>
        <w:t>udostępnia</w:t>
      </w:r>
      <w:r w:rsidR="00292E04" w:rsidRPr="00B63640">
        <w:rPr>
          <w:rFonts w:ascii="Arial" w:hAnsi="Arial" w:cs="Arial"/>
          <w:sz w:val="24"/>
          <w:szCs w:val="24"/>
        </w:rPr>
        <w:t xml:space="preserve"> dane </w:t>
      </w:r>
      <w:r w:rsidR="001B1726">
        <w:rPr>
          <w:rFonts w:ascii="Arial" w:hAnsi="Arial" w:cs="Arial"/>
          <w:sz w:val="24"/>
          <w:szCs w:val="24"/>
        </w:rPr>
        <w:t>mieszkańców Poczcie P</w:t>
      </w:r>
      <w:r w:rsidR="000076AF">
        <w:rPr>
          <w:rFonts w:ascii="Arial" w:hAnsi="Arial" w:cs="Arial"/>
          <w:sz w:val="24"/>
          <w:szCs w:val="24"/>
        </w:rPr>
        <w:t xml:space="preserve">olskiej, kiedy trzeba udostępnić informacje o nagrodach to wówczas Prezydent zasłania się RODO. </w:t>
      </w:r>
    </w:p>
    <w:p w:rsidR="00292E04" w:rsidRPr="00B63640" w:rsidRDefault="000076AF" w:rsidP="001157CD">
      <w:pPr>
        <w:jc w:val="both"/>
        <w:rPr>
          <w:rFonts w:ascii="Arial" w:hAnsi="Arial" w:cs="Arial"/>
          <w:sz w:val="24"/>
          <w:szCs w:val="24"/>
        </w:rPr>
      </w:pPr>
      <w:r>
        <w:rPr>
          <w:rFonts w:ascii="Arial" w:hAnsi="Arial" w:cs="Arial"/>
          <w:sz w:val="24"/>
          <w:szCs w:val="24"/>
        </w:rPr>
        <w:t>Radny Marczak zaznaczył, że Prezydent zarzuca osobom ze Stowarzyszenia „Nasze Miasto”, że działają na polityczne zlecenie. Radny zapytał na czy</w:t>
      </w:r>
      <w:r w:rsidR="00E9619A">
        <w:rPr>
          <w:rFonts w:ascii="Arial" w:hAnsi="Arial" w:cs="Arial"/>
          <w:sz w:val="24"/>
          <w:szCs w:val="24"/>
        </w:rPr>
        <w:t>je polityczne zlecenie? Dodał, ż</w:t>
      </w:r>
      <w:r>
        <w:rPr>
          <w:rFonts w:ascii="Arial" w:hAnsi="Arial" w:cs="Arial"/>
          <w:sz w:val="24"/>
          <w:szCs w:val="24"/>
        </w:rPr>
        <w:t xml:space="preserve">e to Prezydent występuje z logiem PiS i występuje na konwencjach PiS, a Stalowa Wola przez ostatnie lata stała się miastem, w którym odbywa się prawie każda kampania PiS. </w:t>
      </w:r>
      <w:r w:rsidR="001157CD">
        <w:rPr>
          <w:rFonts w:ascii="Arial" w:hAnsi="Arial" w:cs="Arial"/>
          <w:sz w:val="24"/>
          <w:szCs w:val="24"/>
        </w:rPr>
        <w:t xml:space="preserve">Pan Marczak zapytał, czy Prezydent widział kogoś ze Stowarzyszenia „Nasze Miasto” </w:t>
      </w:r>
      <w:r w:rsidR="00631564" w:rsidRPr="00B63640">
        <w:rPr>
          <w:rFonts w:ascii="Arial" w:hAnsi="Arial" w:cs="Arial"/>
          <w:sz w:val="24"/>
          <w:szCs w:val="24"/>
        </w:rPr>
        <w:t>w politycznym otoczeniu, gdzie brali udział w kampanii i</w:t>
      </w:r>
      <w:r w:rsidR="001157CD">
        <w:rPr>
          <w:rFonts w:ascii="Arial" w:hAnsi="Arial" w:cs="Arial"/>
          <w:sz w:val="24"/>
          <w:szCs w:val="24"/>
        </w:rPr>
        <w:t xml:space="preserve"> wspierali  jakiegoś kandydata? Dodał, że ten argument jest dla </w:t>
      </w:r>
      <w:r w:rsidR="00631564" w:rsidRPr="00B63640">
        <w:rPr>
          <w:rFonts w:ascii="Arial" w:hAnsi="Arial" w:cs="Arial"/>
          <w:sz w:val="24"/>
          <w:szCs w:val="24"/>
        </w:rPr>
        <w:t>wygody</w:t>
      </w:r>
      <w:r w:rsidR="001157CD">
        <w:rPr>
          <w:rFonts w:ascii="Arial" w:hAnsi="Arial" w:cs="Arial"/>
          <w:sz w:val="24"/>
          <w:szCs w:val="24"/>
        </w:rPr>
        <w:t xml:space="preserve"> Prezydenta</w:t>
      </w:r>
      <w:r w:rsidR="00631564" w:rsidRPr="00B63640">
        <w:rPr>
          <w:rFonts w:ascii="Arial" w:hAnsi="Arial" w:cs="Arial"/>
          <w:sz w:val="24"/>
          <w:szCs w:val="24"/>
        </w:rPr>
        <w:t xml:space="preserve">, aby zrobić z tych </w:t>
      </w:r>
      <w:r w:rsidR="001157CD" w:rsidRPr="00B63640">
        <w:rPr>
          <w:rFonts w:ascii="Arial" w:hAnsi="Arial" w:cs="Arial"/>
          <w:sz w:val="24"/>
          <w:szCs w:val="24"/>
        </w:rPr>
        <w:t>osób</w:t>
      </w:r>
      <w:r w:rsidR="00631564" w:rsidRPr="00B63640">
        <w:rPr>
          <w:rFonts w:ascii="Arial" w:hAnsi="Arial" w:cs="Arial"/>
          <w:sz w:val="24"/>
          <w:szCs w:val="24"/>
        </w:rPr>
        <w:t xml:space="preserve"> </w:t>
      </w:r>
      <w:r w:rsidR="001157CD" w:rsidRPr="00B63640">
        <w:rPr>
          <w:rFonts w:ascii="Arial" w:hAnsi="Arial" w:cs="Arial"/>
          <w:sz w:val="24"/>
          <w:szCs w:val="24"/>
        </w:rPr>
        <w:t>przeciwników</w:t>
      </w:r>
      <w:r w:rsidR="00631564" w:rsidRPr="00B63640">
        <w:rPr>
          <w:rFonts w:ascii="Arial" w:hAnsi="Arial" w:cs="Arial"/>
          <w:sz w:val="24"/>
          <w:szCs w:val="24"/>
        </w:rPr>
        <w:t xml:space="preserve"> a nie osoby</w:t>
      </w:r>
      <w:r w:rsidR="001157CD">
        <w:rPr>
          <w:rFonts w:ascii="Arial" w:hAnsi="Arial" w:cs="Arial"/>
          <w:sz w:val="24"/>
          <w:szCs w:val="24"/>
        </w:rPr>
        <w:t>,</w:t>
      </w:r>
      <w:r w:rsidR="00631564" w:rsidRPr="00B63640">
        <w:rPr>
          <w:rFonts w:ascii="Arial" w:hAnsi="Arial" w:cs="Arial"/>
          <w:sz w:val="24"/>
          <w:szCs w:val="24"/>
        </w:rPr>
        <w:t xml:space="preserve"> </w:t>
      </w:r>
      <w:r w:rsidR="001157CD" w:rsidRPr="00B63640">
        <w:rPr>
          <w:rFonts w:ascii="Arial" w:hAnsi="Arial" w:cs="Arial"/>
          <w:sz w:val="24"/>
          <w:szCs w:val="24"/>
        </w:rPr>
        <w:t>które</w:t>
      </w:r>
      <w:r w:rsidR="00631564" w:rsidRPr="00B63640">
        <w:rPr>
          <w:rFonts w:ascii="Arial" w:hAnsi="Arial" w:cs="Arial"/>
          <w:sz w:val="24"/>
          <w:szCs w:val="24"/>
        </w:rPr>
        <w:t xml:space="preserve"> </w:t>
      </w:r>
      <w:r w:rsidR="001157CD" w:rsidRPr="00B63640">
        <w:rPr>
          <w:rFonts w:ascii="Arial" w:hAnsi="Arial" w:cs="Arial"/>
          <w:sz w:val="24"/>
          <w:szCs w:val="24"/>
        </w:rPr>
        <w:t>walczą</w:t>
      </w:r>
      <w:r w:rsidR="00631564" w:rsidRPr="00B63640">
        <w:rPr>
          <w:rFonts w:ascii="Arial" w:hAnsi="Arial" w:cs="Arial"/>
          <w:sz w:val="24"/>
          <w:szCs w:val="24"/>
        </w:rPr>
        <w:t xml:space="preserve"> o przejrzystość </w:t>
      </w:r>
      <w:r w:rsidR="00E9619A">
        <w:rPr>
          <w:rFonts w:ascii="Arial" w:hAnsi="Arial" w:cs="Arial"/>
          <w:sz w:val="24"/>
          <w:szCs w:val="24"/>
        </w:rPr>
        <w:br/>
      </w:r>
      <w:r w:rsidR="00631564" w:rsidRPr="00B63640">
        <w:rPr>
          <w:rFonts w:ascii="Arial" w:hAnsi="Arial" w:cs="Arial"/>
          <w:sz w:val="24"/>
          <w:szCs w:val="24"/>
        </w:rPr>
        <w:t xml:space="preserve">i </w:t>
      </w:r>
      <w:r w:rsidR="001157CD">
        <w:rPr>
          <w:rFonts w:ascii="Arial" w:hAnsi="Arial" w:cs="Arial"/>
          <w:sz w:val="24"/>
          <w:szCs w:val="24"/>
        </w:rPr>
        <w:t>transparentność.</w:t>
      </w:r>
      <w:r w:rsidR="00114ABD">
        <w:rPr>
          <w:rFonts w:ascii="Arial" w:hAnsi="Arial" w:cs="Arial"/>
          <w:sz w:val="24"/>
          <w:szCs w:val="24"/>
        </w:rPr>
        <w:t xml:space="preserve"> Radny jest pod wrażeniem pracy osób ze Stowarzyszenia „Nasze Miasto”</w:t>
      </w:r>
      <w:r w:rsidR="00787BE6">
        <w:rPr>
          <w:rFonts w:ascii="Arial" w:hAnsi="Arial" w:cs="Arial"/>
          <w:sz w:val="24"/>
          <w:szCs w:val="24"/>
        </w:rPr>
        <w:t xml:space="preserve">, gdyż gdyby nie oni mieszkańcy nie wiedzieliby o złych rzeczach, które dzieją się w Stalowej Woli. </w:t>
      </w:r>
      <w:r w:rsidR="001157CD">
        <w:rPr>
          <w:rFonts w:ascii="Arial" w:hAnsi="Arial" w:cs="Arial"/>
          <w:sz w:val="24"/>
          <w:szCs w:val="24"/>
        </w:rPr>
        <w:t xml:space="preserve"> </w:t>
      </w:r>
    </w:p>
    <w:p w:rsidR="00631564" w:rsidRPr="00B63640" w:rsidRDefault="00631564" w:rsidP="00CC3729">
      <w:pPr>
        <w:jc w:val="both"/>
        <w:rPr>
          <w:rFonts w:ascii="Arial" w:hAnsi="Arial" w:cs="Arial"/>
          <w:sz w:val="24"/>
          <w:szCs w:val="24"/>
        </w:rPr>
      </w:pPr>
      <w:r w:rsidRPr="00B63640">
        <w:rPr>
          <w:rFonts w:ascii="Arial" w:hAnsi="Arial" w:cs="Arial"/>
          <w:sz w:val="24"/>
          <w:szCs w:val="24"/>
        </w:rPr>
        <w:t xml:space="preserve">Prezydent </w:t>
      </w:r>
      <w:r w:rsidR="00787BE6">
        <w:rPr>
          <w:rFonts w:ascii="Arial" w:hAnsi="Arial" w:cs="Arial"/>
          <w:sz w:val="24"/>
          <w:szCs w:val="24"/>
        </w:rPr>
        <w:t>poprosił o podanie</w:t>
      </w:r>
      <w:r w:rsidRPr="00B63640">
        <w:rPr>
          <w:rFonts w:ascii="Arial" w:hAnsi="Arial" w:cs="Arial"/>
          <w:sz w:val="24"/>
          <w:szCs w:val="24"/>
        </w:rPr>
        <w:t xml:space="preserve"> przykład</w:t>
      </w:r>
      <w:r w:rsidR="00787BE6">
        <w:rPr>
          <w:rFonts w:ascii="Arial" w:hAnsi="Arial" w:cs="Arial"/>
          <w:sz w:val="24"/>
          <w:szCs w:val="24"/>
        </w:rPr>
        <w:t>u tej zł</w:t>
      </w:r>
      <w:r w:rsidRPr="00B63640">
        <w:rPr>
          <w:rFonts w:ascii="Arial" w:hAnsi="Arial" w:cs="Arial"/>
          <w:sz w:val="24"/>
          <w:szCs w:val="24"/>
        </w:rPr>
        <w:t xml:space="preserve">ej rzeczy. </w:t>
      </w:r>
    </w:p>
    <w:p w:rsidR="00631564" w:rsidRPr="00B63640" w:rsidRDefault="00CC3729" w:rsidP="00CC3729">
      <w:pPr>
        <w:jc w:val="both"/>
        <w:rPr>
          <w:rFonts w:ascii="Arial" w:hAnsi="Arial" w:cs="Arial"/>
          <w:sz w:val="24"/>
          <w:szCs w:val="24"/>
        </w:rPr>
      </w:pPr>
      <w:r>
        <w:rPr>
          <w:rFonts w:ascii="Arial" w:hAnsi="Arial" w:cs="Arial"/>
          <w:sz w:val="24"/>
          <w:szCs w:val="24"/>
        </w:rPr>
        <w:t>Pan Damian Marczak powiedział, że Prezydent nie miał</w:t>
      </w:r>
      <w:r w:rsidR="00631564" w:rsidRPr="00B63640">
        <w:rPr>
          <w:rFonts w:ascii="Arial" w:hAnsi="Arial" w:cs="Arial"/>
          <w:sz w:val="24"/>
          <w:szCs w:val="24"/>
        </w:rPr>
        <w:t xml:space="preserve"> prawa u</w:t>
      </w:r>
      <w:r>
        <w:rPr>
          <w:rFonts w:ascii="Arial" w:hAnsi="Arial" w:cs="Arial"/>
          <w:sz w:val="24"/>
          <w:szCs w:val="24"/>
        </w:rPr>
        <w:t xml:space="preserve">dostępnić </w:t>
      </w:r>
      <w:r w:rsidR="00631564" w:rsidRPr="00B63640">
        <w:rPr>
          <w:rFonts w:ascii="Arial" w:hAnsi="Arial" w:cs="Arial"/>
          <w:sz w:val="24"/>
          <w:szCs w:val="24"/>
        </w:rPr>
        <w:t xml:space="preserve">danych </w:t>
      </w:r>
      <w:r w:rsidRPr="00B63640">
        <w:rPr>
          <w:rFonts w:ascii="Arial" w:hAnsi="Arial" w:cs="Arial"/>
          <w:sz w:val="24"/>
          <w:szCs w:val="24"/>
        </w:rPr>
        <w:t>mieszkańców</w:t>
      </w:r>
      <w:r w:rsidR="00631564" w:rsidRPr="00B63640">
        <w:rPr>
          <w:rFonts w:ascii="Arial" w:hAnsi="Arial" w:cs="Arial"/>
          <w:sz w:val="24"/>
          <w:szCs w:val="24"/>
        </w:rPr>
        <w:t xml:space="preserve"> </w:t>
      </w:r>
      <w:r>
        <w:rPr>
          <w:rFonts w:ascii="Arial" w:hAnsi="Arial" w:cs="Arial"/>
          <w:sz w:val="24"/>
          <w:szCs w:val="24"/>
        </w:rPr>
        <w:t xml:space="preserve">Stalowej Woli Poczcie Polskiej. </w:t>
      </w:r>
    </w:p>
    <w:p w:rsidR="00CC3729" w:rsidRDefault="00CC3729" w:rsidP="00CC3729">
      <w:pPr>
        <w:jc w:val="both"/>
        <w:rPr>
          <w:rFonts w:ascii="Arial" w:hAnsi="Arial" w:cs="Arial"/>
          <w:sz w:val="24"/>
          <w:szCs w:val="24"/>
        </w:rPr>
      </w:pPr>
      <w:r>
        <w:rPr>
          <w:rFonts w:ascii="Arial" w:hAnsi="Arial" w:cs="Arial"/>
          <w:sz w:val="24"/>
          <w:szCs w:val="24"/>
        </w:rPr>
        <w:t>Prezydent zapytał radnego Marczaka dlaczego</w:t>
      </w:r>
      <w:r w:rsidR="00631564" w:rsidRPr="00B63640">
        <w:rPr>
          <w:rFonts w:ascii="Arial" w:hAnsi="Arial" w:cs="Arial"/>
          <w:sz w:val="24"/>
          <w:szCs w:val="24"/>
        </w:rPr>
        <w:t xml:space="preserve"> kłamie? </w:t>
      </w:r>
      <w:r>
        <w:rPr>
          <w:rFonts w:ascii="Arial" w:hAnsi="Arial" w:cs="Arial"/>
          <w:sz w:val="24"/>
          <w:szCs w:val="24"/>
        </w:rPr>
        <w:t>Dodał, albo się pan</w:t>
      </w:r>
      <w:r w:rsidR="00631564" w:rsidRPr="00B63640">
        <w:rPr>
          <w:rFonts w:ascii="Arial" w:hAnsi="Arial" w:cs="Arial"/>
          <w:sz w:val="24"/>
          <w:szCs w:val="24"/>
        </w:rPr>
        <w:t xml:space="preserve"> z tego wycofa albo </w:t>
      </w:r>
      <w:r w:rsidRPr="00B63640">
        <w:rPr>
          <w:rFonts w:ascii="Arial" w:hAnsi="Arial" w:cs="Arial"/>
          <w:sz w:val="24"/>
          <w:szCs w:val="24"/>
        </w:rPr>
        <w:t>porozmawiamy</w:t>
      </w:r>
      <w:r w:rsidR="00631564" w:rsidRPr="00B63640">
        <w:rPr>
          <w:rFonts w:ascii="Arial" w:hAnsi="Arial" w:cs="Arial"/>
          <w:sz w:val="24"/>
          <w:szCs w:val="24"/>
        </w:rPr>
        <w:t xml:space="preserve"> inaczej. </w:t>
      </w:r>
      <w:r>
        <w:rPr>
          <w:rFonts w:ascii="Arial" w:hAnsi="Arial" w:cs="Arial"/>
          <w:sz w:val="24"/>
          <w:szCs w:val="24"/>
        </w:rPr>
        <w:t>Prezydent oznajmił, że n</w:t>
      </w:r>
      <w:r w:rsidR="00631564" w:rsidRPr="00B63640">
        <w:rPr>
          <w:rFonts w:ascii="Arial" w:hAnsi="Arial" w:cs="Arial"/>
          <w:sz w:val="24"/>
          <w:szCs w:val="24"/>
        </w:rPr>
        <w:t xml:space="preserve">ie </w:t>
      </w:r>
      <w:r>
        <w:rPr>
          <w:rFonts w:ascii="Arial" w:hAnsi="Arial" w:cs="Arial"/>
          <w:sz w:val="24"/>
          <w:szCs w:val="24"/>
        </w:rPr>
        <w:t>udostępnił</w:t>
      </w:r>
      <w:r w:rsidR="00631564" w:rsidRPr="00B63640">
        <w:rPr>
          <w:rFonts w:ascii="Arial" w:hAnsi="Arial" w:cs="Arial"/>
          <w:sz w:val="24"/>
          <w:szCs w:val="24"/>
        </w:rPr>
        <w:t xml:space="preserve"> </w:t>
      </w:r>
      <w:r w:rsidRPr="00B63640">
        <w:rPr>
          <w:rFonts w:ascii="Arial" w:hAnsi="Arial" w:cs="Arial"/>
          <w:sz w:val="24"/>
          <w:szCs w:val="24"/>
        </w:rPr>
        <w:t>żadnych</w:t>
      </w:r>
      <w:r>
        <w:rPr>
          <w:rFonts w:ascii="Arial" w:hAnsi="Arial" w:cs="Arial"/>
          <w:sz w:val="24"/>
          <w:szCs w:val="24"/>
        </w:rPr>
        <w:t xml:space="preserve"> danych </w:t>
      </w:r>
      <w:r w:rsidR="005A1097">
        <w:rPr>
          <w:rFonts w:ascii="Arial" w:hAnsi="Arial" w:cs="Arial"/>
          <w:sz w:val="24"/>
          <w:szCs w:val="24"/>
        </w:rPr>
        <w:t xml:space="preserve">osobowych mieszkańców Stalowej Woli </w:t>
      </w:r>
      <w:r>
        <w:rPr>
          <w:rFonts w:ascii="Arial" w:hAnsi="Arial" w:cs="Arial"/>
          <w:sz w:val="24"/>
          <w:szCs w:val="24"/>
        </w:rPr>
        <w:t>Poczcie P</w:t>
      </w:r>
      <w:r w:rsidR="005A1097">
        <w:rPr>
          <w:rFonts w:ascii="Arial" w:hAnsi="Arial" w:cs="Arial"/>
          <w:sz w:val="24"/>
          <w:szCs w:val="24"/>
        </w:rPr>
        <w:t xml:space="preserve">olskiej i radni dostali na ten temat informację na piśmie. </w:t>
      </w:r>
    </w:p>
    <w:p w:rsidR="00CC3729" w:rsidRDefault="005A1097">
      <w:pPr>
        <w:rPr>
          <w:rFonts w:ascii="Arial" w:hAnsi="Arial" w:cs="Arial"/>
          <w:sz w:val="24"/>
          <w:szCs w:val="24"/>
        </w:rPr>
      </w:pPr>
      <w:r>
        <w:rPr>
          <w:rFonts w:ascii="Arial" w:hAnsi="Arial" w:cs="Arial"/>
          <w:sz w:val="24"/>
          <w:szCs w:val="24"/>
        </w:rPr>
        <w:t xml:space="preserve">Pan Marczak powiedział, że dane zostały przekazane Poczcie Polskiej. </w:t>
      </w:r>
    </w:p>
    <w:p w:rsidR="005A1097" w:rsidRDefault="005A1097">
      <w:pPr>
        <w:rPr>
          <w:rFonts w:ascii="Arial" w:hAnsi="Arial" w:cs="Arial"/>
          <w:sz w:val="24"/>
          <w:szCs w:val="24"/>
        </w:rPr>
      </w:pPr>
      <w:r>
        <w:rPr>
          <w:rFonts w:ascii="Arial" w:hAnsi="Arial" w:cs="Arial"/>
          <w:sz w:val="24"/>
          <w:szCs w:val="24"/>
        </w:rPr>
        <w:t xml:space="preserve">Prezydent odpowiedział, że nie zostały. Zapytał, na jakiej podstawie radny Marczak kłamie i wprowadza opinię publiczną w błąd? </w:t>
      </w:r>
    </w:p>
    <w:p w:rsidR="00DF42AD" w:rsidRDefault="00DF42AD">
      <w:pPr>
        <w:rPr>
          <w:rFonts w:ascii="Arial" w:hAnsi="Arial" w:cs="Arial"/>
          <w:sz w:val="24"/>
          <w:szCs w:val="24"/>
        </w:rPr>
      </w:pPr>
      <w:r>
        <w:rPr>
          <w:rFonts w:ascii="Arial" w:hAnsi="Arial" w:cs="Arial"/>
          <w:sz w:val="24"/>
          <w:szCs w:val="24"/>
        </w:rPr>
        <w:t xml:space="preserve">Pan Marczak powiedział, że na podstawie orzeczenia. </w:t>
      </w:r>
    </w:p>
    <w:p w:rsidR="00D61367" w:rsidRDefault="00DF42AD" w:rsidP="0097006B">
      <w:pPr>
        <w:jc w:val="both"/>
        <w:rPr>
          <w:rFonts w:ascii="Arial" w:hAnsi="Arial" w:cs="Arial"/>
          <w:sz w:val="24"/>
          <w:szCs w:val="24"/>
        </w:rPr>
      </w:pPr>
      <w:r>
        <w:rPr>
          <w:rFonts w:ascii="Arial" w:hAnsi="Arial" w:cs="Arial"/>
          <w:sz w:val="24"/>
          <w:szCs w:val="24"/>
        </w:rPr>
        <w:t xml:space="preserve">Prezydent zapytał, jakiego orzeczenia? Dodał, że radny zarzuca mu daleko idące kwestie, które nie miały miejsca. </w:t>
      </w:r>
      <w:r w:rsidR="004B6FE1">
        <w:rPr>
          <w:rFonts w:ascii="Arial" w:hAnsi="Arial" w:cs="Arial"/>
          <w:sz w:val="24"/>
          <w:szCs w:val="24"/>
        </w:rPr>
        <w:t>Jeżeli mówi się o transparentności to Prezydent poprosił o transparentną rozmowę. Włodarz miasta powiedział, że ma prawo krytykować S</w:t>
      </w:r>
      <w:r w:rsidR="00E4698D">
        <w:rPr>
          <w:rFonts w:ascii="Arial" w:hAnsi="Arial" w:cs="Arial"/>
          <w:sz w:val="24"/>
          <w:szCs w:val="24"/>
        </w:rPr>
        <w:t>towarzyszenie</w:t>
      </w:r>
      <w:r w:rsidR="004B6FE1">
        <w:rPr>
          <w:rFonts w:ascii="Arial" w:hAnsi="Arial" w:cs="Arial"/>
          <w:sz w:val="24"/>
          <w:szCs w:val="24"/>
        </w:rPr>
        <w:t xml:space="preserve">, radnych na takiej zasadzie jak radni </w:t>
      </w:r>
      <w:r w:rsidR="00E4698D">
        <w:rPr>
          <w:rFonts w:ascii="Arial" w:hAnsi="Arial" w:cs="Arial"/>
          <w:sz w:val="24"/>
          <w:szCs w:val="24"/>
        </w:rPr>
        <w:t xml:space="preserve">czy Stowarzyszenie </w:t>
      </w:r>
      <w:r w:rsidR="004B6FE1">
        <w:rPr>
          <w:rFonts w:ascii="Arial" w:hAnsi="Arial" w:cs="Arial"/>
          <w:sz w:val="24"/>
          <w:szCs w:val="24"/>
        </w:rPr>
        <w:t xml:space="preserve">mogą krytykować Prezydenta. </w:t>
      </w:r>
      <w:r w:rsidR="0097006B">
        <w:rPr>
          <w:rFonts w:ascii="Arial" w:hAnsi="Arial" w:cs="Arial"/>
          <w:sz w:val="24"/>
          <w:szCs w:val="24"/>
        </w:rPr>
        <w:t xml:space="preserve">Lucjusz Nadbereżny poprosił o podanie </w:t>
      </w:r>
      <w:r w:rsidR="00E13B12" w:rsidRPr="00B63640">
        <w:rPr>
          <w:rFonts w:ascii="Arial" w:hAnsi="Arial" w:cs="Arial"/>
          <w:sz w:val="24"/>
          <w:szCs w:val="24"/>
        </w:rPr>
        <w:t xml:space="preserve">na jakiej </w:t>
      </w:r>
      <w:r w:rsidR="0097006B" w:rsidRPr="00B63640">
        <w:rPr>
          <w:rFonts w:ascii="Arial" w:hAnsi="Arial" w:cs="Arial"/>
          <w:sz w:val="24"/>
          <w:szCs w:val="24"/>
        </w:rPr>
        <w:t>podstawie</w:t>
      </w:r>
      <w:r w:rsidR="0097006B">
        <w:rPr>
          <w:rFonts w:ascii="Arial" w:hAnsi="Arial" w:cs="Arial"/>
          <w:sz w:val="24"/>
          <w:szCs w:val="24"/>
        </w:rPr>
        <w:t xml:space="preserve"> radny zarzuca przekazanie danych</w:t>
      </w:r>
      <w:r w:rsidR="00E13B12" w:rsidRPr="00B63640">
        <w:rPr>
          <w:rFonts w:ascii="Arial" w:hAnsi="Arial" w:cs="Arial"/>
          <w:sz w:val="24"/>
          <w:szCs w:val="24"/>
        </w:rPr>
        <w:t xml:space="preserve"> </w:t>
      </w:r>
      <w:r w:rsidR="0097006B">
        <w:rPr>
          <w:rFonts w:ascii="Arial" w:hAnsi="Arial" w:cs="Arial"/>
          <w:sz w:val="24"/>
          <w:szCs w:val="24"/>
        </w:rPr>
        <w:t>osobowych ze złamaniem RODO Poczcie P</w:t>
      </w:r>
      <w:r w:rsidR="00E13B12" w:rsidRPr="00B63640">
        <w:rPr>
          <w:rFonts w:ascii="Arial" w:hAnsi="Arial" w:cs="Arial"/>
          <w:sz w:val="24"/>
          <w:szCs w:val="24"/>
        </w:rPr>
        <w:t xml:space="preserve">olskiej? </w:t>
      </w:r>
    </w:p>
    <w:p w:rsidR="000213FB" w:rsidRDefault="000213FB" w:rsidP="0097006B">
      <w:pPr>
        <w:jc w:val="both"/>
        <w:rPr>
          <w:rFonts w:ascii="Arial" w:hAnsi="Arial" w:cs="Arial"/>
          <w:sz w:val="24"/>
          <w:szCs w:val="24"/>
        </w:rPr>
      </w:pPr>
      <w:r>
        <w:rPr>
          <w:rFonts w:ascii="Arial" w:hAnsi="Arial" w:cs="Arial"/>
          <w:sz w:val="24"/>
          <w:szCs w:val="24"/>
        </w:rPr>
        <w:t xml:space="preserve">Radny Marczak poprosił o 5 minut przerwy, po której przedstawi stosowne dokumenty. </w:t>
      </w:r>
    </w:p>
    <w:p w:rsidR="000213FB" w:rsidRDefault="000213FB" w:rsidP="0097006B">
      <w:pPr>
        <w:jc w:val="both"/>
        <w:rPr>
          <w:rFonts w:ascii="Arial" w:hAnsi="Arial" w:cs="Arial"/>
          <w:sz w:val="24"/>
          <w:szCs w:val="24"/>
        </w:rPr>
      </w:pPr>
      <w:r>
        <w:rPr>
          <w:rFonts w:ascii="Arial" w:hAnsi="Arial" w:cs="Arial"/>
          <w:sz w:val="24"/>
          <w:szCs w:val="24"/>
        </w:rPr>
        <w:t>Przewodniczący Rady Miejskiej powiedział, aby pan Marczak złożył wniosek formalny.</w:t>
      </w:r>
    </w:p>
    <w:p w:rsidR="000213FB" w:rsidRPr="00B63640" w:rsidRDefault="000213FB" w:rsidP="0097006B">
      <w:pPr>
        <w:jc w:val="both"/>
        <w:rPr>
          <w:rFonts w:ascii="Arial" w:hAnsi="Arial" w:cs="Arial"/>
          <w:sz w:val="24"/>
          <w:szCs w:val="24"/>
        </w:rPr>
      </w:pPr>
      <w:r>
        <w:rPr>
          <w:rFonts w:ascii="Arial" w:hAnsi="Arial" w:cs="Arial"/>
          <w:sz w:val="24"/>
          <w:szCs w:val="24"/>
        </w:rPr>
        <w:t xml:space="preserve">Pan Damian Marczak złożył wniosek formalny o 5-minutową przerwę. </w:t>
      </w:r>
    </w:p>
    <w:p w:rsidR="00250F39" w:rsidRPr="00B63640" w:rsidRDefault="008577F8" w:rsidP="008577F8">
      <w:pPr>
        <w:jc w:val="both"/>
        <w:rPr>
          <w:rFonts w:ascii="Arial" w:hAnsi="Arial" w:cs="Arial"/>
          <w:sz w:val="24"/>
          <w:szCs w:val="24"/>
        </w:rPr>
      </w:pPr>
      <w:r>
        <w:rPr>
          <w:rFonts w:ascii="Arial" w:hAnsi="Arial" w:cs="Arial"/>
          <w:sz w:val="24"/>
          <w:szCs w:val="24"/>
        </w:rPr>
        <w:t xml:space="preserve">Radny Jan </w:t>
      </w:r>
      <w:proofErr w:type="spellStart"/>
      <w:r>
        <w:rPr>
          <w:rFonts w:ascii="Arial" w:hAnsi="Arial" w:cs="Arial"/>
          <w:sz w:val="24"/>
          <w:szCs w:val="24"/>
        </w:rPr>
        <w:t>Sibiga</w:t>
      </w:r>
      <w:proofErr w:type="spellEnd"/>
      <w:r>
        <w:rPr>
          <w:rFonts w:ascii="Arial" w:hAnsi="Arial" w:cs="Arial"/>
          <w:sz w:val="24"/>
          <w:szCs w:val="24"/>
        </w:rPr>
        <w:t xml:space="preserve"> poprosił</w:t>
      </w:r>
      <w:r w:rsidR="00250F39" w:rsidRPr="00B63640">
        <w:rPr>
          <w:rFonts w:ascii="Arial" w:hAnsi="Arial" w:cs="Arial"/>
          <w:sz w:val="24"/>
          <w:szCs w:val="24"/>
        </w:rPr>
        <w:t xml:space="preserve"> o rozt</w:t>
      </w:r>
      <w:r>
        <w:rPr>
          <w:rFonts w:ascii="Arial" w:hAnsi="Arial" w:cs="Arial"/>
          <w:sz w:val="24"/>
          <w:szCs w:val="24"/>
        </w:rPr>
        <w:t xml:space="preserve">ropne podejście do tego tematu i </w:t>
      </w:r>
      <w:r w:rsidR="00250F39" w:rsidRPr="00B63640">
        <w:rPr>
          <w:rFonts w:ascii="Arial" w:hAnsi="Arial" w:cs="Arial"/>
          <w:sz w:val="24"/>
          <w:szCs w:val="24"/>
        </w:rPr>
        <w:t>s</w:t>
      </w:r>
      <w:r>
        <w:rPr>
          <w:rFonts w:ascii="Arial" w:hAnsi="Arial" w:cs="Arial"/>
          <w:sz w:val="24"/>
          <w:szCs w:val="24"/>
        </w:rPr>
        <w:t xml:space="preserve">precyzowanie </w:t>
      </w:r>
      <w:r w:rsidRPr="00B63640">
        <w:rPr>
          <w:rFonts w:ascii="Arial" w:hAnsi="Arial" w:cs="Arial"/>
          <w:sz w:val="24"/>
          <w:szCs w:val="24"/>
        </w:rPr>
        <w:t>wypowiedzi</w:t>
      </w:r>
      <w:r w:rsidR="00250F39" w:rsidRPr="00B63640">
        <w:rPr>
          <w:rFonts w:ascii="Arial" w:hAnsi="Arial" w:cs="Arial"/>
          <w:sz w:val="24"/>
          <w:szCs w:val="24"/>
        </w:rPr>
        <w:t xml:space="preserve"> do meritum. </w:t>
      </w:r>
    </w:p>
    <w:p w:rsidR="00E9619A" w:rsidRDefault="00A26BD6" w:rsidP="00BB7532">
      <w:pPr>
        <w:jc w:val="both"/>
        <w:rPr>
          <w:rFonts w:ascii="Arial" w:hAnsi="Arial" w:cs="Arial"/>
          <w:sz w:val="24"/>
          <w:szCs w:val="24"/>
        </w:rPr>
      </w:pPr>
      <w:r w:rsidRPr="00B63640">
        <w:rPr>
          <w:rFonts w:ascii="Arial" w:hAnsi="Arial" w:cs="Arial"/>
          <w:sz w:val="24"/>
          <w:szCs w:val="24"/>
        </w:rPr>
        <w:lastRenderedPageBreak/>
        <w:t>Prezydent</w:t>
      </w:r>
      <w:r>
        <w:rPr>
          <w:rFonts w:ascii="Arial" w:hAnsi="Arial" w:cs="Arial"/>
          <w:sz w:val="24"/>
          <w:szCs w:val="24"/>
        </w:rPr>
        <w:t xml:space="preserve"> zaznaczył, że chciałby porozmawiać na ten temat i wyjaśnić nieprawdziwe zarzuty. </w:t>
      </w:r>
    </w:p>
    <w:p w:rsidR="00502EB9" w:rsidRDefault="00E9619A" w:rsidP="00BB7532">
      <w:pPr>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d</w:t>
      </w:r>
      <w:r w:rsidR="00BB7532">
        <w:rPr>
          <w:rFonts w:ascii="Arial" w:hAnsi="Arial" w:cs="Arial"/>
          <w:sz w:val="24"/>
          <w:szCs w:val="24"/>
        </w:rPr>
        <w:t xml:space="preserve">odał, że jeden punkt jest omawiany tyle czasu, a nie wszystkich on interesuje. </w:t>
      </w:r>
    </w:p>
    <w:p w:rsidR="00BB7532" w:rsidRPr="00B63640" w:rsidRDefault="00BB7532" w:rsidP="00BB7532">
      <w:pPr>
        <w:jc w:val="both"/>
        <w:rPr>
          <w:rFonts w:ascii="Arial" w:hAnsi="Arial" w:cs="Arial"/>
          <w:sz w:val="24"/>
          <w:szCs w:val="24"/>
        </w:rPr>
      </w:pPr>
      <w:r>
        <w:rPr>
          <w:rFonts w:ascii="Arial" w:hAnsi="Arial" w:cs="Arial"/>
          <w:sz w:val="24"/>
          <w:szCs w:val="24"/>
        </w:rPr>
        <w:t xml:space="preserve">Pani Butryn odpowiedziała, że pana </w:t>
      </w:r>
      <w:proofErr w:type="spellStart"/>
      <w:r>
        <w:rPr>
          <w:rFonts w:ascii="Arial" w:hAnsi="Arial" w:cs="Arial"/>
          <w:sz w:val="24"/>
          <w:szCs w:val="24"/>
        </w:rPr>
        <w:t>Sibigę</w:t>
      </w:r>
      <w:proofErr w:type="spellEnd"/>
      <w:r>
        <w:rPr>
          <w:rFonts w:ascii="Arial" w:hAnsi="Arial" w:cs="Arial"/>
          <w:sz w:val="24"/>
          <w:szCs w:val="24"/>
        </w:rPr>
        <w:t xml:space="preserve"> na pewno nie. </w:t>
      </w:r>
    </w:p>
    <w:p w:rsidR="00BE4836" w:rsidRDefault="00BE4836" w:rsidP="00BE4836">
      <w:pPr>
        <w:jc w:val="both"/>
        <w:rPr>
          <w:rFonts w:ascii="Arial" w:hAnsi="Arial" w:cs="Arial"/>
          <w:sz w:val="24"/>
          <w:szCs w:val="24"/>
        </w:rPr>
      </w:pPr>
      <w:r>
        <w:rPr>
          <w:rFonts w:ascii="Arial" w:hAnsi="Arial" w:cs="Arial"/>
          <w:sz w:val="24"/>
          <w:szCs w:val="24"/>
        </w:rPr>
        <w:t xml:space="preserve">Prezydent powiedział, że należy omówić ten temat, gdyż na co dzień Prezydent </w:t>
      </w:r>
      <w:r w:rsidR="00E9619A">
        <w:rPr>
          <w:rFonts w:ascii="Arial" w:hAnsi="Arial" w:cs="Arial"/>
          <w:sz w:val="24"/>
          <w:szCs w:val="24"/>
        </w:rPr>
        <w:br/>
      </w:r>
      <w:r>
        <w:rPr>
          <w:rFonts w:ascii="Arial" w:hAnsi="Arial" w:cs="Arial"/>
          <w:sz w:val="24"/>
          <w:szCs w:val="24"/>
        </w:rPr>
        <w:t xml:space="preserve">i pracownicy nie zajmują się hejtem i zarzutami i całą polityką, dlatego dzisiaj chciałby to wyjaśnić. </w:t>
      </w:r>
    </w:p>
    <w:p w:rsidR="00A15D69" w:rsidRPr="00B63640" w:rsidRDefault="001357E6" w:rsidP="001357E6">
      <w:pPr>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powiedział,</w:t>
      </w:r>
      <w:r w:rsidR="00A15D69" w:rsidRPr="00B63640">
        <w:rPr>
          <w:rFonts w:ascii="Arial" w:hAnsi="Arial" w:cs="Arial"/>
          <w:sz w:val="24"/>
          <w:szCs w:val="24"/>
        </w:rPr>
        <w:t xml:space="preserve"> </w:t>
      </w:r>
      <w:r>
        <w:rPr>
          <w:rFonts w:ascii="Arial" w:hAnsi="Arial" w:cs="Arial"/>
          <w:sz w:val="24"/>
          <w:szCs w:val="24"/>
        </w:rPr>
        <w:t>że po raz kolejny słucha tego samego i prosi</w:t>
      </w:r>
      <w:r w:rsidR="00A15D69" w:rsidRPr="00B63640">
        <w:rPr>
          <w:rFonts w:ascii="Arial" w:hAnsi="Arial" w:cs="Arial"/>
          <w:sz w:val="24"/>
          <w:szCs w:val="24"/>
        </w:rPr>
        <w:t xml:space="preserve"> o zawężenie </w:t>
      </w:r>
      <w:r w:rsidRPr="00B63640">
        <w:rPr>
          <w:rFonts w:ascii="Arial" w:hAnsi="Arial" w:cs="Arial"/>
          <w:sz w:val="24"/>
          <w:szCs w:val="24"/>
        </w:rPr>
        <w:t>wypowiedzi</w:t>
      </w:r>
      <w:r>
        <w:rPr>
          <w:rFonts w:ascii="Arial" w:hAnsi="Arial" w:cs="Arial"/>
          <w:sz w:val="24"/>
          <w:szCs w:val="24"/>
        </w:rPr>
        <w:t xml:space="preserve"> radnych</w:t>
      </w:r>
      <w:r w:rsidR="00A15D69" w:rsidRPr="00B63640">
        <w:rPr>
          <w:rFonts w:ascii="Arial" w:hAnsi="Arial" w:cs="Arial"/>
          <w:sz w:val="24"/>
          <w:szCs w:val="24"/>
        </w:rPr>
        <w:t xml:space="preserve">. </w:t>
      </w:r>
    </w:p>
    <w:p w:rsidR="00411A9A" w:rsidRPr="00B63640" w:rsidRDefault="00656D26">
      <w:pPr>
        <w:rPr>
          <w:rFonts w:ascii="Arial" w:hAnsi="Arial" w:cs="Arial"/>
          <w:sz w:val="24"/>
          <w:szCs w:val="24"/>
        </w:rPr>
      </w:pPr>
      <w:r>
        <w:rPr>
          <w:rFonts w:ascii="Arial" w:hAnsi="Arial" w:cs="Arial"/>
          <w:sz w:val="24"/>
          <w:szCs w:val="24"/>
        </w:rPr>
        <w:t>Radna Butryn powiedziała, że</w:t>
      </w:r>
      <w:r w:rsidR="00411A9A" w:rsidRPr="00B63640">
        <w:rPr>
          <w:rFonts w:ascii="Arial" w:hAnsi="Arial" w:cs="Arial"/>
          <w:sz w:val="24"/>
          <w:szCs w:val="24"/>
        </w:rPr>
        <w:t xml:space="preserve"> pan</w:t>
      </w:r>
      <w:r>
        <w:rPr>
          <w:rFonts w:ascii="Arial" w:hAnsi="Arial" w:cs="Arial"/>
          <w:sz w:val="24"/>
          <w:szCs w:val="24"/>
        </w:rPr>
        <w:t xml:space="preserve"> </w:t>
      </w:r>
      <w:proofErr w:type="spellStart"/>
      <w:r>
        <w:rPr>
          <w:rFonts w:ascii="Arial" w:hAnsi="Arial" w:cs="Arial"/>
          <w:sz w:val="24"/>
          <w:szCs w:val="24"/>
        </w:rPr>
        <w:t>Sibiga</w:t>
      </w:r>
      <w:proofErr w:type="spellEnd"/>
      <w:r w:rsidR="00411A9A" w:rsidRPr="00B63640">
        <w:rPr>
          <w:rFonts w:ascii="Arial" w:hAnsi="Arial" w:cs="Arial"/>
          <w:sz w:val="24"/>
          <w:szCs w:val="24"/>
        </w:rPr>
        <w:t xml:space="preserve"> nie ma w tej sprawie nic do powiedzenia</w:t>
      </w:r>
      <w:r>
        <w:rPr>
          <w:rFonts w:ascii="Arial" w:hAnsi="Arial" w:cs="Arial"/>
          <w:sz w:val="24"/>
          <w:szCs w:val="24"/>
        </w:rPr>
        <w:t>.</w:t>
      </w:r>
    </w:p>
    <w:p w:rsidR="00411A9A" w:rsidRDefault="00656D26" w:rsidP="00656D26">
      <w:pPr>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powiedział, że wypowiedzi pani Butryn są polityczne i</w:t>
      </w:r>
      <w:r w:rsidR="00411A9A" w:rsidRPr="00B63640">
        <w:rPr>
          <w:rFonts w:ascii="Arial" w:hAnsi="Arial" w:cs="Arial"/>
          <w:sz w:val="24"/>
          <w:szCs w:val="24"/>
        </w:rPr>
        <w:t xml:space="preserve"> </w:t>
      </w:r>
      <w:r w:rsidRPr="00B63640">
        <w:rPr>
          <w:rFonts w:ascii="Arial" w:hAnsi="Arial" w:cs="Arial"/>
          <w:sz w:val="24"/>
          <w:szCs w:val="24"/>
        </w:rPr>
        <w:t>niszczy</w:t>
      </w:r>
      <w:r>
        <w:rPr>
          <w:rFonts w:ascii="Arial" w:hAnsi="Arial" w:cs="Arial"/>
          <w:sz w:val="24"/>
          <w:szCs w:val="24"/>
        </w:rPr>
        <w:t xml:space="preserve"> ona</w:t>
      </w:r>
      <w:r w:rsidR="00411A9A" w:rsidRPr="00B63640">
        <w:rPr>
          <w:rFonts w:ascii="Arial" w:hAnsi="Arial" w:cs="Arial"/>
          <w:sz w:val="24"/>
          <w:szCs w:val="24"/>
        </w:rPr>
        <w:t xml:space="preserve"> </w:t>
      </w:r>
      <w:r w:rsidRPr="00B63640">
        <w:rPr>
          <w:rFonts w:ascii="Arial" w:hAnsi="Arial" w:cs="Arial"/>
          <w:sz w:val="24"/>
          <w:szCs w:val="24"/>
        </w:rPr>
        <w:t>samorząd</w:t>
      </w:r>
      <w:r w:rsidR="00411A9A" w:rsidRPr="00B63640">
        <w:rPr>
          <w:rFonts w:ascii="Arial" w:hAnsi="Arial" w:cs="Arial"/>
          <w:sz w:val="24"/>
          <w:szCs w:val="24"/>
        </w:rPr>
        <w:t xml:space="preserve">. </w:t>
      </w:r>
      <w:r>
        <w:rPr>
          <w:rFonts w:ascii="Arial" w:hAnsi="Arial" w:cs="Arial"/>
          <w:sz w:val="24"/>
          <w:szCs w:val="24"/>
        </w:rPr>
        <w:t xml:space="preserve">Poprosił, aby pani radna skończyła politykę. </w:t>
      </w:r>
    </w:p>
    <w:p w:rsidR="00B63653" w:rsidRPr="00B63640" w:rsidRDefault="00B63653" w:rsidP="00656D26">
      <w:pPr>
        <w:jc w:val="both"/>
        <w:rPr>
          <w:rFonts w:ascii="Arial" w:hAnsi="Arial" w:cs="Arial"/>
          <w:sz w:val="24"/>
          <w:szCs w:val="24"/>
        </w:rPr>
      </w:pPr>
      <w:r>
        <w:rPr>
          <w:rFonts w:ascii="Arial" w:hAnsi="Arial" w:cs="Arial"/>
          <w:sz w:val="24"/>
          <w:szCs w:val="24"/>
        </w:rPr>
        <w:t xml:space="preserve">Przewodniczący Rady Miejskiej ogłosił 5 minut przerwy. </w:t>
      </w:r>
    </w:p>
    <w:p w:rsidR="00CD57C6" w:rsidRDefault="00CD57C6">
      <w:pPr>
        <w:rPr>
          <w:rFonts w:ascii="Arial" w:hAnsi="Arial" w:cs="Arial"/>
          <w:sz w:val="24"/>
          <w:szCs w:val="24"/>
        </w:rPr>
      </w:pPr>
      <w:r>
        <w:rPr>
          <w:rFonts w:ascii="Arial" w:hAnsi="Arial" w:cs="Arial"/>
          <w:sz w:val="24"/>
          <w:szCs w:val="24"/>
        </w:rPr>
        <w:t xml:space="preserve">Radny Dariusz </w:t>
      </w:r>
      <w:r w:rsidR="00B63653">
        <w:rPr>
          <w:rFonts w:ascii="Arial" w:hAnsi="Arial" w:cs="Arial"/>
          <w:sz w:val="24"/>
          <w:szCs w:val="24"/>
        </w:rPr>
        <w:t>Przytuł</w:t>
      </w:r>
      <w:r>
        <w:rPr>
          <w:rFonts w:ascii="Arial" w:hAnsi="Arial" w:cs="Arial"/>
          <w:sz w:val="24"/>
          <w:szCs w:val="24"/>
        </w:rPr>
        <w:t>a powiedział, że</w:t>
      </w:r>
      <w:r w:rsidR="00F40816" w:rsidRPr="00B63640">
        <w:rPr>
          <w:rFonts w:ascii="Arial" w:hAnsi="Arial" w:cs="Arial"/>
          <w:sz w:val="24"/>
          <w:szCs w:val="24"/>
        </w:rPr>
        <w:t xml:space="preserve"> </w:t>
      </w:r>
      <w:r w:rsidRPr="00B63640">
        <w:rPr>
          <w:rFonts w:ascii="Arial" w:hAnsi="Arial" w:cs="Arial"/>
          <w:sz w:val="24"/>
          <w:szCs w:val="24"/>
        </w:rPr>
        <w:t>politykę</w:t>
      </w:r>
      <w:r w:rsidR="00F40816" w:rsidRPr="00B63640">
        <w:rPr>
          <w:rFonts w:ascii="Arial" w:hAnsi="Arial" w:cs="Arial"/>
          <w:sz w:val="24"/>
          <w:szCs w:val="24"/>
        </w:rPr>
        <w:t xml:space="preserve"> prowadzi </w:t>
      </w:r>
      <w:r>
        <w:rPr>
          <w:rFonts w:ascii="Arial" w:hAnsi="Arial" w:cs="Arial"/>
          <w:sz w:val="24"/>
          <w:szCs w:val="24"/>
        </w:rPr>
        <w:t xml:space="preserve">pan Nadbereżny. Poprosił pana </w:t>
      </w:r>
      <w:proofErr w:type="spellStart"/>
      <w:r>
        <w:rPr>
          <w:rFonts w:ascii="Arial" w:hAnsi="Arial" w:cs="Arial"/>
          <w:sz w:val="24"/>
          <w:szCs w:val="24"/>
        </w:rPr>
        <w:t>Sibigę</w:t>
      </w:r>
      <w:proofErr w:type="spellEnd"/>
      <w:r>
        <w:rPr>
          <w:rFonts w:ascii="Arial" w:hAnsi="Arial" w:cs="Arial"/>
          <w:sz w:val="24"/>
          <w:szCs w:val="24"/>
        </w:rPr>
        <w:t xml:space="preserve"> o spokój. </w:t>
      </w:r>
    </w:p>
    <w:p w:rsidR="00F40816" w:rsidRPr="00B63640" w:rsidRDefault="00CD57C6">
      <w:pPr>
        <w:rPr>
          <w:rFonts w:ascii="Arial" w:hAnsi="Arial" w:cs="Arial"/>
          <w:sz w:val="24"/>
          <w:szCs w:val="24"/>
        </w:rPr>
      </w:pPr>
      <w:r>
        <w:rPr>
          <w:rFonts w:ascii="Arial" w:hAnsi="Arial" w:cs="Arial"/>
          <w:sz w:val="24"/>
          <w:szCs w:val="24"/>
        </w:rPr>
        <w:t xml:space="preserve">Pan </w:t>
      </w:r>
      <w:proofErr w:type="spellStart"/>
      <w:r w:rsidR="00F40816" w:rsidRPr="00B63640">
        <w:rPr>
          <w:rFonts w:ascii="Arial" w:hAnsi="Arial" w:cs="Arial"/>
          <w:sz w:val="24"/>
          <w:szCs w:val="24"/>
        </w:rPr>
        <w:t>Sibiga</w:t>
      </w:r>
      <w:proofErr w:type="spellEnd"/>
      <w:r w:rsidR="00F40816" w:rsidRPr="00B63640">
        <w:rPr>
          <w:rFonts w:ascii="Arial" w:hAnsi="Arial" w:cs="Arial"/>
          <w:sz w:val="24"/>
          <w:szCs w:val="24"/>
        </w:rPr>
        <w:t xml:space="preserve"> </w:t>
      </w:r>
      <w:r>
        <w:rPr>
          <w:rFonts w:ascii="Arial" w:hAnsi="Arial" w:cs="Arial"/>
          <w:sz w:val="24"/>
          <w:szCs w:val="24"/>
        </w:rPr>
        <w:t xml:space="preserve">poprosił radnego Przytułę o spokój. </w:t>
      </w:r>
      <w:r w:rsidR="00F40816" w:rsidRPr="00B63640">
        <w:rPr>
          <w:rFonts w:ascii="Arial" w:hAnsi="Arial" w:cs="Arial"/>
          <w:sz w:val="24"/>
          <w:szCs w:val="24"/>
        </w:rPr>
        <w:t xml:space="preserve"> </w:t>
      </w:r>
    </w:p>
    <w:p w:rsidR="002223B7" w:rsidRPr="00B63640" w:rsidRDefault="00B63653" w:rsidP="00E9619A">
      <w:pPr>
        <w:jc w:val="both"/>
        <w:rPr>
          <w:rFonts w:ascii="Arial" w:hAnsi="Arial" w:cs="Arial"/>
          <w:sz w:val="24"/>
          <w:szCs w:val="24"/>
        </w:rPr>
      </w:pPr>
      <w:r>
        <w:rPr>
          <w:rFonts w:ascii="Arial" w:hAnsi="Arial" w:cs="Arial"/>
          <w:sz w:val="24"/>
          <w:szCs w:val="24"/>
        </w:rPr>
        <w:t>Pani Butryn powiedziała, że</w:t>
      </w:r>
      <w:r w:rsidR="002223B7" w:rsidRPr="00B63640">
        <w:rPr>
          <w:rFonts w:ascii="Arial" w:hAnsi="Arial" w:cs="Arial"/>
          <w:sz w:val="24"/>
          <w:szCs w:val="24"/>
        </w:rPr>
        <w:t xml:space="preserve"> pan </w:t>
      </w:r>
      <w:proofErr w:type="spellStart"/>
      <w:r w:rsidR="002223B7" w:rsidRPr="00B63640">
        <w:rPr>
          <w:rFonts w:ascii="Arial" w:hAnsi="Arial" w:cs="Arial"/>
          <w:sz w:val="24"/>
          <w:szCs w:val="24"/>
        </w:rPr>
        <w:t>Sibiga</w:t>
      </w:r>
      <w:proofErr w:type="spellEnd"/>
      <w:r w:rsidR="002223B7" w:rsidRPr="00B63640">
        <w:rPr>
          <w:rFonts w:ascii="Arial" w:hAnsi="Arial" w:cs="Arial"/>
          <w:sz w:val="24"/>
          <w:szCs w:val="24"/>
        </w:rPr>
        <w:t xml:space="preserve"> </w:t>
      </w:r>
      <w:r w:rsidRPr="00B63640">
        <w:rPr>
          <w:rFonts w:ascii="Arial" w:hAnsi="Arial" w:cs="Arial"/>
          <w:sz w:val="24"/>
          <w:szCs w:val="24"/>
        </w:rPr>
        <w:t>uczynił</w:t>
      </w:r>
      <w:r>
        <w:rPr>
          <w:rFonts w:ascii="Arial" w:hAnsi="Arial" w:cs="Arial"/>
          <w:sz w:val="24"/>
          <w:szCs w:val="24"/>
        </w:rPr>
        <w:t xml:space="preserve"> poważny zarzut wobec niej i nie zamierza</w:t>
      </w:r>
      <w:r w:rsidR="002223B7" w:rsidRPr="00B63640">
        <w:rPr>
          <w:rFonts w:ascii="Arial" w:hAnsi="Arial" w:cs="Arial"/>
          <w:sz w:val="24"/>
          <w:szCs w:val="24"/>
        </w:rPr>
        <w:t xml:space="preserve"> </w:t>
      </w:r>
      <w:r w:rsidRPr="00B63640">
        <w:rPr>
          <w:rFonts w:ascii="Arial" w:hAnsi="Arial" w:cs="Arial"/>
          <w:sz w:val="24"/>
          <w:szCs w:val="24"/>
        </w:rPr>
        <w:t>toczyć</w:t>
      </w:r>
      <w:r w:rsidR="002223B7" w:rsidRPr="00B63640">
        <w:rPr>
          <w:rFonts w:ascii="Arial" w:hAnsi="Arial" w:cs="Arial"/>
          <w:sz w:val="24"/>
          <w:szCs w:val="24"/>
        </w:rPr>
        <w:t xml:space="preserve"> z </w:t>
      </w:r>
      <w:r>
        <w:rPr>
          <w:rFonts w:ascii="Arial" w:hAnsi="Arial" w:cs="Arial"/>
          <w:sz w:val="24"/>
          <w:szCs w:val="24"/>
        </w:rPr>
        <w:t xml:space="preserve">nim dyskusji. </w:t>
      </w:r>
      <w:r w:rsidR="002223B7" w:rsidRPr="00B63640">
        <w:rPr>
          <w:rFonts w:ascii="Arial" w:hAnsi="Arial" w:cs="Arial"/>
          <w:sz w:val="24"/>
          <w:szCs w:val="24"/>
        </w:rPr>
        <w:t xml:space="preserve"> </w:t>
      </w:r>
    </w:p>
    <w:p w:rsidR="002223B7" w:rsidRPr="00B63640" w:rsidRDefault="00B63653">
      <w:pPr>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dodał, że</w:t>
      </w:r>
      <w:r w:rsidR="002223B7" w:rsidRPr="00B63640">
        <w:rPr>
          <w:rFonts w:ascii="Arial" w:hAnsi="Arial" w:cs="Arial"/>
          <w:sz w:val="24"/>
          <w:szCs w:val="24"/>
        </w:rPr>
        <w:t xml:space="preserve"> </w:t>
      </w:r>
      <w:r w:rsidRPr="00B63640">
        <w:rPr>
          <w:rFonts w:ascii="Arial" w:hAnsi="Arial" w:cs="Arial"/>
          <w:sz w:val="24"/>
          <w:szCs w:val="24"/>
        </w:rPr>
        <w:t>pewnych</w:t>
      </w:r>
      <w:r w:rsidR="002223B7" w:rsidRPr="00B63640">
        <w:rPr>
          <w:rFonts w:ascii="Arial" w:hAnsi="Arial" w:cs="Arial"/>
          <w:sz w:val="24"/>
          <w:szCs w:val="24"/>
        </w:rPr>
        <w:t xml:space="preserve"> </w:t>
      </w:r>
      <w:r>
        <w:rPr>
          <w:rFonts w:ascii="Arial" w:hAnsi="Arial" w:cs="Arial"/>
          <w:sz w:val="24"/>
          <w:szCs w:val="24"/>
        </w:rPr>
        <w:t xml:space="preserve">słów pani Butryn nie da się słuchać. </w:t>
      </w:r>
      <w:r w:rsidR="002223B7" w:rsidRPr="00B63640">
        <w:rPr>
          <w:rFonts w:ascii="Arial" w:hAnsi="Arial" w:cs="Arial"/>
          <w:sz w:val="24"/>
          <w:szCs w:val="24"/>
        </w:rPr>
        <w:t xml:space="preserve"> </w:t>
      </w:r>
    </w:p>
    <w:p w:rsidR="00B63653" w:rsidRDefault="00B63653">
      <w:pPr>
        <w:rPr>
          <w:rFonts w:ascii="Arial" w:hAnsi="Arial" w:cs="Arial"/>
          <w:sz w:val="24"/>
          <w:szCs w:val="24"/>
        </w:rPr>
      </w:pPr>
      <w:r>
        <w:rPr>
          <w:rFonts w:ascii="Arial" w:hAnsi="Arial" w:cs="Arial"/>
          <w:sz w:val="24"/>
          <w:szCs w:val="24"/>
        </w:rPr>
        <w:t>Pan Przytuła odpowiedział</w:t>
      </w:r>
      <w:r w:rsidR="00431240">
        <w:rPr>
          <w:rFonts w:ascii="Arial" w:hAnsi="Arial" w:cs="Arial"/>
          <w:sz w:val="24"/>
          <w:szCs w:val="24"/>
        </w:rPr>
        <w:t>, ż</w:t>
      </w:r>
      <w:r>
        <w:rPr>
          <w:rFonts w:ascii="Arial" w:hAnsi="Arial" w:cs="Arial"/>
          <w:sz w:val="24"/>
          <w:szCs w:val="24"/>
        </w:rPr>
        <w:t xml:space="preserve">e to pana </w:t>
      </w:r>
      <w:proofErr w:type="spellStart"/>
      <w:r>
        <w:rPr>
          <w:rFonts w:ascii="Arial" w:hAnsi="Arial" w:cs="Arial"/>
          <w:sz w:val="24"/>
          <w:szCs w:val="24"/>
        </w:rPr>
        <w:t>Sibigi</w:t>
      </w:r>
      <w:proofErr w:type="spellEnd"/>
      <w:r w:rsidR="002223B7" w:rsidRPr="00B63640">
        <w:rPr>
          <w:rFonts w:ascii="Arial" w:hAnsi="Arial" w:cs="Arial"/>
          <w:sz w:val="24"/>
          <w:szCs w:val="24"/>
        </w:rPr>
        <w:t xml:space="preserve"> nie da się </w:t>
      </w:r>
      <w:r w:rsidRPr="00B63640">
        <w:rPr>
          <w:rFonts w:ascii="Arial" w:hAnsi="Arial" w:cs="Arial"/>
          <w:sz w:val="24"/>
          <w:szCs w:val="24"/>
        </w:rPr>
        <w:t>słuchać</w:t>
      </w:r>
      <w:r>
        <w:rPr>
          <w:rFonts w:ascii="Arial" w:hAnsi="Arial" w:cs="Arial"/>
          <w:sz w:val="24"/>
          <w:szCs w:val="24"/>
        </w:rPr>
        <w:t xml:space="preserve">. </w:t>
      </w:r>
    </w:p>
    <w:p w:rsidR="00B63653" w:rsidRDefault="00B63653">
      <w:pPr>
        <w:rPr>
          <w:rFonts w:ascii="Arial" w:hAnsi="Arial" w:cs="Arial"/>
          <w:sz w:val="24"/>
          <w:szCs w:val="24"/>
        </w:rPr>
      </w:pPr>
    </w:p>
    <w:p w:rsidR="00B63653" w:rsidRDefault="00B63653">
      <w:pPr>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zaznaczył, że pan Przytuła od pół godziny mówi to samo. </w:t>
      </w:r>
    </w:p>
    <w:p w:rsidR="00D24A46" w:rsidRPr="00B63640" w:rsidRDefault="00E9619A" w:rsidP="00B306F7">
      <w:pPr>
        <w:jc w:val="both"/>
        <w:rPr>
          <w:rFonts w:ascii="Arial" w:hAnsi="Arial" w:cs="Arial"/>
          <w:sz w:val="24"/>
          <w:szCs w:val="24"/>
        </w:rPr>
      </w:pPr>
      <w:r>
        <w:rPr>
          <w:rFonts w:ascii="Arial" w:hAnsi="Arial" w:cs="Arial"/>
          <w:sz w:val="24"/>
          <w:szCs w:val="24"/>
        </w:rPr>
        <w:t>Po wznowieniu obrad r</w:t>
      </w:r>
      <w:r w:rsidR="00431240">
        <w:rPr>
          <w:rFonts w:ascii="Arial" w:hAnsi="Arial" w:cs="Arial"/>
          <w:sz w:val="24"/>
          <w:szCs w:val="24"/>
        </w:rPr>
        <w:t>adny Damian Marczak powiedział, że były</w:t>
      </w:r>
      <w:r w:rsidR="00D24A46" w:rsidRPr="00B63640">
        <w:rPr>
          <w:rFonts w:ascii="Arial" w:hAnsi="Arial" w:cs="Arial"/>
          <w:sz w:val="24"/>
          <w:szCs w:val="24"/>
        </w:rPr>
        <w:t xml:space="preserve"> </w:t>
      </w:r>
      <w:r w:rsidR="00431240" w:rsidRPr="00B63640">
        <w:rPr>
          <w:rFonts w:ascii="Arial" w:hAnsi="Arial" w:cs="Arial"/>
          <w:sz w:val="24"/>
          <w:szCs w:val="24"/>
        </w:rPr>
        <w:t>wypowiedzi</w:t>
      </w:r>
      <w:r w:rsidR="00431240">
        <w:rPr>
          <w:rFonts w:ascii="Arial" w:hAnsi="Arial" w:cs="Arial"/>
          <w:sz w:val="24"/>
          <w:szCs w:val="24"/>
        </w:rPr>
        <w:t xml:space="preserve"> P</w:t>
      </w:r>
      <w:r w:rsidR="00D24A46" w:rsidRPr="00B63640">
        <w:rPr>
          <w:rFonts w:ascii="Arial" w:hAnsi="Arial" w:cs="Arial"/>
          <w:sz w:val="24"/>
          <w:szCs w:val="24"/>
        </w:rPr>
        <w:t xml:space="preserve">rezydenta </w:t>
      </w:r>
      <w:r w:rsidR="00431240">
        <w:rPr>
          <w:rFonts w:ascii="Arial" w:hAnsi="Arial" w:cs="Arial"/>
          <w:sz w:val="24"/>
          <w:szCs w:val="24"/>
        </w:rPr>
        <w:t>Miasta dotyczące</w:t>
      </w:r>
      <w:r w:rsidR="00D24A46" w:rsidRPr="00B63640">
        <w:rPr>
          <w:rFonts w:ascii="Arial" w:hAnsi="Arial" w:cs="Arial"/>
          <w:sz w:val="24"/>
          <w:szCs w:val="24"/>
        </w:rPr>
        <w:t xml:space="preserve"> </w:t>
      </w:r>
      <w:r w:rsidR="00431240">
        <w:rPr>
          <w:rFonts w:ascii="Arial" w:hAnsi="Arial" w:cs="Arial"/>
          <w:sz w:val="24"/>
          <w:szCs w:val="24"/>
        </w:rPr>
        <w:t>udostępnienia danych Poczcie P</w:t>
      </w:r>
      <w:r w:rsidR="00D24A46" w:rsidRPr="00B63640">
        <w:rPr>
          <w:rFonts w:ascii="Arial" w:hAnsi="Arial" w:cs="Arial"/>
          <w:sz w:val="24"/>
          <w:szCs w:val="24"/>
        </w:rPr>
        <w:t>olskiej</w:t>
      </w:r>
      <w:r w:rsidR="00431240">
        <w:rPr>
          <w:rFonts w:ascii="Arial" w:hAnsi="Arial" w:cs="Arial"/>
          <w:sz w:val="24"/>
          <w:szCs w:val="24"/>
        </w:rPr>
        <w:t>. Przedstawił</w:t>
      </w:r>
      <w:r w:rsidR="00D24A46" w:rsidRPr="00B63640">
        <w:rPr>
          <w:rFonts w:ascii="Arial" w:hAnsi="Arial" w:cs="Arial"/>
          <w:sz w:val="24"/>
          <w:szCs w:val="24"/>
        </w:rPr>
        <w:t xml:space="preserve"> </w:t>
      </w:r>
      <w:r w:rsidR="00431240" w:rsidRPr="00B63640">
        <w:rPr>
          <w:rFonts w:ascii="Arial" w:hAnsi="Arial" w:cs="Arial"/>
          <w:sz w:val="24"/>
          <w:szCs w:val="24"/>
        </w:rPr>
        <w:t>dowód</w:t>
      </w:r>
      <w:r w:rsidR="00D24A46" w:rsidRPr="00B63640">
        <w:rPr>
          <w:rFonts w:ascii="Arial" w:hAnsi="Arial" w:cs="Arial"/>
          <w:sz w:val="24"/>
          <w:szCs w:val="24"/>
        </w:rPr>
        <w:t xml:space="preserve"> </w:t>
      </w:r>
      <w:r w:rsidR="00431240">
        <w:rPr>
          <w:rFonts w:ascii="Arial" w:hAnsi="Arial" w:cs="Arial"/>
          <w:sz w:val="24"/>
          <w:szCs w:val="24"/>
        </w:rPr>
        <w:t>w postaci pisma Poczty P</w:t>
      </w:r>
      <w:r w:rsidR="00D24A46" w:rsidRPr="00B63640">
        <w:rPr>
          <w:rFonts w:ascii="Arial" w:hAnsi="Arial" w:cs="Arial"/>
          <w:sz w:val="24"/>
          <w:szCs w:val="24"/>
        </w:rPr>
        <w:t>olskiej</w:t>
      </w:r>
      <w:r w:rsidR="006F7C10">
        <w:rPr>
          <w:rFonts w:ascii="Arial" w:hAnsi="Arial" w:cs="Arial"/>
          <w:sz w:val="24"/>
          <w:szCs w:val="24"/>
        </w:rPr>
        <w:t>,</w:t>
      </w:r>
      <w:r w:rsidR="00D24A46" w:rsidRPr="00B63640">
        <w:rPr>
          <w:rFonts w:ascii="Arial" w:hAnsi="Arial" w:cs="Arial"/>
          <w:sz w:val="24"/>
          <w:szCs w:val="24"/>
        </w:rPr>
        <w:t xml:space="preserve"> które </w:t>
      </w:r>
      <w:r w:rsidR="00EB244A" w:rsidRPr="00B63640">
        <w:rPr>
          <w:rFonts w:ascii="Arial" w:hAnsi="Arial" w:cs="Arial"/>
          <w:sz w:val="24"/>
          <w:szCs w:val="24"/>
        </w:rPr>
        <w:t>mówi</w:t>
      </w:r>
      <w:r w:rsidR="00EB244A">
        <w:rPr>
          <w:rFonts w:ascii="Arial" w:hAnsi="Arial" w:cs="Arial"/>
          <w:sz w:val="24"/>
          <w:szCs w:val="24"/>
        </w:rPr>
        <w:t>, że Prezydent przekazał te dane. Radny odczytał pismo od Poczty Polskiej: „</w:t>
      </w:r>
      <w:r w:rsidR="00EB244A" w:rsidRPr="00B63640">
        <w:rPr>
          <w:rFonts w:ascii="Arial" w:hAnsi="Arial" w:cs="Arial"/>
          <w:sz w:val="24"/>
          <w:szCs w:val="24"/>
        </w:rPr>
        <w:t>Nawiązując</w:t>
      </w:r>
      <w:r w:rsidR="00D24A46" w:rsidRPr="00B63640">
        <w:rPr>
          <w:rFonts w:ascii="Arial" w:hAnsi="Arial" w:cs="Arial"/>
          <w:sz w:val="24"/>
          <w:szCs w:val="24"/>
        </w:rPr>
        <w:t xml:space="preserve"> do wniosku</w:t>
      </w:r>
      <w:r w:rsidR="00EB244A">
        <w:rPr>
          <w:rFonts w:ascii="Arial" w:hAnsi="Arial" w:cs="Arial"/>
          <w:sz w:val="24"/>
          <w:szCs w:val="24"/>
        </w:rPr>
        <w:t xml:space="preserve"> o udostępnienie informacji publicznej </w:t>
      </w:r>
      <w:r w:rsidR="00A56F6E">
        <w:rPr>
          <w:rFonts w:ascii="Arial" w:hAnsi="Arial" w:cs="Arial"/>
          <w:sz w:val="24"/>
          <w:szCs w:val="24"/>
        </w:rPr>
        <w:t>opatrzone datą wpływu do spółki w dniu 13 maja 2020 roku uprzejmie informuję, że Gmina Stalowa Wola przekazała do Poczty spis wyborców za pośrednictwem e-</w:t>
      </w:r>
      <w:proofErr w:type="spellStart"/>
      <w:r w:rsidR="00A56F6E">
        <w:rPr>
          <w:rFonts w:ascii="Arial" w:hAnsi="Arial" w:cs="Arial"/>
          <w:sz w:val="24"/>
          <w:szCs w:val="24"/>
        </w:rPr>
        <w:t>puap</w:t>
      </w:r>
      <w:proofErr w:type="spellEnd"/>
      <w:r w:rsidR="00A56F6E">
        <w:rPr>
          <w:rFonts w:ascii="Arial" w:hAnsi="Arial" w:cs="Arial"/>
          <w:sz w:val="24"/>
          <w:szCs w:val="24"/>
        </w:rPr>
        <w:t xml:space="preserve">.”. Radny dodał, że </w:t>
      </w:r>
      <w:r w:rsidR="00D2599F" w:rsidRPr="00B63640">
        <w:rPr>
          <w:rFonts w:ascii="Arial" w:hAnsi="Arial" w:cs="Arial"/>
          <w:sz w:val="24"/>
          <w:szCs w:val="24"/>
        </w:rPr>
        <w:t>dane zostały przekazane i</w:t>
      </w:r>
      <w:r w:rsidR="00BB577B">
        <w:rPr>
          <w:rFonts w:ascii="Arial" w:hAnsi="Arial" w:cs="Arial"/>
          <w:sz w:val="24"/>
          <w:szCs w:val="24"/>
        </w:rPr>
        <w:t xml:space="preserve"> zarzucanie radnemu kłamstwa</w:t>
      </w:r>
      <w:r w:rsidR="00D2599F" w:rsidRPr="00B63640">
        <w:rPr>
          <w:rFonts w:ascii="Arial" w:hAnsi="Arial" w:cs="Arial"/>
          <w:sz w:val="24"/>
          <w:szCs w:val="24"/>
        </w:rPr>
        <w:t xml:space="preserve"> jest </w:t>
      </w:r>
      <w:r w:rsidR="00A56F6E">
        <w:rPr>
          <w:rFonts w:ascii="Arial" w:hAnsi="Arial" w:cs="Arial"/>
          <w:sz w:val="24"/>
          <w:szCs w:val="24"/>
        </w:rPr>
        <w:t>nadużyciem ze strony Prezydenta.</w:t>
      </w:r>
      <w:r w:rsidR="00D2599F" w:rsidRPr="00B63640">
        <w:rPr>
          <w:rFonts w:ascii="Arial" w:hAnsi="Arial" w:cs="Arial"/>
          <w:sz w:val="24"/>
          <w:szCs w:val="24"/>
        </w:rPr>
        <w:t xml:space="preserve"> </w:t>
      </w:r>
      <w:r w:rsidR="00A56F6E">
        <w:rPr>
          <w:rFonts w:ascii="Arial" w:hAnsi="Arial" w:cs="Arial"/>
          <w:sz w:val="24"/>
          <w:szCs w:val="24"/>
        </w:rPr>
        <w:t>Pan Marczak poprosił P</w:t>
      </w:r>
      <w:r w:rsidR="00D2599F" w:rsidRPr="00B63640">
        <w:rPr>
          <w:rFonts w:ascii="Arial" w:hAnsi="Arial" w:cs="Arial"/>
          <w:sz w:val="24"/>
          <w:szCs w:val="24"/>
        </w:rPr>
        <w:t xml:space="preserve">rezydenta o to, żeby </w:t>
      </w:r>
      <w:r w:rsidR="00B306F7" w:rsidRPr="00B63640">
        <w:rPr>
          <w:rFonts w:ascii="Arial" w:hAnsi="Arial" w:cs="Arial"/>
          <w:sz w:val="24"/>
          <w:szCs w:val="24"/>
        </w:rPr>
        <w:t>odniósł</w:t>
      </w:r>
      <w:r w:rsidR="00D2599F" w:rsidRPr="00B63640">
        <w:rPr>
          <w:rFonts w:ascii="Arial" w:hAnsi="Arial" w:cs="Arial"/>
          <w:sz w:val="24"/>
          <w:szCs w:val="24"/>
        </w:rPr>
        <w:t xml:space="preserve"> się do </w:t>
      </w:r>
      <w:r w:rsidR="00B306F7">
        <w:rPr>
          <w:rFonts w:ascii="Arial" w:hAnsi="Arial" w:cs="Arial"/>
          <w:sz w:val="24"/>
          <w:szCs w:val="24"/>
        </w:rPr>
        <w:t>jego pytań</w:t>
      </w:r>
      <w:r w:rsidR="00D2599F" w:rsidRPr="00B63640">
        <w:rPr>
          <w:rFonts w:ascii="Arial" w:hAnsi="Arial" w:cs="Arial"/>
          <w:sz w:val="24"/>
          <w:szCs w:val="24"/>
        </w:rPr>
        <w:t xml:space="preserve">, które </w:t>
      </w:r>
      <w:r w:rsidR="00B306F7" w:rsidRPr="00B63640">
        <w:rPr>
          <w:rFonts w:ascii="Arial" w:hAnsi="Arial" w:cs="Arial"/>
          <w:sz w:val="24"/>
          <w:szCs w:val="24"/>
        </w:rPr>
        <w:t>dotyczyły</w:t>
      </w:r>
      <w:r w:rsidR="00D2599F" w:rsidRPr="00B63640">
        <w:rPr>
          <w:rFonts w:ascii="Arial" w:hAnsi="Arial" w:cs="Arial"/>
          <w:sz w:val="24"/>
          <w:szCs w:val="24"/>
        </w:rPr>
        <w:t xml:space="preserve"> </w:t>
      </w:r>
      <w:r w:rsidR="00B306F7" w:rsidRPr="00B63640">
        <w:rPr>
          <w:rFonts w:ascii="Arial" w:hAnsi="Arial" w:cs="Arial"/>
          <w:sz w:val="24"/>
          <w:szCs w:val="24"/>
        </w:rPr>
        <w:t>nagród</w:t>
      </w:r>
      <w:r w:rsidR="00D2599F" w:rsidRPr="00B63640">
        <w:rPr>
          <w:rFonts w:ascii="Arial" w:hAnsi="Arial" w:cs="Arial"/>
          <w:sz w:val="24"/>
          <w:szCs w:val="24"/>
        </w:rPr>
        <w:t xml:space="preserve"> i skargi </w:t>
      </w:r>
      <w:r w:rsidR="00B306F7">
        <w:rPr>
          <w:rFonts w:ascii="Arial" w:hAnsi="Arial" w:cs="Arial"/>
          <w:sz w:val="24"/>
          <w:szCs w:val="24"/>
        </w:rPr>
        <w:t>złożonej przez Stowarzyszenie „Nasze M</w:t>
      </w:r>
      <w:r w:rsidR="00D2599F" w:rsidRPr="00B63640">
        <w:rPr>
          <w:rFonts w:ascii="Arial" w:hAnsi="Arial" w:cs="Arial"/>
          <w:sz w:val="24"/>
          <w:szCs w:val="24"/>
        </w:rPr>
        <w:t>iasto</w:t>
      </w:r>
      <w:r w:rsidR="00B306F7">
        <w:rPr>
          <w:rFonts w:ascii="Arial" w:hAnsi="Arial" w:cs="Arial"/>
          <w:sz w:val="24"/>
          <w:szCs w:val="24"/>
        </w:rPr>
        <w:t>”</w:t>
      </w:r>
      <w:r w:rsidR="00D2599F" w:rsidRPr="00B63640">
        <w:rPr>
          <w:rFonts w:ascii="Arial" w:hAnsi="Arial" w:cs="Arial"/>
          <w:sz w:val="24"/>
          <w:szCs w:val="24"/>
        </w:rPr>
        <w:t xml:space="preserve">. </w:t>
      </w:r>
    </w:p>
    <w:p w:rsidR="00D2599F" w:rsidRPr="00B63640" w:rsidRDefault="00D2599F" w:rsidP="00D570F8">
      <w:pPr>
        <w:jc w:val="both"/>
        <w:rPr>
          <w:rFonts w:ascii="Arial" w:hAnsi="Arial" w:cs="Arial"/>
          <w:sz w:val="24"/>
          <w:szCs w:val="24"/>
        </w:rPr>
      </w:pPr>
      <w:r w:rsidRPr="00B63640">
        <w:rPr>
          <w:rFonts w:ascii="Arial" w:hAnsi="Arial" w:cs="Arial"/>
          <w:sz w:val="24"/>
          <w:szCs w:val="24"/>
        </w:rPr>
        <w:t>Prezydent</w:t>
      </w:r>
      <w:r w:rsidR="006870DF">
        <w:rPr>
          <w:rFonts w:ascii="Arial" w:hAnsi="Arial" w:cs="Arial"/>
          <w:sz w:val="24"/>
          <w:szCs w:val="24"/>
        </w:rPr>
        <w:t xml:space="preserve"> Miasta powiedział, że tym razem to radny Marczak będzie przepraszał, gdyż</w:t>
      </w:r>
      <w:r w:rsidRPr="00B63640">
        <w:rPr>
          <w:rFonts w:ascii="Arial" w:hAnsi="Arial" w:cs="Arial"/>
          <w:sz w:val="24"/>
          <w:szCs w:val="24"/>
        </w:rPr>
        <w:t xml:space="preserve"> </w:t>
      </w:r>
      <w:r w:rsidR="006870DF">
        <w:rPr>
          <w:rFonts w:ascii="Arial" w:hAnsi="Arial" w:cs="Arial"/>
          <w:sz w:val="24"/>
          <w:szCs w:val="24"/>
        </w:rPr>
        <w:t>mija się z prawdą</w:t>
      </w:r>
      <w:r w:rsidR="003D69E2" w:rsidRPr="00B63640">
        <w:rPr>
          <w:rFonts w:ascii="Arial" w:hAnsi="Arial" w:cs="Arial"/>
          <w:sz w:val="24"/>
          <w:szCs w:val="24"/>
        </w:rPr>
        <w:t xml:space="preserve">. </w:t>
      </w:r>
      <w:r w:rsidR="006870DF">
        <w:rPr>
          <w:rFonts w:ascii="Arial" w:hAnsi="Arial" w:cs="Arial"/>
          <w:sz w:val="24"/>
          <w:szCs w:val="24"/>
        </w:rPr>
        <w:t>Dodał, że radny nie przekazał</w:t>
      </w:r>
      <w:r w:rsidR="003D69E2" w:rsidRPr="00B63640">
        <w:rPr>
          <w:rFonts w:ascii="Arial" w:hAnsi="Arial" w:cs="Arial"/>
          <w:sz w:val="24"/>
          <w:szCs w:val="24"/>
        </w:rPr>
        <w:t xml:space="preserve"> </w:t>
      </w:r>
      <w:r w:rsidR="006870DF" w:rsidRPr="00B63640">
        <w:rPr>
          <w:rFonts w:ascii="Arial" w:hAnsi="Arial" w:cs="Arial"/>
          <w:sz w:val="24"/>
          <w:szCs w:val="24"/>
        </w:rPr>
        <w:t>żadnego</w:t>
      </w:r>
      <w:r w:rsidR="003D69E2" w:rsidRPr="00B63640">
        <w:rPr>
          <w:rFonts w:ascii="Arial" w:hAnsi="Arial" w:cs="Arial"/>
          <w:sz w:val="24"/>
          <w:szCs w:val="24"/>
        </w:rPr>
        <w:t xml:space="preserve"> orzeczenia</w:t>
      </w:r>
      <w:r w:rsidR="006870DF">
        <w:rPr>
          <w:rFonts w:ascii="Arial" w:hAnsi="Arial" w:cs="Arial"/>
          <w:sz w:val="24"/>
          <w:szCs w:val="24"/>
        </w:rPr>
        <w:t>, na które się powołał, co pokazuje, że radny kłamie. Prezydent poprosił o honorowe rozwiązanie tej sytuacji i</w:t>
      </w:r>
      <w:r w:rsidR="003D69E2" w:rsidRPr="00B63640">
        <w:rPr>
          <w:rFonts w:ascii="Arial" w:hAnsi="Arial" w:cs="Arial"/>
          <w:sz w:val="24"/>
          <w:szCs w:val="24"/>
        </w:rPr>
        <w:t xml:space="preserve"> przeprosiny</w:t>
      </w:r>
      <w:r w:rsidR="006870DF">
        <w:rPr>
          <w:rFonts w:ascii="Arial" w:hAnsi="Arial" w:cs="Arial"/>
          <w:sz w:val="24"/>
          <w:szCs w:val="24"/>
        </w:rPr>
        <w:t>, bo każdy ma prawo do pomyłki</w:t>
      </w:r>
      <w:r w:rsidR="003D69E2" w:rsidRPr="00B63640">
        <w:rPr>
          <w:rFonts w:ascii="Arial" w:hAnsi="Arial" w:cs="Arial"/>
          <w:sz w:val="24"/>
          <w:szCs w:val="24"/>
        </w:rPr>
        <w:t xml:space="preserve">. </w:t>
      </w:r>
      <w:r w:rsidR="0083303B">
        <w:rPr>
          <w:rFonts w:ascii="Arial" w:hAnsi="Arial" w:cs="Arial"/>
          <w:sz w:val="24"/>
          <w:szCs w:val="24"/>
        </w:rPr>
        <w:t xml:space="preserve">Lucjusz Nadbereżny oznajmił, że radny Marczak zdaje sobie sprawę i zna oświadczenie Urzędu Miasta </w:t>
      </w:r>
      <w:r w:rsidR="00D40F8E">
        <w:rPr>
          <w:rFonts w:ascii="Arial" w:hAnsi="Arial" w:cs="Arial"/>
          <w:sz w:val="24"/>
          <w:szCs w:val="24"/>
        </w:rPr>
        <w:br/>
      </w:r>
      <w:r w:rsidR="0083303B">
        <w:rPr>
          <w:rFonts w:ascii="Arial" w:hAnsi="Arial" w:cs="Arial"/>
          <w:sz w:val="24"/>
          <w:szCs w:val="24"/>
        </w:rPr>
        <w:lastRenderedPageBreak/>
        <w:t>i korespondencję, która była wysłana do Poczty Polskiej. Włodarz miasta zaznaczył, że nie przekazał żadnych danych osobowych Poczcie Polskiej. Ż</w:t>
      </w:r>
      <w:r w:rsidR="0083303B" w:rsidRPr="00B63640">
        <w:rPr>
          <w:rFonts w:ascii="Arial" w:hAnsi="Arial" w:cs="Arial"/>
          <w:sz w:val="24"/>
          <w:szCs w:val="24"/>
        </w:rPr>
        <w:t>adne</w:t>
      </w:r>
      <w:r w:rsidR="003D69E2" w:rsidRPr="00B63640">
        <w:rPr>
          <w:rFonts w:ascii="Arial" w:hAnsi="Arial" w:cs="Arial"/>
          <w:sz w:val="24"/>
          <w:szCs w:val="24"/>
        </w:rPr>
        <w:t xml:space="preserve"> </w:t>
      </w:r>
      <w:r w:rsidR="0083303B" w:rsidRPr="00B63640">
        <w:rPr>
          <w:rFonts w:ascii="Arial" w:hAnsi="Arial" w:cs="Arial"/>
          <w:sz w:val="24"/>
          <w:szCs w:val="24"/>
        </w:rPr>
        <w:t>imię</w:t>
      </w:r>
      <w:r w:rsidR="0083303B">
        <w:rPr>
          <w:rFonts w:ascii="Arial" w:hAnsi="Arial" w:cs="Arial"/>
          <w:sz w:val="24"/>
          <w:szCs w:val="24"/>
        </w:rPr>
        <w:t>,</w:t>
      </w:r>
      <w:r w:rsidR="003D69E2" w:rsidRPr="00B63640">
        <w:rPr>
          <w:rFonts w:ascii="Arial" w:hAnsi="Arial" w:cs="Arial"/>
          <w:sz w:val="24"/>
          <w:szCs w:val="24"/>
        </w:rPr>
        <w:t xml:space="preserve"> </w:t>
      </w:r>
      <w:r w:rsidR="0083303B" w:rsidRPr="00B63640">
        <w:rPr>
          <w:rFonts w:ascii="Arial" w:hAnsi="Arial" w:cs="Arial"/>
          <w:sz w:val="24"/>
          <w:szCs w:val="24"/>
        </w:rPr>
        <w:t>nazwisko</w:t>
      </w:r>
      <w:r w:rsidR="003D69E2" w:rsidRPr="00B63640">
        <w:rPr>
          <w:rFonts w:ascii="Arial" w:hAnsi="Arial" w:cs="Arial"/>
          <w:sz w:val="24"/>
          <w:szCs w:val="24"/>
        </w:rPr>
        <w:t xml:space="preserve"> i </w:t>
      </w:r>
      <w:r w:rsidR="0083303B">
        <w:rPr>
          <w:rFonts w:ascii="Arial" w:hAnsi="Arial" w:cs="Arial"/>
          <w:sz w:val="24"/>
          <w:szCs w:val="24"/>
        </w:rPr>
        <w:t xml:space="preserve">pesel nie zostały przekazane. </w:t>
      </w:r>
      <w:r w:rsidR="003D69E2" w:rsidRPr="00B63640">
        <w:rPr>
          <w:rFonts w:ascii="Arial" w:hAnsi="Arial" w:cs="Arial"/>
          <w:sz w:val="24"/>
          <w:szCs w:val="24"/>
        </w:rPr>
        <w:t xml:space="preserve">Został </w:t>
      </w:r>
      <w:r w:rsidR="0083303B" w:rsidRPr="00B63640">
        <w:rPr>
          <w:rFonts w:ascii="Arial" w:hAnsi="Arial" w:cs="Arial"/>
          <w:sz w:val="24"/>
          <w:szCs w:val="24"/>
        </w:rPr>
        <w:t>przygotowany</w:t>
      </w:r>
      <w:r w:rsidR="0083303B">
        <w:rPr>
          <w:rFonts w:ascii="Arial" w:hAnsi="Arial" w:cs="Arial"/>
          <w:sz w:val="24"/>
          <w:szCs w:val="24"/>
        </w:rPr>
        <w:t xml:space="preserve"> plik ze statystyczną</w:t>
      </w:r>
      <w:r w:rsidR="003D69E2" w:rsidRPr="00B63640">
        <w:rPr>
          <w:rFonts w:ascii="Arial" w:hAnsi="Arial" w:cs="Arial"/>
          <w:sz w:val="24"/>
          <w:szCs w:val="24"/>
        </w:rPr>
        <w:t xml:space="preserve"> liczbą </w:t>
      </w:r>
      <w:r w:rsidR="0083303B" w:rsidRPr="00B63640">
        <w:rPr>
          <w:rFonts w:ascii="Arial" w:hAnsi="Arial" w:cs="Arial"/>
          <w:sz w:val="24"/>
          <w:szCs w:val="24"/>
        </w:rPr>
        <w:t>mieszkańców</w:t>
      </w:r>
      <w:r w:rsidR="003D69E2" w:rsidRPr="00B63640">
        <w:rPr>
          <w:rFonts w:ascii="Arial" w:hAnsi="Arial" w:cs="Arial"/>
          <w:sz w:val="24"/>
          <w:szCs w:val="24"/>
        </w:rPr>
        <w:t xml:space="preserve">, aby </w:t>
      </w:r>
      <w:r w:rsidR="0083303B">
        <w:rPr>
          <w:rFonts w:ascii="Arial" w:hAnsi="Arial" w:cs="Arial"/>
          <w:sz w:val="24"/>
          <w:szCs w:val="24"/>
        </w:rPr>
        <w:t>do mieszkańców mogły być dostarczone anonimowe pakiety wyborcze. P</w:t>
      </w:r>
      <w:r w:rsidR="0083303B" w:rsidRPr="00B63640">
        <w:rPr>
          <w:rFonts w:ascii="Arial" w:hAnsi="Arial" w:cs="Arial"/>
          <w:sz w:val="24"/>
          <w:szCs w:val="24"/>
        </w:rPr>
        <w:t>akiet</w:t>
      </w:r>
      <w:r w:rsidR="0083303B">
        <w:rPr>
          <w:rFonts w:ascii="Arial" w:hAnsi="Arial" w:cs="Arial"/>
          <w:sz w:val="24"/>
          <w:szCs w:val="24"/>
        </w:rPr>
        <w:t xml:space="preserve"> ten</w:t>
      </w:r>
      <w:r w:rsidR="003D69E2" w:rsidRPr="00B63640">
        <w:rPr>
          <w:rFonts w:ascii="Arial" w:hAnsi="Arial" w:cs="Arial"/>
          <w:sz w:val="24"/>
          <w:szCs w:val="24"/>
        </w:rPr>
        <w:t xml:space="preserve"> nie </w:t>
      </w:r>
      <w:r w:rsidR="0083303B" w:rsidRPr="00B63640">
        <w:rPr>
          <w:rFonts w:ascii="Arial" w:hAnsi="Arial" w:cs="Arial"/>
          <w:sz w:val="24"/>
          <w:szCs w:val="24"/>
        </w:rPr>
        <w:t>zawierał</w:t>
      </w:r>
      <w:r w:rsidR="003D69E2" w:rsidRPr="00B63640">
        <w:rPr>
          <w:rFonts w:ascii="Arial" w:hAnsi="Arial" w:cs="Arial"/>
          <w:sz w:val="24"/>
          <w:szCs w:val="24"/>
        </w:rPr>
        <w:t xml:space="preserve"> </w:t>
      </w:r>
      <w:r w:rsidR="0083303B" w:rsidRPr="00B63640">
        <w:rPr>
          <w:rFonts w:ascii="Arial" w:hAnsi="Arial" w:cs="Arial"/>
          <w:sz w:val="24"/>
          <w:szCs w:val="24"/>
        </w:rPr>
        <w:t>żadnych</w:t>
      </w:r>
      <w:r w:rsidR="003D69E2" w:rsidRPr="00B63640">
        <w:rPr>
          <w:rFonts w:ascii="Arial" w:hAnsi="Arial" w:cs="Arial"/>
          <w:sz w:val="24"/>
          <w:szCs w:val="24"/>
        </w:rPr>
        <w:t xml:space="preserve"> informacji</w:t>
      </w:r>
      <w:r w:rsidR="0083303B">
        <w:rPr>
          <w:rFonts w:ascii="Arial" w:hAnsi="Arial" w:cs="Arial"/>
          <w:sz w:val="24"/>
          <w:szCs w:val="24"/>
        </w:rPr>
        <w:t>,</w:t>
      </w:r>
      <w:r w:rsidR="003D69E2" w:rsidRPr="00B63640">
        <w:rPr>
          <w:rFonts w:ascii="Arial" w:hAnsi="Arial" w:cs="Arial"/>
          <w:sz w:val="24"/>
          <w:szCs w:val="24"/>
        </w:rPr>
        <w:t xml:space="preserve"> które zgodnie z </w:t>
      </w:r>
      <w:r w:rsidR="0083303B">
        <w:rPr>
          <w:rFonts w:ascii="Arial" w:hAnsi="Arial" w:cs="Arial"/>
          <w:sz w:val="24"/>
          <w:szCs w:val="24"/>
        </w:rPr>
        <w:t>RODO są</w:t>
      </w:r>
      <w:r w:rsidR="003D69E2" w:rsidRPr="00B63640">
        <w:rPr>
          <w:rFonts w:ascii="Arial" w:hAnsi="Arial" w:cs="Arial"/>
          <w:sz w:val="24"/>
          <w:szCs w:val="24"/>
        </w:rPr>
        <w:t xml:space="preserve"> określone jako dane osobowe. </w:t>
      </w:r>
      <w:r w:rsidR="0083303B" w:rsidRPr="00B63640">
        <w:rPr>
          <w:rFonts w:ascii="Arial" w:hAnsi="Arial" w:cs="Arial"/>
          <w:sz w:val="24"/>
          <w:szCs w:val="24"/>
        </w:rPr>
        <w:t>Poczta</w:t>
      </w:r>
      <w:r w:rsidR="0083303B">
        <w:rPr>
          <w:rFonts w:ascii="Arial" w:hAnsi="Arial" w:cs="Arial"/>
          <w:sz w:val="24"/>
          <w:szCs w:val="24"/>
        </w:rPr>
        <w:t xml:space="preserve"> Polska</w:t>
      </w:r>
      <w:r w:rsidR="003D69E2" w:rsidRPr="00B63640">
        <w:rPr>
          <w:rFonts w:ascii="Arial" w:hAnsi="Arial" w:cs="Arial"/>
          <w:sz w:val="24"/>
          <w:szCs w:val="24"/>
        </w:rPr>
        <w:t xml:space="preserve"> w </w:t>
      </w:r>
      <w:r w:rsidR="0083303B" w:rsidRPr="00B63640">
        <w:rPr>
          <w:rFonts w:ascii="Arial" w:hAnsi="Arial" w:cs="Arial"/>
          <w:sz w:val="24"/>
          <w:szCs w:val="24"/>
        </w:rPr>
        <w:t>instrukcji</w:t>
      </w:r>
      <w:r w:rsidR="003D69E2" w:rsidRPr="00B63640">
        <w:rPr>
          <w:rFonts w:ascii="Arial" w:hAnsi="Arial" w:cs="Arial"/>
          <w:sz w:val="24"/>
          <w:szCs w:val="24"/>
        </w:rPr>
        <w:t xml:space="preserve"> </w:t>
      </w:r>
      <w:r w:rsidR="0083303B" w:rsidRPr="00B63640">
        <w:rPr>
          <w:rFonts w:ascii="Arial" w:hAnsi="Arial" w:cs="Arial"/>
          <w:sz w:val="24"/>
          <w:szCs w:val="24"/>
        </w:rPr>
        <w:t>została</w:t>
      </w:r>
      <w:r w:rsidR="003D69E2" w:rsidRPr="00B63640">
        <w:rPr>
          <w:rFonts w:ascii="Arial" w:hAnsi="Arial" w:cs="Arial"/>
          <w:sz w:val="24"/>
          <w:szCs w:val="24"/>
        </w:rPr>
        <w:t xml:space="preserve"> o tym </w:t>
      </w:r>
      <w:r w:rsidR="0083303B">
        <w:rPr>
          <w:rFonts w:ascii="Arial" w:hAnsi="Arial" w:cs="Arial"/>
          <w:sz w:val="24"/>
          <w:szCs w:val="24"/>
        </w:rPr>
        <w:t>poinformowana,</w:t>
      </w:r>
      <w:r w:rsidR="00B36346">
        <w:rPr>
          <w:rFonts w:ascii="Arial" w:hAnsi="Arial" w:cs="Arial"/>
          <w:sz w:val="24"/>
          <w:szCs w:val="24"/>
        </w:rPr>
        <w:t xml:space="preserve"> że</w:t>
      </w:r>
      <w:r w:rsidR="003D69E2" w:rsidRPr="00B63640">
        <w:rPr>
          <w:rFonts w:ascii="Arial" w:hAnsi="Arial" w:cs="Arial"/>
          <w:sz w:val="24"/>
          <w:szCs w:val="24"/>
        </w:rPr>
        <w:t xml:space="preserve"> przekazany dokument nie </w:t>
      </w:r>
      <w:r w:rsidR="0083303B" w:rsidRPr="00B63640">
        <w:rPr>
          <w:rFonts w:ascii="Arial" w:hAnsi="Arial" w:cs="Arial"/>
          <w:sz w:val="24"/>
          <w:szCs w:val="24"/>
        </w:rPr>
        <w:t>zawiera</w:t>
      </w:r>
      <w:r w:rsidR="0083303B">
        <w:rPr>
          <w:rFonts w:ascii="Arial" w:hAnsi="Arial" w:cs="Arial"/>
          <w:sz w:val="24"/>
          <w:szCs w:val="24"/>
        </w:rPr>
        <w:t>ł</w:t>
      </w:r>
      <w:r w:rsidR="003D69E2" w:rsidRPr="00B63640">
        <w:rPr>
          <w:rFonts w:ascii="Arial" w:hAnsi="Arial" w:cs="Arial"/>
          <w:sz w:val="24"/>
          <w:szCs w:val="24"/>
        </w:rPr>
        <w:t xml:space="preserve"> danych osobowych </w:t>
      </w:r>
      <w:r w:rsidR="0083303B" w:rsidRPr="00B63640">
        <w:rPr>
          <w:rFonts w:ascii="Arial" w:hAnsi="Arial" w:cs="Arial"/>
          <w:sz w:val="24"/>
          <w:szCs w:val="24"/>
        </w:rPr>
        <w:t>mieszkańców</w:t>
      </w:r>
      <w:r w:rsidR="003D69E2" w:rsidRPr="00B63640">
        <w:rPr>
          <w:rFonts w:ascii="Arial" w:hAnsi="Arial" w:cs="Arial"/>
          <w:sz w:val="24"/>
          <w:szCs w:val="24"/>
        </w:rPr>
        <w:t xml:space="preserve"> Stalowej Woli. </w:t>
      </w:r>
      <w:r w:rsidR="006F1C86" w:rsidRPr="00B63640">
        <w:rPr>
          <w:rFonts w:ascii="Arial" w:hAnsi="Arial" w:cs="Arial"/>
          <w:sz w:val="24"/>
          <w:szCs w:val="24"/>
        </w:rPr>
        <w:t xml:space="preserve">Ta paczka nigdy nie została </w:t>
      </w:r>
      <w:r w:rsidR="0083303B" w:rsidRPr="00B63640">
        <w:rPr>
          <w:rFonts w:ascii="Arial" w:hAnsi="Arial" w:cs="Arial"/>
          <w:sz w:val="24"/>
          <w:szCs w:val="24"/>
        </w:rPr>
        <w:t>otworzona</w:t>
      </w:r>
      <w:r w:rsidR="006F1C86" w:rsidRPr="00B63640">
        <w:rPr>
          <w:rFonts w:ascii="Arial" w:hAnsi="Arial" w:cs="Arial"/>
          <w:sz w:val="24"/>
          <w:szCs w:val="24"/>
        </w:rPr>
        <w:t xml:space="preserve"> przez </w:t>
      </w:r>
      <w:r w:rsidR="0083303B">
        <w:rPr>
          <w:rFonts w:ascii="Arial" w:hAnsi="Arial" w:cs="Arial"/>
          <w:sz w:val="24"/>
          <w:szCs w:val="24"/>
        </w:rPr>
        <w:t>P</w:t>
      </w:r>
      <w:r w:rsidR="0083303B" w:rsidRPr="00B63640">
        <w:rPr>
          <w:rFonts w:ascii="Arial" w:hAnsi="Arial" w:cs="Arial"/>
          <w:sz w:val="24"/>
          <w:szCs w:val="24"/>
        </w:rPr>
        <w:t>ocztę</w:t>
      </w:r>
      <w:r w:rsidR="0083303B">
        <w:rPr>
          <w:rFonts w:ascii="Arial" w:hAnsi="Arial" w:cs="Arial"/>
          <w:sz w:val="24"/>
          <w:szCs w:val="24"/>
        </w:rPr>
        <w:t xml:space="preserve"> Polską</w:t>
      </w:r>
      <w:r w:rsidR="006F1C86" w:rsidRPr="00B63640">
        <w:rPr>
          <w:rFonts w:ascii="Arial" w:hAnsi="Arial" w:cs="Arial"/>
          <w:sz w:val="24"/>
          <w:szCs w:val="24"/>
        </w:rPr>
        <w:t>, dl</w:t>
      </w:r>
      <w:r w:rsidR="0083303B">
        <w:rPr>
          <w:rFonts w:ascii="Arial" w:hAnsi="Arial" w:cs="Arial"/>
          <w:sz w:val="24"/>
          <w:szCs w:val="24"/>
        </w:rPr>
        <w:t>atego</w:t>
      </w:r>
      <w:r w:rsidR="006F1C86" w:rsidRPr="00B63640">
        <w:rPr>
          <w:rFonts w:ascii="Arial" w:hAnsi="Arial" w:cs="Arial"/>
          <w:sz w:val="24"/>
          <w:szCs w:val="24"/>
        </w:rPr>
        <w:t xml:space="preserve"> w </w:t>
      </w:r>
      <w:r w:rsidR="0083303B" w:rsidRPr="00B63640">
        <w:rPr>
          <w:rFonts w:ascii="Arial" w:hAnsi="Arial" w:cs="Arial"/>
          <w:sz w:val="24"/>
          <w:szCs w:val="24"/>
        </w:rPr>
        <w:t>korespondencji</w:t>
      </w:r>
      <w:r w:rsidR="006F1C86" w:rsidRPr="00B63640">
        <w:rPr>
          <w:rFonts w:ascii="Arial" w:hAnsi="Arial" w:cs="Arial"/>
          <w:sz w:val="24"/>
          <w:szCs w:val="24"/>
        </w:rPr>
        <w:t xml:space="preserve"> </w:t>
      </w:r>
      <w:r w:rsidR="0083303B">
        <w:rPr>
          <w:rFonts w:ascii="Arial" w:hAnsi="Arial" w:cs="Arial"/>
          <w:sz w:val="24"/>
          <w:szCs w:val="24"/>
        </w:rPr>
        <w:t>Urząd Miasta wezwał Pocztę Polską</w:t>
      </w:r>
      <w:r w:rsidR="006F1C86" w:rsidRPr="00B63640">
        <w:rPr>
          <w:rFonts w:ascii="Arial" w:hAnsi="Arial" w:cs="Arial"/>
          <w:sz w:val="24"/>
          <w:szCs w:val="24"/>
        </w:rPr>
        <w:t xml:space="preserve"> </w:t>
      </w:r>
      <w:r w:rsidR="0083303B" w:rsidRPr="00B63640">
        <w:rPr>
          <w:rFonts w:ascii="Arial" w:hAnsi="Arial" w:cs="Arial"/>
          <w:sz w:val="24"/>
          <w:szCs w:val="24"/>
        </w:rPr>
        <w:t>do</w:t>
      </w:r>
      <w:r w:rsidR="006F1C86" w:rsidRPr="00B63640">
        <w:rPr>
          <w:rFonts w:ascii="Arial" w:hAnsi="Arial" w:cs="Arial"/>
          <w:sz w:val="24"/>
          <w:szCs w:val="24"/>
        </w:rPr>
        <w:t xml:space="preserve"> </w:t>
      </w:r>
      <w:r w:rsidR="0083303B">
        <w:rPr>
          <w:rFonts w:ascii="Arial" w:hAnsi="Arial" w:cs="Arial"/>
          <w:sz w:val="24"/>
          <w:szCs w:val="24"/>
        </w:rPr>
        <w:t>uzupełnienia</w:t>
      </w:r>
      <w:r w:rsidR="006F1C86" w:rsidRPr="00B63640">
        <w:rPr>
          <w:rFonts w:ascii="Arial" w:hAnsi="Arial" w:cs="Arial"/>
          <w:sz w:val="24"/>
          <w:szCs w:val="24"/>
        </w:rPr>
        <w:t xml:space="preserve"> danych </w:t>
      </w:r>
      <w:r w:rsidR="00B36346">
        <w:rPr>
          <w:rFonts w:ascii="Arial" w:hAnsi="Arial" w:cs="Arial"/>
          <w:sz w:val="24"/>
          <w:szCs w:val="24"/>
        </w:rPr>
        <w:t xml:space="preserve">niezbędnych do tego, aby uznać wniosek Poczty Polskiej za właściwy </w:t>
      </w:r>
      <w:r w:rsidR="00D40F8E">
        <w:rPr>
          <w:rFonts w:ascii="Arial" w:hAnsi="Arial" w:cs="Arial"/>
          <w:sz w:val="24"/>
          <w:szCs w:val="24"/>
        </w:rPr>
        <w:br/>
      </w:r>
      <w:r w:rsidR="00B36346">
        <w:rPr>
          <w:rFonts w:ascii="Arial" w:hAnsi="Arial" w:cs="Arial"/>
          <w:sz w:val="24"/>
          <w:szCs w:val="24"/>
        </w:rPr>
        <w:t>i zasadny. Jedyną</w:t>
      </w:r>
      <w:r w:rsidR="006F1C86" w:rsidRPr="00B63640">
        <w:rPr>
          <w:rFonts w:ascii="Arial" w:hAnsi="Arial" w:cs="Arial"/>
          <w:sz w:val="24"/>
          <w:szCs w:val="24"/>
        </w:rPr>
        <w:t xml:space="preserve"> </w:t>
      </w:r>
      <w:r w:rsidR="00B36346" w:rsidRPr="00B63640">
        <w:rPr>
          <w:rFonts w:ascii="Arial" w:hAnsi="Arial" w:cs="Arial"/>
          <w:sz w:val="24"/>
          <w:szCs w:val="24"/>
        </w:rPr>
        <w:t>osobą</w:t>
      </w:r>
      <w:r w:rsidR="00B36346">
        <w:rPr>
          <w:rFonts w:ascii="Arial" w:hAnsi="Arial" w:cs="Arial"/>
          <w:sz w:val="24"/>
          <w:szCs w:val="24"/>
        </w:rPr>
        <w:t>,</w:t>
      </w:r>
      <w:r w:rsidR="006F1C86" w:rsidRPr="00B63640">
        <w:rPr>
          <w:rFonts w:ascii="Arial" w:hAnsi="Arial" w:cs="Arial"/>
          <w:sz w:val="24"/>
          <w:szCs w:val="24"/>
        </w:rPr>
        <w:t xml:space="preserve"> która </w:t>
      </w:r>
      <w:r w:rsidR="00B36346" w:rsidRPr="00B63640">
        <w:rPr>
          <w:rFonts w:ascii="Arial" w:hAnsi="Arial" w:cs="Arial"/>
          <w:sz w:val="24"/>
          <w:szCs w:val="24"/>
        </w:rPr>
        <w:t>posiadała</w:t>
      </w:r>
      <w:r w:rsidR="006F1C86" w:rsidRPr="00B63640">
        <w:rPr>
          <w:rFonts w:ascii="Arial" w:hAnsi="Arial" w:cs="Arial"/>
          <w:sz w:val="24"/>
          <w:szCs w:val="24"/>
        </w:rPr>
        <w:t xml:space="preserve"> </w:t>
      </w:r>
      <w:r w:rsidR="00B36346" w:rsidRPr="00B63640">
        <w:rPr>
          <w:rFonts w:ascii="Arial" w:hAnsi="Arial" w:cs="Arial"/>
          <w:sz w:val="24"/>
          <w:szCs w:val="24"/>
        </w:rPr>
        <w:t>hasło</w:t>
      </w:r>
      <w:r w:rsidR="006F1C86" w:rsidRPr="00B63640">
        <w:rPr>
          <w:rFonts w:ascii="Arial" w:hAnsi="Arial" w:cs="Arial"/>
          <w:sz w:val="24"/>
          <w:szCs w:val="24"/>
        </w:rPr>
        <w:t xml:space="preserve"> do </w:t>
      </w:r>
      <w:r w:rsidR="00B36346" w:rsidRPr="00B63640">
        <w:rPr>
          <w:rFonts w:ascii="Arial" w:hAnsi="Arial" w:cs="Arial"/>
          <w:sz w:val="24"/>
          <w:szCs w:val="24"/>
        </w:rPr>
        <w:t>tego</w:t>
      </w:r>
      <w:r w:rsidR="00B36346">
        <w:rPr>
          <w:rFonts w:ascii="Arial" w:hAnsi="Arial" w:cs="Arial"/>
          <w:sz w:val="24"/>
          <w:szCs w:val="24"/>
        </w:rPr>
        <w:t xml:space="preserve"> pliku był S</w:t>
      </w:r>
      <w:r w:rsidR="006F1C86" w:rsidRPr="00B63640">
        <w:rPr>
          <w:rFonts w:ascii="Arial" w:hAnsi="Arial" w:cs="Arial"/>
          <w:sz w:val="24"/>
          <w:szCs w:val="24"/>
        </w:rPr>
        <w:t xml:space="preserve">ekretarz </w:t>
      </w:r>
      <w:r w:rsidR="00B36346">
        <w:rPr>
          <w:rFonts w:ascii="Arial" w:hAnsi="Arial" w:cs="Arial"/>
          <w:sz w:val="24"/>
          <w:szCs w:val="24"/>
        </w:rPr>
        <w:t xml:space="preserve">Miasta. Jak dodał Prezydent, </w:t>
      </w:r>
      <w:r w:rsidR="006F1C86" w:rsidRPr="00B63640">
        <w:rPr>
          <w:rFonts w:ascii="Arial" w:hAnsi="Arial" w:cs="Arial"/>
          <w:sz w:val="24"/>
          <w:szCs w:val="24"/>
        </w:rPr>
        <w:t xml:space="preserve">Poczta </w:t>
      </w:r>
      <w:r w:rsidR="00B36346">
        <w:rPr>
          <w:rFonts w:ascii="Arial" w:hAnsi="Arial" w:cs="Arial"/>
          <w:sz w:val="24"/>
          <w:szCs w:val="24"/>
        </w:rPr>
        <w:t>P</w:t>
      </w:r>
      <w:r w:rsidR="00B36346" w:rsidRPr="00B63640">
        <w:rPr>
          <w:rFonts w:ascii="Arial" w:hAnsi="Arial" w:cs="Arial"/>
          <w:sz w:val="24"/>
          <w:szCs w:val="24"/>
        </w:rPr>
        <w:t>olska</w:t>
      </w:r>
      <w:r w:rsidR="006F1C86" w:rsidRPr="00B63640">
        <w:rPr>
          <w:rFonts w:ascii="Arial" w:hAnsi="Arial" w:cs="Arial"/>
          <w:sz w:val="24"/>
          <w:szCs w:val="24"/>
        </w:rPr>
        <w:t xml:space="preserve"> </w:t>
      </w:r>
      <w:r w:rsidR="00B36346" w:rsidRPr="00B63640">
        <w:rPr>
          <w:rFonts w:ascii="Arial" w:hAnsi="Arial" w:cs="Arial"/>
          <w:sz w:val="24"/>
          <w:szCs w:val="24"/>
        </w:rPr>
        <w:t>nie</w:t>
      </w:r>
      <w:r w:rsidR="006F1C86" w:rsidRPr="00B63640">
        <w:rPr>
          <w:rFonts w:ascii="Arial" w:hAnsi="Arial" w:cs="Arial"/>
          <w:sz w:val="24"/>
          <w:szCs w:val="24"/>
        </w:rPr>
        <w:t xml:space="preserve"> </w:t>
      </w:r>
      <w:r w:rsidR="00B36346" w:rsidRPr="00B63640">
        <w:rPr>
          <w:rFonts w:ascii="Arial" w:hAnsi="Arial" w:cs="Arial"/>
          <w:sz w:val="24"/>
          <w:szCs w:val="24"/>
        </w:rPr>
        <w:t>wystąpiła</w:t>
      </w:r>
      <w:r w:rsidR="006F1C86" w:rsidRPr="00B63640">
        <w:rPr>
          <w:rFonts w:ascii="Arial" w:hAnsi="Arial" w:cs="Arial"/>
          <w:sz w:val="24"/>
          <w:szCs w:val="24"/>
        </w:rPr>
        <w:t xml:space="preserve"> z uzupełnien</w:t>
      </w:r>
      <w:r w:rsidR="00B36346">
        <w:rPr>
          <w:rFonts w:ascii="Arial" w:hAnsi="Arial" w:cs="Arial"/>
          <w:sz w:val="24"/>
          <w:szCs w:val="24"/>
        </w:rPr>
        <w:t>iem wniosku i nie przekazała</w:t>
      </w:r>
      <w:r w:rsidR="006F1C86" w:rsidRPr="00B63640">
        <w:rPr>
          <w:rFonts w:ascii="Arial" w:hAnsi="Arial" w:cs="Arial"/>
          <w:sz w:val="24"/>
          <w:szCs w:val="24"/>
        </w:rPr>
        <w:t xml:space="preserve"> </w:t>
      </w:r>
      <w:r w:rsidR="00B36346" w:rsidRPr="00B63640">
        <w:rPr>
          <w:rFonts w:ascii="Arial" w:hAnsi="Arial" w:cs="Arial"/>
          <w:sz w:val="24"/>
          <w:szCs w:val="24"/>
        </w:rPr>
        <w:t>wnioskowanych</w:t>
      </w:r>
      <w:r w:rsidR="006F1C86" w:rsidRPr="00B63640">
        <w:rPr>
          <w:rFonts w:ascii="Arial" w:hAnsi="Arial" w:cs="Arial"/>
          <w:sz w:val="24"/>
          <w:szCs w:val="24"/>
        </w:rPr>
        <w:t xml:space="preserve"> </w:t>
      </w:r>
      <w:r w:rsidR="00B36346" w:rsidRPr="00B63640">
        <w:rPr>
          <w:rFonts w:ascii="Arial" w:hAnsi="Arial" w:cs="Arial"/>
          <w:sz w:val="24"/>
          <w:szCs w:val="24"/>
        </w:rPr>
        <w:t>informacji</w:t>
      </w:r>
      <w:r w:rsidR="000A607A">
        <w:rPr>
          <w:rFonts w:ascii="Arial" w:hAnsi="Arial" w:cs="Arial"/>
          <w:sz w:val="24"/>
          <w:szCs w:val="24"/>
        </w:rPr>
        <w:t xml:space="preserve">, w związku z tym władze miasta poprosiły </w:t>
      </w:r>
      <w:r w:rsidR="00D40F8E">
        <w:rPr>
          <w:rFonts w:ascii="Arial" w:hAnsi="Arial" w:cs="Arial"/>
          <w:sz w:val="24"/>
          <w:szCs w:val="24"/>
        </w:rPr>
        <w:br/>
      </w:r>
      <w:r w:rsidR="000A607A">
        <w:rPr>
          <w:rFonts w:ascii="Arial" w:hAnsi="Arial" w:cs="Arial"/>
          <w:sz w:val="24"/>
          <w:szCs w:val="24"/>
        </w:rPr>
        <w:t xml:space="preserve">o usunięcie tych danych pomimo, że one nigdy nie zostały otwarte i klucz do nich nie został przekazany. </w:t>
      </w:r>
      <w:r w:rsidR="00C62593">
        <w:rPr>
          <w:rFonts w:ascii="Arial" w:hAnsi="Arial" w:cs="Arial"/>
          <w:sz w:val="24"/>
          <w:szCs w:val="24"/>
        </w:rPr>
        <w:t xml:space="preserve">Prezydent powiedział, że oczekuje od pana Marczaka słowa „przepraszam”. </w:t>
      </w:r>
    </w:p>
    <w:p w:rsidR="00DB7EE6" w:rsidRDefault="00DB7EE6" w:rsidP="00D570F8">
      <w:pPr>
        <w:jc w:val="both"/>
        <w:rPr>
          <w:rFonts w:ascii="Arial" w:hAnsi="Arial" w:cs="Arial"/>
          <w:sz w:val="24"/>
          <w:szCs w:val="24"/>
        </w:rPr>
      </w:pPr>
      <w:r>
        <w:rPr>
          <w:rFonts w:ascii="Arial" w:hAnsi="Arial" w:cs="Arial"/>
          <w:sz w:val="24"/>
          <w:szCs w:val="24"/>
        </w:rPr>
        <w:t xml:space="preserve">Pan </w:t>
      </w:r>
      <w:r w:rsidR="008A1AEF" w:rsidRPr="00B63640">
        <w:rPr>
          <w:rFonts w:ascii="Arial" w:hAnsi="Arial" w:cs="Arial"/>
          <w:sz w:val="24"/>
          <w:szCs w:val="24"/>
        </w:rPr>
        <w:t>Marczak</w:t>
      </w:r>
      <w:r>
        <w:rPr>
          <w:rFonts w:ascii="Arial" w:hAnsi="Arial" w:cs="Arial"/>
          <w:sz w:val="24"/>
          <w:szCs w:val="24"/>
        </w:rPr>
        <w:t xml:space="preserve"> poprosił Prezydenta, aby porozmawiać o nagrodach, gdyż on nie chce, aby ta rozmowa kręciła się wokół. </w:t>
      </w:r>
    </w:p>
    <w:p w:rsidR="008A1AEF" w:rsidRPr="00B63640" w:rsidRDefault="00C62593" w:rsidP="00D570F8">
      <w:pPr>
        <w:jc w:val="both"/>
        <w:rPr>
          <w:rFonts w:ascii="Arial" w:hAnsi="Arial" w:cs="Arial"/>
          <w:sz w:val="24"/>
          <w:szCs w:val="24"/>
        </w:rPr>
      </w:pPr>
      <w:r w:rsidRPr="00B63640">
        <w:rPr>
          <w:rFonts w:ascii="Arial" w:hAnsi="Arial" w:cs="Arial"/>
          <w:sz w:val="24"/>
          <w:szCs w:val="24"/>
        </w:rPr>
        <w:t>Prezydent</w:t>
      </w:r>
      <w:r>
        <w:rPr>
          <w:rFonts w:ascii="Arial" w:hAnsi="Arial" w:cs="Arial"/>
          <w:sz w:val="24"/>
          <w:szCs w:val="24"/>
        </w:rPr>
        <w:t xml:space="preserve"> dodał, że radny Marczak</w:t>
      </w:r>
      <w:r w:rsidR="008A1AEF" w:rsidRPr="00B63640">
        <w:rPr>
          <w:rFonts w:ascii="Arial" w:hAnsi="Arial" w:cs="Arial"/>
          <w:sz w:val="24"/>
          <w:szCs w:val="24"/>
        </w:rPr>
        <w:t xml:space="preserve"> </w:t>
      </w:r>
      <w:r>
        <w:rPr>
          <w:rFonts w:ascii="Arial" w:hAnsi="Arial" w:cs="Arial"/>
          <w:sz w:val="24"/>
          <w:szCs w:val="24"/>
        </w:rPr>
        <w:t>kłamie</w:t>
      </w:r>
      <w:r w:rsidR="008A1AEF" w:rsidRPr="00B63640">
        <w:rPr>
          <w:rFonts w:ascii="Arial" w:hAnsi="Arial" w:cs="Arial"/>
          <w:sz w:val="24"/>
          <w:szCs w:val="24"/>
        </w:rPr>
        <w:t xml:space="preserve"> i chce teraz </w:t>
      </w:r>
      <w:r w:rsidR="00D570F8" w:rsidRPr="00B63640">
        <w:rPr>
          <w:rFonts w:ascii="Arial" w:hAnsi="Arial" w:cs="Arial"/>
          <w:sz w:val="24"/>
          <w:szCs w:val="24"/>
        </w:rPr>
        <w:t>zmieniać</w:t>
      </w:r>
      <w:r w:rsidR="008A1AEF" w:rsidRPr="00B63640">
        <w:rPr>
          <w:rFonts w:ascii="Arial" w:hAnsi="Arial" w:cs="Arial"/>
          <w:sz w:val="24"/>
          <w:szCs w:val="24"/>
        </w:rPr>
        <w:t xml:space="preserve"> temat. </w:t>
      </w:r>
      <w:r w:rsidR="00D570F8">
        <w:rPr>
          <w:rFonts w:ascii="Arial" w:hAnsi="Arial" w:cs="Arial"/>
          <w:sz w:val="24"/>
          <w:szCs w:val="24"/>
        </w:rPr>
        <w:t>Powiedział, że radny</w:t>
      </w:r>
      <w:r w:rsidR="008A1AEF" w:rsidRPr="00B63640">
        <w:rPr>
          <w:rFonts w:ascii="Arial" w:hAnsi="Arial" w:cs="Arial"/>
          <w:sz w:val="24"/>
          <w:szCs w:val="24"/>
        </w:rPr>
        <w:t xml:space="preserve"> zachowuje się w </w:t>
      </w:r>
      <w:r w:rsidR="00D570F8" w:rsidRPr="00B63640">
        <w:rPr>
          <w:rFonts w:ascii="Arial" w:hAnsi="Arial" w:cs="Arial"/>
          <w:sz w:val="24"/>
          <w:szCs w:val="24"/>
        </w:rPr>
        <w:t>sposób</w:t>
      </w:r>
      <w:r w:rsidR="008A1AEF" w:rsidRPr="00B63640">
        <w:rPr>
          <w:rFonts w:ascii="Arial" w:hAnsi="Arial" w:cs="Arial"/>
          <w:sz w:val="24"/>
          <w:szCs w:val="24"/>
        </w:rPr>
        <w:t xml:space="preserve"> </w:t>
      </w:r>
      <w:r w:rsidR="00D570F8" w:rsidRPr="00B63640">
        <w:rPr>
          <w:rFonts w:ascii="Arial" w:hAnsi="Arial" w:cs="Arial"/>
          <w:sz w:val="24"/>
          <w:szCs w:val="24"/>
        </w:rPr>
        <w:t>niehonorowy</w:t>
      </w:r>
      <w:r w:rsidR="008A1AEF" w:rsidRPr="00B63640">
        <w:rPr>
          <w:rFonts w:ascii="Arial" w:hAnsi="Arial" w:cs="Arial"/>
          <w:sz w:val="24"/>
          <w:szCs w:val="24"/>
        </w:rPr>
        <w:t xml:space="preserve">. </w:t>
      </w:r>
    </w:p>
    <w:p w:rsidR="008A1AEF" w:rsidRPr="00B63640" w:rsidRDefault="009D6538" w:rsidP="009D6538">
      <w:pPr>
        <w:jc w:val="both"/>
        <w:rPr>
          <w:rFonts w:ascii="Arial" w:hAnsi="Arial" w:cs="Arial"/>
          <w:sz w:val="24"/>
          <w:szCs w:val="24"/>
        </w:rPr>
      </w:pPr>
      <w:r>
        <w:rPr>
          <w:rFonts w:ascii="Arial" w:hAnsi="Arial" w:cs="Arial"/>
          <w:sz w:val="24"/>
          <w:szCs w:val="24"/>
        </w:rPr>
        <w:t>Pan Marczak powiedział, że</w:t>
      </w:r>
      <w:r w:rsidR="008A1AEF" w:rsidRPr="00B63640">
        <w:rPr>
          <w:rFonts w:ascii="Arial" w:hAnsi="Arial" w:cs="Arial"/>
          <w:sz w:val="24"/>
          <w:szCs w:val="24"/>
        </w:rPr>
        <w:t xml:space="preserve"> jest wyrok</w:t>
      </w:r>
      <w:r>
        <w:rPr>
          <w:rFonts w:ascii="Arial" w:hAnsi="Arial" w:cs="Arial"/>
          <w:sz w:val="24"/>
          <w:szCs w:val="24"/>
        </w:rPr>
        <w:t>,</w:t>
      </w:r>
      <w:r w:rsidR="008A1AEF" w:rsidRPr="00B63640">
        <w:rPr>
          <w:rFonts w:ascii="Arial" w:hAnsi="Arial" w:cs="Arial"/>
          <w:sz w:val="24"/>
          <w:szCs w:val="24"/>
        </w:rPr>
        <w:t xml:space="preserve"> który </w:t>
      </w:r>
      <w:r w:rsidRPr="00B63640">
        <w:rPr>
          <w:rFonts w:ascii="Arial" w:hAnsi="Arial" w:cs="Arial"/>
          <w:sz w:val="24"/>
          <w:szCs w:val="24"/>
        </w:rPr>
        <w:t>mówi</w:t>
      </w:r>
      <w:r>
        <w:rPr>
          <w:rFonts w:ascii="Arial" w:hAnsi="Arial" w:cs="Arial"/>
          <w:sz w:val="24"/>
          <w:szCs w:val="24"/>
        </w:rPr>
        <w:t>, że Prezydent nie powinien przekazywać danych Poczcie Polskiej.</w:t>
      </w:r>
      <w:r w:rsidR="008A1AEF" w:rsidRPr="00B63640">
        <w:rPr>
          <w:rFonts w:ascii="Arial" w:hAnsi="Arial" w:cs="Arial"/>
          <w:sz w:val="24"/>
          <w:szCs w:val="24"/>
        </w:rPr>
        <w:t xml:space="preserve"> Jest pismo </w:t>
      </w:r>
      <w:r>
        <w:rPr>
          <w:rFonts w:ascii="Arial" w:hAnsi="Arial" w:cs="Arial"/>
          <w:sz w:val="24"/>
          <w:szCs w:val="24"/>
        </w:rPr>
        <w:t>z Poczty Polskiej, w którym jest napisane, że dane zostały wysłane, co prawda</w:t>
      </w:r>
      <w:r w:rsidR="00D40F8E">
        <w:rPr>
          <w:rFonts w:ascii="Arial" w:hAnsi="Arial" w:cs="Arial"/>
          <w:sz w:val="24"/>
          <w:szCs w:val="24"/>
        </w:rPr>
        <w:t xml:space="preserve"> opatrzone hasłem, ale przekazane</w:t>
      </w:r>
      <w:r>
        <w:rPr>
          <w:rFonts w:ascii="Arial" w:hAnsi="Arial" w:cs="Arial"/>
          <w:sz w:val="24"/>
          <w:szCs w:val="24"/>
        </w:rPr>
        <w:t>. Radny poprosił, aby powiedzieć, kiedy przedstawił nieprawdę?</w:t>
      </w:r>
    </w:p>
    <w:p w:rsidR="008A1AEF" w:rsidRPr="00B63640" w:rsidRDefault="00EE7C55" w:rsidP="00EE7C55">
      <w:pPr>
        <w:jc w:val="both"/>
        <w:rPr>
          <w:rFonts w:ascii="Arial" w:hAnsi="Arial" w:cs="Arial"/>
          <w:sz w:val="24"/>
          <w:szCs w:val="24"/>
        </w:rPr>
      </w:pPr>
      <w:r>
        <w:rPr>
          <w:rFonts w:ascii="Arial" w:hAnsi="Arial" w:cs="Arial"/>
          <w:sz w:val="24"/>
          <w:szCs w:val="24"/>
        </w:rPr>
        <w:t>Prezy</w:t>
      </w:r>
      <w:r w:rsidR="00D40F8E">
        <w:rPr>
          <w:rFonts w:ascii="Arial" w:hAnsi="Arial" w:cs="Arial"/>
          <w:sz w:val="24"/>
          <w:szCs w:val="24"/>
        </w:rPr>
        <w:t>dent odpowiedział, że radny zna</w:t>
      </w:r>
      <w:r w:rsidR="008A1AEF" w:rsidRPr="00B63640">
        <w:rPr>
          <w:rFonts w:ascii="Arial" w:hAnsi="Arial" w:cs="Arial"/>
          <w:sz w:val="24"/>
          <w:szCs w:val="24"/>
        </w:rPr>
        <w:t xml:space="preserve"> oświadczenie</w:t>
      </w:r>
      <w:r>
        <w:rPr>
          <w:rFonts w:ascii="Arial" w:hAnsi="Arial" w:cs="Arial"/>
          <w:sz w:val="24"/>
          <w:szCs w:val="24"/>
        </w:rPr>
        <w:t xml:space="preserve"> Prezydenta, które złożył pod kodeksem karnym</w:t>
      </w:r>
      <w:r w:rsidR="008A1AEF" w:rsidRPr="00B63640">
        <w:rPr>
          <w:rFonts w:ascii="Arial" w:hAnsi="Arial" w:cs="Arial"/>
          <w:sz w:val="24"/>
          <w:szCs w:val="24"/>
        </w:rPr>
        <w:t xml:space="preserve">. </w:t>
      </w:r>
      <w:r>
        <w:rPr>
          <w:rFonts w:ascii="Arial" w:hAnsi="Arial" w:cs="Arial"/>
          <w:sz w:val="24"/>
          <w:szCs w:val="24"/>
        </w:rPr>
        <w:t>Prezydent zapytał, jeżeli przekazałby</w:t>
      </w:r>
      <w:r w:rsidR="008A1AEF" w:rsidRPr="00B63640">
        <w:rPr>
          <w:rFonts w:ascii="Arial" w:hAnsi="Arial" w:cs="Arial"/>
          <w:sz w:val="24"/>
          <w:szCs w:val="24"/>
        </w:rPr>
        <w:t xml:space="preserve"> te dane to pan</w:t>
      </w:r>
      <w:r>
        <w:rPr>
          <w:rFonts w:ascii="Arial" w:hAnsi="Arial" w:cs="Arial"/>
          <w:sz w:val="24"/>
          <w:szCs w:val="24"/>
        </w:rPr>
        <w:t xml:space="preserve"> radny ograniczałby się</w:t>
      </w:r>
      <w:r w:rsidR="008A1AEF" w:rsidRPr="00B63640">
        <w:rPr>
          <w:rFonts w:ascii="Arial" w:hAnsi="Arial" w:cs="Arial"/>
          <w:sz w:val="24"/>
          <w:szCs w:val="24"/>
        </w:rPr>
        <w:t xml:space="preserve"> </w:t>
      </w:r>
      <w:r>
        <w:rPr>
          <w:rFonts w:ascii="Arial" w:hAnsi="Arial" w:cs="Arial"/>
          <w:sz w:val="24"/>
          <w:szCs w:val="24"/>
        </w:rPr>
        <w:t>do</w:t>
      </w:r>
      <w:r w:rsidR="008A1AEF" w:rsidRPr="00B63640">
        <w:rPr>
          <w:rFonts w:ascii="Arial" w:hAnsi="Arial" w:cs="Arial"/>
          <w:sz w:val="24"/>
          <w:szCs w:val="24"/>
        </w:rPr>
        <w:t xml:space="preserve"> </w:t>
      </w:r>
      <w:r w:rsidRPr="00B63640">
        <w:rPr>
          <w:rFonts w:ascii="Arial" w:hAnsi="Arial" w:cs="Arial"/>
          <w:sz w:val="24"/>
          <w:szCs w:val="24"/>
        </w:rPr>
        <w:t>zarzutów</w:t>
      </w:r>
      <w:r w:rsidR="008A1AEF" w:rsidRPr="00B63640">
        <w:rPr>
          <w:rFonts w:ascii="Arial" w:hAnsi="Arial" w:cs="Arial"/>
          <w:sz w:val="24"/>
          <w:szCs w:val="24"/>
        </w:rPr>
        <w:t xml:space="preserve"> i </w:t>
      </w:r>
      <w:r w:rsidRPr="00B63640">
        <w:rPr>
          <w:rFonts w:ascii="Arial" w:hAnsi="Arial" w:cs="Arial"/>
          <w:sz w:val="24"/>
          <w:szCs w:val="24"/>
        </w:rPr>
        <w:t>oświadczeń</w:t>
      </w:r>
      <w:r>
        <w:rPr>
          <w:rFonts w:ascii="Arial" w:hAnsi="Arial" w:cs="Arial"/>
          <w:sz w:val="24"/>
          <w:szCs w:val="24"/>
        </w:rPr>
        <w:t>, czy Stowarzyszenie ograniczyłoby się do wpisów na Facebooku</w:t>
      </w:r>
      <w:r w:rsidR="008A1AEF" w:rsidRPr="00B63640">
        <w:rPr>
          <w:rFonts w:ascii="Arial" w:hAnsi="Arial" w:cs="Arial"/>
          <w:sz w:val="24"/>
          <w:szCs w:val="24"/>
        </w:rPr>
        <w:t xml:space="preserve"> czy </w:t>
      </w:r>
      <w:r w:rsidR="001F399A">
        <w:rPr>
          <w:rFonts w:ascii="Arial" w:hAnsi="Arial" w:cs="Arial"/>
          <w:sz w:val="24"/>
          <w:szCs w:val="24"/>
        </w:rPr>
        <w:t>skierowaliby</w:t>
      </w:r>
      <w:r>
        <w:rPr>
          <w:rFonts w:ascii="Arial" w:hAnsi="Arial" w:cs="Arial"/>
          <w:sz w:val="24"/>
          <w:szCs w:val="24"/>
        </w:rPr>
        <w:t xml:space="preserve"> P</w:t>
      </w:r>
      <w:r w:rsidR="008A1AEF" w:rsidRPr="00B63640">
        <w:rPr>
          <w:rFonts w:ascii="Arial" w:hAnsi="Arial" w:cs="Arial"/>
          <w:sz w:val="24"/>
          <w:szCs w:val="24"/>
        </w:rPr>
        <w:t xml:space="preserve">aństwo </w:t>
      </w:r>
      <w:r>
        <w:rPr>
          <w:rFonts w:ascii="Arial" w:hAnsi="Arial" w:cs="Arial"/>
          <w:sz w:val="24"/>
          <w:szCs w:val="24"/>
        </w:rPr>
        <w:t>postę</w:t>
      </w:r>
      <w:r w:rsidRPr="00B63640">
        <w:rPr>
          <w:rFonts w:ascii="Arial" w:hAnsi="Arial" w:cs="Arial"/>
          <w:sz w:val="24"/>
          <w:szCs w:val="24"/>
        </w:rPr>
        <w:t>powanie</w:t>
      </w:r>
      <w:r w:rsidR="008A1AEF" w:rsidRPr="00B63640">
        <w:rPr>
          <w:rFonts w:ascii="Arial" w:hAnsi="Arial" w:cs="Arial"/>
          <w:sz w:val="24"/>
          <w:szCs w:val="24"/>
        </w:rPr>
        <w:t xml:space="preserve"> </w:t>
      </w:r>
      <w:r w:rsidRPr="00B63640">
        <w:rPr>
          <w:rFonts w:ascii="Arial" w:hAnsi="Arial" w:cs="Arial"/>
          <w:sz w:val="24"/>
          <w:szCs w:val="24"/>
        </w:rPr>
        <w:t>prokuratorskie</w:t>
      </w:r>
      <w:r w:rsidR="008A1AEF" w:rsidRPr="00B63640">
        <w:rPr>
          <w:rFonts w:ascii="Arial" w:hAnsi="Arial" w:cs="Arial"/>
          <w:sz w:val="24"/>
          <w:szCs w:val="24"/>
        </w:rPr>
        <w:t xml:space="preserve"> przeciwko </w:t>
      </w:r>
      <w:r w:rsidR="001F399A">
        <w:rPr>
          <w:rFonts w:ascii="Arial" w:hAnsi="Arial" w:cs="Arial"/>
          <w:sz w:val="24"/>
          <w:szCs w:val="24"/>
        </w:rPr>
        <w:t>Prezydentowi?</w:t>
      </w:r>
      <w:r w:rsidR="008A1AEF" w:rsidRPr="00B63640">
        <w:rPr>
          <w:rFonts w:ascii="Arial" w:hAnsi="Arial" w:cs="Arial"/>
          <w:sz w:val="24"/>
          <w:szCs w:val="24"/>
        </w:rPr>
        <w:t xml:space="preserve"> </w:t>
      </w:r>
    </w:p>
    <w:p w:rsidR="00581B8A" w:rsidRPr="00B63640" w:rsidRDefault="00581B8A">
      <w:pPr>
        <w:rPr>
          <w:rFonts w:ascii="Arial" w:hAnsi="Arial" w:cs="Arial"/>
          <w:sz w:val="24"/>
          <w:szCs w:val="24"/>
        </w:rPr>
      </w:pPr>
      <w:r w:rsidRPr="00B63640">
        <w:rPr>
          <w:rFonts w:ascii="Arial" w:hAnsi="Arial" w:cs="Arial"/>
          <w:sz w:val="24"/>
          <w:szCs w:val="24"/>
        </w:rPr>
        <w:t>Przewodniczący</w:t>
      </w:r>
      <w:r w:rsidR="004F68DC">
        <w:rPr>
          <w:rFonts w:ascii="Arial" w:hAnsi="Arial" w:cs="Arial"/>
          <w:sz w:val="24"/>
          <w:szCs w:val="24"/>
        </w:rPr>
        <w:t xml:space="preserve"> Rady Miejskiej powiedział, że zamyka tę dyskusję. </w:t>
      </w:r>
    </w:p>
    <w:p w:rsidR="009217E1" w:rsidRDefault="00926E57" w:rsidP="009217E1">
      <w:pPr>
        <w:jc w:val="both"/>
        <w:rPr>
          <w:rFonts w:ascii="Arial" w:hAnsi="Arial" w:cs="Arial"/>
          <w:sz w:val="24"/>
          <w:szCs w:val="24"/>
        </w:rPr>
      </w:pPr>
      <w:r>
        <w:rPr>
          <w:rFonts w:ascii="Arial" w:hAnsi="Arial" w:cs="Arial"/>
          <w:sz w:val="24"/>
          <w:szCs w:val="24"/>
        </w:rPr>
        <w:t>Prezydent powiedział</w:t>
      </w:r>
      <w:r w:rsidR="00454F7C">
        <w:rPr>
          <w:rFonts w:ascii="Arial" w:hAnsi="Arial" w:cs="Arial"/>
          <w:sz w:val="24"/>
          <w:szCs w:val="24"/>
        </w:rPr>
        <w:t>,</w:t>
      </w:r>
      <w:r>
        <w:rPr>
          <w:rFonts w:ascii="Arial" w:hAnsi="Arial" w:cs="Arial"/>
          <w:sz w:val="24"/>
          <w:szCs w:val="24"/>
        </w:rPr>
        <w:t xml:space="preserve"> że</w:t>
      </w:r>
      <w:r w:rsidR="00581B8A" w:rsidRPr="00B63640">
        <w:rPr>
          <w:rFonts w:ascii="Arial" w:hAnsi="Arial" w:cs="Arial"/>
          <w:sz w:val="24"/>
          <w:szCs w:val="24"/>
        </w:rPr>
        <w:t xml:space="preserve"> nie </w:t>
      </w:r>
      <w:r>
        <w:rPr>
          <w:rFonts w:ascii="Arial" w:hAnsi="Arial" w:cs="Arial"/>
          <w:sz w:val="24"/>
          <w:szCs w:val="24"/>
        </w:rPr>
        <w:t>należy zamykać</w:t>
      </w:r>
      <w:r w:rsidR="00454F7C">
        <w:rPr>
          <w:rFonts w:ascii="Arial" w:hAnsi="Arial" w:cs="Arial"/>
          <w:sz w:val="24"/>
          <w:szCs w:val="24"/>
        </w:rPr>
        <w:t xml:space="preserve"> tej dyskusji, gdyż Prezydent chciałby to wyjaśnić. Dodał, że w każdej sytuacji, kiedy Prezydent napisałby pół strony uzasadnienia, np. o danej nagrodzie, to niektórzy radni powiedzieliby, że to jest za mało. Jeżeli napisałby dwie strony to byłoby pytanie dlaczego nie ma trzech?</w:t>
      </w:r>
      <w:r w:rsidR="009217E1">
        <w:rPr>
          <w:rFonts w:ascii="Arial" w:hAnsi="Arial" w:cs="Arial"/>
          <w:sz w:val="24"/>
          <w:szCs w:val="24"/>
        </w:rPr>
        <w:t xml:space="preserve"> Włodarz miasta zaznaczył, że celem działania niektórych radnych jest mieszanie i Prezydent jako pracodawca będzie chronił Urząd Miasta, nawet jeżeli</w:t>
      </w:r>
      <w:r w:rsidR="00581B8A" w:rsidRPr="00B63640">
        <w:rPr>
          <w:rFonts w:ascii="Arial" w:hAnsi="Arial" w:cs="Arial"/>
          <w:sz w:val="24"/>
          <w:szCs w:val="24"/>
        </w:rPr>
        <w:t xml:space="preserve"> </w:t>
      </w:r>
      <w:r w:rsidR="009217E1">
        <w:rPr>
          <w:rFonts w:ascii="Arial" w:hAnsi="Arial" w:cs="Arial"/>
          <w:sz w:val="24"/>
          <w:szCs w:val="24"/>
        </w:rPr>
        <w:t>bę</w:t>
      </w:r>
      <w:r w:rsidR="00D40F8E">
        <w:rPr>
          <w:rFonts w:ascii="Arial" w:hAnsi="Arial" w:cs="Arial"/>
          <w:sz w:val="24"/>
          <w:szCs w:val="24"/>
        </w:rPr>
        <w:t>dą różne działania radnych czy S</w:t>
      </w:r>
      <w:r w:rsidR="009217E1">
        <w:rPr>
          <w:rFonts w:ascii="Arial" w:hAnsi="Arial" w:cs="Arial"/>
          <w:sz w:val="24"/>
          <w:szCs w:val="24"/>
        </w:rPr>
        <w:t xml:space="preserve">towarzyszenia, Prezydent bierze to na siebie. Prezydent powiedział, że to on jest pracodawcą i on odpowiada za odpowiednie motywowanie ludzi do tego, aby realizowali jak najlepiej potrafią zadania dla mieszkańców Stalowej Woli. Włodarz miasta podkreślił, że jest dumny z pracy Urzędu Miasta i nagrody są tego wyrazem. </w:t>
      </w:r>
    </w:p>
    <w:p w:rsidR="00E72A4E" w:rsidRDefault="009217E1" w:rsidP="005D367F">
      <w:pPr>
        <w:jc w:val="both"/>
        <w:rPr>
          <w:rFonts w:ascii="Arial" w:hAnsi="Arial" w:cs="Arial"/>
          <w:sz w:val="24"/>
          <w:szCs w:val="24"/>
        </w:rPr>
      </w:pPr>
      <w:r>
        <w:rPr>
          <w:rFonts w:ascii="Arial" w:hAnsi="Arial" w:cs="Arial"/>
          <w:sz w:val="24"/>
          <w:szCs w:val="24"/>
        </w:rPr>
        <w:t xml:space="preserve">Pan Mariusz </w:t>
      </w:r>
      <w:r w:rsidR="005D367F">
        <w:rPr>
          <w:rFonts w:ascii="Arial" w:hAnsi="Arial" w:cs="Arial"/>
          <w:sz w:val="24"/>
          <w:szCs w:val="24"/>
        </w:rPr>
        <w:t>Bajek powiedział, że</w:t>
      </w:r>
      <w:r w:rsidR="00E72A4E" w:rsidRPr="00B63640">
        <w:rPr>
          <w:rFonts w:ascii="Arial" w:hAnsi="Arial" w:cs="Arial"/>
          <w:sz w:val="24"/>
          <w:szCs w:val="24"/>
        </w:rPr>
        <w:t xml:space="preserve"> </w:t>
      </w:r>
      <w:r w:rsidR="005D367F">
        <w:rPr>
          <w:rFonts w:ascii="Arial" w:hAnsi="Arial" w:cs="Arial"/>
          <w:sz w:val="24"/>
          <w:szCs w:val="24"/>
        </w:rPr>
        <w:t xml:space="preserve">radni odeszli od meritum sprawy, która </w:t>
      </w:r>
      <w:r w:rsidR="005D367F" w:rsidRPr="00B63640">
        <w:rPr>
          <w:rFonts w:ascii="Arial" w:hAnsi="Arial" w:cs="Arial"/>
          <w:sz w:val="24"/>
          <w:szCs w:val="24"/>
        </w:rPr>
        <w:t>dotyczy</w:t>
      </w:r>
      <w:r w:rsidR="00E72A4E" w:rsidRPr="00B63640">
        <w:rPr>
          <w:rFonts w:ascii="Arial" w:hAnsi="Arial" w:cs="Arial"/>
          <w:sz w:val="24"/>
          <w:szCs w:val="24"/>
        </w:rPr>
        <w:t xml:space="preserve"> skargi </w:t>
      </w:r>
      <w:r w:rsidR="005D367F">
        <w:rPr>
          <w:rFonts w:ascii="Arial" w:hAnsi="Arial" w:cs="Arial"/>
          <w:sz w:val="24"/>
          <w:szCs w:val="24"/>
        </w:rPr>
        <w:t xml:space="preserve">oraz tego, </w:t>
      </w:r>
      <w:r w:rsidR="00E72A4E" w:rsidRPr="00B63640">
        <w:rPr>
          <w:rFonts w:ascii="Arial" w:hAnsi="Arial" w:cs="Arial"/>
          <w:sz w:val="24"/>
          <w:szCs w:val="24"/>
        </w:rPr>
        <w:t xml:space="preserve">czy uzasadnienia </w:t>
      </w:r>
      <w:r w:rsidR="005D367F" w:rsidRPr="00B63640">
        <w:rPr>
          <w:rFonts w:ascii="Arial" w:hAnsi="Arial" w:cs="Arial"/>
          <w:sz w:val="24"/>
          <w:szCs w:val="24"/>
        </w:rPr>
        <w:t>powinny</w:t>
      </w:r>
      <w:r w:rsidR="00E72A4E" w:rsidRPr="00B63640">
        <w:rPr>
          <w:rFonts w:ascii="Arial" w:hAnsi="Arial" w:cs="Arial"/>
          <w:sz w:val="24"/>
          <w:szCs w:val="24"/>
        </w:rPr>
        <w:t xml:space="preserve"> być podane do publicznej </w:t>
      </w:r>
      <w:r w:rsidR="005D367F" w:rsidRPr="00B63640">
        <w:rPr>
          <w:rFonts w:ascii="Arial" w:hAnsi="Arial" w:cs="Arial"/>
          <w:sz w:val="24"/>
          <w:szCs w:val="24"/>
        </w:rPr>
        <w:t>wiadomości</w:t>
      </w:r>
      <w:r w:rsidR="005D367F">
        <w:rPr>
          <w:rFonts w:ascii="Arial" w:hAnsi="Arial" w:cs="Arial"/>
          <w:sz w:val="24"/>
          <w:szCs w:val="24"/>
        </w:rPr>
        <w:t>. Radny dodał, że na podstawie dyskusji można wyciągnąć wniosek, że K</w:t>
      </w:r>
      <w:r w:rsidR="00E72A4E" w:rsidRPr="00B63640">
        <w:rPr>
          <w:rFonts w:ascii="Arial" w:hAnsi="Arial" w:cs="Arial"/>
          <w:sz w:val="24"/>
          <w:szCs w:val="24"/>
        </w:rPr>
        <w:t xml:space="preserve">omisja </w:t>
      </w:r>
      <w:r w:rsidR="005D367F" w:rsidRPr="00B63640">
        <w:rPr>
          <w:rFonts w:ascii="Arial" w:hAnsi="Arial" w:cs="Arial"/>
          <w:sz w:val="24"/>
          <w:szCs w:val="24"/>
        </w:rPr>
        <w:t>źle</w:t>
      </w:r>
      <w:r w:rsidR="00E72A4E" w:rsidRPr="00B63640">
        <w:rPr>
          <w:rFonts w:ascii="Arial" w:hAnsi="Arial" w:cs="Arial"/>
          <w:sz w:val="24"/>
          <w:szCs w:val="24"/>
        </w:rPr>
        <w:t xml:space="preserve"> </w:t>
      </w:r>
      <w:r w:rsidR="00E72A4E" w:rsidRPr="00B63640">
        <w:rPr>
          <w:rFonts w:ascii="Arial" w:hAnsi="Arial" w:cs="Arial"/>
          <w:sz w:val="24"/>
          <w:szCs w:val="24"/>
        </w:rPr>
        <w:lastRenderedPageBreak/>
        <w:t xml:space="preserve">przygotowała materiał. </w:t>
      </w:r>
      <w:r w:rsidR="005D367F">
        <w:rPr>
          <w:rFonts w:ascii="Arial" w:hAnsi="Arial" w:cs="Arial"/>
          <w:sz w:val="24"/>
          <w:szCs w:val="24"/>
        </w:rPr>
        <w:t>Pan Bajek powiedział, że n</w:t>
      </w:r>
      <w:r w:rsidR="00E72A4E" w:rsidRPr="00B63640">
        <w:rPr>
          <w:rFonts w:ascii="Arial" w:hAnsi="Arial" w:cs="Arial"/>
          <w:sz w:val="24"/>
          <w:szCs w:val="24"/>
        </w:rPr>
        <w:t xml:space="preserve">ie </w:t>
      </w:r>
      <w:r w:rsidR="005D367F">
        <w:rPr>
          <w:rFonts w:ascii="Arial" w:hAnsi="Arial" w:cs="Arial"/>
          <w:sz w:val="24"/>
          <w:szCs w:val="24"/>
        </w:rPr>
        <w:t>pozwoli, aby</w:t>
      </w:r>
      <w:r w:rsidR="00E72A4E" w:rsidRPr="00B63640">
        <w:rPr>
          <w:rFonts w:ascii="Arial" w:hAnsi="Arial" w:cs="Arial"/>
          <w:sz w:val="24"/>
          <w:szCs w:val="24"/>
        </w:rPr>
        <w:t xml:space="preserve"> członkom </w:t>
      </w:r>
      <w:r w:rsidR="005D367F">
        <w:rPr>
          <w:rFonts w:ascii="Arial" w:hAnsi="Arial" w:cs="Arial"/>
          <w:sz w:val="24"/>
          <w:szCs w:val="24"/>
        </w:rPr>
        <w:t>K</w:t>
      </w:r>
      <w:r w:rsidR="005D367F" w:rsidRPr="00B63640">
        <w:rPr>
          <w:rFonts w:ascii="Arial" w:hAnsi="Arial" w:cs="Arial"/>
          <w:sz w:val="24"/>
          <w:szCs w:val="24"/>
        </w:rPr>
        <w:t>omisji</w:t>
      </w:r>
      <w:r w:rsidR="00E72A4E" w:rsidRPr="00B63640">
        <w:rPr>
          <w:rFonts w:ascii="Arial" w:hAnsi="Arial" w:cs="Arial"/>
          <w:sz w:val="24"/>
          <w:szCs w:val="24"/>
        </w:rPr>
        <w:t xml:space="preserve"> zarzucać </w:t>
      </w:r>
      <w:r w:rsidR="005D367F" w:rsidRPr="00B63640">
        <w:rPr>
          <w:rFonts w:ascii="Arial" w:hAnsi="Arial" w:cs="Arial"/>
          <w:sz w:val="24"/>
          <w:szCs w:val="24"/>
        </w:rPr>
        <w:t>złą</w:t>
      </w:r>
      <w:r w:rsidR="005D367F">
        <w:rPr>
          <w:rFonts w:ascii="Arial" w:hAnsi="Arial" w:cs="Arial"/>
          <w:sz w:val="24"/>
          <w:szCs w:val="24"/>
        </w:rPr>
        <w:t xml:space="preserve"> pracę. Radni są</w:t>
      </w:r>
      <w:r w:rsidR="00E72A4E" w:rsidRPr="00B63640">
        <w:rPr>
          <w:rFonts w:ascii="Arial" w:hAnsi="Arial" w:cs="Arial"/>
          <w:sz w:val="24"/>
          <w:szCs w:val="24"/>
        </w:rPr>
        <w:t xml:space="preserve"> z </w:t>
      </w:r>
      <w:r w:rsidR="005D367F" w:rsidRPr="00B63640">
        <w:rPr>
          <w:rFonts w:ascii="Arial" w:hAnsi="Arial" w:cs="Arial"/>
          <w:sz w:val="24"/>
          <w:szCs w:val="24"/>
        </w:rPr>
        <w:t>różnych</w:t>
      </w:r>
      <w:r w:rsidR="005D367F">
        <w:rPr>
          <w:rFonts w:ascii="Arial" w:hAnsi="Arial" w:cs="Arial"/>
          <w:sz w:val="24"/>
          <w:szCs w:val="24"/>
        </w:rPr>
        <w:t xml:space="preserve"> ugrupowań, pracują razem do skutku </w:t>
      </w:r>
      <w:r w:rsidR="00D40F8E">
        <w:rPr>
          <w:rFonts w:ascii="Arial" w:hAnsi="Arial" w:cs="Arial"/>
          <w:sz w:val="24"/>
          <w:szCs w:val="24"/>
        </w:rPr>
        <w:br/>
      </w:r>
      <w:r w:rsidR="005D367F">
        <w:rPr>
          <w:rFonts w:ascii="Arial" w:hAnsi="Arial" w:cs="Arial"/>
          <w:sz w:val="24"/>
          <w:szCs w:val="24"/>
        </w:rPr>
        <w:t>i wypracowali stanowisko.</w:t>
      </w:r>
      <w:r w:rsidR="00E72A4E" w:rsidRPr="00B63640">
        <w:rPr>
          <w:rFonts w:ascii="Arial" w:hAnsi="Arial" w:cs="Arial"/>
          <w:sz w:val="24"/>
          <w:szCs w:val="24"/>
        </w:rPr>
        <w:t xml:space="preserve"> </w:t>
      </w:r>
      <w:r w:rsidR="005D367F">
        <w:rPr>
          <w:rFonts w:ascii="Arial" w:hAnsi="Arial" w:cs="Arial"/>
          <w:sz w:val="24"/>
          <w:szCs w:val="24"/>
        </w:rPr>
        <w:t xml:space="preserve">Pan Bajek poprosił </w:t>
      </w:r>
      <w:r w:rsidR="00E72A4E" w:rsidRPr="00B63640">
        <w:rPr>
          <w:rFonts w:ascii="Arial" w:hAnsi="Arial" w:cs="Arial"/>
          <w:sz w:val="24"/>
          <w:szCs w:val="24"/>
        </w:rPr>
        <w:t xml:space="preserve">o </w:t>
      </w:r>
      <w:r w:rsidR="005D367F" w:rsidRPr="00B63640">
        <w:rPr>
          <w:rFonts w:ascii="Arial" w:hAnsi="Arial" w:cs="Arial"/>
          <w:sz w:val="24"/>
          <w:szCs w:val="24"/>
        </w:rPr>
        <w:t>szacunek</w:t>
      </w:r>
      <w:r w:rsidR="00E72A4E" w:rsidRPr="00B63640">
        <w:rPr>
          <w:rFonts w:ascii="Arial" w:hAnsi="Arial" w:cs="Arial"/>
          <w:sz w:val="24"/>
          <w:szCs w:val="24"/>
        </w:rPr>
        <w:t xml:space="preserve"> dla </w:t>
      </w:r>
      <w:r w:rsidR="005D367F" w:rsidRPr="00B63640">
        <w:rPr>
          <w:rFonts w:ascii="Arial" w:hAnsi="Arial" w:cs="Arial"/>
          <w:sz w:val="24"/>
          <w:szCs w:val="24"/>
        </w:rPr>
        <w:t>członków</w:t>
      </w:r>
      <w:r w:rsidR="005D367F">
        <w:rPr>
          <w:rFonts w:ascii="Arial" w:hAnsi="Arial" w:cs="Arial"/>
          <w:sz w:val="24"/>
          <w:szCs w:val="24"/>
        </w:rPr>
        <w:t xml:space="preserve"> Komisji. Radny powiedział, że p</w:t>
      </w:r>
      <w:r w:rsidR="00E72A4E" w:rsidRPr="00B63640">
        <w:rPr>
          <w:rFonts w:ascii="Arial" w:hAnsi="Arial" w:cs="Arial"/>
          <w:sz w:val="24"/>
          <w:szCs w:val="24"/>
        </w:rPr>
        <w:t>rzytoczy</w:t>
      </w:r>
      <w:r w:rsidR="005D367F">
        <w:rPr>
          <w:rFonts w:ascii="Arial" w:hAnsi="Arial" w:cs="Arial"/>
          <w:sz w:val="24"/>
          <w:szCs w:val="24"/>
        </w:rPr>
        <w:t>ł</w:t>
      </w:r>
      <w:r w:rsidR="00E72A4E" w:rsidRPr="00B63640">
        <w:rPr>
          <w:rFonts w:ascii="Arial" w:hAnsi="Arial" w:cs="Arial"/>
          <w:sz w:val="24"/>
          <w:szCs w:val="24"/>
        </w:rPr>
        <w:t xml:space="preserve"> konkretne </w:t>
      </w:r>
      <w:r w:rsidR="005D367F" w:rsidRPr="00B63640">
        <w:rPr>
          <w:rFonts w:ascii="Arial" w:hAnsi="Arial" w:cs="Arial"/>
          <w:sz w:val="24"/>
          <w:szCs w:val="24"/>
        </w:rPr>
        <w:t>dokumenty</w:t>
      </w:r>
      <w:r w:rsidR="00E72A4E" w:rsidRPr="00B63640">
        <w:rPr>
          <w:rFonts w:ascii="Arial" w:hAnsi="Arial" w:cs="Arial"/>
          <w:sz w:val="24"/>
          <w:szCs w:val="24"/>
        </w:rPr>
        <w:t xml:space="preserve"> i orzeczenia</w:t>
      </w:r>
      <w:r w:rsidR="005D367F">
        <w:rPr>
          <w:rFonts w:ascii="Arial" w:hAnsi="Arial" w:cs="Arial"/>
          <w:sz w:val="24"/>
          <w:szCs w:val="24"/>
        </w:rPr>
        <w:t xml:space="preserve">, </w:t>
      </w:r>
      <w:r w:rsidR="00E72A4E" w:rsidRPr="00B63640">
        <w:rPr>
          <w:rFonts w:ascii="Arial" w:hAnsi="Arial" w:cs="Arial"/>
          <w:sz w:val="24"/>
          <w:szCs w:val="24"/>
        </w:rPr>
        <w:t xml:space="preserve">które sprawę ustawiają w </w:t>
      </w:r>
      <w:r w:rsidR="005D367F">
        <w:rPr>
          <w:rFonts w:ascii="Arial" w:hAnsi="Arial" w:cs="Arial"/>
          <w:sz w:val="24"/>
          <w:szCs w:val="24"/>
        </w:rPr>
        <w:t>ramach</w:t>
      </w:r>
      <w:r w:rsidR="0044556F">
        <w:rPr>
          <w:rFonts w:ascii="Arial" w:hAnsi="Arial" w:cs="Arial"/>
          <w:sz w:val="24"/>
          <w:szCs w:val="24"/>
        </w:rPr>
        <w:t>. Pan Bajek dodał,</w:t>
      </w:r>
      <w:r w:rsidR="00E72A4E" w:rsidRPr="00B63640">
        <w:rPr>
          <w:rFonts w:ascii="Arial" w:hAnsi="Arial" w:cs="Arial"/>
          <w:sz w:val="24"/>
          <w:szCs w:val="24"/>
        </w:rPr>
        <w:t xml:space="preserve"> jeżeli </w:t>
      </w:r>
      <w:r w:rsidR="0044556F">
        <w:rPr>
          <w:rFonts w:ascii="Arial" w:hAnsi="Arial" w:cs="Arial"/>
          <w:sz w:val="24"/>
          <w:szCs w:val="24"/>
        </w:rPr>
        <w:t xml:space="preserve">radni uważają, że </w:t>
      </w:r>
      <w:r w:rsidR="00D40F8E">
        <w:rPr>
          <w:rFonts w:ascii="Arial" w:hAnsi="Arial" w:cs="Arial"/>
          <w:sz w:val="24"/>
          <w:szCs w:val="24"/>
        </w:rPr>
        <w:t>K</w:t>
      </w:r>
      <w:r w:rsidR="00E72A4E" w:rsidRPr="00B63640">
        <w:rPr>
          <w:rFonts w:ascii="Arial" w:hAnsi="Arial" w:cs="Arial"/>
          <w:sz w:val="24"/>
          <w:szCs w:val="24"/>
        </w:rPr>
        <w:t xml:space="preserve">omisja powinna </w:t>
      </w:r>
      <w:r w:rsidR="0044556F">
        <w:rPr>
          <w:rFonts w:ascii="Arial" w:hAnsi="Arial" w:cs="Arial"/>
          <w:sz w:val="24"/>
          <w:szCs w:val="24"/>
        </w:rPr>
        <w:t>postąpić inaczej, prosi o</w:t>
      </w:r>
      <w:r w:rsidR="00E72A4E" w:rsidRPr="00B63640">
        <w:rPr>
          <w:rFonts w:ascii="Arial" w:hAnsi="Arial" w:cs="Arial"/>
          <w:sz w:val="24"/>
          <w:szCs w:val="24"/>
        </w:rPr>
        <w:t xml:space="preserve"> </w:t>
      </w:r>
      <w:r w:rsidR="0044556F">
        <w:rPr>
          <w:rFonts w:ascii="Arial" w:hAnsi="Arial" w:cs="Arial"/>
          <w:sz w:val="24"/>
          <w:szCs w:val="24"/>
        </w:rPr>
        <w:t>przedstawienie dokumentów i innych aktów prawnych i udokumentowanie tego, że</w:t>
      </w:r>
      <w:r w:rsidR="00E72A4E" w:rsidRPr="00B63640">
        <w:rPr>
          <w:rFonts w:ascii="Arial" w:hAnsi="Arial" w:cs="Arial"/>
          <w:sz w:val="24"/>
          <w:szCs w:val="24"/>
        </w:rPr>
        <w:t xml:space="preserve"> </w:t>
      </w:r>
      <w:r w:rsidR="0044556F">
        <w:rPr>
          <w:rFonts w:ascii="Arial" w:hAnsi="Arial" w:cs="Arial"/>
          <w:sz w:val="24"/>
          <w:szCs w:val="24"/>
        </w:rPr>
        <w:t>Komisja wyciągnęła złe</w:t>
      </w:r>
      <w:r w:rsidR="00E72A4E" w:rsidRPr="00B63640">
        <w:rPr>
          <w:rFonts w:ascii="Arial" w:hAnsi="Arial" w:cs="Arial"/>
          <w:sz w:val="24"/>
          <w:szCs w:val="24"/>
        </w:rPr>
        <w:t xml:space="preserve"> wnioski. </w:t>
      </w:r>
      <w:r w:rsidR="0044556F">
        <w:rPr>
          <w:rFonts w:ascii="Arial" w:hAnsi="Arial" w:cs="Arial"/>
          <w:sz w:val="24"/>
          <w:szCs w:val="24"/>
        </w:rPr>
        <w:t>Dodał, j</w:t>
      </w:r>
      <w:r w:rsidR="0044556F" w:rsidRPr="00B63640">
        <w:rPr>
          <w:rFonts w:ascii="Arial" w:hAnsi="Arial" w:cs="Arial"/>
          <w:sz w:val="24"/>
          <w:szCs w:val="24"/>
        </w:rPr>
        <w:t>eżeli</w:t>
      </w:r>
      <w:r w:rsidR="00E72A4E" w:rsidRPr="00B63640">
        <w:rPr>
          <w:rFonts w:ascii="Arial" w:hAnsi="Arial" w:cs="Arial"/>
          <w:sz w:val="24"/>
          <w:szCs w:val="24"/>
        </w:rPr>
        <w:t xml:space="preserve"> nikt </w:t>
      </w:r>
      <w:r w:rsidR="0044556F">
        <w:rPr>
          <w:rFonts w:ascii="Arial" w:hAnsi="Arial" w:cs="Arial"/>
          <w:sz w:val="24"/>
          <w:szCs w:val="24"/>
        </w:rPr>
        <w:t>nie</w:t>
      </w:r>
      <w:r w:rsidR="00E72A4E" w:rsidRPr="00B63640">
        <w:rPr>
          <w:rFonts w:ascii="Arial" w:hAnsi="Arial" w:cs="Arial"/>
          <w:sz w:val="24"/>
          <w:szCs w:val="24"/>
        </w:rPr>
        <w:t xml:space="preserve"> </w:t>
      </w:r>
      <w:r w:rsidR="0044556F" w:rsidRPr="00B63640">
        <w:rPr>
          <w:rFonts w:ascii="Arial" w:hAnsi="Arial" w:cs="Arial"/>
          <w:sz w:val="24"/>
          <w:szCs w:val="24"/>
        </w:rPr>
        <w:t>potrafi</w:t>
      </w:r>
      <w:r w:rsidR="00E72A4E" w:rsidRPr="00B63640">
        <w:rPr>
          <w:rFonts w:ascii="Arial" w:hAnsi="Arial" w:cs="Arial"/>
          <w:sz w:val="24"/>
          <w:szCs w:val="24"/>
        </w:rPr>
        <w:t xml:space="preserve"> </w:t>
      </w:r>
      <w:r w:rsidR="0044556F" w:rsidRPr="00B63640">
        <w:rPr>
          <w:rFonts w:ascii="Arial" w:hAnsi="Arial" w:cs="Arial"/>
          <w:sz w:val="24"/>
          <w:szCs w:val="24"/>
        </w:rPr>
        <w:t>przedstawić</w:t>
      </w:r>
      <w:r w:rsidR="00E72A4E" w:rsidRPr="00B63640">
        <w:rPr>
          <w:rFonts w:ascii="Arial" w:hAnsi="Arial" w:cs="Arial"/>
          <w:sz w:val="24"/>
          <w:szCs w:val="24"/>
        </w:rPr>
        <w:t xml:space="preserve"> innych </w:t>
      </w:r>
      <w:r w:rsidR="0044556F" w:rsidRPr="00B63640">
        <w:rPr>
          <w:rFonts w:ascii="Arial" w:hAnsi="Arial" w:cs="Arial"/>
          <w:sz w:val="24"/>
          <w:szCs w:val="24"/>
        </w:rPr>
        <w:t>orzeczeń</w:t>
      </w:r>
      <w:r w:rsidR="00E72A4E" w:rsidRPr="00B63640">
        <w:rPr>
          <w:rFonts w:ascii="Arial" w:hAnsi="Arial" w:cs="Arial"/>
          <w:sz w:val="24"/>
          <w:szCs w:val="24"/>
        </w:rPr>
        <w:t xml:space="preserve"> </w:t>
      </w:r>
      <w:r w:rsidR="0044556F" w:rsidRPr="00B63640">
        <w:rPr>
          <w:rFonts w:ascii="Arial" w:hAnsi="Arial" w:cs="Arial"/>
          <w:sz w:val="24"/>
          <w:szCs w:val="24"/>
        </w:rPr>
        <w:t>to</w:t>
      </w:r>
      <w:r w:rsidR="0044556F">
        <w:rPr>
          <w:rFonts w:ascii="Arial" w:hAnsi="Arial" w:cs="Arial"/>
          <w:sz w:val="24"/>
          <w:szCs w:val="24"/>
        </w:rPr>
        <w:t xml:space="preserve"> dyskusja</w:t>
      </w:r>
      <w:r w:rsidR="00E72A4E" w:rsidRPr="00B63640">
        <w:rPr>
          <w:rFonts w:ascii="Arial" w:hAnsi="Arial" w:cs="Arial"/>
          <w:sz w:val="24"/>
          <w:szCs w:val="24"/>
        </w:rPr>
        <w:t xml:space="preserve"> nie ma </w:t>
      </w:r>
      <w:r w:rsidR="0044556F" w:rsidRPr="00B63640">
        <w:rPr>
          <w:rFonts w:ascii="Arial" w:hAnsi="Arial" w:cs="Arial"/>
          <w:sz w:val="24"/>
          <w:szCs w:val="24"/>
        </w:rPr>
        <w:t>sensu</w:t>
      </w:r>
      <w:r w:rsidR="00E72A4E" w:rsidRPr="00B63640">
        <w:rPr>
          <w:rFonts w:ascii="Arial" w:hAnsi="Arial" w:cs="Arial"/>
          <w:sz w:val="24"/>
          <w:szCs w:val="24"/>
        </w:rPr>
        <w:t xml:space="preserve">. </w:t>
      </w:r>
    </w:p>
    <w:p w:rsidR="00166ECC" w:rsidRDefault="00166ECC" w:rsidP="005D367F">
      <w:pPr>
        <w:jc w:val="both"/>
        <w:rPr>
          <w:rFonts w:ascii="Arial" w:hAnsi="Arial" w:cs="Arial"/>
          <w:sz w:val="24"/>
          <w:szCs w:val="24"/>
        </w:rPr>
      </w:pPr>
      <w:r>
        <w:rPr>
          <w:rFonts w:ascii="Arial" w:hAnsi="Arial" w:cs="Arial"/>
          <w:sz w:val="24"/>
          <w:szCs w:val="24"/>
        </w:rPr>
        <w:t xml:space="preserve">Przewodniczący Rady Miejskiej zamknął dyskusję. </w:t>
      </w:r>
    </w:p>
    <w:p w:rsidR="00166ECC" w:rsidRPr="00166ECC" w:rsidRDefault="00166ECC" w:rsidP="00166ECC">
      <w:pPr>
        <w:pStyle w:val="Nagwek2"/>
        <w:rPr>
          <w:rFonts w:ascii="Arial" w:eastAsia="Times New Roman" w:hAnsi="Arial" w:cs="Arial"/>
          <w:sz w:val="24"/>
          <w:szCs w:val="24"/>
        </w:rPr>
      </w:pPr>
      <w:r w:rsidRPr="00166ECC">
        <w:rPr>
          <w:rFonts w:ascii="Arial" w:eastAsia="Times New Roman" w:hAnsi="Arial" w:cs="Arial"/>
          <w:sz w:val="24"/>
          <w:szCs w:val="24"/>
          <w:u w:val="single"/>
        </w:rPr>
        <w:t>Głosowano w sprawie:</w:t>
      </w:r>
      <w:r w:rsidRPr="00166ECC">
        <w:rPr>
          <w:rFonts w:ascii="Arial" w:eastAsia="Times New Roman" w:hAnsi="Arial" w:cs="Arial"/>
          <w:sz w:val="24"/>
          <w:szCs w:val="24"/>
        </w:rPr>
        <w:t xml:space="preserve"> </w:t>
      </w:r>
      <w:r>
        <w:rPr>
          <w:rFonts w:ascii="Arial" w:eastAsia="Times New Roman" w:hAnsi="Arial" w:cs="Arial"/>
          <w:sz w:val="24"/>
          <w:szCs w:val="24"/>
        </w:rPr>
        <w:br/>
      </w:r>
      <w:r w:rsidRPr="00166ECC">
        <w:rPr>
          <w:rFonts w:ascii="Arial" w:eastAsia="Times New Roman" w:hAnsi="Arial" w:cs="Arial"/>
          <w:b w:val="0"/>
          <w:sz w:val="24"/>
          <w:szCs w:val="24"/>
        </w:rPr>
        <w:t>Projektu uchwały w sprawie uznania skargi na Prezydenta Miasta Stalowej Woli za bezzasadną.</w:t>
      </w:r>
    </w:p>
    <w:p w:rsidR="00166ECC" w:rsidRDefault="00166ECC" w:rsidP="00166ECC">
      <w:pPr>
        <w:spacing w:after="240"/>
        <w:rPr>
          <w:rFonts w:ascii="Arial" w:eastAsia="Times New Roman" w:hAnsi="Arial" w:cs="Arial"/>
          <w:b/>
          <w:sz w:val="24"/>
          <w:szCs w:val="24"/>
          <w:u w:val="single"/>
        </w:rPr>
      </w:pPr>
      <w:r w:rsidRPr="00166EC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66ECC">
        <w:rPr>
          <w:rFonts w:ascii="Arial" w:eastAsia="Times New Roman" w:hAnsi="Arial" w:cs="Arial"/>
          <w:sz w:val="24"/>
          <w:szCs w:val="24"/>
        </w:rPr>
        <w:t>ZA: 13, PRZECIW: 3, WSTRZYMUJĘ SIĘ: 3, BRAK GŁOSU: 1, NIEOBECNI: 3</w:t>
      </w:r>
      <w:r w:rsidRPr="00166ECC">
        <w:rPr>
          <w:rFonts w:ascii="Arial" w:eastAsia="Times New Roman" w:hAnsi="Arial" w:cs="Arial"/>
          <w:sz w:val="24"/>
          <w:szCs w:val="24"/>
        </w:rPr>
        <w:br/>
      </w:r>
      <w:r w:rsidRPr="00166ECC">
        <w:rPr>
          <w:rFonts w:ascii="Arial" w:eastAsia="Times New Roman" w:hAnsi="Arial" w:cs="Arial"/>
          <w:sz w:val="24"/>
          <w:szCs w:val="24"/>
        </w:rPr>
        <w:br/>
      </w:r>
      <w:r w:rsidRPr="00166ECC">
        <w:rPr>
          <w:rFonts w:ascii="Arial" w:eastAsia="Times New Roman" w:hAnsi="Arial" w:cs="Arial"/>
          <w:sz w:val="24"/>
          <w:szCs w:val="24"/>
          <w:u w:val="single"/>
        </w:rPr>
        <w:t>Wyniki imienne:</w:t>
      </w:r>
      <w:r w:rsidRPr="00166ECC">
        <w:rPr>
          <w:rFonts w:ascii="Arial" w:eastAsia="Times New Roman" w:hAnsi="Arial" w:cs="Arial"/>
          <w:sz w:val="24"/>
          <w:szCs w:val="24"/>
        </w:rPr>
        <w:br/>
        <w:t>ZA (13)</w:t>
      </w:r>
      <w:r w:rsidRPr="00166ECC">
        <w:rPr>
          <w:rFonts w:ascii="Arial" w:eastAsia="Times New Roman" w:hAnsi="Arial" w:cs="Arial"/>
          <w:sz w:val="24"/>
          <w:szCs w:val="24"/>
        </w:rPr>
        <w:br/>
        <w:t xml:space="preserve">Jerzy Augustyn, Mariusz Bajek, Łukasz </w:t>
      </w:r>
      <w:proofErr w:type="spellStart"/>
      <w:r w:rsidRPr="00166ECC">
        <w:rPr>
          <w:rFonts w:ascii="Arial" w:eastAsia="Times New Roman" w:hAnsi="Arial" w:cs="Arial"/>
          <w:sz w:val="24"/>
          <w:szCs w:val="24"/>
        </w:rPr>
        <w:t>Durek</w:t>
      </w:r>
      <w:proofErr w:type="spellEnd"/>
      <w:r w:rsidRPr="00166ECC">
        <w:rPr>
          <w:rFonts w:ascii="Arial" w:eastAsia="Times New Roman" w:hAnsi="Arial" w:cs="Arial"/>
          <w:sz w:val="24"/>
          <w:szCs w:val="24"/>
        </w:rPr>
        <w:t xml:space="preserve">, Ilona Kaczmarek, Andrzej Kochan, Elżbieta Kulpa, Paweł Madej, Lucjan Małek, Paulina </w:t>
      </w:r>
      <w:proofErr w:type="spellStart"/>
      <w:r w:rsidRPr="00166ECC">
        <w:rPr>
          <w:rFonts w:ascii="Arial" w:eastAsia="Times New Roman" w:hAnsi="Arial" w:cs="Arial"/>
          <w:sz w:val="24"/>
          <w:szCs w:val="24"/>
        </w:rPr>
        <w:t>Miśko</w:t>
      </w:r>
      <w:proofErr w:type="spellEnd"/>
      <w:r w:rsidRPr="00166ECC">
        <w:rPr>
          <w:rFonts w:ascii="Arial" w:eastAsia="Times New Roman" w:hAnsi="Arial" w:cs="Arial"/>
          <w:sz w:val="24"/>
          <w:szCs w:val="24"/>
        </w:rPr>
        <w:t xml:space="preserve">, Piotr Rut, Jan </w:t>
      </w:r>
      <w:proofErr w:type="spellStart"/>
      <w:r w:rsidRPr="00166ECC">
        <w:rPr>
          <w:rFonts w:ascii="Arial" w:eastAsia="Times New Roman" w:hAnsi="Arial" w:cs="Arial"/>
          <w:sz w:val="24"/>
          <w:szCs w:val="24"/>
        </w:rPr>
        <w:t>Sibiga</w:t>
      </w:r>
      <w:proofErr w:type="spellEnd"/>
      <w:r w:rsidRPr="00166ECC">
        <w:rPr>
          <w:rFonts w:ascii="Arial" w:eastAsia="Times New Roman" w:hAnsi="Arial" w:cs="Arial"/>
          <w:sz w:val="24"/>
          <w:szCs w:val="24"/>
        </w:rPr>
        <w:t xml:space="preserve">, Stanisław </w:t>
      </w:r>
      <w:proofErr w:type="spellStart"/>
      <w:r w:rsidRPr="00166ECC">
        <w:rPr>
          <w:rFonts w:ascii="Arial" w:eastAsia="Times New Roman" w:hAnsi="Arial" w:cs="Arial"/>
          <w:sz w:val="24"/>
          <w:szCs w:val="24"/>
        </w:rPr>
        <w:t>Sobieraj</w:t>
      </w:r>
      <w:proofErr w:type="spellEnd"/>
      <w:r w:rsidRPr="00166ECC">
        <w:rPr>
          <w:rFonts w:ascii="Arial" w:eastAsia="Times New Roman" w:hAnsi="Arial" w:cs="Arial"/>
          <w:sz w:val="24"/>
          <w:szCs w:val="24"/>
        </w:rPr>
        <w:t>, Franciszek Zaborowski</w:t>
      </w:r>
      <w:r w:rsidRPr="00166ECC">
        <w:rPr>
          <w:rFonts w:ascii="Arial" w:eastAsia="Times New Roman" w:hAnsi="Arial" w:cs="Arial"/>
          <w:sz w:val="24"/>
          <w:szCs w:val="24"/>
        </w:rPr>
        <w:br/>
      </w:r>
      <w:r w:rsidRPr="00166ECC">
        <w:rPr>
          <w:rFonts w:ascii="Arial" w:eastAsia="Times New Roman" w:hAnsi="Arial" w:cs="Arial"/>
          <w:sz w:val="24"/>
          <w:szCs w:val="24"/>
        </w:rPr>
        <w:br/>
        <w:t>PRZECIW (3)</w:t>
      </w:r>
      <w:r w:rsidRPr="00166ECC">
        <w:rPr>
          <w:rFonts w:ascii="Arial" w:eastAsia="Times New Roman" w:hAnsi="Arial" w:cs="Arial"/>
          <w:sz w:val="24"/>
          <w:szCs w:val="24"/>
        </w:rPr>
        <w:br/>
        <w:t>Joanna Grobel-Proszowska, Damian Marczak, Andrzej Szymonik</w:t>
      </w:r>
      <w:r w:rsidRPr="00166ECC">
        <w:rPr>
          <w:rFonts w:ascii="Arial" w:eastAsia="Times New Roman" w:hAnsi="Arial" w:cs="Arial"/>
          <w:sz w:val="24"/>
          <w:szCs w:val="24"/>
        </w:rPr>
        <w:br/>
      </w:r>
      <w:r w:rsidRPr="00166ECC">
        <w:rPr>
          <w:rFonts w:ascii="Arial" w:eastAsia="Times New Roman" w:hAnsi="Arial" w:cs="Arial"/>
          <w:sz w:val="24"/>
          <w:szCs w:val="24"/>
        </w:rPr>
        <w:br/>
        <w:t>WSTRZYMUJĘ SIĘ (3)</w:t>
      </w:r>
      <w:r w:rsidRPr="00166ECC">
        <w:rPr>
          <w:rFonts w:ascii="Arial" w:eastAsia="Times New Roman" w:hAnsi="Arial" w:cs="Arial"/>
          <w:sz w:val="24"/>
          <w:szCs w:val="24"/>
        </w:rPr>
        <w:br/>
        <w:t>Renata Butryn, Dariusz Przytuła, Łukasz Warchoł</w:t>
      </w:r>
      <w:r w:rsidRPr="00166ECC">
        <w:rPr>
          <w:rFonts w:ascii="Arial" w:eastAsia="Times New Roman" w:hAnsi="Arial" w:cs="Arial"/>
          <w:sz w:val="24"/>
          <w:szCs w:val="24"/>
        </w:rPr>
        <w:br/>
      </w:r>
      <w:r w:rsidRPr="00166ECC">
        <w:rPr>
          <w:rFonts w:ascii="Arial" w:eastAsia="Times New Roman" w:hAnsi="Arial" w:cs="Arial"/>
          <w:sz w:val="24"/>
          <w:szCs w:val="24"/>
        </w:rPr>
        <w:br/>
        <w:t>BRAK GŁOSU (1)</w:t>
      </w:r>
      <w:r w:rsidRPr="00166ECC">
        <w:rPr>
          <w:rFonts w:ascii="Arial" w:eastAsia="Times New Roman" w:hAnsi="Arial" w:cs="Arial"/>
          <w:sz w:val="24"/>
          <w:szCs w:val="24"/>
        </w:rPr>
        <w:br/>
        <w:t>Maria Chojnacka</w:t>
      </w:r>
      <w:r w:rsidRPr="00166ECC">
        <w:rPr>
          <w:rFonts w:ascii="Arial" w:eastAsia="Times New Roman" w:hAnsi="Arial" w:cs="Arial"/>
          <w:sz w:val="24"/>
          <w:szCs w:val="24"/>
        </w:rPr>
        <w:br/>
      </w:r>
      <w:r w:rsidRPr="00166ECC">
        <w:rPr>
          <w:rFonts w:ascii="Arial" w:eastAsia="Times New Roman" w:hAnsi="Arial" w:cs="Arial"/>
          <w:sz w:val="24"/>
          <w:szCs w:val="24"/>
        </w:rPr>
        <w:br/>
        <w:t>NIEOBECNI (3)</w:t>
      </w:r>
      <w:r w:rsidRPr="00166ECC">
        <w:rPr>
          <w:rFonts w:ascii="Arial" w:eastAsia="Times New Roman" w:hAnsi="Arial" w:cs="Arial"/>
          <w:sz w:val="24"/>
          <w:szCs w:val="24"/>
        </w:rPr>
        <w:br/>
        <w:t xml:space="preserve">Leszek Brzeziński, Agata </w:t>
      </w:r>
      <w:proofErr w:type="spellStart"/>
      <w:r w:rsidRPr="00166ECC">
        <w:rPr>
          <w:rFonts w:ascii="Arial" w:eastAsia="Times New Roman" w:hAnsi="Arial" w:cs="Arial"/>
          <w:sz w:val="24"/>
          <w:szCs w:val="24"/>
        </w:rPr>
        <w:t>Krzek</w:t>
      </w:r>
      <w:proofErr w:type="spellEnd"/>
      <w:r w:rsidRPr="00166ECC">
        <w:rPr>
          <w:rFonts w:ascii="Arial" w:eastAsia="Times New Roman" w:hAnsi="Arial" w:cs="Arial"/>
          <w:sz w:val="24"/>
          <w:szCs w:val="24"/>
        </w:rPr>
        <w:t>, Karolina Paleń</w:t>
      </w:r>
      <w:r>
        <w:rPr>
          <w:rFonts w:ascii="Segoe UI" w:eastAsia="Times New Roman" w:hAnsi="Segoe UI" w:cs="Segoe UI"/>
        </w:rPr>
        <w:br/>
      </w:r>
    </w:p>
    <w:p w:rsidR="008161ED" w:rsidRPr="0060751C" w:rsidRDefault="008161ED" w:rsidP="008161ED">
      <w:pPr>
        <w:tabs>
          <w:tab w:val="left" w:pos="567"/>
        </w:tabs>
        <w:rPr>
          <w:rFonts w:ascii="Arial" w:hAnsi="Arial" w:cs="Arial"/>
          <w:sz w:val="24"/>
          <w:szCs w:val="24"/>
        </w:rPr>
      </w:pPr>
      <w:r>
        <w:rPr>
          <w:rFonts w:ascii="Arial" w:hAnsi="Arial" w:cs="Arial"/>
          <w:sz w:val="24"/>
          <w:szCs w:val="24"/>
        </w:rPr>
        <w:t>Rada Miejska przy 13 głosach za, 3 głosach przeciwnych i 3 głosach wstrzymujących się podjęła</w:t>
      </w:r>
    </w:p>
    <w:p w:rsidR="008161ED" w:rsidRPr="00C808BA" w:rsidRDefault="008161ED" w:rsidP="008161ED">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II/435</w:t>
      </w:r>
      <w:r w:rsidRPr="00C808BA">
        <w:rPr>
          <w:rFonts w:ascii="Arial" w:hAnsi="Arial" w:cs="Arial"/>
          <w:b/>
          <w:i/>
          <w:sz w:val="24"/>
          <w:szCs w:val="24"/>
        </w:rPr>
        <w:t>/20</w:t>
      </w:r>
      <w:r>
        <w:rPr>
          <w:rFonts w:ascii="Arial" w:hAnsi="Arial" w:cs="Arial"/>
          <w:b/>
          <w:i/>
          <w:sz w:val="24"/>
          <w:szCs w:val="24"/>
        </w:rPr>
        <w:t>21</w:t>
      </w:r>
    </w:p>
    <w:p w:rsidR="008161ED" w:rsidRPr="004D1772" w:rsidRDefault="008161ED" w:rsidP="008161ED">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uznania skargi na Prezydenta Miasta Stalowej Woli za bezzasadną.</w:t>
      </w:r>
    </w:p>
    <w:p w:rsidR="00166ECC" w:rsidRDefault="00166ECC" w:rsidP="005D367F">
      <w:pPr>
        <w:jc w:val="both"/>
        <w:rPr>
          <w:rFonts w:ascii="Arial" w:hAnsi="Arial" w:cs="Arial"/>
          <w:sz w:val="24"/>
          <w:szCs w:val="24"/>
        </w:rPr>
      </w:pPr>
    </w:p>
    <w:p w:rsidR="00D8554A" w:rsidRDefault="00D8554A" w:rsidP="007005AB">
      <w:pPr>
        <w:jc w:val="center"/>
        <w:rPr>
          <w:rFonts w:ascii="Arial" w:hAnsi="Arial" w:cs="Arial"/>
          <w:b/>
          <w:sz w:val="24"/>
          <w:szCs w:val="24"/>
        </w:rPr>
      </w:pPr>
      <w:r w:rsidRPr="007005AB">
        <w:rPr>
          <w:rFonts w:ascii="Arial" w:hAnsi="Arial" w:cs="Arial"/>
          <w:b/>
          <w:sz w:val="24"/>
          <w:szCs w:val="24"/>
        </w:rPr>
        <w:t>Ad. 26</w:t>
      </w:r>
    </w:p>
    <w:p w:rsidR="00B82CC5" w:rsidRDefault="00B82CC5" w:rsidP="00B82CC5">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Projekt uchwały w sprawie przekazania petycji według właściwości.</w:t>
      </w:r>
    </w:p>
    <w:p w:rsidR="00DE6FFD" w:rsidRDefault="00DE6FFD" w:rsidP="00B82CC5">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DE6FFD" w:rsidRPr="00DE6FFD" w:rsidRDefault="00DE6FFD" w:rsidP="00DE6FFD">
      <w:pPr>
        <w:tabs>
          <w:tab w:val="left" w:pos="5670"/>
        </w:tabs>
        <w:suppressAutoHyphens/>
        <w:autoSpaceDN w:val="0"/>
        <w:spacing w:line="240" w:lineRule="auto"/>
        <w:jc w:val="both"/>
        <w:textAlignment w:val="baseline"/>
        <w:rPr>
          <w:rFonts w:ascii="Arial" w:hAnsi="Arial" w:cs="Arial"/>
          <w:kern w:val="3"/>
          <w:sz w:val="24"/>
          <w:szCs w:val="24"/>
          <w:lang w:eastAsia="zh-CN"/>
        </w:rPr>
      </w:pPr>
      <w:r w:rsidRPr="00DE6FFD">
        <w:rPr>
          <w:rFonts w:ascii="Arial" w:hAnsi="Arial" w:cs="Arial"/>
          <w:kern w:val="3"/>
          <w:sz w:val="24"/>
          <w:szCs w:val="24"/>
          <w:lang w:eastAsia="zh-CN"/>
        </w:rPr>
        <w:lastRenderedPageBreak/>
        <w:t xml:space="preserve">Zgodnie z art. 18b ustawy z dnia 8 marca 1990r. o samorządzie gminnym (Dz.U. </w:t>
      </w:r>
      <w:r w:rsidR="00D40F8E">
        <w:rPr>
          <w:rFonts w:ascii="Arial" w:hAnsi="Arial" w:cs="Arial"/>
          <w:kern w:val="3"/>
          <w:sz w:val="24"/>
          <w:szCs w:val="24"/>
          <w:lang w:eastAsia="zh-CN"/>
        </w:rPr>
        <w:br/>
      </w:r>
      <w:r w:rsidRPr="00DE6FFD">
        <w:rPr>
          <w:rFonts w:ascii="Arial" w:hAnsi="Arial" w:cs="Arial"/>
          <w:kern w:val="3"/>
          <w:sz w:val="24"/>
          <w:szCs w:val="24"/>
          <w:lang w:eastAsia="zh-CN"/>
        </w:rPr>
        <w:t>z 2020r. poz. 713 ze zm.) rada gminy rozpatruje skargi na działania wójta i gminnych jednostek organizacyjnych, wnioski oraz petycje składane przez obywateli, w tym celu powołuje komisje skarg, wniosków i petycji.</w:t>
      </w:r>
    </w:p>
    <w:p w:rsidR="00DE6FFD" w:rsidRPr="00DE6FFD" w:rsidRDefault="00DE6FFD" w:rsidP="00DE6FFD">
      <w:pPr>
        <w:tabs>
          <w:tab w:val="left" w:pos="5670"/>
        </w:tabs>
        <w:suppressAutoHyphens/>
        <w:autoSpaceDN w:val="0"/>
        <w:spacing w:line="240" w:lineRule="auto"/>
        <w:jc w:val="both"/>
        <w:textAlignment w:val="baseline"/>
        <w:rPr>
          <w:rFonts w:ascii="Arial" w:hAnsi="Arial" w:cs="Arial"/>
          <w:kern w:val="3"/>
          <w:sz w:val="24"/>
          <w:szCs w:val="24"/>
          <w:lang w:eastAsia="zh-CN"/>
        </w:rPr>
      </w:pPr>
      <w:r w:rsidRPr="00DE6FFD">
        <w:rPr>
          <w:rFonts w:ascii="Arial" w:hAnsi="Arial" w:cs="Arial"/>
          <w:kern w:val="3"/>
          <w:sz w:val="24"/>
          <w:szCs w:val="24"/>
          <w:lang w:eastAsia="zh-CN"/>
        </w:rPr>
        <w:t xml:space="preserve">Komisja Skarg, Wniosków i Petycji Rady Miejskiej w Stalowej Woli została powołana </w:t>
      </w:r>
      <w:r>
        <w:rPr>
          <w:rFonts w:ascii="Arial" w:hAnsi="Arial" w:cs="Arial"/>
          <w:kern w:val="3"/>
          <w:sz w:val="24"/>
          <w:szCs w:val="24"/>
          <w:lang w:eastAsia="zh-CN"/>
        </w:rPr>
        <w:t xml:space="preserve">Uchwałą </w:t>
      </w:r>
      <w:r w:rsidRPr="00DE6FFD">
        <w:rPr>
          <w:rFonts w:ascii="Arial" w:hAnsi="Arial" w:cs="Arial"/>
          <w:kern w:val="3"/>
          <w:sz w:val="24"/>
          <w:szCs w:val="24"/>
          <w:lang w:eastAsia="zh-CN"/>
        </w:rPr>
        <w:t>Nr V/47/2019 Rady Miejskiej w Stalowej Woli z dnia 25 stycznia 2019</w:t>
      </w:r>
      <w:r w:rsidR="00D40F8E">
        <w:rPr>
          <w:rFonts w:ascii="Arial" w:hAnsi="Arial" w:cs="Arial"/>
          <w:kern w:val="3"/>
          <w:sz w:val="24"/>
          <w:szCs w:val="24"/>
          <w:lang w:eastAsia="zh-CN"/>
        </w:rPr>
        <w:t xml:space="preserve"> </w:t>
      </w:r>
      <w:r w:rsidRPr="00DE6FFD">
        <w:rPr>
          <w:rFonts w:ascii="Arial" w:hAnsi="Arial" w:cs="Arial"/>
          <w:kern w:val="3"/>
          <w:sz w:val="24"/>
          <w:szCs w:val="24"/>
          <w:lang w:eastAsia="zh-CN"/>
        </w:rPr>
        <w:t xml:space="preserve">r. </w:t>
      </w:r>
      <w:r w:rsidR="00D40F8E">
        <w:rPr>
          <w:rFonts w:ascii="Arial" w:hAnsi="Arial" w:cs="Arial"/>
          <w:kern w:val="3"/>
          <w:sz w:val="24"/>
          <w:szCs w:val="24"/>
          <w:lang w:eastAsia="zh-CN"/>
        </w:rPr>
        <w:br/>
      </w:r>
      <w:r w:rsidRPr="00DE6FFD">
        <w:rPr>
          <w:rFonts w:ascii="Arial" w:hAnsi="Arial" w:cs="Arial"/>
          <w:sz w:val="24"/>
          <w:szCs w:val="24"/>
        </w:rPr>
        <w:t>w sprawie powołania Komisji Skarg, Wniosków i Petycji.</w:t>
      </w:r>
    </w:p>
    <w:p w:rsidR="00DE6FFD" w:rsidRPr="00DE6FFD" w:rsidRDefault="00DE6FFD" w:rsidP="00DE6FFD">
      <w:pPr>
        <w:autoSpaceDE w:val="0"/>
        <w:autoSpaceDN w:val="0"/>
        <w:adjustRightInd w:val="0"/>
        <w:spacing w:line="240" w:lineRule="auto"/>
        <w:jc w:val="both"/>
        <w:rPr>
          <w:rFonts w:ascii="Arial" w:hAnsi="Arial" w:cs="Arial"/>
          <w:sz w:val="24"/>
          <w:szCs w:val="24"/>
        </w:rPr>
      </w:pPr>
      <w:r w:rsidRPr="00DE6FFD">
        <w:rPr>
          <w:rFonts w:ascii="Arial" w:hAnsi="Arial" w:cs="Arial"/>
          <w:kern w:val="3"/>
          <w:sz w:val="24"/>
          <w:szCs w:val="24"/>
          <w:lang w:eastAsia="zh-CN"/>
        </w:rPr>
        <w:t xml:space="preserve">Komisja Skarg, Wniosków i Petycji, działając stosownie do zapisów § 94a-94c Statutu Miasta  - Uchwała Nr IX/105/07 Rady Miejskiej w Stalowej Woli z dnia 27 kwietnia 2007 r. w sprawie uchwalenia Statutu Miasta Stalowej Woli z </w:t>
      </w:r>
      <w:proofErr w:type="spellStart"/>
      <w:r w:rsidRPr="00DE6FFD">
        <w:rPr>
          <w:rFonts w:ascii="Arial" w:hAnsi="Arial" w:cs="Arial"/>
          <w:kern w:val="3"/>
          <w:sz w:val="24"/>
          <w:szCs w:val="24"/>
          <w:lang w:eastAsia="zh-CN"/>
        </w:rPr>
        <w:t>późn</w:t>
      </w:r>
      <w:proofErr w:type="spellEnd"/>
      <w:r w:rsidRPr="00DE6FFD">
        <w:rPr>
          <w:rFonts w:ascii="Arial" w:hAnsi="Arial" w:cs="Arial"/>
          <w:kern w:val="3"/>
          <w:sz w:val="24"/>
          <w:szCs w:val="24"/>
          <w:lang w:eastAsia="zh-CN"/>
        </w:rPr>
        <w:t xml:space="preserve">. zm. ( Dz. Urz. Województwa Podkarpackiego z 2007 r. Nr 61, poz. 1540 z </w:t>
      </w:r>
      <w:proofErr w:type="spellStart"/>
      <w:r w:rsidRPr="00DE6FFD">
        <w:rPr>
          <w:rFonts w:ascii="Arial" w:hAnsi="Arial" w:cs="Arial"/>
          <w:kern w:val="3"/>
          <w:sz w:val="24"/>
          <w:szCs w:val="24"/>
          <w:lang w:eastAsia="zh-CN"/>
        </w:rPr>
        <w:t>późn</w:t>
      </w:r>
      <w:proofErr w:type="spellEnd"/>
      <w:r w:rsidRPr="00DE6FFD">
        <w:rPr>
          <w:rFonts w:ascii="Arial" w:hAnsi="Arial" w:cs="Arial"/>
          <w:kern w:val="3"/>
          <w:sz w:val="24"/>
          <w:szCs w:val="24"/>
          <w:lang w:eastAsia="zh-CN"/>
        </w:rPr>
        <w:t xml:space="preserve">. zm.) na posiedzeniu w dniu 17 marca  2021 r. zapoznała się z petycją z dnia 9 lutego 2021 r. </w:t>
      </w:r>
      <w:r w:rsidRPr="00DE6FFD">
        <w:rPr>
          <w:rFonts w:ascii="Arial" w:hAnsi="Arial" w:cs="Arial"/>
          <w:sz w:val="24"/>
          <w:szCs w:val="24"/>
        </w:rPr>
        <w:t xml:space="preserve">wniesioną przez Panią Teresę Garland w przedmiocie wyrażenia opinii w sprawie przeprowadzenia referendum ludowego mającego na celu dokonanie przez obywateli akceptacji „Nowego Kodeksu Wyborczego oraz Nowego Ustroju Prezydencko – Ludowego dla Polski”. </w:t>
      </w:r>
    </w:p>
    <w:p w:rsidR="00DE6FFD" w:rsidRPr="00DE6FFD" w:rsidRDefault="00DE6FFD" w:rsidP="00DE6FFD">
      <w:pPr>
        <w:autoSpaceDE w:val="0"/>
        <w:autoSpaceDN w:val="0"/>
        <w:adjustRightInd w:val="0"/>
        <w:spacing w:line="240" w:lineRule="auto"/>
        <w:jc w:val="both"/>
        <w:rPr>
          <w:rFonts w:ascii="Arial" w:hAnsi="Arial" w:cs="Arial"/>
          <w:sz w:val="24"/>
          <w:szCs w:val="24"/>
        </w:rPr>
      </w:pPr>
      <w:r w:rsidRPr="00DE6FFD">
        <w:rPr>
          <w:rFonts w:ascii="Arial" w:hAnsi="Arial" w:cs="Arial"/>
          <w:sz w:val="24"/>
          <w:szCs w:val="24"/>
        </w:rPr>
        <w:t>Zgodnie z definicją legalną, zawartą w art. 2 ust. 3 ustawy o petycjach, 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Zgłoszone w petycji z dnia 9 lutego 2021r. żądanie dotyczy podjęcia przez Radę Miejską w Stalowej Woli uchwały wyrażającej opinię odnośnie przeprowadzenia referendum ludowego w sprawie akceptacji „Nowego Kodeksu Wyborczego oraz Nowego Ustroju Prezydencko – Ludowego dla Polski”.</w:t>
      </w:r>
    </w:p>
    <w:p w:rsidR="00DE6FFD" w:rsidRPr="00DE6FFD" w:rsidRDefault="00DE6FFD" w:rsidP="00DE6FFD">
      <w:pPr>
        <w:autoSpaceDE w:val="0"/>
        <w:autoSpaceDN w:val="0"/>
        <w:adjustRightInd w:val="0"/>
        <w:spacing w:line="240" w:lineRule="auto"/>
        <w:jc w:val="both"/>
        <w:rPr>
          <w:rFonts w:ascii="Arial" w:hAnsi="Arial" w:cs="Arial"/>
          <w:sz w:val="24"/>
          <w:szCs w:val="24"/>
        </w:rPr>
      </w:pPr>
      <w:r w:rsidRPr="00DE6FFD">
        <w:rPr>
          <w:rFonts w:ascii="Arial" w:hAnsi="Arial" w:cs="Arial"/>
          <w:sz w:val="24"/>
          <w:szCs w:val="24"/>
        </w:rPr>
        <w:t xml:space="preserve">Z inicjatywy rady gminy może być przeprowadzone referendum lokalne. Zgodnie </w:t>
      </w:r>
      <w:r w:rsidR="00D40F8E">
        <w:rPr>
          <w:rFonts w:ascii="Arial" w:hAnsi="Arial" w:cs="Arial"/>
          <w:sz w:val="24"/>
          <w:szCs w:val="24"/>
        </w:rPr>
        <w:br/>
      </w:r>
      <w:r w:rsidRPr="00DE6FFD">
        <w:rPr>
          <w:rFonts w:ascii="Arial" w:hAnsi="Arial" w:cs="Arial"/>
          <w:sz w:val="24"/>
          <w:szCs w:val="24"/>
        </w:rPr>
        <w:t xml:space="preserve">z ustawą z dnia 15 września 2000 roku o referendum lokalnym, przedmiotem referendum lokalnego może być kwestia odwołania organu stanowiącego danej jednostki samorządu terytorialnego, sprawy dotyczące danej jednostki, jak również inne istotne sprawy dotyczące społecznych, gospodarczych lub kulturowych więzi łączących daną wspólnotę. Ponadto, na poziomie gminy przedmiotem referendum może być również odwołanie wójta (burmistrza, prezydenta miasta) oraz samoopodatkowanie się mieszkańców na cele publiczne mieszczące się w zakresie zadań i kompetencji organów gminy. Zaproponowane w petycji pytania referendum dotyczą zaś spraw ogólnokrajowych, pozostających poza zakresem właściwości </w:t>
      </w:r>
      <w:r w:rsidR="00D40F8E">
        <w:rPr>
          <w:rFonts w:ascii="Arial" w:hAnsi="Arial" w:cs="Arial"/>
          <w:sz w:val="24"/>
          <w:szCs w:val="24"/>
        </w:rPr>
        <w:br/>
      </w:r>
      <w:r w:rsidRPr="00DE6FFD">
        <w:rPr>
          <w:rFonts w:ascii="Arial" w:hAnsi="Arial" w:cs="Arial"/>
          <w:sz w:val="24"/>
          <w:szCs w:val="24"/>
        </w:rPr>
        <w:t>i kompetencji rady gminy. Z uwagi na fakt, że realizacja celu postulowanego w petycji mieści się w zakresie kompetencji Sejmu, może on bowiem zarządzić referendum ogólnokrajowe w sprawach o szczególnym znaczeniu dla państwa (art. 125 ust. 1 i 2 Konstytucji Rzeczypospolitej Polskiej, art. 60 pkt 1 ustawy z dnia 14 marca 2003 roku o referendum ogólnokrajowym), na podstawie w/w przepisów Rada Miejska w Stalowej Woli postanowiła uznać się za niewłaściwą i przekazać petycję do Sejmu Rzeczypospolitej Polskiej.</w:t>
      </w:r>
    </w:p>
    <w:p w:rsidR="00DE6FFD" w:rsidRPr="00DE6FFD" w:rsidRDefault="00DE6FFD" w:rsidP="00DE6FFD">
      <w:pPr>
        <w:tabs>
          <w:tab w:val="left" w:pos="5670"/>
        </w:tabs>
        <w:suppressAutoHyphens/>
        <w:autoSpaceDN w:val="0"/>
        <w:spacing w:line="240" w:lineRule="auto"/>
        <w:jc w:val="both"/>
        <w:textAlignment w:val="baseline"/>
        <w:rPr>
          <w:rFonts w:ascii="Arial" w:hAnsi="Arial" w:cs="Arial"/>
          <w:sz w:val="24"/>
          <w:szCs w:val="24"/>
        </w:rPr>
      </w:pPr>
      <w:r w:rsidRPr="00DE6FFD">
        <w:rPr>
          <w:rFonts w:ascii="Arial" w:hAnsi="Arial" w:cs="Arial"/>
          <w:bCs/>
          <w:sz w:val="24"/>
          <w:szCs w:val="24"/>
        </w:rPr>
        <w:t>W przedmiotowej petycji Pani Teresa Garland wyraziła zgodę na ujawnienie swoich danych osobowych.</w:t>
      </w:r>
      <w:r w:rsidR="00910DC1">
        <w:rPr>
          <w:rFonts w:ascii="Arial" w:hAnsi="Arial" w:cs="Arial"/>
          <w:bCs/>
          <w:sz w:val="24"/>
          <w:szCs w:val="24"/>
        </w:rPr>
        <w:t xml:space="preserve"> </w:t>
      </w:r>
    </w:p>
    <w:p w:rsidR="00DE6FFD" w:rsidRDefault="00910DC1" w:rsidP="00B82CC5">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Mariusz Bajek odczytał jeden z dokumentów, który dotarł do radnych, tj. deklarację samostanowienia Narodu Polskiego, czyli wstęp do proponowanej Konstytucji. „Będąc pozbawiony naszego narodowego Rządu Polskiego, który składałby się z Polaków </w:t>
      </w:r>
      <w:r>
        <w:rPr>
          <w:rFonts w:ascii="Arial" w:eastAsia="Times New Roman" w:hAnsi="Arial" w:cs="Arial"/>
          <w:sz w:val="24"/>
          <w:szCs w:val="24"/>
          <w:lang w:eastAsia="pl-PL"/>
        </w:rPr>
        <w:lastRenderedPageBreak/>
        <w:t xml:space="preserve">zamiast z Żydów. Będąc traktowani jako kolonia przez państwo Izrael i innych rozsianych po świecie Żydów, którzy w sposób bezwzględny grabią nas finansowo </w:t>
      </w:r>
      <w:r w:rsidR="00D40F8E">
        <w:rPr>
          <w:rFonts w:ascii="Arial" w:eastAsia="Times New Roman" w:hAnsi="Arial" w:cs="Arial"/>
          <w:sz w:val="24"/>
          <w:szCs w:val="24"/>
          <w:lang w:eastAsia="pl-PL"/>
        </w:rPr>
        <w:br/>
      </w:r>
      <w:r>
        <w:rPr>
          <w:rFonts w:ascii="Arial" w:eastAsia="Times New Roman" w:hAnsi="Arial" w:cs="Arial"/>
          <w:sz w:val="24"/>
          <w:szCs w:val="24"/>
          <w:lang w:eastAsia="pl-PL"/>
        </w:rPr>
        <w:t>i materialnie doprowadzając Państwo Polskie do bankructwa, a Naród Polski do wyniszczenia działali w oparciu o międzynarodowe prawo samostanowienia Narodu oraz w oparciu o powszechną deklara</w:t>
      </w:r>
      <w:r w:rsidR="00DF7E85">
        <w:rPr>
          <w:rFonts w:ascii="Arial" w:eastAsia="Times New Roman" w:hAnsi="Arial" w:cs="Arial"/>
          <w:sz w:val="24"/>
          <w:szCs w:val="24"/>
          <w:lang w:eastAsia="pl-PL"/>
        </w:rPr>
        <w:t xml:space="preserve">cję praw człowieka deklarujemy…”. </w:t>
      </w:r>
    </w:p>
    <w:p w:rsidR="00910DC1" w:rsidRDefault="00910DC1" w:rsidP="00B82CC5">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910DC1" w:rsidRDefault="00910DC1" w:rsidP="005D4B35">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Mariusz Bajek powiedział, że sprawa została przekazana do Warszawy. Dodał, że jego zdaniem tego typu sformułowania są bardzo niebezpieczne i skandaliczne. Nie dotyczy to tylko Żydów, ale może dotyczyć także Polaków na Białorusi. </w:t>
      </w:r>
    </w:p>
    <w:p w:rsidR="005D4B35" w:rsidRPr="005D4B35" w:rsidRDefault="005D4B35" w:rsidP="005D4B35">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p>
    <w:p w:rsidR="00910DC1" w:rsidRPr="00910DC1" w:rsidRDefault="00910DC1" w:rsidP="00910DC1">
      <w:pPr>
        <w:pStyle w:val="Nagwek2"/>
        <w:rPr>
          <w:rFonts w:ascii="Arial" w:eastAsia="Times New Roman" w:hAnsi="Arial" w:cs="Arial"/>
          <w:sz w:val="24"/>
          <w:szCs w:val="24"/>
        </w:rPr>
      </w:pPr>
      <w:r w:rsidRPr="00910DC1">
        <w:rPr>
          <w:rFonts w:ascii="Arial" w:eastAsia="Times New Roman" w:hAnsi="Arial" w:cs="Arial"/>
          <w:sz w:val="24"/>
          <w:szCs w:val="24"/>
          <w:u w:val="single"/>
        </w:rPr>
        <w:t>Głosowano w sprawie:</w:t>
      </w:r>
      <w:r w:rsidRPr="00910DC1">
        <w:rPr>
          <w:rFonts w:ascii="Arial" w:eastAsia="Times New Roman" w:hAnsi="Arial" w:cs="Arial"/>
          <w:sz w:val="24"/>
          <w:szCs w:val="24"/>
        </w:rPr>
        <w:t xml:space="preserve"> </w:t>
      </w:r>
      <w:r>
        <w:rPr>
          <w:rFonts w:ascii="Arial" w:eastAsia="Times New Roman" w:hAnsi="Arial" w:cs="Arial"/>
          <w:sz w:val="24"/>
          <w:szCs w:val="24"/>
        </w:rPr>
        <w:br/>
      </w:r>
      <w:r w:rsidRPr="00910DC1">
        <w:rPr>
          <w:rFonts w:ascii="Arial" w:eastAsia="Times New Roman" w:hAnsi="Arial" w:cs="Arial"/>
          <w:b w:val="0"/>
          <w:sz w:val="24"/>
          <w:szCs w:val="24"/>
        </w:rPr>
        <w:t>Projektu uchwały w sprawie przekazania petycji według właściwości.</w:t>
      </w:r>
    </w:p>
    <w:p w:rsidR="0033669C" w:rsidRDefault="00910DC1" w:rsidP="00910DC1">
      <w:pPr>
        <w:spacing w:after="240"/>
        <w:rPr>
          <w:rFonts w:ascii="Arial" w:eastAsia="Times New Roman" w:hAnsi="Arial" w:cs="Arial"/>
          <w:sz w:val="24"/>
          <w:szCs w:val="24"/>
        </w:rPr>
      </w:pPr>
      <w:r w:rsidRPr="00910DC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10DC1">
        <w:rPr>
          <w:rFonts w:ascii="Arial" w:eastAsia="Times New Roman" w:hAnsi="Arial" w:cs="Arial"/>
          <w:sz w:val="24"/>
          <w:szCs w:val="24"/>
        </w:rPr>
        <w:t>ZA: 18, PRZECIW: 0, WSTRZYMUJĘ SIĘ: 1, BRAK GŁOSU: 1, NIEOBECNI: 3</w:t>
      </w:r>
      <w:r w:rsidRPr="00910DC1">
        <w:rPr>
          <w:rFonts w:ascii="Arial" w:eastAsia="Times New Roman" w:hAnsi="Arial" w:cs="Arial"/>
          <w:sz w:val="24"/>
          <w:szCs w:val="24"/>
        </w:rPr>
        <w:br/>
      </w:r>
      <w:r w:rsidRPr="00910DC1">
        <w:rPr>
          <w:rFonts w:ascii="Arial" w:eastAsia="Times New Roman" w:hAnsi="Arial" w:cs="Arial"/>
          <w:sz w:val="24"/>
          <w:szCs w:val="24"/>
        </w:rPr>
        <w:br/>
      </w:r>
      <w:r w:rsidRPr="00910DC1">
        <w:rPr>
          <w:rFonts w:ascii="Arial" w:eastAsia="Times New Roman" w:hAnsi="Arial" w:cs="Arial"/>
          <w:sz w:val="24"/>
          <w:szCs w:val="24"/>
          <w:u w:val="single"/>
        </w:rPr>
        <w:t>Wyniki imienne:</w:t>
      </w:r>
      <w:r w:rsidRPr="00910DC1">
        <w:rPr>
          <w:rFonts w:ascii="Arial" w:eastAsia="Times New Roman" w:hAnsi="Arial" w:cs="Arial"/>
          <w:sz w:val="24"/>
          <w:szCs w:val="24"/>
        </w:rPr>
        <w:br/>
        <w:t>ZA (18)</w:t>
      </w:r>
      <w:r w:rsidRPr="00910DC1">
        <w:rPr>
          <w:rFonts w:ascii="Arial" w:eastAsia="Times New Roman" w:hAnsi="Arial" w:cs="Arial"/>
          <w:sz w:val="24"/>
          <w:szCs w:val="24"/>
        </w:rPr>
        <w:br/>
        <w:t xml:space="preserve">Jerzy Augustyn, Mariusz Bajek, Maria Chojnacka, Łukasz </w:t>
      </w:r>
      <w:proofErr w:type="spellStart"/>
      <w:r w:rsidRPr="00910DC1">
        <w:rPr>
          <w:rFonts w:ascii="Arial" w:eastAsia="Times New Roman" w:hAnsi="Arial" w:cs="Arial"/>
          <w:sz w:val="24"/>
          <w:szCs w:val="24"/>
        </w:rPr>
        <w:t>Durek</w:t>
      </w:r>
      <w:proofErr w:type="spellEnd"/>
      <w:r w:rsidRPr="00910DC1">
        <w:rPr>
          <w:rFonts w:ascii="Arial" w:eastAsia="Times New Roman" w:hAnsi="Arial" w:cs="Arial"/>
          <w:sz w:val="24"/>
          <w:szCs w:val="24"/>
        </w:rPr>
        <w:t xml:space="preserve">, Joanna Grobel-Proszowska, Ilona Kaczmarek, Andrzej Kochan, Elżbieta Kulpa, Paweł Madej, Lucjan Małek, Damian Marczak, Paulina </w:t>
      </w:r>
      <w:proofErr w:type="spellStart"/>
      <w:r w:rsidRPr="00910DC1">
        <w:rPr>
          <w:rFonts w:ascii="Arial" w:eastAsia="Times New Roman" w:hAnsi="Arial" w:cs="Arial"/>
          <w:sz w:val="24"/>
          <w:szCs w:val="24"/>
        </w:rPr>
        <w:t>Miśko</w:t>
      </w:r>
      <w:proofErr w:type="spellEnd"/>
      <w:r w:rsidRPr="00910DC1">
        <w:rPr>
          <w:rFonts w:ascii="Arial" w:eastAsia="Times New Roman" w:hAnsi="Arial" w:cs="Arial"/>
          <w:sz w:val="24"/>
          <w:szCs w:val="24"/>
        </w:rPr>
        <w:t xml:space="preserve">, Dariusz Przytuła, Piotr Rut, Jan </w:t>
      </w:r>
      <w:proofErr w:type="spellStart"/>
      <w:r w:rsidRPr="00910DC1">
        <w:rPr>
          <w:rFonts w:ascii="Arial" w:eastAsia="Times New Roman" w:hAnsi="Arial" w:cs="Arial"/>
          <w:sz w:val="24"/>
          <w:szCs w:val="24"/>
        </w:rPr>
        <w:t>Sibiga</w:t>
      </w:r>
      <w:proofErr w:type="spellEnd"/>
      <w:r w:rsidRPr="00910DC1">
        <w:rPr>
          <w:rFonts w:ascii="Arial" w:eastAsia="Times New Roman" w:hAnsi="Arial" w:cs="Arial"/>
          <w:sz w:val="24"/>
          <w:szCs w:val="24"/>
        </w:rPr>
        <w:t xml:space="preserve">, Stanisław </w:t>
      </w:r>
      <w:proofErr w:type="spellStart"/>
      <w:r w:rsidRPr="00910DC1">
        <w:rPr>
          <w:rFonts w:ascii="Arial" w:eastAsia="Times New Roman" w:hAnsi="Arial" w:cs="Arial"/>
          <w:sz w:val="24"/>
          <w:szCs w:val="24"/>
        </w:rPr>
        <w:t>Sobieraj</w:t>
      </w:r>
      <w:proofErr w:type="spellEnd"/>
      <w:r w:rsidRPr="00910DC1">
        <w:rPr>
          <w:rFonts w:ascii="Arial" w:eastAsia="Times New Roman" w:hAnsi="Arial" w:cs="Arial"/>
          <w:sz w:val="24"/>
          <w:szCs w:val="24"/>
        </w:rPr>
        <w:t>, Andrzej Szymonik, Franciszek Zaborowski</w:t>
      </w:r>
      <w:r w:rsidRPr="00910DC1">
        <w:rPr>
          <w:rFonts w:ascii="Arial" w:eastAsia="Times New Roman" w:hAnsi="Arial" w:cs="Arial"/>
          <w:sz w:val="24"/>
          <w:szCs w:val="24"/>
        </w:rPr>
        <w:br/>
      </w:r>
      <w:r w:rsidRPr="00910DC1">
        <w:rPr>
          <w:rFonts w:ascii="Arial" w:eastAsia="Times New Roman" w:hAnsi="Arial" w:cs="Arial"/>
          <w:sz w:val="24"/>
          <w:szCs w:val="24"/>
        </w:rPr>
        <w:br/>
        <w:t>WSTRZYMUJĘ SIĘ (1)</w:t>
      </w:r>
      <w:r w:rsidRPr="00910DC1">
        <w:rPr>
          <w:rFonts w:ascii="Arial" w:eastAsia="Times New Roman" w:hAnsi="Arial" w:cs="Arial"/>
          <w:sz w:val="24"/>
          <w:szCs w:val="24"/>
        </w:rPr>
        <w:br/>
        <w:t>Łukasz Warchoł</w:t>
      </w:r>
      <w:r w:rsidRPr="00910DC1">
        <w:rPr>
          <w:rFonts w:ascii="Arial" w:eastAsia="Times New Roman" w:hAnsi="Arial" w:cs="Arial"/>
          <w:sz w:val="24"/>
          <w:szCs w:val="24"/>
        </w:rPr>
        <w:br/>
      </w:r>
      <w:r w:rsidRPr="00910DC1">
        <w:rPr>
          <w:rFonts w:ascii="Arial" w:eastAsia="Times New Roman" w:hAnsi="Arial" w:cs="Arial"/>
          <w:sz w:val="24"/>
          <w:szCs w:val="24"/>
        </w:rPr>
        <w:br/>
        <w:t>BRAK GŁOSU (1)</w:t>
      </w:r>
      <w:r w:rsidRPr="00910DC1">
        <w:rPr>
          <w:rFonts w:ascii="Arial" w:eastAsia="Times New Roman" w:hAnsi="Arial" w:cs="Arial"/>
          <w:sz w:val="24"/>
          <w:szCs w:val="24"/>
        </w:rPr>
        <w:br/>
        <w:t>Renata Butryn</w:t>
      </w:r>
      <w:r w:rsidRPr="00910DC1">
        <w:rPr>
          <w:rFonts w:ascii="Arial" w:eastAsia="Times New Roman" w:hAnsi="Arial" w:cs="Arial"/>
          <w:sz w:val="24"/>
          <w:szCs w:val="24"/>
        </w:rPr>
        <w:br/>
      </w:r>
      <w:r w:rsidRPr="00910DC1">
        <w:rPr>
          <w:rFonts w:ascii="Arial" w:eastAsia="Times New Roman" w:hAnsi="Arial" w:cs="Arial"/>
          <w:sz w:val="24"/>
          <w:szCs w:val="24"/>
        </w:rPr>
        <w:br/>
        <w:t>NIEOBECNI (3)</w:t>
      </w:r>
      <w:r w:rsidRPr="00910DC1">
        <w:rPr>
          <w:rFonts w:ascii="Arial" w:eastAsia="Times New Roman" w:hAnsi="Arial" w:cs="Arial"/>
          <w:sz w:val="24"/>
          <w:szCs w:val="24"/>
        </w:rPr>
        <w:br/>
        <w:t xml:space="preserve">Leszek Brzeziński, Agata </w:t>
      </w:r>
      <w:proofErr w:type="spellStart"/>
      <w:r w:rsidRPr="00910DC1">
        <w:rPr>
          <w:rFonts w:ascii="Arial" w:eastAsia="Times New Roman" w:hAnsi="Arial" w:cs="Arial"/>
          <w:sz w:val="24"/>
          <w:szCs w:val="24"/>
        </w:rPr>
        <w:t>Krzek</w:t>
      </w:r>
      <w:proofErr w:type="spellEnd"/>
      <w:r w:rsidRPr="00910DC1">
        <w:rPr>
          <w:rFonts w:ascii="Arial" w:eastAsia="Times New Roman" w:hAnsi="Arial" w:cs="Arial"/>
          <w:sz w:val="24"/>
          <w:szCs w:val="24"/>
        </w:rPr>
        <w:t>, Karolina Paleń</w:t>
      </w:r>
    </w:p>
    <w:p w:rsidR="0033669C" w:rsidRPr="0060751C" w:rsidRDefault="0033669C" w:rsidP="0033669C">
      <w:pPr>
        <w:tabs>
          <w:tab w:val="left" w:pos="567"/>
        </w:tabs>
        <w:rPr>
          <w:rFonts w:ascii="Arial" w:hAnsi="Arial" w:cs="Arial"/>
          <w:sz w:val="24"/>
          <w:szCs w:val="24"/>
        </w:rPr>
      </w:pPr>
      <w:r>
        <w:rPr>
          <w:rFonts w:ascii="Arial" w:hAnsi="Arial" w:cs="Arial"/>
          <w:sz w:val="24"/>
          <w:szCs w:val="24"/>
        </w:rPr>
        <w:t>Rada Miejska przy 18 głosach za i 1 głosie wstrzymującym się podjęła</w:t>
      </w:r>
    </w:p>
    <w:p w:rsidR="0033669C" w:rsidRPr="00C808BA" w:rsidRDefault="0033669C" w:rsidP="0033669C">
      <w:pPr>
        <w:jc w:val="center"/>
        <w:rPr>
          <w:rFonts w:ascii="Arial" w:hAnsi="Arial" w:cs="Arial"/>
          <w:b/>
          <w:i/>
          <w:sz w:val="24"/>
          <w:szCs w:val="24"/>
        </w:rPr>
      </w:pPr>
      <w:r w:rsidRPr="00C808BA">
        <w:rPr>
          <w:rFonts w:ascii="Arial" w:hAnsi="Arial" w:cs="Arial"/>
          <w:b/>
          <w:i/>
          <w:sz w:val="24"/>
          <w:szCs w:val="24"/>
        </w:rPr>
        <w:t>U c h w a ł ę  Nr XXXVI</w:t>
      </w:r>
      <w:r>
        <w:rPr>
          <w:rFonts w:ascii="Arial" w:hAnsi="Arial" w:cs="Arial"/>
          <w:b/>
          <w:i/>
          <w:sz w:val="24"/>
          <w:szCs w:val="24"/>
        </w:rPr>
        <w:t>II/436</w:t>
      </w:r>
      <w:r w:rsidRPr="00C808BA">
        <w:rPr>
          <w:rFonts w:ascii="Arial" w:hAnsi="Arial" w:cs="Arial"/>
          <w:b/>
          <w:i/>
          <w:sz w:val="24"/>
          <w:szCs w:val="24"/>
        </w:rPr>
        <w:t>/20</w:t>
      </w:r>
      <w:r>
        <w:rPr>
          <w:rFonts w:ascii="Arial" w:hAnsi="Arial" w:cs="Arial"/>
          <w:b/>
          <w:i/>
          <w:sz w:val="24"/>
          <w:szCs w:val="24"/>
        </w:rPr>
        <w:t>21</w:t>
      </w:r>
    </w:p>
    <w:p w:rsidR="0033669C" w:rsidRPr="004D1772" w:rsidRDefault="0033669C" w:rsidP="0033669C">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w sprawie uznania skargi na Prezydenta Miasta Stalowej Woli za bezzasadną.</w:t>
      </w:r>
    </w:p>
    <w:p w:rsidR="00910DC1" w:rsidRPr="00210C63" w:rsidRDefault="00910DC1" w:rsidP="00210C63">
      <w:pPr>
        <w:spacing w:after="240"/>
        <w:rPr>
          <w:rFonts w:ascii="Arial" w:eastAsia="Times New Roman" w:hAnsi="Arial" w:cs="Arial"/>
          <w:b/>
          <w:sz w:val="24"/>
          <w:szCs w:val="24"/>
          <w:u w:val="single"/>
        </w:rPr>
      </w:pPr>
    </w:p>
    <w:p w:rsidR="008B1E9F" w:rsidRDefault="008B1E9F" w:rsidP="007005AB">
      <w:pPr>
        <w:jc w:val="center"/>
        <w:rPr>
          <w:rFonts w:ascii="Arial" w:hAnsi="Arial" w:cs="Arial"/>
          <w:b/>
          <w:sz w:val="24"/>
          <w:szCs w:val="24"/>
        </w:rPr>
      </w:pPr>
      <w:r w:rsidRPr="007005AB">
        <w:rPr>
          <w:rFonts w:ascii="Arial" w:hAnsi="Arial" w:cs="Arial"/>
          <w:b/>
          <w:sz w:val="24"/>
          <w:szCs w:val="24"/>
        </w:rPr>
        <w:t>Ad. 27</w:t>
      </w:r>
    </w:p>
    <w:p w:rsidR="009077AE" w:rsidRPr="004D1772" w:rsidRDefault="009077AE" w:rsidP="009077AE">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Sprawozdanie z działalności Zespołu Interdyscyplinarnego w Stalowej Woli za 2020</w:t>
      </w:r>
      <w:r>
        <w:rPr>
          <w:rFonts w:ascii="Arial" w:eastAsia="Times New Roman" w:hAnsi="Arial" w:cs="Arial"/>
          <w:sz w:val="24"/>
          <w:szCs w:val="24"/>
          <w:lang w:eastAsia="pl-PL"/>
        </w:rPr>
        <w:t xml:space="preserve"> </w:t>
      </w:r>
      <w:r w:rsidRPr="004D1772">
        <w:rPr>
          <w:rFonts w:ascii="Arial" w:eastAsia="Times New Roman" w:hAnsi="Arial" w:cs="Arial"/>
          <w:sz w:val="24"/>
          <w:szCs w:val="24"/>
          <w:lang w:eastAsia="pl-PL"/>
        </w:rPr>
        <w:t xml:space="preserve">rok. </w:t>
      </w:r>
    </w:p>
    <w:p w:rsidR="00DD063E" w:rsidRDefault="00DD063E" w:rsidP="007005AB">
      <w:pPr>
        <w:jc w:val="center"/>
        <w:rPr>
          <w:rFonts w:ascii="Arial" w:hAnsi="Arial" w:cs="Arial"/>
          <w:b/>
          <w:sz w:val="24"/>
          <w:szCs w:val="24"/>
        </w:rPr>
      </w:pPr>
    </w:p>
    <w:p w:rsidR="00DD063E" w:rsidRPr="00DD063E" w:rsidRDefault="00DD063E" w:rsidP="00891F5B">
      <w:pPr>
        <w:spacing w:after="0" w:line="240" w:lineRule="auto"/>
        <w:jc w:val="both"/>
        <w:rPr>
          <w:rFonts w:ascii="Arial" w:hAnsi="Arial" w:cs="Arial"/>
          <w:sz w:val="24"/>
          <w:szCs w:val="24"/>
        </w:rPr>
      </w:pPr>
      <w:r w:rsidRPr="00DD063E">
        <w:rPr>
          <w:rFonts w:ascii="Arial" w:hAnsi="Arial" w:cs="Arial"/>
          <w:sz w:val="24"/>
          <w:szCs w:val="24"/>
        </w:rPr>
        <w:t>Zespół Interdyscyplinarny w Stalowej Woli, powołany na lata 2017-2020   Zarządzeniem Nr 402/16  z dnia 27.12.2016r.  Prezydenta Miasta Stalowej Woli, realizował zadania Gminy w zakresie  tworzenia systemu przeciwdziałania przemocy w rodzinie określone w następujących dokumentach:</w:t>
      </w:r>
    </w:p>
    <w:p w:rsidR="00DD063E" w:rsidRPr="00DD063E" w:rsidRDefault="00DD063E" w:rsidP="00DD063E">
      <w:pPr>
        <w:spacing w:after="0" w:line="240" w:lineRule="auto"/>
        <w:jc w:val="both"/>
        <w:rPr>
          <w:rFonts w:ascii="Arial" w:hAnsi="Arial" w:cs="Arial"/>
          <w:b/>
          <w:sz w:val="24"/>
          <w:szCs w:val="24"/>
        </w:rPr>
      </w:pPr>
      <w:r w:rsidRPr="00DD063E">
        <w:rPr>
          <w:rFonts w:ascii="Arial" w:hAnsi="Arial" w:cs="Arial"/>
          <w:sz w:val="24"/>
          <w:szCs w:val="24"/>
        </w:rPr>
        <w:lastRenderedPageBreak/>
        <w:t>1) Ustawie z dnia 29 lipca 2005 r. o przeciw</w:t>
      </w:r>
      <w:r w:rsidR="00A876BB">
        <w:rPr>
          <w:rFonts w:ascii="Arial" w:hAnsi="Arial" w:cs="Arial"/>
          <w:sz w:val="24"/>
          <w:szCs w:val="24"/>
        </w:rPr>
        <w:t>działaniu przemocy w rodzinie (</w:t>
      </w:r>
      <w:r w:rsidRPr="00DD063E">
        <w:rPr>
          <w:rFonts w:ascii="Arial" w:hAnsi="Arial" w:cs="Arial"/>
          <w:sz w:val="24"/>
          <w:szCs w:val="24"/>
        </w:rPr>
        <w:t>Dz.U.2020.218)</w:t>
      </w:r>
      <w:r w:rsidRPr="00DD063E">
        <w:rPr>
          <w:rFonts w:ascii="Arial" w:hAnsi="Arial" w:cs="Arial"/>
          <w:b/>
          <w:sz w:val="24"/>
          <w:szCs w:val="24"/>
        </w:rPr>
        <w:t>.</w:t>
      </w:r>
    </w:p>
    <w:p w:rsidR="00DD063E" w:rsidRP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2) Rozporządzeniu Rady Ministrów z dnia 13 września 2011 w sprawie procedury „Niebieskie Karty” oraz wzorów formularzy „Niebieska Karta”  (Dz. U. 2011r. Nr 209 poz. 1245).</w:t>
      </w:r>
    </w:p>
    <w:p w:rsidR="00DD063E" w:rsidRP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 xml:space="preserve"> 3) Gminnym Programie Przeciwdziałania Przemocy w Rodzinie oraz Ochrony Ofiar Przemocy w Rodzinie na lata 2017-2020, przyjętym Uchwałą Rady Miejskiej  </w:t>
      </w:r>
      <w:r w:rsidR="00C1655D">
        <w:rPr>
          <w:rFonts w:ascii="Arial" w:hAnsi="Arial" w:cs="Arial"/>
          <w:sz w:val="24"/>
          <w:szCs w:val="24"/>
        </w:rPr>
        <w:br/>
      </w:r>
      <w:r w:rsidRPr="00DD063E">
        <w:rPr>
          <w:rFonts w:ascii="Arial" w:hAnsi="Arial" w:cs="Arial"/>
          <w:sz w:val="24"/>
          <w:szCs w:val="24"/>
        </w:rPr>
        <w:t>w Stalowej Woli  z dnia 27.04.2017r. Nr L/658/17.</w:t>
      </w:r>
    </w:p>
    <w:p w:rsidR="00DD063E" w:rsidRPr="00DD063E" w:rsidRDefault="00DD063E" w:rsidP="00DD063E">
      <w:pPr>
        <w:spacing w:after="0" w:line="240" w:lineRule="auto"/>
        <w:jc w:val="both"/>
        <w:rPr>
          <w:rFonts w:ascii="Arial" w:hAnsi="Arial" w:cs="Arial"/>
          <w:sz w:val="24"/>
          <w:szCs w:val="24"/>
          <w:lang w:eastAsia="pl-PL"/>
        </w:rPr>
      </w:pPr>
      <w:r w:rsidRPr="00DD063E">
        <w:rPr>
          <w:rFonts w:ascii="Arial" w:hAnsi="Arial" w:cs="Arial"/>
          <w:sz w:val="24"/>
          <w:szCs w:val="24"/>
        </w:rPr>
        <w:t>4) Krajowym Programie Przeciwdziałania Przemocy w Rodzinie na lata 2014-2020 (</w:t>
      </w:r>
      <w:r w:rsidRPr="00DD063E">
        <w:rPr>
          <w:rFonts w:ascii="Arial" w:hAnsi="Arial" w:cs="Arial"/>
          <w:sz w:val="24"/>
          <w:szCs w:val="24"/>
          <w:lang w:eastAsia="pl-PL"/>
        </w:rPr>
        <w:t>Uchwała nr 76 Rady Ministrów z dnia 29 kwietnia 2014 r.).</w:t>
      </w:r>
    </w:p>
    <w:p w:rsidR="00891F5B" w:rsidRDefault="00891F5B" w:rsidP="00891F5B">
      <w:pPr>
        <w:spacing w:after="0" w:line="240" w:lineRule="auto"/>
        <w:jc w:val="both"/>
        <w:rPr>
          <w:rFonts w:ascii="Arial" w:hAnsi="Arial" w:cs="Arial"/>
          <w:sz w:val="24"/>
          <w:szCs w:val="24"/>
        </w:rPr>
      </w:pPr>
    </w:p>
    <w:p w:rsidR="00DD063E" w:rsidRPr="00DD063E" w:rsidRDefault="00DD063E" w:rsidP="00891F5B">
      <w:pPr>
        <w:spacing w:after="0" w:line="240" w:lineRule="auto"/>
        <w:jc w:val="both"/>
        <w:rPr>
          <w:rFonts w:ascii="Arial" w:hAnsi="Arial" w:cs="Arial"/>
          <w:sz w:val="24"/>
          <w:szCs w:val="24"/>
        </w:rPr>
      </w:pPr>
      <w:r w:rsidRPr="00DD063E">
        <w:rPr>
          <w:rFonts w:ascii="Arial" w:hAnsi="Arial" w:cs="Arial"/>
          <w:sz w:val="24"/>
          <w:szCs w:val="24"/>
        </w:rPr>
        <w:t xml:space="preserve">Tryb i sposób powoływania i odwoływania członków Zespołu Interdyscyplinarnego </w:t>
      </w:r>
      <w:r w:rsidRPr="00DD063E">
        <w:rPr>
          <w:rFonts w:ascii="Arial" w:hAnsi="Arial" w:cs="Arial"/>
          <w:sz w:val="24"/>
          <w:szCs w:val="24"/>
        </w:rPr>
        <w:br/>
        <w:t>w Stalowej Woli oraz szczegółowe warunki jego funkcjonowania określała Uchwała                           Nr XLVI/579/17  Rady Miejskiej w Stalowej Woli z dnia 27 stycznia 2017r . Skład Zespołu liczył 20 osób będących przedstawicielami następujących lokalnych podmiotów:</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Jednostek organizacyjnych pomocy społecznej: szczebla gminnego – Miejskiego Ośrodka Pomocy Społecznej: Beata </w:t>
      </w:r>
      <w:proofErr w:type="spellStart"/>
      <w:r w:rsidRPr="00DD063E">
        <w:rPr>
          <w:rFonts w:ascii="Arial" w:hAnsi="Arial" w:cs="Arial"/>
          <w:sz w:val="24"/>
          <w:szCs w:val="24"/>
        </w:rPr>
        <w:t>Bołoz</w:t>
      </w:r>
      <w:proofErr w:type="spellEnd"/>
      <w:r w:rsidRPr="00DD063E">
        <w:rPr>
          <w:rFonts w:ascii="Arial" w:hAnsi="Arial" w:cs="Arial"/>
          <w:sz w:val="24"/>
          <w:szCs w:val="24"/>
        </w:rPr>
        <w:t xml:space="preserve"> – Przewodnicząca ZI, Ewa </w:t>
      </w:r>
      <w:proofErr w:type="spellStart"/>
      <w:r w:rsidRPr="00DD063E">
        <w:rPr>
          <w:rFonts w:ascii="Arial" w:hAnsi="Arial" w:cs="Arial"/>
          <w:sz w:val="24"/>
          <w:szCs w:val="24"/>
        </w:rPr>
        <w:t>Cetnarska</w:t>
      </w:r>
      <w:proofErr w:type="spellEnd"/>
      <w:r w:rsidRPr="00DD063E">
        <w:rPr>
          <w:rFonts w:ascii="Arial" w:hAnsi="Arial" w:cs="Arial"/>
          <w:sz w:val="24"/>
          <w:szCs w:val="24"/>
        </w:rPr>
        <w:t xml:space="preserve">                                 i powiatowego – Powiatowego  Centrum Pomocy Rodzinie: Małgorzata </w:t>
      </w:r>
      <w:proofErr w:type="spellStart"/>
      <w:r w:rsidRPr="00DD063E">
        <w:rPr>
          <w:rFonts w:ascii="Arial" w:hAnsi="Arial" w:cs="Arial"/>
          <w:sz w:val="24"/>
          <w:szCs w:val="24"/>
        </w:rPr>
        <w:t>Pietroniec</w:t>
      </w:r>
      <w:proofErr w:type="spellEnd"/>
      <w:r w:rsidRPr="00DD063E">
        <w:rPr>
          <w:rFonts w:ascii="Arial" w:hAnsi="Arial" w:cs="Arial"/>
          <w:sz w:val="24"/>
          <w:szCs w:val="24"/>
        </w:rPr>
        <w:t xml:space="preserve"> oraz Stalowowolskiego Ośrodka Wsparcia i Interwencji Kryzysowej: Katarzyna Rogala – v-ce Przewodnicząca ZI.</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Miejskiej Komisji Rozwiązywania Problemów Alkoholowych: Anna Golik, </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Komendy Powiatowej Policji: Jacek Iracki, </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Oświaty: szczebla gminy –Wydziału Edukacji i Zdrowia: Halina </w:t>
      </w:r>
      <w:proofErr w:type="spellStart"/>
      <w:r w:rsidRPr="00DD063E">
        <w:rPr>
          <w:rFonts w:ascii="Arial" w:hAnsi="Arial" w:cs="Arial"/>
          <w:sz w:val="24"/>
          <w:szCs w:val="24"/>
        </w:rPr>
        <w:t>Wołos</w:t>
      </w:r>
      <w:proofErr w:type="spellEnd"/>
      <w:r w:rsidRPr="00DD063E">
        <w:rPr>
          <w:rFonts w:ascii="Arial" w:hAnsi="Arial" w:cs="Arial"/>
          <w:sz w:val="24"/>
          <w:szCs w:val="24"/>
        </w:rPr>
        <w:t xml:space="preserve">, Małgorzata Jarocka i powiatu- Wydziału Edukacji: Maria </w:t>
      </w:r>
      <w:proofErr w:type="spellStart"/>
      <w:r w:rsidRPr="00DD063E">
        <w:rPr>
          <w:rFonts w:ascii="Arial" w:hAnsi="Arial" w:cs="Arial"/>
          <w:sz w:val="24"/>
          <w:szCs w:val="24"/>
        </w:rPr>
        <w:t>Pędlowska</w:t>
      </w:r>
      <w:proofErr w:type="spellEnd"/>
      <w:r w:rsidRPr="00DD063E">
        <w:rPr>
          <w:rFonts w:ascii="Arial" w:hAnsi="Arial" w:cs="Arial"/>
          <w:sz w:val="24"/>
          <w:szCs w:val="24"/>
        </w:rPr>
        <w:t xml:space="preserve"> oraz Poradni </w:t>
      </w:r>
      <w:proofErr w:type="spellStart"/>
      <w:r w:rsidRPr="00DD063E">
        <w:rPr>
          <w:rFonts w:ascii="Arial" w:hAnsi="Arial" w:cs="Arial"/>
          <w:sz w:val="24"/>
          <w:szCs w:val="24"/>
        </w:rPr>
        <w:t>Psychologiczno</w:t>
      </w:r>
      <w:proofErr w:type="spellEnd"/>
      <w:r w:rsidRPr="00DD063E">
        <w:rPr>
          <w:rFonts w:ascii="Arial" w:hAnsi="Arial" w:cs="Arial"/>
          <w:sz w:val="24"/>
          <w:szCs w:val="24"/>
        </w:rPr>
        <w:t xml:space="preserve"> – Pedagogicznej: Marzena Łata,  </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Ochrony zdrowia: Niepublicznego Zakładu Opieki Zdrowotnej „MEDYK”: Krystyna Bera, Samodzielnego Publicznego Zakładu Opieki Zdrowotnej: Wojciech Korkowski, Teresa Zielińska,  Poradni Terapii Uzależnień i Współuzależnienia od Alkoholu przy SPZZOZ; Grażyna Kulikowska, Powiatowego Szpitala Specjalistycznego: Mirosław </w:t>
      </w:r>
      <w:proofErr w:type="spellStart"/>
      <w:r w:rsidRPr="00DD063E">
        <w:rPr>
          <w:rFonts w:ascii="Arial" w:hAnsi="Arial" w:cs="Arial"/>
          <w:sz w:val="24"/>
          <w:szCs w:val="24"/>
        </w:rPr>
        <w:t>Braszak</w:t>
      </w:r>
      <w:proofErr w:type="spellEnd"/>
      <w:r w:rsidRPr="00DD063E">
        <w:rPr>
          <w:rFonts w:ascii="Arial" w:hAnsi="Arial" w:cs="Arial"/>
          <w:sz w:val="24"/>
          <w:szCs w:val="24"/>
        </w:rPr>
        <w:t>,</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Sądu Rejonowego: II Wydziału Karnego: Irena Stobnicka i III Wydziału Rodzinnego                   i Nieletnich: Barbara Dyl, </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Stowarzyszenia na Rzecz Osób Dotkniętych Przemocą w Rodzinie „Tarcza”: Urszula Leśniewska,</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Stowarzyszenia Opieki nad Dziećmi „Oratorium”: Damian Maziarz,</w:t>
      </w:r>
    </w:p>
    <w:p w:rsidR="00DD063E" w:rsidRPr="00DD063E" w:rsidRDefault="00DD063E" w:rsidP="00DD063E">
      <w:pPr>
        <w:pStyle w:val="Akapitzlist"/>
        <w:numPr>
          <w:ilvl w:val="0"/>
          <w:numId w:val="14"/>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Stowarzyszenia Ruch Pomocy Psychologicznej „Integracja”: Maria Dekert.</w:t>
      </w:r>
    </w:p>
    <w:p w:rsidR="00DD063E" w:rsidRPr="00DD063E" w:rsidRDefault="00DD063E" w:rsidP="00DD063E">
      <w:pPr>
        <w:spacing w:after="0" w:line="240" w:lineRule="auto"/>
        <w:ind w:left="142"/>
        <w:jc w:val="both"/>
        <w:rPr>
          <w:rFonts w:ascii="Arial" w:hAnsi="Arial" w:cs="Arial"/>
          <w:sz w:val="24"/>
          <w:szCs w:val="24"/>
        </w:rPr>
      </w:pPr>
      <w:r w:rsidRPr="00DD063E">
        <w:rPr>
          <w:rFonts w:ascii="Arial" w:hAnsi="Arial" w:cs="Arial"/>
          <w:sz w:val="24"/>
          <w:szCs w:val="24"/>
        </w:rPr>
        <w:t>Zaznaczyć należy, że w składzie Zespołu Interdyscyplinarnego było dwóch Certyfikowanych Superwizorów z Zakresu Przeciwdziałania Przemocy  w Rodzinie tj. Pani Maria Dekert i Pani Katarzyna Rogala.</w:t>
      </w:r>
    </w:p>
    <w:p w:rsidR="00DD063E" w:rsidRPr="00DD063E" w:rsidRDefault="00DD063E" w:rsidP="00DD063E">
      <w:pPr>
        <w:spacing w:after="0" w:line="240" w:lineRule="auto"/>
        <w:ind w:firstLine="709"/>
        <w:jc w:val="both"/>
        <w:rPr>
          <w:rFonts w:ascii="Arial" w:hAnsi="Arial" w:cs="Arial"/>
          <w:sz w:val="24"/>
          <w:szCs w:val="24"/>
        </w:rPr>
      </w:pPr>
      <w:r w:rsidRPr="00DD063E">
        <w:rPr>
          <w:rFonts w:ascii="Arial" w:hAnsi="Arial" w:cs="Arial"/>
          <w:sz w:val="24"/>
          <w:szCs w:val="24"/>
        </w:rPr>
        <w:t>W 2020r. Zespół pracował w niezmienionym składzie.</w:t>
      </w:r>
    </w:p>
    <w:p w:rsidR="00891F5B" w:rsidRDefault="00891F5B" w:rsidP="00DD063E">
      <w:pPr>
        <w:spacing w:after="0" w:line="240" w:lineRule="auto"/>
        <w:jc w:val="both"/>
        <w:rPr>
          <w:rFonts w:ascii="Arial" w:hAnsi="Arial" w:cs="Arial"/>
          <w:sz w:val="24"/>
          <w:szCs w:val="24"/>
          <w:u w:val="single"/>
        </w:rPr>
      </w:pPr>
    </w:p>
    <w:p w:rsidR="00DD063E" w:rsidRPr="00891F5B" w:rsidRDefault="00DD063E" w:rsidP="00DD063E">
      <w:pPr>
        <w:spacing w:after="0" w:line="240" w:lineRule="auto"/>
        <w:jc w:val="both"/>
        <w:rPr>
          <w:rFonts w:ascii="Arial" w:hAnsi="Arial" w:cs="Arial"/>
          <w:sz w:val="24"/>
          <w:szCs w:val="24"/>
        </w:rPr>
      </w:pPr>
      <w:r w:rsidRPr="00891F5B">
        <w:rPr>
          <w:rFonts w:ascii="Arial" w:hAnsi="Arial" w:cs="Arial"/>
          <w:sz w:val="24"/>
          <w:szCs w:val="24"/>
        </w:rPr>
        <w:t>Cele i zadania Zespołu obejmowały w szczególności:</w:t>
      </w:r>
    </w:p>
    <w:p w:rsidR="00DD063E" w:rsidRPr="00DD063E" w:rsidRDefault="00DD063E" w:rsidP="00DD063E">
      <w:pPr>
        <w:pStyle w:val="Akapitzlist"/>
        <w:numPr>
          <w:ilvl w:val="0"/>
          <w:numId w:val="17"/>
        </w:numPr>
        <w:suppressAutoHyphens/>
        <w:spacing w:after="0" w:line="240" w:lineRule="auto"/>
        <w:ind w:left="567" w:hanging="425"/>
        <w:jc w:val="both"/>
        <w:rPr>
          <w:rFonts w:ascii="Arial" w:hAnsi="Arial" w:cs="Arial"/>
          <w:sz w:val="24"/>
          <w:szCs w:val="24"/>
        </w:rPr>
      </w:pPr>
      <w:r w:rsidRPr="00DD063E">
        <w:rPr>
          <w:rFonts w:ascii="Arial" w:hAnsi="Arial" w:cs="Arial"/>
          <w:sz w:val="24"/>
          <w:szCs w:val="24"/>
        </w:rPr>
        <w:t xml:space="preserve">realizację działań określonych w Gminnym Programie Przeciwdziałania Przemocy </w:t>
      </w:r>
      <w:r w:rsidRPr="00DD063E">
        <w:rPr>
          <w:rFonts w:ascii="Arial" w:hAnsi="Arial" w:cs="Arial"/>
          <w:sz w:val="24"/>
          <w:szCs w:val="24"/>
        </w:rPr>
        <w:br/>
        <w:t>w Rodzinie oraz Ochrony Ofiar Przemocy w Rodzinie na lata 2017-2020,</w:t>
      </w:r>
    </w:p>
    <w:p w:rsidR="00DD063E" w:rsidRPr="00DD063E" w:rsidRDefault="00DD063E" w:rsidP="00DD063E">
      <w:pPr>
        <w:pStyle w:val="Akapitzlist"/>
        <w:numPr>
          <w:ilvl w:val="0"/>
          <w:numId w:val="17"/>
        </w:numPr>
        <w:suppressAutoHyphens/>
        <w:spacing w:after="0" w:line="240" w:lineRule="auto"/>
        <w:ind w:left="567" w:hanging="425"/>
        <w:jc w:val="both"/>
        <w:rPr>
          <w:rFonts w:ascii="Arial" w:hAnsi="Arial" w:cs="Arial"/>
          <w:sz w:val="24"/>
          <w:szCs w:val="24"/>
        </w:rPr>
      </w:pPr>
      <w:r w:rsidRPr="00DD063E">
        <w:rPr>
          <w:rFonts w:ascii="Arial" w:hAnsi="Arial" w:cs="Arial"/>
          <w:sz w:val="24"/>
          <w:szCs w:val="24"/>
        </w:rPr>
        <w:t xml:space="preserve">integrowanie i koordynowanie działań podmiotów, których przedstawiciele wchodzą </w:t>
      </w:r>
      <w:r w:rsidRPr="00DD063E">
        <w:rPr>
          <w:rFonts w:ascii="Arial" w:hAnsi="Arial" w:cs="Arial"/>
          <w:sz w:val="24"/>
          <w:szCs w:val="24"/>
        </w:rPr>
        <w:br/>
        <w:t>w skład Zespołu i grup roboczych,</w:t>
      </w:r>
    </w:p>
    <w:p w:rsidR="00DD063E" w:rsidRPr="00DD063E" w:rsidRDefault="00DD063E" w:rsidP="00DD063E">
      <w:pPr>
        <w:pStyle w:val="Akapitzlist"/>
        <w:numPr>
          <w:ilvl w:val="0"/>
          <w:numId w:val="17"/>
        </w:numPr>
        <w:tabs>
          <w:tab w:val="left" w:pos="284"/>
        </w:tabs>
        <w:suppressAutoHyphens/>
        <w:spacing w:after="0" w:line="240" w:lineRule="auto"/>
        <w:ind w:left="567" w:hanging="425"/>
        <w:jc w:val="both"/>
        <w:rPr>
          <w:rFonts w:ascii="Arial" w:hAnsi="Arial" w:cs="Arial"/>
          <w:sz w:val="24"/>
          <w:szCs w:val="24"/>
        </w:rPr>
      </w:pPr>
      <w:r w:rsidRPr="00DD063E">
        <w:rPr>
          <w:rFonts w:ascii="Arial" w:hAnsi="Arial" w:cs="Arial"/>
          <w:sz w:val="24"/>
          <w:szCs w:val="24"/>
        </w:rPr>
        <w:lastRenderedPageBreak/>
        <w:t>usprawnienie przepływu informacji oraz reagowanie na zidentyfikowane problemy przemocy w rodzinie,</w:t>
      </w:r>
    </w:p>
    <w:p w:rsidR="00DD063E" w:rsidRPr="00DD063E" w:rsidRDefault="00DD063E" w:rsidP="00DD063E">
      <w:pPr>
        <w:pStyle w:val="Akapitzlist"/>
        <w:numPr>
          <w:ilvl w:val="0"/>
          <w:numId w:val="17"/>
        </w:numPr>
        <w:tabs>
          <w:tab w:val="left" w:pos="284"/>
        </w:tabs>
        <w:suppressAutoHyphens/>
        <w:spacing w:after="0" w:line="240" w:lineRule="auto"/>
        <w:ind w:left="567" w:hanging="425"/>
        <w:jc w:val="both"/>
        <w:rPr>
          <w:rFonts w:ascii="Arial" w:hAnsi="Arial" w:cs="Arial"/>
          <w:sz w:val="24"/>
          <w:szCs w:val="24"/>
        </w:rPr>
      </w:pPr>
      <w:r w:rsidRPr="00DD063E">
        <w:rPr>
          <w:rFonts w:ascii="Arial" w:hAnsi="Arial" w:cs="Arial"/>
          <w:sz w:val="24"/>
          <w:szCs w:val="24"/>
        </w:rPr>
        <w:t>rozpowszechnianie informacji o instytucjach, osobach i możliwościach udzielenia pomocy w środowisku lokalnym,</w:t>
      </w:r>
      <w:r w:rsidRPr="00DD063E">
        <w:rPr>
          <w:rFonts w:ascii="Arial" w:hAnsi="Arial" w:cs="Arial"/>
          <w:sz w:val="24"/>
          <w:szCs w:val="24"/>
        </w:rPr>
        <w:tab/>
      </w:r>
      <w:r w:rsidRPr="00DD063E">
        <w:rPr>
          <w:rFonts w:ascii="Arial" w:hAnsi="Arial" w:cs="Arial"/>
          <w:sz w:val="24"/>
          <w:szCs w:val="24"/>
        </w:rPr>
        <w:tab/>
      </w:r>
      <w:r w:rsidRPr="00DD063E">
        <w:rPr>
          <w:rFonts w:ascii="Arial" w:hAnsi="Arial" w:cs="Arial"/>
          <w:sz w:val="24"/>
          <w:szCs w:val="24"/>
        </w:rPr>
        <w:tab/>
      </w:r>
      <w:r w:rsidRPr="00DD063E">
        <w:rPr>
          <w:rFonts w:ascii="Arial" w:hAnsi="Arial" w:cs="Arial"/>
          <w:sz w:val="24"/>
          <w:szCs w:val="24"/>
        </w:rPr>
        <w:tab/>
      </w:r>
      <w:r w:rsidRPr="00DD063E">
        <w:rPr>
          <w:rFonts w:ascii="Arial" w:hAnsi="Arial" w:cs="Arial"/>
          <w:sz w:val="24"/>
          <w:szCs w:val="24"/>
        </w:rPr>
        <w:tab/>
      </w:r>
      <w:r w:rsidRPr="00DD063E">
        <w:rPr>
          <w:rFonts w:ascii="Arial" w:hAnsi="Arial" w:cs="Arial"/>
          <w:sz w:val="24"/>
          <w:szCs w:val="24"/>
        </w:rPr>
        <w:tab/>
      </w:r>
    </w:p>
    <w:p w:rsidR="00DD063E" w:rsidRPr="00DD063E" w:rsidRDefault="00DD063E" w:rsidP="00DD063E">
      <w:pPr>
        <w:pStyle w:val="Akapitzlist"/>
        <w:numPr>
          <w:ilvl w:val="0"/>
          <w:numId w:val="17"/>
        </w:numPr>
        <w:tabs>
          <w:tab w:val="left" w:pos="284"/>
        </w:tabs>
        <w:suppressAutoHyphens/>
        <w:spacing w:after="0" w:line="240" w:lineRule="auto"/>
        <w:ind w:left="567" w:hanging="425"/>
        <w:jc w:val="both"/>
        <w:rPr>
          <w:rFonts w:ascii="Arial" w:hAnsi="Arial" w:cs="Arial"/>
          <w:sz w:val="24"/>
          <w:szCs w:val="24"/>
        </w:rPr>
      </w:pPr>
      <w:r w:rsidRPr="00DD063E">
        <w:rPr>
          <w:rFonts w:ascii="Arial" w:hAnsi="Arial" w:cs="Arial"/>
          <w:sz w:val="24"/>
          <w:szCs w:val="24"/>
        </w:rPr>
        <w:t>diagnozowanie problemu przemocy w rodzinie na terenie Miasta Stalowa Wola,</w:t>
      </w:r>
    </w:p>
    <w:p w:rsidR="00DD063E" w:rsidRPr="00DD063E" w:rsidRDefault="00DD063E" w:rsidP="00DD063E">
      <w:pPr>
        <w:pStyle w:val="Akapitzlist"/>
        <w:numPr>
          <w:ilvl w:val="0"/>
          <w:numId w:val="17"/>
        </w:numPr>
        <w:tabs>
          <w:tab w:val="left" w:pos="284"/>
        </w:tabs>
        <w:suppressAutoHyphens/>
        <w:spacing w:after="0" w:line="240" w:lineRule="auto"/>
        <w:ind w:left="567" w:hanging="425"/>
        <w:jc w:val="both"/>
        <w:rPr>
          <w:rFonts w:ascii="Arial" w:hAnsi="Arial" w:cs="Arial"/>
          <w:sz w:val="24"/>
          <w:szCs w:val="24"/>
        </w:rPr>
      </w:pPr>
      <w:r w:rsidRPr="00DD063E">
        <w:rPr>
          <w:rFonts w:ascii="Arial" w:hAnsi="Arial" w:cs="Arial"/>
          <w:sz w:val="24"/>
          <w:szCs w:val="24"/>
        </w:rPr>
        <w:t>podejmowanie działań prewencyjnych w środowiskach zagrożonych przemocą,</w:t>
      </w:r>
    </w:p>
    <w:p w:rsidR="00DD063E" w:rsidRPr="00DD063E" w:rsidRDefault="00DD063E" w:rsidP="00DD063E">
      <w:pPr>
        <w:pStyle w:val="Akapitzlist"/>
        <w:numPr>
          <w:ilvl w:val="0"/>
          <w:numId w:val="17"/>
        </w:numPr>
        <w:tabs>
          <w:tab w:val="left" w:pos="284"/>
        </w:tabs>
        <w:suppressAutoHyphens/>
        <w:spacing w:after="0" w:line="240" w:lineRule="auto"/>
        <w:ind w:left="567" w:hanging="425"/>
        <w:jc w:val="both"/>
        <w:rPr>
          <w:rFonts w:ascii="Arial" w:hAnsi="Arial" w:cs="Arial"/>
          <w:sz w:val="24"/>
          <w:szCs w:val="24"/>
        </w:rPr>
      </w:pPr>
      <w:r w:rsidRPr="00DD063E">
        <w:rPr>
          <w:rFonts w:ascii="Arial" w:hAnsi="Arial" w:cs="Arial"/>
          <w:sz w:val="24"/>
          <w:szCs w:val="24"/>
        </w:rPr>
        <w:t>podejmowanie interwencji w przypadku przemocy domowej i uruchamianie procedur mających na celu jej powstrzymanie,</w:t>
      </w:r>
    </w:p>
    <w:p w:rsidR="00DD063E" w:rsidRPr="00DD063E" w:rsidRDefault="00DD063E" w:rsidP="00DD063E">
      <w:pPr>
        <w:pStyle w:val="Akapitzlist"/>
        <w:numPr>
          <w:ilvl w:val="0"/>
          <w:numId w:val="17"/>
        </w:numPr>
        <w:tabs>
          <w:tab w:val="left" w:pos="284"/>
        </w:tabs>
        <w:suppressAutoHyphens/>
        <w:spacing w:after="0" w:line="240" w:lineRule="auto"/>
        <w:ind w:left="567" w:hanging="425"/>
        <w:jc w:val="both"/>
        <w:rPr>
          <w:rFonts w:ascii="Arial" w:hAnsi="Arial" w:cs="Arial"/>
          <w:sz w:val="24"/>
          <w:szCs w:val="24"/>
        </w:rPr>
      </w:pPr>
      <w:r w:rsidRPr="00DD063E">
        <w:rPr>
          <w:rFonts w:ascii="Arial" w:hAnsi="Arial" w:cs="Arial"/>
          <w:sz w:val="24"/>
          <w:szCs w:val="24"/>
        </w:rPr>
        <w:t>inicjowanie działań w stosunku do osób stosujących przemoc,</w:t>
      </w:r>
    </w:p>
    <w:p w:rsidR="00DD063E" w:rsidRPr="00DD063E" w:rsidRDefault="00DD063E" w:rsidP="00DD063E">
      <w:pPr>
        <w:pStyle w:val="Akapitzlist"/>
        <w:numPr>
          <w:ilvl w:val="0"/>
          <w:numId w:val="17"/>
        </w:numPr>
        <w:tabs>
          <w:tab w:val="left" w:pos="284"/>
        </w:tabs>
        <w:suppressAutoHyphens/>
        <w:spacing w:after="0" w:line="240" w:lineRule="auto"/>
        <w:ind w:left="567" w:hanging="425"/>
        <w:jc w:val="both"/>
        <w:rPr>
          <w:rFonts w:ascii="Arial" w:hAnsi="Arial" w:cs="Arial"/>
          <w:sz w:val="24"/>
          <w:szCs w:val="24"/>
        </w:rPr>
      </w:pPr>
      <w:r w:rsidRPr="00DD063E">
        <w:rPr>
          <w:rFonts w:ascii="Arial" w:hAnsi="Arial" w:cs="Arial"/>
          <w:sz w:val="24"/>
          <w:szCs w:val="24"/>
        </w:rPr>
        <w:t>monitorowanie pracy grup roboczych i skuteczności podejmowanych działań.</w:t>
      </w:r>
    </w:p>
    <w:p w:rsidR="00DD063E" w:rsidRPr="00DD063E" w:rsidRDefault="00DD063E" w:rsidP="00DD063E">
      <w:pPr>
        <w:pStyle w:val="Akapitzlist"/>
        <w:numPr>
          <w:ilvl w:val="0"/>
          <w:numId w:val="17"/>
        </w:numPr>
        <w:tabs>
          <w:tab w:val="left" w:pos="567"/>
        </w:tabs>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inicjowanie działań </w:t>
      </w:r>
      <w:proofErr w:type="spellStart"/>
      <w:r w:rsidRPr="00DD063E">
        <w:rPr>
          <w:rFonts w:ascii="Arial" w:hAnsi="Arial" w:cs="Arial"/>
          <w:sz w:val="24"/>
          <w:szCs w:val="24"/>
        </w:rPr>
        <w:t>informacyjno</w:t>
      </w:r>
      <w:proofErr w:type="spellEnd"/>
      <w:r w:rsidRPr="00DD063E">
        <w:rPr>
          <w:rFonts w:ascii="Arial" w:hAnsi="Arial" w:cs="Arial"/>
          <w:sz w:val="24"/>
          <w:szCs w:val="24"/>
        </w:rPr>
        <w:t xml:space="preserve"> – edukacyjnych dla p</w:t>
      </w:r>
      <w:r w:rsidR="00891F5B">
        <w:rPr>
          <w:rFonts w:ascii="Arial" w:hAnsi="Arial" w:cs="Arial"/>
          <w:sz w:val="24"/>
          <w:szCs w:val="24"/>
        </w:rPr>
        <w:t xml:space="preserve">racowników różnych służb </w:t>
      </w:r>
      <w:r w:rsidRPr="00DD063E">
        <w:rPr>
          <w:rFonts w:ascii="Arial" w:hAnsi="Arial" w:cs="Arial"/>
          <w:sz w:val="24"/>
          <w:szCs w:val="24"/>
        </w:rPr>
        <w:t>rozwiązujących problemy przemocy domowej,</w:t>
      </w:r>
    </w:p>
    <w:p w:rsidR="00DD063E" w:rsidRPr="00891F5B" w:rsidRDefault="00DD063E" w:rsidP="00891F5B">
      <w:pPr>
        <w:pStyle w:val="Akapitzlist"/>
        <w:numPr>
          <w:ilvl w:val="0"/>
          <w:numId w:val="17"/>
        </w:numPr>
        <w:tabs>
          <w:tab w:val="left" w:pos="567"/>
        </w:tabs>
        <w:suppressAutoHyphens/>
        <w:spacing w:after="0" w:line="240" w:lineRule="auto"/>
        <w:ind w:left="426" w:hanging="284"/>
        <w:jc w:val="both"/>
        <w:rPr>
          <w:rFonts w:ascii="Arial" w:hAnsi="Arial" w:cs="Arial"/>
          <w:sz w:val="24"/>
          <w:szCs w:val="24"/>
        </w:rPr>
      </w:pPr>
      <w:r w:rsidRPr="00DD063E">
        <w:rPr>
          <w:rFonts w:ascii="Arial" w:hAnsi="Arial" w:cs="Arial"/>
          <w:sz w:val="24"/>
          <w:szCs w:val="24"/>
        </w:rPr>
        <w:t>tworzenie lokalnych  programów i kampanii profilaktyczn</w:t>
      </w:r>
      <w:r w:rsidR="00891F5B">
        <w:rPr>
          <w:rFonts w:ascii="Arial" w:hAnsi="Arial" w:cs="Arial"/>
          <w:sz w:val="24"/>
          <w:szCs w:val="24"/>
        </w:rPr>
        <w:t xml:space="preserve">ych między innymi </w:t>
      </w:r>
      <w:r w:rsidR="00C1655D">
        <w:rPr>
          <w:rFonts w:ascii="Arial" w:hAnsi="Arial" w:cs="Arial"/>
          <w:sz w:val="24"/>
          <w:szCs w:val="24"/>
        </w:rPr>
        <w:br/>
      </w:r>
      <w:r w:rsidR="00891F5B">
        <w:rPr>
          <w:rFonts w:ascii="Arial" w:hAnsi="Arial" w:cs="Arial"/>
          <w:sz w:val="24"/>
          <w:szCs w:val="24"/>
        </w:rPr>
        <w:t xml:space="preserve">z zakresu </w:t>
      </w:r>
      <w:r w:rsidRPr="00891F5B">
        <w:rPr>
          <w:rFonts w:ascii="Arial" w:hAnsi="Arial" w:cs="Arial"/>
          <w:sz w:val="24"/>
          <w:szCs w:val="24"/>
        </w:rPr>
        <w:t>problemów przemocy domowej.</w:t>
      </w:r>
    </w:p>
    <w:p w:rsidR="00891F5B" w:rsidRDefault="00891F5B" w:rsidP="00891F5B">
      <w:pPr>
        <w:spacing w:after="0" w:line="240" w:lineRule="auto"/>
        <w:jc w:val="both"/>
        <w:rPr>
          <w:rFonts w:ascii="Arial" w:hAnsi="Arial" w:cs="Arial"/>
          <w:sz w:val="24"/>
          <w:szCs w:val="24"/>
        </w:rPr>
      </w:pPr>
    </w:p>
    <w:p w:rsidR="00DD063E" w:rsidRPr="00DD063E" w:rsidRDefault="00DD063E" w:rsidP="00891F5B">
      <w:pPr>
        <w:spacing w:after="0" w:line="240" w:lineRule="auto"/>
        <w:jc w:val="both"/>
        <w:rPr>
          <w:rFonts w:ascii="Arial" w:hAnsi="Arial" w:cs="Arial"/>
          <w:sz w:val="24"/>
          <w:szCs w:val="24"/>
        </w:rPr>
      </w:pPr>
      <w:r w:rsidRPr="00DD063E">
        <w:rPr>
          <w:rFonts w:ascii="Arial" w:hAnsi="Arial" w:cs="Arial"/>
          <w:sz w:val="24"/>
          <w:szCs w:val="24"/>
        </w:rPr>
        <w:t xml:space="preserve">Jednym z głównych zadań Zespołu było m. in. budowanie lokalnego systemu przeciwdziałania przemocy w rodzinie, w tym koordynowanie działań wszystkich służb pomocowych z terenu miasta Stalowej Woli, jak też podejmowanie interwencji </w:t>
      </w:r>
      <w:r w:rsidR="00C1655D">
        <w:rPr>
          <w:rFonts w:ascii="Arial" w:hAnsi="Arial" w:cs="Arial"/>
          <w:sz w:val="24"/>
          <w:szCs w:val="24"/>
        </w:rPr>
        <w:br/>
      </w:r>
      <w:r w:rsidRPr="00DD063E">
        <w:rPr>
          <w:rFonts w:ascii="Arial" w:hAnsi="Arial" w:cs="Arial"/>
          <w:sz w:val="24"/>
          <w:szCs w:val="24"/>
        </w:rPr>
        <w:t>w przypadku przemocy domowej i uruchamianie procedur mających na cel</w:t>
      </w:r>
      <w:r w:rsidR="00891F5B">
        <w:rPr>
          <w:rFonts w:ascii="Arial" w:hAnsi="Arial" w:cs="Arial"/>
          <w:sz w:val="24"/>
          <w:szCs w:val="24"/>
        </w:rPr>
        <w:t xml:space="preserve">u jej powstrzymanie w oparciu  </w:t>
      </w:r>
      <w:r w:rsidRPr="00DD063E">
        <w:rPr>
          <w:rFonts w:ascii="Arial" w:hAnsi="Arial" w:cs="Arial"/>
          <w:sz w:val="24"/>
          <w:szCs w:val="24"/>
        </w:rPr>
        <w:t xml:space="preserve">o Rozporządzenie Rady Ministrów z dnia 13 września 2011r. w sprawie procedury „Niebieskie Karty” oraz wzorów formularzy „Niebieska Karta”. </w:t>
      </w:r>
    </w:p>
    <w:p w:rsidR="00DD063E" w:rsidRP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Wszczęcie procedury następuje  poprzez wypełnienie formularza „Niebieska Karta –A” przez przedstawiciela jednego z podmiotów uprawnionych tj. jednostki organizacyjnej pomocy społecznej, policji, oświaty, Miejskiej Komisji Rozwi</w:t>
      </w:r>
      <w:r w:rsidR="00891F5B">
        <w:rPr>
          <w:rFonts w:ascii="Arial" w:hAnsi="Arial" w:cs="Arial"/>
          <w:sz w:val="24"/>
          <w:szCs w:val="24"/>
        </w:rPr>
        <w:t>ązywania Problemów Alkoholowych</w:t>
      </w:r>
      <w:r w:rsidRPr="00DD063E">
        <w:rPr>
          <w:rFonts w:ascii="Arial" w:hAnsi="Arial" w:cs="Arial"/>
          <w:sz w:val="24"/>
          <w:szCs w:val="24"/>
        </w:rPr>
        <w:t xml:space="preserve"> i ochrony zdrowia, w związku z uzasadnionym podejrzeniem zaistnienia przemocy</w:t>
      </w:r>
      <w:r w:rsidR="00891F5B">
        <w:rPr>
          <w:rFonts w:ascii="Arial" w:hAnsi="Arial" w:cs="Arial"/>
          <w:sz w:val="24"/>
          <w:szCs w:val="24"/>
        </w:rPr>
        <w:t xml:space="preserve"> </w:t>
      </w:r>
      <w:r w:rsidRPr="00DD063E">
        <w:rPr>
          <w:rFonts w:ascii="Arial" w:hAnsi="Arial" w:cs="Arial"/>
          <w:sz w:val="24"/>
          <w:szCs w:val="24"/>
        </w:rPr>
        <w:t>w rodzinie. Wypełniony formularz „Niebieska Karta-A” przekazywany jest do Przewodniczącego Zespołu  Interdyscyplinarnego, który na podstawie upoważnienia Zespołu Interdyscyplinarnego z dnia 04.01.2017r. powoływał grupy robocze w składzie uzależnionym od złożoności sprawy.</w:t>
      </w:r>
    </w:p>
    <w:p w:rsidR="00891F5B" w:rsidRDefault="00891F5B" w:rsidP="00891F5B">
      <w:pPr>
        <w:spacing w:after="0" w:line="240" w:lineRule="auto"/>
        <w:jc w:val="both"/>
        <w:rPr>
          <w:rFonts w:ascii="Arial" w:hAnsi="Arial" w:cs="Arial"/>
          <w:bCs/>
          <w:sz w:val="24"/>
          <w:szCs w:val="24"/>
          <w:u w:val="single"/>
        </w:rPr>
      </w:pPr>
    </w:p>
    <w:p w:rsidR="00DD063E" w:rsidRPr="00891F5B" w:rsidRDefault="00DD063E" w:rsidP="00891F5B">
      <w:pPr>
        <w:spacing w:after="0" w:line="240" w:lineRule="auto"/>
        <w:jc w:val="both"/>
        <w:rPr>
          <w:rFonts w:ascii="Arial" w:hAnsi="Arial" w:cs="Arial"/>
          <w:bCs/>
          <w:sz w:val="24"/>
          <w:szCs w:val="24"/>
        </w:rPr>
      </w:pPr>
      <w:r w:rsidRPr="00891F5B">
        <w:rPr>
          <w:rFonts w:ascii="Arial" w:hAnsi="Arial" w:cs="Arial"/>
          <w:bCs/>
          <w:sz w:val="24"/>
          <w:szCs w:val="24"/>
        </w:rPr>
        <w:t>Członkowie grup roboczych wykonywali swoje zadania w ramach obowiązków służbowych.</w:t>
      </w:r>
      <w:r w:rsidR="00891F5B">
        <w:rPr>
          <w:rFonts w:ascii="Arial" w:hAnsi="Arial" w:cs="Arial"/>
          <w:bCs/>
          <w:sz w:val="24"/>
          <w:szCs w:val="24"/>
        </w:rPr>
        <w:t xml:space="preserve"> Do zadań grup roboczych należy</w:t>
      </w:r>
      <w:r w:rsidRPr="00891F5B">
        <w:rPr>
          <w:rFonts w:ascii="Arial" w:hAnsi="Arial" w:cs="Arial"/>
          <w:bCs/>
          <w:sz w:val="24"/>
          <w:szCs w:val="24"/>
        </w:rPr>
        <w:t>:</w:t>
      </w:r>
    </w:p>
    <w:p w:rsidR="00DD063E" w:rsidRPr="00DD063E" w:rsidRDefault="00DD063E" w:rsidP="00DD063E">
      <w:pPr>
        <w:pStyle w:val="Akapitzlist"/>
        <w:numPr>
          <w:ilvl w:val="0"/>
          <w:numId w:val="16"/>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diagnozowanie sytuacji rodziny,  opracowanie i realizacja indywidualnego planu pomocy dla osoby i rodziny, co do której istnieje podejrzenie, że jest dotknięta przemocą</w:t>
      </w:r>
      <w:r w:rsidR="00891F5B">
        <w:rPr>
          <w:rFonts w:ascii="Arial" w:hAnsi="Arial" w:cs="Arial"/>
          <w:sz w:val="24"/>
          <w:szCs w:val="24"/>
        </w:rPr>
        <w:t xml:space="preserve"> </w:t>
      </w:r>
      <w:r w:rsidRPr="00DD063E">
        <w:rPr>
          <w:rFonts w:ascii="Arial" w:hAnsi="Arial" w:cs="Arial"/>
          <w:sz w:val="24"/>
          <w:szCs w:val="24"/>
        </w:rPr>
        <w:t>w rodzinie, oraz udzielanie pomocy i wsparcia w zakresie posiadanych kompetencji poszczególnych członków grupy roboczej, działania te prowadzone są w oparciu o formularz „Niebieska Karta C”,</w:t>
      </w:r>
    </w:p>
    <w:p w:rsidR="00DD063E" w:rsidRPr="00DD063E" w:rsidRDefault="00DD063E" w:rsidP="00DD063E">
      <w:pPr>
        <w:pStyle w:val="Akapitzlist"/>
        <w:numPr>
          <w:ilvl w:val="0"/>
          <w:numId w:val="16"/>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podejmowanie działań w stosunku do osoby, wobec której istnieje podejrzenie,  że  stosuje  przemoc w rodzinie, w oparciu o formularz „Niebieska karta-D” poprzez  przeprowadzanie rozmów </w:t>
      </w:r>
      <w:proofErr w:type="spellStart"/>
      <w:r w:rsidRPr="00DD063E">
        <w:rPr>
          <w:rFonts w:ascii="Arial" w:hAnsi="Arial" w:cs="Arial"/>
          <w:sz w:val="24"/>
          <w:szCs w:val="24"/>
        </w:rPr>
        <w:t>edukacyjno</w:t>
      </w:r>
      <w:proofErr w:type="spellEnd"/>
      <w:r w:rsidRPr="00DD063E">
        <w:rPr>
          <w:rFonts w:ascii="Arial" w:hAnsi="Arial" w:cs="Arial"/>
          <w:sz w:val="24"/>
          <w:szCs w:val="24"/>
        </w:rPr>
        <w:t xml:space="preserve"> - motywujących o konieczności podejmowania działań w celu zaprzestania  stosowania przemocy,</w:t>
      </w:r>
    </w:p>
    <w:p w:rsidR="00DD063E" w:rsidRPr="00DD063E" w:rsidRDefault="00DD063E" w:rsidP="00DD063E">
      <w:pPr>
        <w:pStyle w:val="Akapitzlist"/>
        <w:numPr>
          <w:ilvl w:val="0"/>
          <w:numId w:val="16"/>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udzielanie specjalistycznej pomocy, w zależności od potrzeb: poradnictwa socjalnego, prawnego, psychologicznego osobom, które mają trudności lub wykazują potrzebę wsparcia w rozwiązywaniu swoich problemów w związku </w:t>
      </w:r>
      <w:r w:rsidR="00C1655D">
        <w:rPr>
          <w:rFonts w:ascii="Arial" w:hAnsi="Arial" w:cs="Arial"/>
          <w:sz w:val="24"/>
          <w:szCs w:val="24"/>
        </w:rPr>
        <w:br/>
      </w:r>
      <w:r w:rsidRPr="00DD063E">
        <w:rPr>
          <w:rFonts w:ascii="Arial" w:hAnsi="Arial" w:cs="Arial"/>
          <w:sz w:val="24"/>
          <w:szCs w:val="24"/>
        </w:rPr>
        <w:t>z przemocą,</w:t>
      </w:r>
    </w:p>
    <w:p w:rsidR="00DD063E" w:rsidRPr="00DD063E" w:rsidRDefault="00DD063E" w:rsidP="00DD063E">
      <w:pPr>
        <w:pStyle w:val="Akapitzlist"/>
        <w:numPr>
          <w:ilvl w:val="0"/>
          <w:numId w:val="16"/>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 xml:space="preserve">monitorowanie sytuacji rodziny, w której występuje problem przemocy domowej oraz dokumentowanie pracy grupy roboczej, </w:t>
      </w:r>
    </w:p>
    <w:p w:rsidR="00DD063E" w:rsidRPr="00DD063E" w:rsidRDefault="00DD063E" w:rsidP="00DD063E">
      <w:pPr>
        <w:pStyle w:val="Akapitzlist"/>
        <w:numPr>
          <w:ilvl w:val="0"/>
          <w:numId w:val="16"/>
        </w:numPr>
        <w:suppressAutoHyphens/>
        <w:spacing w:after="0" w:line="240" w:lineRule="auto"/>
        <w:ind w:left="426" w:hanging="284"/>
        <w:jc w:val="both"/>
        <w:rPr>
          <w:rFonts w:ascii="Arial" w:hAnsi="Arial" w:cs="Arial"/>
          <w:sz w:val="24"/>
          <w:szCs w:val="24"/>
        </w:rPr>
      </w:pPr>
      <w:r w:rsidRPr="00DD063E">
        <w:rPr>
          <w:rFonts w:ascii="Arial" w:hAnsi="Arial" w:cs="Arial"/>
          <w:sz w:val="24"/>
          <w:szCs w:val="24"/>
        </w:rPr>
        <w:t>informowanie przewodniczącego Zespołu Interdyscyplinarnego o efektach podejmowanych działań.</w:t>
      </w:r>
    </w:p>
    <w:p w:rsidR="00891F5B" w:rsidRDefault="00891F5B" w:rsidP="00DD063E">
      <w:pPr>
        <w:spacing w:after="0" w:line="240" w:lineRule="auto"/>
        <w:ind w:left="142"/>
        <w:jc w:val="both"/>
        <w:rPr>
          <w:rFonts w:ascii="Arial" w:hAnsi="Arial" w:cs="Arial"/>
          <w:sz w:val="24"/>
          <w:szCs w:val="24"/>
        </w:rPr>
      </w:pPr>
    </w:p>
    <w:p w:rsidR="00DD063E" w:rsidRPr="00DD063E" w:rsidRDefault="00DD063E" w:rsidP="0023160A">
      <w:pPr>
        <w:spacing w:after="0" w:line="240" w:lineRule="auto"/>
        <w:jc w:val="both"/>
        <w:rPr>
          <w:rFonts w:ascii="Arial" w:hAnsi="Arial" w:cs="Arial"/>
          <w:sz w:val="24"/>
          <w:szCs w:val="24"/>
        </w:rPr>
      </w:pPr>
      <w:r w:rsidRPr="00DD063E">
        <w:rPr>
          <w:rFonts w:ascii="Arial" w:hAnsi="Arial" w:cs="Arial"/>
          <w:sz w:val="24"/>
          <w:szCs w:val="24"/>
        </w:rPr>
        <w:lastRenderedPageBreak/>
        <w:t>W 2020 r. w skład grup roboczych każdorazowo powoływani byli pracownicy socjalni Miejskiego Ośrodka Pomocy Społecznej i dzielnicowi Komendy Powiatowe</w:t>
      </w:r>
      <w:r w:rsidR="00891F5B">
        <w:rPr>
          <w:rFonts w:ascii="Arial" w:hAnsi="Arial" w:cs="Arial"/>
          <w:sz w:val="24"/>
          <w:szCs w:val="24"/>
        </w:rPr>
        <w:t xml:space="preserve">j Policji oraz </w:t>
      </w:r>
      <w:r w:rsidRPr="00DD063E">
        <w:rPr>
          <w:rFonts w:ascii="Arial" w:hAnsi="Arial" w:cs="Arial"/>
          <w:sz w:val="24"/>
          <w:szCs w:val="24"/>
        </w:rPr>
        <w:t xml:space="preserve">w zależności od złożoności sprawy i sytuacji rodzinnej: pedagodzy lub psycholodzy ze szkół lub Poradni </w:t>
      </w:r>
      <w:proofErr w:type="spellStart"/>
      <w:r w:rsidRPr="00DD063E">
        <w:rPr>
          <w:rFonts w:ascii="Arial" w:hAnsi="Arial" w:cs="Arial"/>
          <w:sz w:val="24"/>
          <w:szCs w:val="24"/>
        </w:rPr>
        <w:t>Psychologiczno</w:t>
      </w:r>
      <w:proofErr w:type="spellEnd"/>
      <w:r w:rsidRPr="00DD063E">
        <w:rPr>
          <w:rFonts w:ascii="Arial" w:hAnsi="Arial" w:cs="Arial"/>
          <w:sz w:val="24"/>
          <w:szCs w:val="24"/>
        </w:rPr>
        <w:t xml:space="preserve"> - Pedagogicznej, wychowawcy ze świetlic, przedszkoli, wychowawcy Placówki Wsparcia Dziennego „Oratorium”, „Tęcza”, psycholodzy, terapeuci Stalowowolskiego Ośrodka Wsparcia i Interwencji Kryzysowej, terapeuci uzależnień, kuratorzy sądowi (zawodowi lub społeczni), lekarze, pielęgniarki środowiskowe.</w:t>
      </w:r>
    </w:p>
    <w:p w:rsidR="00891F5B" w:rsidRDefault="00891F5B" w:rsidP="00891F5B">
      <w:pPr>
        <w:spacing w:after="0" w:line="240" w:lineRule="auto"/>
        <w:jc w:val="both"/>
        <w:rPr>
          <w:rFonts w:ascii="Arial" w:hAnsi="Arial" w:cs="Arial"/>
          <w:sz w:val="24"/>
          <w:szCs w:val="24"/>
        </w:rPr>
      </w:pPr>
    </w:p>
    <w:p w:rsidR="00DD063E" w:rsidRPr="00DD063E" w:rsidRDefault="00DD063E" w:rsidP="00891F5B">
      <w:pPr>
        <w:spacing w:after="0" w:line="240" w:lineRule="auto"/>
        <w:jc w:val="both"/>
        <w:rPr>
          <w:rFonts w:ascii="Arial" w:hAnsi="Arial" w:cs="Arial"/>
          <w:sz w:val="24"/>
          <w:szCs w:val="24"/>
        </w:rPr>
      </w:pPr>
      <w:r w:rsidRPr="00DD063E">
        <w:rPr>
          <w:rFonts w:ascii="Arial" w:hAnsi="Arial" w:cs="Arial"/>
          <w:sz w:val="24"/>
          <w:szCs w:val="24"/>
        </w:rPr>
        <w:t xml:space="preserve">Spotkania grup roboczych, w tym również z uczestnictwem osoby w stosunku do której  istniało podejrzenie, że jest dotknięta przemocą w rodzinie oraz osób, co do których istniało podejrzenie, że stosują przemoc w rodzinie odbywały się w dniach roboczych w siedzibie Miejskiego Ośrodka Pomocy Społecznej w Stalowej Woli. Po ogłoszeniu </w:t>
      </w:r>
      <w:r w:rsidR="00C1655D">
        <w:rPr>
          <w:rFonts w:ascii="Arial" w:hAnsi="Arial" w:cs="Arial"/>
          <w:sz w:val="24"/>
          <w:szCs w:val="24"/>
        </w:rPr>
        <w:br/>
      </w:r>
      <w:r w:rsidRPr="00DD063E">
        <w:rPr>
          <w:rFonts w:ascii="Arial" w:hAnsi="Arial" w:cs="Arial"/>
          <w:sz w:val="24"/>
          <w:szCs w:val="24"/>
        </w:rPr>
        <w:t>w kraju stanu zagrożenia epidemią, a później stanu pandemii posiedzenia odbywały się w formie zdalnej</w:t>
      </w:r>
      <w:r w:rsidR="00891F5B">
        <w:rPr>
          <w:rFonts w:ascii="Arial" w:hAnsi="Arial" w:cs="Arial"/>
          <w:sz w:val="24"/>
          <w:szCs w:val="24"/>
        </w:rPr>
        <w:t xml:space="preserve"> </w:t>
      </w:r>
      <w:r w:rsidRPr="00DD063E">
        <w:rPr>
          <w:rFonts w:ascii="Arial" w:hAnsi="Arial" w:cs="Arial"/>
          <w:sz w:val="24"/>
          <w:szCs w:val="24"/>
        </w:rPr>
        <w:t xml:space="preserve">w celu zminimalizowania ryzyka zakażenia wirusem SARS - COV 2. </w:t>
      </w:r>
    </w:p>
    <w:p w:rsidR="00891F5B" w:rsidRDefault="00891F5B" w:rsidP="00DD063E">
      <w:pPr>
        <w:pStyle w:val="Akapitzlist"/>
        <w:spacing w:after="0" w:line="240" w:lineRule="auto"/>
        <w:ind w:left="0"/>
        <w:jc w:val="both"/>
        <w:rPr>
          <w:rFonts w:ascii="Arial" w:hAnsi="Arial" w:cs="Arial"/>
          <w:sz w:val="24"/>
          <w:szCs w:val="24"/>
        </w:rPr>
      </w:pPr>
    </w:p>
    <w:p w:rsidR="00DD063E" w:rsidRPr="00DD063E" w:rsidRDefault="00DD063E" w:rsidP="00DD063E">
      <w:pPr>
        <w:pStyle w:val="Akapitzlist"/>
        <w:spacing w:after="0" w:line="240" w:lineRule="auto"/>
        <w:ind w:left="0"/>
        <w:jc w:val="both"/>
        <w:rPr>
          <w:rFonts w:ascii="Arial" w:hAnsi="Arial" w:cs="Arial"/>
          <w:sz w:val="24"/>
          <w:szCs w:val="24"/>
        </w:rPr>
      </w:pPr>
      <w:r w:rsidRPr="00DD063E">
        <w:rPr>
          <w:rFonts w:ascii="Arial" w:hAnsi="Arial" w:cs="Arial"/>
          <w:sz w:val="24"/>
          <w:szCs w:val="24"/>
        </w:rPr>
        <w:t>W roku sprawozdawczym działania związane z diagnozą i monitoringiem sytuacji rodziny z problemem przemocy domowej  realizowało 166 grup roboczych.  Liczba spotkań grupy roboczej w sprawie  każdej rodziny objętej procedurą „Niebieskie Karty” uzależniona była od złożoności problemów i możliwości realizacji u</w:t>
      </w:r>
      <w:r w:rsidR="00891F5B">
        <w:rPr>
          <w:rFonts w:ascii="Arial" w:hAnsi="Arial" w:cs="Arial"/>
          <w:sz w:val="24"/>
          <w:szCs w:val="24"/>
        </w:rPr>
        <w:t xml:space="preserve">stalonego planu pomocy, minimum jeden raz </w:t>
      </w:r>
      <w:r w:rsidRPr="00DD063E">
        <w:rPr>
          <w:rFonts w:ascii="Arial" w:hAnsi="Arial" w:cs="Arial"/>
          <w:sz w:val="24"/>
          <w:szCs w:val="24"/>
        </w:rPr>
        <w:t>na trzy miesiące. W roku sprawozdawczym łączna liczba wszystkich odbytych posiedzeń wyniosła 452.</w:t>
      </w:r>
    </w:p>
    <w:p w:rsidR="00891F5B" w:rsidRDefault="00891F5B" w:rsidP="0023160A"/>
    <w:p w:rsidR="00DD063E" w:rsidRPr="0023160A" w:rsidRDefault="00DD063E" w:rsidP="00C1655D">
      <w:pPr>
        <w:jc w:val="both"/>
        <w:rPr>
          <w:rFonts w:ascii="Arial" w:hAnsi="Arial" w:cs="Arial"/>
          <w:sz w:val="24"/>
          <w:szCs w:val="24"/>
        </w:rPr>
      </w:pPr>
      <w:r w:rsidRPr="0023160A">
        <w:rPr>
          <w:rFonts w:ascii="Arial" w:hAnsi="Arial" w:cs="Arial"/>
          <w:sz w:val="24"/>
          <w:szCs w:val="24"/>
        </w:rPr>
        <w:t>Obsługę organizacyjno-techniczną Zespołu Interdyscyplinarnego i grup roboczych zapewniał Miejski Ośrodek Pomocy Społecznej w Stalowej Woli na mocy zapisu</w:t>
      </w:r>
      <w:r w:rsidR="00891F5B" w:rsidRPr="0023160A">
        <w:rPr>
          <w:rFonts w:ascii="Arial" w:hAnsi="Arial" w:cs="Arial"/>
          <w:sz w:val="24"/>
          <w:szCs w:val="24"/>
        </w:rPr>
        <w:t xml:space="preserve"> </w:t>
      </w:r>
      <w:r w:rsidRPr="0023160A">
        <w:rPr>
          <w:rFonts w:ascii="Arial" w:hAnsi="Arial" w:cs="Arial"/>
          <w:sz w:val="24"/>
          <w:szCs w:val="24"/>
        </w:rPr>
        <w:t xml:space="preserve">prawnego art.9a pkt.9 ustawy o przeciwdziałaniu przemocy w rodzinie, w ramach wyłonionego w strukturze organizacyjnej MOPS stanowiska. </w:t>
      </w:r>
    </w:p>
    <w:p w:rsidR="00DD063E" w:rsidRPr="00DD063E" w:rsidRDefault="00DD063E" w:rsidP="00DD063E">
      <w:pPr>
        <w:pStyle w:val="NormalnyWeb"/>
        <w:spacing w:beforeAutospacing="0" w:after="0" w:afterAutospacing="0"/>
        <w:jc w:val="both"/>
        <w:rPr>
          <w:rFonts w:ascii="Arial" w:hAnsi="Arial" w:cs="Arial"/>
        </w:rPr>
      </w:pPr>
      <w:r w:rsidRPr="00DD063E">
        <w:rPr>
          <w:rFonts w:ascii="Arial" w:hAnsi="Arial" w:cs="Arial"/>
        </w:rPr>
        <w:t xml:space="preserve">Realizując zadania z zakresu przeciwdziałania przemocy w rodzinie Zespół Interdyscyplinarny jak również grupy robocze zbierają i przetwarzają szeroki zakres danych osobowych, o których mowa w art. 9c ust. 1 ustawy o przeciwdziałaniu przemocy w rodzinie z dnia 25 lipca 2005 (tj. Dz. U. z 2020 r. poz. 218). Każdy członek Zespołu i grupy roboczej składa pisemne oświadczenie o zachowaniu w tajemnicy wszelkich uzyskanych w tym zakresie informacji, zgodnie z art.9c ust.3 w/w ustawy. </w:t>
      </w:r>
      <w:r w:rsidR="00C1655D">
        <w:rPr>
          <w:rFonts w:ascii="Arial" w:hAnsi="Arial" w:cs="Arial"/>
        </w:rPr>
        <w:br/>
      </w:r>
      <w:r w:rsidRPr="00DD063E">
        <w:rPr>
          <w:rFonts w:ascii="Arial" w:hAnsi="Arial" w:cs="Arial"/>
        </w:rPr>
        <w:t xml:space="preserve">W celu zapewnienia skutecznej ochrony danych osobowych każda osoba uczestnicząca w pracach Zespołu Interdyscyplinarnego czy grup roboczych otrzymuje upoważnienie do przetwarzania danych osobowych na podstawie art. 9c ust.7 ustawy o przeciwdziałaniu przemocy w rodzinie z dnia 25 lipca 2005 (tj. Dz. U. z 2020 r. poz. 218), art. 24 ust. 1 i 2 Rozporządzenia Parlamentu Europejskiego i Rady (UE) 2016/679 z dnia 27 kwietnia 2016 r. w sprawie ochrony osób fizycznych w związku </w:t>
      </w:r>
      <w:r w:rsidR="00C1655D">
        <w:rPr>
          <w:rFonts w:ascii="Arial" w:hAnsi="Arial" w:cs="Arial"/>
        </w:rPr>
        <w:br/>
      </w:r>
      <w:r w:rsidRPr="00DD063E">
        <w:rPr>
          <w:rFonts w:ascii="Arial" w:hAnsi="Arial" w:cs="Arial"/>
        </w:rPr>
        <w:t>z przetwarzaniem danych osobowych (Dziennik Urzędowy Unii Europejskiej L z 2016 r. nr 119) zwanym RODO oraz wprowadzonej w Miejskim Ośrodku Pomocy Społecznej w Stalowej Woli Polityki bezpieczeństwa przetwarzania danych osobowych".</w:t>
      </w:r>
    </w:p>
    <w:p w:rsidR="00DD063E" w:rsidRPr="00DD063E" w:rsidRDefault="00DD063E" w:rsidP="00DD063E">
      <w:pPr>
        <w:pStyle w:val="NormalnyWeb"/>
        <w:spacing w:beforeAutospacing="0" w:after="0" w:afterAutospacing="0"/>
        <w:jc w:val="both"/>
        <w:rPr>
          <w:rFonts w:ascii="Arial" w:hAnsi="Arial" w:cs="Arial"/>
        </w:rPr>
      </w:pPr>
      <w:r w:rsidRPr="00DD063E">
        <w:rPr>
          <w:rFonts w:ascii="Arial" w:hAnsi="Arial" w:cs="Arial"/>
        </w:rPr>
        <w:t xml:space="preserve">Dokumentacja pracy grup roboczych gromadzona jest w siedzibie Miejskiego Ośrodka Pomocy Społecznej w Stalowej Woli. </w:t>
      </w:r>
    </w:p>
    <w:p w:rsidR="00891F5B" w:rsidRDefault="00891F5B" w:rsidP="00DD063E">
      <w:pPr>
        <w:spacing w:after="0" w:line="240" w:lineRule="auto"/>
        <w:jc w:val="both"/>
        <w:rPr>
          <w:rFonts w:ascii="Arial" w:hAnsi="Arial" w:cs="Arial"/>
          <w:sz w:val="24"/>
          <w:szCs w:val="24"/>
        </w:rPr>
      </w:pPr>
    </w:p>
    <w:p w:rsidR="00DD063E" w:rsidRPr="00891F5B" w:rsidRDefault="00DD063E" w:rsidP="00DD063E">
      <w:pPr>
        <w:spacing w:after="0" w:line="240" w:lineRule="auto"/>
        <w:jc w:val="both"/>
        <w:rPr>
          <w:rFonts w:ascii="Arial" w:hAnsi="Arial" w:cs="Arial"/>
          <w:sz w:val="24"/>
          <w:szCs w:val="24"/>
        </w:rPr>
      </w:pPr>
      <w:r w:rsidRPr="00891F5B">
        <w:rPr>
          <w:rFonts w:ascii="Arial" w:hAnsi="Arial" w:cs="Arial"/>
          <w:sz w:val="24"/>
          <w:szCs w:val="24"/>
        </w:rPr>
        <w:t>Dane dotyczące realizacji Procedury „Niebieskie Karty” w 2020 roku</w:t>
      </w:r>
    </w:p>
    <w:p w:rsidR="00DD063E" w:rsidRPr="00DD063E" w:rsidRDefault="00DD063E" w:rsidP="00DD063E">
      <w:pPr>
        <w:spacing w:after="0" w:line="240" w:lineRule="auto"/>
        <w:jc w:val="both"/>
        <w:rPr>
          <w:rFonts w:ascii="Arial" w:hAnsi="Arial" w:cs="Arial"/>
          <w:b/>
          <w:sz w:val="24"/>
          <w:szCs w:val="24"/>
        </w:rPr>
      </w:pPr>
      <w:r w:rsidRPr="00DD063E">
        <w:rPr>
          <w:rFonts w:ascii="Arial" w:hAnsi="Arial" w:cs="Arial"/>
          <w:b/>
          <w:sz w:val="24"/>
          <w:szCs w:val="24"/>
        </w:rPr>
        <w:t xml:space="preserve"> </w:t>
      </w:r>
    </w:p>
    <w:p w:rsidR="00DD063E" w:rsidRPr="00DD063E" w:rsidRDefault="00DD063E" w:rsidP="00891F5B">
      <w:pPr>
        <w:pStyle w:val="Akapitzlist"/>
        <w:numPr>
          <w:ilvl w:val="0"/>
          <w:numId w:val="24"/>
        </w:numPr>
        <w:tabs>
          <w:tab w:val="left" w:pos="426"/>
        </w:tabs>
        <w:spacing w:after="0" w:line="240" w:lineRule="auto"/>
        <w:jc w:val="both"/>
        <w:rPr>
          <w:rFonts w:ascii="Arial" w:hAnsi="Arial" w:cs="Arial"/>
          <w:sz w:val="24"/>
          <w:szCs w:val="24"/>
        </w:rPr>
      </w:pPr>
      <w:r w:rsidRPr="00DD063E">
        <w:rPr>
          <w:rFonts w:ascii="Arial" w:hAnsi="Arial" w:cs="Arial"/>
          <w:sz w:val="24"/>
          <w:szCs w:val="24"/>
        </w:rPr>
        <w:lastRenderedPageBreak/>
        <w:t xml:space="preserve">Liczba przekazanych do Przewodniczącego Zespołu  formularzy „Niebieska Karta – A” - </w:t>
      </w:r>
      <w:r w:rsidRPr="00891F5B">
        <w:rPr>
          <w:rFonts w:ascii="Arial" w:hAnsi="Arial" w:cs="Arial"/>
          <w:sz w:val="24"/>
          <w:szCs w:val="24"/>
        </w:rPr>
        <w:t>123</w:t>
      </w:r>
      <w:r w:rsidRPr="00DD063E">
        <w:rPr>
          <w:rFonts w:ascii="Arial" w:hAnsi="Arial" w:cs="Arial"/>
          <w:sz w:val="24"/>
          <w:szCs w:val="24"/>
        </w:rPr>
        <w:t xml:space="preserve">, z czego wypełnionych przez przedstawicieli  poszczególnych  podmiotów zobowiązanych do realizacji procedury:  </w:t>
      </w:r>
    </w:p>
    <w:p w:rsidR="00DD063E" w:rsidRPr="00DD063E" w:rsidRDefault="00DD063E" w:rsidP="00DD063E">
      <w:pPr>
        <w:pStyle w:val="Akapitzlist"/>
        <w:numPr>
          <w:ilvl w:val="0"/>
          <w:numId w:val="15"/>
        </w:numPr>
        <w:suppressAutoHyphens/>
        <w:spacing w:after="0" w:line="240" w:lineRule="auto"/>
        <w:ind w:left="567" w:hanging="283"/>
        <w:jc w:val="both"/>
        <w:rPr>
          <w:rFonts w:ascii="Arial" w:hAnsi="Arial" w:cs="Arial"/>
          <w:sz w:val="24"/>
          <w:szCs w:val="24"/>
        </w:rPr>
      </w:pPr>
      <w:r w:rsidRPr="00DD063E">
        <w:rPr>
          <w:rFonts w:ascii="Arial" w:hAnsi="Arial" w:cs="Arial"/>
          <w:sz w:val="24"/>
          <w:szCs w:val="24"/>
        </w:rPr>
        <w:t xml:space="preserve">jednostki pomocy </w:t>
      </w:r>
      <w:r w:rsidRPr="00891F5B">
        <w:rPr>
          <w:rFonts w:ascii="Arial" w:hAnsi="Arial" w:cs="Arial"/>
          <w:sz w:val="24"/>
          <w:szCs w:val="24"/>
        </w:rPr>
        <w:t>społecznej - 30</w:t>
      </w:r>
    </w:p>
    <w:p w:rsidR="00DD063E" w:rsidRPr="00DD063E" w:rsidRDefault="00891F5B" w:rsidP="00DD063E">
      <w:pPr>
        <w:pStyle w:val="Akapitzlist"/>
        <w:numPr>
          <w:ilvl w:val="0"/>
          <w:numId w:val="15"/>
        </w:numPr>
        <w:suppressAutoHyphens/>
        <w:spacing w:after="0" w:line="240" w:lineRule="auto"/>
        <w:ind w:left="567" w:hanging="283"/>
        <w:jc w:val="both"/>
        <w:rPr>
          <w:rFonts w:ascii="Arial" w:hAnsi="Arial" w:cs="Arial"/>
          <w:sz w:val="24"/>
          <w:szCs w:val="24"/>
        </w:rPr>
      </w:pPr>
      <w:r>
        <w:rPr>
          <w:rFonts w:ascii="Arial" w:hAnsi="Arial" w:cs="Arial"/>
          <w:sz w:val="24"/>
          <w:szCs w:val="24"/>
        </w:rPr>
        <w:t xml:space="preserve">policja </w:t>
      </w:r>
      <w:r w:rsidRPr="00891F5B">
        <w:rPr>
          <w:rFonts w:ascii="Arial" w:hAnsi="Arial" w:cs="Arial"/>
          <w:sz w:val="24"/>
          <w:szCs w:val="24"/>
        </w:rPr>
        <w:t xml:space="preserve">- </w:t>
      </w:r>
      <w:r w:rsidR="00DD063E" w:rsidRPr="00891F5B">
        <w:rPr>
          <w:rFonts w:ascii="Arial" w:hAnsi="Arial" w:cs="Arial"/>
          <w:sz w:val="24"/>
          <w:szCs w:val="24"/>
        </w:rPr>
        <w:t>87</w:t>
      </w:r>
    </w:p>
    <w:p w:rsidR="00DD063E" w:rsidRPr="00DD063E" w:rsidRDefault="00DD063E" w:rsidP="00DD063E">
      <w:pPr>
        <w:pStyle w:val="Akapitzlist"/>
        <w:numPr>
          <w:ilvl w:val="0"/>
          <w:numId w:val="15"/>
        </w:numPr>
        <w:suppressAutoHyphens/>
        <w:spacing w:after="0" w:line="240" w:lineRule="auto"/>
        <w:ind w:left="567" w:hanging="283"/>
        <w:jc w:val="both"/>
        <w:rPr>
          <w:rFonts w:ascii="Arial" w:hAnsi="Arial" w:cs="Arial"/>
          <w:sz w:val="24"/>
          <w:szCs w:val="24"/>
        </w:rPr>
      </w:pPr>
      <w:r w:rsidRPr="00DD063E">
        <w:rPr>
          <w:rFonts w:ascii="Arial" w:hAnsi="Arial" w:cs="Arial"/>
          <w:sz w:val="24"/>
          <w:szCs w:val="24"/>
        </w:rPr>
        <w:t>miejska komisja rozwiązyw</w:t>
      </w:r>
      <w:r w:rsidR="00891F5B">
        <w:rPr>
          <w:rFonts w:ascii="Arial" w:hAnsi="Arial" w:cs="Arial"/>
          <w:sz w:val="24"/>
          <w:szCs w:val="24"/>
        </w:rPr>
        <w:t xml:space="preserve">ania problemów alkoholowych </w:t>
      </w:r>
      <w:r w:rsidR="00891F5B" w:rsidRPr="00891F5B">
        <w:rPr>
          <w:rFonts w:ascii="Arial" w:hAnsi="Arial" w:cs="Arial"/>
          <w:sz w:val="24"/>
          <w:szCs w:val="24"/>
        </w:rPr>
        <w:t>-</w:t>
      </w:r>
      <w:r w:rsidRPr="00891F5B">
        <w:rPr>
          <w:rFonts w:ascii="Arial" w:hAnsi="Arial" w:cs="Arial"/>
          <w:sz w:val="24"/>
          <w:szCs w:val="24"/>
        </w:rPr>
        <w:t xml:space="preserve"> 2</w:t>
      </w:r>
    </w:p>
    <w:p w:rsidR="00DD063E" w:rsidRPr="00DD063E" w:rsidRDefault="00891F5B" w:rsidP="00DD063E">
      <w:pPr>
        <w:pStyle w:val="Akapitzlist"/>
        <w:numPr>
          <w:ilvl w:val="0"/>
          <w:numId w:val="15"/>
        </w:numPr>
        <w:suppressAutoHyphens/>
        <w:spacing w:after="0" w:line="240" w:lineRule="auto"/>
        <w:ind w:left="567" w:hanging="283"/>
        <w:jc w:val="both"/>
        <w:rPr>
          <w:rFonts w:ascii="Arial" w:hAnsi="Arial" w:cs="Arial"/>
          <w:sz w:val="24"/>
          <w:szCs w:val="24"/>
        </w:rPr>
      </w:pPr>
      <w:r>
        <w:rPr>
          <w:rFonts w:ascii="Arial" w:hAnsi="Arial" w:cs="Arial"/>
          <w:sz w:val="24"/>
          <w:szCs w:val="24"/>
        </w:rPr>
        <w:t xml:space="preserve">oświata </w:t>
      </w:r>
      <w:r w:rsidR="00DD063E" w:rsidRPr="00891F5B">
        <w:rPr>
          <w:rFonts w:ascii="Arial" w:hAnsi="Arial" w:cs="Arial"/>
          <w:sz w:val="24"/>
          <w:szCs w:val="24"/>
        </w:rPr>
        <w:t>- 4</w:t>
      </w:r>
    </w:p>
    <w:p w:rsidR="00DD063E" w:rsidRPr="00DD063E" w:rsidRDefault="00891F5B" w:rsidP="00DD063E">
      <w:pPr>
        <w:pStyle w:val="Akapitzlist"/>
        <w:numPr>
          <w:ilvl w:val="0"/>
          <w:numId w:val="15"/>
        </w:numPr>
        <w:suppressAutoHyphens/>
        <w:spacing w:after="0" w:line="240" w:lineRule="auto"/>
        <w:ind w:left="567" w:hanging="283"/>
        <w:jc w:val="both"/>
        <w:rPr>
          <w:rFonts w:ascii="Arial" w:hAnsi="Arial" w:cs="Arial"/>
          <w:sz w:val="24"/>
          <w:szCs w:val="24"/>
        </w:rPr>
      </w:pPr>
      <w:r>
        <w:rPr>
          <w:rFonts w:ascii="Arial" w:hAnsi="Arial" w:cs="Arial"/>
          <w:sz w:val="24"/>
          <w:szCs w:val="24"/>
        </w:rPr>
        <w:t xml:space="preserve">ochrona zdrowia </w:t>
      </w:r>
      <w:r w:rsidRPr="00891F5B">
        <w:rPr>
          <w:rFonts w:ascii="Arial" w:hAnsi="Arial" w:cs="Arial"/>
          <w:sz w:val="24"/>
          <w:szCs w:val="24"/>
        </w:rPr>
        <w:t>-</w:t>
      </w:r>
      <w:r w:rsidR="00DD063E" w:rsidRPr="00891F5B">
        <w:rPr>
          <w:rFonts w:ascii="Arial" w:hAnsi="Arial" w:cs="Arial"/>
          <w:sz w:val="24"/>
          <w:szCs w:val="24"/>
        </w:rPr>
        <w:t xml:space="preserve"> 0</w:t>
      </w:r>
    </w:p>
    <w:p w:rsidR="00DD063E" w:rsidRPr="00DD063E" w:rsidRDefault="00DD063E" w:rsidP="00DD063E">
      <w:pPr>
        <w:pStyle w:val="Akapitzlist"/>
        <w:numPr>
          <w:ilvl w:val="0"/>
          <w:numId w:val="18"/>
        </w:numPr>
        <w:suppressAutoHyphens/>
        <w:spacing w:after="0" w:line="240" w:lineRule="auto"/>
        <w:jc w:val="both"/>
        <w:rPr>
          <w:rFonts w:ascii="Arial" w:hAnsi="Arial" w:cs="Arial"/>
          <w:sz w:val="24"/>
          <w:szCs w:val="24"/>
        </w:rPr>
      </w:pPr>
      <w:r w:rsidRPr="00DD063E">
        <w:rPr>
          <w:rFonts w:ascii="Arial" w:hAnsi="Arial" w:cs="Arial"/>
          <w:sz w:val="24"/>
          <w:szCs w:val="24"/>
        </w:rPr>
        <w:t xml:space="preserve">w </w:t>
      </w:r>
      <w:r w:rsidRPr="00891F5B">
        <w:rPr>
          <w:rFonts w:ascii="Arial" w:hAnsi="Arial" w:cs="Arial"/>
          <w:sz w:val="24"/>
          <w:szCs w:val="24"/>
        </w:rPr>
        <w:t>15</w:t>
      </w:r>
      <w:r w:rsidRPr="00DD063E">
        <w:rPr>
          <w:rFonts w:ascii="Arial" w:hAnsi="Arial" w:cs="Arial"/>
          <w:sz w:val="24"/>
          <w:szCs w:val="24"/>
        </w:rPr>
        <w:t xml:space="preserve"> przypadkach wypełnione formularze „Niebieska Karta-A” dotyczyły sytuacji kolejnego zdarzenia przemocy domowej, w trakcie trwającej już procedury „Niebieskie Karty” w tychże rodzinach. </w:t>
      </w:r>
    </w:p>
    <w:p w:rsidR="00DD063E" w:rsidRPr="00DD063E" w:rsidRDefault="00DD063E" w:rsidP="00891F5B">
      <w:pPr>
        <w:pStyle w:val="Akapitzlist"/>
        <w:numPr>
          <w:ilvl w:val="0"/>
          <w:numId w:val="24"/>
        </w:numPr>
        <w:spacing w:after="0" w:line="240" w:lineRule="auto"/>
        <w:jc w:val="both"/>
        <w:rPr>
          <w:rFonts w:ascii="Arial" w:hAnsi="Arial" w:cs="Arial"/>
          <w:sz w:val="24"/>
          <w:szCs w:val="24"/>
        </w:rPr>
      </w:pPr>
      <w:r w:rsidRPr="00DD063E">
        <w:rPr>
          <w:rFonts w:ascii="Arial" w:hAnsi="Arial" w:cs="Arial"/>
          <w:sz w:val="24"/>
          <w:szCs w:val="24"/>
        </w:rPr>
        <w:t>W roku sprawozdawczym działania związane z diagnozą i monitoringiem sytuacji rodziny dotkni</w:t>
      </w:r>
      <w:r w:rsidR="00891F5B">
        <w:rPr>
          <w:rFonts w:ascii="Arial" w:hAnsi="Arial" w:cs="Arial"/>
          <w:sz w:val="24"/>
          <w:szCs w:val="24"/>
        </w:rPr>
        <w:t>ętej problemem przemocy domowej</w:t>
      </w:r>
      <w:r w:rsidRPr="00DD063E">
        <w:rPr>
          <w:rFonts w:ascii="Arial" w:hAnsi="Arial" w:cs="Arial"/>
          <w:sz w:val="24"/>
          <w:szCs w:val="24"/>
        </w:rPr>
        <w:t xml:space="preserve"> realizowało </w:t>
      </w:r>
      <w:r w:rsidRPr="00891F5B">
        <w:rPr>
          <w:rFonts w:ascii="Arial" w:hAnsi="Arial" w:cs="Arial"/>
          <w:sz w:val="24"/>
          <w:szCs w:val="24"/>
        </w:rPr>
        <w:t>166</w:t>
      </w:r>
      <w:r w:rsidRPr="00DD063E">
        <w:rPr>
          <w:rFonts w:ascii="Arial" w:hAnsi="Arial" w:cs="Arial"/>
          <w:b/>
          <w:sz w:val="24"/>
          <w:szCs w:val="24"/>
        </w:rPr>
        <w:t xml:space="preserve"> </w:t>
      </w:r>
      <w:r w:rsidRPr="00DD063E">
        <w:rPr>
          <w:rFonts w:ascii="Arial" w:hAnsi="Arial" w:cs="Arial"/>
          <w:sz w:val="24"/>
          <w:szCs w:val="24"/>
        </w:rPr>
        <w:t>grup  roboczych, w tym:</w:t>
      </w:r>
    </w:p>
    <w:p w:rsidR="00DD063E" w:rsidRPr="00DD063E" w:rsidRDefault="00DD063E" w:rsidP="00DD063E">
      <w:pPr>
        <w:pStyle w:val="Akapitzlist"/>
        <w:numPr>
          <w:ilvl w:val="0"/>
          <w:numId w:val="20"/>
        </w:numPr>
        <w:suppressAutoHyphens/>
        <w:spacing w:after="0" w:line="240" w:lineRule="auto"/>
        <w:jc w:val="both"/>
        <w:rPr>
          <w:rFonts w:ascii="Arial" w:hAnsi="Arial" w:cs="Arial"/>
          <w:sz w:val="24"/>
          <w:szCs w:val="24"/>
        </w:rPr>
      </w:pPr>
      <w:r w:rsidRPr="00891F5B">
        <w:rPr>
          <w:rFonts w:ascii="Arial" w:hAnsi="Arial" w:cs="Arial"/>
          <w:sz w:val="24"/>
          <w:szCs w:val="24"/>
        </w:rPr>
        <w:t>108</w:t>
      </w:r>
      <w:r w:rsidRPr="00DD063E">
        <w:rPr>
          <w:rFonts w:ascii="Arial" w:hAnsi="Arial" w:cs="Arial"/>
          <w:b/>
          <w:sz w:val="24"/>
          <w:szCs w:val="24"/>
        </w:rPr>
        <w:t xml:space="preserve"> </w:t>
      </w:r>
      <w:r w:rsidRPr="00DD063E">
        <w:rPr>
          <w:rFonts w:ascii="Arial" w:hAnsi="Arial" w:cs="Arial"/>
          <w:sz w:val="24"/>
          <w:szCs w:val="24"/>
        </w:rPr>
        <w:t xml:space="preserve">spraw  na podstawie formularzy „Niebieska Karta – A” wypełnionych </w:t>
      </w:r>
      <w:r w:rsidR="00C1655D">
        <w:rPr>
          <w:rFonts w:ascii="Arial" w:hAnsi="Arial" w:cs="Arial"/>
          <w:sz w:val="24"/>
          <w:szCs w:val="24"/>
        </w:rPr>
        <w:br/>
      </w:r>
      <w:r w:rsidRPr="00DD063E">
        <w:rPr>
          <w:rFonts w:ascii="Arial" w:hAnsi="Arial" w:cs="Arial"/>
          <w:sz w:val="24"/>
          <w:szCs w:val="24"/>
        </w:rPr>
        <w:t xml:space="preserve">w 2020 roku  </w:t>
      </w:r>
    </w:p>
    <w:p w:rsidR="008A1698" w:rsidRDefault="00DD063E" w:rsidP="008A1698">
      <w:pPr>
        <w:pStyle w:val="Akapitzlist"/>
        <w:numPr>
          <w:ilvl w:val="0"/>
          <w:numId w:val="20"/>
        </w:numPr>
        <w:suppressAutoHyphens/>
        <w:spacing w:after="0" w:line="240" w:lineRule="auto"/>
        <w:jc w:val="both"/>
        <w:rPr>
          <w:rFonts w:ascii="Arial" w:hAnsi="Arial" w:cs="Arial"/>
          <w:sz w:val="24"/>
          <w:szCs w:val="24"/>
        </w:rPr>
      </w:pPr>
      <w:r w:rsidRPr="00891F5B">
        <w:rPr>
          <w:rFonts w:ascii="Arial" w:hAnsi="Arial" w:cs="Arial"/>
          <w:sz w:val="24"/>
          <w:szCs w:val="24"/>
        </w:rPr>
        <w:t xml:space="preserve">58 </w:t>
      </w:r>
      <w:r w:rsidRPr="00DD063E">
        <w:rPr>
          <w:rFonts w:ascii="Arial" w:hAnsi="Arial" w:cs="Arial"/>
          <w:b/>
          <w:sz w:val="24"/>
          <w:szCs w:val="24"/>
        </w:rPr>
        <w:t xml:space="preserve"> </w:t>
      </w:r>
      <w:r w:rsidRPr="00DD063E">
        <w:rPr>
          <w:rFonts w:ascii="Arial" w:hAnsi="Arial" w:cs="Arial"/>
          <w:sz w:val="24"/>
          <w:szCs w:val="24"/>
        </w:rPr>
        <w:t xml:space="preserve">spraw jako pozostałe w realizacji z lat poprzednich. </w:t>
      </w:r>
    </w:p>
    <w:p w:rsidR="008A1698" w:rsidRDefault="008A1698" w:rsidP="008A1698">
      <w:pPr>
        <w:suppressAutoHyphens/>
        <w:spacing w:after="0" w:line="240" w:lineRule="auto"/>
        <w:jc w:val="both"/>
        <w:rPr>
          <w:rFonts w:ascii="Arial" w:hAnsi="Arial" w:cs="Arial"/>
          <w:sz w:val="24"/>
          <w:szCs w:val="24"/>
        </w:rPr>
      </w:pPr>
    </w:p>
    <w:p w:rsidR="008A1698" w:rsidRDefault="00DD063E" w:rsidP="008A1698">
      <w:pPr>
        <w:pStyle w:val="Akapitzlist"/>
        <w:numPr>
          <w:ilvl w:val="0"/>
          <w:numId w:val="24"/>
        </w:numPr>
        <w:suppressAutoHyphens/>
        <w:spacing w:after="0" w:line="240" w:lineRule="auto"/>
        <w:jc w:val="both"/>
        <w:rPr>
          <w:rFonts w:ascii="Arial" w:hAnsi="Arial" w:cs="Arial"/>
          <w:sz w:val="24"/>
          <w:szCs w:val="24"/>
        </w:rPr>
      </w:pPr>
      <w:r w:rsidRPr="008A1698">
        <w:rPr>
          <w:rFonts w:ascii="Arial" w:hAnsi="Arial" w:cs="Arial"/>
          <w:sz w:val="24"/>
          <w:szCs w:val="24"/>
        </w:rPr>
        <w:t xml:space="preserve">W wyniku zgłaszanej przemocy w rodzinie liczba osób poszkodowanych, objętych procedurą  „Niebieskie Karty”, w stosunku do których skierowane były akty przemocy wynosiła </w:t>
      </w:r>
      <w:r w:rsidRPr="008A1698">
        <w:rPr>
          <w:rFonts w:ascii="Arial" w:hAnsi="Arial" w:cs="Arial"/>
          <w:bCs/>
          <w:sz w:val="24"/>
          <w:szCs w:val="24"/>
        </w:rPr>
        <w:t>191</w:t>
      </w:r>
      <w:r w:rsidRPr="008A1698">
        <w:rPr>
          <w:rFonts w:ascii="Arial" w:hAnsi="Arial" w:cs="Arial"/>
          <w:sz w:val="24"/>
          <w:szCs w:val="24"/>
        </w:rPr>
        <w:t>,</w:t>
      </w:r>
      <w:r w:rsidRPr="008A1698">
        <w:rPr>
          <w:rFonts w:ascii="Arial" w:hAnsi="Arial" w:cs="Arial"/>
          <w:color w:val="FF0000"/>
          <w:sz w:val="24"/>
          <w:szCs w:val="24"/>
        </w:rPr>
        <w:t xml:space="preserve"> </w:t>
      </w:r>
      <w:r w:rsidRPr="008A1698">
        <w:rPr>
          <w:rFonts w:ascii="Arial" w:hAnsi="Arial" w:cs="Arial"/>
          <w:sz w:val="24"/>
          <w:szCs w:val="24"/>
        </w:rPr>
        <w:t>w tym 137</w:t>
      </w:r>
      <w:r w:rsidR="008A1698">
        <w:rPr>
          <w:rFonts w:ascii="Arial" w:hAnsi="Arial" w:cs="Arial"/>
          <w:sz w:val="24"/>
          <w:szCs w:val="24"/>
        </w:rPr>
        <w:t xml:space="preserve"> </w:t>
      </w:r>
      <w:r w:rsidRPr="008A1698">
        <w:rPr>
          <w:rFonts w:ascii="Arial" w:hAnsi="Arial" w:cs="Arial"/>
          <w:sz w:val="24"/>
          <w:szCs w:val="24"/>
        </w:rPr>
        <w:t>kobiety</w:t>
      </w:r>
      <w:r w:rsidRPr="008A1698">
        <w:rPr>
          <w:rFonts w:ascii="Arial" w:hAnsi="Arial" w:cs="Arial"/>
          <w:b/>
          <w:sz w:val="24"/>
          <w:szCs w:val="24"/>
        </w:rPr>
        <w:t xml:space="preserve"> </w:t>
      </w:r>
      <w:r w:rsidRPr="008A1698">
        <w:rPr>
          <w:rFonts w:ascii="Arial" w:hAnsi="Arial" w:cs="Arial"/>
          <w:sz w:val="24"/>
          <w:szCs w:val="24"/>
        </w:rPr>
        <w:t xml:space="preserve">(z czego: 27 osoby starsze, </w:t>
      </w:r>
      <w:r w:rsidR="00C1655D">
        <w:rPr>
          <w:rFonts w:ascii="Arial" w:hAnsi="Arial" w:cs="Arial"/>
          <w:sz w:val="24"/>
          <w:szCs w:val="24"/>
        </w:rPr>
        <w:br/>
      </w:r>
      <w:r w:rsidRPr="008A1698">
        <w:rPr>
          <w:rFonts w:ascii="Arial" w:hAnsi="Arial" w:cs="Arial"/>
          <w:sz w:val="24"/>
          <w:szCs w:val="24"/>
        </w:rPr>
        <w:t>a 14 to osoby niepełnosprawne), 16</w:t>
      </w:r>
      <w:r w:rsidRPr="008A1698">
        <w:rPr>
          <w:rFonts w:ascii="Arial" w:hAnsi="Arial" w:cs="Arial"/>
          <w:b/>
          <w:sz w:val="24"/>
          <w:szCs w:val="24"/>
        </w:rPr>
        <w:t xml:space="preserve"> </w:t>
      </w:r>
      <w:r w:rsidRPr="008A1698">
        <w:rPr>
          <w:rFonts w:ascii="Arial" w:hAnsi="Arial" w:cs="Arial"/>
          <w:sz w:val="24"/>
          <w:szCs w:val="24"/>
        </w:rPr>
        <w:t>mężczyzn (w tym 6 osób starszy</w:t>
      </w:r>
      <w:r w:rsidR="008A1698">
        <w:rPr>
          <w:rFonts w:ascii="Arial" w:hAnsi="Arial" w:cs="Arial"/>
          <w:sz w:val="24"/>
          <w:szCs w:val="24"/>
        </w:rPr>
        <w:t xml:space="preserve">ch i 6 osoby niepełnosprawne), </w:t>
      </w:r>
      <w:r w:rsidRPr="008A1698">
        <w:rPr>
          <w:rFonts w:ascii="Arial" w:hAnsi="Arial" w:cs="Arial"/>
          <w:sz w:val="24"/>
          <w:szCs w:val="24"/>
        </w:rPr>
        <w:t>38 małoletnich dzieci</w:t>
      </w:r>
      <w:r w:rsidRPr="008A1698">
        <w:rPr>
          <w:rFonts w:ascii="Arial" w:hAnsi="Arial" w:cs="Arial"/>
          <w:b/>
          <w:sz w:val="24"/>
          <w:szCs w:val="24"/>
        </w:rPr>
        <w:t xml:space="preserve">, </w:t>
      </w:r>
      <w:r w:rsidRPr="008A1698">
        <w:rPr>
          <w:rFonts w:ascii="Arial" w:hAnsi="Arial" w:cs="Arial"/>
          <w:sz w:val="24"/>
          <w:szCs w:val="24"/>
        </w:rPr>
        <w:t xml:space="preserve">(z tego do 13 roku życia 26, </w:t>
      </w:r>
      <w:r w:rsidR="00C1655D">
        <w:rPr>
          <w:rFonts w:ascii="Arial" w:hAnsi="Arial" w:cs="Arial"/>
          <w:sz w:val="24"/>
          <w:szCs w:val="24"/>
        </w:rPr>
        <w:br/>
      </w:r>
      <w:r w:rsidRPr="008A1698">
        <w:rPr>
          <w:rFonts w:ascii="Arial" w:hAnsi="Arial" w:cs="Arial"/>
          <w:sz w:val="24"/>
          <w:szCs w:val="24"/>
        </w:rPr>
        <w:t>a od 14-18 lat 12, a 2 dzieci niepełnosprawnych).</w:t>
      </w:r>
    </w:p>
    <w:p w:rsidR="0023160A" w:rsidRDefault="00DD063E" w:rsidP="0023160A">
      <w:pPr>
        <w:pStyle w:val="Akapitzlist"/>
        <w:numPr>
          <w:ilvl w:val="0"/>
          <w:numId w:val="24"/>
        </w:numPr>
        <w:suppressAutoHyphens/>
        <w:spacing w:after="0" w:line="240" w:lineRule="auto"/>
        <w:jc w:val="both"/>
        <w:rPr>
          <w:rFonts w:ascii="Arial" w:hAnsi="Arial" w:cs="Arial"/>
          <w:sz w:val="24"/>
          <w:szCs w:val="24"/>
        </w:rPr>
      </w:pPr>
      <w:r w:rsidRPr="008A1698">
        <w:rPr>
          <w:rFonts w:ascii="Arial" w:hAnsi="Arial" w:cs="Arial"/>
          <w:sz w:val="24"/>
          <w:szCs w:val="24"/>
        </w:rPr>
        <w:t>Liczba osób, co do</w:t>
      </w:r>
      <w:r w:rsidR="008A1698">
        <w:rPr>
          <w:rFonts w:ascii="Arial" w:hAnsi="Arial" w:cs="Arial"/>
          <w:sz w:val="24"/>
          <w:szCs w:val="24"/>
        </w:rPr>
        <w:t xml:space="preserve"> których istniało podejrzenie, ż</w:t>
      </w:r>
      <w:r w:rsidRPr="008A1698">
        <w:rPr>
          <w:rFonts w:ascii="Arial" w:hAnsi="Arial" w:cs="Arial"/>
          <w:sz w:val="24"/>
          <w:szCs w:val="24"/>
        </w:rPr>
        <w:t>e stosują przemoc</w:t>
      </w:r>
      <w:r w:rsidR="008A1698">
        <w:rPr>
          <w:rFonts w:ascii="Arial" w:hAnsi="Arial" w:cs="Arial"/>
          <w:b/>
          <w:sz w:val="24"/>
          <w:szCs w:val="24"/>
        </w:rPr>
        <w:t xml:space="preserve"> </w:t>
      </w:r>
      <w:r w:rsidRPr="008A1698">
        <w:rPr>
          <w:rFonts w:ascii="Arial" w:hAnsi="Arial" w:cs="Arial"/>
          <w:sz w:val="24"/>
          <w:szCs w:val="24"/>
        </w:rPr>
        <w:t xml:space="preserve">domową wynosiła 159, w tym: </w:t>
      </w:r>
      <w:r w:rsidRPr="008A1698">
        <w:rPr>
          <w:rFonts w:ascii="Arial" w:hAnsi="Arial" w:cs="Arial"/>
          <w:bCs/>
          <w:sz w:val="24"/>
          <w:szCs w:val="24"/>
        </w:rPr>
        <w:t>15</w:t>
      </w:r>
      <w:r w:rsidRPr="008A1698">
        <w:rPr>
          <w:rFonts w:ascii="Arial" w:hAnsi="Arial" w:cs="Arial"/>
          <w:sz w:val="24"/>
          <w:szCs w:val="24"/>
        </w:rPr>
        <w:t xml:space="preserve"> kobiet i 144 mężczyzn. </w:t>
      </w:r>
    </w:p>
    <w:p w:rsidR="0023160A" w:rsidRDefault="00DD063E" w:rsidP="00DD063E">
      <w:pPr>
        <w:pStyle w:val="Akapitzlist"/>
        <w:numPr>
          <w:ilvl w:val="0"/>
          <w:numId w:val="24"/>
        </w:numPr>
        <w:suppressAutoHyphens/>
        <w:spacing w:after="0" w:line="240" w:lineRule="auto"/>
        <w:jc w:val="both"/>
        <w:rPr>
          <w:rFonts w:ascii="Arial" w:hAnsi="Arial" w:cs="Arial"/>
          <w:sz w:val="24"/>
          <w:szCs w:val="24"/>
        </w:rPr>
      </w:pPr>
      <w:r w:rsidRPr="0023160A">
        <w:rPr>
          <w:rFonts w:ascii="Arial" w:hAnsi="Arial" w:cs="Arial"/>
          <w:sz w:val="24"/>
          <w:szCs w:val="24"/>
        </w:rPr>
        <w:t xml:space="preserve">liczba sporządzonych NK „C”  - 105.  </w:t>
      </w:r>
    </w:p>
    <w:p w:rsidR="00DD063E" w:rsidRPr="0023160A" w:rsidRDefault="00DD063E" w:rsidP="00DD063E">
      <w:pPr>
        <w:pStyle w:val="Akapitzlist"/>
        <w:numPr>
          <w:ilvl w:val="0"/>
          <w:numId w:val="24"/>
        </w:numPr>
        <w:suppressAutoHyphens/>
        <w:spacing w:after="0" w:line="240" w:lineRule="auto"/>
        <w:jc w:val="both"/>
        <w:rPr>
          <w:rFonts w:ascii="Arial" w:hAnsi="Arial" w:cs="Arial"/>
          <w:sz w:val="24"/>
          <w:szCs w:val="24"/>
        </w:rPr>
      </w:pPr>
      <w:r w:rsidRPr="0023160A">
        <w:rPr>
          <w:rFonts w:ascii="Arial" w:hAnsi="Arial" w:cs="Arial"/>
          <w:sz w:val="24"/>
          <w:szCs w:val="24"/>
        </w:rPr>
        <w:t>liczba wypełnionych formularzy „</w:t>
      </w:r>
      <w:r w:rsidRPr="0023160A">
        <w:rPr>
          <w:rFonts w:ascii="Arial" w:hAnsi="Arial" w:cs="Arial"/>
          <w:bCs/>
          <w:sz w:val="24"/>
          <w:szCs w:val="24"/>
        </w:rPr>
        <w:t>Niebieska Karta- D</w:t>
      </w:r>
      <w:r w:rsidRPr="0023160A">
        <w:rPr>
          <w:rFonts w:ascii="Arial" w:hAnsi="Arial" w:cs="Arial"/>
          <w:sz w:val="24"/>
          <w:szCs w:val="24"/>
        </w:rPr>
        <w:t>”</w:t>
      </w:r>
      <w:r w:rsidR="0023160A">
        <w:rPr>
          <w:rFonts w:ascii="Arial" w:hAnsi="Arial" w:cs="Arial"/>
          <w:sz w:val="24"/>
          <w:szCs w:val="24"/>
        </w:rPr>
        <w:t xml:space="preserve"> z</w:t>
      </w:r>
      <w:r w:rsidRPr="0023160A">
        <w:rPr>
          <w:rFonts w:ascii="Arial" w:hAnsi="Arial" w:cs="Arial"/>
          <w:sz w:val="24"/>
          <w:szCs w:val="24"/>
        </w:rPr>
        <w:t xml:space="preserve"> osobami stosującymi </w:t>
      </w:r>
      <w:r w:rsidR="0023160A">
        <w:rPr>
          <w:rFonts w:ascii="Arial" w:hAnsi="Arial" w:cs="Arial"/>
          <w:sz w:val="24"/>
          <w:szCs w:val="24"/>
        </w:rPr>
        <w:t xml:space="preserve">przemoc </w:t>
      </w:r>
      <w:r w:rsidRPr="0023160A">
        <w:rPr>
          <w:rFonts w:ascii="Arial" w:hAnsi="Arial" w:cs="Arial"/>
          <w:sz w:val="24"/>
          <w:szCs w:val="24"/>
        </w:rPr>
        <w:t>-</w:t>
      </w:r>
      <w:r w:rsidR="0023160A">
        <w:rPr>
          <w:rFonts w:ascii="Arial" w:hAnsi="Arial" w:cs="Arial"/>
          <w:sz w:val="24"/>
          <w:szCs w:val="24"/>
        </w:rPr>
        <w:t xml:space="preserve"> </w:t>
      </w:r>
      <w:r w:rsidRPr="0023160A">
        <w:rPr>
          <w:rFonts w:ascii="Arial" w:hAnsi="Arial" w:cs="Arial"/>
          <w:bCs/>
          <w:sz w:val="24"/>
          <w:szCs w:val="24"/>
        </w:rPr>
        <w:t>49.</w:t>
      </w:r>
      <w:r w:rsidRPr="0023160A">
        <w:rPr>
          <w:rFonts w:ascii="Arial" w:hAnsi="Arial" w:cs="Arial"/>
          <w:b/>
          <w:sz w:val="24"/>
          <w:szCs w:val="24"/>
        </w:rPr>
        <w:t xml:space="preserve"> </w:t>
      </w:r>
    </w:p>
    <w:p w:rsidR="00DD063E" w:rsidRP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Mniejsza liczba wypełnionych formularzy „Niebieska Karta –</w:t>
      </w:r>
      <w:r w:rsidR="0023160A">
        <w:rPr>
          <w:rFonts w:ascii="Arial" w:hAnsi="Arial" w:cs="Arial"/>
          <w:sz w:val="24"/>
          <w:szCs w:val="24"/>
        </w:rPr>
        <w:t xml:space="preserve"> </w:t>
      </w:r>
      <w:r w:rsidRPr="00DD063E">
        <w:rPr>
          <w:rFonts w:ascii="Arial" w:hAnsi="Arial" w:cs="Arial"/>
          <w:sz w:val="24"/>
          <w:szCs w:val="24"/>
        </w:rPr>
        <w:t>D” z udziałem osób podejrzanych o stosowanie przemocy, w stosunku do prowadzonych wszystkich spraw</w:t>
      </w:r>
      <w:r w:rsidR="0023160A">
        <w:rPr>
          <w:rFonts w:ascii="Arial" w:hAnsi="Arial" w:cs="Arial"/>
          <w:sz w:val="24"/>
          <w:szCs w:val="24"/>
        </w:rPr>
        <w:t xml:space="preserve"> </w:t>
      </w:r>
      <w:r w:rsidRPr="00DD063E">
        <w:rPr>
          <w:rFonts w:ascii="Arial" w:hAnsi="Arial" w:cs="Arial"/>
          <w:sz w:val="24"/>
          <w:szCs w:val="24"/>
        </w:rPr>
        <w:t>w 2020 r. wynikała z niestawiennictwa się niektórych osób na spotkania grup roboczych, pomimo dwukrotnych wezwań Przewodniczącego Zespołu Interdyscyplinarnego oraz braku możliwości podjęcia z nimi kontaktu w miejscu zamieszkania, jak też braku sankcji prawnych w przypadku nie stawienia się na wezwanie Przewodniczącego ZI. Sytuacja taka spowodowana była również problemami w zorgan</w:t>
      </w:r>
      <w:r w:rsidR="0023160A">
        <w:rPr>
          <w:rFonts w:ascii="Arial" w:hAnsi="Arial" w:cs="Arial"/>
          <w:sz w:val="24"/>
          <w:szCs w:val="24"/>
        </w:rPr>
        <w:t xml:space="preserve">izowaniu stacjonarnych spotkań </w:t>
      </w:r>
      <w:r w:rsidRPr="00DD063E">
        <w:rPr>
          <w:rFonts w:ascii="Arial" w:hAnsi="Arial" w:cs="Arial"/>
          <w:sz w:val="24"/>
          <w:szCs w:val="24"/>
        </w:rPr>
        <w:t xml:space="preserve">z osobami podejrzanymi </w:t>
      </w:r>
      <w:r w:rsidR="00C1655D">
        <w:rPr>
          <w:rFonts w:ascii="Arial" w:hAnsi="Arial" w:cs="Arial"/>
          <w:sz w:val="24"/>
          <w:szCs w:val="24"/>
        </w:rPr>
        <w:br/>
      </w:r>
      <w:r w:rsidRPr="00DD063E">
        <w:rPr>
          <w:rFonts w:ascii="Arial" w:hAnsi="Arial" w:cs="Arial"/>
          <w:sz w:val="24"/>
          <w:szCs w:val="24"/>
        </w:rPr>
        <w:t>o stosowanie przemocy w rodzinie, wynikającymi z trwającej pandemii.</w:t>
      </w:r>
    </w:p>
    <w:p w:rsidR="00DD063E" w:rsidRPr="00DD063E" w:rsidRDefault="00DD063E" w:rsidP="00DD063E">
      <w:pPr>
        <w:tabs>
          <w:tab w:val="left" w:pos="426"/>
        </w:tabs>
        <w:spacing w:after="0" w:line="240" w:lineRule="auto"/>
        <w:jc w:val="both"/>
        <w:rPr>
          <w:rFonts w:ascii="Arial" w:hAnsi="Arial" w:cs="Arial"/>
          <w:sz w:val="24"/>
          <w:szCs w:val="24"/>
        </w:rPr>
      </w:pPr>
      <w:r w:rsidRPr="00DD063E">
        <w:rPr>
          <w:rFonts w:ascii="Arial" w:hAnsi="Arial" w:cs="Arial"/>
          <w:sz w:val="24"/>
          <w:szCs w:val="24"/>
        </w:rPr>
        <w:t xml:space="preserve">7) Zgodnie z § 18 Rozporządzenia  Rady Ministrów z dnia 13 września 2011r. </w:t>
      </w:r>
      <w:r w:rsidR="00C1655D">
        <w:rPr>
          <w:rFonts w:ascii="Arial" w:hAnsi="Arial" w:cs="Arial"/>
          <w:sz w:val="24"/>
          <w:szCs w:val="24"/>
        </w:rPr>
        <w:br/>
      </w:r>
      <w:r w:rsidRPr="00DD063E">
        <w:rPr>
          <w:rFonts w:ascii="Arial" w:hAnsi="Arial" w:cs="Arial"/>
          <w:sz w:val="24"/>
          <w:szCs w:val="24"/>
        </w:rPr>
        <w:t xml:space="preserve">w sprawie procedury „Niebieskie Karty” oraz wzorów formularzy „Niebieska Karta” zakończenie procedury „Niebieskie Karty” może nastąpić na skutek ustania przemocy  i uzasadnionego przypuszczenia o zaprzestaniu dalszego stosowania przemocy </w:t>
      </w:r>
      <w:r w:rsidR="00C1655D">
        <w:rPr>
          <w:rFonts w:ascii="Arial" w:hAnsi="Arial" w:cs="Arial"/>
          <w:sz w:val="24"/>
          <w:szCs w:val="24"/>
        </w:rPr>
        <w:br/>
      </w:r>
      <w:r w:rsidRPr="00DD063E">
        <w:rPr>
          <w:rFonts w:ascii="Arial" w:hAnsi="Arial" w:cs="Arial"/>
          <w:sz w:val="24"/>
          <w:szCs w:val="24"/>
        </w:rPr>
        <w:t>w rodzinie oraz po zrealizowaniu indywidualnego planu pomocy  lub w przypadku rozstrzygnięcia o braku zasadności podejmowania działań.</w:t>
      </w:r>
    </w:p>
    <w:p w:rsidR="00DD063E" w:rsidRPr="0023160A" w:rsidRDefault="00DD063E" w:rsidP="0023160A">
      <w:pPr>
        <w:spacing w:after="0" w:line="240" w:lineRule="auto"/>
        <w:jc w:val="both"/>
        <w:rPr>
          <w:rFonts w:ascii="Arial" w:hAnsi="Arial" w:cs="Arial"/>
          <w:sz w:val="24"/>
          <w:szCs w:val="24"/>
        </w:rPr>
      </w:pPr>
      <w:r w:rsidRPr="0023160A">
        <w:rPr>
          <w:rFonts w:ascii="Arial" w:hAnsi="Arial" w:cs="Arial"/>
          <w:sz w:val="24"/>
          <w:szCs w:val="24"/>
        </w:rPr>
        <w:t>W 2020 roku  zakończono procedurę na wniosek grup roboczych w 93 prowadzonych sprawach, w tym:</w:t>
      </w:r>
    </w:p>
    <w:p w:rsidR="00DD063E" w:rsidRPr="0023160A" w:rsidRDefault="00DD063E" w:rsidP="00DD063E">
      <w:pPr>
        <w:tabs>
          <w:tab w:val="left" w:pos="426"/>
        </w:tabs>
        <w:spacing w:after="0" w:line="240" w:lineRule="auto"/>
        <w:ind w:left="426"/>
        <w:jc w:val="both"/>
        <w:rPr>
          <w:rFonts w:ascii="Arial" w:hAnsi="Arial" w:cs="Arial"/>
          <w:sz w:val="24"/>
          <w:szCs w:val="24"/>
        </w:rPr>
      </w:pPr>
      <w:r w:rsidRPr="0023160A">
        <w:rPr>
          <w:rFonts w:ascii="Arial" w:hAnsi="Arial" w:cs="Arial"/>
          <w:sz w:val="24"/>
          <w:szCs w:val="24"/>
        </w:rPr>
        <w:t xml:space="preserve">a) na podstawie § 18 ust.1 pkt.1  Rozporządzenia  tj. ustanie przemocy  </w:t>
      </w:r>
      <w:r w:rsidR="00C1655D">
        <w:rPr>
          <w:rFonts w:ascii="Arial" w:hAnsi="Arial" w:cs="Arial"/>
          <w:sz w:val="24"/>
          <w:szCs w:val="24"/>
        </w:rPr>
        <w:br/>
      </w:r>
      <w:r w:rsidRPr="0023160A">
        <w:rPr>
          <w:rFonts w:ascii="Arial" w:hAnsi="Arial" w:cs="Arial"/>
          <w:sz w:val="24"/>
          <w:szCs w:val="24"/>
        </w:rPr>
        <w:t>i zrealizowanie     planu pomocy w 55  sprawach,</w:t>
      </w:r>
    </w:p>
    <w:p w:rsidR="00DD063E" w:rsidRPr="0023160A" w:rsidRDefault="00DD063E" w:rsidP="00DD063E">
      <w:pPr>
        <w:tabs>
          <w:tab w:val="left" w:pos="426"/>
        </w:tabs>
        <w:spacing w:after="0" w:line="240" w:lineRule="auto"/>
        <w:ind w:left="426"/>
        <w:jc w:val="both"/>
        <w:rPr>
          <w:rFonts w:ascii="Arial" w:hAnsi="Arial" w:cs="Arial"/>
          <w:sz w:val="24"/>
          <w:szCs w:val="24"/>
        </w:rPr>
      </w:pPr>
      <w:r w:rsidRPr="0023160A">
        <w:rPr>
          <w:rFonts w:ascii="Arial" w:hAnsi="Arial" w:cs="Arial"/>
          <w:sz w:val="24"/>
          <w:szCs w:val="24"/>
        </w:rPr>
        <w:lastRenderedPageBreak/>
        <w:t xml:space="preserve">b) na podstawie § 18 ust.1 pkt.2  Rozporządzenia tj. braku zasadności kontynuowania </w:t>
      </w:r>
      <w:r w:rsidRPr="0023160A">
        <w:rPr>
          <w:rFonts w:ascii="Arial" w:hAnsi="Arial" w:cs="Arial"/>
          <w:sz w:val="24"/>
          <w:szCs w:val="24"/>
        </w:rPr>
        <w:br/>
        <w:t xml:space="preserve">      działań wg procedury – w  38  sprawach.</w:t>
      </w:r>
    </w:p>
    <w:p w:rsidR="00DD063E" w:rsidRPr="00DD063E" w:rsidRDefault="00DD063E" w:rsidP="00DD063E">
      <w:pPr>
        <w:tabs>
          <w:tab w:val="left" w:pos="426"/>
        </w:tabs>
        <w:spacing w:after="0" w:line="240" w:lineRule="auto"/>
        <w:jc w:val="both"/>
        <w:rPr>
          <w:rFonts w:ascii="Arial" w:hAnsi="Arial" w:cs="Arial"/>
          <w:sz w:val="24"/>
          <w:szCs w:val="24"/>
        </w:rPr>
      </w:pPr>
      <w:r w:rsidRPr="00DD063E">
        <w:rPr>
          <w:rFonts w:ascii="Arial" w:hAnsi="Arial" w:cs="Arial"/>
          <w:sz w:val="24"/>
          <w:szCs w:val="24"/>
        </w:rPr>
        <w:t xml:space="preserve">Powyższe dane wskazują, że na 93 zakończonych spraw w zakresie „NK” grupa robocza zdiagnozowała przemoc i dopatrzyła się znamion przemocy w 55  sprawach. W 38 pozostałych sprawach nie zdiagnozowano przemocy, a występujące problemy w rodzinie przejawiające się agresją jej członków związane były np. z nadużywaniem alkoholu, konfliktami związanymi z rozwodem, opieką nad dziećmi itp.   </w:t>
      </w:r>
    </w:p>
    <w:p w:rsidR="00DD063E" w:rsidRPr="00DD063E" w:rsidRDefault="00DD063E" w:rsidP="00DD063E">
      <w:pPr>
        <w:tabs>
          <w:tab w:val="left" w:pos="567"/>
        </w:tabs>
        <w:spacing w:after="0" w:line="240" w:lineRule="auto"/>
        <w:ind w:left="57"/>
        <w:jc w:val="both"/>
        <w:rPr>
          <w:rFonts w:ascii="Arial" w:hAnsi="Arial" w:cs="Arial"/>
          <w:sz w:val="24"/>
          <w:szCs w:val="24"/>
        </w:rPr>
      </w:pPr>
      <w:r w:rsidRPr="00DD063E">
        <w:rPr>
          <w:rFonts w:ascii="Arial" w:hAnsi="Arial" w:cs="Arial"/>
          <w:sz w:val="24"/>
          <w:szCs w:val="24"/>
        </w:rPr>
        <w:tab/>
        <w:t xml:space="preserve">Wnioski z posiedzeń grup roboczych stanowiły uzasadnienie dalszych działań prawnych i pomocowych podejmowanych na rzecz przeciwdziałania przemocy </w:t>
      </w:r>
      <w:r w:rsidR="00C1655D">
        <w:rPr>
          <w:rFonts w:ascii="Arial" w:hAnsi="Arial" w:cs="Arial"/>
          <w:sz w:val="24"/>
          <w:szCs w:val="24"/>
        </w:rPr>
        <w:br/>
      </w:r>
      <w:r w:rsidRPr="00DD063E">
        <w:rPr>
          <w:rFonts w:ascii="Arial" w:hAnsi="Arial" w:cs="Arial"/>
          <w:sz w:val="24"/>
          <w:szCs w:val="24"/>
        </w:rPr>
        <w:t xml:space="preserve">w rodzinie, jak  np.:  </w:t>
      </w:r>
    </w:p>
    <w:p w:rsidR="00DD063E" w:rsidRPr="00DD063E" w:rsidRDefault="00DD063E" w:rsidP="00DD063E">
      <w:pPr>
        <w:pStyle w:val="Akapitzlist"/>
        <w:numPr>
          <w:ilvl w:val="0"/>
          <w:numId w:val="19"/>
        </w:numPr>
        <w:tabs>
          <w:tab w:val="left" w:pos="567"/>
        </w:tabs>
        <w:suppressAutoHyphens/>
        <w:spacing w:after="0" w:line="240" w:lineRule="auto"/>
        <w:jc w:val="both"/>
        <w:rPr>
          <w:rFonts w:ascii="Arial" w:hAnsi="Arial" w:cs="Arial"/>
          <w:sz w:val="24"/>
          <w:szCs w:val="24"/>
        </w:rPr>
      </w:pPr>
      <w:r w:rsidRPr="00DD063E">
        <w:rPr>
          <w:rFonts w:ascii="Arial" w:hAnsi="Arial" w:cs="Arial"/>
          <w:sz w:val="24"/>
          <w:szCs w:val="24"/>
        </w:rPr>
        <w:t xml:space="preserve">  powiadomienie Sądu –III Wydział Rodzinny i Nieletnich o wgląd i ingerencję                              we władzę rodzicielską, </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zawiadomienie Prokuratury o powzięciu podejrzenia o popełnieniu ściganego                           z urzędu przestępstwa z użyciem przemocy w rodzinie,</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 xml:space="preserve">kierowanie do wsparcia psychologicznego,  </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 xml:space="preserve">kierowanie do uczestnictwa w programie </w:t>
      </w:r>
      <w:proofErr w:type="spellStart"/>
      <w:r w:rsidRPr="00DD063E">
        <w:rPr>
          <w:rFonts w:ascii="Arial" w:hAnsi="Arial" w:cs="Arial"/>
          <w:sz w:val="24"/>
          <w:szCs w:val="24"/>
        </w:rPr>
        <w:t>korekcyjno</w:t>
      </w:r>
      <w:proofErr w:type="spellEnd"/>
      <w:r w:rsidRPr="00DD063E">
        <w:rPr>
          <w:rFonts w:ascii="Arial" w:hAnsi="Arial" w:cs="Arial"/>
          <w:sz w:val="24"/>
          <w:szCs w:val="24"/>
        </w:rPr>
        <w:t xml:space="preserve"> – edukacyjnym dla osób stosujących przemoc w rodzinie (w 2020r. odbyły się dwie edycje tego programu), </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kierowanie do bezpłatnego poradnictwa prawnego,</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objęcie świadczeniami pomocy społecznej lub kontynuacja udzielonej wcześniej pomocy,</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 xml:space="preserve">objęcie rodziny wsparciem asystenta rodziny, </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objęcie pomocą osób uwikłanych w przemoc przez lekarza rodzinnego, psychiatrę,</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 xml:space="preserve">edukacja w zakresie przeciwdziałania przemocy domowej, </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 xml:space="preserve">motywowanie pijących szkodliwie do utrzymywania abstynencji oraz kontaktu ze środowiskami trzeźwościowymi, </w:t>
      </w:r>
    </w:p>
    <w:p w:rsidR="00DD063E" w:rsidRPr="00DD063E" w:rsidRDefault="00DD063E" w:rsidP="00DD063E">
      <w:pPr>
        <w:pStyle w:val="Akapitzlist"/>
        <w:numPr>
          <w:ilvl w:val="0"/>
          <w:numId w:val="19"/>
        </w:numPr>
        <w:suppressAutoHyphens/>
        <w:spacing w:after="0" w:line="240" w:lineRule="auto"/>
        <w:jc w:val="both"/>
        <w:rPr>
          <w:rFonts w:ascii="Arial" w:hAnsi="Arial" w:cs="Arial"/>
          <w:sz w:val="24"/>
          <w:szCs w:val="24"/>
        </w:rPr>
      </w:pPr>
      <w:r w:rsidRPr="00DD063E">
        <w:rPr>
          <w:rFonts w:ascii="Arial" w:hAnsi="Arial" w:cs="Arial"/>
          <w:sz w:val="24"/>
          <w:szCs w:val="24"/>
        </w:rPr>
        <w:t>motywowanie osób zdiagnozowanych pod kątem uzależnienia od alkoholu do podjęcia  leczenia w placówkach lecznictwa odwykowego lub kierowanie ich do  Miejskiej Komisji Rozwiązywania Problemów Alkoholowych.</w:t>
      </w:r>
    </w:p>
    <w:p w:rsidR="00DD063E" w:rsidRPr="00DD063E" w:rsidRDefault="00DD063E" w:rsidP="00DD063E">
      <w:pPr>
        <w:spacing w:after="0" w:line="240" w:lineRule="auto"/>
        <w:ind w:firstLine="709"/>
        <w:jc w:val="both"/>
        <w:rPr>
          <w:rFonts w:ascii="Arial" w:hAnsi="Arial" w:cs="Arial"/>
          <w:sz w:val="24"/>
          <w:szCs w:val="24"/>
        </w:rPr>
      </w:pPr>
      <w:r w:rsidRPr="00DD063E">
        <w:rPr>
          <w:rFonts w:ascii="Arial" w:hAnsi="Arial" w:cs="Arial"/>
          <w:sz w:val="24"/>
          <w:szCs w:val="24"/>
        </w:rPr>
        <w:t xml:space="preserve">  W 2020 roku odbyły się 4 posiedzenia członków Zespołu Interdyscyplinarnego</w:t>
      </w:r>
      <w:r w:rsidRPr="00DD063E">
        <w:rPr>
          <w:rFonts w:ascii="Arial" w:hAnsi="Arial" w:cs="Arial"/>
          <w:sz w:val="24"/>
          <w:szCs w:val="24"/>
        </w:rPr>
        <w:br/>
        <w:t xml:space="preserve">w dniach: 11 marca, 3 czerwca, 9 września, 9 grudnia. Każde posiedzenie Zespołu udokumentowane zostało protokołem. </w:t>
      </w:r>
    </w:p>
    <w:p w:rsidR="0023160A" w:rsidRDefault="0023160A" w:rsidP="0023160A">
      <w:pPr>
        <w:spacing w:after="0" w:line="240" w:lineRule="auto"/>
        <w:jc w:val="both"/>
        <w:rPr>
          <w:rFonts w:ascii="Arial" w:hAnsi="Arial" w:cs="Arial"/>
          <w:sz w:val="24"/>
          <w:szCs w:val="24"/>
        </w:rPr>
      </w:pPr>
    </w:p>
    <w:p w:rsidR="00DD063E" w:rsidRPr="00DD063E" w:rsidRDefault="00DD063E" w:rsidP="0023160A">
      <w:pPr>
        <w:spacing w:after="0" w:line="240" w:lineRule="auto"/>
        <w:jc w:val="both"/>
        <w:rPr>
          <w:rFonts w:ascii="Arial" w:hAnsi="Arial" w:cs="Arial"/>
          <w:sz w:val="24"/>
          <w:szCs w:val="24"/>
        </w:rPr>
      </w:pPr>
      <w:r w:rsidRPr="00DD063E">
        <w:rPr>
          <w:rFonts w:ascii="Arial" w:hAnsi="Arial" w:cs="Arial"/>
          <w:sz w:val="24"/>
          <w:szCs w:val="24"/>
        </w:rPr>
        <w:t xml:space="preserve">Głównym celem posiedzeń Zespołu było integrowanie i koordynowanie działań służb </w:t>
      </w:r>
      <w:r w:rsidRPr="00DD063E">
        <w:rPr>
          <w:rFonts w:ascii="Arial" w:hAnsi="Arial" w:cs="Arial"/>
          <w:sz w:val="24"/>
          <w:szCs w:val="24"/>
        </w:rPr>
        <w:br/>
        <w:t>i specjalistów oraz budowanie lokalnej sieci współpracy w zakresie tworzenia klimatu sprzyjającego realizacji zadań wynikających z ustawy o przeciwdziałaniu przemocy                         w rodzinie. Tematem posiedzeń Zespołu Interdyscyplinarnego było również omawianie bieżących technicznych kwestii dotyczących pracy Zespołu i Grup Roboczych, w tym aktualizowanie i dostosowanie do bieżących potrzeb Regulaminu ZI oraz dostosowanie dokumentacji ZI i grup roboczych w związku z nowelizacją przepisów prawa.</w:t>
      </w:r>
    </w:p>
    <w:p w:rsidR="0023160A" w:rsidRDefault="0023160A" w:rsidP="0023160A">
      <w:pPr>
        <w:spacing w:after="0" w:line="240" w:lineRule="auto"/>
        <w:jc w:val="both"/>
        <w:rPr>
          <w:rFonts w:ascii="Arial" w:hAnsi="Arial" w:cs="Arial"/>
          <w:sz w:val="24"/>
          <w:szCs w:val="24"/>
        </w:rPr>
      </w:pPr>
    </w:p>
    <w:p w:rsidR="00DD063E" w:rsidRPr="00DD063E" w:rsidRDefault="00DD063E" w:rsidP="0023160A">
      <w:pPr>
        <w:spacing w:after="0" w:line="240" w:lineRule="auto"/>
        <w:jc w:val="both"/>
        <w:rPr>
          <w:rFonts w:ascii="Arial" w:hAnsi="Arial" w:cs="Arial"/>
          <w:sz w:val="24"/>
          <w:szCs w:val="24"/>
        </w:rPr>
      </w:pPr>
      <w:r w:rsidRPr="00DD063E">
        <w:rPr>
          <w:rFonts w:ascii="Arial" w:hAnsi="Arial" w:cs="Arial"/>
          <w:sz w:val="24"/>
          <w:szCs w:val="24"/>
        </w:rPr>
        <w:t>Posiedzenie w dniu 11 marca w związku z zagrożeniem epidemiologicznym zostało zorganizowane w formie zdalnej i poświęcone w głównej m</w:t>
      </w:r>
      <w:r w:rsidR="0023160A">
        <w:rPr>
          <w:rFonts w:ascii="Arial" w:hAnsi="Arial" w:cs="Arial"/>
          <w:sz w:val="24"/>
          <w:szCs w:val="24"/>
        </w:rPr>
        <w:t xml:space="preserve">ierze wypracowaniu współpracy </w:t>
      </w:r>
      <w:r w:rsidRPr="00DD063E">
        <w:rPr>
          <w:rFonts w:ascii="Arial" w:hAnsi="Arial" w:cs="Arial"/>
          <w:sz w:val="24"/>
          <w:szCs w:val="24"/>
        </w:rPr>
        <w:t>i zasad komunikacji członków ZI oraz organizacji zdalnej pracy grup roboczych.</w:t>
      </w:r>
    </w:p>
    <w:p w:rsidR="0023160A" w:rsidRDefault="0023160A" w:rsidP="0023160A">
      <w:pPr>
        <w:spacing w:after="0" w:line="240" w:lineRule="auto"/>
        <w:jc w:val="both"/>
        <w:rPr>
          <w:rFonts w:ascii="Arial" w:hAnsi="Arial" w:cs="Arial"/>
          <w:sz w:val="24"/>
          <w:szCs w:val="24"/>
        </w:rPr>
      </w:pPr>
    </w:p>
    <w:p w:rsidR="00DD063E" w:rsidRPr="00DD063E" w:rsidRDefault="00DD063E" w:rsidP="0023160A">
      <w:pPr>
        <w:spacing w:after="0" w:line="240" w:lineRule="auto"/>
        <w:jc w:val="both"/>
        <w:rPr>
          <w:rFonts w:ascii="Arial" w:hAnsi="Arial" w:cs="Arial"/>
          <w:sz w:val="24"/>
          <w:szCs w:val="24"/>
        </w:rPr>
      </w:pPr>
      <w:r w:rsidRPr="00DD063E">
        <w:rPr>
          <w:rFonts w:ascii="Arial" w:hAnsi="Arial" w:cs="Arial"/>
          <w:sz w:val="24"/>
          <w:szCs w:val="24"/>
        </w:rPr>
        <w:lastRenderedPageBreak/>
        <w:t xml:space="preserve">Posiedzenie w dniu 3 czerwca odbyło się w siedzibie ZI, czyli w MOPS, w warunkach reżimu sanitarnego. Główną tematyką posiedzenia były kwestie związane </w:t>
      </w:r>
      <w:r w:rsidR="00C1655D">
        <w:rPr>
          <w:rFonts w:ascii="Arial" w:hAnsi="Arial" w:cs="Arial"/>
          <w:sz w:val="24"/>
          <w:szCs w:val="24"/>
        </w:rPr>
        <w:br/>
      </w:r>
      <w:r w:rsidRPr="00DD063E">
        <w:rPr>
          <w:rFonts w:ascii="Arial" w:hAnsi="Arial" w:cs="Arial"/>
          <w:sz w:val="24"/>
          <w:szCs w:val="24"/>
        </w:rPr>
        <w:t xml:space="preserve">z nowelizacją prawa w zakresie przeciwdziałania przemocy, tj. Ustawą </w:t>
      </w:r>
      <w:proofErr w:type="spellStart"/>
      <w:r w:rsidRPr="00DD063E">
        <w:rPr>
          <w:rFonts w:ascii="Arial" w:hAnsi="Arial" w:cs="Arial"/>
          <w:sz w:val="24"/>
          <w:szCs w:val="24"/>
        </w:rPr>
        <w:t>antyprzemocową</w:t>
      </w:r>
      <w:proofErr w:type="spellEnd"/>
      <w:r w:rsidRPr="00DD063E">
        <w:rPr>
          <w:rFonts w:ascii="Arial" w:hAnsi="Arial" w:cs="Arial"/>
          <w:sz w:val="24"/>
          <w:szCs w:val="24"/>
        </w:rPr>
        <w:t xml:space="preserve">, która została ogłoszona w dniu 29.05.2020r, a weszła w życie po upływie sześciu miesięcy po ogłoszeniu. </w:t>
      </w:r>
    </w:p>
    <w:p w:rsidR="00DD063E" w:rsidRPr="0023160A" w:rsidRDefault="00DD063E" w:rsidP="00DD063E">
      <w:pPr>
        <w:spacing w:after="0" w:line="240" w:lineRule="auto"/>
        <w:jc w:val="both"/>
        <w:rPr>
          <w:rFonts w:ascii="Arial" w:hAnsi="Arial" w:cs="Arial"/>
          <w:sz w:val="24"/>
          <w:szCs w:val="24"/>
        </w:rPr>
      </w:pPr>
      <w:r w:rsidRPr="00DD063E">
        <w:rPr>
          <w:rFonts w:ascii="Arial" w:hAnsi="Arial" w:cs="Arial"/>
          <w:sz w:val="24"/>
          <w:szCs w:val="24"/>
        </w:rPr>
        <w:t>W dniu 9 września posiedzenie odbyło się stacjonarnie, z zachowaniem zasad reżimu sanitarnego. Spotkanie poświęcone było głównie wypracowaniu kierunków pracy nad Gminnym Programem Przeciwdziałania Przemocy w Rodzin</w:t>
      </w:r>
      <w:r w:rsidR="0023160A">
        <w:rPr>
          <w:rFonts w:ascii="Arial" w:hAnsi="Arial" w:cs="Arial"/>
          <w:sz w:val="24"/>
          <w:szCs w:val="24"/>
        </w:rPr>
        <w:t xml:space="preserve">ie oraz Ochrony Ofiar Przemocy </w:t>
      </w:r>
      <w:r w:rsidRPr="00DD063E">
        <w:rPr>
          <w:rFonts w:ascii="Arial" w:hAnsi="Arial" w:cs="Arial"/>
          <w:sz w:val="24"/>
          <w:szCs w:val="24"/>
        </w:rPr>
        <w:t xml:space="preserve">w Rodzinie. Poruszano na nim również kwestię programu </w:t>
      </w:r>
      <w:proofErr w:type="spellStart"/>
      <w:r w:rsidRPr="00DD063E">
        <w:rPr>
          <w:rFonts w:ascii="Arial" w:hAnsi="Arial" w:cs="Arial"/>
          <w:sz w:val="24"/>
          <w:szCs w:val="24"/>
        </w:rPr>
        <w:t>korekcyjno</w:t>
      </w:r>
      <w:proofErr w:type="spellEnd"/>
      <w:r w:rsidRPr="00DD063E">
        <w:rPr>
          <w:rFonts w:ascii="Arial" w:hAnsi="Arial" w:cs="Arial"/>
          <w:sz w:val="24"/>
          <w:szCs w:val="24"/>
        </w:rPr>
        <w:t xml:space="preserve"> – edukacyjnego dla sprawców przemocy. W dniu 9 grudnia posiedzenie odbyło się </w:t>
      </w:r>
      <w:r w:rsidR="00C1655D">
        <w:rPr>
          <w:rFonts w:ascii="Arial" w:hAnsi="Arial" w:cs="Arial"/>
          <w:sz w:val="24"/>
          <w:szCs w:val="24"/>
        </w:rPr>
        <w:br/>
      </w:r>
      <w:r w:rsidRPr="00DD063E">
        <w:rPr>
          <w:rFonts w:ascii="Arial" w:hAnsi="Arial" w:cs="Arial"/>
          <w:sz w:val="24"/>
          <w:szCs w:val="24"/>
        </w:rPr>
        <w:t xml:space="preserve">w formie zdalnej. Podczas spotkania poruszano sprawy związane z powołaniem składu </w:t>
      </w:r>
      <w:r w:rsidRPr="0023160A">
        <w:rPr>
          <w:rFonts w:ascii="Arial" w:hAnsi="Arial" w:cs="Arial"/>
          <w:sz w:val="24"/>
          <w:szCs w:val="24"/>
        </w:rPr>
        <w:t xml:space="preserve">Zespołu Interdyscyplinarnego na kolejne lata oraz podsumowano mijającą kadencję ZI. </w:t>
      </w:r>
    </w:p>
    <w:p w:rsidR="0023160A" w:rsidRDefault="0023160A" w:rsidP="00DD063E">
      <w:pPr>
        <w:spacing w:after="0" w:line="240" w:lineRule="auto"/>
        <w:jc w:val="both"/>
        <w:rPr>
          <w:rFonts w:ascii="Arial" w:hAnsi="Arial" w:cs="Arial"/>
          <w:sz w:val="24"/>
          <w:szCs w:val="24"/>
        </w:rPr>
      </w:pPr>
    </w:p>
    <w:p w:rsidR="00DD063E" w:rsidRPr="0023160A" w:rsidRDefault="00DD063E" w:rsidP="00DD063E">
      <w:pPr>
        <w:spacing w:after="0" w:line="240" w:lineRule="auto"/>
        <w:jc w:val="both"/>
        <w:rPr>
          <w:rFonts w:ascii="Arial" w:hAnsi="Arial" w:cs="Arial"/>
          <w:sz w:val="24"/>
          <w:szCs w:val="24"/>
        </w:rPr>
      </w:pPr>
      <w:r w:rsidRPr="00DD063E">
        <w:rPr>
          <w:rFonts w:ascii="Arial" w:hAnsi="Arial" w:cs="Arial"/>
          <w:sz w:val="24"/>
          <w:szCs w:val="24"/>
        </w:rPr>
        <w:t xml:space="preserve">W roku 2020 przedstawiciele Zespołu Interdyscyplinarnego byli inicjatorami i autorami Programu Osłonowego Ministerstwa Rodziny, Pracy i Polityki Społecznej  </w:t>
      </w:r>
      <w:r w:rsidRPr="0023160A">
        <w:rPr>
          <w:rFonts w:ascii="Arial" w:hAnsi="Arial" w:cs="Arial"/>
          <w:sz w:val="24"/>
          <w:szCs w:val="24"/>
        </w:rPr>
        <w:t xml:space="preserve">„WSPIERANIE JEDNOSTEK SAMORZĄDU TERYTORIALNEGO W TWORZENIU SYSTEMU PRZECIWDZIAŁANIA PRZEMOCY W RODZINIE” - EDYCJA 2020 r. </w:t>
      </w:r>
      <w:r w:rsidR="0023160A" w:rsidRPr="0023160A">
        <w:rPr>
          <w:rFonts w:ascii="Arial" w:hAnsi="Arial" w:cs="Arial"/>
          <w:sz w:val="24"/>
          <w:szCs w:val="24"/>
        </w:rPr>
        <w:t>Pn</w:t>
      </w:r>
      <w:r w:rsidRPr="0023160A">
        <w:rPr>
          <w:rFonts w:ascii="Arial" w:hAnsi="Arial" w:cs="Arial"/>
          <w:sz w:val="24"/>
          <w:szCs w:val="24"/>
        </w:rPr>
        <w:t>. „Kompas – konstruktywny kierunek działań”. Program realizowany był w okresie od</w:t>
      </w:r>
      <w:r w:rsidR="00C1655D">
        <w:rPr>
          <w:rFonts w:ascii="Arial" w:hAnsi="Arial" w:cs="Arial"/>
          <w:sz w:val="24"/>
          <w:szCs w:val="24"/>
        </w:rPr>
        <w:t xml:space="preserve"> </w:t>
      </w:r>
      <w:r w:rsidR="00C1655D">
        <w:rPr>
          <w:rFonts w:ascii="Arial" w:hAnsi="Arial" w:cs="Arial"/>
          <w:sz w:val="24"/>
          <w:szCs w:val="24"/>
        </w:rPr>
        <w:br/>
      </w:r>
      <w:r w:rsidRPr="0023160A">
        <w:rPr>
          <w:rFonts w:ascii="Arial" w:hAnsi="Arial" w:cs="Arial"/>
          <w:sz w:val="24"/>
          <w:szCs w:val="24"/>
        </w:rPr>
        <w:t>1 czerwca 2020 roku do 31 grudnia 2020 roku.</w:t>
      </w:r>
    </w:p>
    <w:p w:rsidR="0023160A" w:rsidRDefault="0023160A" w:rsidP="00DD063E">
      <w:pPr>
        <w:spacing w:after="0" w:line="240" w:lineRule="auto"/>
        <w:jc w:val="both"/>
        <w:rPr>
          <w:rFonts w:ascii="Arial" w:hAnsi="Arial" w:cs="Arial"/>
          <w:sz w:val="24"/>
          <w:szCs w:val="24"/>
        </w:rPr>
      </w:pPr>
    </w:p>
    <w:p w:rsidR="00DD063E" w:rsidRPr="00DD063E" w:rsidRDefault="00DD063E" w:rsidP="00DD063E">
      <w:pPr>
        <w:spacing w:after="0" w:line="240" w:lineRule="auto"/>
        <w:jc w:val="both"/>
        <w:rPr>
          <w:rFonts w:ascii="Arial" w:hAnsi="Arial" w:cs="Arial"/>
          <w:sz w:val="24"/>
          <w:szCs w:val="24"/>
        </w:rPr>
      </w:pPr>
      <w:r w:rsidRPr="0023160A">
        <w:rPr>
          <w:rFonts w:ascii="Arial" w:hAnsi="Arial" w:cs="Arial"/>
          <w:sz w:val="24"/>
          <w:szCs w:val="24"/>
        </w:rPr>
        <w:t>Od lat w środowisku lokalnym podejmowane są działania związane z problema</w:t>
      </w:r>
      <w:r w:rsidRPr="00DD063E">
        <w:rPr>
          <w:rFonts w:ascii="Arial" w:hAnsi="Arial" w:cs="Arial"/>
          <w:sz w:val="24"/>
          <w:szCs w:val="24"/>
        </w:rPr>
        <w:t xml:space="preserve">tyką przeciwdziałania przemocy w rodzinie. Przystępując do kolejnej edycji Programu Osłonowego chcieliśmy realizować działania, na które jest zapotrzebowanie naszego środowiska, a jednocześnie podejmować działania w nowych obszarach wychodząc                             z dodatkową ofertą pomocy adresowaną głównie do młodych mieszkańców miasta. </w:t>
      </w:r>
      <w:r w:rsidR="00C1655D">
        <w:rPr>
          <w:rFonts w:ascii="Arial" w:hAnsi="Arial" w:cs="Arial"/>
          <w:sz w:val="24"/>
          <w:szCs w:val="24"/>
        </w:rPr>
        <w:br/>
      </w:r>
      <w:r w:rsidRPr="00DD063E">
        <w:rPr>
          <w:rFonts w:ascii="Arial" w:hAnsi="Arial" w:cs="Arial"/>
          <w:sz w:val="24"/>
          <w:szCs w:val="24"/>
        </w:rPr>
        <w:t xml:space="preserve">Z pomocą działań zawartych w projekcie chcemy promować pozytywne rozwiązania związane z przeciwdziałaniem przemocy wobec dzieci oraz motywować społeczność lokalną do działań na rzecz profilaktyki dzieci krzywdzonych, jak też edukować społeczeństwo lokalne dostarczając wiedzy o zjawisku krzywdzenia dzieci oraz </w:t>
      </w:r>
      <w:r w:rsidR="00C1655D">
        <w:rPr>
          <w:rFonts w:ascii="Arial" w:hAnsi="Arial" w:cs="Arial"/>
          <w:sz w:val="24"/>
          <w:szCs w:val="24"/>
        </w:rPr>
        <w:br/>
      </w:r>
      <w:r w:rsidRPr="00DD063E">
        <w:rPr>
          <w:rFonts w:ascii="Arial" w:hAnsi="Arial" w:cs="Arial"/>
          <w:sz w:val="24"/>
          <w:szCs w:val="24"/>
        </w:rPr>
        <w:t xml:space="preserve">o sposobach radzenia sobie z tym problemem. </w:t>
      </w:r>
    </w:p>
    <w:p w:rsidR="0023160A" w:rsidRDefault="0023160A" w:rsidP="00DD063E">
      <w:pPr>
        <w:spacing w:after="0" w:line="240" w:lineRule="auto"/>
        <w:jc w:val="both"/>
        <w:rPr>
          <w:rFonts w:ascii="Arial" w:hAnsi="Arial" w:cs="Arial"/>
          <w:sz w:val="24"/>
          <w:szCs w:val="24"/>
        </w:rPr>
      </w:pPr>
    </w:p>
    <w:p w:rsidR="00DD063E" w:rsidRP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 xml:space="preserve">Celem projektu pn. „Kompas – konstruktywny kierunek działań” była realizacja działań zmierzających do poprawy sytuacji dorastającego młodego człowieka w rodzinie oraz poprawa sytuacji rodzin zagrożonych zjawiskiem przemocy w rodzinie. Projekt stanowił połączenie działań </w:t>
      </w:r>
      <w:proofErr w:type="spellStart"/>
      <w:r w:rsidRPr="00DD063E">
        <w:rPr>
          <w:rFonts w:ascii="Arial" w:hAnsi="Arial" w:cs="Arial"/>
          <w:sz w:val="24"/>
          <w:szCs w:val="24"/>
        </w:rPr>
        <w:t>psychoedukacyjnych</w:t>
      </w:r>
      <w:proofErr w:type="spellEnd"/>
      <w:r w:rsidRPr="00DD063E">
        <w:rPr>
          <w:rFonts w:ascii="Arial" w:hAnsi="Arial" w:cs="Arial"/>
          <w:sz w:val="24"/>
          <w:szCs w:val="24"/>
        </w:rPr>
        <w:t>, stanowiących alternatywę dla przemocy w rodzinie, z dostępnością do  specjalistycznego poradnictwa.</w:t>
      </w:r>
    </w:p>
    <w:p w:rsidR="00DD063E" w:rsidRP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Zaplanowane do osiągnięcia rezultaty dotyczyły:</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zwiększenia dostępu do specjalistycznego poradnictwa</w:t>
      </w:r>
      <w:r w:rsidRPr="00DD063E">
        <w:rPr>
          <w:rFonts w:ascii="Arial" w:hAnsi="Arial" w:cs="Arial"/>
          <w:sz w:val="24"/>
          <w:szCs w:val="24"/>
        </w:rPr>
        <w:t xml:space="preserve"> – zrealizowane poprzez: poradnictwo prawne, konsultacje rodzicielskie i konsultacje psychiatry ze szczególnym uwzględnieniem zachowań agresywnych młodzieży. </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poprawy funkcjonowania członków rodzin, w których występuje problem uzależnienia od alkoholu</w:t>
      </w:r>
      <w:r w:rsidRPr="00DD063E">
        <w:rPr>
          <w:rFonts w:ascii="Arial" w:hAnsi="Arial" w:cs="Arial"/>
          <w:sz w:val="24"/>
          <w:szCs w:val="24"/>
        </w:rPr>
        <w:t xml:space="preserve"> – zrealizowane poprzez warsztaty przeznaczon</w:t>
      </w:r>
      <w:r w:rsidR="0023160A">
        <w:rPr>
          <w:rFonts w:ascii="Arial" w:hAnsi="Arial" w:cs="Arial"/>
          <w:sz w:val="24"/>
          <w:szCs w:val="24"/>
        </w:rPr>
        <w:t xml:space="preserve">e dla osób uzależnionych </w:t>
      </w:r>
      <w:r w:rsidRPr="00DD063E">
        <w:rPr>
          <w:rFonts w:ascii="Arial" w:hAnsi="Arial" w:cs="Arial"/>
          <w:sz w:val="24"/>
          <w:szCs w:val="24"/>
        </w:rPr>
        <w:t>i współuzależnionych poświęcone tematyce konstruktywnego radzenia sobie ze złością, agresją, funkcjonowania członków rodziny dotkniętej przemocą oraz ochrony przed zachowaniami przemocowymi.</w:t>
      </w:r>
      <w:r w:rsidRPr="00DD063E">
        <w:rPr>
          <w:rFonts w:ascii="Arial" w:hAnsi="Arial" w:cs="Arial"/>
          <w:color w:val="FF0000"/>
          <w:sz w:val="24"/>
          <w:szCs w:val="24"/>
        </w:rPr>
        <w:t xml:space="preserve"> </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określenia skali zjawiska przemocy w</w:t>
      </w:r>
      <w:r w:rsidRPr="00DD063E">
        <w:rPr>
          <w:rFonts w:ascii="Arial" w:hAnsi="Arial" w:cs="Arial"/>
          <w:sz w:val="24"/>
          <w:szCs w:val="24"/>
          <w:u w:val="single"/>
        </w:rPr>
        <w:t xml:space="preserve"> gminie</w:t>
      </w:r>
      <w:r w:rsidRPr="00DD063E">
        <w:rPr>
          <w:rFonts w:ascii="Arial" w:hAnsi="Arial" w:cs="Arial"/>
          <w:sz w:val="24"/>
          <w:szCs w:val="24"/>
        </w:rPr>
        <w:t xml:space="preserve"> – zrea</w:t>
      </w:r>
      <w:r w:rsidR="0023160A">
        <w:rPr>
          <w:rFonts w:ascii="Arial" w:hAnsi="Arial" w:cs="Arial"/>
          <w:sz w:val="24"/>
          <w:szCs w:val="24"/>
        </w:rPr>
        <w:t xml:space="preserve">lizowane poprzez przygotowanie </w:t>
      </w:r>
      <w:r w:rsidRPr="00DD063E">
        <w:rPr>
          <w:rFonts w:ascii="Arial" w:hAnsi="Arial" w:cs="Arial"/>
          <w:sz w:val="24"/>
          <w:szCs w:val="24"/>
        </w:rPr>
        <w:t xml:space="preserve">i przeprowadzenie lokalnej diagnozy, której opracowanie zostało zlecone zewnętrznej firmie. Diagnoza będzie stanowiła podstawę do weryfikacji </w:t>
      </w:r>
      <w:r w:rsidRPr="00DD063E">
        <w:rPr>
          <w:rFonts w:ascii="Arial" w:hAnsi="Arial" w:cs="Arial"/>
          <w:sz w:val="24"/>
          <w:szCs w:val="24"/>
        </w:rPr>
        <w:lastRenderedPageBreak/>
        <w:t>podejmowanych do tej pory działań oraz będzie stanowiła podstawę do planowania kolejnych;</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wzmocnienia kompetencji osób pracujących z dziećmi w zakresie tematyki krzywdzenia małych dzieci</w:t>
      </w:r>
      <w:r w:rsidRPr="00DD063E">
        <w:rPr>
          <w:rFonts w:ascii="Arial" w:hAnsi="Arial" w:cs="Arial"/>
          <w:sz w:val="24"/>
          <w:szCs w:val="24"/>
        </w:rPr>
        <w:t xml:space="preserve"> – zrealizowane poprzez warsztaty szkoleniowe mające na celu wsparcie ich uczestników w kompetencje i wiedzę w zakresie diagnozowania symptomów krzywdzenia dzieci oraz sposobów podejmowania skutecznych interwencji i pomocy rodzinie. </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poszerzenia wiedzy i umiejętności osób pracujących z osobami zagrożonymi, dotkniętymi przemocą</w:t>
      </w:r>
      <w:r w:rsidRPr="00DD063E">
        <w:rPr>
          <w:rFonts w:ascii="Arial" w:hAnsi="Arial" w:cs="Arial"/>
          <w:sz w:val="24"/>
          <w:szCs w:val="24"/>
        </w:rPr>
        <w:t xml:space="preserve"> – zrealizowane poprzez szkolenia prawne dla członków Zespołu Interdyscyplinarnego, członków grup roboczych /zapoznanie </w:t>
      </w:r>
      <w:r w:rsidR="00C1655D">
        <w:rPr>
          <w:rFonts w:ascii="Arial" w:hAnsi="Arial" w:cs="Arial"/>
          <w:sz w:val="24"/>
          <w:szCs w:val="24"/>
        </w:rPr>
        <w:br/>
      </w:r>
      <w:r w:rsidRPr="00DD063E">
        <w:rPr>
          <w:rFonts w:ascii="Arial" w:hAnsi="Arial" w:cs="Arial"/>
          <w:sz w:val="24"/>
          <w:szCs w:val="24"/>
        </w:rPr>
        <w:t xml:space="preserve">z nowelizacją ustawy o przeciwdziałaniu przemocy w rodzinie – zmian </w:t>
      </w:r>
      <w:r w:rsidR="00C1655D">
        <w:rPr>
          <w:rFonts w:ascii="Arial" w:hAnsi="Arial" w:cs="Arial"/>
          <w:sz w:val="24"/>
          <w:szCs w:val="24"/>
        </w:rPr>
        <w:br/>
      </w:r>
      <w:r w:rsidRPr="00DD063E">
        <w:rPr>
          <w:rFonts w:ascii="Arial" w:hAnsi="Arial" w:cs="Arial"/>
          <w:sz w:val="24"/>
          <w:szCs w:val="24"/>
        </w:rPr>
        <w:t>w zakresie postępowania ze sprawcami przemocy.</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przeciwdziałania wypaleniu zawodowemu</w:t>
      </w:r>
      <w:r w:rsidRPr="00DD063E">
        <w:rPr>
          <w:rFonts w:ascii="Arial" w:hAnsi="Arial" w:cs="Arial"/>
          <w:sz w:val="24"/>
          <w:szCs w:val="24"/>
        </w:rPr>
        <w:t xml:space="preserve"> – zrealizowane poprzez </w:t>
      </w:r>
      <w:proofErr w:type="spellStart"/>
      <w:r w:rsidRPr="00DD063E">
        <w:rPr>
          <w:rFonts w:ascii="Arial" w:hAnsi="Arial" w:cs="Arial"/>
          <w:sz w:val="24"/>
          <w:szCs w:val="24"/>
        </w:rPr>
        <w:t>superwizje</w:t>
      </w:r>
      <w:proofErr w:type="spellEnd"/>
      <w:r w:rsidRPr="00DD063E">
        <w:rPr>
          <w:rFonts w:ascii="Arial" w:hAnsi="Arial" w:cs="Arial"/>
          <w:sz w:val="24"/>
          <w:szCs w:val="24"/>
        </w:rPr>
        <w:t xml:space="preserve"> dla członków grup roboczych. </w:t>
      </w:r>
      <w:proofErr w:type="spellStart"/>
      <w:r w:rsidRPr="00DD063E">
        <w:rPr>
          <w:rFonts w:ascii="Arial" w:hAnsi="Arial" w:cs="Arial"/>
          <w:sz w:val="24"/>
          <w:szCs w:val="24"/>
        </w:rPr>
        <w:t>Superwizje</w:t>
      </w:r>
      <w:proofErr w:type="spellEnd"/>
      <w:r w:rsidRPr="00DD063E">
        <w:rPr>
          <w:rFonts w:ascii="Arial" w:hAnsi="Arial" w:cs="Arial"/>
          <w:sz w:val="24"/>
          <w:szCs w:val="24"/>
        </w:rPr>
        <w:t xml:space="preserve"> zostały zrealizowane w formie on-line z uwagi na trwającą pandemię. </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wyposażenia młodych ludzi w wiedzę i umiejętności do pracy w obszarze zmiany zachowań na konstruktywne</w:t>
      </w:r>
      <w:r w:rsidRPr="00DD063E">
        <w:rPr>
          <w:rFonts w:ascii="Arial" w:hAnsi="Arial" w:cs="Arial"/>
          <w:sz w:val="24"/>
          <w:szCs w:val="24"/>
        </w:rPr>
        <w:t xml:space="preserve"> – zrealizowane poprzez warsztaty dla młodzieży poświęcone tematyce emocji i zachowań </w:t>
      </w:r>
      <w:proofErr w:type="spellStart"/>
      <w:r w:rsidRPr="00DD063E">
        <w:rPr>
          <w:rFonts w:ascii="Arial" w:hAnsi="Arial" w:cs="Arial"/>
          <w:sz w:val="24"/>
          <w:szCs w:val="24"/>
        </w:rPr>
        <w:t>przemocowych</w:t>
      </w:r>
      <w:proofErr w:type="spellEnd"/>
      <w:r w:rsidRPr="00DD063E">
        <w:rPr>
          <w:rFonts w:ascii="Arial" w:hAnsi="Arial" w:cs="Arial"/>
          <w:sz w:val="24"/>
          <w:szCs w:val="24"/>
        </w:rPr>
        <w:t xml:space="preserve">, również </w:t>
      </w:r>
      <w:r w:rsidR="00C1655D">
        <w:rPr>
          <w:rFonts w:ascii="Arial" w:hAnsi="Arial" w:cs="Arial"/>
          <w:sz w:val="24"/>
          <w:szCs w:val="24"/>
        </w:rPr>
        <w:br/>
      </w:r>
      <w:r w:rsidRPr="00DD063E">
        <w:rPr>
          <w:rFonts w:ascii="Arial" w:hAnsi="Arial" w:cs="Arial"/>
          <w:sz w:val="24"/>
          <w:szCs w:val="24"/>
        </w:rPr>
        <w:t xml:space="preserve">w sieci. </w:t>
      </w:r>
    </w:p>
    <w:p w:rsidR="00DD063E" w:rsidRPr="00DD063E" w:rsidRDefault="00DD063E" w:rsidP="00DD063E">
      <w:pPr>
        <w:numPr>
          <w:ilvl w:val="0"/>
          <w:numId w:val="21"/>
        </w:numPr>
        <w:suppressAutoHyphens/>
        <w:spacing w:after="200" w:line="240" w:lineRule="auto"/>
        <w:jc w:val="both"/>
        <w:rPr>
          <w:rFonts w:ascii="Arial" w:hAnsi="Arial" w:cs="Arial"/>
          <w:sz w:val="24"/>
          <w:szCs w:val="24"/>
        </w:rPr>
      </w:pPr>
      <w:r w:rsidRPr="0023160A">
        <w:rPr>
          <w:rFonts w:ascii="Arial" w:hAnsi="Arial" w:cs="Arial"/>
          <w:sz w:val="24"/>
          <w:szCs w:val="24"/>
        </w:rPr>
        <w:t>nabywania nowych umiejętności wychowawczych przez rodziców</w:t>
      </w:r>
      <w:r w:rsidRPr="00DD063E">
        <w:rPr>
          <w:rFonts w:ascii="Arial" w:hAnsi="Arial" w:cs="Arial"/>
          <w:sz w:val="24"/>
          <w:szCs w:val="24"/>
        </w:rPr>
        <w:t xml:space="preserve"> – zrealizowane poprzez udział rodziców w warsztatach „Szkoła dla</w:t>
      </w:r>
      <w:r w:rsidR="0023160A">
        <w:rPr>
          <w:rFonts w:ascii="Arial" w:hAnsi="Arial" w:cs="Arial"/>
          <w:sz w:val="24"/>
          <w:szCs w:val="24"/>
        </w:rPr>
        <w:t xml:space="preserve"> Rodziców – cz. 3 Nastolatek”, </w:t>
      </w:r>
      <w:r w:rsidRPr="00DD063E">
        <w:rPr>
          <w:rFonts w:ascii="Arial" w:hAnsi="Arial" w:cs="Arial"/>
          <w:sz w:val="24"/>
          <w:szCs w:val="24"/>
        </w:rPr>
        <w:t xml:space="preserve">a także warsztatach edukacyjnych poświęconych komunikacji z dziećmi oraz kompetencjom wychowawczym. </w:t>
      </w:r>
    </w:p>
    <w:p w:rsidR="00DD063E" w:rsidRPr="00DD063E" w:rsidRDefault="00DD063E" w:rsidP="00DD063E">
      <w:pPr>
        <w:spacing w:line="240" w:lineRule="auto"/>
        <w:jc w:val="both"/>
        <w:rPr>
          <w:rFonts w:ascii="Arial" w:hAnsi="Arial" w:cs="Arial"/>
          <w:sz w:val="24"/>
          <w:szCs w:val="24"/>
        </w:rPr>
      </w:pPr>
      <w:r w:rsidRPr="00DD063E">
        <w:rPr>
          <w:rFonts w:ascii="Arial" w:hAnsi="Arial" w:cs="Arial"/>
          <w:sz w:val="24"/>
          <w:szCs w:val="24"/>
        </w:rPr>
        <w:t>Należy zaznaczyć, że pozyskanie środków z zewnątrz i udział w Programie Osłonowym – edycja 2020 zaowocował korzyściami dla mieszkańców Gminy Stalowa Wola w postaci:</w:t>
      </w:r>
    </w:p>
    <w:p w:rsidR="00DD063E" w:rsidRPr="00DD063E" w:rsidRDefault="00DD063E" w:rsidP="00DD063E">
      <w:pPr>
        <w:numPr>
          <w:ilvl w:val="0"/>
          <w:numId w:val="22"/>
        </w:numPr>
        <w:suppressAutoHyphens/>
        <w:spacing w:after="200" w:line="240" w:lineRule="auto"/>
        <w:ind w:left="426"/>
        <w:jc w:val="both"/>
        <w:rPr>
          <w:rFonts w:ascii="Arial" w:hAnsi="Arial" w:cs="Arial"/>
          <w:sz w:val="24"/>
          <w:szCs w:val="24"/>
        </w:rPr>
      </w:pPr>
      <w:r w:rsidRPr="00DD063E">
        <w:rPr>
          <w:rFonts w:ascii="Arial" w:hAnsi="Arial" w:cs="Arial"/>
          <w:sz w:val="24"/>
          <w:szCs w:val="24"/>
        </w:rPr>
        <w:t>zwiększenia dostępności do specjalistycznego poradnictwa,</w:t>
      </w:r>
    </w:p>
    <w:p w:rsidR="00DD063E" w:rsidRPr="00DD063E" w:rsidRDefault="00DD063E" w:rsidP="00DD063E">
      <w:pPr>
        <w:numPr>
          <w:ilvl w:val="0"/>
          <w:numId w:val="22"/>
        </w:numPr>
        <w:suppressAutoHyphens/>
        <w:spacing w:after="200" w:line="240" w:lineRule="auto"/>
        <w:ind w:left="426"/>
        <w:jc w:val="both"/>
        <w:rPr>
          <w:rFonts w:ascii="Arial" w:hAnsi="Arial" w:cs="Arial"/>
          <w:sz w:val="24"/>
          <w:szCs w:val="24"/>
        </w:rPr>
      </w:pPr>
      <w:r w:rsidRPr="00DD063E">
        <w:rPr>
          <w:rFonts w:ascii="Arial" w:hAnsi="Arial" w:cs="Arial"/>
          <w:sz w:val="24"/>
          <w:szCs w:val="24"/>
        </w:rPr>
        <w:t>wzbogacenia i poszerzenia programu terapeutycznego skierowanego do osób uzależnionych i współuzależnionych o tematykę pośw</w:t>
      </w:r>
      <w:r w:rsidR="003B0819">
        <w:rPr>
          <w:rFonts w:ascii="Arial" w:hAnsi="Arial" w:cs="Arial"/>
          <w:sz w:val="24"/>
          <w:szCs w:val="24"/>
        </w:rPr>
        <w:t xml:space="preserve">ięconą problematyce przemocy </w:t>
      </w:r>
      <w:r w:rsidRPr="00DD063E">
        <w:rPr>
          <w:rFonts w:ascii="Arial" w:hAnsi="Arial" w:cs="Arial"/>
          <w:sz w:val="24"/>
          <w:szCs w:val="24"/>
        </w:rPr>
        <w:t>w rodzinie,</w:t>
      </w:r>
    </w:p>
    <w:p w:rsidR="00DD063E" w:rsidRPr="00DD063E" w:rsidRDefault="00DD063E" w:rsidP="00DD063E">
      <w:pPr>
        <w:numPr>
          <w:ilvl w:val="0"/>
          <w:numId w:val="22"/>
        </w:numPr>
        <w:suppressAutoHyphens/>
        <w:spacing w:after="200" w:line="240" w:lineRule="auto"/>
        <w:ind w:left="426"/>
        <w:jc w:val="both"/>
        <w:rPr>
          <w:rFonts w:ascii="Arial" w:hAnsi="Arial" w:cs="Arial"/>
          <w:sz w:val="24"/>
          <w:szCs w:val="24"/>
        </w:rPr>
      </w:pPr>
      <w:r w:rsidRPr="00DD063E">
        <w:rPr>
          <w:rFonts w:ascii="Arial" w:hAnsi="Arial" w:cs="Arial"/>
          <w:sz w:val="24"/>
          <w:szCs w:val="24"/>
        </w:rPr>
        <w:t>poszerzenia wiedzy i kompetencji wychowawców oraz opiekunów małych dzieci</w:t>
      </w:r>
      <w:r w:rsidR="003B0819">
        <w:rPr>
          <w:rFonts w:ascii="Arial" w:hAnsi="Arial" w:cs="Arial"/>
          <w:sz w:val="24"/>
          <w:szCs w:val="24"/>
        </w:rPr>
        <w:t xml:space="preserve"> </w:t>
      </w:r>
      <w:r w:rsidR="00C1655D">
        <w:rPr>
          <w:rFonts w:ascii="Arial" w:hAnsi="Arial" w:cs="Arial"/>
          <w:sz w:val="24"/>
          <w:szCs w:val="24"/>
        </w:rPr>
        <w:br/>
      </w:r>
      <w:r w:rsidRPr="00DD063E">
        <w:rPr>
          <w:rFonts w:ascii="Arial" w:hAnsi="Arial" w:cs="Arial"/>
          <w:sz w:val="24"/>
          <w:szCs w:val="24"/>
        </w:rPr>
        <w:t>w obszarze tematyki przeciwdziałania krzywdzeniu dzieci,</w:t>
      </w:r>
    </w:p>
    <w:p w:rsidR="00DD063E" w:rsidRPr="00DD063E" w:rsidRDefault="00DD063E" w:rsidP="00DD063E">
      <w:pPr>
        <w:numPr>
          <w:ilvl w:val="0"/>
          <w:numId w:val="22"/>
        </w:numPr>
        <w:suppressAutoHyphens/>
        <w:spacing w:after="200" w:line="240" w:lineRule="auto"/>
        <w:ind w:left="426"/>
        <w:jc w:val="both"/>
        <w:rPr>
          <w:rFonts w:ascii="Arial" w:hAnsi="Arial" w:cs="Arial"/>
          <w:sz w:val="24"/>
          <w:szCs w:val="24"/>
        </w:rPr>
      </w:pPr>
      <w:r w:rsidRPr="00DD063E">
        <w:rPr>
          <w:rFonts w:ascii="Arial" w:hAnsi="Arial" w:cs="Arial"/>
          <w:sz w:val="24"/>
          <w:szCs w:val="24"/>
        </w:rPr>
        <w:t>oceny skali zjawiska przemocy w gminie,</w:t>
      </w:r>
    </w:p>
    <w:p w:rsidR="00DD063E" w:rsidRPr="00DD063E" w:rsidRDefault="00DD063E" w:rsidP="00DD063E">
      <w:pPr>
        <w:numPr>
          <w:ilvl w:val="0"/>
          <w:numId w:val="22"/>
        </w:numPr>
        <w:suppressAutoHyphens/>
        <w:spacing w:after="200" w:line="240" w:lineRule="auto"/>
        <w:ind w:left="426"/>
        <w:jc w:val="both"/>
        <w:rPr>
          <w:rFonts w:ascii="Arial" w:hAnsi="Arial" w:cs="Arial"/>
          <w:sz w:val="24"/>
          <w:szCs w:val="24"/>
        </w:rPr>
      </w:pPr>
      <w:r w:rsidRPr="00DD063E">
        <w:rPr>
          <w:rFonts w:ascii="Arial" w:hAnsi="Arial" w:cs="Arial"/>
          <w:sz w:val="24"/>
          <w:szCs w:val="24"/>
        </w:rPr>
        <w:t xml:space="preserve">poszerzenia wiedzy osób pracujących w obszarze przeciwdziałania przemocy </w:t>
      </w:r>
      <w:r w:rsidR="00C1655D">
        <w:rPr>
          <w:rFonts w:ascii="Arial" w:hAnsi="Arial" w:cs="Arial"/>
          <w:sz w:val="24"/>
          <w:szCs w:val="24"/>
        </w:rPr>
        <w:br/>
        <w:t xml:space="preserve">w rodzinie </w:t>
      </w:r>
      <w:r w:rsidRPr="00DD063E">
        <w:rPr>
          <w:rFonts w:ascii="Arial" w:hAnsi="Arial" w:cs="Arial"/>
          <w:sz w:val="24"/>
          <w:szCs w:val="24"/>
        </w:rPr>
        <w:t>w zakresie aspektów prawnych,</w:t>
      </w:r>
    </w:p>
    <w:p w:rsidR="00DD063E" w:rsidRPr="00DD063E" w:rsidRDefault="00DD063E" w:rsidP="00DD063E">
      <w:pPr>
        <w:numPr>
          <w:ilvl w:val="0"/>
          <w:numId w:val="22"/>
        </w:numPr>
        <w:suppressAutoHyphens/>
        <w:spacing w:after="200" w:line="240" w:lineRule="auto"/>
        <w:ind w:left="426"/>
        <w:jc w:val="both"/>
        <w:rPr>
          <w:rFonts w:ascii="Arial" w:hAnsi="Arial" w:cs="Arial"/>
          <w:sz w:val="24"/>
          <w:szCs w:val="24"/>
        </w:rPr>
      </w:pPr>
      <w:r w:rsidRPr="00DD063E">
        <w:rPr>
          <w:rFonts w:ascii="Arial" w:hAnsi="Arial" w:cs="Arial"/>
          <w:sz w:val="24"/>
          <w:szCs w:val="24"/>
        </w:rPr>
        <w:t>wsparcia profesjonalistów w zakresie przeciwdziałania wypaleniu zawodowemu,</w:t>
      </w:r>
    </w:p>
    <w:p w:rsidR="00DD063E" w:rsidRPr="00DD063E" w:rsidRDefault="00DD063E" w:rsidP="00DD063E">
      <w:pPr>
        <w:numPr>
          <w:ilvl w:val="0"/>
          <w:numId w:val="22"/>
        </w:numPr>
        <w:suppressAutoHyphens/>
        <w:spacing w:after="200" w:line="240" w:lineRule="auto"/>
        <w:ind w:left="426"/>
        <w:jc w:val="both"/>
        <w:rPr>
          <w:rFonts w:ascii="Arial" w:hAnsi="Arial" w:cs="Arial"/>
          <w:sz w:val="24"/>
          <w:szCs w:val="24"/>
        </w:rPr>
      </w:pPr>
      <w:r w:rsidRPr="00DD063E">
        <w:rPr>
          <w:rFonts w:ascii="Arial" w:hAnsi="Arial" w:cs="Arial"/>
          <w:sz w:val="24"/>
          <w:szCs w:val="24"/>
        </w:rPr>
        <w:t>wyposażenia sali Zespołu Interdyscyplinarnego w sprzęt</w:t>
      </w:r>
      <w:r w:rsidR="0023160A">
        <w:rPr>
          <w:rFonts w:ascii="Arial" w:hAnsi="Arial" w:cs="Arial"/>
          <w:sz w:val="24"/>
          <w:szCs w:val="24"/>
        </w:rPr>
        <w:t xml:space="preserve"> pomocny w realizacji szkoleń</w:t>
      </w:r>
      <w:r w:rsidRPr="00DD063E">
        <w:rPr>
          <w:rFonts w:ascii="Arial" w:hAnsi="Arial" w:cs="Arial"/>
          <w:sz w:val="24"/>
          <w:szCs w:val="24"/>
        </w:rPr>
        <w:t xml:space="preserve"> i zadań stanowiących jego kompetencje.</w:t>
      </w:r>
    </w:p>
    <w:p w:rsidR="00DD063E" w:rsidRP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W roku sprawozdawczym, wzorem lat poprzednich, czło</w:t>
      </w:r>
      <w:r w:rsidR="0023160A">
        <w:rPr>
          <w:rFonts w:ascii="Arial" w:hAnsi="Arial" w:cs="Arial"/>
          <w:sz w:val="24"/>
          <w:szCs w:val="24"/>
        </w:rPr>
        <w:t xml:space="preserve">nkowie ZI służyli swoją wiedzą </w:t>
      </w:r>
      <w:r w:rsidRPr="00DD063E">
        <w:rPr>
          <w:rFonts w:ascii="Arial" w:hAnsi="Arial" w:cs="Arial"/>
          <w:sz w:val="24"/>
          <w:szCs w:val="24"/>
        </w:rPr>
        <w:t xml:space="preserve">i doświadczeniem grupom roboczym powołanym do prowadzenia Procedury </w:t>
      </w:r>
      <w:r w:rsidRPr="00DD063E">
        <w:rPr>
          <w:rFonts w:ascii="Arial" w:hAnsi="Arial" w:cs="Arial"/>
          <w:sz w:val="24"/>
          <w:szCs w:val="24"/>
        </w:rPr>
        <w:lastRenderedPageBreak/>
        <w:t>„Niebieskie Karty” w indywidualnych, szczególnie trudnych sprawach rodzin uwikłanych w przemoc.</w:t>
      </w:r>
    </w:p>
    <w:p w:rsidR="00DD063E" w:rsidRDefault="00DD063E" w:rsidP="00DD063E">
      <w:pPr>
        <w:spacing w:after="0" w:line="240" w:lineRule="auto"/>
        <w:jc w:val="both"/>
        <w:rPr>
          <w:rFonts w:ascii="Arial" w:hAnsi="Arial" w:cs="Arial"/>
          <w:sz w:val="24"/>
          <w:szCs w:val="24"/>
        </w:rPr>
      </w:pPr>
      <w:r w:rsidRPr="00DD063E">
        <w:rPr>
          <w:rFonts w:ascii="Arial" w:hAnsi="Arial" w:cs="Arial"/>
          <w:sz w:val="24"/>
          <w:szCs w:val="24"/>
        </w:rPr>
        <w:t>Współpracowali także z Ogólnopolskim Pogotowiem dla Ofiar Przemocy w Rodzinie „Niebieska Linia” konsultując trudności napotkane w prowadzonej procedurze „Niebieska Karta”, aby profesjonalnie pomagać rodzinom uwikłanym w przemoc domową. Ponadto członkowie ZI oraz grup roboczych mają możliwość korzystania ze wsparcia prawnego lokalnie. Pomoc w tym zakresie świadczy doktor nau</w:t>
      </w:r>
      <w:r w:rsidR="0023160A">
        <w:rPr>
          <w:rFonts w:ascii="Arial" w:hAnsi="Arial" w:cs="Arial"/>
          <w:sz w:val="24"/>
          <w:szCs w:val="24"/>
        </w:rPr>
        <w:t xml:space="preserve">k prawnych Pan Paweł Rogowski, </w:t>
      </w:r>
      <w:r w:rsidRPr="00DD063E">
        <w:rPr>
          <w:rFonts w:ascii="Arial" w:hAnsi="Arial" w:cs="Arial"/>
          <w:sz w:val="24"/>
          <w:szCs w:val="24"/>
        </w:rPr>
        <w:t xml:space="preserve">z którym konsultowane są bieżące kwestie aktualizacji prawa </w:t>
      </w:r>
      <w:r w:rsidR="00C1655D">
        <w:rPr>
          <w:rFonts w:ascii="Arial" w:hAnsi="Arial" w:cs="Arial"/>
          <w:sz w:val="24"/>
          <w:szCs w:val="24"/>
        </w:rPr>
        <w:br/>
      </w:r>
      <w:r w:rsidRPr="00DD063E">
        <w:rPr>
          <w:rFonts w:ascii="Arial" w:hAnsi="Arial" w:cs="Arial"/>
          <w:sz w:val="24"/>
          <w:szCs w:val="24"/>
        </w:rPr>
        <w:t>w zakresie przeciwdziała</w:t>
      </w:r>
      <w:r w:rsidR="0023160A">
        <w:rPr>
          <w:rFonts w:ascii="Arial" w:hAnsi="Arial" w:cs="Arial"/>
          <w:sz w:val="24"/>
          <w:szCs w:val="24"/>
        </w:rPr>
        <w:t xml:space="preserve">nia przemocy w rodzinie. </w:t>
      </w:r>
    </w:p>
    <w:p w:rsidR="003B0819" w:rsidRDefault="003B0819" w:rsidP="00DD063E">
      <w:pPr>
        <w:spacing w:after="0" w:line="240" w:lineRule="auto"/>
        <w:jc w:val="both"/>
        <w:rPr>
          <w:rFonts w:ascii="Arial" w:hAnsi="Arial" w:cs="Arial"/>
          <w:sz w:val="24"/>
          <w:szCs w:val="24"/>
        </w:rPr>
      </w:pPr>
    </w:p>
    <w:p w:rsidR="003B0819" w:rsidRDefault="003B0819" w:rsidP="00DD063E">
      <w:pPr>
        <w:spacing w:after="0" w:line="240" w:lineRule="auto"/>
        <w:jc w:val="both"/>
        <w:rPr>
          <w:rFonts w:ascii="Arial" w:hAnsi="Arial" w:cs="Arial"/>
          <w:sz w:val="24"/>
          <w:szCs w:val="24"/>
        </w:rPr>
      </w:pPr>
      <w:r>
        <w:rPr>
          <w:rFonts w:ascii="Arial" w:hAnsi="Arial" w:cs="Arial"/>
          <w:sz w:val="24"/>
          <w:szCs w:val="24"/>
        </w:rPr>
        <w:t xml:space="preserve">Przewodniczący Rady Miejskiej ogłosił 5 minut przerwy. </w:t>
      </w:r>
    </w:p>
    <w:p w:rsidR="00B375B3" w:rsidRDefault="00B375B3" w:rsidP="00DD063E">
      <w:pPr>
        <w:spacing w:after="0" w:line="240" w:lineRule="auto"/>
        <w:jc w:val="both"/>
        <w:rPr>
          <w:rFonts w:ascii="Arial" w:hAnsi="Arial" w:cs="Arial"/>
          <w:sz w:val="24"/>
          <w:szCs w:val="24"/>
        </w:rPr>
      </w:pPr>
    </w:p>
    <w:p w:rsidR="00B375B3" w:rsidRPr="00210370" w:rsidRDefault="00B375B3" w:rsidP="00B375B3">
      <w:pPr>
        <w:spacing w:after="0"/>
        <w:rPr>
          <w:rFonts w:ascii="Times New Roman" w:hAnsi="Times New Roman"/>
          <w:sz w:val="24"/>
          <w:szCs w:val="24"/>
        </w:rPr>
      </w:pPr>
      <w:r w:rsidRPr="00496CE2">
        <w:rPr>
          <w:rFonts w:ascii="Arial" w:eastAsia="Times New Roman" w:hAnsi="Arial" w:cs="Arial"/>
          <w:b/>
          <w:sz w:val="24"/>
          <w:szCs w:val="24"/>
          <w:u w:val="single"/>
        </w:rPr>
        <w:t>Głosowano w sprawie:</w:t>
      </w:r>
      <w:r w:rsidRPr="00496CE2">
        <w:rPr>
          <w:rFonts w:ascii="Arial" w:eastAsia="Times New Roman" w:hAnsi="Arial" w:cs="Arial"/>
          <w:sz w:val="24"/>
          <w:szCs w:val="24"/>
        </w:rPr>
        <w:t xml:space="preserve"> </w:t>
      </w:r>
      <w:r>
        <w:rPr>
          <w:rFonts w:ascii="Arial" w:eastAsia="Times New Roman" w:hAnsi="Arial" w:cs="Arial"/>
          <w:sz w:val="24"/>
          <w:szCs w:val="24"/>
        </w:rPr>
        <w:br/>
        <w:t>Sprawozdania</w:t>
      </w:r>
      <w:r w:rsidRPr="00496CE2">
        <w:rPr>
          <w:rFonts w:ascii="Arial" w:eastAsia="Times New Roman" w:hAnsi="Arial" w:cs="Arial"/>
          <w:sz w:val="24"/>
          <w:szCs w:val="24"/>
        </w:rPr>
        <w:t xml:space="preserve"> z działalności Zespołu Interdyscyplinarnego w Stalowej Woli za 2020</w:t>
      </w:r>
      <w:r>
        <w:rPr>
          <w:rFonts w:ascii="Arial" w:eastAsia="Times New Roman" w:hAnsi="Arial" w:cs="Arial"/>
          <w:sz w:val="24"/>
          <w:szCs w:val="24"/>
        </w:rPr>
        <w:t xml:space="preserve"> </w:t>
      </w:r>
      <w:r w:rsidRPr="00496CE2">
        <w:rPr>
          <w:rFonts w:ascii="Arial" w:eastAsia="Times New Roman" w:hAnsi="Arial" w:cs="Arial"/>
          <w:sz w:val="24"/>
          <w:szCs w:val="24"/>
        </w:rPr>
        <w:t>rok.</w:t>
      </w:r>
      <w:r>
        <w:rPr>
          <w:rFonts w:ascii="Arial" w:eastAsia="Times New Roman" w:hAnsi="Arial" w:cs="Arial"/>
          <w:sz w:val="24"/>
          <w:szCs w:val="24"/>
        </w:rPr>
        <w:br/>
      </w:r>
    </w:p>
    <w:p w:rsidR="00B375B3" w:rsidRDefault="00B375B3" w:rsidP="00B375B3">
      <w:pPr>
        <w:spacing w:after="240"/>
        <w:rPr>
          <w:rFonts w:ascii="Arial" w:eastAsia="Times New Roman" w:hAnsi="Arial" w:cs="Arial"/>
          <w:b/>
          <w:sz w:val="24"/>
          <w:szCs w:val="24"/>
          <w:u w:val="single"/>
        </w:rPr>
      </w:pPr>
      <w:r w:rsidRPr="00496CE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96CE2">
        <w:rPr>
          <w:rFonts w:ascii="Arial" w:eastAsia="Times New Roman" w:hAnsi="Arial" w:cs="Arial"/>
          <w:sz w:val="24"/>
          <w:szCs w:val="24"/>
        </w:rPr>
        <w:t>ZA: 18, PRZECIW: 0, WSTRZYMUJĘ SIĘ: 1, BRAK GŁOSU: 1, NIEOBECNI: 3</w:t>
      </w:r>
      <w:r w:rsidRPr="00496CE2">
        <w:rPr>
          <w:rFonts w:ascii="Arial" w:eastAsia="Times New Roman" w:hAnsi="Arial" w:cs="Arial"/>
          <w:sz w:val="24"/>
          <w:szCs w:val="24"/>
        </w:rPr>
        <w:br/>
      </w:r>
      <w:r w:rsidRPr="00496CE2">
        <w:rPr>
          <w:rFonts w:ascii="Arial" w:eastAsia="Times New Roman" w:hAnsi="Arial" w:cs="Arial"/>
          <w:sz w:val="24"/>
          <w:szCs w:val="24"/>
        </w:rPr>
        <w:br/>
      </w:r>
      <w:r w:rsidRPr="00496CE2">
        <w:rPr>
          <w:rFonts w:ascii="Arial" w:eastAsia="Times New Roman" w:hAnsi="Arial" w:cs="Arial"/>
          <w:sz w:val="24"/>
          <w:szCs w:val="24"/>
          <w:u w:val="single"/>
        </w:rPr>
        <w:t>Wyniki imienne:</w:t>
      </w:r>
      <w:r w:rsidRPr="00496CE2">
        <w:rPr>
          <w:rFonts w:ascii="Arial" w:eastAsia="Times New Roman" w:hAnsi="Arial" w:cs="Arial"/>
          <w:sz w:val="24"/>
          <w:szCs w:val="24"/>
        </w:rPr>
        <w:br/>
        <w:t>ZA (18)</w:t>
      </w:r>
      <w:r w:rsidRPr="00496CE2">
        <w:rPr>
          <w:rFonts w:ascii="Arial" w:eastAsia="Times New Roman" w:hAnsi="Arial" w:cs="Arial"/>
          <w:sz w:val="24"/>
          <w:szCs w:val="24"/>
        </w:rPr>
        <w:br/>
        <w:t xml:space="preserve">Jerzy Augustyn, Mariusz Bajek, Renata Butryn, Maria Chojnacka, Łukasz </w:t>
      </w:r>
      <w:proofErr w:type="spellStart"/>
      <w:r w:rsidRPr="00496CE2">
        <w:rPr>
          <w:rFonts w:ascii="Arial" w:eastAsia="Times New Roman" w:hAnsi="Arial" w:cs="Arial"/>
          <w:sz w:val="24"/>
          <w:szCs w:val="24"/>
        </w:rPr>
        <w:t>Durek</w:t>
      </w:r>
      <w:proofErr w:type="spellEnd"/>
      <w:r w:rsidRPr="00496CE2">
        <w:rPr>
          <w:rFonts w:ascii="Arial" w:eastAsia="Times New Roman" w:hAnsi="Arial" w:cs="Arial"/>
          <w:sz w:val="24"/>
          <w:szCs w:val="24"/>
        </w:rPr>
        <w:t xml:space="preserve">, Joanna Grobel-Proszowska, Ilona Kaczmarek, Andrzej Kochan, Elżbieta Kulpa, Lucjan Małek, Damian Marczak, Paulina </w:t>
      </w:r>
      <w:proofErr w:type="spellStart"/>
      <w:r w:rsidRPr="00496CE2">
        <w:rPr>
          <w:rFonts w:ascii="Arial" w:eastAsia="Times New Roman" w:hAnsi="Arial" w:cs="Arial"/>
          <w:sz w:val="24"/>
          <w:szCs w:val="24"/>
        </w:rPr>
        <w:t>Miśko</w:t>
      </w:r>
      <w:proofErr w:type="spellEnd"/>
      <w:r w:rsidRPr="00496CE2">
        <w:rPr>
          <w:rFonts w:ascii="Arial" w:eastAsia="Times New Roman" w:hAnsi="Arial" w:cs="Arial"/>
          <w:sz w:val="24"/>
          <w:szCs w:val="24"/>
        </w:rPr>
        <w:t xml:space="preserve">, Dariusz Przytuła, Piotr Rut, Jan </w:t>
      </w:r>
      <w:proofErr w:type="spellStart"/>
      <w:r w:rsidRPr="00496CE2">
        <w:rPr>
          <w:rFonts w:ascii="Arial" w:eastAsia="Times New Roman" w:hAnsi="Arial" w:cs="Arial"/>
          <w:sz w:val="24"/>
          <w:szCs w:val="24"/>
        </w:rPr>
        <w:t>Sibiga</w:t>
      </w:r>
      <w:proofErr w:type="spellEnd"/>
      <w:r w:rsidRPr="00496CE2">
        <w:rPr>
          <w:rFonts w:ascii="Arial" w:eastAsia="Times New Roman" w:hAnsi="Arial" w:cs="Arial"/>
          <w:sz w:val="24"/>
          <w:szCs w:val="24"/>
        </w:rPr>
        <w:t xml:space="preserve">, Stanisław </w:t>
      </w:r>
      <w:proofErr w:type="spellStart"/>
      <w:r w:rsidRPr="00496CE2">
        <w:rPr>
          <w:rFonts w:ascii="Arial" w:eastAsia="Times New Roman" w:hAnsi="Arial" w:cs="Arial"/>
          <w:sz w:val="24"/>
          <w:szCs w:val="24"/>
        </w:rPr>
        <w:t>Sobieraj</w:t>
      </w:r>
      <w:proofErr w:type="spellEnd"/>
      <w:r w:rsidRPr="00496CE2">
        <w:rPr>
          <w:rFonts w:ascii="Arial" w:eastAsia="Times New Roman" w:hAnsi="Arial" w:cs="Arial"/>
          <w:sz w:val="24"/>
          <w:szCs w:val="24"/>
        </w:rPr>
        <w:t>, Andrzej Szymonik, Franciszek Zaborowski</w:t>
      </w:r>
      <w:r w:rsidRPr="00496CE2">
        <w:rPr>
          <w:rFonts w:ascii="Arial" w:eastAsia="Times New Roman" w:hAnsi="Arial" w:cs="Arial"/>
          <w:sz w:val="24"/>
          <w:szCs w:val="24"/>
        </w:rPr>
        <w:br/>
      </w:r>
      <w:r w:rsidRPr="00496CE2">
        <w:rPr>
          <w:rFonts w:ascii="Arial" w:eastAsia="Times New Roman" w:hAnsi="Arial" w:cs="Arial"/>
          <w:sz w:val="24"/>
          <w:szCs w:val="24"/>
        </w:rPr>
        <w:br/>
        <w:t>WSTRZYMUJĘ SIĘ (1)</w:t>
      </w:r>
      <w:r w:rsidRPr="00496CE2">
        <w:rPr>
          <w:rFonts w:ascii="Arial" w:eastAsia="Times New Roman" w:hAnsi="Arial" w:cs="Arial"/>
          <w:sz w:val="24"/>
          <w:szCs w:val="24"/>
        </w:rPr>
        <w:br/>
        <w:t>Łukasz Warchoł</w:t>
      </w:r>
      <w:r w:rsidRPr="00496CE2">
        <w:rPr>
          <w:rFonts w:ascii="Arial" w:eastAsia="Times New Roman" w:hAnsi="Arial" w:cs="Arial"/>
          <w:sz w:val="24"/>
          <w:szCs w:val="24"/>
        </w:rPr>
        <w:br/>
      </w:r>
      <w:r w:rsidRPr="00496CE2">
        <w:rPr>
          <w:rFonts w:ascii="Arial" w:eastAsia="Times New Roman" w:hAnsi="Arial" w:cs="Arial"/>
          <w:sz w:val="24"/>
          <w:szCs w:val="24"/>
        </w:rPr>
        <w:br/>
        <w:t>BRAK GŁOSU (1)</w:t>
      </w:r>
      <w:r w:rsidRPr="00496CE2">
        <w:rPr>
          <w:rFonts w:ascii="Arial" w:eastAsia="Times New Roman" w:hAnsi="Arial" w:cs="Arial"/>
          <w:sz w:val="24"/>
          <w:szCs w:val="24"/>
        </w:rPr>
        <w:br/>
        <w:t>Paweł Madej</w:t>
      </w:r>
      <w:r w:rsidRPr="00496CE2">
        <w:rPr>
          <w:rFonts w:ascii="Arial" w:eastAsia="Times New Roman" w:hAnsi="Arial" w:cs="Arial"/>
          <w:sz w:val="24"/>
          <w:szCs w:val="24"/>
        </w:rPr>
        <w:br/>
      </w:r>
      <w:r w:rsidRPr="00496CE2">
        <w:rPr>
          <w:rFonts w:ascii="Arial" w:eastAsia="Times New Roman" w:hAnsi="Arial" w:cs="Arial"/>
          <w:sz w:val="24"/>
          <w:szCs w:val="24"/>
        </w:rPr>
        <w:br/>
        <w:t>NIEOBECNI (3)</w:t>
      </w:r>
      <w:r w:rsidRPr="00496CE2">
        <w:rPr>
          <w:rFonts w:ascii="Arial" w:eastAsia="Times New Roman" w:hAnsi="Arial" w:cs="Arial"/>
          <w:sz w:val="24"/>
          <w:szCs w:val="24"/>
        </w:rPr>
        <w:br/>
        <w:t xml:space="preserve">Leszek Brzeziński, Agata </w:t>
      </w:r>
      <w:proofErr w:type="spellStart"/>
      <w:r w:rsidRPr="00496CE2">
        <w:rPr>
          <w:rFonts w:ascii="Arial" w:eastAsia="Times New Roman" w:hAnsi="Arial" w:cs="Arial"/>
          <w:sz w:val="24"/>
          <w:szCs w:val="24"/>
        </w:rPr>
        <w:t>Krzek</w:t>
      </w:r>
      <w:proofErr w:type="spellEnd"/>
      <w:r w:rsidRPr="00496CE2">
        <w:rPr>
          <w:rFonts w:ascii="Arial" w:eastAsia="Times New Roman" w:hAnsi="Arial" w:cs="Arial"/>
          <w:sz w:val="24"/>
          <w:szCs w:val="24"/>
        </w:rPr>
        <w:t>, Karolina Paleń</w:t>
      </w:r>
      <w:r>
        <w:rPr>
          <w:rFonts w:ascii="Segoe UI" w:eastAsia="Times New Roman" w:hAnsi="Segoe UI" w:cs="Segoe UI"/>
        </w:rPr>
        <w:br/>
      </w:r>
    </w:p>
    <w:p w:rsidR="003B0819" w:rsidRDefault="00B375B3" w:rsidP="00B375B3">
      <w:pPr>
        <w:spacing w:after="240"/>
        <w:jc w:val="both"/>
        <w:rPr>
          <w:rFonts w:ascii="Arial" w:hAnsi="Arial" w:cs="Arial"/>
          <w:sz w:val="24"/>
          <w:szCs w:val="24"/>
        </w:rPr>
      </w:pPr>
      <w:r>
        <w:rPr>
          <w:rFonts w:ascii="Arial" w:hAnsi="Arial" w:cs="Arial"/>
          <w:sz w:val="24"/>
          <w:szCs w:val="24"/>
        </w:rPr>
        <w:t>Głos</w:t>
      </w:r>
      <w:r w:rsidR="00161B4C">
        <w:rPr>
          <w:rFonts w:ascii="Arial" w:hAnsi="Arial" w:cs="Arial"/>
          <w:sz w:val="24"/>
          <w:szCs w:val="24"/>
        </w:rPr>
        <w:t xml:space="preserve"> zabrał </w:t>
      </w:r>
      <w:r w:rsidR="003B0819" w:rsidRPr="00B63640">
        <w:rPr>
          <w:rFonts w:ascii="Arial" w:hAnsi="Arial" w:cs="Arial"/>
          <w:sz w:val="24"/>
          <w:szCs w:val="24"/>
        </w:rPr>
        <w:t xml:space="preserve">Prezydent </w:t>
      </w:r>
      <w:r w:rsidR="00161B4C">
        <w:rPr>
          <w:rFonts w:ascii="Arial" w:hAnsi="Arial" w:cs="Arial"/>
          <w:sz w:val="24"/>
          <w:szCs w:val="24"/>
        </w:rPr>
        <w:t xml:space="preserve">Miasta Stalowej Woli i </w:t>
      </w:r>
      <w:r w:rsidR="00161B4C" w:rsidRPr="00B63640">
        <w:rPr>
          <w:rFonts w:ascii="Arial" w:hAnsi="Arial" w:cs="Arial"/>
          <w:sz w:val="24"/>
          <w:szCs w:val="24"/>
        </w:rPr>
        <w:t>wrócił</w:t>
      </w:r>
      <w:r w:rsidR="00161B4C">
        <w:rPr>
          <w:rFonts w:ascii="Arial" w:hAnsi="Arial" w:cs="Arial"/>
          <w:sz w:val="24"/>
          <w:szCs w:val="24"/>
        </w:rPr>
        <w:t xml:space="preserve"> do dyskusji</w:t>
      </w:r>
      <w:r w:rsidR="003B0819" w:rsidRPr="00B63640">
        <w:rPr>
          <w:rFonts w:ascii="Arial" w:hAnsi="Arial" w:cs="Arial"/>
          <w:sz w:val="24"/>
          <w:szCs w:val="24"/>
        </w:rPr>
        <w:t xml:space="preserve"> kiedy </w:t>
      </w:r>
      <w:r w:rsidR="00161B4C">
        <w:rPr>
          <w:rFonts w:ascii="Arial" w:hAnsi="Arial" w:cs="Arial"/>
          <w:sz w:val="24"/>
          <w:szCs w:val="24"/>
        </w:rPr>
        <w:t>pozwolił</w:t>
      </w:r>
      <w:r w:rsidR="003B0819" w:rsidRPr="00B63640">
        <w:rPr>
          <w:rFonts w:ascii="Arial" w:hAnsi="Arial" w:cs="Arial"/>
          <w:sz w:val="24"/>
          <w:szCs w:val="24"/>
        </w:rPr>
        <w:t xml:space="preserve"> sobie na </w:t>
      </w:r>
      <w:r w:rsidR="00161B4C" w:rsidRPr="00B63640">
        <w:rPr>
          <w:rFonts w:ascii="Arial" w:hAnsi="Arial" w:cs="Arial"/>
          <w:sz w:val="24"/>
          <w:szCs w:val="24"/>
        </w:rPr>
        <w:t>ocenę</w:t>
      </w:r>
      <w:r w:rsidR="00161B4C">
        <w:rPr>
          <w:rFonts w:ascii="Arial" w:hAnsi="Arial" w:cs="Arial"/>
          <w:sz w:val="24"/>
          <w:szCs w:val="24"/>
        </w:rPr>
        <w:t xml:space="preserve"> działania S</w:t>
      </w:r>
      <w:r w:rsidR="003B0819" w:rsidRPr="00B63640">
        <w:rPr>
          <w:rFonts w:ascii="Arial" w:hAnsi="Arial" w:cs="Arial"/>
          <w:sz w:val="24"/>
          <w:szCs w:val="24"/>
        </w:rPr>
        <w:t xml:space="preserve">towarzyszenia </w:t>
      </w:r>
      <w:r w:rsidR="00161B4C">
        <w:rPr>
          <w:rFonts w:ascii="Arial" w:hAnsi="Arial" w:cs="Arial"/>
          <w:sz w:val="24"/>
          <w:szCs w:val="24"/>
        </w:rPr>
        <w:t>„Nasze M</w:t>
      </w:r>
      <w:r w:rsidR="003B0819" w:rsidRPr="00B63640">
        <w:rPr>
          <w:rFonts w:ascii="Arial" w:hAnsi="Arial" w:cs="Arial"/>
          <w:sz w:val="24"/>
          <w:szCs w:val="24"/>
        </w:rPr>
        <w:t>iasto</w:t>
      </w:r>
      <w:r w:rsidR="00161B4C">
        <w:rPr>
          <w:rFonts w:ascii="Arial" w:hAnsi="Arial" w:cs="Arial"/>
          <w:sz w:val="24"/>
          <w:szCs w:val="24"/>
        </w:rPr>
        <w:t>”</w:t>
      </w:r>
      <w:r w:rsidR="003B0819" w:rsidRPr="00B63640">
        <w:rPr>
          <w:rFonts w:ascii="Arial" w:hAnsi="Arial" w:cs="Arial"/>
          <w:sz w:val="24"/>
          <w:szCs w:val="24"/>
        </w:rPr>
        <w:t xml:space="preserve"> jako </w:t>
      </w:r>
      <w:r w:rsidR="00161B4C" w:rsidRPr="00B63640">
        <w:rPr>
          <w:rFonts w:ascii="Arial" w:hAnsi="Arial" w:cs="Arial"/>
          <w:sz w:val="24"/>
          <w:szCs w:val="24"/>
        </w:rPr>
        <w:t>stowarzyszenie</w:t>
      </w:r>
      <w:r w:rsidR="003B0819" w:rsidRPr="00B63640">
        <w:rPr>
          <w:rFonts w:ascii="Arial" w:hAnsi="Arial" w:cs="Arial"/>
          <w:sz w:val="24"/>
          <w:szCs w:val="24"/>
        </w:rPr>
        <w:t xml:space="preserve"> </w:t>
      </w:r>
      <w:r w:rsidR="00161B4C" w:rsidRPr="00B63640">
        <w:rPr>
          <w:rFonts w:ascii="Arial" w:hAnsi="Arial" w:cs="Arial"/>
          <w:sz w:val="24"/>
          <w:szCs w:val="24"/>
        </w:rPr>
        <w:t>działające</w:t>
      </w:r>
      <w:r w:rsidR="003B0819" w:rsidRPr="00B63640">
        <w:rPr>
          <w:rFonts w:ascii="Arial" w:hAnsi="Arial" w:cs="Arial"/>
          <w:sz w:val="24"/>
          <w:szCs w:val="24"/>
        </w:rPr>
        <w:t xml:space="preserve"> </w:t>
      </w:r>
      <w:r w:rsidR="00C1655D">
        <w:rPr>
          <w:rFonts w:ascii="Arial" w:hAnsi="Arial" w:cs="Arial"/>
          <w:sz w:val="24"/>
          <w:szCs w:val="24"/>
        </w:rPr>
        <w:br/>
      </w:r>
      <w:r w:rsidR="003B0819" w:rsidRPr="00B63640">
        <w:rPr>
          <w:rFonts w:ascii="Arial" w:hAnsi="Arial" w:cs="Arial"/>
          <w:sz w:val="24"/>
          <w:szCs w:val="24"/>
        </w:rPr>
        <w:t xml:space="preserve">o charakterze politycznym. </w:t>
      </w:r>
      <w:r w:rsidR="00F270D1">
        <w:rPr>
          <w:rFonts w:ascii="Arial" w:hAnsi="Arial" w:cs="Arial"/>
          <w:sz w:val="24"/>
          <w:szCs w:val="24"/>
        </w:rPr>
        <w:t>Dodał, że z</w:t>
      </w:r>
      <w:r w:rsidR="003B0819" w:rsidRPr="00B63640">
        <w:rPr>
          <w:rFonts w:ascii="Arial" w:hAnsi="Arial" w:cs="Arial"/>
          <w:sz w:val="24"/>
          <w:szCs w:val="24"/>
        </w:rPr>
        <w:t>e strony</w:t>
      </w:r>
      <w:r w:rsidR="00F270D1">
        <w:rPr>
          <w:rFonts w:ascii="Arial" w:hAnsi="Arial" w:cs="Arial"/>
          <w:sz w:val="24"/>
          <w:szCs w:val="24"/>
        </w:rPr>
        <w:t xml:space="preserve"> niektórych radnych i szefa S</w:t>
      </w:r>
      <w:r w:rsidR="003B0819" w:rsidRPr="00B63640">
        <w:rPr>
          <w:rFonts w:ascii="Arial" w:hAnsi="Arial" w:cs="Arial"/>
          <w:sz w:val="24"/>
          <w:szCs w:val="24"/>
        </w:rPr>
        <w:t xml:space="preserve">towarzyszenia </w:t>
      </w:r>
      <w:r w:rsidR="00F270D1" w:rsidRPr="00B63640">
        <w:rPr>
          <w:rFonts w:ascii="Arial" w:hAnsi="Arial" w:cs="Arial"/>
          <w:sz w:val="24"/>
          <w:szCs w:val="24"/>
        </w:rPr>
        <w:t>powstało</w:t>
      </w:r>
      <w:r w:rsidR="003B0819" w:rsidRPr="00B63640">
        <w:rPr>
          <w:rFonts w:ascii="Arial" w:hAnsi="Arial" w:cs="Arial"/>
          <w:sz w:val="24"/>
          <w:szCs w:val="24"/>
        </w:rPr>
        <w:t xml:space="preserve"> oburzenie</w:t>
      </w:r>
      <w:r w:rsidR="00F270D1">
        <w:rPr>
          <w:rFonts w:ascii="Arial" w:hAnsi="Arial" w:cs="Arial"/>
          <w:sz w:val="24"/>
          <w:szCs w:val="24"/>
        </w:rPr>
        <w:t>, że P</w:t>
      </w:r>
      <w:r w:rsidR="003B0819" w:rsidRPr="00B63640">
        <w:rPr>
          <w:rFonts w:ascii="Arial" w:hAnsi="Arial" w:cs="Arial"/>
          <w:sz w:val="24"/>
          <w:szCs w:val="24"/>
        </w:rPr>
        <w:t xml:space="preserve">rezydent nadużywa </w:t>
      </w:r>
      <w:r w:rsidR="00F270D1" w:rsidRPr="00B63640">
        <w:rPr>
          <w:rFonts w:ascii="Arial" w:hAnsi="Arial" w:cs="Arial"/>
          <w:sz w:val="24"/>
          <w:szCs w:val="24"/>
        </w:rPr>
        <w:t>swoje</w:t>
      </w:r>
      <w:r w:rsidR="00F270D1">
        <w:rPr>
          <w:rFonts w:ascii="Arial" w:hAnsi="Arial" w:cs="Arial"/>
          <w:sz w:val="24"/>
          <w:szCs w:val="24"/>
        </w:rPr>
        <w:t>j</w:t>
      </w:r>
      <w:r w:rsidR="003B0819" w:rsidRPr="00B63640">
        <w:rPr>
          <w:rFonts w:ascii="Arial" w:hAnsi="Arial" w:cs="Arial"/>
          <w:sz w:val="24"/>
          <w:szCs w:val="24"/>
        </w:rPr>
        <w:t xml:space="preserve"> oceny w tym zakresie. </w:t>
      </w:r>
      <w:r w:rsidR="00F270D1">
        <w:rPr>
          <w:rFonts w:ascii="Arial" w:hAnsi="Arial" w:cs="Arial"/>
          <w:sz w:val="24"/>
          <w:szCs w:val="24"/>
        </w:rPr>
        <w:t>Prezydent poprosił</w:t>
      </w:r>
      <w:r w:rsidR="003B0819" w:rsidRPr="00B63640">
        <w:rPr>
          <w:rFonts w:ascii="Arial" w:hAnsi="Arial" w:cs="Arial"/>
          <w:sz w:val="24"/>
          <w:szCs w:val="24"/>
        </w:rPr>
        <w:t xml:space="preserve"> o </w:t>
      </w:r>
      <w:r w:rsidR="00F270D1" w:rsidRPr="00B63640">
        <w:rPr>
          <w:rFonts w:ascii="Arial" w:hAnsi="Arial" w:cs="Arial"/>
          <w:sz w:val="24"/>
          <w:szCs w:val="24"/>
        </w:rPr>
        <w:t>wyświetlenie</w:t>
      </w:r>
      <w:r w:rsidR="00F270D1">
        <w:rPr>
          <w:rFonts w:ascii="Arial" w:hAnsi="Arial" w:cs="Arial"/>
          <w:sz w:val="24"/>
          <w:szCs w:val="24"/>
        </w:rPr>
        <w:t xml:space="preserve"> komentarza, który został</w:t>
      </w:r>
      <w:r>
        <w:rPr>
          <w:rFonts w:ascii="Arial" w:hAnsi="Arial" w:cs="Arial"/>
          <w:sz w:val="24"/>
          <w:szCs w:val="24"/>
        </w:rPr>
        <w:t xml:space="preserve"> opublikowany </w:t>
      </w:r>
      <w:r w:rsidR="00C1655D">
        <w:rPr>
          <w:rFonts w:ascii="Arial" w:hAnsi="Arial" w:cs="Arial"/>
          <w:sz w:val="24"/>
          <w:szCs w:val="24"/>
        </w:rPr>
        <w:br/>
      </w:r>
      <w:r>
        <w:rPr>
          <w:rFonts w:ascii="Arial" w:hAnsi="Arial" w:cs="Arial"/>
          <w:sz w:val="24"/>
          <w:szCs w:val="24"/>
        </w:rPr>
        <w:t>z</w:t>
      </w:r>
      <w:r w:rsidR="00F270D1">
        <w:rPr>
          <w:rFonts w:ascii="Arial" w:hAnsi="Arial" w:cs="Arial"/>
          <w:sz w:val="24"/>
          <w:szCs w:val="24"/>
        </w:rPr>
        <w:t xml:space="preserve"> </w:t>
      </w:r>
      <w:r>
        <w:rPr>
          <w:rFonts w:ascii="Arial" w:hAnsi="Arial" w:cs="Arial"/>
          <w:sz w:val="24"/>
          <w:szCs w:val="24"/>
        </w:rPr>
        <w:t>konta</w:t>
      </w:r>
      <w:r w:rsidR="00F270D1">
        <w:rPr>
          <w:rFonts w:ascii="Arial" w:hAnsi="Arial" w:cs="Arial"/>
          <w:sz w:val="24"/>
          <w:szCs w:val="24"/>
        </w:rPr>
        <w:t xml:space="preserve"> „N</w:t>
      </w:r>
      <w:r w:rsidR="00F270D1" w:rsidRPr="00B63640">
        <w:rPr>
          <w:rFonts w:ascii="Arial" w:hAnsi="Arial" w:cs="Arial"/>
          <w:sz w:val="24"/>
          <w:szCs w:val="24"/>
        </w:rPr>
        <w:t>asze Miasto</w:t>
      </w:r>
      <w:r w:rsidR="008D5CA1">
        <w:rPr>
          <w:rFonts w:ascii="Arial" w:hAnsi="Arial" w:cs="Arial"/>
          <w:sz w:val="24"/>
          <w:szCs w:val="24"/>
        </w:rPr>
        <w:t xml:space="preserve"> -</w:t>
      </w:r>
      <w:r w:rsidR="00F270D1" w:rsidRPr="00B63640">
        <w:rPr>
          <w:rFonts w:ascii="Arial" w:hAnsi="Arial" w:cs="Arial"/>
          <w:sz w:val="24"/>
          <w:szCs w:val="24"/>
        </w:rPr>
        <w:t xml:space="preserve"> Stalowa Wola</w:t>
      </w:r>
      <w:r w:rsidR="00F270D1">
        <w:rPr>
          <w:rFonts w:ascii="Arial" w:hAnsi="Arial" w:cs="Arial"/>
          <w:sz w:val="24"/>
          <w:szCs w:val="24"/>
        </w:rPr>
        <w:t>”</w:t>
      </w:r>
      <w:r w:rsidR="00F270D1" w:rsidRPr="00B63640">
        <w:rPr>
          <w:rFonts w:ascii="Arial" w:hAnsi="Arial" w:cs="Arial"/>
          <w:sz w:val="24"/>
          <w:szCs w:val="24"/>
        </w:rPr>
        <w:t xml:space="preserve"> </w:t>
      </w:r>
      <w:r w:rsidR="003B0819" w:rsidRPr="00B63640">
        <w:rPr>
          <w:rFonts w:ascii="Arial" w:hAnsi="Arial" w:cs="Arial"/>
          <w:sz w:val="24"/>
          <w:szCs w:val="24"/>
        </w:rPr>
        <w:t xml:space="preserve">w 2018 roku </w:t>
      </w:r>
      <w:r w:rsidR="00F270D1">
        <w:rPr>
          <w:rFonts w:ascii="Arial" w:hAnsi="Arial" w:cs="Arial"/>
          <w:sz w:val="24"/>
          <w:szCs w:val="24"/>
        </w:rPr>
        <w:t xml:space="preserve">na Facebooku. Prezydent odczytał ten komentarz. </w:t>
      </w:r>
      <w:r>
        <w:rPr>
          <w:rFonts w:ascii="Arial" w:hAnsi="Arial" w:cs="Arial"/>
          <w:sz w:val="24"/>
          <w:szCs w:val="24"/>
        </w:rPr>
        <w:t>„Ferenc to dobry kandydat i nic dziwnego, że K’15 go popiera. Inna sprawa, że każdy kandydat lepszy od kandydata z PiS. Jak wygląda rządzenie Prezydenta z PiS idealnie widać w Miasto Stalowa Wola. Igrzyska na kredyt i nagrody dla urzędników. Coś jeszcze? Lucjusz Nadbereżny prowadzi miasto do finansowej katastrofy.”.</w:t>
      </w:r>
      <w:r w:rsidR="00141644">
        <w:rPr>
          <w:rFonts w:ascii="Arial" w:hAnsi="Arial" w:cs="Arial"/>
          <w:sz w:val="24"/>
          <w:szCs w:val="24"/>
        </w:rPr>
        <w:t xml:space="preserve"> </w:t>
      </w:r>
    </w:p>
    <w:p w:rsidR="00141644" w:rsidRPr="00B375B3" w:rsidRDefault="00141644" w:rsidP="00B375B3">
      <w:pPr>
        <w:spacing w:after="240"/>
        <w:jc w:val="both"/>
        <w:rPr>
          <w:rFonts w:ascii="Arial" w:eastAsia="Times New Roman" w:hAnsi="Arial" w:cs="Arial"/>
          <w:b/>
          <w:sz w:val="24"/>
          <w:szCs w:val="24"/>
          <w:u w:val="single"/>
        </w:rPr>
      </w:pPr>
      <w:r>
        <w:rPr>
          <w:rFonts w:ascii="Arial" w:hAnsi="Arial" w:cs="Arial"/>
          <w:sz w:val="24"/>
          <w:szCs w:val="24"/>
        </w:rPr>
        <w:lastRenderedPageBreak/>
        <w:t>Prezydent dodał, jeżeli ktoś z radnych ma wątpliwości, że powyższy komentarz</w:t>
      </w:r>
      <w:r w:rsidR="00C1655D">
        <w:rPr>
          <w:rFonts w:ascii="Arial" w:hAnsi="Arial" w:cs="Arial"/>
          <w:sz w:val="24"/>
          <w:szCs w:val="24"/>
        </w:rPr>
        <w:t xml:space="preserve"> i</w:t>
      </w:r>
      <w:r>
        <w:rPr>
          <w:rFonts w:ascii="Arial" w:hAnsi="Arial" w:cs="Arial"/>
          <w:sz w:val="24"/>
          <w:szCs w:val="24"/>
        </w:rPr>
        <w:t xml:space="preserve"> inne mają charakter bezpośredniego zaangażowania politycznego przeciwko partii, którą reprezentuje Lucjusz Nadbereżny to prosi, aby zapisać ten komentarz i nie mieć wątpliwości.  </w:t>
      </w:r>
    </w:p>
    <w:p w:rsidR="003B0819" w:rsidRPr="00B63640" w:rsidRDefault="00376BE1" w:rsidP="00376BE1">
      <w:pPr>
        <w:jc w:val="both"/>
        <w:rPr>
          <w:rFonts w:ascii="Arial" w:hAnsi="Arial" w:cs="Arial"/>
          <w:sz w:val="24"/>
          <w:szCs w:val="24"/>
        </w:rPr>
      </w:pPr>
      <w:r>
        <w:rPr>
          <w:rFonts w:ascii="Arial" w:hAnsi="Arial" w:cs="Arial"/>
          <w:sz w:val="24"/>
          <w:szCs w:val="24"/>
        </w:rPr>
        <w:t>Pani Renata Butryn zapytała, czy Prezydent</w:t>
      </w:r>
      <w:r w:rsidR="003B0819" w:rsidRPr="00B63640">
        <w:rPr>
          <w:rFonts w:ascii="Arial" w:hAnsi="Arial" w:cs="Arial"/>
          <w:sz w:val="24"/>
          <w:szCs w:val="24"/>
        </w:rPr>
        <w:t xml:space="preserve"> jest członkiem </w:t>
      </w:r>
      <w:r>
        <w:rPr>
          <w:rFonts w:ascii="Arial" w:hAnsi="Arial" w:cs="Arial"/>
          <w:sz w:val="24"/>
          <w:szCs w:val="24"/>
        </w:rPr>
        <w:t>Prawa i Sprawiedliwości?</w:t>
      </w:r>
      <w:r w:rsidR="003B0819" w:rsidRPr="00B63640">
        <w:rPr>
          <w:rFonts w:ascii="Arial" w:hAnsi="Arial" w:cs="Arial"/>
          <w:sz w:val="24"/>
          <w:szCs w:val="24"/>
        </w:rPr>
        <w:t xml:space="preserve"> </w:t>
      </w:r>
    </w:p>
    <w:p w:rsidR="003B0819" w:rsidRPr="00B63640" w:rsidRDefault="00D3688F" w:rsidP="00376BE1">
      <w:pPr>
        <w:jc w:val="both"/>
        <w:rPr>
          <w:rFonts w:ascii="Arial" w:hAnsi="Arial" w:cs="Arial"/>
          <w:sz w:val="24"/>
          <w:szCs w:val="24"/>
        </w:rPr>
      </w:pPr>
      <w:r>
        <w:rPr>
          <w:rFonts w:ascii="Arial" w:hAnsi="Arial" w:cs="Arial"/>
          <w:sz w:val="24"/>
          <w:szCs w:val="24"/>
        </w:rPr>
        <w:t xml:space="preserve">Prezydent </w:t>
      </w:r>
      <w:r w:rsidR="00376BE1">
        <w:rPr>
          <w:rFonts w:ascii="Arial" w:hAnsi="Arial" w:cs="Arial"/>
          <w:sz w:val="24"/>
          <w:szCs w:val="24"/>
        </w:rPr>
        <w:t xml:space="preserve">odpowiedział, że tak, ale </w:t>
      </w:r>
      <w:r w:rsidR="003B0819" w:rsidRPr="00B63640">
        <w:rPr>
          <w:rFonts w:ascii="Arial" w:hAnsi="Arial" w:cs="Arial"/>
          <w:sz w:val="24"/>
          <w:szCs w:val="24"/>
        </w:rPr>
        <w:t xml:space="preserve">nie </w:t>
      </w:r>
      <w:r w:rsidR="00376BE1" w:rsidRPr="00B63640">
        <w:rPr>
          <w:rFonts w:ascii="Arial" w:hAnsi="Arial" w:cs="Arial"/>
          <w:sz w:val="24"/>
          <w:szCs w:val="24"/>
        </w:rPr>
        <w:t>prowadzi</w:t>
      </w:r>
      <w:r w:rsidR="003B0819" w:rsidRPr="00B63640">
        <w:rPr>
          <w:rFonts w:ascii="Arial" w:hAnsi="Arial" w:cs="Arial"/>
          <w:sz w:val="24"/>
          <w:szCs w:val="24"/>
        </w:rPr>
        <w:t xml:space="preserve"> </w:t>
      </w:r>
      <w:r w:rsidR="00376BE1" w:rsidRPr="00B63640">
        <w:rPr>
          <w:rFonts w:ascii="Arial" w:hAnsi="Arial" w:cs="Arial"/>
          <w:sz w:val="24"/>
          <w:szCs w:val="24"/>
        </w:rPr>
        <w:t>żadnego</w:t>
      </w:r>
      <w:r w:rsidR="003B0819" w:rsidRPr="00B63640">
        <w:rPr>
          <w:rFonts w:ascii="Arial" w:hAnsi="Arial" w:cs="Arial"/>
          <w:sz w:val="24"/>
          <w:szCs w:val="24"/>
        </w:rPr>
        <w:t xml:space="preserve"> niby społecznego </w:t>
      </w:r>
      <w:r w:rsidR="00376BE1" w:rsidRPr="00B63640">
        <w:rPr>
          <w:rFonts w:ascii="Arial" w:hAnsi="Arial" w:cs="Arial"/>
          <w:sz w:val="24"/>
          <w:szCs w:val="24"/>
        </w:rPr>
        <w:t>stowarzyszenia</w:t>
      </w:r>
      <w:r w:rsidR="003B0819" w:rsidRPr="00B63640">
        <w:rPr>
          <w:rFonts w:ascii="Arial" w:hAnsi="Arial" w:cs="Arial"/>
          <w:sz w:val="24"/>
          <w:szCs w:val="24"/>
        </w:rPr>
        <w:t xml:space="preserve"> dbającego o jawność władzy. </w:t>
      </w:r>
    </w:p>
    <w:p w:rsidR="003B0819" w:rsidRPr="00B63640" w:rsidRDefault="00D3688F" w:rsidP="00412382">
      <w:pPr>
        <w:jc w:val="both"/>
        <w:rPr>
          <w:rFonts w:ascii="Arial" w:hAnsi="Arial" w:cs="Arial"/>
          <w:sz w:val="24"/>
          <w:szCs w:val="24"/>
        </w:rPr>
      </w:pPr>
      <w:r>
        <w:rPr>
          <w:rFonts w:ascii="Arial" w:hAnsi="Arial" w:cs="Arial"/>
          <w:sz w:val="24"/>
          <w:szCs w:val="24"/>
        </w:rPr>
        <w:t>Pani Butryn powiedziała, że odczytuje tę wypowiedź jako komentarz do partii, którą Prezydent repr</w:t>
      </w:r>
      <w:r w:rsidR="00C1655D">
        <w:rPr>
          <w:rFonts w:ascii="Arial" w:hAnsi="Arial" w:cs="Arial"/>
          <w:sz w:val="24"/>
          <w:szCs w:val="24"/>
        </w:rPr>
        <w:t>ezentuje w pierwszej kolejności.</w:t>
      </w:r>
    </w:p>
    <w:p w:rsidR="003B0819" w:rsidRPr="00B63640" w:rsidRDefault="003B0819" w:rsidP="00412382">
      <w:pPr>
        <w:jc w:val="both"/>
        <w:rPr>
          <w:rFonts w:ascii="Arial" w:hAnsi="Arial" w:cs="Arial"/>
          <w:sz w:val="24"/>
          <w:szCs w:val="24"/>
        </w:rPr>
      </w:pPr>
      <w:r w:rsidRPr="00B63640">
        <w:rPr>
          <w:rFonts w:ascii="Arial" w:hAnsi="Arial" w:cs="Arial"/>
          <w:sz w:val="24"/>
          <w:szCs w:val="24"/>
        </w:rPr>
        <w:t xml:space="preserve">Prezydent </w:t>
      </w:r>
      <w:r w:rsidR="00D3688F">
        <w:rPr>
          <w:rFonts w:ascii="Arial" w:hAnsi="Arial" w:cs="Arial"/>
          <w:sz w:val="24"/>
          <w:szCs w:val="24"/>
        </w:rPr>
        <w:t xml:space="preserve">odparł, że komentarz pokazuje, że Stowarzyszenie wygłasza swoje poglądy o charakterze politycznym i uczestniczy w debacie o charakterze politycznym. </w:t>
      </w:r>
    </w:p>
    <w:p w:rsidR="003B0819" w:rsidRPr="00B63640" w:rsidRDefault="00412382" w:rsidP="00412382">
      <w:pPr>
        <w:jc w:val="both"/>
        <w:rPr>
          <w:rFonts w:ascii="Arial" w:hAnsi="Arial" w:cs="Arial"/>
          <w:sz w:val="24"/>
          <w:szCs w:val="24"/>
        </w:rPr>
      </w:pPr>
      <w:r>
        <w:rPr>
          <w:rFonts w:ascii="Arial" w:hAnsi="Arial" w:cs="Arial"/>
          <w:sz w:val="24"/>
          <w:szCs w:val="24"/>
        </w:rPr>
        <w:t xml:space="preserve">Radna Butryn dodała, że już dawno określiła jedną rzecz, że partia polityczna jest instrumentem, dodatkiem do działalności, natomiast u Prezydenta zdaniem radnej jest odwrotnie. </w:t>
      </w:r>
    </w:p>
    <w:p w:rsidR="00DD063E" w:rsidRPr="00C1655D" w:rsidRDefault="00515F06" w:rsidP="00C1655D">
      <w:pPr>
        <w:jc w:val="both"/>
        <w:rPr>
          <w:rFonts w:ascii="Arial" w:hAnsi="Arial" w:cs="Arial"/>
          <w:sz w:val="24"/>
          <w:szCs w:val="24"/>
        </w:rPr>
      </w:pPr>
      <w:r w:rsidRPr="00B63640">
        <w:rPr>
          <w:rFonts w:ascii="Arial" w:hAnsi="Arial" w:cs="Arial"/>
          <w:sz w:val="24"/>
          <w:szCs w:val="24"/>
        </w:rPr>
        <w:t>Przewodniczący</w:t>
      </w:r>
      <w:r>
        <w:rPr>
          <w:rFonts w:ascii="Arial" w:hAnsi="Arial" w:cs="Arial"/>
          <w:sz w:val="24"/>
          <w:szCs w:val="24"/>
        </w:rPr>
        <w:t xml:space="preserve"> Rady Miejskiej powiedział, że każdy ma swoje poglądy i ocenia Prezydenta, radnych i wyborcy zweryfikują radnych za trzy lata. </w:t>
      </w:r>
    </w:p>
    <w:p w:rsidR="0019244B" w:rsidRDefault="0019244B" w:rsidP="007005AB">
      <w:pPr>
        <w:jc w:val="center"/>
        <w:rPr>
          <w:rFonts w:ascii="Arial" w:hAnsi="Arial" w:cs="Arial"/>
          <w:b/>
          <w:sz w:val="24"/>
          <w:szCs w:val="24"/>
        </w:rPr>
      </w:pPr>
    </w:p>
    <w:p w:rsidR="009A33C2" w:rsidRDefault="009A33C2" w:rsidP="007005AB">
      <w:pPr>
        <w:jc w:val="center"/>
        <w:rPr>
          <w:rFonts w:ascii="Arial" w:hAnsi="Arial" w:cs="Arial"/>
          <w:b/>
          <w:sz w:val="24"/>
          <w:szCs w:val="24"/>
        </w:rPr>
      </w:pPr>
      <w:r w:rsidRPr="007005AB">
        <w:rPr>
          <w:rFonts w:ascii="Arial" w:hAnsi="Arial" w:cs="Arial"/>
          <w:b/>
          <w:sz w:val="24"/>
          <w:szCs w:val="24"/>
        </w:rPr>
        <w:t>Ad. 28</w:t>
      </w:r>
    </w:p>
    <w:p w:rsidR="00B5574A" w:rsidRPr="004D1772" w:rsidRDefault="00B5574A" w:rsidP="00B5574A">
      <w:pPr>
        <w:tabs>
          <w:tab w:val="left" w:pos="709"/>
        </w:tabs>
        <w:suppressAutoHyphens/>
        <w:autoSpaceDE w:val="0"/>
        <w:autoSpaceDN w:val="0"/>
        <w:adjustRightInd w:val="0"/>
        <w:spacing w:after="0" w:line="240" w:lineRule="auto"/>
        <w:jc w:val="both"/>
        <w:rPr>
          <w:rFonts w:ascii="Arial" w:eastAsia="Times New Roman" w:hAnsi="Arial" w:cs="Arial"/>
          <w:sz w:val="24"/>
          <w:szCs w:val="24"/>
          <w:lang w:eastAsia="pl-PL"/>
        </w:rPr>
      </w:pPr>
      <w:r w:rsidRPr="004D1772">
        <w:rPr>
          <w:rFonts w:ascii="Arial" w:eastAsia="Times New Roman" w:hAnsi="Arial" w:cs="Arial"/>
          <w:sz w:val="24"/>
          <w:szCs w:val="24"/>
          <w:lang w:eastAsia="pl-PL"/>
        </w:rPr>
        <w:t>Interpelacje, wnioski i zapytania radnych.</w:t>
      </w:r>
    </w:p>
    <w:p w:rsidR="00B5574A" w:rsidRPr="007005AB" w:rsidRDefault="00B5574A" w:rsidP="007005AB">
      <w:pPr>
        <w:jc w:val="center"/>
        <w:rPr>
          <w:rFonts w:ascii="Arial" w:hAnsi="Arial" w:cs="Arial"/>
          <w:b/>
          <w:sz w:val="24"/>
          <w:szCs w:val="24"/>
        </w:rPr>
      </w:pPr>
    </w:p>
    <w:p w:rsidR="00D93CE7" w:rsidRPr="00B63640" w:rsidRDefault="000E4C07" w:rsidP="004872A0">
      <w:pPr>
        <w:jc w:val="both"/>
        <w:rPr>
          <w:rFonts w:ascii="Arial" w:hAnsi="Arial" w:cs="Arial"/>
          <w:sz w:val="24"/>
          <w:szCs w:val="24"/>
        </w:rPr>
      </w:pPr>
      <w:r>
        <w:rPr>
          <w:rFonts w:ascii="Arial" w:hAnsi="Arial" w:cs="Arial"/>
          <w:sz w:val="24"/>
          <w:szCs w:val="24"/>
        </w:rPr>
        <w:t>Pani Joanna Grobel-Proszowska zabrała głos w sprawie stalowowolskich błoni. Radna zaznaczyła, że została tam</w:t>
      </w:r>
      <w:r w:rsidR="00D93CE7" w:rsidRPr="00B63640">
        <w:rPr>
          <w:rFonts w:ascii="Arial" w:hAnsi="Arial" w:cs="Arial"/>
          <w:sz w:val="24"/>
          <w:szCs w:val="24"/>
        </w:rPr>
        <w:t xml:space="preserve"> zrobiona </w:t>
      </w:r>
      <w:r>
        <w:rPr>
          <w:rFonts w:ascii="Arial" w:hAnsi="Arial" w:cs="Arial"/>
          <w:sz w:val="24"/>
          <w:szCs w:val="24"/>
        </w:rPr>
        <w:t>platforma na S</w:t>
      </w:r>
      <w:r w:rsidR="00D93CE7" w:rsidRPr="00B63640">
        <w:rPr>
          <w:rFonts w:ascii="Arial" w:hAnsi="Arial" w:cs="Arial"/>
          <w:sz w:val="24"/>
          <w:szCs w:val="24"/>
        </w:rPr>
        <w:t>anie</w:t>
      </w:r>
      <w:r>
        <w:rPr>
          <w:rFonts w:ascii="Arial" w:hAnsi="Arial" w:cs="Arial"/>
          <w:sz w:val="24"/>
          <w:szCs w:val="24"/>
        </w:rPr>
        <w:t>,</w:t>
      </w:r>
      <w:r w:rsidR="00D93CE7" w:rsidRPr="00B63640">
        <w:rPr>
          <w:rFonts w:ascii="Arial" w:hAnsi="Arial" w:cs="Arial"/>
          <w:sz w:val="24"/>
          <w:szCs w:val="24"/>
        </w:rPr>
        <w:t xml:space="preserve"> ale został </w:t>
      </w:r>
      <w:r w:rsidRPr="00B63640">
        <w:rPr>
          <w:rFonts w:ascii="Arial" w:hAnsi="Arial" w:cs="Arial"/>
          <w:sz w:val="24"/>
          <w:szCs w:val="24"/>
        </w:rPr>
        <w:t>popełniony</w:t>
      </w:r>
      <w:r w:rsidR="00D93CE7" w:rsidRPr="00B63640">
        <w:rPr>
          <w:rFonts w:ascii="Arial" w:hAnsi="Arial" w:cs="Arial"/>
          <w:sz w:val="24"/>
          <w:szCs w:val="24"/>
        </w:rPr>
        <w:t xml:space="preserve"> </w:t>
      </w:r>
      <w:r w:rsidRPr="00B63640">
        <w:rPr>
          <w:rFonts w:ascii="Arial" w:hAnsi="Arial" w:cs="Arial"/>
          <w:sz w:val="24"/>
          <w:szCs w:val="24"/>
        </w:rPr>
        <w:t>błąd</w:t>
      </w:r>
      <w:r>
        <w:rPr>
          <w:rFonts w:ascii="Arial" w:hAnsi="Arial" w:cs="Arial"/>
          <w:sz w:val="24"/>
          <w:szCs w:val="24"/>
        </w:rPr>
        <w:t xml:space="preserve">, gdyż </w:t>
      </w:r>
      <w:r w:rsidR="00D93CE7" w:rsidRPr="00B63640">
        <w:rPr>
          <w:rFonts w:ascii="Arial" w:hAnsi="Arial" w:cs="Arial"/>
          <w:sz w:val="24"/>
          <w:szCs w:val="24"/>
        </w:rPr>
        <w:t xml:space="preserve">nurt rzeki nie </w:t>
      </w:r>
      <w:r w:rsidRPr="00B63640">
        <w:rPr>
          <w:rFonts w:ascii="Arial" w:hAnsi="Arial" w:cs="Arial"/>
          <w:sz w:val="24"/>
          <w:szCs w:val="24"/>
        </w:rPr>
        <w:t>omijał</w:t>
      </w:r>
      <w:r>
        <w:rPr>
          <w:rFonts w:ascii="Arial" w:hAnsi="Arial" w:cs="Arial"/>
          <w:sz w:val="24"/>
          <w:szCs w:val="24"/>
        </w:rPr>
        <w:t xml:space="preserve"> platformy,</w:t>
      </w:r>
      <w:r w:rsidR="00D93CE7" w:rsidRPr="00B63640">
        <w:rPr>
          <w:rFonts w:ascii="Arial" w:hAnsi="Arial" w:cs="Arial"/>
          <w:sz w:val="24"/>
          <w:szCs w:val="24"/>
        </w:rPr>
        <w:t xml:space="preserve"> </w:t>
      </w:r>
      <w:r>
        <w:rPr>
          <w:rFonts w:ascii="Arial" w:hAnsi="Arial" w:cs="Arial"/>
          <w:sz w:val="24"/>
          <w:szCs w:val="24"/>
        </w:rPr>
        <w:t>w rejon ten</w:t>
      </w:r>
      <w:r w:rsidR="00D93CE7" w:rsidRPr="00B63640">
        <w:rPr>
          <w:rFonts w:ascii="Arial" w:hAnsi="Arial" w:cs="Arial"/>
          <w:sz w:val="24"/>
          <w:szCs w:val="24"/>
        </w:rPr>
        <w:t xml:space="preserve"> </w:t>
      </w:r>
      <w:r w:rsidRPr="00B63640">
        <w:rPr>
          <w:rFonts w:ascii="Arial" w:hAnsi="Arial" w:cs="Arial"/>
          <w:sz w:val="24"/>
          <w:szCs w:val="24"/>
        </w:rPr>
        <w:t>podpłynął</w:t>
      </w:r>
      <w:r w:rsidR="00D93CE7" w:rsidRPr="00B63640">
        <w:rPr>
          <w:rFonts w:ascii="Arial" w:hAnsi="Arial" w:cs="Arial"/>
          <w:sz w:val="24"/>
          <w:szCs w:val="24"/>
        </w:rPr>
        <w:t xml:space="preserve"> </w:t>
      </w:r>
      <w:r>
        <w:rPr>
          <w:rFonts w:ascii="Arial" w:hAnsi="Arial" w:cs="Arial"/>
          <w:sz w:val="24"/>
          <w:szCs w:val="24"/>
        </w:rPr>
        <w:t xml:space="preserve">korzeń i ją zdewastował. Obecnie platforma </w:t>
      </w:r>
      <w:r w:rsidR="00D93CE7" w:rsidRPr="00B63640">
        <w:rPr>
          <w:rFonts w:ascii="Arial" w:hAnsi="Arial" w:cs="Arial"/>
          <w:sz w:val="24"/>
          <w:szCs w:val="24"/>
        </w:rPr>
        <w:t xml:space="preserve">jest </w:t>
      </w:r>
      <w:r w:rsidRPr="00B63640">
        <w:rPr>
          <w:rFonts w:ascii="Arial" w:hAnsi="Arial" w:cs="Arial"/>
          <w:sz w:val="24"/>
          <w:szCs w:val="24"/>
        </w:rPr>
        <w:t>odsunięta</w:t>
      </w:r>
      <w:r>
        <w:rPr>
          <w:rFonts w:ascii="Arial" w:hAnsi="Arial" w:cs="Arial"/>
          <w:sz w:val="24"/>
          <w:szCs w:val="24"/>
        </w:rPr>
        <w:t xml:space="preserve">, połamana i zlokalizowana </w:t>
      </w:r>
      <w:r w:rsidR="00D93CE7" w:rsidRPr="00B63640">
        <w:rPr>
          <w:rFonts w:ascii="Arial" w:hAnsi="Arial" w:cs="Arial"/>
          <w:sz w:val="24"/>
          <w:szCs w:val="24"/>
        </w:rPr>
        <w:t>prawie na wale</w:t>
      </w:r>
      <w:r>
        <w:rPr>
          <w:rFonts w:ascii="Arial" w:hAnsi="Arial" w:cs="Arial"/>
          <w:sz w:val="24"/>
          <w:szCs w:val="24"/>
        </w:rPr>
        <w:t>.</w:t>
      </w:r>
      <w:r w:rsidR="00D93CE7" w:rsidRPr="00B63640">
        <w:rPr>
          <w:rFonts w:ascii="Arial" w:hAnsi="Arial" w:cs="Arial"/>
          <w:sz w:val="24"/>
          <w:szCs w:val="24"/>
        </w:rPr>
        <w:t xml:space="preserve"> </w:t>
      </w:r>
      <w:r>
        <w:rPr>
          <w:rFonts w:ascii="Arial" w:hAnsi="Arial" w:cs="Arial"/>
          <w:sz w:val="24"/>
          <w:szCs w:val="24"/>
        </w:rPr>
        <w:t>Pani Grobel-Proszowska poprosiła,</w:t>
      </w:r>
      <w:r w:rsidR="00D93CE7" w:rsidRPr="00B63640">
        <w:rPr>
          <w:rFonts w:ascii="Arial" w:hAnsi="Arial" w:cs="Arial"/>
          <w:sz w:val="24"/>
          <w:szCs w:val="24"/>
        </w:rPr>
        <w:t xml:space="preserve"> aby </w:t>
      </w:r>
      <w:r w:rsidR="004872A0">
        <w:rPr>
          <w:rFonts w:ascii="Arial" w:hAnsi="Arial" w:cs="Arial"/>
          <w:sz w:val="24"/>
          <w:szCs w:val="24"/>
        </w:rPr>
        <w:t xml:space="preserve">się tym zająć, gdyż był to bardzo dobry pomysł </w:t>
      </w:r>
      <w:r w:rsidR="00C1655D">
        <w:rPr>
          <w:rFonts w:ascii="Arial" w:hAnsi="Arial" w:cs="Arial"/>
          <w:sz w:val="24"/>
          <w:szCs w:val="24"/>
        </w:rPr>
        <w:br/>
      </w:r>
      <w:r w:rsidR="004872A0">
        <w:rPr>
          <w:rFonts w:ascii="Arial" w:hAnsi="Arial" w:cs="Arial"/>
          <w:sz w:val="24"/>
          <w:szCs w:val="24"/>
        </w:rPr>
        <w:t xml:space="preserve">i szkoda, że obecnie platforma jest zniszczona. </w:t>
      </w:r>
    </w:p>
    <w:p w:rsidR="00D93CE7" w:rsidRPr="00B63640" w:rsidRDefault="00D93CE7" w:rsidP="004872A0">
      <w:pPr>
        <w:jc w:val="both"/>
        <w:rPr>
          <w:rFonts w:ascii="Arial" w:hAnsi="Arial" w:cs="Arial"/>
          <w:sz w:val="24"/>
          <w:szCs w:val="24"/>
        </w:rPr>
      </w:pPr>
      <w:r w:rsidRPr="00B63640">
        <w:rPr>
          <w:rFonts w:ascii="Arial" w:hAnsi="Arial" w:cs="Arial"/>
          <w:sz w:val="24"/>
          <w:szCs w:val="24"/>
        </w:rPr>
        <w:t>Prezydent</w:t>
      </w:r>
      <w:r w:rsidR="004872A0">
        <w:rPr>
          <w:rFonts w:ascii="Arial" w:hAnsi="Arial" w:cs="Arial"/>
          <w:sz w:val="24"/>
          <w:szCs w:val="24"/>
        </w:rPr>
        <w:t xml:space="preserve"> Miasta Stalowej Woli</w:t>
      </w:r>
      <w:r w:rsidRPr="00B63640">
        <w:rPr>
          <w:rFonts w:ascii="Arial" w:hAnsi="Arial" w:cs="Arial"/>
          <w:sz w:val="24"/>
          <w:szCs w:val="24"/>
        </w:rPr>
        <w:t xml:space="preserve"> </w:t>
      </w:r>
      <w:r w:rsidR="004872A0">
        <w:rPr>
          <w:rFonts w:ascii="Arial" w:hAnsi="Arial" w:cs="Arial"/>
          <w:sz w:val="24"/>
          <w:szCs w:val="24"/>
        </w:rPr>
        <w:t>podziękował za tę uwagę.</w:t>
      </w:r>
      <w:r w:rsidRPr="00B63640">
        <w:rPr>
          <w:rFonts w:ascii="Arial" w:hAnsi="Arial" w:cs="Arial"/>
          <w:sz w:val="24"/>
          <w:szCs w:val="24"/>
        </w:rPr>
        <w:t xml:space="preserve"> </w:t>
      </w:r>
      <w:r w:rsidR="004872A0">
        <w:rPr>
          <w:rFonts w:ascii="Arial" w:hAnsi="Arial" w:cs="Arial"/>
          <w:sz w:val="24"/>
          <w:szCs w:val="24"/>
        </w:rPr>
        <w:t xml:space="preserve">Zaznaczył, że </w:t>
      </w:r>
      <w:r w:rsidRPr="00B63640">
        <w:rPr>
          <w:rFonts w:ascii="Arial" w:hAnsi="Arial" w:cs="Arial"/>
          <w:sz w:val="24"/>
          <w:szCs w:val="24"/>
        </w:rPr>
        <w:t xml:space="preserve">wezbrane wody rzeki </w:t>
      </w:r>
      <w:r w:rsidR="004872A0" w:rsidRPr="00B63640">
        <w:rPr>
          <w:rFonts w:ascii="Arial" w:hAnsi="Arial" w:cs="Arial"/>
          <w:sz w:val="24"/>
          <w:szCs w:val="24"/>
        </w:rPr>
        <w:t>uszkodziły</w:t>
      </w:r>
      <w:r w:rsidRPr="00B63640">
        <w:rPr>
          <w:rFonts w:ascii="Arial" w:hAnsi="Arial" w:cs="Arial"/>
          <w:sz w:val="24"/>
          <w:szCs w:val="24"/>
        </w:rPr>
        <w:t xml:space="preserve"> </w:t>
      </w:r>
      <w:r w:rsidR="004872A0" w:rsidRPr="00B63640">
        <w:rPr>
          <w:rFonts w:ascii="Arial" w:hAnsi="Arial" w:cs="Arial"/>
          <w:sz w:val="24"/>
          <w:szCs w:val="24"/>
        </w:rPr>
        <w:t>pływający</w:t>
      </w:r>
      <w:r w:rsidR="004872A0">
        <w:rPr>
          <w:rFonts w:ascii="Arial" w:hAnsi="Arial" w:cs="Arial"/>
          <w:sz w:val="24"/>
          <w:szCs w:val="24"/>
        </w:rPr>
        <w:t xml:space="preserve"> taras, a jest on istotny, gdyż miasto</w:t>
      </w:r>
      <w:r w:rsidRPr="00B63640">
        <w:rPr>
          <w:rFonts w:ascii="Arial" w:hAnsi="Arial" w:cs="Arial"/>
          <w:sz w:val="24"/>
          <w:szCs w:val="24"/>
        </w:rPr>
        <w:t xml:space="preserve"> </w:t>
      </w:r>
      <w:r w:rsidR="004872A0">
        <w:rPr>
          <w:rFonts w:ascii="Arial" w:hAnsi="Arial" w:cs="Arial"/>
          <w:sz w:val="24"/>
          <w:szCs w:val="24"/>
        </w:rPr>
        <w:t>przygotowuje</w:t>
      </w:r>
      <w:r w:rsidRPr="00B63640">
        <w:rPr>
          <w:rFonts w:ascii="Arial" w:hAnsi="Arial" w:cs="Arial"/>
          <w:sz w:val="24"/>
          <w:szCs w:val="24"/>
        </w:rPr>
        <w:t xml:space="preserve"> się do </w:t>
      </w:r>
      <w:r w:rsidR="004872A0" w:rsidRPr="00B63640">
        <w:rPr>
          <w:rFonts w:ascii="Arial" w:hAnsi="Arial" w:cs="Arial"/>
          <w:sz w:val="24"/>
          <w:szCs w:val="24"/>
        </w:rPr>
        <w:t>projektu</w:t>
      </w:r>
      <w:r w:rsidRPr="00B63640">
        <w:rPr>
          <w:rFonts w:ascii="Arial" w:hAnsi="Arial" w:cs="Arial"/>
          <w:sz w:val="24"/>
          <w:szCs w:val="24"/>
        </w:rPr>
        <w:t xml:space="preserve"> poszerzenia oferty </w:t>
      </w:r>
      <w:r w:rsidR="004872A0">
        <w:rPr>
          <w:rFonts w:ascii="Arial" w:hAnsi="Arial" w:cs="Arial"/>
          <w:sz w:val="24"/>
          <w:szCs w:val="24"/>
        </w:rPr>
        <w:t>turystycznej i</w:t>
      </w:r>
      <w:r w:rsidRPr="00B63640">
        <w:rPr>
          <w:rFonts w:ascii="Arial" w:hAnsi="Arial" w:cs="Arial"/>
          <w:sz w:val="24"/>
          <w:szCs w:val="24"/>
        </w:rPr>
        <w:t xml:space="preserve"> </w:t>
      </w:r>
      <w:r w:rsidR="004872A0" w:rsidRPr="00B63640">
        <w:rPr>
          <w:rFonts w:ascii="Arial" w:hAnsi="Arial" w:cs="Arial"/>
          <w:sz w:val="24"/>
          <w:szCs w:val="24"/>
        </w:rPr>
        <w:t>pływający</w:t>
      </w:r>
      <w:r w:rsidRPr="00B63640">
        <w:rPr>
          <w:rFonts w:ascii="Arial" w:hAnsi="Arial" w:cs="Arial"/>
          <w:sz w:val="24"/>
          <w:szCs w:val="24"/>
        </w:rPr>
        <w:t xml:space="preserve"> pomost </w:t>
      </w:r>
      <w:r w:rsidR="004872A0">
        <w:rPr>
          <w:rFonts w:ascii="Arial" w:hAnsi="Arial" w:cs="Arial"/>
          <w:sz w:val="24"/>
          <w:szCs w:val="24"/>
        </w:rPr>
        <w:t>p</w:t>
      </w:r>
      <w:r w:rsidRPr="00B63640">
        <w:rPr>
          <w:rFonts w:ascii="Arial" w:hAnsi="Arial" w:cs="Arial"/>
          <w:sz w:val="24"/>
          <w:szCs w:val="24"/>
        </w:rPr>
        <w:t xml:space="preserve">owinien być chroniony, przymocowany przy jednej z ostróg. </w:t>
      </w:r>
      <w:r w:rsidR="00A94643">
        <w:rPr>
          <w:rFonts w:ascii="Arial" w:hAnsi="Arial" w:cs="Arial"/>
          <w:sz w:val="24"/>
          <w:szCs w:val="24"/>
        </w:rPr>
        <w:t xml:space="preserve">Prawdopodobnie zostanie przeniesiony w miejsce bardziej chronione. </w:t>
      </w:r>
    </w:p>
    <w:p w:rsidR="00D73F23" w:rsidRPr="00B63640" w:rsidRDefault="00A94643" w:rsidP="00A94643">
      <w:pPr>
        <w:jc w:val="both"/>
        <w:rPr>
          <w:rFonts w:ascii="Arial" w:hAnsi="Arial" w:cs="Arial"/>
          <w:sz w:val="24"/>
          <w:szCs w:val="24"/>
        </w:rPr>
      </w:pPr>
      <w:r>
        <w:rPr>
          <w:rFonts w:ascii="Arial" w:hAnsi="Arial" w:cs="Arial"/>
          <w:sz w:val="24"/>
          <w:szCs w:val="24"/>
        </w:rPr>
        <w:t xml:space="preserve">Radny Dariusz </w:t>
      </w:r>
      <w:r w:rsidR="00D73F23" w:rsidRPr="00B63640">
        <w:rPr>
          <w:rFonts w:ascii="Arial" w:hAnsi="Arial" w:cs="Arial"/>
          <w:sz w:val="24"/>
          <w:szCs w:val="24"/>
        </w:rPr>
        <w:t xml:space="preserve">Przytuła </w:t>
      </w:r>
      <w:r>
        <w:rPr>
          <w:rFonts w:ascii="Arial" w:hAnsi="Arial" w:cs="Arial"/>
          <w:sz w:val="24"/>
          <w:szCs w:val="24"/>
        </w:rPr>
        <w:t>powiedział, że</w:t>
      </w:r>
      <w:r w:rsidR="00D73F23" w:rsidRPr="00B63640">
        <w:rPr>
          <w:rFonts w:ascii="Arial" w:hAnsi="Arial" w:cs="Arial"/>
          <w:sz w:val="24"/>
          <w:szCs w:val="24"/>
        </w:rPr>
        <w:t xml:space="preserve"> </w:t>
      </w:r>
      <w:r>
        <w:rPr>
          <w:rFonts w:ascii="Arial" w:hAnsi="Arial" w:cs="Arial"/>
          <w:sz w:val="24"/>
          <w:szCs w:val="24"/>
        </w:rPr>
        <w:t>po raz kolejny zgłasza</w:t>
      </w:r>
      <w:r w:rsidR="004B6562" w:rsidRPr="00B63640">
        <w:rPr>
          <w:rFonts w:ascii="Arial" w:hAnsi="Arial" w:cs="Arial"/>
          <w:sz w:val="24"/>
          <w:szCs w:val="24"/>
        </w:rPr>
        <w:t xml:space="preserve"> </w:t>
      </w:r>
      <w:r w:rsidRPr="00B63640">
        <w:rPr>
          <w:rFonts w:ascii="Arial" w:hAnsi="Arial" w:cs="Arial"/>
          <w:sz w:val="24"/>
          <w:szCs w:val="24"/>
        </w:rPr>
        <w:t>wniosek</w:t>
      </w:r>
      <w:r w:rsidR="004B6562" w:rsidRPr="00B63640">
        <w:rPr>
          <w:rFonts w:ascii="Arial" w:hAnsi="Arial" w:cs="Arial"/>
          <w:sz w:val="24"/>
          <w:szCs w:val="24"/>
        </w:rPr>
        <w:t xml:space="preserve"> </w:t>
      </w:r>
      <w:r w:rsidRPr="00B63640">
        <w:rPr>
          <w:rFonts w:ascii="Arial" w:hAnsi="Arial" w:cs="Arial"/>
          <w:sz w:val="24"/>
          <w:szCs w:val="24"/>
        </w:rPr>
        <w:t>mieszkańców</w:t>
      </w:r>
      <w:r>
        <w:rPr>
          <w:rFonts w:ascii="Arial" w:hAnsi="Arial" w:cs="Arial"/>
          <w:sz w:val="24"/>
          <w:szCs w:val="24"/>
        </w:rPr>
        <w:t>,</w:t>
      </w:r>
      <w:r w:rsidR="004B6562" w:rsidRPr="00B63640">
        <w:rPr>
          <w:rFonts w:ascii="Arial" w:hAnsi="Arial" w:cs="Arial"/>
          <w:sz w:val="24"/>
          <w:szCs w:val="24"/>
        </w:rPr>
        <w:t xml:space="preserve"> </w:t>
      </w:r>
      <w:r w:rsidRPr="00B63640">
        <w:rPr>
          <w:rFonts w:ascii="Arial" w:hAnsi="Arial" w:cs="Arial"/>
          <w:sz w:val="24"/>
          <w:szCs w:val="24"/>
        </w:rPr>
        <w:t>którzy</w:t>
      </w:r>
      <w:r w:rsidR="004B6562" w:rsidRPr="00B63640">
        <w:rPr>
          <w:rFonts w:ascii="Arial" w:hAnsi="Arial" w:cs="Arial"/>
          <w:sz w:val="24"/>
          <w:szCs w:val="24"/>
        </w:rPr>
        <w:t xml:space="preserve"> </w:t>
      </w:r>
      <w:r w:rsidRPr="00B63640">
        <w:rPr>
          <w:rFonts w:ascii="Arial" w:hAnsi="Arial" w:cs="Arial"/>
          <w:sz w:val="24"/>
          <w:szCs w:val="24"/>
        </w:rPr>
        <w:t>proszą</w:t>
      </w:r>
      <w:r w:rsidR="004B6562" w:rsidRPr="00B63640">
        <w:rPr>
          <w:rFonts w:ascii="Arial" w:hAnsi="Arial" w:cs="Arial"/>
          <w:sz w:val="24"/>
          <w:szCs w:val="24"/>
        </w:rPr>
        <w:t xml:space="preserve"> o chodnik i tereny przy garażach </w:t>
      </w:r>
      <w:r>
        <w:rPr>
          <w:rFonts w:ascii="Arial" w:hAnsi="Arial" w:cs="Arial"/>
          <w:sz w:val="24"/>
          <w:szCs w:val="24"/>
        </w:rPr>
        <w:t>ul. Siedlanowskiego</w:t>
      </w:r>
      <w:r w:rsidR="004B6562" w:rsidRPr="00B63640">
        <w:rPr>
          <w:rFonts w:ascii="Arial" w:hAnsi="Arial" w:cs="Arial"/>
          <w:sz w:val="24"/>
          <w:szCs w:val="24"/>
        </w:rPr>
        <w:t xml:space="preserve"> 6 i 4. </w:t>
      </w:r>
      <w:r>
        <w:rPr>
          <w:rFonts w:ascii="Arial" w:hAnsi="Arial" w:cs="Arial"/>
          <w:sz w:val="24"/>
          <w:szCs w:val="24"/>
        </w:rPr>
        <w:t xml:space="preserve">Pan Przytuła poprosił, aby ten teren wykonać, gdyż takie padły obietnice podczas spotkań osiedlowych. </w:t>
      </w:r>
    </w:p>
    <w:p w:rsidR="00595198" w:rsidRPr="00B63640" w:rsidRDefault="00A94643" w:rsidP="00A94643">
      <w:pPr>
        <w:jc w:val="both"/>
        <w:rPr>
          <w:rFonts w:ascii="Arial" w:hAnsi="Arial" w:cs="Arial"/>
          <w:sz w:val="24"/>
          <w:szCs w:val="24"/>
        </w:rPr>
      </w:pPr>
      <w:r>
        <w:rPr>
          <w:rFonts w:ascii="Arial" w:hAnsi="Arial" w:cs="Arial"/>
          <w:sz w:val="24"/>
          <w:szCs w:val="24"/>
        </w:rPr>
        <w:t>Radny Przytuła powiedział również, że m</w:t>
      </w:r>
      <w:r w:rsidRPr="00B63640">
        <w:rPr>
          <w:rFonts w:ascii="Arial" w:hAnsi="Arial" w:cs="Arial"/>
          <w:sz w:val="24"/>
          <w:szCs w:val="24"/>
        </w:rPr>
        <w:t>ieszkańcy</w:t>
      </w:r>
      <w:r>
        <w:rPr>
          <w:rFonts w:ascii="Arial" w:hAnsi="Arial" w:cs="Arial"/>
          <w:sz w:val="24"/>
          <w:szCs w:val="24"/>
        </w:rPr>
        <w:t xml:space="preserve"> piszą do niego</w:t>
      </w:r>
      <w:r w:rsidR="00595198" w:rsidRPr="00B63640">
        <w:rPr>
          <w:rFonts w:ascii="Arial" w:hAnsi="Arial" w:cs="Arial"/>
          <w:sz w:val="24"/>
          <w:szCs w:val="24"/>
        </w:rPr>
        <w:t xml:space="preserve"> w sprawie </w:t>
      </w:r>
      <w:r w:rsidRPr="00B63640">
        <w:rPr>
          <w:rFonts w:ascii="Arial" w:hAnsi="Arial" w:cs="Arial"/>
          <w:sz w:val="24"/>
          <w:szCs w:val="24"/>
        </w:rPr>
        <w:t>ekranów</w:t>
      </w:r>
      <w:r w:rsidR="00595198" w:rsidRPr="00B63640">
        <w:rPr>
          <w:rFonts w:ascii="Arial" w:hAnsi="Arial" w:cs="Arial"/>
          <w:sz w:val="24"/>
          <w:szCs w:val="24"/>
        </w:rPr>
        <w:t xml:space="preserve"> </w:t>
      </w:r>
      <w:r>
        <w:rPr>
          <w:rFonts w:ascii="Arial" w:hAnsi="Arial" w:cs="Arial"/>
          <w:sz w:val="24"/>
          <w:szCs w:val="24"/>
        </w:rPr>
        <w:t>akustycznych wzdłuż S</w:t>
      </w:r>
      <w:r w:rsidR="00595198" w:rsidRPr="00B63640">
        <w:rPr>
          <w:rFonts w:ascii="Arial" w:hAnsi="Arial" w:cs="Arial"/>
          <w:sz w:val="24"/>
          <w:szCs w:val="24"/>
        </w:rPr>
        <w:t xml:space="preserve">karpy i </w:t>
      </w:r>
      <w:r w:rsidRPr="00B63640">
        <w:rPr>
          <w:rFonts w:ascii="Arial" w:hAnsi="Arial" w:cs="Arial"/>
          <w:sz w:val="24"/>
          <w:szCs w:val="24"/>
        </w:rPr>
        <w:t>bloków</w:t>
      </w:r>
      <w:r w:rsidR="00595198" w:rsidRPr="00B63640">
        <w:rPr>
          <w:rFonts w:ascii="Arial" w:hAnsi="Arial" w:cs="Arial"/>
          <w:sz w:val="24"/>
          <w:szCs w:val="24"/>
        </w:rPr>
        <w:t xml:space="preserve"> wzdłuż obwodnicy </w:t>
      </w:r>
      <w:r w:rsidRPr="00B63640">
        <w:rPr>
          <w:rFonts w:ascii="Arial" w:hAnsi="Arial" w:cs="Arial"/>
          <w:sz w:val="24"/>
          <w:szCs w:val="24"/>
        </w:rPr>
        <w:t>Stalowej</w:t>
      </w:r>
      <w:r>
        <w:rPr>
          <w:rFonts w:ascii="Arial" w:hAnsi="Arial" w:cs="Arial"/>
          <w:sz w:val="24"/>
          <w:szCs w:val="24"/>
        </w:rPr>
        <w:t xml:space="preserve"> W</w:t>
      </w:r>
      <w:r w:rsidR="00595198" w:rsidRPr="00B63640">
        <w:rPr>
          <w:rFonts w:ascii="Arial" w:hAnsi="Arial" w:cs="Arial"/>
          <w:sz w:val="24"/>
          <w:szCs w:val="24"/>
        </w:rPr>
        <w:t>oli</w:t>
      </w:r>
      <w:r>
        <w:rPr>
          <w:rFonts w:ascii="Arial" w:hAnsi="Arial" w:cs="Arial"/>
          <w:sz w:val="24"/>
          <w:szCs w:val="24"/>
        </w:rPr>
        <w:t xml:space="preserve">. </w:t>
      </w:r>
      <w:r w:rsidR="007877B6">
        <w:rPr>
          <w:rFonts w:ascii="Arial" w:hAnsi="Arial" w:cs="Arial"/>
          <w:sz w:val="24"/>
          <w:szCs w:val="24"/>
        </w:rPr>
        <w:t>Mieszkańcy m</w:t>
      </w:r>
      <w:r w:rsidR="00595198" w:rsidRPr="00B63640">
        <w:rPr>
          <w:rFonts w:ascii="Arial" w:hAnsi="Arial" w:cs="Arial"/>
          <w:sz w:val="24"/>
          <w:szCs w:val="24"/>
        </w:rPr>
        <w:t xml:space="preserve">artwią się o to, aby nie było </w:t>
      </w:r>
      <w:r w:rsidRPr="00B63640">
        <w:rPr>
          <w:rFonts w:ascii="Arial" w:hAnsi="Arial" w:cs="Arial"/>
          <w:sz w:val="24"/>
          <w:szCs w:val="24"/>
        </w:rPr>
        <w:t>hałasu</w:t>
      </w:r>
      <w:r>
        <w:rPr>
          <w:rFonts w:ascii="Arial" w:hAnsi="Arial" w:cs="Arial"/>
          <w:sz w:val="24"/>
          <w:szCs w:val="24"/>
        </w:rPr>
        <w:t>,</w:t>
      </w:r>
      <w:r w:rsidR="00595198" w:rsidRPr="00B63640">
        <w:rPr>
          <w:rFonts w:ascii="Arial" w:hAnsi="Arial" w:cs="Arial"/>
          <w:sz w:val="24"/>
          <w:szCs w:val="24"/>
        </w:rPr>
        <w:t xml:space="preserve"> zwłaszcza w okresie letnim. Chcą</w:t>
      </w:r>
      <w:r>
        <w:rPr>
          <w:rFonts w:ascii="Arial" w:hAnsi="Arial" w:cs="Arial"/>
          <w:sz w:val="24"/>
          <w:szCs w:val="24"/>
        </w:rPr>
        <w:t>,</w:t>
      </w:r>
      <w:r w:rsidR="00595198" w:rsidRPr="00B63640">
        <w:rPr>
          <w:rFonts w:ascii="Arial" w:hAnsi="Arial" w:cs="Arial"/>
          <w:sz w:val="24"/>
          <w:szCs w:val="24"/>
        </w:rPr>
        <w:t xml:space="preserve"> aby </w:t>
      </w:r>
      <w:r w:rsidRPr="00B63640">
        <w:rPr>
          <w:rFonts w:ascii="Arial" w:hAnsi="Arial" w:cs="Arial"/>
          <w:sz w:val="24"/>
          <w:szCs w:val="24"/>
        </w:rPr>
        <w:t>postawić</w:t>
      </w:r>
      <w:r w:rsidR="00595198" w:rsidRPr="00B63640">
        <w:rPr>
          <w:rFonts w:ascii="Arial" w:hAnsi="Arial" w:cs="Arial"/>
          <w:sz w:val="24"/>
          <w:szCs w:val="24"/>
        </w:rPr>
        <w:t xml:space="preserve"> tam ekrany akustyczne. </w:t>
      </w:r>
    </w:p>
    <w:p w:rsidR="0056257F" w:rsidRPr="00B63640" w:rsidRDefault="0056257F" w:rsidP="00BE75C4">
      <w:pPr>
        <w:jc w:val="both"/>
        <w:rPr>
          <w:rFonts w:ascii="Arial" w:hAnsi="Arial" w:cs="Arial"/>
          <w:sz w:val="24"/>
          <w:szCs w:val="24"/>
        </w:rPr>
      </w:pPr>
      <w:r w:rsidRPr="00B63640">
        <w:rPr>
          <w:rFonts w:ascii="Arial" w:hAnsi="Arial" w:cs="Arial"/>
          <w:sz w:val="24"/>
          <w:szCs w:val="24"/>
        </w:rPr>
        <w:lastRenderedPageBreak/>
        <w:t xml:space="preserve">Prezydent </w:t>
      </w:r>
      <w:r w:rsidR="00F534BA">
        <w:rPr>
          <w:rFonts w:ascii="Arial" w:hAnsi="Arial" w:cs="Arial"/>
          <w:sz w:val="24"/>
          <w:szCs w:val="24"/>
        </w:rPr>
        <w:t>Lucjusz Nadbereżny odpowiedział, że w przypadku garaży</w:t>
      </w:r>
      <w:r w:rsidRPr="00B63640">
        <w:rPr>
          <w:rFonts w:ascii="Arial" w:hAnsi="Arial" w:cs="Arial"/>
          <w:sz w:val="24"/>
          <w:szCs w:val="24"/>
        </w:rPr>
        <w:t xml:space="preserve"> przy ul. Podleśnej, poszerzenie chodnika i</w:t>
      </w:r>
      <w:r w:rsidR="00F534BA">
        <w:rPr>
          <w:rFonts w:ascii="Arial" w:hAnsi="Arial" w:cs="Arial"/>
          <w:sz w:val="24"/>
          <w:szCs w:val="24"/>
        </w:rPr>
        <w:t xml:space="preserve"> z</w:t>
      </w:r>
      <w:r w:rsidR="00F534BA" w:rsidRPr="00B63640">
        <w:rPr>
          <w:rFonts w:ascii="Arial" w:hAnsi="Arial" w:cs="Arial"/>
          <w:sz w:val="24"/>
          <w:szCs w:val="24"/>
        </w:rPr>
        <w:t>agospodarowanie</w:t>
      </w:r>
      <w:r w:rsidRPr="00B63640">
        <w:rPr>
          <w:rFonts w:ascii="Arial" w:hAnsi="Arial" w:cs="Arial"/>
          <w:sz w:val="24"/>
          <w:szCs w:val="24"/>
        </w:rPr>
        <w:t xml:space="preserve"> trzeba wykonać w </w:t>
      </w:r>
      <w:r w:rsidR="00F534BA" w:rsidRPr="00B63640">
        <w:rPr>
          <w:rFonts w:ascii="Arial" w:hAnsi="Arial" w:cs="Arial"/>
          <w:sz w:val="24"/>
          <w:szCs w:val="24"/>
        </w:rPr>
        <w:t>porozumieniu</w:t>
      </w:r>
      <w:r w:rsidRPr="00B63640">
        <w:rPr>
          <w:rFonts w:ascii="Arial" w:hAnsi="Arial" w:cs="Arial"/>
          <w:sz w:val="24"/>
          <w:szCs w:val="24"/>
        </w:rPr>
        <w:t xml:space="preserve"> ze </w:t>
      </w:r>
      <w:r w:rsidR="00F534BA">
        <w:rPr>
          <w:rFonts w:ascii="Arial" w:hAnsi="Arial" w:cs="Arial"/>
          <w:sz w:val="24"/>
          <w:szCs w:val="24"/>
        </w:rPr>
        <w:t>Spółdzielnią Mieszkaniową, a</w:t>
      </w:r>
      <w:r w:rsidRPr="00B63640">
        <w:rPr>
          <w:rFonts w:ascii="Arial" w:hAnsi="Arial" w:cs="Arial"/>
          <w:sz w:val="24"/>
          <w:szCs w:val="24"/>
        </w:rPr>
        <w:t xml:space="preserve"> to wymaga zam</w:t>
      </w:r>
      <w:r w:rsidR="00F534BA">
        <w:rPr>
          <w:rFonts w:ascii="Arial" w:hAnsi="Arial" w:cs="Arial"/>
          <w:sz w:val="24"/>
          <w:szCs w:val="24"/>
        </w:rPr>
        <w:t xml:space="preserve">iany nieruchomości lub wejścia </w:t>
      </w:r>
      <w:r w:rsidR="00C1655D">
        <w:rPr>
          <w:rFonts w:ascii="Arial" w:hAnsi="Arial" w:cs="Arial"/>
          <w:sz w:val="24"/>
          <w:szCs w:val="24"/>
        </w:rPr>
        <w:br/>
      </w:r>
      <w:r w:rsidRPr="00B63640">
        <w:rPr>
          <w:rFonts w:ascii="Arial" w:hAnsi="Arial" w:cs="Arial"/>
          <w:sz w:val="24"/>
          <w:szCs w:val="24"/>
        </w:rPr>
        <w:t>w teren</w:t>
      </w:r>
      <w:r w:rsidR="001B52BC">
        <w:rPr>
          <w:rFonts w:ascii="Arial" w:hAnsi="Arial" w:cs="Arial"/>
          <w:sz w:val="24"/>
          <w:szCs w:val="24"/>
        </w:rPr>
        <w:t xml:space="preserve"> spółdzielni</w:t>
      </w:r>
      <w:r w:rsidR="00F534BA">
        <w:rPr>
          <w:rFonts w:ascii="Arial" w:hAnsi="Arial" w:cs="Arial"/>
          <w:sz w:val="24"/>
          <w:szCs w:val="24"/>
        </w:rPr>
        <w:t>.</w:t>
      </w:r>
      <w:r w:rsidRPr="00B63640">
        <w:rPr>
          <w:rFonts w:ascii="Arial" w:hAnsi="Arial" w:cs="Arial"/>
          <w:sz w:val="24"/>
          <w:szCs w:val="24"/>
        </w:rPr>
        <w:t xml:space="preserve"> </w:t>
      </w:r>
      <w:r w:rsidR="00F534BA">
        <w:rPr>
          <w:rFonts w:ascii="Arial" w:hAnsi="Arial" w:cs="Arial"/>
          <w:sz w:val="24"/>
          <w:szCs w:val="24"/>
        </w:rPr>
        <w:t>Decyzja ta musi zostać podjęta na walnym zgromadzeniu</w:t>
      </w:r>
      <w:r w:rsidRPr="00B63640">
        <w:rPr>
          <w:rFonts w:ascii="Arial" w:hAnsi="Arial" w:cs="Arial"/>
          <w:sz w:val="24"/>
          <w:szCs w:val="24"/>
        </w:rPr>
        <w:t xml:space="preserve"> </w:t>
      </w:r>
      <w:r w:rsidR="00F534BA">
        <w:rPr>
          <w:rFonts w:ascii="Arial" w:hAnsi="Arial" w:cs="Arial"/>
          <w:sz w:val="24"/>
          <w:szCs w:val="24"/>
        </w:rPr>
        <w:t>S</w:t>
      </w:r>
      <w:r w:rsidR="00F534BA" w:rsidRPr="00B63640">
        <w:rPr>
          <w:rFonts w:ascii="Arial" w:hAnsi="Arial" w:cs="Arial"/>
          <w:sz w:val="24"/>
          <w:szCs w:val="24"/>
        </w:rPr>
        <w:t>półdzielni</w:t>
      </w:r>
      <w:r w:rsidR="00F534BA">
        <w:rPr>
          <w:rFonts w:ascii="Arial" w:hAnsi="Arial" w:cs="Arial"/>
          <w:sz w:val="24"/>
          <w:szCs w:val="24"/>
        </w:rPr>
        <w:t xml:space="preserve"> Mieszkaniowej, a rok </w:t>
      </w:r>
      <w:r w:rsidRPr="00B63640">
        <w:rPr>
          <w:rFonts w:ascii="Arial" w:hAnsi="Arial" w:cs="Arial"/>
          <w:sz w:val="24"/>
          <w:szCs w:val="24"/>
        </w:rPr>
        <w:t xml:space="preserve">2020 </w:t>
      </w:r>
      <w:r w:rsidR="00F534BA" w:rsidRPr="00B63640">
        <w:rPr>
          <w:rFonts w:ascii="Arial" w:hAnsi="Arial" w:cs="Arial"/>
          <w:sz w:val="24"/>
          <w:szCs w:val="24"/>
        </w:rPr>
        <w:t>uniemożliwił</w:t>
      </w:r>
      <w:r w:rsidRPr="00B63640">
        <w:rPr>
          <w:rFonts w:ascii="Arial" w:hAnsi="Arial" w:cs="Arial"/>
          <w:sz w:val="24"/>
          <w:szCs w:val="24"/>
        </w:rPr>
        <w:t xml:space="preserve"> podejmowanie </w:t>
      </w:r>
      <w:r w:rsidR="00F534BA" w:rsidRPr="00B63640">
        <w:rPr>
          <w:rFonts w:ascii="Arial" w:hAnsi="Arial" w:cs="Arial"/>
          <w:sz w:val="24"/>
          <w:szCs w:val="24"/>
        </w:rPr>
        <w:t>takich</w:t>
      </w:r>
      <w:r w:rsidRPr="00B63640">
        <w:rPr>
          <w:rFonts w:ascii="Arial" w:hAnsi="Arial" w:cs="Arial"/>
          <w:sz w:val="24"/>
          <w:szCs w:val="24"/>
        </w:rPr>
        <w:t xml:space="preserve"> decyzji na walnym </w:t>
      </w:r>
      <w:r w:rsidR="00F534BA">
        <w:rPr>
          <w:rFonts w:ascii="Arial" w:hAnsi="Arial" w:cs="Arial"/>
          <w:sz w:val="24"/>
          <w:szCs w:val="24"/>
        </w:rPr>
        <w:t>zgromadzeniu. Wpłynęły również na to podjęte</w:t>
      </w:r>
      <w:r w:rsidRPr="00B63640">
        <w:rPr>
          <w:rFonts w:ascii="Arial" w:hAnsi="Arial" w:cs="Arial"/>
          <w:sz w:val="24"/>
          <w:szCs w:val="24"/>
        </w:rPr>
        <w:t xml:space="preserve"> ograniczenia</w:t>
      </w:r>
      <w:r w:rsidR="00F534BA">
        <w:rPr>
          <w:rFonts w:ascii="Arial" w:hAnsi="Arial" w:cs="Arial"/>
          <w:sz w:val="24"/>
          <w:szCs w:val="24"/>
        </w:rPr>
        <w:t xml:space="preserve"> finansowe </w:t>
      </w:r>
      <w:r w:rsidR="00C1655D">
        <w:rPr>
          <w:rFonts w:ascii="Arial" w:hAnsi="Arial" w:cs="Arial"/>
          <w:sz w:val="24"/>
          <w:szCs w:val="24"/>
        </w:rPr>
        <w:br/>
      </w:r>
      <w:r w:rsidR="00F534BA">
        <w:rPr>
          <w:rFonts w:ascii="Arial" w:hAnsi="Arial" w:cs="Arial"/>
          <w:sz w:val="24"/>
          <w:szCs w:val="24"/>
        </w:rPr>
        <w:t>i decyzje, ż</w:t>
      </w:r>
      <w:r w:rsidRPr="00B63640">
        <w:rPr>
          <w:rFonts w:ascii="Arial" w:hAnsi="Arial" w:cs="Arial"/>
          <w:sz w:val="24"/>
          <w:szCs w:val="24"/>
        </w:rPr>
        <w:t xml:space="preserve">e </w:t>
      </w:r>
      <w:r w:rsidR="00F534BA" w:rsidRPr="00B63640">
        <w:rPr>
          <w:rFonts w:ascii="Arial" w:hAnsi="Arial" w:cs="Arial"/>
          <w:sz w:val="24"/>
          <w:szCs w:val="24"/>
        </w:rPr>
        <w:t>małe</w:t>
      </w:r>
      <w:r w:rsidRPr="00B63640">
        <w:rPr>
          <w:rFonts w:ascii="Arial" w:hAnsi="Arial" w:cs="Arial"/>
          <w:sz w:val="24"/>
          <w:szCs w:val="24"/>
        </w:rPr>
        <w:t xml:space="preserve"> zadania osiedlowe będą </w:t>
      </w:r>
      <w:r w:rsidR="00F534BA" w:rsidRPr="00B63640">
        <w:rPr>
          <w:rFonts w:ascii="Arial" w:hAnsi="Arial" w:cs="Arial"/>
          <w:sz w:val="24"/>
          <w:szCs w:val="24"/>
        </w:rPr>
        <w:t>wstrzymane</w:t>
      </w:r>
      <w:r w:rsidR="00F534BA">
        <w:rPr>
          <w:rFonts w:ascii="Arial" w:hAnsi="Arial" w:cs="Arial"/>
          <w:sz w:val="24"/>
          <w:szCs w:val="24"/>
        </w:rPr>
        <w:t>, aby</w:t>
      </w:r>
      <w:r w:rsidRPr="00B63640">
        <w:rPr>
          <w:rFonts w:ascii="Arial" w:hAnsi="Arial" w:cs="Arial"/>
          <w:sz w:val="24"/>
          <w:szCs w:val="24"/>
        </w:rPr>
        <w:t xml:space="preserve"> </w:t>
      </w:r>
      <w:r w:rsidR="00F534BA">
        <w:rPr>
          <w:rFonts w:ascii="Arial" w:hAnsi="Arial" w:cs="Arial"/>
          <w:sz w:val="24"/>
          <w:szCs w:val="24"/>
        </w:rPr>
        <w:t>przekierować</w:t>
      </w:r>
      <w:r w:rsidRPr="00B63640">
        <w:rPr>
          <w:rFonts w:ascii="Arial" w:hAnsi="Arial" w:cs="Arial"/>
          <w:sz w:val="24"/>
          <w:szCs w:val="24"/>
        </w:rPr>
        <w:t xml:space="preserve"> </w:t>
      </w:r>
      <w:r w:rsidR="00F534BA">
        <w:rPr>
          <w:rFonts w:ascii="Arial" w:hAnsi="Arial" w:cs="Arial"/>
          <w:sz w:val="24"/>
          <w:szCs w:val="24"/>
        </w:rPr>
        <w:t>środki</w:t>
      </w:r>
      <w:r w:rsidR="001B52BC">
        <w:rPr>
          <w:rFonts w:ascii="Arial" w:hAnsi="Arial" w:cs="Arial"/>
          <w:sz w:val="24"/>
          <w:szCs w:val="24"/>
        </w:rPr>
        <w:t xml:space="preserve"> budżetowe</w:t>
      </w:r>
      <w:r w:rsidRPr="00B63640">
        <w:rPr>
          <w:rFonts w:ascii="Arial" w:hAnsi="Arial" w:cs="Arial"/>
          <w:sz w:val="24"/>
          <w:szCs w:val="24"/>
        </w:rPr>
        <w:t xml:space="preserve"> na działania </w:t>
      </w:r>
      <w:r w:rsidR="00F534BA" w:rsidRPr="00B63640">
        <w:rPr>
          <w:rFonts w:ascii="Arial" w:hAnsi="Arial" w:cs="Arial"/>
          <w:sz w:val="24"/>
          <w:szCs w:val="24"/>
        </w:rPr>
        <w:t>przeciwdziałające</w:t>
      </w:r>
      <w:r w:rsidR="001B52BC">
        <w:rPr>
          <w:rFonts w:ascii="Arial" w:hAnsi="Arial" w:cs="Arial"/>
          <w:sz w:val="24"/>
          <w:szCs w:val="24"/>
        </w:rPr>
        <w:t xml:space="preserve"> skutkom CO</w:t>
      </w:r>
      <w:r w:rsidRPr="00B63640">
        <w:rPr>
          <w:rFonts w:ascii="Arial" w:hAnsi="Arial" w:cs="Arial"/>
          <w:sz w:val="24"/>
          <w:szCs w:val="24"/>
        </w:rPr>
        <w:t>VID</w:t>
      </w:r>
      <w:r w:rsidR="00F534BA">
        <w:rPr>
          <w:rFonts w:ascii="Arial" w:hAnsi="Arial" w:cs="Arial"/>
          <w:sz w:val="24"/>
          <w:szCs w:val="24"/>
        </w:rPr>
        <w:t>-</w:t>
      </w:r>
      <w:r w:rsidRPr="00B63640">
        <w:rPr>
          <w:rFonts w:ascii="Arial" w:hAnsi="Arial" w:cs="Arial"/>
          <w:sz w:val="24"/>
          <w:szCs w:val="24"/>
        </w:rPr>
        <w:t xml:space="preserve">19. </w:t>
      </w:r>
      <w:r w:rsidR="00BE75C4">
        <w:rPr>
          <w:rFonts w:ascii="Arial" w:hAnsi="Arial" w:cs="Arial"/>
          <w:sz w:val="24"/>
          <w:szCs w:val="24"/>
        </w:rPr>
        <w:t>Włodarz miasta dodał, że t</w:t>
      </w:r>
      <w:r w:rsidRPr="00B63640">
        <w:rPr>
          <w:rFonts w:ascii="Arial" w:hAnsi="Arial" w:cs="Arial"/>
          <w:sz w:val="24"/>
          <w:szCs w:val="24"/>
        </w:rPr>
        <w:t xml:space="preserve">eraz </w:t>
      </w:r>
      <w:r w:rsidR="00BE75C4" w:rsidRPr="00B63640">
        <w:rPr>
          <w:rFonts w:ascii="Arial" w:hAnsi="Arial" w:cs="Arial"/>
          <w:sz w:val="24"/>
          <w:szCs w:val="24"/>
        </w:rPr>
        <w:t>sytuacja</w:t>
      </w:r>
      <w:r w:rsidRPr="00B63640">
        <w:rPr>
          <w:rFonts w:ascii="Arial" w:hAnsi="Arial" w:cs="Arial"/>
          <w:sz w:val="24"/>
          <w:szCs w:val="24"/>
        </w:rPr>
        <w:t xml:space="preserve"> </w:t>
      </w:r>
      <w:r w:rsidR="00BE75C4" w:rsidRPr="00B63640">
        <w:rPr>
          <w:rFonts w:ascii="Arial" w:hAnsi="Arial" w:cs="Arial"/>
          <w:sz w:val="24"/>
          <w:szCs w:val="24"/>
        </w:rPr>
        <w:t>budżetowa</w:t>
      </w:r>
      <w:r w:rsidRPr="00B63640">
        <w:rPr>
          <w:rFonts w:ascii="Arial" w:hAnsi="Arial" w:cs="Arial"/>
          <w:sz w:val="24"/>
          <w:szCs w:val="24"/>
        </w:rPr>
        <w:t xml:space="preserve"> wygląda optymistycznie</w:t>
      </w:r>
      <w:r w:rsidR="00BE75C4">
        <w:rPr>
          <w:rFonts w:ascii="Arial" w:hAnsi="Arial" w:cs="Arial"/>
          <w:sz w:val="24"/>
          <w:szCs w:val="24"/>
        </w:rPr>
        <w:t>,</w:t>
      </w:r>
      <w:r w:rsidRPr="00B63640">
        <w:rPr>
          <w:rFonts w:ascii="Arial" w:hAnsi="Arial" w:cs="Arial"/>
          <w:sz w:val="24"/>
          <w:szCs w:val="24"/>
        </w:rPr>
        <w:t xml:space="preserve"> dlatego </w:t>
      </w:r>
      <w:r w:rsidR="00BE75C4" w:rsidRPr="00B63640">
        <w:rPr>
          <w:rFonts w:ascii="Arial" w:hAnsi="Arial" w:cs="Arial"/>
          <w:sz w:val="24"/>
          <w:szCs w:val="24"/>
        </w:rPr>
        <w:t>część</w:t>
      </w:r>
      <w:r w:rsidRPr="00B63640">
        <w:rPr>
          <w:rFonts w:ascii="Arial" w:hAnsi="Arial" w:cs="Arial"/>
          <w:sz w:val="24"/>
          <w:szCs w:val="24"/>
        </w:rPr>
        <w:t xml:space="preserve"> </w:t>
      </w:r>
      <w:r w:rsidR="00BE75C4">
        <w:rPr>
          <w:rFonts w:ascii="Arial" w:hAnsi="Arial" w:cs="Arial"/>
          <w:sz w:val="24"/>
          <w:szCs w:val="24"/>
        </w:rPr>
        <w:t xml:space="preserve">działań będzie wykonana. Jeżeli chodzi o </w:t>
      </w:r>
      <w:r w:rsidRPr="00B63640">
        <w:rPr>
          <w:rFonts w:ascii="Arial" w:hAnsi="Arial" w:cs="Arial"/>
          <w:sz w:val="24"/>
          <w:szCs w:val="24"/>
        </w:rPr>
        <w:t xml:space="preserve">chodnik i </w:t>
      </w:r>
      <w:r w:rsidR="00BE75C4" w:rsidRPr="00B63640">
        <w:rPr>
          <w:rFonts w:ascii="Arial" w:hAnsi="Arial" w:cs="Arial"/>
          <w:sz w:val="24"/>
          <w:szCs w:val="24"/>
        </w:rPr>
        <w:t>miejsca</w:t>
      </w:r>
      <w:r w:rsidRPr="00B63640">
        <w:rPr>
          <w:rFonts w:ascii="Arial" w:hAnsi="Arial" w:cs="Arial"/>
          <w:sz w:val="24"/>
          <w:szCs w:val="24"/>
        </w:rPr>
        <w:t xml:space="preserve"> par</w:t>
      </w:r>
      <w:r w:rsidR="00BE75C4">
        <w:rPr>
          <w:rFonts w:ascii="Arial" w:hAnsi="Arial" w:cs="Arial"/>
          <w:sz w:val="24"/>
          <w:szCs w:val="24"/>
        </w:rPr>
        <w:t>kingowe, miasto czeka na decyzję</w:t>
      </w:r>
      <w:r w:rsidRPr="00B63640">
        <w:rPr>
          <w:rFonts w:ascii="Arial" w:hAnsi="Arial" w:cs="Arial"/>
          <w:sz w:val="24"/>
          <w:szCs w:val="24"/>
        </w:rPr>
        <w:t xml:space="preserve"> </w:t>
      </w:r>
      <w:r w:rsidR="00BE75C4">
        <w:rPr>
          <w:rFonts w:ascii="Arial" w:hAnsi="Arial" w:cs="Arial"/>
          <w:sz w:val="24"/>
          <w:szCs w:val="24"/>
        </w:rPr>
        <w:t>S</w:t>
      </w:r>
      <w:r w:rsidR="00BE75C4" w:rsidRPr="00B63640">
        <w:rPr>
          <w:rFonts w:ascii="Arial" w:hAnsi="Arial" w:cs="Arial"/>
          <w:sz w:val="24"/>
          <w:szCs w:val="24"/>
        </w:rPr>
        <w:t>półdzielni</w:t>
      </w:r>
      <w:r w:rsidR="00BE75C4">
        <w:rPr>
          <w:rFonts w:ascii="Arial" w:hAnsi="Arial" w:cs="Arial"/>
          <w:sz w:val="24"/>
          <w:szCs w:val="24"/>
        </w:rPr>
        <w:t xml:space="preserve"> M</w:t>
      </w:r>
      <w:r w:rsidRPr="00B63640">
        <w:rPr>
          <w:rFonts w:ascii="Arial" w:hAnsi="Arial" w:cs="Arial"/>
          <w:sz w:val="24"/>
          <w:szCs w:val="24"/>
        </w:rPr>
        <w:t xml:space="preserve">ieszkaniowej. </w:t>
      </w:r>
    </w:p>
    <w:p w:rsidR="00C8770F" w:rsidRPr="00B63640" w:rsidRDefault="00377DB8" w:rsidP="00A83727">
      <w:pPr>
        <w:jc w:val="both"/>
        <w:rPr>
          <w:rFonts w:ascii="Arial" w:hAnsi="Arial" w:cs="Arial"/>
          <w:sz w:val="24"/>
          <w:szCs w:val="24"/>
        </w:rPr>
      </w:pPr>
      <w:r>
        <w:rPr>
          <w:rFonts w:ascii="Arial" w:hAnsi="Arial" w:cs="Arial"/>
          <w:sz w:val="24"/>
          <w:szCs w:val="24"/>
        </w:rPr>
        <w:t>Jeżeli chodzi o ekrany dźwiękowe przy obwodnicy, Prezydent powiedział, że nie chciałby</w:t>
      </w:r>
      <w:r w:rsidR="000473E7" w:rsidRPr="00B63640">
        <w:rPr>
          <w:rFonts w:ascii="Arial" w:hAnsi="Arial" w:cs="Arial"/>
          <w:sz w:val="24"/>
          <w:szCs w:val="24"/>
        </w:rPr>
        <w:t xml:space="preserve"> być </w:t>
      </w:r>
      <w:r w:rsidRPr="00B63640">
        <w:rPr>
          <w:rFonts w:ascii="Arial" w:hAnsi="Arial" w:cs="Arial"/>
          <w:sz w:val="24"/>
          <w:szCs w:val="24"/>
        </w:rPr>
        <w:t>złośliwy</w:t>
      </w:r>
      <w:r w:rsidR="00A83727">
        <w:rPr>
          <w:rFonts w:ascii="Arial" w:hAnsi="Arial" w:cs="Arial"/>
          <w:sz w:val="24"/>
          <w:szCs w:val="24"/>
        </w:rPr>
        <w:t>,</w:t>
      </w:r>
      <w:r>
        <w:rPr>
          <w:rFonts w:ascii="Arial" w:hAnsi="Arial" w:cs="Arial"/>
          <w:sz w:val="24"/>
          <w:szCs w:val="24"/>
        </w:rPr>
        <w:t xml:space="preserve"> ale dzisiaj pan radny Przytuła</w:t>
      </w:r>
      <w:r w:rsidR="000473E7" w:rsidRPr="00B63640">
        <w:rPr>
          <w:rFonts w:ascii="Arial" w:hAnsi="Arial" w:cs="Arial"/>
          <w:sz w:val="24"/>
          <w:szCs w:val="24"/>
        </w:rPr>
        <w:t xml:space="preserve"> </w:t>
      </w:r>
      <w:r w:rsidRPr="00B63640">
        <w:rPr>
          <w:rFonts w:ascii="Arial" w:hAnsi="Arial" w:cs="Arial"/>
          <w:sz w:val="24"/>
          <w:szCs w:val="24"/>
        </w:rPr>
        <w:t>z</w:t>
      </w:r>
      <w:r>
        <w:rPr>
          <w:rFonts w:ascii="Arial" w:hAnsi="Arial" w:cs="Arial"/>
          <w:sz w:val="24"/>
          <w:szCs w:val="24"/>
        </w:rPr>
        <w:t>a</w:t>
      </w:r>
      <w:r w:rsidRPr="00B63640">
        <w:rPr>
          <w:rFonts w:ascii="Arial" w:hAnsi="Arial" w:cs="Arial"/>
          <w:sz w:val="24"/>
          <w:szCs w:val="24"/>
        </w:rPr>
        <w:t>mieścił</w:t>
      </w:r>
      <w:r w:rsidR="000473E7" w:rsidRPr="00B63640">
        <w:rPr>
          <w:rFonts w:ascii="Arial" w:hAnsi="Arial" w:cs="Arial"/>
          <w:sz w:val="24"/>
          <w:szCs w:val="24"/>
        </w:rPr>
        <w:t xml:space="preserve"> </w:t>
      </w:r>
      <w:r>
        <w:rPr>
          <w:rFonts w:ascii="Arial" w:hAnsi="Arial" w:cs="Arial"/>
          <w:sz w:val="24"/>
          <w:szCs w:val="24"/>
        </w:rPr>
        <w:t>publikację</w:t>
      </w:r>
      <w:r w:rsidR="000473E7" w:rsidRPr="00B63640">
        <w:rPr>
          <w:rFonts w:ascii="Arial" w:hAnsi="Arial" w:cs="Arial"/>
          <w:sz w:val="24"/>
          <w:szCs w:val="24"/>
        </w:rPr>
        <w:t xml:space="preserve"> </w:t>
      </w:r>
      <w:r>
        <w:rPr>
          <w:rFonts w:ascii="Arial" w:hAnsi="Arial" w:cs="Arial"/>
          <w:sz w:val="24"/>
          <w:szCs w:val="24"/>
        </w:rPr>
        <w:t xml:space="preserve">zarzucającą </w:t>
      </w:r>
      <w:r w:rsidR="00A83727">
        <w:rPr>
          <w:rFonts w:ascii="Arial" w:hAnsi="Arial" w:cs="Arial"/>
          <w:sz w:val="24"/>
          <w:szCs w:val="24"/>
        </w:rPr>
        <w:t xml:space="preserve">władzom miejskim i ministrowi Weberowi </w:t>
      </w:r>
      <w:r>
        <w:rPr>
          <w:rFonts w:ascii="Arial" w:hAnsi="Arial" w:cs="Arial"/>
          <w:sz w:val="24"/>
          <w:szCs w:val="24"/>
        </w:rPr>
        <w:t xml:space="preserve">bierność. Prezydent dodał, że zanim radny </w:t>
      </w:r>
      <w:r w:rsidR="000473E7" w:rsidRPr="00B63640">
        <w:rPr>
          <w:rFonts w:ascii="Arial" w:hAnsi="Arial" w:cs="Arial"/>
          <w:sz w:val="24"/>
          <w:szCs w:val="24"/>
        </w:rPr>
        <w:t xml:space="preserve">skieruje </w:t>
      </w:r>
      <w:r w:rsidRPr="00B63640">
        <w:rPr>
          <w:rFonts w:ascii="Arial" w:hAnsi="Arial" w:cs="Arial"/>
          <w:sz w:val="24"/>
          <w:szCs w:val="24"/>
        </w:rPr>
        <w:t>takie</w:t>
      </w:r>
      <w:r>
        <w:rPr>
          <w:rFonts w:ascii="Arial" w:hAnsi="Arial" w:cs="Arial"/>
          <w:sz w:val="24"/>
          <w:szCs w:val="24"/>
        </w:rPr>
        <w:t xml:space="preserve"> oskarżenia</w:t>
      </w:r>
      <w:r w:rsidR="000473E7" w:rsidRPr="00B63640">
        <w:rPr>
          <w:rFonts w:ascii="Arial" w:hAnsi="Arial" w:cs="Arial"/>
          <w:sz w:val="24"/>
          <w:szCs w:val="24"/>
        </w:rPr>
        <w:t xml:space="preserve"> </w:t>
      </w:r>
      <w:r>
        <w:rPr>
          <w:rFonts w:ascii="Arial" w:hAnsi="Arial" w:cs="Arial"/>
          <w:sz w:val="24"/>
          <w:szCs w:val="24"/>
        </w:rPr>
        <w:t>powinien</w:t>
      </w:r>
      <w:r w:rsidR="000473E7" w:rsidRPr="00B63640">
        <w:rPr>
          <w:rFonts w:ascii="Arial" w:hAnsi="Arial" w:cs="Arial"/>
          <w:sz w:val="24"/>
          <w:szCs w:val="24"/>
        </w:rPr>
        <w:t xml:space="preserve"> </w:t>
      </w:r>
      <w:r w:rsidRPr="00B63640">
        <w:rPr>
          <w:rFonts w:ascii="Arial" w:hAnsi="Arial" w:cs="Arial"/>
          <w:sz w:val="24"/>
          <w:szCs w:val="24"/>
        </w:rPr>
        <w:t>spytać</w:t>
      </w:r>
      <w:r w:rsidR="000473E7" w:rsidRPr="00B63640">
        <w:rPr>
          <w:rFonts w:ascii="Arial" w:hAnsi="Arial" w:cs="Arial"/>
          <w:sz w:val="24"/>
          <w:szCs w:val="24"/>
        </w:rPr>
        <w:t xml:space="preserve"> </w:t>
      </w:r>
      <w:r w:rsidR="00C1655D">
        <w:rPr>
          <w:rFonts w:ascii="Arial" w:hAnsi="Arial" w:cs="Arial"/>
          <w:sz w:val="24"/>
          <w:szCs w:val="24"/>
        </w:rPr>
        <w:t>p</w:t>
      </w:r>
      <w:r>
        <w:rPr>
          <w:rFonts w:ascii="Arial" w:hAnsi="Arial" w:cs="Arial"/>
          <w:sz w:val="24"/>
          <w:szCs w:val="24"/>
        </w:rPr>
        <w:t xml:space="preserve">ani Butryn, </w:t>
      </w:r>
      <w:r w:rsidR="000473E7" w:rsidRPr="00B63640">
        <w:rPr>
          <w:rFonts w:ascii="Arial" w:hAnsi="Arial" w:cs="Arial"/>
          <w:sz w:val="24"/>
          <w:szCs w:val="24"/>
        </w:rPr>
        <w:t>która była posłem</w:t>
      </w:r>
      <w:r w:rsidR="00A83727">
        <w:rPr>
          <w:rFonts w:ascii="Arial" w:hAnsi="Arial" w:cs="Arial"/>
          <w:sz w:val="24"/>
          <w:szCs w:val="24"/>
        </w:rPr>
        <w:t xml:space="preserve"> w tym czasie kiedy </w:t>
      </w:r>
      <w:r>
        <w:rPr>
          <w:rFonts w:ascii="Arial" w:hAnsi="Arial" w:cs="Arial"/>
          <w:sz w:val="24"/>
          <w:szCs w:val="24"/>
        </w:rPr>
        <w:t>wy</w:t>
      </w:r>
      <w:r w:rsidR="00A83727">
        <w:rPr>
          <w:rFonts w:ascii="Arial" w:hAnsi="Arial" w:cs="Arial"/>
          <w:sz w:val="24"/>
          <w:szCs w:val="24"/>
        </w:rPr>
        <w:t>dawano decyzję</w:t>
      </w:r>
      <w:r w:rsidR="000473E7" w:rsidRPr="00B63640">
        <w:rPr>
          <w:rFonts w:ascii="Arial" w:hAnsi="Arial" w:cs="Arial"/>
          <w:sz w:val="24"/>
          <w:szCs w:val="24"/>
        </w:rPr>
        <w:t xml:space="preserve"> </w:t>
      </w:r>
      <w:r w:rsidR="00A83727">
        <w:rPr>
          <w:rFonts w:ascii="Arial" w:hAnsi="Arial" w:cs="Arial"/>
          <w:sz w:val="24"/>
          <w:szCs w:val="24"/>
        </w:rPr>
        <w:t>środowiskową</w:t>
      </w:r>
      <w:r w:rsidR="000473E7" w:rsidRPr="00B63640">
        <w:rPr>
          <w:rFonts w:ascii="Arial" w:hAnsi="Arial" w:cs="Arial"/>
          <w:sz w:val="24"/>
          <w:szCs w:val="24"/>
        </w:rPr>
        <w:t xml:space="preserve"> i raport </w:t>
      </w:r>
      <w:r w:rsidR="00A83727">
        <w:rPr>
          <w:rFonts w:ascii="Arial" w:hAnsi="Arial" w:cs="Arial"/>
          <w:sz w:val="24"/>
          <w:szCs w:val="24"/>
        </w:rPr>
        <w:t xml:space="preserve">oddziaływania </w:t>
      </w:r>
      <w:r w:rsidR="000473E7" w:rsidRPr="00B63640">
        <w:rPr>
          <w:rFonts w:ascii="Arial" w:hAnsi="Arial" w:cs="Arial"/>
          <w:sz w:val="24"/>
          <w:szCs w:val="24"/>
        </w:rPr>
        <w:t>odnośnie obwodnicy</w:t>
      </w:r>
      <w:r>
        <w:rPr>
          <w:rFonts w:ascii="Arial" w:hAnsi="Arial" w:cs="Arial"/>
          <w:sz w:val="24"/>
          <w:szCs w:val="24"/>
        </w:rPr>
        <w:t>,</w:t>
      </w:r>
      <w:r w:rsidR="000473E7" w:rsidRPr="00B63640">
        <w:rPr>
          <w:rFonts w:ascii="Arial" w:hAnsi="Arial" w:cs="Arial"/>
          <w:sz w:val="24"/>
          <w:szCs w:val="24"/>
        </w:rPr>
        <w:t xml:space="preserve"> który nie </w:t>
      </w:r>
      <w:r w:rsidRPr="00B63640">
        <w:rPr>
          <w:rFonts w:ascii="Arial" w:hAnsi="Arial" w:cs="Arial"/>
          <w:sz w:val="24"/>
          <w:szCs w:val="24"/>
        </w:rPr>
        <w:t>określił</w:t>
      </w:r>
      <w:r w:rsidR="000473E7" w:rsidRPr="00B63640">
        <w:rPr>
          <w:rFonts w:ascii="Arial" w:hAnsi="Arial" w:cs="Arial"/>
          <w:sz w:val="24"/>
          <w:szCs w:val="24"/>
        </w:rPr>
        <w:t xml:space="preserve"> </w:t>
      </w:r>
      <w:r w:rsidRPr="00B63640">
        <w:rPr>
          <w:rFonts w:ascii="Arial" w:hAnsi="Arial" w:cs="Arial"/>
          <w:sz w:val="24"/>
          <w:szCs w:val="24"/>
        </w:rPr>
        <w:t>ekranów</w:t>
      </w:r>
      <w:r>
        <w:rPr>
          <w:rFonts w:ascii="Arial" w:hAnsi="Arial" w:cs="Arial"/>
          <w:sz w:val="24"/>
          <w:szCs w:val="24"/>
        </w:rPr>
        <w:t xml:space="preserve"> </w:t>
      </w:r>
      <w:r w:rsidR="000473E7" w:rsidRPr="00B63640">
        <w:rPr>
          <w:rFonts w:ascii="Arial" w:hAnsi="Arial" w:cs="Arial"/>
          <w:sz w:val="24"/>
          <w:szCs w:val="24"/>
        </w:rPr>
        <w:t xml:space="preserve">w przebiegu obwodnicy. </w:t>
      </w:r>
      <w:r w:rsidR="00A83727">
        <w:rPr>
          <w:rFonts w:ascii="Arial" w:hAnsi="Arial" w:cs="Arial"/>
          <w:sz w:val="24"/>
          <w:szCs w:val="24"/>
        </w:rPr>
        <w:t>Prezydent powiedział, jeżeli pan Przytuła zarzuca wielu osobom, które po latach doprowadziły do realizacji obwodnicy, że inwestycja</w:t>
      </w:r>
      <w:r w:rsidR="00C1655D">
        <w:rPr>
          <w:rFonts w:ascii="Arial" w:hAnsi="Arial" w:cs="Arial"/>
          <w:sz w:val="24"/>
          <w:szCs w:val="24"/>
        </w:rPr>
        <w:t xml:space="preserve"> jest niedopilnowana to zachęca</w:t>
      </w:r>
      <w:r w:rsidR="00A83727">
        <w:rPr>
          <w:rFonts w:ascii="Arial" w:hAnsi="Arial" w:cs="Arial"/>
          <w:sz w:val="24"/>
          <w:szCs w:val="24"/>
        </w:rPr>
        <w:t xml:space="preserve"> do sprawdzenia historii powstania tego projektu. </w:t>
      </w:r>
      <w:r w:rsidR="003A0173">
        <w:rPr>
          <w:rFonts w:ascii="Arial" w:hAnsi="Arial" w:cs="Arial"/>
          <w:sz w:val="24"/>
          <w:szCs w:val="24"/>
        </w:rPr>
        <w:t>Lucjusz Nadbereżny zaznaczył, że zgodnie z projektem</w:t>
      </w:r>
      <w:r w:rsidR="00C8770F" w:rsidRPr="00B63640">
        <w:rPr>
          <w:rFonts w:ascii="Arial" w:hAnsi="Arial" w:cs="Arial"/>
          <w:sz w:val="24"/>
          <w:szCs w:val="24"/>
        </w:rPr>
        <w:t xml:space="preserve"> i </w:t>
      </w:r>
      <w:r w:rsidR="003A0173" w:rsidRPr="00B63640">
        <w:rPr>
          <w:rFonts w:ascii="Arial" w:hAnsi="Arial" w:cs="Arial"/>
          <w:sz w:val="24"/>
          <w:szCs w:val="24"/>
        </w:rPr>
        <w:t>zamówieniem</w:t>
      </w:r>
      <w:r w:rsidR="00C8770F" w:rsidRPr="00B63640">
        <w:rPr>
          <w:rFonts w:ascii="Arial" w:hAnsi="Arial" w:cs="Arial"/>
          <w:sz w:val="24"/>
          <w:szCs w:val="24"/>
        </w:rPr>
        <w:t xml:space="preserve"> </w:t>
      </w:r>
      <w:r w:rsidR="00C1655D">
        <w:rPr>
          <w:rFonts w:ascii="Arial" w:hAnsi="Arial" w:cs="Arial"/>
          <w:sz w:val="24"/>
          <w:szCs w:val="24"/>
        </w:rPr>
        <w:br/>
      </w:r>
      <w:r w:rsidR="00C8770F" w:rsidRPr="00B63640">
        <w:rPr>
          <w:rFonts w:ascii="Arial" w:hAnsi="Arial" w:cs="Arial"/>
          <w:sz w:val="24"/>
          <w:szCs w:val="24"/>
        </w:rPr>
        <w:t xml:space="preserve">w </w:t>
      </w:r>
      <w:r w:rsidR="003A0173">
        <w:rPr>
          <w:rFonts w:ascii="Arial" w:hAnsi="Arial" w:cs="Arial"/>
          <w:sz w:val="24"/>
          <w:szCs w:val="24"/>
        </w:rPr>
        <w:t xml:space="preserve">ciągu </w:t>
      </w:r>
      <w:r w:rsidR="00C8770F" w:rsidRPr="00B63640">
        <w:rPr>
          <w:rFonts w:ascii="Arial" w:hAnsi="Arial" w:cs="Arial"/>
          <w:sz w:val="24"/>
          <w:szCs w:val="24"/>
        </w:rPr>
        <w:t xml:space="preserve">roku </w:t>
      </w:r>
      <w:r w:rsidR="003A0173">
        <w:rPr>
          <w:rFonts w:ascii="Arial" w:hAnsi="Arial" w:cs="Arial"/>
          <w:sz w:val="24"/>
          <w:szCs w:val="24"/>
        </w:rPr>
        <w:t>od odd</w:t>
      </w:r>
      <w:r w:rsidR="00C8770F" w:rsidRPr="00B63640">
        <w:rPr>
          <w:rFonts w:ascii="Arial" w:hAnsi="Arial" w:cs="Arial"/>
          <w:sz w:val="24"/>
          <w:szCs w:val="24"/>
        </w:rPr>
        <w:t xml:space="preserve">ania </w:t>
      </w:r>
      <w:r w:rsidR="003A0173">
        <w:rPr>
          <w:rFonts w:ascii="Arial" w:hAnsi="Arial" w:cs="Arial"/>
          <w:sz w:val="24"/>
          <w:szCs w:val="24"/>
        </w:rPr>
        <w:t xml:space="preserve">do użytku </w:t>
      </w:r>
      <w:r w:rsidR="00C8770F" w:rsidRPr="00B63640">
        <w:rPr>
          <w:rFonts w:ascii="Arial" w:hAnsi="Arial" w:cs="Arial"/>
          <w:sz w:val="24"/>
          <w:szCs w:val="24"/>
        </w:rPr>
        <w:t xml:space="preserve">obwodnicy </w:t>
      </w:r>
      <w:r w:rsidR="003A0173" w:rsidRPr="00B63640">
        <w:rPr>
          <w:rFonts w:ascii="Arial" w:hAnsi="Arial" w:cs="Arial"/>
          <w:sz w:val="24"/>
          <w:szCs w:val="24"/>
        </w:rPr>
        <w:t>Stalowej</w:t>
      </w:r>
      <w:r w:rsidR="003A0173">
        <w:rPr>
          <w:rFonts w:ascii="Arial" w:hAnsi="Arial" w:cs="Arial"/>
          <w:sz w:val="24"/>
          <w:szCs w:val="24"/>
        </w:rPr>
        <w:t xml:space="preserve"> Woli i N</w:t>
      </w:r>
      <w:r w:rsidR="00C8770F" w:rsidRPr="00B63640">
        <w:rPr>
          <w:rFonts w:ascii="Arial" w:hAnsi="Arial" w:cs="Arial"/>
          <w:sz w:val="24"/>
          <w:szCs w:val="24"/>
        </w:rPr>
        <w:t>iska będą wykonane badania hałasu</w:t>
      </w:r>
      <w:r w:rsidR="00852094">
        <w:rPr>
          <w:rFonts w:ascii="Arial" w:hAnsi="Arial" w:cs="Arial"/>
          <w:sz w:val="24"/>
          <w:szCs w:val="24"/>
        </w:rPr>
        <w:t xml:space="preserve">, zostaną stworzone mapy akustyczne. W miejscach, w których będą przekroczone normy hałasu zostaną postawione osłony akustyczne. </w:t>
      </w:r>
    </w:p>
    <w:p w:rsidR="005B42D0" w:rsidRPr="00B63640" w:rsidRDefault="00D26D22" w:rsidP="00D26D22">
      <w:pPr>
        <w:jc w:val="both"/>
        <w:rPr>
          <w:rFonts w:ascii="Arial" w:hAnsi="Arial" w:cs="Arial"/>
          <w:sz w:val="24"/>
          <w:szCs w:val="24"/>
        </w:rPr>
      </w:pPr>
      <w:r>
        <w:rPr>
          <w:rFonts w:ascii="Arial" w:hAnsi="Arial" w:cs="Arial"/>
          <w:sz w:val="24"/>
          <w:szCs w:val="24"/>
        </w:rPr>
        <w:t>Pan Przytuła powiedział, że</w:t>
      </w:r>
      <w:r w:rsidR="005B42D0" w:rsidRPr="00B63640">
        <w:rPr>
          <w:rFonts w:ascii="Arial" w:hAnsi="Arial" w:cs="Arial"/>
          <w:sz w:val="24"/>
          <w:szCs w:val="24"/>
        </w:rPr>
        <w:t xml:space="preserve"> </w:t>
      </w:r>
      <w:r w:rsidRPr="00B63640">
        <w:rPr>
          <w:rFonts w:ascii="Arial" w:hAnsi="Arial" w:cs="Arial"/>
          <w:sz w:val="24"/>
          <w:szCs w:val="24"/>
        </w:rPr>
        <w:t>szkoda</w:t>
      </w:r>
      <w:r>
        <w:rPr>
          <w:rFonts w:ascii="Arial" w:hAnsi="Arial" w:cs="Arial"/>
          <w:sz w:val="24"/>
          <w:szCs w:val="24"/>
        </w:rPr>
        <w:t>, iż pan Prezydent nie wspomniał, ż</w:t>
      </w:r>
      <w:r w:rsidR="005B42D0" w:rsidRPr="00B63640">
        <w:rPr>
          <w:rFonts w:ascii="Arial" w:hAnsi="Arial" w:cs="Arial"/>
          <w:sz w:val="24"/>
          <w:szCs w:val="24"/>
        </w:rPr>
        <w:t xml:space="preserve">e w tej </w:t>
      </w:r>
      <w:r w:rsidRPr="00B63640">
        <w:rPr>
          <w:rFonts w:ascii="Arial" w:hAnsi="Arial" w:cs="Arial"/>
          <w:sz w:val="24"/>
          <w:szCs w:val="24"/>
        </w:rPr>
        <w:t>publikacji</w:t>
      </w:r>
      <w:r>
        <w:rPr>
          <w:rFonts w:ascii="Arial" w:hAnsi="Arial" w:cs="Arial"/>
          <w:sz w:val="24"/>
          <w:szCs w:val="24"/>
        </w:rPr>
        <w:t xml:space="preserve"> radny</w:t>
      </w:r>
      <w:r w:rsidR="005B42D0" w:rsidRPr="00B63640">
        <w:rPr>
          <w:rFonts w:ascii="Arial" w:hAnsi="Arial" w:cs="Arial"/>
          <w:sz w:val="24"/>
          <w:szCs w:val="24"/>
        </w:rPr>
        <w:t xml:space="preserve"> </w:t>
      </w:r>
      <w:r>
        <w:rPr>
          <w:rFonts w:ascii="Arial" w:hAnsi="Arial" w:cs="Arial"/>
          <w:sz w:val="24"/>
          <w:szCs w:val="24"/>
        </w:rPr>
        <w:t>podziękował</w:t>
      </w:r>
      <w:r w:rsidR="005B42D0" w:rsidRPr="00B63640">
        <w:rPr>
          <w:rFonts w:ascii="Arial" w:hAnsi="Arial" w:cs="Arial"/>
          <w:sz w:val="24"/>
          <w:szCs w:val="24"/>
        </w:rPr>
        <w:t xml:space="preserve">. </w:t>
      </w:r>
      <w:r>
        <w:rPr>
          <w:rFonts w:ascii="Arial" w:hAnsi="Arial" w:cs="Arial"/>
          <w:sz w:val="24"/>
          <w:szCs w:val="24"/>
        </w:rPr>
        <w:t>Dodał, że publikację z</w:t>
      </w:r>
      <w:r w:rsidR="005B42D0" w:rsidRPr="00B63640">
        <w:rPr>
          <w:rFonts w:ascii="Arial" w:hAnsi="Arial" w:cs="Arial"/>
          <w:sz w:val="24"/>
          <w:szCs w:val="24"/>
        </w:rPr>
        <w:t xml:space="preserve">awsze można zmienić, nic nie jest ostateczne, </w:t>
      </w:r>
      <w:r w:rsidRPr="00B63640">
        <w:rPr>
          <w:rFonts w:ascii="Arial" w:hAnsi="Arial" w:cs="Arial"/>
          <w:sz w:val="24"/>
          <w:szCs w:val="24"/>
        </w:rPr>
        <w:t>nawet</w:t>
      </w:r>
      <w:r>
        <w:rPr>
          <w:rFonts w:ascii="Arial" w:hAnsi="Arial" w:cs="Arial"/>
          <w:sz w:val="24"/>
          <w:szCs w:val="24"/>
        </w:rPr>
        <w:t xml:space="preserve"> w S</w:t>
      </w:r>
      <w:r w:rsidR="005B42D0" w:rsidRPr="00B63640">
        <w:rPr>
          <w:rFonts w:ascii="Arial" w:hAnsi="Arial" w:cs="Arial"/>
          <w:sz w:val="24"/>
          <w:szCs w:val="24"/>
        </w:rPr>
        <w:t xml:space="preserve">ejmie jednej nocy zmieniają prawo. </w:t>
      </w:r>
    </w:p>
    <w:p w:rsidR="005A6EA5" w:rsidRPr="00B63640" w:rsidRDefault="005A6EA5" w:rsidP="00CB0288">
      <w:pPr>
        <w:jc w:val="both"/>
        <w:rPr>
          <w:rFonts w:ascii="Arial" w:hAnsi="Arial" w:cs="Arial"/>
          <w:sz w:val="24"/>
          <w:szCs w:val="24"/>
        </w:rPr>
      </w:pPr>
      <w:r w:rsidRPr="00B63640">
        <w:rPr>
          <w:rFonts w:ascii="Arial" w:hAnsi="Arial" w:cs="Arial"/>
          <w:sz w:val="24"/>
          <w:szCs w:val="24"/>
        </w:rPr>
        <w:t xml:space="preserve">Prezydent </w:t>
      </w:r>
      <w:r w:rsidR="00CB0288">
        <w:rPr>
          <w:rFonts w:ascii="Arial" w:hAnsi="Arial" w:cs="Arial"/>
          <w:sz w:val="24"/>
          <w:szCs w:val="24"/>
        </w:rPr>
        <w:t xml:space="preserve">powiedział, że faktycznie radny Przytuła docenił, że obwodnica jest budowana. Włodarz miasta podziękował za ten serdeczny gest, ale zmiany w tym zakresie nie były możliwe, gdyż zmiana decyzji środowiskowej odnośnie przebiegu drogi i oddziaływania na środowisko trwałaby przynajmniej dwa lata. </w:t>
      </w:r>
    </w:p>
    <w:p w:rsidR="005A6EA5" w:rsidRDefault="00D80869" w:rsidP="00415B11">
      <w:pPr>
        <w:jc w:val="both"/>
        <w:rPr>
          <w:rFonts w:ascii="Arial" w:hAnsi="Arial" w:cs="Arial"/>
          <w:sz w:val="24"/>
          <w:szCs w:val="24"/>
        </w:rPr>
      </w:pPr>
      <w:r>
        <w:rPr>
          <w:rFonts w:ascii="Arial" w:hAnsi="Arial" w:cs="Arial"/>
          <w:sz w:val="24"/>
          <w:szCs w:val="24"/>
        </w:rPr>
        <w:t xml:space="preserve">Pan Jan </w:t>
      </w:r>
      <w:proofErr w:type="spellStart"/>
      <w:r w:rsidR="005A6EA5" w:rsidRPr="00B63640">
        <w:rPr>
          <w:rFonts w:ascii="Arial" w:hAnsi="Arial" w:cs="Arial"/>
          <w:sz w:val="24"/>
          <w:szCs w:val="24"/>
        </w:rPr>
        <w:t>Sibiga</w:t>
      </w:r>
      <w:proofErr w:type="spellEnd"/>
      <w:r w:rsidR="005A6EA5" w:rsidRPr="00B63640">
        <w:rPr>
          <w:rFonts w:ascii="Arial" w:hAnsi="Arial" w:cs="Arial"/>
          <w:sz w:val="24"/>
          <w:szCs w:val="24"/>
        </w:rPr>
        <w:t xml:space="preserve"> </w:t>
      </w:r>
      <w:r>
        <w:rPr>
          <w:rFonts w:ascii="Arial" w:hAnsi="Arial" w:cs="Arial"/>
          <w:sz w:val="24"/>
          <w:szCs w:val="24"/>
        </w:rPr>
        <w:t xml:space="preserve">powiedział, że </w:t>
      </w:r>
      <w:r w:rsidRPr="00B63640">
        <w:rPr>
          <w:rFonts w:ascii="Arial" w:hAnsi="Arial" w:cs="Arial"/>
          <w:sz w:val="24"/>
          <w:szCs w:val="24"/>
        </w:rPr>
        <w:t>część</w:t>
      </w:r>
      <w:r w:rsidR="00B560E5" w:rsidRPr="00B63640">
        <w:rPr>
          <w:rFonts w:ascii="Arial" w:hAnsi="Arial" w:cs="Arial"/>
          <w:sz w:val="24"/>
          <w:szCs w:val="24"/>
        </w:rPr>
        <w:t xml:space="preserve"> </w:t>
      </w:r>
      <w:r w:rsidRPr="00B63640">
        <w:rPr>
          <w:rFonts w:ascii="Arial" w:hAnsi="Arial" w:cs="Arial"/>
          <w:sz w:val="24"/>
          <w:szCs w:val="24"/>
        </w:rPr>
        <w:t>użytkowników</w:t>
      </w:r>
      <w:r w:rsidR="00B560E5" w:rsidRPr="00B63640">
        <w:rPr>
          <w:rFonts w:ascii="Arial" w:hAnsi="Arial" w:cs="Arial"/>
          <w:sz w:val="24"/>
          <w:szCs w:val="24"/>
        </w:rPr>
        <w:t xml:space="preserve"> </w:t>
      </w:r>
      <w:r w:rsidRPr="00B63640">
        <w:rPr>
          <w:rFonts w:ascii="Arial" w:hAnsi="Arial" w:cs="Arial"/>
          <w:sz w:val="24"/>
          <w:szCs w:val="24"/>
        </w:rPr>
        <w:t>błoni</w:t>
      </w:r>
      <w:r>
        <w:rPr>
          <w:rFonts w:ascii="Arial" w:hAnsi="Arial" w:cs="Arial"/>
          <w:sz w:val="24"/>
          <w:szCs w:val="24"/>
        </w:rPr>
        <w:t xml:space="preserve"> nadsańskich</w:t>
      </w:r>
      <w:r w:rsidR="00B560E5" w:rsidRPr="00B63640">
        <w:rPr>
          <w:rFonts w:ascii="Arial" w:hAnsi="Arial" w:cs="Arial"/>
          <w:sz w:val="24"/>
          <w:szCs w:val="24"/>
        </w:rPr>
        <w:t xml:space="preserve"> </w:t>
      </w:r>
      <w:r w:rsidRPr="00B63640">
        <w:rPr>
          <w:rFonts w:ascii="Arial" w:hAnsi="Arial" w:cs="Arial"/>
          <w:sz w:val="24"/>
          <w:szCs w:val="24"/>
        </w:rPr>
        <w:t>mówi</w:t>
      </w:r>
      <w:r>
        <w:rPr>
          <w:rFonts w:ascii="Arial" w:hAnsi="Arial" w:cs="Arial"/>
          <w:sz w:val="24"/>
          <w:szCs w:val="24"/>
        </w:rPr>
        <w:t>, że N</w:t>
      </w:r>
      <w:r w:rsidR="00B560E5" w:rsidRPr="00B63640">
        <w:rPr>
          <w:rFonts w:ascii="Arial" w:hAnsi="Arial" w:cs="Arial"/>
          <w:sz w:val="24"/>
          <w:szCs w:val="24"/>
        </w:rPr>
        <w:t xml:space="preserve">owy </w:t>
      </w:r>
      <w:r w:rsidRPr="00B63640">
        <w:rPr>
          <w:rFonts w:ascii="Arial" w:hAnsi="Arial" w:cs="Arial"/>
          <w:sz w:val="24"/>
          <w:szCs w:val="24"/>
        </w:rPr>
        <w:t>Jork</w:t>
      </w:r>
      <w:r>
        <w:rPr>
          <w:rFonts w:ascii="Arial" w:hAnsi="Arial" w:cs="Arial"/>
          <w:sz w:val="24"/>
          <w:szCs w:val="24"/>
        </w:rPr>
        <w:t xml:space="preserve"> ma Central P</w:t>
      </w:r>
      <w:r w:rsidR="00B560E5" w:rsidRPr="00B63640">
        <w:rPr>
          <w:rFonts w:ascii="Arial" w:hAnsi="Arial" w:cs="Arial"/>
          <w:sz w:val="24"/>
          <w:szCs w:val="24"/>
        </w:rPr>
        <w:t>ark</w:t>
      </w:r>
      <w:r>
        <w:rPr>
          <w:rFonts w:ascii="Arial" w:hAnsi="Arial" w:cs="Arial"/>
          <w:sz w:val="24"/>
          <w:szCs w:val="24"/>
        </w:rPr>
        <w:t>, L</w:t>
      </w:r>
      <w:r w:rsidRPr="00B63640">
        <w:rPr>
          <w:rFonts w:ascii="Arial" w:hAnsi="Arial" w:cs="Arial"/>
          <w:sz w:val="24"/>
          <w:szCs w:val="24"/>
        </w:rPr>
        <w:t>ondyn</w:t>
      </w:r>
      <w:r>
        <w:rPr>
          <w:rFonts w:ascii="Arial" w:hAnsi="Arial" w:cs="Arial"/>
          <w:sz w:val="24"/>
          <w:szCs w:val="24"/>
        </w:rPr>
        <w:t xml:space="preserve"> Hyde P</w:t>
      </w:r>
      <w:r w:rsidR="00B560E5" w:rsidRPr="00B63640">
        <w:rPr>
          <w:rFonts w:ascii="Arial" w:hAnsi="Arial" w:cs="Arial"/>
          <w:sz w:val="24"/>
          <w:szCs w:val="24"/>
        </w:rPr>
        <w:t>ark</w:t>
      </w:r>
      <w:r>
        <w:rPr>
          <w:rFonts w:ascii="Arial" w:hAnsi="Arial" w:cs="Arial"/>
          <w:sz w:val="24"/>
          <w:szCs w:val="24"/>
        </w:rPr>
        <w:t>,</w:t>
      </w:r>
      <w:r w:rsidR="00B560E5" w:rsidRPr="00B63640">
        <w:rPr>
          <w:rFonts w:ascii="Arial" w:hAnsi="Arial" w:cs="Arial"/>
          <w:sz w:val="24"/>
          <w:szCs w:val="24"/>
        </w:rPr>
        <w:t xml:space="preserve"> </w:t>
      </w:r>
      <w:r w:rsidRPr="00B63640">
        <w:rPr>
          <w:rFonts w:ascii="Arial" w:hAnsi="Arial" w:cs="Arial"/>
          <w:sz w:val="24"/>
          <w:szCs w:val="24"/>
        </w:rPr>
        <w:t>Paryż</w:t>
      </w:r>
      <w:r>
        <w:rPr>
          <w:rFonts w:ascii="Arial" w:hAnsi="Arial" w:cs="Arial"/>
          <w:sz w:val="24"/>
          <w:szCs w:val="24"/>
        </w:rPr>
        <w:t xml:space="preserve"> L</w:t>
      </w:r>
      <w:r w:rsidR="00B560E5" w:rsidRPr="00B63640">
        <w:rPr>
          <w:rFonts w:ascii="Arial" w:hAnsi="Arial" w:cs="Arial"/>
          <w:sz w:val="24"/>
          <w:szCs w:val="24"/>
        </w:rPr>
        <w:t xml:space="preserve">asek </w:t>
      </w:r>
      <w:r>
        <w:rPr>
          <w:rFonts w:ascii="Arial" w:hAnsi="Arial" w:cs="Arial"/>
          <w:sz w:val="24"/>
          <w:szCs w:val="24"/>
        </w:rPr>
        <w:t>Buloński, a Stalowa W</w:t>
      </w:r>
      <w:r w:rsidR="00B560E5" w:rsidRPr="00B63640">
        <w:rPr>
          <w:rFonts w:ascii="Arial" w:hAnsi="Arial" w:cs="Arial"/>
          <w:sz w:val="24"/>
          <w:szCs w:val="24"/>
        </w:rPr>
        <w:t xml:space="preserve">ola </w:t>
      </w:r>
      <w:r>
        <w:rPr>
          <w:rFonts w:ascii="Arial" w:hAnsi="Arial" w:cs="Arial"/>
          <w:sz w:val="24"/>
          <w:szCs w:val="24"/>
        </w:rPr>
        <w:t xml:space="preserve">ma </w:t>
      </w:r>
      <w:r w:rsidRPr="00B63640">
        <w:rPr>
          <w:rFonts w:ascii="Arial" w:hAnsi="Arial" w:cs="Arial"/>
          <w:sz w:val="24"/>
          <w:szCs w:val="24"/>
        </w:rPr>
        <w:t>błonia</w:t>
      </w:r>
      <w:r>
        <w:rPr>
          <w:rFonts w:ascii="Arial" w:hAnsi="Arial" w:cs="Arial"/>
          <w:sz w:val="24"/>
          <w:szCs w:val="24"/>
        </w:rPr>
        <w:t xml:space="preserve"> nad S</w:t>
      </w:r>
      <w:r w:rsidR="00B560E5" w:rsidRPr="00B63640">
        <w:rPr>
          <w:rFonts w:ascii="Arial" w:hAnsi="Arial" w:cs="Arial"/>
          <w:sz w:val="24"/>
          <w:szCs w:val="24"/>
        </w:rPr>
        <w:t xml:space="preserve">anem. </w:t>
      </w:r>
      <w:r>
        <w:rPr>
          <w:rFonts w:ascii="Arial" w:hAnsi="Arial" w:cs="Arial"/>
          <w:sz w:val="24"/>
          <w:szCs w:val="24"/>
        </w:rPr>
        <w:t>Radny dodał, że jest</w:t>
      </w:r>
      <w:r w:rsidR="00B560E5" w:rsidRPr="00B63640">
        <w:rPr>
          <w:rFonts w:ascii="Arial" w:hAnsi="Arial" w:cs="Arial"/>
          <w:sz w:val="24"/>
          <w:szCs w:val="24"/>
        </w:rPr>
        <w:t xml:space="preserve"> </w:t>
      </w:r>
      <w:r w:rsidRPr="00B63640">
        <w:rPr>
          <w:rFonts w:ascii="Arial" w:hAnsi="Arial" w:cs="Arial"/>
          <w:sz w:val="24"/>
          <w:szCs w:val="24"/>
        </w:rPr>
        <w:t>zadowolony</w:t>
      </w:r>
      <w:r>
        <w:rPr>
          <w:rFonts w:ascii="Arial" w:hAnsi="Arial" w:cs="Arial"/>
          <w:sz w:val="24"/>
          <w:szCs w:val="24"/>
        </w:rPr>
        <w:t>, iż</w:t>
      </w:r>
      <w:r w:rsidR="00B560E5" w:rsidRPr="00B63640">
        <w:rPr>
          <w:rFonts w:ascii="Arial" w:hAnsi="Arial" w:cs="Arial"/>
          <w:sz w:val="24"/>
          <w:szCs w:val="24"/>
        </w:rPr>
        <w:t xml:space="preserve"> </w:t>
      </w:r>
      <w:r>
        <w:rPr>
          <w:rFonts w:ascii="Arial" w:hAnsi="Arial" w:cs="Arial"/>
          <w:sz w:val="24"/>
          <w:szCs w:val="24"/>
        </w:rPr>
        <w:t xml:space="preserve">remont ulicy </w:t>
      </w:r>
      <w:r w:rsidR="00B560E5" w:rsidRPr="00B63640">
        <w:rPr>
          <w:rFonts w:ascii="Arial" w:hAnsi="Arial" w:cs="Arial"/>
          <w:sz w:val="24"/>
          <w:szCs w:val="24"/>
        </w:rPr>
        <w:t>osiedlowej wzdłuż</w:t>
      </w:r>
      <w:r>
        <w:rPr>
          <w:rFonts w:ascii="Arial" w:hAnsi="Arial" w:cs="Arial"/>
          <w:sz w:val="24"/>
          <w:szCs w:val="24"/>
        </w:rPr>
        <w:t xml:space="preserve"> Al. Jana P</w:t>
      </w:r>
      <w:r w:rsidR="00490AAF">
        <w:rPr>
          <w:rFonts w:ascii="Arial" w:hAnsi="Arial" w:cs="Arial"/>
          <w:sz w:val="24"/>
          <w:szCs w:val="24"/>
        </w:rPr>
        <w:t xml:space="preserve">awła </w:t>
      </w:r>
      <w:r w:rsidR="00B560E5" w:rsidRPr="00B63640">
        <w:rPr>
          <w:rFonts w:ascii="Arial" w:hAnsi="Arial" w:cs="Arial"/>
          <w:sz w:val="24"/>
          <w:szCs w:val="24"/>
        </w:rPr>
        <w:t xml:space="preserve">II i przebicie do ul. </w:t>
      </w:r>
      <w:r w:rsidRPr="00B63640">
        <w:rPr>
          <w:rFonts w:ascii="Arial" w:hAnsi="Arial" w:cs="Arial"/>
          <w:sz w:val="24"/>
          <w:szCs w:val="24"/>
        </w:rPr>
        <w:t>Wyszyńskiego</w:t>
      </w:r>
      <w:r w:rsidR="00B560E5" w:rsidRPr="00B63640">
        <w:rPr>
          <w:rFonts w:ascii="Arial" w:hAnsi="Arial" w:cs="Arial"/>
          <w:sz w:val="24"/>
          <w:szCs w:val="24"/>
        </w:rPr>
        <w:t xml:space="preserve"> </w:t>
      </w:r>
      <w:r w:rsidR="00490AAF">
        <w:rPr>
          <w:rFonts w:ascii="Arial" w:hAnsi="Arial" w:cs="Arial"/>
          <w:sz w:val="24"/>
          <w:szCs w:val="24"/>
        </w:rPr>
        <w:t>uwzględnia</w:t>
      </w:r>
      <w:r>
        <w:rPr>
          <w:rFonts w:ascii="Arial" w:hAnsi="Arial" w:cs="Arial"/>
          <w:sz w:val="24"/>
          <w:szCs w:val="24"/>
        </w:rPr>
        <w:t xml:space="preserve"> </w:t>
      </w:r>
      <w:r w:rsidR="00490AAF">
        <w:rPr>
          <w:rFonts w:ascii="Arial" w:hAnsi="Arial" w:cs="Arial"/>
          <w:sz w:val="24"/>
          <w:szCs w:val="24"/>
        </w:rPr>
        <w:t>modernizację</w:t>
      </w:r>
      <w:r w:rsidR="00B560E5" w:rsidRPr="00B63640">
        <w:rPr>
          <w:rFonts w:ascii="Arial" w:hAnsi="Arial" w:cs="Arial"/>
          <w:sz w:val="24"/>
          <w:szCs w:val="24"/>
        </w:rPr>
        <w:t xml:space="preserve"> ul. </w:t>
      </w:r>
      <w:r>
        <w:rPr>
          <w:rFonts w:ascii="Arial" w:hAnsi="Arial" w:cs="Arial"/>
          <w:sz w:val="24"/>
          <w:szCs w:val="24"/>
        </w:rPr>
        <w:t>P</w:t>
      </w:r>
      <w:r w:rsidRPr="00B63640">
        <w:rPr>
          <w:rFonts w:ascii="Arial" w:hAnsi="Arial" w:cs="Arial"/>
          <w:sz w:val="24"/>
          <w:szCs w:val="24"/>
        </w:rPr>
        <w:t>artyzantów</w:t>
      </w:r>
      <w:r w:rsidR="00B560E5" w:rsidRPr="00B63640">
        <w:rPr>
          <w:rFonts w:ascii="Arial" w:hAnsi="Arial" w:cs="Arial"/>
          <w:sz w:val="24"/>
          <w:szCs w:val="24"/>
        </w:rPr>
        <w:t xml:space="preserve">. Na ul. </w:t>
      </w:r>
      <w:r>
        <w:rPr>
          <w:rFonts w:ascii="Arial" w:hAnsi="Arial" w:cs="Arial"/>
          <w:sz w:val="24"/>
          <w:szCs w:val="24"/>
        </w:rPr>
        <w:t>P</w:t>
      </w:r>
      <w:r w:rsidRPr="00B63640">
        <w:rPr>
          <w:rFonts w:ascii="Arial" w:hAnsi="Arial" w:cs="Arial"/>
          <w:sz w:val="24"/>
          <w:szCs w:val="24"/>
        </w:rPr>
        <w:t>artyzantów</w:t>
      </w:r>
      <w:r w:rsidR="00B560E5" w:rsidRPr="00B63640">
        <w:rPr>
          <w:rFonts w:ascii="Arial" w:hAnsi="Arial" w:cs="Arial"/>
          <w:sz w:val="24"/>
          <w:szCs w:val="24"/>
        </w:rPr>
        <w:t xml:space="preserve"> jest </w:t>
      </w:r>
      <w:r w:rsidRPr="00B63640">
        <w:rPr>
          <w:rFonts w:ascii="Arial" w:hAnsi="Arial" w:cs="Arial"/>
          <w:sz w:val="24"/>
          <w:szCs w:val="24"/>
        </w:rPr>
        <w:t>specyficzny</w:t>
      </w:r>
      <w:r w:rsidR="00BE5D13">
        <w:rPr>
          <w:rFonts w:ascii="Arial" w:hAnsi="Arial" w:cs="Arial"/>
          <w:sz w:val="24"/>
          <w:szCs w:val="24"/>
        </w:rPr>
        <w:t xml:space="preserve"> teren na</w:t>
      </w:r>
      <w:r w:rsidRPr="00B63640">
        <w:rPr>
          <w:rFonts w:ascii="Arial" w:hAnsi="Arial" w:cs="Arial"/>
          <w:sz w:val="24"/>
          <w:szCs w:val="24"/>
        </w:rPr>
        <w:t>przeciwko</w:t>
      </w:r>
      <w:r>
        <w:rPr>
          <w:rFonts w:ascii="Arial" w:hAnsi="Arial" w:cs="Arial"/>
          <w:sz w:val="24"/>
          <w:szCs w:val="24"/>
        </w:rPr>
        <w:t xml:space="preserve"> przedszkola, gdzie</w:t>
      </w:r>
      <w:r w:rsidR="00B560E5" w:rsidRPr="00B63640">
        <w:rPr>
          <w:rFonts w:ascii="Arial" w:hAnsi="Arial" w:cs="Arial"/>
          <w:sz w:val="24"/>
          <w:szCs w:val="24"/>
        </w:rPr>
        <w:t xml:space="preserve"> </w:t>
      </w:r>
      <w:r w:rsidRPr="00B63640">
        <w:rPr>
          <w:rFonts w:ascii="Arial" w:hAnsi="Arial" w:cs="Arial"/>
          <w:sz w:val="24"/>
          <w:szCs w:val="24"/>
        </w:rPr>
        <w:t>zaczyna</w:t>
      </w:r>
      <w:r>
        <w:rPr>
          <w:rFonts w:ascii="Arial" w:hAnsi="Arial" w:cs="Arial"/>
          <w:sz w:val="24"/>
          <w:szCs w:val="24"/>
        </w:rPr>
        <w:t xml:space="preserve"> się skwer zielo</w:t>
      </w:r>
      <w:r w:rsidR="00B560E5" w:rsidRPr="00B63640">
        <w:rPr>
          <w:rFonts w:ascii="Arial" w:hAnsi="Arial" w:cs="Arial"/>
          <w:sz w:val="24"/>
          <w:szCs w:val="24"/>
        </w:rPr>
        <w:t xml:space="preserve">ny do ul. </w:t>
      </w:r>
      <w:r w:rsidRPr="00B63640">
        <w:rPr>
          <w:rFonts w:ascii="Arial" w:hAnsi="Arial" w:cs="Arial"/>
          <w:sz w:val="24"/>
          <w:szCs w:val="24"/>
        </w:rPr>
        <w:t>Wyszyńskiego</w:t>
      </w:r>
      <w:r w:rsidR="00B560E5" w:rsidRPr="00B63640">
        <w:rPr>
          <w:rFonts w:ascii="Arial" w:hAnsi="Arial" w:cs="Arial"/>
          <w:sz w:val="24"/>
          <w:szCs w:val="24"/>
        </w:rPr>
        <w:t xml:space="preserve">. </w:t>
      </w:r>
      <w:r w:rsidR="00BE5D13">
        <w:rPr>
          <w:rFonts w:ascii="Arial" w:hAnsi="Arial" w:cs="Arial"/>
          <w:sz w:val="24"/>
          <w:szCs w:val="24"/>
        </w:rPr>
        <w:t xml:space="preserve">W tym miejscu podczas ostatniej zimy trawnik został całkowicie zniszczony, gdyż ludzie nie mają gdzie parkować. Radny </w:t>
      </w:r>
      <w:proofErr w:type="spellStart"/>
      <w:r w:rsidR="00BE5D13">
        <w:rPr>
          <w:rFonts w:ascii="Arial" w:hAnsi="Arial" w:cs="Arial"/>
          <w:sz w:val="24"/>
          <w:szCs w:val="24"/>
        </w:rPr>
        <w:t>Sibiga</w:t>
      </w:r>
      <w:proofErr w:type="spellEnd"/>
      <w:r w:rsidR="00BE5D13">
        <w:rPr>
          <w:rFonts w:ascii="Arial" w:hAnsi="Arial" w:cs="Arial"/>
          <w:sz w:val="24"/>
          <w:szCs w:val="24"/>
        </w:rPr>
        <w:t xml:space="preserve"> zaproponował, aby za</w:t>
      </w:r>
      <w:r w:rsidR="002F2E69">
        <w:rPr>
          <w:rFonts w:ascii="Arial" w:hAnsi="Arial" w:cs="Arial"/>
          <w:sz w:val="24"/>
          <w:szCs w:val="24"/>
        </w:rPr>
        <w:t>b</w:t>
      </w:r>
      <w:r w:rsidR="00BE5D13">
        <w:rPr>
          <w:rFonts w:ascii="Arial" w:hAnsi="Arial" w:cs="Arial"/>
          <w:sz w:val="24"/>
          <w:szCs w:val="24"/>
        </w:rPr>
        <w:t xml:space="preserve">lokować niszczenie trawnika i wykonać tam zatokę parkingową. </w:t>
      </w:r>
    </w:p>
    <w:p w:rsidR="00965628" w:rsidRDefault="00965628" w:rsidP="00415B11">
      <w:pPr>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powiedział, że na jedynym z portali społecznościowych ukazała się wzmianka wraz z wizualizacją dotycząca biurowca </w:t>
      </w:r>
      <w:r w:rsidR="00F37E4C">
        <w:rPr>
          <w:rFonts w:ascii="Arial" w:hAnsi="Arial" w:cs="Arial"/>
          <w:sz w:val="24"/>
          <w:szCs w:val="24"/>
        </w:rPr>
        <w:t xml:space="preserve">z programu </w:t>
      </w:r>
      <w:r>
        <w:rPr>
          <w:rFonts w:ascii="Arial" w:hAnsi="Arial" w:cs="Arial"/>
          <w:sz w:val="24"/>
          <w:szCs w:val="24"/>
        </w:rPr>
        <w:t xml:space="preserve">„Fabryka”. </w:t>
      </w:r>
      <w:r w:rsidR="00F37E4C">
        <w:rPr>
          <w:rFonts w:ascii="Arial" w:hAnsi="Arial" w:cs="Arial"/>
          <w:sz w:val="24"/>
          <w:szCs w:val="24"/>
        </w:rPr>
        <w:t xml:space="preserve">Radny zapytał, czy jest zasadnym zabudować teren tylko obiektem biurowym trzykondygnacyjnym. Może należałoby się zastanowić i zostawić możliwość nadbudowy budynku z uwagi na nieprzeciętne położenie w centrum Stalowej Woli.  </w:t>
      </w:r>
    </w:p>
    <w:p w:rsidR="00D37DA2" w:rsidRDefault="00D37DA2" w:rsidP="00BB0E75">
      <w:pPr>
        <w:jc w:val="both"/>
        <w:rPr>
          <w:rFonts w:ascii="Arial" w:hAnsi="Arial" w:cs="Arial"/>
          <w:sz w:val="24"/>
          <w:szCs w:val="24"/>
        </w:rPr>
      </w:pPr>
      <w:r>
        <w:rPr>
          <w:rFonts w:ascii="Arial" w:hAnsi="Arial" w:cs="Arial"/>
          <w:sz w:val="24"/>
          <w:szCs w:val="24"/>
        </w:rPr>
        <w:lastRenderedPageBreak/>
        <w:t>Prezydent Miasta Stalowej Woli</w:t>
      </w:r>
      <w:r w:rsidR="0006577B" w:rsidRPr="00B63640">
        <w:rPr>
          <w:rFonts w:ascii="Arial" w:hAnsi="Arial" w:cs="Arial"/>
          <w:sz w:val="24"/>
          <w:szCs w:val="24"/>
        </w:rPr>
        <w:t xml:space="preserve"> </w:t>
      </w:r>
      <w:r>
        <w:rPr>
          <w:rFonts w:ascii="Arial" w:hAnsi="Arial" w:cs="Arial"/>
          <w:sz w:val="24"/>
          <w:szCs w:val="24"/>
        </w:rPr>
        <w:t>odpowiedział, że Spółka ARP Operator, która jest odpowiedzialna za wybudowanie biurowca w Stalowej Woli</w:t>
      </w:r>
      <w:r w:rsidR="00BB0E75">
        <w:rPr>
          <w:rFonts w:ascii="Arial" w:hAnsi="Arial" w:cs="Arial"/>
          <w:sz w:val="24"/>
          <w:szCs w:val="24"/>
        </w:rPr>
        <w:t xml:space="preserve"> finalizuje prace koncepcyjne i projektowe, aby w najbliższym czasie wystąpić o pozwolenie na budowę. W trzecim i czwartym kwartale 2021 roku powinny rozpocząć się prace ziemne, zależnie od uzyskania pozwolenia na budowę. </w:t>
      </w:r>
      <w:r w:rsidR="00BD2F75">
        <w:rPr>
          <w:rFonts w:ascii="Arial" w:hAnsi="Arial" w:cs="Arial"/>
          <w:sz w:val="24"/>
          <w:szCs w:val="24"/>
        </w:rPr>
        <w:t xml:space="preserve">Jeżeli chodzi o intensywność </w:t>
      </w:r>
      <w:r w:rsidR="002F2E69">
        <w:rPr>
          <w:rFonts w:ascii="Arial" w:hAnsi="Arial" w:cs="Arial"/>
          <w:sz w:val="24"/>
          <w:szCs w:val="24"/>
        </w:rPr>
        <w:br/>
      </w:r>
      <w:r w:rsidR="00BD2F75">
        <w:rPr>
          <w:rFonts w:ascii="Arial" w:hAnsi="Arial" w:cs="Arial"/>
          <w:sz w:val="24"/>
          <w:szCs w:val="24"/>
        </w:rPr>
        <w:t>i wysokość zabudowy wynika ona z planu miejscowego a również w ocenie urbanistów teren ten jest mocno obciążony</w:t>
      </w:r>
      <w:r w:rsidR="00B97AF0">
        <w:rPr>
          <w:rFonts w:ascii="Arial" w:hAnsi="Arial" w:cs="Arial"/>
          <w:sz w:val="24"/>
          <w:szCs w:val="24"/>
        </w:rPr>
        <w:t xml:space="preserve"> wysoką zabudową mieszkaniową i innymi budynkami, które się tam znajdują</w:t>
      </w:r>
      <w:r w:rsidR="00660272">
        <w:rPr>
          <w:rFonts w:ascii="Arial" w:hAnsi="Arial" w:cs="Arial"/>
          <w:sz w:val="24"/>
          <w:szCs w:val="24"/>
        </w:rPr>
        <w:t xml:space="preserve">. Architekci odpowiedzialni za projekt </w:t>
      </w:r>
      <w:r w:rsidR="001B524E">
        <w:rPr>
          <w:rFonts w:ascii="Arial" w:hAnsi="Arial" w:cs="Arial"/>
          <w:sz w:val="24"/>
          <w:szCs w:val="24"/>
        </w:rPr>
        <w:t>oceniali, że siła projektu polega na „ludzkim wymiarze” pod względem projektowani</w:t>
      </w:r>
      <w:r w:rsidR="009009A0">
        <w:rPr>
          <w:rFonts w:ascii="Arial" w:hAnsi="Arial" w:cs="Arial"/>
          <w:sz w:val="24"/>
          <w:szCs w:val="24"/>
        </w:rPr>
        <w:t xml:space="preserve">a, czyli będzie to budynek, który można ogarnąć wzrokiem, nie przytłacza i stwarza dobre warunki do pracy. </w:t>
      </w:r>
      <w:r w:rsidR="00F30065">
        <w:rPr>
          <w:rFonts w:ascii="Arial" w:hAnsi="Arial" w:cs="Arial"/>
          <w:sz w:val="24"/>
          <w:szCs w:val="24"/>
        </w:rPr>
        <w:t>Br</w:t>
      </w:r>
      <w:r w:rsidR="009009A0">
        <w:rPr>
          <w:rFonts w:ascii="Arial" w:hAnsi="Arial" w:cs="Arial"/>
          <w:sz w:val="24"/>
          <w:szCs w:val="24"/>
        </w:rPr>
        <w:t>ano również pod uwagę obciążenie ter</w:t>
      </w:r>
      <w:r w:rsidR="002F2E69">
        <w:rPr>
          <w:rFonts w:ascii="Arial" w:hAnsi="Arial" w:cs="Arial"/>
          <w:sz w:val="24"/>
          <w:szCs w:val="24"/>
        </w:rPr>
        <w:t>e</w:t>
      </w:r>
      <w:r w:rsidR="009009A0">
        <w:rPr>
          <w:rFonts w:ascii="Arial" w:hAnsi="Arial" w:cs="Arial"/>
          <w:sz w:val="24"/>
          <w:szCs w:val="24"/>
        </w:rPr>
        <w:t xml:space="preserve">nu pod względem komunikacyjnym. </w:t>
      </w:r>
      <w:r w:rsidR="006F4BA7">
        <w:rPr>
          <w:rFonts w:ascii="Arial" w:hAnsi="Arial" w:cs="Arial"/>
          <w:sz w:val="24"/>
          <w:szCs w:val="24"/>
        </w:rPr>
        <w:t xml:space="preserve">Na parterze budynku zlokalizowany będzie handel i usługi, restauracje, natomiast na piętrach będą miejsca pracy dla około 500 pracowników. Biorąc pod uwagę liczbę pracowników, ruch petentów </w:t>
      </w:r>
      <w:r w:rsidR="00981262">
        <w:rPr>
          <w:rFonts w:ascii="Arial" w:hAnsi="Arial" w:cs="Arial"/>
          <w:sz w:val="24"/>
          <w:szCs w:val="24"/>
        </w:rPr>
        <w:t>daje to budynek o mocno oddziałującej funkcji komunikacyjnej.</w:t>
      </w:r>
      <w:r w:rsidR="00737C67">
        <w:rPr>
          <w:rFonts w:ascii="Arial" w:hAnsi="Arial" w:cs="Arial"/>
          <w:sz w:val="24"/>
          <w:szCs w:val="24"/>
        </w:rPr>
        <w:t xml:space="preserve"> Trzeci element to kwestia komercjalizacji. Prezydent powiedział, że 5 tys. metrów kwadratowych to idealna powierzchnia na potrzeby Stalowej Woli</w:t>
      </w:r>
      <w:r w:rsidR="002F2E69">
        <w:rPr>
          <w:rFonts w:ascii="Arial" w:hAnsi="Arial" w:cs="Arial"/>
          <w:sz w:val="24"/>
          <w:szCs w:val="24"/>
        </w:rPr>
        <w:t xml:space="preserve"> i</w:t>
      </w:r>
      <w:r w:rsidR="00DD229B">
        <w:rPr>
          <w:rFonts w:ascii="Arial" w:hAnsi="Arial" w:cs="Arial"/>
          <w:sz w:val="24"/>
          <w:szCs w:val="24"/>
        </w:rPr>
        <w:t xml:space="preserve"> możliwości pozyskania firm. </w:t>
      </w:r>
    </w:p>
    <w:p w:rsidR="00DD229B" w:rsidRDefault="00DD229B" w:rsidP="0059094B">
      <w:pPr>
        <w:jc w:val="both"/>
        <w:rPr>
          <w:rFonts w:ascii="Arial" w:hAnsi="Arial" w:cs="Arial"/>
          <w:sz w:val="24"/>
          <w:szCs w:val="24"/>
        </w:rPr>
      </w:pPr>
      <w:r>
        <w:rPr>
          <w:rFonts w:ascii="Arial" w:hAnsi="Arial" w:cs="Arial"/>
          <w:sz w:val="24"/>
          <w:szCs w:val="24"/>
        </w:rPr>
        <w:t xml:space="preserve">Prezydent Miasta Stalowej Woli zaznaczył, że </w:t>
      </w:r>
      <w:r w:rsidR="009971E0" w:rsidRPr="00B63640">
        <w:rPr>
          <w:rFonts w:ascii="Arial" w:hAnsi="Arial" w:cs="Arial"/>
          <w:sz w:val="24"/>
          <w:szCs w:val="24"/>
        </w:rPr>
        <w:t xml:space="preserve">architekt po wielu </w:t>
      </w:r>
      <w:r w:rsidRPr="00B63640">
        <w:rPr>
          <w:rFonts w:ascii="Arial" w:hAnsi="Arial" w:cs="Arial"/>
          <w:sz w:val="24"/>
          <w:szCs w:val="24"/>
        </w:rPr>
        <w:t>próbach</w:t>
      </w:r>
      <w:r w:rsidR="009971E0" w:rsidRPr="00B63640">
        <w:rPr>
          <w:rFonts w:ascii="Arial" w:hAnsi="Arial" w:cs="Arial"/>
          <w:sz w:val="24"/>
          <w:szCs w:val="24"/>
        </w:rPr>
        <w:t xml:space="preserve"> </w:t>
      </w:r>
      <w:r w:rsidRPr="00B63640">
        <w:rPr>
          <w:rFonts w:ascii="Arial" w:hAnsi="Arial" w:cs="Arial"/>
          <w:sz w:val="24"/>
          <w:szCs w:val="24"/>
        </w:rPr>
        <w:t>starał</w:t>
      </w:r>
      <w:r w:rsidR="009971E0" w:rsidRPr="00B63640">
        <w:rPr>
          <w:rFonts w:ascii="Arial" w:hAnsi="Arial" w:cs="Arial"/>
          <w:sz w:val="24"/>
          <w:szCs w:val="24"/>
        </w:rPr>
        <w:t xml:space="preserve"> się przyjąć najlepsze </w:t>
      </w:r>
      <w:r w:rsidRPr="00B63640">
        <w:rPr>
          <w:rFonts w:ascii="Arial" w:hAnsi="Arial" w:cs="Arial"/>
          <w:sz w:val="24"/>
          <w:szCs w:val="24"/>
        </w:rPr>
        <w:t>wzorce</w:t>
      </w:r>
      <w:r>
        <w:rPr>
          <w:rFonts w:ascii="Arial" w:hAnsi="Arial" w:cs="Arial"/>
          <w:sz w:val="24"/>
          <w:szCs w:val="24"/>
        </w:rPr>
        <w:t xml:space="preserve"> znane z okresu modernizmu i budynek </w:t>
      </w:r>
      <w:r w:rsidR="009971E0" w:rsidRPr="00B63640">
        <w:rPr>
          <w:rFonts w:ascii="Arial" w:hAnsi="Arial" w:cs="Arial"/>
          <w:sz w:val="24"/>
          <w:szCs w:val="24"/>
        </w:rPr>
        <w:t xml:space="preserve">charakteryzuje się </w:t>
      </w:r>
      <w:r>
        <w:rPr>
          <w:rFonts w:ascii="Arial" w:hAnsi="Arial" w:cs="Arial"/>
          <w:sz w:val="24"/>
          <w:szCs w:val="24"/>
        </w:rPr>
        <w:t>prostotą, będą duże przeszklenia jeśli chodzi o symetryczny podział pomieszczeń</w:t>
      </w:r>
      <w:r w:rsidR="009971E0" w:rsidRPr="00B63640">
        <w:rPr>
          <w:rFonts w:ascii="Arial" w:hAnsi="Arial" w:cs="Arial"/>
          <w:sz w:val="24"/>
          <w:szCs w:val="24"/>
        </w:rPr>
        <w:t xml:space="preserve">. </w:t>
      </w:r>
      <w:r>
        <w:rPr>
          <w:rFonts w:ascii="Arial" w:hAnsi="Arial" w:cs="Arial"/>
          <w:sz w:val="24"/>
          <w:szCs w:val="24"/>
        </w:rPr>
        <w:t xml:space="preserve">Będzie to biurowiec klasy A, </w:t>
      </w:r>
      <w:r w:rsidR="003755CC" w:rsidRPr="00B63640">
        <w:rPr>
          <w:rFonts w:ascii="Arial" w:hAnsi="Arial" w:cs="Arial"/>
          <w:sz w:val="24"/>
          <w:szCs w:val="24"/>
        </w:rPr>
        <w:t xml:space="preserve">takie biurowce najbliżej </w:t>
      </w:r>
      <w:r w:rsidRPr="00B63640">
        <w:rPr>
          <w:rFonts w:ascii="Arial" w:hAnsi="Arial" w:cs="Arial"/>
          <w:sz w:val="24"/>
          <w:szCs w:val="24"/>
        </w:rPr>
        <w:t>są</w:t>
      </w:r>
      <w:r w:rsidR="003755CC" w:rsidRPr="00B63640">
        <w:rPr>
          <w:rFonts w:ascii="Arial" w:hAnsi="Arial" w:cs="Arial"/>
          <w:sz w:val="24"/>
          <w:szCs w:val="24"/>
        </w:rPr>
        <w:t xml:space="preserve"> w </w:t>
      </w:r>
      <w:r>
        <w:rPr>
          <w:rFonts w:ascii="Arial" w:hAnsi="Arial" w:cs="Arial"/>
          <w:sz w:val="24"/>
          <w:szCs w:val="24"/>
        </w:rPr>
        <w:t>Rzeszowie</w:t>
      </w:r>
      <w:r w:rsidR="003755CC" w:rsidRPr="00B63640">
        <w:rPr>
          <w:rFonts w:ascii="Arial" w:hAnsi="Arial" w:cs="Arial"/>
          <w:sz w:val="24"/>
          <w:szCs w:val="24"/>
        </w:rPr>
        <w:t xml:space="preserve">. </w:t>
      </w:r>
      <w:r>
        <w:rPr>
          <w:rFonts w:ascii="Arial" w:hAnsi="Arial" w:cs="Arial"/>
          <w:sz w:val="24"/>
          <w:szCs w:val="24"/>
        </w:rPr>
        <w:t>Budynek</w:t>
      </w:r>
      <w:r w:rsidR="003755CC" w:rsidRPr="00B63640">
        <w:rPr>
          <w:rFonts w:ascii="Arial" w:hAnsi="Arial" w:cs="Arial"/>
          <w:sz w:val="24"/>
          <w:szCs w:val="24"/>
        </w:rPr>
        <w:t xml:space="preserve"> będzie posiadał </w:t>
      </w:r>
      <w:r>
        <w:rPr>
          <w:rFonts w:ascii="Arial" w:hAnsi="Arial" w:cs="Arial"/>
          <w:sz w:val="24"/>
          <w:szCs w:val="24"/>
        </w:rPr>
        <w:t xml:space="preserve">parking, </w:t>
      </w:r>
      <w:r w:rsidR="003755CC" w:rsidRPr="00B63640">
        <w:rPr>
          <w:rFonts w:ascii="Arial" w:hAnsi="Arial" w:cs="Arial"/>
          <w:sz w:val="24"/>
          <w:szCs w:val="24"/>
        </w:rPr>
        <w:t>z</w:t>
      </w:r>
      <w:r>
        <w:rPr>
          <w:rFonts w:ascii="Arial" w:hAnsi="Arial" w:cs="Arial"/>
          <w:sz w:val="24"/>
          <w:szCs w:val="24"/>
        </w:rPr>
        <w:t>ielony dach, aby</w:t>
      </w:r>
      <w:r w:rsidR="003755CC" w:rsidRPr="00B63640">
        <w:rPr>
          <w:rFonts w:ascii="Arial" w:hAnsi="Arial" w:cs="Arial"/>
          <w:sz w:val="24"/>
          <w:szCs w:val="24"/>
        </w:rPr>
        <w:t xml:space="preserve"> </w:t>
      </w:r>
      <w:r w:rsidRPr="00B63640">
        <w:rPr>
          <w:rFonts w:ascii="Arial" w:hAnsi="Arial" w:cs="Arial"/>
          <w:sz w:val="24"/>
          <w:szCs w:val="24"/>
        </w:rPr>
        <w:t>mieszkańcy</w:t>
      </w:r>
      <w:r w:rsidR="003755CC" w:rsidRPr="00B63640">
        <w:rPr>
          <w:rFonts w:ascii="Arial" w:hAnsi="Arial" w:cs="Arial"/>
          <w:sz w:val="24"/>
          <w:szCs w:val="24"/>
        </w:rPr>
        <w:t xml:space="preserve"> ul. </w:t>
      </w:r>
      <w:r w:rsidRPr="00B63640">
        <w:rPr>
          <w:rFonts w:ascii="Arial" w:hAnsi="Arial" w:cs="Arial"/>
          <w:sz w:val="24"/>
          <w:szCs w:val="24"/>
        </w:rPr>
        <w:t>Okulickiego</w:t>
      </w:r>
      <w:r w:rsidR="003755CC" w:rsidRPr="00B63640">
        <w:rPr>
          <w:rFonts w:ascii="Arial" w:hAnsi="Arial" w:cs="Arial"/>
          <w:sz w:val="24"/>
          <w:szCs w:val="24"/>
        </w:rPr>
        <w:t xml:space="preserve"> </w:t>
      </w:r>
      <w:r w:rsidRPr="00B63640">
        <w:rPr>
          <w:rFonts w:ascii="Arial" w:hAnsi="Arial" w:cs="Arial"/>
          <w:sz w:val="24"/>
          <w:szCs w:val="24"/>
        </w:rPr>
        <w:t>patrząc</w:t>
      </w:r>
      <w:r w:rsidR="003755CC" w:rsidRPr="00B63640">
        <w:rPr>
          <w:rFonts w:ascii="Arial" w:hAnsi="Arial" w:cs="Arial"/>
          <w:sz w:val="24"/>
          <w:szCs w:val="24"/>
        </w:rPr>
        <w:t xml:space="preserve"> z góry </w:t>
      </w:r>
      <w:r>
        <w:rPr>
          <w:rFonts w:ascii="Arial" w:hAnsi="Arial" w:cs="Arial"/>
          <w:sz w:val="24"/>
          <w:szCs w:val="24"/>
        </w:rPr>
        <w:t>widzieli zieloną</w:t>
      </w:r>
      <w:r w:rsidR="003755CC" w:rsidRPr="00B63640">
        <w:rPr>
          <w:rFonts w:ascii="Arial" w:hAnsi="Arial" w:cs="Arial"/>
          <w:sz w:val="24"/>
          <w:szCs w:val="24"/>
        </w:rPr>
        <w:t xml:space="preserve"> </w:t>
      </w:r>
      <w:r w:rsidRPr="00B63640">
        <w:rPr>
          <w:rFonts w:ascii="Arial" w:hAnsi="Arial" w:cs="Arial"/>
          <w:sz w:val="24"/>
          <w:szCs w:val="24"/>
        </w:rPr>
        <w:t>przestrzeń</w:t>
      </w:r>
      <w:r>
        <w:rPr>
          <w:rFonts w:ascii="Arial" w:hAnsi="Arial" w:cs="Arial"/>
          <w:sz w:val="24"/>
          <w:szCs w:val="24"/>
        </w:rPr>
        <w:t>, patio z nasadzonymi drzewami</w:t>
      </w:r>
      <w:r w:rsidR="003755CC" w:rsidRPr="00B63640">
        <w:rPr>
          <w:rFonts w:ascii="Arial" w:hAnsi="Arial" w:cs="Arial"/>
          <w:sz w:val="24"/>
          <w:szCs w:val="24"/>
        </w:rPr>
        <w:t xml:space="preserve">. </w:t>
      </w:r>
      <w:r>
        <w:rPr>
          <w:rFonts w:ascii="Arial" w:hAnsi="Arial" w:cs="Arial"/>
          <w:sz w:val="24"/>
          <w:szCs w:val="24"/>
        </w:rPr>
        <w:t>Zaplanowano również z</w:t>
      </w:r>
      <w:r w:rsidR="00060DA2" w:rsidRPr="00B63640">
        <w:rPr>
          <w:rFonts w:ascii="Arial" w:hAnsi="Arial" w:cs="Arial"/>
          <w:sz w:val="24"/>
          <w:szCs w:val="24"/>
        </w:rPr>
        <w:t xml:space="preserve">astosowanie </w:t>
      </w:r>
      <w:r w:rsidRPr="00B63640">
        <w:rPr>
          <w:rFonts w:ascii="Arial" w:hAnsi="Arial" w:cs="Arial"/>
          <w:sz w:val="24"/>
          <w:szCs w:val="24"/>
        </w:rPr>
        <w:t>nowoczesnych</w:t>
      </w:r>
      <w:r w:rsidR="00060DA2" w:rsidRPr="00B63640">
        <w:rPr>
          <w:rFonts w:ascii="Arial" w:hAnsi="Arial" w:cs="Arial"/>
          <w:sz w:val="24"/>
          <w:szCs w:val="24"/>
        </w:rPr>
        <w:t xml:space="preserve"> </w:t>
      </w:r>
      <w:r w:rsidRPr="00B63640">
        <w:rPr>
          <w:rFonts w:ascii="Arial" w:hAnsi="Arial" w:cs="Arial"/>
          <w:sz w:val="24"/>
          <w:szCs w:val="24"/>
        </w:rPr>
        <w:t>źródeł</w:t>
      </w:r>
      <w:r w:rsidR="00060DA2" w:rsidRPr="00B63640">
        <w:rPr>
          <w:rFonts w:ascii="Arial" w:hAnsi="Arial" w:cs="Arial"/>
          <w:sz w:val="24"/>
          <w:szCs w:val="24"/>
        </w:rPr>
        <w:t xml:space="preserve"> </w:t>
      </w:r>
      <w:r w:rsidRPr="00B63640">
        <w:rPr>
          <w:rFonts w:ascii="Arial" w:hAnsi="Arial" w:cs="Arial"/>
          <w:sz w:val="24"/>
          <w:szCs w:val="24"/>
        </w:rPr>
        <w:t>odzyskiwania</w:t>
      </w:r>
      <w:r>
        <w:rPr>
          <w:rFonts w:ascii="Arial" w:hAnsi="Arial" w:cs="Arial"/>
          <w:sz w:val="24"/>
          <w:szCs w:val="24"/>
        </w:rPr>
        <w:t xml:space="preserve"> energii i wody deszczowej d</w:t>
      </w:r>
      <w:r w:rsidR="00060DA2" w:rsidRPr="00B63640">
        <w:rPr>
          <w:rFonts w:ascii="Arial" w:hAnsi="Arial" w:cs="Arial"/>
          <w:sz w:val="24"/>
          <w:szCs w:val="24"/>
        </w:rPr>
        <w:t>o spłukiwania wody</w:t>
      </w:r>
      <w:r>
        <w:rPr>
          <w:rFonts w:ascii="Arial" w:hAnsi="Arial" w:cs="Arial"/>
          <w:sz w:val="24"/>
          <w:szCs w:val="24"/>
        </w:rPr>
        <w:t xml:space="preserve"> toaletowej i innych elementów infrastruktury</w:t>
      </w:r>
      <w:r w:rsidR="00060DA2" w:rsidRPr="00B63640">
        <w:rPr>
          <w:rFonts w:ascii="Arial" w:hAnsi="Arial" w:cs="Arial"/>
          <w:sz w:val="24"/>
          <w:szCs w:val="24"/>
        </w:rPr>
        <w:t xml:space="preserve"> wokół budynku. </w:t>
      </w:r>
      <w:r w:rsidR="0059094B">
        <w:rPr>
          <w:rFonts w:ascii="Arial" w:hAnsi="Arial" w:cs="Arial"/>
          <w:sz w:val="24"/>
          <w:szCs w:val="24"/>
        </w:rPr>
        <w:t xml:space="preserve">Prezydent zaznaczył, że wewnątrz budynku powstanie podziemny parking rowerowy z zapleczem sanitarnym. Budynek zostanie oddany do użytku w pierwszym półroczu 2023 roku, po wcześniejszej </w:t>
      </w:r>
      <w:r w:rsidR="002F2E69">
        <w:rPr>
          <w:rFonts w:ascii="Arial" w:hAnsi="Arial" w:cs="Arial"/>
          <w:sz w:val="24"/>
          <w:szCs w:val="24"/>
        </w:rPr>
        <w:t xml:space="preserve">jego komercjalizacji. </w:t>
      </w:r>
    </w:p>
    <w:p w:rsidR="0059094B" w:rsidRDefault="00547688" w:rsidP="00652AD9">
      <w:pPr>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w:t>
      </w:r>
      <w:r w:rsidR="009443DA">
        <w:rPr>
          <w:rFonts w:ascii="Arial" w:hAnsi="Arial" w:cs="Arial"/>
          <w:sz w:val="24"/>
          <w:szCs w:val="24"/>
        </w:rPr>
        <w:t>podziękował i zgodził</w:t>
      </w:r>
      <w:r w:rsidR="00652AD9">
        <w:rPr>
          <w:rFonts w:ascii="Arial" w:hAnsi="Arial" w:cs="Arial"/>
          <w:sz w:val="24"/>
          <w:szCs w:val="24"/>
        </w:rPr>
        <w:t xml:space="preserve"> się, że architektura modernizmu</w:t>
      </w:r>
      <w:r w:rsidR="009443DA">
        <w:rPr>
          <w:rFonts w:ascii="Arial" w:hAnsi="Arial" w:cs="Arial"/>
          <w:sz w:val="24"/>
          <w:szCs w:val="24"/>
        </w:rPr>
        <w:t xml:space="preserve"> nie przewidywała dachów strzelistych dwuspadowych. </w:t>
      </w:r>
    </w:p>
    <w:p w:rsidR="009443DA" w:rsidRDefault="009443DA" w:rsidP="00274EEF">
      <w:pPr>
        <w:jc w:val="both"/>
        <w:rPr>
          <w:rFonts w:ascii="Arial" w:hAnsi="Arial" w:cs="Arial"/>
          <w:sz w:val="24"/>
          <w:szCs w:val="24"/>
        </w:rPr>
      </w:pPr>
      <w:r>
        <w:rPr>
          <w:rFonts w:ascii="Arial" w:hAnsi="Arial" w:cs="Arial"/>
          <w:sz w:val="24"/>
          <w:szCs w:val="24"/>
        </w:rPr>
        <w:t xml:space="preserve">Radny Łukasz </w:t>
      </w:r>
      <w:proofErr w:type="spellStart"/>
      <w:r w:rsidR="007A045F" w:rsidRPr="00B63640">
        <w:rPr>
          <w:rFonts w:ascii="Arial" w:hAnsi="Arial" w:cs="Arial"/>
          <w:sz w:val="24"/>
          <w:szCs w:val="24"/>
        </w:rPr>
        <w:t>Durek</w:t>
      </w:r>
      <w:proofErr w:type="spellEnd"/>
      <w:r w:rsidR="007A045F" w:rsidRPr="00B63640">
        <w:rPr>
          <w:rFonts w:ascii="Arial" w:hAnsi="Arial" w:cs="Arial"/>
          <w:sz w:val="24"/>
          <w:szCs w:val="24"/>
        </w:rPr>
        <w:t xml:space="preserve"> </w:t>
      </w:r>
      <w:r>
        <w:rPr>
          <w:rFonts w:ascii="Arial" w:hAnsi="Arial" w:cs="Arial"/>
          <w:sz w:val="24"/>
          <w:szCs w:val="24"/>
        </w:rPr>
        <w:t>podziękował za podjęcie działań w celu budowy oświetlenia przy ul. Składowej. Jego zdaniem jest to uzasadnione i oczekiwane przedsięwzię</w:t>
      </w:r>
      <w:r w:rsidR="00274EEF">
        <w:rPr>
          <w:rFonts w:ascii="Arial" w:hAnsi="Arial" w:cs="Arial"/>
          <w:sz w:val="24"/>
          <w:szCs w:val="24"/>
        </w:rPr>
        <w:t xml:space="preserve">cie. Radny przypomniał o wnioskach kierowanych przez mieszkańców ul. Modrzewiowej dot. budowy oświetlenia ulicznego w tym rejonie. Mieszkańcy ulicy Sasankowej ponawiają prośbę odnośnie modernizacji nawierzchni drogi.  </w:t>
      </w:r>
    </w:p>
    <w:p w:rsidR="00E4110F" w:rsidRPr="00B63640" w:rsidRDefault="00274EEF" w:rsidP="00F57AF2">
      <w:pPr>
        <w:jc w:val="both"/>
        <w:rPr>
          <w:rFonts w:ascii="Arial" w:hAnsi="Arial" w:cs="Arial"/>
          <w:sz w:val="24"/>
          <w:szCs w:val="24"/>
        </w:rPr>
      </w:pPr>
      <w:r>
        <w:rPr>
          <w:rFonts w:ascii="Arial" w:hAnsi="Arial" w:cs="Arial"/>
          <w:sz w:val="24"/>
          <w:szCs w:val="24"/>
        </w:rPr>
        <w:t>Prezydent Miasta podziękował za</w:t>
      </w:r>
      <w:r w:rsidR="005E6AAD">
        <w:rPr>
          <w:rFonts w:ascii="Arial" w:hAnsi="Arial" w:cs="Arial"/>
          <w:sz w:val="24"/>
          <w:szCs w:val="24"/>
        </w:rPr>
        <w:t xml:space="preserve"> </w:t>
      </w:r>
      <w:r>
        <w:rPr>
          <w:rFonts w:ascii="Arial" w:hAnsi="Arial" w:cs="Arial"/>
          <w:sz w:val="24"/>
          <w:szCs w:val="24"/>
        </w:rPr>
        <w:t>te wnioski i powiedział, że będą one analizowane</w:t>
      </w:r>
      <w:r w:rsidR="00E4110F" w:rsidRPr="00B63640">
        <w:rPr>
          <w:rFonts w:ascii="Arial" w:hAnsi="Arial" w:cs="Arial"/>
          <w:sz w:val="24"/>
          <w:szCs w:val="24"/>
        </w:rPr>
        <w:t xml:space="preserve">. </w:t>
      </w:r>
    </w:p>
    <w:p w:rsidR="000272B3" w:rsidRDefault="004D7B47" w:rsidP="0042037E">
      <w:pPr>
        <w:jc w:val="both"/>
        <w:rPr>
          <w:rFonts w:ascii="Arial" w:hAnsi="Arial" w:cs="Arial"/>
          <w:sz w:val="24"/>
          <w:szCs w:val="24"/>
        </w:rPr>
      </w:pPr>
      <w:r>
        <w:rPr>
          <w:rFonts w:ascii="Arial" w:hAnsi="Arial" w:cs="Arial"/>
          <w:sz w:val="24"/>
          <w:szCs w:val="24"/>
        </w:rPr>
        <w:t xml:space="preserve">Głos zabrał mieszkaniec Stalowej Woli pan </w:t>
      </w:r>
      <w:r w:rsidR="00E4110F" w:rsidRPr="00B63640">
        <w:rPr>
          <w:rFonts w:ascii="Arial" w:hAnsi="Arial" w:cs="Arial"/>
          <w:sz w:val="24"/>
          <w:szCs w:val="24"/>
        </w:rPr>
        <w:t xml:space="preserve">Wojciech </w:t>
      </w:r>
      <w:r>
        <w:rPr>
          <w:rFonts w:ascii="Arial" w:hAnsi="Arial" w:cs="Arial"/>
          <w:sz w:val="24"/>
          <w:szCs w:val="24"/>
        </w:rPr>
        <w:t xml:space="preserve">Żak. </w:t>
      </w:r>
      <w:r w:rsidR="006A0AB5">
        <w:rPr>
          <w:rFonts w:ascii="Arial" w:hAnsi="Arial" w:cs="Arial"/>
          <w:sz w:val="24"/>
          <w:szCs w:val="24"/>
        </w:rPr>
        <w:t xml:space="preserve">Zaznaczył, że </w:t>
      </w:r>
      <w:r w:rsidR="006A0AB5" w:rsidRPr="00B63640">
        <w:rPr>
          <w:rFonts w:ascii="Arial" w:hAnsi="Arial" w:cs="Arial"/>
          <w:sz w:val="24"/>
          <w:szCs w:val="24"/>
        </w:rPr>
        <w:t>któryś</w:t>
      </w:r>
      <w:r w:rsidR="006A0AB5">
        <w:rPr>
          <w:rFonts w:ascii="Arial" w:hAnsi="Arial" w:cs="Arial"/>
          <w:sz w:val="24"/>
          <w:szCs w:val="24"/>
        </w:rPr>
        <w:t xml:space="preserve"> </w:t>
      </w:r>
      <w:r w:rsidR="00652AD9">
        <w:rPr>
          <w:rFonts w:ascii="Arial" w:hAnsi="Arial" w:cs="Arial"/>
          <w:sz w:val="24"/>
          <w:szCs w:val="24"/>
        </w:rPr>
        <w:br/>
      </w:r>
      <w:r w:rsidR="006A0AB5">
        <w:rPr>
          <w:rFonts w:ascii="Arial" w:hAnsi="Arial" w:cs="Arial"/>
          <w:sz w:val="24"/>
          <w:szCs w:val="24"/>
        </w:rPr>
        <w:t>z radnych powiedział, ż</w:t>
      </w:r>
      <w:r w:rsidR="00E4110F" w:rsidRPr="00B63640">
        <w:rPr>
          <w:rFonts w:ascii="Arial" w:hAnsi="Arial" w:cs="Arial"/>
          <w:sz w:val="24"/>
          <w:szCs w:val="24"/>
        </w:rPr>
        <w:t xml:space="preserve">e 70 procent czasu </w:t>
      </w:r>
      <w:r w:rsidR="006A0AB5">
        <w:rPr>
          <w:rFonts w:ascii="Arial" w:hAnsi="Arial" w:cs="Arial"/>
          <w:sz w:val="24"/>
          <w:szCs w:val="24"/>
        </w:rPr>
        <w:t>zajęło omówienie jednego</w:t>
      </w:r>
      <w:r w:rsidR="00E4110F" w:rsidRPr="00B63640">
        <w:rPr>
          <w:rFonts w:ascii="Arial" w:hAnsi="Arial" w:cs="Arial"/>
          <w:sz w:val="24"/>
          <w:szCs w:val="24"/>
        </w:rPr>
        <w:t xml:space="preserve"> </w:t>
      </w:r>
      <w:r w:rsidR="006A0AB5">
        <w:rPr>
          <w:rFonts w:ascii="Arial" w:hAnsi="Arial" w:cs="Arial"/>
          <w:sz w:val="24"/>
          <w:szCs w:val="24"/>
        </w:rPr>
        <w:t>tematu</w:t>
      </w:r>
      <w:r w:rsidR="00DC1C49">
        <w:rPr>
          <w:rFonts w:ascii="Arial" w:hAnsi="Arial" w:cs="Arial"/>
          <w:sz w:val="24"/>
          <w:szCs w:val="24"/>
        </w:rPr>
        <w:t>, natomiast inne tematy zostały szybko przegłosowane. Pan Żak</w:t>
      </w:r>
      <w:r w:rsidR="006A0AB5">
        <w:rPr>
          <w:rFonts w:ascii="Arial" w:hAnsi="Arial" w:cs="Arial"/>
          <w:sz w:val="24"/>
          <w:szCs w:val="24"/>
        </w:rPr>
        <w:t xml:space="preserve"> zastanawia się</w:t>
      </w:r>
      <w:r w:rsidR="00E4110F" w:rsidRPr="00B63640">
        <w:rPr>
          <w:rFonts w:ascii="Arial" w:hAnsi="Arial" w:cs="Arial"/>
          <w:sz w:val="24"/>
          <w:szCs w:val="24"/>
        </w:rPr>
        <w:t xml:space="preserve"> </w:t>
      </w:r>
      <w:r w:rsidR="00DC1C49">
        <w:rPr>
          <w:rFonts w:ascii="Arial" w:hAnsi="Arial" w:cs="Arial"/>
          <w:sz w:val="24"/>
          <w:szCs w:val="24"/>
        </w:rPr>
        <w:t xml:space="preserve">czy radni wiedzą </w:t>
      </w:r>
      <w:r w:rsidR="00E4110F" w:rsidRPr="00B63640">
        <w:rPr>
          <w:rFonts w:ascii="Arial" w:hAnsi="Arial" w:cs="Arial"/>
          <w:sz w:val="24"/>
          <w:szCs w:val="24"/>
        </w:rPr>
        <w:t xml:space="preserve">gdzie </w:t>
      </w:r>
      <w:r w:rsidR="006A0AB5" w:rsidRPr="00B63640">
        <w:rPr>
          <w:rFonts w:ascii="Arial" w:hAnsi="Arial" w:cs="Arial"/>
          <w:sz w:val="24"/>
          <w:szCs w:val="24"/>
        </w:rPr>
        <w:t>znajdują</w:t>
      </w:r>
      <w:r w:rsidR="00E4110F" w:rsidRPr="00B63640">
        <w:rPr>
          <w:rFonts w:ascii="Arial" w:hAnsi="Arial" w:cs="Arial"/>
          <w:sz w:val="24"/>
          <w:szCs w:val="24"/>
        </w:rPr>
        <w:t xml:space="preserve"> się działki</w:t>
      </w:r>
      <w:r w:rsidR="006A0AB5">
        <w:rPr>
          <w:rFonts w:ascii="Arial" w:hAnsi="Arial" w:cs="Arial"/>
          <w:sz w:val="24"/>
          <w:szCs w:val="24"/>
        </w:rPr>
        <w:t>,</w:t>
      </w:r>
      <w:r w:rsidR="00E4110F" w:rsidRPr="00B63640">
        <w:rPr>
          <w:rFonts w:ascii="Arial" w:hAnsi="Arial" w:cs="Arial"/>
          <w:sz w:val="24"/>
          <w:szCs w:val="24"/>
        </w:rPr>
        <w:t xml:space="preserve"> </w:t>
      </w:r>
      <w:r w:rsidR="006A0AB5" w:rsidRPr="00B63640">
        <w:rPr>
          <w:rFonts w:ascii="Arial" w:hAnsi="Arial" w:cs="Arial"/>
          <w:sz w:val="24"/>
          <w:szCs w:val="24"/>
        </w:rPr>
        <w:t>które</w:t>
      </w:r>
      <w:r w:rsidR="00E4110F" w:rsidRPr="00B63640">
        <w:rPr>
          <w:rFonts w:ascii="Arial" w:hAnsi="Arial" w:cs="Arial"/>
          <w:sz w:val="24"/>
          <w:szCs w:val="24"/>
        </w:rPr>
        <w:t xml:space="preserve"> </w:t>
      </w:r>
      <w:r w:rsidR="006A0AB5" w:rsidRPr="00B63640">
        <w:rPr>
          <w:rFonts w:ascii="Arial" w:hAnsi="Arial" w:cs="Arial"/>
          <w:sz w:val="24"/>
          <w:szCs w:val="24"/>
        </w:rPr>
        <w:t>przegłosowali</w:t>
      </w:r>
      <w:r w:rsidR="00E4110F" w:rsidRPr="00B63640">
        <w:rPr>
          <w:rFonts w:ascii="Arial" w:hAnsi="Arial" w:cs="Arial"/>
          <w:sz w:val="24"/>
          <w:szCs w:val="24"/>
        </w:rPr>
        <w:t xml:space="preserve"> do sprzedaży. </w:t>
      </w:r>
      <w:r w:rsidR="006A0AB5">
        <w:rPr>
          <w:rFonts w:ascii="Arial" w:hAnsi="Arial" w:cs="Arial"/>
          <w:sz w:val="24"/>
          <w:szCs w:val="24"/>
        </w:rPr>
        <w:t>Pan Wojciech Żak zwrócił się do radnych z problemem działek</w:t>
      </w:r>
      <w:r w:rsidR="00E4110F" w:rsidRPr="00B63640">
        <w:rPr>
          <w:rFonts w:ascii="Arial" w:hAnsi="Arial" w:cs="Arial"/>
          <w:sz w:val="24"/>
          <w:szCs w:val="24"/>
        </w:rPr>
        <w:t xml:space="preserve"> na osiedlu Hutnik na ul. Chyły</w:t>
      </w:r>
      <w:r w:rsidR="006A0AB5">
        <w:rPr>
          <w:rFonts w:ascii="Arial" w:hAnsi="Arial" w:cs="Arial"/>
          <w:sz w:val="24"/>
          <w:szCs w:val="24"/>
        </w:rPr>
        <w:t>, które kupił jakiś czas temu</w:t>
      </w:r>
      <w:r w:rsidR="00E4110F" w:rsidRPr="00B63640">
        <w:rPr>
          <w:rFonts w:ascii="Arial" w:hAnsi="Arial" w:cs="Arial"/>
          <w:sz w:val="24"/>
          <w:szCs w:val="24"/>
        </w:rPr>
        <w:t xml:space="preserve"> od miasta. </w:t>
      </w:r>
      <w:r w:rsidR="006A0AB5">
        <w:rPr>
          <w:rFonts w:ascii="Arial" w:hAnsi="Arial" w:cs="Arial"/>
          <w:sz w:val="24"/>
          <w:szCs w:val="24"/>
        </w:rPr>
        <w:t>Dokładnie zapytał o zainstalowanie kanalizacji</w:t>
      </w:r>
      <w:r w:rsidR="00642C84">
        <w:rPr>
          <w:rFonts w:ascii="Arial" w:hAnsi="Arial" w:cs="Arial"/>
          <w:sz w:val="24"/>
          <w:szCs w:val="24"/>
        </w:rPr>
        <w:t xml:space="preserve"> i wodociągu</w:t>
      </w:r>
      <w:r w:rsidR="00E4110F" w:rsidRPr="00B63640">
        <w:rPr>
          <w:rFonts w:ascii="Arial" w:hAnsi="Arial" w:cs="Arial"/>
          <w:sz w:val="24"/>
          <w:szCs w:val="24"/>
        </w:rPr>
        <w:t xml:space="preserve"> w </w:t>
      </w:r>
      <w:r w:rsidR="006A0AB5" w:rsidRPr="00B63640">
        <w:rPr>
          <w:rFonts w:ascii="Arial" w:hAnsi="Arial" w:cs="Arial"/>
          <w:sz w:val="24"/>
          <w:szCs w:val="24"/>
        </w:rPr>
        <w:t>tym</w:t>
      </w:r>
      <w:r w:rsidR="0042037E">
        <w:rPr>
          <w:rFonts w:ascii="Arial" w:hAnsi="Arial" w:cs="Arial"/>
          <w:sz w:val="24"/>
          <w:szCs w:val="24"/>
        </w:rPr>
        <w:t xml:space="preserve"> terenie, gdyż z informacji jakie otrzymuje wynika, że ostateczną decyzję podejmują radni miejscy. Działka, o której mówi pan Ż</w:t>
      </w:r>
      <w:r w:rsidR="008E45BF">
        <w:rPr>
          <w:rFonts w:ascii="Arial" w:hAnsi="Arial" w:cs="Arial"/>
          <w:sz w:val="24"/>
          <w:szCs w:val="24"/>
        </w:rPr>
        <w:t>ak</w:t>
      </w:r>
      <w:r w:rsidR="0042037E">
        <w:rPr>
          <w:rFonts w:ascii="Arial" w:hAnsi="Arial" w:cs="Arial"/>
          <w:sz w:val="24"/>
          <w:szCs w:val="24"/>
        </w:rPr>
        <w:t xml:space="preserve"> nosi </w:t>
      </w:r>
      <w:r w:rsidR="0042037E">
        <w:rPr>
          <w:rFonts w:ascii="Arial" w:hAnsi="Arial" w:cs="Arial"/>
          <w:sz w:val="24"/>
          <w:szCs w:val="24"/>
        </w:rPr>
        <w:lastRenderedPageBreak/>
        <w:t xml:space="preserve">numer 65/15 i została </w:t>
      </w:r>
      <w:r w:rsidR="00E4110F" w:rsidRPr="00B63640">
        <w:rPr>
          <w:rFonts w:ascii="Arial" w:hAnsi="Arial" w:cs="Arial"/>
          <w:sz w:val="24"/>
          <w:szCs w:val="24"/>
        </w:rPr>
        <w:t xml:space="preserve">nabyta </w:t>
      </w:r>
      <w:r w:rsidR="00652AD9">
        <w:rPr>
          <w:rFonts w:ascii="Arial" w:hAnsi="Arial" w:cs="Arial"/>
          <w:sz w:val="24"/>
          <w:szCs w:val="24"/>
        </w:rPr>
        <w:t>w przetargu.</w:t>
      </w:r>
      <w:r w:rsidR="0042037E">
        <w:rPr>
          <w:rFonts w:ascii="Arial" w:hAnsi="Arial" w:cs="Arial"/>
          <w:sz w:val="24"/>
          <w:szCs w:val="24"/>
        </w:rPr>
        <w:t xml:space="preserve"> Jak powiedział pan Żak zapoznał</w:t>
      </w:r>
      <w:r w:rsidR="00E4110F" w:rsidRPr="00B63640">
        <w:rPr>
          <w:rFonts w:ascii="Arial" w:hAnsi="Arial" w:cs="Arial"/>
          <w:sz w:val="24"/>
          <w:szCs w:val="24"/>
        </w:rPr>
        <w:t xml:space="preserve"> się </w:t>
      </w:r>
      <w:r w:rsidR="0042037E">
        <w:rPr>
          <w:rFonts w:ascii="Arial" w:hAnsi="Arial" w:cs="Arial"/>
          <w:sz w:val="24"/>
          <w:szCs w:val="24"/>
        </w:rPr>
        <w:t xml:space="preserve">on </w:t>
      </w:r>
      <w:r w:rsidR="00652AD9">
        <w:rPr>
          <w:rFonts w:ascii="Arial" w:hAnsi="Arial" w:cs="Arial"/>
          <w:sz w:val="24"/>
          <w:szCs w:val="24"/>
        </w:rPr>
        <w:br/>
      </w:r>
      <w:r w:rsidR="00E4110F" w:rsidRPr="00B63640">
        <w:rPr>
          <w:rFonts w:ascii="Arial" w:hAnsi="Arial" w:cs="Arial"/>
          <w:sz w:val="24"/>
          <w:szCs w:val="24"/>
        </w:rPr>
        <w:t>z M</w:t>
      </w:r>
      <w:r w:rsidR="0042037E">
        <w:rPr>
          <w:rFonts w:ascii="Arial" w:hAnsi="Arial" w:cs="Arial"/>
          <w:sz w:val="24"/>
          <w:szCs w:val="24"/>
        </w:rPr>
        <w:t xml:space="preserve">iejscowym </w:t>
      </w:r>
      <w:r w:rsidR="00E4110F" w:rsidRPr="00B63640">
        <w:rPr>
          <w:rFonts w:ascii="Arial" w:hAnsi="Arial" w:cs="Arial"/>
          <w:sz w:val="24"/>
          <w:szCs w:val="24"/>
        </w:rPr>
        <w:t>P</w:t>
      </w:r>
      <w:r w:rsidR="0042037E">
        <w:rPr>
          <w:rFonts w:ascii="Arial" w:hAnsi="Arial" w:cs="Arial"/>
          <w:sz w:val="24"/>
          <w:szCs w:val="24"/>
        </w:rPr>
        <w:t xml:space="preserve">lanem </w:t>
      </w:r>
      <w:r w:rsidR="00E4110F" w:rsidRPr="00B63640">
        <w:rPr>
          <w:rFonts w:ascii="Arial" w:hAnsi="Arial" w:cs="Arial"/>
          <w:sz w:val="24"/>
          <w:szCs w:val="24"/>
        </w:rPr>
        <w:t>Z</w:t>
      </w:r>
      <w:r w:rsidR="0042037E">
        <w:rPr>
          <w:rFonts w:ascii="Arial" w:hAnsi="Arial" w:cs="Arial"/>
          <w:sz w:val="24"/>
          <w:szCs w:val="24"/>
        </w:rPr>
        <w:t xml:space="preserve">agospodarowania </w:t>
      </w:r>
      <w:r w:rsidR="00E4110F" w:rsidRPr="00B63640">
        <w:rPr>
          <w:rFonts w:ascii="Arial" w:hAnsi="Arial" w:cs="Arial"/>
          <w:sz w:val="24"/>
          <w:szCs w:val="24"/>
        </w:rPr>
        <w:t>P</w:t>
      </w:r>
      <w:r w:rsidR="0042037E">
        <w:rPr>
          <w:rFonts w:ascii="Arial" w:hAnsi="Arial" w:cs="Arial"/>
          <w:sz w:val="24"/>
          <w:szCs w:val="24"/>
        </w:rPr>
        <w:t>rzestrzennego, dopytywał</w:t>
      </w:r>
      <w:r w:rsidR="008E45BF">
        <w:rPr>
          <w:rFonts w:ascii="Arial" w:hAnsi="Arial" w:cs="Arial"/>
          <w:sz w:val="24"/>
          <w:szCs w:val="24"/>
        </w:rPr>
        <w:t xml:space="preserve"> w Wydziale Mienia Gminnego i Gospodarki Lokalami </w:t>
      </w:r>
      <w:r w:rsidR="0042037E">
        <w:rPr>
          <w:rFonts w:ascii="Arial" w:hAnsi="Arial" w:cs="Arial"/>
          <w:sz w:val="24"/>
          <w:szCs w:val="24"/>
        </w:rPr>
        <w:t>i został</w:t>
      </w:r>
      <w:r w:rsidR="00E4110F" w:rsidRPr="00B63640">
        <w:rPr>
          <w:rFonts w:ascii="Arial" w:hAnsi="Arial" w:cs="Arial"/>
          <w:sz w:val="24"/>
          <w:szCs w:val="24"/>
        </w:rPr>
        <w:t xml:space="preserve"> </w:t>
      </w:r>
      <w:r w:rsidR="0042037E">
        <w:rPr>
          <w:rFonts w:ascii="Arial" w:hAnsi="Arial" w:cs="Arial"/>
          <w:sz w:val="24"/>
          <w:szCs w:val="24"/>
        </w:rPr>
        <w:t>poinformowany, ż</w:t>
      </w:r>
      <w:r w:rsidR="00E4110F" w:rsidRPr="00B63640">
        <w:rPr>
          <w:rFonts w:ascii="Arial" w:hAnsi="Arial" w:cs="Arial"/>
          <w:sz w:val="24"/>
          <w:szCs w:val="24"/>
        </w:rPr>
        <w:t xml:space="preserve">e w przypadku </w:t>
      </w:r>
      <w:r w:rsidR="0042037E" w:rsidRPr="00B63640">
        <w:rPr>
          <w:rFonts w:ascii="Arial" w:hAnsi="Arial" w:cs="Arial"/>
          <w:sz w:val="24"/>
          <w:szCs w:val="24"/>
        </w:rPr>
        <w:t>rozpoczęcia</w:t>
      </w:r>
      <w:r w:rsidR="00E4110F" w:rsidRPr="00B63640">
        <w:rPr>
          <w:rFonts w:ascii="Arial" w:hAnsi="Arial" w:cs="Arial"/>
          <w:sz w:val="24"/>
          <w:szCs w:val="24"/>
        </w:rPr>
        <w:t xml:space="preserve"> </w:t>
      </w:r>
      <w:r w:rsidR="0042037E" w:rsidRPr="00B63640">
        <w:rPr>
          <w:rFonts w:ascii="Arial" w:hAnsi="Arial" w:cs="Arial"/>
          <w:sz w:val="24"/>
          <w:szCs w:val="24"/>
        </w:rPr>
        <w:t>budowy</w:t>
      </w:r>
      <w:r w:rsidR="00E4110F" w:rsidRPr="00B63640">
        <w:rPr>
          <w:rFonts w:ascii="Arial" w:hAnsi="Arial" w:cs="Arial"/>
          <w:sz w:val="24"/>
          <w:szCs w:val="24"/>
        </w:rPr>
        <w:t xml:space="preserve"> domu</w:t>
      </w:r>
      <w:r w:rsidR="001A6A42">
        <w:rPr>
          <w:rFonts w:ascii="Arial" w:hAnsi="Arial" w:cs="Arial"/>
          <w:sz w:val="24"/>
          <w:szCs w:val="24"/>
        </w:rPr>
        <w:t xml:space="preserve"> działka</w:t>
      </w:r>
      <w:r w:rsidR="00E4110F" w:rsidRPr="00B63640">
        <w:rPr>
          <w:rFonts w:ascii="Arial" w:hAnsi="Arial" w:cs="Arial"/>
          <w:sz w:val="24"/>
          <w:szCs w:val="24"/>
        </w:rPr>
        <w:t xml:space="preserve"> zostanie uzbrojona w</w:t>
      </w:r>
      <w:r w:rsidR="001A6A42">
        <w:rPr>
          <w:rFonts w:ascii="Arial" w:hAnsi="Arial" w:cs="Arial"/>
          <w:sz w:val="24"/>
          <w:szCs w:val="24"/>
        </w:rPr>
        <w:t xml:space="preserve"> </w:t>
      </w:r>
      <w:r w:rsidR="001A6A42" w:rsidRPr="00B63640">
        <w:rPr>
          <w:rFonts w:ascii="Arial" w:hAnsi="Arial" w:cs="Arial"/>
          <w:sz w:val="24"/>
          <w:szCs w:val="24"/>
        </w:rPr>
        <w:t>niezbędne</w:t>
      </w:r>
      <w:r w:rsidR="00E4110F" w:rsidRPr="00B63640">
        <w:rPr>
          <w:rFonts w:ascii="Arial" w:hAnsi="Arial" w:cs="Arial"/>
          <w:sz w:val="24"/>
          <w:szCs w:val="24"/>
        </w:rPr>
        <w:t xml:space="preserve"> </w:t>
      </w:r>
      <w:r w:rsidR="001A6A42" w:rsidRPr="00B63640">
        <w:rPr>
          <w:rFonts w:ascii="Arial" w:hAnsi="Arial" w:cs="Arial"/>
          <w:sz w:val="24"/>
          <w:szCs w:val="24"/>
        </w:rPr>
        <w:t xml:space="preserve">do funkcjonowania </w:t>
      </w:r>
      <w:r w:rsidR="00E4110F" w:rsidRPr="00B63640">
        <w:rPr>
          <w:rFonts w:ascii="Arial" w:hAnsi="Arial" w:cs="Arial"/>
          <w:sz w:val="24"/>
          <w:szCs w:val="24"/>
        </w:rPr>
        <w:t xml:space="preserve">media </w:t>
      </w:r>
      <w:r w:rsidR="001A6A42">
        <w:rPr>
          <w:rFonts w:ascii="Arial" w:hAnsi="Arial" w:cs="Arial"/>
          <w:sz w:val="24"/>
          <w:szCs w:val="24"/>
        </w:rPr>
        <w:t xml:space="preserve">a </w:t>
      </w:r>
      <w:r w:rsidR="00E4110F" w:rsidRPr="00B63640">
        <w:rPr>
          <w:rFonts w:ascii="Arial" w:hAnsi="Arial" w:cs="Arial"/>
          <w:sz w:val="24"/>
          <w:szCs w:val="24"/>
        </w:rPr>
        <w:t xml:space="preserve">do tej pory </w:t>
      </w:r>
      <w:r w:rsidR="001A6A42" w:rsidRPr="00B63640">
        <w:rPr>
          <w:rFonts w:ascii="Arial" w:hAnsi="Arial" w:cs="Arial"/>
          <w:sz w:val="24"/>
          <w:szCs w:val="24"/>
        </w:rPr>
        <w:t>niewiele</w:t>
      </w:r>
      <w:r w:rsidR="00E4110F" w:rsidRPr="00B63640">
        <w:rPr>
          <w:rFonts w:ascii="Arial" w:hAnsi="Arial" w:cs="Arial"/>
          <w:sz w:val="24"/>
          <w:szCs w:val="24"/>
        </w:rPr>
        <w:t xml:space="preserve"> w tym temacie </w:t>
      </w:r>
      <w:r w:rsidR="001A6A42" w:rsidRPr="00B63640">
        <w:rPr>
          <w:rFonts w:ascii="Arial" w:hAnsi="Arial" w:cs="Arial"/>
          <w:sz w:val="24"/>
          <w:szCs w:val="24"/>
        </w:rPr>
        <w:t>zostało</w:t>
      </w:r>
      <w:r w:rsidR="00E4110F" w:rsidRPr="00B63640">
        <w:rPr>
          <w:rFonts w:ascii="Arial" w:hAnsi="Arial" w:cs="Arial"/>
          <w:sz w:val="24"/>
          <w:szCs w:val="24"/>
        </w:rPr>
        <w:t xml:space="preserve"> zrobione. </w:t>
      </w:r>
      <w:r w:rsidR="00585913">
        <w:rPr>
          <w:rFonts w:ascii="Arial" w:hAnsi="Arial" w:cs="Arial"/>
          <w:sz w:val="24"/>
          <w:szCs w:val="24"/>
        </w:rPr>
        <w:t xml:space="preserve">Pan Wojciech Żak zaznaczył, że w budżecie zapisano środki na wodociąg, natomiast kanalizacja nie została ujęta. Przypomniał, że </w:t>
      </w:r>
      <w:r w:rsidR="00E4110F" w:rsidRPr="00B63640">
        <w:rPr>
          <w:rFonts w:ascii="Arial" w:hAnsi="Arial" w:cs="Arial"/>
          <w:sz w:val="24"/>
          <w:szCs w:val="24"/>
        </w:rPr>
        <w:t>w 2015</w:t>
      </w:r>
      <w:r w:rsidR="00585913">
        <w:rPr>
          <w:rFonts w:ascii="Arial" w:hAnsi="Arial" w:cs="Arial"/>
          <w:sz w:val="24"/>
          <w:szCs w:val="24"/>
        </w:rPr>
        <w:t xml:space="preserve"> roku</w:t>
      </w:r>
      <w:r w:rsidR="00E4110F" w:rsidRPr="00B63640">
        <w:rPr>
          <w:rFonts w:ascii="Arial" w:hAnsi="Arial" w:cs="Arial"/>
          <w:sz w:val="24"/>
          <w:szCs w:val="24"/>
        </w:rPr>
        <w:t xml:space="preserve"> podczas </w:t>
      </w:r>
      <w:r w:rsidR="00585913" w:rsidRPr="00B63640">
        <w:rPr>
          <w:rFonts w:ascii="Arial" w:hAnsi="Arial" w:cs="Arial"/>
          <w:sz w:val="24"/>
          <w:szCs w:val="24"/>
        </w:rPr>
        <w:t>sesji</w:t>
      </w:r>
      <w:r w:rsidR="00585913">
        <w:rPr>
          <w:rFonts w:ascii="Arial" w:hAnsi="Arial" w:cs="Arial"/>
          <w:sz w:val="24"/>
          <w:szCs w:val="24"/>
        </w:rPr>
        <w:t xml:space="preserve"> radni zagłosowali </w:t>
      </w:r>
      <w:r w:rsidR="00652AD9">
        <w:rPr>
          <w:rFonts w:ascii="Arial" w:hAnsi="Arial" w:cs="Arial"/>
          <w:sz w:val="24"/>
          <w:szCs w:val="24"/>
        </w:rPr>
        <w:t>z</w:t>
      </w:r>
      <w:r w:rsidR="00E4110F" w:rsidRPr="00B63640">
        <w:rPr>
          <w:rFonts w:ascii="Arial" w:hAnsi="Arial" w:cs="Arial"/>
          <w:sz w:val="24"/>
          <w:szCs w:val="24"/>
        </w:rPr>
        <w:t xml:space="preserve">a sprzedażą </w:t>
      </w:r>
      <w:r w:rsidR="00585913" w:rsidRPr="00B63640">
        <w:rPr>
          <w:rFonts w:ascii="Arial" w:hAnsi="Arial" w:cs="Arial"/>
          <w:sz w:val="24"/>
          <w:szCs w:val="24"/>
        </w:rPr>
        <w:t>działek</w:t>
      </w:r>
      <w:r w:rsidR="00585913">
        <w:rPr>
          <w:rFonts w:ascii="Arial" w:hAnsi="Arial" w:cs="Arial"/>
          <w:sz w:val="24"/>
          <w:szCs w:val="24"/>
        </w:rPr>
        <w:t xml:space="preserve"> i</w:t>
      </w:r>
      <w:r w:rsidR="00E4110F" w:rsidRPr="00B63640">
        <w:rPr>
          <w:rFonts w:ascii="Arial" w:hAnsi="Arial" w:cs="Arial"/>
          <w:sz w:val="24"/>
          <w:szCs w:val="24"/>
        </w:rPr>
        <w:t xml:space="preserve"> bez </w:t>
      </w:r>
      <w:r w:rsidR="00585913" w:rsidRPr="00B63640">
        <w:rPr>
          <w:rFonts w:ascii="Arial" w:hAnsi="Arial" w:cs="Arial"/>
          <w:sz w:val="24"/>
          <w:szCs w:val="24"/>
        </w:rPr>
        <w:t>dodatkowych</w:t>
      </w:r>
      <w:r w:rsidR="00E4110F" w:rsidRPr="00B63640">
        <w:rPr>
          <w:rFonts w:ascii="Arial" w:hAnsi="Arial" w:cs="Arial"/>
          <w:sz w:val="24"/>
          <w:szCs w:val="24"/>
        </w:rPr>
        <w:t xml:space="preserve"> </w:t>
      </w:r>
      <w:r w:rsidR="00585913" w:rsidRPr="00B63640">
        <w:rPr>
          <w:rFonts w:ascii="Arial" w:hAnsi="Arial" w:cs="Arial"/>
          <w:sz w:val="24"/>
          <w:szCs w:val="24"/>
        </w:rPr>
        <w:t>pytań</w:t>
      </w:r>
      <w:r w:rsidR="00585913">
        <w:rPr>
          <w:rFonts w:ascii="Arial" w:hAnsi="Arial" w:cs="Arial"/>
          <w:sz w:val="24"/>
          <w:szCs w:val="24"/>
        </w:rPr>
        <w:t xml:space="preserve"> i uwag chętnie te działki przekazali</w:t>
      </w:r>
      <w:r w:rsidR="00E4110F" w:rsidRPr="00B63640">
        <w:rPr>
          <w:rFonts w:ascii="Arial" w:hAnsi="Arial" w:cs="Arial"/>
          <w:sz w:val="24"/>
          <w:szCs w:val="24"/>
        </w:rPr>
        <w:t xml:space="preserve"> do </w:t>
      </w:r>
      <w:r w:rsidR="00585913" w:rsidRPr="00B63640">
        <w:rPr>
          <w:rFonts w:ascii="Arial" w:hAnsi="Arial" w:cs="Arial"/>
          <w:sz w:val="24"/>
          <w:szCs w:val="24"/>
        </w:rPr>
        <w:t>sprzedaży</w:t>
      </w:r>
      <w:r w:rsidR="00E4110F" w:rsidRPr="00B63640">
        <w:rPr>
          <w:rFonts w:ascii="Arial" w:hAnsi="Arial" w:cs="Arial"/>
          <w:sz w:val="24"/>
          <w:szCs w:val="24"/>
        </w:rPr>
        <w:t xml:space="preserve">. </w:t>
      </w:r>
      <w:r w:rsidR="00293515">
        <w:rPr>
          <w:rFonts w:ascii="Arial" w:hAnsi="Arial" w:cs="Arial"/>
          <w:sz w:val="24"/>
          <w:szCs w:val="24"/>
        </w:rPr>
        <w:t>Pan Żak powiedział, że działki są chętnie sprzedawane, w mediach pojawią się informacje, że będą sprzedawane działki uzbrojone. Dodał, że t</w:t>
      </w:r>
      <w:r w:rsidR="002C7604" w:rsidRPr="00B63640">
        <w:rPr>
          <w:rFonts w:ascii="Arial" w:hAnsi="Arial" w:cs="Arial"/>
          <w:sz w:val="24"/>
          <w:szCs w:val="24"/>
        </w:rPr>
        <w:t xml:space="preserve">eraz państwo </w:t>
      </w:r>
      <w:r w:rsidR="00293515">
        <w:rPr>
          <w:rFonts w:ascii="Arial" w:hAnsi="Arial" w:cs="Arial"/>
          <w:sz w:val="24"/>
          <w:szCs w:val="24"/>
        </w:rPr>
        <w:t>radni nie chcą</w:t>
      </w:r>
      <w:r w:rsidR="002C7604" w:rsidRPr="00B63640">
        <w:rPr>
          <w:rFonts w:ascii="Arial" w:hAnsi="Arial" w:cs="Arial"/>
          <w:sz w:val="24"/>
          <w:szCs w:val="24"/>
        </w:rPr>
        <w:t xml:space="preserve"> podjąć decyzji o uzbrojeniu tych </w:t>
      </w:r>
      <w:r w:rsidR="00293515" w:rsidRPr="00B63640">
        <w:rPr>
          <w:rFonts w:ascii="Arial" w:hAnsi="Arial" w:cs="Arial"/>
          <w:sz w:val="24"/>
          <w:szCs w:val="24"/>
        </w:rPr>
        <w:t>terenów</w:t>
      </w:r>
      <w:r w:rsidR="002C7604" w:rsidRPr="00B63640">
        <w:rPr>
          <w:rFonts w:ascii="Arial" w:hAnsi="Arial" w:cs="Arial"/>
          <w:sz w:val="24"/>
          <w:szCs w:val="24"/>
        </w:rPr>
        <w:t xml:space="preserve"> w </w:t>
      </w:r>
      <w:r w:rsidR="00293515" w:rsidRPr="00B63640">
        <w:rPr>
          <w:rFonts w:ascii="Arial" w:hAnsi="Arial" w:cs="Arial"/>
          <w:sz w:val="24"/>
          <w:szCs w:val="24"/>
        </w:rPr>
        <w:t>kanalizację</w:t>
      </w:r>
      <w:r w:rsidR="00293515">
        <w:rPr>
          <w:rFonts w:ascii="Arial" w:hAnsi="Arial" w:cs="Arial"/>
          <w:sz w:val="24"/>
          <w:szCs w:val="24"/>
        </w:rPr>
        <w:t>,</w:t>
      </w:r>
      <w:r w:rsidR="002C7604" w:rsidRPr="00B63640">
        <w:rPr>
          <w:rFonts w:ascii="Arial" w:hAnsi="Arial" w:cs="Arial"/>
          <w:sz w:val="24"/>
          <w:szCs w:val="24"/>
        </w:rPr>
        <w:t xml:space="preserve"> gdzie </w:t>
      </w:r>
      <w:r w:rsidR="00293515" w:rsidRPr="00B63640">
        <w:rPr>
          <w:rFonts w:ascii="Arial" w:hAnsi="Arial" w:cs="Arial"/>
          <w:sz w:val="24"/>
          <w:szCs w:val="24"/>
        </w:rPr>
        <w:t>są</w:t>
      </w:r>
      <w:r w:rsidR="002C7604" w:rsidRPr="00B63640">
        <w:rPr>
          <w:rFonts w:ascii="Arial" w:hAnsi="Arial" w:cs="Arial"/>
          <w:sz w:val="24"/>
          <w:szCs w:val="24"/>
        </w:rPr>
        <w:t xml:space="preserve"> to duże koszty. </w:t>
      </w:r>
      <w:r w:rsidR="00293515">
        <w:rPr>
          <w:rFonts w:ascii="Arial" w:hAnsi="Arial" w:cs="Arial"/>
          <w:sz w:val="24"/>
          <w:szCs w:val="24"/>
        </w:rPr>
        <w:t>Pan Żak zasugerował, iż może</w:t>
      </w:r>
      <w:r w:rsidR="002C7604" w:rsidRPr="00B63640">
        <w:rPr>
          <w:rFonts w:ascii="Arial" w:hAnsi="Arial" w:cs="Arial"/>
          <w:sz w:val="24"/>
          <w:szCs w:val="24"/>
        </w:rPr>
        <w:t xml:space="preserve"> trzeba się zast</w:t>
      </w:r>
      <w:r w:rsidR="00293515">
        <w:rPr>
          <w:rFonts w:ascii="Arial" w:hAnsi="Arial" w:cs="Arial"/>
          <w:sz w:val="24"/>
          <w:szCs w:val="24"/>
        </w:rPr>
        <w:t>anowić,</w:t>
      </w:r>
      <w:r w:rsidR="002C7604" w:rsidRPr="00B63640">
        <w:rPr>
          <w:rFonts w:ascii="Arial" w:hAnsi="Arial" w:cs="Arial"/>
          <w:sz w:val="24"/>
          <w:szCs w:val="24"/>
        </w:rPr>
        <w:t xml:space="preserve"> aby </w:t>
      </w:r>
      <w:r w:rsidR="00293515" w:rsidRPr="00B63640">
        <w:rPr>
          <w:rFonts w:ascii="Arial" w:hAnsi="Arial" w:cs="Arial"/>
          <w:sz w:val="24"/>
          <w:szCs w:val="24"/>
        </w:rPr>
        <w:t>działek</w:t>
      </w:r>
      <w:r w:rsidR="002C7604" w:rsidRPr="00B63640">
        <w:rPr>
          <w:rFonts w:ascii="Arial" w:hAnsi="Arial" w:cs="Arial"/>
          <w:sz w:val="24"/>
          <w:szCs w:val="24"/>
        </w:rPr>
        <w:t xml:space="preserve"> nie </w:t>
      </w:r>
      <w:r w:rsidR="00293515" w:rsidRPr="00B63640">
        <w:rPr>
          <w:rFonts w:ascii="Arial" w:hAnsi="Arial" w:cs="Arial"/>
          <w:sz w:val="24"/>
          <w:szCs w:val="24"/>
        </w:rPr>
        <w:t>sprzedawać</w:t>
      </w:r>
      <w:r w:rsidR="002C7604" w:rsidRPr="00B63640">
        <w:rPr>
          <w:rFonts w:ascii="Arial" w:hAnsi="Arial" w:cs="Arial"/>
          <w:sz w:val="24"/>
          <w:szCs w:val="24"/>
        </w:rPr>
        <w:t xml:space="preserve"> lub </w:t>
      </w:r>
      <w:r w:rsidR="00293515" w:rsidRPr="00B63640">
        <w:rPr>
          <w:rFonts w:ascii="Arial" w:hAnsi="Arial" w:cs="Arial"/>
          <w:sz w:val="24"/>
          <w:szCs w:val="24"/>
        </w:rPr>
        <w:t>podkreślić</w:t>
      </w:r>
      <w:r w:rsidR="00293515">
        <w:rPr>
          <w:rFonts w:ascii="Arial" w:hAnsi="Arial" w:cs="Arial"/>
          <w:sz w:val="24"/>
          <w:szCs w:val="24"/>
        </w:rPr>
        <w:t>, ż</w:t>
      </w:r>
      <w:r w:rsidR="002C7604" w:rsidRPr="00B63640">
        <w:rPr>
          <w:rFonts w:ascii="Arial" w:hAnsi="Arial" w:cs="Arial"/>
          <w:sz w:val="24"/>
          <w:szCs w:val="24"/>
        </w:rPr>
        <w:t xml:space="preserve">e </w:t>
      </w:r>
      <w:r w:rsidR="00293515" w:rsidRPr="00B63640">
        <w:rPr>
          <w:rFonts w:ascii="Arial" w:hAnsi="Arial" w:cs="Arial"/>
          <w:sz w:val="24"/>
          <w:szCs w:val="24"/>
        </w:rPr>
        <w:t>kanalizacja</w:t>
      </w:r>
      <w:r w:rsidR="002C7604" w:rsidRPr="00B63640">
        <w:rPr>
          <w:rFonts w:ascii="Arial" w:hAnsi="Arial" w:cs="Arial"/>
          <w:sz w:val="24"/>
          <w:szCs w:val="24"/>
        </w:rPr>
        <w:t xml:space="preserve"> nie będzie tam </w:t>
      </w:r>
      <w:r w:rsidR="00293515" w:rsidRPr="00B63640">
        <w:rPr>
          <w:rFonts w:ascii="Arial" w:hAnsi="Arial" w:cs="Arial"/>
          <w:sz w:val="24"/>
          <w:szCs w:val="24"/>
        </w:rPr>
        <w:t>robiona</w:t>
      </w:r>
      <w:r w:rsidR="002C7604" w:rsidRPr="00B63640">
        <w:rPr>
          <w:rFonts w:ascii="Arial" w:hAnsi="Arial" w:cs="Arial"/>
          <w:sz w:val="24"/>
          <w:szCs w:val="24"/>
        </w:rPr>
        <w:t xml:space="preserve">. </w:t>
      </w:r>
      <w:r w:rsidR="00293515">
        <w:rPr>
          <w:rFonts w:ascii="Arial" w:hAnsi="Arial" w:cs="Arial"/>
          <w:sz w:val="24"/>
          <w:szCs w:val="24"/>
        </w:rPr>
        <w:t>Pan Żak j</w:t>
      </w:r>
      <w:r w:rsidR="002C7604" w:rsidRPr="00B63640">
        <w:rPr>
          <w:rFonts w:ascii="Arial" w:hAnsi="Arial" w:cs="Arial"/>
          <w:sz w:val="24"/>
          <w:szCs w:val="24"/>
        </w:rPr>
        <w:t xml:space="preserve">ako mieszkaniec czuje się </w:t>
      </w:r>
      <w:r w:rsidR="00293515" w:rsidRPr="00B63640">
        <w:rPr>
          <w:rFonts w:ascii="Arial" w:hAnsi="Arial" w:cs="Arial"/>
          <w:sz w:val="24"/>
          <w:szCs w:val="24"/>
        </w:rPr>
        <w:t>oszukany</w:t>
      </w:r>
      <w:r w:rsidR="00293515">
        <w:rPr>
          <w:rFonts w:ascii="Arial" w:hAnsi="Arial" w:cs="Arial"/>
          <w:sz w:val="24"/>
          <w:szCs w:val="24"/>
        </w:rPr>
        <w:t>,</w:t>
      </w:r>
      <w:r w:rsidR="002C7604" w:rsidRPr="00B63640">
        <w:rPr>
          <w:rFonts w:ascii="Arial" w:hAnsi="Arial" w:cs="Arial"/>
          <w:sz w:val="24"/>
          <w:szCs w:val="24"/>
        </w:rPr>
        <w:t xml:space="preserve"> bo </w:t>
      </w:r>
      <w:r w:rsidR="00293515" w:rsidRPr="00B63640">
        <w:rPr>
          <w:rFonts w:ascii="Arial" w:hAnsi="Arial" w:cs="Arial"/>
          <w:sz w:val="24"/>
          <w:szCs w:val="24"/>
        </w:rPr>
        <w:t>kanalizacji</w:t>
      </w:r>
      <w:r w:rsidR="002C7604" w:rsidRPr="00B63640">
        <w:rPr>
          <w:rFonts w:ascii="Arial" w:hAnsi="Arial" w:cs="Arial"/>
          <w:sz w:val="24"/>
          <w:szCs w:val="24"/>
        </w:rPr>
        <w:t xml:space="preserve"> </w:t>
      </w:r>
      <w:r w:rsidR="00293515">
        <w:rPr>
          <w:rFonts w:ascii="Arial" w:hAnsi="Arial" w:cs="Arial"/>
          <w:sz w:val="24"/>
          <w:szCs w:val="24"/>
        </w:rPr>
        <w:t xml:space="preserve">w tym terenie </w:t>
      </w:r>
      <w:r w:rsidR="002C7604" w:rsidRPr="00B63640">
        <w:rPr>
          <w:rFonts w:ascii="Arial" w:hAnsi="Arial" w:cs="Arial"/>
          <w:sz w:val="24"/>
          <w:szCs w:val="24"/>
        </w:rPr>
        <w:t xml:space="preserve">nie będzie. </w:t>
      </w:r>
      <w:r w:rsidR="00BD6ADF">
        <w:rPr>
          <w:rFonts w:ascii="Arial" w:hAnsi="Arial" w:cs="Arial"/>
          <w:sz w:val="24"/>
          <w:szCs w:val="24"/>
        </w:rPr>
        <w:t xml:space="preserve">Dodał, że chciałby w tym roku zakończyć inwestycje i korzystać z nieruchomości. Na terenie tym nie ma możliwości zbudowania oczyszczalni, gdyż są wysokie wody gruntowe. Zaznaczył, że koszty kanalizacji są duże i zapewne ona nie powstanie. </w:t>
      </w:r>
      <w:r w:rsidR="002215A5">
        <w:rPr>
          <w:rFonts w:ascii="Arial" w:hAnsi="Arial" w:cs="Arial"/>
          <w:sz w:val="24"/>
          <w:szCs w:val="24"/>
        </w:rPr>
        <w:t xml:space="preserve">Pan Żak poprosił, aby realizacja sieci wodociągowej była zaplanowana na 2021 rok i wykonana w najbliższym czasie. Odnośnie kanalizacji pan Żak zaproponował pewne rozwiązania, jednak otrzymał odpowiedź, że będzie to kolidowało z planami. Poprosił, aby ktoś z miasta czy komisji pochylił się nad tym tematem, który pan Żak chce rozwiązać, żeby uniknąć kopania szamba w mieście. </w:t>
      </w:r>
      <w:r w:rsidR="00A454A4">
        <w:rPr>
          <w:rFonts w:ascii="Arial" w:hAnsi="Arial" w:cs="Arial"/>
          <w:sz w:val="24"/>
          <w:szCs w:val="24"/>
        </w:rPr>
        <w:t xml:space="preserve">Pan Żak powiedział, że jest osobą, która po kilku latach studiów i pracy w innym mieście wróciła do Stalowej Woli, natomiast jeżeli teraz miałby powiedzieć czy poleca to zrobić to nie polecałby. </w:t>
      </w:r>
    </w:p>
    <w:p w:rsidR="00EE3C78" w:rsidRDefault="00EE3C78" w:rsidP="00EE3C78">
      <w:pPr>
        <w:jc w:val="both"/>
        <w:rPr>
          <w:rFonts w:ascii="Arial" w:hAnsi="Arial" w:cs="Arial"/>
          <w:sz w:val="24"/>
          <w:szCs w:val="24"/>
        </w:rPr>
      </w:pPr>
      <w:r>
        <w:rPr>
          <w:rFonts w:ascii="Arial" w:hAnsi="Arial" w:cs="Arial"/>
          <w:sz w:val="24"/>
          <w:szCs w:val="24"/>
        </w:rPr>
        <w:t xml:space="preserve">Pan Franciszek </w:t>
      </w:r>
      <w:r w:rsidR="009D1CCE" w:rsidRPr="00B63640">
        <w:rPr>
          <w:rFonts w:ascii="Arial" w:hAnsi="Arial" w:cs="Arial"/>
          <w:sz w:val="24"/>
          <w:szCs w:val="24"/>
        </w:rPr>
        <w:t>Zaborowski</w:t>
      </w:r>
      <w:r>
        <w:rPr>
          <w:rFonts w:ascii="Arial" w:hAnsi="Arial" w:cs="Arial"/>
          <w:sz w:val="24"/>
          <w:szCs w:val="24"/>
        </w:rPr>
        <w:t xml:space="preserve"> powiedział, że</w:t>
      </w:r>
      <w:r w:rsidR="009D1CCE" w:rsidRPr="00B63640">
        <w:rPr>
          <w:rFonts w:ascii="Arial" w:hAnsi="Arial" w:cs="Arial"/>
          <w:sz w:val="24"/>
          <w:szCs w:val="24"/>
        </w:rPr>
        <w:t xml:space="preserve"> </w:t>
      </w:r>
      <w:r>
        <w:rPr>
          <w:rFonts w:ascii="Arial" w:hAnsi="Arial" w:cs="Arial"/>
          <w:sz w:val="24"/>
          <w:szCs w:val="24"/>
        </w:rPr>
        <w:t>pan Żak</w:t>
      </w:r>
      <w:r w:rsidR="009D1CCE" w:rsidRPr="00B63640">
        <w:rPr>
          <w:rFonts w:ascii="Arial" w:hAnsi="Arial" w:cs="Arial"/>
          <w:sz w:val="24"/>
          <w:szCs w:val="24"/>
        </w:rPr>
        <w:t xml:space="preserve"> ma </w:t>
      </w:r>
      <w:r>
        <w:rPr>
          <w:rFonts w:ascii="Arial" w:hAnsi="Arial" w:cs="Arial"/>
          <w:sz w:val="24"/>
          <w:szCs w:val="24"/>
        </w:rPr>
        <w:t>trochę racji.</w:t>
      </w:r>
      <w:r w:rsidR="009D1CCE" w:rsidRPr="00B63640">
        <w:rPr>
          <w:rFonts w:ascii="Arial" w:hAnsi="Arial" w:cs="Arial"/>
          <w:sz w:val="24"/>
          <w:szCs w:val="24"/>
        </w:rPr>
        <w:t xml:space="preserve"> </w:t>
      </w:r>
      <w:r>
        <w:rPr>
          <w:rFonts w:ascii="Arial" w:hAnsi="Arial" w:cs="Arial"/>
          <w:sz w:val="24"/>
          <w:szCs w:val="24"/>
        </w:rPr>
        <w:t>Jednak radnego przeraża</w:t>
      </w:r>
      <w:r w:rsidR="009D1CCE" w:rsidRPr="00B63640">
        <w:rPr>
          <w:rFonts w:ascii="Arial" w:hAnsi="Arial" w:cs="Arial"/>
          <w:sz w:val="24"/>
          <w:szCs w:val="24"/>
        </w:rPr>
        <w:t xml:space="preserve"> forma</w:t>
      </w:r>
      <w:r>
        <w:rPr>
          <w:rFonts w:ascii="Arial" w:hAnsi="Arial" w:cs="Arial"/>
          <w:sz w:val="24"/>
          <w:szCs w:val="24"/>
        </w:rPr>
        <w:t xml:space="preserve"> przekazu</w:t>
      </w:r>
      <w:r w:rsidR="009D1CCE" w:rsidRPr="00B63640">
        <w:rPr>
          <w:rFonts w:ascii="Arial" w:hAnsi="Arial" w:cs="Arial"/>
          <w:sz w:val="24"/>
          <w:szCs w:val="24"/>
        </w:rPr>
        <w:t xml:space="preserve">, najpierw </w:t>
      </w:r>
      <w:r>
        <w:rPr>
          <w:rFonts w:ascii="Arial" w:hAnsi="Arial" w:cs="Arial"/>
          <w:sz w:val="24"/>
          <w:szCs w:val="24"/>
        </w:rPr>
        <w:t xml:space="preserve">pan </w:t>
      </w:r>
      <w:r w:rsidRPr="00B63640">
        <w:rPr>
          <w:rFonts w:ascii="Arial" w:hAnsi="Arial" w:cs="Arial"/>
          <w:sz w:val="24"/>
          <w:szCs w:val="24"/>
        </w:rPr>
        <w:t>wszystkich</w:t>
      </w:r>
      <w:r>
        <w:rPr>
          <w:rFonts w:ascii="Arial" w:hAnsi="Arial" w:cs="Arial"/>
          <w:sz w:val="24"/>
          <w:szCs w:val="24"/>
        </w:rPr>
        <w:t xml:space="preserve"> poobrażał, że nie wiedzieli co głosowali, a</w:t>
      </w:r>
      <w:r w:rsidR="009D1CCE" w:rsidRPr="00B63640">
        <w:rPr>
          <w:rFonts w:ascii="Arial" w:hAnsi="Arial" w:cs="Arial"/>
          <w:sz w:val="24"/>
          <w:szCs w:val="24"/>
        </w:rPr>
        <w:t xml:space="preserve"> </w:t>
      </w:r>
      <w:r w:rsidRPr="00B63640">
        <w:rPr>
          <w:rFonts w:ascii="Arial" w:hAnsi="Arial" w:cs="Arial"/>
          <w:sz w:val="24"/>
          <w:szCs w:val="24"/>
        </w:rPr>
        <w:t>wystarczyło</w:t>
      </w:r>
      <w:r>
        <w:rPr>
          <w:rFonts w:ascii="Arial" w:hAnsi="Arial" w:cs="Arial"/>
          <w:sz w:val="24"/>
          <w:szCs w:val="24"/>
        </w:rPr>
        <w:t xml:space="preserve"> powiedzieć o co chodzi. Radny dodał, że s</w:t>
      </w:r>
      <w:r w:rsidR="009D1CCE" w:rsidRPr="00B63640">
        <w:rPr>
          <w:rFonts w:ascii="Arial" w:hAnsi="Arial" w:cs="Arial"/>
          <w:sz w:val="24"/>
          <w:szCs w:val="24"/>
        </w:rPr>
        <w:t xml:space="preserve">koro panu </w:t>
      </w:r>
      <w:r w:rsidRPr="00B63640">
        <w:rPr>
          <w:rFonts w:ascii="Arial" w:hAnsi="Arial" w:cs="Arial"/>
          <w:sz w:val="24"/>
          <w:szCs w:val="24"/>
        </w:rPr>
        <w:t>mówiono</w:t>
      </w:r>
      <w:r>
        <w:rPr>
          <w:rFonts w:ascii="Arial" w:hAnsi="Arial" w:cs="Arial"/>
          <w:sz w:val="24"/>
          <w:szCs w:val="24"/>
        </w:rPr>
        <w:t>, ż</w:t>
      </w:r>
      <w:r w:rsidR="009D1CCE" w:rsidRPr="00B63640">
        <w:rPr>
          <w:rFonts w:ascii="Arial" w:hAnsi="Arial" w:cs="Arial"/>
          <w:sz w:val="24"/>
          <w:szCs w:val="24"/>
        </w:rPr>
        <w:t xml:space="preserve">e </w:t>
      </w:r>
      <w:r>
        <w:rPr>
          <w:rFonts w:ascii="Arial" w:hAnsi="Arial" w:cs="Arial"/>
          <w:sz w:val="24"/>
          <w:szCs w:val="24"/>
        </w:rPr>
        <w:t xml:space="preserve">teren </w:t>
      </w:r>
      <w:r w:rsidR="009D1CCE" w:rsidRPr="00B63640">
        <w:rPr>
          <w:rFonts w:ascii="Arial" w:hAnsi="Arial" w:cs="Arial"/>
          <w:sz w:val="24"/>
          <w:szCs w:val="24"/>
        </w:rPr>
        <w:t xml:space="preserve">będzie </w:t>
      </w:r>
      <w:r>
        <w:rPr>
          <w:rFonts w:ascii="Arial" w:hAnsi="Arial" w:cs="Arial"/>
          <w:sz w:val="24"/>
          <w:szCs w:val="24"/>
        </w:rPr>
        <w:t xml:space="preserve">uzbrojony to na miastu ciąży taka powinność. </w:t>
      </w:r>
    </w:p>
    <w:p w:rsidR="003010D6" w:rsidRDefault="003010D6" w:rsidP="00EE3C78">
      <w:pPr>
        <w:jc w:val="both"/>
        <w:rPr>
          <w:rFonts w:ascii="Arial" w:hAnsi="Arial" w:cs="Arial"/>
          <w:sz w:val="24"/>
          <w:szCs w:val="24"/>
        </w:rPr>
      </w:pPr>
      <w:r>
        <w:rPr>
          <w:rFonts w:ascii="Arial" w:hAnsi="Arial" w:cs="Arial"/>
          <w:sz w:val="24"/>
          <w:szCs w:val="24"/>
        </w:rPr>
        <w:t xml:space="preserve">Pan Żak powiedział, że nie było jego intencją obrażanie nikogo. </w:t>
      </w:r>
    </w:p>
    <w:p w:rsidR="003010D6" w:rsidRDefault="003010D6" w:rsidP="003010D6">
      <w:pPr>
        <w:jc w:val="both"/>
        <w:rPr>
          <w:rFonts w:ascii="Arial" w:hAnsi="Arial" w:cs="Arial"/>
          <w:sz w:val="24"/>
          <w:szCs w:val="24"/>
        </w:rPr>
      </w:pPr>
      <w:r>
        <w:rPr>
          <w:rFonts w:ascii="Arial" w:hAnsi="Arial" w:cs="Arial"/>
          <w:sz w:val="24"/>
          <w:szCs w:val="24"/>
        </w:rPr>
        <w:t>Radny Zaborowski powiedział, że przedwczoraj</w:t>
      </w:r>
      <w:r w:rsidR="001572DC" w:rsidRPr="00B63640">
        <w:rPr>
          <w:rFonts w:ascii="Arial" w:hAnsi="Arial" w:cs="Arial"/>
          <w:sz w:val="24"/>
          <w:szCs w:val="24"/>
        </w:rPr>
        <w:t xml:space="preserve"> </w:t>
      </w:r>
      <w:r>
        <w:rPr>
          <w:rFonts w:ascii="Arial" w:hAnsi="Arial" w:cs="Arial"/>
          <w:sz w:val="24"/>
          <w:szCs w:val="24"/>
        </w:rPr>
        <w:t>odbyło się posiedzenie komisji, które trwało kilka</w:t>
      </w:r>
      <w:r w:rsidR="001572DC" w:rsidRPr="00B63640">
        <w:rPr>
          <w:rFonts w:ascii="Arial" w:hAnsi="Arial" w:cs="Arial"/>
          <w:sz w:val="24"/>
          <w:szCs w:val="24"/>
        </w:rPr>
        <w:t xml:space="preserve"> godzin i wszystkie nieruchomości były </w:t>
      </w:r>
      <w:r w:rsidRPr="00B63640">
        <w:rPr>
          <w:rFonts w:ascii="Arial" w:hAnsi="Arial" w:cs="Arial"/>
          <w:sz w:val="24"/>
          <w:szCs w:val="24"/>
        </w:rPr>
        <w:t>omówione</w:t>
      </w:r>
      <w:r w:rsidR="001572DC" w:rsidRPr="00B63640">
        <w:rPr>
          <w:rFonts w:ascii="Arial" w:hAnsi="Arial" w:cs="Arial"/>
          <w:sz w:val="24"/>
          <w:szCs w:val="24"/>
        </w:rPr>
        <w:t xml:space="preserve">. </w:t>
      </w:r>
      <w:r>
        <w:rPr>
          <w:rFonts w:ascii="Arial" w:hAnsi="Arial" w:cs="Arial"/>
          <w:sz w:val="24"/>
          <w:szCs w:val="24"/>
        </w:rPr>
        <w:t>Pan Zaborowski poprosił, aby nie obrażać</w:t>
      </w:r>
      <w:r w:rsidR="001572DC" w:rsidRPr="00B63640">
        <w:rPr>
          <w:rFonts w:ascii="Arial" w:hAnsi="Arial" w:cs="Arial"/>
          <w:sz w:val="24"/>
          <w:szCs w:val="24"/>
        </w:rPr>
        <w:t xml:space="preserve"> radnych </w:t>
      </w:r>
      <w:r>
        <w:rPr>
          <w:rFonts w:ascii="Arial" w:hAnsi="Arial" w:cs="Arial"/>
          <w:sz w:val="24"/>
          <w:szCs w:val="24"/>
        </w:rPr>
        <w:t>jeżeli nie zna się</w:t>
      </w:r>
      <w:r w:rsidR="001572DC" w:rsidRPr="00B63640">
        <w:rPr>
          <w:rFonts w:ascii="Arial" w:hAnsi="Arial" w:cs="Arial"/>
          <w:sz w:val="24"/>
          <w:szCs w:val="24"/>
        </w:rPr>
        <w:t xml:space="preserve"> </w:t>
      </w:r>
      <w:r w:rsidRPr="00B63640">
        <w:rPr>
          <w:rFonts w:ascii="Arial" w:hAnsi="Arial" w:cs="Arial"/>
          <w:sz w:val="24"/>
          <w:szCs w:val="24"/>
        </w:rPr>
        <w:t>procedury</w:t>
      </w:r>
      <w:r w:rsidR="001572DC" w:rsidRPr="00B63640">
        <w:rPr>
          <w:rFonts w:ascii="Arial" w:hAnsi="Arial" w:cs="Arial"/>
          <w:sz w:val="24"/>
          <w:szCs w:val="24"/>
        </w:rPr>
        <w:t xml:space="preserve">. </w:t>
      </w:r>
      <w:r>
        <w:rPr>
          <w:rFonts w:ascii="Arial" w:hAnsi="Arial" w:cs="Arial"/>
          <w:sz w:val="24"/>
          <w:szCs w:val="24"/>
        </w:rPr>
        <w:t xml:space="preserve">Radny przyznał rację, że sprzedano działkę i jest nacisk na zatrzymanie ludzi w Stalowej Woli. Jeżeli się coś mówi podczas sprzedaży działki to miasto powinno być do tego zobowiązane. Dodał, że w tym przypadku będzie problem finansowy, gdyż jest tam zbyt mało ludzi, którzy wpięliby się do kanalizacji, ale trzeba ten problem rozwiązać. </w:t>
      </w:r>
    </w:p>
    <w:p w:rsidR="00BE7FD0" w:rsidRPr="00B63640" w:rsidRDefault="00BE7FD0" w:rsidP="003A1D16">
      <w:pPr>
        <w:jc w:val="both"/>
        <w:rPr>
          <w:rFonts w:ascii="Arial" w:hAnsi="Arial" w:cs="Arial"/>
          <w:sz w:val="24"/>
          <w:szCs w:val="24"/>
        </w:rPr>
      </w:pPr>
      <w:r w:rsidRPr="00B63640">
        <w:rPr>
          <w:rFonts w:ascii="Arial" w:hAnsi="Arial" w:cs="Arial"/>
          <w:sz w:val="24"/>
          <w:szCs w:val="24"/>
        </w:rPr>
        <w:t xml:space="preserve">Prezydent </w:t>
      </w:r>
      <w:r w:rsidR="003A1D16">
        <w:rPr>
          <w:rFonts w:ascii="Arial" w:hAnsi="Arial" w:cs="Arial"/>
          <w:sz w:val="24"/>
          <w:szCs w:val="24"/>
        </w:rPr>
        <w:t>Miasta Stalowej Woli zaznaczył, że</w:t>
      </w:r>
      <w:r w:rsidRPr="00B63640">
        <w:rPr>
          <w:rFonts w:ascii="Arial" w:hAnsi="Arial" w:cs="Arial"/>
          <w:sz w:val="24"/>
          <w:szCs w:val="24"/>
        </w:rPr>
        <w:t xml:space="preserve"> </w:t>
      </w:r>
      <w:r w:rsidR="00DD35A2" w:rsidRPr="00B63640">
        <w:rPr>
          <w:rFonts w:ascii="Arial" w:hAnsi="Arial" w:cs="Arial"/>
          <w:sz w:val="24"/>
          <w:szCs w:val="24"/>
        </w:rPr>
        <w:t xml:space="preserve">wodociąg jest </w:t>
      </w:r>
      <w:r w:rsidR="003A1D16">
        <w:rPr>
          <w:rFonts w:ascii="Arial" w:hAnsi="Arial" w:cs="Arial"/>
          <w:sz w:val="24"/>
          <w:szCs w:val="24"/>
        </w:rPr>
        <w:t xml:space="preserve">zapisany </w:t>
      </w:r>
      <w:r w:rsidR="00DD35A2" w:rsidRPr="00B63640">
        <w:rPr>
          <w:rFonts w:ascii="Arial" w:hAnsi="Arial" w:cs="Arial"/>
          <w:sz w:val="24"/>
          <w:szCs w:val="24"/>
        </w:rPr>
        <w:t xml:space="preserve">w </w:t>
      </w:r>
      <w:r w:rsidR="003A1D16" w:rsidRPr="00B63640">
        <w:rPr>
          <w:rFonts w:ascii="Arial" w:hAnsi="Arial" w:cs="Arial"/>
          <w:sz w:val="24"/>
          <w:szCs w:val="24"/>
        </w:rPr>
        <w:t>budżecie</w:t>
      </w:r>
      <w:r w:rsidR="00652AD9">
        <w:rPr>
          <w:rFonts w:ascii="Arial" w:hAnsi="Arial" w:cs="Arial"/>
          <w:sz w:val="24"/>
          <w:szCs w:val="24"/>
        </w:rPr>
        <w:t xml:space="preserve"> i do poł</w:t>
      </w:r>
      <w:r w:rsidR="00DD35A2" w:rsidRPr="00B63640">
        <w:rPr>
          <w:rFonts w:ascii="Arial" w:hAnsi="Arial" w:cs="Arial"/>
          <w:sz w:val="24"/>
          <w:szCs w:val="24"/>
        </w:rPr>
        <w:t xml:space="preserve">owy </w:t>
      </w:r>
      <w:r w:rsidR="003A1D16" w:rsidRPr="00B63640">
        <w:rPr>
          <w:rFonts w:ascii="Arial" w:hAnsi="Arial" w:cs="Arial"/>
          <w:sz w:val="24"/>
          <w:szCs w:val="24"/>
        </w:rPr>
        <w:t>kwietnia</w:t>
      </w:r>
      <w:r w:rsidR="003A1D16">
        <w:rPr>
          <w:rFonts w:ascii="Arial" w:hAnsi="Arial" w:cs="Arial"/>
          <w:sz w:val="24"/>
          <w:szCs w:val="24"/>
        </w:rPr>
        <w:t xml:space="preserve"> 2021 r.</w:t>
      </w:r>
      <w:r w:rsidR="00DD35A2" w:rsidRPr="00B63640">
        <w:rPr>
          <w:rFonts w:ascii="Arial" w:hAnsi="Arial" w:cs="Arial"/>
          <w:sz w:val="24"/>
          <w:szCs w:val="24"/>
        </w:rPr>
        <w:t xml:space="preserve"> zostanie </w:t>
      </w:r>
      <w:r w:rsidR="003A1D16" w:rsidRPr="00B63640">
        <w:rPr>
          <w:rFonts w:ascii="Arial" w:hAnsi="Arial" w:cs="Arial"/>
          <w:sz w:val="24"/>
          <w:szCs w:val="24"/>
        </w:rPr>
        <w:t>ogłoszony</w:t>
      </w:r>
      <w:r w:rsidR="00DD35A2" w:rsidRPr="00B63640">
        <w:rPr>
          <w:rFonts w:ascii="Arial" w:hAnsi="Arial" w:cs="Arial"/>
          <w:sz w:val="24"/>
          <w:szCs w:val="24"/>
        </w:rPr>
        <w:t xml:space="preserve"> przetarg. </w:t>
      </w:r>
      <w:r w:rsidR="003A1D16">
        <w:rPr>
          <w:rFonts w:ascii="Arial" w:hAnsi="Arial" w:cs="Arial"/>
          <w:sz w:val="24"/>
          <w:szCs w:val="24"/>
        </w:rPr>
        <w:t>Jeżeli chodzi o kanalizację sanitarną to</w:t>
      </w:r>
      <w:r w:rsidR="00DD35A2" w:rsidRPr="00B63640">
        <w:rPr>
          <w:rFonts w:ascii="Arial" w:hAnsi="Arial" w:cs="Arial"/>
          <w:sz w:val="24"/>
          <w:szCs w:val="24"/>
        </w:rPr>
        <w:t xml:space="preserve"> koszt </w:t>
      </w:r>
      <w:r w:rsidR="003A1D16">
        <w:rPr>
          <w:rFonts w:ascii="Arial" w:hAnsi="Arial" w:cs="Arial"/>
          <w:sz w:val="24"/>
          <w:szCs w:val="24"/>
        </w:rPr>
        <w:t xml:space="preserve">jej </w:t>
      </w:r>
      <w:r w:rsidR="003A1D16" w:rsidRPr="00B63640">
        <w:rPr>
          <w:rFonts w:ascii="Arial" w:hAnsi="Arial" w:cs="Arial"/>
          <w:sz w:val="24"/>
          <w:szCs w:val="24"/>
        </w:rPr>
        <w:t>wykonania</w:t>
      </w:r>
      <w:r w:rsidR="00DD35A2" w:rsidRPr="00B63640">
        <w:rPr>
          <w:rFonts w:ascii="Arial" w:hAnsi="Arial" w:cs="Arial"/>
          <w:sz w:val="24"/>
          <w:szCs w:val="24"/>
        </w:rPr>
        <w:t xml:space="preserve"> w tamtym terenie to </w:t>
      </w:r>
      <w:r w:rsidR="003A1D16">
        <w:rPr>
          <w:rFonts w:ascii="Arial" w:hAnsi="Arial" w:cs="Arial"/>
          <w:sz w:val="24"/>
          <w:szCs w:val="24"/>
        </w:rPr>
        <w:t xml:space="preserve">koszt </w:t>
      </w:r>
      <w:r w:rsidR="003A1D16" w:rsidRPr="00B63640">
        <w:rPr>
          <w:rFonts w:ascii="Arial" w:hAnsi="Arial" w:cs="Arial"/>
          <w:sz w:val="24"/>
          <w:szCs w:val="24"/>
        </w:rPr>
        <w:t>ponad</w:t>
      </w:r>
      <w:r w:rsidR="003A1D16">
        <w:rPr>
          <w:rFonts w:ascii="Arial" w:hAnsi="Arial" w:cs="Arial"/>
          <w:sz w:val="24"/>
          <w:szCs w:val="24"/>
        </w:rPr>
        <w:t xml:space="preserve"> 2 mln zł. Włodarz miasta dodał, że z</w:t>
      </w:r>
      <w:r w:rsidR="003A1D16" w:rsidRPr="00B63640">
        <w:rPr>
          <w:rFonts w:ascii="Arial" w:hAnsi="Arial" w:cs="Arial"/>
          <w:sz w:val="24"/>
          <w:szCs w:val="24"/>
        </w:rPr>
        <w:t>łożenie</w:t>
      </w:r>
      <w:r w:rsidR="00DD35A2" w:rsidRPr="00B63640">
        <w:rPr>
          <w:rFonts w:ascii="Arial" w:hAnsi="Arial" w:cs="Arial"/>
          <w:sz w:val="24"/>
          <w:szCs w:val="24"/>
        </w:rPr>
        <w:t xml:space="preserve"> zobowiązania</w:t>
      </w:r>
      <w:r w:rsidR="003A1D16">
        <w:rPr>
          <w:rFonts w:ascii="Arial" w:hAnsi="Arial" w:cs="Arial"/>
          <w:sz w:val="24"/>
          <w:szCs w:val="24"/>
        </w:rPr>
        <w:t>, ż</w:t>
      </w:r>
      <w:r w:rsidR="00DD35A2" w:rsidRPr="00B63640">
        <w:rPr>
          <w:rFonts w:ascii="Arial" w:hAnsi="Arial" w:cs="Arial"/>
          <w:sz w:val="24"/>
          <w:szCs w:val="24"/>
        </w:rPr>
        <w:t xml:space="preserve">e </w:t>
      </w:r>
      <w:r w:rsidR="003A1D16">
        <w:rPr>
          <w:rFonts w:ascii="Arial" w:hAnsi="Arial" w:cs="Arial"/>
          <w:sz w:val="24"/>
          <w:szCs w:val="24"/>
        </w:rPr>
        <w:t>miasto wykona taką sieć</w:t>
      </w:r>
      <w:r w:rsidR="00DD35A2" w:rsidRPr="00B63640">
        <w:rPr>
          <w:rFonts w:ascii="Arial" w:hAnsi="Arial" w:cs="Arial"/>
          <w:sz w:val="24"/>
          <w:szCs w:val="24"/>
        </w:rPr>
        <w:t xml:space="preserve"> do podpięcia kilku </w:t>
      </w:r>
      <w:r w:rsidR="003A1D16" w:rsidRPr="00B63640">
        <w:rPr>
          <w:rFonts w:ascii="Arial" w:hAnsi="Arial" w:cs="Arial"/>
          <w:sz w:val="24"/>
          <w:szCs w:val="24"/>
        </w:rPr>
        <w:t>domów</w:t>
      </w:r>
      <w:r w:rsidR="003A1D16">
        <w:rPr>
          <w:rFonts w:ascii="Arial" w:hAnsi="Arial" w:cs="Arial"/>
          <w:sz w:val="24"/>
          <w:szCs w:val="24"/>
        </w:rPr>
        <w:t xml:space="preserve"> nie jest racjonalne</w:t>
      </w:r>
      <w:r w:rsidR="00DD35A2" w:rsidRPr="00B63640">
        <w:rPr>
          <w:rFonts w:ascii="Arial" w:hAnsi="Arial" w:cs="Arial"/>
          <w:sz w:val="24"/>
          <w:szCs w:val="24"/>
        </w:rPr>
        <w:t xml:space="preserve">. </w:t>
      </w:r>
      <w:r w:rsidR="003A1D16" w:rsidRPr="00B63640">
        <w:rPr>
          <w:rFonts w:ascii="Arial" w:hAnsi="Arial" w:cs="Arial"/>
          <w:sz w:val="24"/>
          <w:szCs w:val="24"/>
        </w:rPr>
        <w:t>Większa</w:t>
      </w:r>
      <w:r w:rsidR="003A1D16">
        <w:rPr>
          <w:rFonts w:ascii="Arial" w:hAnsi="Arial" w:cs="Arial"/>
          <w:sz w:val="24"/>
          <w:szCs w:val="24"/>
        </w:rPr>
        <w:t xml:space="preserve"> liczba</w:t>
      </w:r>
      <w:r w:rsidR="00DD35A2" w:rsidRPr="00B63640">
        <w:rPr>
          <w:rFonts w:ascii="Arial" w:hAnsi="Arial" w:cs="Arial"/>
          <w:sz w:val="24"/>
          <w:szCs w:val="24"/>
        </w:rPr>
        <w:t xml:space="preserve"> </w:t>
      </w:r>
      <w:r w:rsidR="003A1D16" w:rsidRPr="00B63640">
        <w:rPr>
          <w:rFonts w:ascii="Arial" w:hAnsi="Arial" w:cs="Arial"/>
          <w:sz w:val="24"/>
          <w:szCs w:val="24"/>
        </w:rPr>
        <w:t>odbiorców</w:t>
      </w:r>
      <w:r w:rsidR="00DD35A2" w:rsidRPr="00B63640">
        <w:rPr>
          <w:rFonts w:ascii="Arial" w:hAnsi="Arial" w:cs="Arial"/>
          <w:sz w:val="24"/>
          <w:szCs w:val="24"/>
        </w:rPr>
        <w:t xml:space="preserve"> </w:t>
      </w:r>
      <w:r w:rsidR="003A1D16">
        <w:rPr>
          <w:rFonts w:ascii="Arial" w:hAnsi="Arial" w:cs="Arial"/>
          <w:sz w:val="24"/>
          <w:szCs w:val="24"/>
        </w:rPr>
        <w:t>kanalizacji spowodowałaby, ż</w:t>
      </w:r>
      <w:r w:rsidR="00DD35A2" w:rsidRPr="00B63640">
        <w:rPr>
          <w:rFonts w:ascii="Arial" w:hAnsi="Arial" w:cs="Arial"/>
          <w:sz w:val="24"/>
          <w:szCs w:val="24"/>
        </w:rPr>
        <w:t xml:space="preserve">e miasto będzie </w:t>
      </w:r>
      <w:r w:rsidR="003A1D16" w:rsidRPr="00B63640">
        <w:rPr>
          <w:rFonts w:ascii="Arial" w:hAnsi="Arial" w:cs="Arial"/>
          <w:sz w:val="24"/>
          <w:szCs w:val="24"/>
        </w:rPr>
        <w:t>prowadziło</w:t>
      </w:r>
      <w:r w:rsidR="00DD35A2" w:rsidRPr="00B63640">
        <w:rPr>
          <w:rFonts w:ascii="Arial" w:hAnsi="Arial" w:cs="Arial"/>
          <w:sz w:val="24"/>
          <w:szCs w:val="24"/>
        </w:rPr>
        <w:t xml:space="preserve"> </w:t>
      </w:r>
      <w:r w:rsidR="003A1D16" w:rsidRPr="00B63640">
        <w:rPr>
          <w:rFonts w:ascii="Arial" w:hAnsi="Arial" w:cs="Arial"/>
          <w:sz w:val="24"/>
          <w:szCs w:val="24"/>
        </w:rPr>
        <w:t>inwestycje</w:t>
      </w:r>
      <w:r w:rsidR="00DD35A2" w:rsidRPr="00B63640">
        <w:rPr>
          <w:rFonts w:ascii="Arial" w:hAnsi="Arial" w:cs="Arial"/>
          <w:sz w:val="24"/>
          <w:szCs w:val="24"/>
        </w:rPr>
        <w:t xml:space="preserve"> w tym zakresie. </w:t>
      </w:r>
      <w:r w:rsidR="003A1D16">
        <w:rPr>
          <w:rFonts w:ascii="Arial" w:hAnsi="Arial" w:cs="Arial"/>
          <w:sz w:val="24"/>
          <w:szCs w:val="24"/>
        </w:rPr>
        <w:t>Prezydent poprosił</w:t>
      </w:r>
      <w:r w:rsidR="00FF10E9" w:rsidRPr="00B63640">
        <w:rPr>
          <w:rFonts w:ascii="Arial" w:hAnsi="Arial" w:cs="Arial"/>
          <w:sz w:val="24"/>
          <w:szCs w:val="24"/>
        </w:rPr>
        <w:t xml:space="preserve"> </w:t>
      </w:r>
      <w:r w:rsidR="00652AD9">
        <w:rPr>
          <w:rFonts w:ascii="Arial" w:hAnsi="Arial" w:cs="Arial"/>
          <w:sz w:val="24"/>
          <w:szCs w:val="24"/>
        </w:rPr>
        <w:br/>
      </w:r>
      <w:r w:rsidR="00FF10E9" w:rsidRPr="00B63640">
        <w:rPr>
          <w:rFonts w:ascii="Arial" w:hAnsi="Arial" w:cs="Arial"/>
          <w:sz w:val="24"/>
          <w:szCs w:val="24"/>
        </w:rPr>
        <w:t xml:space="preserve">o zrozumienie, gdyż </w:t>
      </w:r>
      <w:r w:rsidR="003A1D16" w:rsidRPr="00B63640">
        <w:rPr>
          <w:rFonts w:ascii="Arial" w:hAnsi="Arial" w:cs="Arial"/>
          <w:sz w:val="24"/>
          <w:szCs w:val="24"/>
        </w:rPr>
        <w:t>są</w:t>
      </w:r>
      <w:r w:rsidR="00FF10E9" w:rsidRPr="00B63640">
        <w:rPr>
          <w:rFonts w:ascii="Arial" w:hAnsi="Arial" w:cs="Arial"/>
          <w:sz w:val="24"/>
          <w:szCs w:val="24"/>
        </w:rPr>
        <w:t xml:space="preserve"> w </w:t>
      </w:r>
      <w:r w:rsidR="003A1D16" w:rsidRPr="00B63640">
        <w:rPr>
          <w:rFonts w:ascii="Arial" w:hAnsi="Arial" w:cs="Arial"/>
          <w:sz w:val="24"/>
          <w:szCs w:val="24"/>
        </w:rPr>
        <w:t>Stalowej</w:t>
      </w:r>
      <w:r w:rsidR="003A1D16">
        <w:rPr>
          <w:rFonts w:ascii="Arial" w:hAnsi="Arial" w:cs="Arial"/>
          <w:sz w:val="24"/>
          <w:szCs w:val="24"/>
        </w:rPr>
        <w:t xml:space="preserve"> W</w:t>
      </w:r>
      <w:r w:rsidR="00FF10E9" w:rsidRPr="00B63640">
        <w:rPr>
          <w:rFonts w:ascii="Arial" w:hAnsi="Arial" w:cs="Arial"/>
          <w:sz w:val="24"/>
          <w:szCs w:val="24"/>
        </w:rPr>
        <w:t xml:space="preserve">oli </w:t>
      </w:r>
      <w:r w:rsidR="003A1D16">
        <w:rPr>
          <w:rFonts w:ascii="Arial" w:hAnsi="Arial" w:cs="Arial"/>
          <w:sz w:val="24"/>
          <w:szCs w:val="24"/>
        </w:rPr>
        <w:t xml:space="preserve">miejsca, </w:t>
      </w:r>
      <w:r w:rsidR="00FF10E9" w:rsidRPr="00B63640">
        <w:rPr>
          <w:rFonts w:ascii="Arial" w:hAnsi="Arial" w:cs="Arial"/>
          <w:sz w:val="24"/>
          <w:szCs w:val="24"/>
        </w:rPr>
        <w:t xml:space="preserve">które </w:t>
      </w:r>
      <w:r w:rsidR="003A1D16" w:rsidRPr="00B63640">
        <w:rPr>
          <w:rFonts w:ascii="Arial" w:hAnsi="Arial" w:cs="Arial"/>
          <w:sz w:val="24"/>
          <w:szCs w:val="24"/>
        </w:rPr>
        <w:t>kształtują</w:t>
      </w:r>
      <w:r w:rsidR="00FF10E9" w:rsidRPr="00B63640">
        <w:rPr>
          <w:rFonts w:ascii="Arial" w:hAnsi="Arial" w:cs="Arial"/>
          <w:sz w:val="24"/>
          <w:szCs w:val="24"/>
        </w:rPr>
        <w:t xml:space="preserve"> się od kilku czy kilkunastu lat</w:t>
      </w:r>
      <w:r w:rsidR="003A1D16">
        <w:rPr>
          <w:rFonts w:ascii="Arial" w:hAnsi="Arial" w:cs="Arial"/>
          <w:sz w:val="24"/>
          <w:szCs w:val="24"/>
        </w:rPr>
        <w:t>, dokonuje się</w:t>
      </w:r>
      <w:r w:rsidR="00FF10E9" w:rsidRPr="00B63640">
        <w:rPr>
          <w:rFonts w:ascii="Arial" w:hAnsi="Arial" w:cs="Arial"/>
          <w:sz w:val="24"/>
          <w:szCs w:val="24"/>
        </w:rPr>
        <w:t xml:space="preserve"> tam zbycia </w:t>
      </w:r>
      <w:r w:rsidR="003A1D16" w:rsidRPr="00B63640">
        <w:rPr>
          <w:rFonts w:ascii="Arial" w:hAnsi="Arial" w:cs="Arial"/>
          <w:sz w:val="24"/>
          <w:szCs w:val="24"/>
        </w:rPr>
        <w:t>nieruchomość</w:t>
      </w:r>
      <w:r w:rsidR="003A1D16">
        <w:rPr>
          <w:rFonts w:ascii="Arial" w:hAnsi="Arial" w:cs="Arial"/>
          <w:sz w:val="24"/>
          <w:szCs w:val="24"/>
        </w:rPr>
        <w:t xml:space="preserve"> a</w:t>
      </w:r>
      <w:r w:rsidR="00FF10E9" w:rsidRPr="00B63640">
        <w:rPr>
          <w:rFonts w:ascii="Arial" w:hAnsi="Arial" w:cs="Arial"/>
          <w:sz w:val="24"/>
          <w:szCs w:val="24"/>
        </w:rPr>
        <w:t xml:space="preserve"> wciąż nie ma wodociągu </w:t>
      </w:r>
      <w:r w:rsidR="00652AD9">
        <w:rPr>
          <w:rFonts w:ascii="Arial" w:hAnsi="Arial" w:cs="Arial"/>
          <w:sz w:val="24"/>
          <w:szCs w:val="24"/>
        </w:rPr>
        <w:br/>
      </w:r>
      <w:r w:rsidR="00FF10E9" w:rsidRPr="00B63640">
        <w:rPr>
          <w:rFonts w:ascii="Arial" w:hAnsi="Arial" w:cs="Arial"/>
          <w:sz w:val="24"/>
          <w:szCs w:val="24"/>
        </w:rPr>
        <w:lastRenderedPageBreak/>
        <w:t xml:space="preserve">i kanalizacji </w:t>
      </w:r>
      <w:r w:rsidR="003A1D16" w:rsidRPr="00B63640">
        <w:rPr>
          <w:rFonts w:ascii="Arial" w:hAnsi="Arial" w:cs="Arial"/>
          <w:sz w:val="24"/>
          <w:szCs w:val="24"/>
        </w:rPr>
        <w:t>sanitarnej</w:t>
      </w:r>
      <w:r w:rsidR="00FF10E9" w:rsidRPr="00B63640">
        <w:rPr>
          <w:rFonts w:ascii="Arial" w:hAnsi="Arial" w:cs="Arial"/>
          <w:sz w:val="24"/>
          <w:szCs w:val="24"/>
        </w:rPr>
        <w:t xml:space="preserve">. </w:t>
      </w:r>
      <w:r w:rsidR="003A1D16">
        <w:rPr>
          <w:rFonts w:ascii="Arial" w:hAnsi="Arial" w:cs="Arial"/>
          <w:sz w:val="24"/>
          <w:szCs w:val="24"/>
        </w:rPr>
        <w:t>Prezydent powiedział, że na ul. Chyły w</w:t>
      </w:r>
      <w:r w:rsidR="00656614" w:rsidRPr="00B63640">
        <w:rPr>
          <w:rFonts w:ascii="Arial" w:hAnsi="Arial" w:cs="Arial"/>
          <w:sz w:val="24"/>
          <w:szCs w:val="24"/>
        </w:rPr>
        <w:t xml:space="preserve">odociąg będzie wykonany </w:t>
      </w:r>
      <w:r w:rsidR="003A1D16">
        <w:rPr>
          <w:rFonts w:ascii="Arial" w:hAnsi="Arial" w:cs="Arial"/>
          <w:sz w:val="24"/>
          <w:szCs w:val="24"/>
        </w:rPr>
        <w:t xml:space="preserve">w tym roku </w:t>
      </w:r>
      <w:r w:rsidR="00656614" w:rsidRPr="00B63640">
        <w:rPr>
          <w:rFonts w:ascii="Arial" w:hAnsi="Arial" w:cs="Arial"/>
          <w:sz w:val="24"/>
          <w:szCs w:val="24"/>
        </w:rPr>
        <w:t xml:space="preserve">a w przypadku </w:t>
      </w:r>
      <w:r w:rsidR="003A1D16" w:rsidRPr="00B63640">
        <w:rPr>
          <w:rFonts w:ascii="Arial" w:hAnsi="Arial" w:cs="Arial"/>
          <w:sz w:val="24"/>
          <w:szCs w:val="24"/>
        </w:rPr>
        <w:t>kanalizacji</w:t>
      </w:r>
      <w:r w:rsidR="00656614" w:rsidRPr="00B63640">
        <w:rPr>
          <w:rFonts w:ascii="Arial" w:hAnsi="Arial" w:cs="Arial"/>
          <w:sz w:val="24"/>
          <w:szCs w:val="24"/>
        </w:rPr>
        <w:t xml:space="preserve"> </w:t>
      </w:r>
      <w:r w:rsidR="003A1D16" w:rsidRPr="00B63640">
        <w:rPr>
          <w:rFonts w:ascii="Arial" w:hAnsi="Arial" w:cs="Arial"/>
          <w:sz w:val="24"/>
          <w:szCs w:val="24"/>
        </w:rPr>
        <w:t>sanitarnej</w:t>
      </w:r>
      <w:r w:rsidR="003A1D16">
        <w:rPr>
          <w:rFonts w:ascii="Arial" w:hAnsi="Arial" w:cs="Arial"/>
          <w:sz w:val="24"/>
          <w:szCs w:val="24"/>
        </w:rPr>
        <w:t xml:space="preserve"> zapadną decyzje. </w:t>
      </w:r>
    </w:p>
    <w:p w:rsidR="007176C5" w:rsidRPr="00B63640" w:rsidRDefault="003A1D16" w:rsidP="00B62631">
      <w:pPr>
        <w:jc w:val="both"/>
        <w:rPr>
          <w:rFonts w:ascii="Arial" w:hAnsi="Arial" w:cs="Arial"/>
          <w:sz w:val="24"/>
          <w:szCs w:val="24"/>
        </w:rPr>
      </w:pPr>
      <w:r>
        <w:rPr>
          <w:rFonts w:ascii="Arial" w:hAnsi="Arial" w:cs="Arial"/>
          <w:sz w:val="24"/>
          <w:szCs w:val="24"/>
        </w:rPr>
        <w:t xml:space="preserve">Pani Renata </w:t>
      </w:r>
      <w:r w:rsidR="007176C5" w:rsidRPr="00B63640">
        <w:rPr>
          <w:rFonts w:ascii="Arial" w:hAnsi="Arial" w:cs="Arial"/>
          <w:sz w:val="24"/>
          <w:szCs w:val="24"/>
        </w:rPr>
        <w:t xml:space="preserve">Butryn </w:t>
      </w:r>
      <w:r>
        <w:rPr>
          <w:rFonts w:ascii="Arial" w:hAnsi="Arial" w:cs="Arial"/>
          <w:sz w:val="24"/>
          <w:szCs w:val="24"/>
        </w:rPr>
        <w:t>powiedziała,</w:t>
      </w:r>
      <w:r w:rsidR="007176C5" w:rsidRPr="00B63640">
        <w:rPr>
          <w:rFonts w:ascii="Arial" w:hAnsi="Arial" w:cs="Arial"/>
          <w:sz w:val="24"/>
          <w:szCs w:val="24"/>
        </w:rPr>
        <w:t xml:space="preserve"> </w:t>
      </w:r>
      <w:r w:rsidRPr="00B63640">
        <w:rPr>
          <w:rFonts w:ascii="Arial" w:hAnsi="Arial" w:cs="Arial"/>
          <w:sz w:val="24"/>
          <w:szCs w:val="24"/>
        </w:rPr>
        <w:t>jeżeli</w:t>
      </w:r>
      <w:r w:rsidR="006E3289" w:rsidRPr="00B63640">
        <w:rPr>
          <w:rFonts w:ascii="Arial" w:hAnsi="Arial" w:cs="Arial"/>
          <w:sz w:val="24"/>
          <w:szCs w:val="24"/>
        </w:rPr>
        <w:t xml:space="preserve"> </w:t>
      </w:r>
      <w:r w:rsidRPr="00B63640">
        <w:rPr>
          <w:rFonts w:ascii="Arial" w:hAnsi="Arial" w:cs="Arial"/>
          <w:sz w:val="24"/>
          <w:szCs w:val="24"/>
        </w:rPr>
        <w:t>są</w:t>
      </w:r>
      <w:r w:rsidR="006E3289" w:rsidRPr="00B63640">
        <w:rPr>
          <w:rFonts w:ascii="Arial" w:hAnsi="Arial" w:cs="Arial"/>
          <w:sz w:val="24"/>
          <w:szCs w:val="24"/>
        </w:rPr>
        <w:t xml:space="preserve"> argumenty krytyczne pod adresem </w:t>
      </w:r>
      <w:r>
        <w:rPr>
          <w:rFonts w:ascii="Arial" w:hAnsi="Arial" w:cs="Arial"/>
          <w:sz w:val="24"/>
          <w:szCs w:val="24"/>
        </w:rPr>
        <w:t xml:space="preserve">partii Prawo i Sprawiedliwość </w:t>
      </w:r>
      <w:r w:rsidR="00B62631">
        <w:rPr>
          <w:rFonts w:ascii="Arial" w:hAnsi="Arial" w:cs="Arial"/>
          <w:sz w:val="24"/>
          <w:szCs w:val="24"/>
        </w:rPr>
        <w:t xml:space="preserve">to są to argumenty polityczne, natomiast argumenty </w:t>
      </w:r>
      <w:r w:rsidR="007C15A0">
        <w:rPr>
          <w:rFonts w:ascii="Arial" w:hAnsi="Arial" w:cs="Arial"/>
          <w:sz w:val="24"/>
          <w:szCs w:val="24"/>
        </w:rPr>
        <w:t xml:space="preserve">Prezydenta </w:t>
      </w:r>
      <w:r w:rsidR="00B62631">
        <w:rPr>
          <w:rFonts w:ascii="Arial" w:hAnsi="Arial" w:cs="Arial"/>
          <w:sz w:val="24"/>
          <w:szCs w:val="24"/>
        </w:rPr>
        <w:t xml:space="preserve">uderzające w osobę są merytoryczne. </w:t>
      </w:r>
      <w:r w:rsidR="007A3BFC">
        <w:rPr>
          <w:rFonts w:ascii="Arial" w:hAnsi="Arial" w:cs="Arial"/>
          <w:sz w:val="24"/>
          <w:szCs w:val="24"/>
        </w:rPr>
        <w:t>Dodała, że dotyczy to Stowarzyszenia „Nasze Miasto” czy radnych z opozycji. Pani radna powiedziała, że Minister Weber mógł dwukrotnie zmienić decyzję środowiskową, gdyż zawsze bada się natężenie ruchu przed uruchomieniem procedur budowalnych. Zdaniem</w:t>
      </w:r>
      <w:r w:rsidR="00BE03A6">
        <w:rPr>
          <w:rFonts w:ascii="Arial" w:hAnsi="Arial" w:cs="Arial"/>
          <w:sz w:val="24"/>
          <w:szCs w:val="24"/>
        </w:rPr>
        <w:t xml:space="preserve"> radnej, gdyby nie wycięto topoli</w:t>
      </w:r>
      <w:r w:rsidR="007A3BFC">
        <w:rPr>
          <w:rFonts w:ascii="Arial" w:hAnsi="Arial" w:cs="Arial"/>
          <w:sz w:val="24"/>
          <w:szCs w:val="24"/>
        </w:rPr>
        <w:t xml:space="preserve"> na Skarpie to hałas nie byłby tak odczuwalny. </w:t>
      </w:r>
    </w:p>
    <w:p w:rsidR="006E3289" w:rsidRPr="00B63640" w:rsidRDefault="007A3BFC" w:rsidP="007A3BFC">
      <w:pPr>
        <w:jc w:val="both"/>
        <w:rPr>
          <w:rFonts w:ascii="Arial" w:hAnsi="Arial" w:cs="Arial"/>
          <w:sz w:val="24"/>
          <w:szCs w:val="24"/>
        </w:rPr>
      </w:pPr>
      <w:r>
        <w:rPr>
          <w:rFonts w:ascii="Arial" w:hAnsi="Arial" w:cs="Arial"/>
          <w:sz w:val="24"/>
          <w:szCs w:val="24"/>
        </w:rPr>
        <w:t xml:space="preserve">Radna Butryn oznajmiła, że </w:t>
      </w:r>
      <w:r w:rsidR="006E3289" w:rsidRPr="00B63640">
        <w:rPr>
          <w:rFonts w:ascii="Arial" w:hAnsi="Arial" w:cs="Arial"/>
          <w:sz w:val="24"/>
          <w:szCs w:val="24"/>
        </w:rPr>
        <w:t xml:space="preserve">na </w:t>
      </w:r>
      <w:r>
        <w:rPr>
          <w:rFonts w:ascii="Arial" w:hAnsi="Arial" w:cs="Arial"/>
          <w:sz w:val="24"/>
          <w:szCs w:val="24"/>
        </w:rPr>
        <w:t>ostatnim</w:t>
      </w:r>
      <w:r w:rsidR="006E3289" w:rsidRPr="00B63640">
        <w:rPr>
          <w:rFonts w:ascii="Arial" w:hAnsi="Arial" w:cs="Arial"/>
          <w:sz w:val="24"/>
          <w:szCs w:val="24"/>
        </w:rPr>
        <w:t xml:space="preserve"> </w:t>
      </w:r>
      <w:r w:rsidRPr="00B63640">
        <w:rPr>
          <w:rFonts w:ascii="Arial" w:hAnsi="Arial" w:cs="Arial"/>
          <w:sz w:val="24"/>
          <w:szCs w:val="24"/>
        </w:rPr>
        <w:t>spotkaniu</w:t>
      </w:r>
      <w:r w:rsidR="006E3289" w:rsidRPr="00B63640">
        <w:rPr>
          <w:rFonts w:ascii="Arial" w:hAnsi="Arial" w:cs="Arial"/>
          <w:sz w:val="24"/>
          <w:szCs w:val="24"/>
        </w:rPr>
        <w:t xml:space="preserve"> </w:t>
      </w:r>
      <w:r>
        <w:rPr>
          <w:rFonts w:ascii="Arial" w:hAnsi="Arial" w:cs="Arial"/>
          <w:sz w:val="24"/>
          <w:szCs w:val="24"/>
        </w:rPr>
        <w:t>R</w:t>
      </w:r>
      <w:r w:rsidRPr="00B63640">
        <w:rPr>
          <w:rFonts w:ascii="Arial" w:hAnsi="Arial" w:cs="Arial"/>
          <w:sz w:val="24"/>
          <w:szCs w:val="24"/>
        </w:rPr>
        <w:t>ady</w:t>
      </w:r>
      <w:r>
        <w:rPr>
          <w:rFonts w:ascii="Arial" w:hAnsi="Arial" w:cs="Arial"/>
          <w:sz w:val="24"/>
          <w:szCs w:val="24"/>
        </w:rPr>
        <w:t xml:space="preserve"> S</w:t>
      </w:r>
      <w:r w:rsidR="006E3289" w:rsidRPr="00B63640">
        <w:rPr>
          <w:rFonts w:ascii="Arial" w:hAnsi="Arial" w:cs="Arial"/>
          <w:sz w:val="24"/>
          <w:szCs w:val="24"/>
        </w:rPr>
        <w:t xml:space="preserve">połecznej </w:t>
      </w:r>
      <w:r>
        <w:rPr>
          <w:rFonts w:ascii="Arial" w:hAnsi="Arial" w:cs="Arial"/>
          <w:sz w:val="24"/>
          <w:szCs w:val="24"/>
        </w:rPr>
        <w:t xml:space="preserve">pan Dyrektor </w:t>
      </w:r>
      <w:r w:rsidR="006E3289" w:rsidRPr="00B63640">
        <w:rPr>
          <w:rFonts w:ascii="Arial" w:hAnsi="Arial" w:cs="Arial"/>
          <w:sz w:val="24"/>
          <w:szCs w:val="24"/>
        </w:rPr>
        <w:t xml:space="preserve">Korkowski przedstawiał plany finansowe </w:t>
      </w:r>
      <w:r>
        <w:rPr>
          <w:rFonts w:ascii="Arial" w:hAnsi="Arial" w:cs="Arial"/>
          <w:sz w:val="24"/>
          <w:szCs w:val="24"/>
        </w:rPr>
        <w:t>SPZOZ, z których pani Butryn dowiedziała się, że nie wszystkie programy finansowane przez Gminę zostały zrealizowane</w:t>
      </w:r>
      <w:r w:rsidR="00CA59E8">
        <w:rPr>
          <w:rFonts w:ascii="Arial" w:hAnsi="Arial" w:cs="Arial"/>
          <w:sz w:val="24"/>
          <w:szCs w:val="24"/>
        </w:rPr>
        <w:t xml:space="preserve"> w stu procentach ze względu na epidemię. Radna zaproponowała, aby uruchomić program badania stanu zdrowia ozdrowieńców 65 plus lub 70 plus. Później dla osób doznających uszczerbku na zdrowiu na skutek przejścia choroby związanej z COVID-19 uruchomiono by program rehabilitacyjny.  </w:t>
      </w:r>
    </w:p>
    <w:p w:rsidR="002C67D8" w:rsidRDefault="005E4916" w:rsidP="002C67D8">
      <w:pPr>
        <w:jc w:val="both"/>
        <w:rPr>
          <w:rFonts w:ascii="Arial" w:hAnsi="Arial" w:cs="Arial"/>
          <w:sz w:val="24"/>
          <w:szCs w:val="24"/>
        </w:rPr>
      </w:pPr>
      <w:r>
        <w:rPr>
          <w:rFonts w:ascii="Arial" w:hAnsi="Arial" w:cs="Arial"/>
          <w:sz w:val="24"/>
          <w:szCs w:val="24"/>
        </w:rPr>
        <w:t>P</w:t>
      </w:r>
      <w:r w:rsidR="00652AD9">
        <w:rPr>
          <w:rFonts w:ascii="Arial" w:hAnsi="Arial" w:cs="Arial"/>
          <w:sz w:val="24"/>
          <w:szCs w:val="24"/>
        </w:rPr>
        <w:t>ani Butryn zaznaczyła, że Klub R</w:t>
      </w:r>
      <w:r>
        <w:rPr>
          <w:rFonts w:ascii="Arial" w:hAnsi="Arial" w:cs="Arial"/>
          <w:sz w:val="24"/>
          <w:szCs w:val="24"/>
        </w:rPr>
        <w:t xml:space="preserve">adnych Stalowowolskiego Porozumienia Samorządowego zwrócił się z zapytaniem dot. programu Z perspektywą w Stalowej Woli i dwóch wybudowanych bloków oraz trzeciego, który jest planowany. Radna </w:t>
      </w:r>
      <w:r w:rsidR="002C67D8">
        <w:rPr>
          <w:rFonts w:ascii="Arial" w:hAnsi="Arial" w:cs="Arial"/>
          <w:sz w:val="24"/>
          <w:szCs w:val="24"/>
        </w:rPr>
        <w:t xml:space="preserve">powiedziała, że wówczas była informacja, że mieszkania otrzymają osoby zameldowane na terenie Stalowej Woli lub osoby wpisane na listę mieszkań komunalnych lub osoby bardzo długo oczekujące na lokum. Pani Butryn przytoczyła fragment regulaminu przyznawania mieszkań i powiedziała, że z wypowiedzi Prezesa </w:t>
      </w:r>
      <w:r w:rsidR="00652AD9">
        <w:rPr>
          <w:rFonts w:ascii="Arial" w:hAnsi="Arial" w:cs="Arial"/>
          <w:sz w:val="24"/>
          <w:szCs w:val="24"/>
        </w:rPr>
        <w:t>MZB</w:t>
      </w:r>
      <w:r w:rsidR="002C67D8">
        <w:rPr>
          <w:rFonts w:ascii="Arial" w:hAnsi="Arial" w:cs="Arial"/>
          <w:sz w:val="24"/>
          <w:szCs w:val="24"/>
        </w:rPr>
        <w:t xml:space="preserve"> wynika, że mieszkania otrzymało wiele niezameldowanych osób</w:t>
      </w:r>
      <w:r w:rsidR="008D56AA">
        <w:rPr>
          <w:rFonts w:ascii="Arial" w:hAnsi="Arial" w:cs="Arial"/>
          <w:sz w:val="24"/>
          <w:szCs w:val="24"/>
        </w:rPr>
        <w:t>, a</w:t>
      </w:r>
      <w:r w:rsidR="00652AD9">
        <w:rPr>
          <w:rFonts w:ascii="Arial" w:hAnsi="Arial" w:cs="Arial"/>
          <w:sz w:val="24"/>
          <w:szCs w:val="24"/>
        </w:rPr>
        <w:t xml:space="preserve"> na</w:t>
      </w:r>
      <w:r w:rsidR="008D56AA">
        <w:rPr>
          <w:rFonts w:ascii="Arial" w:hAnsi="Arial" w:cs="Arial"/>
          <w:sz w:val="24"/>
          <w:szCs w:val="24"/>
        </w:rPr>
        <w:t xml:space="preserve"> liście rezerwowej znajdowały się osoby, które miały zameldowanie. </w:t>
      </w:r>
      <w:r w:rsidR="00055091">
        <w:rPr>
          <w:rFonts w:ascii="Arial" w:hAnsi="Arial" w:cs="Arial"/>
          <w:sz w:val="24"/>
          <w:szCs w:val="24"/>
        </w:rPr>
        <w:t xml:space="preserve">Pani Butryn poruszyła także temat przyznawania mieszkań dwupoziomowych. Pytania radnych brzmią następująco: Na jakiej podstawie komisja stwierdzała, że wnioskodawcy nie mogą zaciągnąć kredytu hipotecznego w bankach? Ile osób, dzieci liczyły rodziny, które zamieszkały w  czterech największych mieszkaniach w dwóch oddanych blokach? </w:t>
      </w:r>
      <w:r w:rsidR="00652AD9">
        <w:rPr>
          <w:rFonts w:ascii="Arial" w:hAnsi="Arial" w:cs="Arial"/>
          <w:sz w:val="24"/>
          <w:szCs w:val="24"/>
        </w:rPr>
        <w:t xml:space="preserve">Ilu wnioskodawców nie </w:t>
      </w:r>
      <w:r w:rsidR="002821DA">
        <w:rPr>
          <w:rFonts w:ascii="Arial" w:hAnsi="Arial" w:cs="Arial"/>
          <w:sz w:val="24"/>
          <w:szCs w:val="24"/>
        </w:rPr>
        <w:t>mających żadnego zameldowania na terenie Gminy Stalowa Wola stałego bądź tymczasowego otrzymało mieszkanie? Jakie konkretnie argumenty zadecydowały o pozytywnej weryfikacji ich wniosków przez komisję? Ile osób, które miały stałe bądź tymczasowe zameldowanie na terenie Stalowej Woli, po weryfikacji ich wniosków, znalazło się na liście rez</w:t>
      </w:r>
      <w:r w:rsidR="00652AD9">
        <w:rPr>
          <w:rFonts w:ascii="Arial" w:hAnsi="Arial" w:cs="Arial"/>
          <w:sz w:val="24"/>
          <w:szCs w:val="24"/>
        </w:rPr>
        <w:t>erwowej? Jakie punkty regulaminu</w:t>
      </w:r>
      <w:r w:rsidR="002821DA">
        <w:rPr>
          <w:rFonts w:ascii="Arial" w:hAnsi="Arial" w:cs="Arial"/>
          <w:sz w:val="24"/>
          <w:szCs w:val="24"/>
        </w:rPr>
        <w:t xml:space="preserve"> miały na to wpływ? Ile osób, które starają się lub starały się o przydział mieszkań komunalnych </w:t>
      </w:r>
      <w:r w:rsidR="00652AD9">
        <w:rPr>
          <w:rFonts w:ascii="Arial" w:hAnsi="Arial" w:cs="Arial"/>
          <w:sz w:val="24"/>
          <w:szCs w:val="24"/>
        </w:rPr>
        <w:br/>
      </w:r>
      <w:r w:rsidR="002821DA">
        <w:rPr>
          <w:rFonts w:ascii="Arial" w:hAnsi="Arial" w:cs="Arial"/>
          <w:sz w:val="24"/>
          <w:szCs w:val="24"/>
        </w:rPr>
        <w:t xml:space="preserve">w Stalowej Woli zostało umieszczonych na liście rezerwowej? Ile osób spoza Gminy Stalowa Wola zostało umieszczonych na liście rezerwowej? Radna poprosiła o szybkie udzielenie odpowiedzi na pytania w kontekście budowy trzeciego bloku przy ul. Orzeszkowej. </w:t>
      </w:r>
    </w:p>
    <w:p w:rsidR="00BE03A6" w:rsidRDefault="00BE03A6" w:rsidP="00AA13B7">
      <w:pPr>
        <w:jc w:val="both"/>
        <w:rPr>
          <w:rFonts w:ascii="Arial" w:hAnsi="Arial" w:cs="Arial"/>
          <w:sz w:val="24"/>
          <w:szCs w:val="24"/>
        </w:rPr>
      </w:pPr>
      <w:r>
        <w:rPr>
          <w:rFonts w:ascii="Arial" w:hAnsi="Arial" w:cs="Arial"/>
          <w:sz w:val="24"/>
          <w:szCs w:val="24"/>
        </w:rPr>
        <w:t xml:space="preserve">Radna Paulina </w:t>
      </w:r>
      <w:proofErr w:type="spellStart"/>
      <w:r w:rsidR="008E2815" w:rsidRPr="00B63640">
        <w:rPr>
          <w:rFonts w:ascii="Arial" w:hAnsi="Arial" w:cs="Arial"/>
          <w:sz w:val="24"/>
          <w:szCs w:val="24"/>
        </w:rPr>
        <w:t>Miśko</w:t>
      </w:r>
      <w:proofErr w:type="spellEnd"/>
      <w:r w:rsidR="008E2815" w:rsidRPr="00B63640">
        <w:rPr>
          <w:rFonts w:ascii="Arial" w:hAnsi="Arial" w:cs="Arial"/>
          <w:sz w:val="24"/>
          <w:szCs w:val="24"/>
        </w:rPr>
        <w:t xml:space="preserve"> </w:t>
      </w:r>
      <w:r w:rsidR="00AA13B7">
        <w:rPr>
          <w:rFonts w:ascii="Arial" w:hAnsi="Arial" w:cs="Arial"/>
          <w:sz w:val="24"/>
          <w:szCs w:val="24"/>
        </w:rPr>
        <w:t>powiedziała, że w związku z komunikatem Woj</w:t>
      </w:r>
      <w:r w:rsidR="00652AD9">
        <w:rPr>
          <w:rFonts w:ascii="Arial" w:hAnsi="Arial" w:cs="Arial"/>
          <w:sz w:val="24"/>
          <w:szCs w:val="24"/>
        </w:rPr>
        <w:t>ewody Podkarpackiego dotyczącym</w:t>
      </w:r>
      <w:r w:rsidR="00AA13B7">
        <w:rPr>
          <w:rFonts w:ascii="Arial" w:hAnsi="Arial" w:cs="Arial"/>
          <w:sz w:val="24"/>
          <w:szCs w:val="24"/>
        </w:rPr>
        <w:t xml:space="preserve"> naboru wniosków na zadania </w:t>
      </w:r>
      <w:r w:rsidR="00652AD9">
        <w:rPr>
          <w:rFonts w:ascii="Arial" w:hAnsi="Arial" w:cs="Arial"/>
          <w:sz w:val="24"/>
          <w:szCs w:val="24"/>
        </w:rPr>
        <w:t xml:space="preserve">odnośnie </w:t>
      </w:r>
      <w:r w:rsidR="00AA13B7">
        <w:rPr>
          <w:rFonts w:ascii="Arial" w:hAnsi="Arial" w:cs="Arial"/>
          <w:sz w:val="24"/>
          <w:szCs w:val="24"/>
        </w:rPr>
        <w:t xml:space="preserve">poprawy bezpieczeństwa ruchu pieszych w obszarze oddziaływania ciągów pieszych dróg gminnych i powiatowych, tj. w ramach rządowego funduszu rozwoju dróg, zapytała czy </w:t>
      </w:r>
      <w:r w:rsidR="00AA13B7">
        <w:rPr>
          <w:rFonts w:ascii="Arial" w:hAnsi="Arial" w:cs="Arial"/>
          <w:sz w:val="24"/>
          <w:szCs w:val="24"/>
        </w:rPr>
        <w:lastRenderedPageBreak/>
        <w:t xml:space="preserve">Gmina Stalowa Wola składała już wnioski w ramach programu? Jeżeli tak, to ile potencjalnie przejść dla pieszych może zostać objętych programem?  </w:t>
      </w:r>
    </w:p>
    <w:p w:rsidR="001E72B4" w:rsidRDefault="001E72B4" w:rsidP="001E72B4">
      <w:pPr>
        <w:jc w:val="both"/>
        <w:rPr>
          <w:rFonts w:ascii="Arial" w:hAnsi="Arial" w:cs="Arial"/>
          <w:sz w:val="24"/>
          <w:szCs w:val="24"/>
        </w:rPr>
      </w:pPr>
      <w:r>
        <w:rPr>
          <w:rFonts w:ascii="Arial" w:hAnsi="Arial" w:cs="Arial"/>
          <w:sz w:val="24"/>
          <w:szCs w:val="24"/>
        </w:rPr>
        <w:t xml:space="preserve">Prezydent Miasta Stalowej Woli odpowiedział, że na Skarpie żadne topole nie rosły </w:t>
      </w:r>
      <w:r w:rsidR="007F6382">
        <w:rPr>
          <w:rFonts w:ascii="Arial" w:hAnsi="Arial" w:cs="Arial"/>
          <w:sz w:val="24"/>
          <w:szCs w:val="24"/>
        </w:rPr>
        <w:br/>
      </w:r>
      <w:r>
        <w:rPr>
          <w:rFonts w:ascii="Arial" w:hAnsi="Arial" w:cs="Arial"/>
          <w:sz w:val="24"/>
          <w:szCs w:val="24"/>
        </w:rPr>
        <w:t xml:space="preserve">i nie zasłaniały bloków, </w:t>
      </w:r>
      <w:r w:rsidR="006B5125">
        <w:rPr>
          <w:rFonts w:ascii="Arial" w:hAnsi="Arial" w:cs="Arial"/>
          <w:sz w:val="24"/>
          <w:szCs w:val="24"/>
        </w:rPr>
        <w:t xml:space="preserve">topole </w:t>
      </w:r>
      <w:r w:rsidR="00312357">
        <w:rPr>
          <w:rFonts w:ascii="Arial" w:hAnsi="Arial" w:cs="Arial"/>
          <w:sz w:val="24"/>
          <w:szCs w:val="24"/>
        </w:rPr>
        <w:t>były</w:t>
      </w:r>
      <w:r>
        <w:rPr>
          <w:rFonts w:ascii="Arial" w:hAnsi="Arial" w:cs="Arial"/>
          <w:sz w:val="24"/>
          <w:szCs w:val="24"/>
        </w:rPr>
        <w:t xml:space="preserve"> poniżej, gdzie jest polanka. Jeżeli chodzi </w:t>
      </w:r>
      <w:r w:rsidR="007F6382">
        <w:rPr>
          <w:rFonts w:ascii="Arial" w:hAnsi="Arial" w:cs="Arial"/>
          <w:sz w:val="24"/>
          <w:szCs w:val="24"/>
        </w:rPr>
        <w:br/>
      </w:r>
      <w:r>
        <w:rPr>
          <w:rFonts w:ascii="Arial" w:hAnsi="Arial" w:cs="Arial"/>
          <w:sz w:val="24"/>
          <w:szCs w:val="24"/>
        </w:rPr>
        <w:t xml:space="preserve">o wsparcie dla SPZOZ Prezydent podziękował za wsparcie działań, które wypływają ze strony dyrektora placówki. Dodał, że w budżecie jest 1 mln zł </w:t>
      </w:r>
      <w:r w:rsidR="00E63944">
        <w:rPr>
          <w:rFonts w:ascii="Arial" w:hAnsi="Arial" w:cs="Arial"/>
          <w:sz w:val="24"/>
          <w:szCs w:val="24"/>
        </w:rPr>
        <w:t xml:space="preserve">na dotychczasowe programy zdrowotne prowadzone przez Ambulatorium. W przypadku nowych programów zdrowotnych, włodarz miasta powiedział, że zgodnie z dzisiejszą procedurą, wymagają zatwierdzenia i pozytywnej opinii Prezesa Agencji Oceny Technologii Medycznych. Procedura ta jest niełatwa i czasochłonna, natomiast finansowanie programu zdrowotnego wymaga, aby Prezes AOTM wypowiedział się warunkowo lub docelowo pozytywnie w takim zakresie. </w:t>
      </w:r>
      <w:r w:rsidR="00740EA5">
        <w:rPr>
          <w:rFonts w:ascii="Arial" w:hAnsi="Arial" w:cs="Arial"/>
          <w:sz w:val="24"/>
          <w:szCs w:val="24"/>
        </w:rPr>
        <w:t xml:space="preserve">Prezydent powiedział, że pomysł rehabilitacji osób wychodzących z COVID-19 jest dobrym pomysłem. </w:t>
      </w:r>
      <w:r w:rsidR="008C5B9D">
        <w:rPr>
          <w:rFonts w:ascii="Arial" w:hAnsi="Arial" w:cs="Arial"/>
          <w:sz w:val="24"/>
          <w:szCs w:val="24"/>
        </w:rPr>
        <w:t xml:space="preserve">Włodarz miasta dodał, że na kolejną sesję, która odbędzie się w połowie kwietnia będzie proponował wysokiej radzie przekazanie kwoty około 340 tys. zł na wsparcie działań dla SPZOZ. </w:t>
      </w:r>
    </w:p>
    <w:p w:rsidR="006578E2" w:rsidRDefault="006578E2" w:rsidP="001E72B4">
      <w:pPr>
        <w:jc w:val="both"/>
        <w:rPr>
          <w:rFonts w:ascii="Arial" w:hAnsi="Arial" w:cs="Arial"/>
          <w:sz w:val="24"/>
          <w:szCs w:val="24"/>
        </w:rPr>
      </w:pPr>
      <w:r>
        <w:rPr>
          <w:rFonts w:ascii="Arial" w:hAnsi="Arial" w:cs="Arial"/>
          <w:sz w:val="24"/>
          <w:szCs w:val="24"/>
        </w:rPr>
        <w:t xml:space="preserve">Prezydent podziękował za wywołanie wielu niepewności i pytań odnośnie mieszkań przy ul. Orzeszkowej. Dodał, że MZB prowadzi wstępną weryfikację osób będących na liście rezerwowej, pojawiają się ustne rezygnacje ze względu na nabycie innego lokalu. Dodatkowo wysyłane są zawiadomienia o możliwości skorzystania </w:t>
      </w:r>
      <w:r w:rsidR="00FE1CBF">
        <w:rPr>
          <w:rFonts w:ascii="Arial" w:hAnsi="Arial" w:cs="Arial"/>
          <w:sz w:val="24"/>
          <w:szCs w:val="24"/>
        </w:rPr>
        <w:t xml:space="preserve">z trzeciego bloku. Jeżeli ta weryfikacja pokaże wolne miejsca, zostanie ogłoszony nowy nabór, który zostanie skonsultowany z Radą Miejską. </w:t>
      </w:r>
    </w:p>
    <w:p w:rsidR="00042E5E" w:rsidRDefault="00042E5E" w:rsidP="001E72B4">
      <w:pPr>
        <w:jc w:val="both"/>
        <w:rPr>
          <w:rFonts w:ascii="Arial" w:hAnsi="Arial" w:cs="Arial"/>
          <w:sz w:val="24"/>
          <w:szCs w:val="24"/>
        </w:rPr>
      </w:pPr>
      <w:r>
        <w:rPr>
          <w:rFonts w:ascii="Arial" w:hAnsi="Arial" w:cs="Arial"/>
          <w:sz w:val="24"/>
          <w:szCs w:val="24"/>
        </w:rPr>
        <w:t xml:space="preserve">Jeżeli chodzi o pytanie radnej Pauliny </w:t>
      </w:r>
      <w:proofErr w:type="spellStart"/>
      <w:r>
        <w:rPr>
          <w:rFonts w:ascii="Arial" w:hAnsi="Arial" w:cs="Arial"/>
          <w:sz w:val="24"/>
          <w:szCs w:val="24"/>
        </w:rPr>
        <w:t>Miśko</w:t>
      </w:r>
      <w:proofErr w:type="spellEnd"/>
      <w:r>
        <w:rPr>
          <w:rFonts w:ascii="Arial" w:hAnsi="Arial" w:cs="Arial"/>
          <w:sz w:val="24"/>
          <w:szCs w:val="24"/>
        </w:rPr>
        <w:t>, Prezydent zaznaczył, że miasto przygotowuje się do złożenia tego ciekawego projektu. Nabór został ogłoszony 15 marca 2021 r. i trwa 30 dni. Stalowa Wola chciałaby złożyć dwa albo trzy wnioski, analizowane są obecnie kwestie wypadkowości i niebezpiecznych sytuacji na przejściach dla pieszych. Największe działania odbędą się na skrzyżowaniach, gdzie dochodziło do śmiertelnych wypadków, tj. przejście przy cmentarzu w Rozwadowie, niebezpieczne przejścia przy ul. Okulickiego, przy ul. Ofiar Katynia oraz przejścia przy ul. Popiełuszki, ul. Skoczyńskiego do ul. Wolności. Inne przejścia, które nie zostaną zgłoszone do projektu, będą również oświetlone i dodatkowo oznakowane – przy ul. Okulickiego, wewnętrznej Al. Jana Pawła II, ul. Partyzantów, ul. Wyszyń</w:t>
      </w:r>
      <w:r w:rsidR="006A7B44">
        <w:rPr>
          <w:rFonts w:ascii="Arial" w:hAnsi="Arial" w:cs="Arial"/>
          <w:sz w:val="24"/>
          <w:szCs w:val="24"/>
        </w:rPr>
        <w:t xml:space="preserve">skiego, ponieważ te ulice będą modernizowane w najbliższym czasie. </w:t>
      </w:r>
      <w:r w:rsidR="009E4DA4">
        <w:rPr>
          <w:rFonts w:ascii="Arial" w:hAnsi="Arial" w:cs="Arial"/>
          <w:sz w:val="24"/>
          <w:szCs w:val="24"/>
        </w:rPr>
        <w:t xml:space="preserve">Koszty na jedno przejście to maksymalnie 200 tys. zł. </w:t>
      </w:r>
    </w:p>
    <w:p w:rsidR="003F05D4" w:rsidRPr="00B63640" w:rsidRDefault="009F7CC9" w:rsidP="009F7CC9">
      <w:pPr>
        <w:jc w:val="both"/>
        <w:rPr>
          <w:rFonts w:ascii="Arial" w:hAnsi="Arial" w:cs="Arial"/>
          <w:sz w:val="24"/>
          <w:szCs w:val="24"/>
        </w:rPr>
      </w:pPr>
      <w:r>
        <w:rPr>
          <w:rFonts w:ascii="Arial" w:hAnsi="Arial" w:cs="Arial"/>
          <w:sz w:val="24"/>
          <w:szCs w:val="24"/>
        </w:rPr>
        <w:t xml:space="preserve">Radny Jan </w:t>
      </w:r>
      <w:proofErr w:type="spellStart"/>
      <w:r>
        <w:rPr>
          <w:rFonts w:ascii="Arial" w:hAnsi="Arial" w:cs="Arial"/>
          <w:sz w:val="24"/>
          <w:szCs w:val="24"/>
        </w:rPr>
        <w:t>Sibiga</w:t>
      </w:r>
      <w:proofErr w:type="spellEnd"/>
      <w:r>
        <w:rPr>
          <w:rFonts w:ascii="Arial" w:hAnsi="Arial" w:cs="Arial"/>
          <w:sz w:val="24"/>
          <w:szCs w:val="24"/>
        </w:rPr>
        <w:t xml:space="preserve"> zapytał czy to prawda, że powiat przygotowuje się</w:t>
      </w:r>
      <w:r w:rsidR="003F05D4" w:rsidRPr="00B63640">
        <w:rPr>
          <w:rFonts w:ascii="Arial" w:hAnsi="Arial" w:cs="Arial"/>
          <w:sz w:val="24"/>
          <w:szCs w:val="24"/>
        </w:rPr>
        <w:t xml:space="preserve"> do </w:t>
      </w:r>
      <w:r w:rsidRPr="00B63640">
        <w:rPr>
          <w:rFonts w:ascii="Arial" w:hAnsi="Arial" w:cs="Arial"/>
          <w:sz w:val="24"/>
          <w:szCs w:val="24"/>
        </w:rPr>
        <w:t>modernizacji</w:t>
      </w:r>
      <w:r w:rsidR="003F05D4" w:rsidRPr="00B63640">
        <w:rPr>
          <w:rFonts w:ascii="Arial" w:hAnsi="Arial" w:cs="Arial"/>
          <w:sz w:val="24"/>
          <w:szCs w:val="24"/>
        </w:rPr>
        <w:t xml:space="preserve"> ul. </w:t>
      </w:r>
      <w:r w:rsidRPr="00B63640">
        <w:rPr>
          <w:rFonts w:ascii="Arial" w:hAnsi="Arial" w:cs="Arial"/>
          <w:sz w:val="24"/>
          <w:szCs w:val="24"/>
        </w:rPr>
        <w:t>Mickiewicza</w:t>
      </w:r>
      <w:r>
        <w:rPr>
          <w:rFonts w:ascii="Arial" w:hAnsi="Arial" w:cs="Arial"/>
          <w:sz w:val="24"/>
          <w:szCs w:val="24"/>
        </w:rPr>
        <w:t>?</w:t>
      </w:r>
    </w:p>
    <w:p w:rsidR="00C86E48" w:rsidRPr="00B63640" w:rsidRDefault="00242835" w:rsidP="00242835">
      <w:pPr>
        <w:jc w:val="both"/>
        <w:rPr>
          <w:rFonts w:ascii="Arial" w:hAnsi="Arial" w:cs="Arial"/>
          <w:sz w:val="24"/>
          <w:szCs w:val="24"/>
        </w:rPr>
      </w:pPr>
      <w:r w:rsidRPr="00B63640">
        <w:rPr>
          <w:rFonts w:ascii="Arial" w:hAnsi="Arial" w:cs="Arial"/>
          <w:sz w:val="24"/>
          <w:szCs w:val="24"/>
        </w:rPr>
        <w:t>Prezydent</w:t>
      </w:r>
      <w:r>
        <w:rPr>
          <w:rFonts w:ascii="Arial" w:hAnsi="Arial" w:cs="Arial"/>
          <w:sz w:val="24"/>
          <w:szCs w:val="24"/>
        </w:rPr>
        <w:t xml:space="preserve"> oznajmił, że zna deklarację starosty stalowowolskiego, że</w:t>
      </w:r>
      <w:r w:rsidR="00C86E48" w:rsidRPr="00B63640">
        <w:rPr>
          <w:rFonts w:ascii="Arial" w:hAnsi="Arial" w:cs="Arial"/>
          <w:sz w:val="24"/>
          <w:szCs w:val="24"/>
        </w:rPr>
        <w:t xml:space="preserve"> w</w:t>
      </w:r>
      <w:r>
        <w:rPr>
          <w:rFonts w:ascii="Arial" w:hAnsi="Arial" w:cs="Arial"/>
          <w:sz w:val="24"/>
          <w:szCs w:val="24"/>
        </w:rPr>
        <w:t xml:space="preserve"> </w:t>
      </w:r>
      <w:r w:rsidR="00C86E48" w:rsidRPr="00B63640">
        <w:rPr>
          <w:rFonts w:ascii="Arial" w:hAnsi="Arial" w:cs="Arial"/>
          <w:sz w:val="24"/>
          <w:szCs w:val="24"/>
        </w:rPr>
        <w:t>tej kadencji c</w:t>
      </w:r>
      <w:r>
        <w:rPr>
          <w:rFonts w:ascii="Arial" w:hAnsi="Arial" w:cs="Arial"/>
          <w:sz w:val="24"/>
          <w:szCs w:val="24"/>
        </w:rPr>
        <w:t>hciałby dokonać modernizacji</w:t>
      </w:r>
      <w:r w:rsidR="00C86E48" w:rsidRPr="00B63640">
        <w:rPr>
          <w:rFonts w:ascii="Arial" w:hAnsi="Arial" w:cs="Arial"/>
          <w:sz w:val="24"/>
          <w:szCs w:val="24"/>
        </w:rPr>
        <w:t xml:space="preserve"> </w:t>
      </w:r>
      <w:r>
        <w:rPr>
          <w:rFonts w:ascii="Arial" w:hAnsi="Arial" w:cs="Arial"/>
          <w:sz w:val="24"/>
          <w:szCs w:val="24"/>
        </w:rPr>
        <w:t xml:space="preserve">głównych </w:t>
      </w:r>
      <w:r w:rsidRPr="00B63640">
        <w:rPr>
          <w:rFonts w:ascii="Arial" w:hAnsi="Arial" w:cs="Arial"/>
          <w:sz w:val="24"/>
          <w:szCs w:val="24"/>
        </w:rPr>
        <w:t>dróg</w:t>
      </w:r>
      <w:r>
        <w:rPr>
          <w:rFonts w:ascii="Arial" w:hAnsi="Arial" w:cs="Arial"/>
          <w:sz w:val="24"/>
          <w:szCs w:val="24"/>
        </w:rPr>
        <w:t xml:space="preserve"> powiatowych na terenie Stalowej W</w:t>
      </w:r>
      <w:r w:rsidR="00C86E48" w:rsidRPr="00B63640">
        <w:rPr>
          <w:rFonts w:ascii="Arial" w:hAnsi="Arial" w:cs="Arial"/>
          <w:sz w:val="24"/>
          <w:szCs w:val="24"/>
        </w:rPr>
        <w:t xml:space="preserve">oli. Po </w:t>
      </w:r>
      <w:r w:rsidRPr="00B63640">
        <w:rPr>
          <w:rFonts w:ascii="Arial" w:hAnsi="Arial" w:cs="Arial"/>
          <w:sz w:val="24"/>
          <w:szCs w:val="24"/>
        </w:rPr>
        <w:t>realizacji</w:t>
      </w:r>
      <w:r w:rsidR="00C86E48" w:rsidRPr="00B63640">
        <w:rPr>
          <w:rFonts w:ascii="Arial" w:hAnsi="Arial" w:cs="Arial"/>
          <w:sz w:val="24"/>
          <w:szCs w:val="24"/>
        </w:rPr>
        <w:t xml:space="preserve"> ul. </w:t>
      </w:r>
      <w:r w:rsidRPr="00B63640">
        <w:rPr>
          <w:rFonts w:ascii="Arial" w:hAnsi="Arial" w:cs="Arial"/>
          <w:sz w:val="24"/>
          <w:szCs w:val="24"/>
        </w:rPr>
        <w:t>Popiełuszki</w:t>
      </w:r>
      <w:r w:rsidR="00C86E48" w:rsidRPr="00B63640">
        <w:rPr>
          <w:rFonts w:ascii="Arial" w:hAnsi="Arial" w:cs="Arial"/>
          <w:sz w:val="24"/>
          <w:szCs w:val="24"/>
        </w:rPr>
        <w:t xml:space="preserve">, </w:t>
      </w:r>
      <w:r w:rsidRPr="00B63640">
        <w:rPr>
          <w:rFonts w:ascii="Arial" w:hAnsi="Arial" w:cs="Arial"/>
          <w:sz w:val="24"/>
          <w:szCs w:val="24"/>
        </w:rPr>
        <w:t>kolejną</w:t>
      </w:r>
      <w:r>
        <w:rPr>
          <w:rFonts w:ascii="Arial" w:hAnsi="Arial" w:cs="Arial"/>
          <w:sz w:val="24"/>
          <w:szCs w:val="24"/>
        </w:rPr>
        <w:t xml:space="preserve"> drogą</w:t>
      </w:r>
      <w:r w:rsidR="00C86E48" w:rsidRPr="00B63640">
        <w:rPr>
          <w:rFonts w:ascii="Arial" w:hAnsi="Arial" w:cs="Arial"/>
          <w:sz w:val="24"/>
          <w:szCs w:val="24"/>
        </w:rPr>
        <w:t xml:space="preserve"> jest ul. </w:t>
      </w:r>
      <w:r w:rsidRPr="00B63640">
        <w:rPr>
          <w:rFonts w:ascii="Arial" w:hAnsi="Arial" w:cs="Arial"/>
          <w:sz w:val="24"/>
          <w:szCs w:val="24"/>
        </w:rPr>
        <w:t>Mickiewicza</w:t>
      </w:r>
      <w:r w:rsidR="00C86E48" w:rsidRPr="00B63640">
        <w:rPr>
          <w:rFonts w:ascii="Arial" w:hAnsi="Arial" w:cs="Arial"/>
          <w:sz w:val="24"/>
          <w:szCs w:val="24"/>
        </w:rPr>
        <w:t xml:space="preserve"> z wejściem do ul. Czarni</w:t>
      </w:r>
      <w:r>
        <w:rPr>
          <w:rFonts w:ascii="Arial" w:hAnsi="Arial" w:cs="Arial"/>
          <w:sz w:val="24"/>
          <w:szCs w:val="24"/>
        </w:rPr>
        <w:t>e</w:t>
      </w:r>
      <w:r w:rsidR="00C86E48" w:rsidRPr="00B63640">
        <w:rPr>
          <w:rFonts w:ascii="Arial" w:hAnsi="Arial" w:cs="Arial"/>
          <w:sz w:val="24"/>
          <w:szCs w:val="24"/>
        </w:rPr>
        <w:t xml:space="preserve">ckiego do rodna </w:t>
      </w:r>
      <w:r>
        <w:rPr>
          <w:rFonts w:ascii="Arial" w:hAnsi="Arial" w:cs="Arial"/>
          <w:sz w:val="24"/>
          <w:szCs w:val="24"/>
        </w:rPr>
        <w:t xml:space="preserve">im. </w:t>
      </w:r>
      <w:r w:rsidRPr="00B63640">
        <w:rPr>
          <w:rFonts w:ascii="Arial" w:hAnsi="Arial" w:cs="Arial"/>
          <w:sz w:val="24"/>
          <w:szCs w:val="24"/>
        </w:rPr>
        <w:t>Pileckiego</w:t>
      </w:r>
      <w:r w:rsidR="00C86E48" w:rsidRPr="00B63640">
        <w:rPr>
          <w:rFonts w:ascii="Arial" w:hAnsi="Arial" w:cs="Arial"/>
          <w:sz w:val="24"/>
          <w:szCs w:val="24"/>
        </w:rPr>
        <w:t xml:space="preserve">. </w:t>
      </w:r>
    </w:p>
    <w:p w:rsidR="007F10E2" w:rsidRPr="00B63640" w:rsidRDefault="00242835">
      <w:pPr>
        <w:rPr>
          <w:rFonts w:ascii="Arial" w:hAnsi="Arial" w:cs="Arial"/>
          <w:sz w:val="24"/>
          <w:szCs w:val="24"/>
        </w:rPr>
      </w:pPr>
      <w:r>
        <w:rPr>
          <w:rFonts w:ascii="Arial" w:hAnsi="Arial" w:cs="Arial"/>
          <w:sz w:val="24"/>
          <w:szCs w:val="24"/>
        </w:rPr>
        <w:t xml:space="preserve">Pan Jan </w:t>
      </w:r>
      <w:proofErr w:type="spellStart"/>
      <w:r w:rsidR="007F10E2" w:rsidRPr="00B63640">
        <w:rPr>
          <w:rFonts w:ascii="Arial" w:hAnsi="Arial" w:cs="Arial"/>
          <w:sz w:val="24"/>
          <w:szCs w:val="24"/>
        </w:rPr>
        <w:t>Si</w:t>
      </w:r>
      <w:r>
        <w:rPr>
          <w:rFonts w:ascii="Arial" w:hAnsi="Arial" w:cs="Arial"/>
          <w:sz w:val="24"/>
          <w:szCs w:val="24"/>
        </w:rPr>
        <w:t>biga</w:t>
      </w:r>
      <w:proofErr w:type="spellEnd"/>
      <w:r>
        <w:rPr>
          <w:rFonts w:ascii="Arial" w:hAnsi="Arial" w:cs="Arial"/>
          <w:sz w:val="24"/>
          <w:szCs w:val="24"/>
        </w:rPr>
        <w:t xml:space="preserve"> dopytał czy ul. Ż</w:t>
      </w:r>
      <w:r w:rsidR="007F10E2" w:rsidRPr="00B63640">
        <w:rPr>
          <w:rFonts w:ascii="Arial" w:hAnsi="Arial" w:cs="Arial"/>
          <w:sz w:val="24"/>
          <w:szCs w:val="24"/>
        </w:rPr>
        <w:t xml:space="preserve">wirki i </w:t>
      </w:r>
      <w:r w:rsidRPr="00B63640">
        <w:rPr>
          <w:rFonts w:ascii="Arial" w:hAnsi="Arial" w:cs="Arial"/>
          <w:sz w:val="24"/>
          <w:szCs w:val="24"/>
        </w:rPr>
        <w:t>Wigury</w:t>
      </w:r>
      <w:r>
        <w:rPr>
          <w:rFonts w:ascii="Arial" w:hAnsi="Arial" w:cs="Arial"/>
          <w:sz w:val="24"/>
          <w:szCs w:val="24"/>
        </w:rPr>
        <w:t xml:space="preserve"> również będzie modernizowana? </w:t>
      </w:r>
    </w:p>
    <w:p w:rsidR="007F10E2" w:rsidRPr="00B63640" w:rsidRDefault="00242835" w:rsidP="00242835">
      <w:pPr>
        <w:jc w:val="both"/>
        <w:rPr>
          <w:rFonts w:ascii="Arial" w:hAnsi="Arial" w:cs="Arial"/>
          <w:sz w:val="24"/>
          <w:szCs w:val="24"/>
        </w:rPr>
      </w:pPr>
      <w:r>
        <w:rPr>
          <w:rFonts w:ascii="Arial" w:hAnsi="Arial" w:cs="Arial"/>
          <w:sz w:val="24"/>
          <w:szCs w:val="24"/>
        </w:rPr>
        <w:t xml:space="preserve">Prezydent zaznaczył, że będzie to cały ciąg, od ul. Leśnej i skrzyżowania z torami kolejowymi przez skrzyżowanie z ul. Staszica do ronda im. Pileckiego. </w:t>
      </w:r>
    </w:p>
    <w:p w:rsidR="009842D1" w:rsidRDefault="00646F4E" w:rsidP="004B4F19">
      <w:pPr>
        <w:jc w:val="both"/>
        <w:rPr>
          <w:rFonts w:ascii="Arial" w:hAnsi="Arial" w:cs="Arial"/>
          <w:sz w:val="24"/>
          <w:szCs w:val="24"/>
        </w:rPr>
      </w:pPr>
      <w:r>
        <w:rPr>
          <w:rFonts w:ascii="Arial" w:hAnsi="Arial" w:cs="Arial"/>
          <w:sz w:val="24"/>
          <w:szCs w:val="24"/>
        </w:rPr>
        <w:lastRenderedPageBreak/>
        <w:t>Pan Zaborowski zapytał czy miasto</w:t>
      </w:r>
      <w:r w:rsidR="001D0246" w:rsidRPr="00B63640">
        <w:rPr>
          <w:rFonts w:ascii="Arial" w:hAnsi="Arial" w:cs="Arial"/>
          <w:sz w:val="24"/>
          <w:szCs w:val="24"/>
        </w:rPr>
        <w:t xml:space="preserve"> </w:t>
      </w:r>
      <w:r>
        <w:rPr>
          <w:rFonts w:ascii="Arial" w:hAnsi="Arial" w:cs="Arial"/>
          <w:sz w:val="24"/>
          <w:szCs w:val="24"/>
        </w:rPr>
        <w:t xml:space="preserve">ma </w:t>
      </w:r>
      <w:r w:rsidR="001D0246" w:rsidRPr="00B63640">
        <w:rPr>
          <w:rFonts w:ascii="Arial" w:hAnsi="Arial" w:cs="Arial"/>
          <w:sz w:val="24"/>
          <w:szCs w:val="24"/>
        </w:rPr>
        <w:t>na to pieniądze?</w:t>
      </w:r>
    </w:p>
    <w:p w:rsidR="004B4F19" w:rsidRPr="004B4F19" w:rsidRDefault="004B4F19" w:rsidP="004B4F19">
      <w:pPr>
        <w:jc w:val="both"/>
        <w:rPr>
          <w:rFonts w:ascii="Arial" w:hAnsi="Arial" w:cs="Arial"/>
          <w:sz w:val="24"/>
          <w:szCs w:val="24"/>
        </w:rPr>
      </w:pPr>
    </w:p>
    <w:p w:rsidR="00183B3A" w:rsidRPr="00183B3A" w:rsidRDefault="00183B3A" w:rsidP="00183B3A">
      <w:pPr>
        <w:jc w:val="center"/>
        <w:rPr>
          <w:rFonts w:ascii="Arial" w:hAnsi="Arial" w:cs="Arial"/>
          <w:b/>
          <w:sz w:val="24"/>
          <w:szCs w:val="24"/>
        </w:rPr>
      </w:pPr>
      <w:r w:rsidRPr="00183B3A">
        <w:rPr>
          <w:rFonts w:ascii="Arial" w:hAnsi="Arial" w:cs="Arial"/>
          <w:b/>
          <w:sz w:val="24"/>
          <w:szCs w:val="24"/>
        </w:rPr>
        <w:t>Ad. 29</w:t>
      </w:r>
    </w:p>
    <w:p w:rsidR="001D0246" w:rsidRPr="00B63640" w:rsidRDefault="00183B3A">
      <w:pPr>
        <w:rPr>
          <w:rFonts w:ascii="Arial" w:hAnsi="Arial" w:cs="Arial"/>
          <w:sz w:val="24"/>
          <w:szCs w:val="24"/>
        </w:rPr>
      </w:pPr>
      <w:r>
        <w:rPr>
          <w:rFonts w:ascii="Arial" w:hAnsi="Arial" w:cs="Arial"/>
          <w:sz w:val="24"/>
          <w:szCs w:val="24"/>
        </w:rPr>
        <w:t>S</w:t>
      </w:r>
      <w:r w:rsidR="001D0246" w:rsidRPr="00B63640">
        <w:rPr>
          <w:rFonts w:ascii="Arial" w:hAnsi="Arial" w:cs="Arial"/>
          <w:sz w:val="24"/>
          <w:szCs w:val="24"/>
        </w:rPr>
        <w:t xml:space="preserve">prawy </w:t>
      </w:r>
      <w:r w:rsidRPr="00B63640">
        <w:rPr>
          <w:rFonts w:ascii="Arial" w:hAnsi="Arial" w:cs="Arial"/>
          <w:sz w:val="24"/>
          <w:szCs w:val="24"/>
        </w:rPr>
        <w:t>różne</w:t>
      </w:r>
      <w:r>
        <w:rPr>
          <w:rFonts w:ascii="Arial" w:hAnsi="Arial" w:cs="Arial"/>
          <w:sz w:val="24"/>
          <w:szCs w:val="24"/>
        </w:rPr>
        <w:t>.</w:t>
      </w:r>
      <w:r w:rsidR="001D0246" w:rsidRPr="00B63640">
        <w:rPr>
          <w:rFonts w:ascii="Arial" w:hAnsi="Arial" w:cs="Arial"/>
          <w:sz w:val="24"/>
          <w:szCs w:val="24"/>
        </w:rPr>
        <w:t xml:space="preserve"> </w:t>
      </w:r>
    </w:p>
    <w:p w:rsidR="001D0246" w:rsidRPr="00B63640" w:rsidRDefault="004B4F19" w:rsidP="004B4F19">
      <w:pPr>
        <w:jc w:val="both"/>
        <w:rPr>
          <w:rFonts w:ascii="Arial" w:hAnsi="Arial" w:cs="Arial"/>
          <w:sz w:val="24"/>
          <w:szCs w:val="24"/>
        </w:rPr>
      </w:pPr>
      <w:r>
        <w:rPr>
          <w:rFonts w:ascii="Arial" w:hAnsi="Arial" w:cs="Arial"/>
          <w:sz w:val="24"/>
          <w:szCs w:val="24"/>
        </w:rPr>
        <w:t xml:space="preserve">Pan Wojciech Żak powiedział, że jego intencją nie było obrażenie </w:t>
      </w:r>
      <w:r w:rsidR="00E16274" w:rsidRPr="00B63640">
        <w:rPr>
          <w:rFonts w:ascii="Arial" w:hAnsi="Arial" w:cs="Arial"/>
          <w:sz w:val="24"/>
          <w:szCs w:val="24"/>
        </w:rPr>
        <w:t>radnych</w:t>
      </w:r>
      <w:r>
        <w:rPr>
          <w:rFonts w:ascii="Arial" w:hAnsi="Arial" w:cs="Arial"/>
          <w:sz w:val="24"/>
          <w:szCs w:val="24"/>
        </w:rPr>
        <w:t xml:space="preserve">, więc jeżeli ktoś się poczuł urażony to przeprasza. </w:t>
      </w:r>
      <w:r w:rsidR="00AB060D">
        <w:rPr>
          <w:rFonts w:ascii="Arial" w:hAnsi="Arial" w:cs="Arial"/>
          <w:sz w:val="24"/>
          <w:szCs w:val="24"/>
        </w:rPr>
        <w:t xml:space="preserve">Dodał, że jego zdaniem bardzo szybko są podejmowane decyzje za sprzedażą działek, dopiero teraz kiedy domy są budowane, będzie przeprowadzana analiza czy to się opłaca czy nie. Zdaniem pana Żaka taka analiza powinna być przeprowadzona wcześniej i powiedziane, że będzie to droga inwestycja i być może nie będzie zrealizowana. </w:t>
      </w:r>
      <w:r w:rsidR="00987586">
        <w:rPr>
          <w:rFonts w:ascii="Arial" w:hAnsi="Arial" w:cs="Arial"/>
          <w:sz w:val="24"/>
          <w:szCs w:val="24"/>
        </w:rPr>
        <w:t xml:space="preserve">Pan Żak chciał zabrać głoś w punkcie 11, gdyż działki, które będą sprzedawane znajdują się w bezpośrednim sąsiedztwie jego działki i bardzo się cieszy, że będą nowi sąsiedzi. Dodał też, że można pomyśleć o likwidacji linii wysokiego napięcia i wówczas pojawiłyby się kolejne działki pod sprzedaż. Pan Żak chciałby rozwiązać ten problem. </w:t>
      </w:r>
    </w:p>
    <w:p w:rsidR="002B218B" w:rsidRPr="00B63640" w:rsidRDefault="00312357" w:rsidP="00987586">
      <w:pPr>
        <w:jc w:val="both"/>
        <w:rPr>
          <w:rFonts w:ascii="Arial" w:hAnsi="Arial" w:cs="Arial"/>
          <w:sz w:val="24"/>
          <w:szCs w:val="24"/>
        </w:rPr>
      </w:pPr>
      <w:r>
        <w:rPr>
          <w:rFonts w:ascii="Arial" w:hAnsi="Arial" w:cs="Arial"/>
          <w:sz w:val="24"/>
          <w:szCs w:val="24"/>
        </w:rPr>
        <w:t xml:space="preserve">Pan </w:t>
      </w:r>
      <w:r w:rsidR="00987586">
        <w:rPr>
          <w:rFonts w:ascii="Arial" w:hAnsi="Arial" w:cs="Arial"/>
          <w:sz w:val="24"/>
          <w:szCs w:val="24"/>
        </w:rPr>
        <w:t xml:space="preserve">Sławomir </w:t>
      </w:r>
      <w:r w:rsidR="002B218B" w:rsidRPr="00B63640">
        <w:rPr>
          <w:rFonts w:ascii="Arial" w:hAnsi="Arial" w:cs="Arial"/>
          <w:sz w:val="24"/>
          <w:szCs w:val="24"/>
        </w:rPr>
        <w:t xml:space="preserve">Szkutnik </w:t>
      </w:r>
      <w:r w:rsidR="00987586">
        <w:rPr>
          <w:rFonts w:ascii="Arial" w:hAnsi="Arial" w:cs="Arial"/>
          <w:sz w:val="24"/>
          <w:szCs w:val="24"/>
        </w:rPr>
        <w:t xml:space="preserve">Naczelnik Wydziału Mienia Gminnego i Gospodarki Lokalami powiedział, że osoby przystępujące do przetargu nie są przez Urząd Miasta czy komisję przetargową wprowadzone w błąd. W ogłoszeniu przetargowym jasno jest napisane jakie media są do działki doprowadzone a jakie nie. Miasto zbywa działki </w:t>
      </w:r>
      <w:r>
        <w:rPr>
          <w:rFonts w:ascii="Arial" w:hAnsi="Arial" w:cs="Arial"/>
          <w:sz w:val="24"/>
          <w:szCs w:val="24"/>
        </w:rPr>
        <w:br/>
      </w:r>
      <w:r w:rsidR="00987586">
        <w:rPr>
          <w:rFonts w:ascii="Arial" w:hAnsi="Arial" w:cs="Arial"/>
          <w:sz w:val="24"/>
          <w:szCs w:val="24"/>
        </w:rPr>
        <w:t xml:space="preserve">o charakterze budowalnym, a żaden kupujący nie jest informowany, że będzie kanalizacja czy inne sieci budowane przez gminę za jakiś czas. </w:t>
      </w:r>
      <w:r w:rsidR="001466AD">
        <w:rPr>
          <w:rFonts w:ascii="Arial" w:hAnsi="Arial" w:cs="Arial"/>
          <w:sz w:val="24"/>
          <w:szCs w:val="24"/>
        </w:rPr>
        <w:t xml:space="preserve">Pan Szkutnik dodał, że to kupujący podejmuje decyzję czy kupuje nieruchomość o takich parametrach. </w:t>
      </w:r>
    </w:p>
    <w:p w:rsidR="00DA5CFA" w:rsidRDefault="00B04F89" w:rsidP="00B04F89">
      <w:pPr>
        <w:tabs>
          <w:tab w:val="left" w:pos="1685"/>
        </w:tabs>
        <w:jc w:val="both"/>
        <w:rPr>
          <w:rFonts w:ascii="Arial" w:hAnsi="Arial" w:cs="Arial"/>
          <w:sz w:val="24"/>
          <w:szCs w:val="24"/>
        </w:rPr>
      </w:pPr>
      <w:r>
        <w:rPr>
          <w:rFonts w:ascii="Arial" w:hAnsi="Arial" w:cs="Arial"/>
          <w:sz w:val="24"/>
          <w:szCs w:val="24"/>
        </w:rPr>
        <w:t xml:space="preserve">Pan </w:t>
      </w:r>
      <w:r w:rsidRPr="00B63640">
        <w:rPr>
          <w:rFonts w:ascii="Arial" w:hAnsi="Arial" w:cs="Arial"/>
          <w:sz w:val="24"/>
          <w:szCs w:val="24"/>
        </w:rPr>
        <w:t>Żak</w:t>
      </w:r>
      <w:r>
        <w:rPr>
          <w:rFonts w:ascii="Arial" w:hAnsi="Arial" w:cs="Arial"/>
          <w:sz w:val="24"/>
          <w:szCs w:val="24"/>
        </w:rPr>
        <w:t xml:space="preserve"> powiedział, że nie tylko on uzyskał informację o budowie kanalizacji, ale również jego sąsiedzi. Dodał, że pytał w Wydziale Mienia Gminnego i Gospodarki Lokalami i uzyskał informację, że w przypadku rozpoczęcia budowy miasto będzie podłączało sieci. </w:t>
      </w:r>
      <w:r w:rsidR="00906C01">
        <w:rPr>
          <w:rFonts w:ascii="Arial" w:hAnsi="Arial" w:cs="Arial"/>
          <w:sz w:val="24"/>
          <w:szCs w:val="24"/>
        </w:rPr>
        <w:t>Pan Żak przedstawił alternatywę dla jego działki i dostał odpowiedź, że będzie on</w:t>
      </w:r>
      <w:r w:rsidR="00312357">
        <w:rPr>
          <w:rFonts w:ascii="Arial" w:hAnsi="Arial" w:cs="Arial"/>
          <w:sz w:val="24"/>
          <w:szCs w:val="24"/>
        </w:rPr>
        <w:t>a</w:t>
      </w:r>
      <w:r w:rsidR="00906C01">
        <w:rPr>
          <w:rFonts w:ascii="Arial" w:hAnsi="Arial" w:cs="Arial"/>
          <w:sz w:val="24"/>
          <w:szCs w:val="24"/>
        </w:rPr>
        <w:t xml:space="preserve"> kolidował</w:t>
      </w:r>
      <w:r w:rsidR="00312357">
        <w:rPr>
          <w:rFonts w:ascii="Arial" w:hAnsi="Arial" w:cs="Arial"/>
          <w:sz w:val="24"/>
          <w:szCs w:val="24"/>
        </w:rPr>
        <w:t>a</w:t>
      </w:r>
      <w:r w:rsidR="00906C01">
        <w:rPr>
          <w:rFonts w:ascii="Arial" w:hAnsi="Arial" w:cs="Arial"/>
          <w:sz w:val="24"/>
          <w:szCs w:val="24"/>
        </w:rPr>
        <w:t xml:space="preserve"> z obecnym planem. </w:t>
      </w:r>
    </w:p>
    <w:p w:rsidR="00D34A34" w:rsidRDefault="00D34A34" w:rsidP="00B04F89">
      <w:pPr>
        <w:tabs>
          <w:tab w:val="left" w:pos="1685"/>
        </w:tabs>
        <w:jc w:val="both"/>
        <w:rPr>
          <w:rFonts w:ascii="Arial" w:hAnsi="Arial" w:cs="Arial"/>
          <w:sz w:val="24"/>
          <w:szCs w:val="24"/>
        </w:rPr>
      </w:pPr>
      <w:r>
        <w:rPr>
          <w:rFonts w:ascii="Arial" w:hAnsi="Arial" w:cs="Arial"/>
          <w:sz w:val="24"/>
          <w:szCs w:val="24"/>
        </w:rPr>
        <w:t xml:space="preserve">Pan Szkutnik powiedział, że nikt w jego wydziale nie przekazywał takich informacji, ale to doświadczenie uczy, aby wymiana takich zobowiązań następowała na piśmie. </w:t>
      </w:r>
    </w:p>
    <w:p w:rsidR="00D34A34" w:rsidRDefault="00D34A34" w:rsidP="00B04F89">
      <w:pPr>
        <w:tabs>
          <w:tab w:val="left" w:pos="1685"/>
        </w:tabs>
        <w:jc w:val="both"/>
        <w:rPr>
          <w:rFonts w:ascii="Arial" w:hAnsi="Arial" w:cs="Arial"/>
          <w:sz w:val="24"/>
          <w:szCs w:val="24"/>
        </w:rPr>
      </w:pPr>
      <w:r>
        <w:rPr>
          <w:rFonts w:ascii="Arial" w:hAnsi="Arial" w:cs="Arial"/>
          <w:sz w:val="24"/>
          <w:szCs w:val="24"/>
        </w:rPr>
        <w:t xml:space="preserve">Pan Żak powiedział, że dobrze byłoby, aby wpisać to w przetargu, że gmina nie gwarantuje budowy kanalizacji w tym terenie i tematu by nie było. </w:t>
      </w:r>
    </w:p>
    <w:p w:rsidR="00D34A34" w:rsidRPr="00B63640" w:rsidRDefault="00D34A34" w:rsidP="00B04F89">
      <w:pPr>
        <w:tabs>
          <w:tab w:val="left" w:pos="1685"/>
        </w:tabs>
        <w:jc w:val="both"/>
        <w:rPr>
          <w:rFonts w:ascii="Arial" w:hAnsi="Arial" w:cs="Arial"/>
          <w:sz w:val="24"/>
          <w:szCs w:val="24"/>
        </w:rPr>
      </w:pPr>
      <w:r>
        <w:rPr>
          <w:rFonts w:ascii="Arial" w:hAnsi="Arial" w:cs="Arial"/>
          <w:sz w:val="24"/>
          <w:szCs w:val="24"/>
        </w:rPr>
        <w:t>Naczelnik Szkutnik dodał, że chciałby</w:t>
      </w:r>
      <w:r w:rsidR="00312357">
        <w:rPr>
          <w:rFonts w:ascii="Arial" w:hAnsi="Arial" w:cs="Arial"/>
          <w:sz w:val="24"/>
          <w:szCs w:val="24"/>
        </w:rPr>
        <w:t>,</w:t>
      </w:r>
      <w:r>
        <w:rPr>
          <w:rFonts w:ascii="Arial" w:hAnsi="Arial" w:cs="Arial"/>
          <w:sz w:val="24"/>
          <w:szCs w:val="24"/>
        </w:rPr>
        <w:t xml:space="preserve"> aby każdy teren był uzbrojony w sieci i żeby każdy czuł się w naszym mieście dobrze. </w:t>
      </w:r>
    </w:p>
    <w:p w:rsidR="00DA5CFA" w:rsidRPr="00B63640" w:rsidRDefault="00D34A34" w:rsidP="00D34A34">
      <w:pPr>
        <w:jc w:val="both"/>
        <w:rPr>
          <w:rFonts w:ascii="Arial" w:hAnsi="Arial" w:cs="Arial"/>
          <w:sz w:val="24"/>
          <w:szCs w:val="24"/>
        </w:rPr>
      </w:pPr>
      <w:r>
        <w:rPr>
          <w:rFonts w:ascii="Arial" w:hAnsi="Arial" w:cs="Arial"/>
          <w:sz w:val="24"/>
          <w:szCs w:val="24"/>
        </w:rPr>
        <w:t xml:space="preserve">Pan Franciszek </w:t>
      </w:r>
      <w:r w:rsidR="00DA5CFA" w:rsidRPr="00B63640">
        <w:rPr>
          <w:rFonts w:ascii="Arial" w:hAnsi="Arial" w:cs="Arial"/>
          <w:sz w:val="24"/>
          <w:szCs w:val="24"/>
        </w:rPr>
        <w:t>Zabor</w:t>
      </w:r>
      <w:r>
        <w:rPr>
          <w:rFonts w:ascii="Arial" w:hAnsi="Arial" w:cs="Arial"/>
          <w:sz w:val="24"/>
          <w:szCs w:val="24"/>
        </w:rPr>
        <w:t xml:space="preserve">owski podziękował za wyjaśnienie. Dodał, że teren ten jest dość wątpliwy pod budownictwo, lecz skoro tam już coś powstało i są kolejne działki to </w:t>
      </w:r>
      <w:r w:rsidR="00312357">
        <w:rPr>
          <w:rFonts w:ascii="Arial" w:hAnsi="Arial" w:cs="Arial"/>
          <w:sz w:val="24"/>
          <w:szCs w:val="24"/>
        </w:rPr>
        <w:t>osobie</w:t>
      </w:r>
      <w:r>
        <w:rPr>
          <w:rFonts w:ascii="Arial" w:hAnsi="Arial" w:cs="Arial"/>
          <w:sz w:val="24"/>
          <w:szCs w:val="24"/>
        </w:rPr>
        <w:t xml:space="preserve"> fizycznej trudno będzie przeznaczyć 2 mln zł na kanalizację. Radny zaznaczył, jeśli miasto inwestuje w kanalizację dla jednej czy dwóch osób to robi to z pieniędzy wszystkich mieszkańców. </w:t>
      </w:r>
    </w:p>
    <w:p w:rsidR="00D50975" w:rsidRPr="00B63640" w:rsidRDefault="004D5944" w:rsidP="004D5944">
      <w:pPr>
        <w:jc w:val="both"/>
        <w:rPr>
          <w:rFonts w:ascii="Arial" w:hAnsi="Arial" w:cs="Arial"/>
          <w:sz w:val="24"/>
          <w:szCs w:val="24"/>
        </w:rPr>
      </w:pPr>
      <w:r>
        <w:rPr>
          <w:rFonts w:ascii="Arial" w:hAnsi="Arial" w:cs="Arial"/>
          <w:sz w:val="24"/>
          <w:szCs w:val="24"/>
        </w:rPr>
        <w:t>Radna Maria Chojnacka powiedziała, że w północnej części miasta mieszkańcy czekali na wodociąg kilkadziesiąt lat i czekają nadal. Na osiedlu Sochy nie mogą się doczekać na wodociąg, nie mówiąc już o kanalizacji</w:t>
      </w:r>
      <w:r w:rsidR="001F5141">
        <w:rPr>
          <w:rFonts w:ascii="Arial" w:hAnsi="Arial" w:cs="Arial"/>
          <w:sz w:val="24"/>
          <w:szCs w:val="24"/>
        </w:rPr>
        <w:t xml:space="preserve">, nie mają oświetlenia, drogi, chodnika. </w:t>
      </w:r>
    </w:p>
    <w:p w:rsidR="00D50975" w:rsidRPr="00B63640" w:rsidRDefault="001F5141" w:rsidP="001F5141">
      <w:pPr>
        <w:jc w:val="both"/>
        <w:rPr>
          <w:rFonts w:ascii="Arial" w:hAnsi="Arial" w:cs="Arial"/>
          <w:sz w:val="24"/>
          <w:szCs w:val="24"/>
        </w:rPr>
      </w:pPr>
      <w:r>
        <w:rPr>
          <w:rFonts w:ascii="Arial" w:hAnsi="Arial" w:cs="Arial"/>
          <w:sz w:val="24"/>
          <w:szCs w:val="24"/>
        </w:rPr>
        <w:lastRenderedPageBreak/>
        <w:t xml:space="preserve">Pan Jan </w:t>
      </w:r>
      <w:proofErr w:type="spellStart"/>
      <w:r>
        <w:rPr>
          <w:rFonts w:ascii="Arial" w:hAnsi="Arial" w:cs="Arial"/>
          <w:sz w:val="24"/>
          <w:szCs w:val="24"/>
        </w:rPr>
        <w:t>Sibiga</w:t>
      </w:r>
      <w:proofErr w:type="spellEnd"/>
      <w:r>
        <w:rPr>
          <w:rFonts w:ascii="Arial" w:hAnsi="Arial" w:cs="Arial"/>
          <w:sz w:val="24"/>
          <w:szCs w:val="24"/>
        </w:rPr>
        <w:t xml:space="preserve"> zaznaczył, że </w:t>
      </w:r>
      <w:r w:rsidR="00815294">
        <w:rPr>
          <w:rFonts w:ascii="Arial" w:hAnsi="Arial" w:cs="Arial"/>
          <w:sz w:val="24"/>
          <w:szCs w:val="24"/>
        </w:rPr>
        <w:t>na</w:t>
      </w:r>
      <w:r w:rsidR="00D50975" w:rsidRPr="00B63640">
        <w:rPr>
          <w:rFonts w:ascii="Arial" w:hAnsi="Arial" w:cs="Arial"/>
          <w:sz w:val="24"/>
          <w:szCs w:val="24"/>
        </w:rPr>
        <w:t xml:space="preserve"> </w:t>
      </w:r>
      <w:r w:rsidRPr="00B63640">
        <w:rPr>
          <w:rFonts w:ascii="Arial" w:hAnsi="Arial" w:cs="Arial"/>
          <w:sz w:val="24"/>
          <w:szCs w:val="24"/>
        </w:rPr>
        <w:t>początku</w:t>
      </w:r>
      <w:r w:rsidR="00D50975" w:rsidRPr="00B63640">
        <w:rPr>
          <w:rFonts w:ascii="Arial" w:hAnsi="Arial" w:cs="Arial"/>
          <w:sz w:val="24"/>
          <w:szCs w:val="24"/>
        </w:rPr>
        <w:t xml:space="preserve"> kadencji i w ubiegłym tygodniu </w:t>
      </w:r>
      <w:r>
        <w:rPr>
          <w:rFonts w:ascii="Arial" w:hAnsi="Arial" w:cs="Arial"/>
          <w:sz w:val="24"/>
          <w:szCs w:val="24"/>
        </w:rPr>
        <w:t>od</w:t>
      </w:r>
      <w:r w:rsidR="00D50975" w:rsidRPr="00B63640">
        <w:rPr>
          <w:rFonts w:ascii="Arial" w:hAnsi="Arial" w:cs="Arial"/>
          <w:sz w:val="24"/>
          <w:szCs w:val="24"/>
        </w:rPr>
        <w:t>było</w:t>
      </w:r>
      <w:r>
        <w:rPr>
          <w:rFonts w:ascii="Arial" w:hAnsi="Arial" w:cs="Arial"/>
          <w:sz w:val="24"/>
          <w:szCs w:val="24"/>
        </w:rPr>
        <w:t xml:space="preserve"> się</w:t>
      </w:r>
      <w:r w:rsidR="00D50975" w:rsidRPr="00B63640">
        <w:rPr>
          <w:rFonts w:ascii="Arial" w:hAnsi="Arial" w:cs="Arial"/>
          <w:sz w:val="24"/>
          <w:szCs w:val="24"/>
        </w:rPr>
        <w:t xml:space="preserve"> spotkanie z prezesem </w:t>
      </w:r>
      <w:r>
        <w:rPr>
          <w:rFonts w:ascii="Arial" w:hAnsi="Arial" w:cs="Arial"/>
          <w:sz w:val="24"/>
          <w:szCs w:val="24"/>
        </w:rPr>
        <w:t>MZB</w:t>
      </w:r>
      <w:r w:rsidR="00D50975" w:rsidRPr="00B63640">
        <w:rPr>
          <w:rFonts w:ascii="Arial" w:hAnsi="Arial" w:cs="Arial"/>
          <w:sz w:val="24"/>
          <w:szCs w:val="24"/>
        </w:rPr>
        <w:t xml:space="preserve">. </w:t>
      </w:r>
      <w:r w:rsidRPr="00B63640">
        <w:rPr>
          <w:rFonts w:ascii="Arial" w:hAnsi="Arial" w:cs="Arial"/>
          <w:sz w:val="24"/>
          <w:szCs w:val="24"/>
        </w:rPr>
        <w:t>Przedmiotem</w:t>
      </w:r>
      <w:r>
        <w:rPr>
          <w:rFonts w:ascii="Arial" w:hAnsi="Arial" w:cs="Arial"/>
          <w:sz w:val="24"/>
          <w:szCs w:val="24"/>
        </w:rPr>
        <w:t xml:space="preserve"> spotkania była budowa trzeciego</w:t>
      </w:r>
      <w:r w:rsidR="00D50975" w:rsidRPr="00B63640">
        <w:rPr>
          <w:rFonts w:ascii="Arial" w:hAnsi="Arial" w:cs="Arial"/>
          <w:sz w:val="24"/>
          <w:szCs w:val="24"/>
        </w:rPr>
        <w:t xml:space="preserve"> blok</w:t>
      </w:r>
      <w:r>
        <w:rPr>
          <w:rFonts w:ascii="Arial" w:hAnsi="Arial" w:cs="Arial"/>
          <w:sz w:val="24"/>
          <w:szCs w:val="24"/>
        </w:rPr>
        <w:t xml:space="preserve">u przy </w:t>
      </w:r>
      <w:r w:rsidR="00D50975" w:rsidRPr="00B63640">
        <w:rPr>
          <w:rFonts w:ascii="Arial" w:hAnsi="Arial" w:cs="Arial"/>
          <w:sz w:val="24"/>
          <w:szCs w:val="24"/>
        </w:rPr>
        <w:t xml:space="preserve">ul. </w:t>
      </w:r>
      <w:r w:rsidRPr="00B63640">
        <w:rPr>
          <w:rFonts w:ascii="Arial" w:hAnsi="Arial" w:cs="Arial"/>
          <w:sz w:val="24"/>
          <w:szCs w:val="24"/>
        </w:rPr>
        <w:t>Orzeszkowej</w:t>
      </w:r>
      <w:r w:rsidR="00D50975" w:rsidRPr="00B63640">
        <w:rPr>
          <w:rFonts w:ascii="Arial" w:hAnsi="Arial" w:cs="Arial"/>
          <w:sz w:val="24"/>
          <w:szCs w:val="24"/>
        </w:rPr>
        <w:t xml:space="preserve"> w kontekście listy rezerwowej i </w:t>
      </w:r>
      <w:r w:rsidRPr="00B63640">
        <w:rPr>
          <w:rFonts w:ascii="Arial" w:hAnsi="Arial" w:cs="Arial"/>
          <w:sz w:val="24"/>
          <w:szCs w:val="24"/>
        </w:rPr>
        <w:t>sprawa</w:t>
      </w:r>
      <w:r w:rsidR="00D50975" w:rsidRPr="00B63640">
        <w:rPr>
          <w:rFonts w:ascii="Arial" w:hAnsi="Arial" w:cs="Arial"/>
          <w:sz w:val="24"/>
          <w:szCs w:val="24"/>
        </w:rPr>
        <w:t xml:space="preserve"> </w:t>
      </w:r>
      <w:r w:rsidRPr="00B63640">
        <w:rPr>
          <w:rFonts w:ascii="Arial" w:hAnsi="Arial" w:cs="Arial"/>
          <w:sz w:val="24"/>
          <w:szCs w:val="24"/>
        </w:rPr>
        <w:t>związana</w:t>
      </w:r>
      <w:r w:rsidR="00D50975" w:rsidRPr="00B63640">
        <w:rPr>
          <w:rFonts w:ascii="Arial" w:hAnsi="Arial" w:cs="Arial"/>
          <w:sz w:val="24"/>
          <w:szCs w:val="24"/>
        </w:rPr>
        <w:t xml:space="preserve"> z </w:t>
      </w:r>
      <w:r w:rsidRPr="00B63640">
        <w:rPr>
          <w:rFonts w:ascii="Arial" w:hAnsi="Arial" w:cs="Arial"/>
          <w:sz w:val="24"/>
          <w:szCs w:val="24"/>
        </w:rPr>
        <w:t>zabudową</w:t>
      </w:r>
      <w:r w:rsidR="00D50975" w:rsidRPr="00B63640">
        <w:rPr>
          <w:rFonts w:ascii="Arial" w:hAnsi="Arial" w:cs="Arial"/>
          <w:sz w:val="24"/>
          <w:szCs w:val="24"/>
        </w:rPr>
        <w:t xml:space="preserve"> osiedla </w:t>
      </w:r>
      <w:r w:rsidRPr="00B63640">
        <w:rPr>
          <w:rFonts w:ascii="Arial" w:hAnsi="Arial" w:cs="Arial"/>
          <w:sz w:val="24"/>
          <w:szCs w:val="24"/>
        </w:rPr>
        <w:t>Leśna</w:t>
      </w:r>
      <w:r w:rsidR="00D50975" w:rsidRPr="00B63640">
        <w:rPr>
          <w:rFonts w:ascii="Arial" w:hAnsi="Arial" w:cs="Arial"/>
          <w:sz w:val="24"/>
          <w:szCs w:val="24"/>
        </w:rPr>
        <w:t xml:space="preserve">. </w:t>
      </w: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dodał, że w</w:t>
      </w:r>
      <w:r w:rsidR="00D50975" w:rsidRPr="00B63640">
        <w:rPr>
          <w:rFonts w:ascii="Arial" w:hAnsi="Arial" w:cs="Arial"/>
          <w:sz w:val="24"/>
          <w:szCs w:val="24"/>
        </w:rPr>
        <w:t>szys</w:t>
      </w:r>
      <w:r w:rsidR="00312357">
        <w:rPr>
          <w:rFonts w:ascii="Arial" w:hAnsi="Arial" w:cs="Arial"/>
          <w:sz w:val="24"/>
          <w:szCs w:val="24"/>
        </w:rPr>
        <w:t>cy radni mieli dowolną</w:t>
      </w:r>
      <w:r w:rsidR="00D50975" w:rsidRPr="00B63640">
        <w:rPr>
          <w:rFonts w:ascii="Arial" w:hAnsi="Arial" w:cs="Arial"/>
          <w:sz w:val="24"/>
          <w:szCs w:val="24"/>
        </w:rPr>
        <w:t xml:space="preserve"> </w:t>
      </w:r>
      <w:r w:rsidRPr="00B63640">
        <w:rPr>
          <w:rFonts w:ascii="Arial" w:hAnsi="Arial" w:cs="Arial"/>
          <w:sz w:val="24"/>
          <w:szCs w:val="24"/>
        </w:rPr>
        <w:t>ilość</w:t>
      </w:r>
      <w:r w:rsidR="00D50975" w:rsidRPr="00B63640">
        <w:rPr>
          <w:rFonts w:ascii="Arial" w:hAnsi="Arial" w:cs="Arial"/>
          <w:sz w:val="24"/>
          <w:szCs w:val="24"/>
        </w:rPr>
        <w:t xml:space="preserve"> czasu</w:t>
      </w:r>
      <w:r>
        <w:rPr>
          <w:rFonts w:ascii="Arial" w:hAnsi="Arial" w:cs="Arial"/>
          <w:sz w:val="24"/>
          <w:szCs w:val="24"/>
        </w:rPr>
        <w:t>,</w:t>
      </w:r>
      <w:r w:rsidR="00D50975" w:rsidRPr="00B63640">
        <w:rPr>
          <w:rFonts w:ascii="Arial" w:hAnsi="Arial" w:cs="Arial"/>
          <w:sz w:val="24"/>
          <w:szCs w:val="24"/>
        </w:rPr>
        <w:t xml:space="preserve"> aby </w:t>
      </w:r>
      <w:r>
        <w:rPr>
          <w:rFonts w:ascii="Arial" w:hAnsi="Arial" w:cs="Arial"/>
          <w:sz w:val="24"/>
          <w:szCs w:val="24"/>
        </w:rPr>
        <w:t>wykorzystać</w:t>
      </w:r>
      <w:r w:rsidR="00D50975" w:rsidRPr="00B63640">
        <w:rPr>
          <w:rFonts w:ascii="Arial" w:hAnsi="Arial" w:cs="Arial"/>
          <w:sz w:val="24"/>
          <w:szCs w:val="24"/>
        </w:rPr>
        <w:t xml:space="preserve"> obecność pana Guni i </w:t>
      </w:r>
      <w:r>
        <w:rPr>
          <w:rFonts w:ascii="Arial" w:hAnsi="Arial" w:cs="Arial"/>
          <w:sz w:val="24"/>
          <w:szCs w:val="24"/>
        </w:rPr>
        <w:t>dodał, że teraz słucha, iż</w:t>
      </w:r>
      <w:r w:rsidR="00D50975" w:rsidRPr="00B63640">
        <w:rPr>
          <w:rFonts w:ascii="Arial" w:hAnsi="Arial" w:cs="Arial"/>
          <w:sz w:val="24"/>
          <w:szCs w:val="24"/>
        </w:rPr>
        <w:t xml:space="preserve"> pani radna </w:t>
      </w:r>
      <w:r>
        <w:rPr>
          <w:rFonts w:ascii="Arial" w:hAnsi="Arial" w:cs="Arial"/>
          <w:sz w:val="24"/>
          <w:szCs w:val="24"/>
        </w:rPr>
        <w:t xml:space="preserve">jako </w:t>
      </w:r>
      <w:r w:rsidR="00D50975" w:rsidRPr="00B63640">
        <w:rPr>
          <w:rFonts w:ascii="Arial" w:hAnsi="Arial" w:cs="Arial"/>
          <w:sz w:val="24"/>
          <w:szCs w:val="24"/>
        </w:rPr>
        <w:t>czł</w:t>
      </w:r>
      <w:r>
        <w:rPr>
          <w:rFonts w:ascii="Arial" w:hAnsi="Arial" w:cs="Arial"/>
          <w:sz w:val="24"/>
          <w:szCs w:val="24"/>
        </w:rPr>
        <w:t xml:space="preserve">onek komisji ma tyle niejasności i niewiadomych. Radny </w:t>
      </w:r>
      <w:proofErr w:type="spellStart"/>
      <w:r>
        <w:rPr>
          <w:rFonts w:ascii="Arial" w:hAnsi="Arial" w:cs="Arial"/>
          <w:sz w:val="24"/>
          <w:szCs w:val="24"/>
        </w:rPr>
        <w:t>Sibiga</w:t>
      </w:r>
      <w:proofErr w:type="spellEnd"/>
      <w:r>
        <w:rPr>
          <w:rFonts w:ascii="Arial" w:hAnsi="Arial" w:cs="Arial"/>
          <w:sz w:val="24"/>
          <w:szCs w:val="24"/>
        </w:rPr>
        <w:t xml:space="preserve"> poprosił,</w:t>
      </w:r>
      <w:r w:rsidR="00D50975" w:rsidRPr="00B63640">
        <w:rPr>
          <w:rFonts w:ascii="Arial" w:hAnsi="Arial" w:cs="Arial"/>
          <w:sz w:val="24"/>
          <w:szCs w:val="24"/>
        </w:rPr>
        <w:t xml:space="preserve"> żeby się zaznajomić jak</w:t>
      </w:r>
      <w:r>
        <w:rPr>
          <w:rFonts w:ascii="Arial" w:hAnsi="Arial" w:cs="Arial"/>
          <w:sz w:val="24"/>
          <w:szCs w:val="24"/>
        </w:rPr>
        <w:t>ie były zadawane pytania i jakich</w:t>
      </w:r>
      <w:r w:rsidR="00D50975" w:rsidRPr="00B63640">
        <w:rPr>
          <w:rFonts w:ascii="Arial" w:hAnsi="Arial" w:cs="Arial"/>
          <w:sz w:val="24"/>
          <w:szCs w:val="24"/>
        </w:rPr>
        <w:t xml:space="preserve"> </w:t>
      </w:r>
      <w:r w:rsidRPr="00B63640">
        <w:rPr>
          <w:rFonts w:ascii="Arial" w:hAnsi="Arial" w:cs="Arial"/>
          <w:sz w:val="24"/>
          <w:szCs w:val="24"/>
        </w:rPr>
        <w:t>odpowiedzi</w:t>
      </w:r>
      <w:r w:rsidR="00D50975" w:rsidRPr="00B63640">
        <w:rPr>
          <w:rFonts w:ascii="Arial" w:hAnsi="Arial" w:cs="Arial"/>
          <w:sz w:val="24"/>
          <w:szCs w:val="24"/>
        </w:rPr>
        <w:t xml:space="preserve"> </w:t>
      </w:r>
      <w:r>
        <w:rPr>
          <w:rFonts w:ascii="Arial" w:hAnsi="Arial" w:cs="Arial"/>
          <w:sz w:val="24"/>
          <w:szCs w:val="24"/>
        </w:rPr>
        <w:t xml:space="preserve">udzielał prezes. </w:t>
      </w:r>
      <w:r w:rsidR="00D50975" w:rsidRPr="00B63640">
        <w:rPr>
          <w:rFonts w:ascii="Arial" w:hAnsi="Arial" w:cs="Arial"/>
          <w:sz w:val="24"/>
          <w:szCs w:val="24"/>
        </w:rPr>
        <w:t xml:space="preserve"> </w:t>
      </w:r>
    </w:p>
    <w:p w:rsidR="004D6F04" w:rsidRPr="00B63640" w:rsidRDefault="00CC7CE1" w:rsidP="00815294">
      <w:pPr>
        <w:jc w:val="both"/>
        <w:rPr>
          <w:rFonts w:ascii="Arial" w:hAnsi="Arial" w:cs="Arial"/>
          <w:sz w:val="24"/>
          <w:szCs w:val="24"/>
        </w:rPr>
      </w:pPr>
      <w:r>
        <w:rPr>
          <w:rFonts w:ascii="Arial" w:hAnsi="Arial" w:cs="Arial"/>
          <w:sz w:val="24"/>
          <w:szCs w:val="24"/>
        </w:rPr>
        <w:t xml:space="preserve">Pani Butryn podziękowała panu </w:t>
      </w:r>
      <w:proofErr w:type="spellStart"/>
      <w:r>
        <w:rPr>
          <w:rFonts w:ascii="Arial" w:hAnsi="Arial" w:cs="Arial"/>
          <w:sz w:val="24"/>
          <w:szCs w:val="24"/>
        </w:rPr>
        <w:t>Sibidze</w:t>
      </w:r>
      <w:proofErr w:type="spellEnd"/>
      <w:r>
        <w:rPr>
          <w:rFonts w:ascii="Arial" w:hAnsi="Arial" w:cs="Arial"/>
          <w:sz w:val="24"/>
          <w:szCs w:val="24"/>
        </w:rPr>
        <w:t xml:space="preserve"> za pouczenie. </w:t>
      </w:r>
    </w:p>
    <w:p w:rsidR="004D6F04" w:rsidRPr="00B63640" w:rsidRDefault="00815294" w:rsidP="00815294">
      <w:pPr>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Sibiga</w:t>
      </w:r>
      <w:proofErr w:type="spellEnd"/>
      <w:r>
        <w:rPr>
          <w:rFonts w:ascii="Arial" w:hAnsi="Arial" w:cs="Arial"/>
          <w:sz w:val="24"/>
          <w:szCs w:val="24"/>
        </w:rPr>
        <w:t xml:space="preserve"> powiedział, że stara</w:t>
      </w:r>
      <w:r w:rsidR="004D6F04" w:rsidRPr="00B63640">
        <w:rPr>
          <w:rFonts w:ascii="Arial" w:hAnsi="Arial" w:cs="Arial"/>
          <w:sz w:val="24"/>
          <w:szCs w:val="24"/>
        </w:rPr>
        <w:t xml:space="preserve"> się być obiektywny </w:t>
      </w:r>
      <w:r>
        <w:rPr>
          <w:rFonts w:ascii="Arial" w:hAnsi="Arial" w:cs="Arial"/>
          <w:sz w:val="24"/>
          <w:szCs w:val="24"/>
        </w:rPr>
        <w:t xml:space="preserve">a radni nie mogą żyć w niewiedzy. </w:t>
      </w:r>
      <w:r w:rsidR="004D6F04" w:rsidRPr="00B63640">
        <w:rPr>
          <w:rFonts w:ascii="Arial" w:hAnsi="Arial" w:cs="Arial"/>
          <w:sz w:val="24"/>
          <w:szCs w:val="24"/>
        </w:rPr>
        <w:t xml:space="preserve"> </w:t>
      </w:r>
    </w:p>
    <w:p w:rsidR="00EC189E" w:rsidRDefault="00815294" w:rsidP="00EC189E">
      <w:pPr>
        <w:jc w:val="both"/>
        <w:rPr>
          <w:rFonts w:ascii="Arial" w:hAnsi="Arial" w:cs="Arial"/>
          <w:sz w:val="24"/>
          <w:szCs w:val="24"/>
        </w:rPr>
      </w:pPr>
      <w:r>
        <w:rPr>
          <w:rFonts w:ascii="Arial" w:hAnsi="Arial" w:cs="Arial"/>
          <w:sz w:val="24"/>
          <w:szCs w:val="24"/>
        </w:rPr>
        <w:t xml:space="preserve">Prezydent powiedział, że nie chciałby, żeby wyglądało, iż miasto odwraca się plecami do takich problemów, bo to nie jest prawda. </w:t>
      </w:r>
      <w:r w:rsidR="001E0B4C">
        <w:rPr>
          <w:rFonts w:ascii="Arial" w:hAnsi="Arial" w:cs="Arial"/>
          <w:sz w:val="24"/>
          <w:szCs w:val="24"/>
        </w:rPr>
        <w:t xml:space="preserve">Co roku inwestycji jest coraz więcej. Radni przekazali środki, aby wnioski realizować. Dokumentem, który decyduje o działce jest ogłoszenie przetargowe. Cena </w:t>
      </w:r>
      <w:r w:rsidR="00BB2BAF">
        <w:rPr>
          <w:rFonts w:ascii="Arial" w:hAnsi="Arial" w:cs="Arial"/>
          <w:sz w:val="24"/>
          <w:szCs w:val="24"/>
        </w:rPr>
        <w:t>wywoławcza</w:t>
      </w:r>
      <w:r w:rsidR="00312357">
        <w:rPr>
          <w:rFonts w:ascii="Arial" w:hAnsi="Arial" w:cs="Arial"/>
          <w:sz w:val="24"/>
          <w:szCs w:val="24"/>
        </w:rPr>
        <w:t xml:space="preserve"> wynika z</w:t>
      </w:r>
      <w:r w:rsidR="001E0B4C">
        <w:rPr>
          <w:rFonts w:ascii="Arial" w:hAnsi="Arial" w:cs="Arial"/>
          <w:sz w:val="24"/>
          <w:szCs w:val="24"/>
        </w:rPr>
        <w:t xml:space="preserve"> wyceny </w:t>
      </w:r>
      <w:r w:rsidR="00BB2BAF">
        <w:rPr>
          <w:rFonts w:ascii="Arial" w:hAnsi="Arial" w:cs="Arial"/>
          <w:sz w:val="24"/>
          <w:szCs w:val="24"/>
        </w:rPr>
        <w:t>nieruchomości</w:t>
      </w:r>
      <w:r w:rsidR="001E0B4C">
        <w:rPr>
          <w:rFonts w:ascii="Arial" w:hAnsi="Arial" w:cs="Arial"/>
          <w:sz w:val="24"/>
          <w:szCs w:val="24"/>
        </w:rPr>
        <w:t xml:space="preserve">, </w:t>
      </w:r>
      <w:r w:rsidR="00312357">
        <w:rPr>
          <w:rFonts w:ascii="Arial" w:hAnsi="Arial" w:cs="Arial"/>
          <w:sz w:val="24"/>
          <w:szCs w:val="24"/>
        </w:rPr>
        <w:t>wskazując</w:t>
      </w:r>
      <w:r w:rsidR="001E0B4C">
        <w:rPr>
          <w:rFonts w:ascii="Arial" w:hAnsi="Arial" w:cs="Arial"/>
          <w:sz w:val="24"/>
          <w:szCs w:val="24"/>
        </w:rPr>
        <w:t xml:space="preserve"> na pewnie braki </w:t>
      </w:r>
      <w:r w:rsidR="00BB2BAF">
        <w:rPr>
          <w:rFonts w:ascii="Arial" w:hAnsi="Arial" w:cs="Arial"/>
          <w:sz w:val="24"/>
          <w:szCs w:val="24"/>
        </w:rPr>
        <w:t>infrastrukturalne</w:t>
      </w:r>
      <w:r w:rsidR="001E0B4C">
        <w:rPr>
          <w:rFonts w:ascii="Arial" w:hAnsi="Arial" w:cs="Arial"/>
          <w:sz w:val="24"/>
          <w:szCs w:val="24"/>
        </w:rPr>
        <w:t xml:space="preserve">. </w:t>
      </w:r>
      <w:r w:rsidR="00BB2BAF">
        <w:rPr>
          <w:rFonts w:ascii="Arial" w:hAnsi="Arial" w:cs="Arial"/>
          <w:sz w:val="24"/>
          <w:szCs w:val="24"/>
        </w:rPr>
        <w:t>Prezydent dodał, że j</w:t>
      </w:r>
      <w:r w:rsidR="001E0B4C">
        <w:rPr>
          <w:rFonts w:ascii="Arial" w:hAnsi="Arial" w:cs="Arial"/>
          <w:sz w:val="24"/>
          <w:szCs w:val="24"/>
        </w:rPr>
        <w:t xml:space="preserve">est tam MPZP, </w:t>
      </w:r>
      <w:r w:rsidR="00BB2BAF">
        <w:rPr>
          <w:rFonts w:ascii="Arial" w:hAnsi="Arial" w:cs="Arial"/>
          <w:sz w:val="24"/>
          <w:szCs w:val="24"/>
        </w:rPr>
        <w:t>który</w:t>
      </w:r>
      <w:r w:rsidR="001E0B4C">
        <w:rPr>
          <w:rFonts w:ascii="Arial" w:hAnsi="Arial" w:cs="Arial"/>
          <w:sz w:val="24"/>
          <w:szCs w:val="24"/>
        </w:rPr>
        <w:t xml:space="preserve"> </w:t>
      </w:r>
      <w:r w:rsidR="00BB2BAF">
        <w:rPr>
          <w:rFonts w:ascii="Arial" w:hAnsi="Arial" w:cs="Arial"/>
          <w:sz w:val="24"/>
          <w:szCs w:val="24"/>
        </w:rPr>
        <w:t>jasno</w:t>
      </w:r>
      <w:r w:rsidR="001E0B4C">
        <w:rPr>
          <w:rFonts w:ascii="Arial" w:hAnsi="Arial" w:cs="Arial"/>
          <w:sz w:val="24"/>
          <w:szCs w:val="24"/>
        </w:rPr>
        <w:t xml:space="preserve"> kieruje </w:t>
      </w:r>
      <w:r w:rsidR="00BB2BAF">
        <w:rPr>
          <w:rFonts w:ascii="Arial" w:hAnsi="Arial" w:cs="Arial"/>
          <w:sz w:val="24"/>
          <w:szCs w:val="24"/>
        </w:rPr>
        <w:t>działki</w:t>
      </w:r>
      <w:r w:rsidR="001E0B4C">
        <w:rPr>
          <w:rFonts w:ascii="Arial" w:hAnsi="Arial" w:cs="Arial"/>
          <w:sz w:val="24"/>
          <w:szCs w:val="24"/>
        </w:rPr>
        <w:t xml:space="preserve"> pod zabudowę </w:t>
      </w:r>
      <w:r w:rsidR="00BB2BAF">
        <w:rPr>
          <w:rFonts w:ascii="Arial" w:hAnsi="Arial" w:cs="Arial"/>
          <w:sz w:val="24"/>
          <w:szCs w:val="24"/>
        </w:rPr>
        <w:t>mieszkaniową</w:t>
      </w:r>
      <w:r w:rsidR="001E0B4C">
        <w:rPr>
          <w:rFonts w:ascii="Arial" w:hAnsi="Arial" w:cs="Arial"/>
          <w:sz w:val="24"/>
          <w:szCs w:val="24"/>
        </w:rPr>
        <w:t xml:space="preserve"> i miasto nie odwraca się od tego plecami. Miasto będzie </w:t>
      </w:r>
      <w:r w:rsidR="00BB2BAF">
        <w:rPr>
          <w:rFonts w:ascii="Arial" w:hAnsi="Arial" w:cs="Arial"/>
          <w:sz w:val="24"/>
          <w:szCs w:val="24"/>
        </w:rPr>
        <w:t>podejmować</w:t>
      </w:r>
      <w:r w:rsidR="001E0B4C">
        <w:rPr>
          <w:rFonts w:ascii="Arial" w:hAnsi="Arial" w:cs="Arial"/>
          <w:sz w:val="24"/>
          <w:szCs w:val="24"/>
        </w:rPr>
        <w:t xml:space="preserve"> </w:t>
      </w:r>
      <w:r w:rsidR="00BB2BAF">
        <w:rPr>
          <w:rFonts w:ascii="Arial" w:hAnsi="Arial" w:cs="Arial"/>
          <w:sz w:val="24"/>
          <w:szCs w:val="24"/>
        </w:rPr>
        <w:t>działania</w:t>
      </w:r>
      <w:r w:rsidR="001E0B4C">
        <w:rPr>
          <w:rFonts w:ascii="Arial" w:hAnsi="Arial" w:cs="Arial"/>
          <w:sz w:val="24"/>
          <w:szCs w:val="24"/>
        </w:rPr>
        <w:t xml:space="preserve"> uzbrajające. </w:t>
      </w:r>
      <w:r w:rsidR="00BB2BAF">
        <w:rPr>
          <w:rFonts w:ascii="Arial" w:hAnsi="Arial" w:cs="Arial"/>
          <w:sz w:val="24"/>
          <w:szCs w:val="24"/>
        </w:rPr>
        <w:t xml:space="preserve">W tym roku powstanie </w:t>
      </w:r>
      <w:r w:rsidR="00312357">
        <w:rPr>
          <w:rFonts w:ascii="Arial" w:hAnsi="Arial" w:cs="Arial"/>
          <w:sz w:val="24"/>
          <w:szCs w:val="24"/>
        </w:rPr>
        <w:br/>
      </w:r>
      <w:r w:rsidR="00BB2BAF">
        <w:rPr>
          <w:rFonts w:ascii="Arial" w:hAnsi="Arial" w:cs="Arial"/>
          <w:sz w:val="24"/>
          <w:szCs w:val="24"/>
        </w:rPr>
        <w:t xml:space="preserve">w tym rejonie wodociąg. </w:t>
      </w:r>
      <w:r w:rsidR="00EC189E">
        <w:rPr>
          <w:rFonts w:ascii="Arial" w:hAnsi="Arial" w:cs="Arial"/>
          <w:sz w:val="24"/>
          <w:szCs w:val="24"/>
        </w:rPr>
        <w:t xml:space="preserve">Jeżeli chodzi o likwidację sieci 110 </w:t>
      </w:r>
      <w:proofErr w:type="spellStart"/>
      <w:r w:rsidR="00277F23">
        <w:rPr>
          <w:rFonts w:ascii="Arial" w:hAnsi="Arial" w:cs="Arial"/>
          <w:sz w:val="24"/>
          <w:szCs w:val="24"/>
        </w:rPr>
        <w:t>k</w:t>
      </w:r>
      <w:r w:rsidR="00EC189E">
        <w:rPr>
          <w:rFonts w:ascii="Arial" w:hAnsi="Arial" w:cs="Arial"/>
          <w:sz w:val="24"/>
          <w:szCs w:val="24"/>
        </w:rPr>
        <w:t>V</w:t>
      </w:r>
      <w:proofErr w:type="spellEnd"/>
      <w:r w:rsidR="00EC189E">
        <w:rPr>
          <w:rFonts w:ascii="Arial" w:hAnsi="Arial" w:cs="Arial"/>
          <w:sz w:val="24"/>
          <w:szCs w:val="24"/>
        </w:rPr>
        <w:t>, która przebiega przez działki</w:t>
      </w:r>
      <w:r w:rsidR="00277F23">
        <w:rPr>
          <w:rFonts w:ascii="Arial" w:hAnsi="Arial" w:cs="Arial"/>
          <w:sz w:val="24"/>
          <w:szCs w:val="24"/>
        </w:rPr>
        <w:t>, Prezydent powiedział, że</w:t>
      </w:r>
      <w:r w:rsidR="00EC189E">
        <w:rPr>
          <w:rFonts w:ascii="Arial" w:hAnsi="Arial" w:cs="Arial"/>
          <w:sz w:val="24"/>
          <w:szCs w:val="24"/>
        </w:rPr>
        <w:t xml:space="preserve"> na ten moment nie jest możliwe zdjęcie sieci, najwcześniej za około 3 lata</w:t>
      </w:r>
      <w:r w:rsidR="00312357">
        <w:rPr>
          <w:rFonts w:ascii="Arial" w:hAnsi="Arial" w:cs="Arial"/>
          <w:sz w:val="24"/>
          <w:szCs w:val="24"/>
        </w:rPr>
        <w:t>,</w:t>
      </w:r>
      <w:r w:rsidR="00EC189E">
        <w:rPr>
          <w:rFonts w:ascii="Arial" w:hAnsi="Arial" w:cs="Arial"/>
          <w:sz w:val="24"/>
          <w:szCs w:val="24"/>
        </w:rPr>
        <w:t xml:space="preserve"> kiedy minie amortyzacja majątku. </w:t>
      </w:r>
    </w:p>
    <w:p w:rsidR="00183B3A" w:rsidRPr="007561B6" w:rsidRDefault="00EC189E" w:rsidP="007561B6">
      <w:pPr>
        <w:jc w:val="both"/>
        <w:rPr>
          <w:rFonts w:ascii="Arial" w:hAnsi="Arial" w:cs="Arial"/>
          <w:sz w:val="24"/>
          <w:szCs w:val="24"/>
        </w:rPr>
      </w:pPr>
      <w:r>
        <w:rPr>
          <w:rFonts w:ascii="Arial" w:hAnsi="Arial" w:cs="Arial"/>
          <w:sz w:val="24"/>
          <w:szCs w:val="24"/>
        </w:rPr>
        <w:t xml:space="preserve">Pan Sławomir Szkutnik powiedział, że </w:t>
      </w:r>
      <w:r w:rsidR="00195DFE" w:rsidRPr="00B63640">
        <w:rPr>
          <w:rFonts w:ascii="Arial" w:hAnsi="Arial" w:cs="Arial"/>
          <w:sz w:val="24"/>
          <w:szCs w:val="24"/>
        </w:rPr>
        <w:t xml:space="preserve">gmina </w:t>
      </w:r>
      <w:r w:rsidRPr="00B63640">
        <w:rPr>
          <w:rFonts w:ascii="Arial" w:hAnsi="Arial" w:cs="Arial"/>
          <w:sz w:val="24"/>
          <w:szCs w:val="24"/>
        </w:rPr>
        <w:t>sprzedała</w:t>
      </w:r>
      <w:r w:rsidR="00195DFE" w:rsidRPr="00B63640">
        <w:rPr>
          <w:rFonts w:ascii="Arial" w:hAnsi="Arial" w:cs="Arial"/>
          <w:sz w:val="24"/>
          <w:szCs w:val="24"/>
        </w:rPr>
        <w:t xml:space="preserve"> tam </w:t>
      </w:r>
      <w:r w:rsidRPr="00B63640">
        <w:rPr>
          <w:rFonts w:ascii="Arial" w:hAnsi="Arial" w:cs="Arial"/>
          <w:sz w:val="24"/>
          <w:szCs w:val="24"/>
        </w:rPr>
        <w:t>już</w:t>
      </w:r>
      <w:r w:rsidR="00195DFE" w:rsidRPr="00B63640">
        <w:rPr>
          <w:rFonts w:ascii="Arial" w:hAnsi="Arial" w:cs="Arial"/>
          <w:sz w:val="24"/>
          <w:szCs w:val="24"/>
        </w:rPr>
        <w:t xml:space="preserve"> dzi</w:t>
      </w:r>
      <w:r>
        <w:rPr>
          <w:rFonts w:ascii="Arial" w:hAnsi="Arial" w:cs="Arial"/>
          <w:sz w:val="24"/>
          <w:szCs w:val="24"/>
        </w:rPr>
        <w:t xml:space="preserve">ałki, były ogłaszane przetargi, </w:t>
      </w:r>
      <w:r w:rsidR="00195DFE" w:rsidRPr="00B63640">
        <w:rPr>
          <w:rFonts w:ascii="Arial" w:hAnsi="Arial" w:cs="Arial"/>
          <w:sz w:val="24"/>
          <w:szCs w:val="24"/>
        </w:rPr>
        <w:t xml:space="preserve">czasami było </w:t>
      </w:r>
      <w:r>
        <w:rPr>
          <w:rFonts w:ascii="Arial" w:hAnsi="Arial" w:cs="Arial"/>
          <w:sz w:val="24"/>
          <w:szCs w:val="24"/>
        </w:rPr>
        <w:t xml:space="preserve">ich </w:t>
      </w:r>
      <w:r w:rsidRPr="00B63640">
        <w:rPr>
          <w:rFonts w:ascii="Arial" w:hAnsi="Arial" w:cs="Arial"/>
          <w:sz w:val="24"/>
          <w:szCs w:val="24"/>
        </w:rPr>
        <w:t>kilka</w:t>
      </w:r>
      <w:r>
        <w:rPr>
          <w:rFonts w:ascii="Arial" w:hAnsi="Arial" w:cs="Arial"/>
          <w:sz w:val="24"/>
          <w:szCs w:val="24"/>
        </w:rPr>
        <w:t>. Cena była zaniż</w:t>
      </w:r>
      <w:r w:rsidR="00195DFE" w:rsidRPr="00B63640">
        <w:rPr>
          <w:rFonts w:ascii="Arial" w:hAnsi="Arial" w:cs="Arial"/>
          <w:sz w:val="24"/>
          <w:szCs w:val="24"/>
        </w:rPr>
        <w:t>ana</w:t>
      </w:r>
      <w:r>
        <w:rPr>
          <w:rFonts w:ascii="Arial" w:hAnsi="Arial" w:cs="Arial"/>
          <w:sz w:val="24"/>
          <w:szCs w:val="24"/>
        </w:rPr>
        <w:t xml:space="preserve"> w stosunku do średniej </w:t>
      </w:r>
      <w:r w:rsidR="00312357">
        <w:rPr>
          <w:rFonts w:ascii="Arial" w:hAnsi="Arial" w:cs="Arial"/>
          <w:sz w:val="24"/>
          <w:szCs w:val="24"/>
        </w:rPr>
        <w:br/>
      </w:r>
      <w:r>
        <w:rPr>
          <w:rFonts w:ascii="Arial" w:hAnsi="Arial" w:cs="Arial"/>
          <w:sz w:val="24"/>
          <w:szCs w:val="24"/>
        </w:rPr>
        <w:t>w Stalowej Woli, z</w:t>
      </w:r>
      <w:r w:rsidR="00195DFE" w:rsidRPr="00B63640">
        <w:rPr>
          <w:rFonts w:ascii="Arial" w:hAnsi="Arial" w:cs="Arial"/>
          <w:sz w:val="24"/>
          <w:szCs w:val="24"/>
        </w:rPr>
        <w:t xml:space="preserve">właszcza </w:t>
      </w:r>
      <w:r w:rsidRPr="00B63640">
        <w:rPr>
          <w:rFonts w:ascii="Arial" w:hAnsi="Arial" w:cs="Arial"/>
          <w:sz w:val="24"/>
          <w:szCs w:val="24"/>
        </w:rPr>
        <w:t>zważywszy</w:t>
      </w:r>
      <w:r w:rsidR="00A25ED9" w:rsidRPr="00B63640">
        <w:rPr>
          <w:rFonts w:ascii="Arial" w:hAnsi="Arial" w:cs="Arial"/>
          <w:sz w:val="24"/>
          <w:szCs w:val="24"/>
        </w:rPr>
        <w:t xml:space="preserve"> na uwarunkowania</w:t>
      </w:r>
      <w:r>
        <w:rPr>
          <w:rFonts w:ascii="Arial" w:hAnsi="Arial" w:cs="Arial"/>
          <w:sz w:val="24"/>
          <w:szCs w:val="24"/>
        </w:rPr>
        <w:t xml:space="preserve"> działek. Dwie inne osoby, które budują się w tym terenie nie zgłaszały pretensji, że coś im obiecano a teraz nie mogą się budować. </w:t>
      </w:r>
    </w:p>
    <w:p w:rsidR="00312357" w:rsidRDefault="00312357" w:rsidP="00183B3A">
      <w:pPr>
        <w:jc w:val="center"/>
        <w:rPr>
          <w:rFonts w:ascii="Arial" w:hAnsi="Arial" w:cs="Arial"/>
          <w:b/>
          <w:sz w:val="24"/>
          <w:szCs w:val="24"/>
        </w:rPr>
      </w:pPr>
    </w:p>
    <w:p w:rsidR="00183B3A" w:rsidRPr="00183B3A" w:rsidRDefault="00183B3A" w:rsidP="00183B3A">
      <w:pPr>
        <w:jc w:val="center"/>
        <w:rPr>
          <w:rFonts w:ascii="Arial" w:hAnsi="Arial" w:cs="Arial"/>
          <w:b/>
          <w:sz w:val="24"/>
          <w:szCs w:val="24"/>
        </w:rPr>
      </w:pPr>
      <w:r w:rsidRPr="00183B3A">
        <w:rPr>
          <w:rFonts w:ascii="Arial" w:hAnsi="Arial" w:cs="Arial"/>
          <w:b/>
          <w:sz w:val="24"/>
          <w:szCs w:val="24"/>
        </w:rPr>
        <w:t>Ad. 30</w:t>
      </w:r>
    </w:p>
    <w:p w:rsidR="00183B3A" w:rsidRDefault="00183B3A">
      <w:pPr>
        <w:rPr>
          <w:rFonts w:ascii="Arial" w:hAnsi="Arial" w:cs="Arial"/>
          <w:sz w:val="24"/>
          <w:szCs w:val="24"/>
        </w:rPr>
      </w:pPr>
      <w:r>
        <w:rPr>
          <w:rFonts w:ascii="Arial" w:hAnsi="Arial" w:cs="Arial"/>
          <w:sz w:val="24"/>
          <w:szCs w:val="24"/>
        </w:rPr>
        <w:t>Zamknięcie obrad Sesji.</w:t>
      </w: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Przewodniczący Rady Miejskiej Stalowej Woli Stanisław </w:t>
      </w:r>
      <w:proofErr w:type="spellStart"/>
      <w:r>
        <w:rPr>
          <w:rFonts w:ascii="Arial" w:eastAsia="Times New Roman" w:hAnsi="Arial" w:cs="Arial"/>
          <w:sz w:val="24"/>
          <w:szCs w:val="24"/>
          <w:lang w:eastAsia="pl-PL"/>
        </w:rPr>
        <w:t>Sobieraj</w:t>
      </w:r>
      <w:proofErr w:type="spellEnd"/>
      <w:r>
        <w:rPr>
          <w:rFonts w:ascii="Arial" w:eastAsia="Times New Roman" w:hAnsi="Arial" w:cs="Arial"/>
          <w:sz w:val="24"/>
          <w:szCs w:val="24"/>
          <w:lang w:eastAsia="pl-PL"/>
        </w:rPr>
        <w:t xml:space="preserve"> zamknął obrady XXXVIII Sesji Rady Miejskiej w Stalowej Woli. </w:t>
      </w: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Protokołowała: </w:t>
      </w: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p>
    <w:p w:rsidR="00964F5D" w:rsidRDefault="00964F5D" w:rsidP="00964F5D">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 Argasińska-Niemiec </w:t>
      </w:r>
    </w:p>
    <w:p w:rsidR="00E320C8" w:rsidRPr="00B63640" w:rsidRDefault="00E320C8">
      <w:pPr>
        <w:rPr>
          <w:rFonts w:ascii="Arial" w:hAnsi="Arial" w:cs="Arial"/>
          <w:sz w:val="24"/>
          <w:szCs w:val="24"/>
        </w:rPr>
      </w:pPr>
    </w:p>
    <w:p w:rsidR="00AE5730" w:rsidRPr="00B63640" w:rsidRDefault="00AE5730">
      <w:pPr>
        <w:rPr>
          <w:rFonts w:ascii="Arial" w:hAnsi="Arial" w:cs="Arial"/>
          <w:sz w:val="24"/>
          <w:szCs w:val="24"/>
        </w:rPr>
      </w:pPr>
    </w:p>
    <w:p w:rsidR="00931279" w:rsidRPr="00B63640" w:rsidRDefault="00656D65">
      <w:pPr>
        <w:rPr>
          <w:rFonts w:ascii="Arial" w:hAnsi="Arial" w:cs="Arial"/>
          <w:sz w:val="24"/>
          <w:szCs w:val="24"/>
        </w:rPr>
      </w:pPr>
      <w:r w:rsidRPr="00B63640">
        <w:rPr>
          <w:rFonts w:ascii="Arial" w:hAnsi="Arial" w:cs="Arial"/>
          <w:sz w:val="24"/>
          <w:szCs w:val="24"/>
        </w:rPr>
        <w:t xml:space="preserve"> </w:t>
      </w:r>
    </w:p>
    <w:p w:rsidR="00A71B8D" w:rsidRPr="00B63640" w:rsidRDefault="00A71B8D">
      <w:pPr>
        <w:rPr>
          <w:rFonts w:ascii="Arial" w:hAnsi="Arial" w:cs="Arial"/>
          <w:sz w:val="24"/>
          <w:szCs w:val="24"/>
        </w:rPr>
      </w:pPr>
    </w:p>
    <w:sectPr w:rsidR="00A71B8D" w:rsidRPr="00B636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3C" w:rsidRDefault="00D8193C" w:rsidP="00B8144B">
      <w:pPr>
        <w:spacing w:after="0" w:line="240" w:lineRule="auto"/>
      </w:pPr>
      <w:r>
        <w:separator/>
      </w:r>
    </w:p>
  </w:endnote>
  <w:endnote w:type="continuationSeparator" w:id="0">
    <w:p w:rsidR="00D8193C" w:rsidRDefault="00D8193C" w:rsidP="00B8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55625"/>
      <w:docPartObj>
        <w:docPartGallery w:val="Page Numbers (Bottom of Page)"/>
        <w:docPartUnique/>
      </w:docPartObj>
    </w:sdtPr>
    <w:sdtContent>
      <w:p w:rsidR="00D8193C" w:rsidRDefault="00D8193C" w:rsidP="00C3231D">
        <w:pPr>
          <w:pStyle w:val="Stopka"/>
          <w:jc w:val="right"/>
        </w:pPr>
        <w:r>
          <w:fldChar w:fldCharType="begin"/>
        </w:r>
        <w:r>
          <w:instrText>PAGE   \* MERGEFORMAT</w:instrText>
        </w:r>
        <w:r>
          <w:fldChar w:fldCharType="separate"/>
        </w:r>
        <w:r w:rsidR="00DF69D0">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3C" w:rsidRDefault="00D8193C" w:rsidP="00B8144B">
      <w:pPr>
        <w:spacing w:after="0" w:line="240" w:lineRule="auto"/>
      </w:pPr>
      <w:r>
        <w:separator/>
      </w:r>
    </w:p>
  </w:footnote>
  <w:footnote w:type="continuationSeparator" w:id="0">
    <w:p w:rsidR="00D8193C" w:rsidRDefault="00D8193C" w:rsidP="00B81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C511E6"/>
    <w:multiLevelType w:val="multilevel"/>
    <w:tmpl w:val="BDA4F03A"/>
    <w:lvl w:ilvl="0">
      <w:start w:val="1"/>
      <w:numFmt w:val="bullet"/>
      <w:lvlText w:val=""/>
      <w:lvlJc w:val="left"/>
      <w:pPr>
        <w:tabs>
          <w:tab w:val="num" w:pos="0"/>
        </w:tabs>
        <w:ind w:left="862" w:hanging="360"/>
      </w:pPr>
      <w:rPr>
        <w:rFonts w:ascii="Symbol" w:hAnsi="Symbol" w:cs="Symbol" w:hint="default"/>
        <w:b/>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2" w15:restartNumberingAfterBreak="0">
    <w:nsid w:val="0E9B7F4E"/>
    <w:multiLevelType w:val="hybridMultilevel"/>
    <w:tmpl w:val="1CC053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01A5FD4"/>
    <w:multiLevelType w:val="hybridMultilevel"/>
    <w:tmpl w:val="E558E0D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015CB2"/>
    <w:multiLevelType w:val="hybridMultilevel"/>
    <w:tmpl w:val="C0868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65501"/>
    <w:multiLevelType w:val="multilevel"/>
    <w:tmpl w:val="840E6DAC"/>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6" w15:restartNumberingAfterBreak="0">
    <w:nsid w:val="1F867EE9"/>
    <w:multiLevelType w:val="hybridMultilevel"/>
    <w:tmpl w:val="E558E0D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161441"/>
    <w:multiLevelType w:val="multilevel"/>
    <w:tmpl w:val="7954168A"/>
    <w:lvl w:ilvl="0">
      <w:start w:val="1"/>
      <w:numFmt w:val="decimal"/>
      <w:lvlText w:val="%1)"/>
      <w:lvlJc w:val="left"/>
      <w:pPr>
        <w:tabs>
          <w:tab w:val="num" w:pos="0"/>
        </w:tabs>
        <w:ind w:left="1440" w:hanging="360"/>
      </w:pPr>
      <w:rPr>
        <w:rFonts w:eastAsia="Times New Roman" w:cs="Times New Roma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29C104FD"/>
    <w:multiLevelType w:val="hybridMultilevel"/>
    <w:tmpl w:val="254AD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0865265"/>
    <w:multiLevelType w:val="hybridMultilevel"/>
    <w:tmpl w:val="E558E0D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7DA541F"/>
    <w:multiLevelType w:val="hybridMultilevel"/>
    <w:tmpl w:val="E74E226E"/>
    <w:lvl w:ilvl="0" w:tplc="42264206">
      <w:start w:val="1"/>
      <w:numFmt w:val="decimal"/>
      <w:lvlText w:val="%1)"/>
      <w:lvlJc w:val="left"/>
      <w:pPr>
        <w:ind w:left="644" w:hanging="360"/>
      </w:pPr>
      <w:rPr>
        <w:rFonts w:cs="Times New Roman"/>
        <w:i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3B4D384F"/>
    <w:multiLevelType w:val="hybridMultilevel"/>
    <w:tmpl w:val="E558E0D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51719A"/>
    <w:multiLevelType w:val="hybridMultilevel"/>
    <w:tmpl w:val="1D3CCFEA"/>
    <w:lvl w:ilvl="0" w:tplc="BDBA20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0F3096"/>
    <w:multiLevelType w:val="hybridMultilevel"/>
    <w:tmpl w:val="E558E0D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B6811BE"/>
    <w:multiLevelType w:val="hybridMultilevel"/>
    <w:tmpl w:val="AA96C60A"/>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5" w15:restartNumberingAfterBreak="0">
    <w:nsid w:val="54191594"/>
    <w:multiLevelType w:val="multilevel"/>
    <w:tmpl w:val="12906B04"/>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16" w15:restartNumberingAfterBreak="0">
    <w:nsid w:val="560B2466"/>
    <w:multiLevelType w:val="multilevel"/>
    <w:tmpl w:val="49909CF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CD7FBE"/>
    <w:multiLevelType w:val="hybridMultilevel"/>
    <w:tmpl w:val="E558E0D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4C23F2B"/>
    <w:multiLevelType w:val="multilevel"/>
    <w:tmpl w:val="4AA4EE4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66367C85"/>
    <w:multiLevelType w:val="hybridMultilevel"/>
    <w:tmpl w:val="D2B2A66A"/>
    <w:lvl w:ilvl="0" w:tplc="11F402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A935054"/>
    <w:multiLevelType w:val="hybridMultilevel"/>
    <w:tmpl w:val="AD2865F6"/>
    <w:lvl w:ilvl="0" w:tplc="7F0EA94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625757"/>
    <w:multiLevelType w:val="hybridMultilevel"/>
    <w:tmpl w:val="302696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B040A8"/>
    <w:multiLevelType w:val="multilevel"/>
    <w:tmpl w:val="440CCD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7C810F2"/>
    <w:multiLevelType w:val="multilevel"/>
    <w:tmpl w:val="82F8D0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9B322A9"/>
    <w:multiLevelType w:val="multilevel"/>
    <w:tmpl w:val="ACEE92C4"/>
    <w:lvl w:ilvl="0">
      <w:start w:val="1"/>
      <w:numFmt w:val="decimal"/>
      <w:lvlText w:val="%1)"/>
      <w:lvlJc w:val="left"/>
      <w:pPr>
        <w:tabs>
          <w:tab w:val="num" w:pos="0"/>
        </w:tabs>
        <w:ind w:left="885" w:hanging="52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7"/>
  </w:num>
  <w:num w:numId="3">
    <w:abstractNumId w:val="21"/>
  </w:num>
  <w:num w:numId="4">
    <w:abstractNumId w:val="2"/>
  </w:num>
  <w:num w:numId="5">
    <w:abstractNumId w:val="8"/>
  </w:num>
  <w:num w:numId="6">
    <w:abstractNumId w:val="14"/>
  </w:num>
  <w:num w:numId="7">
    <w:abstractNumId w:val="10"/>
  </w:num>
  <w:num w:numId="8">
    <w:abstractNumId w:val="19"/>
  </w:num>
  <w:num w:numId="9">
    <w:abstractNumId w:val="20"/>
  </w:num>
  <w:num w:numId="10">
    <w:abstractNumId w:val="12"/>
  </w:num>
  <w:num w:numId="11">
    <w:abstractNumId w:val="6"/>
  </w:num>
  <w:num w:numId="12">
    <w:abstractNumId w:val="3"/>
  </w:num>
  <w:num w:numId="13">
    <w:abstractNumId w:val="11"/>
  </w:num>
  <w:num w:numId="14">
    <w:abstractNumId w:val="5"/>
  </w:num>
  <w:num w:numId="15">
    <w:abstractNumId w:val="18"/>
  </w:num>
  <w:num w:numId="16">
    <w:abstractNumId w:val="7"/>
  </w:num>
  <w:num w:numId="17">
    <w:abstractNumId w:val="24"/>
  </w:num>
  <w:num w:numId="18">
    <w:abstractNumId w:val="23"/>
  </w:num>
  <w:num w:numId="19">
    <w:abstractNumId w:val="15"/>
  </w:num>
  <w:num w:numId="20">
    <w:abstractNumId w:val="1"/>
  </w:num>
  <w:num w:numId="21">
    <w:abstractNumId w:val="22"/>
  </w:num>
  <w:num w:numId="22">
    <w:abstractNumId w:val="16"/>
  </w:num>
  <w:num w:numId="23">
    <w:abstractNumId w:val="9"/>
  </w:num>
  <w:num w:numId="24">
    <w:abstractNumId w:val="4"/>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14"/>
    <w:rsid w:val="00000F0E"/>
    <w:rsid w:val="00001B95"/>
    <w:rsid w:val="00001F87"/>
    <w:rsid w:val="00004D50"/>
    <w:rsid w:val="00004FD8"/>
    <w:rsid w:val="00005D1B"/>
    <w:rsid w:val="000076AF"/>
    <w:rsid w:val="00007AB1"/>
    <w:rsid w:val="00007D0E"/>
    <w:rsid w:val="000116B5"/>
    <w:rsid w:val="000130DA"/>
    <w:rsid w:val="00014BAB"/>
    <w:rsid w:val="00014C0C"/>
    <w:rsid w:val="000164D5"/>
    <w:rsid w:val="000168D7"/>
    <w:rsid w:val="000174F1"/>
    <w:rsid w:val="000213FB"/>
    <w:rsid w:val="000221C8"/>
    <w:rsid w:val="00022885"/>
    <w:rsid w:val="00023DFC"/>
    <w:rsid w:val="00024625"/>
    <w:rsid w:val="0002491E"/>
    <w:rsid w:val="00024D3C"/>
    <w:rsid w:val="000250E7"/>
    <w:rsid w:val="00026526"/>
    <w:rsid w:val="00026A17"/>
    <w:rsid w:val="000272B3"/>
    <w:rsid w:val="00033708"/>
    <w:rsid w:val="00036722"/>
    <w:rsid w:val="00036AF6"/>
    <w:rsid w:val="00040D02"/>
    <w:rsid w:val="000417E3"/>
    <w:rsid w:val="00042E5E"/>
    <w:rsid w:val="00042FF5"/>
    <w:rsid w:val="00043017"/>
    <w:rsid w:val="00043FA5"/>
    <w:rsid w:val="000473E7"/>
    <w:rsid w:val="00047DAD"/>
    <w:rsid w:val="00050170"/>
    <w:rsid w:val="000511BD"/>
    <w:rsid w:val="0005171E"/>
    <w:rsid w:val="0005320A"/>
    <w:rsid w:val="00055091"/>
    <w:rsid w:val="00055746"/>
    <w:rsid w:val="00057818"/>
    <w:rsid w:val="00060DA2"/>
    <w:rsid w:val="00061132"/>
    <w:rsid w:val="00061C59"/>
    <w:rsid w:val="000625EB"/>
    <w:rsid w:val="000646BC"/>
    <w:rsid w:val="00064FAF"/>
    <w:rsid w:val="0006577B"/>
    <w:rsid w:val="00065F49"/>
    <w:rsid w:val="00066D77"/>
    <w:rsid w:val="000717A8"/>
    <w:rsid w:val="00071C60"/>
    <w:rsid w:val="0007274C"/>
    <w:rsid w:val="00072B69"/>
    <w:rsid w:val="00072FAE"/>
    <w:rsid w:val="0007654B"/>
    <w:rsid w:val="000765FF"/>
    <w:rsid w:val="000770C0"/>
    <w:rsid w:val="00080310"/>
    <w:rsid w:val="00080629"/>
    <w:rsid w:val="000811AE"/>
    <w:rsid w:val="00082307"/>
    <w:rsid w:val="00082AC6"/>
    <w:rsid w:val="0008387A"/>
    <w:rsid w:val="00084260"/>
    <w:rsid w:val="00084598"/>
    <w:rsid w:val="00084DE8"/>
    <w:rsid w:val="00085345"/>
    <w:rsid w:val="00085791"/>
    <w:rsid w:val="0009043C"/>
    <w:rsid w:val="00091340"/>
    <w:rsid w:val="00091B18"/>
    <w:rsid w:val="00091BD6"/>
    <w:rsid w:val="00092F45"/>
    <w:rsid w:val="0009331A"/>
    <w:rsid w:val="0009485E"/>
    <w:rsid w:val="0009544C"/>
    <w:rsid w:val="0009573F"/>
    <w:rsid w:val="00096096"/>
    <w:rsid w:val="00096EB3"/>
    <w:rsid w:val="00097829"/>
    <w:rsid w:val="00097CE1"/>
    <w:rsid w:val="00097DFC"/>
    <w:rsid w:val="000A1110"/>
    <w:rsid w:val="000A38A3"/>
    <w:rsid w:val="000A3F45"/>
    <w:rsid w:val="000A4945"/>
    <w:rsid w:val="000A54B9"/>
    <w:rsid w:val="000A607A"/>
    <w:rsid w:val="000A6925"/>
    <w:rsid w:val="000B1419"/>
    <w:rsid w:val="000B2689"/>
    <w:rsid w:val="000B290A"/>
    <w:rsid w:val="000B2D52"/>
    <w:rsid w:val="000B37E0"/>
    <w:rsid w:val="000B3F90"/>
    <w:rsid w:val="000B4120"/>
    <w:rsid w:val="000B4426"/>
    <w:rsid w:val="000B4EA2"/>
    <w:rsid w:val="000B6684"/>
    <w:rsid w:val="000B68CA"/>
    <w:rsid w:val="000C05E0"/>
    <w:rsid w:val="000C0AA6"/>
    <w:rsid w:val="000C1E5B"/>
    <w:rsid w:val="000C30F1"/>
    <w:rsid w:val="000C551F"/>
    <w:rsid w:val="000C6595"/>
    <w:rsid w:val="000C684E"/>
    <w:rsid w:val="000C7536"/>
    <w:rsid w:val="000C78E5"/>
    <w:rsid w:val="000D0503"/>
    <w:rsid w:val="000D0A94"/>
    <w:rsid w:val="000D0F8D"/>
    <w:rsid w:val="000D15C0"/>
    <w:rsid w:val="000D1D06"/>
    <w:rsid w:val="000D2E18"/>
    <w:rsid w:val="000D467D"/>
    <w:rsid w:val="000D5297"/>
    <w:rsid w:val="000D64E2"/>
    <w:rsid w:val="000D6DC9"/>
    <w:rsid w:val="000D6DEC"/>
    <w:rsid w:val="000D719C"/>
    <w:rsid w:val="000E02D9"/>
    <w:rsid w:val="000E0A78"/>
    <w:rsid w:val="000E284E"/>
    <w:rsid w:val="000E4C07"/>
    <w:rsid w:val="000E66C4"/>
    <w:rsid w:val="000F08A9"/>
    <w:rsid w:val="000F0B5A"/>
    <w:rsid w:val="000F158B"/>
    <w:rsid w:val="000F4034"/>
    <w:rsid w:val="000F412D"/>
    <w:rsid w:val="000F5900"/>
    <w:rsid w:val="000F5F6D"/>
    <w:rsid w:val="000F782A"/>
    <w:rsid w:val="001006DB"/>
    <w:rsid w:val="00101156"/>
    <w:rsid w:val="00103C2E"/>
    <w:rsid w:val="00104E7F"/>
    <w:rsid w:val="00105C53"/>
    <w:rsid w:val="00107443"/>
    <w:rsid w:val="001077BE"/>
    <w:rsid w:val="00110125"/>
    <w:rsid w:val="00110F0E"/>
    <w:rsid w:val="00111C74"/>
    <w:rsid w:val="00111D75"/>
    <w:rsid w:val="001128D9"/>
    <w:rsid w:val="0011330B"/>
    <w:rsid w:val="00114760"/>
    <w:rsid w:val="00114ABD"/>
    <w:rsid w:val="001157CD"/>
    <w:rsid w:val="00121DE5"/>
    <w:rsid w:val="00122015"/>
    <w:rsid w:val="00122821"/>
    <w:rsid w:val="00122BC9"/>
    <w:rsid w:val="001231B9"/>
    <w:rsid w:val="001243F3"/>
    <w:rsid w:val="0012480D"/>
    <w:rsid w:val="00125BEB"/>
    <w:rsid w:val="001269B6"/>
    <w:rsid w:val="00126B07"/>
    <w:rsid w:val="00126E64"/>
    <w:rsid w:val="001307FF"/>
    <w:rsid w:val="00130B14"/>
    <w:rsid w:val="00133667"/>
    <w:rsid w:val="001336A7"/>
    <w:rsid w:val="00133C36"/>
    <w:rsid w:val="00134679"/>
    <w:rsid w:val="001357E6"/>
    <w:rsid w:val="00135A91"/>
    <w:rsid w:val="00137434"/>
    <w:rsid w:val="00140489"/>
    <w:rsid w:val="00140490"/>
    <w:rsid w:val="0014104A"/>
    <w:rsid w:val="00141644"/>
    <w:rsid w:val="00141D1D"/>
    <w:rsid w:val="00141E86"/>
    <w:rsid w:val="00142C7B"/>
    <w:rsid w:val="00143175"/>
    <w:rsid w:val="001447C5"/>
    <w:rsid w:val="001454E5"/>
    <w:rsid w:val="001466AD"/>
    <w:rsid w:val="0014670B"/>
    <w:rsid w:val="001475F3"/>
    <w:rsid w:val="001511E7"/>
    <w:rsid w:val="00152460"/>
    <w:rsid w:val="00153FCC"/>
    <w:rsid w:val="00156135"/>
    <w:rsid w:val="0015616C"/>
    <w:rsid w:val="001572DC"/>
    <w:rsid w:val="00157675"/>
    <w:rsid w:val="0016030C"/>
    <w:rsid w:val="001617A9"/>
    <w:rsid w:val="00161B4C"/>
    <w:rsid w:val="00163558"/>
    <w:rsid w:val="00163DB7"/>
    <w:rsid w:val="001640AA"/>
    <w:rsid w:val="001643F8"/>
    <w:rsid w:val="00164638"/>
    <w:rsid w:val="001657FA"/>
    <w:rsid w:val="00165857"/>
    <w:rsid w:val="00166625"/>
    <w:rsid w:val="0016693B"/>
    <w:rsid w:val="00166DD1"/>
    <w:rsid w:val="00166ECC"/>
    <w:rsid w:val="001701AB"/>
    <w:rsid w:val="00170252"/>
    <w:rsid w:val="00171CD8"/>
    <w:rsid w:val="0017283A"/>
    <w:rsid w:val="00172D75"/>
    <w:rsid w:val="0017349A"/>
    <w:rsid w:val="00174A7A"/>
    <w:rsid w:val="001830F7"/>
    <w:rsid w:val="00183B3A"/>
    <w:rsid w:val="00183CA8"/>
    <w:rsid w:val="0018476B"/>
    <w:rsid w:val="0018575E"/>
    <w:rsid w:val="00185992"/>
    <w:rsid w:val="00185FA9"/>
    <w:rsid w:val="0018655A"/>
    <w:rsid w:val="00186A6C"/>
    <w:rsid w:val="00186B1E"/>
    <w:rsid w:val="00186F92"/>
    <w:rsid w:val="001874B0"/>
    <w:rsid w:val="0019180F"/>
    <w:rsid w:val="00191873"/>
    <w:rsid w:val="00191BB9"/>
    <w:rsid w:val="0019244B"/>
    <w:rsid w:val="0019259A"/>
    <w:rsid w:val="00192A70"/>
    <w:rsid w:val="0019356D"/>
    <w:rsid w:val="0019441A"/>
    <w:rsid w:val="00195DFE"/>
    <w:rsid w:val="001961FA"/>
    <w:rsid w:val="001974FB"/>
    <w:rsid w:val="001A0AAB"/>
    <w:rsid w:val="001A1876"/>
    <w:rsid w:val="001A27CE"/>
    <w:rsid w:val="001A3772"/>
    <w:rsid w:val="001A4BD2"/>
    <w:rsid w:val="001A5FDF"/>
    <w:rsid w:val="001A640E"/>
    <w:rsid w:val="001A6A42"/>
    <w:rsid w:val="001A6DE0"/>
    <w:rsid w:val="001A77AA"/>
    <w:rsid w:val="001B024D"/>
    <w:rsid w:val="001B1726"/>
    <w:rsid w:val="001B524E"/>
    <w:rsid w:val="001B52BC"/>
    <w:rsid w:val="001B56BE"/>
    <w:rsid w:val="001B574A"/>
    <w:rsid w:val="001B6280"/>
    <w:rsid w:val="001B762C"/>
    <w:rsid w:val="001B7D6D"/>
    <w:rsid w:val="001C05D1"/>
    <w:rsid w:val="001C0960"/>
    <w:rsid w:val="001C0F36"/>
    <w:rsid w:val="001C34EB"/>
    <w:rsid w:val="001C3848"/>
    <w:rsid w:val="001C3FBB"/>
    <w:rsid w:val="001C50A0"/>
    <w:rsid w:val="001C5E29"/>
    <w:rsid w:val="001C62EE"/>
    <w:rsid w:val="001C6585"/>
    <w:rsid w:val="001C6F8A"/>
    <w:rsid w:val="001D0246"/>
    <w:rsid w:val="001D1094"/>
    <w:rsid w:val="001D15B5"/>
    <w:rsid w:val="001D2469"/>
    <w:rsid w:val="001D2843"/>
    <w:rsid w:val="001D2943"/>
    <w:rsid w:val="001D4AF3"/>
    <w:rsid w:val="001D6919"/>
    <w:rsid w:val="001D7663"/>
    <w:rsid w:val="001D7B32"/>
    <w:rsid w:val="001E0B4C"/>
    <w:rsid w:val="001E22C9"/>
    <w:rsid w:val="001E3DA1"/>
    <w:rsid w:val="001E488D"/>
    <w:rsid w:val="001E5816"/>
    <w:rsid w:val="001E5F0A"/>
    <w:rsid w:val="001E72B4"/>
    <w:rsid w:val="001F11C3"/>
    <w:rsid w:val="001F18AD"/>
    <w:rsid w:val="001F27B3"/>
    <w:rsid w:val="001F3428"/>
    <w:rsid w:val="001F399A"/>
    <w:rsid w:val="001F4247"/>
    <w:rsid w:val="001F426E"/>
    <w:rsid w:val="001F5141"/>
    <w:rsid w:val="001F5428"/>
    <w:rsid w:val="001F5617"/>
    <w:rsid w:val="001F7851"/>
    <w:rsid w:val="00200A35"/>
    <w:rsid w:val="0020175D"/>
    <w:rsid w:val="00201F14"/>
    <w:rsid w:val="00203A4D"/>
    <w:rsid w:val="00204A3D"/>
    <w:rsid w:val="00206401"/>
    <w:rsid w:val="00206EEB"/>
    <w:rsid w:val="00210370"/>
    <w:rsid w:val="00210C63"/>
    <w:rsid w:val="002122B1"/>
    <w:rsid w:val="002127F6"/>
    <w:rsid w:val="00213543"/>
    <w:rsid w:val="00214EC8"/>
    <w:rsid w:val="00215EE8"/>
    <w:rsid w:val="002176B1"/>
    <w:rsid w:val="002209B0"/>
    <w:rsid w:val="00221267"/>
    <w:rsid w:val="00221518"/>
    <w:rsid w:val="002215A5"/>
    <w:rsid w:val="00221B11"/>
    <w:rsid w:val="00221F0A"/>
    <w:rsid w:val="002223B7"/>
    <w:rsid w:val="00224AEC"/>
    <w:rsid w:val="00224DA2"/>
    <w:rsid w:val="0022570C"/>
    <w:rsid w:val="00226D9C"/>
    <w:rsid w:val="002303DC"/>
    <w:rsid w:val="002305B4"/>
    <w:rsid w:val="00231256"/>
    <w:rsid w:val="0023160A"/>
    <w:rsid w:val="00232C15"/>
    <w:rsid w:val="00232D17"/>
    <w:rsid w:val="002337E3"/>
    <w:rsid w:val="00234335"/>
    <w:rsid w:val="00237153"/>
    <w:rsid w:val="00237698"/>
    <w:rsid w:val="00237E45"/>
    <w:rsid w:val="00240218"/>
    <w:rsid w:val="00240A80"/>
    <w:rsid w:val="00241AFF"/>
    <w:rsid w:val="00242835"/>
    <w:rsid w:val="002431B7"/>
    <w:rsid w:val="00243366"/>
    <w:rsid w:val="002436F1"/>
    <w:rsid w:val="00243F13"/>
    <w:rsid w:val="00244AF7"/>
    <w:rsid w:val="002455A1"/>
    <w:rsid w:val="00246D39"/>
    <w:rsid w:val="00247B2B"/>
    <w:rsid w:val="002505FD"/>
    <w:rsid w:val="00250D84"/>
    <w:rsid w:val="00250F39"/>
    <w:rsid w:val="0025437D"/>
    <w:rsid w:val="00254809"/>
    <w:rsid w:val="002561E5"/>
    <w:rsid w:val="00262485"/>
    <w:rsid w:val="00262791"/>
    <w:rsid w:val="00262FD9"/>
    <w:rsid w:val="00263FC2"/>
    <w:rsid w:val="00263FEA"/>
    <w:rsid w:val="002647C0"/>
    <w:rsid w:val="00265F9F"/>
    <w:rsid w:val="0026668B"/>
    <w:rsid w:val="00266854"/>
    <w:rsid w:val="00267342"/>
    <w:rsid w:val="002709C2"/>
    <w:rsid w:val="002716E3"/>
    <w:rsid w:val="00271704"/>
    <w:rsid w:val="00272258"/>
    <w:rsid w:val="002727D8"/>
    <w:rsid w:val="002728FF"/>
    <w:rsid w:val="00273862"/>
    <w:rsid w:val="00274493"/>
    <w:rsid w:val="00274EEF"/>
    <w:rsid w:val="00275810"/>
    <w:rsid w:val="002771EB"/>
    <w:rsid w:val="00277452"/>
    <w:rsid w:val="00277723"/>
    <w:rsid w:val="00277F23"/>
    <w:rsid w:val="00280F75"/>
    <w:rsid w:val="002812AE"/>
    <w:rsid w:val="002821DA"/>
    <w:rsid w:val="002823C3"/>
    <w:rsid w:val="002824DE"/>
    <w:rsid w:val="00282A79"/>
    <w:rsid w:val="00284996"/>
    <w:rsid w:val="00284C8F"/>
    <w:rsid w:val="00286879"/>
    <w:rsid w:val="002879D9"/>
    <w:rsid w:val="00287D54"/>
    <w:rsid w:val="00290B9F"/>
    <w:rsid w:val="00291F54"/>
    <w:rsid w:val="00292E04"/>
    <w:rsid w:val="00293009"/>
    <w:rsid w:val="00293515"/>
    <w:rsid w:val="00293CBC"/>
    <w:rsid w:val="002A1B33"/>
    <w:rsid w:val="002A2358"/>
    <w:rsid w:val="002A2548"/>
    <w:rsid w:val="002A2707"/>
    <w:rsid w:val="002A289A"/>
    <w:rsid w:val="002A2A8A"/>
    <w:rsid w:val="002A4C08"/>
    <w:rsid w:val="002A69BE"/>
    <w:rsid w:val="002B00E0"/>
    <w:rsid w:val="002B1251"/>
    <w:rsid w:val="002B218B"/>
    <w:rsid w:val="002B362D"/>
    <w:rsid w:val="002B3A88"/>
    <w:rsid w:val="002B61B4"/>
    <w:rsid w:val="002B6625"/>
    <w:rsid w:val="002B6F05"/>
    <w:rsid w:val="002B70F2"/>
    <w:rsid w:val="002B754F"/>
    <w:rsid w:val="002C021F"/>
    <w:rsid w:val="002C15A7"/>
    <w:rsid w:val="002C1DAD"/>
    <w:rsid w:val="002C32CC"/>
    <w:rsid w:val="002C40F5"/>
    <w:rsid w:val="002C4273"/>
    <w:rsid w:val="002C4DF2"/>
    <w:rsid w:val="002C4E28"/>
    <w:rsid w:val="002C66AB"/>
    <w:rsid w:val="002C67D8"/>
    <w:rsid w:val="002C6EFD"/>
    <w:rsid w:val="002C7604"/>
    <w:rsid w:val="002C7C48"/>
    <w:rsid w:val="002D100A"/>
    <w:rsid w:val="002D2812"/>
    <w:rsid w:val="002D2A07"/>
    <w:rsid w:val="002D2E72"/>
    <w:rsid w:val="002D4E76"/>
    <w:rsid w:val="002D65E6"/>
    <w:rsid w:val="002E0484"/>
    <w:rsid w:val="002E08D5"/>
    <w:rsid w:val="002E18C1"/>
    <w:rsid w:val="002E19D9"/>
    <w:rsid w:val="002E2B67"/>
    <w:rsid w:val="002E3C6E"/>
    <w:rsid w:val="002E4942"/>
    <w:rsid w:val="002E4A5E"/>
    <w:rsid w:val="002E4CA2"/>
    <w:rsid w:val="002E504E"/>
    <w:rsid w:val="002E53A4"/>
    <w:rsid w:val="002E578D"/>
    <w:rsid w:val="002E5CC1"/>
    <w:rsid w:val="002E7975"/>
    <w:rsid w:val="002F1226"/>
    <w:rsid w:val="002F224B"/>
    <w:rsid w:val="002F2E69"/>
    <w:rsid w:val="002F6E7A"/>
    <w:rsid w:val="002F7CFE"/>
    <w:rsid w:val="003010D6"/>
    <w:rsid w:val="003015EA"/>
    <w:rsid w:val="0030325B"/>
    <w:rsid w:val="00303F49"/>
    <w:rsid w:val="00304E98"/>
    <w:rsid w:val="00304EE0"/>
    <w:rsid w:val="00305B79"/>
    <w:rsid w:val="00306E67"/>
    <w:rsid w:val="00306F9E"/>
    <w:rsid w:val="00307003"/>
    <w:rsid w:val="00307214"/>
    <w:rsid w:val="003074C6"/>
    <w:rsid w:val="003106E6"/>
    <w:rsid w:val="00310E3E"/>
    <w:rsid w:val="00311D98"/>
    <w:rsid w:val="00312357"/>
    <w:rsid w:val="003127B1"/>
    <w:rsid w:val="00314067"/>
    <w:rsid w:val="003165F9"/>
    <w:rsid w:val="00321657"/>
    <w:rsid w:val="00322CA1"/>
    <w:rsid w:val="003233A3"/>
    <w:rsid w:val="003242ED"/>
    <w:rsid w:val="00325004"/>
    <w:rsid w:val="00325D9D"/>
    <w:rsid w:val="0032615A"/>
    <w:rsid w:val="00327570"/>
    <w:rsid w:val="00327A9C"/>
    <w:rsid w:val="0033070F"/>
    <w:rsid w:val="00330841"/>
    <w:rsid w:val="003314AF"/>
    <w:rsid w:val="00333216"/>
    <w:rsid w:val="00333D65"/>
    <w:rsid w:val="00334952"/>
    <w:rsid w:val="00335A18"/>
    <w:rsid w:val="003361FB"/>
    <w:rsid w:val="0033665E"/>
    <w:rsid w:val="0033669C"/>
    <w:rsid w:val="003372EA"/>
    <w:rsid w:val="0034007E"/>
    <w:rsid w:val="003400BE"/>
    <w:rsid w:val="003401E8"/>
    <w:rsid w:val="00340601"/>
    <w:rsid w:val="003418F3"/>
    <w:rsid w:val="003439D5"/>
    <w:rsid w:val="00344BF9"/>
    <w:rsid w:val="00345262"/>
    <w:rsid w:val="00346FF7"/>
    <w:rsid w:val="003504BA"/>
    <w:rsid w:val="00352652"/>
    <w:rsid w:val="00353439"/>
    <w:rsid w:val="00353785"/>
    <w:rsid w:val="00354218"/>
    <w:rsid w:val="00354A7F"/>
    <w:rsid w:val="00354AC6"/>
    <w:rsid w:val="00355AC1"/>
    <w:rsid w:val="00356B60"/>
    <w:rsid w:val="003603B6"/>
    <w:rsid w:val="0036182A"/>
    <w:rsid w:val="00365A79"/>
    <w:rsid w:val="003666D8"/>
    <w:rsid w:val="00366A6B"/>
    <w:rsid w:val="00367C3F"/>
    <w:rsid w:val="0037153D"/>
    <w:rsid w:val="00371C4B"/>
    <w:rsid w:val="003739EC"/>
    <w:rsid w:val="00373D5D"/>
    <w:rsid w:val="00374194"/>
    <w:rsid w:val="00374313"/>
    <w:rsid w:val="00374717"/>
    <w:rsid w:val="003750B9"/>
    <w:rsid w:val="003755CC"/>
    <w:rsid w:val="00375696"/>
    <w:rsid w:val="00376BE1"/>
    <w:rsid w:val="00377A4C"/>
    <w:rsid w:val="00377C0C"/>
    <w:rsid w:val="00377D19"/>
    <w:rsid w:val="00377DB8"/>
    <w:rsid w:val="003812FB"/>
    <w:rsid w:val="00381FBF"/>
    <w:rsid w:val="00382137"/>
    <w:rsid w:val="00382AA5"/>
    <w:rsid w:val="00382C36"/>
    <w:rsid w:val="00382D77"/>
    <w:rsid w:val="00383861"/>
    <w:rsid w:val="00384C3B"/>
    <w:rsid w:val="003850BE"/>
    <w:rsid w:val="00385E64"/>
    <w:rsid w:val="00386B72"/>
    <w:rsid w:val="0038745F"/>
    <w:rsid w:val="00395B37"/>
    <w:rsid w:val="00397E31"/>
    <w:rsid w:val="00397F7B"/>
    <w:rsid w:val="003A0173"/>
    <w:rsid w:val="003A0478"/>
    <w:rsid w:val="003A19E1"/>
    <w:rsid w:val="003A1D16"/>
    <w:rsid w:val="003A217A"/>
    <w:rsid w:val="003A2745"/>
    <w:rsid w:val="003A4222"/>
    <w:rsid w:val="003A53AC"/>
    <w:rsid w:val="003A53CA"/>
    <w:rsid w:val="003A6CEE"/>
    <w:rsid w:val="003A6E99"/>
    <w:rsid w:val="003A7609"/>
    <w:rsid w:val="003B0819"/>
    <w:rsid w:val="003B220D"/>
    <w:rsid w:val="003B3F88"/>
    <w:rsid w:val="003B4C3E"/>
    <w:rsid w:val="003B4D79"/>
    <w:rsid w:val="003B4DCA"/>
    <w:rsid w:val="003B5CAE"/>
    <w:rsid w:val="003B6843"/>
    <w:rsid w:val="003B6A36"/>
    <w:rsid w:val="003B6FE6"/>
    <w:rsid w:val="003C0F00"/>
    <w:rsid w:val="003C2DD3"/>
    <w:rsid w:val="003C3C00"/>
    <w:rsid w:val="003C425D"/>
    <w:rsid w:val="003C4AA6"/>
    <w:rsid w:val="003C5552"/>
    <w:rsid w:val="003C5993"/>
    <w:rsid w:val="003C658F"/>
    <w:rsid w:val="003C66E2"/>
    <w:rsid w:val="003D0469"/>
    <w:rsid w:val="003D11B6"/>
    <w:rsid w:val="003D3B42"/>
    <w:rsid w:val="003D4A84"/>
    <w:rsid w:val="003D5B8C"/>
    <w:rsid w:val="003D63F2"/>
    <w:rsid w:val="003D69E2"/>
    <w:rsid w:val="003D6D7D"/>
    <w:rsid w:val="003D7E33"/>
    <w:rsid w:val="003E0200"/>
    <w:rsid w:val="003E05DA"/>
    <w:rsid w:val="003E0CDE"/>
    <w:rsid w:val="003E376E"/>
    <w:rsid w:val="003E3B59"/>
    <w:rsid w:val="003E3DCF"/>
    <w:rsid w:val="003E4342"/>
    <w:rsid w:val="003E5AD0"/>
    <w:rsid w:val="003E611E"/>
    <w:rsid w:val="003E650F"/>
    <w:rsid w:val="003E7A16"/>
    <w:rsid w:val="003F05D4"/>
    <w:rsid w:val="003F0E93"/>
    <w:rsid w:val="003F1784"/>
    <w:rsid w:val="003F2EE4"/>
    <w:rsid w:val="003F33C2"/>
    <w:rsid w:val="003F35D9"/>
    <w:rsid w:val="003F63A1"/>
    <w:rsid w:val="003F65EA"/>
    <w:rsid w:val="003F683C"/>
    <w:rsid w:val="003F6C20"/>
    <w:rsid w:val="003F73A7"/>
    <w:rsid w:val="003F75EE"/>
    <w:rsid w:val="003F79C2"/>
    <w:rsid w:val="003F7F94"/>
    <w:rsid w:val="00400C2D"/>
    <w:rsid w:val="00400CB8"/>
    <w:rsid w:val="00400CF8"/>
    <w:rsid w:val="004013F2"/>
    <w:rsid w:val="00401FF2"/>
    <w:rsid w:val="004021D8"/>
    <w:rsid w:val="0040395E"/>
    <w:rsid w:val="0040403B"/>
    <w:rsid w:val="00404850"/>
    <w:rsid w:val="00404AE5"/>
    <w:rsid w:val="00405309"/>
    <w:rsid w:val="00407EF2"/>
    <w:rsid w:val="00410B63"/>
    <w:rsid w:val="004113FB"/>
    <w:rsid w:val="00411659"/>
    <w:rsid w:val="0041170B"/>
    <w:rsid w:val="00411A9A"/>
    <w:rsid w:val="00412382"/>
    <w:rsid w:val="004135DE"/>
    <w:rsid w:val="004146F5"/>
    <w:rsid w:val="00414EC8"/>
    <w:rsid w:val="0041500F"/>
    <w:rsid w:val="00415B11"/>
    <w:rsid w:val="0042037E"/>
    <w:rsid w:val="00420BA4"/>
    <w:rsid w:val="004213C7"/>
    <w:rsid w:val="00423472"/>
    <w:rsid w:val="0042381F"/>
    <w:rsid w:val="004245D6"/>
    <w:rsid w:val="00425CF9"/>
    <w:rsid w:val="00426620"/>
    <w:rsid w:val="00426F51"/>
    <w:rsid w:val="0043033A"/>
    <w:rsid w:val="00431240"/>
    <w:rsid w:val="004336C9"/>
    <w:rsid w:val="00433A3F"/>
    <w:rsid w:val="00434BAF"/>
    <w:rsid w:val="00440EBE"/>
    <w:rsid w:val="00440EE2"/>
    <w:rsid w:val="0044256F"/>
    <w:rsid w:val="004428C4"/>
    <w:rsid w:val="00442A3A"/>
    <w:rsid w:val="004433D2"/>
    <w:rsid w:val="00443F19"/>
    <w:rsid w:val="00443F45"/>
    <w:rsid w:val="00444CCB"/>
    <w:rsid w:val="00444FF6"/>
    <w:rsid w:val="0044556F"/>
    <w:rsid w:val="00445950"/>
    <w:rsid w:val="00446F88"/>
    <w:rsid w:val="00447B99"/>
    <w:rsid w:val="0045048F"/>
    <w:rsid w:val="00453BA0"/>
    <w:rsid w:val="00453D03"/>
    <w:rsid w:val="00454F7C"/>
    <w:rsid w:val="00455713"/>
    <w:rsid w:val="0045578C"/>
    <w:rsid w:val="0045583C"/>
    <w:rsid w:val="00455886"/>
    <w:rsid w:val="004558E2"/>
    <w:rsid w:val="004559AE"/>
    <w:rsid w:val="00456520"/>
    <w:rsid w:val="00456ADE"/>
    <w:rsid w:val="00456FB2"/>
    <w:rsid w:val="0045726D"/>
    <w:rsid w:val="00457914"/>
    <w:rsid w:val="00461121"/>
    <w:rsid w:val="00462330"/>
    <w:rsid w:val="0046321C"/>
    <w:rsid w:val="00464099"/>
    <w:rsid w:val="004647A9"/>
    <w:rsid w:val="004652A2"/>
    <w:rsid w:val="00465E19"/>
    <w:rsid w:val="00467D83"/>
    <w:rsid w:val="00467E10"/>
    <w:rsid w:val="00470726"/>
    <w:rsid w:val="00471D10"/>
    <w:rsid w:val="00474059"/>
    <w:rsid w:val="00475DED"/>
    <w:rsid w:val="00476312"/>
    <w:rsid w:val="00476514"/>
    <w:rsid w:val="00476623"/>
    <w:rsid w:val="00477E5C"/>
    <w:rsid w:val="004830D8"/>
    <w:rsid w:val="00483661"/>
    <w:rsid w:val="004837B4"/>
    <w:rsid w:val="0048410C"/>
    <w:rsid w:val="004852F4"/>
    <w:rsid w:val="004872A0"/>
    <w:rsid w:val="00487B8A"/>
    <w:rsid w:val="00487FAC"/>
    <w:rsid w:val="0049059A"/>
    <w:rsid w:val="00490819"/>
    <w:rsid w:val="00490AAF"/>
    <w:rsid w:val="004910FF"/>
    <w:rsid w:val="0049148B"/>
    <w:rsid w:val="004914AB"/>
    <w:rsid w:val="0049377F"/>
    <w:rsid w:val="0049394B"/>
    <w:rsid w:val="00496CE2"/>
    <w:rsid w:val="00497425"/>
    <w:rsid w:val="0049744A"/>
    <w:rsid w:val="00497788"/>
    <w:rsid w:val="004977F4"/>
    <w:rsid w:val="004A1129"/>
    <w:rsid w:val="004A1331"/>
    <w:rsid w:val="004A1662"/>
    <w:rsid w:val="004A16C6"/>
    <w:rsid w:val="004A387E"/>
    <w:rsid w:val="004A407A"/>
    <w:rsid w:val="004A423A"/>
    <w:rsid w:val="004A5833"/>
    <w:rsid w:val="004A6188"/>
    <w:rsid w:val="004A6875"/>
    <w:rsid w:val="004A75CC"/>
    <w:rsid w:val="004B0EDC"/>
    <w:rsid w:val="004B2CFA"/>
    <w:rsid w:val="004B2E49"/>
    <w:rsid w:val="004B3A81"/>
    <w:rsid w:val="004B4F19"/>
    <w:rsid w:val="004B59BF"/>
    <w:rsid w:val="004B6562"/>
    <w:rsid w:val="004B6FE1"/>
    <w:rsid w:val="004B7490"/>
    <w:rsid w:val="004C0FEE"/>
    <w:rsid w:val="004C1C03"/>
    <w:rsid w:val="004C4788"/>
    <w:rsid w:val="004C4798"/>
    <w:rsid w:val="004C543B"/>
    <w:rsid w:val="004C5B4C"/>
    <w:rsid w:val="004C6160"/>
    <w:rsid w:val="004C7994"/>
    <w:rsid w:val="004D1772"/>
    <w:rsid w:val="004D1AA6"/>
    <w:rsid w:val="004D2873"/>
    <w:rsid w:val="004D2C95"/>
    <w:rsid w:val="004D46C0"/>
    <w:rsid w:val="004D4BB9"/>
    <w:rsid w:val="004D50B2"/>
    <w:rsid w:val="004D548A"/>
    <w:rsid w:val="004D5841"/>
    <w:rsid w:val="004D5944"/>
    <w:rsid w:val="004D67CB"/>
    <w:rsid w:val="004D6BFE"/>
    <w:rsid w:val="004D6F04"/>
    <w:rsid w:val="004D79D9"/>
    <w:rsid w:val="004D7B47"/>
    <w:rsid w:val="004E1F8D"/>
    <w:rsid w:val="004E20F6"/>
    <w:rsid w:val="004E24BC"/>
    <w:rsid w:val="004E2FFB"/>
    <w:rsid w:val="004E3684"/>
    <w:rsid w:val="004E4732"/>
    <w:rsid w:val="004E5A7B"/>
    <w:rsid w:val="004E640E"/>
    <w:rsid w:val="004E72BE"/>
    <w:rsid w:val="004E7359"/>
    <w:rsid w:val="004E7580"/>
    <w:rsid w:val="004F24DC"/>
    <w:rsid w:val="004F29A7"/>
    <w:rsid w:val="004F2D9C"/>
    <w:rsid w:val="004F31F4"/>
    <w:rsid w:val="004F5F96"/>
    <w:rsid w:val="004F68DC"/>
    <w:rsid w:val="004F6AEB"/>
    <w:rsid w:val="004F75FE"/>
    <w:rsid w:val="00500DE3"/>
    <w:rsid w:val="0050266F"/>
    <w:rsid w:val="00502C48"/>
    <w:rsid w:val="00502CB3"/>
    <w:rsid w:val="00502EB9"/>
    <w:rsid w:val="005046AA"/>
    <w:rsid w:val="00506140"/>
    <w:rsid w:val="005061AA"/>
    <w:rsid w:val="0050675E"/>
    <w:rsid w:val="00507620"/>
    <w:rsid w:val="00507F6F"/>
    <w:rsid w:val="005101A1"/>
    <w:rsid w:val="0051077F"/>
    <w:rsid w:val="00510C04"/>
    <w:rsid w:val="00510DE2"/>
    <w:rsid w:val="00511237"/>
    <w:rsid w:val="005121AD"/>
    <w:rsid w:val="005136EF"/>
    <w:rsid w:val="005146F9"/>
    <w:rsid w:val="00514EC3"/>
    <w:rsid w:val="00515F06"/>
    <w:rsid w:val="0051624E"/>
    <w:rsid w:val="005171C0"/>
    <w:rsid w:val="00520233"/>
    <w:rsid w:val="005209C6"/>
    <w:rsid w:val="00521BAD"/>
    <w:rsid w:val="0052203D"/>
    <w:rsid w:val="005221E0"/>
    <w:rsid w:val="00522536"/>
    <w:rsid w:val="00522632"/>
    <w:rsid w:val="005230D9"/>
    <w:rsid w:val="00525F2B"/>
    <w:rsid w:val="00526749"/>
    <w:rsid w:val="0052732F"/>
    <w:rsid w:val="005277CA"/>
    <w:rsid w:val="00530160"/>
    <w:rsid w:val="005301A9"/>
    <w:rsid w:val="00530ECC"/>
    <w:rsid w:val="005312B3"/>
    <w:rsid w:val="00533BE3"/>
    <w:rsid w:val="005344E0"/>
    <w:rsid w:val="00534E26"/>
    <w:rsid w:val="00535787"/>
    <w:rsid w:val="00536480"/>
    <w:rsid w:val="00536A3F"/>
    <w:rsid w:val="00536D15"/>
    <w:rsid w:val="005377D5"/>
    <w:rsid w:val="00537A95"/>
    <w:rsid w:val="00540C25"/>
    <w:rsid w:val="005436DE"/>
    <w:rsid w:val="005439FA"/>
    <w:rsid w:val="00543C9F"/>
    <w:rsid w:val="00543CD2"/>
    <w:rsid w:val="005459DC"/>
    <w:rsid w:val="00545CE1"/>
    <w:rsid w:val="00546158"/>
    <w:rsid w:val="005472CD"/>
    <w:rsid w:val="00547688"/>
    <w:rsid w:val="00547E66"/>
    <w:rsid w:val="00551ACE"/>
    <w:rsid w:val="00552F49"/>
    <w:rsid w:val="00554148"/>
    <w:rsid w:val="00554797"/>
    <w:rsid w:val="00554854"/>
    <w:rsid w:val="00555F71"/>
    <w:rsid w:val="00556421"/>
    <w:rsid w:val="00556A17"/>
    <w:rsid w:val="0055745A"/>
    <w:rsid w:val="005600A8"/>
    <w:rsid w:val="005609FE"/>
    <w:rsid w:val="0056251F"/>
    <w:rsid w:val="0056257F"/>
    <w:rsid w:val="00563352"/>
    <w:rsid w:val="005639BF"/>
    <w:rsid w:val="005647B2"/>
    <w:rsid w:val="00566BDA"/>
    <w:rsid w:val="00567125"/>
    <w:rsid w:val="00567B39"/>
    <w:rsid w:val="005704B2"/>
    <w:rsid w:val="00570EF8"/>
    <w:rsid w:val="00571689"/>
    <w:rsid w:val="0057262A"/>
    <w:rsid w:val="0057336E"/>
    <w:rsid w:val="00573630"/>
    <w:rsid w:val="0057383C"/>
    <w:rsid w:val="00573DE1"/>
    <w:rsid w:val="005742FE"/>
    <w:rsid w:val="00574BF5"/>
    <w:rsid w:val="00575F0E"/>
    <w:rsid w:val="00576876"/>
    <w:rsid w:val="00576A8D"/>
    <w:rsid w:val="00576D03"/>
    <w:rsid w:val="0058074D"/>
    <w:rsid w:val="0058092C"/>
    <w:rsid w:val="00581B8A"/>
    <w:rsid w:val="00582637"/>
    <w:rsid w:val="00584E54"/>
    <w:rsid w:val="00585913"/>
    <w:rsid w:val="005862DA"/>
    <w:rsid w:val="00586D26"/>
    <w:rsid w:val="00587016"/>
    <w:rsid w:val="00587D1A"/>
    <w:rsid w:val="00587F69"/>
    <w:rsid w:val="0059094B"/>
    <w:rsid w:val="00591BB8"/>
    <w:rsid w:val="00592391"/>
    <w:rsid w:val="00595198"/>
    <w:rsid w:val="00595616"/>
    <w:rsid w:val="005963DB"/>
    <w:rsid w:val="00597E56"/>
    <w:rsid w:val="005A1097"/>
    <w:rsid w:val="005A1593"/>
    <w:rsid w:val="005A2D50"/>
    <w:rsid w:val="005A339D"/>
    <w:rsid w:val="005A3597"/>
    <w:rsid w:val="005A4D5A"/>
    <w:rsid w:val="005A4ED8"/>
    <w:rsid w:val="005A58DF"/>
    <w:rsid w:val="005A6EA5"/>
    <w:rsid w:val="005A73B0"/>
    <w:rsid w:val="005A7615"/>
    <w:rsid w:val="005A7987"/>
    <w:rsid w:val="005B056F"/>
    <w:rsid w:val="005B11F6"/>
    <w:rsid w:val="005B2D3C"/>
    <w:rsid w:val="005B3D0E"/>
    <w:rsid w:val="005B3DCA"/>
    <w:rsid w:val="005B42D0"/>
    <w:rsid w:val="005B51A9"/>
    <w:rsid w:val="005B53FC"/>
    <w:rsid w:val="005B5835"/>
    <w:rsid w:val="005B5915"/>
    <w:rsid w:val="005B6484"/>
    <w:rsid w:val="005B708F"/>
    <w:rsid w:val="005C0648"/>
    <w:rsid w:val="005C0A7D"/>
    <w:rsid w:val="005C2147"/>
    <w:rsid w:val="005C3600"/>
    <w:rsid w:val="005C4C44"/>
    <w:rsid w:val="005C4C6B"/>
    <w:rsid w:val="005C6231"/>
    <w:rsid w:val="005C6AFA"/>
    <w:rsid w:val="005C6BFE"/>
    <w:rsid w:val="005C6E58"/>
    <w:rsid w:val="005C7454"/>
    <w:rsid w:val="005C7D1C"/>
    <w:rsid w:val="005C7FA5"/>
    <w:rsid w:val="005D1E0B"/>
    <w:rsid w:val="005D24BC"/>
    <w:rsid w:val="005D25CA"/>
    <w:rsid w:val="005D2A1C"/>
    <w:rsid w:val="005D367F"/>
    <w:rsid w:val="005D4073"/>
    <w:rsid w:val="005D4B35"/>
    <w:rsid w:val="005D4F1D"/>
    <w:rsid w:val="005D6B5F"/>
    <w:rsid w:val="005D6C42"/>
    <w:rsid w:val="005D6DC7"/>
    <w:rsid w:val="005D7024"/>
    <w:rsid w:val="005E27E1"/>
    <w:rsid w:val="005E377F"/>
    <w:rsid w:val="005E4916"/>
    <w:rsid w:val="005E54C8"/>
    <w:rsid w:val="005E554F"/>
    <w:rsid w:val="005E57C0"/>
    <w:rsid w:val="005E5BB3"/>
    <w:rsid w:val="005E6AAD"/>
    <w:rsid w:val="005F0921"/>
    <w:rsid w:val="005F0B2D"/>
    <w:rsid w:val="005F0E30"/>
    <w:rsid w:val="005F12E3"/>
    <w:rsid w:val="005F1C61"/>
    <w:rsid w:val="005F1DF9"/>
    <w:rsid w:val="005F2B2C"/>
    <w:rsid w:val="005F3E89"/>
    <w:rsid w:val="005F4196"/>
    <w:rsid w:val="005F4EAB"/>
    <w:rsid w:val="005F584A"/>
    <w:rsid w:val="005F5DB4"/>
    <w:rsid w:val="005F6E88"/>
    <w:rsid w:val="005F6FE9"/>
    <w:rsid w:val="006005A7"/>
    <w:rsid w:val="0060070F"/>
    <w:rsid w:val="006008AC"/>
    <w:rsid w:val="0060240B"/>
    <w:rsid w:val="00602593"/>
    <w:rsid w:val="006031D7"/>
    <w:rsid w:val="0060328B"/>
    <w:rsid w:val="0060369E"/>
    <w:rsid w:val="00603B2B"/>
    <w:rsid w:val="00603D8C"/>
    <w:rsid w:val="0060425A"/>
    <w:rsid w:val="00607157"/>
    <w:rsid w:val="0060751C"/>
    <w:rsid w:val="00607C8F"/>
    <w:rsid w:val="00610A9C"/>
    <w:rsid w:val="00610B72"/>
    <w:rsid w:val="00611437"/>
    <w:rsid w:val="006131E1"/>
    <w:rsid w:val="00614B52"/>
    <w:rsid w:val="00615943"/>
    <w:rsid w:val="00615B38"/>
    <w:rsid w:val="006166C9"/>
    <w:rsid w:val="0062036A"/>
    <w:rsid w:val="00620EE1"/>
    <w:rsid w:val="00621647"/>
    <w:rsid w:val="00621CC7"/>
    <w:rsid w:val="006233BF"/>
    <w:rsid w:val="00624C1B"/>
    <w:rsid w:val="00625167"/>
    <w:rsid w:val="00626468"/>
    <w:rsid w:val="006266EE"/>
    <w:rsid w:val="00630BBE"/>
    <w:rsid w:val="00630D46"/>
    <w:rsid w:val="00631564"/>
    <w:rsid w:val="00632B4D"/>
    <w:rsid w:val="006336DB"/>
    <w:rsid w:val="00637EE9"/>
    <w:rsid w:val="00641927"/>
    <w:rsid w:val="006420E6"/>
    <w:rsid w:val="00642C84"/>
    <w:rsid w:val="00642F56"/>
    <w:rsid w:val="006435C2"/>
    <w:rsid w:val="0064414E"/>
    <w:rsid w:val="00644FCA"/>
    <w:rsid w:val="00645696"/>
    <w:rsid w:val="00645982"/>
    <w:rsid w:val="00646EA2"/>
    <w:rsid w:val="00646F4E"/>
    <w:rsid w:val="006505AE"/>
    <w:rsid w:val="006513ED"/>
    <w:rsid w:val="00652AD9"/>
    <w:rsid w:val="0065372E"/>
    <w:rsid w:val="0065589E"/>
    <w:rsid w:val="00656614"/>
    <w:rsid w:val="00656D26"/>
    <w:rsid w:val="00656D65"/>
    <w:rsid w:val="006578E2"/>
    <w:rsid w:val="00660272"/>
    <w:rsid w:val="0066036C"/>
    <w:rsid w:val="006605A9"/>
    <w:rsid w:val="00661528"/>
    <w:rsid w:val="00662ACB"/>
    <w:rsid w:val="00663FA1"/>
    <w:rsid w:val="006640BF"/>
    <w:rsid w:val="00664BED"/>
    <w:rsid w:val="00666F4A"/>
    <w:rsid w:val="00667977"/>
    <w:rsid w:val="00671D6A"/>
    <w:rsid w:val="006749BE"/>
    <w:rsid w:val="00675EB0"/>
    <w:rsid w:val="00681314"/>
    <w:rsid w:val="0068208E"/>
    <w:rsid w:val="00683264"/>
    <w:rsid w:val="00683C32"/>
    <w:rsid w:val="00684636"/>
    <w:rsid w:val="00684AD9"/>
    <w:rsid w:val="00685B85"/>
    <w:rsid w:val="00686116"/>
    <w:rsid w:val="00686B16"/>
    <w:rsid w:val="00686E46"/>
    <w:rsid w:val="006870DF"/>
    <w:rsid w:val="00691ADA"/>
    <w:rsid w:val="00691F73"/>
    <w:rsid w:val="006924B7"/>
    <w:rsid w:val="006944E2"/>
    <w:rsid w:val="00694540"/>
    <w:rsid w:val="00694ACC"/>
    <w:rsid w:val="0069560F"/>
    <w:rsid w:val="00696028"/>
    <w:rsid w:val="006961D3"/>
    <w:rsid w:val="00697B75"/>
    <w:rsid w:val="006A036B"/>
    <w:rsid w:val="006A0AB5"/>
    <w:rsid w:val="006A0BA8"/>
    <w:rsid w:val="006A0C6C"/>
    <w:rsid w:val="006A1445"/>
    <w:rsid w:val="006A1A2C"/>
    <w:rsid w:val="006A299E"/>
    <w:rsid w:val="006A2F02"/>
    <w:rsid w:val="006A3EA6"/>
    <w:rsid w:val="006A46E6"/>
    <w:rsid w:val="006A4C53"/>
    <w:rsid w:val="006A57FD"/>
    <w:rsid w:val="006A62DE"/>
    <w:rsid w:val="006A686D"/>
    <w:rsid w:val="006A7A5D"/>
    <w:rsid w:val="006A7B44"/>
    <w:rsid w:val="006B0159"/>
    <w:rsid w:val="006B0BCC"/>
    <w:rsid w:val="006B5125"/>
    <w:rsid w:val="006B513F"/>
    <w:rsid w:val="006B6F64"/>
    <w:rsid w:val="006B77D7"/>
    <w:rsid w:val="006C1155"/>
    <w:rsid w:val="006C30B2"/>
    <w:rsid w:val="006C3301"/>
    <w:rsid w:val="006C330A"/>
    <w:rsid w:val="006C34C7"/>
    <w:rsid w:val="006C3A2A"/>
    <w:rsid w:val="006C48EE"/>
    <w:rsid w:val="006C563B"/>
    <w:rsid w:val="006C5F37"/>
    <w:rsid w:val="006C5F96"/>
    <w:rsid w:val="006C7C8B"/>
    <w:rsid w:val="006C7CFD"/>
    <w:rsid w:val="006C7D87"/>
    <w:rsid w:val="006D0D6A"/>
    <w:rsid w:val="006D1379"/>
    <w:rsid w:val="006D16EF"/>
    <w:rsid w:val="006D2B60"/>
    <w:rsid w:val="006D37C4"/>
    <w:rsid w:val="006D5934"/>
    <w:rsid w:val="006E10DB"/>
    <w:rsid w:val="006E2E14"/>
    <w:rsid w:val="006E2F0C"/>
    <w:rsid w:val="006E3289"/>
    <w:rsid w:val="006E33ED"/>
    <w:rsid w:val="006E3621"/>
    <w:rsid w:val="006E4505"/>
    <w:rsid w:val="006E4C42"/>
    <w:rsid w:val="006E5216"/>
    <w:rsid w:val="006E7FB5"/>
    <w:rsid w:val="006F03FA"/>
    <w:rsid w:val="006F1099"/>
    <w:rsid w:val="006F11AE"/>
    <w:rsid w:val="006F14FD"/>
    <w:rsid w:val="006F1C86"/>
    <w:rsid w:val="006F1D66"/>
    <w:rsid w:val="006F2836"/>
    <w:rsid w:val="006F395E"/>
    <w:rsid w:val="006F3DDA"/>
    <w:rsid w:val="006F4BA7"/>
    <w:rsid w:val="006F6B88"/>
    <w:rsid w:val="006F749B"/>
    <w:rsid w:val="006F770B"/>
    <w:rsid w:val="006F7C10"/>
    <w:rsid w:val="007005AB"/>
    <w:rsid w:val="00702EE0"/>
    <w:rsid w:val="00703591"/>
    <w:rsid w:val="00703AEB"/>
    <w:rsid w:val="00703B3C"/>
    <w:rsid w:val="00707745"/>
    <w:rsid w:val="007109C0"/>
    <w:rsid w:val="00710DBE"/>
    <w:rsid w:val="007113D8"/>
    <w:rsid w:val="0071196A"/>
    <w:rsid w:val="00713940"/>
    <w:rsid w:val="00715DB2"/>
    <w:rsid w:val="00716421"/>
    <w:rsid w:val="0071765D"/>
    <w:rsid w:val="007176B4"/>
    <w:rsid w:val="007176C5"/>
    <w:rsid w:val="00717709"/>
    <w:rsid w:val="007217FC"/>
    <w:rsid w:val="0072182C"/>
    <w:rsid w:val="0072199D"/>
    <w:rsid w:val="00722BD4"/>
    <w:rsid w:val="00725617"/>
    <w:rsid w:val="00725679"/>
    <w:rsid w:val="00730396"/>
    <w:rsid w:val="007309FF"/>
    <w:rsid w:val="00731590"/>
    <w:rsid w:val="00733066"/>
    <w:rsid w:val="00733407"/>
    <w:rsid w:val="00733813"/>
    <w:rsid w:val="00733F14"/>
    <w:rsid w:val="00734C26"/>
    <w:rsid w:val="00736521"/>
    <w:rsid w:val="007367DE"/>
    <w:rsid w:val="00736CD4"/>
    <w:rsid w:val="007373A7"/>
    <w:rsid w:val="00737C67"/>
    <w:rsid w:val="00740EA5"/>
    <w:rsid w:val="00740F14"/>
    <w:rsid w:val="00741BFF"/>
    <w:rsid w:val="00742896"/>
    <w:rsid w:val="00742E81"/>
    <w:rsid w:val="00743B9C"/>
    <w:rsid w:val="0074557D"/>
    <w:rsid w:val="00747840"/>
    <w:rsid w:val="0075126A"/>
    <w:rsid w:val="0075280B"/>
    <w:rsid w:val="00753D75"/>
    <w:rsid w:val="00754B6C"/>
    <w:rsid w:val="00755D51"/>
    <w:rsid w:val="007561B6"/>
    <w:rsid w:val="007575F4"/>
    <w:rsid w:val="0076132F"/>
    <w:rsid w:val="00761C75"/>
    <w:rsid w:val="00762E47"/>
    <w:rsid w:val="0076331B"/>
    <w:rsid w:val="007643DC"/>
    <w:rsid w:val="0076765B"/>
    <w:rsid w:val="007678DA"/>
    <w:rsid w:val="0077118E"/>
    <w:rsid w:val="007726A9"/>
    <w:rsid w:val="00772AD8"/>
    <w:rsid w:val="007770EE"/>
    <w:rsid w:val="007775C0"/>
    <w:rsid w:val="00780074"/>
    <w:rsid w:val="00781776"/>
    <w:rsid w:val="00782182"/>
    <w:rsid w:val="00782639"/>
    <w:rsid w:val="0078280B"/>
    <w:rsid w:val="00782CFE"/>
    <w:rsid w:val="00783094"/>
    <w:rsid w:val="007834BC"/>
    <w:rsid w:val="0078403D"/>
    <w:rsid w:val="00784F6A"/>
    <w:rsid w:val="00785430"/>
    <w:rsid w:val="007862F9"/>
    <w:rsid w:val="007872B4"/>
    <w:rsid w:val="007877B6"/>
    <w:rsid w:val="00787981"/>
    <w:rsid w:val="00787BE6"/>
    <w:rsid w:val="0079067A"/>
    <w:rsid w:val="007927DE"/>
    <w:rsid w:val="00792A14"/>
    <w:rsid w:val="00792B25"/>
    <w:rsid w:val="00793B39"/>
    <w:rsid w:val="0079660E"/>
    <w:rsid w:val="00796771"/>
    <w:rsid w:val="00797311"/>
    <w:rsid w:val="00797AD5"/>
    <w:rsid w:val="007A045F"/>
    <w:rsid w:val="007A35F3"/>
    <w:rsid w:val="007A3BFC"/>
    <w:rsid w:val="007A40E1"/>
    <w:rsid w:val="007A49B2"/>
    <w:rsid w:val="007A7B1B"/>
    <w:rsid w:val="007A7F5A"/>
    <w:rsid w:val="007A7F6D"/>
    <w:rsid w:val="007B0581"/>
    <w:rsid w:val="007B2B48"/>
    <w:rsid w:val="007B5127"/>
    <w:rsid w:val="007B5723"/>
    <w:rsid w:val="007B6494"/>
    <w:rsid w:val="007B74D1"/>
    <w:rsid w:val="007B7CC9"/>
    <w:rsid w:val="007C06E5"/>
    <w:rsid w:val="007C15A0"/>
    <w:rsid w:val="007C2201"/>
    <w:rsid w:val="007C31EE"/>
    <w:rsid w:val="007C53B5"/>
    <w:rsid w:val="007C64DE"/>
    <w:rsid w:val="007C6580"/>
    <w:rsid w:val="007C7BA1"/>
    <w:rsid w:val="007D0C09"/>
    <w:rsid w:val="007D23C9"/>
    <w:rsid w:val="007D3D5F"/>
    <w:rsid w:val="007D5445"/>
    <w:rsid w:val="007D6C4B"/>
    <w:rsid w:val="007D7554"/>
    <w:rsid w:val="007D7B0E"/>
    <w:rsid w:val="007E0322"/>
    <w:rsid w:val="007E1C2E"/>
    <w:rsid w:val="007E2E13"/>
    <w:rsid w:val="007E3A9F"/>
    <w:rsid w:val="007E3D6D"/>
    <w:rsid w:val="007E6106"/>
    <w:rsid w:val="007E7D94"/>
    <w:rsid w:val="007F0048"/>
    <w:rsid w:val="007F011E"/>
    <w:rsid w:val="007F10E2"/>
    <w:rsid w:val="007F2E21"/>
    <w:rsid w:val="007F2EB4"/>
    <w:rsid w:val="007F3973"/>
    <w:rsid w:val="007F4B26"/>
    <w:rsid w:val="007F4BC3"/>
    <w:rsid w:val="007F6382"/>
    <w:rsid w:val="00801E4F"/>
    <w:rsid w:val="008030E9"/>
    <w:rsid w:val="00803128"/>
    <w:rsid w:val="0080312D"/>
    <w:rsid w:val="008040EA"/>
    <w:rsid w:val="00806C17"/>
    <w:rsid w:val="00806CC7"/>
    <w:rsid w:val="00807062"/>
    <w:rsid w:val="00810EA0"/>
    <w:rsid w:val="0081329D"/>
    <w:rsid w:val="00813921"/>
    <w:rsid w:val="00813A5A"/>
    <w:rsid w:val="00814EAF"/>
    <w:rsid w:val="008150DD"/>
    <w:rsid w:val="00815294"/>
    <w:rsid w:val="008161ED"/>
    <w:rsid w:val="00816F06"/>
    <w:rsid w:val="008176EC"/>
    <w:rsid w:val="00817910"/>
    <w:rsid w:val="00823A3C"/>
    <w:rsid w:val="00824514"/>
    <w:rsid w:val="0082502E"/>
    <w:rsid w:val="00827339"/>
    <w:rsid w:val="008276B3"/>
    <w:rsid w:val="00827E06"/>
    <w:rsid w:val="00827EA3"/>
    <w:rsid w:val="00830936"/>
    <w:rsid w:val="0083121F"/>
    <w:rsid w:val="00832866"/>
    <w:rsid w:val="0083303B"/>
    <w:rsid w:val="00833476"/>
    <w:rsid w:val="008337A2"/>
    <w:rsid w:val="00834E4E"/>
    <w:rsid w:val="00835285"/>
    <w:rsid w:val="0083700C"/>
    <w:rsid w:val="008371C4"/>
    <w:rsid w:val="0083786D"/>
    <w:rsid w:val="0083792C"/>
    <w:rsid w:val="008403D9"/>
    <w:rsid w:val="008415ED"/>
    <w:rsid w:val="0084285A"/>
    <w:rsid w:val="00842FFD"/>
    <w:rsid w:val="008431FE"/>
    <w:rsid w:val="0084352D"/>
    <w:rsid w:val="00843F10"/>
    <w:rsid w:val="008440C9"/>
    <w:rsid w:val="00847E86"/>
    <w:rsid w:val="00852094"/>
    <w:rsid w:val="008535A4"/>
    <w:rsid w:val="0085370B"/>
    <w:rsid w:val="00853BCB"/>
    <w:rsid w:val="00855127"/>
    <w:rsid w:val="00857164"/>
    <w:rsid w:val="008577F8"/>
    <w:rsid w:val="008579B3"/>
    <w:rsid w:val="0086083B"/>
    <w:rsid w:val="00863D9C"/>
    <w:rsid w:val="00865BC1"/>
    <w:rsid w:val="00866DEB"/>
    <w:rsid w:val="008710B1"/>
    <w:rsid w:val="0087168C"/>
    <w:rsid w:val="008719D2"/>
    <w:rsid w:val="008728DB"/>
    <w:rsid w:val="00872A41"/>
    <w:rsid w:val="00873014"/>
    <w:rsid w:val="008743A0"/>
    <w:rsid w:val="00874A7C"/>
    <w:rsid w:val="00874C64"/>
    <w:rsid w:val="00875F84"/>
    <w:rsid w:val="008778BD"/>
    <w:rsid w:val="00877DF2"/>
    <w:rsid w:val="00880734"/>
    <w:rsid w:val="008822BC"/>
    <w:rsid w:val="0088286F"/>
    <w:rsid w:val="00882D3C"/>
    <w:rsid w:val="00883E23"/>
    <w:rsid w:val="00883F7C"/>
    <w:rsid w:val="00884C4A"/>
    <w:rsid w:val="00884CEF"/>
    <w:rsid w:val="00884EDB"/>
    <w:rsid w:val="0088592A"/>
    <w:rsid w:val="008862A7"/>
    <w:rsid w:val="00890540"/>
    <w:rsid w:val="00891C4F"/>
    <w:rsid w:val="00891F5B"/>
    <w:rsid w:val="00892097"/>
    <w:rsid w:val="00892AFF"/>
    <w:rsid w:val="00892DDC"/>
    <w:rsid w:val="008943AB"/>
    <w:rsid w:val="00894FFD"/>
    <w:rsid w:val="008A037E"/>
    <w:rsid w:val="008A0A3B"/>
    <w:rsid w:val="008A0B85"/>
    <w:rsid w:val="008A1698"/>
    <w:rsid w:val="008A1AEF"/>
    <w:rsid w:val="008A1F4A"/>
    <w:rsid w:val="008A3D67"/>
    <w:rsid w:val="008A4E29"/>
    <w:rsid w:val="008A50CA"/>
    <w:rsid w:val="008B1E9F"/>
    <w:rsid w:val="008B29AA"/>
    <w:rsid w:val="008B3129"/>
    <w:rsid w:val="008B345B"/>
    <w:rsid w:val="008B4625"/>
    <w:rsid w:val="008B6B2D"/>
    <w:rsid w:val="008C0B3C"/>
    <w:rsid w:val="008C0C57"/>
    <w:rsid w:val="008C157E"/>
    <w:rsid w:val="008C176A"/>
    <w:rsid w:val="008C2F79"/>
    <w:rsid w:val="008C5B9D"/>
    <w:rsid w:val="008C6230"/>
    <w:rsid w:val="008C7EA0"/>
    <w:rsid w:val="008C7F6E"/>
    <w:rsid w:val="008D0141"/>
    <w:rsid w:val="008D02E3"/>
    <w:rsid w:val="008D09B7"/>
    <w:rsid w:val="008D0A28"/>
    <w:rsid w:val="008D2A34"/>
    <w:rsid w:val="008D2C26"/>
    <w:rsid w:val="008D35BE"/>
    <w:rsid w:val="008D363E"/>
    <w:rsid w:val="008D47A9"/>
    <w:rsid w:val="008D4FA1"/>
    <w:rsid w:val="008D56AA"/>
    <w:rsid w:val="008D5CA1"/>
    <w:rsid w:val="008D7529"/>
    <w:rsid w:val="008D7612"/>
    <w:rsid w:val="008D79E0"/>
    <w:rsid w:val="008D7BDE"/>
    <w:rsid w:val="008E0E62"/>
    <w:rsid w:val="008E12DF"/>
    <w:rsid w:val="008E1ABD"/>
    <w:rsid w:val="008E1D0C"/>
    <w:rsid w:val="008E2815"/>
    <w:rsid w:val="008E45BF"/>
    <w:rsid w:val="008E641B"/>
    <w:rsid w:val="008E7F27"/>
    <w:rsid w:val="008F083C"/>
    <w:rsid w:val="008F102A"/>
    <w:rsid w:val="008F18CA"/>
    <w:rsid w:val="008F1C81"/>
    <w:rsid w:val="008F26B0"/>
    <w:rsid w:val="008F3A6E"/>
    <w:rsid w:val="008F3CCE"/>
    <w:rsid w:val="008F5B40"/>
    <w:rsid w:val="008F5D79"/>
    <w:rsid w:val="008F60B6"/>
    <w:rsid w:val="008F73C1"/>
    <w:rsid w:val="009000AD"/>
    <w:rsid w:val="009009A0"/>
    <w:rsid w:val="00900ADB"/>
    <w:rsid w:val="009016D5"/>
    <w:rsid w:val="00902878"/>
    <w:rsid w:val="00902BB6"/>
    <w:rsid w:val="00902F5D"/>
    <w:rsid w:val="009032ED"/>
    <w:rsid w:val="009035BF"/>
    <w:rsid w:val="009047BC"/>
    <w:rsid w:val="00905812"/>
    <w:rsid w:val="00906C01"/>
    <w:rsid w:val="0090752C"/>
    <w:rsid w:val="009077AE"/>
    <w:rsid w:val="00907974"/>
    <w:rsid w:val="00907D4A"/>
    <w:rsid w:val="00907FAF"/>
    <w:rsid w:val="00910010"/>
    <w:rsid w:val="00910DC1"/>
    <w:rsid w:val="0091107F"/>
    <w:rsid w:val="0091138B"/>
    <w:rsid w:val="00916DBA"/>
    <w:rsid w:val="00920312"/>
    <w:rsid w:val="00921286"/>
    <w:rsid w:val="009217E1"/>
    <w:rsid w:val="00922B3B"/>
    <w:rsid w:val="00923AC1"/>
    <w:rsid w:val="00923E9F"/>
    <w:rsid w:val="00924330"/>
    <w:rsid w:val="0092526E"/>
    <w:rsid w:val="009253A5"/>
    <w:rsid w:val="00926E57"/>
    <w:rsid w:val="00931279"/>
    <w:rsid w:val="0093220D"/>
    <w:rsid w:val="009336FF"/>
    <w:rsid w:val="00933E13"/>
    <w:rsid w:val="009348EC"/>
    <w:rsid w:val="0093568E"/>
    <w:rsid w:val="009366A9"/>
    <w:rsid w:val="009368FE"/>
    <w:rsid w:val="0093790C"/>
    <w:rsid w:val="00937B29"/>
    <w:rsid w:val="00937BD7"/>
    <w:rsid w:val="009414D4"/>
    <w:rsid w:val="00941708"/>
    <w:rsid w:val="0094181E"/>
    <w:rsid w:val="00941C9F"/>
    <w:rsid w:val="00941DA8"/>
    <w:rsid w:val="00942547"/>
    <w:rsid w:val="00943797"/>
    <w:rsid w:val="00943F47"/>
    <w:rsid w:val="009442CD"/>
    <w:rsid w:val="009443DA"/>
    <w:rsid w:val="00944857"/>
    <w:rsid w:val="00945553"/>
    <w:rsid w:val="00946527"/>
    <w:rsid w:val="00946CFB"/>
    <w:rsid w:val="00947CA1"/>
    <w:rsid w:val="009501A6"/>
    <w:rsid w:val="00952A3A"/>
    <w:rsid w:val="009533C4"/>
    <w:rsid w:val="00954474"/>
    <w:rsid w:val="00954899"/>
    <w:rsid w:val="00955E7A"/>
    <w:rsid w:val="009606D3"/>
    <w:rsid w:val="00964443"/>
    <w:rsid w:val="00964DB9"/>
    <w:rsid w:val="00964F5D"/>
    <w:rsid w:val="00965628"/>
    <w:rsid w:val="00967345"/>
    <w:rsid w:val="0097006B"/>
    <w:rsid w:val="00973353"/>
    <w:rsid w:val="00973840"/>
    <w:rsid w:val="0097392D"/>
    <w:rsid w:val="0097455A"/>
    <w:rsid w:val="00974E0C"/>
    <w:rsid w:val="00975170"/>
    <w:rsid w:val="009760A3"/>
    <w:rsid w:val="00977DC1"/>
    <w:rsid w:val="00981262"/>
    <w:rsid w:val="0098368C"/>
    <w:rsid w:val="0098421D"/>
    <w:rsid w:val="009842D1"/>
    <w:rsid w:val="00985434"/>
    <w:rsid w:val="0098573F"/>
    <w:rsid w:val="00985D9C"/>
    <w:rsid w:val="009868B6"/>
    <w:rsid w:val="00986FF9"/>
    <w:rsid w:val="00987586"/>
    <w:rsid w:val="00990593"/>
    <w:rsid w:val="00990701"/>
    <w:rsid w:val="009921AC"/>
    <w:rsid w:val="009921C8"/>
    <w:rsid w:val="0099280E"/>
    <w:rsid w:val="00992D4A"/>
    <w:rsid w:val="00993984"/>
    <w:rsid w:val="00994015"/>
    <w:rsid w:val="009946E9"/>
    <w:rsid w:val="009959D0"/>
    <w:rsid w:val="009971E0"/>
    <w:rsid w:val="009A00B0"/>
    <w:rsid w:val="009A0238"/>
    <w:rsid w:val="009A053D"/>
    <w:rsid w:val="009A0BA5"/>
    <w:rsid w:val="009A167D"/>
    <w:rsid w:val="009A1D49"/>
    <w:rsid w:val="009A21D8"/>
    <w:rsid w:val="009A33C2"/>
    <w:rsid w:val="009A4F7E"/>
    <w:rsid w:val="009A5383"/>
    <w:rsid w:val="009A608A"/>
    <w:rsid w:val="009B2550"/>
    <w:rsid w:val="009B2F0B"/>
    <w:rsid w:val="009B40CF"/>
    <w:rsid w:val="009B752D"/>
    <w:rsid w:val="009B7547"/>
    <w:rsid w:val="009B75FB"/>
    <w:rsid w:val="009C047C"/>
    <w:rsid w:val="009C0572"/>
    <w:rsid w:val="009C180C"/>
    <w:rsid w:val="009C3F9E"/>
    <w:rsid w:val="009C5906"/>
    <w:rsid w:val="009C5F40"/>
    <w:rsid w:val="009C7DE7"/>
    <w:rsid w:val="009C7FDE"/>
    <w:rsid w:val="009D083A"/>
    <w:rsid w:val="009D0922"/>
    <w:rsid w:val="009D14C7"/>
    <w:rsid w:val="009D1CCE"/>
    <w:rsid w:val="009D3F1C"/>
    <w:rsid w:val="009D57C6"/>
    <w:rsid w:val="009D5C4C"/>
    <w:rsid w:val="009D6538"/>
    <w:rsid w:val="009D6547"/>
    <w:rsid w:val="009D7032"/>
    <w:rsid w:val="009E0143"/>
    <w:rsid w:val="009E0284"/>
    <w:rsid w:val="009E0673"/>
    <w:rsid w:val="009E0946"/>
    <w:rsid w:val="009E15CB"/>
    <w:rsid w:val="009E1A86"/>
    <w:rsid w:val="009E1C0D"/>
    <w:rsid w:val="009E2E42"/>
    <w:rsid w:val="009E2E46"/>
    <w:rsid w:val="009E2F7C"/>
    <w:rsid w:val="009E3608"/>
    <w:rsid w:val="009E365D"/>
    <w:rsid w:val="009E4DA4"/>
    <w:rsid w:val="009F2FBB"/>
    <w:rsid w:val="009F576E"/>
    <w:rsid w:val="009F676D"/>
    <w:rsid w:val="009F72C3"/>
    <w:rsid w:val="009F7927"/>
    <w:rsid w:val="009F7CC9"/>
    <w:rsid w:val="00A02C95"/>
    <w:rsid w:val="00A02FF5"/>
    <w:rsid w:val="00A037EF"/>
    <w:rsid w:val="00A038D7"/>
    <w:rsid w:val="00A07AFD"/>
    <w:rsid w:val="00A10DFD"/>
    <w:rsid w:val="00A118FD"/>
    <w:rsid w:val="00A119F7"/>
    <w:rsid w:val="00A11A1B"/>
    <w:rsid w:val="00A11CAD"/>
    <w:rsid w:val="00A134D3"/>
    <w:rsid w:val="00A149DE"/>
    <w:rsid w:val="00A15D69"/>
    <w:rsid w:val="00A15F93"/>
    <w:rsid w:val="00A1638E"/>
    <w:rsid w:val="00A16D86"/>
    <w:rsid w:val="00A175CA"/>
    <w:rsid w:val="00A17ED1"/>
    <w:rsid w:val="00A2088E"/>
    <w:rsid w:val="00A219CF"/>
    <w:rsid w:val="00A223F3"/>
    <w:rsid w:val="00A23455"/>
    <w:rsid w:val="00A25ED9"/>
    <w:rsid w:val="00A269BA"/>
    <w:rsid w:val="00A26BD6"/>
    <w:rsid w:val="00A2721E"/>
    <w:rsid w:val="00A279F5"/>
    <w:rsid w:val="00A27B96"/>
    <w:rsid w:val="00A32081"/>
    <w:rsid w:val="00A322E9"/>
    <w:rsid w:val="00A322FA"/>
    <w:rsid w:val="00A3259C"/>
    <w:rsid w:val="00A3266F"/>
    <w:rsid w:val="00A3434E"/>
    <w:rsid w:val="00A34756"/>
    <w:rsid w:val="00A35A92"/>
    <w:rsid w:val="00A3647B"/>
    <w:rsid w:val="00A36B93"/>
    <w:rsid w:val="00A3708B"/>
    <w:rsid w:val="00A3730F"/>
    <w:rsid w:val="00A403DC"/>
    <w:rsid w:val="00A41D3F"/>
    <w:rsid w:val="00A43200"/>
    <w:rsid w:val="00A443CC"/>
    <w:rsid w:val="00A448AB"/>
    <w:rsid w:val="00A44938"/>
    <w:rsid w:val="00A454A4"/>
    <w:rsid w:val="00A45FF7"/>
    <w:rsid w:val="00A4613F"/>
    <w:rsid w:val="00A46921"/>
    <w:rsid w:val="00A47469"/>
    <w:rsid w:val="00A47901"/>
    <w:rsid w:val="00A5290E"/>
    <w:rsid w:val="00A52F13"/>
    <w:rsid w:val="00A53766"/>
    <w:rsid w:val="00A53E9E"/>
    <w:rsid w:val="00A54E5B"/>
    <w:rsid w:val="00A55071"/>
    <w:rsid w:val="00A56F6E"/>
    <w:rsid w:val="00A571D2"/>
    <w:rsid w:val="00A571E1"/>
    <w:rsid w:val="00A62B2C"/>
    <w:rsid w:val="00A63385"/>
    <w:rsid w:val="00A63A04"/>
    <w:rsid w:val="00A64317"/>
    <w:rsid w:val="00A6434A"/>
    <w:rsid w:val="00A64959"/>
    <w:rsid w:val="00A65032"/>
    <w:rsid w:val="00A6508D"/>
    <w:rsid w:val="00A652C4"/>
    <w:rsid w:val="00A661D7"/>
    <w:rsid w:val="00A66DC9"/>
    <w:rsid w:val="00A6785F"/>
    <w:rsid w:val="00A67CED"/>
    <w:rsid w:val="00A700AF"/>
    <w:rsid w:val="00A71B8D"/>
    <w:rsid w:val="00A71EBD"/>
    <w:rsid w:val="00A74848"/>
    <w:rsid w:val="00A76CF4"/>
    <w:rsid w:val="00A77784"/>
    <w:rsid w:val="00A806BB"/>
    <w:rsid w:val="00A81DFA"/>
    <w:rsid w:val="00A81EC6"/>
    <w:rsid w:val="00A821E5"/>
    <w:rsid w:val="00A83727"/>
    <w:rsid w:val="00A85B6D"/>
    <w:rsid w:val="00A860BA"/>
    <w:rsid w:val="00A86E74"/>
    <w:rsid w:val="00A876BB"/>
    <w:rsid w:val="00A911F5"/>
    <w:rsid w:val="00A94643"/>
    <w:rsid w:val="00A967E3"/>
    <w:rsid w:val="00A968BE"/>
    <w:rsid w:val="00A97DBD"/>
    <w:rsid w:val="00AA0EB1"/>
    <w:rsid w:val="00AA13B7"/>
    <w:rsid w:val="00AA1827"/>
    <w:rsid w:val="00AA21FB"/>
    <w:rsid w:val="00AA22BA"/>
    <w:rsid w:val="00AA2413"/>
    <w:rsid w:val="00AA3F53"/>
    <w:rsid w:val="00AA60B2"/>
    <w:rsid w:val="00AA74A0"/>
    <w:rsid w:val="00AA7785"/>
    <w:rsid w:val="00AB060D"/>
    <w:rsid w:val="00AB0C2B"/>
    <w:rsid w:val="00AB132E"/>
    <w:rsid w:val="00AB36A3"/>
    <w:rsid w:val="00AB3773"/>
    <w:rsid w:val="00AB534F"/>
    <w:rsid w:val="00AB541B"/>
    <w:rsid w:val="00AB598F"/>
    <w:rsid w:val="00AB6A13"/>
    <w:rsid w:val="00AC06AA"/>
    <w:rsid w:val="00AC17F9"/>
    <w:rsid w:val="00AC22D0"/>
    <w:rsid w:val="00AC2AC6"/>
    <w:rsid w:val="00AC34A6"/>
    <w:rsid w:val="00AC4AF8"/>
    <w:rsid w:val="00AC5E40"/>
    <w:rsid w:val="00AC612B"/>
    <w:rsid w:val="00AC7118"/>
    <w:rsid w:val="00AD0D54"/>
    <w:rsid w:val="00AD1D74"/>
    <w:rsid w:val="00AD2B90"/>
    <w:rsid w:val="00AD5C95"/>
    <w:rsid w:val="00AD6945"/>
    <w:rsid w:val="00AD705F"/>
    <w:rsid w:val="00AD74D8"/>
    <w:rsid w:val="00AD772A"/>
    <w:rsid w:val="00AE17F1"/>
    <w:rsid w:val="00AE4902"/>
    <w:rsid w:val="00AE51F5"/>
    <w:rsid w:val="00AE52D1"/>
    <w:rsid w:val="00AE5730"/>
    <w:rsid w:val="00AE6135"/>
    <w:rsid w:val="00AE717C"/>
    <w:rsid w:val="00AE7AEB"/>
    <w:rsid w:val="00AF0017"/>
    <w:rsid w:val="00AF4279"/>
    <w:rsid w:val="00AF5BA4"/>
    <w:rsid w:val="00AF5DCE"/>
    <w:rsid w:val="00AF5E74"/>
    <w:rsid w:val="00AF5F71"/>
    <w:rsid w:val="00AF6DD5"/>
    <w:rsid w:val="00AF7FC0"/>
    <w:rsid w:val="00B00EA2"/>
    <w:rsid w:val="00B019A8"/>
    <w:rsid w:val="00B0296D"/>
    <w:rsid w:val="00B0303F"/>
    <w:rsid w:val="00B03B50"/>
    <w:rsid w:val="00B03C03"/>
    <w:rsid w:val="00B04407"/>
    <w:rsid w:val="00B04C14"/>
    <w:rsid w:val="00B04F89"/>
    <w:rsid w:val="00B0530D"/>
    <w:rsid w:val="00B06BED"/>
    <w:rsid w:val="00B110E0"/>
    <w:rsid w:val="00B12BDD"/>
    <w:rsid w:val="00B1423C"/>
    <w:rsid w:val="00B14696"/>
    <w:rsid w:val="00B15821"/>
    <w:rsid w:val="00B1609C"/>
    <w:rsid w:val="00B16546"/>
    <w:rsid w:val="00B16872"/>
    <w:rsid w:val="00B17FFD"/>
    <w:rsid w:val="00B212DB"/>
    <w:rsid w:val="00B2146C"/>
    <w:rsid w:val="00B2570D"/>
    <w:rsid w:val="00B257D4"/>
    <w:rsid w:val="00B25B28"/>
    <w:rsid w:val="00B2634C"/>
    <w:rsid w:val="00B27B1A"/>
    <w:rsid w:val="00B3060D"/>
    <w:rsid w:val="00B306F7"/>
    <w:rsid w:val="00B33150"/>
    <w:rsid w:val="00B33625"/>
    <w:rsid w:val="00B336D5"/>
    <w:rsid w:val="00B34199"/>
    <w:rsid w:val="00B342D4"/>
    <w:rsid w:val="00B348DA"/>
    <w:rsid w:val="00B34C66"/>
    <w:rsid w:val="00B36346"/>
    <w:rsid w:val="00B36369"/>
    <w:rsid w:val="00B36D5B"/>
    <w:rsid w:val="00B375B3"/>
    <w:rsid w:val="00B378BD"/>
    <w:rsid w:val="00B37C7D"/>
    <w:rsid w:val="00B40243"/>
    <w:rsid w:val="00B40514"/>
    <w:rsid w:val="00B40B5A"/>
    <w:rsid w:val="00B40F0E"/>
    <w:rsid w:val="00B439D3"/>
    <w:rsid w:val="00B43E7D"/>
    <w:rsid w:val="00B4548C"/>
    <w:rsid w:val="00B46179"/>
    <w:rsid w:val="00B467EF"/>
    <w:rsid w:val="00B46DB4"/>
    <w:rsid w:val="00B46E4F"/>
    <w:rsid w:val="00B502F7"/>
    <w:rsid w:val="00B50CCC"/>
    <w:rsid w:val="00B51353"/>
    <w:rsid w:val="00B5195C"/>
    <w:rsid w:val="00B5340E"/>
    <w:rsid w:val="00B54407"/>
    <w:rsid w:val="00B548E5"/>
    <w:rsid w:val="00B54ACE"/>
    <w:rsid w:val="00B5574A"/>
    <w:rsid w:val="00B560E5"/>
    <w:rsid w:val="00B60306"/>
    <w:rsid w:val="00B60F29"/>
    <w:rsid w:val="00B611ED"/>
    <w:rsid w:val="00B62631"/>
    <w:rsid w:val="00B63640"/>
    <w:rsid w:val="00B63653"/>
    <w:rsid w:val="00B63B56"/>
    <w:rsid w:val="00B656C0"/>
    <w:rsid w:val="00B65F4B"/>
    <w:rsid w:val="00B66B42"/>
    <w:rsid w:val="00B709D2"/>
    <w:rsid w:val="00B70EA3"/>
    <w:rsid w:val="00B7126F"/>
    <w:rsid w:val="00B71801"/>
    <w:rsid w:val="00B71F9E"/>
    <w:rsid w:val="00B7382E"/>
    <w:rsid w:val="00B742BF"/>
    <w:rsid w:val="00B77085"/>
    <w:rsid w:val="00B8144B"/>
    <w:rsid w:val="00B81467"/>
    <w:rsid w:val="00B81685"/>
    <w:rsid w:val="00B81C0C"/>
    <w:rsid w:val="00B82CC5"/>
    <w:rsid w:val="00B833E4"/>
    <w:rsid w:val="00B84125"/>
    <w:rsid w:val="00B849D6"/>
    <w:rsid w:val="00B850A1"/>
    <w:rsid w:val="00B855C8"/>
    <w:rsid w:val="00B869E5"/>
    <w:rsid w:val="00B8740A"/>
    <w:rsid w:val="00B87DC7"/>
    <w:rsid w:val="00B90B81"/>
    <w:rsid w:val="00B9126C"/>
    <w:rsid w:val="00B91DEA"/>
    <w:rsid w:val="00B922C6"/>
    <w:rsid w:val="00B93330"/>
    <w:rsid w:val="00B9426E"/>
    <w:rsid w:val="00B9473D"/>
    <w:rsid w:val="00B96F30"/>
    <w:rsid w:val="00B97AE7"/>
    <w:rsid w:val="00B97AF0"/>
    <w:rsid w:val="00BA014A"/>
    <w:rsid w:val="00BA0AA7"/>
    <w:rsid w:val="00BA0B16"/>
    <w:rsid w:val="00BA0CD4"/>
    <w:rsid w:val="00BA2DCA"/>
    <w:rsid w:val="00BA3838"/>
    <w:rsid w:val="00BA4B26"/>
    <w:rsid w:val="00BA4E84"/>
    <w:rsid w:val="00BA4F9C"/>
    <w:rsid w:val="00BA5286"/>
    <w:rsid w:val="00BA57AB"/>
    <w:rsid w:val="00BA7FC3"/>
    <w:rsid w:val="00BB0E41"/>
    <w:rsid w:val="00BB0E75"/>
    <w:rsid w:val="00BB295A"/>
    <w:rsid w:val="00BB2BAF"/>
    <w:rsid w:val="00BB2BC3"/>
    <w:rsid w:val="00BB2F72"/>
    <w:rsid w:val="00BB577B"/>
    <w:rsid w:val="00BB5E77"/>
    <w:rsid w:val="00BB7532"/>
    <w:rsid w:val="00BC1D09"/>
    <w:rsid w:val="00BC2CE7"/>
    <w:rsid w:val="00BC314E"/>
    <w:rsid w:val="00BC3326"/>
    <w:rsid w:val="00BC39A8"/>
    <w:rsid w:val="00BC73F4"/>
    <w:rsid w:val="00BC7EB1"/>
    <w:rsid w:val="00BD07F0"/>
    <w:rsid w:val="00BD0EA7"/>
    <w:rsid w:val="00BD1140"/>
    <w:rsid w:val="00BD2F75"/>
    <w:rsid w:val="00BD34A8"/>
    <w:rsid w:val="00BD399D"/>
    <w:rsid w:val="00BD4889"/>
    <w:rsid w:val="00BD4C80"/>
    <w:rsid w:val="00BD4EF8"/>
    <w:rsid w:val="00BD4F40"/>
    <w:rsid w:val="00BD52D9"/>
    <w:rsid w:val="00BD5BE3"/>
    <w:rsid w:val="00BD6A05"/>
    <w:rsid w:val="00BD6ADF"/>
    <w:rsid w:val="00BD7E5C"/>
    <w:rsid w:val="00BE03A6"/>
    <w:rsid w:val="00BE05D2"/>
    <w:rsid w:val="00BE0A91"/>
    <w:rsid w:val="00BE14A8"/>
    <w:rsid w:val="00BE4836"/>
    <w:rsid w:val="00BE4CA2"/>
    <w:rsid w:val="00BE515B"/>
    <w:rsid w:val="00BE51C6"/>
    <w:rsid w:val="00BE5408"/>
    <w:rsid w:val="00BE5D13"/>
    <w:rsid w:val="00BE689B"/>
    <w:rsid w:val="00BE6931"/>
    <w:rsid w:val="00BE6C88"/>
    <w:rsid w:val="00BE7191"/>
    <w:rsid w:val="00BE75C4"/>
    <w:rsid w:val="00BE77FB"/>
    <w:rsid w:val="00BE7FD0"/>
    <w:rsid w:val="00BF1482"/>
    <w:rsid w:val="00BF20BD"/>
    <w:rsid w:val="00BF27BD"/>
    <w:rsid w:val="00BF39C5"/>
    <w:rsid w:val="00BF4496"/>
    <w:rsid w:val="00BF4504"/>
    <w:rsid w:val="00BF664D"/>
    <w:rsid w:val="00BF6BCA"/>
    <w:rsid w:val="00BF7194"/>
    <w:rsid w:val="00BF7A03"/>
    <w:rsid w:val="00C01CE3"/>
    <w:rsid w:val="00C03A4A"/>
    <w:rsid w:val="00C03B9A"/>
    <w:rsid w:val="00C046BA"/>
    <w:rsid w:val="00C05AE7"/>
    <w:rsid w:val="00C06DAE"/>
    <w:rsid w:val="00C110BA"/>
    <w:rsid w:val="00C11805"/>
    <w:rsid w:val="00C11B28"/>
    <w:rsid w:val="00C1304E"/>
    <w:rsid w:val="00C1326C"/>
    <w:rsid w:val="00C1327B"/>
    <w:rsid w:val="00C145FE"/>
    <w:rsid w:val="00C15179"/>
    <w:rsid w:val="00C1539F"/>
    <w:rsid w:val="00C1655D"/>
    <w:rsid w:val="00C172D7"/>
    <w:rsid w:val="00C236A6"/>
    <w:rsid w:val="00C24AB4"/>
    <w:rsid w:val="00C24E85"/>
    <w:rsid w:val="00C25519"/>
    <w:rsid w:val="00C25A19"/>
    <w:rsid w:val="00C25FE0"/>
    <w:rsid w:val="00C26297"/>
    <w:rsid w:val="00C267BD"/>
    <w:rsid w:val="00C27294"/>
    <w:rsid w:val="00C277BE"/>
    <w:rsid w:val="00C31BBE"/>
    <w:rsid w:val="00C3231D"/>
    <w:rsid w:val="00C33025"/>
    <w:rsid w:val="00C331EF"/>
    <w:rsid w:val="00C33B11"/>
    <w:rsid w:val="00C35181"/>
    <w:rsid w:val="00C35230"/>
    <w:rsid w:val="00C35900"/>
    <w:rsid w:val="00C3604F"/>
    <w:rsid w:val="00C3729E"/>
    <w:rsid w:val="00C379B2"/>
    <w:rsid w:val="00C37C75"/>
    <w:rsid w:val="00C40117"/>
    <w:rsid w:val="00C409E0"/>
    <w:rsid w:val="00C4264C"/>
    <w:rsid w:val="00C429D2"/>
    <w:rsid w:val="00C4303B"/>
    <w:rsid w:val="00C4391B"/>
    <w:rsid w:val="00C441B9"/>
    <w:rsid w:val="00C4527A"/>
    <w:rsid w:val="00C46739"/>
    <w:rsid w:val="00C46B05"/>
    <w:rsid w:val="00C46BA1"/>
    <w:rsid w:val="00C47729"/>
    <w:rsid w:val="00C47C08"/>
    <w:rsid w:val="00C53027"/>
    <w:rsid w:val="00C5337E"/>
    <w:rsid w:val="00C538A3"/>
    <w:rsid w:val="00C55503"/>
    <w:rsid w:val="00C56240"/>
    <w:rsid w:val="00C566FC"/>
    <w:rsid w:val="00C5719A"/>
    <w:rsid w:val="00C5726E"/>
    <w:rsid w:val="00C60457"/>
    <w:rsid w:val="00C6054C"/>
    <w:rsid w:val="00C62593"/>
    <w:rsid w:val="00C628BA"/>
    <w:rsid w:val="00C633A5"/>
    <w:rsid w:val="00C63442"/>
    <w:rsid w:val="00C6462E"/>
    <w:rsid w:val="00C64C91"/>
    <w:rsid w:val="00C64F55"/>
    <w:rsid w:val="00C65559"/>
    <w:rsid w:val="00C65940"/>
    <w:rsid w:val="00C666E9"/>
    <w:rsid w:val="00C668E6"/>
    <w:rsid w:val="00C67432"/>
    <w:rsid w:val="00C6791A"/>
    <w:rsid w:val="00C6794F"/>
    <w:rsid w:val="00C71228"/>
    <w:rsid w:val="00C7330A"/>
    <w:rsid w:val="00C739F4"/>
    <w:rsid w:val="00C73B47"/>
    <w:rsid w:val="00C757A7"/>
    <w:rsid w:val="00C75B62"/>
    <w:rsid w:val="00C824DF"/>
    <w:rsid w:val="00C840BE"/>
    <w:rsid w:val="00C8459C"/>
    <w:rsid w:val="00C84DF2"/>
    <w:rsid w:val="00C86E32"/>
    <w:rsid w:val="00C86E48"/>
    <w:rsid w:val="00C87647"/>
    <w:rsid w:val="00C8770F"/>
    <w:rsid w:val="00C87E1A"/>
    <w:rsid w:val="00C922DC"/>
    <w:rsid w:val="00C94290"/>
    <w:rsid w:val="00C95CB2"/>
    <w:rsid w:val="00C96608"/>
    <w:rsid w:val="00C96B09"/>
    <w:rsid w:val="00C97834"/>
    <w:rsid w:val="00C9796A"/>
    <w:rsid w:val="00C97ECE"/>
    <w:rsid w:val="00CA0998"/>
    <w:rsid w:val="00CA33AF"/>
    <w:rsid w:val="00CA3529"/>
    <w:rsid w:val="00CA4D7F"/>
    <w:rsid w:val="00CA59E8"/>
    <w:rsid w:val="00CA6CB4"/>
    <w:rsid w:val="00CB0288"/>
    <w:rsid w:val="00CB1D8C"/>
    <w:rsid w:val="00CB3AC0"/>
    <w:rsid w:val="00CB58DD"/>
    <w:rsid w:val="00CB5AC2"/>
    <w:rsid w:val="00CB5C9B"/>
    <w:rsid w:val="00CB5CB8"/>
    <w:rsid w:val="00CB6261"/>
    <w:rsid w:val="00CB6772"/>
    <w:rsid w:val="00CC1188"/>
    <w:rsid w:val="00CC23DF"/>
    <w:rsid w:val="00CC2CC8"/>
    <w:rsid w:val="00CC3729"/>
    <w:rsid w:val="00CC3F94"/>
    <w:rsid w:val="00CC7420"/>
    <w:rsid w:val="00CC7A37"/>
    <w:rsid w:val="00CC7CE1"/>
    <w:rsid w:val="00CD0769"/>
    <w:rsid w:val="00CD0C15"/>
    <w:rsid w:val="00CD21D0"/>
    <w:rsid w:val="00CD3CB7"/>
    <w:rsid w:val="00CD4615"/>
    <w:rsid w:val="00CD4CD7"/>
    <w:rsid w:val="00CD4FC0"/>
    <w:rsid w:val="00CD50C3"/>
    <w:rsid w:val="00CD57C6"/>
    <w:rsid w:val="00CD60E9"/>
    <w:rsid w:val="00CE148E"/>
    <w:rsid w:val="00CE1585"/>
    <w:rsid w:val="00CE1A53"/>
    <w:rsid w:val="00CE1D99"/>
    <w:rsid w:val="00CE3045"/>
    <w:rsid w:val="00CE3EE6"/>
    <w:rsid w:val="00CE41C8"/>
    <w:rsid w:val="00CE44DF"/>
    <w:rsid w:val="00CE5D8F"/>
    <w:rsid w:val="00CE6F78"/>
    <w:rsid w:val="00CF13C1"/>
    <w:rsid w:val="00CF1A67"/>
    <w:rsid w:val="00CF1D6D"/>
    <w:rsid w:val="00CF4CCC"/>
    <w:rsid w:val="00CF4E9C"/>
    <w:rsid w:val="00CF550E"/>
    <w:rsid w:val="00CF58B7"/>
    <w:rsid w:val="00CF7E15"/>
    <w:rsid w:val="00D00913"/>
    <w:rsid w:val="00D0142B"/>
    <w:rsid w:val="00D02AE9"/>
    <w:rsid w:val="00D0343F"/>
    <w:rsid w:val="00D054F5"/>
    <w:rsid w:val="00D056C8"/>
    <w:rsid w:val="00D05947"/>
    <w:rsid w:val="00D06753"/>
    <w:rsid w:val="00D074F3"/>
    <w:rsid w:val="00D07A12"/>
    <w:rsid w:val="00D1078A"/>
    <w:rsid w:val="00D123EE"/>
    <w:rsid w:val="00D1292C"/>
    <w:rsid w:val="00D13AC3"/>
    <w:rsid w:val="00D1511B"/>
    <w:rsid w:val="00D157E8"/>
    <w:rsid w:val="00D1610F"/>
    <w:rsid w:val="00D16320"/>
    <w:rsid w:val="00D16F63"/>
    <w:rsid w:val="00D17798"/>
    <w:rsid w:val="00D17DC3"/>
    <w:rsid w:val="00D17FD7"/>
    <w:rsid w:val="00D20459"/>
    <w:rsid w:val="00D20FD9"/>
    <w:rsid w:val="00D237AB"/>
    <w:rsid w:val="00D238BE"/>
    <w:rsid w:val="00D23B91"/>
    <w:rsid w:val="00D2479C"/>
    <w:rsid w:val="00D24A46"/>
    <w:rsid w:val="00D2599F"/>
    <w:rsid w:val="00D26D22"/>
    <w:rsid w:val="00D2776C"/>
    <w:rsid w:val="00D30151"/>
    <w:rsid w:val="00D30245"/>
    <w:rsid w:val="00D3043B"/>
    <w:rsid w:val="00D31D2E"/>
    <w:rsid w:val="00D31ED1"/>
    <w:rsid w:val="00D3271F"/>
    <w:rsid w:val="00D34A34"/>
    <w:rsid w:val="00D354E0"/>
    <w:rsid w:val="00D35B33"/>
    <w:rsid w:val="00D3688F"/>
    <w:rsid w:val="00D36B33"/>
    <w:rsid w:val="00D37763"/>
    <w:rsid w:val="00D37DA2"/>
    <w:rsid w:val="00D40F8E"/>
    <w:rsid w:val="00D417E4"/>
    <w:rsid w:val="00D41BF0"/>
    <w:rsid w:val="00D41C06"/>
    <w:rsid w:val="00D42052"/>
    <w:rsid w:val="00D43105"/>
    <w:rsid w:val="00D43393"/>
    <w:rsid w:val="00D43B8A"/>
    <w:rsid w:val="00D44BB9"/>
    <w:rsid w:val="00D45ABB"/>
    <w:rsid w:val="00D46EE8"/>
    <w:rsid w:val="00D47864"/>
    <w:rsid w:val="00D50359"/>
    <w:rsid w:val="00D50975"/>
    <w:rsid w:val="00D51D13"/>
    <w:rsid w:val="00D51E0C"/>
    <w:rsid w:val="00D52297"/>
    <w:rsid w:val="00D52CB7"/>
    <w:rsid w:val="00D53070"/>
    <w:rsid w:val="00D53725"/>
    <w:rsid w:val="00D53EB9"/>
    <w:rsid w:val="00D54B55"/>
    <w:rsid w:val="00D55250"/>
    <w:rsid w:val="00D552CF"/>
    <w:rsid w:val="00D55968"/>
    <w:rsid w:val="00D5619B"/>
    <w:rsid w:val="00D56D02"/>
    <w:rsid w:val="00D570F8"/>
    <w:rsid w:val="00D57A5B"/>
    <w:rsid w:val="00D6008F"/>
    <w:rsid w:val="00D60D89"/>
    <w:rsid w:val="00D61203"/>
    <w:rsid w:val="00D61367"/>
    <w:rsid w:val="00D6188B"/>
    <w:rsid w:val="00D62FBF"/>
    <w:rsid w:val="00D63975"/>
    <w:rsid w:val="00D64EF9"/>
    <w:rsid w:val="00D66D77"/>
    <w:rsid w:val="00D672AB"/>
    <w:rsid w:val="00D67A04"/>
    <w:rsid w:val="00D67B80"/>
    <w:rsid w:val="00D67BE4"/>
    <w:rsid w:val="00D67DC4"/>
    <w:rsid w:val="00D719F0"/>
    <w:rsid w:val="00D72932"/>
    <w:rsid w:val="00D73DEC"/>
    <w:rsid w:val="00D73F23"/>
    <w:rsid w:val="00D7465C"/>
    <w:rsid w:val="00D7519A"/>
    <w:rsid w:val="00D75E61"/>
    <w:rsid w:val="00D76126"/>
    <w:rsid w:val="00D77027"/>
    <w:rsid w:val="00D77939"/>
    <w:rsid w:val="00D802C8"/>
    <w:rsid w:val="00D80869"/>
    <w:rsid w:val="00D8193C"/>
    <w:rsid w:val="00D81DEA"/>
    <w:rsid w:val="00D834C8"/>
    <w:rsid w:val="00D852FC"/>
    <w:rsid w:val="00D8554A"/>
    <w:rsid w:val="00D85CDB"/>
    <w:rsid w:val="00D877B9"/>
    <w:rsid w:val="00D90172"/>
    <w:rsid w:val="00D90DA3"/>
    <w:rsid w:val="00D90EF2"/>
    <w:rsid w:val="00D914D4"/>
    <w:rsid w:val="00D92100"/>
    <w:rsid w:val="00D9251B"/>
    <w:rsid w:val="00D93CE7"/>
    <w:rsid w:val="00D94C73"/>
    <w:rsid w:val="00DA049D"/>
    <w:rsid w:val="00DA100A"/>
    <w:rsid w:val="00DA20F2"/>
    <w:rsid w:val="00DA24D8"/>
    <w:rsid w:val="00DA3156"/>
    <w:rsid w:val="00DA3605"/>
    <w:rsid w:val="00DA452D"/>
    <w:rsid w:val="00DA4B93"/>
    <w:rsid w:val="00DA5124"/>
    <w:rsid w:val="00DA54D6"/>
    <w:rsid w:val="00DA5CFA"/>
    <w:rsid w:val="00DA5EAA"/>
    <w:rsid w:val="00DA6190"/>
    <w:rsid w:val="00DA6692"/>
    <w:rsid w:val="00DA7215"/>
    <w:rsid w:val="00DA7CBF"/>
    <w:rsid w:val="00DB094B"/>
    <w:rsid w:val="00DB2AED"/>
    <w:rsid w:val="00DB3023"/>
    <w:rsid w:val="00DB47D8"/>
    <w:rsid w:val="00DB4B05"/>
    <w:rsid w:val="00DB4B31"/>
    <w:rsid w:val="00DB4CAF"/>
    <w:rsid w:val="00DB7A7B"/>
    <w:rsid w:val="00DB7EE6"/>
    <w:rsid w:val="00DC0025"/>
    <w:rsid w:val="00DC1752"/>
    <w:rsid w:val="00DC1C49"/>
    <w:rsid w:val="00DC29C4"/>
    <w:rsid w:val="00DC3B95"/>
    <w:rsid w:val="00DC3F32"/>
    <w:rsid w:val="00DC5B0E"/>
    <w:rsid w:val="00DC6262"/>
    <w:rsid w:val="00DC65AF"/>
    <w:rsid w:val="00DC6D3A"/>
    <w:rsid w:val="00DC708F"/>
    <w:rsid w:val="00DC72AA"/>
    <w:rsid w:val="00DD063E"/>
    <w:rsid w:val="00DD09D5"/>
    <w:rsid w:val="00DD10A8"/>
    <w:rsid w:val="00DD1498"/>
    <w:rsid w:val="00DD1546"/>
    <w:rsid w:val="00DD1830"/>
    <w:rsid w:val="00DD1A99"/>
    <w:rsid w:val="00DD229B"/>
    <w:rsid w:val="00DD24D9"/>
    <w:rsid w:val="00DD2FDF"/>
    <w:rsid w:val="00DD35A2"/>
    <w:rsid w:val="00DD49C1"/>
    <w:rsid w:val="00DD62DF"/>
    <w:rsid w:val="00DD72C6"/>
    <w:rsid w:val="00DE1381"/>
    <w:rsid w:val="00DE3187"/>
    <w:rsid w:val="00DE39F3"/>
    <w:rsid w:val="00DE497B"/>
    <w:rsid w:val="00DE6B40"/>
    <w:rsid w:val="00DE6FFD"/>
    <w:rsid w:val="00DF056A"/>
    <w:rsid w:val="00DF0DBB"/>
    <w:rsid w:val="00DF0FB3"/>
    <w:rsid w:val="00DF13C2"/>
    <w:rsid w:val="00DF18C7"/>
    <w:rsid w:val="00DF42AD"/>
    <w:rsid w:val="00DF43AC"/>
    <w:rsid w:val="00DF6742"/>
    <w:rsid w:val="00DF69D0"/>
    <w:rsid w:val="00DF7D45"/>
    <w:rsid w:val="00DF7E85"/>
    <w:rsid w:val="00E000D9"/>
    <w:rsid w:val="00E01812"/>
    <w:rsid w:val="00E01F65"/>
    <w:rsid w:val="00E02735"/>
    <w:rsid w:val="00E03585"/>
    <w:rsid w:val="00E04FB5"/>
    <w:rsid w:val="00E05C89"/>
    <w:rsid w:val="00E05CA0"/>
    <w:rsid w:val="00E06EA5"/>
    <w:rsid w:val="00E100A1"/>
    <w:rsid w:val="00E10A9E"/>
    <w:rsid w:val="00E10B59"/>
    <w:rsid w:val="00E12313"/>
    <w:rsid w:val="00E12772"/>
    <w:rsid w:val="00E1370A"/>
    <w:rsid w:val="00E13B12"/>
    <w:rsid w:val="00E14D70"/>
    <w:rsid w:val="00E15368"/>
    <w:rsid w:val="00E15528"/>
    <w:rsid w:val="00E159B5"/>
    <w:rsid w:val="00E16107"/>
    <w:rsid w:val="00E16274"/>
    <w:rsid w:val="00E169A1"/>
    <w:rsid w:val="00E20249"/>
    <w:rsid w:val="00E217D6"/>
    <w:rsid w:val="00E21D60"/>
    <w:rsid w:val="00E222A6"/>
    <w:rsid w:val="00E24C87"/>
    <w:rsid w:val="00E251AA"/>
    <w:rsid w:val="00E266FD"/>
    <w:rsid w:val="00E26B4C"/>
    <w:rsid w:val="00E270DF"/>
    <w:rsid w:val="00E31C48"/>
    <w:rsid w:val="00E320C8"/>
    <w:rsid w:val="00E32661"/>
    <w:rsid w:val="00E33427"/>
    <w:rsid w:val="00E33482"/>
    <w:rsid w:val="00E337C1"/>
    <w:rsid w:val="00E40643"/>
    <w:rsid w:val="00E4110F"/>
    <w:rsid w:val="00E431D2"/>
    <w:rsid w:val="00E43B57"/>
    <w:rsid w:val="00E44EB4"/>
    <w:rsid w:val="00E451FF"/>
    <w:rsid w:val="00E45400"/>
    <w:rsid w:val="00E4698D"/>
    <w:rsid w:val="00E46F53"/>
    <w:rsid w:val="00E51833"/>
    <w:rsid w:val="00E52A8F"/>
    <w:rsid w:val="00E52AB3"/>
    <w:rsid w:val="00E52E0F"/>
    <w:rsid w:val="00E549AB"/>
    <w:rsid w:val="00E54EBF"/>
    <w:rsid w:val="00E55627"/>
    <w:rsid w:val="00E56316"/>
    <w:rsid w:val="00E56686"/>
    <w:rsid w:val="00E57204"/>
    <w:rsid w:val="00E57B43"/>
    <w:rsid w:val="00E57DFB"/>
    <w:rsid w:val="00E61771"/>
    <w:rsid w:val="00E63546"/>
    <w:rsid w:val="00E63944"/>
    <w:rsid w:val="00E64F32"/>
    <w:rsid w:val="00E6518A"/>
    <w:rsid w:val="00E65D10"/>
    <w:rsid w:val="00E669BC"/>
    <w:rsid w:val="00E672CE"/>
    <w:rsid w:val="00E6770F"/>
    <w:rsid w:val="00E70F8A"/>
    <w:rsid w:val="00E72050"/>
    <w:rsid w:val="00E726C2"/>
    <w:rsid w:val="00E72A4E"/>
    <w:rsid w:val="00E74C42"/>
    <w:rsid w:val="00E75753"/>
    <w:rsid w:val="00E76704"/>
    <w:rsid w:val="00E77FE0"/>
    <w:rsid w:val="00E8020B"/>
    <w:rsid w:val="00E808E2"/>
    <w:rsid w:val="00E82264"/>
    <w:rsid w:val="00E82F2D"/>
    <w:rsid w:val="00E83165"/>
    <w:rsid w:val="00E83623"/>
    <w:rsid w:val="00E83C03"/>
    <w:rsid w:val="00E86700"/>
    <w:rsid w:val="00E8796D"/>
    <w:rsid w:val="00E914A9"/>
    <w:rsid w:val="00E91CE2"/>
    <w:rsid w:val="00E9245F"/>
    <w:rsid w:val="00E93D59"/>
    <w:rsid w:val="00E943E1"/>
    <w:rsid w:val="00E94589"/>
    <w:rsid w:val="00E94DDF"/>
    <w:rsid w:val="00E9619A"/>
    <w:rsid w:val="00E9650E"/>
    <w:rsid w:val="00EA0F61"/>
    <w:rsid w:val="00EA2278"/>
    <w:rsid w:val="00EA45E2"/>
    <w:rsid w:val="00EA4ADE"/>
    <w:rsid w:val="00EA6A1E"/>
    <w:rsid w:val="00EA6F60"/>
    <w:rsid w:val="00EB1537"/>
    <w:rsid w:val="00EB16E6"/>
    <w:rsid w:val="00EB244A"/>
    <w:rsid w:val="00EB264F"/>
    <w:rsid w:val="00EB2CBF"/>
    <w:rsid w:val="00EB34C7"/>
    <w:rsid w:val="00EB4EC7"/>
    <w:rsid w:val="00EB4FA2"/>
    <w:rsid w:val="00EB7391"/>
    <w:rsid w:val="00EB772F"/>
    <w:rsid w:val="00EC016B"/>
    <w:rsid w:val="00EC189E"/>
    <w:rsid w:val="00EC1AD5"/>
    <w:rsid w:val="00EC234C"/>
    <w:rsid w:val="00EC28F5"/>
    <w:rsid w:val="00EC3C5D"/>
    <w:rsid w:val="00EC5A71"/>
    <w:rsid w:val="00ED0143"/>
    <w:rsid w:val="00ED0DAA"/>
    <w:rsid w:val="00ED26FA"/>
    <w:rsid w:val="00ED35F3"/>
    <w:rsid w:val="00ED42BA"/>
    <w:rsid w:val="00ED796D"/>
    <w:rsid w:val="00EE0C5A"/>
    <w:rsid w:val="00EE181E"/>
    <w:rsid w:val="00EE1A93"/>
    <w:rsid w:val="00EE1B90"/>
    <w:rsid w:val="00EE2381"/>
    <w:rsid w:val="00EE287D"/>
    <w:rsid w:val="00EE28AC"/>
    <w:rsid w:val="00EE2961"/>
    <w:rsid w:val="00EE322C"/>
    <w:rsid w:val="00EE3C78"/>
    <w:rsid w:val="00EE463F"/>
    <w:rsid w:val="00EE4B3A"/>
    <w:rsid w:val="00EE5814"/>
    <w:rsid w:val="00EE5971"/>
    <w:rsid w:val="00EE5D33"/>
    <w:rsid w:val="00EE6D4A"/>
    <w:rsid w:val="00EE79C7"/>
    <w:rsid w:val="00EE7C55"/>
    <w:rsid w:val="00EF02DE"/>
    <w:rsid w:val="00EF06E5"/>
    <w:rsid w:val="00EF3177"/>
    <w:rsid w:val="00EF37BC"/>
    <w:rsid w:val="00EF3F86"/>
    <w:rsid w:val="00EF47C7"/>
    <w:rsid w:val="00EF649C"/>
    <w:rsid w:val="00EF7099"/>
    <w:rsid w:val="00EF7B3D"/>
    <w:rsid w:val="00F00A53"/>
    <w:rsid w:val="00F00B9D"/>
    <w:rsid w:val="00F00E0D"/>
    <w:rsid w:val="00F0155A"/>
    <w:rsid w:val="00F01BD7"/>
    <w:rsid w:val="00F03623"/>
    <w:rsid w:val="00F05B08"/>
    <w:rsid w:val="00F062EA"/>
    <w:rsid w:val="00F108A3"/>
    <w:rsid w:val="00F11B84"/>
    <w:rsid w:val="00F11C61"/>
    <w:rsid w:val="00F12245"/>
    <w:rsid w:val="00F12343"/>
    <w:rsid w:val="00F127AB"/>
    <w:rsid w:val="00F130AC"/>
    <w:rsid w:val="00F14865"/>
    <w:rsid w:val="00F15877"/>
    <w:rsid w:val="00F17AC8"/>
    <w:rsid w:val="00F17C5C"/>
    <w:rsid w:val="00F17DC8"/>
    <w:rsid w:val="00F17F8F"/>
    <w:rsid w:val="00F20BF0"/>
    <w:rsid w:val="00F22538"/>
    <w:rsid w:val="00F22D05"/>
    <w:rsid w:val="00F24027"/>
    <w:rsid w:val="00F245BD"/>
    <w:rsid w:val="00F25293"/>
    <w:rsid w:val="00F2639D"/>
    <w:rsid w:val="00F267A2"/>
    <w:rsid w:val="00F270D1"/>
    <w:rsid w:val="00F27A50"/>
    <w:rsid w:val="00F30065"/>
    <w:rsid w:val="00F303E5"/>
    <w:rsid w:val="00F31C4F"/>
    <w:rsid w:val="00F31FAA"/>
    <w:rsid w:val="00F335C6"/>
    <w:rsid w:val="00F340D8"/>
    <w:rsid w:val="00F3502E"/>
    <w:rsid w:val="00F36A42"/>
    <w:rsid w:val="00F37CC1"/>
    <w:rsid w:val="00F37E4C"/>
    <w:rsid w:val="00F406ED"/>
    <w:rsid w:val="00F40816"/>
    <w:rsid w:val="00F41726"/>
    <w:rsid w:val="00F41C90"/>
    <w:rsid w:val="00F4202E"/>
    <w:rsid w:val="00F432AB"/>
    <w:rsid w:val="00F435BB"/>
    <w:rsid w:val="00F439D1"/>
    <w:rsid w:val="00F4411D"/>
    <w:rsid w:val="00F45763"/>
    <w:rsid w:val="00F46DC4"/>
    <w:rsid w:val="00F50D52"/>
    <w:rsid w:val="00F51E26"/>
    <w:rsid w:val="00F52B9C"/>
    <w:rsid w:val="00F534BA"/>
    <w:rsid w:val="00F53C93"/>
    <w:rsid w:val="00F56BE2"/>
    <w:rsid w:val="00F57AF2"/>
    <w:rsid w:val="00F608A4"/>
    <w:rsid w:val="00F60C84"/>
    <w:rsid w:val="00F610B3"/>
    <w:rsid w:val="00F612D2"/>
    <w:rsid w:val="00F63164"/>
    <w:rsid w:val="00F64186"/>
    <w:rsid w:val="00F654DE"/>
    <w:rsid w:val="00F65BD3"/>
    <w:rsid w:val="00F65BDF"/>
    <w:rsid w:val="00F66F13"/>
    <w:rsid w:val="00F67601"/>
    <w:rsid w:val="00F711D6"/>
    <w:rsid w:val="00F717B9"/>
    <w:rsid w:val="00F736D1"/>
    <w:rsid w:val="00F741B8"/>
    <w:rsid w:val="00F7611B"/>
    <w:rsid w:val="00F8035C"/>
    <w:rsid w:val="00F80470"/>
    <w:rsid w:val="00F8169F"/>
    <w:rsid w:val="00F81F9D"/>
    <w:rsid w:val="00F83CC3"/>
    <w:rsid w:val="00F846D1"/>
    <w:rsid w:val="00F85E46"/>
    <w:rsid w:val="00F902E2"/>
    <w:rsid w:val="00F9310F"/>
    <w:rsid w:val="00F93CE6"/>
    <w:rsid w:val="00F94573"/>
    <w:rsid w:val="00F94A14"/>
    <w:rsid w:val="00F94D66"/>
    <w:rsid w:val="00F969C8"/>
    <w:rsid w:val="00F97518"/>
    <w:rsid w:val="00F97879"/>
    <w:rsid w:val="00F978C9"/>
    <w:rsid w:val="00F97DE9"/>
    <w:rsid w:val="00FA1CDA"/>
    <w:rsid w:val="00FA2C2B"/>
    <w:rsid w:val="00FA4C06"/>
    <w:rsid w:val="00FA4E81"/>
    <w:rsid w:val="00FB0426"/>
    <w:rsid w:val="00FB0BAD"/>
    <w:rsid w:val="00FB1277"/>
    <w:rsid w:val="00FB2418"/>
    <w:rsid w:val="00FB359A"/>
    <w:rsid w:val="00FB445F"/>
    <w:rsid w:val="00FB4DE4"/>
    <w:rsid w:val="00FB766C"/>
    <w:rsid w:val="00FC2F38"/>
    <w:rsid w:val="00FC41D9"/>
    <w:rsid w:val="00FC659A"/>
    <w:rsid w:val="00FC76AC"/>
    <w:rsid w:val="00FC78CE"/>
    <w:rsid w:val="00FD05C9"/>
    <w:rsid w:val="00FD1A8B"/>
    <w:rsid w:val="00FD1C2E"/>
    <w:rsid w:val="00FD255B"/>
    <w:rsid w:val="00FD3A09"/>
    <w:rsid w:val="00FD46AB"/>
    <w:rsid w:val="00FD4E69"/>
    <w:rsid w:val="00FD4F46"/>
    <w:rsid w:val="00FD6B8F"/>
    <w:rsid w:val="00FD7C3C"/>
    <w:rsid w:val="00FE19DB"/>
    <w:rsid w:val="00FE1CBF"/>
    <w:rsid w:val="00FE2316"/>
    <w:rsid w:val="00FE3EE4"/>
    <w:rsid w:val="00FE4532"/>
    <w:rsid w:val="00FE4763"/>
    <w:rsid w:val="00FE4CE6"/>
    <w:rsid w:val="00FE51A5"/>
    <w:rsid w:val="00FE558F"/>
    <w:rsid w:val="00FE5A02"/>
    <w:rsid w:val="00FE5F14"/>
    <w:rsid w:val="00FE6103"/>
    <w:rsid w:val="00FE6532"/>
    <w:rsid w:val="00FE76F8"/>
    <w:rsid w:val="00FF07A5"/>
    <w:rsid w:val="00FF0E24"/>
    <w:rsid w:val="00FF10E9"/>
    <w:rsid w:val="00FF13AE"/>
    <w:rsid w:val="00FF2B10"/>
    <w:rsid w:val="00FF2F84"/>
    <w:rsid w:val="00FF301C"/>
    <w:rsid w:val="00FF4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1D95-D0D3-47C0-AB89-05A9112B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95B37"/>
    <w:pPr>
      <w:pBdr>
        <w:bottom w:val="single" w:sz="6" w:space="8" w:color="CCCCCC"/>
      </w:pBdr>
      <w:spacing w:after="150" w:line="240" w:lineRule="auto"/>
      <w:outlineLvl w:val="0"/>
    </w:pPr>
    <w:rPr>
      <w:rFonts w:ascii="Times New Roman" w:eastAsiaTheme="minorEastAsia" w:hAnsi="Times New Roman" w:cs="Times New Roman"/>
      <w:b/>
      <w:bCs/>
      <w:kern w:val="36"/>
      <w:sz w:val="36"/>
      <w:szCs w:val="36"/>
      <w:lang w:eastAsia="pl-PL"/>
    </w:rPr>
  </w:style>
  <w:style w:type="paragraph" w:styleId="Nagwek2">
    <w:name w:val="heading 2"/>
    <w:basedOn w:val="Normalny"/>
    <w:link w:val="Nagwek2Znak"/>
    <w:uiPriority w:val="9"/>
    <w:qFormat/>
    <w:rsid w:val="00395B37"/>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5B37"/>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395B37"/>
    <w:rPr>
      <w:rFonts w:ascii="Times New Roman" w:eastAsiaTheme="minorEastAsia" w:hAnsi="Times New Roman" w:cs="Times New Roman"/>
      <w:b/>
      <w:bCs/>
      <w:sz w:val="36"/>
      <w:szCs w:val="36"/>
      <w:lang w:eastAsia="pl-PL"/>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4D2C95"/>
    <w:pPr>
      <w:ind w:left="720"/>
      <w:contextualSpacing/>
    </w:pPr>
    <w:rPr>
      <w:rFonts w:eastAsia="Times New Roman" w:cs="Times New Roman"/>
    </w:r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4D2C95"/>
    <w:rPr>
      <w:rFonts w:eastAsia="Times New Roman" w:cs="Times New Roman"/>
    </w:rPr>
  </w:style>
  <w:style w:type="paragraph" w:customStyle="1" w:styleId="Default">
    <w:name w:val="Default"/>
    <w:rsid w:val="004D1772"/>
    <w:pPr>
      <w:autoSpaceDE w:val="0"/>
      <w:autoSpaceDN w:val="0"/>
      <w:adjustRightInd w:val="0"/>
      <w:spacing w:after="0" w:line="240" w:lineRule="auto"/>
    </w:pPr>
    <w:rPr>
      <w:rFonts w:ascii="Arial" w:eastAsia="Times New Roman" w:hAnsi="Arial" w:cs="Arial"/>
      <w:color w:val="000000"/>
      <w:sz w:val="24"/>
      <w:szCs w:val="24"/>
    </w:rPr>
  </w:style>
  <w:style w:type="character" w:styleId="Pogrubienie">
    <w:name w:val="Strong"/>
    <w:basedOn w:val="Domylnaczcionkaakapitu"/>
    <w:uiPriority w:val="22"/>
    <w:qFormat/>
    <w:rsid w:val="004D1772"/>
    <w:rPr>
      <w:b/>
      <w:bCs/>
    </w:rPr>
  </w:style>
  <w:style w:type="paragraph" w:styleId="Nagwek">
    <w:name w:val="header"/>
    <w:basedOn w:val="Normalny"/>
    <w:link w:val="NagwekZnak"/>
    <w:uiPriority w:val="99"/>
    <w:unhideWhenUsed/>
    <w:rsid w:val="00B6364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63640"/>
    <w:rPr>
      <w:rFonts w:ascii="Calibri" w:eastAsia="Calibri" w:hAnsi="Calibri" w:cs="Times New Roman"/>
    </w:rPr>
  </w:style>
  <w:style w:type="paragraph" w:styleId="Stopka">
    <w:name w:val="footer"/>
    <w:basedOn w:val="Normalny"/>
    <w:link w:val="StopkaZnak"/>
    <w:uiPriority w:val="99"/>
    <w:unhideWhenUsed/>
    <w:rsid w:val="00B6364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63640"/>
    <w:rPr>
      <w:rFonts w:ascii="Calibri" w:eastAsia="Calibri" w:hAnsi="Calibri" w:cs="Times New Roman"/>
    </w:rPr>
  </w:style>
  <w:style w:type="character" w:customStyle="1" w:styleId="TekstdymkaZnak">
    <w:name w:val="Tekst dymka Znak"/>
    <w:basedOn w:val="Domylnaczcionkaakapitu"/>
    <w:link w:val="Tekstdymka"/>
    <w:uiPriority w:val="99"/>
    <w:semiHidden/>
    <w:rsid w:val="00B63640"/>
    <w:rPr>
      <w:rFonts w:ascii="Segoe UI" w:eastAsia="Calibri" w:hAnsi="Segoe UI" w:cs="Segoe UI"/>
      <w:sz w:val="18"/>
      <w:szCs w:val="18"/>
    </w:rPr>
  </w:style>
  <w:style w:type="paragraph" w:styleId="Tekstdymka">
    <w:name w:val="Balloon Text"/>
    <w:basedOn w:val="Normalny"/>
    <w:link w:val="TekstdymkaZnak"/>
    <w:uiPriority w:val="99"/>
    <w:semiHidden/>
    <w:unhideWhenUsed/>
    <w:rsid w:val="00B63640"/>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B63640"/>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rsid w:val="00B6364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B63640"/>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B63640"/>
    <w:rPr>
      <w:sz w:val="20"/>
      <w:szCs w:val="20"/>
    </w:rPr>
  </w:style>
  <w:style w:type="paragraph" w:styleId="Tekstkomentarza">
    <w:name w:val="annotation text"/>
    <w:basedOn w:val="Normalny"/>
    <w:link w:val="TekstkomentarzaZnak"/>
    <w:uiPriority w:val="99"/>
    <w:semiHidden/>
    <w:unhideWhenUsed/>
    <w:rsid w:val="00B6364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B63640"/>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B63640"/>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B63640"/>
    <w:rPr>
      <w:b/>
      <w:bCs/>
    </w:rPr>
  </w:style>
  <w:style w:type="character" w:customStyle="1" w:styleId="TematkomentarzaZnak1">
    <w:name w:val="Temat komentarza Znak1"/>
    <w:basedOn w:val="TekstkomentarzaZnak"/>
    <w:uiPriority w:val="99"/>
    <w:semiHidden/>
    <w:rsid w:val="00B63640"/>
    <w:rPr>
      <w:rFonts w:ascii="Calibri" w:eastAsia="Calibri" w:hAnsi="Calibri" w:cs="Times New Roman"/>
      <w:b/>
      <w:bCs/>
      <w:sz w:val="20"/>
      <w:szCs w:val="20"/>
    </w:rPr>
  </w:style>
  <w:style w:type="paragraph" w:customStyle="1" w:styleId="xl63">
    <w:name w:val="xl63"/>
    <w:basedOn w:val="Normalny"/>
    <w:rsid w:val="00B6364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B6364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5">
    <w:name w:val="xl65"/>
    <w:basedOn w:val="Normalny"/>
    <w:rsid w:val="00B63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63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B63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6364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B6364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B6364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rsid w:val="00B6364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B6364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rsid w:val="00B6364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4">
    <w:name w:val="xl74"/>
    <w:basedOn w:val="Normalny"/>
    <w:rsid w:val="00B6364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5">
    <w:name w:val="xl75"/>
    <w:basedOn w:val="Normalny"/>
    <w:rsid w:val="00B6364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B6364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qFormat/>
    <w:rsid w:val="00395B37"/>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rsid w:val="00642F56"/>
    <w:pPr>
      <w:suppressAutoHyphens/>
      <w:spacing w:after="0" w:line="240" w:lineRule="auto"/>
    </w:pPr>
    <w:rPr>
      <w:rFonts w:ascii="Times New Roman" w:eastAsia="Times New Roman" w:hAnsi="Times New Roman" w:cs="Times New Roman"/>
      <w:kern w:val="1"/>
      <w:sz w:val="24"/>
      <w:szCs w:val="20"/>
    </w:rPr>
  </w:style>
  <w:style w:type="character" w:customStyle="1" w:styleId="TekstpodstawowyZnak">
    <w:name w:val="Tekst podstawowy Znak"/>
    <w:basedOn w:val="Domylnaczcionkaakapitu"/>
    <w:link w:val="Tekstpodstawowy"/>
    <w:rsid w:val="00642F56"/>
    <w:rPr>
      <w:rFonts w:ascii="Times New Roman" w:eastAsia="Times New Roman" w:hAnsi="Times New Roman" w:cs="Times New Roman"/>
      <w:kern w:val="1"/>
      <w:sz w:val="24"/>
      <w:szCs w:val="20"/>
    </w:rPr>
  </w:style>
  <w:style w:type="paragraph" w:customStyle="1" w:styleId="Tekstpodstawowy21">
    <w:name w:val="Tekst podstawowy 21"/>
    <w:basedOn w:val="Normalny"/>
    <w:rsid w:val="00642F56"/>
    <w:pPr>
      <w:suppressAutoHyphens/>
      <w:spacing w:after="0" w:line="240" w:lineRule="auto"/>
      <w:jc w:val="both"/>
    </w:pPr>
    <w:rPr>
      <w:rFonts w:ascii="Times New Roman" w:eastAsia="Times New Roman" w:hAnsi="Times New Roman" w:cs="Times New Roman"/>
      <w:kern w:val="1"/>
      <w:sz w:val="24"/>
      <w:szCs w:val="20"/>
    </w:rPr>
  </w:style>
  <w:style w:type="paragraph" w:customStyle="1" w:styleId="Tekstblokowy1">
    <w:name w:val="Tekst blokowy1"/>
    <w:basedOn w:val="Normalny"/>
    <w:rsid w:val="00817910"/>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customStyle="1" w:styleId="Standard">
    <w:name w:val="Standard"/>
    <w:rsid w:val="00C267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Teksttreci">
    <w:name w:val="Tekst treści_"/>
    <w:basedOn w:val="Domylnaczcionkaakapitu"/>
    <w:link w:val="Teksttreci1"/>
    <w:uiPriority w:val="99"/>
    <w:rsid w:val="00C267BD"/>
    <w:rPr>
      <w:rFonts w:ascii="Calibri" w:hAnsi="Calibri" w:cs="Calibri"/>
      <w:sz w:val="21"/>
      <w:szCs w:val="21"/>
      <w:shd w:val="clear" w:color="auto" w:fill="FFFFFF"/>
    </w:rPr>
  </w:style>
  <w:style w:type="paragraph" w:customStyle="1" w:styleId="Teksttreci1">
    <w:name w:val="Tekst treści1"/>
    <w:basedOn w:val="Normalny"/>
    <w:link w:val="Teksttreci"/>
    <w:uiPriority w:val="99"/>
    <w:rsid w:val="00C267BD"/>
    <w:pPr>
      <w:widowControl w:val="0"/>
      <w:shd w:val="clear" w:color="auto" w:fill="FFFFFF"/>
      <w:spacing w:before="240" w:after="360" w:line="292" w:lineRule="exact"/>
      <w:ind w:hanging="360"/>
      <w:jc w:val="both"/>
    </w:pPr>
    <w:rPr>
      <w:rFonts w:ascii="Calibri" w:hAnsi="Calibri" w:cs="Calibri"/>
      <w:sz w:val="21"/>
      <w:szCs w:val="21"/>
    </w:rPr>
  </w:style>
  <w:style w:type="character" w:styleId="Odwoaniedokomentarza">
    <w:name w:val="annotation reference"/>
    <w:basedOn w:val="Domylnaczcionkaakapitu"/>
    <w:uiPriority w:val="99"/>
    <w:semiHidden/>
    <w:unhideWhenUsed/>
    <w:rsid w:val="00CB0288"/>
    <w:rPr>
      <w:sz w:val="16"/>
      <w:szCs w:val="16"/>
    </w:rPr>
  </w:style>
  <w:style w:type="character" w:styleId="Odwoanieprzypisukocowego">
    <w:name w:val="endnote reference"/>
    <w:basedOn w:val="Domylnaczcionkaakapitu"/>
    <w:uiPriority w:val="99"/>
    <w:semiHidden/>
    <w:unhideWhenUsed/>
    <w:rsid w:val="006A7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talowawola.pl/fck_pliki/POS_PP/MPZP/hutnik/NrLXXVII-1226-10%20z%2010.11.2010_mpzp%20os.Hutni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E892-7A0B-41B6-9FFF-3ACE2B40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12516</TotalTime>
  <Pages>109</Pages>
  <Words>39511</Words>
  <Characters>237067</Characters>
  <Application>Microsoft Office Word</Application>
  <DocSecurity>0</DocSecurity>
  <Lines>1975</Lines>
  <Paragraphs>552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1464</cp:revision>
  <cp:lastPrinted>2021-04-19T13:12:00Z</cp:lastPrinted>
  <dcterms:created xsi:type="dcterms:W3CDTF">2021-03-26T14:59:00Z</dcterms:created>
  <dcterms:modified xsi:type="dcterms:W3CDTF">2021-04-19T13:23:00Z</dcterms:modified>
</cp:coreProperties>
</file>