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EA" w:rsidRDefault="00553C2C">
      <w:r>
        <w:t>Link do raportu o stanie miasta za 2020rok :</w:t>
      </w:r>
    </w:p>
    <w:p w:rsidR="00553C2C" w:rsidRDefault="00553C2C" w:rsidP="00553C2C"/>
    <w:p w:rsidR="00B62EEA" w:rsidRDefault="00D048CE">
      <w:hyperlink r:id="rId4" w:history="1">
        <w:r>
          <w:rPr>
            <w:rStyle w:val="Hipercze"/>
          </w:rPr>
          <w:t>https://stalowawola-2020.curulis.pl/</w:t>
        </w:r>
      </w:hyperlink>
      <w:bookmarkStart w:id="0" w:name="_GoBack"/>
      <w:bookmarkEnd w:id="0"/>
    </w:p>
    <w:p w:rsidR="00B62EEA" w:rsidRDefault="00B62EEA"/>
    <w:p w:rsidR="00B62EEA" w:rsidRDefault="00B62EEA"/>
    <w:p w:rsidR="00B62EEA" w:rsidRDefault="00B62EEA"/>
    <w:sectPr w:rsidR="00B6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94"/>
    <w:rsid w:val="00262084"/>
    <w:rsid w:val="00553C2C"/>
    <w:rsid w:val="008F7A94"/>
    <w:rsid w:val="00A26430"/>
    <w:rsid w:val="00B62EEA"/>
    <w:rsid w:val="00C23652"/>
    <w:rsid w:val="00D048CE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25374-ECDF-4B7A-990D-DFE890A0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lowawola-2020.curuli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Aniela Kutyla</cp:lastModifiedBy>
  <cp:revision>4</cp:revision>
  <dcterms:created xsi:type="dcterms:W3CDTF">2021-06-23T12:21:00Z</dcterms:created>
  <dcterms:modified xsi:type="dcterms:W3CDTF">2021-06-23T12:37:00Z</dcterms:modified>
</cp:coreProperties>
</file>