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80" w:rsidRPr="00B47473" w:rsidRDefault="00FD6180" w:rsidP="007A3730">
      <w:pPr>
        <w:jc w:val="center"/>
        <w:rPr>
          <w:rFonts w:ascii="Arial" w:hAnsi="Arial" w:cs="Arial"/>
          <w:b/>
          <w:sz w:val="24"/>
          <w:szCs w:val="24"/>
        </w:rPr>
      </w:pPr>
      <w:r w:rsidRPr="00B47473">
        <w:rPr>
          <w:rFonts w:ascii="Arial" w:hAnsi="Arial" w:cs="Arial"/>
          <w:b/>
          <w:sz w:val="24"/>
          <w:szCs w:val="24"/>
        </w:rPr>
        <w:t>PROTOKÓŁ</w:t>
      </w:r>
      <w:r w:rsidRPr="00B47473">
        <w:rPr>
          <w:rFonts w:ascii="Arial" w:hAnsi="Arial" w:cs="Arial"/>
          <w:b/>
          <w:color w:val="000000" w:themeColor="text1"/>
          <w:sz w:val="24"/>
          <w:szCs w:val="24"/>
        </w:rPr>
        <w:t xml:space="preserve"> Nr XLV/2021</w:t>
      </w:r>
    </w:p>
    <w:p w:rsidR="00FD6180" w:rsidRPr="00B47473" w:rsidRDefault="00FD6180" w:rsidP="007A3730">
      <w:pPr>
        <w:jc w:val="center"/>
        <w:rPr>
          <w:rFonts w:ascii="Arial" w:hAnsi="Arial" w:cs="Arial"/>
          <w:b/>
          <w:sz w:val="24"/>
          <w:szCs w:val="24"/>
        </w:rPr>
      </w:pPr>
      <w:r w:rsidRPr="00B47473">
        <w:rPr>
          <w:rFonts w:ascii="Arial" w:hAnsi="Arial" w:cs="Arial"/>
          <w:b/>
          <w:sz w:val="24"/>
          <w:szCs w:val="24"/>
        </w:rPr>
        <w:t xml:space="preserve">Z Sesji Rady Miejskiej w Stalowej Woli </w:t>
      </w:r>
    </w:p>
    <w:p w:rsidR="00FD6180" w:rsidRPr="00B47473" w:rsidRDefault="00FD6180" w:rsidP="007A3730">
      <w:pPr>
        <w:jc w:val="center"/>
        <w:rPr>
          <w:rFonts w:ascii="Arial" w:hAnsi="Arial" w:cs="Arial"/>
          <w:b/>
          <w:sz w:val="24"/>
          <w:szCs w:val="24"/>
        </w:rPr>
      </w:pPr>
      <w:r w:rsidRPr="00B47473">
        <w:rPr>
          <w:rFonts w:ascii="Arial" w:hAnsi="Arial" w:cs="Arial"/>
          <w:b/>
          <w:sz w:val="24"/>
          <w:szCs w:val="24"/>
        </w:rPr>
        <w:t xml:space="preserve">z dnia 10 listopada  2021 r. </w:t>
      </w:r>
    </w:p>
    <w:p w:rsidR="00FD6180" w:rsidRPr="00B47473" w:rsidRDefault="00FD6180" w:rsidP="007A3730">
      <w:pPr>
        <w:jc w:val="center"/>
        <w:rPr>
          <w:rFonts w:ascii="Arial" w:hAnsi="Arial" w:cs="Arial"/>
          <w:sz w:val="24"/>
          <w:szCs w:val="24"/>
        </w:rPr>
      </w:pPr>
    </w:p>
    <w:p w:rsidR="00FD6180" w:rsidRPr="00B47473" w:rsidRDefault="00FD6180" w:rsidP="007A3730">
      <w:pPr>
        <w:jc w:val="both"/>
        <w:rPr>
          <w:rFonts w:ascii="Arial" w:hAnsi="Arial" w:cs="Arial"/>
          <w:sz w:val="24"/>
          <w:szCs w:val="24"/>
        </w:rPr>
      </w:pPr>
      <w:r w:rsidRPr="00B47473">
        <w:rPr>
          <w:rFonts w:ascii="Arial" w:hAnsi="Arial" w:cs="Arial"/>
          <w:sz w:val="24"/>
          <w:szCs w:val="24"/>
        </w:rPr>
        <w:t xml:space="preserve">Obrady rozpoczęto 10 listopada 2021 roku o godz. 9:10 w trybie stacjonarnym                                          i  zakończono o godz. </w:t>
      </w:r>
      <w:r w:rsidR="00E17310" w:rsidRPr="00B47473">
        <w:rPr>
          <w:rFonts w:ascii="Arial" w:hAnsi="Arial" w:cs="Arial"/>
          <w:color w:val="000000" w:themeColor="text1"/>
          <w:sz w:val="24"/>
          <w:szCs w:val="24"/>
        </w:rPr>
        <w:t>16:12</w:t>
      </w:r>
      <w:r w:rsidRPr="00B47473">
        <w:rPr>
          <w:rFonts w:ascii="Arial" w:hAnsi="Arial" w:cs="Arial"/>
          <w:color w:val="000000" w:themeColor="text1"/>
          <w:sz w:val="24"/>
          <w:szCs w:val="24"/>
        </w:rPr>
        <w:t xml:space="preserve"> </w:t>
      </w:r>
      <w:r w:rsidRPr="00B47473">
        <w:rPr>
          <w:rFonts w:ascii="Arial" w:hAnsi="Arial" w:cs="Arial"/>
          <w:sz w:val="24"/>
          <w:szCs w:val="24"/>
        </w:rPr>
        <w:t>tego samego dnia. Sesja odbyła się w Miejskiej Bibliotece Publicznej przy ul. Popiełuszki 10 w Stalowej Woli. Sesja została zwołana przez Przewodniczącego Rady Miejskiej na mocy art. 20 ust. 1 ustawy z dnia 8 marca 1990r. o samorządzie gminnym (</w:t>
      </w:r>
      <w:r w:rsidR="00933D90" w:rsidRPr="00B47473">
        <w:rPr>
          <w:rFonts w:ascii="Arial" w:hAnsi="Arial" w:cs="Arial"/>
          <w:sz w:val="24"/>
          <w:szCs w:val="24"/>
        </w:rPr>
        <w:t xml:space="preserve">t.j. </w:t>
      </w:r>
      <w:r w:rsidRPr="00B47473">
        <w:rPr>
          <w:rFonts w:ascii="Arial" w:hAnsi="Arial" w:cs="Arial"/>
          <w:sz w:val="24"/>
          <w:szCs w:val="24"/>
        </w:rPr>
        <w:t>Dz.U. z 2021</w:t>
      </w:r>
      <w:r w:rsidR="00933D90" w:rsidRPr="00B47473">
        <w:rPr>
          <w:rFonts w:ascii="Arial" w:hAnsi="Arial" w:cs="Arial"/>
          <w:sz w:val="24"/>
          <w:szCs w:val="24"/>
        </w:rPr>
        <w:t xml:space="preserve"> </w:t>
      </w:r>
      <w:r w:rsidRPr="00B47473">
        <w:rPr>
          <w:rFonts w:ascii="Arial" w:hAnsi="Arial" w:cs="Arial"/>
          <w:sz w:val="24"/>
          <w:szCs w:val="24"/>
        </w:rPr>
        <w:t>r., poz. 1372</w:t>
      </w:r>
      <w:r w:rsidR="00933D90" w:rsidRPr="00B47473">
        <w:rPr>
          <w:rFonts w:ascii="Arial" w:hAnsi="Arial" w:cs="Arial"/>
          <w:sz w:val="24"/>
          <w:szCs w:val="24"/>
        </w:rPr>
        <w:t xml:space="preserve"> z</w:t>
      </w:r>
      <w:r w:rsidR="00FB74B9" w:rsidRPr="00B47473">
        <w:rPr>
          <w:rFonts w:ascii="Arial" w:hAnsi="Arial" w:cs="Arial"/>
          <w:sz w:val="24"/>
          <w:szCs w:val="24"/>
        </w:rPr>
        <w:t xml:space="preserve"> późn.</w:t>
      </w:r>
      <w:r w:rsidR="00933D90" w:rsidRPr="00B47473">
        <w:rPr>
          <w:rFonts w:ascii="Arial" w:hAnsi="Arial" w:cs="Arial"/>
          <w:sz w:val="24"/>
          <w:szCs w:val="24"/>
        </w:rPr>
        <w:t xml:space="preserve"> zm.)</w:t>
      </w:r>
      <w:r w:rsidRPr="00B47473">
        <w:rPr>
          <w:rFonts w:ascii="Arial" w:hAnsi="Arial" w:cs="Arial"/>
          <w:sz w:val="24"/>
          <w:szCs w:val="24"/>
        </w:rPr>
        <w:t>.</w:t>
      </w:r>
    </w:p>
    <w:p w:rsidR="00FD6180" w:rsidRPr="00B47473" w:rsidRDefault="00FD6180" w:rsidP="007A3730">
      <w:pPr>
        <w:jc w:val="both"/>
        <w:rPr>
          <w:rFonts w:ascii="Arial" w:hAnsi="Arial" w:cs="Arial"/>
          <w:sz w:val="24"/>
          <w:szCs w:val="24"/>
        </w:rPr>
      </w:pPr>
    </w:p>
    <w:p w:rsidR="00FD6180" w:rsidRPr="00B47473" w:rsidRDefault="00FD6180" w:rsidP="007A3730">
      <w:pPr>
        <w:jc w:val="center"/>
        <w:rPr>
          <w:rFonts w:ascii="Arial" w:hAnsi="Arial" w:cs="Arial"/>
          <w:b/>
          <w:sz w:val="24"/>
          <w:szCs w:val="24"/>
        </w:rPr>
      </w:pPr>
      <w:r w:rsidRPr="00B47473">
        <w:rPr>
          <w:rFonts w:ascii="Arial" w:hAnsi="Arial" w:cs="Arial"/>
          <w:b/>
          <w:sz w:val="24"/>
          <w:szCs w:val="24"/>
        </w:rPr>
        <w:t>Ad.1</w:t>
      </w:r>
    </w:p>
    <w:p w:rsidR="00FD6180" w:rsidRPr="00B47473" w:rsidRDefault="00FD6180" w:rsidP="007A3730">
      <w:pPr>
        <w:jc w:val="center"/>
        <w:rPr>
          <w:rFonts w:ascii="Arial" w:hAnsi="Arial" w:cs="Arial"/>
          <w:b/>
          <w:sz w:val="24"/>
          <w:szCs w:val="24"/>
        </w:rPr>
      </w:pPr>
    </w:p>
    <w:p w:rsidR="00FD6180" w:rsidRPr="00B47473" w:rsidRDefault="00FD6180" w:rsidP="007A3730">
      <w:pPr>
        <w:jc w:val="both"/>
        <w:rPr>
          <w:rFonts w:ascii="Arial" w:hAnsi="Arial" w:cs="Arial"/>
          <w:sz w:val="24"/>
          <w:szCs w:val="24"/>
        </w:rPr>
      </w:pPr>
      <w:r w:rsidRPr="00B47473">
        <w:rPr>
          <w:rFonts w:ascii="Arial" w:hAnsi="Arial" w:cs="Arial"/>
          <w:sz w:val="24"/>
          <w:szCs w:val="24"/>
        </w:rPr>
        <w:t>Przewodniczący Rady Miejskiej Stanisław Sobieraj zaczął od przywitania wszystkich zgromadzonych na sali, zaproszonych gości, mediów, oraz mieszkańców Stalowej Woli, którzy oglądają transmisję na żywo. Następnie odczytał porządek obrad, który otrzymali radni Rady Miejskiej.</w:t>
      </w:r>
    </w:p>
    <w:p w:rsidR="00FD6180" w:rsidRPr="00B47473" w:rsidRDefault="00FD6180" w:rsidP="007A3730">
      <w:pPr>
        <w:jc w:val="both"/>
        <w:rPr>
          <w:rFonts w:ascii="Arial" w:hAnsi="Arial" w:cs="Arial"/>
          <w:sz w:val="24"/>
          <w:szCs w:val="24"/>
        </w:rPr>
      </w:pPr>
    </w:p>
    <w:p w:rsidR="00FD6180" w:rsidRPr="00B47473" w:rsidRDefault="00FD6180" w:rsidP="007A3730">
      <w:pPr>
        <w:tabs>
          <w:tab w:val="left" w:pos="1560"/>
          <w:tab w:val="left" w:pos="1843"/>
          <w:tab w:val="left" w:pos="5103"/>
        </w:tabs>
        <w:ind w:right="284"/>
        <w:rPr>
          <w:rFonts w:ascii="Arial" w:hAnsi="Arial" w:cs="Arial"/>
          <w:b/>
          <w:bCs/>
          <w:iCs/>
          <w:color w:val="000000"/>
          <w:sz w:val="24"/>
          <w:szCs w:val="24"/>
        </w:rPr>
      </w:pPr>
      <w:r w:rsidRPr="00B47473">
        <w:rPr>
          <w:rFonts w:ascii="Arial" w:hAnsi="Arial" w:cs="Arial"/>
          <w:b/>
          <w:bCs/>
          <w:iCs/>
          <w:color w:val="000000"/>
          <w:sz w:val="24"/>
          <w:szCs w:val="24"/>
        </w:rPr>
        <w:t>Proponowany porządek obrad:</w:t>
      </w:r>
    </w:p>
    <w:p w:rsidR="00744340" w:rsidRPr="00B47473" w:rsidRDefault="00744340" w:rsidP="00571275">
      <w:pPr>
        <w:ind w:right="1"/>
        <w:jc w:val="both"/>
        <w:rPr>
          <w:rFonts w:ascii="Arial" w:hAnsi="Arial" w:cs="Arial"/>
          <w:sz w:val="24"/>
          <w:szCs w:val="24"/>
        </w:rPr>
      </w:pPr>
      <w:r w:rsidRPr="00B47473">
        <w:rPr>
          <w:rFonts w:ascii="Arial" w:hAnsi="Arial" w:cs="Arial"/>
          <w:sz w:val="24"/>
          <w:szCs w:val="24"/>
        </w:rPr>
        <w:t>1.</w:t>
      </w:r>
      <w:r w:rsidR="00571275">
        <w:rPr>
          <w:rFonts w:ascii="Arial" w:hAnsi="Arial" w:cs="Arial"/>
          <w:sz w:val="24"/>
          <w:szCs w:val="24"/>
        </w:rPr>
        <w:t xml:space="preserve"> </w:t>
      </w:r>
      <w:r w:rsidRPr="00B47473">
        <w:rPr>
          <w:rFonts w:ascii="Arial" w:hAnsi="Arial" w:cs="Arial"/>
          <w:sz w:val="24"/>
          <w:szCs w:val="24"/>
        </w:rPr>
        <w:t>Otwarcie Sesji oraz przedstawienie porządku obrad.</w:t>
      </w:r>
    </w:p>
    <w:p w:rsidR="00744340" w:rsidRPr="00B47473" w:rsidRDefault="00744340" w:rsidP="00571275">
      <w:pPr>
        <w:tabs>
          <w:tab w:val="left" w:pos="284"/>
        </w:tabs>
        <w:ind w:right="1"/>
        <w:jc w:val="both"/>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 xml:space="preserve">Przyjęcie protokołów z XLIII oraz XLIV Sesji Rady Miejskiej. </w:t>
      </w:r>
    </w:p>
    <w:p w:rsidR="00744340" w:rsidRPr="00B47473" w:rsidRDefault="00744340" w:rsidP="00571275">
      <w:pPr>
        <w:tabs>
          <w:tab w:val="left" w:pos="284"/>
        </w:tabs>
        <w:ind w:right="1"/>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 xml:space="preserve">Projekt uchwały w sprawie nadania nazwy ulicy na terenie miasta Stalowa Wola. </w:t>
      </w:r>
    </w:p>
    <w:p w:rsidR="00744340" w:rsidRPr="00B47473" w:rsidRDefault="00744340" w:rsidP="00571275">
      <w:pPr>
        <w:ind w:left="284" w:right="1" w:hanging="284"/>
        <w:jc w:val="both"/>
        <w:rPr>
          <w:rFonts w:ascii="Arial" w:hAnsi="Arial" w:cs="Arial"/>
          <w:sz w:val="24"/>
          <w:szCs w:val="24"/>
        </w:rPr>
      </w:pPr>
      <w:r w:rsidRPr="00B47473">
        <w:rPr>
          <w:rFonts w:ascii="Arial" w:hAnsi="Arial" w:cs="Arial"/>
          <w:sz w:val="24"/>
          <w:szCs w:val="24"/>
        </w:rPr>
        <w:t>4.</w:t>
      </w:r>
      <w:r w:rsidRPr="00B47473">
        <w:rPr>
          <w:rFonts w:ascii="Arial" w:hAnsi="Arial" w:cs="Arial"/>
          <w:sz w:val="24"/>
          <w:szCs w:val="24"/>
        </w:rPr>
        <w:tab/>
        <w:t>Projekt uchwały w sprawie uchylenia Uchwały nr XXXVI/367/2020 Rady Miejskiej w Stalowej Woli z dnia 30 grudnia 2020 r dotyczącej powierzenia Miejskiemu Zakładowi Komunalnemu Spółka z ograniczoną odpowiedzialnością w Stalowej Woli wykonywania zadania własnego gminy z zakresu zieleni gminnej i zadrzewień.</w:t>
      </w:r>
    </w:p>
    <w:p w:rsidR="00744340" w:rsidRPr="00B47473" w:rsidRDefault="00744340" w:rsidP="00571275">
      <w:pPr>
        <w:tabs>
          <w:tab w:val="left" w:pos="567"/>
        </w:tabs>
        <w:ind w:left="284" w:right="1" w:hanging="284"/>
        <w:jc w:val="both"/>
        <w:rPr>
          <w:rFonts w:ascii="Arial" w:hAnsi="Arial" w:cs="Arial"/>
          <w:sz w:val="24"/>
          <w:szCs w:val="24"/>
        </w:rPr>
      </w:pPr>
      <w:r w:rsidRPr="00B47473">
        <w:rPr>
          <w:rFonts w:ascii="Arial" w:hAnsi="Arial" w:cs="Arial"/>
          <w:sz w:val="24"/>
          <w:szCs w:val="24"/>
        </w:rPr>
        <w:t>5.</w:t>
      </w:r>
      <w:r w:rsidRPr="00B47473">
        <w:rPr>
          <w:rFonts w:ascii="Arial" w:hAnsi="Arial" w:cs="Arial"/>
          <w:sz w:val="24"/>
          <w:szCs w:val="24"/>
        </w:rPr>
        <w:tab/>
        <w:t>Projekt uchwały w sprawie powierzenia gminnej osobie prawnej-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w:t>
      </w:r>
    </w:p>
    <w:p w:rsidR="00744340" w:rsidRPr="00B47473" w:rsidRDefault="00744340" w:rsidP="00571275">
      <w:pPr>
        <w:tabs>
          <w:tab w:val="left" w:pos="284"/>
        </w:tabs>
        <w:ind w:left="284" w:right="1" w:hanging="284"/>
        <w:jc w:val="both"/>
        <w:rPr>
          <w:rFonts w:ascii="Arial" w:hAnsi="Arial" w:cs="Arial"/>
          <w:sz w:val="24"/>
          <w:szCs w:val="24"/>
        </w:rPr>
      </w:pPr>
      <w:r w:rsidRPr="00B47473">
        <w:rPr>
          <w:rFonts w:ascii="Arial" w:hAnsi="Arial" w:cs="Arial"/>
          <w:sz w:val="24"/>
          <w:szCs w:val="24"/>
        </w:rPr>
        <w:t>6.</w:t>
      </w:r>
      <w:r w:rsidRPr="00B47473">
        <w:rPr>
          <w:rFonts w:ascii="Arial" w:hAnsi="Arial" w:cs="Arial"/>
          <w:sz w:val="24"/>
          <w:szCs w:val="24"/>
        </w:rPr>
        <w:tab/>
        <w:t>Projekt uchwały w sprawie likwidacji jednostki budżetowej Zakład Administracji Budynków w Stalowej Woli.</w:t>
      </w:r>
    </w:p>
    <w:p w:rsidR="00744340" w:rsidRPr="00B47473" w:rsidRDefault="00744340" w:rsidP="00571275">
      <w:pPr>
        <w:tabs>
          <w:tab w:val="left" w:pos="284"/>
        </w:tabs>
        <w:ind w:left="284" w:right="1" w:hanging="284"/>
        <w:jc w:val="both"/>
        <w:rPr>
          <w:rFonts w:ascii="Arial" w:hAnsi="Arial" w:cs="Arial"/>
          <w:sz w:val="24"/>
          <w:szCs w:val="24"/>
        </w:rPr>
      </w:pPr>
      <w:r w:rsidRPr="00B47473">
        <w:rPr>
          <w:rFonts w:ascii="Arial" w:hAnsi="Arial" w:cs="Arial"/>
          <w:sz w:val="24"/>
          <w:szCs w:val="24"/>
        </w:rPr>
        <w:t>7.</w:t>
      </w:r>
      <w:r w:rsidRPr="00B47473">
        <w:rPr>
          <w:rFonts w:ascii="Arial" w:hAnsi="Arial" w:cs="Arial"/>
          <w:sz w:val="24"/>
          <w:szCs w:val="24"/>
        </w:rPr>
        <w:tab/>
        <w:t>Projekt uchwały w sprawie wyrażenia zgody na umorzenie należności czynszowej ( dot. kwoty 17.253,22 zł)</w:t>
      </w:r>
    </w:p>
    <w:p w:rsidR="00744340" w:rsidRPr="00B47473" w:rsidRDefault="00744340" w:rsidP="00571275">
      <w:pPr>
        <w:tabs>
          <w:tab w:val="left" w:pos="284"/>
        </w:tabs>
        <w:ind w:left="284" w:right="1" w:hanging="284"/>
        <w:jc w:val="both"/>
        <w:rPr>
          <w:rFonts w:ascii="Arial" w:hAnsi="Arial" w:cs="Arial"/>
          <w:sz w:val="24"/>
          <w:szCs w:val="24"/>
        </w:rPr>
      </w:pPr>
      <w:r w:rsidRPr="00B47473">
        <w:rPr>
          <w:rFonts w:ascii="Arial" w:hAnsi="Arial" w:cs="Arial"/>
          <w:sz w:val="24"/>
          <w:szCs w:val="24"/>
        </w:rPr>
        <w:t>8.</w:t>
      </w:r>
      <w:r w:rsidRPr="00B47473">
        <w:rPr>
          <w:rFonts w:ascii="Arial" w:hAnsi="Arial" w:cs="Arial"/>
          <w:sz w:val="24"/>
          <w:szCs w:val="24"/>
        </w:rPr>
        <w:tab/>
        <w:t xml:space="preserve">Projekt uchwały w sprawie wyrażenia zgody na umorzenie należności czynszowej ( </w:t>
      </w:r>
      <w:r w:rsidR="00571275">
        <w:rPr>
          <w:rFonts w:ascii="Arial" w:hAnsi="Arial" w:cs="Arial"/>
          <w:sz w:val="24"/>
          <w:szCs w:val="24"/>
        </w:rPr>
        <w:t xml:space="preserve"> </w:t>
      </w:r>
      <w:r w:rsidRPr="00B47473">
        <w:rPr>
          <w:rFonts w:ascii="Arial" w:hAnsi="Arial" w:cs="Arial"/>
          <w:sz w:val="24"/>
          <w:szCs w:val="24"/>
        </w:rPr>
        <w:t>dot. kwoty 28.335,69 zł)</w:t>
      </w:r>
    </w:p>
    <w:p w:rsidR="00744340" w:rsidRPr="00B47473" w:rsidRDefault="00744340" w:rsidP="00571275">
      <w:pPr>
        <w:tabs>
          <w:tab w:val="left" w:pos="284"/>
        </w:tabs>
        <w:ind w:left="284" w:right="1" w:hanging="284"/>
        <w:jc w:val="both"/>
        <w:rPr>
          <w:rFonts w:ascii="Arial" w:hAnsi="Arial" w:cs="Arial"/>
          <w:sz w:val="24"/>
          <w:szCs w:val="24"/>
        </w:rPr>
      </w:pPr>
      <w:r w:rsidRPr="00B47473">
        <w:rPr>
          <w:rFonts w:ascii="Arial" w:hAnsi="Arial" w:cs="Arial"/>
          <w:sz w:val="24"/>
          <w:szCs w:val="24"/>
        </w:rPr>
        <w:t>9.</w:t>
      </w:r>
      <w:r w:rsidRPr="00B47473">
        <w:rPr>
          <w:rFonts w:ascii="Arial" w:hAnsi="Arial" w:cs="Arial"/>
          <w:sz w:val="24"/>
          <w:szCs w:val="24"/>
        </w:rPr>
        <w:tab/>
        <w:t>Projekt uchwały w sprawie wyrażenia zgody na umorzenie należności czynszowej ( dot. kwoty 42.900,80 zł)</w:t>
      </w:r>
    </w:p>
    <w:p w:rsidR="00744340" w:rsidRPr="00B47473" w:rsidRDefault="00744340" w:rsidP="00571275">
      <w:pPr>
        <w:tabs>
          <w:tab w:val="left" w:pos="426"/>
        </w:tabs>
        <w:ind w:left="284" w:right="1" w:hanging="284"/>
        <w:jc w:val="both"/>
        <w:rPr>
          <w:rFonts w:ascii="Arial" w:hAnsi="Arial" w:cs="Arial"/>
          <w:sz w:val="24"/>
          <w:szCs w:val="24"/>
        </w:rPr>
      </w:pPr>
      <w:r w:rsidRPr="00B47473">
        <w:rPr>
          <w:rFonts w:ascii="Arial" w:hAnsi="Arial" w:cs="Arial"/>
          <w:sz w:val="24"/>
          <w:szCs w:val="24"/>
        </w:rPr>
        <w:t>10.Projekt uchwały w sprawie wyrażenia zgody na umorzenie należności czynszowej  (dot. kwoty 58.854,13 zł)</w:t>
      </w:r>
    </w:p>
    <w:p w:rsidR="00744340" w:rsidRPr="00B47473" w:rsidRDefault="00744340" w:rsidP="00571275">
      <w:pPr>
        <w:ind w:left="426" w:right="1" w:hanging="426"/>
        <w:jc w:val="both"/>
        <w:rPr>
          <w:rFonts w:ascii="Arial" w:hAnsi="Arial" w:cs="Arial"/>
          <w:sz w:val="24"/>
          <w:szCs w:val="24"/>
        </w:rPr>
      </w:pPr>
      <w:r w:rsidRPr="00B47473">
        <w:rPr>
          <w:rFonts w:ascii="Arial" w:hAnsi="Arial" w:cs="Arial"/>
          <w:sz w:val="24"/>
          <w:szCs w:val="24"/>
        </w:rPr>
        <w:t xml:space="preserve">11.Projekt uchwały w sprawie wyrażenia zgody na umorzenie należności czynszowej </w:t>
      </w:r>
      <w:r w:rsidR="00571275">
        <w:rPr>
          <w:rFonts w:ascii="Arial" w:hAnsi="Arial" w:cs="Arial"/>
          <w:sz w:val="24"/>
          <w:szCs w:val="24"/>
        </w:rPr>
        <w:t xml:space="preserve">   </w:t>
      </w:r>
      <w:r w:rsidRPr="00B47473">
        <w:rPr>
          <w:rFonts w:ascii="Arial" w:hAnsi="Arial" w:cs="Arial"/>
          <w:sz w:val="24"/>
          <w:szCs w:val="24"/>
        </w:rPr>
        <w:t>( dot. kwoty 65.237,80 zł)</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12.</w:t>
      </w:r>
      <w:r w:rsidRPr="00B47473">
        <w:rPr>
          <w:rFonts w:ascii="Arial" w:hAnsi="Arial" w:cs="Arial"/>
          <w:sz w:val="24"/>
          <w:szCs w:val="24"/>
        </w:rPr>
        <w:tab/>
        <w:t>Projekt uchwały w sprawie wyrażenia zgody na umorzenie należności czynszowej  (dot. kwoty 78.417,06 zł)</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13.</w:t>
      </w:r>
      <w:r w:rsidRPr="00B47473">
        <w:rPr>
          <w:rFonts w:ascii="Arial" w:hAnsi="Arial" w:cs="Arial"/>
          <w:sz w:val="24"/>
          <w:szCs w:val="24"/>
        </w:rPr>
        <w:tab/>
        <w:t>Projekt uchwały w sprawie wyrażenia zgody na umorzenie należności czynszowej ( dot. kwoty 85.654,74 zł)</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14.</w:t>
      </w:r>
      <w:r w:rsidRPr="00B47473">
        <w:rPr>
          <w:rFonts w:ascii="Arial" w:hAnsi="Arial" w:cs="Arial"/>
          <w:sz w:val="24"/>
          <w:szCs w:val="24"/>
        </w:rPr>
        <w:tab/>
        <w:t xml:space="preserve">Projekt uchwały w sprawie wyrażenia zgody na umorzenie należności czynszowej ( dot. kwoty 47.711,86 zł)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15.</w:t>
      </w:r>
      <w:r w:rsidRPr="00B47473">
        <w:rPr>
          <w:rFonts w:ascii="Arial" w:hAnsi="Arial" w:cs="Arial"/>
          <w:sz w:val="24"/>
          <w:szCs w:val="24"/>
        </w:rPr>
        <w:tab/>
        <w:t>Projekt uchwały zmieniającej uchwałę w sprawie udzielenia pomocy finansowej dla innych jednostek samorządu terytorialnego w 2021roku.</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lastRenderedPageBreak/>
        <w:t>16.</w:t>
      </w:r>
      <w:r w:rsidRPr="00B47473">
        <w:rPr>
          <w:rFonts w:ascii="Arial" w:hAnsi="Arial" w:cs="Arial"/>
          <w:sz w:val="24"/>
          <w:szCs w:val="24"/>
        </w:rPr>
        <w:tab/>
        <w:t xml:space="preserve">Projekt uchwały w sprawie zmian w budżecie miasta na 2021 rok oraz zmieniającej uchwałę budżetową Miasta Stalowej Woli na 2021 rok - autopoprawka.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17.</w:t>
      </w:r>
      <w:r w:rsidRPr="00B47473">
        <w:rPr>
          <w:rFonts w:ascii="Arial" w:hAnsi="Arial" w:cs="Arial"/>
          <w:sz w:val="24"/>
          <w:szCs w:val="24"/>
        </w:rPr>
        <w:tab/>
        <w:t xml:space="preserve">Projekt uchwały w sprawie zmian zakresu wykonywania przedsięwzięć i zmian </w:t>
      </w:r>
      <w:r w:rsidRPr="00B47473">
        <w:rPr>
          <w:rFonts w:ascii="Arial" w:hAnsi="Arial" w:cs="Arial"/>
          <w:sz w:val="24"/>
          <w:szCs w:val="24"/>
        </w:rPr>
        <w:br/>
        <w:t xml:space="preserve">w Wieloletniej Prognozie Finansowej Miasta Stalowa Wola - autopoprawka.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18.</w:t>
      </w:r>
      <w:r w:rsidRPr="00B47473">
        <w:rPr>
          <w:rFonts w:ascii="Arial" w:hAnsi="Arial" w:cs="Arial"/>
          <w:sz w:val="24"/>
          <w:szCs w:val="24"/>
        </w:rPr>
        <w:tab/>
        <w:t xml:space="preserve">Projekt uchwały w sprawie ustalenia stawki dotacji przedmiotowej </w:t>
      </w:r>
      <w:r w:rsidRPr="00B47473">
        <w:rPr>
          <w:rFonts w:ascii="Arial" w:hAnsi="Arial" w:cs="Arial"/>
          <w:sz w:val="24"/>
          <w:szCs w:val="24"/>
        </w:rPr>
        <w:br/>
        <w:t xml:space="preserve">dla Samorządowego Zakładu Budżetowego Podkarpackie Centrum Piłki Nożnej </w:t>
      </w:r>
      <w:r w:rsidRPr="00B47473">
        <w:rPr>
          <w:rFonts w:ascii="Arial" w:hAnsi="Arial" w:cs="Arial"/>
          <w:sz w:val="24"/>
          <w:szCs w:val="24"/>
        </w:rPr>
        <w:br/>
        <w:t>w Stalowej Woli na 2022r.</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19.</w:t>
      </w:r>
      <w:r w:rsidRPr="00B47473">
        <w:rPr>
          <w:rFonts w:ascii="Arial" w:hAnsi="Arial" w:cs="Arial"/>
          <w:sz w:val="24"/>
          <w:szCs w:val="24"/>
        </w:rPr>
        <w:tab/>
        <w:t xml:space="preserve">Projekt uchwały w sprawie emisji obligacji oraz zasad i zbywania nabywania </w:t>
      </w:r>
      <w:r w:rsidRPr="00B47473">
        <w:rPr>
          <w:rFonts w:ascii="Arial" w:hAnsi="Arial" w:cs="Arial"/>
          <w:sz w:val="24"/>
          <w:szCs w:val="24"/>
        </w:rPr>
        <w:br/>
        <w:t xml:space="preserve">i wykupu.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20.</w:t>
      </w:r>
      <w:r w:rsidRPr="00B47473">
        <w:rPr>
          <w:rFonts w:ascii="Arial" w:hAnsi="Arial" w:cs="Arial"/>
          <w:sz w:val="24"/>
          <w:szCs w:val="24"/>
        </w:rPr>
        <w:tab/>
        <w:t xml:space="preserve">Projekt uchwały w sprawie zatwierdzenia wniosku o wsparcie ze środków Rządowego Funduszu Rozwoju Mieszkalnictwa na sfinansowanie objęcia udziałów </w:t>
      </w:r>
      <w:r w:rsidR="004500E3" w:rsidRPr="00B47473">
        <w:rPr>
          <w:rFonts w:ascii="Arial" w:hAnsi="Arial" w:cs="Arial"/>
          <w:sz w:val="24"/>
          <w:szCs w:val="24"/>
        </w:rPr>
        <w:br/>
      </w:r>
      <w:r w:rsidRPr="00B47473">
        <w:rPr>
          <w:rFonts w:ascii="Arial" w:hAnsi="Arial" w:cs="Arial"/>
          <w:sz w:val="24"/>
          <w:szCs w:val="24"/>
        </w:rPr>
        <w:t>w istniejącej Społecznej Inicjatywie Mieszkaniowej Spółka z o.o. z siedzibą w Stalowej Woli.</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21.</w:t>
      </w:r>
      <w:r w:rsidRPr="00B47473">
        <w:rPr>
          <w:rFonts w:ascii="Arial" w:hAnsi="Arial" w:cs="Arial"/>
          <w:sz w:val="24"/>
          <w:szCs w:val="24"/>
        </w:rPr>
        <w:tab/>
        <w:t xml:space="preserve">Projekt uchwały  w sprawie uchwalenia zmiany Studium Uwarunkowań </w:t>
      </w:r>
      <w:r w:rsidRPr="00B47473">
        <w:rPr>
          <w:rFonts w:ascii="Arial" w:hAnsi="Arial" w:cs="Arial"/>
          <w:sz w:val="24"/>
          <w:szCs w:val="24"/>
        </w:rPr>
        <w:br/>
        <w:t xml:space="preserve">i Kierunków Zagospodarowania Przestrzennego Gminy Stalowa Wola.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22.</w:t>
      </w:r>
      <w:r w:rsidRPr="00B47473">
        <w:rPr>
          <w:rFonts w:ascii="Arial" w:hAnsi="Arial" w:cs="Arial"/>
          <w:sz w:val="24"/>
          <w:szCs w:val="24"/>
        </w:rPr>
        <w:tab/>
        <w:t>Projekt uchwały w sprawie uchwalenia V, VI-etap I, VII zmiany miejscowego planu zagospodarowania przestrzennego obszaru położonego pomiędzy ul. Ofiar Katynia a ulicą Kwiatkowskiego w Stalowej Woli - Etap I.</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23.</w:t>
      </w:r>
      <w:r w:rsidRPr="00B47473">
        <w:rPr>
          <w:rFonts w:ascii="Arial" w:hAnsi="Arial" w:cs="Arial"/>
          <w:sz w:val="24"/>
          <w:szCs w:val="24"/>
        </w:rPr>
        <w:tab/>
        <w:t>Projekt uchwały w sprawie przystąpienia do sporządzenia VIII zmiany miejscowego planu zagospodarowania przestrzennego terenów Specjalnej Strefy Ekonomicznej w Stalowej Woli.</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24.</w:t>
      </w:r>
      <w:r w:rsidRPr="00B47473">
        <w:rPr>
          <w:rFonts w:ascii="Arial" w:hAnsi="Arial" w:cs="Arial"/>
          <w:sz w:val="24"/>
          <w:szCs w:val="24"/>
        </w:rPr>
        <w:tab/>
        <w:t xml:space="preserve">Projekt uchwały w   sprawie  zaliczenia  do  kategorii   dróg  gminnych  „Drogę łączącą ul. Energetyków z DK77 – obwodnicą Stalowej Woli i Niska” w  Stalowej  Woli  oraz  ustalenia  jej  przebiegu.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25.</w:t>
      </w:r>
      <w:r w:rsidRPr="00B47473">
        <w:rPr>
          <w:rFonts w:ascii="Arial" w:hAnsi="Arial" w:cs="Arial"/>
          <w:sz w:val="24"/>
          <w:szCs w:val="24"/>
        </w:rPr>
        <w:tab/>
        <w:t xml:space="preserve">Projekt uchwały w sprawie wyrażenia zgody na udzielenie bonifikaty  od ceny nieruchomości gruntowej na rzecz właścicieli lokali w wyniku realizacji roszczeń, </w:t>
      </w:r>
      <w:r w:rsidRPr="00B47473">
        <w:rPr>
          <w:rFonts w:ascii="Arial" w:hAnsi="Arial" w:cs="Arial"/>
          <w:sz w:val="24"/>
          <w:szCs w:val="24"/>
        </w:rPr>
        <w:br/>
        <w:t>o których mowa w art. 209a ustawy z dnia 21 sierpnia 1997r. o gospodarce nieruchomościami.</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26.</w:t>
      </w:r>
      <w:r w:rsidRPr="00B47473">
        <w:rPr>
          <w:rFonts w:ascii="Arial" w:hAnsi="Arial" w:cs="Arial"/>
          <w:sz w:val="24"/>
          <w:szCs w:val="24"/>
        </w:rPr>
        <w:tab/>
        <w:t>Projekt uchwały w sprawie wyrażenia zgody na sprzedaż w drodze bezprzetargowej nieruchomości (dot. działki nr 2009/1)</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27.</w:t>
      </w:r>
      <w:r w:rsidRPr="00B47473">
        <w:rPr>
          <w:rFonts w:ascii="Arial" w:hAnsi="Arial" w:cs="Arial"/>
          <w:sz w:val="24"/>
          <w:szCs w:val="24"/>
        </w:rPr>
        <w:tab/>
        <w:t>Projekt uchwały w sprawie wyrażenia zgody na sprzedaż w drodze bezprzetargowej nieruchomości (dot. działek nr 747/141, 788/10).</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28.</w:t>
      </w:r>
      <w:r w:rsidRPr="00B47473">
        <w:rPr>
          <w:rFonts w:ascii="Arial" w:hAnsi="Arial" w:cs="Arial"/>
          <w:sz w:val="24"/>
          <w:szCs w:val="24"/>
        </w:rPr>
        <w:tab/>
        <w:t>Projekt uchwały w sprawie wyrażenia zgody na sprzedaż w drodze bezprzetargowej nieruchomości (dot. działki nr 26/114).</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29.</w:t>
      </w:r>
      <w:r w:rsidRPr="00B47473">
        <w:rPr>
          <w:rFonts w:ascii="Arial" w:hAnsi="Arial" w:cs="Arial"/>
          <w:sz w:val="24"/>
          <w:szCs w:val="24"/>
        </w:rPr>
        <w:tab/>
        <w:t>Projekt uchwały w sprawie wyrażenia zgody na nabycie lokalu niemieszkalnego.</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30.</w:t>
      </w:r>
      <w:r w:rsidRPr="00B47473">
        <w:rPr>
          <w:rFonts w:ascii="Arial" w:hAnsi="Arial" w:cs="Arial"/>
          <w:sz w:val="24"/>
          <w:szCs w:val="24"/>
        </w:rPr>
        <w:tab/>
        <w:t xml:space="preserve">Projekt uchwały w sprawie wyrażenia zgody na udzielenie bonifikaty </w:t>
      </w:r>
    </w:p>
    <w:p w:rsidR="00744340" w:rsidRPr="00B47473" w:rsidRDefault="00744340" w:rsidP="00571275">
      <w:pPr>
        <w:ind w:left="426" w:right="1" w:hanging="426"/>
        <w:jc w:val="both"/>
        <w:rPr>
          <w:rFonts w:ascii="Arial" w:hAnsi="Arial" w:cs="Arial"/>
          <w:sz w:val="24"/>
          <w:szCs w:val="24"/>
        </w:rPr>
      </w:pPr>
      <w:r w:rsidRPr="00B47473">
        <w:rPr>
          <w:rFonts w:ascii="Arial" w:hAnsi="Arial" w:cs="Arial"/>
          <w:sz w:val="24"/>
          <w:szCs w:val="24"/>
        </w:rPr>
        <w:t>od ceny nieruchomości.</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31.</w:t>
      </w:r>
      <w:r w:rsidRPr="00B47473">
        <w:rPr>
          <w:rFonts w:ascii="Arial" w:hAnsi="Arial" w:cs="Arial"/>
          <w:sz w:val="24"/>
          <w:szCs w:val="24"/>
        </w:rPr>
        <w:tab/>
        <w:t>Projekt uchwały zmieniającej uchwałę w sprawie określenia szczegółowych zasad, trybu przyznawania i pozbawiania oraz rodzajów i wysokości stypendiów sportowych dla zawodników osiągających wysokie wyniki we współzawodnictwie sportowym.</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32.</w:t>
      </w:r>
      <w:r w:rsidRPr="00B47473">
        <w:rPr>
          <w:rFonts w:ascii="Arial" w:hAnsi="Arial" w:cs="Arial"/>
          <w:sz w:val="24"/>
          <w:szCs w:val="24"/>
        </w:rPr>
        <w:tab/>
        <w:t xml:space="preserve">Projekt uchwały w sprawie uchwalenia Rocznego Programu Współpracy Miasta Stalowa Wola   z organizacjami pozarządowymi oraz podmiotami wymienionymi </w:t>
      </w:r>
      <w:r w:rsidR="004500E3" w:rsidRPr="00B47473">
        <w:rPr>
          <w:rFonts w:ascii="Arial" w:hAnsi="Arial" w:cs="Arial"/>
          <w:sz w:val="24"/>
          <w:szCs w:val="24"/>
        </w:rPr>
        <w:br/>
      </w:r>
      <w:r w:rsidRPr="00B47473">
        <w:rPr>
          <w:rFonts w:ascii="Arial" w:hAnsi="Arial" w:cs="Arial"/>
          <w:sz w:val="24"/>
          <w:szCs w:val="24"/>
        </w:rPr>
        <w:t>w art. 3 ust. 3 ustawy  o działalności pożytku publicznego i o wolontariacie na rok 2022.</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33.</w:t>
      </w:r>
      <w:r w:rsidRPr="00B47473">
        <w:rPr>
          <w:rFonts w:ascii="Arial" w:hAnsi="Arial" w:cs="Arial"/>
          <w:sz w:val="24"/>
          <w:szCs w:val="24"/>
        </w:rPr>
        <w:tab/>
        <w:t>Projekt uchwały w sprawie Gminnego Programu Profilaktyki i Rozwiazywania Problemów Alkoholowych na 2022rok.</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lastRenderedPageBreak/>
        <w:t>34.</w:t>
      </w:r>
      <w:r w:rsidRPr="00B47473">
        <w:rPr>
          <w:rFonts w:ascii="Arial" w:hAnsi="Arial" w:cs="Arial"/>
          <w:sz w:val="24"/>
          <w:szCs w:val="24"/>
        </w:rPr>
        <w:tab/>
        <w:t>Projekt uchwały w sprawie uznania petycji za niezasługującą na uwzględnienie (dot. ustawienia znaku zakazu parkowania samochodów wzdłuż bocznej ściany bloku przy ul. Wolności 15).</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35.</w:t>
      </w:r>
      <w:r w:rsidRPr="00B47473">
        <w:rPr>
          <w:rFonts w:ascii="Arial" w:hAnsi="Arial" w:cs="Arial"/>
          <w:sz w:val="24"/>
          <w:szCs w:val="24"/>
        </w:rPr>
        <w:tab/>
        <w:t>Projekt uchwały w sprawie uznania petycji za niezasługującą na uwzględnienie (dot. pokrycia kosztów przejazdu seniorów zamieszkałych na terenie Gminy Nisko).</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36.</w:t>
      </w:r>
      <w:r w:rsidRPr="00B47473">
        <w:rPr>
          <w:rFonts w:ascii="Arial" w:hAnsi="Arial" w:cs="Arial"/>
          <w:sz w:val="24"/>
          <w:szCs w:val="24"/>
        </w:rPr>
        <w:tab/>
        <w:t>Projekt uchwały w sprawie umorzenia postępowania skargowego.</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37.</w:t>
      </w:r>
      <w:r w:rsidRPr="00B47473">
        <w:rPr>
          <w:rFonts w:ascii="Arial" w:hAnsi="Arial" w:cs="Arial"/>
          <w:sz w:val="24"/>
          <w:szCs w:val="24"/>
        </w:rPr>
        <w:tab/>
        <w:t xml:space="preserve">Projekt uchwały uchylającej uchwałę w sprawie powołania  Młodzieżowej Rady Miejskiej.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38.</w:t>
      </w:r>
      <w:r w:rsidRPr="00B47473">
        <w:rPr>
          <w:rFonts w:ascii="Arial" w:hAnsi="Arial" w:cs="Arial"/>
          <w:sz w:val="24"/>
          <w:szCs w:val="24"/>
        </w:rPr>
        <w:tab/>
        <w:t xml:space="preserve">Projekt uchwały w sprawie ustalenia  wysokości i zasad przyznawania diet </w:t>
      </w:r>
      <w:r w:rsidRPr="00B47473">
        <w:rPr>
          <w:rFonts w:ascii="Arial" w:hAnsi="Arial" w:cs="Arial"/>
          <w:sz w:val="24"/>
          <w:szCs w:val="24"/>
        </w:rPr>
        <w:br/>
        <w:t>dla radnych Rady Miejskiej w Stalowej Woli - autopoprawka.</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39.</w:t>
      </w:r>
      <w:r w:rsidRPr="00B47473">
        <w:rPr>
          <w:rFonts w:ascii="Arial" w:hAnsi="Arial" w:cs="Arial"/>
          <w:sz w:val="24"/>
          <w:szCs w:val="24"/>
        </w:rPr>
        <w:tab/>
        <w:t xml:space="preserve">Projekt uchwały w sprawie ustalenia wynagrodzenia Prezydenta Miasta </w:t>
      </w:r>
      <w:r w:rsidRPr="00B47473">
        <w:rPr>
          <w:rFonts w:ascii="Arial" w:hAnsi="Arial" w:cs="Arial"/>
          <w:sz w:val="24"/>
          <w:szCs w:val="24"/>
        </w:rPr>
        <w:br/>
        <w:t>Stalowej Woli.</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40.</w:t>
      </w:r>
      <w:r w:rsidRPr="00B47473">
        <w:rPr>
          <w:rFonts w:ascii="Arial" w:hAnsi="Arial" w:cs="Arial"/>
          <w:sz w:val="24"/>
          <w:szCs w:val="24"/>
        </w:rPr>
        <w:tab/>
        <w:t xml:space="preserve">Informacja o stanie realizacji zadań oświatowych Miasta Stalowa Wola </w:t>
      </w:r>
      <w:r w:rsidR="004500E3" w:rsidRPr="00B47473">
        <w:rPr>
          <w:rFonts w:ascii="Arial" w:hAnsi="Arial" w:cs="Arial"/>
          <w:sz w:val="24"/>
          <w:szCs w:val="24"/>
        </w:rPr>
        <w:br/>
      </w:r>
      <w:r w:rsidRPr="00B47473">
        <w:rPr>
          <w:rFonts w:ascii="Arial" w:hAnsi="Arial" w:cs="Arial"/>
          <w:sz w:val="24"/>
          <w:szCs w:val="24"/>
        </w:rPr>
        <w:t>za rok szkolny 2020/2021.</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41.</w:t>
      </w:r>
      <w:r w:rsidRPr="00B47473">
        <w:rPr>
          <w:rFonts w:ascii="Arial" w:hAnsi="Arial" w:cs="Arial"/>
          <w:sz w:val="24"/>
          <w:szCs w:val="24"/>
        </w:rPr>
        <w:tab/>
        <w:t xml:space="preserve">Informacja Komisji Rewizyjnej z kontroli w Przedsiębiorstwie Energetyki                            Cieplnej Spółka z o.o. </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42.</w:t>
      </w:r>
      <w:r w:rsidRPr="00B47473">
        <w:rPr>
          <w:rFonts w:ascii="Arial" w:hAnsi="Arial" w:cs="Arial"/>
          <w:sz w:val="24"/>
          <w:szCs w:val="24"/>
        </w:rPr>
        <w:tab/>
        <w:t>Interpelacje, wnioski i zapytania radnych.</w:t>
      </w:r>
    </w:p>
    <w:p w:rsidR="0074434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43.</w:t>
      </w:r>
      <w:r w:rsidRPr="00B47473">
        <w:rPr>
          <w:rFonts w:ascii="Arial" w:hAnsi="Arial" w:cs="Arial"/>
          <w:sz w:val="24"/>
          <w:szCs w:val="24"/>
        </w:rPr>
        <w:tab/>
        <w:t>Sprawy różne.</w:t>
      </w:r>
    </w:p>
    <w:p w:rsidR="00FD6180" w:rsidRPr="00B47473" w:rsidRDefault="00744340" w:rsidP="00571275">
      <w:pPr>
        <w:tabs>
          <w:tab w:val="left" w:pos="567"/>
        </w:tabs>
        <w:ind w:left="426" w:right="1" w:hanging="426"/>
        <w:jc w:val="both"/>
        <w:rPr>
          <w:rFonts w:ascii="Arial" w:hAnsi="Arial" w:cs="Arial"/>
          <w:sz w:val="24"/>
          <w:szCs w:val="24"/>
        </w:rPr>
      </w:pPr>
      <w:r w:rsidRPr="00B47473">
        <w:rPr>
          <w:rFonts w:ascii="Arial" w:hAnsi="Arial" w:cs="Arial"/>
          <w:sz w:val="24"/>
          <w:szCs w:val="24"/>
        </w:rPr>
        <w:t>44.</w:t>
      </w:r>
      <w:r w:rsidRPr="00B47473">
        <w:rPr>
          <w:rFonts w:ascii="Arial" w:hAnsi="Arial" w:cs="Arial"/>
          <w:sz w:val="24"/>
          <w:szCs w:val="24"/>
        </w:rPr>
        <w:tab/>
        <w:t>Zamknięcie obrad Sesji.</w:t>
      </w:r>
    </w:p>
    <w:p w:rsidR="00FD6180" w:rsidRPr="00B47473" w:rsidRDefault="00FD6180" w:rsidP="007A3730">
      <w:pPr>
        <w:jc w:val="both"/>
        <w:rPr>
          <w:rFonts w:ascii="Arial" w:hAnsi="Arial" w:cs="Arial"/>
          <w:sz w:val="24"/>
          <w:szCs w:val="24"/>
        </w:rPr>
      </w:pPr>
    </w:p>
    <w:p w:rsidR="00FD6180" w:rsidRPr="00B47473" w:rsidRDefault="00FD6180" w:rsidP="007A3730">
      <w:pPr>
        <w:jc w:val="both"/>
        <w:rPr>
          <w:rFonts w:ascii="Arial" w:hAnsi="Arial" w:cs="Arial"/>
          <w:sz w:val="24"/>
          <w:szCs w:val="24"/>
        </w:rPr>
      </w:pPr>
      <w:r w:rsidRPr="00B47473">
        <w:rPr>
          <w:rFonts w:ascii="Arial" w:hAnsi="Arial" w:cs="Arial"/>
          <w:sz w:val="24"/>
          <w:szCs w:val="24"/>
        </w:rPr>
        <w:t>Przewodniczący Rady Miejskiej Stanisław Sobieraj poprosił zgromadzonych radnych o potwierdzenie kworum. Obecnoś</w:t>
      </w:r>
      <w:r w:rsidR="000C6653" w:rsidRPr="00B47473">
        <w:rPr>
          <w:rFonts w:ascii="Arial" w:hAnsi="Arial" w:cs="Arial"/>
          <w:sz w:val="24"/>
          <w:szCs w:val="24"/>
        </w:rPr>
        <w:t>ć na posiedzeniu potwierdziło 22</w:t>
      </w:r>
      <w:r w:rsidRPr="00B47473">
        <w:rPr>
          <w:rFonts w:ascii="Arial" w:hAnsi="Arial" w:cs="Arial"/>
          <w:sz w:val="24"/>
          <w:szCs w:val="24"/>
        </w:rPr>
        <w:t xml:space="preserve"> Radnych. Oznacza to, że wszystkie uchwały podejmowane na sali obrad będą prawomocne. Lista obecności stanowi </w:t>
      </w:r>
      <w:r w:rsidR="000C6653" w:rsidRPr="00B47473">
        <w:rPr>
          <w:rFonts w:ascii="Arial" w:hAnsi="Arial" w:cs="Arial"/>
          <w:sz w:val="24"/>
          <w:szCs w:val="24"/>
        </w:rPr>
        <w:t>załącznik Nr 1</w:t>
      </w:r>
      <w:r w:rsidRPr="00B47473">
        <w:rPr>
          <w:rFonts w:ascii="Arial" w:hAnsi="Arial" w:cs="Arial"/>
          <w:sz w:val="24"/>
          <w:szCs w:val="24"/>
        </w:rPr>
        <w:t xml:space="preserve"> do protokołu.</w:t>
      </w:r>
    </w:p>
    <w:p w:rsidR="00FD6180" w:rsidRPr="00B47473" w:rsidRDefault="00FD6180" w:rsidP="007A3730">
      <w:pPr>
        <w:jc w:val="both"/>
        <w:rPr>
          <w:rFonts w:ascii="Arial" w:hAnsi="Arial" w:cs="Arial"/>
          <w:sz w:val="24"/>
          <w:szCs w:val="24"/>
        </w:rPr>
      </w:pPr>
    </w:p>
    <w:p w:rsidR="00FD6180" w:rsidRPr="00B47473" w:rsidRDefault="00FD6180" w:rsidP="007A3730">
      <w:pPr>
        <w:rPr>
          <w:rFonts w:ascii="Arial" w:hAnsi="Arial" w:cs="Arial"/>
          <w:sz w:val="24"/>
          <w:szCs w:val="24"/>
        </w:rPr>
      </w:pPr>
      <w:r w:rsidRPr="00B47473">
        <w:rPr>
          <w:rFonts w:ascii="Arial" w:hAnsi="Arial" w:cs="Arial"/>
          <w:sz w:val="24"/>
          <w:szCs w:val="24"/>
        </w:rPr>
        <w:t>Obecni:</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Augustyn Jerzy</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Bajek Mariusz</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Butryn Renata</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Brzeziński Leszek</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Chojnacka Maria</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 xml:space="preserve">Durek Łukasz </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 xml:space="preserve">Grobel-Proszowska Joanna </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Kaczmarek Ilona</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Kochan Andrzej</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 xml:space="preserve">Krzek Agata </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 xml:space="preserve">Kulpa Elżbieta </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Madej Paweł</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Małek Lucjan</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Marczak Damian</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Miśko Paulina</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Paleń Karolina</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Przytuła Dariusz</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Rut Piotr</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 xml:space="preserve">Sibiga Jan </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Sobieraj Stanisław</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Szymonik Andrzej</w:t>
      </w:r>
    </w:p>
    <w:p w:rsidR="00932915" w:rsidRPr="00B47473" w:rsidRDefault="00932915" w:rsidP="007A3730">
      <w:pPr>
        <w:pStyle w:val="Akapitzlist"/>
        <w:numPr>
          <w:ilvl w:val="0"/>
          <w:numId w:val="2"/>
        </w:numPr>
        <w:rPr>
          <w:rFonts w:ascii="Arial" w:hAnsi="Arial" w:cs="Arial"/>
          <w:sz w:val="24"/>
          <w:szCs w:val="24"/>
        </w:rPr>
      </w:pPr>
      <w:r w:rsidRPr="00B47473">
        <w:rPr>
          <w:rFonts w:ascii="Arial" w:hAnsi="Arial" w:cs="Arial"/>
          <w:sz w:val="24"/>
          <w:szCs w:val="24"/>
        </w:rPr>
        <w:t>Warchoł Łukasz</w:t>
      </w:r>
    </w:p>
    <w:p w:rsidR="00FD6180" w:rsidRPr="00B47473" w:rsidRDefault="00FD6180" w:rsidP="007A3730">
      <w:pPr>
        <w:rPr>
          <w:rFonts w:ascii="Arial" w:hAnsi="Arial" w:cs="Arial"/>
          <w:sz w:val="24"/>
          <w:szCs w:val="24"/>
        </w:rPr>
      </w:pPr>
    </w:p>
    <w:p w:rsidR="00C82D84" w:rsidRPr="00B47473" w:rsidRDefault="00C82D84" w:rsidP="007A3730">
      <w:pPr>
        <w:rPr>
          <w:rFonts w:ascii="Arial" w:hAnsi="Arial" w:cs="Arial"/>
          <w:sz w:val="24"/>
          <w:szCs w:val="24"/>
        </w:rPr>
      </w:pPr>
      <w:r w:rsidRPr="00B47473">
        <w:rPr>
          <w:rFonts w:ascii="Arial" w:hAnsi="Arial" w:cs="Arial"/>
          <w:sz w:val="24"/>
          <w:szCs w:val="24"/>
        </w:rPr>
        <w:lastRenderedPageBreak/>
        <w:t>Nieo</w:t>
      </w:r>
      <w:r w:rsidR="00954816" w:rsidRPr="00B47473">
        <w:rPr>
          <w:rFonts w:ascii="Arial" w:hAnsi="Arial" w:cs="Arial"/>
          <w:sz w:val="24"/>
          <w:szCs w:val="24"/>
        </w:rPr>
        <w:t>bec</w:t>
      </w:r>
      <w:r w:rsidRPr="00B47473">
        <w:rPr>
          <w:rFonts w:ascii="Arial" w:hAnsi="Arial" w:cs="Arial"/>
          <w:sz w:val="24"/>
          <w:szCs w:val="24"/>
        </w:rPr>
        <w:t>ny:</w:t>
      </w:r>
    </w:p>
    <w:p w:rsidR="00C82D84" w:rsidRPr="00B47473" w:rsidRDefault="00C82D84" w:rsidP="007A3730">
      <w:pPr>
        <w:rPr>
          <w:rFonts w:ascii="Arial" w:hAnsi="Arial" w:cs="Arial"/>
          <w:sz w:val="24"/>
          <w:szCs w:val="24"/>
        </w:rPr>
      </w:pPr>
    </w:p>
    <w:p w:rsidR="00C82D84" w:rsidRDefault="00C82D84" w:rsidP="00C82D84">
      <w:pPr>
        <w:pStyle w:val="Akapitzlist"/>
        <w:numPr>
          <w:ilvl w:val="0"/>
          <w:numId w:val="7"/>
        </w:numPr>
        <w:rPr>
          <w:rFonts w:ascii="Arial" w:hAnsi="Arial" w:cs="Arial"/>
          <w:sz w:val="24"/>
          <w:szCs w:val="24"/>
        </w:rPr>
      </w:pPr>
      <w:r w:rsidRPr="00B47473">
        <w:rPr>
          <w:rFonts w:ascii="Arial" w:hAnsi="Arial" w:cs="Arial"/>
          <w:sz w:val="24"/>
          <w:szCs w:val="24"/>
        </w:rPr>
        <w:t>Zaborowski Franciszek</w:t>
      </w:r>
    </w:p>
    <w:p w:rsidR="00571275" w:rsidRPr="00571275" w:rsidRDefault="00571275" w:rsidP="00571275">
      <w:pPr>
        <w:rPr>
          <w:rFonts w:ascii="Arial" w:hAnsi="Arial" w:cs="Arial"/>
          <w:sz w:val="24"/>
          <w:szCs w:val="24"/>
        </w:rPr>
      </w:pPr>
    </w:p>
    <w:p w:rsidR="00897540" w:rsidRPr="00B47473" w:rsidRDefault="00897540" w:rsidP="007A3730">
      <w:pPr>
        <w:jc w:val="both"/>
        <w:rPr>
          <w:rFonts w:ascii="Arial" w:hAnsi="Arial" w:cs="Arial"/>
          <w:sz w:val="24"/>
          <w:szCs w:val="24"/>
        </w:rPr>
      </w:pPr>
      <w:r w:rsidRPr="00B47473">
        <w:rPr>
          <w:rFonts w:ascii="Arial" w:hAnsi="Arial" w:cs="Arial"/>
          <w:sz w:val="24"/>
          <w:szCs w:val="24"/>
        </w:rPr>
        <w:t xml:space="preserve">Na początek </w:t>
      </w:r>
      <w:r w:rsidR="00FD6180" w:rsidRPr="00B47473">
        <w:rPr>
          <w:rFonts w:ascii="Arial" w:hAnsi="Arial" w:cs="Arial"/>
          <w:sz w:val="24"/>
          <w:szCs w:val="24"/>
        </w:rPr>
        <w:t xml:space="preserve">Przewodniczący Rady Miejskiej </w:t>
      </w:r>
      <w:r w:rsidRPr="00B47473">
        <w:rPr>
          <w:rFonts w:ascii="Arial" w:hAnsi="Arial" w:cs="Arial"/>
          <w:sz w:val="24"/>
          <w:szCs w:val="24"/>
        </w:rPr>
        <w:t xml:space="preserve">wystąpił z wnioskiem </w:t>
      </w:r>
      <w:r w:rsidR="000C6653" w:rsidRPr="00B47473">
        <w:rPr>
          <w:rFonts w:ascii="Arial" w:hAnsi="Arial" w:cs="Arial"/>
          <w:sz w:val="24"/>
          <w:szCs w:val="24"/>
        </w:rPr>
        <w:t>by</w:t>
      </w:r>
      <w:r w:rsidR="00932915" w:rsidRPr="00B47473">
        <w:rPr>
          <w:rFonts w:ascii="Arial" w:hAnsi="Arial" w:cs="Arial"/>
          <w:sz w:val="24"/>
          <w:szCs w:val="24"/>
        </w:rPr>
        <w:t xml:space="preserve"> </w:t>
      </w:r>
      <w:r w:rsidRPr="00B47473">
        <w:rPr>
          <w:rFonts w:ascii="Arial" w:hAnsi="Arial" w:cs="Arial"/>
          <w:sz w:val="24"/>
          <w:szCs w:val="24"/>
        </w:rPr>
        <w:t>zdjąć</w:t>
      </w:r>
      <w:r w:rsidR="000C6653" w:rsidRPr="00B47473">
        <w:rPr>
          <w:rFonts w:ascii="Arial" w:hAnsi="Arial" w:cs="Arial"/>
          <w:sz w:val="24"/>
          <w:szCs w:val="24"/>
        </w:rPr>
        <w:t xml:space="preserve"> </w:t>
      </w:r>
      <w:r w:rsidRPr="00B47473">
        <w:rPr>
          <w:rFonts w:ascii="Arial" w:hAnsi="Arial" w:cs="Arial"/>
          <w:sz w:val="24"/>
          <w:szCs w:val="24"/>
        </w:rPr>
        <w:t xml:space="preserve">z porządku obrad pkt </w:t>
      </w:r>
      <w:r w:rsidR="000C6653" w:rsidRPr="00B47473">
        <w:rPr>
          <w:rFonts w:ascii="Arial" w:hAnsi="Arial" w:cs="Arial"/>
          <w:sz w:val="24"/>
          <w:szCs w:val="24"/>
        </w:rPr>
        <w:t>25</w:t>
      </w:r>
      <w:r w:rsidRPr="00B47473">
        <w:rPr>
          <w:rFonts w:ascii="Arial" w:hAnsi="Arial" w:cs="Arial"/>
          <w:sz w:val="24"/>
          <w:szCs w:val="24"/>
        </w:rPr>
        <w:t>.</w:t>
      </w:r>
    </w:p>
    <w:p w:rsidR="00FD6180" w:rsidRPr="00B47473" w:rsidRDefault="00897540" w:rsidP="007A3730">
      <w:pPr>
        <w:jc w:val="both"/>
        <w:rPr>
          <w:rFonts w:ascii="Arial" w:hAnsi="Arial" w:cs="Arial"/>
          <w:sz w:val="24"/>
          <w:szCs w:val="24"/>
        </w:rPr>
      </w:pPr>
      <w:r w:rsidRPr="00B47473">
        <w:rPr>
          <w:rFonts w:ascii="Arial" w:hAnsi="Arial" w:cs="Arial"/>
          <w:b/>
          <w:sz w:val="24"/>
          <w:szCs w:val="24"/>
          <w:u w:val="single"/>
        </w:rPr>
        <w:t>Głosowano w sprawie:</w:t>
      </w:r>
      <w:r w:rsidRPr="00B47473">
        <w:rPr>
          <w:rFonts w:ascii="Arial" w:hAnsi="Arial" w:cs="Arial"/>
          <w:sz w:val="24"/>
          <w:szCs w:val="24"/>
        </w:rPr>
        <w:t xml:space="preserve"> </w:t>
      </w:r>
      <w:r w:rsidR="00932915" w:rsidRPr="00B47473">
        <w:rPr>
          <w:rFonts w:ascii="Arial" w:hAnsi="Arial" w:cs="Arial"/>
          <w:sz w:val="24"/>
          <w:szCs w:val="24"/>
        </w:rPr>
        <w:t xml:space="preserve"> </w:t>
      </w:r>
      <w:r w:rsidRPr="00B47473">
        <w:rPr>
          <w:rFonts w:ascii="Arial" w:hAnsi="Arial" w:cs="Arial"/>
          <w:sz w:val="24"/>
          <w:szCs w:val="24"/>
        </w:rPr>
        <w:t xml:space="preserve">zdjęcia z porządku obrad pkt 25 - Projekt uchwały w sprawie wyrażenia zgody na udzielenie bonifikaty od ceny nieruchomości gruntowej na rzecz właścicieli lokali w wyniku realizacji roszczeń, o których mowa w art. 209a ustawy </w:t>
      </w:r>
      <w:r w:rsidR="008D4907" w:rsidRPr="00B47473">
        <w:rPr>
          <w:rFonts w:ascii="Arial" w:hAnsi="Arial" w:cs="Arial"/>
          <w:sz w:val="24"/>
          <w:szCs w:val="24"/>
        </w:rPr>
        <w:br/>
      </w:r>
      <w:r w:rsidRPr="00B47473">
        <w:rPr>
          <w:rFonts w:ascii="Arial" w:hAnsi="Arial" w:cs="Arial"/>
          <w:sz w:val="24"/>
          <w:szCs w:val="24"/>
        </w:rPr>
        <w:t>z dnia 21 sierpnia 1997r. o gospodarce nieruchomościami.</w:t>
      </w:r>
    </w:p>
    <w:p w:rsidR="00FD6180" w:rsidRPr="00B47473" w:rsidRDefault="00FD6180" w:rsidP="007A3730">
      <w:pPr>
        <w:rPr>
          <w:rFonts w:ascii="Arial" w:hAnsi="Arial" w:cs="Arial"/>
          <w:sz w:val="24"/>
          <w:szCs w:val="24"/>
        </w:rPr>
      </w:pPr>
    </w:p>
    <w:p w:rsidR="00FD6180" w:rsidRPr="00B47473" w:rsidRDefault="00FD6180" w:rsidP="007A3730">
      <w:pPr>
        <w:rPr>
          <w:rFonts w:ascii="Arial" w:hAnsi="Arial" w:cs="Arial"/>
          <w:b/>
          <w:sz w:val="24"/>
          <w:szCs w:val="24"/>
          <w:u w:val="single"/>
        </w:rPr>
      </w:pPr>
      <w:r w:rsidRPr="00B47473">
        <w:rPr>
          <w:rFonts w:ascii="Arial" w:hAnsi="Arial" w:cs="Arial"/>
          <w:b/>
          <w:sz w:val="24"/>
          <w:szCs w:val="24"/>
          <w:u w:val="single"/>
        </w:rPr>
        <w:t>Wyniki głosowania:</w:t>
      </w:r>
    </w:p>
    <w:p w:rsidR="00FD6180" w:rsidRPr="00B47473" w:rsidRDefault="00FD6180" w:rsidP="007A3730">
      <w:pPr>
        <w:rPr>
          <w:rFonts w:ascii="Arial" w:hAnsi="Arial" w:cs="Arial"/>
          <w:sz w:val="24"/>
          <w:szCs w:val="24"/>
        </w:rPr>
      </w:pPr>
      <w:r w:rsidRPr="00B47473">
        <w:rPr>
          <w:rFonts w:ascii="Arial" w:hAnsi="Arial" w:cs="Arial"/>
          <w:sz w:val="24"/>
          <w:szCs w:val="24"/>
        </w:rPr>
        <w:t xml:space="preserve">ZA: </w:t>
      </w:r>
      <w:r w:rsidR="000C6653" w:rsidRPr="00B47473">
        <w:rPr>
          <w:rFonts w:ascii="Arial" w:hAnsi="Arial" w:cs="Arial"/>
          <w:sz w:val="24"/>
          <w:szCs w:val="24"/>
        </w:rPr>
        <w:t>21</w:t>
      </w:r>
    </w:p>
    <w:p w:rsidR="00FD6180" w:rsidRPr="00B47473" w:rsidRDefault="00917D51" w:rsidP="007A3730">
      <w:pPr>
        <w:rPr>
          <w:rFonts w:ascii="Arial" w:hAnsi="Arial" w:cs="Arial"/>
          <w:sz w:val="24"/>
          <w:szCs w:val="24"/>
        </w:rPr>
      </w:pPr>
      <w:r w:rsidRPr="00B47473">
        <w:rPr>
          <w:rFonts w:ascii="Arial" w:hAnsi="Arial" w:cs="Arial"/>
          <w:sz w:val="24"/>
          <w:szCs w:val="24"/>
        </w:rPr>
        <w:t xml:space="preserve">PRZECIW: </w:t>
      </w:r>
      <w:r w:rsidR="00932915" w:rsidRPr="00B47473">
        <w:rPr>
          <w:rFonts w:ascii="Arial" w:hAnsi="Arial" w:cs="Arial"/>
          <w:sz w:val="24"/>
          <w:szCs w:val="24"/>
        </w:rPr>
        <w:t>0</w:t>
      </w:r>
    </w:p>
    <w:p w:rsidR="00FD6180" w:rsidRPr="00B47473" w:rsidRDefault="00FD6180" w:rsidP="007A3730">
      <w:pPr>
        <w:rPr>
          <w:rFonts w:ascii="Arial" w:hAnsi="Arial" w:cs="Arial"/>
          <w:sz w:val="24"/>
          <w:szCs w:val="24"/>
        </w:rPr>
      </w:pPr>
      <w:r w:rsidRPr="00B47473">
        <w:rPr>
          <w:rFonts w:ascii="Arial" w:hAnsi="Arial" w:cs="Arial"/>
          <w:sz w:val="24"/>
          <w:szCs w:val="24"/>
        </w:rPr>
        <w:t xml:space="preserve">WSTRZYMUJĘ SIĘ:  </w:t>
      </w:r>
      <w:r w:rsidR="00617808" w:rsidRPr="00B47473">
        <w:rPr>
          <w:rFonts w:ascii="Arial" w:hAnsi="Arial" w:cs="Arial"/>
          <w:sz w:val="24"/>
          <w:szCs w:val="24"/>
        </w:rPr>
        <w:t>1</w:t>
      </w:r>
    </w:p>
    <w:p w:rsidR="00FD6180" w:rsidRPr="00B47473" w:rsidRDefault="00FD6180" w:rsidP="007A3730">
      <w:pPr>
        <w:rPr>
          <w:rFonts w:ascii="Arial" w:hAnsi="Arial" w:cs="Arial"/>
          <w:sz w:val="24"/>
          <w:szCs w:val="24"/>
        </w:rPr>
      </w:pPr>
      <w:r w:rsidRPr="00B47473">
        <w:rPr>
          <w:rFonts w:ascii="Arial" w:hAnsi="Arial" w:cs="Arial"/>
          <w:sz w:val="24"/>
          <w:szCs w:val="24"/>
        </w:rPr>
        <w:t xml:space="preserve">BRAK GŁOSU:  </w:t>
      </w:r>
      <w:r w:rsidR="00932915" w:rsidRPr="00B47473">
        <w:rPr>
          <w:rFonts w:ascii="Arial" w:hAnsi="Arial" w:cs="Arial"/>
          <w:sz w:val="24"/>
          <w:szCs w:val="24"/>
        </w:rPr>
        <w:t>0</w:t>
      </w:r>
    </w:p>
    <w:p w:rsidR="00FD6180" w:rsidRPr="00B47473" w:rsidRDefault="00FD6180" w:rsidP="007A3730">
      <w:pPr>
        <w:rPr>
          <w:rFonts w:ascii="Arial" w:hAnsi="Arial" w:cs="Arial"/>
          <w:sz w:val="24"/>
          <w:szCs w:val="24"/>
        </w:rPr>
      </w:pPr>
      <w:r w:rsidRPr="00B47473">
        <w:rPr>
          <w:rFonts w:ascii="Arial" w:hAnsi="Arial" w:cs="Arial"/>
          <w:sz w:val="24"/>
          <w:szCs w:val="24"/>
        </w:rPr>
        <w:t xml:space="preserve">NIEOBECNI: </w:t>
      </w:r>
      <w:r w:rsidR="00932915" w:rsidRPr="00B47473">
        <w:rPr>
          <w:rFonts w:ascii="Arial" w:hAnsi="Arial" w:cs="Arial"/>
          <w:sz w:val="24"/>
          <w:szCs w:val="24"/>
        </w:rPr>
        <w:t>1</w:t>
      </w:r>
    </w:p>
    <w:p w:rsidR="00897540" w:rsidRPr="00B47473" w:rsidRDefault="00897540" w:rsidP="007A3730">
      <w:pPr>
        <w:rPr>
          <w:rFonts w:ascii="Arial" w:hAnsi="Arial" w:cs="Arial"/>
          <w:sz w:val="24"/>
          <w:szCs w:val="24"/>
        </w:rPr>
      </w:pPr>
    </w:p>
    <w:p w:rsidR="00897540" w:rsidRPr="00B47473" w:rsidRDefault="00897540" w:rsidP="007A3730">
      <w:pPr>
        <w:jc w:val="both"/>
        <w:rPr>
          <w:rFonts w:ascii="Arial" w:hAnsi="Arial" w:cs="Arial"/>
          <w:b/>
          <w:sz w:val="24"/>
          <w:szCs w:val="24"/>
          <w:u w:val="single"/>
        </w:rPr>
      </w:pPr>
      <w:r w:rsidRPr="00B47473">
        <w:rPr>
          <w:rFonts w:ascii="Arial" w:hAnsi="Arial" w:cs="Arial"/>
          <w:b/>
          <w:sz w:val="24"/>
          <w:szCs w:val="24"/>
          <w:u w:val="single"/>
        </w:rPr>
        <w:t>Wyniki imienne:</w:t>
      </w:r>
    </w:p>
    <w:p w:rsidR="00897540" w:rsidRPr="00B47473" w:rsidRDefault="00897540" w:rsidP="007A3730">
      <w:pPr>
        <w:jc w:val="both"/>
        <w:rPr>
          <w:rFonts w:ascii="Arial" w:hAnsi="Arial" w:cs="Arial"/>
          <w:sz w:val="24"/>
          <w:szCs w:val="24"/>
        </w:rPr>
      </w:pPr>
      <w:r w:rsidRPr="00B47473">
        <w:rPr>
          <w:rFonts w:ascii="Arial" w:hAnsi="Arial" w:cs="Arial"/>
          <w:sz w:val="24"/>
          <w:szCs w:val="24"/>
        </w:rPr>
        <w:t>ZA (21)</w:t>
      </w:r>
    </w:p>
    <w:p w:rsidR="004658DB" w:rsidRPr="00B47473" w:rsidRDefault="004658DB" w:rsidP="007A3730">
      <w:pPr>
        <w:jc w:val="both"/>
        <w:rPr>
          <w:rFonts w:ascii="Arial" w:hAnsi="Arial" w:cs="Arial"/>
          <w:sz w:val="24"/>
          <w:szCs w:val="24"/>
        </w:rPr>
      </w:pPr>
      <w:r w:rsidRPr="00B47473">
        <w:rPr>
          <w:rFonts w:ascii="Arial" w:hAnsi="Arial" w:cs="Arial"/>
          <w:sz w:val="24"/>
          <w:szCs w:val="24"/>
        </w:rPr>
        <w:t xml:space="preserve">Jerzy Augustyn, </w:t>
      </w:r>
      <w:r w:rsidR="00897540" w:rsidRPr="00B47473">
        <w:rPr>
          <w:rFonts w:ascii="Arial" w:hAnsi="Arial" w:cs="Arial"/>
          <w:sz w:val="24"/>
          <w:szCs w:val="24"/>
        </w:rPr>
        <w:t xml:space="preserve">Mariusz Bajek, </w:t>
      </w:r>
      <w:r w:rsidRPr="00B47473">
        <w:rPr>
          <w:rFonts w:ascii="Arial" w:hAnsi="Arial" w:cs="Arial"/>
          <w:sz w:val="24"/>
          <w:szCs w:val="24"/>
        </w:rPr>
        <w:t xml:space="preserve">Leszek Brzeziński, Renata Butryn, </w:t>
      </w:r>
      <w:r w:rsidR="00897540" w:rsidRPr="00B47473">
        <w:rPr>
          <w:rFonts w:ascii="Arial" w:hAnsi="Arial" w:cs="Arial"/>
          <w:sz w:val="24"/>
          <w:szCs w:val="24"/>
        </w:rPr>
        <w:t xml:space="preserve">Łukasz Durek, </w:t>
      </w:r>
      <w:r w:rsidRPr="00B47473">
        <w:rPr>
          <w:rFonts w:ascii="Arial" w:hAnsi="Arial" w:cs="Arial"/>
          <w:sz w:val="24"/>
          <w:szCs w:val="24"/>
        </w:rPr>
        <w:t xml:space="preserve">Maria Chojnacka , </w:t>
      </w:r>
      <w:r w:rsidR="00897540" w:rsidRPr="00B47473">
        <w:rPr>
          <w:rFonts w:ascii="Arial" w:hAnsi="Arial" w:cs="Arial"/>
          <w:sz w:val="24"/>
          <w:szCs w:val="24"/>
        </w:rPr>
        <w:t>Joanna Grobel-Proszowska, Ilona Kaczmarek, Andrzej Kochan, Agata Krzek, Elżbieta Kulpa,</w:t>
      </w:r>
      <w:r w:rsidRPr="00B47473">
        <w:rPr>
          <w:rFonts w:ascii="Arial" w:hAnsi="Arial" w:cs="Arial"/>
          <w:sz w:val="24"/>
          <w:szCs w:val="24"/>
        </w:rPr>
        <w:t xml:space="preserve"> Paweł Madej, </w:t>
      </w:r>
      <w:r w:rsidR="00897540" w:rsidRPr="00B47473">
        <w:rPr>
          <w:rFonts w:ascii="Arial" w:hAnsi="Arial" w:cs="Arial"/>
          <w:sz w:val="24"/>
          <w:szCs w:val="24"/>
        </w:rPr>
        <w:t>Lucjan Małek, Paulina Miśko,                                Karolina Paleń,</w:t>
      </w:r>
      <w:r w:rsidRPr="00B47473">
        <w:rPr>
          <w:rFonts w:ascii="Arial" w:hAnsi="Arial" w:cs="Arial"/>
          <w:sz w:val="24"/>
          <w:szCs w:val="24"/>
        </w:rPr>
        <w:t xml:space="preserve"> Dariusz Przytuła, Piotr Rut, , Andrzej Szymonik, </w:t>
      </w:r>
      <w:r w:rsidR="00897540" w:rsidRPr="00B47473">
        <w:rPr>
          <w:rFonts w:ascii="Arial" w:hAnsi="Arial" w:cs="Arial"/>
          <w:sz w:val="24"/>
          <w:szCs w:val="24"/>
        </w:rPr>
        <w:t xml:space="preserve"> Jan Sibiga, </w:t>
      </w:r>
      <w:r w:rsidRPr="00B47473">
        <w:rPr>
          <w:rFonts w:ascii="Arial" w:hAnsi="Arial" w:cs="Arial"/>
          <w:sz w:val="24"/>
          <w:szCs w:val="24"/>
        </w:rPr>
        <w:br/>
      </w:r>
      <w:r w:rsidR="00897540" w:rsidRPr="00B47473">
        <w:rPr>
          <w:rFonts w:ascii="Arial" w:hAnsi="Arial" w:cs="Arial"/>
          <w:sz w:val="24"/>
          <w:szCs w:val="24"/>
        </w:rPr>
        <w:t xml:space="preserve">Stanisław Sobieraj, Łukasz Warchoł, </w:t>
      </w:r>
    </w:p>
    <w:p w:rsidR="004658DB" w:rsidRPr="00B47473" w:rsidRDefault="003A6980" w:rsidP="007A3730">
      <w:pPr>
        <w:rPr>
          <w:rFonts w:ascii="Arial" w:hAnsi="Arial" w:cs="Arial"/>
          <w:sz w:val="24"/>
          <w:szCs w:val="24"/>
        </w:rPr>
      </w:pPr>
      <w:r w:rsidRPr="00B47473">
        <w:rPr>
          <w:rFonts w:ascii="Arial" w:hAnsi="Arial" w:cs="Arial"/>
          <w:sz w:val="24"/>
          <w:szCs w:val="24"/>
        </w:rPr>
        <w:br/>
        <w:t>WSTRZYMUJĘ SIĘ (1)</w:t>
      </w:r>
      <w:r w:rsidRPr="00B47473">
        <w:rPr>
          <w:rFonts w:ascii="Arial" w:hAnsi="Arial" w:cs="Arial"/>
          <w:sz w:val="24"/>
          <w:szCs w:val="24"/>
        </w:rPr>
        <w:br/>
        <w:t>Damian Marczak</w:t>
      </w:r>
    </w:p>
    <w:p w:rsidR="003A6980" w:rsidRDefault="003A6980" w:rsidP="007A3730">
      <w:pPr>
        <w:rPr>
          <w:rFonts w:ascii="Arial" w:hAnsi="Arial" w:cs="Arial"/>
          <w:sz w:val="24"/>
          <w:szCs w:val="24"/>
        </w:rPr>
      </w:pPr>
      <w:r w:rsidRPr="00B47473">
        <w:rPr>
          <w:rFonts w:ascii="Arial" w:hAnsi="Arial" w:cs="Arial"/>
          <w:sz w:val="24"/>
          <w:szCs w:val="24"/>
        </w:rPr>
        <w:br/>
        <w:t>NIEOBECNI (1)</w:t>
      </w:r>
      <w:r w:rsidRPr="00B47473">
        <w:rPr>
          <w:rFonts w:ascii="Arial" w:hAnsi="Arial" w:cs="Arial"/>
          <w:sz w:val="24"/>
          <w:szCs w:val="24"/>
        </w:rPr>
        <w:br/>
        <w:t>Franciszek Zaborowski</w:t>
      </w:r>
    </w:p>
    <w:p w:rsidR="00F5259C" w:rsidRDefault="00F5259C" w:rsidP="007A3730">
      <w:pPr>
        <w:rPr>
          <w:rFonts w:ascii="Arial" w:hAnsi="Arial" w:cs="Arial"/>
          <w:sz w:val="24"/>
          <w:szCs w:val="24"/>
        </w:rPr>
      </w:pPr>
    </w:p>
    <w:p w:rsidR="00FD6180" w:rsidRPr="00B47473" w:rsidRDefault="00FD6180" w:rsidP="007A3730">
      <w:pPr>
        <w:rPr>
          <w:rFonts w:ascii="Arial" w:hAnsi="Arial" w:cs="Arial"/>
          <w:color w:val="FF0000"/>
          <w:sz w:val="24"/>
          <w:szCs w:val="24"/>
        </w:rPr>
      </w:pPr>
    </w:p>
    <w:p w:rsidR="00FD6180" w:rsidRPr="00B47473" w:rsidRDefault="00AF7731" w:rsidP="007A3730">
      <w:pPr>
        <w:tabs>
          <w:tab w:val="left" w:pos="540"/>
          <w:tab w:val="left" w:pos="1843"/>
          <w:tab w:val="left" w:pos="5103"/>
        </w:tabs>
        <w:suppressAutoHyphens/>
        <w:jc w:val="both"/>
        <w:rPr>
          <w:rFonts w:ascii="Arial" w:hAnsi="Arial" w:cs="Arial"/>
          <w:color w:val="000000" w:themeColor="text1"/>
          <w:sz w:val="24"/>
          <w:szCs w:val="24"/>
        </w:rPr>
      </w:pPr>
      <w:r w:rsidRPr="00B47473">
        <w:rPr>
          <w:rFonts w:ascii="Arial" w:hAnsi="Arial" w:cs="Arial"/>
          <w:color w:val="000000" w:themeColor="text1"/>
          <w:sz w:val="24"/>
          <w:szCs w:val="24"/>
        </w:rPr>
        <w:t>Jako</w:t>
      </w:r>
      <w:r w:rsidR="00932915" w:rsidRPr="00B47473">
        <w:rPr>
          <w:rFonts w:ascii="Arial" w:hAnsi="Arial" w:cs="Arial"/>
          <w:color w:val="000000" w:themeColor="text1"/>
          <w:sz w:val="24"/>
          <w:szCs w:val="24"/>
        </w:rPr>
        <w:t xml:space="preserve"> pierwsza głos zabrała </w:t>
      </w:r>
      <w:r w:rsidR="000C6653" w:rsidRPr="00B47473">
        <w:rPr>
          <w:rFonts w:ascii="Arial" w:hAnsi="Arial" w:cs="Arial"/>
          <w:color w:val="000000" w:themeColor="text1"/>
          <w:sz w:val="24"/>
          <w:szCs w:val="24"/>
        </w:rPr>
        <w:t>Radca Prawny Ewa Ry</w:t>
      </w:r>
      <w:r w:rsidR="00ED5198" w:rsidRPr="00B47473">
        <w:rPr>
          <w:rFonts w:ascii="Arial" w:hAnsi="Arial" w:cs="Arial"/>
          <w:color w:val="000000" w:themeColor="text1"/>
          <w:sz w:val="24"/>
          <w:szCs w:val="24"/>
        </w:rPr>
        <w:t>p</w:t>
      </w:r>
      <w:r w:rsidR="000C6653" w:rsidRPr="00B47473">
        <w:rPr>
          <w:rFonts w:ascii="Arial" w:hAnsi="Arial" w:cs="Arial"/>
          <w:color w:val="000000" w:themeColor="text1"/>
          <w:sz w:val="24"/>
          <w:szCs w:val="24"/>
        </w:rPr>
        <w:t>ińska-Swara</w:t>
      </w:r>
      <w:r w:rsidR="00932915" w:rsidRPr="00B47473">
        <w:rPr>
          <w:rFonts w:ascii="Arial" w:hAnsi="Arial" w:cs="Arial"/>
          <w:color w:val="000000" w:themeColor="text1"/>
          <w:sz w:val="24"/>
          <w:szCs w:val="24"/>
        </w:rPr>
        <w:t xml:space="preserve">. </w:t>
      </w:r>
      <w:r w:rsidR="00EC08E6" w:rsidRPr="00B47473">
        <w:rPr>
          <w:rFonts w:ascii="Arial" w:hAnsi="Arial" w:cs="Arial"/>
          <w:color w:val="000000" w:themeColor="text1"/>
          <w:sz w:val="24"/>
          <w:szCs w:val="24"/>
        </w:rPr>
        <w:t xml:space="preserve">Zgłosiła autopoprawkę do  podstawy prawnej </w:t>
      </w:r>
      <w:r w:rsidR="00932915" w:rsidRPr="00B47473">
        <w:rPr>
          <w:rFonts w:ascii="Arial" w:hAnsi="Arial" w:cs="Arial"/>
          <w:color w:val="000000" w:themeColor="text1"/>
          <w:sz w:val="24"/>
          <w:szCs w:val="24"/>
        </w:rPr>
        <w:t xml:space="preserve">wymienionej </w:t>
      </w:r>
      <w:r w:rsidR="00EC08E6" w:rsidRPr="00B47473">
        <w:rPr>
          <w:rFonts w:ascii="Arial" w:hAnsi="Arial" w:cs="Arial"/>
          <w:color w:val="000000" w:themeColor="text1"/>
          <w:sz w:val="24"/>
          <w:szCs w:val="24"/>
        </w:rPr>
        <w:t>we wszystkich uchwałach</w:t>
      </w:r>
      <w:r w:rsidR="00932915" w:rsidRPr="00B47473">
        <w:rPr>
          <w:rFonts w:ascii="Arial" w:hAnsi="Arial" w:cs="Arial"/>
          <w:color w:val="000000" w:themeColor="text1"/>
          <w:sz w:val="24"/>
          <w:szCs w:val="24"/>
        </w:rPr>
        <w:t>, podejmowanych na dzisiejszej sesji,</w:t>
      </w:r>
      <w:r w:rsidR="00EC08E6" w:rsidRPr="00B47473">
        <w:rPr>
          <w:rFonts w:ascii="Arial" w:hAnsi="Arial" w:cs="Arial"/>
          <w:color w:val="000000" w:themeColor="text1"/>
          <w:sz w:val="24"/>
          <w:szCs w:val="24"/>
        </w:rPr>
        <w:t xml:space="preserve"> </w:t>
      </w:r>
      <w:r w:rsidR="00932915" w:rsidRPr="00B47473">
        <w:rPr>
          <w:rFonts w:ascii="Arial" w:hAnsi="Arial" w:cs="Arial"/>
          <w:color w:val="000000" w:themeColor="text1"/>
          <w:sz w:val="24"/>
          <w:szCs w:val="24"/>
        </w:rPr>
        <w:t xml:space="preserve">w zapisach dot. ustawy </w:t>
      </w:r>
      <w:r w:rsidR="00D87153" w:rsidRPr="00B47473">
        <w:rPr>
          <w:rFonts w:ascii="Arial" w:hAnsi="Arial" w:cs="Arial"/>
          <w:sz w:val="24"/>
          <w:szCs w:val="24"/>
        </w:rPr>
        <w:t>z dnia 8 marca 1990r</w:t>
      </w:r>
      <w:r w:rsidR="008D4907" w:rsidRPr="00B47473">
        <w:rPr>
          <w:rFonts w:ascii="Arial" w:hAnsi="Arial" w:cs="Arial"/>
          <w:sz w:val="24"/>
          <w:szCs w:val="24"/>
        </w:rPr>
        <w:t>.</w:t>
      </w:r>
      <w:r w:rsidR="00D87153" w:rsidRPr="00B47473">
        <w:rPr>
          <w:rFonts w:ascii="Arial" w:hAnsi="Arial" w:cs="Arial"/>
          <w:color w:val="000000" w:themeColor="text1"/>
          <w:sz w:val="24"/>
          <w:szCs w:val="24"/>
        </w:rPr>
        <w:t xml:space="preserve"> </w:t>
      </w:r>
      <w:r w:rsidR="00D87153" w:rsidRPr="00B47473">
        <w:rPr>
          <w:rFonts w:ascii="Arial" w:hAnsi="Arial" w:cs="Arial"/>
          <w:color w:val="000000" w:themeColor="text1"/>
          <w:sz w:val="24"/>
          <w:szCs w:val="24"/>
        </w:rPr>
        <w:br/>
      </w:r>
      <w:r w:rsidR="00EC08E6" w:rsidRPr="00B47473">
        <w:rPr>
          <w:rFonts w:ascii="Arial" w:hAnsi="Arial" w:cs="Arial"/>
          <w:color w:val="000000" w:themeColor="text1"/>
          <w:sz w:val="24"/>
          <w:szCs w:val="24"/>
        </w:rPr>
        <w:t xml:space="preserve">o samorządzie gminnym. Do </w:t>
      </w:r>
      <w:r w:rsidR="00932915" w:rsidRPr="00B47473">
        <w:rPr>
          <w:rFonts w:ascii="Arial" w:hAnsi="Arial" w:cs="Arial"/>
          <w:color w:val="000000" w:themeColor="text1"/>
          <w:sz w:val="24"/>
          <w:szCs w:val="24"/>
        </w:rPr>
        <w:t>podan</w:t>
      </w:r>
      <w:r w:rsidR="00571275">
        <w:rPr>
          <w:rFonts w:ascii="Arial" w:hAnsi="Arial" w:cs="Arial"/>
          <w:color w:val="000000" w:themeColor="text1"/>
          <w:sz w:val="24"/>
          <w:szCs w:val="24"/>
        </w:rPr>
        <w:t>ej</w:t>
      </w:r>
      <w:r w:rsidR="00932915" w:rsidRPr="00B47473">
        <w:rPr>
          <w:rFonts w:ascii="Arial" w:hAnsi="Arial" w:cs="Arial"/>
          <w:color w:val="000000" w:themeColor="text1"/>
          <w:sz w:val="24"/>
          <w:szCs w:val="24"/>
        </w:rPr>
        <w:t xml:space="preserve"> w projektach uchwał </w:t>
      </w:r>
      <w:r w:rsidR="00EC08E6" w:rsidRPr="00B47473">
        <w:rPr>
          <w:rFonts w:ascii="Arial" w:hAnsi="Arial" w:cs="Arial"/>
          <w:color w:val="000000" w:themeColor="text1"/>
          <w:sz w:val="24"/>
          <w:szCs w:val="24"/>
        </w:rPr>
        <w:t xml:space="preserve">podstawy prawnej należy dodać </w:t>
      </w:r>
      <w:r w:rsidR="00BB097E" w:rsidRPr="00B47473">
        <w:rPr>
          <w:rFonts w:ascii="Arial" w:hAnsi="Arial" w:cs="Arial"/>
          <w:color w:val="000000" w:themeColor="text1"/>
          <w:sz w:val="24"/>
          <w:szCs w:val="24"/>
        </w:rPr>
        <w:t>brakujący zapis</w:t>
      </w:r>
      <w:r w:rsidR="00932915" w:rsidRPr="00B47473">
        <w:rPr>
          <w:rFonts w:ascii="Arial" w:hAnsi="Arial" w:cs="Arial"/>
          <w:color w:val="000000" w:themeColor="text1"/>
          <w:sz w:val="24"/>
          <w:szCs w:val="24"/>
        </w:rPr>
        <w:t xml:space="preserve"> </w:t>
      </w:r>
      <w:r w:rsidR="00BB097E" w:rsidRPr="00B47473">
        <w:rPr>
          <w:rFonts w:ascii="Arial" w:hAnsi="Arial" w:cs="Arial"/>
          <w:color w:val="000000" w:themeColor="text1"/>
          <w:sz w:val="24"/>
          <w:szCs w:val="24"/>
        </w:rPr>
        <w:t>„z późniejszymi zmianami” (z pó</w:t>
      </w:r>
      <w:r w:rsidR="00571275">
        <w:rPr>
          <w:rFonts w:ascii="Arial" w:hAnsi="Arial" w:cs="Arial"/>
          <w:color w:val="000000" w:themeColor="text1"/>
          <w:sz w:val="24"/>
          <w:szCs w:val="24"/>
        </w:rPr>
        <w:t>ź</w:t>
      </w:r>
      <w:r w:rsidR="00BB097E" w:rsidRPr="00B47473">
        <w:rPr>
          <w:rFonts w:ascii="Arial" w:hAnsi="Arial" w:cs="Arial"/>
          <w:color w:val="000000" w:themeColor="text1"/>
          <w:sz w:val="24"/>
          <w:szCs w:val="24"/>
        </w:rPr>
        <w:t>n. zm)</w:t>
      </w:r>
      <w:r w:rsidR="00EC08E6" w:rsidRPr="00B47473">
        <w:rPr>
          <w:rFonts w:ascii="Arial" w:hAnsi="Arial" w:cs="Arial"/>
          <w:color w:val="000000" w:themeColor="text1"/>
          <w:sz w:val="24"/>
          <w:szCs w:val="24"/>
        </w:rPr>
        <w:t xml:space="preserve"> </w:t>
      </w:r>
      <w:r w:rsidR="00571275">
        <w:rPr>
          <w:rFonts w:ascii="Arial" w:hAnsi="Arial" w:cs="Arial"/>
          <w:color w:val="000000" w:themeColor="text1"/>
          <w:sz w:val="24"/>
          <w:szCs w:val="24"/>
        </w:rPr>
        <w:t>b</w:t>
      </w:r>
      <w:r w:rsidR="00932915" w:rsidRPr="00B47473">
        <w:rPr>
          <w:rFonts w:ascii="Arial" w:hAnsi="Arial" w:cs="Arial"/>
          <w:color w:val="000000" w:themeColor="text1"/>
          <w:sz w:val="24"/>
          <w:szCs w:val="24"/>
        </w:rPr>
        <w:t>owiem obowiązująca podstawa prawna powinna brzmieć: (t.j. Dz. U. z 2021 r</w:t>
      </w:r>
      <w:r w:rsidR="00BB097E" w:rsidRPr="00B47473">
        <w:rPr>
          <w:rFonts w:ascii="Arial" w:hAnsi="Arial" w:cs="Arial"/>
          <w:color w:val="000000" w:themeColor="text1"/>
          <w:sz w:val="24"/>
          <w:szCs w:val="24"/>
        </w:rPr>
        <w:t>. poz. 1372 z poźn. z</w:t>
      </w:r>
      <w:r w:rsidR="00932915" w:rsidRPr="00B47473">
        <w:rPr>
          <w:rFonts w:ascii="Arial" w:hAnsi="Arial" w:cs="Arial"/>
          <w:color w:val="000000" w:themeColor="text1"/>
          <w:sz w:val="24"/>
          <w:szCs w:val="24"/>
        </w:rPr>
        <w:t>m.). Ponadto z</w:t>
      </w:r>
      <w:r w:rsidR="00EC08E6" w:rsidRPr="00B47473">
        <w:rPr>
          <w:rFonts w:ascii="Arial" w:hAnsi="Arial" w:cs="Arial"/>
          <w:color w:val="000000" w:themeColor="text1"/>
          <w:sz w:val="24"/>
          <w:szCs w:val="24"/>
        </w:rPr>
        <w:t xml:space="preserve">głosiła autopoprawkę do </w:t>
      </w:r>
      <w:r w:rsidR="00932915" w:rsidRPr="00B47473">
        <w:rPr>
          <w:rFonts w:ascii="Arial" w:hAnsi="Arial" w:cs="Arial"/>
          <w:color w:val="000000" w:themeColor="text1"/>
          <w:sz w:val="24"/>
          <w:szCs w:val="24"/>
        </w:rPr>
        <w:t>projektów uchwał w zapis</w:t>
      </w:r>
      <w:r w:rsidR="00D87153" w:rsidRPr="00B47473">
        <w:rPr>
          <w:rFonts w:ascii="Arial" w:hAnsi="Arial" w:cs="Arial"/>
          <w:color w:val="000000" w:themeColor="text1"/>
          <w:sz w:val="24"/>
          <w:szCs w:val="24"/>
        </w:rPr>
        <w:t xml:space="preserve">ie </w:t>
      </w:r>
      <w:r w:rsidR="00932915" w:rsidRPr="00B47473">
        <w:rPr>
          <w:rFonts w:ascii="Arial" w:hAnsi="Arial" w:cs="Arial"/>
          <w:color w:val="000000" w:themeColor="text1"/>
          <w:sz w:val="24"/>
          <w:szCs w:val="24"/>
        </w:rPr>
        <w:t>podstawy prawnej ustawy</w:t>
      </w:r>
      <w:r w:rsidR="00D87153" w:rsidRPr="00B47473">
        <w:rPr>
          <w:rFonts w:ascii="Arial" w:hAnsi="Arial" w:cs="Arial"/>
          <w:color w:val="000000" w:themeColor="text1"/>
          <w:sz w:val="24"/>
          <w:szCs w:val="24"/>
        </w:rPr>
        <w:t xml:space="preserve"> </w:t>
      </w:r>
      <w:r w:rsidR="00D87153" w:rsidRPr="00B47473">
        <w:rPr>
          <w:rFonts w:ascii="Arial" w:hAnsi="Arial" w:cs="Arial"/>
          <w:color w:val="1B1B1B"/>
          <w:sz w:val="24"/>
          <w:szCs w:val="24"/>
          <w:shd w:val="clear" w:color="auto" w:fill="FFFFFF"/>
        </w:rPr>
        <w:t>z dnia 21 sierpnia 1997 r.</w:t>
      </w:r>
      <w:r w:rsidR="00EC08E6" w:rsidRPr="00B47473">
        <w:rPr>
          <w:rFonts w:ascii="Arial" w:hAnsi="Arial" w:cs="Arial"/>
          <w:color w:val="000000" w:themeColor="text1"/>
          <w:sz w:val="24"/>
          <w:szCs w:val="24"/>
        </w:rPr>
        <w:t xml:space="preserve"> o gospodarce</w:t>
      </w:r>
      <w:r w:rsidR="00932915" w:rsidRPr="00B47473">
        <w:rPr>
          <w:rFonts w:ascii="Arial" w:hAnsi="Arial" w:cs="Arial"/>
          <w:color w:val="000000" w:themeColor="text1"/>
          <w:sz w:val="24"/>
          <w:szCs w:val="24"/>
        </w:rPr>
        <w:t xml:space="preserve"> nieruchomościami.</w:t>
      </w:r>
      <w:r w:rsidR="00D87153" w:rsidRPr="00B47473">
        <w:rPr>
          <w:rFonts w:ascii="Arial" w:hAnsi="Arial" w:cs="Arial"/>
          <w:color w:val="000000" w:themeColor="text1"/>
          <w:sz w:val="24"/>
          <w:szCs w:val="24"/>
        </w:rPr>
        <w:t xml:space="preserve"> Zmiana dotyczy zapisu z </w:t>
      </w:r>
      <w:r w:rsidR="00EC08E6" w:rsidRPr="00B47473">
        <w:rPr>
          <w:rFonts w:ascii="Arial" w:hAnsi="Arial" w:cs="Arial"/>
          <w:color w:val="000000" w:themeColor="text1"/>
          <w:sz w:val="24"/>
          <w:szCs w:val="24"/>
        </w:rPr>
        <w:t xml:space="preserve"> (t.j. Dz. U. z 2020 r. poz. 1990)  na ( t.j. Dz. U. z 2021r. poz. 1899).</w:t>
      </w:r>
    </w:p>
    <w:p w:rsidR="000C6653" w:rsidRPr="00B47473" w:rsidRDefault="000C6653" w:rsidP="007A3730">
      <w:pPr>
        <w:tabs>
          <w:tab w:val="left" w:pos="540"/>
          <w:tab w:val="left" w:pos="1843"/>
          <w:tab w:val="left" w:pos="5103"/>
        </w:tabs>
        <w:suppressAutoHyphens/>
        <w:jc w:val="both"/>
        <w:rPr>
          <w:rFonts w:ascii="Arial" w:hAnsi="Arial" w:cs="Arial"/>
          <w:color w:val="FF0000"/>
          <w:sz w:val="24"/>
          <w:szCs w:val="24"/>
        </w:rPr>
      </w:pPr>
    </w:p>
    <w:p w:rsidR="000C6653" w:rsidRPr="00B47473" w:rsidRDefault="00D87153" w:rsidP="007A3730">
      <w:pPr>
        <w:jc w:val="both"/>
        <w:rPr>
          <w:rFonts w:ascii="Arial" w:hAnsi="Arial" w:cs="Arial"/>
          <w:sz w:val="24"/>
          <w:szCs w:val="24"/>
        </w:rPr>
      </w:pPr>
      <w:r w:rsidRPr="00B47473">
        <w:rPr>
          <w:rFonts w:ascii="Arial" w:hAnsi="Arial" w:cs="Arial"/>
          <w:sz w:val="24"/>
          <w:szCs w:val="24"/>
        </w:rPr>
        <w:t xml:space="preserve">Pan Jerzy Augustyn </w:t>
      </w:r>
      <w:r w:rsidR="00FD0AFE" w:rsidRPr="00B47473">
        <w:rPr>
          <w:rFonts w:ascii="Arial" w:hAnsi="Arial" w:cs="Arial"/>
          <w:sz w:val="24"/>
          <w:szCs w:val="24"/>
        </w:rPr>
        <w:t>poinformował</w:t>
      </w:r>
      <w:r w:rsidR="007956D9" w:rsidRPr="00B47473">
        <w:rPr>
          <w:rFonts w:ascii="Arial" w:hAnsi="Arial" w:cs="Arial"/>
          <w:sz w:val="24"/>
          <w:szCs w:val="24"/>
        </w:rPr>
        <w:t xml:space="preserve"> wszystkich</w:t>
      </w:r>
      <w:r w:rsidR="00FD0AFE" w:rsidRPr="00B47473">
        <w:rPr>
          <w:rFonts w:ascii="Arial" w:hAnsi="Arial" w:cs="Arial"/>
          <w:sz w:val="24"/>
          <w:szCs w:val="24"/>
        </w:rPr>
        <w:t xml:space="preserve">, że dnia 23 października 2021 </w:t>
      </w:r>
      <w:r w:rsidR="007956D9" w:rsidRPr="00B47473">
        <w:rPr>
          <w:rFonts w:ascii="Arial" w:hAnsi="Arial" w:cs="Arial"/>
          <w:sz w:val="24"/>
          <w:szCs w:val="24"/>
        </w:rPr>
        <w:br/>
      </w:r>
      <w:r w:rsidR="00FD0AFE" w:rsidRPr="00B47473">
        <w:rPr>
          <w:rFonts w:ascii="Arial" w:hAnsi="Arial" w:cs="Arial"/>
          <w:sz w:val="24"/>
          <w:szCs w:val="24"/>
        </w:rPr>
        <w:t xml:space="preserve">na cmentarzu komunalnym </w:t>
      </w:r>
      <w:r w:rsidR="007956D9" w:rsidRPr="00B47473">
        <w:rPr>
          <w:rFonts w:ascii="Arial" w:hAnsi="Arial" w:cs="Arial"/>
          <w:sz w:val="24"/>
          <w:szCs w:val="24"/>
        </w:rPr>
        <w:t xml:space="preserve">pożegnano </w:t>
      </w:r>
      <w:r w:rsidR="00FD0AFE" w:rsidRPr="00B47473">
        <w:rPr>
          <w:rFonts w:ascii="Arial" w:hAnsi="Arial" w:cs="Arial"/>
          <w:sz w:val="24"/>
          <w:szCs w:val="24"/>
        </w:rPr>
        <w:t xml:space="preserve">wieloletniego pracownika Huty Stalowa Wola Ś.P. </w:t>
      </w:r>
      <w:r w:rsidR="007956D9" w:rsidRPr="00B47473">
        <w:rPr>
          <w:rFonts w:ascii="Arial" w:hAnsi="Arial" w:cs="Arial"/>
          <w:sz w:val="24"/>
          <w:szCs w:val="24"/>
        </w:rPr>
        <w:t xml:space="preserve">Antoniego </w:t>
      </w:r>
      <w:r w:rsidR="00FD0AFE" w:rsidRPr="00B47473">
        <w:rPr>
          <w:rFonts w:ascii="Arial" w:hAnsi="Arial" w:cs="Arial"/>
          <w:sz w:val="24"/>
          <w:szCs w:val="24"/>
        </w:rPr>
        <w:t>Kłosowskiego</w:t>
      </w:r>
      <w:r w:rsidR="007956D9" w:rsidRPr="00B47473">
        <w:rPr>
          <w:rFonts w:ascii="Arial" w:hAnsi="Arial" w:cs="Arial"/>
          <w:sz w:val="24"/>
          <w:szCs w:val="24"/>
        </w:rPr>
        <w:t>, który b</w:t>
      </w:r>
      <w:r w:rsidR="00FD0AFE" w:rsidRPr="00B47473">
        <w:rPr>
          <w:rFonts w:ascii="Arial" w:hAnsi="Arial" w:cs="Arial"/>
          <w:sz w:val="24"/>
          <w:szCs w:val="24"/>
        </w:rPr>
        <w:t xml:space="preserve">ył wielkim działaczem gospodarczym </w:t>
      </w:r>
      <w:r w:rsidR="007956D9" w:rsidRPr="00B47473">
        <w:rPr>
          <w:rFonts w:ascii="Arial" w:hAnsi="Arial" w:cs="Arial"/>
          <w:sz w:val="24"/>
          <w:szCs w:val="24"/>
        </w:rPr>
        <w:br/>
      </w:r>
      <w:r w:rsidR="00FD0AFE" w:rsidRPr="00B47473">
        <w:rPr>
          <w:rFonts w:ascii="Arial" w:hAnsi="Arial" w:cs="Arial"/>
          <w:sz w:val="24"/>
          <w:szCs w:val="24"/>
        </w:rPr>
        <w:t>i społecznym</w:t>
      </w:r>
      <w:r w:rsidR="007956D9" w:rsidRPr="00B47473">
        <w:rPr>
          <w:rFonts w:ascii="Arial" w:hAnsi="Arial" w:cs="Arial"/>
          <w:sz w:val="24"/>
          <w:szCs w:val="24"/>
        </w:rPr>
        <w:t xml:space="preserve">, a także </w:t>
      </w:r>
      <w:r w:rsidR="00FD0AFE" w:rsidRPr="00B47473">
        <w:rPr>
          <w:rFonts w:ascii="Arial" w:hAnsi="Arial" w:cs="Arial"/>
          <w:sz w:val="24"/>
          <w:szCs w:val="24"/>
        </w:rPr>
        <w:t xml:space="preserve">kolegą. Był </w:t>
      </w:r>
      <w:r w:rsidR="00571275">
        <w:rPr>
          <w:rFonts w:ascii="Arial" w:hAnsi="Arial" w:cs="Arial"/>
          <w:sz w:val="24"/>
          <w:szCs w:val="24"/>
        </w:rPr>
        <w:t>Radnym</w:t>
      </w:r>
      <w:r w:rsidR="00FD0AFE" w:rsidRPr="00B47473">
        <w:rPr>
          <w:rFonts w:ascii="Arial" w:hAnsi="Arial" w:cs="Arial"/>
          <w:sz w:val="24"/>
          <w:szCs w:val="24"/>
        </w:rPr>
        <w:t xml:space="preserve"> Rady Miejskiej oraz </w:t>
      </w:r>
      <w:r w:rsidR="00571275">
        <w:rPr>
          <w:rFonts w:ascii="Arial" w:hAnsi="Arial" w:cs="Arial"/>
          <w:sz w:val="24"/>
          <w:szCs w:val="24"/>
        </w:rPr>
        <w:t>Z</w:t>
      </w:r>
      <w:r w:rsidR="00FD0AFE" w:rsidRPr="00B47473">
        <w:rPr>
          <w:rFonts w:ascii="Arial" w:hAnsi="Arial" w:cs="Arial"/>
          <w:sz w:val="24"/>
          <w:szCs w:val="24"/>
        </w:rPr>
        <w:t xml:space="preserve">asłużonym </w:t>
      </w:r>
      <w:r w:rsidR="007956D9" w:rsidRPr="00B47473">
        <w:rPr>
          <w:rFonts w:ascii="Arial" w:hAnsi="Arial" w:cs="Arial"/>
          <w:sz w:val="24"/>
          <w:szCs w:val="24"/>
        </w:rPr>
        <w:br/>
      </w:r>
      <w:r w:rsidR="00FD0AFE" w:rsidRPr="00B47473">
        <w:rPr>
          <w:rFonts w:ascii="Arial" w:hAnsi="Arial" w:cs="Arial"/>
          <w:sz w:val="24"/>
          <w:szCs w:val="24"/>
        </w:rPr>
        <w:t xml:space="preserve">dla Miasta Stalowej Woli. </w:t>
      </w:r>
      <w:r w:rsidR="007956D9" w:rsidRPr="00B47473">
        <w:rPr>
          <w:rFonts w:ascii="Arial" w:hAnsi="Arial" w:cs="Arial"/>
          <w:sz w:val="24"/>
          <w:szCs w:val="24"/>
        </w:rPr>
        <w:t xml:space="preserve">Radny Augustyn </w:t>
      </w:r>
      <w:r w:rsidRPr="00B47473">
        <w:rPr>
          <w:rFonts w:ascii="Arial" w:hAnsi="Arial" w:cs="Arial"/>
          <w:sz w:val="24"/>
          <w:szCs w:val="24"/>
        </w:rPr>
        <w:t>p</w:t>
      </w:r>
      <w:r w:rsidR="000C6653" w:rsidRPr="00B47473">
        <w:rPr>
          <w:rFonts w:ascii="Arial" w:hAnsi="Arial" w:cs="Arial"/>
          <w:sz w:val="24"/>
          <w:szCs w:val="24"/>
        </w:rPr>
        <w:t xml:space="preserve">oprosił wszystkich zgromadzonych na </w:t>
      </w:r>
      <w:r w:rsidRPr="00B47473">
        <w:rPr>
          <w:rFonts w:ascii="Arial" w:hAnsi="Arial" w:cs="Arial"/>
          <w:sz w:val="24"/>
          <w:szCs w:val="24"/>
        </w:rPr>
        <w:t>s</w:t>
      </w:r>
      <w:r w:rsidR="000C6653" w:rsidRPr="00B47473">
        <w:rPr>
          <w:rFonts w:ascii="Arial" w:hAnsi="Arial" w:cs="Arial"/>
          <w:sz w:val="24"/>
          <w:szCs w:val="24"/>
        </w:rPr>
        <w:t>ali by wstali i uczcili minutą ciszy</w:t>
      </w:r>
      <w:r w:rsidRPr="00B47473">
        <w:rPr>
          <w:rFonts w:ascii="Arial" w:hAnsi="Arial" w:cs="Arial"/>
          <w:sz w:val="24"/>
          <w:szCs w:val="24"/>
        </w:rPr>
        <w:t xml:space="preserve"> zmarłego</w:t>
      </w:r>
      <w:r w:rsidR="00FB74B9" w:rsidRPr="00B47473">
        <w:rPr>
          <w:rFonts w:ascii="Arial" w:hAnsi="Arial" w:cs="Arial"/>
          <w:sz w:val="24"/>
          <w:szCs w:val="24"/>
        </w:rPr>
        <w:t xml:space="preserve"> </w:t>
      </w:r>
      <w:r w:rsidRPr="00B47473">
        <w:rPr>
          <w:rFonts w:ascii="Arial" w:hAnsi="Arial" w:cs="Arial"/>
          <w:sz w:val="24"/>
          <w:szCs w:val="24"/>
        </w:rPr>
        <w:t xml:space="preserve">Przewodniczącego Rady Miejskiej </w:t>
      </w:r>
      <w:r w:rsidR="00FB74B9" w:rsidRPr="00B47473">
        <w:rPr>
          <w:rFonts w:ascii="Arial" w:hAnsi="Arial" w:cs="Arial"/>
          <w:sz w:val="24"/>
          <w:szCs w:val="24"/>
        </w:rPr>
        <w:br/>
      </w:r>
      <w:r w:rsidR="00571275">
        <w:rPr>
          <w:rFonts w:ascii="Arial" w:hAnsi="Arial" w:cs="Arial"/>
          <w:sz w:val="24"/>
          <w:szCs w:val="24"/>
        </w:rPr>
        <w:t>poprzednich kadencji.</w:t>
      </w:r>
      <w:r w:rsidRPr="00B47473">
        <w:rPr>
          <w:rFonts w:ascii="Arial" w:hAnsi="Arial" w:cs="Arial"/>
          <w:sz w:val="24"/>
          <w:szCs w:val="24"/>
        </w:rPr>
        <w:t xml:space="preserve"> </w:t>
      </w:r>
    </w:p>
    <w:p w:rsidR="000C6653" w:rsidRPr="00B47473" w:rsidRDefault="000C6653" w:rsidP="007A3730">
      <w:pPr>
        <w:rPr>
          <w:rFonts w:ascii="Arial" w:hAnsi="Arial" w:cs="Arial"/>
          <w:sz w:val="24"/>
          <w:szCs w:val="24"/>
        </w:rPr>
      </w:pPr>
    </w:p>
    <w:p w:rsidR="00FB74B9" w:rsidRPr="00B47473" w:rsidRDefault="00FB74B9" w:rsidP="007A3730">
      <w:pPr>
        <w:jc w:val="center"/>
        <w:rPr>
          <w:rFonts w:ascii="Arial" w:hAnsi="Arial" w:cs="Arial"/>
          <w:b/>
          <w:sz w:val="24"/>
          <w:szCs w:val="24"/>
        </w:rPr>
      </w:pPr>
      <w:r w:rsidRPr="00B47473">
        <w:rPr>
          <w:rFonts w:ascii="Arial" w:hAnsi="Arial" w:cs="Arial"/>
          <w:b/>
          <w:sz w:val="24"/>
          <w:szCs w:val="24"/>
        </w:rPr>
        <w:t>Ad. 2</w:t>
      </w:r>
    </w:p>
    <w:p w:rsidR="00F93A21" w:rsidRPr="00B47473" w:rsidRDefault="00F93A21" w:rsidP="007A3730">
      <w:pPr>
        <w:jc w:val="both"/>
        <w:rPr>
          <w:rFonts w:ascii="Arial" w:hAnsi="Arial" w:cs="Arial"/>
          <w:sz w:val="24"/>
          <w:szCs w:val="24"/>
        </w:rPr>
      </w:pPr>
      <w:r w:rsidRPr="00B47473">
        <w:rPr>
          <w:rFonts w:ascii="Arial" w:hAnsi="Arial" w:cs="Arial"/>
          <w:sz w:val="24"/>
          <w:szCs w:val="24"/>
        </w:rPr>
        <w:t>Przyjęcie protokołów z Sesji Rady Miejskiej Nr XLIII z dnia 21 września 2021 roku</w:t>
      </w:r>
      <w:r w:rsidRPr="00B47473">
        <w:rPr>
          <w:rFonts w:ascii="Arial" w:hAnsi="Arial" w:cs="Arial"/>
          <w:sz w:val="24"/>
          <w:szCs w:val="24"/>
        </w:rPr>
        <w:br/>
        <w:t xml:space="preserve"> oraz z Sesji Rady Miejskiej nr XLIV z dnia 27 października 2021 roku. Z uwagi na brak wniesionych uwag, Przewodniczący Rady Miejskiej niezwłocznie przeszedł </w:t>
      </w:r>
      <w:r w:rsidRPr="00B47473">
        <w:rPr>
          <w:rFonts w:ascii="Arial" w:hAnsi="Arial" w:cs="Arial"/>
          <w:sz w:val="24"/>
          <w:szCs w:val="24"/>
        </w:rPr>
        <w:br/>
        <w:t>do następnego punktu obrad.</w:t>
      </w:r>
    </w:p>
    <w:p w:rsidR="00F93A21" w:rsidRPr="00B47473" w:rsidRDefault="00F93A21" w:rsidP="007A3730">
      <w:pPr>
        <w:jc w:val="both"/>
        <w:rPr>
          <w:rFonts w:ascii="Arial" w:hAnsi="Arial" w:cs="Arial"/>
          <w:sz w:val="24"/>
          <w:szCs w:val="24"/>
        </w:rPr>
      </w:pPr>
    </w:p>
    <w:p w:rsidR="000C6653" w:rsidRPr="00B47473" w:rsidRDefault="000C6653" w:rsidP="007A3730">
      <w:pPr>
        <w:jc w:val="center"/>
        <w:rPr>
          <w:rFonts w:ascii="Arial" w:hAnsi="Arial" w:cs="Arial"/>
          <w:b/>
          <w:sz w:val="24"/>
          <w:szCs w:val="24"/>
        </w:rPr>
      </w:pPr>
      <w:r w:rsidRPr="00B47473">
        <w:rPr>
          <w:rFonts w:ascii="Arial" w:hAnsi="Arial" w:cs="Arial"/>
          <w:b/>
          <w:sz w:val="24"/>
          <w:szCs w:val="24"/>
        </w:rPr>
        <w:t>Ad. 3.</w:t>
      </w:r>
    </w:p>
    <w:p w:rsidR="00FF1617" w:rsidRPr="00B47473" w:rsidRDefault="002E660C" w:rsidP="007A3730">
      <w:pPr>
        <w:jc w:val="center"/>
        <w:rPr>
          <w:rFonts w:ascii="Arial" w:hAnsi="Arial" w:cs="Arial"/>
          <w:b/>
          <w:sz w:val="24"/>
          <w:szCs w:val="24"/>
        </w:rPr>
      </w:pPr>
      <w:r w:rsidRPr="00B47473">
        <w:rPr>
          <w:rFonts w:ascii="Arial" w:hAnsi="Arial" w:cs="Arial"/>
          <w:b/>
          <w:sz w:val="24"/>
          <w:szCs w:val="24"/>
        </w:rPr>
        <w:t xml:space="preserve">Projekt uchwały w sprawie nadania nazwy ulicy </w:t>
      </w:r>
    </w:p>
    <w:p w:rsidR="001D1298" w:rsidRPr="00B47473" w:rsidRDefault="002E660C" w:rsidP="007A3730">
      <w:pPr>
        <w:jc w:val="center"/>
        <w:rPr>
          <w:rFonts w:ascii="Arial" w:hAnsi="Arial" w:cs="Arial"/>
          <w:b/>
          <w:sz w:val="24"/>
          <w:szCs w:val="24"/>
        </w:rPr>
      </w:pPr>
      <w:r w:rsidRPr="00B47473">
        <w:rPr>
          <w:rFonts w:ascii="Arial" w:hAnsi="Arial" w:cs="Arial"/>
          <w:b/>
          <w:sz w:val="24"/>
          <w:szCs w:val="24"/>
        </w:rPr>
        <w:t>na terenie miasta Stalowa Wola.</w:t>
      </w:r>
    </w:p>
    <w:p w:rsidR="00FF1617" w:rsidRPr="00B47473" w:rsidRDefault="00FF1617" w:rsidP="007A3730">
      <w:pPr>
        <w:jc w:val="center"/>
        <w:rPr>
          <w:rFonts w:ascii="Arial" w:hAnsi="Arial" w:cs="Arial"/>
          <w:b/>
        </w:rPr>
      </w:pPr>
    </w:p>
    <w:p w:rsidR="001D1298" w:rsidRPr="00B47473" w:rsidRDefault="001D1298" w:rsidP="007A3730">
      <w:pPr>
        <w:jc w:val="both"/>
        <w:rPr>
          <w:rFonts w:ascii="Arial" w:hAnsi="Arial" w:cs="Arial"/>
          <w:sz w:val="24"/>
          <w:szCs w:val="24"/>
        </w:rPr>
      </w:pPr>
      <w:r w:rsidRPr="00B47473">
        <w:rPr>
          <w:rFonts w:ascii="Arial" w:hAnsi="Arial" w:cs="Arial"/>
          <w:sz w:val="24"/>
          <w:szCs w:val="24"/>
        </w:rPr>
        <w:t xml:space="preserve">Droga łącząca ul. Solidarności z terenami inwestycyjnymi przy ul. Centralnego Okręgu Przemysłowego w Stalowej Woli  położona w obr. 6 HSW, Lasy Państwowe stanowi własność Gminy Stalowa Wola i została zaliczona do kategorii dróg gminnych. Zdzisław Feliks Malicki urodził się 20 kwietnia 1928 r. w Borszczowie. Po II Wojnie Światowej został wysiedlony z Kresów, zamieszkał z rodziną w Zamościu. Ukończył Wydział Mechaniczny na Politechnice Warszawskiej uzyskując tytuł inżyniera. </w:t>
      </w:r>
      <w:r w:rsidRPr="00B47473">
        <w:rPr>
          <w:rFonts w:ascii="Arial" w:hAnsi="Arial" w:cs="Arial"/>
          <w:sz w:val="24"/>
          <w:szCs w:val="24"/>
        </w:rPr>
        <w:br/>
        <w:t xml:space="preserve">Po ukończeniu studiów został skierowany do pracy w Hucie Stalowa Wola, pracował miedzy innymi na stanowisku technologa wydziałowego, Dyrektora Zakładu Mechanicznego. Inżynier Zdzisław Malicki od podjęcia pracy w HSW był członkiem Stowarzyszenia Inżynierów i Techników Mechaników Polski. W latach 1960-1963 pełnił funkcję Prezesa Zarządu SIMP w Stalowej Woli. Zdzisław Malicki objął funkcję Dyrektora Naczelnego HSW w 1965 r. nie był to łatwy czas dla zakładu. Wyroby produkowane w zakładzie były sprzedawane na rynek krajowy, eksport był niewielki </w:t>
      </w:r>
      <w:r w:rsidRPr="00B47473">
        <w:rPr>
          <w:rFonts w:ascii="Arial" w:hAnsi="Arial" w:cs="Arial"/>
          <w:sz w:val="24"/>
          <w:szCs w:val="24"/>
        </w:rPr>
        <w:br/>
        <w:t xml:space="preserve">i ograniczał się do krajów Rady Wzajemnej Pomocy Gospodarczej. Dyrektor Zdzisław Malicki opracował rewolucyjną wizję wprowadzenia HSW na rynki krajów zachodnich. Za jego czasów zakład rozpoczął produkcję maszyn budowlanych na licencji amerykańskiej firmy International Harvester oraz zakupił licencje dźwigu Jones. Zakupione licencje zostały szybko wdrożone do produkcji. Inżynier Malicki prowadził osobiście niektóre narady uruchomienia produkcji. W ten sposób uruchomione produkcje wyprzedzały terminy inwestycji, które realizowane były pod zabezpieczenie przyszłej wieloseryjnej produkcji. Wydziały zaczęły pracować na trzy zmiany a co za tym idzie zwiększono zatrudnienie. </w:t>
      </w:r>
    </w:p>
    <w:p w:rsidR="00FB74B9" w:rsidRPr="00B47473" w:rsidRDefault="001D1298" w:rsidP="007A3730">
      <w:pPr>
        <w:jc w:val="both"/>
        <w:rPr>
          <w:rFonts w:ascii="Arial" w:hAnsi="Arial" w:cs="Arial"/>
          <w:sz w:val="24"/>
          <w:szCs w:val="24"/>
        </w:rPr>
      </w:pPr>
      <w:r w:rsidRPr="00B47473">
        <w:rPr>
          <w:rFonts w:ascii="Arial" w:hAnsi="Arial" w:cs="Arial"/>
          <w:sz w:val="24"/>
          <w:szCs w:val="24"/>
        </w:rPr>
        <w:t xml:space="preserve">Rozwój HSW spowodował, iż powstały nowe zakłady takie jak: Zakład Maszyn Budowlanych Z3, Zakład Kół Zębatych i Skrzyń Przekładniowych Z2, Zakład Urządzeń Mechanicznych Z5, Zakład Kuźnia Matrycowa na licencji japońskiej, zakład Ciągarnia. Ponadto zostały włączone do Huty Stalowa Wola regionalne zakłady min. w Leżajsku, Strzyżowie, Suchedniowie, Radomsku, Janowie Lubelskim oraz w Zaklikowie. Cała Huta została przeorganizowana, powstały nowe wydziały. W koncepcji rozwoju HSW stworzono nowe warunki dla młodej kadry inżynierów i techników z uczelni technicznych, co spowodowało ich napływ do Stalowej Woli, najwięcej z terenów Podkarpacia. Ponadto dla Dyrektora Malickiego ważną sprawą był stosunek do kadry inżynieryjno-technicznej w HSW. Dyrektor cyklicznie organizował spotkania z młodą kadrą, śledził ich karierę zawodową. W czasie kiedy Zdzisław Malicki kierował zakładem, Stalowa Wola wyprzedziła inne miasta w liczbie mieszkańców w obecnym na tamten czas województwie Rzeszowskim. W ramach inwestycji w HSW realizowano potężny pakiet inwestycyjny w zakresie spraw socjalno – bytowych </w:t>
      </w:r>
      <w:r w:rsidRPr="00B47473">
        <w:rPr>
          <w:rFonts w:ascii="Arial" w:hAnsi="Arial" w:cs="Arial"/>
          <w:sz w:val="24"/>
          <w:szCs w:val="24"/>
        </w:rPr>
        <w:br/>
        <w:t xml:space="preserve">dla pracowników i mieszkańców miasta Stalowa Wola: Zbudowano szkołę przyzakładową, rozbudowano szpital, wybudowano nowe żłobki, przedszkola i szkoły, stołówkę przyzakładową, bazę sanitarno- wypoczynkową w Kołobrzegu, Ulanowie, </w:t>
      </w:r>
      <w:r w:rsidRPr="00B47473">
        <w:rPr>
          <w:rFonts w:ascii="Arial" w:hAnsi="Arial" w:cs="Arial"/>
          <w:sz w:val="24"/>
          <w:szCs w:val="24"/>
        </w:rPr>
        <w:lastRenderedPageBreak/>
        <w:t xml:space="preserve">Rymanowie, Wybudowano tysiące mieszkań w systemie blokowym i domków jednorodzinnych w ramach spółdzielni budownictwa przy HSW. Dzięki rozwojowi Huty, Stalowa Wola rozkwitała na różnych polach, miedzy innymi kulturalnym i sportowym.  Odbywały się festiwale w skali ogólnopolskiej, powstały zespoły taneczne i chóry, bardzo prężnie rozwinęły się także sekcje sportowe takie jak: piłka nożna, koszykówka, boks, łucznictwo , tenis stołowy oraz tenis ziemny. Sukcesy jakie osiągnęła Huta Stalowa Wola w tych czasach za pomocą mądrości i fachowości kierowników HSW na czele z dyrektorem inż. Zdzisławem Malickim to między innymi: duża samowystarczalność zabezpieczenia w podstawowe wyroby potrzebne do produkcji, zakup i wdrożenie obrabiarek i centr obróbczych sterowanych numerycznie, silne </w:t>
      </w:r>
      <w:r w:rsidRPr="00B47473">
        <w:rPr>
          <w:rFonts w:ascii="Arial" w:hAnsi="Arial" w:cs="Arial"/>
          <w:sz w:val="24"/>
          <w:szCs w:val="24"/>
        </w:rPr>
        <w:br/>
        <w:t xml:space="preserve">i dobrze zorganizowane służby technicznego przygotowania produkcji, sprawnie działający pion inwestycji, remontów i utrzymania ruchu, dobry i mądry schemat organizacyjny, właściwe i zdrowe stosunki międzyludzkie. Inżynier Zdzisław Malicki </w:t>
      </w:r>
      <w:r w:rsidRPr="00B47473">
        <w:rPr>
          <w:rFonts w:ascii="Arial" w:hAnsi="Arial" w:cs="Arial"/>
          <w:sz w:val="24"/>
          <w:szCs w:val="24"/>
        </w:rPr>
        <w:br/>
        <w:t>był Dyrektorem Naczelnego Kombinatu Przemysłowego Huta „Stalowa Wola” od 1965 r. do 1982 r.  Dyrektor inż. Zdzisław Malicki zmarł 1 marca 2020 r. Nadanie nazwy ulicy przebiegającej przez teren dawnej Huty Stalowa Wola jest godnym upamiętnieniem jego pracy i poświęcenia dla dobra zakładu, miasta i regionu.</w:t>
      </w:r>
    </w:p>
    <w:p w:rsidR="002E660C" w:rsidRPr="00B47473" w:rsidRDefault="002E660C" w:rsidP="007A3730">
      <w:pPr>
        <w:jc w:val="both"/>
        <w:rPr>
          <w:rFonts w:ascii="Arial" w:hAnsi="Arial" w:cs="Arial"/>
          <w:sz w:val="24"/>
          <w:szCs w:val="24"/>
        </w:rPr>
      </w:pPr>
    </w:p>
    <w:p w:rsidR="001D1298" w:rsidRPr="00B47473" w:rsidRDefault="001D1298" w:rsidP="007D29B3">
      <w:pPr>
        <w:jc w:val="both"/>
        <w:rPr>
          <w:rFonts w:ascii="Arial" w:hAnsi="Arial" w:cs="Arial"/>
          <w:sz w:val="24"/>
          <w:szCs w:val="24"/>
        </w:rPr>
      </w:pPr>
    </w:p>
    <w:p w:rsidR="00617808" w:rsidRPr="00B47473" w:rsidRDefault="00FB74B9" w:rsidP="007D29B3">
      <w:pPr>
        <w:jc w:val="both"/>
        <w:rPr>
          <w:rFonts w:ascii="Arial" w:hAnsi="Arial" w:cs="Arial"/>
          <w:sz w:val="24"/>
          <w:szCs w:val="24"/>
        </w:rPr>
      </w:pPr>
      <w:r w:rsidRPr="00B47473">
        <w:rPr>
          <w:rFonts w:ascii="Arial" w:hAnsi="Arial" w:cs="Arial"/>
          <w:sz w:val="24"/>
          <w:szCs w:val="24"/>
        </w:rPr>
        <w:t xml:space="preserve">Pani </w:t>
      </w:r>
      <w:r w:rsidR="001D1298" w:rsidRPr="00B47473">
        <w:rPr>
          <w:rFonts w:ascii="Arial" w:hAnsi="Arial" w:cs="Arial"/>
          <w:sz w:val="24"/>
          <w:szCs w:val="24"/>
        </w:rPr>
        <w:t xml:space="preserve">Joanna </w:t>
      </w:r>
      <w:r w:rsidRPr="00B47473">
        <w:rPr>
          <w:rFonts w:ascii="Arial" w:hAnsi="Arial" w:cs="Arial"/>
          <w:sz w:val="24"/>
          <w:szCs w:val="24"/>
        </w:rPr>
        <w:t>Grobel-</w:t>
      </w:r>
      <w:r w:rsidR="000C6653" w:rsidRPr="00B47473">
        <w:rPr>
          <w:rFonts w:ascii="Arial" w:hAnsi="Arial" w:cs="Arial"/>
          <w:sz w:val="24"/>
          <w:szCs w:val="24"/>
        </w:rPr>
        <w:t xml:space="preserve">Proszowska </w:t>
      </w:r>
      <w:r w:rsidR="00617808" w:rsidRPr="00B47473">
        <w:rPr>
          <w:rFonts w:ascii="Arial" w:hAnsi="Arial" w:cs="Arial"/>
          <w:sz w:val="24"/>
          <w:szCs w:val="24"/>
        </w:rPr>
        <w:t>spytała</w:t>
      </w:r>
      <w:r w:rsidR="000C6653" w:rsidRPr="00B47473">
        <w:rPr>
          <w:rFonts w:ascii="Arial" w:hAnsi="Arial" w:cs="Arial"/>
          <w:sz w:val="24"/>
          <w:szCs w:val="24"/>
        </w:rPr>
        <w:t xml:space="preserve"> czy należy powtórzyć </w:t>
      </w:r>
      <w:r w:rsidR="007939BC" w:rsidRPr="00B47473">
        <w:rPr>
          <w:rFonts w:ascii="Arial" w:hAnsi="Arial" w:cs="Arial"/>
          <w:sz w:val="24"/>
          <w:szCs w:val="24"/>
        </w:rPr>
        <w:t xml:space="preserve">złożony </w:t>
      </w:r>
      <w:r w:rsidR="000C6653" w:rsidRPr="00B47473">
        <w:rPr>
          <w:rFonts w:ascii="Arial" w:hAnsi="Arial" w:cs="Arial"/>
          <w:sz w:val="24"/>
          <w:szCs w:val="24"/>
        </w:rPr>
        <w:t xml:space="preserve">wniosek </w:t>
      </w:r>
      <w:r w:rsidR="00AF7731" w:rsidRPr="00B47473">
        <w:rPr>
          <w:rFonts w:ascii="Arial" w:hAnsi="Arial" w:cs="Arial"/>
          <w:sz w:val="24"/>
          <w:szCs w:val="24"/>
        </w:rPr>
        <w:br/>
      </w:r>
      <w:r w:rsidR="000C6653" w:rsidRPr="00B47473">
        <w:rPr>
          <w:rFonts w:ascii="Arial" w:hAnsi="Arial" w:cs="Arial"/>
          <w:sz w:val="24"/>
          <w:szCs w:val="24"/>
        </w:rPr>
        <w:t>o nad</w:t>
      </w:r>
      <w:r w:rsidR="00617808" w:rsidRPr="00B47473">
        <w:rPr>
          <w:rFonts w:ascii="Arial" w:hAnsi="Arial" w:cs="Arial"/>
          <w:sz w:val="24"/>
          <w:szCs w:val="24"/>
        </w:rPr>
        <w:t>anie ulicy</w:t>
      </w:r>
      <w:r w:rsidR="007939BC" w:rsidRPr="00B47473">
        <w:rPr>
          <w:rFonts w:ascii="Arial" w:hAnsi="Arial" w:cs="Arial"/>
          <w:sz w:val="24"/>
          <w:szCs w:val="24"/>
        </w:rPr>
        <w:t xml:space="preserve"> nazwy imienia Zdzisława Malickiego</w:t>
      </w:r>
      <w:r w:rsidR="00617808" w:rsidRPr="00B47473">
        <w:rPr>
          <w:rFonts w:ascii="Arial" w:hAnsi="Arial" w:cs="Arial"/>
          <w:sz w:val="24"/>
          <w:szCs w:val="24"/>
        </w:rPr>
        <w:t xml:space="preserve">. Radni stwierdzili </w:t>
      </w:r>
      <w:r w:rsidR="007939BC" w:rsidRPr="00B47473">
        <w:rPr>
          <w:rFonts w:ascii="Arial" w:hAnsi="Arial" w:cs="Arial"/>
          <w:sz w:val="24"/>
          <w:szCs w:val="24"/>
        </w:rPr>
        <w:t>ż</w:t>
      </w:r>
      <w:r w:rsidR="000C6653" w:rsidRPr="00B47473">
        <w:rPr>
          <w:rFonts w:ascii="Arial" w:hAnsi="Arial" w:cs="Arial"/>
          <w:sz w:val="24"/>
          <w:szCs w:val="24"/>
        </w:rPr>
        <w:t>e</w:t>
      </w:r>
      <w:r w:rsidR="00617808" w:rsidRPr="00B47473">
        <w:rPr>
          <w:rFonts w:ascii="Arial" w:hAnsi="Arial" w:cs="Arial"/>
          <w:sz w:val="24"/>
          <w:szCs w:val="24"/>
        </w:rPr>
        <w:t xml:space="preserve"> </w:t>
      </w:r>
      <w:r w:rsidR="007D29B3">
        <w:rPr>
          <w:rFonts w:ascii="Arial" w:hAnsi="Arial" w:cs="Arial"/>
          <w:sz w:val="24"/>
          <w:szCs w:val="24"/>
        </w:rPr>
        <w:t>projekt uchwały był omawiany na Komisji</w:t>
      </w:r>
      <w:r w:rsidR="007939BC" w:rsidRPr="00B47473">
        <w:rPr>
          <w:rFonts w:ascii="Arial" w:hAnsi="Arial" w:cs="Arial"/>
          <w:sz w:val="24"/>
          <w:szCs w:val="24"/>
        </w:rPr>
        <w:t>,</w:t>
      </w:r>
      <w:r w:rsidR="000C6653" w:rsidRPr="00B47473">
        <w:rPr>
          <w:rFonts w:ascii="Arial" w:hAnsi="Arial" w:cs="Arial"/>
          <w:sz w:val="24"/>
          <w:szCs w:val="24"/>
        </w:rPr>
        <w:t xml:space="preserve"> </w:t>
      </w:r>
      <w:r w:rsidR="007939BC" w:rsidRPr="00B47473">
        <w:rPr>
          <w:rFonts w:ascii="Arial" w:hAnsi="Arial" w:cs="Arial"/>
          <w:sz w:val="24"/>
          <w:szCs w:val="24"/>
        </w:rPr>
        <w:t>tudzież</w:t>
      </w:r>
      <w:r w:rsidR="000C6653" w:rsidRPr="00B47473">
        <w:rPr>
          <w:rFonts w:ascii="Arial" w:hAnsi="Arial" w:cs="Arial"/>
          <w:sz w:val="24"/>
          <w:szCs w:val="24"/>
        </w:rPr>
        <w:t xml:space="preserve"> </w:t>
      </w:r>
      <w:r w:rsidR="007939BC" w:rsidRPr="00B47473">
        <w:rPr>
          <w:rFonts w:ascii="Arial" w:hAnsi="Arial" w:cs="Arial"/>
          <w:sz w:val="24"/>
          <w:szCs w:val="24"/>
        </w:rPr>
        <w:t xml:space="preserve">Włodarz </w:t>
      </w:r>
      <w:r w:rsidR="00617808" w:rsidRPr="00B47473">
        <w:rPr>
          <w:rFonts w:ascii="Arial" w:hAnsi="Arial" w:cs="Arial"/>
          <w:sz w:val="24"/>
          <w:szCs w:val="24"/>
        </w:rPr>
        <w:t xml:space="preserve">Miasta </w:t>
      </w:r>
      <w:r w:rsidR="007939BC" w:rsidRPr="00B47473">
        <w:rPr>
          <w:rFonts w:ascii="Arial" w:hAnsi="Arial" w:cs="Arial"/>
          <w:sz w:val="24"/>
          <w:szCs w:val="24"/>
        </w:rPr>
        <w:t xml:space="preserve">poprosił o odczytanie wniosku </w:t>
      </w:r>
      <w:r w:rsidR="00617808" w:rsidRPr="00B47473">
        <w:rPr>
          <w:rFonts w:ascii="Arial" w:hAnsi="Arial" w:cs="Arial"/>
          <w:sz w:val="24"/>
          <w:szCs w:val="24"/>
        </w:rPr>
        <w:t xml:space="preserve">jako </w:t>
      </w:r>
      <w:r w:rsidR="007939BC" w:rsidRPr="00B47473">
        <w:rPr>
          <w:rFonts w:ascii="Arial" w:hAnsi="Arial" w:cs="Arial"/>
          <w:sz w:val="24"/>
          <w:szCs w:val="24"/>
        </w:rPr>
        <w:t>ż</w:t>
      </w:r>
      <w:r w:rsidR="00617808" w:rsidRPr="00B47473">
        <w:rPr>
          <w:rFonts w:ascii="Arial" w:hAnsi="Arial" w:cs="Arial"/>
          <w:sz w:val="24"/>
          <w:szCs w:val="24"/>
        </w:rPr>
        <w:t>e jest to uchwa</w:t>
      </w:r>
      <w:r w:rsidR="007939BC" w:rsidRPr="00B47473">
        <w:rPr>
          <w:rFonts w:ascii="Arial" w:hAnsi="Arial" w:cs="Arial"/>
          <w:sz w:val="24"/>
          <w:szCs w:val="24"/>
        </w:rPr>
        <w:t>ł</w:t>
      </w:r>
      <w:r w:rsidR="00617808" w:rsidRPr="00B47473">
        <w:rPr>
          <w:rFonts w:ascii="Arial" w:hAnsi="Arial" w:cs="Arial"/>
          <w:sz w:val="24"/>
          <w:szCs w:val="24"/>
        </w:rPr>
        <w:t>a o charakterze honorowym</w:t>
      </w:r>
      <w:r w:rsidR="007939BC" w:rsidRPr="00B47473">
        <w:rPr>
          <w:rFonts w:ascii="Arial" w:hAnsi="Arial" w:cs="Arial"/>
          <w:sz w:val="24"/>
          <w:szCs w:val="24"/>
        </w:rPr>
        <w:t>.</w:t>
      </w:r>
      <w:r w:rsidR="00617808" w:rsidRPr="00B47473">
        <w:rPr>
          <w:rFonts w:ascii="Arial" w:hAnsi="Arial" w:cs="Arial"/>
          <w:sz w:val="24"/>
          <w:szCs w:val="24"/>
        </w:rPr>
        <w:t xml:space="preserve"> </w:t>
      </w:r>
      <w:r w:rsidR="007939BC" w:rsidRPr="00B47473">
        <w:rPr>
          <w:rFonts w:ascii="Arial" w:hAnsi="Arial" w:cs="Arial"/>
          <w:sz w:val="24"/>
          <w:szCs w:val="24"/>
        </w:rPr>
        <w:t>Radna Grobel-</w:t>
      </w:r>
      <w:r w:rsidR="00617808" w:rsidRPr="00B47473">
        <w:rPr>
          <w:rFonts w:ascii="Arial" w:hAnsi="Arial" w:cs="Arial"/>
          <w:sz w:val="24"/>
          <w:szCs w:val="24"/>
        </w:rPr>
        <w:t>Proszowska przypomniała pokr</w:t>
      </w:r>
      <w:r w:rsidR="007939BC" w:rsidRPr="00B47473">
        <w:rPr>
          <w:rFonts w:ascii="Arial" w:hAnsi="Arial" w:cs="Arial"/>
          <w:sz w:val="24"/>
          <w:szCs w:val="24"/>
        </w:rPr>
        <w:t>ó</w:t>
      </w:r>
      <w:r w:rsidR="00617808" w:rsidRPr="00B47473">
        <w:rPr>
          <w:rFonts w:ascii="Arial" w:hAnsi="Arial" w:cs="Arial"/>
          <w:sz w:val="24"/>
          <w:szCs w:val="24"/>
        </w:rPr>
        <w:t>tce histori</w:t>
      </w:r>
      <w:r w:rsidR="007939BC" w:rsidRPr="00B47473">
        <w:rPr>
          <w:rFonts w:ascii="Arial" w:hAnsi="Arial" w:cs="Arial"/>
          <w:sz w:val="24"/>
          <w:szCs w:val="24"/>
        </w:rPr>
        <w:t>ę</w:t>
      </w:r>
      <w:r w:rsidR="00617808" w:rsidRPr="00B47473">
        <w:rPr>
          <w:rFonts w:ascii="Arial" w:hAnsi="Arial" w:cs="Arial"/>
          <w:sz w:val="24"/>
          <w:szCs w:val="24"/>
        </w:rPr>
        <w:t xml:space="preserve"> i zasługi Pana Malickiego. Opowiedziała </w:t>
      </w:r>
      <w:r w:rsidR="007D29B3">
        <w:rPr>
          <w:rFonts w:ascii="Arial" w:hAnsi="Arial" w:cs="Arial"/>
          <w:sz w:val="24"/>
          <w:szCs w:val="24"/>
        </w:rPr>
        <w:t>o zasługach</w:t>
      </w:r>
      <w:r w:rsidR="00617808" w:rsidRPr="00B47473">
        <w:rPr>
          <w:rFonts w:ascii="Arial" w:hAnsi="Arial" w:cs="Arial"/>
          <w:sz w:val="24"/>
          <w:szCs w:val="24"/>
        </w:rPr>
        <w:t xml:space="preserve">  d</w:t>
      </w:r>
      <w:r w:rsidR="007D29B3">
        <w:rPr>
          <w:rFonts w:ascii="Arial" w:hAnsi="Arial" w:cs="Arial"/>
          <w:sz w:val="24"/>
          <w:szCs w:val="24"/>
        </w:rPr>
        <w:t>la</w:t>
      </w:r>
      <w:r w:rsidR="00617808" w:rsidRPr="00B47473">
        <w:rPr>
          <w:rFonts w:ascii="Arial" w:hAnsi="Arial" w:cs="Arial"/>
          <w:sz w:val="24"/>
          <w:szCs w:val="24"/>
        </w:rPr>
        <w:t xml:space="preserve"> Stalow</w:t>
      </w:r>
      <w:r w:rsidR="007939BC" w:rsidRPr="00B47473">
        <w:rPr>
          <w:rFonts w:ascii="Arial" w:hAnsi="Arial" w:cs="Arial"/>
          <w:sz w:val="24"/>
          <w:szCs w:val="24"/>
        </w:rPr>
        <w:t>ej</w:t>
      </w:r>
      <w:r w:rsidR="00617808" w:rsidRPr="00B47473">
        <w:rPr>
          <w:rFonts w:ascii="Arial" w:hAnsi="Arial" w:cs="Arial"/>
          <w:sz w:val="24"/>
          <w:szCs w:val="24"/>
        </w:rPr>
        <w:t xml:space="preserve"> Wol</w:t>
      </w:r>
      <w:r w:rsidR="007939BC" w:rsidRPr="00B47473">
        <w:rPr>
          <w:rFonts w:ascii="Arial" w:hAnsi="Arial" w:cs="Arial"/>
          <w:sz w:val="24"/>
          <w:szCs w:val="24"/>
        </w:rPr>
        <w:t>i. Przyczynił się w dużej mierze do rozwijania miasta.</w:t>
      </w:r>
      <w:r w:rsidR="00617808" w:rsidRPr="00B47473">
        <w:rPr>
          <w:rFonts w:ascii="Arial" w:hAnsi="Arial" w:cs="Arial"/>
          <w:sz w:val="24"/>
          <w:szCs w:val="24"/>
        </w:rPr>
        <w:t xml:space="preserve"> </w:t>
      </w:r>
      <w:r w:rsidR="007939BC" w:rsidRPr="00B47473">
        <w:rPr>
          <w:rFonts w:ascii="Arial" w:hAnsi="Arial" w:cs="Arial"/>
          <w:sz w:val="24"/>
          <w:szCs w:val="24"/>
        </w:rPr>
        <w:t>Z</w:t>
      </w:r>
      <w:r w:rsidR="00617808" w:rsidRPr="00B47473">
        <w:rPr>
          <w:rFonts w:ascii="Arial" w:hAnsi="Arial" w:cs="Arial"/>
          <w:sz w:val="24"/>
          <w:szCs w:val="24"/>
        </w:rPr>
        <w:t xml:space="preserve">daniem </w:t>
      </w:r>
      <w:r w:rsidR="007939BC" w:rsidRPr="00B47473">
        <w:rPr>
          <w:rFonts w:ascii="Arial" w:hAnsi="Arial" w:cs="Arial"/>
          <w:sz w:val="24"/>
          <w:szCs w:val="24"/>
        </w:rPr>
        <w:t>Pani Joanny ta</w:t>
      </w:r>
      <w:r w:rsidR="00617808" w:rsidRPr="00B47473">
        <w:rPr>
          <w:rFonts w:ascii="Arial" w:hAnsi="Arial" w:cs="Arial"/>
          <w:sz w:val="24"/>
          <w:szCs w:val="24"/>
        </w:rPr>
        <w:t xml:space="preserve"> ulica </w:t>
      </w:r>
      <w:r w:rsidR="007939BC" w:rsidRPr="00B47473">
        <w:rPr>
          <w:rFonts w:ascii="Arial" w:hAnsi="Arial" w:cs="Arial"/>
          <w:sz w:val="24"/>
          <w:szCs w:val="24"/>
        </w:rPr>
        <w:t xml:space="preserve">jest odpowiednia gdyż </w:t>
      </w:r>
      <w:r w:rsidR="00617808" w:rsidRPr="00B47473">
        <w:rPr>
          <w:rFonts w:ascii="Arial" w:hAnsi="Arial" w:cs="Arial"/>
          <w:sz w:val="24"/>
          <w:szCs w:val="24"/>
        </w:rPr>
        <w:t xml:space="preserve">oddziela </w:t>
      </w:r>
      <w:r w:rsidR="007939BC" w:rsidRPr="00B47473">
        <w:rPr>
          <w:rFonts w:ascii="Arial" w:hAnsi="Arial" w:cs="Arial"/>
          <w:sz w:val="24"/>
          <w:szCs w:val="24"/>
        </w:rPr>
        <w:t>starą część</w:t>
      </w:r>
      <w:r w:rsidR="00617808" w:rsidRPr="00B47473">
        <w:rPr>
          <w:rFonts w:ascii="Arial" w:hAnsi="Arial" w:cs="Arial"/>
          <w:sz w:val="24"/>
          <w:szCs w:val="24"/>
        </w:rPr>
        <w:t xml:space="preserve"> </w:t>
      </w:r>
      <w:r w:rsidR="007939BC" w:rsidRPr="00B47473">
        <w:rPr>
          <w:rFonts w:ascii="Arial" w:hAnsi="Arial" w:cs="Arial"/>
          <w:sz w:val="24"/>
          <w:szCs w:val="24"/>
        </w:rPr>
        <w:t xml:space="preserve">Huty Stalowa Wola (HSW) od </w:t>
      </w:r>
      <w:r w:rsidR="00617808" w:rsidRPr="00B47473">
        <w:rPr>
          <w:rFonts w:ascii="Arial" w:hAnsi="Arial" w:cs="Arial"/>
          <w:sz w:val="24"/>
          <w:szCs w:val="24"/>
        </w:rPr>
        <w:t xml:space="preserve">nowej. Jest to historyczne uzasadnienie </w:t>
      </w:r>
      <w:r w:rsidR="007939BC" w:rsidRPr="00B47473">
        <w:rPr>
          <w:rFonts w:ascii="Arial" w:hAnsi="Arial" w:cs="Arial"/>
          <w:sz w:val="24"/>
          <w:szCs w:val="24"/>
        </w:rPr>
        <w:t>z</w:t>
      </w:r>
      <w:r w:rsidR="00617808" w:rsidRPr="00B47473">
        <w:rPr>
          <w:rFonts w:ascii="Arial" w:hAnsi="Arial" w:cs="Arial"/>
          <w:sz w:val="24"/>
          <w:szCs w:val="24"/>
        </w:rPr>
        <w:t>mian</w:t>
      </w:r>
      <w:r w:rsidR="007939BC" w:rsidRPr="00B47473">
        <w:rPr>
          <w:rFonts w:ascii="Arial" w:hAnsi="Arial" w:cs="Arial"/>
          <w:sz w:val="24"/>
          <w:szCs w:val="24"/>
        </w:rPr>
        <w:t>,</w:t>
      </w:r>
      <w:r w:rsidR="00617808" w:rsidRPr="00B47473">
        <w:rPr>
          <w:rFonts w:ascii="Arial" w:hAnsi="Arial" w:cs="Arial"/>
          <w:sz w:val="24"/>
          <w:szCs w:val="24"/>
        </w:rPr>
        <w:t xml:space="preserve"> </w:t>
      </w:r>
      <w:r w:rsidR="007939BC" w:rsidRPr="00B47473">
        <w:rPr>
          <w:rFonts w:ascii="Arial" w:hAnsi="Arial" w:cs="Arial"/>
          <w:sz w:val="24"/>
          <w:szCs w:val="24"/>
        </w:rPr>
        <w:t>jakie</w:t>
      </w:r>
      <w:r w:rsidR="00617808" w:rsidRPr="00B47473">
        <w:rPr>
          <w:rFonts w:ascii="Arial" w:hAnsi="Arial" w:cs="Arial"/>
          <w:sz w:val="24"/>
          <w:szCs w:val="24"/>
        </w:rPr>
        <w:t xml:space="preserve"> </w:t>
      </w:r>
      <w:r w:rsidR="007939BC" w:rsidRPr="00B47473">
        <w:rPr>
          <w:rFonts w:ascii="Arial" w:hAnsi="Arial" w:cs="Arial"/>
          <w:sz w:val="24"/>
          <w:szCs w:val="24"/>
        </w:rPr>
        <w:t>D</w:t>
      </w:r>
      <w:r w:rsidR="00617808" w:rsidRPr="00B47473">
        <w:rPr>
          <w:rFonts w:ascii="Arial" w:hAnsi="Arial" w:cs="Arial"/>
          <w:sz w:val="24"/>
          <w:szCs w:val="24"/>
        </w:rPr>
        <w:t xml:space="preserve">yrektor Malicki </w:t>
      </w:r>
      <w:r w:rsidR="007939BC" w:rsidRPr="00B47473">
        <w:rPr>
          <w:rFonts w:ascii="Arial" w:hAnsi="Arial" w:cs="Arial"/>
          <w:sz w:val="24"/>
          <w:szCs w:val="24"/>
        </w:rPr>
        <w:t>wprowadził</w:t>
      </w:r>
      <w:r w:rsidR="00617808" w:rsidRPr="00B47473">
        <w:rPr>
          <w:rFonts w:ascii="Arial" w:hAnsi="Arial" w:cs="Arial"/>
          <w:sz w:val="24"/>
          <w:szCs w:val="24"/>
        </w:rPr>
        <w:t xml:space="preserve">. </w:t>
      </w:r>
      <w:r w:rsidR="007939BC" w:rsidRPr="00B47473">
        <w:rPr>
          <w:rFonts w:ascii="Arial" w:hAnsi="Arial" w:cs="Arial"/>
          <w:sz w:val="24"/>
          <w:szCs w:val="24"/>
        </w:rPr>
        <w:t>Kończąc swą wypowiedź zwróciła</w:t>
      </w:r>
      <w:r w:rsidR="00617808" w:rsidRPr="00B47473">
        <w:rPr>
          <w:rFonts w:ascii="Arial" w:hAnsi="Arial" w:cs="Arial"/>
          <w:sz w:val="24"/>
          <w:szCs w:val="24"/>
        </w:rPr>
        <w:t xml:space="preserve"> się o pozytywne rozpatrzenie </w:t>
      </w:r>
      <w:r w:rsidR="007939BC" w:rsidRPr="00B47473">
        <w:rPr>
          <w:rFonts w:ascii="Arial" w:hAnsi="Arial" w:cs="Arial"/>
          <w:sz w:val="24"/>
          <w:szCs w:val="24"/>
        </w:rPr>
        <w:t>prośby</w:t>
      </w:r>
      <w:r w:rsidR="00617808" w:rsidRPr="00B47473">
        <w:rPr>
          <w:rFonts w:ascii="Arial" w:hAnsi="Arial" w:cs="Arial"/>
          <w:sz w:val="24"/>
          <w:szCs w:val="24"/>
        </w:rPr>
        <w:t xml:space="preserve"> o </w:t>
      </w:r>
      <w:r w:rsidR="007939BC" w:rsidRPr="00B47473">
        <w:rPr>
          <w:rFonts w:ascii="Arial" w:hAnsi="Arial" w:cs="Arial"/>
          <w:sz w:val="24"/>
          <w:szCs w:val="24"/>
        </w:rPr>
        <w:t>zmianę nazwy</w:t>
      </w:r>
      <w:r w:rsidR="00617808" w:rsidRPr="00B47473">
        <w:rPr>
          <w:rFonts w:ascii="Arial" w:hAnsi="Arial" w:cs="Arial"/>
          <w:sz w:val="24"/>
          <w:szCs w:val="24"/>
        </w:rPr>
        <w:t xml:space="preserve"> ulicy. Jako aspekt uhonorowania </w:t>
      </w:r>
      <w:r w:rsidR="007D29B3">
        <w:rPr>
          <w:rFonts w:ascii="Arial" w:hAnsi="Arial" w:cs="Arial"/>
          <w:sz w:val="24"/>
          <w:szCs w:val="24"/>
        </w:rPr>
        <w:t>Pana Zdzisława Malickiego</w:t>
      </w:r>
      <w:r w:rsidR="00617808" w:rsidRPr="00B47473">
        <w:rPr>
          <w:rFonts w:ascii="Arial" w:hAnsi="Arial" w:cs="Arial"/>
          <w:sz w:val="24"/>
          <w:szCs w:val="24"/>
        </w:rPr>
        <w:t xml:space="preserve"> powstałaby </w:t>
      </w:r>
      <w:r w:rsidR="007D29B3">
        <w:rPr>
          <w:rFonts w:ascii="Arial" w:hAnsi="Arial" w:cs="Arial"/>
          <w:sz w:val="24"/>
          <w:szCs w:val="24"/>
        </w:rPr>
        <w:t xml:space="preserve">również </w:t>
      </w:r>
      <w:r w:rsidR="007939BC" w:rsidRPr="00B47473">
        <w:rPr>
          <w:rFonts w:ascii="Arial" w:hAnsi="Arial" w:cs="Arial"/>
          <w:sz w:val="24"/>
          <w:szCs w:val="24"/>
        </w:rPr>
        <w:t>t</w:t>
      </w:r>
      <w:r w:rsidR="00617808" w:rsidRPr="00B47473">
        <w:rPr>
          <w:rFonts w:ascii="Arial" w:hAnsi="Arial" w:cs="Arial"/>
          <w:sz w:val="24"/>
          <w:szCs w:val="24"/>
        </w:rPr>
        <w:t xml:space="preserve">ablica </w:t>
      </w:r>
      <w:r w:rsidR="007939BC" w:rsidRPr="00B47473">
        <w:rPr>
          <w:rFonts w:ascii="Arial" w:hAnsi="Arial" w:cs="Arial"/>
          <w:sz w:val="24"/>
          <w:szCs w:val="24"/>
        </w:rPr>
        <w:t>upamiętniająca</w:t>
      </w:r>
      <w:r w:rsidR="007D29B3">
        <w:rPr>
          <w:rFonts w:ascii="Arial" w:hAnsi="Arial" w:cs="Arial"/>
          <w:sz w:val="24"/>
          <w:szCs w:val="24"/>
        </w:rPr>
        <w:t>.</w:t>
      </w:r>
    </w:p>
    <w:p w:rsidR="00617808" w:rsidRPr="00B47473" w:rsidRDefault="00617808" w:rsidP="007A3730">
      <w:pPr>
        <w:rPr>
          <w:rFonts w:ascii="Arial" w:hAnsi="Arial" w:cs="Arial"/>
          <w:sz w:val="24"/>
          <w:szCs w:val="24"/>
        </w:rPr>
      </w:pPr>
    </w:p>
    <w:p w:rsidR="004500E3" w:rsidRPr="00B47473" w:rsidRDefault="004500E3" w:rsidP="007A3730">
      <w:pPr>
        <w:jc w:val="both"/>
        <w:rPr>
          <w:rFonts w:ascii="Arial" w:hAnsi="Arial" w:cs="Arial"/>
          <w:sz w:val="24"/>
          <w:szCs w:val="24"/>
        </w:rPr>
      </w:pPr>
      <w:r w:rsidRPr="00B47473">
        <w:rPr>
          <w:rFonts w:ascii="Arial" w:hAnsi="Arial" w:cs="Arial"/>
          <w:sz w:val="24"/>
          <w:szCs w:val="24"/>
        </w:rPr>
        <w:t>Pan Stanisław Sobieraj poprosił o opinię Przewodniczącego Komisji Gospodarki Komunalnej, Geodezji, Architektury i Ochrony Środowiska. Pan Paweł Madej oznajmił,</w:t>
      </w:r>
      <w:r w:rsidR="001D1298" w:rsidRPr="00B47473">
        <w:rPr>
          <w:rFonts w:ascii="Arial" w:hAnsi="Arial" w:cs="Arial"/>
          <w:sz w:val="24"/>
          <w:szCs w:val="24"/>
        </w:rPr>
        <w:br/>
      </w:r>
      <w:r w:rsidRPr="00B47473">
        <w:rPr>
          <w:rFonts w:ascii="Arial" w:hAnsi="Arial" w:cs="Arial"/>
          <w:sz w:val="24"/>
          <w:szCs w:val="24"/>
        </w:rPr>
        <w:t>że komisja zaopiniowała pozytywnie projekt uchwały.</w:t>
      </w:r>
    </w:p>
    <w:p w:rsidR="004500E3" w:rsidRPr="00B47473" w:rsidRDefault="004500E3" w:rsidP="007A3730">
      <w:pPr>
        <w:rPr>
          <w:rFonts w:ascii="Arial" w:hAnsi="Arial" w:cs="Arial"/>
          <w:b/>
          <w:sz w:val="24"/>
          <w:szCs w:val="24"/>
        </w:rPr>
      </w:pPr>
    </w:p>
    <w:p w:rsidR="004500E3" w:rsidRPr="00B47473" w:rsidRDefault="00617808"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004500E3" w:rsidRPr="00B47473">
        <w:rPr>
          <w:rFonts w:ascii="Arial" w:hAnsi="Arial" w:cs="Arial"/>
          <w:b/>
          <w:sz w:val="24"/>
          <w:szCs w:val="24"/>
          <w:u w:val="single"/>
        </w:rPr>
        <w:t xml:space="preserve">: </w:t>
      </w:r>
      <w:r w:rsidR="005768EC" w:rsidRPr="00B47473">
        <w:rPr>
          <w:rFonts w:ascii="Arial" w:hAnsi="Arial" w:cs="Arial"/>
          <w:b/>
          <w:sz w:val="24"/>
          <w:szCs w:val="24"/>
          <w:u w:val="single"/>
        </w:rPr>
        <w:t xml:space="preserve"> </w:t>
      </w:r>
      <w:r w:rsidR="004500E3" w:rsidRPr="00B47473">
        <w:rPr>
          <w:rFonts w:ascii="Arial" w:hAnsi="Arial" w:cs="Arial"/>
          <w:sz w:val="24"/>
          <w:szCs w:val="24"/>
        </w:rPr>
        <w:t>Projekt</w:t>
      </w:r>
      <w:r w:rsidR="007D29B3">
        <w:rPr>
          <w:rFonts w:ascii="Arial" w:hAnsi="Arial" w:cs="Arial"/>
          <w:sz w:val="24"/>
          <w:szCs w:val="24"/>
        </w:rPr>
        <w:t>u</w:t>
      </w:r>
      <w:r w:rsidR="004500E3" w:rsidRPr="00B47473">
        <w:rPr>
          <w:rFonts w:ascii="Arial" w:hAnsi="Arial" w:cs="Arial"/>
          <w:sz w:val="24"/>
          <w:szCs w:val="24"/>
        </w:rPr>
        <w:t xml:space="preserve"> uchwały w sprawie nadania nazwy ulicy na terenie miasta Stalowa Wola.</w:t>
      </w:r>
    </w:p>
    <w:p w:rsidR="00617808" w:rsidRPr="00B47473" w:rsidRDefault="00617808" w:rsidP="007A3730">
      <w:pPr>
        <w:rPr>
          <w:rFonts w:ascii="Arial" w:hAnsi="Arial" w:cs="Arial"/>
          <w:sz w:val="24"/>
          <w:szCs w:val="24"/>
        </w:rPr>
      </w:pPr>
    </w:p>
    <w:p w:rsidR="00617808" w:rsidRPr="00B47473" w:rsidRDefault="00617808" w:rsidP="007A3730">
      <w:pPr>
        <w:rPr>
          <w:rFonts w:ascii="Arial" w:hAnsi="Arial" w:cs="Arial"/>
          <w:b/>
          <w:sz w:val="24"/>
          <w:szCs w:val="24"/>
          <w:u w:val="single"/>
        </w:rPr>
      </w:pPr>
      <w:r w:rsidRPr="00B47473">
        <w:rPr>
          <w:rFonts w:ascii="Arial" w:hAnsi="Arial" w:cs="Arial"/>
          <w:b/>
          <w:sz w:val="24"/>
          <w:szCs w:val="24"/>
          <w:u w:val="single"/>
        </w:rPr>
        <w:t>Wyniki głosowania:</w:t>
      </w:r>
    </w:p>
    <w:p w:rsidR="00617808" w:rsidRPr="00B47473" w:rsidRDefault="00617808" w:rsidP="007A3730">
      <w:pPr>
        <w:rPr>
          <w:rFonts w:ascii="Arial" w:hAnsi="Arial" w:cs="Arial"/>
          <w:sz w:val="24"/>
          <w:szCs w:val="24"/>
        </w:rPr>
      </w:pPr>
      <w:r w:rsidRPr="00B47473">
        <w:rPr>
          <w:rFonts w:ascii="Arial" w:hAnsi="Arial" w:cs="Arial"/>
          <w:sz w:val="24"/>
          <w:szCs w:val="24"/>
        </w:rPr>
        <w:t>ZA: 21</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PRZECIW: </w:t>
      </w:r>
      <w:r w:rsidR="007939BC" w:rsidRPr="00B47473">
        <w:rPr>
          <w:rFonts w:ascii="Arial" w:hAnsi="Arial" w:cs="Arial"/>
          <w:sz w:val="24"/>
          <w:szCs w:val="24"/>
        </w:rPr>
        <w:t>0</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WSTRZYMUJĘ SIĘ:  </w:t>
      </w:r>
      <w:r w:rsidR="007939BC" w:rsidRPr="00B47473">
        <w:rPr>
          <w:rFonts w:ascii="Arial" w:hAnsi="Arial" w:cs="Arial"/>
          <w:sz w:val="24"/>
          <w:szCs w:val="24"/>
        </w:rPr>
        <w:t>0</w:t>
      </w:r>
    </w:p>
    <w:p w:rsidR="00617808" w:rsidRPr="00B47473" w:rsidRDefault="00617808" w:rsidP="007A3730">
      <w:pPr>
        <w:rPr>
          <w:rFonts w:ascii="Arial" w:hAnsi="Arial" w:cs="Arial"/>
          <w:sz w:val="24"/>
          <w:szCs w:val="24"/>
        </w:rPr>
      </w:pPr>
      <w:r w:rsidRPr="00B47473">
        <w:rPr>
          <w:rFonts w:ascii="Arial" w:hAnsi="Arial" w:cs="Arial"/>
          <w:sz w:val="24"/>
          <w:szCs w:val="24"/>
        </w:rPr>
        <w:t>BRAK GŁOSU:  1</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NIEOBECNI: </w:t>
      </w:r>
      <w:r w:rsidR="007939BC" w:rsidRPr="00B47473">
        <w:rPr>
          <w:rFonts w:ascii="Arial" w:hAnsi="Arial" w:cs="Arial"/>
          <w:sz w:val="24"/>
          <w:szCs w:val="24"/>
        </w:rPr>
        <w:t>1</w:t>
      </w:r>
    </w:p>
    <w:p w:rsidR="00EA2D86" w:rsidRPr="00B47473" w:rsidRDefault="00EA2D86" w:rsidP="007A3730">
      <w:pPr>
        <w:rPr>
          <w:rFonts w:ascii="Arial" w:hAnsi="Arial" w:cs="Arial"/>
          <w:sz w:val="24"/>
          <w:szCs w:val="24"/>
        </w:rPr>
      </w:pPr>
    </w:p>
    <w:p w:rsidR="004658DB" w:rsidRPr="00B47473" w:rsidRDefault="00EA2D86" w:rsidP="007A3730">
      <w:pPr>
        <w:tabs>
          <w:tab w:val="left" w:pos="0"/>
        </w:tabs>
        <w:jc w:val="both"/>
        <w:rPr>
          <w:rFonts w:ascii="Arial" w:hAnsi="Arial" w:cs="Arial"/>
          <w:sz w:val="24"/>
          <w:szCs w:val="24"/>
        </w:rPr>
      </w:pPr>
      <w:r w:rsidRPr="00B47473">
        <w:rPr>
          <w:rFonts w:ascii="Arial" w:hAnsi="Arial" w:cs="Arial"/>
          <w:b/>
          <w:sz w:val="24"/>
          <w:szCs w:val="24"/>
          <w:u w:val="single"/>
        </w:rPr>
        <w:t>Wyniki imienne:</w:t>
      </w:r>
      <w:r w:rsidR="00BB4F9B" w:rsidRPr="00B47473">
        <w:rPr>
          <w:rFonts w:ascii="Arial" w:hAnsi="Arial" w:cs="Arial"/>
          <w:b/>
          <w:sz w:val="24"/>
          <w:szCs w:val="24"/>
        </w:rPr>
        <w:tab/>
      </w:r>
      <w:r w:rsidR="004658DB" w:rsidRPr="00B47473">
        <w:rPr>
          <w:rFonts w:ascii="Arial" w:hAnsi="Arial" w:cs="Arial"/>
        </w:rPr>
        <w:br/>
      </w:r>
      <w:r w:rsidR="004658DB" w:rsidRPr="00B47473">
        <w:rPr>
          <w:rFonts w:ascii="Arial" w:hAnsi="Arial" w:cs="Arial"/>
          <w:sz w:val="24"/>
          <w:szCs w:val="24"/>
        </w:rPr>
        <w:t xml:space="preserve">ZA </w:t>
      </w:r>
      <w:r w:rsidR="00BB4F9B" w:rsidRPr="00B47473">
        <w:rPr>
          <w:rFonts w:ascii="Arial" w:hAnsi="Arial" w:cs="Arial"/>
          <w:sz w:val="24"/>
          <w:szCs w:val="24"/>
        </w:rPr>
        <w:tab/>
      </w:r>
      <w:r w:rsidR="004658DB" w:rsidRPr="00B47473">
        <w:rPr>
          <w:rFonts w:ascii="Arial" w:hAnsi="Arial" w:cs="Arial"/>
          <w:sz w:val="24"/>
          <w:szCs w:val="24"/>
        </w:rPr>
        <w:t>(21)</w:t>
      </w:r>
      <w:r w:rsidR="004658DB" w:rsidRPr="00B47473">
        <w:rPr>
          <w:rFonts w:ascii="Arial" w:hAnsi="Arial" w:cs="Arial"/>
          <w:sz w:val="24"/>
          <w:szCs w:val="24"/>
        </w:rPr>
        <w:br/>
        <w:t xml:space="preserve">Jerzy Augustyn, Mariusz Bajek, Leszek Brzeziński, Renata Butryn, Maria Chojnacka, Łukasz Durek, Joanna Grobel-Proszowska, Ilona Kaczmarek, Andrzej Kochan, </w:t>
      </w:r>
      <w:r w:rsidR="00BB4F9B" w:rsidRPr="00B47473">
        <w:rPr>
          <w:rFonts w:ascii="Arial" w:hAnsi="Arial" w:cs="Arial"/>
          <w:sz w:val="24"/>
          <w:szCs w:val="24"/>
        </w:rPr>
        <w:br/>
      </w:r>
      <w:r w:rsidR="004658DB" w:rsidRPr="00B47473">
        <w:rPr>
          <w:rFonts w:ascii="Arial" w:hAnsi="Arial" w:cs="Arial"/>
          <w:sz w:val="24"/>
          <w:szCs w:val="24"/>
        </w:rPr>
        <w:t xml:space="preserve">Agata Krzek, Elżbieta Kulpa, Paweł Madej, Lucjan Małek, Damian Marczak, Paulina </w:t>
      </w:r>
      <w:r w:rsidR="004658DB" w:rsidRPr="00B47473">
        <w:rPr>
          <w:rFonts w:ascii="Arial" w:hAnsi="Arial" w:cs="Arial"/>
          <w:sz w:val="24"/>
          <w:szCs w:val="24"/>
        </w:rPr>
        <w:lastRenderedPageBreak/>
        <w:t>Miśko, Karolina Paleń, Dariusz Przytuła, Piotr Rut, Jan Sibiga, Stanisław Sobieraj, Łukasz Warchoł</w:t>
      </w:r>
    </w:p>
    <w:p w:rsidR="00BB4F9B" w:rsidRPr="00B47473" w:rsidRDefault="004658DB" w:rsidP="007A3730">
      <w:pPr>
        <w:rPr>
          <w:rFonts w:ascii="Arial" w:hAnsi="Arial" w:cs="Arial"/>
          <w:sz w:val="24"/>
          <w:szCs w:val="24"/>
        </w:rPr>
      </w:pPr>
      <w:r w:rsidRPr="00B47473">
        <w:rPr>
          <w:rFonts w:ascii="Arial" w:hAnsi="Arial" w:cs="Arial"/>
          <w:sz w:val="24"/>
          <w:szCs w:val="24"/>
        </w:rPr>
        <w:br/>
        <w:t>BRAK GŁOSU (1)</w:t>
      </w:r>
      <w:r w:rsidRPr="00B47473">
        <w:rPr>
          <w:rFonts w:ascii="Arial" w:hAnsi="Arial" w:cs="Arial"/>
          <w:sz w:val="24"/>
          <w:szCs w:val="24"/>
        </w:rPr>
        <w:br/>
        <w:t>Andrzej Szymonik</w:t>
      </w:r>
    </w:p>
    <w:p w:rsidR="00EA2D86" w:rsidRPr="00B47473" w:rsidRDefault="004658DB" w:rsidP="007A3730">
      <w:pPr>
        <w:rPr>
          <w:rFonts w:ascii="Arial" w:hAnsi="Arial" w:cs="Arial"/>
          <w:b/>
          <w:sz w:val="24"/>
          <w:szCs w:val="24"/>
          <w:u w:val="single"/>
        </w:rPr>
      </w:pPr>
      <w:r w:rsidRPr="00B47473">
        <w:rPr>
          <w:rFonts w:ascii="Arial" w:hAnsi="Arial" w:cs="Arial"/>
          <w:sz w:val="24"/>
          <w:szCs w:val="24"/>
        </w:rPr>
        <w:br/>
        <w:t>NIEOBECNI (1)</w:t>
      </w:r>
      <w:r w:rsidRPr="00B47473">
        <w:rPr>
          <w:rFonts w:ascii="Arial" w:hAnsi="Arial" w:cs="Arial"/>
          <w:sz w:val="24"/>
          <w:szCs w:val="24"/>
        </w:rPr>
        <w:br/>
        <w:t>Franciszek Zaborowski</w:t>
      </w:r>
      <w:r w:rsidRPr="00B47473">
        <w:rPr>
          <w:rFonts w:ascii="Arial" w:hAnsi="Arial" w:cs="Arial"/>
        </w:rPr>
        <w:br/>
      </w:r>
    </w:p>
    <w:p w:rsidR="00EA2D86" w:rsidRPr="00B47473" w:rsidRDefault="00EA2D86" w:rsidP="007A3730">
      <w:pPr>
        <w:jc w:val="both"/>
        <w:rPr>
          <w:rFonts w:ascii="Arial" w:hAnsi="Arial" w:cs="Arial"/>
          <w:sz w:val="24"/>
          <w:szCs w:val="24"/>
        </w:rPr>
      </w:pPr>
      <w:r w:rsidRPr="00B47473">
        <w:rPr>
          <w:rFonts w:ascii="Arial" w:hAnsi="Arial" w:cs="Arial"/>
          <w:sz w:val="24"/>
          <w:szCs w:val="24"/>
        </w:rPr>
        <w:t xml:space="preserve">Rada Miejska w głosowaniu imiennym bezwzględną większością głosów przy 21 głosach za, podjęła </w:t>
      </w:r>
    </w:p>
    <w:p w:rsidR="00EA2D86" w:rsidRPr="00B47473" w:rsidRDefault="00EA2D86" w:rsidP="007A3730">
      <w:pPr>
        <w:jc w:val="both"/>
        <w:rPr>
          <w:rFonts w:ascii="Arial" w:hAnsi="Arial" w:cs="Arial"/>
          <w:sz w:val="24"/>
          <w:szCs w:val="24"/>
        </w:rPr>
      </w:pPr>
    </w:p>
    <w:p w:rsidR="00EA2D86" w:rsidRPr="00B47473" w:rsidRDefault="00EA2D86" w:rsidP="007A3730">
      <w:pPr>
        <w:jc w:val="center"/>
        <w:rPr>
          <w:rFonts w:ascii="Arial" w:hAnsi="Arial" w:cs="Arial"/>
          <w:b/>
          <w:i/>
          <w:sz w:val="24"/>
          <w:szCs w:val="24"/>
        </w:rPr>
      </w:pPr>
      <w:r w:rsidRPr="00B47473">
        <w:rPr>
          <w:rFonts w:ascii="Arial" w:hAnsi="Arial" w:cs="Arial"/>
          <w:b/>
          <w:i/>
          <w:sz w:val="24"/>
          <w:szCs w:val="24"/>
        </w:rPr>
        <w:t>U c h w a ł ę Nr XLV/513/2021</w:t>
      </w:r>
    </w:p>
    <w:p w:rsidR="00EA2D86" w:rsidRPr="00B47473" w:rsidRDefault="00EA2D86" w:rsidP="007A3730">
      <w:pPr>
        <w:jc w:val="center"/>
        <w:rPr>
          <w:rFonts w:ascii="Arial" w:hAnsi="Arial" w:cs="Arial"/>
          <w:sz w:val="24"/>
          <w:szCs w:val="24"/>
        </w:rPr>
      </w:pPr>
      <w:r w:rsidRPr="00B47473">
        <w:rPr>
          <w:rFonts w:ascii="Arial" w:hAnsi="Arial" w:cs="Arial"/>
          <w:sz w:val="24"/>
          <w:szCs w:val="24"/>
        </w:rPr>
        <w:t>w sprawie nadania nazwy ulicy na terenie miasta Stalowa Wola</w:t>
      </w:r>
    </w:p>
    <w:p w:rsidR="00EA2D86" w:rsidRPr="00B47473" w:rsidRDefault="00EA2D86" w:rsidP="007A3730">
      <w:pPr>
        <w:rPr>
          <w:rFonts w:ascii="Arial" w:hAnsi="Arial" w:cs="Arial"/>
          <w:sz w:val="24"/>
          <w:szCs w:val="24"/>
        </w:rPr>
      </w:pPr>
    </w:p>
    <w:p w:rsidR="00FD6180" w:rsidRPr="00B47473" w:rsidRDefault="00FD6180" w:rsidP="007A3730">
      <w:pPr>
        <w:tabs>
          <w:tab w:val="left" w:pos="567"/>
        </w:tabs>
        <w:ind w:right="284"/>
        <w:jc w:val="both"/>
        <w:rPr>
          <w:rFonts w:ascii="Arial" w:hAnsi="Arial" w:cs="Arial"/>
          <w:sz w:val="24"/>
          <w:szCs w:val="24"/>
        </w:rPr>
      </w:pPr>
    </w:p>
    <w:p w:rsidR="003F6750" w:rsidRPr="00B47473" w:rsidRDefault="00617808" w:rsidP="007A3730">
      <w:pPr>
        <w:jc w:val="center"/>
        <w:rPr>
          <w:rFonts w:ascii="Arial" w:hAnsi="Arial" w:cs="Arial"/>
          <w:b/>
          <w:sz w:val="24"/>
          <w:szCs w:val="24"/>
        </w:rPr>
      </w:pPr>
      <w:r w:rsidRPr="00B47473">
        <w:rPr>
          <w:rFonts w:ascii="Arial" w:hAnsi="Arial" w:cs="Arial"/>
          <w:b/>
          <w:sz w:val="24"/>
          <w:szCs w:val="24"/>
        </w:rPr>
        <w:t>Ad. 4</w:t>
      </w:r>
    </w:p>
    <w:p w:rsidR="00617808" w:rsidRPr="00B47473" w:rsidRDefault="003F6750" w:rsidP="007A3730">
      <w:pPr>
        <w:tabs>
          <w:tab w:val="left" w:pos="567"/>
        </w:tabs>
        <w:jc w:val="both"/>
        <w:rPr>
          <w:rFonts w:ascii="Arial" w:hAnsi="Arial" w:cs="Arial"/>
          <w:b/>
          <w:sz w:val="24"/>
          <w:szCs w:val="24"/>
        </w:rPr>
      </w:pPr>
      <w:r w:rsidRPr="00B47473">
        <w:rPr>
          <w:rFonts w:ascii="Arial" w:hAnsi="Arial" w:cs="Arial"/>
          <w:b/>
          <w:sz w:val="24"/>
          <w:szCs w:val="24"/>
        </w:rPr>
        <w:t>Projekt uchwały w sprawie uchylenia Uchwały nr XXXVI/367/2020 Rady Miejskiej</w:t>
      </w:r>
      <w:r w:rsidR="007939BC" w:rsidRPr="00B47473">
        <w:rPr>
          <w:rFonts w:ascii="Arial" w:hAnsi="Arial" w:cs="Arial"/>
          <w:b/>
          <w:sz w:val="24"/>
          <w:szCs w:val="24"/>
        </w:rPr>
        <w:br/>
      </w:r>
      <w:r w:rsidRPr="00B47473">
        <w:rPr>
          <w:rFonts w:ascii="Arial" w:hAnsi="Arial" w:cs="Arial"/>
          <w:b/>
          <w:sz w:val="24"/>
          <w:szCs w:val="24"/>
        </w:rPr>
        <w:t xml:space="preserve"> w Stalowej Woli z dnia 30 grudnia 2020 r</w:t>
      </w:r>
      <w:r w:rsidR="007939BC" w:rsidRPr="00B47473">
        <w:rPr>
          <w:rFonts w:ascii="Arial" w:hAnsi="Arial" w:cs="Arial"/>
          <w:b/>
          <w:sz w:val="24"/>
          <w:szCs w:val="24"/>
        </w:rPr>
        <w:t>.</w:t>
      </w:r>
      <w:r w:rsidRPr="00B47473">
        <w:rPr>
          <w:rFonts w:ascii="Arial" w:hAnsi="Arial" w:cs="Arial"/>
          <w:b/>
          <w:sz w:val="24"/>
          <w:szCs w:val="24"/>
        </w:rPr>
        <w:t xml:space="preserve"> dotyczącej powierzenia Miejskiemu Zakładowi Komunalnemu Spółka z ograniczoną odpowiedzialnością w Stalowej Woli wykonywania zadania własnego gminy z zakresu zieleni gminnej </w:t>
      </w:r>
      <w:r w:rsidR="00FF1617" w:rsidRPr="00B47473">
        <w:rPr>
          <w:rFonts w:ascii="Arial" w:hAnsi="Arial" w:cs="Arial"/>
          <w:b/>
          <w:sz w:val="24"/>
          <w:szCs w:val="24"/>
        </w:rPr>
        <w:br/>
      </w:r>
      <w:r w:rsidRPr="00B47473">
        <w:rPr>
          <w:rFonts w:ascii="Arial" w:hAnsi="Arial" w:cs="Arial"/>
          <w:b/>
          <w:sz w:val="24"/>
          <w:szCs w:val="24"/>
        </w:rPr>
        <w:t>i zadrzewień.</w:t>
      </w:r>
      <w:r w:rsidR="00FF1617" w:rsidRPr="00B47473">
        <w:rPr>
          <w:rFonts w:ascii="Arial" w:hAnsi="Arial" w:cs="Arial"/>
          <w:b/>
          <w:sz w:val="24"/>
          <w:szCs w:val="24"/>
        </w:rPr>
        <w:t xml:space="preserve"> </w:t>
      </w:r>
      <w:r w:rsidR="00BB4F9B" w:rsidRPr="00B47473">
        <w:rPr>
          <w:rFonts w:ascii="Arial" w:hAnsi="Arial" w:cs="Arial"/>
          <w:b/>
          <w:sz w:val="24"/>
          <w:szCs w:val="24"/>
        </w:rPr>
        <w:t xml:space="preserve"> </w:t>
      </w:r>
    </w:p>
    <w:p w:rsidR="003F6750" w:rsidRPr="00B47473" w:rsidRDefault="003F6750" w:rsidP="007A3730">
      <w:pPr>
        <w:rPr>
          <w:rFonts w:ascii="Arial" w:hAnsi="Arial" w:cs="Arial"/>
          <w:sz w:val="24"/>
          <w:szCs w:val="24"/>
        </w:rPr>
      </w:pPr>
    </w:p>
    <w:p w:rsidR="008D4907" w:rsidRPr="00B47473" w:rsidRDefault="008D4907" w:rsidP="007A3730">
      <w:pPr>
        <w:jc w:val="both"/>
        <w:rPr>
          <w:rFonts w:ascii="Arial" w:hAnsi="Arial" w:cs="Arial"/>
          <w:sz w:val="24"/>
          <w:szCs w:val="24"/>
        </w:rPr>
      </w:pPr>
      <w:r w:rsidRPr="00B47473">
        <w:rPr>
          <w:rFonts w:ascii="Arial" w:hAnsi="Arial" w:cs="Arial"/>
          <w:sz w:val="24"/>
          <w:szCs w:val="24"/>
        </w:rPr>
        <w:t>Przewodniczący Rady Miejskiej Stanisław Sobieraj poprosił o przedstawienie opinii</w:t>
      </w:r>
      <w:r w:rsidR="002A2625" w:rsidRPr="00B47473">
        <w:rPr>
          <w:rFonts w:ascii="Arial" w:hAnsi="Arial" w:cs="Arial"/>
          <w:sz w:val="24"/>
          <w:szCs w:val="24"/>
        </w:rPr>
        <w:t xml:space="preserve"> </w:t>
      </w:r>
      <w:r w:rsidRPr="00B47473">
        <w:rPr>
          <w:rFonts w:ascii="Arial" w:hAnsi="Arial" w:cs="Arial"/>
          <w:sz w:val="24"/>
          <w:szCs w:val="24"/>
        </w:rPr>
        <w:t>Komisję Gospodarki Komunalnej, Geodezji, Architektury i Ochrony Środowiska zaopiniowała projekt uchwały negatywnie.</w:t>
      </w:r>
    </w:p>
    <w:p w:rsidR="00617808" w:rsidRPr="00B47473" w:rsidRDefault="00617808" w:rsidP="007A3730">
      <w:pPr>
        <w:rPr>
          <w:rFonts w:ascii="Arial" w:hAnsi="Arial" w:cs="Arial"/>
          <w:sz w:val="24"/>
          <w:szCs w:val="24"/>
        </w:rPr>
      </w:pPr>
    </w:p>
    <w:p w:rsidR="00617808" w:rsidRPr="00B47473" w:rsidRDefault="00617808" w:rsidP="007A3730">
      <w:pPr>
        <w:rPr>
          <w:rFonts w:ascii="Arial" w:hAnsi="Arial" w:cs="Arial"/>
          <w:sz w:val="24"/>
          <w:szCs w:val="24"/>
        </w:rPr>
      </w:pPr>
    </w:p>
    <w:p w:rsidR="00E11BB1" w:rsidRPr="00B47473" w:rsidRDefault="00B65857" w:rsidP="007A3730">
      <w:pPr>
        <w:jc w:val="both"/>
        <w:rPr>
          <w:rFonts w:ascii="Arial" w:hAnsi="Arial" w:cs="Arial"/>
          <w:sz w:val="24"/>
          <w:szCs w:val="24"/>
        </w:rPr>
      </w:pPr>
      <w:r w:rsidRPr="00B47473">
        <w:rPr>
          <w:rFonts w:ascii="Arial" w:hAnsi="Arial" w:cs="Arial"/>
          <w:sz w:val="24"/>
          <w:szCs w:val="24"/>
        </w:rPr>
        <w:t xml:space="preserve">Pierwszy w dyskusji zabrał głos </w:t>
      </w:r>
      <w:r w:rsidR="00617808" w:rsidRPr="00B47473">
        <w:rPr>
          <w:rFonts w:ascii="Arial" w:hAnsi="Arial" w:cs="Arial"/>
          <w:sz w:val="24"/>
          <w:szCs w:val="24"/>
        </w:rPr>
        <w:t xml:space="preserve">Radny </w:t>
      </w:r>
      <w:r w:rsidRPr="00B47473">
        <w:rPr>
          <w:rFonts w:ascii="Arial" w:hAnsi="Arial" w:cs="Arial"/>
          <w:sz w:val="24"/>
          <w:szCs w:val="24"/>
        </w:rPr>
        <w:t xml:space="preserve">Damian </w:t>
      </w:r>
      <w:r w:rsidR="00617808" w:rsidRPr="00B47473">
        <w:rPr>
          <w:rFonts w:ascii="Arial" w:hAnsi="Arial" w:cs="Arial"/>
          <w:sz w:val="24"/>
          <w:szCs w:val="24"/>
        </w:rPr>
        <w:t>Marczak</w:t>
      </w:r>
      <w:r w:rsidRPr="00B47473">
        <w:rPr>
          <w:rFonts w:ascii="Arial" w:hAnsi="Arial" w:cs="Arial"/>
          <w:sz w:val="24"/>
          <w:szCs w:val="24"/>
        </w:rPr>
        <w:t>.</w:t>
      </w:r>
      <w:r w:rsidR="00617808" w:rsidRPr="00B47473">
        <w:rPr>
          <w:rFonts w:ascii="Arial" w:hAnsi="Arial" w:cs="Arial"/>
          <w:sz w:val="24"/>
          <w:szCs w:val="24"/>
        </w:rPr>
        <w:t xml:space="preserve"> </w:t>
      </w:r>
      <w:r w:rsidRPr="00B47473">
        <w:rPr>
          <w:rFonts w:ascii="Arial" w:hAnsi="Arial" w:cs="Arial"/>
          <w:sz w:val="24"/>
          <w:szCs w:val="24"/>
        </w:rPr>
        <w:t>Zaczął od odczytania</w:t>
      </w:r>
      <w:r w:rsidR="00617808" w:rsidRPr="00B47473">
        <w:rPr>
          <w:rFonts w:ascii="Arial" w:hAnsi="Arial" w:cs="Arial"/>
          <w:sz w:val="24"/>
          <w:szCs w:val="24"/>
        </w:rPr>
        <w:t xml:space="preserve"> uzasadnieni</w:t>
      </w:r>
      <w:r w:rsidRPr="00B47473">
        <w:rPr>
          <w:rFonts w:ascii="Arial" w:hAnsi="Arial" w:cs="Arial"/>
          <w:sz w:val="24"/>
          <w:szCs w:val="24"/>
        </w:rPr>
        <w:t>a</w:t>
      </w:r>
      <w:r w:rsidR="00617808" w:rsidRPr="00B47473">
        <w:rPr>
          <w:rFonts w:ascii="Arial" w:hAnsi="Arial" w:cs="Arial"/>
          <w:sz w:val="24"/>
          <w:szCs w:val="24"/>
        </w:rPr>
        <w:t xml:space="preserve"> </w:t>
      </w:r>
      <w:r w:rsidRPr="00B47473">
        <w:rPr>
          <w:rFonts w:ascii="Arial" w:hAnsi="Arial" w:cs="Arial"/>
          <w:sz w:val="24"/>
          <w:szCs w:val="24"/>
        </w:rPr>
        <w:t xml:space="preserve">projektu </w:t>
      </w:r>
      <w:r w:rsidR="00617808" w:rsidRPr="00B47473">
        <w:rPr>
          <w:rFonts w:ascii="Arial" w:hAnsi="Arial" w:cs="Arial"/>
          <w:sz w:val="24"/>
          <w:szCs w:val="24"/>
        </w:rPr>
        <w:t>uchwały</w:t>
      </w:r>
      <w:r w:rsidRPr="00B47473">
        <w:rPr>
          <w:rFonts w:ascii="Arial" w:hAnsi="Arial" w:cs="Arial"/>
          <w:sz w:val="24"/>
          <w:szCs w:val="24"/>
        </w:rPr>
        <w:t xml:space="preserve">. </w:t>
      </w:r>
      <w:r w:rsidR="00617808" w:rsidRPr="00B47473">
        <w:rPr>
          <w:rFonts w:ascii="Arial" w:hAnsi="Arial" w:cs="Arial"/>
          <w:sz w:val="24"/>
          <w:szCs w:val="24"/>
        </w:rPr>
        <w:t xml:space="preserve">W uchwale nr </w:t>
      </w:r>
      <w:r w:rsidR="001A7DF3" w:rsidRPr="00B47473">
        <w:rPr>
          <w:rFonts w:ascii="Arial" w:hAnsi="Arial" w:cs="Arial"/>
          <w:sz w:val="24"/>
          <w:szCs w:val="24"/>
        </w:rPr>
        <w:t>XXXVI</w:t>
      </w:r>
      <w:r w:rsidR="00617808" w:rsidRPr="00B47473">
        <w:rPr>
          <w:rFonts w:ascii="Arial" w:hAnsi="Arial" w:cs="Arial"/>
          <w:sz w:val="24"/>
          <w:szCs w:val="24"/>
        </w:rPr>
        <w:t>/</w:t>
      </w:r>
      <w:r w:rsidR="00F23242" w:rsidRPr="00B47473">
        <w:rPr>
          <w:rFonts w:ascii="Arial" w:hAnsi="Arial" w:cs="Arial"/>
          <w:sz w:val="24"/>
          <w:szCs w:val="24"/>
        </w:rPr>
        <w:t>367/</w:t>
      </w:r>
      <w:r w:rsidR="00617808" w:rsidRPr="00B47473">
        <w:rPr>
          <w:rFonts w:ascii="Arial" w:hAnsi="Arial" w:cs="Arial"/>
          <w:sz w:val="24"/>
          <w:szCs w:val="24"/>
        </w:rPr>
        <w:t xml:space="preserve">2020 </w:t>
      </w:r>
      <w:r w:rsidRPr="00B47473">
        <w:rPr>
          <w:rFonts w:ascii="Arial" w:hAnsi="Arial" w:cs="Arial"/>
          <w:sz w:val="24"/>
          <w:szCs w:val="24"/>
        </w:rPr>
        <w:t>Rady Miejskiej</w:t>
      </w:r>
      <w:r w:rsidR="00617808" w:rsidRPr="00B47473">
        <w:rPr>
          <w:rFonts w:ascii="Arial" w:hAnsi="Arial" w:cs="Arial"/>
          <w:sz w:val="24"/>
          <w:szCs w:val="24"/>
        </w:rPr>
        <w:t xml:space="preserve"> </w:t>
      </w:r>
      <w:r w:rsidR="00E11BB1" w:rsidRPr="00B47473">
        <w:rPr>
          <w:rFonts w:ascii="Arial" w:hAnsi="Arial" w:cs="Arial"/>
          <w:sz w:val="24"/>
          <w:szCs w:val="24"/>
        </w:rPr>
        <w:br/>
      </w:r>
      <w:r w:rsidR="00617808" w:rsidRPr="00B47473">
        <w:rPr>
          <w:rFonts w:ascii="Arial" w:hAnsi="Arial" w:cs="Arial"/>
          <w:sz w:val="24"/>
          <w:szCs w:val="24"/>
        </w:rPr>
        <w:t xml:space="preserve">w </w:t>
      </w:r>
      <w:r w:rsidRPr="00B47473">
        <w:rPr>
          <w:rFonts w:ascii="Arial" w:hAnsi="Arial" w:cs="Arial"/>
          <w:sz w:val="24"/>
          <w:szCs w:val="24"/>
        </w:rPr>
        <w:t>S</w:t>
      </w:r>
      <w:r w:rsidR="00617808" w:rsidRPr="00B47473">
        <w:rPr>
          <w:rFonts w:ascii="Arial" w:hAnsi="Arial" w:cs="Arial"/>
          <w:sz w:val="24"/>
          <w:szCs w:val="24"/>
        </w:rPr>
        <w:t xml:space="preserve">talowej </w:t>
      </w:r>
      <w:r w:rsidRPr="00B47473">
        <w:rPr>
          <w:rFonts w:ascii="Arial" w:hAnsi="Arial" w:cs="Arial"/>
          <w:sz w:val="24"/>
          <w:szCs w:val="24"/>
        </w:rPr>
        <w:t>Wo</w:t>
      </w:r>
      <w:r w:rsidR="00617808" w:rsidRPr="00B47473">
        <w:rPr>
          <w:rFonts w:ascii="Arial" w:hAnsi="Arial" w:cs="Arial"/>
          <w:sz w:val="24"/>
          <w:szCs w:val="24"/>
        </w:rPr>
        <w:t xml:space="preserve">li </w:t>
      </w:r>
      <w:r w:rsidRPr="00B47473">
        <w:rPr>
          <w:rFonts w:ascii="Arial" w:hAnsi="Arial" w:cs="Arial"/>
          <w:sz w:val="24"/>
          <w:szCs w:val="24"/>
        </w:rPr>
        <w:t xml:space="preserve">z dnia </w:t>
      </w:r>
      <w:r w:rsidR="00617808" w:rsidRPr="00B47473">
        <w:rPr>
          <w:rFonts w:ascii="Arial" w:hAnsi="Arial" w:cs="Arial"/>
          <w:sz w:val="24"/>
          <w:szCs w:val="24"/>
        </w:rPr>
        <w:t xml:space="preserve">30 grudnia 2020 </w:t>
      </w:r>
      <w:r w:rsidRPr="00B47473">
        <w:rPr>
          <w:rFonts w:ascii="Arial" w:hAnsi="Arial" w:cs="Arial"/>
          <w:sz w:val="24"/>
          <w:szCs w:val="24"/>
        </w:rPr>
        <w:t>r. powierzono</w:t>
      </w:r>
      <w:r w:rsidR="00617808" w:rsidRPr="00B47473">
        <w:rPr>
          <w:rFonts w:ascii="Arial" w:hAnsi="Arial" w:cs="Arial"/>
          <w:sz w:val="24"/>
          <w:szCs w:val="24"/>
        </w:rPr>
        <w:t xml:space="preserve"> </w:t>
      </w:r>
      <w:r w:rsidRPr="00B47473">
        <w:rPr>
          <w:rFonts w:ascii="Arial" w:hAnsi="Arial" w:cs="Arial"/>
          <w:sz w:val="24"/>
          <w:szCs w:val="24"/>
        </w:rPr>
        <w:t xml:space="preserve">Miejskiemu Zakładowi Komunalnemu </w:t>
      </w:r>
      <w:r w:rsidR="001A7DF3" w:rsidRPr="00B47473">
        <w:rPr>
          <w:rFonts w:ascii="Arial" w:hAnsi="Arial" w:cs="Arial"/>
          <w:sz w:val="24"/>
          <w:szCs w:val="24"/>
        </w:rPr>
        <w:t xml:space="preserve">Sp. z.o.o </w:t>
      </w:r>
      <w:r w:rsidRPr="00B47473">
        <w:rPr>
          <w:rFonts w:ascii="Arial" w:hAnsi="Arial" w:cs="Arial"/>
          <w:sz w:val="24"/>
          <w:szCs w:val="24"/>
        </w:rPr>
        <w:t>(</w:t>
      </w:r>
      <w:r w:rsidR="00617808" w:rsidRPr="00B47473">
        <w:rPr>
          <w:rFonts w:ascii="Arial" w:hAnsi="Arial" w:cs="Arial"/>
          <w:sz w:val="24"/>
          <w:szCs w:val="24"/>
        </w:rPr>
        <w:t>MZK</w:t>
      </w:r>
      <w:r w:rsidRPr="00B47473">
        <w:rPr>
          <w:rFonts w:ascii="Arial" w:hAnsi="Arial" w:cs="Arial"/>
          <w:sz w:val="24"/>
          <w:szCs w:val="24"/>
        </w:rPr>
        <w:t>)</w:t>
      </w:r>
      <w:r w:rsidR="00617808" w:rsidRPr="00B47473">
        <w:rPr>
          <w:rFonts w:ascii="Arial" w:hAnsi="Arial" w:cs="Arial"/>
          <w:sz w:val="24"/>
          <w:szCs w:val="24"/>
        </w:rPr>
        <w:t xml:space="preserve"> zadania własne </w:t>
      </w:r>
      <w:r w:rsidR="001A7DF3" w:rsidRPr="00B47473">
        <w:rPr>
          <w:rFonts w:ascii="Arial" w:hAnsi="Arial" w:cs="Arial"/>
          <w:sz w:val="24"/>
          <w:szCs w:val="24"/>
        </w:rPr>
        <w:t xml:space="preserve">dot. </w:t>
      </w:r>
      <w:r w:rsidR="00617808" w:rsidRPr="00B47473">
        <w:rPr>
          <w:rFonts w:ascii="Arial" w:hAnsi="Arial" w:cs="Arial"/>
          <w:sz w:val="24"/>
          <w:szCs w:val="24"/>
        </w:rPr>
        <w:t xml:space="preserve">zieleni gminnej i </w:t>
      </w:r>
      <w:r w:rsidRPr="00B47473">
        <w:rPr>
          <w:rFonts w:ascii="Arial" w:hAnsi="Arial" w:cs="Arial"/>
          <w:sz w:val="24"/>
          <w:szCs w:val="24"/>
        </w:rPr>
        <w:t>zadrzewień</w:t>
      </w:r>
      <w:r w:rsidR="00617808" w:rsidRPr="00B47473">
        <w:rPr>
          <w:rFonts w:ascii="Arial" w:hAnsi="Arial" w:cs="Arial"/>
          <w:sz w:val="24"/>
          <w:szCs w:val="24"/>
        </w:rPr>
        <w:t xml:space="preserve"> </w:t>
      </w:r>
      <w:r w:rsidR="00E11BB1" w:rsidRPr="00B47473">
        <w:rPr>
          <w:rFonts w:ascii="Arial" w:hAnsi="Arial" w:cs="Arial"/>
          <w:sz w:val="24"/>
          <w:szCs w:val="24"/>
        </w:rPr>
        <w:br/>
      </w:r>
      <w:r w:rsidR="00617808" w:rsidRPr="00B47473">
        <w:rPr>
          <w:rFonts w:ascii="Arial" w:hAnsi="Arial" w:cs="Arial"/>
          <w:sz w:val="24"/>
          <w:szCs w:val="24"/>
        </w:rPr>
        <w:t xml:space="preserve">na </w:t>
      </w:r>
      <w:r w:rsidRPr="00B47473">
        <w:rPr>
          <w:rFonts w:ascii="Arial" w:hAnsi="Arial" w:cs="Arial"/>
          <w:sz w:val="24"/>
          <w:szCs w:val="24"/>
        </w:rPr>
        <w:t>podstawie</w:t>
      </w:r>
      <w:r w:rsidR="00617808" w:rsidRPr="00B47473">
        <w:rPr>
          <w:rFonts w:ascii="Arial" w:hAnsi="Arial" w:cs="Arial"/>
          <w:sz w:val="24"/>
          <w:szCs w:val="24"/>
        </w:rPr>
        <w:t xml:space="preserve"> </w:t>
      </w:r>
      <w:r w:rsidR="001A7DF3" w:rsidRPr="00B47473">
        <w:rPr>
          <w:rFonts w:ascii="Arial" w:hAnsi="Arial" w:cs="Arial"/>
          <w:sz w:val="24"/>
          <w:szCs w:val="24"/>
        </w:rPr>
        <w:t xml:space="preserve">art. 7 </w:t>
      </w:r>
      <w:r w:rsidR="00617808" w:rsidRPr="00B47473">
        <w:rPr>
          <w:rFonts w:ascii="Arial" w:hAnsi="Arial" w:cs="Arial"/>
          <w:sz w:val="24"/>
          <w:szCs w:val="24"/>
        </w:rPr>
        <w:t xml:space="preserve">ustawy </w:t>
      </w:r>
      <w:r w:rsidR="001A7DF3" w:rsidRPr="00B47473">
        <w:rPr>
          <w:rFonts w:ascii="Arial" w:hAnsi="Arial" w:cs="Arial"/>
          <w:sz w:val="24"/>
          <w:szCs w:val="24"/>
        </w:rPr>
        <w:t xml:space="preserve">z dnia 8 marca 1990 r. </w:t>
      </w:r>
      <w:r w:rsidR="00617808" w:rsidRPr="00B47473">
        <w:rPr>
          <w:rFonts w:ascii="Arial" w:hAnsi="Arial" w:cs="Arial"/>
          <w:sz w:val="24"/>
          <w:szCs w:val="24"/>
        </w:rPr>
        <w:t>o samorządzie gminnym</w:t>
      </w:r>
      <w:r w:rsidRPr="00B47473">
        <w:rPr>
          <w:rFonts w:ascii="Arial" w:hAnsi="Arial" w:cs="Arial"/>
          <w:sz w:val="24"/>
          <w:szCs w:val="24"/>
        </w:rPr>
        <w:t>.</w:t>
      </w:r>
      <w:r w:rsidR="00617808" w:rsidRPr="00B47473">
        <w:rPr>
          <w:rFonts w:ascii="Arial" w:hAnsi="Arial" w:cs="Arial"/>
          <w:sz w:val="24"/>
          <w:szCs w:val="24"/>
        </w:rPr>
        <w:t xml:space="preserve"> </w:t>
      </w:r>
      <w:r w:rsidR="00E11BB1" w:rsidRPr="00B47473">
        <w:rPr>
          <w:rFonts w:ascii="Arial" w:hAnsi="Arial" w:cs="Arial"/>
          <w:sz w:val="24"/>
          <w:szCs w:val="24"/>
        </w:rPr>
        <w:br/>
      </w:r>
      <w:r w:rsidRPr="00B47473">
        <w:rPr>
          <w:rFonts w:ascii="Arial" w:hAnsi="Arial" w:cs="Arial"/>
          <w:sz w:val="24"/>
          <w:szCs w:val="24"/>
        </w:rPr>
        <w:t>J</w:t>
      </w:r>
      <w:r w:rsidR="00617808" w:rsidRPr="00B47473">
        <w:rPr>
          <w:rFonts w:ascii="Arial" w:hAnsi="Arial" w:cs="Arial"/>
          <w:sz w:val="24"/>
          <w:szCs w:val="24"/>
        </w:rPr>
        <w:t xml:space="preserve">ak </w:t>
      </w:r>
      <w:r w:rsidR="001A7DF3" w:rsidRPr="00B47473">
        <w:rPr>
          <w:rFonts w:ascii="Arial" w:hAnsi="Arial" w:cs="Arial"/>
          <w:sz w:val="24"/>
          <w:szCs w:val="24"/>
        </w:rPr>
        <w:t>z</w:t>
      </w:r>
      <w:r w:rsidR="00617808" w:rsidRPr="00B47473">
        <w:rPr>
          <w:rFonts w:ascii="Arial" w:hAnsi="Arial" w:cs="Arial"/>
          <w:sz w:val="24"/>
          <w:szCs w:val="24"/>
        </w:rPr>
        <w:t xml:space="preserve">apisano w </w:t>
      </w:r>
      <w:r w:rsidR="001A7DF3" w:rsidRPr="00B47473">
        <w:rPr>
          <w:rFonts w:ascii="Arial" w:hAnsi="Arial" w:cs="Arial"/>
          <w:sz w:val="24"/>
          <w:szCs w:val="24"/>
        </w:rPr>
        <w:t>uzasadnieniu zaspokajani</w:t>
      </w:r>
      <w:r w:rsidR="007D29B3">
        <w:rPr>
          <w:rFonts w:ascii="Arial" w:hAnsi="Arial" w:cs="Arial"/>
          <w:sz w:val="24"/>
          <w:szCs w:val="24"/>
        </w:rPr>
        <w:t>e</w:t>
      </w:r>
      <w:r w:rsidR="001A7DF3" w:rsidRPr="00B47473">
        <w:rPr>
          <w:rFonts w:ascii="Arial" w:hAnsi="Arial" w:cs="Arial"/>
          <w:sz w:val="24"/>
          <w:szCs w:val="24"/>
        </w:rPr>
        <w:t xml:space="preserve"> zbiorowych potrzeb wspólnych należy do zadań </w:t>
      </w:r>
      <w:r w:rsidR="00617808" w:rsidRPr="00B47473">
        <w:rPr>
          <w:rFonts w:ascii="Arial" w:hAnsi="Arial" w:cs="Arial"/>
          <w:sz w:val="24"/>
          <w:szCs w:val="24"/>
        </w:rPr>
        <w:t>własn</w:t>
      </w:r>
      <w:r w:rsidR="001A7DF3" w:rsidRPr="00B47473">
        <w:rPr>
          <w:rFonts w:ascii="Arial" w:hAnsi="Arial" w:cs="Arial"/>
          <w:sz w:val="24"/>
          <w:szCs w:val="24"/>
        </w:rPr>
        <w:t xml:space="preserve">ych gminy, które </w:t>
      </w:r>
      <w:r w:rsidRPr="00B47473">
        <w:rPr>
          <w:rFonts w:ascii="Arial" w:hAnsi="Arial" w:cs="Arial"/>
          <w:sz w:val="24"/>
          <w:szCs w:val="24"/>
        </w:rPr>
        <w:t>obejmują</w:t>
      </w:r>
      <w:r w:rsidR="00617808" w:rsidRPr="00B47473">
        <w:rPr>
          <w:rFonts w:ascii="Arial" w:hAnsi="Arial" w:cs="Arial"/>
          <w:sz w:val="24"/>
          <w:szCs w:val="24"/>
        </w:rPr>
        <w:t xml:space="preserve"> m</w:t>
      </w:r>
      <w:r w:rsidRPr="00B47473">
        <w:rPr>
          <w:rFonts w:ascii="Arial" w:hAnsi="Arial" w:cs="Arial"/>
          <w:sz w:val="24"/>
          <w:szCs w:val="24"/>
        </w:rPr>
        <w:t>.</w:t>
      </w:r>
      <w:r w:rsidR="00617808" w:rsidRPr="00B47473">
        <w:rPr>
          <w:rFonts w:ascii="Arial" w:hAnsi="Arial" w:cs="Arial"/>
          <w:sz w:val="24"/>
          <w:szCs w:val="24"/>
        </w:rPr>
        <w:t xml:space="preserve"> in</w:t>
      </w:r>
      <w:r w:rsidRPr="00B47473">
        <w:rPr>
          <w:rFonts w:ascii="Arial" w:hAnsi="Arial" w:cs="Arial"/>
          <w:sz w:val="24"/>
          <w:szCs w:val="24"/>
        </w:rPr>
        <w:t>.</w:t>
      </w:r>
      <w:r w:rsidR="00617808" w:rsidRPr="00B47473">
        <w:rPr>
          <w:rFonts w:ascii="Arial" w:hAnsi="Arial" w:cs="Arial"/>
          <w:sz w:val="24"/>
          <w:szCs w:val="24"/>
        </w:rPr>
        <w:t xml:space="preserve">  spraw</w:t>
      </w:r>
      <w:r w:rsidR="001A7DF3" w:rsidRPr="00B47473">
        <w:rPr>
          <w:rFonts w:ascii="Arial" w:hAnsi="Arial" w:cs="Arial"/>
          <w:sz w:val="24"/>
          <w:szCs w:val="24"/>
        </w:rPr>
        <w:t>y</w:t>
      </w:r>
      <w:r w:rsidR="00617808" w:rsidRPr="00B47473">
        <w:rPr>
          <w:rFonts w:ascii="Arial" w:hAnsi="Arial" w:cs="Arial"/>
          <w:sz w:val="24"/>
          <w:szCs w:val="24"/>
        </w:rPr>
        <w:t xml:space="preserve"> zieleni gminnej i </w:t>
      </w:r>
      <w:r w:rsidRPr="00B47473">
        <w:rPr>
          <w:rFonts w:ascii="Arial" w:hAnsi="Arial" w:cs="Arial"/>
          <w:sz w:val="24"/>
          <w:szCs w:val="24"/>
        </w:rPr>
        <w:t>zadrzewień</w:t>
      </w:r>
      <w:r w:rsidR="00617808" w:rsidRPr="00B47473">
        <w:rPr>
          <w:rFonts w:ascii="Arial" w:hAnsi="Arial" w:cs="Arial"/>
          <w:sz w:val="24"/>
          <w:szCs w:val="24"/>
        </w:rPr>
        <w:t xml:space="preserve"> </w:t>
      </w:r>
      <w:r w:rsidR="001A7DF3" w:rsidRPr="00B47473">
        <w:rPr>
          <w:rFonts w:ascii="Arial" w:hAnsi="Arial" w:cs="Arial"/>
          <w:sz w:val="24"/>
          <w:szCs w:val="24"/>
        </w:rPr>
        <w:t>w</w:t>
      </w:r>
      <w:r w:rsidR="007D29B3">
        <w:rPr>
          <w:rFonts w:ascii="Arial" w:hAnsi="Arial" w:cs="Arial"/>
          <w:sz w:val="24"/>
          <w:szCs w:val="24"/>
        </w:rPr>
        <w:t> </w:t>
      </w:r>
      <w:r w:rsidR="001A7DF3" w:rsidRPr="00B47473">
        <w:rPr>
          <w:rFonts w:ascii="Arial" w:hAnsi="Arial" w:cs="Arial"/>
          <w:sz w:val="24"/>
          <w:szCs w:val="24"/>
        </w:rPr>
        <w:t xml:space="preserve">myśl art. 9 ust. 1 pkt 3 ustawy o samorządzie gminnym oraz art. </w:t>
      </w:r>
      <w:r w:rsidR="00617808" w:rsidRPr="00B47473">
        <w:rPr>
          <w:rFonts w:ascii="Arial" w:hAnsi="Arial" w:cs="Arial"/>
          <w:sz w:val="24"/>
          <w:szCs w:val="24"/>
        </w:rPr>
        <w:t xml:space="preserve">2 </w:t>
      </w:r>
      <w:r w:rsidR="001A7DF3" w:rsidRPr="00B47473">
        <w:rPr>
          <w:rFonts w:ascii="Arial" w:hAnsi="Arial" w:cs="Arial"/>
          <w:sz w:val="24"/>
          <w:szCs w:val="24"/>
        </w:rPr>
        <w:t xml:space="preserve">ustawy z dnia </w:t>
      </w:r>
      <w:r w:rsidR="00E11BB1" w:rsidRPr="00B47473">
        <w:rPr>
          <w:rFonts w:ascii="Arial" w:hAnsi="Arial" w:cs="Arial"/>
          <w:sz w:val="24"/>
          <w:szCs w:val="24"/>
        </w:rPr>
        <w:br/>
      </w:r>
      <w:r w:rsidR="001A7DF3" w:rsidRPr="00B47473">
        <w:rPr>
          <w:rFonts w:ascii="Arial" w:hAnsi="Arial" w:cs="Arial"/>
          <w:sz w:val="24"/>
          <w:szCs w:val="24"/>
        </w:rPr>
        <w:t>20 grudnia 1996 r.</w:t>
      </w:r>
      <w:r w:rsidRPr="00B47473">
        <w:rPr>
          <w:rFonts w:ascii="Arial" w:hAnsi="Arial" w:cs="Arial"/>
          <w:sz w:val="24"/>
          <w:szCs w:val="24"/>
        </w:rPr>
        <w:t xml:space="preserve"> </w:t>
      </w:r>
      <w:r w:rsidR="00617808" w:rsidRPr="00B47473">
        <w:rPr>
          <w:rFonts w:ascii="Arial" w:hAnsi="Arial" w:cs="Arial"/>
          <w:sz w:val="24"/>
          <w:szCs w:val="24"/>
        </w:rPr>
        <w:t xml:space="preserve">o </w:t>
      </w:r>
      <w:r w:rsidRPr="00B47473">
        <w:rPr>
          <w:rFonts w:ascii="Arial" w:hAnsi="Arial" w:cs="Arial"/>
          <w:sz w:val="24"/>
          <w:szCs w:val="24"/>
        </w:rPr>
        <w:t>gospodarce</w:t>
      </w:r>
      <w:r w:rsidR="00617808" w:rsidRPr="00B47473">
        <w:rPr>
          <w:rFonts w:ascii="Arial" w:hAnsi="Arial" w:cs="Arial"/>
          <w:sz w:val="24"/>
          <w:szCs w:val="24"/>
        </w:rPr>
        <w:t xml:space="preserve"> komunalnej. </w:t>
      </w:r>
      <w:r w:rsidR="007D29B3">
        <w:rPr>
          <w:rFonts w:ascii="Arial" w:hAnsi="Arial" w:cs="Arial"/>
          <w:sz w:val="24"/>
          <w:szCs w:val="24"/>
        </w:rPr>
        <w:t>G</w:t>
      </w:r>
      <w:r w:rsidR="00617808" w:rsidRPr="00B47473">
        <w:rPr>
          <w:rFonts w:ascii="Arial" w:hAnsi="Arial" w:cs="Arial"/>
          <w:sz w:val="24"/>
          <w:szCs w:val="24"/>
        </w:rPr>
        <w:t xml:space="preserve">ospodarka komunalna może być prowadzona </w:t>
      </w:r>
      <w:r w:rsidRPr="00B47473">
        <w:rPr>
          <w:rFonts w:ascii="Arial" w:hAnsi="Arial" w:cs="Arial"/>
          <w:sz w:val="24"/>
          <w:szCs w:val="24"/>
        </w:rPr>
        <w:t>przez</w:t>
      </w:r>
      <w:r w:rsidR="00617808" w:rsidRPr="00B47473">
        <w:rPr>
          <w:rFonts w:ascii="Arial" w:hAnsi="Arial" w:cs="Arial"/>
          <w:sz w:val="24"/>
          <w:szCs w:val="24"/>
        </w:rPr>
        <w:t xml:space="preserve"> jednostki samorządu terytorialnego</w:t>
      </w:r>
      <w:r w:rsidR="001A7DF3" w:rsidRPr="00B47473">
        <w:rPr>
          <w:rFonts w:ascii="Arial" w:hAnsi="Arial" w:cs="Arial"/>
          <w:sz w:val="24"/>
          <w:szCs w:val="24"/>
        </w:rPr>
        <w:t xml:space="preserve">. W szczególności </w:t>
      </w:r>
      <w:r w:rsidR="00E11BB1" w:rsidRPr="00B47473">
        <w:rPr>
          <w:rFonts w:ascii="Arial" w:hAnsi="Arial" w:cs="Arial"/>
          <w:sz w:val="24"/>
          <w:szCs w:val="24"/>
        </w:rPr>
        <w:br/>
      </w:r>
      <w:r w:rsidR="001A7DF3" w:rsidRPr="00B47473">
        <w:rPr>
          <w:rFonts w:ascii="Arial" w:hAnsi="Arial" w:cs="Arial"/>
          <w:sz w:val="24"/>
          <w:szCs w:val="24"/>
        </w:rPr>
        <w:t xml:space="preserve">w formach poprzez powierzenie w drodzy umowy wykonania zadań z zakresu gospodarki komunalnej, </w:t>
      </w:r>
      <w:r w:rsidR="00617808" w:rsidRPr="00B47473">
        <w:rPr>
          <w:rFonts w:ascii="Arial" w:hAnsi="Arial" w:cs="Arial"/>
          <w:sz w:val="24"/>
          <w:szCs w:val="24"/>
        </w:rPr>
        <w:t>m</w:t>
      </w:r>
      <w:r w:rsidRPr="00B47473">
        <w:rPr>
          <w:rFonts w:ascii="Arial" w:hAnsi="Arial" w:cs="Arial"/>
          <w:sz w:val="24"/>
          <w:szCs w:val="24"/>
        </w:rPr>
        <w:t>.</w:t>
      </w:r>
      <w:r w:rsidR="00617808" w:rsidRPr="00B47473">
        <w:rPr>
          <w:rFonts w:ascii="Arial" w:hAnsi="Arial" w:cs="Arial"/>
          <w:sz w:val="24"/>
          <w:szCs w:val="24"/>
        </w:rPr>
        <w:t xml:space="preserve"> in</w:t>
      </w:r>
      <w:r w:rsidRPr="00B47473">
        <w:rPr>
          <w:rFonts w:ascii="Arial" w:hAnsi="Arial" w:cs="Arial"/>
          <w:sz w:val="24"/>
          <w:szCs w:val="24"/>
        </w:rPr>
        <w:t>.</w:t>
      </w:r>
      <w:r w:rsidR="00617808" w:rsidRPr="00B47473">
        <w:rPr>
          <w:rFonts w:ascii="Arial" w:hAnsi="Arial" w:cs="Arial"/>
          <w:sz w:val="24"/>
          <w:szCs w:val="24"/>
        </w:rPr>
        <w:t xml:space="preserve"> osobom </w:t>
      </w:r>
      <w:r w:rsidRPr="00B47473">
        <w:rPr>
          <w:rFonts w:ascii="Arial" w:hAnsi="Arial" w:cs="Arial"/>
          <w:sz w:val="24"/>
          <w:szCs w:val="24"/>
        </w:rPr>
        <w:t>prawnym</w:t>
      </w:r>
      <w:r w:rsidR="001A7DF3" w:rsidRPr="00B47473">
        <w:rPr>
          <w:rFonts w:ascii="Arial" w:hAnsi="Arial" w:cs="Arial"/>
          <w:sz w:val="24"/>
          <w:szCs w:val="24"/>
        </w:rPr>
        <w:t>.</w:t>
      </w:r>
      <w:r w:rsidR="00617808" w:rsidRPr="00B47473">
        <w:rPr>
          <w:rFonts w:ascii="Arial" w:hAnsi="Arial" w:cs="Arial"/>
          <w:sz w:val="24"/>
          <w:szCs w:val="24"/>
        </w:rPr>
        <w:t xml:space="preserve"> Mają</w:t>
      </w:r>
      <w:r w:rsidR="001A7DF3" w:rsidRPr="00B47473">
        <w:rPr>
          <w:rFonts w:ascii="Arial" w:hAnsi="Arial" w:cs="Arial"/>
          <w:sz w:val="24"/>
          <w:szCs w:val="24"/>
        </w:rPr>
        <w:t>c</w:t>
      </w:r>
      <w:r w:rsidR="00617808" w:rsidRPr="00B47473">
        <w:rPr>
          <w:rFonts w:ascii="Arial" w:hAnsi="Arial" w:cs="Arial"/>
          <w:sz w:val="24"/>
          <w:szCs w:val="24"/>
        </w:rPr>
        <w:t xml:space="preserve"> na uwadze powyższe</w:t>
      </w:r>
      <w:r w:rsidR="001A7DF3" w:rsidRPr="00B47473">
        <w:rPr>
          <w:rFonts w:ascii="Arial" w:hAnsi="Arial" w:cs="Arial"/>
          <w:sz w:val="24"/>
          <w:szCs w:val="24"/>
        </w:rPr>
        <w:t xml:space="preserve"> powierzenie</w:t>
      </w:r>
      <w:r w:rsidR="00617808" w:rsidRPr="00B47473">
        <w:rPr>
          <w:rFonts w:ascii="Arial" w:hAnsi="Arial" w:cs="Arial"/>
          <w:sz w:val="24"/>
          <w:szCs w:val="24"/>
        </w:rPr>
        <w:t xml:space="preserve"> </w:t>
      </w:r>
      <w:r w:rsidR="001A7DF3" w:rsidRPr="00B47473">
        <w:rPr>
          <w:rFonts w:ascii="Arial" w:hAnsi="Arial" w:cs="Arial"/>
          <w:sz w:val="24"/>
          <w:szCs w:val="24"/>
        </w:rPr>
        <w:t xml:space="preserve">zadania własnego gminy jakim jest utrzymanie zieleni miejskiej </w:t>
      </w:r>
      <w:r w:rsidR="00E11BB1" w:rsidRPr="00B47473">
        <w:rPr>
          <w:rFonts w:ascii="Arial" w:hAnsi="Arial" w:cs="Arial"/>
          <w:sz w:val="24"/>
          <w:szCs w:val="24"/>
        </w:rPr>
        <w:br/>
      </w:r>
      <w:r w:rsidR="001A7DF3" w:rsidRPr="00B47473">
        <w:rPr>
          <w:rFonts w:ascii="Arial" w:hAnsi="Arial" w:cs="Arial"/>
          <w:sz w:val="24"/>
          <w:szCs w:val="24"/>
        </w:rPr>
        <w:t>oraz zadrzewienia mieści się w dopuszczalnych prawem granicach zasad prowadzenia gospodarki komunalnej, ponieważ wybór określonej formy wykonywania zadań własnych zgodnie z art. 4 ust. 1 ustawy o gospodarce komunalnej</w:t>
      </w:r>
      <w:r w:rsidR="00E11BB1" w:rsidRPr="00B47473">
        <w:rPr>
          <w:rFonts w:ascii="Arial" w:hAnsi="Arial" w:cs="Arial"/>
          <w:sz w:val="24"/>
          <w:szCs w:val="24"/>
        </w:rPr>
        <w:t xml:space="preserve"> należy do organu stanowiącego jednostki samorządu terytorialnego. Zapisane </w:t>
      </w:r>
      <w:r w:rsidR="00E11BB1" w:rsidRPr="00B47473">
        <w:rPr>
          <w:rFonts w:ascii="Arial" w:hAnsi="Arial" w:cs="Arial"/>
          <w:sz w:val="24"/>
          <w:szCs w:val="24"/>
        </w:rPr>
        <w:br/>
        <w:t xml:space="preserve">w uzasadnieniu oraz w umowie wykonawczej </w:t>
      </w:r>
      <w:r w:rsidR="00617808" w:rsidRPr="00B47473">
        <w:rPr>
          <w:rFonts w:ascii="Arial" w:hAnsi="Arial" w:cs="Arial"/>
          <w:sz w:val="24"/>
          <w:szCs w:val="24"/>
        </w:rPr>
        <w:t>nr Go-1</w:t>
      </w:r>
      <w:r w:rsidR="00E11BB1" w:rsidRPr="00B47473">
        <w:rPr>
          <w:rFonts w:ascii="Arial" w:hAnsi="Arial" w:cs="Arial"/>
          <w:sz w:val="24"/>
          <w:szCs w:val="24"/>
        </w:rPr>
        <w:t>7011.1</w:t>
      </w:r>
      <w:r w:rsidR="00617808" w:rsidRPr="00B47473">
        <w:rPr>
          <w:rFonts w:ascii="Arial" w:hAnsi="Arial" w:cs="Arial"/>
          <w:sz w:val="24"/>
          <w:szCs w:val="24"/>
        </w:rPr>
        <w:t>.2021</w:t>
      </w:r>
      <w:r w:rsidR="00E11BB1" w:rsidRPr="00B47473">
        <w:rPr>
          <w:rFonts w:ascii="Arial" w:hAnsi="Arial" w:cs="Arial"/>
          <w:sz w:val="24"/>
          <w:szCs w:val="24"/>
        </w:rPr>
        <w:t xml:space="preserve">.PJ </w:t>
      </w:r>
      <w:r w:rsidR="00617808" w:rsidRPr="00B47473">
        <w:rPr>
          <w:rFonts w:ascii="Arial" w:hAnsi="Arial" w:cs="Arial"/>
          <w:sz w:val="24"/>
          <w:szCs w:val="24"/>
        </w:rPr>
        <w:t xml:space="preserve"> z 5 maja 2021r</w:t>
      </w:r>
      <w:r w:rsidR="00E11BB1" w:rsidRPr="00B47473">
        <w:rPr>
          <w:rFonts w:ascii="Arial" w:hAnsi="Arial" w:cs="Arial"/>
          <w:sz w:val="24"/>
          <w:szCs w:val="24"/>
        </w:rPr>
        <w:t>.</w:t>
      </w:r>
      <w:r w:rsidR="00617808" w:rsidRPr="00B47473">
        <w:rPr>
          <w:rFonts w:ascii="Arial" w:hAnsi="Arial" w:cs="Arial"/>
          <w:sz w:val="24"/>
          <w:szCs w:val="24"/>
        </w:rPr>
        <w:t xml:space="preserve"> pomiędzy </w:t>
      </w:r>
      <w:r w:rsidRPr="00B47473">
        <w:rPr>
          <w:rFonts w:ascii="Arial" w:hAnsi="Arial" w:cs="Arial"/>
          <w:sz w:val="24"/>
          <w:szCs w:val="24"/>
        </w:rPr>
        <w:t>MZK</w:t>
      </w:r>
      <w:r w:rsidR="00E11BB1" w:rsidRPr="00B47473">
        <w:rPr>
          <w:rFonts w:ascii="Arial" w:hAnsi="Arial" w:cs="Arial"/>
          <w:sz w:val="24"/>
          <w:szCs w:val="24"/>
        </w:rPr>
        <w:t xml:space="preserve"> Sp. z.o.o</w:t>
      </w:r>
      <w:r w:rsidRPr="00B47473">
        <w:rPr>
          <w:rFonts w:ascii="Arial" w:hAnsi="Arial" w:cs="Arial"/>
          <w:sz w:val="24"/>
          <w:szCs w:val="24"/>
        </w:rPr>
        <w:t xml:space="preserve"> a</w:t>
      </w:r>
      <w:r w:rsidR="00E11BB1" w:rsidRPr="00B47473">
        <w:rPr>
          <w:rFonts w:ascii="Arial" w:hAnsi="Arial" w:cs="Arial"/>
          <w:sz w:val="24"/>
          <w:szCs w:val="24"/>
        </w:rPr>
        <w:t xml:space="preserve"> Gminą Stalowa Wola postanowienia zostały złamane.</w:t>
      </w:r>
      <w:r w:rsidR="00617808" w:rsidRPr="00B47473">
        <w:rPr>
          <w:rFonts w:ascii="Arial" w:hAnsi="Arial" w:cs="Arial"/>
          <w:sz w:val="24"/>
          <w:szCs w:val="24"/>
        </w:rPr>
        <w:t xml:space="preserve"> </w:t>
      </w:r>
      <w:r w:rsidR="00E11BB1" w:rsidRPr="00B47473">
        <w:rPr>
          <w:rFonts w:ascii="Arial" w:hAnsi="Arial" w:cs="Arial"/>
          <w:sz w:val="24"/>
          <w:szCs w:val="24"/>
        </w:rPr>
        <w:br/>
        <w:t>W</w:t>
      </w:r>
      <w:r w:rsidRPr="00B47473">
        <w:rPr>
          <w:rFonts w:ascii="Arial" w:hAnsi="Arial" w:cs="Arial"/>
          <w:sz w:val="24"/>
          <w:szCs w:val="24"/>
        </w:rPr>
        <w:t xml:space="preserve"> związku z ty</w:t>
      </w:r>
      <w:r w:rsidR="00E11BB1" w:rsidRPr="00B47473">
        <w:rPr>
          <w:rFonts w:ascii="Arial" w:hAnsi="Arial" w:cs="Arial"/>
          <w:sz w:val="24"/>
          <w:szCs w:val="24"/>
        </w:rPr>
        <w:t>m</w:t>
      </w:r>
      <w:r w:rsidR="00617808" w:rsidRPr="00B47473">
        <w:rPr>
          <w:rFonts w:ascii="Arial" w:hAnsi="Arial" w:cs="Arial"/>
          <w:sz w:val="24"/>
          <w:szCs w:val="24"/>
        </w:rPr>
        <w:t xml:space="preserve"> </w:t>
      </w:r>
      <w:r w:rsidR="00E11BB1" w:rsidRPr="00B47473">
        <w:rPr>
          <w:rFonts w:ascii="Arial" w:hAnsi="Arial" w:cs="Arial"/>
          <w:sz w:val="24"/>
          <w:szCs w:val="24"/>
        </w:rPr>
        <w:t xml:space="preserve">w/w </w:t>
      </w:r>
      <w:r w:rsidR="00617808" w:rsidRPr="00B47473">
        <w:rPr>
          <w:rFonts w:ascii="Arial" w:hAnsi="Arial" w:cs="Arial"/>
          <w:sz w:val="24"/>
          <w:szCs w:val="24"/>
        </w:rPr>
        <w:t>uchwa</w:t>
      </w:r>
      <w:r w:rsidR="00E11BB1" w:rsidRPr="00B47473">
        <w:rPr>
          <w:rFonts w:ascii="Arial" w:hAnsi="Arial" w:cs="Arial"/>
          <w:sz w:val="24"/>
          <w:szCs w:val="24"/>
        </w:rPr>
        <w:t>ł</w:t>
      </w:r>
      <w:r w:rsidR="00617808" w:rsidRPr="00B47473">
        <w:rPr>
          <w:rFonts w:ascii="Arial" w:hAnsi="Arial" w:cs="Arial"/>
          <w:sz w:val="24"/>
          <w:szCs w:val="24"/>
        </w:rPr>
        <w:t xml:space="preserve">a powinna być uchylona. </w:t>
      </w:r>
    </w:p>
    <w:p w:rsidR="00E11BB1" w:rsidRPr="00B47473" w:rsidRDefault="00E11BB1" w:rsidP="007A3730">
      <w:pPr>
        <w:jc w:val="both"/>
        <w:rPr>
          <w:rFonts w:ascii="Arial" w:hAnsi="Arial" w:cs="Arial"/>
          <w:sz w:val="24"/>
          <w:szCs w:val="24"/>
        </w:rPr>
      </w:pPr>
      <w:r w:rsidRPr="00B47473">
        <w:rPr>
          <w:rFonts w:ascii="Arial" w:hAnsi="Arial" w:cs="Arial"/>
          <w:sz w:val="24"/>
          <w:szCs w:val="24"/>
        </w:rPr>
        <w:t>Radny Marczak powiedział, że radnym obecnym na sali jak również mieszkańcom Stalowej Woli należą się wyjaśnienia.</w:t>
      </w:r>
    </w:p>
    <w:p w:rsidR="00617808" w:rsidRPr="00B47473" w:rsidRDefault="00784634" w:rsidP="001617DA">
      <w:pPr>
        <w:jc w:val="both"/>
        <w:rPr>
          <w:rFonts w:ascii="Arial" w:hAnsi="Arial" w:cs="Arial"/>
          <w:sz w:val="24"/>
          <w:szCs w:val="24"/>
        </w:rPr>
      </w:pPr>
      <w:r w:rsidRPr="00B47473">
        <w:rPr>
          <w:rFonts w:ascii="Arial" w:hAnsi="Arial" w:cs="Arial"/>
          <w:sz w:val="24"/>
          <w:szCs w:val="24"/>
        </w:rPr>
        <w:lastRenderedPageBreak/>
        <w:t>Zdaniem mówcy, b</w:t>
      </w:r>
      <w:r w:rsidR="00B65857" w:rsidRPr="00B47473">
        <w:rPr>
          <w:rFonts w:ascii="Arial" w:hAnsi="Arial" w:cs="Arial"/>
          <w:sz w:val="24"/>
          <w:szCs w:val="24"/>
        </w:rPr>
        <w:t>ezsprzeczn</w:t>
      </w:r>
      <w:r w:rsidRPr="00B47473">
        <w:rPr>
          <w:rFonts w:ascii="Arial" w:hAnsi="Arial" w:cs="Arial"/>
          <w:sz w:val="24"/>
          <w:szCs w:val="24"/>
        </w:rPr>
        <w:t>ym</w:t>
      </w:r>
      <w:r w:rsidR="00617808" w:rsidRPr="00B47473">
        <w:rPr>
          <w:rFonts w:ascii="Arial" w:hAnsi="Arial" w:cs="Arial"/>
          <w:sz w:val="24"/>
          <w:szCs w:val="24"/>
        </w:rPr>
        <w:t xml:space="preserve"> </w:t>
      </w:r>
      <w:r w:rsidR="00B65857" w:rsidRPr="00B47473">
        <w:rPr>
          <w:rFonts w:ascii="Arial" w:hAnsi="Arial" w:cs="Arial"/>
          <w:sz w:val="24"/>
          <w:szCs w:val="24"/>
        </w:rPr>
        <w:t>fak</w:t>
      </w:r>
      <w:r w:rsidRPr="00B47473">
        <w:rPr>
          <w:rFonts w:ascii="Arial" w:hAnsi="Arial" w:cs="Arial"/>
          <w:sz w:val="24"/>
          <w:szCs w:val="24"/>
        </w:rPr>
        <w:t>tem</w:t>
      </w:r>
      <w:r w:rsidR="00617808" w:rsidRPr="00B47473">
        <w:rPr>
          <w:rFonts w:ascii="Arial" w:hAnsi="Arial" w:cs="Arial"/>
          <w:sz w:val="24"/>
          <w:szCs w:val="24"/>
        </w:rPr>
        <w:t xml:space="preserve"> w </w:t>
      </w:r>
      <w:r w:rsidRPr="00B47473">
        <w:rPr>
          <w:rFonts w:ascii="Arial" w:hAnsi="Arial" w:cs="Arial"/>
          <w:sz w:val="24"/>
          <w:szCs w:val="24"/>
        </w:rPr>
        <w:t xml:space="preserve">przedmiotowej </w:t>
      </w:r>
      <w:r w:rsidR="00617808" w:rsidRPr="00B47473">
        <w:rPr>
          <w:rFonts w:ascii="Arial" w:hAnsi="Arial" w:cs="Arial"/>
          <w:sz w:val="24"/>
          <w:szCs w:val="24"/>
        </w:rPr>
        <w:t>sprawie jest to</w:t>
      </w:r>
      <w:r w:rsidRPr="00B47473">
        <w:rPr>
          <w:rFonts w:ascii="Arial" w:hAnsi="Arial" w:cs="Arial"/>
          <w:sz w:val="24"/>
          <w:szCs w:val="24"/>
        </w:rPr>
        <w:t>,</w:t>
      </w:r>
      <w:r w:rsidR="00617808" w:rsidRPr="00B47473">
        <w:rPr>
          <w:rFonts w:ascii="Arial" w:hAnsi="Arial" w:cs="Arial"/>
          <w:sz w:val="24"/>
          <w:szCs w:val="24"/>
        </w:rPr>
        <w:t xml:space="preserve"> </w:t>
      </w:r>
      <w:r w:rsidR="00E40674" w:rsidRPr="00B47473">
        <w:rPr>
          <w:rFonts w:ascii="Arial" w:hAnsi="Arial" w:cs="Arial"/>
          <w:sz w:val="24"/>
          <w:szCs w:val="24"/>
        </w:rPr>
        <w:br/>
      </w:r>
      <w:r w:rsidRPr="00B47473">
        <w:rPr>
          <w:rFonts w:ascii="Arial" w:hAnsi="Arial" w:cs="Arial"/>
          <w:sz w:val="24"/>
          <w:szCs w:val="24"/>
        </w:rPr>
        <w:t>ż</w:t>
      </w:r>
      <w:r w:rsidR="00617808" w:rsidRPr="00B47473">
        <w:rPr>
          <w:rFonts w:ascii="Arial" w:hAnsi="Arial" w:cs="Arial"/>
          <w:sz w:val="24"/>
          <w:szCs w:val="24"/>
        </w:rPr>
        <w:t xml:space="preserve">e w umowie </w:t>
      </w:r>
      <w:r w:rsidR="00B65857" w:rsidRPr="00B47473">
        <w:rPr>
          <w:rFonts w:ascii="Arial" w:hAnsi="Arial" w:cs="Arial"/>
          <w:sz w:val="24"/>
          <w:szCs w:val="24"/>
        </w:rPr>
        <w:t>pomiędzy</w:t>
      </w:r>
      <w:r w:rsidR="00617808" w:rsidRPr="00B47473">
        <w:rPr>
          <w:rFonts w:ascii="Arial" w:hAnsi="Arial" w:cs="Arial"/>
          <w:sz w:val="24"/>
          <w:szCs w:val="24"/>
        </w:rPr>
        <w:t xml:space="preserve"> </w:t>
      </w:r>
      <w:r w:rsidR="00B65857" w:rsidRPr="00B47473">
        <w:rPr>
          <w:rFonts w:ascii="Arial" w:hAnsi="Arial" w:cs="Arial"/>
          <w:sz w:val="24"/>
          <w:szCs w:val="24"/>
        </w:rPr>
        <w:t xml:space="preserve">MZK </w:t>
      </w:r>
      <w:r w:rsidR="00617808" w:rsidRPr="00B47473">
        <w:rPr>
          <w:rFonts w:ascii="Arial" w:hAnsi="Arial" w:cs="Arial"/>
          <w:sz w:val="24"/>
          <w:szCs w:val="24"/>
        </w:rPr>
        <w:t xml:space="preserve">a </w:t>
      </w:r>
      <w:r w:rsidRPr="00B47473">
        <w:rPr>
          <w:rFonts w:ascii="Arial" w:hAnsi="Arial" w:cs="Arial"/>
          <w:sz w:val="24"/>
          <w:szCs w:val="24"/>
        </w:rPr>
        <w:t>Gminą S</w:t>
      </w:r>
      <w:r w:rsidR="00617808" w:rsidRPr="00B47473">
        <w:rPr>
          <w:rFonts w:ascii="Arial" w:hAnsi="Arial" w:cs="Arial"/>
          <w:sz w:val="24"/>
          <w:szCs w:val="24"/>
        </w:rPr>
        <w:t xml:space="preserve">talowa </w:t>
      </w:r>
      <w:r w:rsidRPr="00B47473">
        <w:rPr>
          <w:rFonts w:ascii="Arial" w:hAnsi="Arial" w:cs="Arial"/>
          <w:sz w:val="24"/>
          <w:szCs w:val="24"/>
        </w:rPr>
        <w:t>W</w:t>
      </w:r>
      <w:r w:rsidR="00617808" w:rsidRPr="00B47473">
        <w:rPr>
          <w:rFonts w:ascii="Arial" w:hAnsi="Arial" w:cs="Arial"/>
          <w:sz w:val="24"/>
          <w:szCs w:val="24"/>
        </w:rPr>
        <w:t xml:space="preserve">ola w </w:t>
      </w:r>
      <w:r w:rsidRPr="00B47473">
        <w:rPr>
          <w:rFonts w:ascii="Arial" w:hAnsi="Arial" w:cs="Arial"/>
          <w:sz w:val="24"/>
          <w:szCs w:val="24"/>
        </w:rPr>
        <w:t>§</w:t>
      </w:r>
      <w:r w:rsidR="00E40674" w:rsidRPr="00B47473">
        <w:rPr>
          <w:rFonts w:ascii="Arial" w:hAnsi="Arial" w:cs="Arial"/>
          <w:sz w:val="24"/>
          <w:szCs w:val="24"/>
        </w:rPr>
        <w:t xml:space="preserve"> </w:t>
      </w:r>
      <w:r w:rsidR="00617808" w:rsidRPr="00B47473">
        <w:rPr>
          <w:rFonts w:ascii="Arial" w:hAnsi="Arial" w:cs="Arial"/>
          <w:sz w:val="24"/>
          <w:szCs w:val="24"/>
        </w:rPr>
        <w:t>3 ust</w:t>
      </w:r>
      <w:r w:rsidR="00E40674" w:rsidRPr="00B47473">
        <w:rPr>
          <w:rFonts w:ascii="Arial" w:hAnsi="Arial" w:cs="Arial"/>
          <w:sz w:val="24"/>
          <w:szCs w:val="24"/>
        </w:rPr>
        <w:t>.</w:t>
      </w:r>
      <w:r w:rsidR="00617808" w:rsidRPr="00B47473">
        <w:rPr>
          <w:rFonts w:ascii="Arial" w:hAnsi="Arial" w:cs="Arial"/>
          <w:sz w:val="24"/>
          <w:szCs w:val="24"/>
        </w:rPr>
        <w:t xml:space="preserve"> </w:t>
      </w:r>
      <w:r w:rsidR="00E40674" w:rsidRPr="00B47473">
        <w:rPr>
          <w:rFonts w:ascii="Arial" w:hAnsi="Arial" w:cs="Arial"/>
          <w:sz w:val="24"/>
          <w:szCs w:val="24"/>
        </w:rPr>
        <w:t>2 pkt 13</w:t>
      </w:r>
      <w:r w:rsidR="00617808" w:rsidRPr="00B47473">
        <w:rPr>
          <w:rFonts w:ascii="Arial" w:hAnsi="Arial" w:cs="Arial"/>
          <w:sz w:val="24"/>
          <w:szCs w:val="24"/>
        </w:rPr>
        <w:t xml:space="preserve"> jest </w:t>
      </w:r>
      <w:r w:rsidR="00B65857" w:rsidRPr="00B47473">
        <w:rPr>
          <w:rFonts w:ascii="Arial" w:hAnsi="Arial" w:cs="Arial"/>
          <w:sz w:val="24"/>
          <w:szCs w:val="24"/>
        </w:rPr>
        <w:t>wyraźn</w:t>
      </w:r>
      <w:r w:rsidR="00E40674" w:rsidRPr="00B47473">
        <w:rPr>
          <w:rFonts w:ascii="Arial" w:hAnsi="Arial" w:cs="Arial"/>
          <w:sz w:val="24"/>
          <w:szCs w:val="24"/>
        </w:rPr>
        <w:t>y</w:t>
      </w:r>
      <w:r w:rsidR="00617808" w:rsidRPr="00B47473">
        <w:rPr>
          <w:rFonts w:ascii="Arial" w:hAnsi="Arial" w:cs="Arial"/>
          <w:sz w:val="24"/>
          <w:szCs w:val="24"/>
        </w:rPr>
        <w:t xml:space="preserve"> zapis</w:t>
      </w:r>
      <w:r w:rsidR="00E40674" w:rsidRPr="00B47473">
        <w:rPr>
          <w:rFonts w:ascii="Arial" w:hAnsi="Arial" w:cs="Arial"/>
          <w:sz w:val="24"/>
          <w:szCs w:val="24"/>
        </w:rPr>
        <w:t>,</w:t>
      </w:r>
      <w:r w:rsidR="00617808" w:rsidRPr="00B47473">
        <w:rPr>
          <w:rFonts w:ascii="Arial" w:hAnsi="Arial" w:cs="Arial"/>
          <w:sz w:val="24"/>
          <w:szCs w:val="24"/>
        </w:rPr>
        <w:t xml:space="preserve"> który zakazuje </w:t>
      </w:r>
      <w:r w:rsidR="00B65857" w:rsidRPr="00B47473">
        <w:rPr>
          <w:rFonts w:ascii="Arial" w:hAnsi="Arial" w:cs="Arial"/>
          <w:sz w:val="24"/>
          <w:szCs w:val="24"/>
        </w:rPr>
        <w:t>powierzani</w:t>
      </w:r>
      <w:r w:rsidR="00E40674" w:rsidRPr="00B47473">
        <w:rPr>
          <w:rFonts w:ascii="Arial" w:hAnsi="Arial" w:cs="Arial"/>
          <w:sz w:val="24"/>
          <w:szCs w:val="24"/>
        </w:rPr>
        <w:t>a</w:t>
      </w:r>
      <w:r w:rsidR="00617808" w:rsidRPr="00B47473">
        <w:rPr>
          <w:rFonts w:ascii="Arial" w:hAnsi="Arial" w:cs="Arial"/>
          <w:sz w:val="24"/>
          <w:szCs w:val="24"/>
        </w:rPr>
        <w:t xml:space="preserve"> </w:t>
      </w:r>
      <w:r w:rsidR="00B65857" w:rsidRPr="00B47473">
        <w:rPr>
          <w:rFonts w:ascii="Arial" w:hAnsi="Arial" w:cs="Arial"/>
          <w:sz w:val="24"/>
          <w:szCs w:val="24"/>
        </w:rPr>
        <w:t>i</w:t>
      </w:r>
      <w:r w:rsidR="00617808" w:rsidRPr="00B47473">
        <w:rPr>
          <w:rFonts w:ascii="Arial" w:hAnsi="Arial" w:cs="Arial"/>
          <w:sz w:val="24"/>
          <w:szCs w:val="24"/>
        </w:rPr>
        <w:t xml:space="preserve">nnym podmiotom w </w:t>
      </w:r>
      <w:r w:rsidR="00465B3E" w:rsidRPr="00B47473">
        <w:rPr>
          <w:rFonts w:ascii="Arial" w:hAnsi="Arial" w:cs="Arial"/>
          <w:sz w:val="24"/>
          <w:szCs w:val="24"/>
        </w:rPr>
        <w:t>całości</w:t>
      </w:r>
      <w:r w:rsidR="00617808" w:rsidRPr="00B47473">
        <w:rPr>
          <w:rFonts w:ascii="Arial" w:hAnsi="Arial" w:cs="Arial"/>
          <w:sz w:val="24"/>
          <w:szCs w:val="24"/>
        </w:rPr>
        <w:t xml:space="preserve"> lub części zadań </w:t>
      </w:r>
      <w:r w:rsidR="00E40674" w:rsidRPr="00B47473">
        <w:rPr>
          <w:rFonts w:ascii="Arial" w:hAnsi="Arial" w:cs="Arial"/>
          <w:sz w:val="24"/>
          <w:szCs w:val="24"/>
        </w:rPr>
        <w:t>powierzonych MZK.</w:t>
      </w:r>
    </w:p>
    <w:p w:rsidR="00E40674" w:rsidRPr="00B47473" w:rsidRDefault="00E6182C" w:rsidP="001617DA">
      <w:pPr>
        <w:jc w:val="both"/>
        <w:rPr>
          <w:rFonts w:ascii="Arial" w:hAnsi="Arial" w:cs="Arial"/>
          <w:sz w:val="24"/>
          <w:szCs w:val="24"/>
        </w:rPr>
      </w:pPr>
      <w:r w:rsidRPr="00B47473">
        <w:rPr>
          <w:rFonts w:ascii="Arial" w:hAnsi="Arial" w:cs="Arial"/>
          <w:sz w:val="24"/>
          <w:szCs w:val="24"/>
        </w:rPr>
        <w:t xml:space="preserve">Kolejno radny Marczak odniósł się do </w:t>
      </w:r>
      <w:r w:rsidR="00617808" w:rsidRPr="00B47473">
        <w:rPr>
          <w:rFonts w:ascii="Arial" w:hAnsi="Arial" w:cs="Arial"/>
          <w:sz w:val="24"/>
          <w:szCs w:val="24"/>
        </w:rPr>
        <w:t>grudniowej sesji</w:t>
      </w:r>
      <w:r w:rsidRPr="00B47473">
        <w:rPr>
          <w:rFonts w:ascii="Arial" w:hAnsi="Arial" w:cs="Arial"/>
          <w:sz w:val="24"/>
          <w:szCs w:val="24"/>
        </w:rPr>
        <w:t>,</w:t>
      </w:r>
      <w:r w:rsidR="00617808" w:rsidRPr="00B47473">
        <w:rPr>
          <w:rFonts w:ascii="Arial" w:hAnsi="Arial" w:cs="Arial"/>
          <w:sz w:val="24"/>
          <w:szCs w:val="24"/>
        </w:rPr>
        <w:t xml:space="preserve"> </w:t>
      </w:r>
      <w:r w:rsidRPr="00B47473">
        <w:rPr>
          <w:rFonts w:ascii="Arial" w:hAnsi="Arial" w:cs="Arial"/>
          <w:sz w:val="24"/>
          <w:szCs w:val="24"/>
        </w:rPr>
        <w:t xml:space="preserve">podczas której </w:t>
      </w:r>
      <w:r w:rsidR="00E40674" w:rsidRPr="00B47473">
        <w:rPr>
          <w:rFonts w:ascii="Arial" w:hAnsi="Arial" w:cs="Arial"/>
          <w:sz w:val="24"/>
          <w:szCs w:val="24"/>
        </w:rPr>
        <w:t>P</w:t>
      </w:r>
      <w:r w:rsidR="00617808" w:rsidRPr="00B47473">
        <w:rPr>
          <w:rFonts w:ascii="Arial" w:hAnsi="Arial" w:cs="Arial"/>
          <w:sz w:val="24"/>
          <w:szCs w:val="24"/>
        </w:rPr>
        <w:t xml:space="preserve">an </w:t>
      </w:r>
      <w:r w:rsidR="00E40674" w:rsidRPr="00B47473">
        <w:rPr>
          <w:rFonts w:ascii="Arial" w:hAnsi="Arial" w:cs="Arial"/>
          <w:sz w:val="24"/>
          <w:szCs w:val="24"/>
        </w:rPr>
        <w:t>P</w:t>
      </w:r>
      <w:r w:rsidR="00617808" w:rsidRPr="00B47473">
        <w:rPr>
          <w:rFonts w:ascii="Arial" w:hAnsi="Arial" w:cs="Arial"/>
          <w:sz w:val="24"/>
          <w:szCs w:val="24"/>
        </w:rPr>
        <w:t>rezydent argument</w:t>
      </w:r>
      <w:r w:rsidR="00E40674" w:rsidRPr="00B47473">
        <w:rPr>
          <w:rFonts w:ascii="Arial" w:hAnsi="Arial" w:cs="Arial"/>
          <w:sz w:val="24"/>
          <w:szCs w:val="24"/>
        </w:rPr>
        <w:t>ował powierzenie</w:t>
      </w:r>
      <w:r w:rsidR="00617808" w:rsidRPr="00B47473">
        <w:rPr>
          <w:rFonts w:ascii="Arial" w:hAnsi="Arial" w:cs="Arial"/>
          <w:sz w:val="24"/>
          <w:szCs w:val="24"/>
        </w:rPr>
        <w:t xml:space="preserve"> </w:t>
      </w:r>
      <w:r w:rsidR="00E40674" w:rsidRPr="00B47473">
        <w:rPr>
          <w:rFonts w:ascii="Arial" w:hAnsi="Arial" w:cs="Arial"/>
          <w:sz w:val="24"/>
          <w:szCs w:val="24"/>
        </w:rPr>
        <w:t xml:space="preserve">tego zakresu zadań MZK jako, że zakład </w:t>
      </w:r>
      <w:r w:rsidR="00B65857" w:rsidRPr="00B47473">
        <w:rPr>
          <w:rFonts w:ascii="Arial" w:hAnsi="Arial" w:cs="Arial"/>
          <w:sz w:val="24"/>
          <w:szCs w:val="24"/>
        </w:rPr>
        <w:t>wykonuje</w:t>
      </w:r>
      <w:r w:rsidR="00617808" w:rsidRPr="00B47473">
        <w:rPr>
          <w:rFonts w:ascii="Arial" w:hAnsi="Arial" w:cs="Arial"/>
          <w:sz w:val="24"/>
          <w:szCs w:val="24"/>
        </w:rPr>
        <w:t xml:space="preserve"> już inne zadania powierzone tj</w:t>
      </w:r>
      <w:r w:rsidR="00B65857" w:rsidRPr="00B47473">
        <w:rPr>
          <w:rFonts w:ascii="Arial" w:hAnsi="Arial" w:cs="Arial"/>
          <w:sz w:val="24"/>
          <w:szCs w:val="24"/>
        </w:rPr>
        <w:t>.</w:t>
      </w:r>
      <w:r w:rsidR="00617808" w:rsidRPr="00B47473">
        <w:rPr>
          <w:rFonts w:ascii="Arial" w:hAnsi="Arial" w:cs="Arial"/>
          <w:sz w:val="24"/>
          <w:szCs w:val="24"/>
        </w:rPr>
        <w:t xml:space="preserve"> wywóz śmieci</w:t>
      </w:r>
      <w:r w:rsidR="00E40674" w:rsidRPr="00B47473">
        <w:rPr>
          <w:rFonts w:ascii="Arial" w:hAnsi="Arial" w:cs="Arial"/>
          <w:sz w:val="24"/>
          <w:szCs w:val="24"/>
        </w:rPr>
        <w:t xml:space="preserve">, oczyszczanie miasta </w:t>
      </w:r>
      <w:r w:rsidR="007D29B3">
        <w:rPr>
          <w:rFonts w:ascii="Arial" w:hAnsi="Arial" w:cs="Arial"/>
          <w:sz w:val="24"/>
          <w:szCs w:val="24"/>
        </w:rPr>
        <w:t>to</w:t>
      </w:r>
      <w:r w:rsidR="00E40674" w:rsidRPr="00B47473">
        <w:rPr>
          <w:rFonts w:ascii="Arial" w:hAnsi="Arial" w:cs="Arial"/>
          <w:sz w:val="24"/>
          <w:szCs w:val="24"/>
        </w:rPr>
        <w:t xml:space="preserve"> dodatkowe zadanie, które będzie jakby powodowało to, że usługi MZK </w:t>
      </w:r>
      <w:r w:rsidR="001617DA">
        <w:rPr>
          <w:rFonts w:ascii="Arial" w:hAnsi="Arial" w:cs="Arial"/>
          <w:sz w:val="24"/>
          <w:szCs w:val="24"/>
        </w:rPr>
        <w:t>są</w:t>
      </w:r>
      <w:r w:rsidR="00E40674" w:rsidRPr="00B47473">
        <w:rPr>
          <w:rFonts w:ascii="Arial" w:hAnsi="Arial" w:cs="Arial"/>
          <w:sz w:val="24"/>
          <w:szCs w:val="24"/>
        </w:rPr>
        <w:t xml:space="preserve"> komplementarne. Przekonywał również o tym, że firmy zewnętrzne, które do tej pory zajmowały się zielenią albo te, które w przyszłości będą zajmować się zielenią nie wykonywały tego najlepiej. Pan Prezydent ma obawy, że również nie będą wykonywane najlepiej ewentualnie w przyszłości. Państwo te argumenty Prezydenta przyjęli i podjęli uchwałę o powierzeniu zadań MZK związanych  z ochroną i dbaniem o zieleń miejską w Stalowej Woli.</w:t>
      </w:r>
    </w:p>
    <w:p w:rsidR="00E40674" w:rsidRPr="00B47473" w:rsidRDefault="00E40674" w:rsidP="007A3730">
      <w:pPr>
        <w:jc w:val="both"/>
        <w:rPr>
          <w:rFonts w:ascii="Arial" w:hAnsi="Arial" w:cs="Arial"/>
          <w:sz w:val="24"/>
          <w:szCs w:val="24"/>
        </w:rPr>
      </w:pPr>
      <w:r w:rsidRPr="00B47473">
        <w:rPr>
          <w:rFonts w:ascii="Arial" w:hAnsi="Arial" w:cs="Arial"/>
          <w:sz w:val="24"/>
          <w:szCs w:val="24"/>
        </w:rPr>
        <w:t xml:space="preserve">Radny Marczak </w:t>
      </w:r>
      <w:r w:rsidR="001617DA">
        <w:rPr>
          <w:rFonts w:ascii="Arial" w:hAnsi="Arial" w:cs="Arial"/>
          <w:sz w:val="24"/>
          <w:szCs w:val="24"/>
        </w:rPr>
        <w:t>powiedział</w:t>
      </w:r>
      <w:r w:rsidRPr="00B47473">
        <w:rPr>
          <w:rFonts w:ascii="Arial" w:hAnsi="Arial" w:cs="Arial"/>
          <w:sz w:val="24"/>
          <w:szCs w:val="24"/>
        </w:rPr>
        <w:t xml:space="preserve">, że z przytoczonej umowy wykonawczej wynika iż MZK </w:t>
      </w:r>
      <w:r w:rsidR="00E6182C" w:rsidRPr="00B47473">
        <w:rPr>
          <w:rFonts w:ascii="Arial" w:hAnsi="Arial" w:cs="Arial"/>
          <w:sz w:val="24"/>
          <w:szCs w:val="24"/>
        </w:rPr>
        <w:br/>
      </w:r>
      <w:r w:rsidRPr="00B47473">
        <w:rPr>
          <w:rFonts w:ascii="Arial" w:hAnsi="Arial" w:cs="Arial"/>
          <w:sz w:val="24"/>
          <w:szCs w:val="24"/>
        </w:rPr>
        <w:t>nie miał prawa powierzyć wykonywania zadań innym podmiotom. Dodał, że w całej umowie nie ma ani jednego zdania mówiącego o tym, iż MZK może powierzać inny</w:t>
      </w:r>
      <w:r w:rsidR="001617DA">
        <w:rPr>
          <w:rFonts w:ascii="Arial" w:hAnsi="Arial" w:cs="Arial"/>
          <w:sz w:val="24"/>
          <w:szCs w:val="24"/>
        </w:rPr>
        <w:t>m</w:t>
      </w:r>
      <w:r w:rsidRPr="00B47473">
        <w:rPr>
          <w:rFonts w:ascii="Arial" w:hAnsi="Arial" w:cs="Arial"/>
          <w:sz w:val="24"/>
          <w:szCs w:val="24"/>
        </w:rPr>
        <w:t xml:space="preserve"> podmiotom tą część działalności</w:t>
      </w:r>
      <w:r w:rsidR="00CB3491" w:rsidRPr="00B47473">
        <w:rPr>
          <w:rFonts w:ascii="Arial" w:hAnsi="Arial" w:cs="Arial"/>
          <w:sz w:val="24"/>
          <w:szCs w:val="24"/>
        </w:rPr>
        <w:t xml:space="preserve">. Natomiast jest szereg zapisów, wskazujących na to, że MZK powinien te usługi wykonywać samodzielnie. W szczegółowej umowie jest dużo informacji o tym, jakie tereny zieleni posiada miasto, w jaki sposób powinien dbać o nie zakład. Są także kwoty w jakich MZK będzie te wszystkie prace wykonywał. Zakładając, że nie wszyscy radni zapoznali </w:t>
      </w:r>
      <w:r w:rsidR="001617DA">
        <w:rPr>
          <w:rFonts w:ascii="Arial" w:hAnsi="Arial" w:cs="Arial"/>
          <w:sz w:val="24"/>
          <w:szCs w:val="24"/>
        </w:rPr>
        <w:t xml:space="preserve">się </w:t>
      </w:r>
      <w:r w:rsidR="00CB3491" w:rsidRPr="00B47473">
        <w:rPr>
          <w:rFonts w:ascii="Arial" w:hAnsi="Arial" w:cs="Arial"/>
          <w:sz w:val="24"/>
          <w:szCs w:val="24"/>
        </w:rPr>
        <w:t xml:space="preserve">z zapisami umowy, </w:t>
      </w:r>
      <w:r w:rsidR="00162E31" w:rsidRPr="00B47473">
        <w:rPr>
          <w:rFonts w:ascii="Arial" w:hAnsi="Arial" w:cs="Arial"/>
          <w:sz w:val="24"/>
          <w:szCs w:val="24"/>
        </w:rPr>
        <w:t>r</w:t>
      </w:r>
      <w:r w:rsidR="00CB3491" w:rsidRPr="00B47473">
        <w:rPr>
          <w:rFonts w:ascii="Arial" w:hAnsi="Arial" w:cs="Arial"/>
          <w:sz w:val="24"/>
          <w:szCs w:val="24"/>
        </w:rPr>
        <w:t xml:space="preserve">adny odczytał </w:t>
      </w:r>
      <w:r w:rsidR="00E6182C" w:rsidRPr="00B47473">
        <w:rPr>
          <w:rFonts w:ascii="Arial" w:hAnsi="Arial" w:cs="Arial"/>
          <w:sz w:val="24"/>
          <w:szCs w:val="24"/>
        </w:rPr>
        <w:br/>
      </w:r>
      <w:r w:rsidR="00CB3491" w:rsidRPr="00B47473">
        <w:rPr>
          <w:rFonts w:ascii="Arial" w:hAnsi="Arial" w:cs="Arial"/>
          <w:sz w:val="24"/>
          <w:szCs w:val="24"/>
        </w:rPr>
        <w:t>je na głos.</w:t>
      </w:r>
    </w:p>
    <w:p w:rsidR="00CB3491" w:rsidRPr="00B47473" w:rsidRDefault="00CB3491" w:rsidP="007A3730">
      <w:pPr>
        <w:jc w:val="both"/>
        <w:rPr>
          <w:rFonts w:ascii="Arial" w:hAnsi="Arial" w:cs="Arial"/>
          <w:sz w:val="24"/>
          <w:szCs w:val="24"/>
        </w:rPr>
      </w:pPr>
      <w:r w:rsidRPr="00B47473">
        <w:rPr>
          <w:rFonts w:ascii="Arial" w:hAnsi="Arial" w:cs="Arial"/>
          <w:sz w:val="24"/>
          <w:szCs w:val="24"/>
        </w:rPr>
        <w:t xml:space="preserve">Na wstępie umowy w pkt 5 znajduje się zapis, że celem niniejszej umowy jest określenie w szczególności praw i obowiązków świadczenia usługi publicznej, </w:t>
      </w:r>
      <w:r w:rsidR="00136340" w:rsidRPr="00B47473">
        <w:rPr>
          <w:rFonts w:ascii="Arial" w:hAnsi="Arial" w:cs="Arial"/>
          <w:sz w:val="24"/>
          <w:szCs w:val="24"/>
        </w:rPr>
        <w:br/>
      </w:r>
      <w:r w:rsidRPr="00B47473">
        <w:rPr>
          <w:rFonts w:ascii="Arial" w:hAnsi="Arial" w:cs="Arial"/>
          <w:sz w:val="24"/>
          <w:szCs w:val="24"/>
        </w:rPr>
        <w:t xml:space="preserve">jej zakresu, wysokości rekompensaty za wykonywanie usługi publicznej, zasad </w:t>
      </w:r>
      <w:r w:rsidR="00136340" w:rsidRPr="00B47473">
        <w:rPr>
          <w:rFonts w:ascii="Arial" w:hAnsi="Arial" w:cs="Arial"/>
          <w:sz w:val="24"/>
          <w:szCs w:val="24"/>
        </w:rPr>
        <w:br/>
      </w:r>
      <w:r w:rsidRPr="00B47473">
        <w:rPr>
          <w:rFonts w:ascii="Arial" w:hAnsi="Arial" w:cs="Arial"/>
          <w:sz w:val="24"/>
          <w:szCs w:val="24"/>
        </w:rPr>
        <w:t xml:space="preserve">jej ustalenia, monitorowania warunków jej wypłaty, mechanizmów zmierzających </w:t>
      </w:r>
      <w:r w:rsidR="00136340" w:rsidRPr="00B47473">
        <w:rPr>
          <w:rFonts w:ascii="Arial" w:hAnsi="Arial" w:cs="Arial"/>
          <w:sz w:val="24"/>
          <w:szCs w:val="24"/>
        </w:rPr>
        <w:br/>
      </w:r>
      <w:r w:rsidRPr="00B47473">
        <w:rPr>
          <w:rFonts w:ascii="Arial" w:hAnsi="Arial" w:cs="Arial"/>
          <w:sz w:val="24"/>
          <w:szCs w:val="24"/>
        </w:rPr>
        <w:t>do osiągnięcia wyższej efektywności świadczenia usługi publicznej.</w:t>
      </w:r>
    </w:p>
    <w:p w:rsidR="00CB3491" w:rsidRPr="00B47473" w:rsidRDefault="00CB3491" w:rsidP="007A3730">
      <w:pPr>
        <w:jc w:val="both"/>
        <w:rPr>
          <w:rFonts w:ascii="Arial" w:hAnsi="Arial" w:cs="Arial"/>
          <w:sz w:val="24"/>
          <w:szCs w:val="24"/>
        </w:rPr>
      </w:pPr>
      <w:r w:rsidRPr="00B47473">
        <w:rPr>
          <w:rFonts w:ascii="Arial" w:hAnsi="Arial" w:cs="Arial"/>
          <w:sz w:val="24"/>
          <w:szCs w:val="24"/>
        </w:rPr>
        <w:t xml:space="preserve">W § 1 zawarte są definicje. Strony ustalają zgodnie, że na potrzeby niniejszej umowy </w:t>
      </w:r>
      <w:r w:rsidR="00F70DA4" w:rsidRPr="00B47473">
        <w:rPr>
          <w:rFonts w:ascii="Arial" w:hAnsi="Arial" w:cs="Arial"/>
          <w:sz w:val="24"/>
          <w:szCs w:val="24"/>
        </w:rPr>
        <w:t>określeniom</w:t>
      </w:r>
      <w:r w:rsidRPr="00B47473">
        <w:rPr>
          <w:rFonts w:ascii="Arial" w:hAnsi="Arial" w:cs="Arial"/>
          <w:sz w:val="24"/>
          <w:szCs w:val="24"/>
        </w:rPr>
        <w:t xml:space="preserve"> i zwrot</w:t>
      </w:r>
      <w:r w:rsidR="00F70DA4" w:rsidRPr="00B47473">
        <w:rPr>
          <w:rFonts w:ascii="Arial" w:hAnsi="Arial" w:cs="Arial"/>
          <w:sz w:val="24"/>
          <w:szCs w:val="24"/>
        </w:rPr>
        <w:t xml:space="preserve">om wymienionym poniżej nakładają następujące znaczenie. </w:t>
      </w:r>
      <w:r w:rsidR="00136340" w:rsidRPr="00B47473">
        <w:rPr>
          <w:rFonts w:ascii="Arial" w:hAnsi="Arial" w:cs="Arial"/>
          <w:sz w:val="24"/>
          <w:szCs w:val="24"/>
        </w:rPr>
        <w:br/>
      </w:r>
      <w:r w:rsidR="00F70DA4" w:rsidRPr="00B47473">
        <w:rPr>
          <w:rFonts w:ascii="Arial" w:hAnsi="Arial" w:cs="Arial"/>
          <w:sz w:val="24"/>
          <w:szCs w:val="24"/>
        </w:rPr>
        <w:t>Przez rekompensatę należy rozumieć wszelkie przysporzenie ze środków publicznych w dowolnej formie otrzymane przez wykonawcę, wyłącznie z tytułu i w celu pokrycia kosztów związanych ze świadczeniem usług publicznych na podstawie niniejszej umowy. Usługa publiczna, usługi o charakterze użyteczności publicznej świadczone przez wykonawcę w ogólnym interesie gospodarczym polegającym na realizacji zadań gminnych w zakresie zieleni gminnej z zadrzewieniem. Natomiast p</w:t>
      </w:r>
      <w:r w:rsidR="00136340" w:rsidRPr="00B47473">
        <w:rPr>
          <w:rFonts w:ascii="Arial" w:hAnsi="Arial" w:cs="Arial"/>
          <w:sz w:val="24"/>
          <w:szCs w:val="24"/>
        </w:rPr>
        <w:t>o</w:t>
      </w:r>
      <w:r w:rsidR="00F70DA4" w:rsidRPr="00B47473">
        <w:rPr>
          <w:rFonts w:ascii="Arial" w:hAnsi="Arial" w:cs="Arial"/>
          <w:sz w:val="24"/>
          <w:szCs w:val="24"/>
        </w:rPr>
        <w:t>przez wykonawcę, należy rozumieć Miejski Zakład Komunalny Spółka z.o.o. w Stalowej Woli.</w:t>
      </w:r>
    </w:p>
    <w:p w:rsidR="00D269FC" w:rsidRPr="00B47473" w:rsidRDefault="00F82C61" w:rsidP="007A3730">
      <w:pPr>
        <w:jc w:val="both"/>
        <w:rPr>
          <w:rFonts w:ascii="Arial" w:hAnsi="Arial" w:cs="Arial"/>
          <w:sz w:val="24"/>
          <w:szCs w:val="24"/>
        </w:rPr>
      </w:pPr>
      <w:r w:rsidRPr="00B47473">
        <w:rPr>
          <w:rFonts w:ascii="Arial" w:hAnsi="Arial" w:cs="Arial"/>
          <w:sz w:val="24"/>
          <w:szCs w:val="24"/>
        </w:rPr>
        <w:t xml:space="preserve">Zgodnie z przytoczonymi definicjami należałoby odczytać zapis umowy wykonawczej jako, że usługa publiczna o charakterze użyteczności publicznej świadczona jest przez MZK </w:t>
      </w:r>
      <w:r w:rsidR="00D269FC" w:rsidRPr="00B47473">
        <w:rPr>
          <w:rFonts w:ascii="Arial" w:hAnsi="Arial" w:cs="Arial"/>
          <w:sz w:val="24"/>
          <w:szCs w:val="24"/>
        </w:rPr>
        <w:t>S</w:t>
      </w:r>
      <w:r w:rsidRPr="00B47473">
        <w:rPr>
          <w:rFonts w:ascii="Arial" w:hAnsi="Arial" w:cs="Arial"/>
          <w:sz w:val="24"/>
          <w:szCs w:val="24"/>
        </w:rPr>
        <w:t>p.</w:t>
      </w:r>
      <w:r w:rsidR="00D269FC" w:rsidRPr="00B47473">
        <w:rPr>
          <w:rFonts w:ascii="Arial" w:hAnsi="Arial" w:cs="Arial"/>
          <w:sz w:val="24"/>
          <w:szCs w:val="24"/>
        </w:rPr>
        <w:t xml:space="preserve"> </w:t>
      </w:r>
      <w:r w:rsidRPr="00B47473">
        <w:rPr>
          <w:rFonts w:ascii="Arial" w:hAnsi="Arial" w:cs="Arial"/>
          <w:sz w:val="24"/>
          <w:szCs w:val="24"/>
        </w:rPr>
        <w:t>z.o.o</w:t>
      </w:r>
      <w:r w:rsidR="00D269FC" w:rsidRPr="00B47473">
        <w:rPr>
          <w:rFonts w:ascii="Arial" w:hAnsi="Arial" w:cs="Arial"/>
          <w:sz w:val="24"/>
          <w:szCs w:val="24"/>
        </w:rPr>
        <w:t xml:space="preserve"> w ogólnym interesie gospodarczym, polegając</w:t>
      </w:r>
      <w:r w:rsidR="001617DA">
        <w:rPr>
          <w:rFonts w:ascii="Arial" w:hAnsi="Arial" w:cs="Arial"/>
          <w:sz w:val="24"/>
          <w:szCs w:val="24"/>
        </w:rPr>
        <w:t>a</w:t>
      </w:r>
      <w:r w:rsidR="00D269FC" w:rsidRPr="00B47473">
        <w:rPr>
          <w:rFonts w:ascii="Arial" w:hAnsi="Arial" w:cs="Arial"/>
          <w:sz w:val="24"/>
          <w:szCs w:val="24"/>
        </w:rPr>
        <w:t xml:space="preserve"> na realizacji zadań </w:t>
      </w:r>
      <w:r w:rsidR="00162E31" w:rsidRPr="00B47473">
        <w:rPr>
          <w:rFonts w:ascii="Arial" w:hAnsi="Arial" w:cs="Arial"/>
          <w:sz w:val="24"/>
          <w:szCs w:val="24"/>
        </w:rPr>
        <w:t>gminnych w zakresie zieleni.</w:t>
      </w:r>
    </w:p>
    <w:p w:rsidR="00465B3E" w:rsidRPr="00B47473" w:rsidRDefault="00162E31" w:rsidP="007A3730">
      <w:pPr>
        <w:jc w:val="both"/>
        <w:rPr>
          <w:rFonts w:ascii="Arial" w:hAnsi="Arial" w:cs="Arial"/>
          <w:sz w:val="24"/>
          <w:szCs w:val="24"/>
        </w:rPr>
      </w:pPr>
      <w:r w:rsidRPr="00B47473">
        <w:rPr>
          <w:rFonts w:ascii="Arial" w:hAnsi="Arial" w:cs="Arial"/>
          <w:sz w:val="24"/>
          <w:szCs w:val="24"/>
        </w:rPr>
        <w:t>Kolejną równie ważną przytoczoną d</w:t>
      </w:r>
      <w:r w:rsidR="00465B3E" w:rsidRPr="00B47473">
        <w:rPr>
          <w:rFonts w:ascii="Arial" w:hAnsi="Arial" w:cs="Arial"/>
          <w:sz w:val="24"/>
          <w:szCs w:val="24"/>
        </w:rPr>
        <w:t>efinicj</w:t>
      </w:r>
      <w:r w:rsidRPr="00B47473">
        <w:rPr>
          <w:rFonts w:ascii="Arial" w:hAnsi="Arial" w:cs="Arial"/>
          <w:sz w:val="24"/>
          <w:szCs w:val="24"/>
        </w:rPr>
        <w:t>ą</w:t>
      </w:r>
      <w:r w:rsidR="00465B3E" w:rsidRPr="00B47473">
        <w:rPr>
          <w:rFonts w:ascii="Arial" w:hAnsi="Arial" w:cs="Arial"/>
          <w:sz w:val="24"/>
          <w:szCs w:val="24"/>
        </w:rPr>
        <w:t xml:space="preserve"> </w:t>
      </w:r>
      <w:r w:rsidRPr="00B47473">
        <w:rPr>
          <w:rFonts w:ascii="Arial" w:hAnsi="Arial" w:cs="Arial"/>
          <w:sz w:val="24"/>
          <w:szCs w:val="24"/>
        </w:rPr>
        <w:t>jest „r</w:t>
      </w:r>
      <w:r w:rsidR="00465B3E" w:rsidRPr="00B47473">
        <w:rPr>
          <w:rFonts w:ascii="Arial" w:hAnsi="Arial" w:cs="Arial"/>
          <w:sz w:val="24"/>
          <w:szCs w:val="24"/>
        </w:rPr>
        <w:t>ozsądny zysk</w:t>
      </w:r>
      <w:r w:rsidRPr="00B47473">
        <w:rPr>
          <w:rFonts w:ascii="Arial" w:hAnsi="Arial" w:cs="Arial"/>
          <w:sz w:val="24"/>
          <w:szCs w:val="24"/>
        </w:rPr>
        <w:t>”.</w:t>
      </w:r>
      <w:r w:rsidR="00465B3E" w:rsidRPr="00B47473">
        <w:rPr>
          <w:rFonts w:ascii="Arial" w:hAnsi="Arial" w:cs="Arial"/>
          <w:sz w:val="24"/>
          <w:szCs w:val="24"/>
        </w:rPr>
        <w:t xml:space="preserve"> </w:t>
      </w:r>
      <w:r w:rsidRPr="00B47473">
        <w:rPr>
          <w:rFonts w:ascii="Arial" w:hAnsi="Arial" w:cs="Arial"/>
          <w:sz w:val="24"/>
          <w:szCs w:val="24"/>
        </w:rPr>
        <w:t xml:space="preserve"> Należy przez </w:t>
      </w:r>
      <w:r w:rsidRPr="00B47473">
        <w:rPr>
          <w:rFonts w:ascii="Arial" w:hAnsi="Arial" w:cs="Arial"/>
          <w:sz w:val="24"/>
          <w:szCs w:val="24"/>
        </w:rPr>
        <w:br/>
        <w:t>to rozumieć wysokość zysku, przy któr</w:t>
      </w:r>
      <w:r w:rsidR="001617DA">
        <w:rPr>
          <w:rFonts w:ascii="Arial" w:hAnsi="Arial" w:cs="Arial"/>
          <w:sz w:val="24"/>
          <w:szCs w:val="24"/>
        </w:rPr>
        <w:t>ym</w:t>
      </w:r>
      <w:r w:rsidRPr="00B47473">
        <w:rPr>
          <w:rFonts w:ascii="Arial" w:hAnsi="Arial" w:cs="Arial"/>
          <w:sz w:val="24"/>
          <w:szCs w:val="24"/>
        </w:rPr>
        <w:t xml:space="preserve"> zewnętrzna stopa zwrotu kapitału zaangażowanego przez wykonawcę liczona od całkowitego okresu zobowiązania </w:t>
      </w:r>
      <w:r w:rsidRPr="00B47473">
        <w:rPr>
          <w:rFonts w:ascii="Arial" w:hAnsi="Arial" w:cs="Arial"/>
          <w:sz w:val="24"/>
          <w:szCs w:val="24"/>
        </w:rPr>
        <w:br/>
        <w:t>do świadczenia usługi publicznej nie przekracza aktualnej sto</w:t>
      </w:r>
      <w:r w:rsidR="001617DA">
        <w:rPr>
          <w:rFonts w:ascii="Arial" w:hAnsi="Arial" w:cs="Arial"/>
          <w:sz w:val="24"/>
          <w:szCs w:val="24"/>
        </w:rPr>
        <w:t>p</w:t>
      </w:r>
      <w:r w:rsidRPr="00B47473">
        <w:rPr>
          <w:rFonts w:ascii="Arial" w:hAnsi="Arial" w:cs="Arial"/>
          <w:sz w:val="24"/>
          <w:szCs w:val="24"/>
        </w:rPr>
        <w:t>y S</w:t>
      </w:r>
      <w:r w:rsidR="001617DA">
        <w:rPr>
          <w:rFonts w:ascii="Arial" w:hAnsi="Arial" w:cs="Arial"/>
          <w:sz w:val="24"/>
          <w:szCs w:val="24"/>
        </w:rPr>
        <w:t>W</w:t>
      </w:r>
      <w:r w:rsidRPr="00B47473">
        <w:rPr>
          <w:rFonts w:ascii="Arial" w:hAnsi="Arial" w:cs="Arial"/>
          <w:sz w:val="24"/>
          <w:szCs w:val="24"/>
        </w:rPr>
        <w:t>AP plus jeden punkt procentowy. Według Radnego chodzi o to, że umowa ma zabezpieczyć interes mieszkańców Stalowej Woli, aby nie płacili za powyższe usługi drożej niż powinni.</w:t>
      </w:r>
    </w:p>
    <w:p w:rsidR="00162E31" w:rsidRPr="00B47473" w:rsidRDefault="00162E31" w:rsidP="007A3730">
      <w:pPr>
        <w:rPr>
          <w:rFonts w:ascii="Arial" w:hAnsi="Arial" w:cs="Arial"/>
          <w:sz w:val="24"/>
          <w:szCs w:val="24"/>
        </w:rPr>
      </w:pPr>
      <w:r w:rsidRPr="00B47473">
        <w:rPr>
          <w:rFonts w:ascii="Arial" w:hAnsi="Arial" w:cs="Arial"/>
          <w:sz w:val="24"/>
          <w:szCs w:val="24"/>
        </w:rPr>
        <w:t>Przez zamawiającego należy rozumieć Gminę Stalowa Wola.</w:t>
      </w:r>
    </w:p>
    <w:p w:rsidR="00465B3E" w:rsidRPr="00B47473" w:rsidRDefault="00162E31" w:rsidP="007A3730">
      <w:pPr>
        <w:jc w:val="both"/>
        <w:rPr>
          <w:rFonts w:ascii="Arial" w:hAnsi="Arial" w:cs="Arial"/>
          <w:sz w:val="24"/>
          <w:szCs w:val="24"/>
        </w:rPr>
      </w:pPr>
      <w:r w:rsidRPr="00B47473">
        <w:rPr>
          <w:rFonts w:ascii="Arial" w:hAnsi="Arial" w:cs="Arial"/>
          <w:sz w:val="24"/>
          <w:szCs w:val="24"/>
        </w:rPr>
        <w:t>W</w:t>
      </w:r>
      <w:r w:rsidR="00465B3E" w:rsidRPr="00B47473">
        <w:rPr>
          <w:rFonts w:ascii="Arial" w:hAnsi="Arial" w:cs="Arial"/>
          <w:sz w:val="24"/>
          <w:szCs w:val="24"/>
        </w:rPr>
        <w:t xml:space="preserve"> związku ze złożonym wnioskiem</w:t>
      </w:r>
      <w:r w:rsidR="00E6182C" w:rsidRPr="00B47473">
        <w:rPr>
          <w:rFonts w:ascii="Arial" w:hAnsi="Arial" w:cs="Arial"/>
          <w:sz w:val="24"/>
          <w:szCs w:val="24"/>
        </w:rPr>
        <w:t xml:space="preserve"> przez Stalowowolskie Porozumienie Samorządowe</w:t>
      </w:r>
      <w:r w:rsidRPr="00B47473">
        <w:rPr>
          <w:rFonts w:ascii="Arial" w:hAnsi="Arial" w:cs="Arial"/>
          <w:sz w:val="24"/>
          <w:szCs w:val="24"/>
        </w:rPr>
        <w:t xml:space="preserve">, najistotniejszym paragrafem jest </w:t>
      </w:r>
      <w:r w:rsidR="00385194" w:rsidRPr="00B47473">
        <w:rPr>
          <w:rFonts w:ascii="Arial" w:hAnsi="Arial" w:cs="Arial"/>
          <w:sz w:val="24"/>
          <w:szCs w:val="24"/>
        </w:rPr>
        <w:t xml:space="preserve">zapis w </w:t>
      </w:r>
      <w:r w:rsidRPr="00B47473">
        <w:rPr>
          <w:rFonts w:ascii="Arial" w:hAnsi="Arial" w:cs="Arial"/>
          <w:sz w:val="24"/>
          <w:szCs w:val="24"/>
        </w:rPr>
        <w:t>§</w:t>
      </w:r>
      <w:r w:rsidR="00385194" w:rsidRPr="00B47473">
        <w:rPr>
          <w:rFonts w:ascii="Arial" w:hAnsi="Arial" w:cs="Arial"/>
          <w:sz w:val="24"/>
          <w:szCs w:val="24"/>
        </w:rPr>
        <w:t xml:space="preserve"> 3. Dotyczy praw </w:t>
      </w:r>
      <w:r w:rsidR="00E6182C" w:rsidRPr="00B47473">
        <w:rPr>
          <w:rFonts w:ascii="Arial" w:hAnsi="Arial" w:cs="Arial"/>
          <w:sz w:val="24"/>
          <w:szCs w:val="24"/>
        </w:rPr>
        <w:br/>
      </w:r>
      <w:r w:rsidR="00385194" w:rsidRPr="00B47473">
        <w:rPr>
          <w:rFonts w:ascii="Arial" w:hAnsi="Arial" w:cs="Arial"/>
          <w:sz w:val="24"/>
          <w:szCs w:val="24"/>
        </w:rPr>
        <w:t xml:space="preserve">i obowiązków wykonawcy. Na podstawie niniejszej umowy, wykonawcy czyli MZK </w:t>
      </w:r>
      <w:r w:rsidR="00385194" w:rsidRPr="00B47473">
        <w:rPr>
          <w:rFonts w:ascii="Arial" w:hAnsi="Arial" w:cs="Arial"/>
          <w:sz w:val="24"/>
          <w:szCs w:val="24"/>
        </w:rPr>
        <w:lastRenderedPageBreak/>
        <w:t xml:space="preserve">przysługuje prawo do osiągnięcia przychodów z tytułu świadczenia usługi publicznej. Radny dodał, że zacznie odnosić się do późniejszej umowy zawartej pomiędzy MZK </w:t>
      </w:r>
      <w:r w:rsidR="00E6182C" w:rsidRPr="00B47473">
        <w:rPr>
          <w:rFonts w:ascii="Arial" w:hAnsi="Arial" w:cs="Arial"/>
          <w:sz w:val="24"/>
          <w:szCs w:val="24"/>
        </w:rPr>
        <w:br/>
      </w:r>
      <w:r w:rsidR="00385194" w:rsidRPr="00B47473">
        <w:rPr>
          <w:rFonts w:ascii="Arial" w:hAnsi="Arial" w:cs="Arial"/>
          <w:sz w:val="24"/>
          <w:szCs w:val="24"/>
        </w:rPr>
        <w:t xml:space="preserve">a firmą Prometeusz aby zobrazować państwu dlaczego zdaniem wnioskodawców projektu uchwały, złamane zostały </w:t>
      </w:r>
      <w:r w:rsidR="001617DA">
        <w:rPr>
          <w:rFonts w:ascii="Arial" w:hAnsi="Arial" w:cs="Arial"/>
          <w:sz w:val="24"/>
          <w:szCs w:val="24"/>
        </w:rPr>
        <w:t>zapisy.</w:t>
      </w:r>
    </w:p>
    <w:p w:rsidR="00385194" w:rsidRPr="00B47473" w:rsidRDefault="00385194" w:rsidP="007A3730">
      <w:pPr>
        <w:jc w:val="both"/>
        <w:rPr>
          <w:rFonts w:ascii="Arial" w:hAnsi="Arial" w:cs="Arial"/>
          <w:sz w:val="24"/>
          <w:szCs w:val="24"/>
        </w:rPr>
      </w:pPr>
      <w:r w:rsidRPr="00B47473">
        <w:rPr>
          <w:rFonts w:ascii="Arial" w:hAnsi="Arial" w:cs="Arial"/>
          <w:sz w:val="24"/>
          <w:szCs w:val="24"/>
        </w:rPr>
        <w:t xml:space="preserve">W pkt 1 ust. 2 czytamy, że na podstawie niniejszej umowy, wykonawca czyli MZK przyjmuje na siebie następujące obowiązki wykonywania usługi publicznej zgodnie </w:t>
      </w:r>
      <w:r w:rsidR="00E6182C" w:rsidRPr="00B47473">
        <w:rPr>
          <w:rFonts w:ascii="Arial" w:hAnsi="Arial" w:cs="Arial"/>
          <w:sz w:val="24"/>
          <w:szCs w:val="24"/>
        </w:rPr>
        <w:br/>
      </w:r>
      <w:r w:rsidRPr="00B47473">
        <w:rPr>
          <w:rFonts w:ascii="Arial" w:hAnsi="Arial" w:cs="Arial"/>
          <w:sz w:val="24"/>
          <w:szCs w:val="24"/>
        </w:rPr>
        <w:t>z zasadami realizacji umowy stanowiącymi załącznik 2 do niniejszej umowy</w:t>
      </w:r>
      <w:r w:rsidR="008B4E62" w:rsidRPr="00B47473">
        <w:rPr>
          <w:rFonts w:ascii="Arial" w:hAnsi="Arial" w:cs="Arial"/>
          <w:sz w:val="24"/>
          <w:szCs w:val="24"/>
        </w:rPr>
        <w:t xml:space="preserve"> oraz </w:t>
      </w:r>
      <w:r w:rsidRPr="00B47473">
        <w:rPr>
          <w:rFonts w:ascii="Arial" w:hAnsi="Arial" w:cs="Arial"/>
          <w:sz w:val="24"/>
          <w:szCs w:val="24"/>
        </w:rPr>
        <w:t>przedstawieniem robót sta</w:t>
      </w:r>
      <w:r w:rsidR="008B4E62" w:rsidRPr="00B47473">
        <w:rPr>
          <w:rFonts w:ascii="Arial" w:hAnsi="Arial" w:cs="Arial"/>
          <w:sz w:val="24"/>
          <w:szCs w:val="24"/>
        </w:rPr>
        <w:t xml:space="preserve">nowiącym załącznik nr 1 do niniejszej umowy . W pkt 2 – posiadanie wymaganych decyzji, zezwoleń, dopuszczenia ubezpieczenia w całym okresie obowiązywania umowy oraz spełnienie innych wymogów prawnych, organizacyjnych i technicznych umożliwiających świadczenia usługi publicznej. </w:t>
      </w:r>
      <w:r w:rsidR="00E6182C" w:rsidRPr="00B47473">
        <w:rPr>
          <w:rFonts w:ascii="Arial" w:hAnsi="Arial" w:cs="Arial"/>
          <w:sz w:val="24"/>
          <w:szCs w:val="24"/>
        </w:rPr>
        <w:br/>
      </w:r>
      <w:r w:rsidR="008B4E62" w:rsidRPr="00B47473">
        <w:rPr>
          <w:rFonts w:ascii="Arial" w:hAnsi="Arial" w:cs="Arial"/>
          <w:sz w:val="24"/>
          <w:szCs w:val="24"/>
        </w:rPr>
        <w:t>W pkt 3 - prowadzenie ksiąg rachunkowych i dokumentów</w:t>
      </w:r>
      <w:r w:rsidR="001617DA">
        <w:rPr>
          <w:rFonts w:ascii="Arial" w:hAnsi="Arial" w:cs="Arial"/>
          <w:sz w:val="24"/>
          <w:szCs w:val="24"/>
        </w:rPr>
        <w:t xml:space="preserve"> d</w:t>
      </w:r>
      <w:r w:rsidR="008B4E62" w:rsidRPr="00B47473">
        <w:rPr>
          <w:rFonts w:ascii="Arial" w:hAnsi="Arial" w:cs="Arial"/>
          <w:sz w:val="24"/>
          <w:szCs w:val="24"/>
        </w:rPr>
        <w:t>otyczy sytuacji prawnej oraz ekonomiczno-finansowej, rzetelnie i jasno zgodnie z wymaganiami określonymi w art. 3 ustawy o przejrzystości stosunków finansowych pomiędzy organami publicznymi a przedsiębiorcami</w:t>
      </w:r>
      <w:r w:rsidR="001B4020" w:rsidRPr="00B47473">
        <w:rPr>
          <w:rFonts w:ascii="Arial" w:hAnsi="Arial" w:cs="Arial"/>
          <w:sz w:val="24"/>
          <w:szCs w:val="24"/>
        </w:rPr>
        <w:t xml:space="preserve"> oraz o przejrzystości finansowej niektórych przedsiębiorców. W szczególności system ksiąg rachunkowych będzie</w:t>
      </w:r>
      <w:r w:rsidR="001617DA">
        <w:rPr>
          <w:rFonts w:ascii="Arial" w:hAnsi="Arial" w:cs="Arial"/>
          <w:sz w:val="24"/>
          <w:szCs w:val="24"/>
        </w:rPr>
        <w:t xml:space="preserve"> prowadzony</w:t>
      </w:r>
      <w:r w:rsidR="001B4020" w:rsidRPr="00B47473">
        <w:rPr>
          <w:rFonts w:ascii="Arial" w:hAnsi="Arial" w:cs="Arial"/>
          <w:sz w:val="24"/>
          <w:szCs w:val="24"/>
        </w:rPr>
        <w:t xml:space="preserve"> w</w:t>
      </w:r>
      <w:r w:rsidR="001617DA">
        <w:rPr>
          <w:rFonts w:ascii="Arial" w:hAnsi="Arial" w:cs="Arial"/>
          <w:sz w:val="24"/>
          <w:szCs w:val="24"/>
        </w:rPr>
        <w:t> </w:t>
      </w:r>
      <w:r w:rsidR="001B4020" w:rsidRPr="00B47473">
        <w:rPr>
          <w:rFonts w:ascii="Arial" w:hAnsi="Arial" w:cs="Arial"/>
          <w:sz w:val="24"/>
          <w:szCs w:val="24"/>
        </w:rPr>
        <w:t>sposób umożliwiający prawidłową alokację przychodów i kosztów z tytułu świadczenia usługi publicznej objętej niniejszą umową rozdzielając je od przychodów i kosztów związanych z inną działalnością gospodarczą. Radny wyjaśnił, że MZK prowadząc dodatkową działalność musi prowadzić ją na oddzielnym koncie tak, by mieszkańcy mieli</w:t>
      </w:r>
      <w:r w:rsidR="00E6182C" w:rsidRPr="00B47473">
        <w:rPr>
          <w:rFonts w:ascii="Arial" w:hAnsi="Arial" w:cs="Arial"/>
          <w:sz w:val="24"/>
          <w:szCs w:val="24"/>
        </w:rPr>
        <w:t xml:space="preserve"> </w:t>
      </w:r>
      <w:r w:rsidR="001B4020" w:rsidRPr="00B47473">
        <w:rPr>
          <w:rFonts w:ascii="Arial" w:hAnsi="Arial" w:cs="Arial"/>
          <w:sz w:val="24"/>
          <w:szCs w:val="24"/>
        </w:rPr>
        <w:t xml:space="preserve">wgląd </w:t>
      </w:r>
      <w:r w:rsidR="001617DA">
        <w:rPr>
          <w:rFonts w:ascii="Arial" w:hAnsi="Arial" w:cs="Arial"/>
          <w:sz w:val="24"/>
          <w:szCs w:val="24"/>
        </w:rPr>
        <w:t xml:space="preserve">również </w:t>
      </w:r>
      <w:r w:rsidR="001B4020" w:rsidRPr="00B47473">
        <w:rPr>
          <w:rFonts w:ascii="Arial" w:hAnsi="Arial" w:cs="Arial"/>
          <w:sz w:val="24"/>
          <w:szCs w:val="24"/>
        </w:rPr>
        <w:t xml:space="preserve">na ponoszone faktyczne koszty. Jeżeli MZK wystąpi o jakieś dodatkowe kwoty musi być to przejrzyście udokumentowane. Wykonawca </w:t>
      </w:r>
      <w:r w:rsidR="008D040B" w:rsidRPr="00B47473">
        <w:rPr>
          <w:rFonts w:ascii="Arial" w:hAnsi="Arial" w:cs="Arial"/>
          <w:sz w:val="24"/>
          <w:szCs w:val="24"/>
        </w:rPr>
        <w:t xml:space="preserve">czyli MZK </w:t>
      </w:r>
      <w:r w:rsidR="001B4020" w:rsidRPr="00B47473">
        <w:rPr>
          <w:rFonts w:ascii="Arial" w:hAnsi="Arial" w:cs="Arial"/>
          <w:sz w:val="24"/>
          <w:szCs w:val="24"/>
        </w:rPr>
        <w:t xml:space="preserve">ponosi odpowiedzialność wobec zamawiającego za jakość wykonywanych prac objętych przedmiotem umowy. </w:t>
      </w:r>
      <w:r w:rsidR="008D040B" w:rsidRPr="00B47473">
        <w:rPr>
          <w:rFonts w:ascii="Arial" w:hAnsi="Arial" w:cs="Arial"/>
          <w:sz w:val="24"/>
          <w:szCs w:val="24"/>
        </w:rPr>
        <w:t>MZK ponosi pełną odpowiedzialność za zapewnienie i przestrzeganie warunków bezpieczeństwa w czasie wykonywania pracy. Radny Marczak zastanawia się w jaki sposób MZK zapewni bezpieczeństwo w</w:t>
      </w:r>
      <w:r w:rsidR="001617DA">
        <w:rPr>
          <w:rFonts w:ascii="Arial" w:hAnsi="Arial" w:cs="Arial"/>
          <w:sz w:val="24"/>
          <w:szCs w:val="24"/>
        </w:rPr>
        <w:t> </w:t>
      </w:r>
      <w:r w:rsidR="008D040B" w:rsidRPr="00B47473">
        <w:rPr>
          <w:rFonts w:ascii="Arial" w:hAnsi="Arial" w:cs="Arial"/>
          <w:sz w:val="24"/>
          <w:szCs w:val="24"/>
        </w:rPr>
        <w:t xml:space="preserve">wykonywaniu pracy podczas gdy pracę tę będzie wykonywała inna firma zewnętrzna. </w:t>
      </w:r>
    </w:p>
    <w:p w:rsidR="00E6182C" w:rsidRPr="00B47473" w:rsidRDefault="008D040B" w:rsidP="007A3730">
      <w:pPr>
        <w:jc w:val="both"/>
        <w:rPr>
          <w:rFonts w:ascii="Arial" w:hAnsi="Arial" w:cs="Arial"/>
          <w:sz w:val="24"/>
          <w:szCs w:val="24"/>
        </w:rPr>
      </w:pPr>
      <w:r w:rsidRPr="00B47473">
        <w:rPr>
          <w:rFonts w:ascii="Arial" w:hAnsi="Arial" w:cs="Arial"/>
          <w:sz w:val="24"/>
          <w:szCs w:val="24"/>
        </w:rPr>
        <w:t xml:space="preserve">MZK ponosi odpowiedzialność za wszystkie szkody powstałe podczas wykonywania prac związanych z realizacją przedmiotu umowy, jak również za roszczenia cywilnoprawne osób trzecich spowodowanych działalnością wykonawcy w trakcie realizacji przedmiotu umowy. </w:t>
      </w:r>
      <w:r w:rsidR="00AC2EE3" w:rsidRPr="00B47473">
        <w:rPr>
          <w:rFonts w:ascii="Arial" w:hAnsi="Arial" w:cs="Arial"/>
          <w:sz w:val="24"/>
          <w:szCs w:val="24"/>
        </w:rPr>
        <w:t>W umowie wykonawczej pomiędzy MZK a Gminą - w</w:t>
      </w:r>
      <w:r w:rsidRPr="00B47473">
        <w:rPr>
          <w:rFonts w:ascii="Arial" w:hAnsi="Arial" w:cs="Arial"/>
          <w:sz w:val="24"/>
          <w:szCs w:val="24"/>
        </w:rPr>
        <w:t xml:space="preserve">ykonawca </w:t>
      </w:r>
      <w:r w:rsidR="00AC2EE3" w:rsidRPr="00B47473">
        <w:rPr>
          <w:rFonts w:ascii="Arial" w:hAnsi="Arial" w:cs="Arial"/>
          <w:sz w:val="24"/>
          <w:szCs w:val="24"/>
        </w:rPr>
        <w:t xml:space="preserve">(MZK) </w:t>
      </w:r>
      <w:r w:rsidRPr="00B47473">
        <w:rPr>
          <w:rFonts w:ascii="Arial" w:hAnsi="Arial" w:cs="Arial"/>
          <w:sz w:val="24"/>
          <w:szCs w:val="24"/>
        </w:rPr>
        <w:t>zobowiązany jest</w:t>
      </w:r>
      <w:r w:rsidR="00AC2EE3" w:rsidRPr="00B47473">
        <w:rPr>
          <w:rFonts w:ascii="Arial" w:hAnsi="Arial" w:cs="Arial"/>
          <w:sz w:val="24"/>
          <w:szCs w:val="24"/>
        </w:rPr>
        <w:t xml:space="preserve"> usunąć powstałe szkody na koszt własny </w:t>
      </w:r>
      <w:r w:rsidR="00E6182C" w:rsidRPr="00B47473">
        <w:rPr>
          <w:rFonts w:ascii="Arial" w:hAnsi="Arial" w:cs="Arial"/>
          <w:sz w:val="24"/>
          <w:szCs w:val="24"/>
        </w:rPr>
        <w:br/>
      </w:r>
      <w:r w:rsidR="00AC2EE3" w:rsidRPr="00B47473">
        <w:rPr>
          <w:rFonts w:ascii="Arial" w:hAnsi="Arial" w:cs="Arial"/>
          <w:sz w:val="24"/>
          <w:szCs w:val="24"/>
        </w:rPr>
        <w:t xml:space="preserve">w terminie 7 dni od daty ich ujawnienia. Pan Marczak zwrócił uwagę, że takiego zapisu brakuje w drugiej umowie pomiędzy MZK a Prometeusz. Ponadto, wykonawca zobowiązany jest do posiadania </w:t>
      </w:r>
      <w:r w:rsidR="00465B3E" w:rsidRPr="00B47473">
        <w:rPr>
          <w:rFonts w:ascii="Arial" w:hAnsi="Arial" w:cs="Arial"/>
          <w:sz w:val="24"/>
          <w:szCs w:val="24"/>
        </w:rPr>
        <w:t>w okresie trwania umowy</w:t>
      </w:r>
      <w:r w:rsidR="00AC2EE3" w:rsidRPr="00B47473">
        <w:rPr>
          <w:rFonts w:ascii="Arial" w:hAnsi="Arial" w:cs="Arial"/>
          <w:sz w:val="24"/>
          <w:szCs w:val="24"/>
        </w:rPr>
        <w:t xml:space="preserve"> ważnego</w:t>
      </w:r>
      <w:r w:rsidR="00465B3E" w:rsidRPr="00B47473">
        <w:rPr>
          <w:rFonts w:ascii="Arial" w:hAnsi="Arial" w:cs="Arial"/>
          <w:sz w:val="24"/>
          <w:szCs w:val="24"/>
        </w:rPr>
        <w:t xml:space="preserve"> ubezpieczeni</w:t>
      </w:r>
      <w:r w:rsidR="00AC2EE3" w:rsidRPr="00B47473">
        <w:rPr>
          <w:rFonts w:ascii="Arial" w:hAnsi="Arial" w:cs="Arial"/>
          <w:sz w:val="24"/>
          <w:szCs w:val="24"/>
        </w:rPr>
        <w:t xml:space="preserve">a odpowiedzialności cywilnoprawnej </w:t>
      </w:r>
      <w:r w:rsidR="00465B3E" w:rsidRPr="00B47473">
        <w:rPr>
          <w:rFonts w:ascii="Arial" w:hAnsi="Arial" w:cs="Arial"/>
          <w:sz w:val="24"/>
          <w:szCs w:val="24"/>
        </w:rPr>
        <w:t xml:space="preserve"> </w:t>
      </w:r>
      <w:r w:rsidR="00AC2EE3" w:rsidRPr="00B47473">
        <w:rPr>
          <w:rFonts w:ascii="Arial" w:hAnsi="Arial" w:cs="Arial"/>
          <w:sz w:val="24"/>
          <w:szCs w:val="24"/>
        </w:rPr>
        <w:t xml:space="preserve">(OC) obejmującego cały zakres wykonywania </w:t>
      </w:r>
      <w:r w:rsidR="00E6182C" w:rsidRPr="00B47473">
        <w:rPr>
          <w:rFonts w:ascii="Arial" w:hAnsi="Arial" w:cs="Arial"/>
          <w:sz w:val="24"/>
          <w:szCs w:val="24"/>
        </w:rPr>
        <w:br/>
      </w:r>
      <w:r w:rsidR="00AC2EE3" w:rsidRPr="00B47473">
        <w:rPr>
          <w:rFonts w:ascii="Arial" w:hAnsi="Arial" w:cs="Arial"/>
          <w:sz w:val="24"/>
          <w:szCs w:val="24"/>
        </w:rPr>
        <w:t xml:space="preserve">w oparciu o niniejszą umowę działalności z niewyczerpaną sumą gwarancyjną nie niższą niż </w:t>
      </w:r>
      <w:r w:rsidR="00465B3E" w:rsidRPr="00B47473">
        <w:rPr>
          <w:rFonts w:ascii="Arial" w:hAnsi="Arial" w:cs="Arial"/>
          <w:sz w:val="24"/>
          <w:szCs w:val="24"/>
        </w:rPr>
        <w:t>10 ty</w:t>
      </w:r>
      <w:r w:rsidR="001617DA">
        <w:rPr>
          <w:rFonts w:ascii="Arial" w:hAnsi="Arial" w:cs="Arial"/>
          <w:sz w:val="24"/>
          <w:szCs w:val="24"/>
        </w:rPr>
        <w:t>s.</w:t>
      </w:r>
      <w:r w:rsidR="00465B3E" w:rsidRPr="00B47473">
        <w:rPr>
          <w:rFonts w:ascii="Arial" w:hAnsi="Arial" w:cs="Arial"/>
          <w:sz w:val="24"/>
          <w:szCs w:val="24"/>
        </w:rPr>
        <w:t xml:space="preserve"> zł</w:t>
      </w:r>
      <w:r w:rsidR="00AC2EE3" w:rsidRPr="00B47473">
        <w:rPr>
          <w:rFonts w:ascii="Arial" w:hAnsi="Arial" w:cs="Arial"/>
          <w:sz w:val="24"/>
          <w:szCs w:val="24"/>
        </w:rPr>
        <w:t xml:space="preserve"> na jedno i wszystkie zdarzenia objęte ubezpieczeniem, </w:t>
      </w:r>
      <w:r w:rsidR="00E6182C" w:rsidRPr="00B47473">
        <w:rPr>
          <w:rFonts w:ascii="Arial" w:hAnsi="Arial" w:cs="Arial"/>
          <w:sz w:val="24"/>
          <w:szCs w:val="24"/>
        </w:rPr>
        <w:br/>
      </w:r>
      <w:r w:rsidR="00AC2EE3" w:rsidRPr="00B47473">
        <w:rPr>
          <w:rFonts w:ascii="Arial" w:hAnsi="Arial" w:cs="Arial"/>
          <w:sz w:val="24"/>
          <w:szCs w:val="24"/>
        </w:rPr>
        <w:t xml:space="preserve">z wyłączeniem franczyz redukcyjnych. </w:t>
      </w:r>
      <w:r w:rsidR="00465B3E" w:rsidRPr="00B47473">
        <w:rPr>
          <w:rFonts w:ascii="Arial" w:hAnsi="Arial" w:cs="Arial"/>
          <w:sz w:val="24"/>
          <w:szCs w:val="24"/>
        </w:rPr>
        <w:t>Wykonaw</w:t>
      </w:r>
      <w:r w:rsidR="00B65857" w:rsidRPr="00B47473">
        <w:rPr>
          <w:rFonts w:ascii="Arial" w:hAnsi="Arial" w:cs="Arial"/>
          <w:sz w:val="24"/>
          <w:szCs w:val="24"/>
        </w:rPr>
        <w:t>ca</w:t>
      </w:r>
      <w:r w:rsidR="00AC2EE3" w:rsidRPr="00B47473">
        <w:rPr>
          <w:rFonts w:ascii="Arial" w:hAnsi="Arial" w:cs="Arial"/>
          <w:sz w:val="24"/>
          <w:szCs w:val="24"/>
        </w:rPr>
        <w:t xml:space="preserve"> zobowiązany jest zapewni</w:t>
      </w:r>
      <w:r w:rsidR="001617DA">
        <w:rPr>
          <w:rFonts w:ascii="Arial" w:hAnsi="Arial" w:cs="Arial"/>
          <w:sz w:val="24"/>
          <w:szCs w:val="24"/>
        </w:rPr>
        <w:t>ć</w:t>
      </w:r>
      <w:r w:rsidR="00AC2EE3" w:rsidRPr="00B47473">
        <w:rPr>
          <w:rFonts w:ascii="Arial" w:hAnsi="Arial" w:cs="Arial"/>
          <w:sz w:val="24"/>
          <w:szCs w:val="24"/>
        </w:rPr>
        <w:t xml:space="preserve"> w razie konieczności przedłużenie okresu na jaki zawarto ubezpieczenie nie krótszy niż </w:t>
      </w:r>
    </w:p>
    <w:p w:rsidR="00465B3E" w:rsidRPr="00B47473" w:rsidRDefault="00AC2EE3" w:rsidP="007A3730">
      <w:pPr>
        <w:jc w:val="both"/>
        <w:rPr>
          <w:rFonts w:ascii="Arial" w:hAnsi="Arial" w:cs="Arial"/>
          <w:sz w:val="24"/>
          <w:szCs w:val="24"/>
        </w:rPr>
      </w:pPr>
      <w:r w:rsidRPr="00B47473">
        <w:rPr>
          <w:rFonts w:ascii="Arial" w:hAnsi="Arial" w:cs="Arial"/>
          <w:sz w:val="24"/>
          <w:szCs w:val="24"/>
        </w:rPr>
        <w:t>do dnia odbioru końcowego obszarów po zakończeniu obowiązywania umowy</w:t>
      </w:r>
      <w:r w:rsidR="00BA5D9B">
        <w:rPr>
          <w:rFonts w:ascii="Arial" w:hAnsi="Arial" w:cs="Arial"/>
          <w:sz w:val="24"/>
          <w:szCs w:val="24"/>
        </w:rPr>
        <w:t>.</w:t>
      </w:r>
      <w:r w:rsidRPr="00B47473">
        <w:rPr>
          <w:rFonts w:ascii="Arial" w:hAnsi="Arial" w:cs="Arial"/>
          <w:sz w:val="24"/>
          <w:szCs w:val="24"/>
        </w:rPr>
        <w:t xml:space="preserve"> </w:t>
      </w:r>
      <w:r w:rsidR="00BA5D9B">
        <w:rPr>
          <w:rFonts w:ascii="Arial" w:hAnsi="Arial" w:cs="Arial"/>
          <w:sz w:val="24"/>
          <w:szCs w:val="24"/>
        </w:rPr>
        <w:t>J</w:t>
      </w:r>
      <w:r w:rsidRPr="00B47473">
        <w:rPr>
          <w:rFonts w:ascii="Arial" w:hAnsi="Arial" w:cs="Arial"/>
          <w:sz w:val="24"/>
          <w:szCs w:val="24"/>
        </w:rPr>
        <w:t xml:space="preserve">akiekolwiek zmiany warunków ubezpieczenia po przedstawieniu polisy OC zamawiającemu </w:t>
      </w:r>
      <w:r w:rsidR="00BA5D9B">
        <w:rPr>
          <w:rFonts w:ascii="Arial" w:hAnsi="Arial" w:cs="Arial"/>
          <w:sz w:val="24"/>
          <w:szCs w:val="24"/>
        </w:rPr>
        <w:t>są</w:t>
      </w:r>
      <w:r w:rsidRPr="00B47473">
        <w:rPr>
          <w:rFonts w:ascii="Arial" w:hAnsi="Arial" w:cs="Arial"/>
          <w:sz w:val="24"/>
          <w:szCs w:val="24"/>
        </w:rPr>
        <w:t xml:space="preserve"> bezskuteczne wobec zamawiającego. W umowie MZK </w:t>
      </w:r>
      <w:r w:rsidR="00E6182C" w:rsidRPr="00B47473">
        <w:rPr>
          <w:rFonts w:ascii="Arial" w:hAnsi="Arial" w:cs="Arial"/>
          <w:sz w:val="24"/>
          <w:szCs w:val="24"/>
        </w:rPr>
        <w:br/>
      </w:r>
      <w:r w:rsidRPr="00B47473">
        <w:rPr>
          <w:rFonts w:ascii="Arial" w:hAnsi="Arial" w:cs="Arial"/>
          <w:sz w:val="24"/>
          <w:szCs w:val="24"/>
        </w:rPr>
        <w:t xml:space="preserve">z Prometeuszem brakuje informacji o tym że firma Prometeusz musi mieć jakiekolwiek ubezpieczenie, dlatego też mówca zastanawia się w jaki sposób ewentualnie miałby wymóc na swoim podwykonawcy wykonanie tego punktu. Wszystkie koszty </w:t>
      </w:r>
      <w:r w:rsidR="00E6182C" w:rsidRPr="00B47473">
        <w:rPr>
          <w:rFonts w:ascii="Arial" w:hAnsi="Arial" w:cs="Arial"/>
          <w:sz w:val="24"/>
          <w:szCs w:val="24"/>
        </w:rPr>
        <w:br/>
      </w:r>
      <w:r w:rsidRPr="00B47473">
        <w:rPr>
          <w:rFonts w:ascii="Arial" w:hAnsi="Arial" w:cs="Arial"/>
          <w:sz w:val="24"/>
          <w:szCs w:val="24"/>
        </w:rPr>
        <w:t>z zawarciem umowy ubezpieczenia oraz opłaceniem składek ubezpieczeniowych obciążają wyłącznie MZK. Jest zobowiązany do przedłużenia umowy ubezpieczenia, aż do czasu rzeczywistego zakończenia umowy, potwierdzeni</w:t>
      </w:r>
      <w:r w:rsidR="00BA5D9B">
        <w:rPr>
          <w:rFonts w:ascii="Arial" w:hAnsi="Arial" w:cs="Arial"/>
          <w:sz w:val="24"/>
          <w:szCs w:val="24"/>
        </w:rPr>
        <w:t>a</w:t>
      </w:r>
      <w:r w:rsidRPr="00B47473">
        <w:rPr>
          <w:rFonts w:ascii="Arial" w:hAnsi="Arial" w:cs="Arial"/>
          <w:sz w:val="24"/>
          <w:szCs w:val="24"/>
        </w:rPr>
        <w:t xml:space="preserve"> protokołem odbioru za </w:t>
      </w:r>
      <w:r w:rsidRPr="00B47473">
        <w:rPr>
          <w:rFonts w:ascii="Arial" w:hAnsi="Arial" w:cs="Arial"/>
          <w:sz w:val="24"/>
          <w:szCs w:val="24"/>
        </w:rPr>
        <w:lastRenderedPageBreak/>
        <w:t>ostatni miesiąc realizacji</w:t>
      </w:r>
      <w:r w:rsidR="0094102E" w:rsidRPr="00B47473">
        <w:rPr>
          <w:rFonts w:ascii="Arial" w:hAnsi="Arial" w:cs="Arial"/>
          <w:sz w:val="24"/>
          <w:szCs w:val="24"/>
        </w:rPr>
        <w:t xml:space="preserve"> umowy i przedkładania dowodów </w:t>
      </w:r>
      <w:r w:rsidR="00E6182C" w:rsidRPr="00B47473">
        <w:rPr>
          <w:rFonts w:ascii="Arial" w:hAnsi="Arial" w:cs="Arial"/>
          <w:sz w:val="24"/>
          <w:szCs w:val="24"/>
        </w:rPr>
        <w:br/>
      </w:r>
      <w:r w:rsidR="0094102E" w:rsidRPr="00B47473">
        <w:rPr>
          <w:rFonts w:ascii="Arial" w:hAnsi="Arial" w:cs="Arial"/>
          <w:sz w:val="24"/>
          <w:szCs w:val="24"/>
        </w:rPr>
        <w:t xml:space="preserve">na tą okoliczność wraz z dowodem opłaty składki zamawiającego bez wskazania </w:t>
      </w:r>
      <w:r w:rsidR="00E6182C" w:rsidRPr="00B47473">
        <w:rPr>
          <w:rFonts w:ascii="Arial" w:hAnsi="Arial" w:cs="Arial"/>
          <w:sz w:val="24"/>
          <w:szCs w:val="24"/>
        </w:rPr>
        <w:br/>
      </w:r>
      <w:r w:rsidR="0094102E" w:rsidRPr="00B47473">
        <w:rPr>
          <w:rFonts w:ascii="Arial" w:hAnsi="Arial" w:cs="Arial"/>
          <w:sz w:val="24"/>
          <w:szCs w:val="24"/>
        </w:rPr>
        <w:t xml:space="preserve">co najmniej na 7 dni przed upływem okresu na jaki zawarta była umowa poprzednia pod rygorem wypowiedzenia umowy przez zamawiającego na podstawie § 8 ust. 5 niniejszej umowy. Zdaniem radnego z powyższego wynika, że Gmina Stalowa Wola kładzie duży nacisk na to by takie ubezpieczenie firma posiadała. Firma której zlecono zadania  MZK </w:t>
      </w:r>
      <w:r w:rsidR="00BA5D9B">
        <w:rPr>
          <w:rFonts w:ascii="Arial" w:hAnsi="Arial" w:cs="Arial"/>
          <w:sz w:val="24"/>
          <w:szCs w:val="24"/>
        </w:rPr>
        <w:t>t</w:t>
      </w:r>
      <w:r w:rsidR="0094102E" w:rsidRPr="00B47473">
        <w:rPr>
          <w:rFonts w:ascii="Arial" w:hAnsi="Arial" w:cs="Arial"/>
          <w:sz w:val="24"/>
          <w:szCs w:val="24"/>
        </w:rPr>
        <w:t>akiego zapisu</w:t>
      </w:r>
      <w:r w:rsidR="00BA5D9B">
        <w:rPr>
          <w:rFonts w:ascii="Arial" w:hAnsi="Arial" w:cs="Arial"/>
          <w:sz w:val="24"/>
          <w:szCs w:val="24"/>
        </w:rPr>
        <w:t xml:space="preserve"> nie ma,</w:t>
      </w:r>
      <w:r w:rsidR="0094102E" w:rsidRPr="00B47473">
        <w:rPr>
          <w:rFonts w:ascii="Arial" w:hAnsi="Arial" w:cs="Arial"/>
          <w:sz w:val="24"/>
          <w:szCs w:val="24"/>
        </w:rPr>
        <w:t xml:space="preserve"> brakuje w umowie drugiej pomiędzy MZK a firmą Prometeusz.</w:t>
      </w:r>
    </w:p>
    <w:p w:rsidR="00664478" w:rsidRPr="00B47473" w:rsidRDefault="00F6153B" w:rsidP="007A3730">
      <w:pPr>
        <w:jc w:val="both"/>
        <w:rPr>
          <w:rFonts w:ascii="Arial" w:hAnsi="Arial" w:cs="Arial"/>
          <w:sz w:val="24"/>
          <w:szCs w:val="24"/>
        </w:rPr>
      </w:pPr>
      <w:r w:rsidRPr="00B47473">
        <w:rPr>
          <w:rFonts w:ascii="Arial" w:hAnsi="Arial" w:cs="Arial"/>
          <w:sz w:val="24"/>
          <w:szCs w:val="24"/>
        </w:rPr>
        <w:t>P</w:t>
      </w:r>
      <w:r w:rsidR="00465B3E" w:rsidRPr="00B47473">
        <w:rPr>
          <w:rFonts w:ascii="Arial" w:hAnsi="Arial" w:cs="Arial"/>
          <w:sz w:val="24"/>
          <w:szCs w:val="24"/>
        </w:rPr>
        <w:t xml:space="preserve">onadto </w:t>
      </w:r>
      <w:r w:rsidRPr="00B47473">
        <w:rPr>
          <w:rFonts w:ascii="Arial" w:hAnsi="Arial" w:cs="Arial"/>
          <w:sz w:val="24"/>
          <w:szCs w:val="24"/>
        </w:rPr>
        <w:t xml:space="preserve">na podstawie pkt 9 </w:t>
      </w:r>
      <w:r w:rsidR="00465B3E" w:rsidRPr="00B47473">
        <w:rPr>
          <w:rFonts w:ascii="Arial" w:hAnsi="Arial" w:cs="Arial"/>
          <w:sz w:val="24"/>
          <w:szCs w:val="24"/>
        </w:rPr>
        <w:t xml:space="preserve">do obowiązków </w:t>
      </w:r>
      <w:r w:rsidR="00B65857" w:rsidRPr="00B47473">
        <w:rPr>
          <w:rFonts w:ascii="Arial" w:hAnsi="Arial" w:cs="Arial"/>
          <w:sz w:val="24"/>
          <w:szCs w:val="24"/>
        </w:rPr>
        <w:t>MZK</w:t>
      </w:r>
      <w:r w:rsidR="00465B3E" w:rsidRPr="00B47473">
        <w:rPr>
          <w:rFonts w:ascii="Arial" w:hAnsi="Arial" w:cs="Arial"/>
          <w:sz w:val="24"/>
          <w:szCs w:val="24"/>
        </w:rPr>
        <w:t xml:space="preserve"> należą w szczególności </w:t>
      </w:r>
      <w:r w:rsidRPr="00B47473">
        <w:rPr>
          <w:rFonts w:ascii="Arial" w:hAnsi="Arial" w:cs="Arial"/>
          <w:sz w:val="24"/>
          <w:szCs w:val="24"/>
        </w:rPr>
        <w:t>zapewnienie należytego ładu i porządku, przestrzeganie przepisów BHP i przeciwpożarowych oraz właściwego stanu technicznego maszyn i urządzeń, ubezpieczenie na swój koszt robót i urządzeń</w:t>
      </w:r>
      <w:r w:rsidR="00BA5D9B">
        <w:rPr>
          <w:rFonts w:ascii="Arial" w:hAnsi="Arial" w:cs="Arial"/>
          <w:sz w:val="24"/>
          <w:szCs w:val="24"/>
        </w:rPr>
        <w:t>,</w:t>
      </w:r>
      <w:r w:rsidRPr="00B47473">
        <w:rPr>
          <w:rFonts w:ascii="Arial" w:hAnsi="Arial" w:cs="Arial"/>
          <w:sz w:val="24"/>
          <w:szCs w:val="24"/>
        </w:rPr>
        <w:t xml:space="preserve"> szkód mogących wystąpić od zdarzeń nagłych, naprawienie na swój koszt szkód powstałych z przyczyn leżących po stronie MZK</w:t>
      </w:r>
      <w:r w:rsidR="00BA5D9B">
        <w:rPr>
          <w:rFonts w:ascii="Arial" w:hAnsi="Arial" w:cs="Arial"/>
          <w:sz w:val="24"/>
          <w:szCs w:val="24"/>
        </w:rPr>
        <w:t>,</w:t>
      </w:r>
      <w:r w:rsidRPr="00B47473">
        <w:rPr>
          <w:rFonts w:ascii="Arial" w:hAnsi="Arial" w:cs="Arial"/>
          <w:sz w:val="24"/>
          <w:szCs w:val="24"/>
        </w:rPr>
        <w:t xml:space="preserve"> </w:t>
      </w:r>
      <w:r w:rsidR="00BA5D9B">
        <w:rPr>
          <w:rFonts w:ascii="Arial" w:hAnsi="Arial" w:cs="Arial"/>
          <w:sz w:val="24"/>
          <w:szCs w:val="24"/>
        </w:rPr>
        <w:t>z</w:t>
      </w:r>
      <w:r w:rsidRPr="00B47473">
        <w:rPr>
          <w:rFonts w:ascii="Arial" w:hAnsi="Arial" w:cs="Arial"/>
          <w:sz w:val="24"/>
          <w:szCs w:val="24"/>
        </w:rPr>
        <w:t>abezpieczenie we własnym zakresie i na własny koszt materiałów niezbędnych do wykonywania przedmiotu umowy</w:t>
      </w:r>
      <w:r w:rsidR="00BA5D9B">
        <w:rPr>
          <w:rFonts w:ascii="Arial" w:hAnsi="Arial" w:cs="Arial"/>
          <w:sz w:val="24"/>
          <w:szCs w:val="24"/>
        </w:rPr>
        <w:t>,</w:t>
      </w:r>
      <w:r w:rsidRPr="00B47473">
        <w:rPr>
          <w:rFonts w:ascii="Arial" w:hAnsi="Arial" w:cs="Arial"/>
          <w:sz w:val="24"/>
          <w:szCs w:val="24"/>
        </w:rPr>
        <w:t xml:space="preserve"> </w:t>
      </w:r>
      <w:r w:rsidR="00BA5D9B">
        <w:rPr>
          <w:rFonts w:ascii="Arial" w:hAnsi="Arial" w:cs="Arial"/>
          <w:sz w:val="24"/>
          <w:szCs w:val="24"/>
        </w:rPr>
        <w:t>w</w:t>
      </w:r>
      <w:r w:rsidRPr="00B47473">
        <w:rPr>
          <w:rFonts w:ascii="Arial" w:hAnsi="Arial" w:cs="Arial"/>
          <w:sz w:val="24"/>
          <w:szCs w:val="24"/>
        </w:rPr>
        <w:t xml:space="preserve"> tym również transportu, sprzętu ochrony osobistej i narzędzi. </w:t>
      </w:r>
      <w:r w:rsidR="00BA5D9B">
        <w:rPr>
          <w:rFonts w:ascii="Arial" w:hAnsi="Arial" w:cs="Arial"/>
          <w:sz w:val="24"/>
          <w:szCs w:val="24"/>
        </w:rPr>
        <w:t>Ponadto z</w:t>
      </w:r>
      <w:r w:rsidRPr="00B47473">
        <w:rPr>
          <w:rFonts w:ascii="Arial" w:hAnsi="Arial" w:cs="Arial"/>
          <w:sz w:val="24"/>
          <w:szCs w:val="24"/>
        </w:rPr>
        <w:t>apewnienie dyspozycyjności do podjęcia przez niego realizacji czynności zgłoszonych prze</w:t>
      </w:r>
      <w:r w:rsidR="00BA5D9B">
        <w:rPr>
          <w:rFonts w:ascii="Arial" w:hAnsi="Arial" w:cs="Arial"/>
          <w:sz w:val="24"/>
          <w:szCs w:val="24"/>
        </w:rPr>
        <w:t>z</w:t>
      </w:r>
      <w:r w:rsidRPr="00B47473">
        <w:rPr>
          <w:rFonts w:ascii="Arial" w:hAnsi="Arial" w:cs="Arial"/>
          <w:sz w:val="24"/>
          <w:szCs w:val="24"/>
        </w:rPr>
        <w:t xml:space="preserve"> zamawiającego w ciągu minimum 3 godzin od otrzymania zgłoszenia o sytuacji awaryjnej</w:t>
      </w:r>
      <w:r w:rsidR="00236118">
        <w:rPr>
          <w:rFonts w:ascii="Arial" w:hAnsi="Arial" w:cs="Arial"/>
          <w:sz w:val="24"/>
          <w:szCs w:val="24"/>
        </w:rPr>
        <w:t>, w</w:t>
      </w:r>
      <w:r w:rsidRPr="00B47473">
        <w:rPr>
          <w:rFonts w:ascii="Arial" w:hAnsi="Arial" w:cs="Arial"/>
          <w:sz w:val="24"/>
          <w:szCs w:val="24"/>
        </w:rPr>
        <w:t xml:space="preserve">ykonanie przedmiotu umowy przy użyciu materiałów własnych poza przypadkami kiedy materiały zabezpiecza zamawiający. Na żądanie zamawiającego zobowiązuje się okazać do wszelkich materiałów certyfikatów zgodności z </w:t>
      </w:r>
      <w:r w:rsidR="00236118">
        <w:rPr>
          <w:rFonts w:ascii="Arial" w:hAnsi="Arial" w:cs="Arial"/>
          <w:sz w:val="24"/>
          <w:szCs w:val="24"/>
        </w:rPr>
        <w:t>p</w:t>
      </w:r>
      <w:r w:rsidRPr="00B47473">
        <w:rPr>
          <w:rFonts w:ascii="Arial" w:hAnsi="Arial" w:cs="Arial"/>
          <w:sz w:val="24"/>
          <w:szCs w:val="24"/>
        </w:rPr>
        <w:t xml:space="preserve">olską normą oraz innych świadectw jakości. </w:t>
      </w:r>
    </w:p>
    <w:p w:rsidR="00664478" w:rsidRPr="00B47473" w:rsidRDefault="00664478" w:rsidP="007A3730">
      <w:pPr>
        <w:jc w:val="both"/>
        <w:rPr>
          <w:rFonts w:ascii="Arial" w:hAnsi="Arial" w:cs="Arial"/>
          <w:sz w:val="24"/>
          <w:szCs w:val="24"/>
        </w:rPr>
      </w:pPr>
      <w:r w:rsidRPr="00B47473">
        <w:rPr>
          <w:rFonts w:ascii="Arial" w:hAnsi="Arial" w:cs="Arial"/>
          <w:sz w:val="24"/>
          <w:szCs w:val="24"/>
        </w:rPr>
        <w:t xml:space="preserve">W pkt 1 jest informacja zamawiającego o konieczności robót dodatkowych </w:t>
      </w:r>
      <w:r w:rsidR="00E6182C" w:rsidRPr="00B47473">
        <w:rPr>
          <w:rFonts w:ascii="Arial" w:hAnsi="Arial" w:cs="Arial"/>
          <w:sz w:val="24"/>
          <w:szCs w:val="24"/>
        </w:rPr>
        <w:br/>
      </w:r>
      <w:r w:rsidRPr="00B47473">
        <w:rPr>
          <w:rFonts w:ascii="Arial" w:hAnsi="Arial" w:cs="Arial"/>
          <w:sz w:val="24"/>
          <w:szCs w:val="24"/>
        </w:rPr>
        <w:t>i zamiennych. MZK odpowiada wobec zamawiającego za</w:t>
      </w:r>
      <w:r w:rsidR="00F6153B" w:rsidRPr="00B47473">
        <w:rPr>
          <w:rFonts w:ascii="Arial" w:hAnsi="Arial" w:cs="Arial"/>
          <w:sz w:val="24"/>
          <w:szCs w:val="24"/>
        </w:rPr>
        <w:t xml:space="preserve"> </w:t>
      </w:r>
      <w:r w:rsidRPr="00B47473">
        <w:rPr>
          <w:rFonts w:ascii="Arial" w:hAnsi="Arial" w:cs="Arial"/>
          <w:sz w:val="24"/>
          <w:szCs w:val="24"/>
        </w:rPr>
        <w:t xml:space="preserve">wady fizyczne i prawne wszelkich materiałów, rezultatów usług objętych przedmiotem umowy. Przez wadę fizyczną rozumie się jakiekolwiek niezgodności materialnych rezultatów usług </w:t>
      </w:r>
      <w:r w:rsidR="00E6182C" w:rsidRPr="00B47473">
        <w:rPr>
          <w:rFonts w:ascii="Arial" w:hAnsi="Arial" w:cs="Arial"/>
          <w:sz w:val="24"/>
          <w:szCs w:val="24"/>
        </w:rPr>
        <w:br/>
      </w:r>
      <w:r w:rsidRPr="00B47473">
        <w:rPr>
          <w:rFonts w:ascii="Arial" w:hAnsi="Arial" w:cs="Arial"/>
          <w:sz w:val="24"/>
          <w:szCs w:val="24"/>
        </w:rPr>
        <w:t xml:space="preserve">z opisem przedmiotu zamówienia. Ponadto wykonawca (czyli MZK) zobowiązuje </w:t>
      </w:r>
      <w:r w:rsidR="00C15104" w:rsidRPr="00B47473">
        <w:rPr>
          <w:rFonts w:ascii="Arial" w:hAnsi="Arial" w:cs="Arial"/>
          <w:sz w:val="24"/>
          <w:szCs w:val="24"/>
        </w:rPr>
        <w:br/>
      </w:r>
      <w:r w:rsidRPr="00B47473">
        <w:rPr>
          <w:rFonts w:ascii="Arial" w:hAnsi="Arial" w:cs="Arial"/>
          <w:sz w:val="24"/>
          <w:szCs w:val="24"/>
        </w:rPr>
        <w:t xml:space="preserve">się w przypadku wystąpienia sytuacji awaryjnej np. wystąpienia nagłej konieczności wykoszenia trawnika z okazji świąt państwowych, religijnych, imprez sportowych </w:t>
      </w:r>
      <w:r w:rsidR="00E6182C" w:rsidRPr="00B47473">
        <w:rPr>
          <w:rFonts w:ascii="Arial" w:hAnsi="Arial" w:cs="Arial"/>
          <w:sz w:val="24"/>
          <w:szCs w:val="24"/>
        </w:rPr>
        <w:br/>
      </w:r>
      <w:r w:rsidRPr="00B47473">
        <w:rPr>
          <w:rFonts w:ascii="Arial" w:hAnsi="Arial" w:cs="Arial"/>
          <w:sz w:val="24"/>
          <w:szCs w:val="24"/>
        </w:rPr>
        <w:t xml:space="preserve">lub kulturalnych interwencji w postaci wycięcia drzewa czy prześwietlenia korony drzewa. Dodatkowo w przypadku nagłego, silnego zaśmiecenia terenu zieleni, placów alejek po wydarzeniu kulturalnym Wykonawca (MZK) powinien pozostawać </w:t>
      </w:r>
      <w:r w:rsidR="00E6182C" w:rsidRPr="00B47473">
        <w:rPr>
          <w:rFonts w:ascii="Arial" w:hAnsi="Arial" w:cs="Arial"/>
          <w:sz w:val="24"/>
          <w:szCs w:val="24"/>
        </w:rPr>
        <w:br/>
      </w:r>
      <w:r w:rsidRPr="00B47473">
        <w:rPr>
          <w:rFonts w:ascii="Arial" w:hAnsi="Arial" w:cs="Arial"/>
          <w:sz w:val="24"/>
          <w:szCs w:val="24"/>
        </w:rPr>
        <w:t xml:space="preserve">w dyspozycyjności i  wykonać w/w czynności minimum w ciągu 3 godzin od chwili otrzymania </w:t>
      </w:r>
      <w:r w:rsidR="00A51689" w:rsidRPr="00B47473">
        <w:rPr>
          <w:rFonts w:ascii="Arial" w:hAnsi="Arial" w:cs="Arial"/>
          <w:sz w:val="24"/>
          <w:szCs w:val="24"/>
        </w:rPr>
        <w:t xml:space="preserve">zgłoszenia </w:t>
      </w:r>
      <w:r w:rsidRPr="00B47473">
        <w:rPr>
          <w:rFonts w:ascii="Arial" w:hAnsi="Arial" w:cs="Arial"/>
          <w:sz w:val="24"/>
          <w:szCs w:val="24"/>
        </w:rPr>
        <w:t>od zamawiającego</w:t>
      </w:r>
      <w:r w:rsidR="00A51689" w:rsidRPr="00B47473">
        <w:rPr>
          <w:rFonts w:ascii="Arial" w:hAnsi="Arial" w:cs="Arial"/>
          <w:sz w:val="24"/>
          <w:szCs w:val="24"/>
        </w:rPr>
        <w:t xml:space="preserve"> czyli </w:t>
      </w:r>
      <w:r w:rsidRPr="00B47473">
        <w:rPr>
          <w:rFonts w:ascii="Arial" w:hAnsi="Arial" w:cs="Arial"/>
          <w:sz w:val="24"/>
          <w:szCs w:val="24"/>
        </w:rPr>
        <w:t>gminy</w:t>
      </w:r>
      <w:r w:rsidR="00A51689" w:rsidRPr="00B47473">
        <w:rPr>
          <w:rFonts w:ascii="Arial" w:hAnsi="Arial" w:cs="Arial"/>
          <w:sz w:val="24"/>
          <w:szCs w:val="24"/>
        </w:rPr>
        <w:t>.</w:t>
      </w:r>
    </w:p>
    <w:p w:rsidR="006461CF" w:rsidRPr="00B47473" w:rsidRDefault="006461CF"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P</w:t>
      </w:r>
      <w:r w:rsidR="00664478" w:rsidRPr="00B47473">
        <w:rPr>
          <w:rFonts w:ascii="Arial" w:hAnsi="Arial" w:cs="Arial"/>
          <w:color w:val="000000" w:themeColor="text1"/>
          <w:sz w:val="24"/>
          <w:szCs w:val="24"/>
        </w:rPr>
        <w:t>kt 12</w:t>
      </w:r>
      <w:r w:rsidRPr="00B47473">
        <w:rPr>
          <w:rFonts w:ascii="Arial" w:hAnsi="Arial" w:cs="Arial"/>
          <w:color w:val="000000" w:themeColor="text1"/>
          <w:sz w:val="24"/>
          <w:szCs w:val="24"/>
        </w:rPr>
        <w:t xml:space="preserve">, wykonawca zobowiązuje się również </w:t>
      </w:r>
      <w:r w:rsidR="006E103F">
        <w:rPr>
          <w:rFonts w:ascii="Arial" w:hAnsi="Arial" w:cs="Arial"/>
          <w:color w:val="000000" w:themeColor="text1"/>
          <w:sz w:val="24"/>
          <w:szCs w:val="24"/>
        </w:rPr>
        <w:t xml:space="preserve">do </w:t>
      </w:r>
      <w:r w:rsidRPr="00B47473">
        <w:rPr>
          <w:rFonts w:ascii="Arial" w:hAnsi="Arial" w:cs="Arial"/>
          <w:color w:val="000000" w:themeColor="text1"/>
          <w:sz w:val="24"/>
          <w:szCs w:val="24"/>
        </w:rPr>
        <w:t>udzieleni</w:t>
      </w:r>
      <w:r w:rsidR="006E103F">
        <w:rPr>
          <w:rFonts w:ascii="Arial" w:hAnsi="Arial" w:cs="Arial"/>
          <w:color w:val="000000" w:themeColor="text1"/>
          <w:sz w:val="24"/>
          <w:szCs w:val="24"/>
        </w:rPr>
        <w:t>a</w:t>
      </w:r>
      <w:r w:rsidRPr="00B47473">
        <w:rPr>
          <w:rFonts w:ascii="Arial" w:hAnsi="Arial" w:cs="Arial"/>
          <w:color w:val="000000" w:themeColor="text1"/>
          <w:sz w:val="24"/>
          <w:szCs w:val="24"/>
        </w:rPr>
        <w:t xml:space="preserve"> gwarancji na nasadzenia sezonowych kwiatów jednorocznych w wymiarze dwóch miesięcy</w:t>
      </w:r>
      <w:r w:rsidR="006E103F">
        <w:rPr>
          <w:rFonts w:ascii="Arial" w:hAnsi="Arial" w:cs="Arial"/>
          <w:color w:val="000000" w:themeColor="text1"/>
          <w:sz w:val="24"/>
          <w:szCs w:val="24"/>
        </w:rPr>
        <w:t>, n</w:t>
      </w:r>
      <w:r w:rsidRPr="00B47473">
        <w:rPr>
          <w:rFonts w:ascii="Arial" w:hAnsi="Arial" w:cs="Arial"/>
          <w:color w:val="000000" w:themeColor="text1"/>
          <w:sz w:val="24"/>
          <w:szCs w:val="24"/>
        </w:rPr>
        <w:t>asadzenia wiosenne 4 miesiące, nasadzenia letnie 1 miesiąc, nasadzenie jesienne licząc od daty odbioru usługi.</w:t>
      </w:r>
    </w:p>
    <w:p w:rsidR="00465B3E" w:rsidRPr="00B47473" w:rsidRDefault="006461CF" w:rsidP="007A3730">
      <w:pPr>
        <w:jc w:val="both"/>
        <w:rPr>
          <w:rFonts w:ascii="Arial" w:hAnsi="Arial" w:cs="Arial"/>
          <w:sz w:val="24"/>
          <w:szCs w:val="24"/>
        </w:rPr>
      </w:pPr>
      <w:r w:rsidRPr="00B47473">
        <w:rPr>
          <w:rFonts w:ascii="Arial" w:hAnsi="Arial" w:cs="Arial"/>
          <w:color w:val="000000" w:themeColor="text1"/>
          <w:sz w:val="24"/>
          <w:szCs w:val="24"/>
        </w:rPr>
        <w:t xml:space="preserve">Kolejno, radny odczytał </w:t>
      </w:r>
      <w:r w:rsidRPr="00B47473">
        <w:rPr>
          <w:rFonts w:ascii="Arial" w:hAnsi="Arial" w:cs="Arial"/>
          <w:sz w:val="24"/>
          <w:szCs w:val="24"/>
        </w:rPr>
        <w:t>pkt</w:t>
      </w:r>
      <w:r w:rsidR="00465B3E" w:rsidRPr="00B47473">
        <w:rPr>
          <w:rFonts w:ascii="Arial" w:hAnsi="Arial" w:cs="Arial"/>
          <w:sz w:val="24"/>
          <w:szCs w:val="24"/>
        </w:rPr>
        <w:t xml:space="preserve"> 13 – wykonawca </w:t>
      </w:r>
      <w:r w:rsidRPr="00B47473">
        <w:rPr>
          <w:rFonts w:ascii="Arial" w:hAnsi="Arial" w:cs="Arial"/>
          <w:sz w:val="24"/>
          <w:szCs w:val="24"/>
        </w:rPr>
        <w:t xml:space="preserve">czyli MZK </w:t>
      </w:r>
      <w:r w:rsidR="00465B3E" w:rsidRPr="00B47473">
        <w:rPr>
          <w:rFonts w:ascii="Arial" w:hAnsi="Arial" w:cs="Arial"/>
          <w:sz w:val="24"/>
          <w:szCs w:val="24"/>
        </w:rPr>
        <w:t>nie m</w:t>
      </w:r>
      <w:r w:rsidRPr="00B47473">
        <w:rPr>
          <w:rFonts w:ascii="Arial" w:hAnsi="Arial" w:cs="Arial"/>
          <w:sz w:val="24"/>
          <w:szCs w:val="24"/>
        </w:rPr>
        <w:t xml:space="preserve">oże przenieść na osobę trzecią praw i </w:t>
      </w:r>
      <w:r w:rsidR="00465B3E" w:rsidRPr="00B47473">
        <w:rPr>
          <w:rFonts w:ascii="Arial" w:hAnsi="Arial" w:cs="Arial"/>
          <w:sz w:val="24"/>
          <w:szCs w:val="24"/>
        </w:rPr>
        <w:t>obowiązków wynikający</w:t>
      </w:r>
      <w:r w:rsidRPr="00B47473">
        <w:rPr>
          <w:rFonts w:ascii="Arial" w:hAnsi="Arial" w:cs="Arial"/>
          <w:sz w:val="24"/>
          <w:szCs w:val="24"/>
        </w:rPr>
        <w:t xml:space="preserve">ch z niniejszej </w:t>
      </w:r>
      <w:r w:rsidR="00465B3E" w:rsidRPr="00B47473">
        <w:rPr>
          <w:rFonts w:ascii="Arial" w:hAnsi="Arial" w:cs="Arial"/>
          <w:sz w:val="24"/>
          <w:szCs w:val="24"/>
        </w:rPr>
        <w:t xml:space="preserve">umowy </w:t>
      </w:r>
      <w:r w:rsidRPr="00B47473">
        <w:rPr>
          <w:rFonts w:ascii="Arial" w:hAnsi="Arial" w:cs="Arial"/>
          <w:sz w:val="24"/>
          <w:szCs w:val="24"/>
        </w:rPr>
        <w:t xml:space="preserve">w całości lub w części. Spytał zgromadzonych na sali czy nadal mają wątpliwości </w:t>
      </w:r>
      <w:r w:rsidR="006E103F">
        <w:rPr>
          <w:rFonts w:ascii="Arial" w:hAnsi="Arial" w:cs="Arial"/>
          <w:sz w:val="24"/>
          <w:szCs w:val="24"/>
        </w:rPr>
        <w:t>do tego</w:t>
      </w:r>
      <w:r w:rsidRPr="00B47473">
        <w:rPr>
          <w:rFonts w:ascii="Arial" w:hAnsi="Arial" w:cs="Arial"/>
          <w:sz w:val="24"/>
          <w:szCs w:val="24"/>
        </w:rPr>
        <w:t xml:space="preserve">, że miasto wyraziło klarownie zamierzenia w umowie, by usługę tą wykonywało tylko MZK ? </w:t>
      </w:r>
    </w:p>
    <w:p w:rsidR="00465B3E" w:rsidRPr="00B47473" w:rsidRDefault="006461CF" w:rsidP="007A3730">
      <w:pPr>
        <w:jc w:val="both"/>
        <w:rPr>
          <w:rFonts w:ascii="Arial" w:hAnsi="Arial" w:cs="Arial"/>
          <w:sz w:val="24"/>
          <w:szCs w:val="24"/>
        </w:rPr>
      </w:pPr>
      <w:r w:rsidRPr="00B47473">
        <w:rPr>
          <w:rFonts w:ascii="Arial" w:hAnsi="Arial" w:cs="Arial"/>
          <w:sz w:val="24"/>
          <w:szCs w:val="24"/>
        </w:rPr>
        <w:t>Ponadto w</w:t>
      </w:r>
      <w:r w:rsidR="00465B3E" w:rsidRPr="00B47473">
        <w:rPr>
          <w:rFonts w:ascii="Arial" w:hAnsi="Arial" w:cs="Arial"/>
          <w:sz w:val="24"/>
          <w:szCs w:val="24"/>
        </w:rPr>
        <w:t xml:space="preserve"> umowie </w:t>
      </w:r>
      <w:r w:rsidR="003262BF" w:rsidRPr="00B47473">
        <w:rPr>
          <w:rFonts w:ascii="Arial" w:hAnsi="Arial" w:cs="Arial"/>
          <w:sz w:val="24"/>
          <w:szCs w:val="24"/>
        </w:rPr>
        <w:t xml:space="preserve">pomiędzy </w:t>
      </w:r>
      <w:r w:rsidR="00B65857" w:rsidRPr="00B47473">
        <w:rPr>
          <w:rFonts w:ascii="Arial" w:hAnsi="Arial" w:cs="Arial"/>
          <w:sz w:val="24"/>
          <w:szCs w:val="24"/>
        </w:rPr>
        <w:t>Gminą Stalowa Wola</w:t>
      </w:r>
      <w:r w:rsidR="003262BF" w:rsidRPr="00B47473">
        <w:rPr>
          <w:rFonts w:ascii="Arial" w:hAnsi="Arial" w:cs="Arial"/>
          <w:sz w:val="24"/>
          <w:szCs w:val="24"/>
        </w:rPr>
        <w:t xml:space="preserve"> a </w:t>
      </w:r>
      <w:r w:rsidR="00B65857" w:rsidRPr="00B47473">
        <w:rPr>
          <w:rFonts w:ascii="Arial" w:hAnsi="Arial" w:cs="Arial"/>
          <w:sz w:val="24"/>
          <w:szCs w:val="24"/>
        </w:rPr>
        <w:t xml:space="preserve">MZK </w:t>
      </w:r>
      <w:r w:rsidR="003262BF" w:rsidRPr="00B47473">
        <w:rPr>
          <w:rFonts w:ascii="Arial" w:hAnsi="Arial" w:cs="Arial"/>
          <w:sz w:val="24"/>
          <w:szCs w:val="24"/>
        </w:rPr>
        <w:t>w załącznik</w:t>
      </w:r>
      <w:r w:rsidRPr="00B47473">
        <w:rPr>
          <w:rFonts w:ascii="Arial" w:hAnsi="Arial" w:cs="Arial"/>
          <w:sz w:val="24"/>
          <w:szCs w:val="24"/>
        </w:rPr>
        <w:t>u</w:t>
      </w:r>
      <w:r w:rsidR="00465B3E" w:rsidRPr="00B47473">
        <w:rPr>
          <w:rFonts w:ascii="Arial" w:hAnsi="Arial" w:cs="Arial"/>
          <w:sz w:val="24"/>
          <w:szCs w:val="24"/>
        </w:rPr>
        <w:t xml:space="preserve"> nr 2 pkt 3 opisane jest </w:t>
      </w:r>
      <w:r w:rsidR="003262BF" w:rsidRPr="00B47473">
        <w:rPr>
          <w:rFonts w:ascii="Arial" w:hAnsi="Arial" w:cs="Arial"/>
          <w:sz w:val="24"/>
          <w:szCs w:val="24"/>
        </w:rPr>
        <w:t>szczegółowo</w:t>
      </w:r>
      <w:r w:rsidR="00465B3E" w:rsidRPr="00B47473">
        <w:rPr>
          <w:rFonts w:ascii="Arial" w:hAnsi="Arial" w:cs="Arial"/>
          <w:sz w:val="24"/>
          <w:szCs w:val="24"/>
        </w:rPr>
        <w:t xml:space="preserve"> </w:t>
      </w:r>
      <w:r w:rsidRPr="00B47473">
        <w:rPr>
          <w:rFonts w:ascii="Arial" w:hAnsi="Arial" w:cs="Arial"/>
          <w:sz w:val="24"/>
          <w:szCs w:val="24"/>
        </w:rPr>
        <w:t>jak</w:t>
      </w:r>
      <w:r w:rsidR="00465B3E" w:rsidRPr="00B47473">
        <w:rPr>
          <w:rFonts w:ascii="Arial" w:hAnsi="Arial" w:cs="Arial"/>
          <w:sz w:val="24"/>
          <w:szCs w:val="24"/>
        </w:rPr>
        <w:t xml:space="preserve"> miasto powinno </w:t>
      </w:r>
      <w:r w:rsidR="00B65857" w:rsidRPr="00B47473">
        <w:rPr>
          <w:rFonts w:ascii="Arial" w:hAnsi="Arial" w:cs="Arial"/>
          <w:sz w:val="24"/>
          <w:szCs w:val="24"/>
        </w:rPr>
        <w:t>dbać</w:t>
      </w:r>
      <w:r w:rsidR="00465B3E" w:rsidRPr="00B47473">
        <w:rPr>
          <w:rFonts w:ascii="Arial" w:hAnsi="Arial" w:cs="Arial"/>
          <w:sz w:val="24"/>
          <w:szCs w:val="24"/>
        </w:rPr>
        <w:t xml:space="preserve"> o trawniki </w:t>
      </w:r>
      <w:r w:rsidRPr="00B47473">
        <w:rPr>
          <w:rFonts w:ascii="Arial" w:hAnsi="Arial" w:cs="Arial"/>
          <w:sz w:val="24"/>
          <w:szCs w:val="24"/>
        </w:rPr>
        <w:t xml:space="preserve">oraz w jaki sposób </w:t>
      </w:r>
      <w:r w:rsidR="00C15104" w:rsidRPr="00B47473">
        <w:rPr>
          <w:rFonts w:ascii="Arial" w:hAnsi="Arial" w:cs="Arial"/>
          <w:sz w:val="24"/>
          <w:szCs w:val="24"/>
        </w:rPr>
        <w:br/>
      </w:r>
      <w:r w:rsidRPr="00B47473">
        <w:rPr>
          <w:rFonts w:ascii="Arial" w:hAnsi="Arial" w:cs="Arial"/>
          <w:sz w:val="24"/>
          <w:szCs w:val="24"/>
        </w:rPr>
        <w:t xml:space="preserve">je kosić, kiedy powinny być </w:t>
      </w:r>
      <w:r w:rsidR="00C15104" w:rsidRPr="00B47473">
        <w:rPr>
          <w:rFonts w:ascii="Arial" w:hAnsi="Arial" w:cs="Arial"/>
          <w:sz w:val="24"/>
          <w:szCs w:val="24"/>
        </w:rPr>
        <w:t>wywożone już skoszone</w:t>
      </w:r>
      <w:r w:rsidRPr="00B47473">
        <w:rPr>
          <w:rFonts w:ascii="Arial" w:hAnsi="Arial" w:cs="Arial"/>
          <w:sz w:val="24"/>
          <w:szCs w:val="24"/>
        </w:rPr>
        <w:t xml:space="preserve"> trawy</w:t>
      </w:r>
      <w:r w:rsidR="00C15104" w:rsidRPr="00B47473">
        <w:rPr>
          <w:rFonts w:ascii="Arial" w:hAnsi="Arial" w:cs="Arial"/>
          <w:sz w:val="24"/>
          <w:szCs w:val="24"/>
        </w:rPr>
        <w:t>.</w:t>
      </w:r>
    </w:p>
    <w:p w:rsidR="003262BF" w:rsidRPr="00B47473" w:rsidRDefault="00C15104" w:rsidP="007A3730">
      <w:pPr>
        <w:jc w:val="both"/>
        <w:rPr>
          <w:rFonts w:ascii="Arial" w:hAnsi="Arial" w:cs="Arial"/>
          <w:sz w:val="24"/>
          <w:szCs w:val="24"/>
        </w:rPr>
      </w:pPr>
      <w:r w:rsidRPr="00B47473">
        <w:rPr>
          <w:rFonts w:ascii="Arial" w:hAnsi="Arial" w:cs="Arial"/>
          <w:sz w:val="24"/>
          <w:szCs w:val="24"/>
        </w:rPr>
        <w:t xml:space="preserve">Nawiązując ponownie do umowy </w:t>
      </w:r>
      <w:r w:rsidR="003262BF" w:rsidRPr="00B47473">
        <w:rPr>
          <w:rFonts w:ascii="Arial" w:hAnsi="Arial" w:cs="Arial"/>
          <w:sz w:val="24"/>
          <w:szCs w:val="24"/>
        </w:rPr>
        <w:t xml:space="preserve">pomiędzy </w:t>
      </w:r>
      <w:r w:rsidR="00B65857" w:rsidRPr="00B47473">
        <w:rPr>
          <w:rFonts w:ascii="Arial" w:hAnsi="Arial" w:cs="Arial"/>
          <w:sz w:val="24"/>
          <w:szCs w:val="24"/>
        </w:rPr>
        <w:t>MZK</w:t>
      </w:r>
      <w:r w:rsidR="003262BF" w:rsidRPr="00B47473">
        <w:rPr>
          <w:rFonts w:ascii="Arial" w:hAnsi="Arial" w:cs="Arial"/>
          <w:sz w:val="24"/>
          <w:szCs w:val="24"/>
        </w:rPr>
        <w:t xml:space="preserve"> a </w:t>
      </w:r>
      <w:r w:rsidRPr="00B47473">
        <w:rPr>
          <w:rFonts w:ascii="Arial" w:hAnsi="Arial" w:cs="Arial"/>
          <w:sz w:val="24"/>
          <w:szCs w:val="24"/>
        </w:rPr>
        <w:t xml:space="preserve">firmą </w:t>
      </w:r>
      <w:r w:rsidR="003262BF" w:rsidRPr="00B47473">
        <w:rPr>
          <w:rFonts w:ascii="Arial" w:hAnsi="Arial" w:cs="Arial"/>
          <w:sz w:val="24"/>
          <w:szCs w:val="24"/>
        </w:rPr>
        <w:t xml:space="preserve">Prometeusz nie ma </w:t>
      </w:r>
      <w:r w:rsidRPr="00B47473">
        <w:rPr>
          <w:rFonts w:ascii="Arial" w:hAnsi="Arial" w:cs="Arial"/>
          <w:sz w:val="24"/>
          <w:szCs w:val="24"/>
        </w:rPr>
        <w:t>zapisu</w:t>
      </w:r>
      <w:r w:rsidR="003262BF" w:rsidRPr="00B47473">
        <w:rPr>
          <w:rFonts w:ascii="Arial" w:hAnsi="Arial" w:cs="Arial"/>
          <w:sz w:val="24"/>
          <w:szCs w:val="24"/>
        </w:rPr>
        <w:t xml:space="preserve"> </w:t>
      </w:r>
      <w:r w:rsidR="00A27AB2" w:rsidRPr="00B47473">
        <w:rPr>
          <w:rFonts w:ascii="Arial" w:hAnsi="Arial" w:cs="Arial"/>
          <w:sz w:val="24"/>
          <w:szCs w:val="24"/>
        </w:rPr>
        <w:br/>
      </w:r>
      <w:r w:rsidR="003262BF" w:rsidRPr="00B47473">
        <w:rPr>
          <w:rFonts w:ascii="Arial" w:hAnsi="Arial" w:cs="Arial"/>
          <w:sz w:val="24"/>
          <w:szCs w:val="24"/>
        </w:rPr>
        <w:t xml:space="preserve">w jaki sposób </w:t>
      </w:r>
      <w:r w:rsidRPr="00B47473">
        <w:rPr>
          <w:rFonts w:ascii="Arial" w:hAnsi="Arial" w:cs="Arial"/>
          <w:sz w:val="24"/>
          <w:szCs w:val="24"/>
        </w:rPr>
        <w:t>powinno się</w:t>
      </w:r>
      <w:r w:rsidR="003262BF" w:rsidRPr="00B47473">
        <w:rPr>
          <w:rFonts w:ascii="Arial" w:hAnsi="Arial" w:cs="Arial"/>
          <w:sz w:val="24"/>
          <w:szCs w:val="24"/>
        </w:rPr>
        <w:t xml:space="preserve"> kosić </w:t>
      </w:r>
      <w:r w:rsidR="00B65857" w:rsidRPr="00B47473">
        <w:rPr>
          <w:rFonts w:ascii="Arial" w:hAnsi="Arial" w:cs="Arial"/>
          <w:sz w:val="24"/>
          <w:szCs w:val="24"/>
        </w:rPr>
        <w:t>trawę</w:t>
      </w:r>
      <w:r w:rsidR="003262BF" w:rsidRPr="00B47473">
        <w:rPr>
          <w:rFonts w:ascii="Arial" w:hAnsi="Arial" w:cs="Arial"/>
          <w:sz w:val="24"/>
          <w:szCs w:val="24"/>
        </w:rPr>
        <w:t>.</w:t>
      </w:r>
      <w:r w:rsidRPr="00B47473">
        <w:rPr>
          <w:rFonts w:ascii="Arial" w:hAnsi="Arial" w:cs="Arial"/>
          <w:sz w:val="24"/>
          <w:szCs w:val="24"/>
        </w:rPr>
        <w:t xml:space="preserve"> Zdaniem radnego, w trakcie podpisywania umowy należałoby większość obowiązków scedować w takim samym wymiarze </w:t>
      </w:r>
      <w:r w:rsidR="00A27AB2" w:rsidRPr="00B47473">
        <w:rPr>
          <w:rFonts w:ascii="Arial" w:hAnsi="Arial" w:cs="Arial"/>
          <w:sz w:val="24"/>
          <w:szCs w:val="24"/>
        </w:rPr>
        <w:br/>
      </w:r>
      <w:r w:rsidRPr="00B47473">
        <w:rPr>
          <w:rFonts w:ascii="Arial" w:hAnsi="Arial" w:cs="Arial"/>
          <w:sz w:val="24"/>
          <w:szCs w:val="24"/>
        </w:rPr>
        <w:t>w jakim to jest jemu powierzone.</w:t>
      </w:r>
      <w:r w:rsidR="00015131" w:rsidRPr="00B47473">
        <w:rPr>
          <w:rFonts w:ascii="Arial" w:hAnsi="Arial" w:cs="Arial"/>
          <w:sz w:val="24"/>
          <w:szCs w:val="24"/>
        </w:rPr>
        <w:t xml:space="preserve"> </w:t>
      </w:r>
      <w:r w:rsidR="00AA067C" w:rsidRPr="00B47473">
        <w:rPr>
          <w:rFonts w:ascii="Arial" w:hAnsi="Arial" w:cs="Arial"/>
          <w:sz w:val="24"/>
          <w:szCs w:val="24"/>
        </w:rPr>
        <w:t xml:space="preserve">Radny podkreślił iż umowa zawarta między MZK </w:t>
      </w:r>
      <w:r w:rsidR="00A27AB2" w:rsidRPr="00B47473">
        <w:rPr>
          <w:rFonts w:ascii="Arial" w:hAnsi="Arial" w:cs="Arial"/>
          <w:sz w:val="24"/>
          <w:szCs w:val="24"/>
        </w:rPr>
        <w:br/>
      </w:r>
      <w:r w:rsidR="00AA067C" w:rsidRPr="00B47473">
        <w:rPr>
          <w:rFonts w:ascii="Arial" w:hAnsi="Arial" w:cs="Arial"/>
          <w:sz w:val="24"/>
          <w:szCs w:val="24"/>
        </w:rPr>
        <w:t xml:space="preserve">i Prometeusz pod względem prawnym nie jest dopracowana. Interesy zarówno MZK, firmy Prometeusz jak i mieszkańców Stalowej Woli nie są właściwie zabezpieczone. </w:t>
      </w:r>
      <w:r w:rsidR="00AA067C" w:rsidRPr="00B47473">
        <w:rPr>
          <w:rFonts w:ascii="Arial" w:hAnsi="Arial" w:cs="Arial"/>
          <w:sz w:val="24"/>
          <w:szCs w:val="24"/>
        </w:rPr>
        <w:lastRenderedPageBreak/>
        <w:t>Umowa jest tak sporządzon</w:t>
      </w:r>
      <w:r w:rsidR="006E103F">
        <w:rPr>
          <w:rFonts w:ascii="Arial" w:hAnsi="Arial" w:cs="Arial"/>
          <w:sz w:val="24"/>
          <w:szCs w:val="24"/>
        </w:rPr>
        <w:t>a</w:t>
      </w:r>
      <w:r w:rsidR="00AA067C" w:rsidRPr="00B47473">
        <w:rPr>
          <w:rFonts w:ascii="Arial" w:hAnsi="Arial" w:cs="Arial"/>
          <w:sz w:val="24"/>
          <w:szCs w:val="24"/>
        </w:rPr>
        <w:t xml:space="preserve">, że nie ma w niej wartości umowy. Podana jest jedynie stawka za metr kwadratowy koszenia trawników. Nie wiadomo czy ta umowa była </w:t>
      </w:r>
      <w:r w:rsidR="00A27AB2" w:rsidRPr="00B47473">
        <w:rPr>
          <w:rFonts w:ascii="Arial" w:hAnsi="Arial" w:cs="Arial"/>
          <w:sz w:val="24"/>
          <w:szCs w:val="24"/>
        </w:rPr>
        <w:br/>
      </w:r>
      <w:r w:rsidR="00AA067C" w:rsidRPr="00B47473">
        <w:rPr>
          <w:rFonts w:ascii="Arial" w:hAnsi="Arial" w:cs="Arial"/>
          <w:sz w:val="24"/>
          <w:szCs w:val="24"/>
        </w:rPr>
        <w:t>do 10 ty</w:t>
      </w:r>
      <w:r w:rsidR="006E103F">
        <w:rPr>
          <w:rFonts w:ascii="Arial" w:hAnsi="Arial" w:cs="Arial"/>
          <w:sz w:val="24"/>
          <w:szCs w:val="24"/>
        </w:rPr>
        <w:t>s.</w:t>
      </w:r>
      <w:r w:rsidR="00AA067C" w:rsidRPr="00B47473">
        <w:rPr>
          <w:rFonts w:ascii="Arial" w:hAnsi="Arial" w:cs="Arial"/>
          <w:sz w:val="24"/>
          <w:szCs w:val="24"/>
        </w:rPr>
        <w:t xml:space="preserve"> zł czy do 100 ty</w:t>
      </w:r>
      <w:r w:rsidR="006E103F">
        <w:rPr>
          <w:rFonts w:ascii="Arial" w:hAnsi="Arial" w:cs="Arial"/>
          <w:sz w:val="24"/>
          <w:szCs w:val="24"/>
        </w:rPr>
        <w:t>s.</w:t>
      </w:r>
      <w:r w:rsidR="00AA067C" w:rsidRPr="00B47473">
        <w:rPr>
          <w:rFonts w:ascii="Arial" w:hAnsi="Arial" w:cs="Arial"/>
          <w:sz w:val="24"/>
          <w:szCs w:val="24"/>
        </w:rPr>
        <w:t xml:space="preserve"> zł. Radny Marczak zastanawiał się</w:t>
      </w:r>
      <w:r w:rsidR="006461CF" w:rsidRPr="00B47473">
        <w:rPr>
          <w:rFonts w:ascii="Arial" w:hAnsi="Arial" w:cs="Arial"/>
          <w:sz w:val="24"/>
          <w:szCs w:val="24"/>
        </w:rPr>
        <w:t xml:space="preserve"> </w:t>
      </w:r>
      <w:r w:rsidR="00AA067C" w:rsidRPr="00B47473">
        <w:rPr>
          <w:rFonts w:ascii="Arial" w:hAnsi="Arial" w:cs="Arial"/>
          <w:sz w:val="24"/>
          <w:szCs w:val="24"/>
        </w:rPr>
        <w:t xml:space="preserve">bowiem </w:t>
      </w:r>
      <w:r w:rsidR="006461CF" w:rsidRPr="00B47473">
        <w:rPr>
          <w:rFonts w:ascii="Arial" w:hAnsi="Arial" w:cs="Arial"/>
          <w:sz w:val="24"/>
          <w:szCs w:val="24"/>
        </w:rPr>
        <w:t>na jakiej</w:t>
      </w:r>
      <w:r w:rsidR="00AA067C" w:rsidRPr="00B47473">
        <w:rPr>
          <w:rFonts w:ascii="Arial" w:hAnsi="Arial" w:cs="Arial"/>
          <w:sz w:val="24"/>
          <w:szCs w:val="24"/>
        </w:rPr>
        <w:t xml:space="preserve"> </w:t>
      </w:r>
      <w:r w:rsidR="006461CF" w:rsidRPr="00B47473">
        <w:rPr>
          <w:rFonts w:ascii="Arial" w:hAnsi="Arial" w:cs="Arial"/>
          <w:sz w:val="24"/>
          <w:szCs w:val="24"/>
        </w:rPr>
        <w:t xml:space="preserve">podstawie </w:t>
      </w:r>
      <w:r w:rsidR="00AA067C" w:rsidRPr="00B47473">
        <w:rPr>
          <w:rFonts w:ascii="Arial" w:hAnsi="Arial" w:cs="Arial"/>
          <w:sz w:val="24"/>
          <w:szCs w:val="24"/>
        </w:rPr>
        <w:t>osoba która podpisywała umowę określiła czy jest to umowa do 100 ty</w:t>
      </w:r>
      <w:r w:rsidR="006E103F">
        <w:rPr>
          <w:rFonts w:ascii="Arial" w:hAnsi="Arial" w:cs="Arial"/>
          <w:sz w:val="24"/>
          <w:szCs w:val="24"/>
        </w:rPr>
        <w:t>s.</w:t>
      </w:r>
      <w:r w:rsidR="00AA067C" w:rsidRPr="00B47473">
        <w:rPr>
          <w:rFonts w:ascii="Arial" w:hAnsi="Arial" w:cs="Arial"/>
          <w:sz w:val="24"/>
          <w:szCs w:val="24"/>
        </w:rPr>
        <w:t xml:space="preserve"> zł, do 60 ty</w:t>
      </w:r>
      <w:r w:rsidR="006E103F">
        <w:rPr>
          <w:rFonts w:ascii="Arial" w:hAnsi="Arial" w:cs="Arial"/>
          <w:sz w:val="24"/>
          <w:szCs w:val="24"/>
        </w:rPr>
        <w:t>s.</w:t>
      </w:r>
      <w:r w:rsidR="00AA067C" w:rsidRPr="00B47473">
        <w:rPr>
          <w:rFonts w:ascii="Arial" w:hAnsi="Arial" w:cs="Arial"/>
          <w:sz w:val="24"/>
          <w:szCs w:val="24"/>
        </w:rPr>
        <w:t xml:space="preserve"> zł lub powyżej 130 ty</w:t>
      </w:r>
      <w:r w:rsidR="006E103F">
        <w:rPr>
          <w:rFonts w:ascii="Arial" w:hAnsi="Arial" w:cs="Arial"/>
          <w:sz w:val="24"/>
          <w:szCs w:val="24"/>
        </w:rPr>
        <w:t>s.</w:t>
      </w:r>
      <w:r w:rsidR="00AA067C" w:rsidRPr="00B47473">
        <w:rPr>
          <w:rFonts w:ascii="Arial" w:hAnsi="Arial" w:cs="Arial"/>
          <w:sz w:val="24"/>
          <w:szCs w:val="24"/>
        </w:rPr>
        <w:t xml:space="preserve"> zł. Radnego nurtuje również pytanie w</w:t>
      </w:r>
      <w:r w:rsidR="003262BF" w:rsidRPr="00B47473">
        <w:rPr>
          <w:rFonts w:ascii="Arial" w:hAnsi="Arial" w:cs="Arial"/>
          <w:sz w:val="24"/>
          <w:szCs w:val="24"/>
        </w:rPr>
        <w:t xml:space="preserve"> jaki sposób dokonano wyboru firmy </w:t>
      </w:r>
      <w:r w:rsidR="00AA067C" w:rsidRPr="00B47473">
        <w:rPr>
          <w:rFonts w:ascii="Arial" w:hAnsi="Arial" w:cs="Arial"/>
          <w:sz w:val="24"/>
          <w:szCs w:val="24"/>
        </w:rPr>
        <w:t>Prometeusz. W odpowiedzi na złożon</w:t>
      </w:r>
      <w:r w:rsidR="006E103F">
        <w:rPr>
          <w:rFonts w:ascii="Arial" w:hAnsi="Arial" w:cs="Arial"/>
          <w:sz w:val="24"/>
          <w:szCs w:val="24"/>
        </w:rPr>
        <w:t>ą</w:t>
      </w:r>
      <w:r w:rsidR="00AA067C" w:rsidRPr="00B47473">
        <w:rPr>
          <w:rFonts w:ascii="Arial" w:hAnsi="Arial" w:cs="Arial"/>
          <w:sz w:val="24"/>
          <w:szCs w:val="24"/>
        </w:rPr>
        <w:t xml:space="preserve"> interpelację </w:t>
      </w:r>
      <w:r w:rsidR="00A27AB2" w:rsidRPr="00B47473">
        <w:rPr>
          <w:rFonts w:ascii="Arial" w:hAnsi="Arial" w:cs="Arial"/>
          <w:sz w:val="24"/>
          <w:szCs w:val="24"/>
        </w:rPr>
        <w:br/>
      </w:r>
      <w:r w:rsidR="003262BF" w:rsidRPr="00B47473">
        <w:rPr>
          <w:rFonts w:ascii="Arial" w:hAnsi="Arial" w:cs="Arial"/>
          <w:sz w:val="24"/>
          <w:szCs w:val="24"/>
        </w:rPr>
        <w:t xml:space="preserve">Pan </w:t>
      </w:r>
      <w:r w:rsidR="00AA067C" w:rsidRPr="00B47473">
        <w:rPr>
          <w:rFonts w:ascii="Arial" w:hAnsi="Arial" w:cs="Arial"/>
          <w:sz w:val="24"/>
          <w:szCs w:val="24"/>
        </w:rPr>
        <w:t>P</w:t>
      </w:r>
      <w:r w:rsidR="003262BF" w:rsidRPr="00B47473">
        <w:rPr>
          <w:rFonts w:ascii="Arial" w:hAnsi="Arial" w:cs="Arial"/>
          <w:sz w:val="24"/>
          <w:szCs w:val="24"/>
        </w:rPr>
        <w:t>rezydent</w:t>
      </w:r>
      <w:r w:rsidR="00AA067C" w:rsidRPr="00B47473">
        <w:rPr>
          <w:rFonts w:ascii="Arial" w:hAnsi="Arial" w:cs="Arial"/>
          <w:sz w:val="24"/>
          <w:szCs w:val="24"/>
        </w:rPr>
        <w:t xml:space="preserve"> udzielił odpowiedzi, że sporządzono notatkę telefoniczną po rozmowie z 5 firmami. </w:t>
      </w:r>
      <w:r w:rsidR="00A27AB2" w:rsidRPr="00B47473">
        <w:rPr>
          <w:rFonts w:ascii="Arial" w:hAnsi="Arial" w:cs="Arial"/>
          <w:sz w:val="24"/>
          <w:szCs w:val="24"/>
        </w:rPr>
        <w:t>Spośród 5 firm tylko dwie złożył</w:t>
      </w:r>
      <w:r w:rsidR="006E103F">
        <w:rPr>
          <w:rFonts w:ascii="Arial" w:hAnsi="Arial" w:cs="Arial"/>
          <w:sz w:val="24"/>
          <w:szCs w:val="24"/>
        </w:rPr>
        <w:t>y</w:t>
      </w:r>
      <w:r w:rsidR="00A27AB2" w:rsidRPr="00B47473">
        <w:rPr>
          <w:rFonts w:ascii="Arial" w:hAnsi="Arial" w:cs="Arial"/>
          <w:sz w:val="24"/>
          <w:szCs w:val="24"/>
        </w:rPr>
        <w:t xml:space="preserve"> ofertę. </w:t>
      </w:r>
      <w:r w:rsidR="00AA067C" w:rsidRPr="00B47473">
        <w:rPr>
          <w:rFonts w:ascii="Arial" w:hAnsi="Arial" w:cs="Arial"/>
          <w:sz w:val="24"/>
          <w:szCs w:val="24"/>
        </w:rPr>
        <w:t xml:space="preserve">W efekcie </w:t>
      </w:r>
      <w:r w:rsidR="00A27AB2" w:rsidRPr="00B47473">
        <w:rPr>
          <w:rFonts w:ascii="Arial" w:hAnsi="Arial" w:cs="Arial"/>
          <w:sz w:val="24"/>
          <w:szCs w:val="24"/>
        </w:rPr>
        <w:t xml:space="preserve">postępowania </w:t>
      </w:r>
      <w:r w:rsidR="00AA067C" w:rsidRPr="00B47473">
        <w:rPr>
          <w:rFonts w:ascii="Arial" w:hAnsi="Arial" w:cs="Arial"/>
          <w:sz w:val="24"/>
          <w:szCs w:val="24"/>
        </w:rPr>
        <w:t xml:space="preserve">została wybrana firma </w:t>
      </w:r>
      <w:r w:rsidR="00A27AB2" w:rsidRPr="00B47473">
        <w:rPr>
          <w:rFonts w:ascii="Arial" w:hAnsi="Arial" w:cs="Arial"/>
          <w:sz w:val="24"/>
          <w:szCs w:val="24"/>
        </w:rPr>
        <w:t xml:space="preserve">Prometeusz, gdyż zaproponowała </w:t>
      </w:r>
      <w:r w:rsidR="00AA067C" w:rsidRPr="00B47473">
        <w:rPr>
          <w:rFonts w:ascii="Arial" w:hAnsi="Arial" w:cs="Arial"/>
          <w:sz w:val="24"/>
          <w:szCs w:val="24"/>
        </w:rPr>
        <w:t xml:space="preserve">tańszą ofertą. </w:t>
      </w:r>
      <w:r w:rsidR="003262BF" w:rsidRPr="00B47473">
        <w:rPr>
          <w:rFonts w:ascii="Arial" w:hAnsi="Arial" w:cs="Arial"/>
          <w:sz w:val="24"/>
          <w:szCs w:val="24"/>
        </w:rPr>
        <w:t xml:space="preserve">Radny Marczak </w:t>
      </w:r>
      <w:r w:rsidR="00A27AB2" w:rsidRPr="00B47473">
        <w:rPr>
          <w:rFonts w:ascii="Arial" w:hAnsi="Arial" w:cs="Arial"/>
          <w:sz w:val="24"/>
          <w:szCs w:val="24"/>
        </w:rPr>
        <w:t>zadał pytanie Panu Sagatowskiemu czy firma</w:t>
      </w:r>
      <w:r w:rsidR="003262BF" w:rsidRPr="00B47473">
        <w:rPr>
          <w:rFonts w:ascii="Arial" w:hAnsi="Arial" w:cs="Arial"/>
          <w:sz w:val="24"/>
          <w:szCs w:val="24"/>
        </w:rPr>
        <w:t xml:space="preserve"> Prometeusz jest jedyn</w:t>
      </w:r>
      <w:r w:rsidR="00A27AB2" w:rsidRPr="00B47473">
        <w:rPr>
          <w:rFonts w:ascii="Arial" w:hAnsi="Arial" w:cs="Arial"/>
          <w:sz w:val="24"/>
          <w:szCs w:val="24"/>
        </w:rPr>
        <w:t>ą</w:t>
      </w:r>
      <w:r w:rsidR="003262BF" w:rsidRPr="00B47473">
        <w:rPr>
          <w:rFonts w:ascii="Arial" w:hAnsi="Arial" w:cs="Arial"/>
          <w:sz w:val="24"/>
          <w:szCs w:val="24"/>
        </w:rPr>
        <w:t xml:space="preserve"> firm</w:t>
      </w:r>
      <w:r w:rsidR="00A27AB2" w:rsidRPr="00B47473">
        <w:rPr>
          <w:rFonts w:ascii="Arial" w:hAnsi="Arial" w:cs="Arial"/>
          <w:sz w:val="24"/>
          <w:szCs w:val="24"/>
        </w:rPr>
        <w:t xml:space="preserve">ą, </w:t>
      </w:r>
      <w:r w:rsidR="003262BF" w:rsidRPr="00B47473">
        <w:rPr>
          <w:rFonts w:ascii="Arial" w:hAnsi="Arial" w:cs="Arial"/>
          <w:sz w:val="24"/>
          <w:szCs w:val="24"/>
        </w:rPr>
        <w:t xml:space="preserve">której </w:t>
      </w:r>
      <w:r w:rsidR="00A27AB2" w:rsidRPr="00B47473">
        <w:rPr>
          <w:rFonts w:ascii="Arial" w:hAnsi="Arial" w:cs="Arial"/>
          <w:sz w:val="24"/>
          <w:szCs w:val="24"/>
        </w:rPr>
        <w:t>P</w:t>
      </w:r>
      <w:r w:rsidR="003262BF" w:rsidRPr="00B47473">
        <w:rPr>
          <w:rFonts w:ascii="Arial" w:hAnsi="Arial" w:cs="Arial"/>
          <w:sz w:val="24"/>
          <w:szCs w:val="24"/>
        </w:rPr>
        <w:t xml:space="preserve">rezes </w:t>
      </w:r>
      <w:r w:rsidR="00A27AB2" w:rsidRPr="00B47473">
        <w:rPr>
          <w:rFonts w:ascii="Arial" w:hAnsi="Arial" w:cs="Arial"/>
          <w:sz w:val="24"/>
          <w:szCs w:val="24"/>
        </w:rPr>
        <w:t>MZK powierzył</w:t>
      </w:r>
      <w:r w:rsidR="003262BF" w:rsidRPr="00B47473">
        <w:rPr>
          <w:rFonts w:ascii="Arial" w:hAnsi="Arial" w:cs="Arial"/>
          <w:sz w:val="24"/>
          <w:szCs w:val="24"/>
        </w:rPr>
        <w:t xml:space="preserve"> wykonywanie </w:t>
      </w:r>
      <w:r w:rsidR="00B65857" w:rsidRPr="00B47473">
        <w:rPr>
          <w:rFonts w:ascii="Arial" w:hAnsi="Arial" w:cs="Arial"/>
          <w:sz w:val="24"/>
          <w:szCs w:val="24"/>
        </w:rPr>
        <w:t>obowiązków</w:t>
      </w:r>
      <w:r w:rsidR="00A27AB2" w:rsidRPr="00B47473">
        <w:rPr>
          <w:rFonts w:ascii="Arial" w:hAnsi="Arial" w:cs="Arial"/>
          <w:sz w:val="24"/>
          <w:szCs w:val="24"/>
        </w:rPr>
        <w:t xml:space="preserve"> w zakresie działań dot. zieleni. </w:t>
      </w:r>
      <w:r w:rsidR="003262BF" w:rsidRPr="00B47473">
        <w:rPr>
          <w:rFonts w:ascii="Arial" w:hAnsi="Arial" w:cs="Arial"/>
          <w:sz w:val="24"/>
          <w:szCs w:val="24"/>
        </w:rPr>
        <w:t xml:space="preserve">Być może jest takich </w:t>
      </w:r>
      <w:r w:rsidR="00B65857" w:rsidRPr="00B47473">
        <w:rPr>
          <w:rFonts w:ascii="Arial" w:hAnsi="Arial" w:cs="Arial"/>
          <w:sz w:val="24"/>
          <w:szCs w:val="24"/>
        </w:rPr>
        <w:t>podmiotów</w:t>
      </w:r>
      <w:r w:rsidR="003262BF" w:rsidRPr="00B47473">
        <w:rPr>
          <w:rFonts w:ascii="Arial" w:hAnsi="Arial" w:cs="Arial"/>
          <w:sz w:val="24"/>
          <w:szCs w:val="24"/>
        </w:rPr>
        <w:t xml:space="preserve"> więcej ale </w:t>
      </w:r>
      <w:r w:rsidR="00A27AB2" w:rsidRPr="00B47473">
        <w:rPr>
          <w:rFonts w:ascii="Arial" w:hAnsi="Arial" w:cs="Arial"/>
          <w:sz w:val="24"/>
          <w:szCs w:val="24"/>
        </w:rPr>
        <w:t xml:space="preserve">nic </w:t>
      </w:r>
      <w:r w:rsidR="003262BF" w:rsidRPr="00B47473">
        <w:rPr>
          <w:rFonts w:ascii="Arial" w:hAnsi="Arial" w:cs="Arial"/>
          <w:sz w:val="24"/>
          <w:szCs w:val="24"/>
        </w:rPr>
        <w:t>nie wiadomo o nich</w:t>
      </w:r>
      <w:r w:rsidR="00A27AB2" w:rsidRPr="00B47473">
        <w:rPr>
          <w:rFonts w:ascii="Arial" w:hAnsi="Arial" w:cs="Arial"/>
          <w:sz w:val="24"/>
          <w:szCs w:val="24"/>
        </w:rPr>
        <w:t>. Spytał również, czy prawnik MZK zaopiniował umowę, którą podpisywał z przedstawicielem firmy Prometeusz.</w:t>
      </w:r>
    </w:p>
    <w:p w:rsidR="006E103F" w:rsidRDefault="00A27AB2" w:rsidP="007A3730">
      <w:pPr>
        <w:jc w:val="both"/>
        <w:rPr>
          <w:rFonts w:ascii="Arial" w:hAnsi="Arial" w:cs="Arial"/>
          <w:sz w:val="24"/>
          <w:szCs w:val="24"/>
        </w:rPr>
      </w:pPr>
      <w:r w:rsidRPr="00B47473">
        <w:rPr>
          <w:rFonts w:ascii="Arial" w:hAnsi="Arial" w:cs="Arial"/>
          <w:sz w:val="24"/>
          <w:szCs w:val="24"/>
        </w:rPr>
        <w:t xml:space="preserve">Pan Damian </w:t>
      </w:r>
      <w:r w:rsidR="003262BF" w:rsidRPr="00B47473">
        <w:rPr>
          <w:rFonts w:ascii="Arial" w:hAnsi="Arial" w:cs="Arial"/>
          <w:sz w:val="24"/>
          <w:szCs w:val="24"/>
        </w:rPr>
        <w:t>Marcz</w:t>
      </w:r>
      <w:r w:rsidR="00B65857" w:rsidRPr="00B47473">
        <w:rPr>
          <w:rFonts w:ascii="Arial" w:hAnsi="Arial" w:cs="Arial"/>
          <w:sz w:val="24"/>
          <w:szCs w:val="24"/>
        </w:rPr>
        <w:t>ak</w:t>
      </w:r>
      <w:r w:rsidR="003262BF" w:rsidRPr="00B47473">
        <w:rPr>
          <w:rFonts w:ascii="Arial" w:hAnsi="Arial" w:cs="Arial"/>
          <w:sz w:val="24"/>
          <w:szCs w:val="24"/>
        </w:rPr>
        <w:t xml:space="preserve"> po</w:t>
      </w:r>
      <w:r w:rsidRPr="00B47473">
        <w:rPr>
          <w:rFonts w:ascii="Arial" w:hAnsi="Arial" w:cs="Arial"/>
          <w:sz w:val="24"/>
          <w:szCs w:val="24"/>
        </w:rPr>
        <w:t>informował</w:t>
      </w:r>
      <w:r w:rsidR="00B65857" w:rsidRPr="00B47473">
        <w:rPr>
          <w:rFonts w:ascii="Arial" w:hAnsi="Arial" w:cs="Arial"/>
          <w:sz w:val="24"/>
          <w:szCs w:val="24"/>
        </w:rPr>
        <w:t xml:space="preserve">, </w:t>
      </w:r>
      <w:r w:rsidRPr="00B47473">
        <w:rPr>
          <w:rFonts w:ascii="Arial" w:hAnsi="Arial" w:cs="Arial"/>
          <w:sz w:val="24"/>
          <w:szCs w:val="24"/>
        </w:rPr>
        <w:t>i</w:t>
      </w:r>
      <w:r w:rsidR="00B65857" w:rsidRPr="00B47473">
        <w:rPr>
          <w:rFonts w:ascii="Arial" w:hAnsi="Arial" w:cs="Arial"/>
          <w:sz w:val="24"/>
          <w:szCs w:val="24"/>
        </w:rPr>
        <w:t xml:space="preserve">ż wniosek </w:t>
      </w:r>
      <w:r w:rsidRPr="00B47473">
        <w:rPr>
          <w:rFonts w:ascii="Arial" w:hAnsi="Arial" w:cs="Arial"/>
          <w:sz w:val="24"/>
          <w:szCs w:val="24"/>
        </w:rPr>
        <w:t>został</w:t>
      </w:r>
      <w:r w:rsidR="003262BF" w:rsidRPr="00B47473">
        <w:rPr>
          <w:rFonts w:ascii="Arial" w:hAnsi="Arial" w:cs="Arial"/>
          <w:sz w:val="24"/>
          <w:szCs w:val="24"/>
        </w:rPr>
        <w:t xml:space="preserve"> złoż</w:t>
      </w:r>
      <w:r w:rsidRPr="00B47473">
        <w:rPr>
          <w:rFonts w:ascii="Arial" w:hAnsi="Arial" w:cs="Arial"/>
          <w:sz w:val="24"/>
          <w:szCs w:val="24"/>
        </w:rPr>
        <w:t>ony</w:t>
      </w:r>
      <w:r w:rsidR="00B65857" w:rsidRPr="00B47473">
        <w:rPr>
          <w:rFonts w:ascii="Arial" w:hAnsi="Arial" w:cs="Arial"/>
          <w:sz w:val="24"/>
          <w:szCs w:val="24"/>
        </w:rPr>
        <w:t>,</w:t>
      </w:r>
      <w:r w:rsidR="003262BF" w:rsidRPr="00B47473">
        <w:rPr>
          <w:rFonts w:ascii="Arial" w:hAnsi="Arial" w:cs="Arial"/>
          <w:sz w:val="24"/>
          <w:szCs w:val="24"/>
        </w:rPr>
        <w:t xml:space="preserve"> ponieważ </w:t>
      </w:r>
      <w:r w:rsidRPr="00B47473">
        <w:rPr>
          <w:rFonts w:ascii="Arial" w:hAnsi="Arial" w:cs="Arial"/>
          <w:sz w:val="24"/>
          <w:szCs w:val="24"/>
        </w:rPr>
        <w:t xml:space="preserve">Radni </w:t>
      </w:r>
      <w:r w:rsidR="00826CFB" w:rsidRPr="00B47473">
        <w:rPr>
          <w:rFonts w:ascii="Arial" w:hAnsi="Arial" w:cs="Arial"/>
          <w:sz w:val="24"/>
          <w:szCs w:val="24"/>
        </w:rPr>
        <w:br/>
      </w:r>
      <w:r w:rsidRPr="00B47473">
        <w:rPr>
          <w:rFonts w:ascii="Arial" w:hAnsi="Arial" w:cs="Arial"/>
          <w:sz w:val="24"/>
          <w:szCs w:val="24"/>
        </w:rPr>
        <w:t>ze Stalowowolskiego Porozumienia Samorządowego dbają o interesy krajanów S</w:t>
      </w:r>
      <w:r w:rsidR="003262BF" w:rsidRPr="00B47473">
        <w:rPr>
          <w:rFonts w:ascii="Arial" w:hAnsi="Arial" w:cs="Arial"/>
          <w:sz w:val="24"/>
          <w:szCs w:val="24"/>
        </w:rPr>
        <w:t xml:space="preserve">talowej </w:t>
      </w:r>
      <w:r w:rsidRPr="00B47473">
        <w:rPr>
          <w:rFonts w:ascii="Arial" w:hAnsi="Arial" w:cs="Arial"/>
          <w:sz w:val="24"/>
          <w:szCs w:val="24"/>
        </w:rPr>
        <w:t>W</w:t>
      </w:r>
      <w:r w:rsidR="003262BF" w:rsidRPr="00B47473">
        <w:rPr>
          <w:rFonts w:ascii="Arial" w:hAnsi="Arial" w:cs="Arial"/>
          <w:sz w:val="24"/>
          <w:szCs w:val="24"/>
        </w:rPr>
        <w:t xml:space="preserve">oli. </w:t>
      </w:r>
      <w:r w:rsidRPr="00B47473">
        <w:rPr>
          <w:rFonts w:ascii="Arial" w:hAnsi="Arial" w:cs="Arial"/>
          <w:sz w:val="24"/>
          <w:szCs w:val="24"/>
        </w:rPr>
        <w:t xml:space="preserve">Mieszkańcy sami </w:t>
      </w:r>
      <w:r w:rsidR="00826CFB" w:rsidRPr="00B47473">
        <w:rPr>
          <w:rFonts w:ascii="Arial" w:hAnsi="Arial" w:cs="Arial"/>
          <w:sz w:val="24"/>
          <w:szCs w:val="24"/>
        </w:rPr>
        <w:t>zauważyli jak obecnie są koszone trawniki. M</w:t>
      </w:r>
      <w:r w:rsidR="003262BF" w:rsidRPr="00B47473">
        <w:rPr>
          <w:rFonts w:ascii="Arial" w:hAnsi="Arial" w:cs="Arial"/>
          <w:sz w:val="24"/>
          <w:szCs w:val="24"/>
        </w:rPr>
        <w:t xml:space="preserve">ożna </w:t>
      </w:r>
      <w:r w:rsidR="00B65857" w:rsidRPr="00B47473">
        <w:rPr>
          <w:rFonts w:ascii="Arial" w:hAnsi="Arial" w:cs="Arial"/>
          <w:sz w:val="24"/>
          <w:szCs w:val="24"/>
        </w:rPr>
        <w:t>dbać</w:t>
      </w:r>
      <w:r w:rsidR="003262BF" w:rsidRPr="00B47473">
        <w:rPr>
          <w:rFonts w:ascii="Arial" w:hAnsi="Arial" w:cs="Arial"/>
          <w:sz w:val="24"/>
          <w:szCs w:val="24"/>
        </w:rPr>
        <w:t xml:space="preserve"> o </w:t>
      </w:r>
      <w:r w:rsidR="00826CFB" w:rsidRPr="00B47473">
        <w:rPr>
          <w:rFonts w:ascii="Arial" w:hAnsi="Arial" w:cs="Arial"/>
          <w:sz w:val="24"/>
          <w:szCs w:val="24"/>
        </w:rPr>
        <w:t xml:space="preserve">tereny </w:t>
      </w:r>
      <w:r w:rsidR="00B65857" w:rsidRPr="00B47473">
        <w:rPr>
          <w:rFonts w:ascii="Arial" w:hAnsi="Arial" w:cs="Arial"/>
          <w:sz w:val="24"/>
          <w:szCs w:val="24"/>
        </w:rPr>
        <w:t>ziele</w:t>
      </w:r>
      <w:r w:rsidR="00826CFB" w:rsidRPr="00B47473">
        <w:rPr>
          <w:rFonts w:ascii="Arial" w:hAnsi="Arial" w:cs="Arial"/>
          <w:sz w:val="24"/>
          <w:szCs w:val="24"/>
        </w:rPr>
        <w:t xml:space="preserve">ni </w:t>
      </w:r>
      <w:r w:rsidR="003262BF" w:rsidRPr="00B47473">
        <w:rPr>
          <w:rFonts w:ascii="Arial" w:hAnsi="Arial" w:cs="Arial"/>
          <w:sz w:val="24"/>
          <w:szCs w:val="24"/>
        </w:rPr>
        <w:t>w sposób</w:t>
      </w:r>
      <w:r w:rsidRPr="00B47473">
        <w:rPr>
          <w:rFonts w:ascii="Arial" w:hAnsi="Arial" w:cs="Arial"/>
          <w:sz w:val="24"/>
          <w:szCs w:val="24"/>
        </w:rPr>
        <w:t xml:space="preserve"> nowoczesny, ekologiczny i</w:t>
      </w:r>
      <w:r w:rsidR="003262BF" w:rsidRPr="00B47473">
        <w:rPr>
          <w:rFonts w:ascii="Arial" w:hAnsi="Arial" w:cs="Arial"/>
          <w:sz w:val="24"/>
          <w:szCs w:val="24"/>
        </w:rPr>
        <w:t xml:space="preserve"> </w:t>
      </w:r>
      <w:r w:rsidR="00B65857" w:rsidRPr="00B47473">
        <w:rPr>
          <w:rFonts w:ascii="Arial" w:hAnsi="Arial" w:cs="Arial"/>
          <w:sz w:val="24"/>
          <w:szCs w:val="24"/>
        </w:rPr>
        <w:t>tańszy</w:t>
      </w:r>
      <w:r w:rsidR="003262BF" w:rsidRPr="00B47473">
        <w:rPr>
          <w:rFonts w:ascii="Arial" w:hAnsi="Arial" w:cs="Arial"/>
          <w:sz w:val="24"/>
          <w:szCs w:val="24"/>
        </w:rPr>
        <w:t xml:space="preserve">.  </w:t>
      </w:r>
      <w:r w:rsidR="00826CFB" w:rsidRPr="00B47473">
        <w:rPr>
          <w:rFonts w:ascii="Arial" w:hAnsi="Arial" w:cs="Arial"/>
          <w:sz w:val="24"/>
          <w:szCs w:val="24"/>
        </w:rPr>
        <w:t>Radny powiedział w imieniu wnioskodawców, że liczą na to iż p</w:t>
      </w:r>
      <w:r w:rsidR="003262BF" w:rsidRPr="00B47473">
        <w:rPr>
          <w:rFonts w:ascii="Arial" w:hAnsi="Arial" w:cs="Arial"/>
          <w:sz w:val="24"/>
          <w:szCs w:val="24"/>
        </w:rPr>
        <w:t>o wycofaniu tej uchwały</w:t>
      </w:r>
      <w:r w:rsidR="00826CFB" w:rsidRPr="00B47473">
        <w:rPr>
          <w:rFonts w:ascii="Arial" w:hAnsi="Arial" w:cs="Arial"/>
          <w:sz w:val="24"/>
          <w:szCs w:val="24"/>
        </w:rPr>
        <w:t>,</w:t>
      </w:r>
      <w:r w:rsidR="003262BF" w:rsidRPr="00B47473">
        <w:rPr>
          <w:rFonts w:ascii="Arial" w:hAnsi="Arial" w:cs="Arial"/>
          <w:sz w:val="24"/>
          <w:szCs w:val="24"/>
        </w:rPr>
        <w:t xml:space="preserve"> </w:t>
      </w:r>
      <w:r w:rsidR="00826CFB" w:rsidRPr="00B47473">
        <w:rPr>
          <w:rFonts w:ascii="Arial" w:hAnsi="Arial" w:cs="Arial"/>
          <w:sz w:val="24"/>
          <w:szCs w:val="24"/>
        </w:rPr>
        <w:t xml:space="preserve">razem </w:t>
      </w:r>
      <w:r w:rsidR="00826CFB" w:rsidRPr="00B47473">
        <w:rPr>
          <w:rFonts w:ascii="Arial" w:hAnsi="Arial" w:cs="Arial"/>
          <w:sz w:val="24"/>
          <w:szCs w:val="24"/>
        </w:rPr>
        <w:br/>
        <w:t xml:space="preserve">z </w:t>
      </w:r>
      <w:r w:rsidR="003262BF" w:rsidRPr="00B47473">
        <w:rPr>
          <w:rFonts w:ascii="Arial" w:hAnsi="Arial" w:cs="Arial"/>
          <w:sz w:val="24"/>
          <w:szCs w:val="24"/>
        </w:rPr>
        <w:t xml:space="preserve"> pracowni</w:t>
      </w:r>
      <w:r w:rsidR="00826CFB" w:rsidRPr="00B47473">
        <w:rPr>
          <w:rFonts w:ascii="Arial" w:hAnsi="Arial" w:cs="Arial"/>
          <w:sz w:val="24"/>
          <w:szCs w:val="24"/>
        </w:rPr>
        <w:t>kami</w:t>
      </w:r>
      <w:r w:rsidR="003262BF" w:rsidRPr="00B47473">
        <w:rPr>
          <w:rFonts w:ascii="Arial" w:hAnsi="Arial" w:cs="Arial"/>
          <w:sz w:val="24"/>
          <w:szCs w:val="24"/>
        </w:rPr>
        <w:t xml:space="preserve"> </w:t>
      </w:r>
      <w:r w:rsidR="00826CFB" w:rsidRPr="00B47473">
        <w:rPr>
          <w:rFonts w:ascii="Arial" w:hAnsi="Arial" w:cs="Arial"/>
          <w:sz w:val="24"/>
          <w:szCs w:val="24"/>
        </w:rPr>
        <w:t>Magistratu jak i</w:t>
      </w:r>
      <w:r w:rsidR="003262BF" w:rsidRPr="00B47473">
        <w:rPr>
          <w:rFonts w:ascii="Arial" w:hAnsi="Arial" w:cs="Arial"/>
          <w:sz w:val="24"/>
          <w:szCs w:val="24"/>
        </w:rPr>
        <w:t xml:space="preserve"> </w:t>
      </w:r>
      <w:r w:rsidR="000330C5" w:rsidRPr="00B47473">
        <w:rPr>
          <w:rFonts w:ascii="Arial" w:hAnsi="Arial" w:cs="Arial"/>
          <w:sz w:val="24"/>
          <w:szCs w:val="24"/>
        </w:rPr>
        <w:t>MZK</w:t>
      </w:r>
      <w:r w:rsidR="00826CFB" w:rsidRPr="00B47473">
        <w:rPr>
          <w:rFonts w:ascii="Arial" w:hAnsi="Arial" w:cs="Arial"/>
          <w:sz w:val="24"/>
          <w:szCs w:val="24"/>
        </w:rPr>
        <w:t>,</w:t>
      </w:r>
      <w:r w:rsidR="003262BF" w:rsidRPr="00B47473">
        <w:rPr>
          <w:rFonts w:ascii="Arial" w:hAnsi="Arial" w:cs="Arial"/>
          <w:sz w:val="24"/>
          <w:szCs w:val="24"/>
        </w:rPr>
        <w:t xml:space="preserve"> </w:t>
      </w:r>
      <w:r w:rsidR="00826CFB" w:rsidRPr="00B47473">
        <w:rPr>
          <w:rFonts w:ascii="Arial" w:hAnsi="Arial" w:cs="Arial"/>
          <w:sz w:val="24"/>
          <w:szCs w:val="24"/>
        </w:rPr>
        <w:t xml:space="preserve">wspólnie opracują </w:t>
      </w:r>
      <w:r w:rsidR="003262BF" w:rsidRPr="00B47473">
        <w:rPr>
          <w:rFonts w:ascii="Arial" w:hAnsi="Arial" w:cs="Arial"/>
          <w:sz w:val="24"/>
          <w:szCs w:val="24"/>
        </w:rPr>
        <w:t>procedur</w:t>
      </w:r>
      <w:r w:rsidR="00826CFB" w:rsidRPr="00B47473">
        <w:rPr>
          <w:rFonts w:ascii="Arial" w:hAnsi="Arial" w:cs="Arial"/>
          <w:sz w:val="24"/>
          <w:szCs w:val="24"/>
        </w:rPr>
        <w:t>ę</w:t>
      </w:r>
      <w:r w:rsidR="003262BF" w:rsidRPr="00B47473">
        <w:rPr>
          <w:rFonts w:ascii="Arial" w:hAnsi="Arial" w:cs="Arial"/>
          <w:sz w:val="24"/>
          <w:szCs w:val="24"/>
        </w:rPr>
        <w:t xml:space="preserve"> </w:t>
      </w:r>
      <w:r w:rsidR="00826CFB" w:rsidRPr="00B47473">
        <w:rPr>
          <w:rFonts w:ascii="Arial" w:hAnsi="Arial" w:cs="Arial"/>
          <w:sz w:val="24"/>
          <w:szCs w:val="24"/>
        </w:rPr>
        <w:t>dbania o</w:t>
      </w:r>
      <w:r w:rsidR="003262BF" w:rsidRPr="00B47473">
        <w:rPr>
          <w:rFonts w:ascii="Arial" w:hAnsi="Arial" w:cs="Arial"/>
          <w:sz w:val="24"/>
          <w:szCs w:val="24"/>
        </w:rPr>
        <w:t xml:space="preserve"> ziele</w:t>
      </w:r>
      <w:r w:rsidR="00826CFB" w:rsidRPr="00B47473">
        <w:rPr>
          <w:rFonts w:ascii="Arial" w:hAnsi="Arial" w:cs="Arial"/>
          <w:sz w:val="24"/>
          <w:szCs w:val="24"/>
        </w:rPr>
        <w:t>ń miejską</w:t>
      </w:r>
      <w:r w:rsidR="003262BF" w:rsidRPr="00B47473">
        <w:rPr>
          <w:rFonts w:ascii="Arial" w:hAnsi="Arial" w:cs="Arial"/>
          <w:sz w:val="24"/>
          <w:szCs w:val="24"/>
        </w:rPr>
        <w:t xml:space="preserve"> w sposób </w:t>
      </w:r>
      <w:r w:rsidR="00826CFB" w:rsidRPr="00B47473">
        <w:rPr>
          <w:rFonts w:ascii="Arial" w:hAnsi="Arial" w:cs="Arial"/>
          <w:sz w:val="24"/>
          <w:szCs w:val="24"/>
        </w:rPr>
        <w:t xml:space="preserve">optymalny, </w:t>
      </w:r>
      <w:r w:rsidR="003262BF" w:rsidRPr="00B47473">
        <w:rPr>
          <w:rFonts w:ascii="Arial" w:hAnsi="Arial" w:cs="Arial"/>
          <w:sz w:val="24"/>
          <w:szCs w:val="24"/>
        </w:rPr>
        <w:t xml:space="preserve">ekologiczny i ekonomiczny. Tylko zdrowe i </w:t>
      </w:r>
      <w:r w:rsidR="00B65857" w:rsidRPr="00B47473">
        <w:rPr>
          <w:rFonts w:ascii="Arial" w:hAnsi="Arial" w:cs="Arial"/>
          <w:sz w:val="24"/>
          <w:szCs w:val="24"/>
        </w:rPr>
        <w:t>przejrzyste</w:t>
      </w:r>
      <w:r w:rsidR="003262BF" w:rsidRPr="00B47473">
        <w:rPr>
          <w:rFonts w:ascii="Arial" w:hAnsi="Arial" w:cs="Arial"/>
          <w:sz w:val="24"/>
          <w:szCs w:val="24"/>
        </w:rPr>
        <w:t xml:space="preserve"> zasady </w:t>
      </w:r>
      <w:r w:rsidR="00B65857" w:rsidRPr="00B47473">
        <w:rPr>
          <w:rFonts w:ascii="Arial" w:hAnsi="Arial" w:cs="Arial"/>
          <w:sz w:val="24"/>
          <w:szCs w:val="24"/>
        </w:rPr>
        <w:t>pozwolą</w:t>
      </w:r>
      <w:r w:rsidR="003262BF" w:rsidRPr="00B47473">
        <w:rPr>
          <w:rFonts w:ascii="Arial" w:hAnsi="Arial" w:cs="Arial"/>
          <w:sz w:val="24"/>
          <w:szCs w:val="24"/>
        </w:rPr>
        <w:t xml:space="preserve"> na wykonanie usług. </w:t>
      </w:r>
    </w:p>
    <w:p w:rsidR="00465B3E" w:rsidRPr="00B47473" w:rsidRDefault="003262BF" w:rsidP="007A3730">
      <w:pPr>
        <w:jc w:val="both"/>
        <w:rPr>
          <w:rFonts w:ascii="Arial" w:hAnsi="Arial" w:cs="Arial"/>
          <w:sz w:val="24"/>
          <w:szCs w:val="24"/>
        </w:rPr>
      </w:pPr>
      <w:r w:rsidRPr="00B47473">
        <w:rPr>
          <w:rFonts w:ascii="Arial" w:hAnsi="Arial" w:cs="Arial"/>
          <w:sz w:val="24"/>
          <w:szCs w:val="24"/>
        </w:rPr>
        <w:t>Po</w:t>
      </w:r>
      <w:r w:rsidR="00826CFB" w:rsidRPr="00B47473">
        <w:rPr>
          <w:rFonts w:ascii="Arial" w:hAnsi="Arial" w:cs="Arial"/>
          <w:sz w:val="24"/>
          <w:szCs w:val="24"/>
        </w:rPr>
        <w:t>nadto</w:t>
      </w:r>
      <w:r w:rsidRPr="00B47473">
        <w:rPr>
          <w:rFonts w:ascii="Arial" w:hAnsi="Arial" w:cs="Arial"/>
          <w:sz w:val="24"/>
          <w:szCs w:val="24"/>
        </w:rPr>
        <w:t xml:space="preserve"> </w:t>
      </w:r>
      <w:r w:rsidR="00826CFB" w:rsidRPr="00B47473">
        <w:rPr>
          <w:rFonts w:ascii="Arial" w:hAnsi="Arial" w:cs="Arial"/>
          <w:sz w:val="24"/>
          <w:szCs w:val="24"/>
        </w:rPr>
        <w:t xml:space="preserve">po konferencji prasowej i </w:t>
      </w:r>
      <w:r w:rsidRPr="00B47473">
        <w:rPr>
          <w:rFonts w:ascii="Arial" w:hAnsi="Arial" w:cs="Arial"/>
          <w:sz w:val="24"/>
          <w:szCs w:val="24"/>
        </w:rPr>
        <w:t xml:space="preserve">wystąpieniach w mediach radni otrzymali </w:t>
      </w:r>
      <w:r w:rsidR="00807E34" w:rsidRPr="00B47473">
        <w:rPr>
          <w:rFonts w:ascii="Arial" w:hAnsi="Arial" w:cs="Arial"/>
          <w:sz w:val="24"/>
          <w:szCs w:val="24"/>
        </w:rPr>
        <w:br/>
      </w:r>
      <w:r w:rsidRPr="00B47473">
        <w:rPr>
          <w:rFonts w:ascii="Arial" w:hAnsi="Arial" w:cs="Arial"/>
          <w:sz w:val="24"/>
          <w:szCs w:val="24"/>
        </w:rPr>
        <w:t xml:space="preserve">od pełnomocnika </w:t>
      </w:r>
      <w:r w:rsidR="00826CFB" w:rsidRPr="00B47473">
        <w:rPr>
          <w:rFonts w:ascii="Arial" w:hAnsi="Arial" w:cs="Arial"/>
          <w:sz w:val="24"/>
          <w:szCs w:val="24"/>
        </w:rPr>
        <w:t>MZK oraz Pana Prezesa S</w:t>
      </w:r>
      <w:r w:rsidRPr="00B47473">
        <w:rPr>
          <w:rFonts w:ascii="Arial" w:hAnsi="Arial" w:cs="Arial"/>
          <w:sz w:val="24"/>
          <w:szCs w:val="24"/>
        </w:rPr>
        <w:t>aga</w:t>
      </w:r>
      <w:r w:rsidR="00826CFB" w:rsidRPr="00B47473">
        <w:rPr>
          <w:rFonts w:ascii="Arial" w:hAnsi="Arial" w:cs="Arial"/>
          <w:sz w:val="24"/>
          <w:szCs w:val="24"/>
        </w:rPr>
        <w:t>t</w:t>
      </w:r>
      <w:r w:rsidRPr="00B47473">
        <w:rPr>
          <w:rFonts w:ascii="Arial" w:hAnsi="Arial" w:cs="Arial"/>
          <w:sz w:val="24"/>
          <w:szCs w:val="24"/>
        </w:rPr>
        <w:t>owski</w:t>
      </w:r>
      <w:r w:rsidR="00826CFB" w:rsidRPr="00B47473">
        <w:rPr>
          <w:rFonts w:ascii="Arial" w:hAnsi="Arial" w:cs="Arial"/>
          <w:sz w:val="24"/>
          <w:szCs w:val="24"/>
        </w:rPr>
        <w:t>e</w:t>
      </w:r>
      <w:r w:rsidRPr="00B47473">
        <w:rPr>
          <w:rFonts w:ascii="Arial" w:hAnsi="Arial" w:cs="Arial"/>
          <w:sz w:val="24"/>
          <w:szCs w:val="24"/>
        </w:rPr>
        <w:t xml:space="preserve">go </w:t>
      </w:r>
      <w:r w:rsidR="00826CFB" w:rsidRPr="00B47473">
        <w:rPr>
          <w:rFonts w:ascii="Arial" w:hAnsi="Arial" w:cs="Arial"/>
          <w:sz w:val="24"/>
          <w:szCs w:val="24"/>
        </w:rPr>
        <w:t>wezwanie do usunięcia działania naruszającego dobra osobiste.</w:t>
      </w:r>
      <w:r w:rsidRPr="00B47473">
        <w:rPr>
          <w:rFonts w:ascii="Arial" w:hAnsi="Arial" w:cs="Arial"/>
          <w:sz w:val="24"/>
          <w:szCs w:val="24"/>
        </w:rPr>
        <w:t xml:space="preserve"> Radny </w:t>
      </w:r>
      <w:r w:rsidR="00826CFB" w:rsidRPr="00B47473">
        <w:rPr>
          <w:rFonts w:ascii="Arial" w:hAnsi="Arial" w:cs="Arial"/>
          <w:sz w:val="24"/>
          <w:szCs w:val="24"/>
        </w:rPr>
        <w:t>Marczak skomentował to pismo jako próba zastraszenia radnych</w:t>
      </w:r>
      <w:r w:rsidR="00807E34" w:rsidRPr="00B47473">
        <w:rPr>
          <w:rFonts w:ascii="Arial" w:hAnsi="Arial" w:cs="Arial"/>
          <w:sz w:val="24"/>
          <w:szCs w:val="24"/>
        </w:rPr>
        <w:t xml:space="preserve">. Na koniec powtórzył, że umowa pomiędzy MZK a Gminą Stalowa Wola zabrania podnajmowania innych firm i jest </w:t>
      </w:r>
      <w:r w:rsidR="006E103F">
        <w:rPr>
          <w:rFonts w:ascii="Arial" w:hAnsi="Arial" w:cs="Arial"/>
          <w:sz w:val="24"/>
          <w:szCs w:val="24"/>
        </w:rPr>
        <w:t>jej zapisy stanowią o</w:t>
      </w:r>
      <w:r w:rsidR="00807E34" w:rsidRPr="00B47473">
        <w:rPr>
          <w:rFonts w:ascii="Arial" w:hAnsi="Arial" w:cs="Arial"/>
          <w:sz w:val="24"/>
          <w:szCs w:val="24"/>
        </w:rPr>
        <w:t xml:space="preserve"> realizacji </w:t>
      </w:r>
      <w:r w:rsidR="006E103F">
        <w:rPr>
          <w:rFonts w:ascii="Arial" w:hAnsi="Arial" w:cs="Arial"/>
          <w:sz w:val="24"/>
          <w:szCs w:val="24"/>
        </w:rPr>
        <w:t xml:space="preserve">zadania </w:t>
      </w:r>
      <w:r w:rsidR="00807E34" w:rsidRPr="00B47473">
        <w:rPr>
          <w:rFonts w:ascii="Arial" w:hAnsi="Arial" w:cs="Arial"/>
          <w:sz w:val="24"/>
          <w:szCs w:val="24"/>
        </w:rPr>
        <w:t xml:space="preserve">wyłącznie przez MZK, dlatego też w celu wyjaśnień </w:t>
      </w:r>
      <w:r w:rsidR="00B65857" w:rsidRPr="00B47473">
        <w:rPr>
          <w:rFonts w:ascii="Arial" w:hAnsi="Arial" w:cs="Arial"/>
          <w:sz w:val="24"/>
          <w:szCs w:val="24"/>
        </w:rPr>
        <w:t>poprosił</w:t>
      </w:r>
      <w:r w:rsidRPr="00B47473">
        <w:rPr>
          <w:rFonts w:ascii="Arial" w:hAnsi="Arial" w:cs="Arial"/>
          <w:sz w:val="24"/>
          <w:szCs w:val="24"/>
        </w:rPr>
        <w:t xml:space="preserve"> </w:t>
      </w:r>
      <w:r w:rsidR="000330C5" w:rsidRPr="00B47473">
        <w:rPr>
          <w:rFonts w:ascii="Arial" w:hAnsi="Arial" w:cs="Arial"/>
          <w:sz w:val="24"/>
          <w:szCs w:val="24"/>
        </w:rPr>
        <w:t xml:space="preserve">członków </w:t>
      </w:r>
      <w:r w:rsidR="00807E34" w:rsidRPr="00B47473">
        <w:rPr>
          <w:rFonts w:ascii="Arial" w:hAnsi="Arial" w:cs="Arial"/>
          <w:sz w:val="24"/>
          <w:szCs w:val="24"/>
        </w:rPr>
        <w:t>K</w:t>
      </w:r>
      <w:r w:rsidRPr="00B47473">
        <w:rPr>
          <w:rFonts w:ascii="Arial" w:hAnsi="Arial" w:cs="Arial"/>
          <w:sz w:val="24"/>
          <w:szCs w:val="24"/>
        </w:rPr>
        <w:t>omisj</w:t>
      </w:r>
      <w:r w:rsidR="000330C5" w:rsidRPr="00B47473">
        <w:rPr>
          <w:rFonts w:ascii="Arial" w:hAnsi="Arial" w:cs="Arial"/>
          <w:sz w:val="24"/>
          <w:szCs w:val="24"/>
        </w:rPr>
        <w:t>i</w:t>
      </w:r>
      <w:r w:rsidRPr="00B47473">
        <w:rPr>
          <w:rFonts w:ascii="Arial" w:hAnsi="Arial" w:cs="Arial"/>
          <w:sz w:val="24"/>
          <w:szCs w:val="24"/>
        </w:rPr>
        <w:t xml:space="preserve"> </w:t>
      </w:r>
      <w:r w:rsidR="00807E34" w:rsidRPr="00B47473">
        <w:rPr>
          <w:rFonts w:ascii="Arial" w:hAnsi="Arial" w:cs="Arial"/>
          <w:sz w:val="24"/>
          <w:szCs w:val="24"/>
        </w:rPr>
        <w:t>R</w:t>
      </w:r>
      <w:r w:rsidRPr="00B47473">
        <w:rPr>
          <w:rFonts w:ascii="Arial" w:hAnsi="Arial" w:cs="Arial"/>
          <w:sz w:val="24"/>
          <w:szCs w:val="24"/>
        </w:rPr>
        <w:t>ewizyjn</w:t>
      </w:r>
      <w:r w:rsidR="000330C5" w:rsidRPr="00B47473">
        <w:rPr>
          <w:rFonts w:ascii="Arial" w:hAnsi="Arial" w:cs="Arial"/>
          <w:sz w:val="24"/>
          <w:szCs w:val="24"/>
        </w:rPr>
        <w:t>ej</w:t>
      </w:r>
      <w:r w:rsidRPr="00B47473">
        <w:rPr>
          <w:rFonts w:ascii="Arial" w:hAnsi="Arial" w:cs="Arial"/>
          <w:sz w:val="24"/>
          <w:szCs w:val="24"/>
        </w:rPr>
        <w:t xml:space="preserve"> aby przyjrz</w:t>
      </w:r>
      <w:r w:rsidR="000330C5" w:rsidRPr="00B47473">
        <w:rPr>
          <w:rFonts w:ascii="Arial" w:hAnsi="Arial" w:cs="Arial"/>
          <w:sz w:val="24"/>
          <w:szCs w:val="24"/>
        </w:rPr>
        <w:t>eli</w:t>
      </w:r>
      <w:r w:rsidRPr="00B47473">
        <w:rPr>
          <w:rFonts w:ascii="Arial" w:hAnsi="Arial" w:cs="Arial"/>
          <w:sz w:val="24"/>
          <w:szCs w:val="24"/>
        </w:rPr>
        <w:t xml:space="preserve"> się </w:t>
      </w:r>
      <w:r w:rsidR="000330C5" w:rsidRPr="00B47473">
        <w:rPr>
          <w:rFonts w:ascii="Arial" w:hAnsi="Arial" w:cs="Arial"/>
          <w:sz w:val="24"/>
          <w:szCs w:val="24"/>
        </w:rPr>
        <w:t xml:space="preserve">bliżej </w:t>
      </w:r>
      <w:r w:rsidRPr="00B47473">
        <w:rPr>
          <w:rFonts w:ascii="Arial" w:hAnsi="Arial" w:cs="Arial"/>
          <w:sz w:val="24"/>
          <w:szCs w:val="24"/>
        </w:rPr>
        <w:t>temu zagadnieni</w:t>
      </w:r>
      <w:r w:rsidR="000330C5" w:rsidRPr="00B47473">
        <w:rPr>
          <w:rFonts w:ascii="Arial" w:hAnsi="Arial" w:cs="Arial"/>
          <w:sz w:val="24"/>
          <w:szCs w:val="24"/>
        </w:rPr>
        <w:t>u.</w:t>
      </w:r>
      <w:r w:rsidRPr="00B47473">
        <w:rPr>
          <w:rFonts w:ascii="Arial" w:hAnsi="Arial" w:cs="Arial"/>
          <w:sz w:val="24"/>
          <w:szCs w:val="24"/>
        </w:rPr>
        <w:t xml:space="preserve"> Radni z </w:t>
      </w:r>
      <w:r w:rsidR="000330C5" w:rsidRPr="00B47473">
        <w:rPr>
          <w:rFonts w:ascii="Arial" w:hAnsi="Arial" w:cs="Arial"/>
          <w:sz w:val="24"/>
          <w:szCs w:val="24"/>
        </w:rPr>
        <w:t>K</w:t>
      </w:r>
      <w:r w:rsidRPr="00B47473">
        <w:rPr>
          <w:rFonts w:ascii="Arial" w:hAnsi="Arial" w:cs="Arial"/>
          <w:sz w:val="24"/>
          <w:szCs w:val="24"/>
        </w:rPr>
        <w:t xml:space="preserve">omisji </w:t>
      </w:r>
      <w:r w:rsidR="000330C5" w:rsidRPr="00B47473">
        <w:rPr>
          <w:rFonts w:ascii="Arial" w:hAnsi="Arial" w:cs="Arial"/>
          <w:sz w:val="24"/>
          <w:szCs w:val="24"/>
        </w:rPr>
        <w:t>R</w:t>
      </w:r>
      <w:r w:rsidRPr="00B47473">
        <w:rPr>
          <w:rFonts w:ascii="Arial" w:hAnsi="Arial" w:cs="Arial"/>
          <w:sz w:val="24"/>
          <w:szCs w:val="24"/>
        </w:rPr>
        <w:t xml:space="preserve">ewizyjnej </w:t>
      </w:r>
      <w:r w:rsidR="00807E34" w:rsidRPr="00B47473">
        <w:rPr>
          <w:rFonts w:ascii="Arial" w:hAnsi="Arial" w:cs="Arial"/>
          <w:sz w:val="24"/>
          <w:szCs w:val="24"/>
        </w:rPr>
        <w:br/>
      </w:r>
      <w:r w:rsidRPr="00B47473">
        <w:rPr>
          <w:rFonts w:ascii="Arial" w:hAnsi="Arial" w:cs="Arial"/>
          <w:sz w:val="24"/>
          <w:szCs w:val="24"/>
        </w:rPr>
        <w:t xml:space="preserve">nie </w:t>
      </w:r>
      <w:r w:rsidR="00B65857" w:rsidRPr="00B47473">
        <w:rPr>
          <w:rFonts w:ascii="Arial" w:hAnsi="Arial" w:cs="Arial"/>
          <w:sz w:val="24"/>
          <w:szCs w:val="24"/>
        </w:rPr>
        <w:t>odpowiedzieli</w:t>
      </w:r>
      <w:r w:rsidRPr="00B47473">
        <w:rPr>
          <w:rFonts w:ascii="Arial" w:hAnsi="Arial" w:cs="Arial"/>
          <w:sz w:val="24"/>
          <w:szCs w:val="24"/>
        </w:rPr>
        <w:t xml:space="preserve"> na</w:t>
      </w:r>
      <w:r w:rsidR="000330C5" w:rsidRPr="00B47473">
        <w:rPr>
          <w:rFonts w:ascii="Arial" w:hAnsi="Arial" w:cs="Arial"/>
          <w:sz w:val="24"/>
          <w:szCs w:val="24"/>
        </w:rPr>
        <w:t xml:space="preserve"> jego</w:t>
      </w:r>
      <w:r w:rsidRPr="00B47473">
        <w:rPr>
          <w:rFonts w:ascii="Arial" w:hAnsi="Arial" w:cs="Arial"/>
          <w:sz w:val="24"/>
          <w:szCs w:val="24"/>
        </w:rPr>
        <w:t xml:space="preserve"> pismo</w:t>
      </w:r>
      <w:r w:rsidR="000330C5" w:rsidRPr="00B47473">
        <w:rPr>
          <w:rFonts w:ascii="Arial" w:hAnsi="Arial" w:cs="Arial"/>
          <w:sz w:val="24"/>
          <w:szCs w:val="24"/>
        </w:rPr>
        <w:t>.</w:t>
      </w:r>
      <w:r w:rsidRPr="00B47473">
        <w:rPr>
          <w:rFonts w:ascii="Arial" w:hAnsi="Arial" w:cs="Arial"/>
          <w:sz w:val="24"/>
          <w:szCs w:val="24"/>
        </w:rPr>
        <w:t xml:space="preserve"> </w:t>
      </w:r>
      <w:r w:rsidR="00B65857" w:rsidRPr="00B47473">
        <w:rPr>
          <w:rFonts w:ascii="Arial" w:hAnsi="Arial" w:cs="Arial"/>
          <w:sz w:val="24"/>
          <w:szCs w:val="24"/>
        </w:rPr>
        <w:t>Uważa</w:t>
      </w:r>
      <w:r w:rsidR="000330C5" w:rsidRPr="00B47473">
        <w:rPr>
          <w:rFonts w:ascii="Arial" w:hAnsi="Arial" w:cs="Arial"/>
          <w:sz w:val="24"/>
          <w:szCs w:val="24"/>
        </w:rPr>
        <w:t>, ż</w:t>
      </w:r>
      <w:r w:rsidRPr="00B47473">
        <w:rPr>
          <w:rFonts w:ascii="Arial" w:hAnsi="Arial" w:cs="Arial"/>
          <w:sz w:val="24"/>
          <w:szCs w:val="24"/>
        </w:rPr>
        <w:t xml:space="preserve">e komisja rewizyjna nie </w:t>
      </w:r>
      <w:r w:rsidR="00B65857" w:rsidRPr="00B47473">
        <w:rPr>
          <w:rFonts w:ascii="Arial" w:hAnsi="Arial" w:cs="Arial"/>
          <w:sz w:val="24"/>
          <w:szCs w:val="24"/>
        </w:rPr>
        <w:t>dopełniła</w:t>
      </w:r>
      <w:r w:rsidRPr="00B47473">
        <w:rPr>
          <w:rFonts w:ascii="Arial" w:hAnsi="Arial" w:cs="Arial"/>
          <w:sz w:val="24"/>
          <w:szCs w:val="24"/>
        </w:rPr>
        <w:t xml:space="preserve"> obowiązku</w:t>
      </w:r>
      <w:r w:rsidR="00807E34" w:rsidRPr="00B47473">
        <w:rPr>
          <w:rFonts w:ascii="Arial" w:hAnsi="Arial" w:cs="Arial"/>
          <w:sz w:val="24"/>
          <w:szCs w:val="24"/>
        </w:rPr>
        <w:t xml:space="preserve"> gdyż nie poprosiła o opinię prawną ani o wgląd do dokumentów w MZK.</w:t>
      </w:r>
      <w:r w:rsidRPr="00B47473">
        <w:rPr>
          <w:rFonts w:ascii="Arial" w:hAnsi="Arial" w:cs="Arial"/>
          <w:sz w:val="24"/>
          <w:szCs w:val="24"/>
        </w:rPr>
        <w:t xml:space="preserve"> </w:t>
      </w:r>
    </w:p>
    <w:p w:rsidR="003262BF" w:rsidRPr="00B47473" w:rsidRDefault="00807E34" w:rsidP="007A3730">
      <w:pPr>
        <w:jc w:val="both"/>
        <w:rPr>
          <w:rFonts w:ascii="Arial" w:hAnsi="Arial" w:cs="Arial"/>
          <w:sz w:val="24"/>
          <w:szCs w:val="24"/>
        </w:rPr>
      </w:pPr>
      <w:r w:rsidRPr="00B47473">
        <w:rPr>
          <w:rFonts w:ascii="Arial" w:hAnsi="Arial" w:cs="Arial"/>
          <w:sz w:val="24"/>
          <w:szCs w:val="24"/>
        </w:rPr>
        <w:t xml:space="preserve">Reasumując członkowie Stalowowolskiego Porozumienia Samorządowego </w:t>
      </w:r>
      <w:r w:rsidR="007043F1" w:rsidRPr="00B47473">
        <w:rPr>
          <w:rFonts w:ascii="Arial" w:hAnsi="Arial" w:cs="Arial"/>
          <w:sz w:val="24"/>
          <w:szCs w:val="24"/>
        </w:rPr>
        <w:t xml:space="preserve">(SPS) </w:t>
      </w:r>
      <w:r w:rsidR="003262BF" w:rsidRPr="00B47473">
        <w:rPr>
          <w:rFonts w:ascii="Arial" w:hAnsi="Arial" w:cs="Arial"/>
          <w:sz w:val="24"/>
          <w:szCs w:val="24"/>
        </w:rPr>
        <w:t>domaga</w:t>
      </w:r>
      <w:r w:rsidRPr="00B47473">
        <w:rPr>
          <w:rFonts w:ascii="Arial" w:hAnsi="Arial" w:cs="Arial"/>
          <w:sz w:val="24"/>
          <w:szCs w:val="24"/>
        </w:rPr>
        <w:t>ją</w:t>
      </w:r>
      <w:r w:rsidR="003262BF" w:rsidRPr="00B47473">
        <w:rPr>
          <w:rFonts w:ascii="Arial" w:hAnsi="Arial" w:cs="Arial"/>
          <w:sz w:val="24"/>
          <w:szCs w:val="24"/>
        </w:rPr>
        <w:t xml:space="preserve"> się anulowania omawianej uchwały </w:t>
      </w:r>
      <w:r w:rsidRPr="00B47473">
        <w:rPr>
          <w:rFonts w:ascii="Arial" w:hAnsi="Arial" w:cs="Arial"/>
          <w:sz w:val="24"/>
          <w:szCs w:val="24"/>
        </w:rPr>
        <w:t>oraz przygotowania postępowania w</w:t>
      </w:r>
      <w:r w:rsidR="006E103F">
        <w:rPr>
          <w:rFonts w:ascii="Arial" w:hAnsi="Arial" w:cs="Arial"/>
          <w:sz w:val="24"/>
          <w:szCs w:val="24"/>
        </w:rPr>
        <w:t> </w:t>
      </w:r>
      <w:r w:rsidRPr="00B47473">
        <w:rPr>
          <w:rFonts w:ascii="Arial" w:hAnsi="Arial" w:cs="Arial"/>
          <w:sz w:val="24"/>
          <w:szCs w:val="24"/>
        </w:rPr>
        <w:t>taki sposób, by wszystkie podmioty, łącznie z MZK, mogły w przyszłości star</w:t>
      </w:r>
      <w:r w:rsidR="006E103F">
        <w:rPr>
          <w:rFonts w:ascii="Arial" w:hAnsi="Arial" w:cs="Arial"/>
          <w:sz w:val="24"/>
          <w:szCs w:val="24"/>
        </w:rPr>
        <w:t>t</w:t>
      </w:r>
      <w:r w:rsidRPr="00B47473">
        <w:rPr>
          <w:rFonts w:ascii="Arial" w:hAnsi="Arial" w:cs="Arial"/>
          <w:sz w:val="24"/>
          <w:szCs w:val="24"/>
        </w:rPr>
        <w:t>ować w</w:t>
      </w:r>
      <w:r w:rsidR="006E103F">
        <w:rPr>
          <w:rFonts w:ascii="Arial" w:hAnsi="Arial" w:cs="Arial"/>
          <w:sz w:val="24"/>
          <w:szCs w:val="24"/>
        </w:rPr>
        <w:t> </w:t>
      </w:r>
      <w:r w:rsidRPr="00B47473">
        <w:rPr>
          <w:rFonts w:ascii="Arial" w:hAnsi="Arial" w:cs="Arial"/>
          <w:sz w:val="24"/>
          <w:szCs w:val="24"/>
        </w:rPr>
        <w:t>przetargu</w:t>
      </w:r>
      <w:r w:rsidR="00794FB5" w:rsidRPr="00B47473">
        <w:rPr>
          <w:rFonts w:ascii="Arial" w:hAnsi="Arial" w:cs="Arial"/>
          <w:sz w:val="24"/>
          <w:szCs w:val="24"/>
        </w:rPr>
        <w:t xml:space="preserve">, z którego zostanie wyłoniony </w:t>
      </w:r>
      <w:r w:rsidR="006E103F">
        <w:rPr>
          <w:rFonts w:ascii="Arial" w:hAnsi="Arial" w:cs="Arial"/>
          <w:sz w:val="24"/>
          <w:szCs w:val="24"/>
        </w:rPr>
        <w:t>wykonawca</w:t>
      </w:r>
      <w:r w:rsidR="00794FB5" w:rsidRPr="00B47473">
        <w:rPr>
          <w:rFonts w:ascii="Arial" w:hAnsi="Arial" w:cs="Arial"/>
          <w:sz w:val="24"/>
          <w:szCs w:val="24"/>
        </w:rPr>
        <w:t>.</w:t>
      </w:r>
      <w:r w:rsidRPr="00B47473">
        <w:rPr>
          <w:rFonts w:ascii="Arial" w:hAnsi="Arial" w:cs="Arial"/>
          <w:sz w:val="24"/>
          <w:szCs w:val="24"/>
        </w:rPr>
        <w:t xml:space="preserve"> Ponadto ma nadzieję, że nowo obrane kierunki działania dot. tematyki dbania o zieleń miejską będą pozwalały oszczędzić pieniądze budżetu miasta.</w:t>
      </w:r>
    </w:p>
    <w:p w:rsidR="003262BF" w:rsidRPr="00B47473" w:rsidRDefault="00794FB5" w:rsidP="007A3730">
      <w:pPr>
        <w:jc w:val="both"/>
        <w:rPr>
          <w:rFonts w:ascii="Arial" w:hAnsi="Arial" w:cs="Arial"/>
          <w:color w:val="000000" w:themeColor="text1"/>
          <w:sz w:val="24"/>
          <w:szCs w:val="24"/>
        </w:rPr>
      </w:pPr>
      <w:r w:rsidRPr="00B47473">
        <w:rPr>
          <w:rFonts w:ascii="Arial" w:hAnsi="Arial" w:cs="Arial"/>
          <w:sz w:val="24"/>
          <w:szCs w:val="24"/>
        </w:rPr>
        <w:t xml:space="preserve">Odbiegając od tematu, radny powiedział, że </w:t>
      </w:r>
      <w:r w:rsidR="003262BF" w:rsidRPr="00B47473">
        <w:rPr>
          <w:rFonts w:ascii="Arial" w:hAnsi="Arial" w:cs="Arial"/>
          <w:sz w:val="24"/>
          <w:szCs w:val="24"/>
        </w:rPr>
        <w:t xml:space="preserve">MZK </w:t>
      </w:r>
      <w:r w:rsidR="000330C5" w:rsidRPr="00B47473">
        <w:rPr>
          <w:rFonts w:ascii="Arial" w:hAnsi="Arial" w:cs="Arial"/>
          <w:sz w:val="24"/>
          <w:szCs w:val="24"/>
        </w:rPr>
        <w:t>ogłosiło</w:t>
      </w:r>
      <w:r w:rsidR="003262BF" w:rsidRPr="00B47473">
        <w:rPr>
          <w:rFonts w:ascii="Arial" w:hAnsi="Arial" w:cs="Arial"/>
          <w:sz w:val="24"/>
          <w:szCs w:val="24"/>
        </w:rPr>
        <w:t xml:space="preserve"> przetarg na dbanie </w:t>
      </w:r>
      <w:r w:rsidRPr="00B47473">
        <w:rPr>
          <w:rFonts w:ascii="Arial" w:hAnsi="Arial" w:cs="Arial"/>
          <w:sz w:val="24"/>
          <w:szCs w:val="24"/>
        </w:rPr>
        <w:br/>
      </w:r>
      <w:r w:rsidR="003262BF" w:rsidRPr="00B47473">
        <w:rPr>
          <w:rFonts w:ascii="Arial" w:hAnsi="Arial" w:cs="Arial"/>
          <w:sz w:val="24"/>
          <w:szCs w:val="24"/>
        </w:rPr>
        <w:t xml:space="preserve">o </w:t>
      </w:r>
      <w:r w:rsidRPr="00B47473">
        <w:rPr>
          <w:rFonts w:ascii="Arial" w:hAnsi="Arial" w:cs="Arial"/>
          <w:sz w:val="24"/>
          <w:szCs w:val="24"/>
        </w:rPr>
        <w:t>żywopłoty i koszenie trawników</w:t>
      </w:r>
      <w:r w:rsidR="003262BF" w:rsidRPr="00B47473">
        <w:rPr>
          <w:rFonts w:ascii="Arial" w:hAnsi="Arial" w:cs="Arial"/>
          <w:sz w:val="24"/>
          <w:szCs w:val="24"/>
        </w:rPr>
        <w:t xml:space="preserve"> na </w:t>
      </w:r>
      <w:r w:rsidR="000330C5" w:rsidRPr="00B47473">
        <w:rPr>
          <w:rFonts w:ascii="Arial" w:hAnsi="Arial" w:cs="Arial"/>
          <w:sz w:val="24"/>
          <w:szCs w:val="24"/>
        </w:rPr>
        <w:t>przyszły</w:t>
      </w:r>
      <w:r w:rsidR="003262BF" w:rsidRPr="00B47473">
        <w:rPr>
          <w:rFonts w:ascii="Arial" w:hAnsi="Arial" w:cs="Arial"/>
          <w:sz w:val="24"/>
          <w:szCs w:val="24"/>
        </w:rPr>
        <w:t xml:space="preserve"> rok 2022. </w:t>
      </w:r>
      <w:r w:rsidR="006E103F">
        <w:rPr>
          <w:rFonts w:ascii="Arial" w:hAnsi="Arial" w:cs="Arial"/>
          <w:sz w:val="24"/>
          <w:szCs w:val="24"/>
        </w:rPr>
        <w:t>D</w:t>
      </w:r>
      <w:r w:rsidR="006E103F" w:rsidRPr="00B47473">
        <w:rPr>
          <w:rFonts w:ascii="Arial" w:hAnsi="Arial" w:cs="Arial"/>
          <w:sz w:val="24"/>
          <w:szCs w:val="24"/>
        </w:rPr>
        <w:t xml:space="preserve">o </w:t>
      </w:r>
      <w:r w:rsidR="006E103F" w:rsidRPr="00B47473">
        <w:rPr>
          <w:rFonts w:ascii="Arial" w:hAnsi="Arial" w:cs="Arial"/>
          <w:color w:val="000000" w:themeColor="text1"/>
          <w:sz w:val="24"/>
          <w:szCs w:val="24"/>
        </w:rPr>
        <w:t>postępowania</w:t>
      </w:r>
      <w:r w:rsidR="006E103F" w:rsidRPr="00B47473">
        <w:rPr>
          <w:rFonts w:ascii="Arial" w:hAnsi="Arial" w:cs="Arial"/>
          <w:sz w:val="24"/>
          <w:szCs w:val="24"/>
        </w:rPr>
        <w:t xml:space="preserve"> </w:t>
      </w:r>
      <w:r w:rsidR="006E103F">
        <w:rPr>
          <w:rFonts w:ascii="Arial" w:hAnsi="Arial" w:cs="Arial"/>
          <w:sz w:val="24"/>
          <w:szCs w:val="24"/>
        </w:rPr>
        <w:t>z</w:t>
      </w:r>
      <w:r w:rsidR="000330C5" w:rsidRPr="00B47473">
        <w:rPr>
          <w:rFonts w:ascii="Arial" w:hAnsi="Arial" w:cs="Arial"/>
          <w:sz w:val="24"/>
          <w:szCs w:val="24"/>
        </w:rPr>
        <w:t>głosiły</w:t>
      </w:r>
      <w:r w:rsidR="003262BF" w:rsidRPr="00B47473">
        <w:rPr>
          <w:rFonts w:ascii="Arial" w:hAnsi="Arial" w:cs="Arial"/>
          <w:sz w:val="24"/>
          <w:szCs w:val="24"/>
        </w:rPr>
        <w:t xml:space="preserve"> się trzy</w:t>
      </w:r>
      <w:r w:rsidR="006E103F">
        <w:rPr>
          <w:rFonts w:ascii="Arial" w:hAnsi="Arial" w:cs="Arial"/>
          <w:sz w:val="24"/>
          <w:szCs w:val="24"/>
        </w:rPr>
        <w:t> </w:t>
      </w:r>
      <w:r w:rsidR="003262BF" w:rsidRPr="00B47473">
        <w:rPr>
          <w:rFonts w:ascii="Arial" w:hAnsi="Arial" w:cs="Arial"/>
          <w:sz w:val="24"/>
          <w:szCs w:val="24"/>
        </w:rPr>
        <w:t>firmy</w:t>
      </w:r>
      <w:r w:rsidR="003262BF" w:rsidRPr="00B47473">
        <w:rPr>
          <w:rFonts w:ascii="Arial" w:hAnsi="Arial" w:cs="Arial"/>
          <w:color w:val="000000" w:themeColor="text1"/>
          <w:sz w:val="24"/>
          <w:szCs w:val="24"/>
        </w:rPr>
        <w:t>. M</w:t>
      </w:r>
      <w:r w:rsidRPr="00B47473">
        <w:rPr>
          <w:rFonts w:ascii="Arial" w:hAnsi="Arial" w:cs="Arial"/>
          <w:color w:val="000000" w:themeColor="text1"/>
          <w:sz w:val="24"/>
          <w:szCs w:val="24"/>
        </w:rPr>
        <w:t>iejski Zakład Komunalny</w:t>
      </w:r>
      <w:r w:rsidR="003262BF"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przeznaczył</w:t>
      </w:r>
      <w:r w:rsidR="003262BF"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na to zadanie </w:t>
      </w:r>
      <w:r w:rsidR="003262BF" w:rsidRPr="00B47473">
        <w:rPr>
          <w:rFonts w:ascii="Arial" w:hAnsi="Arial" w:cs="Arial"/>
          <w:color w:val="000000" w:themeColor="text1"/>
          <w:sz w:val="24"/>
          <w:szCs w:val="24"/>
        </w:rPr>
        <w:t>998 740 z</w:t>
      </w:r>
      <w:r w:rsidR="000330C5" w:rsidRPr="00B47473">
        <w:rPr>
          <w:rFonts w:ascii="Arial" w:hAnsi="Arial" w:cs="Arial"/>
          <w:color w:val="000000" w:themeColor="text1"/>
          <w:sz w:val="24"/>
          <w:szCs w:val="24"/>
        </w:rPr>
        <w:t>ł</w:t>
      </w:r>
      <w:r w:rsidR="003262BF" w:rsidRPr="00B47473">
        <w:rPr>
          <w:rFonts w:ascii="Arial" w:hAnsi="Arial" w:cs="Arial"/>
          <w:color w:val="000000" w:themeColor="text1"/>
          <w:sz w:val="24"/>
          <w:szCs w:val="24"/>
        </w:rPr>
        <w:t xml:space="preserve"> brutto. </w:t>
      </w:r>
      <w:r w:rsidRPr="00B47473">
        <w:rPr>
          <w:rFonts w:ascii="Arial" w:hAnsi="Arial" w:cs="Arial"/>
          <w:color w:val="000000" w:themeColor="text1"/>
          <w:sz w:val="24"/>
          <w:szCs w:val="24"/>
        </w:rPr>
        <w:t>Natomiast f</w:t>
      </w:r>
      <w:r w:rsidR="003262BF" w:rsidRPr="00B47473">
        <w:rPr>
          <w:rFonts w:ascii="Arial" w:hAnsi="Arial" w:cs="Arial"/>
          <w:color w:val="000000" w:themeColor="text1"/>
          <w:sz w:val="24"/>
          <w:szCs w:val="24"/>
        </w:rPr>
        <w:t xml:space="preserve">irma </w:t>
      </w:r>
      <w:r w:rsidR="000330C5" w:rsidRPr="00B47473">
        <w:rPr>
          <w:rFonts w:ascii="Arial" w:hAnsi="Arial" w:cs="Arial"/>
          <w:color w:val="000000" w:themeColor="text1"/>
          <w:sz w:val="24"/>
          <w:szCs w:val="24"/>
        </w:rPr>
        <w:t>Prometeusz</w:t>
      </w:r>
      <w:r w:rsidR="003262BF" w:rsidRPr="00B47473">
        <w:rPr>
          <w:rFonts w:ascii="Arial" w:hAnsi="Arial" w:cs="Arial"/>
          <w:color w:val="000000" w:themeColor="text1"/>
          <w:sz w:val="24"/>
          <w:szCs w:val="24"/>
        </w:rPr>
        <w:t xml:space="preserve"> da</w:t>
      </w:r>
      <w:r w:rsidRPr="00B47473">
        <w:rPr>
          <w:rFonts w:ascii="Arial" w:hAnsi="Arial" w:cs="Arial"/>
          <w:color w:val="000000" w:themeColor="text1"/>
          <w:sz w:val="24"/>
          <w:szCs w:val="24"/>
        </w:rPr>
        <w:t>ł</w:t>
      </w:r>
      <w:r w:rsidR="003262BF" w:rsidRPr="00B47473">
        <w:rPr>
          <w:rFonts w:ascii="Arial" w:hAnsi="Arial" w:cs="Arial"/>
          <w:color w:val="000000" w:themeColor="text1"/>
          <w:sz w:val="24"/>
          <w:szCs w:val="24"/>
        </w:rPr>
        <w:t xml:space="preserve">a </w:t>
      </w:r>
      <w:r w:rsidR="000330C5" w:rsidRPr="00B47473">
        <w:rPr>
          <w:rFonts w:ascii="Arial" w:hAnsi="Arial" w:cs="Arial"/>
          <w:color w:val="000000" w:themeColor="text1"/>
          <w:sz w:val="24"/>
          <w:szCs w:val="24"/>
        </w:rPr>
        <w:t>najniższ</w:t>
      </w:r>
      <w:r w:rsidRPr="00B47473">
        <w:rPr>
          <w:rFonts w:ascii="Arial" w:hAnsi="Arial" w:cs="Arial"/>
          <w:color w:val="000000" w:themeColor="text1"/>
          <w:sz w:val="24"/>
          <w:szCs w:val="24"/>
        </w:rPr>
        <w:t>ą</w:t>
      </w:r>
      <w:r w:rsidR="003262BF"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kwotę</w:t>
      </w:r>
      <w:r w:rsidR="003262BF" w:rsidRPr="00B47473">
        <w:rPr>
          <w:rFonts w:ascii="Arial" w:hAnsi="Arial" w:cs="Arial"/>
          <w:color w:val="000000" w:themeColor="text1"/>
          <w:sz w:val="24"/>
          <w:szCs w:val="24"/>
        </w:rPr>
        <w:t xml:space="preserve"> 8</w:t>
      </w:r>
      <w:r w:rsidRPr="00B47473">
        <w:rPr>
          <w:rFonts w:ascii="Arial" w:hAnsi="Arial" w:cs="Arial"/>
          <w:color w:val="000000" w:themeColor="text1"/>
          <w:sz w:val="24"/>
          <w:szCs w:val="24"/>
        </w:rPr>
        <w:t>5</w:t>
      </w:r>
      <w:r w:rsidR="003262BF" w:rsidRPr="00B47473">
        <w:rPr>
          <w:rFonts w:ascii="Arial" w:hAnsi="Arial" w:cs="Arial"/>
          <w:color w:val="000000" w:themeColor="text1"/>
          <w:sz w:val="24"/>
          <w:szCs w:val="24"/>
        </w:rPr>
        <w:t xml:space="preserve">8 600 zł </w:t>
      </w:r>
      <w:r w:rsidRPr="00B47473">
        <w:rPr>
          <w:rFonts w:ascii="Arial" w:hAnsi="Arial" w:cs="Arial"/>
          <w:color w:val="000000" w:themeColor="text1"/>
          <w:sz w:val="24"/>
          <w:szCs w:val="24"/>
        </w:rPr>
        <w:t xml:space="preserve">. Wynika z tego, że </w:t>
      </w:r>
      <w:r w:rsidR="003262BF" w:rsidRPr="00B47473">
        <w:rPr>
          <w:rFonts w:ascii="Arial" w:hAnsi="Arial" w:cs="Arial"/>
          <w:color w:val="000000" w:themeColor="text1"/>
          <w:sz w:val="24"/>
          <w:szCs w:val="24"/>
        </w:rPr>
        <w:t xml:space="preserve">MZK </w:t>
      </w:r>
      <w:r w:rsidR="000330C5" w:rsidRPr="00B47473">
        <w:rPr>
          <w:rFonts w:ascii="Arial" w:hAnsi="Arial" w:cs="Arial"/>
          <w:color w:val="000000" w:themeColor="text1"/>
          <w:sz w:val="24"/>
          <w:szCs w:val="24"/>
        </w:rPr>
        <w:t>otrzymało</w:t>
      </w:r>
      <w:r w:rsidR="003262BF"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ofertę</w:t>
      </w:r>
      <w:r w:rsidR="003262BF"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tańszą</w:t>
      </w:r>
      <w:r w:rsidRPr="00B47473">
        <w:rPr>
          <w:rFonts w:ascii="Arial" w:hAnsi="Arial" w:cs="Arial"/>
          <w:color w:val="000000" w:themeColor="text1"/>
          <w:sz w:val="24"/>
          <w:szCs w:val="24"/>
        </w:rPr>
        <w:t xml:space="preserve"> o 130 000 zł</w:t>
      </w:r>
      <w:r w:rsidR="003262BF" w:rsidRPr="00B47473">
        <w:rPr>
          <w:rFonts w:ascii="Arial" w:hAnsi="Arial" w:cs="Arial"/>
          <w:color w:val="000000" w:themeColor="text1"/>
          <w:sz w:val="24"/>
          <w:szCs w:val="24"/>
        </w:rPr>
        <w:t xml:space="preserve"> niż kwot</w:t>
      </w:r>
      <w:r w:rsidRPr="00B47473">
        <w:rPr>
          <w:rFonts w:ascii="Arial" w:hAnsi="Arial" w:cs="Arial"/>
          <w:color w:val="000000" w:themeColor="text1"/>
          <w:sz w:val="24"/>
          <w:szCs w:val="24"/>
        </w:rPr>
        <w:t>a</w:t>
      </w:r>
      <w:r w:rsidR="003262BF" w:rsidRPr="00B47473">
        <w:rPr>
          <w:rFonts w:ascii="Arial" w:hAnsi="Arial" w:cs="Arial"/>
          <w:color w:val="000000" w:themeColor="text1"/>
          <w:sz w:val="24"/>
          <w:szCs w:val="24"/>
        </w:rPr>
        <w:t xml:space="preserve"> przeznaczon</w:t>
      </w:r>
      <w:r w:rsidRPr="00B47473">
        <w:rPr>
          <w:rFonts w:ascii="Arial" w:hAnsi="Arial" w:cs="Arial"/>
          <w:color w:val="000000" w:themeColor="text1"/>
          <w:sz w:val="24"/>
          <w:szCs w:val="24"/>
        </w:rPr>
        <w:t>a</w:t>
      </w:r>
      <w:r w:rsidR="003262BF"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Zdaniem mówcy, świadczy to dobitnie o tym, </w:t>
      </w:r>
      <w:r w:rsidR="003262BF" w:rsidRPr="00B47473">
        <w:rPr>
          <w:rFonts w:ascii="Arial" w:hAnsi="Arial" w:cs="Arial"/>
          <w:color w:val="000000" w:themeColor="text1"/>
          <w:sz w:val="24"/>
          <w:szCs w:val="24"/>
        </w:rPr>
        <w:t xml:space="preserve">że </w:t>
      </w:r>
      <w:r w:rsidRPr="00B47473">
        <w:rPr>
          <w:rFonts w:ascii="Arial" w:hAnsi="Arial" w:cs="Arial"/>
          <w:color w:val="000000" w:themeColor="text1"/>
          <w:sz w:val="24"/>
          <w:szCs w:val="24"/>
        </w:rPr>
        <w:t>p</w:t>
      </w:r>
      <w:r w:rsidR="000330C5" w:rsidRPr="00B47473">
        <w:rPr>
          <w:rFonts w:ascii="Arial" w:hAnsi="Arial" w:cs="Arial"/>
          <w:color w:val="000000" w:themeColor="text1"/>
          <w:sz w:val="24"/>
          <w:szCs w:val="24"/>
        </w:rPr>
        <w:t>rzygotowując</w:t>
      </w:r>
      <w:r w:rsidR="003262BF"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odpowiednio </w:t>
      </w:r>
      <w:r w:rsidR="003262BF" w:rsidRPr="00B47473">
        <w:rPr>
          <w:rFonts w:ascii="Arial" w:hAnsi="Arial" w:cs="Arial"/>
          <w:color w:val="000000" w:themeColor="text1"/>
          <w:sz w:val="24"/>
          <w:szCs w:val="24"/>
        </w:rPr>
        <w:t xml:space="preserve">przetarg </w:t>
      </w:r>
      <w:r w:rsidR="000330C5" w:rsidRPr="00B47473">
        <w:rPr>
          <w:rFonts w:ascii="Arial" w:hAnsi="Arial" w:cs="Arial"/>
          <w:color w:val="000000" w:themeColor="text1"/>
          <w:sz w:val="24"/>
          <w:szCs w:val="24"/>
        </w:rPr>
        <w:t>miasto</w:t>
      </w:r>
      <w:r w:rsidR="003262BF" w:rsidRPr="00B47473">
        <w:rPr>
          <w:rFonts w:ascii="Arial" w:hAnsi="Arial" w:cs="Arial"/>
          <w:color w:val="000000" w:themeColor="text1"/>
          <w:sz w:val="24"/>
          <w:szCs w:val="24"/>
        </w:rPr>
        <w:t xml:space="preserve"> może </w:t>
      </w:r>
      <w:r w:rsidR="000330C5" w:rsidRPr="00B47473">
        <w:rPr>
          <w:rFonts w:ascii="Arial" w:hAnsi="Arial" w:cs="Arial"/>
          <w:color w:val="000000" w:themeColor="text1"/>
          <w:sz w:val="24"/>
          <w:szCs w:val="24"/>
        </w:rPr>
        <w:t>oszczędzić</w:t>
      </w:r>
      <w:r w:rsidR="003262BF"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znaczne</w:t>
      </w:r>
      <w:r w:rsidR="003262BF" w:rsidRPr="00B47473">
        <w:rPr>
          <w:rFonts w:ascii="Arial" w:hAnsi="Arial" w:cs="Arial"/>
          <w:color w:val="000000" w:themeColor="text1"/>
          <w:sz w:val="24"/>
          <w:szCs w:val="24"/>
        </w:rPr>
        <w:t xml:space="preserve"> środki.</w:t>
      </w:r>
    </w:p>
    <w:p w:rsidR="003262BF" w:rsidRPr="00B47473" w:rsidRDefault="003262BF" w:rsidP="007A3730">
      <w:pPr>
        <w:rPr>
          <w:rFonts w:ascii="Arial" w:hAnsi="Arial" w:cs="Arial"/>
          <w:color w:val="FF0000"/>
          <w:sz w:val="24"/>
          <w:szCs w:val="24"/>
        </w:rPr>
      </w:pPr>
    </w:p>
    <w:p w:rsidR="001E4128" w:rsidRPr="00B47473" w:rsidRDefault="00794FB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Kończąc swoj</w:t>
      </w:r>
      <w:r w:rsidR="00AA4325">
        <w:rPr>
          <w:rFonts w:ascii="Arial" w:hAnsi="Arial" w:cs="Arial"/>
          <w:color w:val="000000" w:themeColor="text1"/>
          <w:sz w:val="24"/>
          <w:szCs w:val="24"/>
        </w:rPr>
        <w:t>ą</w:t>
      </w:r>
      <w:r w:rsidRPr="00B47473">
        <w:rPr>
          <w:rFonts w:ascii="Arial" w:hAnsi="Arial" w:cs="Arial"/>
          <w:color w:val="000000" w:themeColor="text1"/>
          <w:sz w:val="24"/>
          <w:szCs w:val="24"/>
        </w:rPr>
        <w:t xml:space="preserve"> wypowiedź, r</w:t>
      </w:r>
      <w:r w:rsidR="001E4128" w:rsidRPr="00B47473">
        <w:rPr>
          <w:rFonts w:ascii="Arial" w:hAnsi="Arial" w:cs="Arial"/>
          <w:color w:val="000000" w:themeColor="text1"/>
          <w:sz w:val="24"/>
          <w:szCs w:val="24"/>
        </w:rPr>
        <w:t>adny Marcza</w:t>
      </w:r>
      <w:r w:rsidR="000330C5" w:rsidRPr="00B47473">
        <w:rPr>
          <w:rFonts w:ascii="Arial" w:hAnsi="Arial" w:cs="Arial"/>
          <w:color w:val="000000" w:themeColor="text1"/>
          <w:sz w:val="24"/>
          <w:szCs w:val="24"/>
        </w:rPr>
        <w:t>k</w:t>
      </w:r>
      <w:r w:rsidR="001E4128"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powoł</w:t>
      </w:r>
      <w:r w:rsidRPr="00B47473">
        <w:rPr>
          <w:rFonts w:ascii="Arial" w:hAnsi="Arial" w:cs="Arial"/>
          <w:color w:val="000000" w:themeColor="text1"/>
          <w:sz w:val="24"/>
          <w:szCs w:val="24"/>
        </w:rPr>
        <w:t>ał</w:t>
      </w:r>
      <w:r w:rsidR="001E4128" w:rsidRPr="00B47473">
        <w:rPr>
          <w:rFonts w:ascii="Arial" w:hAnsi="Arial" w:cs="Arial"/>
          <w:color w:val="000000" w:themeColor="text1"/>
          <w:sz w:val="24"/>
          <w:szCs w:val="24"/>
        </w:rPr>
        <w:t xml:space="preserve"> się na </w:t>
      </w:r>
      <w:r w:rsidR="000330C5" w:rsidRPr="00B47473">
        <w:rPr>
          <w:rFonts w:ascii="Arial" w:hAnsi="Arial" w:cs="Arial"/>
          <w:color w:val="000000" w:themeColor="text1"/>
          <w:sz w:val="24"/>
          <w:szCs w:val="24"/>
        </w:rPr>
        <w:t>poprawkę</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w podstawie prawnej </w:t>
      </w:r>
      <w:r w:rsidR="001E4128" w:rsidRPr="00B47473">
        <w:rPr>
          <w:rFonts w:ascii="Arial" w:hAnsi="Arial" w:cs="Arial"/>
          <w:color w:val="000000" w:themeColor="text1"/>
          <w:sz w:val="24"/>
          <w:szCs w:val="24"/>
        </w:rPr>
        <w:t>omówioną przez Radcę Prawną</w:t>
      </w:r>
      <w:r w:rsidRPr="00B47473">
        <w:rPr>
          <w:rFonts w:ascii="Arial" w:hAnsi="Arial" w:cs="Arial"/>
          <w:color w:val="000000" w:themeColor="text1"/>
          <w:sz w:val="24"/>
          <w:szCs w:val="24"/>
        </w:rPr>
        <w:t xml:space="preserve"> Panią Ewę Ry</w:t>
      </w:r>
      <w:r w:rsidR="00E50C80" w:rsidRPr="00B47473">
        <w:rPr>
          <w:rFonts w:ascii="Arial" w:hAnsi="Arial" w:cs="Arial"/>
          <w:color w:val="000000" w:themeColor="text1"/>
          <w:sz w:val="24"/>
          <w:szCs w:val="24"/>
        </w:rPr>
        <w:t>p</w:t>
      </w:r>
      <w:r w:rsidRPr="00B47473">
        <w:rPr>
          <w:rFonts w:ascii="Arial" w:hAnsi="Arial" w:cs="Arial"/>
          <w:color w:val="000000" w:themeColor="text1"/>
          <w:sz w:val="24"/>
          <w:szCs w:val="24"/>
        </w:rPr>
        <w:t>ińsk</w:t>
      </w:r>
      <w:r w:rsidR="00734FBB" w:rsidRPr="00B47473">
        <w:rPr>
          <w:rFonts w:ascii="Arial" w:hAnsi="Arial" w:cs="Arial"/>
          <w:color w:val="000000" w:themeColor="text1"/>
          <w:sz w:val="24"/>
          <w:szCs w:val="24"/>
        </w:rPr>
        <w:t>a</w:t>
      </w:r>
      <w:r w:rsidRPr="00B47473">
        <w:rPr>
          <w:rFonts w:ascii="Arial" w:hAnsi="Arial" w:cs="Arial"/>
          <w:color w:val="000000" w:themeColor="text1"/>
          <w:sz w:val="24"/>
          <w:szCs w:val="24"/>
        </w:rPr>
        <w:t>-Swar</w:t>
      </w:r>
      <w:r w:rsidR="00734FBB" w:rsidRPr="00B47473">
        <w:rPr>
          <w:rFonts w:ascii="Arial" w:hAnsi="Arial" w:cs="Arial"/>
          <w:color w:val="000000" w:themeColor="text1"/>
          <w:sz w:val="24"/>
          <w:szCs w:val="24"/>
        </w:rPr>
        <w:t>a</w:t>
      </w:r>
      <w:r w:rsidRPr="00B47473">
        <w:rPr>
          <w:rFonts w:ascii="Arial" w:hAnsi="Arial" w:cs="Arial"/>
          <w:color w:val="000000" w:themeColor="text1"/>
          <w:sz w:val="24"/>
          <w:szCs w:val="24"/>
        </w:rPr>
        <w:t>. Dodatkowo a</w:t>
      </w:r>
      <w:r w:rsidR="003262BF" w:rsidRPr="00B47473">
        <w:rPr>
          <w:rFonts w:ascii="Arial" w:hAnsi="Arial" w:cs="Arial"/>
          <w:color w:val="000000" w:themeColor="text1"/>
          <w:sz w:val="24"/>
          <w:szCs w:val="24"/>
        </w:rPr>
        <w:t>utopoprawka</w:t>
      </w:r>
      <w:r w:rsidR="001E4128" w:rsidRPr="00B47473">
        <w:rPr>
          <w:rFonts w:ascii="Arial" w:hAnsi="Arial" w:cs="Arial"/>
          <w:color w:val="000000" w:themeColor="text1"/>
          <w:sz w:val="24"/>
          <w:szCs w:val="24"/>
        </w:rPr>
        <w:t xml:space="preserve"> dotycz</w:t>
      </w:r>
      <w:r w:rsidRPr="00B47473">
        <w:rPr>
          <w:rFonts w:ascii="Arial" w:hAnsi="Arial" w:cs="Arial"/>
          <w:color w:val="000000" w:themeColor="text1"/>
          <w:sz w:val="24"/>
          <w:szCs w:val="24"/>
        </w:rPr>
        <w:t xml:space="preserve">y również § 3. Nastąpiła zmiana. Zapis „uchwała wchodzi </w:t>
      </w:r>
      <w:r w:rsidRPr="00B47473">
        <w:rPr>
          <w:rFonts w:ascii="Arial" w:hAnsi="Arial" w:cs="Arial"/>
          <w:color w:val="000000" w:themeColor="text1"/>
          <w:sz w:val="24"/>
          <w:szCs w:val="24"/>
        </w:rPr>
        <w:br/>
        <w:t>po 14 dniach” zastąpiono słowami „uchwała wchodzi w życie z dniem podjęcia”.</w:t>
      </w:r>
    </w:p>
    <w:p w:rsidR="001E4128" w:rsidRPr="00B47473" w:rsidRDefault="001E4128" w:rsidP="007A3730">
      <w:pPr>
        <w:rPr>
          <w:rFonts w:ascii="Arial" w:hAnsi="Arial" w:cs="Arial"/>
          <w:color w:val="000000" w:themeColor="text1"/>
          <w:sz w:val="24"/>
          <w:szCs w:val="24"/>
        </w:rPr>
      </w:pPr>
    </w:p>
    <w:p w:rsidR="001E4128" w:rsidRPr="00B47473" w:rsidRDefault="000330C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lastRenderedPageBreak/>
        <w:t>Przewodniczący</w:t>
      </w:r>
      <w:r w:rsidR="001E4128" w:rsidRPr="00B47473">
        <w:rPr>
          <w:rFonts w:ascii="Arial" w:hAnsi="Arial" w:cs="Arial"/>
          <w:color w:val="000000" w:themeColor="text1"/>
          <w:sz w:val="24"/>
          <w:szCs w:val="24"/>
        </w:rPr>
        <w:t xml:space="preserve"> </w:t>
      </w:r>
      <w:r w:rsidR="00794FB5" w:rsidRPr="00B47473">
        <w:rPr>
          <w:rFonts w:ascii="Arial" w:hAnsi="Arial" w:cs="Arial"/>
          <w:color w:val="000000" w:themeColor="text1"/>
          <w:sz w:val="24"/>
          <w:szCs w:val="24"/>
        </w:rPr>
        <w:t xml:space="preserve">Rady Miejskiej Stanisław </w:t>
      </w:r>
      <w:r w:rsidR="001E4128" w:rsidRPr="00B47473">
        <w:rPr>
          <w:rFonts w:ascii="Arial" w:hAnsi="Arial" w:cs="Arial"/>
          <w:color w:val="000000" w:themeColor="text1"/>
          <w:sz w:val="24"/>
          <w:szCs w:val="24"/>
        </w:rPr>
        <w:t xml:space="preserve">Sobieraj </w:t>
      </w:r>
      <w:r w:rsidR="00794FB5" w:rsidRPr="00B47473">
        <w:rPr>
          <w:rFonts w:ascii="Arial" w:hAnsi="Arial" w:cs="Arial"/>
          <w:color w:val="000000" w:themeColor="text1"/>
          <w:sz w:val="24"/>
          <w:szCs w:val="24"/>
        </w:rPr>
        <w:t>powiedział</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ż</w:t>
      </w:r>
      <w:r w:rsidR="001E4128" w:rsidRPr="00B47473">
        <w:rPr>
          <w:rFonts w:ascii="Arial" w:hAnsi="Arial" w:cs="Arial"/>
          <w:color w:val="000000" w:themeColor="text1"/>
          <w:sz w:val="24"/>
          <w:szCs w:val="24"/>
        </w:rPr>
        <w:t xml:space="preserve">e </w:t>
      </w:r>
      <w:r w:rsidR="00794FB5" w:rsidRPr="00B47473">
        <w:rPr>
          <w:rFonts w:ascii="Arial" w:hAnsi="Arial" w:cs="Arial"/>
          <w:color w:val="000000" w:themeColor="text1"/>
          <w:sz w:val="24"/>
          <w:szCs w:val="24"/>
        </w:rPr>
        <w:t>z wypowiedzi przedmówcy wynika</w:t>
      </w:r>
      <w:r w:rsidR="00AA4325">
        <w:rPr>
          <w:rFonts w:ascii="Arial" w:hAnsi="Arial" w:cs="Arial"/>
          <w:color w:val="000000" w:themeColor="text1"/>
          <w:sz w:val="24"/>
          <w:szCs w:val="24"/>
        </w:rPr>
        <w:t>,</w:t>
      </w:r>
      <w:r w:rsidR="00794FB5" w:rsidRPr="00B47473">
        <w:rPr>
          <w:rFonts w:ascii="Arial" w:hAnsi="Arial" w:cs="Arial"/>
          <w:color w:val="000000" w:themeColor="text1"/>
          <w:sz w:val="24"/>
          <w:szCs w:val="24"/>
        </w:rPr>
        <w:t xml:space="preserve"> iż </w:t>
      </w:r>
      <w:r w:rsidR="007043F1" w:rsidRPr="00B47473">
        <w:rPr>
          <w:rFonts w:ascii="Arial" w:hAnsi="Arial" w:cs="Arial"/>
          <w:color w:val="000000" w:themeColor="text1"/>
          <w:sz w:val="24"/>
          <w:szCs w:val="24"/>
        </w:rPr>
        <w:t xml:space="preserve">członkowie </w:t>
      </w:r>
      <w:r w:rsidR="007043F1" w:rsidRPr="00B47473">
        <w:rPr>
          <w:rFonts w:ascii="Arial" w:hAnsi="Arial" w:cs="Arial"/>
          <w:sz w:val="24"/>
          <w:szCs w:val="24"/>
        </w:rPr>
        <w:t>Stalowowolskiego Porozumienia Samorządowego</w:t>
      </w:r>
      <w:r w:rsidR="007043F1" w:rsidRPr="00B47473">
        <w:rPr>
          <w:rFonts w:ascii="Arial" w:hAnsi="Arial" w:cs="Arial"/>
          <w:color w:val="000000" w:themeColor="text1"/>
          <w:sz w:val="24"/>
          <w:szCs w:val="24"/>
        </w:rPr>
        <w:t xml:space="preserve"> dokonują kontroli. Z racji na poszanowanie innych </w:t>
      </w:r>
      <w:r w:rsidRPr="00B47473">
        <w:rPr>
          <w:rFonts w:ascii="Arial" w:hAnsi="Arial" w:cs="Arial"/>
          <w:color w:val="000000" w:themeColor="text1"/>
          <w:sz w:val="24"/>
          <w:szCs w:val="24"/>
        </w:rPr>
        <w:t>r</w:t>
      </w:r>
      <w:r w:rsidR="001E4128" w:rsidRPr="00B47473">
        <w:rPr>
          <w:rFonts w:ascii="Arial" w:hAnsi="Arial" w:cs="Arial"/>
          <w:color w:val="000000" w:themeColor="text1"/>
          <w:sz w:val="24"/>
          <w:szCs w:val="24"/>
        </w:rPr>
        <w:t>adn</w:t>
      </w:r>
      <w:r w:rsidR="007043F1" w:rsidRPr="00B47473">
        <w:rPr>
          <w:rFonts w:ascii="Arial" w:hAnsi="Arial" w:cs="Arial"/>
          <w:color w:val="000000" w:themeColor="text1"/>
          <w:sz w:val="24"/>
          <w:szCs w:val="24"/>
        </w:rPr>
        <w:t>ych, Przewodniczący</w:t>
      </w:r>
      <w:r w:rsidR="001E4128" w:rsidRPr="00B47473">
        <w:rPr>
          <w:rFonts w:ascii="Arial" w:hAnsi="Arial" w:cs="Arial"/>
          <w:color w:val="000000" w:themeColor="text1"/>
          <w:sz w:val="24"/>
          <w:szCs w:val="24"/>
        </w:rPr>
        <w:t xml:space="preserve"> </w:t>
      </w:r>
      <w:r w:rsidR="007043F1" w:rsidRPr="00B47473">
        <w:rPr>
          <w:rFonts w:ascii="Arial" w:hAnsi="Arial" w:cs="Arial"/>
          <w:color w:val="000000" w:themeColor="text1"/>
          <w:sz w:val="24"/>
          <w:szCs w:val="24"/>
        </w:rPr>
        <w:t>poprosił o składanie</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protok</w:t>
      </w:r>
      <w:r w:rsidR="007043F1" w:rsidRPr="00B47473">
        <w:rPr>
          <w:rFonts w:ascii="Arial" w:hAnsi="Arial" w:cs="Arial"/>
          <w:color w:val="000000" w:themeColor="text1"/>
          <w:sz w:val="24"/>
          <w:szCs w:val="24"/>
        </w:rPr>
        <w:t xml:space="preserve">ołu </w:t>
      </w:r>
      <w:r w:rsidR="001E4128" w:rsidRPr="00B47473">
        <w:rPr>
          <w:rFonts w:ascii="Arial" w:hAnsi="Arial" w:cs="Arial"/>
          <w:color w:val="000000" w:themeColor="text1"/>
          <w:sz w:val="24"/>
          <w:szCs w:val="24"/>
        </w:rPr>
        <w:t>z przeprowadz</w:t>
      </w:r>
      <w:r w:rsidR="007043F1" w:rsidRPr="00B47473">
        <w:rPr>
          <w:rFonts w:ascii="Arial" w:hAnsi="Arial" w:cs="Arial"/>
          <w:color w:val="000000" w:themeColor="text1"/>
          <w:sz w:val="24"/>
          <w:szCs w:val="24"/>
        </w:rPr>
        <w:t xml:space="preserve">anych </w:t>
      </w:r>
      <w:r w:rsidR="001E4128" w:rsidRPr="00B47473">
        <w:rPr>
          <w:rFonts w:ascii="Arial" w:hAnsi="Arial" w:cs="Arial"/>
          <w:color w:val="000000" w:themeColor="text1"/>
          <w:sz w:val="24"/>
          <w:szCs w:val="24"/>
        </w:rPr>
        <w:t>kontroli</w:t>
      </w:r>
      <w:r w:rsidRPr="00B47473">
        <w:rPr>
          <w:rFonts w:ascii="Arial" w:hAnsi="Arial" w:cs="Arial"/>
          <w:color w:val="000000" w:themeColor="text1"/>
          <w:sz w:val="24"/>
          <w:szCs w:val="24"/>
        </w:rPr>
        <w:t xml:space="preserve"> w Biurze Rady Miejskiej</w:t>
      </w:r>
      <w:r w:rsidR="007043F1" w:rsidRPr="00B47473">
        <w:rPr>
          <w:rFonts w:ascii="Arial" w:hAnsi="Arial" w:cs="Arial"/>
          <w:color w:val="000000" w:themeColor="text1"/>
          <w:sz w:val="24"/>
          <w:szCs w:val="24"/>
        </w:rPr>
        <w:t xml:space="preserve">, gdyż jego zdaniem </w:t>
      </w:r>
      <w:r w:rsidR="00AA4325" w:rsidRPr="00B47473">
        <w:rPr>
          <w:rFonts w:ascii="Arial" w:hAnsi="Arial" w:cs="Arial"/>
          <w:color w:val="000000" w:themeColor="text1"/>
          <w:sz w:val="24"/>
          <w:szCs w:val="24"/>
        </w:rPr>
        <w:t xml:space="preserve">należy sporządzić </w:t>
      </w:r>
      <w:r w:rsidR="007043F1" w:rsidRPr="00B47473">
        <w:rPr>
          <w:rFonts w:ascii="Arial" w:hAnsi="Arial" w:cs="Arial"/>
          <w:color w:val="000000" w:themeColor="text1"/>
          <w:sz w:val="24"/>
          <w:szCs w:val="24"/>
        </w:rPr>
        <w:t xml:space="preserve">protokół z przeprowadzonej rewizji. </w:t>
      </w:r>
    </w:p>
    <w:p w:rsidR="007043F1" w:rsidRPr="00B47473" w:rsidRDefault="007043F1" w:rsidP="007A3730">
      <w:pPr>
        <w:rPr>
          <w:rFonts w:ascii="Arial" w:hAnsi="Arial" w:cs="Arial"/>
          <w:color w:val="000000" w:themeColor="text1"/>
          <w:sz w:val="24"/>
          <w:szCs w:val="24"/>
        </w:rPr>
      </w:pPr>
    </w:p>
    <w:p w:rsidR="001E4128" w:rsidRPr="00B47473" w:rsidRDefault="000330C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Radny </w:t>
      </w:r>
      <w:r w:rsidR="001E4128" w:rsidRPr="00B47473">
        <w:rPr>
          <w:rFonts w:ascii="Arial" w:hAnsi="Arial" w:cs="Arial"/>
          <w:color w:val="000000" w:themeColor="text1"/>
          <w:sz w:val="24"/>
          <w:szCs w:val="24"/>
        </w:rPr>
        <w:t>Szymon</w:t>
      </w:r>
      <w:r w:rsidRPr="00B47473">
        <w:rPr>
          <w:rFonts w:ascii="Arial" w:hAnsi="Arial" w:cs="Arial"/>
          <w:color w:val="000000" w:themeColor="text1"/>
          <w:sz w:val="24"/>
          <w:szCs w:val="24"/>
        </w:rPr>
        <w:t>ik</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spytał</w:t>
      </w:r>
      <w:r w:rsidR="001E4128" w:rsidRPr="00B47473">
        <w:rPr>
          <w:rFonts w:ascii="Arial" w:hAnsi="Arial" w:cs="Arial"/>
          <w:color w:val="000000" w:themeColor="text1"/>
          <w:sz w:val="24"/>
          <w:szCs w:val="24"/>
        </w:rPr>
        <w:t xml:space="preserve"> na jakiej podstawie </w:t>
      </w:r>
      <w:r w:rsidR="007043F1" w:rsidRPr="00B47473">
        <w:rPr>
          <w:rFonts w:ascii="Arial" w:hAnsi="Arial" w:cs="Arial"/>
          <w:color w:val="000000" w:themeColor="text1"/>
          <w:sz w:val="24"/>
          <w:szCs w:val="24"/>
        </w:rPr>
        <w:t xml:space="preserve">prawnej </w:t>
      </w:r>
      <w:r w:rsidR="001E4128" w:rsidRPr="00B47473">
        <w:rPr>
          <w:rFonts w:ascii="Arial" w:hAnsi="Arial" w:cs="Arial"/>
          <w:color w:val="000000" w:themeColor="text1"/>
          <w:sz w:val="24"/>
          <w:szCs w:val="24"/>
        </w:rPr>
        <w:t>t</w:t>
      </w:r>
      <w:r w:rsidR="007043F1" w:rsidRPr="00B47473">
        <w:rPr>
          <w:rFonts w:ascii="Arial" w:hAnsi="Arial" w:cs="Arial"/>
          <w:color w:val="000000" w:themeColor="text1"/>
          <w:sz w:val="24"/>
          <w:szCs w:val="24"/>
        </w:rPr>
        <w:t>aki</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protokół</w:t>
      </w:r>
      <w:r w:rsidR="001E4128" w:rsidRPr="00B47473">
        <w:rPr>
          <w:rFonts w:ascii="Arial" w:hAnsi="Arial" w:cs="Arial"/>
          <w:color w:val="000000" w:themeColor="text1"/>
          <w:sz w:val="24"/>
          <w:szCs w:val="24"/>
        </w:rPr>
        <w:t xml:space="preserve"> pokontrolny musi </w:t>
      </w:r>
      <w:r w:rsidRPr="00B47473">
        <w:rPr>
          <w:rFonts w:ascii="Arial" w:hAnsi="Arial" w:cs="Arial"/>
          <w:color w:val="000000" w:themeColor="text1"/>
          <w:sz w:val="24"/>
          <w:szCs w:val="24"/>
        </w:rPr>
        <w:t>przekazać</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Przewodniczącemu</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Rady Miejskiej</w:t>
      </w:r>
      <w:r w:rsidR="001E4128" w:rsidRPr="00B47473">
        <w:rPr>
          <w:rFonts w:ascii="Arial" w:hAnsi="Arial" w:cs="Arial"/>
          <w:color w:val="000000" w:themeColor="text1"/>
          <w:sz w:val="24"/>
          <w:szCs w:val="24"/>
        </w:rPr>
        <w:t xml:space="preserve">? </w:t>
      </w:r>
      <w:r w:rsidR="007043F1" w:rsidRPr="00B47473">
        <w:rPr>
          <w:rFonts w:ascii="Arial" w:hAnsi="Arial" w:cs="Arial"/>
          <w:color w:val="000000" w:themeColor="text1"/>
          <w:sz w:val="24"/>
          <w:szCs w:val="24"/>
        </w:rPr>
        <w:t>K</w:t>
      </w:r>
      <w:r w:rsidR="001E4128" w:rsidRPr="00B47473">
        <w:rPr>
          <w:rFonts w:ascii="Arial" w:hAnsi="Arial" w:cs="Arial"/>
          <w:color w:val="000000" w:themeColor="text1"/>
          <w:sz w:val="24"/>
          <w:szCs w:val="24"/>
        </w:rPr>
        <w:t xml:space="preserve">tóry przepis </w:t>
      </w:r>
      <w:r w:rsidRPr="00B47473">
        <w:rPr>
          <w:rFonts w:ascii="Arial" w:hAnsi="Arial" w:cs="Arial"/>
          <w:color w:val="000000" w:themeColor="text1"/>
          <w:sz w:val="24"/>
          <w:szCs w:val="24"/>
        </w:rPr>
        <w:t xml:space="preserve">prawny wskazuje </w:t>
      </w:r>
      <w:r w:rsidR="007043F1" w:rsidRPr="00B47473">
        <w:rPr>
          <w:rFonts w:ascii="Arial" w:hAnsi="Arial" w:cs="Arial"/>
          <w:color w:val="000000" w:themeColor="text1"/>
          <w:sz w:val="24"/>
          <w:szCs w:val="24"/>
        </w:rPr>
        <w:br/>
      </w:r>
      <w:r w:rsidRPr="00B47473">
        <w:rPr>
          <w:rFonts w:ascii="Arial" w:hAnsi="Arial" w:cs="Arial"/>
          <w:color w:val="000000" w:themeColor="text1"/>
          <w:sz w:val="24"/>
          <w:szCs w:val="24"/>
        </w:rPr>
        <w:t>na to by</w:t>
      </w:r>
      <w:r w:rsidR="001E4128" w:rsidRPr="00B47473">
        <w:rPr>
          <w:rFonts w:ascii="Arial" w:hAnsi="Arial" w:cs="Arial"/>
          <w:color w:val="000000" w:themeColor="text1"/>
          <w:sz w:val="24"/>
          <w:szCs w:val="24"/>
        </w:rPr>
        <w:t xml:space="preserve"> </w:t>
      </w:r>
      <w:r w:rsidR="007043F1" w:rsidRPr="00B47473">
        <w:rPr>
          <w:rFonts w:ascii="Arial" w:hAnsi="Arial" w:cs="Arial"/>
          <w:color w:val="000000" w:themeColor="text1"/>
          <w:sz w:val="24"/>
          <w:szCs w:val="24"/>
        </w:rPr>
        <w:t xml:space="preserve">w ogóle </w:t>
      </w:r>
      <w:r w:rsidRPr="00B47473">
        <w:rPr>
          <w:rFonts w:ascii="Arial" w:hAnsi="Arial" w:cs="Arial"/>
          <w:color w:val="000000" w:themeColor="text1"/>
          <w:sz w:val="24"/>
          <w:szCs w:val="24"/>
        </w:rPr>
        <w:t>oddać</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protokół</w:t>
      </w:r>
      <w:r w:rsidR="001E4128" w:rsidRPr="00B47473">
        <w:rPr>
          <w:rFonts w:ascii="Arial" w:hAnsi="Arial" w:cs="Arial"/>
          <w:color w:val="000000" w:themeColor="text1"/>
          <w:sz w:val="24"/>
          <w:szCs w:val="24"/>
        </w:rPr>
        <w:t xml:space="preserve"> pokontrolny ?</w:t>
      </w:r>
    </w:p>
    <w:p w:rsidR="001E4128" w:rsidRPr="00B47473" w:rsidRDefault="001E4128" w:rsidP="007A3730">
      <w:pPr>
        <w:rPr>
          <w:rFonts w:ascii="Arial" w:hAnsi="Arial" w:cs="Arial"/>
          <w:color w:val="000000" w:themeColor="text1"/>
          <w:sz w:val="24"/>
          <w:szCs w:val="24"/>
        </w:rPr>
      </w:pPr>
    </w:p>
    <w:p w:rsidR="001E4128" w:rsidRPr="00B47473" w:rsidRDefault="001E4128"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Głos zabrał Włodarz Miasta. W odpowiedzi </w:t>
      </w:r>
      <w:r w:rsidR="000330C5" w:rsidRPr="00B47473">
        <w:rPr>
          <w:rFonts w:ascii="Arial" w:hAnsi="Arial" w:cs="Arial"/>
          <w:color w:val="000000" w:themeColor="text1"/>
          <w:sz w:val="24"/>
          <w:szCs w:val="24"/>
        </w:rPr>
        <w:t>na</w:t>
      </w:r>
      <w:r w:rsidRPr="00B47473">
        <w:rPr>
          <w:rFonts w:ascii="Arial" w:hAnsi="Arial" w:cs="Arial"/>
          <w:color w:val="000000" w:themeColor="text1"/>
          <w:sz w:val="24"/>
          <w:szCs w:val="24"/>
        </w:rPr>
        <w:t xml:space="preserve"> sam wniosek </w:t>
      </w:r>
      <w:r w:rsidR="00466DCB" w:rsidRPr="00B47473">
        <w:rPr>
          <w:rFonts w:ascii="Arial" w:hAnsi="Arial" w:cs="Arial"/>
          <w:color w:val="000000" w:themeColor="text1"/>
          <w:sz w:val="24"/>
          <w:szCs w:val="24"/>
        </w:rPr>
        <w:t xml:space="preserve">przedmiotowego </w:t>
      </w:r>
      <w:r w:rsidRPr="00B47473">
        <w:rPr>
          <w:rFonts w:ascii="Arial" w:hAnsi="Arial" w:cs="Arial"/>
          <w:color w:val="000000" w:themeColor="text1"/>
          <w:sz w:val="24"/>
          <w:szCs w:val="24"/>
        </w:rPr>
        <w:t>p</w:t>
      </w:r>
      <w:r w:rsidR="000330C5" w:rsidRPr="00B47473">
        <w:rPr>
          <w:rFonts w:ascii="Arial" w:hAnsi="Arial" w:cs="Arial"/>
          <w:color w:val="000000" w:themeColor="text1"/>
          <w:sz w:val="24"/>
          <w:szCs w:val="24"/>
        </w:rPr>
        <w:t>r</w:t>
      </w:r>
      <w:r w:rsidRPr="00B47473">
        <w:rPr>
          <w:rFonts w:ascii="Arial" w:hAnsi="Arial" w:cs="Arial"/>
          <w:color w:val="000000" w:themeColor="text1"/>
          <w:sz w:val="24"/>
          <w:szCs w:val="24"/>
        </w:rPr>
        <w:t>oje</w:t>
      </w:r>
      <w:r w:rsidR="000330C5" w:rsidRPr="00B47473">
        <w:rPr>
          <w:rFonts w:ascii="Arial" w:hAnsi="Arial" w:cs="Arial"/>
          <w:color w:val="000000" w:themeColor="text1"/>
          <w:sz w:val="24"/>
          <w:szCs w:val="24"/>
        </w:rPr>
        <w:t>k</w:t>
      </w:r>
      <w:r w:rsidRPr="00B47473">
        <w:rPr>
          <w:rFonts w:ascii="Arial" w:hAnsi="Arial" w:cs="Arial"/>
          <w:color w:val="000000" w:themeColor="text1"/>
          <w:sz w:val="24"/>
          <w:szCs w:val="24"/>
        </w:rPr>
        <w:t xml:space="preserve">tu uchwały oraz w </w:t>
      </w:r>
      <w:r w:rsidR="000330C5" w:rsidRPr="00B47473">
        <w:rPr>
          <w:rFonts w:ascii="Arial" w:hAnsi="Arial" w:cs="Arial"/>
          <w:color w:val="000000" w:themeColor="text1"/>
          <w:sz w:val="24"/>
          <w:szCs w:val="24"/>
        </w:rPr>
        <w:t>odpowiedzi</w:t>
      </w:r>
      <w:r w:rsidRPr="00B47473">
        <w:rPr>
          <w:rFonts w:ascii="Arial" w:hAnsi="Arial" w:cs="Arial"/>
          <w:color w:val="000000" w:themeColor="text1"/>
          <w:sz w:val="24"/>
          <w:szCs w:val="24"/>
        </w:rPr>
        <w:t xml:space="preserve"> n</w:t>
      </w:r>
      <w:r w:rsidR="000330C5" w:rsidRPr="00B47473">
        <w:rPr>
          <w:rFonts w:ascii="Arial" w:hAnsi="Arial" w:cs="Arial"/>
          <w:color w:val="000000" w:themeColor="text1"/>
          <w:sz w:val="24"/>
          <w:szCs w:val="24"/>
        </w:rPr>
        <w:t>a</w:t>
      </w:r>
      <w:r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uzasadnienie</w:t>
      </w:r>
      <w:r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przedstawione</w:t>
      </w:r>
      <w:r w:rsidRPr="00B47473">
        <w:rPr>
          <w:rFonts w:ascii="Arial" w:hAnsi="Arial" w:cs="Arial"/>
          <w:color w:val="000000" w:themeColor="text1"/>
          <w:sz w:val="24"/>
          <w:szCs w:val="24"/>
        </w:rPr>
        <w:t xml:space="preserve"> przez </w:t>
      </w:r>
      <w:r w:rsidR="009C7E9C" w:rsidRPr="00B47473">
        <w:rPr>
          <w:rFonts w:ascii="Arial" w:hAnsi="Arial" w:cs="Arial"/>
          <w:color w:val="000000" w:themeColor="text1"/>
          <w:sz w:val="24"/>
          <w:szCs w:val="24"/>
        </w:rPr>
        <w:t xml:space="preserve">radnego </w:t>
      </w:r>
      <w:r w:rsidR="00466DCB" w:rsidRPr="00B47473">
        <w:rPr>
          <w:rFonts w:ascii="Arial" w:hAnsi="Arial" w:cs="Arial"/>
          <w:color w:val="000000" w:themeColor="text1"/>
          <w:sz w:val="24"/>
          <w:szCs w:val="24"/>
        </w:rPr>
        <w:t xml:space="preserve">Damiana </w:t>
      </w:r>
      <w:r w:rsidR="009C7E9C" w:rsidRPr="00B47473">
        <w:rPr>
          <w:rFonts w:ascii="Arial" w:hAnsi="Arial" w:cs="Arial"/>
          <w:color w:val="000000" w:themeColor="text1"/>
          <w:sz w:val="24"/>
          <w:szCs w:val="24"/>
        </w:rPr>
        <w:t>M</w:t>
      </w:r>
      <w:r w:rsidRPr="00B47473">
        <w:rPr>
          <w:rFonts w:ascii="Arial" w:hAnsi="Arial" w:cs="Arial"/>
          <w:color w:val="000000" w:themeColor="text1"/>
          <w:sz w:val="24"/>
          <w:szCs w:val="24"/>
        </w:rPr>
        <w:t xml:space="preserve">arczaka </w:t>
      </w:r>
      <w:r w:rsidR="000330C5" w:rsidRPr="00B47473">
        <w:rPr>
          <w:rFonts w:ascii="Arial" w:hAnsi="Arial" w:cs="Arial"/>
          <w:color w:val="000000" w:themeColor="text1"/>
          <w:sz w:val="24"/>
          <w:szCs w:val="24"/>
        </w:rPr>
        <w:t>postanowił</w:t>
      </w:r>
      <w:r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skonfrontować</w:t>
      </w:r>
      <w:r w:rsidR="00466DCB" w:rsidRPr="00B47473">
        <w:rPr>
          <w:rFonts w:ascii="Arial" w:hAnsi="Arial" w:cs="Arial"/>
          <w:color w:val="000000" w:themeColor="text1"/>
          <w:sz w:val="24"/>
          <w:szCs w:val="24"/>
        </w:rPr>
        <w:t xml:space="preserve"> kilka informacji, które</w:t>
      </w:r>
      <w:r w:rsidR="009C7E9C" w:rsidRPr="00B47473">
        <w:rPr>
          <w:rFonts w:ascii="Arial" w:hAnsi="Arial" w:cs="Arial"/>
          <w:color w:val="000000" w:themeColor="text1"/>
          <w:sz w:val="24"/>
          <w:szCs w:val="24"/>
        </w:rPr>
        <w:t xml:space="preserve"> zdaniem</w:t>
      </w:r>
      <w:r w:rsidR="00466DCB" w:rsidRPr="00B47473">
        <w:rPr>
          <w:rFonts w:ascii="Arial" w:hAnsi="Arial" w:cs="Arial"/>
          <w:color w:val="000000" w:themeColor="text1"/>
          <w:sz w:val="24"/>
          <w:szCs w:val="24"/>
        </w:rPr>
        <w:t xml:space="preserve"> Prezydenta </w:t>
      </w:r>
      <w:r w:rsidR="007043F1" w:rsidRPr="00B47473">
        <w:rPr>
          <w:rFonts w:ascii="Arial" w:hAnsi="Arial" w:cs="Arial"/>
          <w:color w:val="000000" w:themeColor="text1"/>
          <w:sz w:val="24"/>
          <w:szCs w:val="24"/>
        </w:rPr>
        <w:br/>
      </w:r>
      <w:r w:rsidR="00466DCB" w:rsidRPr="00B47473">
        <w:rPr>
          <w:rFonts w:ascii="Arial" w:hAnsi="Arial" w:cs="Arial"/>
          <w:color w:val="000000" w:themeColor="text1"/>
          <w:sz w:val="24"/>
          <w:szCs w:val="24"/>
        </w:rPr>
        <w:t>nie są</w:t>
      </w:r>
      <w:r w:rsidR="009C7E9C"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prawdziw</w:t>
      </w:r>
      <w:r w:rsidR="00466DCB" w:rsidRPr="00B47473">
        <w:rPr>
          <w:rFonts w:ascii="Arial" w:hAnsi="Arial" w:cs="Arial"/>
          <w:color w:val="000000" w:themeColor="text1"/>
          <w:sz w:val="24"/>
          <w:szCs w:val="24"/>
        </w:rPr>
        <w:t xml:space="preserve">e. </w:t>
      </w:r>
      <w:r w:rsidR="007043F1" w:rsidRPr="00B47473">
        <w:rPr>
          <w:rFonts w:ascii="Arial" w:hAnsi="Arial" w:cs="Arial"/>
          <w:color w:val="000000" w:themeColor="text1"/>
          <w:sz w:val="24"/>
          <w:szCs w:val="24"/>
        </w:rPr>
        <w:t>Interpretując je w dobrej wierze można orzec, że w</w:t>
      </w:r>
      <w:r w:rsidRPr="00B47473">
        <w:rPr>
          <w:rFonts w:ascii="Arial" w:hAnsi="Arial" w:cs="Arial"/>
          <w:color w:val="000000" w:themeColor="text1"/>
          <w:sz w:val="24"/>
          <w:szCs w:val="24"/>
        </w:rPr>
        <w:t xml:space="preserve">ynika to z braku </w:t>
      </w:r>
      <w:r w:rsidR="000330C5" w:rsidRPr="00B47473">
        <w:rPr>
          <w:rFonts w:ascii="Arial" w:hAnsi="Arial" w:cs="Arial"/>
          <w:color w:val="000000" w:themeColor="text1"/>
          <w:sz w:val="24"/>
          <w:szCs w:val="24"/>
        </w:rPr>
        <w:t>elementarnej</w:t>
      </w:r>
      <w:r w:rsidRPr="00B47473">
        <w:rPr>
          <w:rFonts w:ascii="Arial" w:hAnsi="Arial" w:cs="Arial"/>
          <w:color w:val="000000" w:themeColor="text1"/>
          <w:sz w:val="24"/>
          <w:szCs w:val="24"/>
        </w:rPr>
        <w:t xml:space="preserve"> wiedzy</w:t>
      </w:r>
      <w:r w:rsidR="007043F1" w:rsidRPr="00B47473">
        <w:rPr>
          <w:rFonts w:ascii="Arial" w:hAnsi="Arial" w:cs="Arial"/>
          <w:color w:val="000000" w:themeColor="text1"/>
          <w:sz w:val="24"/>
          <w:szCs w:val="24"/>
        </w:rPr>
        <w:t xml:space="preserve"> prawnej ze strony radnego i błędnej interpretacji zapisów przytaczanej umowy. Pan Lucjusz Nadbereżny </w:t>
      </w:r>
      <w:r w:rsidRPr="00B47473">
        <w:rPr>
          <w:rFonts w:ascii="Arial" w:hAnsi="Arial" w:cs="Arial"/>
          <w:color w:val="000000" w:themeColor="text1"/>
          <w:sz w:val="24"/>
          <w:szCs w:val="24"/>
        </w:rPr>
        <w:t xml:space="preserve">powiedział </w:t>
      </w:r>
      <w:r w:rsidR="009C7E9C" w:rsidRPr="00B47473">
        <w:rPr>
          <w:rFonts w:ascii="Arial" w:hAnsi="Arial" w:cs="Arial"/>
          <w:color w:val="000000" w:themeColor="text1"/>
          <w:sz w:val="24"/>
          <w:szCs w:val="24"/>
        </w:rPr>
        <w:t>ż</w:t>
      </w:r>
      <w:r w:rsidRPr="00B47473">
        <w:rPr>
          <w:rFonts w:ascii="Arial" w:hAnsi="Arial" w:cs="Arial"/>
          <w:color w:val="000000" w:themeColor="text1"/>
          <w:sz w:val="24"/>
          <w:szCs w:val="24"/>
        </w:rPr>
        <w:t xml:space="preserve">e </w:t>
      </w:r>
      <w:r w:rsidR="00466DCB" w:rsidRPr="00B47473">
        <w:rPr>
          <w:rFonts w:ascii="Arial" w:hAnsi="Arial" w:cs="Arial"/>
          <w:color w:val="000000" w:themeColor="text1"/>
          <w:sz w:val="24"/>
          <w:szCs w:val="24"/>
        </w:rPr>
        <w:t>przedmówca</w:t>
      </w:r>
      <w:r w:rsidRPr="00B47473">
        <w:rPr>
          <w:rFonts w:ascii="Arial" w:hAnsi="Arial" w:cs="Arial"/>
          <w:color w:val="000000" w:themeColor="text1"/>
          <w:sz w:val="24"/>
          <w:szCs w:val="24"/>
        </w:rPr>
        <w:t xml:space="preserve"> </w:t>
      </w:r>
      <w:r w:rsidR="007043F1" w:rsidRPr="00B47473">
        <w:rPr>
          <w:rFonts w:ascii="Arial" w:hAnsi="Arial" w:cs="Arial"/>
          <w:color w:val="000000" w:themeColor="text1"/>
          <w:sz w:val="24"/>
          <w:szCs w:val="24"/>
        </w:rPr>
        <w:t xml:space="preserve">w swoim wystąpieniu </w:t>
      </w:r>
      <w:r w:rsidRPr="00B47473">
        <w:rPr>
          <w:rFonts w:ascii="Arial" w:hAnsi="Arial" w:cs="Arial"/>
          <w:color w:val="000000" w:themeColor="text1"/>
          <w:sz w:val="24"/>
          <w:szCs w:val="24"/>
        </w:rPr>
        <w:t xml:space="preserve">nie </w:t>
      </w:r>
      <w:r w:rsidR="000330C5" w:rsidRPr="00B47473">
        <w:rPr>
          <w:rFonts w:ascii="Arial" w:hAnsi="Arial" w:cs="Arial"/>
          <w:color w:val="000000" w:themeColor="text1"/>
          <w:sz w:val="24"/>
          <w:szCs w:val="24"/>
        </w:rPr>
        <w:t>sięgnął</w:t>
      </w:r>
      <w:r w:rsidRPr="00B47473">
        <w:rPr>
          <w:rFonts w:ascii="Arial" w:hAnsi="Arial" w:cs="Arial"/>
          <w:color w:val="000000" w:themeColor="text1"/>
          <w:sz w:val="24"/>
          <w:szCs w:val="24"/>
        </w:rPr>
        <w:t xml:space="preserve"> do </w:t>
      </w:r>
      <w:r w:rsidR="000330C5" w:rsidRPr="00B47473">
        <w:rPr>
          <w:rFonts w:ascii="Arial" w:hAnsi="Arial" w:cs="Arial"/>
          <w:color w:val="000000" w:themeColor="text1"/>
          <w:sz w:val="24"/>
          <w:szCs w:val="24"/>
        </w:rPr>
        <w:t>orzeczeń</w:t>
      </w:r>
      <w:r w:rsidR="007043F1"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interpretacji</w:t>
      </w:r>
      <w:r w:rsidR="007043F1" w:rsidRPr="00B47473">
        <w:rPr>
          <w:rFonts w:ascii="Arial" w:hAnsi="Arial" w:cs="Arial"/>
          <w:color w:val="000000" w:themeColor="text1"/>
          <w:sz w:val="24"/>
          <w:szCs w:val="24"/>
        </w:rPr>
        <w:t xml:space="preserve"> zapisów</w:t>
      </w:r>
      <w:r w:rsidRPr="00B47473">
        <w:rPr>
          <w:rFonts w:ascii="Arial" w:hAnsi="Arial" w:cs="Arial"/>
          <w:color w:val="000000" w:themeColor="text1"/>
          <w:sz w:val="24"/>
          <w:szCs w:val="24"/>
        </w:rPr>
        <w:t xml:space="preserve"> i znaczenia poszczególnych klauzul zawartych w umowie pomiędzy </w:t>
      </w:r>
      <w:r w:rsidR="000330C5" w:rsidRPr="00B47473">
        <w:rPr>
          <w:rFonts w:ascii="Arial" w:hAnsi="Arial" w:cs="Arial"/>
          <w:color w:val="000000" w:themeColor="text1"/>
          <w:sz w:val="24"/>
          <w:szCs w:val="24"/>
        </w:rPr>
        <w:t xml:space="preserve">Gminą </w:t>
      </w:r>
      <w:r w:rsidR="009C7E9C" w:rsidRPr="00B47473">
        <w:rPr>
          <w:rFonts w:ascii="Arial" w:hAnsi="Arial" w:cs="Arial"/>
          <w:color w:val="000000" w:themeColor="text1"/>
          <w:sz w:val="24"/>
          <w:szCs w:val="24"/>
        </w:rPr>
        <w:t xml:space="preserve">Stalowa Wola </w:t>
      </w:r>
      <w:r w:rsidR="000330C5" w:rsidRPr="00B47473">
        <w:rPr>
          <w:rFonts w:ascii="Arial" w:hAnsi="Arial" w:cs="Arial"/>
          <w:color w:val="000000" w:themeColor="text1"/>
          <w:sz w:val="24"/>
          <w:szCs w:val="24"/>
        </w:rPr>
        <w:t xml:space="preserve">a </w:t>
      </w:r>
      <w:r w:rsidR="00466DCB" w:rsidRPr="00B47473">
        <w:rPr>
          <w:rFonts w:ascii="Arial" w:hAnsi="Arial" w:cs="Arial"/>
          <w:color w:val="000000" w:themeColor="text1"/>
          <w:sz w:val="24"/>
          <w:szCs w:val="24"/>
        </w:rPr>
        <w:t xml:space="preserve">Miejskim </w:t>
      </w:r>
      <w:r w:rsidR="000330C5" w:rsidRPr="00B47473">
        <w:rPr>
          <w:rFonts w:ascii="Arial" w:hAnsi="Arial" w:cs="Arial"/>
          <w:color w:val="000000" w:themeColor="text1"/>
          <w:sz w:val="24"/>
          <w:szCs w:val="24"/>
        </w:rPr>
        <w:t>Z</w:t>
      </w:r>
      <w:r w:rsidR="00466DCB" w:rsidRPr="00B47473">
        <w:rPr>
          <w:rFonts w:ascii="Arial" w:hAnsi="Arial" w:cs="Arial"/>
          <w:color w:val="000000" w:themeColor="text1"/>
          <w:sz w:val="24"/>
          <w:szCs w:val="24"/>
        </w:rPr>
        <w:t xml:space="preserve">akładem </w:t>
      </w:r>
      <w:r w:rsidR="000330C5" w:rsidRPr="00B47473">
        <w:rPr>
          <w:rFonts w:ascii="Arial" w:hAnsi="Arial" w:cs="Arial"/>
          <w:color w:val="000000" w:themeColor="text1"/>
          <w:sz w:val="24"/>
          <w:szCs w:val="24"/>
        </w:rPr>
        <w:t>K</w:t>
      </w:r>
      <w:r w:rsidR="00466DCB" w:rsidRPr="00B47473">
        <w:rPr>
          <w:rFonts w:ascii="Arial" w:hAnsi="Arial" w:cs="Arial"/>
          <w:color w:val="000000" w:themeColor="text1"/>
          <w:sz w:val="24"/>
          <w:szCs w:val="24"/>
        </w:rPr>
        <w:t>omunalnym</w:t>
      </w:r>
      <w:r w:rsidR="007043F1" w:rsidRPr="00B47473">
        <w:rPr>
          <w:rFonts w:ascii="Arial" w:hAnsi="Arial" w:cs="Arial"/>
          <w:color w:val="000000" w:themeColor="text1"/>
          <w:sz w:val="24"/>
          <w:szCs w:val="24"/>
        </w:rPr>
        <w:t xml:space="preserve"> (MZK)</w:t>
      </w:r>
      <w:r w:rsidR="000330C5"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Inicjatywa radnych z </w:t>
      </w:r>
      <w:r w:rsidR="007043F1" w:rsidRPr="00B47473">
        <w:rPr>
          <w:rFonts w:ascii="Arial" w:hAnsi="Arial" w:cs="Arial"/>
          <w:color w:val="000000" w:themeColor="text1"/>
          <w:sz w:val="24"/>
          <w:szCs w:val="24"/>
        </w:rPr>
        <w:t xml:space="preserve">SPS </w:t>
      </w:r>
      <w:r w:rsidRPr="00B47473">
        <w:rPr>
          <w:rFonts w:ascii="Arial" w:hAnsi="Arial" w:cs="Arial"/>
          <w:color w:val="000000" w:themeColor="text1"/>
          <w:sz w:val="24"/>
          <w:szCs w:val="24"/>
        </w:rPr>
        <w:t>oznacza</w:t>
      </w:r>
      <w:r w:rsidR="009C7E9C"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ż</w:t>
      </w:r>
      <w:r w:rsidRPr="00B47473">
        <w:rPr>
          <w:rFonts w:ascii="Arial" w:hAnsi="Arial" w:cs="Arial"/>
          <w:color w:val="000000" w:themeColor="text1"/>
          <w:sz w:val="24"/>
          <w:szCs w:val="24"/>
        </w:rPr>
        <w:t xml:space="preserve">e </w:t>
      </w:r>
      <w:r w:rsidR="000330C5" w:rsidRPr="00B47473">
        <w:rPr>
          <w:rFonts w:ascii="Arial" w:hAnsi="Arial" w:cs="Arial"/>
          <w:color w:val="000000" w:themeColor="text1"/>
          <w:sz w:val="24"/>
          <w:szCs w:val="24"/>
        </w:rPr>
        <w:t>podję</w:t>
      </w:r>
      <w:r w:rsidR="009C7E9C" w:rsidRPr="00B47473">
        <w:rPr>
          <w:rFonts w:ascii="Arial" w:hAnsi="Arial" w:cs="Arial"/>
          <w:color w:val="000000" w:themeColor="text1"/>
          <w:sz w:val="24"/>
          <w:szCs w:val="24"/>
        </w:rPr>
        <w:t>cie</w:t>
      </w:r>
      <w:r w:rsidRPr="00B47473">
        <w:rPr>
          <w:rFonts w:ascii="Arial" w:hAnsi="Arial" w:cs="Arial"/>
          <w:color w:val="000000" w:themeColor="text1"/>
          <w:sz w:val="24"/>
          <w:szCs w:val="24"/>
        </w:rPr>
        <w:t xml:space="preserve"> tak</w:t>
      </w:r>
      <w:r w:rsidR="009C7E9C" w:rsidRPr="00B47473">
        <w:rPr>
          <w:rFonts w:ascii="Arial" w:hAnsi="Arial" w:cs="Arial"/>
          <w:color w:val="000000" w:themeColor="text1"/>
          <w:sz w:val="24"/>
          <w:szCs w:val="24"/>
        </w:rPr>
        <w:t>iej</w:t>
      </w:r>
      <w:r w:rsidRPr="00B47473">
        <w:rPr>
          <w:rFonts w:ascii="Arial" w:hAnsi="Arial" w:cs="Arial"/>
          <w:color w:val="000000" w:themeColor="text1"/>
          <w:sz w:val="24"/>
          <w:szCs w:val="24"/>
        </w:rPr>
        <w:t xml:space="preserve"> uchwał</w:t>
      </w:r>
      <w:r w:rsidR="009C7E9C" w:rsidRPr="00B47473">
        <w:rPr>
          <w:rFonts w:ascii="Arial" w:hAnsi="Arial" w:cs="Arial"/>
          <w:color w:val="000000" w:themeColor="text1"/>
          <w:sz w:val="24"/>
          <w:szCs w:val="24"/>
        </w:rPr>
        <w:t xml:space="preserve">y </w:t>
      </w:r>
      <w:r w:rsidR="007043F1" w:rsidRPr="00B47473">
        <w:rPr>
          <w:rFonts w:ascii="Arial" w:hAnsi="Arial" w:cs="Arial"/>
          <w:color w:val="000000" w:themeColor="text1"/>
          <w:sz w:val="24"/>
          <w:szCs w:val="24"/>
        </w:rPr>
        <w:br/>
      </w:r>
      <w:r w:rsidR="009C7E9C" w:rsidRPr="00B47473">
        <w:rPr>
          <w:rFonts w:ascii="Arial" w:hAnsi="Arial" w:cs="Arial"/>
          <w:color w:val="000000" w:themeColor="text1"/>
          <w:sz w:val="24"/>
          <w:szCs w:val="24"/>
        </w:rPr>
        <w:t>w dniu dzisiejszym wiązał</w:t>
      </w:r>
      <w:r w:rsidR="00466DCB" w:rsidRPr="00B47473">
        <w:rPr>
          <w:rFonts w:ascii="Arial" w:hAnsi="Arial" w:cs="Arial"/>
          <w:color w:val="000000" w:themeColor="text1"/>
          <w:sz w:val="24"/>
          <w:szCs w:val="24"/>
        </w:rPr>
        <w:t>a</w:t>
      </w:r>
      <w:r w:rsidR="009C7E9C" w:rsidRPr="00B47473">
        <w:rPr>
          <w:rFonts w:ascii="Arial" w:hAnsi="Arial" w:cs="Arial"/>
          <w:color w:val="000000" w:themeColor="text1"/>
          <w:sz w:val="24"/>
          <w:szCs w:val="24"/>
        </w:rPr>
        <w:t xml:space="preserve">by się </w:t>
      </w:r>
      <w:r w:rsidR="00C427E3" w:rsidRPr="00B47473">
        <w:rPr>
          <w:rFonts w:ascii="Arial" w:hAnsi="Arial" w:cs="Arial"/>
          <w:color w:val="000000" w:themeColor="text1"/>
          <w:sz w:val="24"/>
          <w:szCs w:val="24"/>
        </w:rPr>
        <w:t>z wypowiedzeniem umowy MZK.</w:t>
      </w:r>
      <w:r w:rsidRPr="00B47473">
        <w:rPr>
          <w:rFonts w:ascii="Arial" w:hAnsi="Arial" w:cs="Arial"/>
          <w:color w:val="000000" w:themeColor="text1"/>
          <w:sz w:val="24"/>
          <w:szCs w:val="24"/>
        </w:rPr>
        <w:t xml:space="preserve"> </w:t>
      </w:r>
      <w:r w:rsidR="00C427E3" w:rsidRPr="00B47473">
        <w:rPr>
          <w:rFonts w:ascii="Arial" w:hAnsi="Arial" w:cs="Arial"/>
          <w:color w:val="000000" w:themeColor="text1"/>
          <w:sz w:val="24"/>
          <w:szCs w:val="24"/>
        </w:rPr>
        <w:t xml:space="preserve">Nazajutrz </w:t>
      </w:r>
      <w:r w:rsidR="009C7E9C" w:rsidRPr="00B47473">
        <w:rPr>
          <w:rFonts w:ascii="Arial" w:hAnsi="Arial" w:cs="Arial"/>
          <w:color w:val="000000" w:themeColor="text1"/>
          <w:sz w:val="24"/>
          <w:szCs w:val="24"/>
        </w:rPr>
        <w:t xml:space="preserve">Prezes </w:t>
      </w:r>
      <w:r w:rsidR="000330C5" w:rsidRPr="00B47473">
        <w:rPr>
          <w:rFonts w:ascii="Arial" w:hAnsi="Arial" w:cs="Arial"/>
          <w:color w:val="000000" w:themeColor="text1"/>
          <w:sz w:val="24"/>
          <w:szCs w:val="24"/>
        </w:rPr>
        <w:t>R</w:t>
      </w:r>
      <w:r w:rsidRPr="00B47473">
        <w:rPr>
          <w:rFonts w:ascii="Arial" w:hAnsi="Arial" w:cs="Arial"/>
          <w:color w:val="000000" w:themeColor="text1"/>
          <w:sz w:val="24"/>
          <w:szCs w:val="24"/>
        </w:rPr>
        <w:t>ados</w:t>
      </w:r>
      <w:r w:rsidR="000330C5" w:rsidRPr="00B47473">
        <w:rPr>
          <w:rFonts w:ascii="Arial" w:hAnsi="Arial" w:cs="Arial"/>
          <w:color w:val="000000" w:themeColor="text1"/>
          <w:sz w:val="24"/>
          <w:szCs w:val="24"/>
        </w:rPr>
        <w:t>ła</w:t>
      </w:r>
      <w:r w:rsidRPr="00B47473">
        <w:rPr>
          <w:rFonts w:ascii="Arial" w:hAnsi="Arial" w:cs="Arial"/>
          <w:color w:val="000000" w:themeColor="text1"/>
          <w:sz w:val="24"/>
          <w:szCs w:val="24"/>
        </w:rPr>
        <w:t xml:space="preserve">w </w:t>
      </w:r>
      <w:r w:rsidR="000330C5" w:rsidRPr="00B47473">
        <w:rPr>
          <w:rFonts w:ascii="Arial" w:hAnsi="Arial" w:cs="Arial"/>
          <w:color w:val="000000" w:themeColor="text1"/>
          <w:sz w:val="24"/>
          <w:szCs w:val="24"/>
        </w:rPr>
        <w:t>S</w:t>
      </w:r>
      <w:r w:rsidRPr="00B47473">
        <w:rPr>
          <w:rFonts w:ascii="Arial" w:hAnsi="Arial" w:cs="Arial"/>
          <w:color w:val="000000" w:themeColor="text1"/>
          <w:sz w:val="24"/>
          <w:szCs w:val="24"/>
        </w:rPr>
        <w:t xml:space="preserve">agatowski </w:t>
      </w:r>
      <w:r w:rsidR="009C7E9C" w:rsidRPr="00B47473">
        <w:rPr>
          <w:rFonts w:ascii="Arial" w:hAnsi="Arial" w:cs="Arial"/>
          <w:color w:val="000000" w:themeColor="text1"/>
          <w:sz w:val="24"/>
          <w:szCs w:val="24"/>
        </w:rPr>
        <w:t>musiałby</w:t>
      </w:r>
      <w:r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wręczyć</w:t>
      </w:r>
      <w:r w:rsidR="007043F1"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28 </w:t>
      </w:r>
      <w:r w:rsidR="000330C5" w:rsidRPr="00B47473">
        <w:rPr>
          <w:rFonts w:ascii="Arial" w:hAnsi="Arial" w:cs="Arial"/>
          <w:color w:val="000000" w:themeColor="text1"/>
          <w:sz w:val="24"/>
          <w:szCs w:val="24"/>
        </w:rPr>
        <w:t>wypowiedzeń</w:t>
      </w:r>
      <w:r w:rsidR="009C7E9C" w:rsidRPr="00B47473">
        <w:rPr>
          <w:rFonts w:ascii="Arial" w:hAnsi="Arial" w:cs="Arial"/>
          <w:color w:val="000000" w:themeColor="text1"/>
          <w:sz w:val="24"/>
          <w:szCs w:val="24"/>
        </w:rPr>
        <w:t xml:space="preserve"> z pracy, gdyż z</w:t>
      </w:r>
      <w:r w:rsidR="000330C5" w:rsidRPr="00B47473">
        <w:rPr>
          <w:rFonts w:ascii="Arial" w:hAnsi="Arial" w:cs="Arial"/>
          <w:color w:val="000000" w:themeColor="text1"/>
          <w:sz w:val="24"/>
          <w:szCs w:val="24"/>
        </w:rPr>
        <w:t xml:space="preserve">godnie </w:t>
      </w:r>
      <w:r w:rsidR="00C427E3" w:rsidRPr="00B47473">
        <w:rPr>
          <w:rFonts w:ascii="Arial" w:hAnsi="Arial" w:cs="Arial"/>
          <w:color w:val="000000" w:themeColor="text1"/>
          <w:sz w:val="24"/>
          <w:szCs w:val="24"/>
        </w:rPr>
        <w:br/>
      </w:r>
      <w:r w:rsidR="000330C5" w:rsidRPr="00B47473">
        <w:rPr>
          <w:rFonts w:ascii="Arial" w:hAnsi="Arial" w:cs="Arial"/>
          <w:color w:val="000000" w:themeColor="text1"/>
          <w:sz w:val="24"/>
          <w:szCs w:val="24"/>
        </w:rPr>
        <w:t xml:space="preserve">z </w:t>
      </w:r>
      <w:r w:rsidRPr="00B47473">
        <w:rPr>
          <w:rFonts w:ascii="Arial" w:hAnsi="Arial" w:cs="Arial"/>
          <w:color w:val="000000" w:themeColor="text1"/>
          <w:sz w:val="24"/>
          <w:szCs w:val="24"/>
        </w:rPr>
        <w:t>procedur</w:t>
      </w:r>
      <w:r w:rsidR="000330C5" w:rsidRPr="00B47473">
        <w:rPr>
          <w:rFonts w:ascii="Arial" w:hAnsi="Arial" w:cs="Arial"/>
          <w:color w:val="000000" w:themeColor="text1"/>
          <w:sz w:val="24"/>
          <w:szCs w:val="24"/>
        </w:rPr>
        <w:t>ą</w:t>
      </w:r>
      <w:r w:rsidR="009C7E9C" w:rsidRPr="00B47473">
        <w:rPr>
          <w:rFonts w:ascii="Arial" w:hAnsi="Arial" w:cs="Arial"/>
          <w:color w:val="000000" w:themeColor="text1"/>
          <w:sz w:val="24"/>
          <w:szCs w:val="24"/>
        </w:rPr>
        <w:t xml:space="preserve"> prawną</w:t>
      </w:r>
      <w:r w:rsidRPr="00B47473">
        <w:rPr>
          <w:rFonts w:ascii="Arial" w:hAnsi="Arial" w:cs="Arial"/>
          <w:color w:val="000000" w:themeColor="text1"/>
          <w:sz w:val="24"/>
          <w:szCs w:val="24"/>
        </w:rPr>
        <w:t xml:space="preserve"> tego typu </w:t>
      </w:r>
      <w:r w:rsidR="000330C5" w:rsidRPr="00B47473">
        <w:rPr>
          <w:rFonts w:ascii="Arial" w:hAnsi="Arial" w:cs="Arial"/>
          <w:color w:val="000000" w:themeColor="text1"/>
          <w:sz w:val="24"/>
          <w:szCs w:val="24"/>
        </w:rPr>
        <w:t>u</w:t>
      </w:r>
      <w:r w:rsidRPr="00B47473">
        <w:rPr>
          <w:rFonts w:ascii="Arial" w:hAnsi="Arial" w:cs="Arial"/>
          <w:color w:val="000000" w:themeColor="text1"/>
          <w:sz w:val="24"/>
          <w:szCs w:val="24"/>
        </w:rPr>
        <w:t>chwa</w:t>
      </w:r>
      <w:r w:rsidR="000330C5" w:rsidRPr="00B47473">
        <w:rPr>
          <w:rFonts w:ascii="Arial" w:hAnsi="Arial" w:cs="Arial"/>
          <w:color w:val="000000" w:themeColor="text1"/>
          <w:sz w:val="24"/>
          <w:szCs w:val="24"/>
        </w:rPr>
        <w:t>ł</w:t>
      </w:r>
      <w:r w:rsidRPr="00B47473">
        <w:rPr>
          <w:rFonts w:ascii="Arial" w:hAnsi="Arial" w:cs="Arial"/>
          <w:color w:val="000000" w:themeColor="text1"/>
          <w:sz w:val="24"/>
          <w:szCs w:val="24"/>
        </w:rPr>
        <w:t xml:space="preserve">a </w:t>
      </w:r>
      <w:r w:rsidR="000330C5" w:rsidRPr="00B47473">
        <w:rPr>
          <w:rFonts w:ascii="Arial" w:hAnsi="Arial" w:cs="Arial"/>
          <w:color w:val="000000" w:themeColor="text1"/>
          <w:sz w:val="24"/>
          <w:szCs w:val="24"/>
        </w:rPr>
        <w:t xml:space="preserve">wchodzi </w:t>
      </w:r>
      <w:r w:rsidR="009C7E9C" w:rsidRPr="00B47473">
        <w:rPr>
          <w:rFonts w:ascii="Arial" w:hAnsi="Arial" w:cs="Arial"/>
          <w:color w:val="000000" w:themeColor="text1"/>
          <w:sz w:val="24"/>
          <w:szCs w:val="24"/>
        </w:rPr>
        <w:t xml:space="preserve">w życie </w:t>
      </w:r>
      <w:r w:rsidR="000330C5" w:rsidRPr="00B47473">
        <w:rPr>
          <w:rFonts w:ascii="Arial" w:hAnsi="Arial" w:cs="Arial"/>
          <w:color w:val="000000" w:themeColor="text1"/>
          <w:sz w:val="24"/>
          <w:szCs w:val="24"/>
        </w:rPr>
        <w:t>z</w:t>
      </w:r>
      <w:r w:rsidRPr="00B47473">
        <w:rPr>
          <w:rFonts w:ascii="Arial" w:hAnsi="Arial" w:cs="Arial"/>
          <w:color w:val="000000" w:themeColor="text1"/>
          <w:sz w:val="24"/>
          <w:szCs w:val="24"/>
        </w:rPr>
        <w:t xml:space="preserve"> dniem podjęcia</w:t>
      </w:r>
      <w:r w:rsidR="009C7E9C"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 xml:space="preserve">Dodatkowo, </w:t>
      </w:r>
      <w:r w:rsidR="00C427E3" w:rsidRPr="00B47473">
        <w:rPr>
          <w:rFonts w:ascii="Arial" w:hAnsi="Arial" w:cs="Arial"/>
          <w:color w:val="000000" w:themeColor="text1"/>
          <w:sz w:val="24"/>
          <w:szCs w:val="24"/>
        </w:rPr>
        <w:t xml:space="preserve">należy mieć na uwadze, że </w:t>
      </w:r>
      <w:r w:rsidR="009C7E9C" w:rsidRPr="00B47473">
        <w:rPr>
          <w:rFonts w:ascii="Arial" w:hAnsi="Arial" w:cs="Arial"/>
          <w:color w:val="000000" w:themeColor="text1"/>
          <w:sz w:val="24"/>
          <w:szCs w:val="24"/>
        </w:rPr>
        <w:t xml:space="preserve">zakład pracy musiałby </w:t>
      </w:r>
      <w:r w:rsidR="000330C5" w:rsidRPr="00B47473">
        <w:rPr>
          <w:rFonts w:ascii="Arial" w:hAnsi="Arial" w:cs="Arial"/>
          <w:color w:val="000000" w:themeColor="text1"/>
          <w:sz w:val="24"/>
          <w:szCs w:val="24"/>
        </w:rPr>
        <w:t>wypł</w:t>
      </w:r>
      <w:r w:rsidR="009C7E9C" w:rsidRPr="00B47473">
        <w:rPr>
          <w:rFonts w:ascii="Arial" w:hAnsi="Arial" w:cs="Arial"/>
          <w:color w:val="000000" w:themeColor="text1"/>
          <w:sz w:val="24"/>
          <w:szCs w:val="24"/>
        </w:rPr>
        <w:t>acić</w:t>
      </w:r>
      <w:r w:rsidRPr="00B47473">
        <w:rPr>
          <w:rFonts w:ascii="Arial" w:hAnsi="Arial" w:cs="Arial"/>
          <w:color w:val="000000" w:themeColor="text1"/>
          <w:sz w:val="24"/>
          <w:szCs w:val="24"/>
        </w:rPr>
        <w:t xml:space="preserve"> trzy</w:t>
      </w:r>
      <w:r w:rsidR="000330C5" w:rsidRPr="00B47473">
        <w:rPr>
          <w:rFonts w:ascii="Arial" w:hAnsi="Arial" w:cs="Arial"/>
          <w:color w:val="000000" w:themeColor="text1"/>
          <w:sz w:val="24"/>
          <w:szCs w:val="24"/>
        </w:rPr>
        <w:t>miesięczną</w:t>
      </w:r>
      <w:r w:rsidRPr="00B47473">
        <w:rPr>
          <w:rFonts w:ascii="Arial" w:hAnsi="Arial" w:cs="Arial"/>
          <w:color w:val="000000" w:themeColor="text1"/>
          <w:sz w:val="24"/>
          <w:szCs w:val="24"/>
        </w:rPr>
        <w:t xml:space="preserve"> odprawę</w:t>
      </w:r>
      <w:r w:rsidR="009C7E9C" w:rsidRPr="00B47473">
        <w:rPr>
          <w:rFonts w:ascii="Arial" w:hAnsi="Arial" w:cs="Arial"/>
          <w:color w:val="000000" w:themeColor="text1"/>
          <w:sz w:val="24"/>
          <w:szCs w:val="24"/>
        </w:rPr>
        <w:t xml:space="preserve"> dla części tych pracowników</w:t>
      </w:r>
      <w:r w:rsidR="00C427E3" w:rsidRPr="00B47473">
        <w:rPr>
          <w:rFonts w:ascii="Arial" w:hAnsi="Arial" w:cs="Arial"/>
          <w:color w:val="000000" w:themeColor="text1"/>
          <w:sz w:val="24"/>
          <w:szCs w:val="24"/>
        </w:rPr>
        <w:t xml:space="preserve">, pomimo, że nie świadczyliby swoich usług w związku </w:t>
      </w:r>
      <w:r w:rsidR="00C427E3" w:rsidRPr="00B47473">
        <w:rPr>
          <w:rFonts w:ascii="Arial" w:hAnsi="Arial" w:cs="Arial"/>
          <w:color w:val="000000" w:themeColor="text1"/>
          <w:sz w:val="24"/>
          <w:szCs w:val="24"/>
        </w:rPr>
        <w:br/>
        <w:t>z uchyleniem uchwały</w:t>
      </w:r>
      <w:r w:rsidRPr="00B47473">
        <w:rPr>
          <w:rFonts w:ascii="Arial" w:hAnsi="Arial" w:cs="Arial"/>
          <w:color w:val="000000" w:themeColor="text1"/>
          <w:sz w:val="24"/>
          <w:szCs w:val="24"/>
        </w:rPr>
        <w:t xml:space="preserve">. </w:t>
      </w:r>
      <w:r w:rsidR="00362008" w:rsidRPr="00B47473">
        <w:rPr>
          <w:rFonts w:ascii="Arial" w:hAnsi="Arial" w:cs="Arial"/>
          <w:color w:val="000000" w:themeColor="text1"/>
          <w:sz w:val="24"/>
          <w:szCs w:val="24"/>
        </w:rPr>
        <w:t xml:space="preserve">Prezydent </w:t>
      </w:r>
      <w:r w:rsidR="004E611F" w:rsidRPr="00B47473">
        <w:rPr>
          <w:rFonts w:ascii="Arial" w:hAnsi="Arial" w:cs="Arial"/>
          <w:color w:val="000000" w:themeColor="text1"/>
          <w:sz w:val="24"/>
          <w:szCs w:val="24"/>
        </w:rPr>
        <w:t>oznajmił, że ludzie są</w:t>
      </w:r>
      <w:r w:rsidR="00362008" w:rsidRPr="00B47473">
        <w:rPr>
          <w:rFonts w:ascii="Arial" w:hAnsi="Arial" w:cs="Arial"/>
          <w:color w:val="000000" w:themeColor="text1"/>
          <w:sz w:val="24"/>
          <w:szCs w:val="24"/>
        </w:rPr>
        <w:t xml:space="preserve"> n</w:t>
      </w:r>
      <w:r w:rsidR="000330C5" w:rsidRPr="00B47473">
        <w:rPr>
          <w:rFonts w:ascii="Arial" w:hAnsi="Arial" w:cs="Arial"/>
          <w:color w:val="000000" w:themeColor="text1"/>
          <w:sz w:val="24"/>
          <w:szCs w:val="24"/>
        </w:rPr>
        <w:t>ajważniejsi</w:t>
      </w:r>
      <w:r w:rsidR="004E611F" w:rsidRPr="00B47473">
        <w:rPr>
          <w:rFonts w:ascii="Arial" w:hAnsi="Arial" w:cs="Arial"/>
          <w:color w:val="000000" w:themeColor="text1"/>
          <w:sz w:val="24"/>
          <w:szCs w:val="24"/>
        </w:rPr>
        <w:t xml:space="preserve"> i t</w:t>
      </w:r>
      <w:r w:rsidRPr="00B47473">
        <w:rPr>
          <w:rFonts w:ascii="Arial" w:hAnsi="Arial" w:cs="Arial"/>
          <w:color w:val="000000" w:themeColor="text1"/>
          <w:sz w:val="24"/>
          <w:szCs w:val="24"/>
        </w:rPr>
        <w:t xml:space="preserve">rzeba być </w:t>
      </w:r>
      <w:r w:rsidR="009C7E9C" w:rsidRPr="00B47473">
        <w:rPr>
          <w:rFonts w:ascii="Arial" w:hAnsi="Arial" w:cs="Arial"/>
          <w:color w:val="000000" w:themeColor="text1"/>
          <w:sz w:val="24"/>
          <w:szCs w:val="24"/>
        </w:rPr>
        <w:t>św</w:t>
      </w:r>
      <w:r w:rsidRPr="00B47473">
        <w:rPr>
          <w:rFonts w:ascii="Arial" w:hAnsi="Arial" w:cs="Arial"/>
          <w:color w:val="000000" w:themeColor="text1"/>
          <w:sz w:val="24"/>
          <w:szCs w:val="24"/>
        </w:rPr>
        <w:t>iadomym</w:t>
      </w:r>
      <w:r w:rsidR="009C7E9C" w:rsidRPr="00B47473">
        <w:rPr>
          <w:rFonts w:ascii="Arial" w:hAnsi="Arial" w:cs="Arial"/>
          <w:color w:val="000000" w:themeColor="text1"/>
          <w:sz w:val="24"/>
          <w:szCs w:val="24"/>
        </w:rPr>
        <w:t>, ż</w:t>
      </w:r>
      <w:r w:rsidRPr="00B47473">
        <w:rPr>
          <w:rFonts w:ascii="Arial" w:hAnsi="Arial" w:cs="Arial"/>
          <w:color w:val="000000" w:themeColor="text1"/>
          <w:sz w:val="24"/>
          <w:szCs w:val="24"/>
        </w:rPr>
        <w:t xml:space="preserve">e </w:t>
      </w:r>
      <w:r w:rsidR="000330C5" w:rsidRPr="00B47473">
        <w:rPr>
          <w:rFonts w:ascii="Arial" w:hAnsi="Arial" w:cs="Arial"/>
          <w:color w:val="000000" w:themeColor="text1"/>
          <w:sz w:val="24"/>
          <w:szCs w:val="24"/>
        </w:rPr>
        <w:t>głos</w:t>
      </w:r>
      <w:r w:rsidR="000650A2" w:rsidRPr="00B47473">
        <w:rPr>
          <w:rFonts w:ascii="Arial" w:hAnsi="Arial" w:cs="Arial"/>
          <w:color w:val="000000" w:themeColor="text1"/>
          <w:sz w:val="24"/>
          <w:szCs w:val="24"/>
        </w:rPr>
        <w:t>owanie</w:t>
      </w:r>
      <w:r w:rsidRPr="00B47473">
        <w:rPr>
          <w:rFonts w:ascii="Arial" w:hAnsi="Arial" w:cs="Arial"/>
          <w:color w:val="000000" w:themeColor="text1"/>
          <w:sz w:val="24"/>
          <w:szCs w:val="24"/>
        </w:rPr>
        <w:t xml:space="preserve"> </w:t>
      </w:r>
      <w:r w:rsidR="00C427E3" w:rsidRPr="00B47473">
        <w:rPr>
          <w:rFonts w:ascii="Arial" w:hAnsi="Arial" w:cs="Arial"/>
          <w:color w:val="000000" w:themeColor="text1"/>
          <w:sz w:val="24"/>
          <w:szCs w:val="24"/>
        </w:rPr>
        <w:t xml:space="preserve">dziś </w:t>
      </w:r>
      <w:r w:rsidRPr="00B47473">
        <w:rPr>
          <w:rFonts w:ascii="Arial" w:hAnsi="Arial" w:cs="Arial"/>
          <w:color w:val="000000" w:themeColor="text1"/>
          <w:sz w:val="24"/>
          <w:szCs w:val="24"/>
        </w:rPr>
        <w:t xml:space="preserve">za przyjęciem tej </w:t>
      </w:r>
      <w:r w:rsidR="000330C5" w:rsidRPr="00B47473">
        <w:rPr>
          <w:rFonts w:ascii="Arial" w:hAnsi="Arial" w:cs="Arial"/>
          <w:color w:val="000000" w:themeColor="text1"/>
          <w:sz w:val="24"/>
          <w:szCs w:val="24"/>
        </w:rPr>
        <w:t>uchwały</w:t>
      </w:r>
      <w:r w:rsidRPr="00B47473">
        <w:rPr>
          <w:rFonts w:ascii="Arial" w:hAnsi="Arial" w:cs="Arial"/>
          <w:color w:val="000000" w:themeColor="text1"/>
          <w:sz w:val="24"/>
          <w:szCs w:val="24"/>
        </w:rPr>
        <w:t xml:space="preserve"> poskutkuje zwolnieniem pracowników</w:t>
      </w:r>
      <w:r w:rsidR="007043F1" w:rsidRPr="00B47473">
        <w:rPr>
          <w:rFonts w:ascii="Arial" w:hAnsi="Arial" w:cs="Arial"/>
          <w:color w:val="000000" w:themeColor="text1"/>
          <w:sz w:val="24"/>
          <w:szCs w:val="24"/>
        </w:rPr>
        <w:t xml:space="preserve">, głównie kobiet, które rzetelnie wykonują swoją pracę niezależnie od pory roku. </w:t>
      </w:r>
      <w:r w:rsidR="00C427E3" w:rsidRPr="00B47473">
        <w:rPr>
          <w:rFonts w:ascii="Arial" w:hAnsi="Arial" w:cs="Arial"/>
          <w:color w:val="000000" w:themeColor="text1"/>
          <w:sz w:val="24"/>
          <w:szCs w:val="24"/>
        </w:rPr>
        <w:t xml:space="preserve">Podkreślono, że dzięki wspaniałym pracownikom zieleni miejskiej, którzy </w:t>
      </w:r>
      <w:r w:rsidR="00C427E3" w:rsidRPr="00B47473">
        <w:rPr>
          <w:rFonts w:ascii="Arial" w:hAnsi="Arial" w:cs="Arial"/>
          <w:color w:val="000000" w:themeColor="text1"/>
          <w:sz w:val="24"/>
          <w:szCs w:val="24"/>
        </w:rPr>
        <w:br/>
        <w:t>z zaangażowaniem wykonują swe obowiązki Stalowa Wola jest zadbana</w:t>
      </w:r>
      <w:r w:rsidRPr="00B47473">
        <w:rPr>
          <w:rFonts w:ascii="Arial" w:hAnsi="Arial" w:cs="Arial"/>
          <w:color w:val="000000" w:themeColor="text1"/>
          <w:sz w:val="24"/>
          <w:szCs w:val="24"/>
        </w:rPr>
        <w:t xml:space="preserve">. </w:t>
      </w:r>
      <w:r w:rsidR="00C427E3" w:rsidRPr="00B47473">
        <w:rPr>
          <w:rFonts w:ascii="Arial" w:hAnsi="Arial" w:cs="Arial"/>
          <w:color w:val="000000" w:themeColor="text1"/>
          <w:sz w:val="24"/>
          <w:szCs w:val="24"/>
        </w:rPr>
        <w:t xml:space="preserve">Kolejnym skutkiem głosowania za uchwaleniem projektu uchwały będzie wprowadzenie chaosu. </w:t>
      </w:r>
      <w:r w:rsidR="008E7DA9">
        <w:rPr>
          <w:rFonts w:ascii="Arial" w:hAnsi="Arial" w:cs="Arial"/>
          <w:color w:val="000000" w:themeColor="text1"/>
          <w:sz w:val="24"/>
          <w:szCs w:val="24"/>
        </w:rPr>
        <w:t>U</w:t>
      </w:r>
      <w:r w:rsidR="008E7DA9" w:rsidRPr="00B47473">
        <w:rPr>
          <w:rFonts w:ascii="Arial" w:hAnsi="Arial" w:cs="Arial"/>
          <w:color w:val="000000" w:themeColor="text1"/>
          <w:sz w:val="24"/>
          <w:szCs w:val="24"/>
        </w:rPr>
        <w:t>chwała spowoduje</w:t>
      </w:r>
      <w:r w:rsidR="008E7DA9">
        <w:rPr>
          <w:rFonts w:ascii="Arial" w:hAnsi="Arial" w:cs="Arial"/>
          <w:color w:val="000000" w:themeColor="text1"/>
          <w:sz w:val="24"/>
          <w:szCs w:val="24"/>
        </w:rPr>
        <w:t>, że</w:t>
      </w:r>
      <w:r w:rsidR="008E7DA9" w:rsidRPr="00B47473">
        <w:rPr>
          <w:rFonts w:ascii="Arial" w:hAnsi="Arial" w:cs="Arial"/>
          <w:color w:val="000000" w:themeColor="text1"/>
          <w:sz w:val="24"/>
          <w:szCs w:val="24"/>
        </w:rPr>
        <w:t xml:space="preserve"> </w:t>
      </w:r>
      <w:r w:rsidR="008E7DA9">
        <w:rPr>
          <w:rFonts w:ascii="Arial" w:hAnsi="Arial" w:cs="Arial"/>
          <w:color w:val="000000" w:themeColor="text1"/>
          <w:sz w:val="24"/>
          <w:szCs w:val="24"/>
        </w:rPr>
        <w:t>z</w:t>
      </w:r>
      <w:r w:rsidR="00C427E3" w:rsidRPr="00B47473">
        <w:rPr>
          <w:rFonts w:ascii="Arial" w:hAnsi="Arial" w:cs="Arial"/>
          <w:color w:val="000000" w:themeColor="text1"/>
          <w:sz w:val="24"/>
          <w:szCs w:val="24"/>
        </w:rPr>
        <w:t>e</w:t>
      </w:r>
      <w:r w:rsidR="00B36811" w:rsidRPr="00B47473">
        <w:rPr>
          <w:rFonts w:ascii="Arial" w:hAnsi="Arial" w:cs="Arial"/>
          <w:color w:val="000000" w:themeColor="text1"/>
          <w:sz w:val="24"/>
          <w:szCs w:val="24"/>
        </w:rPr>
        <w:t xml:space="preserve"> skutkiem natychmiastowym miasto traci </w:t>
      </w:r>
      <w:r w:rsidR="00C427E3" w:rsidRPr="00B47473">
        <w:rPr>
          <w:rFonts w:ascii="Arial" w:hAnsi="Arial" w:cs="Arial"/>
          <w:color w:val="000000" w:themeColor="text1"/>
          <w:sz w:val="24"/>
          <w:szCs w:val="24"/>
        </w:rPr>
        <w:t xml:space="preserve">wykonawcę </w:t>
      </w:r>
      <w:r w:rsidR="00C427E3" w:rsidRPr="00B47473">
        <w:rPr>
          <w:rFonts w:ascii="Arial" w:hAnsi="Arial" w:cs="Arial"/>
          <w:color w:val="000000" w:themeColor="text1"/>
          <w:sz w:val="24"/>
          <w:szCs w:val="24"/>
        </w:rPr>
        <w:br/>
        <w:t>w zakresie obsługi</w:t>
      </w:r>
      <w:r w:rsidR="00B36811" w:rsidRPr="00B47473">
        <w:rPr>
          <w:rFonts w:ascii="Arial" w:hAnsi="Arial" w:cs="Arial"/>
          <w:color w:val="000000" w:themeColor="text1"/>
          <w:sz w:val="24"/>
          <w:szCs w:val="24"/>
        </w:rPr>
        <w:t xml:space="preserve"> zieleni</w:t>
      </w:r>
      <w:r w:rsidR="00C427E3" w:rsidRPr="00B47473">
        <w:rPr>
          <w:rFonts w:ascii="Arial" w:hAnsi="Arial" w:cs="Arial"/>
          <w:color w:val="000000" w:themeColor="text1"/>
          <w:sz w:val="24"/>
          <w:szCs w:val="24"/>
        </w:rPr>
        <w:t xml:space="preserve"> na terenie miasta</w:t>
      </w:r>
      <w:r w:rsidR="00B36811" w:rsidRPr="00B47473">
        <w:rPr>
          <w:rFonts w:ascii="Arial" w:hAnsi="Arial" w:cs="Arial"/>
          <w:color w:val="000000" w:themeColor="text1"/>
          <w:sz w:val="24"/>
          <w:szCs w:val="24"/>
        </w:rPr>
        <w:t>. W</w:t>
      </w:r>
      <w:r w:rsidRPr="00B47473">
        <w:rPr>
          <w:rFonts w:ascii="Arial" w:hAnsi="Arial" w:cs="Arial"/>
          <w:color w:val="000000" w:themeColor="text1"/>
          <w:sz w:val="24"/>
          <w:szCs w:val="24"/>
        </w:rPr>
        <w:t xml:space="preserve"> </w:t>
      </w:r>
      <w:r w:rsidR="000650A2" w:rsidRPr="00B47473">
        <w:rPr>
          <w:rFonts w:ascii="Arial" w:hAnsi="Arial" w:cs="Arial"/>
          <w:color w:val="000000" w:themeColor="text1"/>
          <w:sz w:val="24"/>
          <w:szCs w:val="24"/>
        </w:rPr>
        <w:t xml:space="preserve">obecnym </w:t>
      </w:r>
      <w:r w:rsidRPr="00B47473">
        <w:rPr>
          <w:rFonts w:ascii="Arial" w:hAnsi="Arial" w:cs="Arial"/>
          <w:color w:val="000000" w:themeColor="text1"/>
          <w:sz w:val="24"/>
          <w:szCs w:val="24"/>
        </w:rPr>
        <w:t xml:space="preserve">okresie </w:t>
      </w:r>
      <w:r w:rsidR="000330C5" w:rsidRPr="00B47473">
        <w:rPr>
          <w:rFonts w:ascii="Arial" w:hAnsi="Arial" w:cs="Arial"/>
          <w:color w:val="000000" w:themeColor="text1"/>
          <w:sz w:val="24"/>
          <w:szCs w:val="24"/>
        </w:rPr>
        <w:t>jesienno-</w:t>
      </w:r>
      <w:r w:rsidRPr="00B47473">
        <w:rPr>
          <w:rFonts w:ascii="Arial" w:hAnsi="Arial" w:cs="Arial"/>
          <w:color w:val="000000" w:themeColor="text1"/>
          <w:sz w:val="24"/>
          <w:szCs w:val="24"/>
        </w:rPr>
        <w:t xml:space="preserve">zimowym </w:t>
      </w:r>
      <w:r w:rsidR="00C427E3" w:rsidRPr="00B47473">
        <w:rPr>
          <w:rFonts w:ascii="Arial" w:hAnsi="Arial" w:cs="Arial"/>
          <w:color w:val="000000" w:themeColor="text1"/>
          <w:sz w:val="24"/>
          <w:szCs w:val="24"/>
        </w:rPr>
        <w:t>istotnie ważne są</w:t>
      </w:r>
      <w:r w:rsidRPr="00B47473">
        <w:rPr>
          <w:rFonts w:ascii="Arial" w:hAnsi="Arial" w:cs="Arial"/>
          <w:color w:val="000000" w:themeColor="text1"/>
          <w:sz w:val="24"/>
          <w:szCs w:val="24"/>
        </w:rPr>
        <w:t xml:space="preserve"> zabieg</w:t>
      </w:r>
      <w:r w:rsidR="00C427E3" w:rsidRPr="00B47473">
        <w:rPr>
          <w:rFonts w:ascii="Arial" w:hAnsi="Arial" w:cs="Arial"/>
          <w:color w:val="000000" w:themeColor="text1"/>
          <w:sz w:val="24"/>
          <w:szCs w:val="24"/>
        </w:rPr>
        <w:t>i</w:t>
      </w:r>
      <w:r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dbałości</w:t>
      </w:r>
      <w:r w:rsidRPr="00B47473">
        <w:rPr>
          <w:rFonts w:ascii="Arial" w:hAnsi="Arial" w:cs="Arial"/>
          <w:color w:val="000000" w:themeColor="text1"/>
          <w:sz w:val="24"/>
          <w:szCs w:val="24"/>
        </w:rPr>
        <w:t xml:space="preserve"> o drzewostan</w:t>
      </w:r>
      <w:r w:rsidR="00D84EC2" w:rsidRPr="00B47473">
        <w:rPr>
          <w:rFonts w:ascii="Arial" w:hAnsi="Arial" w:cs="Arial"/>
          <w:color w:val="000000" w:themeColor="text1"/>
          <w:sz w:val="24"/>
          <w:szCs w:val="24"/>
        </w:rPr>
        <w:t xml:space="preserve"> m.in. grabienie liści czy nasadzenia</w:t>
      </w:r>
      <w:r w:rsidR="00C427E3" w:rsidRPr="00B47473">
        <w:rPr>
          <w:rFonts w:ascii="Arial" w:hAnsi="Arial" w:cs="Arial"/>
          <w:color w:val="000000" w:themeColor="text1"/>
          <w:sz w:val="24"/>
          <w:szCs w:val="24"/>
        </w:rPr>
        <w:t>. Zdaniem Prezydenta, z uzasadnienia radnego Marczaka, który przytoczył zakres umowy wynika, że MZK odpowiedzialny jest jedynie za koszenie trawy w Stalowej Woli. Jest to spłaszczenie innych zadań powierzonych MZK. Faktycznie koszenie trawników jest czynnością podstawową i najbardziej widoczną przez mieszkańców, natomiast zakres obowiązków jest dużo szerszy.</w:t>
      </w:r>
    </w:p>
    <w:p w:rsidR="001E4128" w:rsidRPr="00B47473" w:rsidRDefault="001E4128"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Inicjatywa </w:t>
      </w:r>
      <w:r w:rsidR="000330C5" w:rsidRPr="00B47473">
        <w:rPr>
          <w:rFonts w:ascii="Arial" w:hAnsi="Arial" w:cs="Arial"/>
          <w:color w:val="000000" w:themeColor="text1"/>
          <w:sz w:val="24"/>
          <w:szCs w:val="24"/>
        </w:rPr>
        <w:t>radnego</w:t>
      </w:r>
      <w:r w:rsidRPr="00B47473">
        <w:rPr>
          <w:rFonts w:ascii="Arial" w:hAnsi="Arial" w:cs="Arial"/>
          <w:color w:val="000000" w:themeColor="text1"/>
          <w:sz w:val="24"/>
          <w:szCs w:val="24"/>
        </w:rPr>
        <w:t xml:space="preserve"> </w:t>
      </w:r>
      <w:r w:rsidR="000650A2" w:rsidRPr="00B47473">
        <w:rPr>
          <w:rFonts w:ascii="Arial" w:hAnsi="Arial" w:cs="Arial"/>
          <w:color w:val="000000" w:themeColor="text1"/>
          <w:sz w:val="24"/>
          <w:szCs w:val="24"/>
        </w:rPr>
        <w:t>M</w:t>
      </w:r>
      <w:r w:rsidRPr="00B47473">
        <w:rPr>
          <w:rFonts w:ascii="Arial" w:hAnsi="Arial" w:cs="Arial"/>
          <w:color w:val="000000" w:themeColor="text1"/>
          <w:sz w:val="24"/>
          <w:szCs w:val="24"/>
        </w:rPr>
        <w:t xml:space="preserve">arczaka </w:t>
      </w:r>
      <w:r w:rsidR="00D84EC2" w:rsidRPr="00B47473">
        <w:rPr>
          <w:rFonts w:ascii="Arial" w:hAnsi="Arial" w:cs="Arial"/>
          <w:color w:val="000000" w:themeColor="text1"/>
          <w:sz w:val="24"/>
          <w:szCs w:val="24"/>
        </w:rPr>
        <w:t xml:space="preserve">w tym zakresie </w:t>
      </w:r>
      <w:r w:rsidRPr="00B47473">
        <w:rPr>
          <w:rFonts w:ascii="Arial" w:hAnsi="Arial" w:cs="Arial"/>
          <w:color w:val="000000" w:themeColor="text1"/>
          <w:sz w:val="24"/>
          <w:szCs w:val="24"/>
        </w:rPr>
        <w:t>udowadnia</w:t>
      </w:r>
      <w:r w:rsidR="000650A2" w:rsidRPr="00B47473">
        <w:rPr>
          <w:rFonts w:ascii="Arial" w:hAnsi="Arial" w:cs="Arial"/>
          <w:color w:val="000000" w:themeColor="text1"/>
          <w:sz w:val="24"/>
          <w:szCs w:val="24"/>
        </w:rPr>
        <w:t xml:space="preserve">, iż </w:t>
      </w:r>
      <w:r w:rsidRPr="00B47473">
        <w:rPr>
          <w:rFonts w:ascii="Arial" w:hAnsi="Arial" w:cs="Arial"/>
          <w:color w:val="000000" w:themeColor="text1"/>
          <w:sz w:val="24"/>
          <w:szCs w:val="24"/>
        </w:rPr>
        <w:t xml:space="preserve">nie ma </w:t>
      </w:r>
      <w:r w:rsidR="000650A2" w:rsidRPr="00B47473">
        <w:rPr>
          <w:rFonts w:ascii="Arial" w:hAnsi="Arial" w:cs="Arial"/>
          <w:color w:val="000000" w:themeColor="text1"/>
          <w:sz w:val="24"/>
          <w:szCs w:val="24"/>
        </w:rPr>
        <w:t xml:space="preserve">on </w:t>
      </w:r>
      <w:r w:rsidRPr="00B47473">
        <w:rPr>
          <w:rFonts w:ascii="Arial" w:hAnsi="Arial" w:cs="Arial"/>
          <w:color w:val="000000" w:themeColor="text1"/>
          <w:sz w:val="24"/>
          <w:szCs w:val="24"/>
        </w:rPr>
        <w:t xml:space="preserve">pojęcia </w:t>
      </w:r>
      <w:r w:rsidR="00D84EC2" w:rsidRPr="00B47473">
        <w:rPr>
          <w:rFonts w:ascii="Arial" w:hAnsi="Arial" w:cs="Arial"/>
          <w:color w:val="000000" w:themeColor="text1"/>
          <w:sz w:val="24"/>
          <w:szCs w:val="24"/>
        </w:rPr>
        <w:br/>
      </w:r>
      <w:r w:rsidRPr="00B47473">
        <w:rPr>
          <w:rFonts w:ascii="Arial" w:hAnsi="Arial" w:cs="Arial"/>
          <w:color w:val="000000" w:themeColor="text1"/>
          <w:sz w:val="24"/>
          <w:szCs w:val="24"/>
        </w:rPr>
        <w:t xml:space="preserve">o prowadzeniu gospodarki </w:t>
      </w:r>
      <w:r w:rsidR="000330C5" w:rsidRPr="00B47473">
        <w:rPr>
          <w:rFonts w:ascii="Arial" w:hAnsi="Arial" w:cs="Arial"/>
          <w:color w:val="000000" w:themeColor="text1"/>
          <w:sz w:val="24"/>
          <w:szCs w:val="24"/>
        </w:rPr>
        <w:t>komunalnej</w:t>
      </w:r>
      <w:r w:rsidRPr="00B47473">
        <w:rPr>
          <w:rFonts w:ascii="Arial" w:hAnsi="Arial" w:cs="Arial"/>
          <w:color w:val="000000" w:themeColor="text1"/>
          <w:sz w:val="24"/>
          <w:szCs w:val="24"/>
        </w:rPr>
        <w:t xml:space="preserve"> na terenie </w:t>
      </w:r>
      <w:r w:rsidR="000330C5" w:rsidRPr="00B47473">
        <w:rPr>
          <w:rFonts w:ascii="Arial" w:hAnsi="Arial" w:cs="Arial"/>
          <w:color w:val="000000" w:themeColor="text1"/>
          <w:sz w:val="24"/>
          <w:szCs w:val="24"/>
        </w:rPr>
        <w:t>Stalowej</w:t>
      </w:r>
      <w:r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W</w:t>
      </w:r>
      <w:r w:rsidRPr="00B47473">
        <w:rPr>
          <w:rFonts w:ascii="Arial" w:hAnsi="Arial" w:cs="Arial"/>
          <w:color w:val="000000" w:themeColor="text1"/>
          <w:sz w:val="24"/>
          <w:szCs w:val="24"/>
        </w:rPr>
        <w:t xml:space="preserve">oli. </w:t>
      </w:r>
      <w:r w:rsidR="000650A2" w:rsidRPr="00B47473">
        <w:rPr>
          <w:rFonts w:ascii="Arial" w:hAnsi="Arial" w:cs="Arial"/>
          <w:color w:val="000000" w:themeColor="text1"/>
          <w:sz w:val="24"/>
          <w:szCs w:val="24"/>
        </w:rPr>
        <w:t>W opinii Włodarza Miasta n</w:t>
      </w:r>
      <w:r w:rsidRPr="00B47473">
        <w:rPr>
          <w:rFonts w:ascii="Arial" w:hAnsi="Arial" w:cs="Arial"/>
          <w:color w:val="000000" w:themeColor="text1"/>
          <w:sz w:val="24"/>
          <w:szCs w:val="24"/>
        </w:rPr>
        <w:t xml:space="preserve">ie </w:t>
      </w:r>
      <w:r w:rsidR="000330C5" w:rsidRPr="00B47473">
        <w:rPr>
          <w:rFonts w:ascii="Arial" w:hAnsi="Arial" w:cs="Arial"/>
          <w:color w:val="000000" w:themeColor="text1"/>
          <w:sz w:val="24"/>
          <w:szCs w:val="24"/>
        </w:rPr>
        <w:t>należy</w:t>
      </w:r>
      <w:r w:rsidRPr="00B47473">
        <w:rPr>
          <w:rFonts w:ascii="Arial" w:hAnsi="Arial" w:cs="Arial"/>
          <w:color w:val="000000" w:themeColor="text1"/>
          <w:sz w:val="24"/>
          <w:szCs w:val="24"/>
        </w:rPr>
        <w:t xml:space="preserve"> </w:t>
      </w:r>
      <w:r w:rsidR="00B36811" w:rsidRPr="00B47473">
        <w:rPr>
          <w:rFonts w:ascii="Arial" w:hAnsi="Arial" w:cs="Arial"/>
          <w:color w:val="000000" w:themeColor="text1"/>
          <w:sz w:val="24"/>
          <w:szCs w:val="24"/>
        </w:rPr>
        <w:t xml:space="preserve">podejmować takiej inicjatywy </w:t>
      </w:r>
      <w:r w:rsidRPr="00B47473">
        <w:rPr>
          <w:rFonts w:ascii="Arial" w:hAnsi="Arial" w:cs="Arial"/>
          <w:color w:val="000000" w:themeColor="text1"/>
          <w:sz w:val="24"/>
          <w:szCs w:val="24"/>
        </w:rPr>
        <w:t>na podstawie emocji i podejrzeń.</w:t>
      </w:r>
      <w:r w:rsidR="00D84EC2" w:rsidRPr="00B47473">
        <w:rPr>
          <w:rFonts w:ascii="Arial" w:hAnsi="Arial" w:cs="Arial"/>
          <w:color w:val="000000" w:themeColor="text1"/>
          <w:sz w:val="24"/>
          <w:szCs w:val="24"/>
        </w:rPr>
        <w:br/>
      </w:r>
      <w:r w:rsidR="000330C5" w:rsidRPr="00B47473">
        <w:rPr>
          <w:rFonts w:ascii="Arial" w:hAnsi="Arial" w:cs="Arial"/>
          <w:color w:val="000000" w:themeColor="text1"/>
          <w:sz w:val="24"/>
          <w:szCs w:val="24"/>
        </w:rPr>
        <w:t>Należałoby</w:t>
      </w:r>
      <w:r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zgłębić</w:t>
      </w:r>
      <w:r w:rsidRPr="00B47473">
        <w:rPr>
          <w:rFonts w:ascii="Arial" w:hAnsi="Arial" w:cs="Arial"/>
          <w:color w:val="000000" w:themeColor="text1"/>
          <w:sz w:val="24"/>
          <w:szCs w:val="24"/>
        </w:rPr>
        <w:t xml:space="preserve"> wiedz</w:t>
      </w:r>
      <w:r w:rsidR="000650A2" w:rsidRPr="00B47473">
        <w:rPr>
          <w:rFonts w:ascii="Arial" w:hAnsi="Arial" w:cs="Arial"/>
          <w:color w:val="000000" w:themeColor="text1"/>
          <w:sz w:val="24"/>
          <w:szCs w:val="24"/>
        </w:rPr>
        <w:t>ę</w:t>
      </w:r>
      <w:r w:rsidR="00D84EC2" w:rsidRPr="00B47473">
        <w:rPr>
          <w:rFonts w:ascii="Arial" w:hAnsi="Arial" w:cs="Arial"/>
          <w:color w:val="000000" w:themeColor="text1"/>
          <w:sz w:val="24"/>
          <w:szCs w:val="24"/>
        </w:rPr>
        <w:t xml:space="preserve"> o argumenty prawne i finansowe</w:t>
      </w:r>
      <w:r w:rsidR="000330C5" w:rsidRPr="00B47473">
        <w:rPr>
          <w:rFonts w:ascii="Arial" w:hAnsi="Arial" w:cs="Arial"/>
          <w:color w:val="000000" w:themeColor="text1"/>
          <w:sz w:val="24"/>
          <w:szCs w:val="24"/>
        </w:rPr>
        <w:t>.</w:t>
      </w:r>
    </w:p>
    <w:p w:rsidR="001E4128" w:rsidRPr="00B47473" w:rsidRDefault="006A6562"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Odnośnie argumentów </w:t>
      </w:r>
      <w:r w:rsidR="008E7DA9" w:rsidRPr="00B47473">
        <w:rPr>
          <w:rFonts w:ascii="Arial" w:hAnsi="Arial" w:cs="Arial"/>
          <w:color w:val="000000" w:themeColor="text1"/>
          <w:sz w:val="24"/>
          <w:szCs w:val="24"/>
        </w:rPr>
        <w:t xml:space="preserve">przytoczonych </w:t>
      </w:r>
      <w:r w:rsidRPr="00B47473">
        <w:rPr>
          <w:rFonts w:ascii="Arial" w:hAnsi="Arial" w:cs="Arial"/>
          <w:color w:val="000000" w:themeColor="text1"/>
          <w:sz w:val="24"/>
          <w:szCs w:val="24"/>
        </w:rPr>
        <w:t xml:space="preserve">przez Pana Marczaka, w zakresie umowy podane były cytaty praw i obowiązków, zleceń dot. realizacji tego zadania. Nie jest </w:t>
      </w:r>
      <w:r w:rsidR="00010FD0" w:rsidRPr="00B47473">
        <w:rPr>
          <w:rFonts w:ascii="Arial" w:hAnsi="Arial" w:cs="Arial"/>
          <w:color w:val="000000" w:themeColor="text1"/>
          <w:sz w:val="24"/>
          <w:szCs w:val="24"/>
        </w:rPr>
        <w:br/>
      </w:r>
      <w:r w:rsidRPr="00B47473">
        <w:rPr>
          <w:rFonts w:ascii="Arial" w:hAnsi="Arial" w:cs="Arial"/>
          <w:color w:val="000000" w:themeColor="text1"/>
          <w:sz w:val="24"/>
          <w:szCs w:val="24"/>
        </w:rPr>
        <w:t xml:space="preserve">to pierwsza umowa, realizowana przez MZK w trybie rekompensaty. </w:t>
      </w:r>
      <w:r w:rsidR="001E4128" w:rsidRPr="00B47473">
        <w:rPr>
          <w:rFonts w:ascii="Arial" w:hAnsi="Arial" w:cs="Arial"/>
          <w:color w:val="000000" w:themeColor="text1"/>
          <w:sz w:val="24"/>
          <w:szCs w:val="24"/>
        </w:rPr>
        <w:t>Procedura rekompensaty</w:t>
      </w:r>
      <w:r w:rsidRPr="00B47473">
        <w:rPr>
          <w:rFonts w:ascii="Arial" w:hAnsi="Arial" w:cs="Arial"/>
          <w:color w:val="000000" w:themeColor="text1"/>
          <w:sz w:val="24"/>
          <w:szCs w:val="24"/>
        </w:rPr>
        <w:t xml:space="preserve"> i procedura prawna pod względem działania, oceny umowy</w:t>
      </w:r>
      <w:r w:rsidR="001E4128" w:rsidRPr="00B47473">
        <w:rPr>
          <w:rFonts w:ascii="Arial" w:hAnsi="Arial" w:cs="Arial"/>
          <w:color w:val="000000" w:themeColor="text1"/>
          <w:sz w:val="24"/>
          <w:szCs w:val="24"/>
        </w:rPr>
        <w:t xml:space="preserve"> i </w:t>
      </w:r>
      <w:r w:rsidR="000330C5" w:rsidRPr="00B47473">
        <w:rPr>
          <w:rFonts w:ascii="Arial" w:hAnsi="Arial" w:cs="Arial"/>
          <w:color w:val="000000" w:themeColor="text1"/>
          <w:sz w:val="24"/>
          <w:szCs w:val="24"/>
        </w:rPr>
        <w:t>kontroli</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przez różne </w:t>
      </w:r>
      <w:r w:rsidR="001E4128" w:rsidRPr="00B47473">
        <w:rPr>
          <w:rFonts w:ascii="Arial" w:hAnsi="Arial" w:cs="Arial"/>
          <w:color w:val="000000" w:themeColor="text1"/>
          <w:sz w:val="24"/>
          <w:szCs w:val="24"/>
        </w:rPr>
        <w:t>instytucj</w:t>
      </w:r>
      <w:r w:rsidRPr="00B47473">
        <w:rPr>
          <w:rFonts w:ascii="Arial" w:hAnsi="Arial" w:cs="Arial"/>
          <w:color w:val="000000" w:themeColor="text1"/>
          <w:sz w:val="24"/>
          <w:szCs w:val="24"/>
        </w:rPr>
        <w:t>e</w:t>
      </w:r>
      <w:r w:rsidR="001E4128"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badając</w:t>
      </w:r>
      <w:r w:rsidRPr="00B47473">
        <w:rPr>
          <w:rFonts w:ascii="Arial" w:hAnsi="Arial" w:cs="Arial"/>
          <w:color w:val="000000" w:themeColor="text1"/>
          <w:sz w:val="24"/>
          <w:szCs w:val="24"/>
        </w:rPr>
        <w:t>e</w:t>
      </w:r>
      <w:r w:rsidR="001E4128" w:rsidRPr="00B47473">
        <w:rPr>
          <w:rFonts w:ascii="Arial" w:hAnsi="Arial" w:cs="Arial"/>
          <w:color w:val="000000" w:themeColor="text1"/>
          <w:sz w:val="24"/>
          <w:szCs w:val="24"/>
        </w:rPr>
        <w:t xml:space="preserve"> miasto </w:t>
      </w:r>
      <w:r w:rsidRPr="00B47473">
        <w:rPr>
          <w:rFonts w:ascii="Arial" w:hAnsi="Arial" w:cs="Arial"/>
          <w:color w:val="000000" w:themeColor="text1"/>
          <w:sz w:val="24"/>
          <w:szCs w:val="24"/>
        </w:rPr>
        <w:t xml:space="preserve">oraz </w:t>
      </w:r>
      <w:r w:rsidR="000330C5" w:rsidRPr="00B47473">
        <w:rPr>
          <w:rFonts w:ascii="Arial" w:hAnsi="Arial" w:cs="Arial"/>
          <w:color w:val="000000" w:themeColor="text1"/>
          <w:sz w:val="24"/>
          <w:szCs w:val="24"/>
        </w:rPr>
        <w:t>MZK</w:t>
      </w:r>
      <w:r w:rsidRPr="00B47473">
        <w:rPr>
          <w:rFonts w:ascii="Arial" w:hAnsi="Arial" w:cs="Arial"/>
          <w:color w:val="000000" w:themeColor="text1"/>
          <w:sz w:val="24"/>
          <w:szCs w:val="24"/>
        </w:rPr>
        <w:t>,</w:t>
      </w:r>
      <w:r w:rsidR="001E4128"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potwierdzają, ż</w:t>
      </w:r>
      <w:r w:rsidR="001E4128" w:rsidRPr="00B47473">
        <w:rPr>
          <w:rFonts w:ascii="Arial" w:hAnsi="Arial" w:cs="Arial"/>
          <w:color w:val="000000" w:themeColor="text1"/>
          <w:sz w:val="24"/>
          <w:szCs w:val="24"/>
        </w:rPr>
        <w:t xml:space="preserve">e praktyka </w:t>
      </w:r>
      <w:r w:rsidRPr="00B47473">
        <w:rPr>
          <w:rFonts w:ascii="Arial" w:hAnsi="Arial" w:cs="Arial"/>
          <w:color w:val="000000" w:themeColor="text1"/>
          <w:sz w:val="24"/>
          <w:szCs w:val="24"/>
        </w:rPr>
        <w:t xml:space="preserve">rekompensaty </w:t>
      </w:r>
      <w:r w:rsidR="001E4128" w:rsidRPr="00B47473">
        <w:rPr>
          <w:rFonts w:ascii="Arial" w:hAnsi="Arial" w:cs="Arial"/>
          <w:color w:val="000000" w:themeColor="text1"/>
          <w:sz w:val="24"/>
          <w:szCs w:val="24"/>
        </w:rPr>
        <w:t xml:space="preserve">prowadzona przez </w:t>
      </w:r>
      <w:r w:rsidR="004525A5" w:rsidRPr="00B47473">
        <w:rPr>
          <w:rFonts w:ascii="Arial" w:hAnsi="Arial" w:cs="Arial"/>
          <w:color w:val="000000" w:themeColor="text1"/>
          <w:sz w:val="24"/>
          <w:szCs w:val="24"/>
        </w:rPr>
        <w:t>S</w:t>
      </w:r>
      <w:r w:rsidR="001E4128" w:rsidRPr="00B47473">
        <w:rPr>
          <w:rFonts w:ascii="Arial" w:hAnsi="Arial" w:cs="Arial"/>
          <w:color w:val="000000" w:themeColor="text1"/>
          <w:sz w:val="24"/>
          <w:szCs w:val="24"/>
        </w:rPr>
        <w:t>talow</w:t>
      </w:r>
      <w:r w:rsidR="004525A5" w:rsidRPr="00B47473">
        <w:rPr>
          <w:rFonts w:ascii="Arial" w:hAnsi="Arial" w:cs="Arial"/>
          <w:color w:val="000000" w:themeColor="text1"/>
          <w:sz w:val="24"/>
          <w:szCs w:val="24"/>
        </w:rPr>
        <w:t>ą</w:t>
      </w:r>
      <w:r w:rsidR="001E4128" w:rsidRPr="00B47473">
        <w:rPr>
          <w:rFonts w:ascii="Arial" w:hAnsi="Arial" w:cs="Arial"/>
          <w:color w:val="000000" w:themeColor="text1"/>
          <w:sz w:val="24"/>
          <w:szCs w:val="24"/>
        </w:rPr>
        <w:t xml:space="preserve"> </w:t>
      </w:r>
      <w:r w:rsidR="004525A5" w:rsidRPr="00B47473">
        <w:rPr>
          <w:rFonts w:ascii="Arial" w:hAnsi="Arial" w:cs="Arial"/>
          <w:color w:val="000000" w:themeColor="text1"/>
          <w:sz w:val="24"/>
          <w:szCs w:val="24"/>
        </w:rPr>
        <w:t>W</w:t>
      </w:r>
      <w:r w:rsidR="001E4128" w:rsidRPr="00B47473">
        <w:rPr>
          <w:rFonts w:ascii="Arial" w:hAnsi="Arial" w:cs="Arial"/>
          <w:color w:val="000000" w:themeColor="text1"/>
          <w:sz w:val="24"/>
          <w:szCs w:val="24"/>
        </w:rPr>
        <w:t>ol</w:t>
      </w:r>
      <w:r w:rsidR="004525A5" w:rsidRPr="00B47473">
        <w:rPr>
          <w:rFonts w:ascii="Arial" w:hAnsi="Arial" w:cs="Arial"/>
          <w:color w:val="000000" w:themeColor="text1"/>
          <w:sz w:val="24"/>
          <w:szCs w:val="24"/>
        </w:rPr>
        <w:t>ę</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jest prawidłowa. Jest to również umowa, która na przykładzie np. umów </w:t>
      </w:r>
      <w:r w:rsidR="000330C5" w:rsidRPr="00B47473">
        <w:rPr>
          <w:rFonts w:ascii="Arial" w:hAnsi="Arial" w:cs="Arial"/>
          <w:color w:val="000000" w:themeColor="text1"/>
          <w:sz w:val="24"/>
          <w:szCs w:val="24"/>
        </w:rPr>
        <w:t>śmieciow</w:t>
      </w:r>
      <w:r w:rsidRPr="00B47473">
        <w:rPr>
          <w:rFonts w:ascii="Arial" w:hAnsi="Arial" w:cs="Arial"/>
          <w:color w:val="000000" w:themeColor="text1"/>
          <w:sz w:val="24"/>
          <w:szCs w:val="24"/>
        </w:rPr>
        <w:t xml:space="preserve">ych gospodarki odpadami </w:t>
      </w:r>
      <w:r w:rsidR="00010FD0" w:rsidRPr="00B47473">
        <w:rPr>
          <w:rFonts w:ascii="Arial" w:hAnsi="Arial" w:cs="Arial"/>
          <w:color w:val="000000" w:themeColor="text1"/>
          <w:sz w:val="24"/>
          <w:szCs w:val="24"/>
        </w:rPr>
        <w:br/>
      </w:r>
      <w:r w:rsidRPr="00B47473">
        <w:rPr>
          <w:rFonts w:ascii="Arial" w:hAnsi="Arial" w:cs="Arial"/>
          <w:color w:val="000000" w:themeColor="text1"/>
          <w:sz w:val="24"/>
          <w:szCs w:val="24"/>
        </w:rPr>
        <w:t xml:space="preserve">ma oddziaływanie na szereg gmin, które uczestniczą w umowach wspólnych </w:t>
      </w:r>
      <w:r w:rsidR="00010FD0" w:rsidRPr="00B47473">
        <w:rPr>
          <w:rFonts w:ascii="Arial" w:hAnsi="Arial" w:cs="Arial"/>
          <w:color w:val="000000" w:themeColor="text1"/>
          <w:sz w:val="24"/>
          <w:szCs w:val="24"/>
        </w:rPr>
        <w:br/>
      </w:r>
      <w:r w:rsidRPr="00B47473">
        <w:rPr>
          <w:rFonts w:ascii="Arial" w:hAnsi="Arial" w:cs="Arial"/>
          <w:color w:val="000000" w:themeColor="text1"/>
          <w:sz w:val="24"/>
          <w:szCs w:val="24"/>
        </w:rPr>
        <w:lastRenderedPageBreak/>
        <w:t xml:space="preserve">na zagospodarowanie odpadów. </w:t>
      </w:r>
      <w:r w:rsidR="001E4128" w:rsidRPr="00B47473">
        <w:rPr>
          <w:rFonts w:ascii="Arial" w:hAnsi="Arial" w:cs="Arial"/>
          <w:color w:val="000000" w:themeColor="text1"/>
          <w:sz w:val="24"/>
          <w:szCs w:val="24"/>
        </w:rPr>
        <w:t xml:space="preserve">Kwestia </w:t>
      </w:r>
      <w:r w:rsidR="000330C5" w:rsidRPr="00B47473">
        <w:rPr>
          <w:rFonts w:ascii="Arial" w:hAnsi="Arial" w:cs="Arial"/>
          <w:color w:val="000000" w:themeColor="text1"/>
          <w:sz w:val="24"/>
          <w:szCs w:val="24"/>
        </w:rPr>
        <w:t>definicji umowy</w:t>
      </w:r>
      <w:r w:rsidR="001E4128" w:rsidRPr="00B47473">
        <w:rPr>
          <w:rFonts w:ascii="Arial" w:hAnsi="Arial" w:cs="Arial"/>
          <w:color w:val="000000" w:themeColor="text1"/>
          <w:sz w:val="24"/>
          <w:szCs w:val="24"/>
        </w:rPr>
        <w:t xml:space="preserve"> rekompensat</w:t>
      </w:r>
      <w:r w:rsidRPr="00B47473">
        <w:rPr>
          <w:rFonts w:ascii="Arial" w:hAnsi="Arial" w:cs="Arial"/>
          <w:color w:val="000000" w:themeColor="text1"/>
          <w:sz w:val="24"/>
          <w:szCs w:val="24"/>
        </w:rPr>
        <w:t>y</w:t>
      </w:r>
      <w:r w:rsidR="001E4128" w:rsidRPr="00B47473">
        <w:rPr>
          <w:rFonts w:ascii="Arial" w:hAnsi="Arial" w:cs="Arial"/>
          <w:color w:val="000000" w:themeColor="text1"/>
          <w:sz w:val="24"/>
          <w:szCs w:val="24"/>
        </w:rPr>
        <w:t xml:space="preserve"> b</w:t>
      </w:r>
      <w:r w:rsidRPr="00B47473">
        <w:rPr>
          <w:rFonts w:ascii="Arial" w:hAnsi="Arial" w:cs="Arial"/>
          <w:color w:val="000000" w:themeColor="text1"/>
          <w:sz w:val="24"/>
          <w:szCs w:val="24"/>
        </w:rPr>
        <w:t>ył</w:t>
      </w:r>
      <w:r w:rsidR="001E4128" w:rsidRPr="00B47473">
        <w:rPr>
          <w:rFonts w:ascii="Arial" w:hAnsi="Arial" w:cs="Arial"/>
          <w:color w:val="000000" w:themeColor="text1"/>
          <w:sz w:val="24"/>
          <w:szCs w:val="24"/>
        </w:rPr>
        <w:t xml:space="preserve">a </w:t>
      </w:r>
      <w:r w:rsidR="000330C5" w:rsidRPr="00B47473">
        <w:rPr>
          <w:rFonts w:ascii="Arial" w:hAnsi="Arial" w:cs="Arial"/>
          <w:color w:val="000000" w:themeColor="text1"/>
          <w:sz w:val="24"/>
          <w:szCs w:val="24"/>
        </w:rPr>
        <w:t>wielokrotnie</w:t>
      </w:r>
      <w:r w:rsidR="001E4128" w:rsidRPr="00B47473">
        <w:rPr>
          <w:rFonts w:ascii="Arial" w:hAnsi="Arial" w:cs="Arial"/>
          <w:color w:val="000000" w:themeColor="text1"/>
          <w:sz w:val="24"/>
          <w:szCs w:val="24"/>
        </w:rPr>
        <w:t xml:space="preserve"> sprawdza</w:t>
      </w:r>
      <w:r w:rsidR="008E7DA9">
        <w:rPr>
          <w:rFonts w:ascii="Arial" w:hAnsi="Arial" w:cs="Arial"/>
          <w:color w:val="000000" w:themeColor="text1"/>
          <w:sz w:val="24"/>
          <w:szCs w:val="24"/>
        </w:rPr>
        <w:t>na</w:t>
      </w:r>
      <w:r w:rsidR="001E4128" w:rsidRPr="00B47473">
        <w:rPr>
          <w:rFonts w:ascii="Arial" w:hAnsi="Arial" w:cs="Arial"/>
          <w:color w:val="000000" w:themeColor="text1"/>
          <w:sz w:val="24"/>
          <w:szCs w:val="24"/>
        </w:rPr>
        <w:t xml:space="preserve"> przez o</w:t>
      </w:r>
      <w:r w:rsidR="000330C5" w:rsidRPr="00B47473">
        <w:rPr>
          <w:rFonts w:ascii="Arial" w:hAnsi="Arial" w:cs="Arial"/>
          <w:color w:val="000000" w:themeColor="text1"/>
          <w:sz w:val="24"/>
          <w:szCs w:val="24"/>
        </w:rPr>
        <w:t>r</w:t>
      </w:r>
      <w:r w:rsidR="001E4128" w:rsidRPr="00B47473">
        <w:rPr>
          <w:rFonts w:ascii="Arial" w:hAnsi="Arial" w:cs="Arial"/>
          <w:color w:val="000000" w:themeColor="text1"/>
          <w:sz w:val="24"/>
          <w:szCs w:val="24"/>
        </w:rPr>
        <w:t xml:space="preserve">gany </w:t>
      </w:r>
      <w:r w:rsidR="000330C5" w:rsidRPr="00B47473">
        <w:rPr>
          <w:rFonts w:ascii="Arial" w:hAnsi="Arial" w:cs="Arial"/>
          <w:color w:val="000000" w:themeColor="text1"/>
          <w:sz w:val="24"/>
          <w:szCs w:val="24"/>
        </w:rPr>
        <w:t>państwowe</w:t>
      </w:r>
      <w:r w:rsidRPr="00B47473">
        <w:rPr>
          <w:rFonts w:ascii="Arial" w:hAnsi="Arial" w:cs="Arial"/>
          <w:color w:val="000000" w:themeColor="text1"/>
          <w:sz w:val="24"/>
          <w:szCs w:val="24"/>
        </w:rPr>
        <w:t xml:space="preserve"> oraz organy finansowe. Nigdy </w:t>
      </w:r>
      <w:r w:rsidR="00010FD0" w:rsidRPr="00B47473">
        <w:rPr>
          <w:rFonts w:ascii="Arial" w:hAnsi="Arial" w:cs="Arial"/>
          <w:color w:val="000000" w:themeColor="text1"/>
          <w:sz w:val="24"/>
          <w:szCs w:val="24"/>
        </w:rPr>
        <w:br/>
      </w:r>
      <w:r w:rsidRPr="00B47473">
        <w:rPr>
          <w:rFonts w:ascii="Arial" w:hAnsi="Arial" w:cs="Arial"/>
          <w:color w:val="000000" w:themeColor="text1"/>
          <w:sz w:val="24"/>
          <w:szCs w:val="24"/>
        </w:rPr>
        <w:t>nie budziły zastrzeżeń w tym zakresie.</w:t>
      </w:r>
    </w:p>
    <w:p w:rsidR="006A6562" w:rsidRPr="00B47473" w:rsidRDefault="006A6562" w:rsidP="007A3730">
      <w:pPr>
        <w:rPr>
          <w:rFonts w:ascii="Arial" w:hAnsi="Arial" w:cs="Arial"/>
          <w:color w:val="000000" w:themeColor="text1"/>
          <w:sz w:val="24"/>
          <w:szCs w:val="24"/>
        </w:rPr>
      </w:pPr>
      <w:r w:rsidRPr="00B47473">
        <w:rPr>
          <w:rFonts w:ascii="Arial" w:hAnsi="Arial" w:cs="Arial"/>
          <w:color w:val="000000" w:themeColor="text1"/>
          <w:sz w:val="24"/>
          <w:szCs w:val="24"/>
        </w:rPr>
        <w:t>Kolejną kwestią są d</w:t>
      </w:r>
      <w:r w:rsidR="001E4128" w:rsidRPr="00B47473">
        <w:rPr>
          <w:rFonts w:ascii="Arial" w:hAnsi="Arial" w:cs="Arial"/>
          <w:color w:val="000000" w:themeColor="text1"/>
          <w:sz w:val="24"/>
          <w:szCs w:val="24"/>
        </w:rPr>
        <w:t>efinicje</w:t>
      </w:r>
      <w:r w:rsidRPr="00B47473">
        <w:rPr>
          <w:rFonts w:ascii="Arial" w:hAnsi="Arial" w:cs="Arial"/>
          <w:color w:val="000000" w:themeColor="text1"/>
          <w:sz w:val="24"/>
          <w:szCs w:val="24"/>
        </w:rPr>
        <w:t xml:space="preserve"> wykonywania umów przez samorząd i spółki komunalne.</w:t>
      </w:r>
    </w:p>
    <w:p w:rsidR="004422E8" w:rsidRPr="00B47473" w:rsidRDefault="006A6562"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Są one </w:t>
      </w:r>
      <w:r w:rsidR="00010FD0" w:rsidRPr="00B47473">
        <w:rPr>
          <w:rFonts w:ascii="Arial" w:hAnsi="Arial" w:cs="Arial"/>
          <w:color w:val="000000" w:themeColor="text1"/>
          <w:sz w:val="24"/>
          <w:szCs w:val="24"/>
        </w:rPr>
        <w:t xml:space="preserve">wszystkim </w:t>
      </w:r>
      <w:r w:rsidRPr="00B47473">
        <w:rPr>
          <w:rFonts w:ascii="Arial" w:hAnsi="Arial" w:cs="Arial"/>
          <w:color w:val="000000" w:themeColor="text1"/>
          <w:sz w:val="24"/>
          <w:szCs w:val="24"/>
        </w:rPr>
        <w:t>doskonale znane.</w:t>
      </w:r>
      <w:r w:rsidR="001E412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Jednakże po uzasadnieniu radnego Marczaka</w:t>
      </w:r>
      <w:r w:rsidR="00010FD0"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Pan Prezydent </w:t>
      </w:r>
      <w:r w:rsidR="00010FD0" w:rsidRPr="00B47473">
        <w:rPr>
          <w:rFonts w:ascii="Arial" w:hAnsi="Arial" w:cs="Arial"/>
          <w:color w:val="000000" w:themeColor="text1"/>
          <w:sz w:val="24"/>
          <w:szCs w:val="24"/>
        </w:rPr>
        <w:t xml:space="preserve">postanowił </w:t>
      </w:r>
      <w:r w:rsidRPr="00B47473">
        <w:rPr>
          <w:rFonts w:ascii="Arial" w:hAnsi="Arial" w:cs="Arial"/>
          <w:color w:val="000000" w:themeColor="text1"/>
          <w:sz w:val="24"/>
          <w:szCs w:val="24"/>
        </w:rPr>
        <w:t>r</w:t>
      </w:r>
      <w:r w:rsidR="00010FD0" w:rsidRPr="00B47473">
        <w:rPr>
          <w:rFonts w:ascii="Arial" w:hAnsi="Arial" w:cs="Arial"/>
          <w:color w:val="000000" w:themeColor="text1"/>
          <w:sz w:val="24"/>
          <w:szCs w:val="24"/>
        </w:rPr>
        <w:t>ozwinąć</w:t>
      </w:r>
      <w:r w:rsidRPr="00B47473">
        <w:rPr>
          <w:rFonts w:ascii="Arial" w:hAnsi="Arial" w:cs="Arial"/>
          <w:color w:val="000000" w:themeColor="text1"/>
          <w:sz w:val="24"/>
          <w:szCs w:val="24"/>
        </w:rPr>
        <w:t xml:space="preserve"> wypowiedź aby nie było wśród mieszkańców mylnego poglądu o jaki</w:t>
      </w:r>
      <w:r w:rsidR="008E7DA9">
        <w:rPr>
          <w:rFonts w:ascii="Arial" w:hAnsi="Arial" w:cs="Arial"/>
          <w:color w:val="000000" w:themeColor="text1"/>
          <w:sz w:val="24"/>
          <w:szCs w:val="24"/>
        </w:rPr>
        <w:t>ch</w:t>
      </w:r>
      <w:r w:rsidRPr="00B47473">
        <w:rPr>
          <w:rFonts w:ascii="Arial" w:hAnsi="Arial" w:cs="Arial"/>
          <w:color w:val="000000" w:themeColor="text1"/>
          <w:sz w:val="24"/>
          <w:szCs w:val="24"/>
        </w:rPr>
        <w:t>ś nieprawidłowościach</w:t>
      </w:r>
      <w:r w:rsidR="00010FD0" w:rsidRPr="00B47473">
        <w:rPr>
          <w:rFonts w:ascii="Arial" w:hAnsi="Arial" w:cs="Arial"/>
          <w:color w:val="000000" w:themeColor="text1"/>
          <w:sz w:val="24"/>
          <w:szCs w:val="24"/>
        </w:rPr>
        <w:t xml:space="preserve"> w tym zakresie</w:t>
      </w:r>
      <w:r w:rsidRPr="00B47473">
        <w:rPr>
          <w:rFonts w:ascii="Arial" w:hAnsi="Arial" w:cs="Arial"/>
          <w:color w:val="000000" w:themeColor="text1"/>
          <w:sz w:val="24"/>
          <w:szCs w:val="24"/>
        </w:rPr>
        <w:t xml:space="preserve">. </w:t>
      </w:r>
      <w:r w:rsidR="00010FD0" w:rsidRPr="00B47473">
        <w:rPr>
          <w:rFonts w:ascii="Arial" w:hAnsi="Arial" w:cs="Arial"/>
          <w:color w:val="000000" w:themeColor="text1"/>
          <w:sz w:val="24"/>
          <w:szCs w:val="24"/>
        </w:rPr>
        <w:t>Jeśli chodzi o kwestie zasad dot. podwykonawstwa</w:t>
      </w:r>
      <w:r w:rsidR="008E7DA9">
        <w:rPr>
          <w:rFonts w:ascii="Arial" w:hAnsi="Arial" w:cs="Arial"/>
          <w:color w:val="000000" w:themeColor="text1"/>
          <w:sz w:val="24"/>
          <w:szCs w:val="24"/>
        </w:rPr>
        <w:t>,</w:t>
      </w:r>
      <w:r w:rsidR="00010FD0" w:rsidRPr="00B47473">
        <w:rPr>
          <w:rFonts w:ascii="Arial" w:hAnsi="Arial" w:cs="Arial"/>
          <w:color w:val="000000" w:themeColor="text1"/>
          <w:sz w:val="24"/>
          <w:szCs w:val="24"/>
        </w:rPr>
        <w:t xml:space="preserve"> przepisów, które to regulują to z</w:t>
      </w:r>
      <w:r w:rsidR="004422E8" w:rsidRPr="00B47473">
        <w:rPr>
          <w:rFonts w:ascii="Arial" w:hAnsi="Arial" w:cs="Arial"/>
          <w:color w:val="000000" w:themeColor="text1"/>
          <w:sz w:val="24"/>
          <w:szCs w:val="24"/>
        </w:rPr>
        <w:t xml:space="preserve">akres opisany </w:t>
      </w:r>
      <w:r w:rsidR="00010FD0" w:rsidRPr="00B47473">
        <w:rPr>
          <w:rFonts w:ascii="Arial" w:hAnsi="Arial" w:cs="Arial"/>
          <w:color w:val="000000" w:themeColor="text1"/>
          <w:sz w:val="24"/>
          <w:szCs w:val="24"/>
        </w:rPr>
        <w:t xml:space="preserve">jest </w:t>
      </w:r>
      <w:r w:rsidR="00010FD0" w:rsidRPr="00B47473">
        <w:rPr>
          <w:rFonts w:ascii="Arial" w:hAnsi="Arial" w:cs="Arial"/>
          <w:color w:val="000000" w:themeColor="text1"/>
          <w:sz w:val="24"/>
          <w:szCs w:val="24"/>
        </w:rPr>
        <w:br/>
      </w:r>
      <w:r w:rsidR="004422E8" w:rsidRPr="00B47473">
        <w:rPr>
          <w:rFonts w:ascii="Arial" w:hAnsi="Arial" w:cs="Arial"/>
          <w:color w:val="000000" w:themeColor="text1"/>
          <w:sz w:val="24"/>
          <w:szCs w:val="24"/>
        </w:rPr>
        <w:t xml:space="preserve">w </w:t>
      </w:r>
      <w:r w:rsidR="00010FD0" w:rsidRPr="00B47473">
        <w:rPr>
          <w:rFonts w:ascii="Arial" w:hAnsi="Arial" w:cs="Arial"/>
          <w:color w:val="000000" w:themeColor="text1"/>
          <w:sz w:val="24"/>
          <w:szCs w:val="24"/>
        </w:rPr>
        <w:t>kodeksie</w:t>
      </w:r>
      <w:r w:rsidR="004422E8" w:rsidRPr="00B47473">
        <w:rPr>
          <w:rFonts w:ascii="Arial" w:hAnsi="Arial" w:cs="Arial"/>
          <w:color w:val="000000" w:themeColor="text1"/>
          <w:sz w:val="24"/>
          <w:szCs w:val="24"/>
        </w:rPr>
        <w:t xml:space="preserve"> cywilnym w </w:t>
      </w:r>
      <w:r w:rsidR="00010FD0" w:rsidRPr="00B47473">
        <w:rPr>
          <w:rFonts w:ascii="Arial" w:hAnsi="Arial" w:cs="Arial"/>
          <w:color w:val="000000" w:themeColor="text1"/>
          <w:sz w:val="24"/>
          <w:szCs w:val="24"/>
        </w:rPr>
        <w:t>prawie</w:t>
      </w:r>
      <w:r w:rsidR="004422E8" w:rsidRPr="00B47473">
        <w:rPr>
          <w:rFonts w:ascii="Arial" w:hAnsi="Arial" w:cs="Arial"/>
          <w:color w:val="000000" w:themeColor="text1"/>
          <w:sz w:val="24"/>
          <w:szCs w:val="24"/>
        </w:rPr>
        <w:t xml:space="preserve"> </w:t>
      </w:r>
      <w:r w:rsidR="00010FD0" w:rsidRPr="00B47473">
        <w:rPr>
          <w:rFonts w:ascii="Arial" w:hAnsi="Arial" w:cs="Arial"/>
          <w:color w:val="000000" w:themeColor="text1"/>
          <w:sz w:val="24"/>
          <w:szCs w:val="24"/>
        </w:rPr>
        <w:t>zamówień</w:t>
      </w:r>
      <w:r w:rsidR="004422E8" w:rsidRPr="00B47473">
        <w:rPr>
          <w:rFonts w:ascii="Arial" w:hAnsi="Arial" w:cs="Arial"/>
          <w:color w:val="000000" w:themeColor="text1"/>
          <w:sz w:val="24"/>
          <w:szCs w:val="24"/>
        </w:rPr>
        <w:t xml:space="preserve"> </w:t>
      </w:r>
      <w:r w:rsidR="000330C5" w:rsidRPr="00B47473">
        <w:rPr>
          <w:rFonts w:ascii="Arial" w:hAnsi="Arial" w:cs="Arial"/>
          <w:color w:val="000000" w:themeColor="text1"/>
          <w:sz w:val="24"/>
          <w:szCs w:val="24"/>
        </w:rPr>
        <w:t>publiczny</w:t>
      </w:r>
      <w:r w:rsidR="008E7DA9">
        <w:rPr>
          <w:rFonts w:ascii="Arial" w:hAnsi="Arial" w:cs="Arial"/>
          <w:color w:val="000000" w:themeColor="text1"/>
          <w:sz w:val="24"/>
          <w:szCs w:val="24"/>
        </w:rPr>
        <w:t>ch</w:t>
      </w:r>
      <w:r w:rsidR="00010FD0" w:rsidRPr="00B47473">
        <w:rPr>
          <w:rFonts w:ascii="Arial" w:hAnsi="Arial" w:cs="Arial"/>
          <w:color w:val="000000" w:themeColor="text1"/>
          <w:sz w:val="24"/>
          <w:szCs w:val="24"/>
        </w:rPr>
        <w:t>.</w:t>
      </w:r>
      <w:r w:rsidR="004422E8" w:rsidRPr="00B47473">
        <w:rPr>
          <w:rFonts w:ascii="Arial" w:hAnsi="Arial" w:cs="Arial"/>
          <w:color w:val="000000" w:themeColor="text1"/>
          <w:sz w:val="24"/>
          <w:szCs w:val="24"/>
        </w:rPr>
        <w:t xml:space="preserve"> </w:t>
      </w:r>
    </w:p>
    <w:p w:rsidR="00010FD0" w:rsidRPr="00B47473" w:rsidRDefault="000330C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Um</w:t>
      </w:r>
      <w:r w:rsidR="00010FD0" w:rsidRPr="00B47473">
        <w:rPr>
          <w:rFonts w:ascii="Arial" w:hAnsi="Arial" w:cs="Arial"/>
          <w:color w:val="000000" w:themeColor="text1"/>
          <w:sz w:val="24"/>
          <w:szCs w:val="24"/>
        </w:rPr>
        <w:t xml:space="preserve">owa </w:t>
      </w:r>
      <w:r w:rsidR="004422E8" w:rsidRPr="00B47473">
        <w:rPr>
          <w:rFonts w:ascii="Arial" w:hAnsi="Arial" w:cs="Arial"/>
          <w:color w:val="000000" w:themeColor="text1"/>
          <w:sz w:val="24"/>
          <w:szCs w:val="24"/>
        </w:rPr>
        <w:t>re</w:t>
      </w:r>
      <w:r w:rsidR="00010FD0" w:rsidRPr="00B47473">
        <w:rPr>
          <w:rFonts w:ascii="Arial" w:hAnsi="Arial" w:cs="Arial"/>
          <w:color w:val="000000" w:themeColor="text1"/>
          <w:sz w:val="24"/>
          <w:szCs w:val="24"/>
        </w:rPr>
        <w:t>k</w:t>
      </w:r>
      <w:r w:rsidR="004422E8" w:rsidRPr="00B47473">
        <w:rPr>
          <w:rFonts w:ascii="Arial" w:hAnsi="Arial" w:cs="Arial"/>
          <w:color w:val="000000" w:themeColor="text1"/>
          <w:sz w:val="24"/>
          <w:szCs w:val="24"/>
        </w:rPr>
        <w:t>ompensaty</w:t>
      </w:r>
      <w:r w:rsidR="00010FD0" w:rsidRPr="00B47473">
        <w:rPr>
          <w:rFonts w:ascii="Arial" w:hAnsi="Arial" w:cs="Arial"/>
          <w:color w:val="000000" w:themeColor="text1"/>
          <w:sz w:val="24"/>
          <w:szCs w:val="24"/>
        </w:rPr>
        <w:t xml:space="preserve">, umowa dotycząca </w:t>
      </w:r>
      <w:r w:rsidR="004422E8" w:rsidRPr="00B47473">
        <w:rPr>
          <w:rFonts w:ascii="Arial" w:hAnsi="Arial" w:cs="Arial"/>
          <w:color w:val="000000" w:themeColor="text1"/>
          <w:sz w:val="24"/>
          <w:szCs w:val="24"/>
        </w:rPr>
        <w:t>p</w:t>
      </w:r>
      <w:r w:rsidR="00010FD0" w:rsidRPr="00B47473">
        <w:rPr>
          <w:rFonts w:ascii="Arial" w:hAnsi="Arial" w:cs="Arial"/>
          <w:color w:val="000000" w:themeColor="text1"/>
          <w:sz w:val="24"/>
          <w:szCs w:val="24"/>
        </w:rPr>
        <w:t xml:space="preserve">owierzenia wykonania zadań publicznych dla podmiotu własnego jakim jest MZK jest umową, która </w:t>
      </w:r>
      <w:r w:rsidR="004422E8" w:rsidRPr="00B47473">
        <w:rPr>
          <w:rFonts w:ascii="Arial" w:hAnsi="Arial" w:cs="Arial"/>
          <w:color w:val="000000" w:themeColor="text1"/>
          <w:sz w:val="24"/>
          <w:szCs w:val="24"/>
        </w:rPr>
        <w:t xml:space="preserve">wyklucza stosowanie prawa </w:t>
      </w:r>
      <w:r w:rsidR="00010FD0" w:rsidRPr="00B47473">
        <w:rPr>
          <w:rFonts w:ascii="Arial" w:hAnsi="Arial" w:cs="Arial"/>
          <w:color w:val="000000" w:themeColor="text1"/>
          <w:sz w:val="24"/>
          <w:szCs w:val="24"/>
        </w:rPr>
        <w:t>zamówień</w:t>
      </w:r>
      <w:r w:rsidR="004422E8" w:rsidRPr="00B47473">
        <w:rPr>
          <w:rFonts w:ascii="Arial" w:hAnsi="Arial" w:cs="Arial"/>
          <w:color w:val="000000" w:themeColor="text1"/>
          <w:sz w:val="24"/>
          <w:szCs w:val="24"/>
        </w:rPr>
        <w:t xml:space="preserve"> publicznych</w:t>
      </w:r>
      <w:r w:rsidR="00010FD0" w:rsidRPr="00B47473">
        <w:rPr>
          <w:rFonts w:ascii="Arial" w:hAnsi="Arial" w:cs="Arial"/>
          <w:color w:val="000000" w:themeColor="text1"/>
          <w:sz w:val="24"/>
          <w:szCs w:val="24"/>
        </w:rPr>
        <w:t>.</w:t>
      </w:r>
      <w:r w:rsidR="004422E8" w:rsidRPr="00B47473">
        <w:rPr>
          <w:rFonts w:ascii="Arial" w:hAnsi="Arial" w:cs="Arial"/>
          <w:color w:val="000000" w:themeColor="text1"/>
          <w:sz w:val="24"/>
          <w:szCs w:val="24"/>
        </w:rPr>
        <w:t xml:space="preserve"> </w:t>
      </w:r>
      <w:r w:rsidR="00010FD0" w:rsidRPr="00B47473">
        <w:rPr>
          <w:rFonts w:ascii="Arial" w:hAnsi="Arial" w:cs="Arial"/>
          <w:color w:val="000000" w:themeColor="text1"/>
          <w:sz w:val="24"/>
          <w:szCs w:val="24"/>
        </w:rPr>
        <w:t>N</w:t>
      </w:r>
      <w:r w:rsidR="004422E8" w:rsidRPr="00B47473">
        <w:rPr>
          <w:rFonts w:ascii="Arial" w:hAnsi="Arial" w:cs="Arial"/>
          <w:color w:val="000000" w:themeColor="text1"/>
          <w:sz w:val="24"/>
          <w:szCs w:val="24"/>
        </w:rPr>
        <w:t xml:space="preserve">ie ma obowiązku stosowania </w:t>
      </w:r>
      <w:r w:rsidR="00010FD0" w:rsidRPr="00B47473">
        <w:rPr>
          <w:rFonts w:ascii="Arial" w:hAnsi="Arial" w:cs="Arial"/>
          <w:color w:val="000000" w:themeColor="text1"/>
          <w:sz w:val="24"/>
          <w:szCs w:val="24"/>
        </w:rPr>
        <w:t xml:space="preserve">przepisów regulujących </w:t>
      </w:r>
      <w:r w:rsidR="00010FD0" w:rsidRPr="00B47473">
        <w:rPr>
          <w:rFonts w:ascii="Arial" w:hAnsi="Arial" w:cs="Arial"/>
          <w:color w:val="000000" w:themeColor="text1"/>
          <w:sz w:val="24"/>
          <w:szCs w:val="24"/>
        </w:rPr>
        <w:br/>
        <w:t>w prawie zamówień publicznych kwesti</w:t>
      </w:r>
      <w:r w:rsidR="006F29B5">
        <w:rPr>
          <w:rFonts w:ascii="Arial" w:hAnsi="Arial" w:cs="Arial"/>
          <w:color w:val="000000" w:themeColor="text1"/>
          <w:sz w:val="24"/>
          <w:szCs w:val="24"/>
        </w:rPr>
        <w:t>i</w:t>
      </w:r>
      <w:r w:rsidR="00010FD0" w:rsidRPr="00B47473">
        <w:rPr>
          <w:rFonts w:ascii="Arial" w:hAnsi="Arial" w:cs="Arial"/>
          <w:color w:val="000000" w:themeColor="text1"/>
          <w:sz w:val="24"/>
          <w:szCs w:val="24"/>
        </w:rPr>
        <w:t xml:space="preserve"> opisu w umowie relacji pomiędzy zamawiającym a wykonawcą, podwykonawcą lub pod podwykonawcą tych usług. Reasumując ta umowa nie ma w sobie obowiązku zawierania, regulowania spraw dot. podwykonawstwa usług w tym zakresie. J</w:t>
      </w:r>
      <w:r w:rsidR="004422E8" w:rsidRPr="00B47473">
        <w:rPr>
          <w:rFonts w:ascii="Arial" w:hAnsi="Arial" w:cs="Arial"/>
          <w:color w:val="000000" w:themeColor="text1"/>
          <w:sz w:val="24"/>
          <w:szCs w:val="24"/>
        </w:rPr>
        <w:t xml:space="preserve">est to umowa o charakterze </w:t>
      </w:r>
      <w:r w:rsidR="00010FD0" w:rsidRPr="00B47473">
        <w:rPr>
          <w:rFonts w:ascii="Arial" w:hAnsi="Arial" w:cs="Arial"/>
          <w:color w:val="000000" w:themeColor="text1"/>
          <w:sz w:val="24"/>
          <w:szCs w:val="24"/>
        </w:rPr>
        <w:t xml:space="preserve">cywilnym. Zdaniem Prezydenta, radny Marczak cytując wiele zapisów umowy, nie przywołał jednego z najistotniejszych elementów. Mianowicie chodzi o § </w:t>
      </w:r>
      <w:r w:rsidR="004422E8" w:rsidRPr="00B47473">
        <w:rPr>
          <w:rFonts w:ascii="Arial" w:hAnsi="Arial" w:cs="Arial"/>
          <w:color w:val="000000" w:themeColor="text1"/>
          <w:sz w:val="24"/>
          <w:szCs w:val="24"/>
        </w:rPr>
        <w:t>13 pkt 2</w:t>
      </w:r>
      <w:r w:rsidR="00010FD0" w:rsidRPr="00B47473">
        <w:rPr>
          <w:rFonts w:ascii="Arial" w:hAnsi="Arial" w:cs="Arial"/>
          <w:color w:val="000000" w:themeColor="text1"/>
          <w:sz w:val="24"/>
          <w:szCs w:val="24"/>
        </w:rPr>
        <w:t>, który brzmi: „Umowa podlega prawu polskiemu</w:t>
      </w:r>
      <w:r w:rsidR="006C3DD6" w:rsidRPr="00B47473">
        <w:rPr>
          <w:rFonts w:ascii="Arial" w:hAnsi="Arial" w:cs="Arial"/>
          <w:color w:val="000000" w:themeColor="text1"/>
          <w:sz w:val="24"/>
          <w:szCs w:val="24"/>
        </w:rPr>
        <w:t>. W</w:t>
      </w:r>
      <w:r w:rsidR="00010FD0" w:rsidRPr="00B47473">
        <w:rPr>
          <w:rFonts w:ascii="Arial" w:hAnsi="Arial" w:cs="Arial"/>
          <w:color w:val="000000" w:themeColor="text1"/>
          <w:sz w:val="24"/>
          <w:szCs w:val="24"/>
        </w:rPr>
        <w:t xml:space="preserve"> sprawach nie</w:t>
      </w:r>
      <w:r w:rsidR="006F29B5">
        <w:rPr>
          <w:rFonts w:ascii="Arial" w:hAnsi="Arial" w:cs="Arial"/>
          <w:color w:val="000000" w:themeColor="text1"/>
          <w:sz w:val="24"/>
          <w:szCs w:val="24"/>
        </w:rPr>
        <w:t>u</w:t>
      </w:r>
      <w:r w:rsidR="00010FD0" w:rsidRPr="00B47473">
        <w:rPr>
          <w:rFonts w:ascii="Arial" w:hAnsi="Arial" w:cs="Arial"/>
          <w:color w:val="000000" w:themeColor="text1"/>
          <w:sz w:val="24"/>
          <w:szCs w:val="24"/>
        </w:rPr>
        <w:t>regulowanych umową</w:t>
      </w:r>
      <w:r w:rsidR="006C3DD6" w:rsidRPr="00B47473">
        <w:rPr>
          <w:rFonts w:ascii="Arial" w:hAnsi="Arial" w:cs="Arial"/>
          <w:color w:val="000000" w:themeColor="text1"/>
          <w:sz w:val="24"/>
          <w:szCs w:val="24"/>
        </w:rPr>
        <w:t xml:space="preserve"> s</w:t>
      </w:r>
      <w:r w:rsidR="00010FD0" w:rsidRPr="00B47473">
        <w:rPr>
          <w:rFonts w:ascii="Arial" w:hAnsi="Arial" w:cs="Arial"/>
          <w:color w:val="000000" w:themeColor="text1"/>
          <w:sz w:val="24"/>
          <w:szCs w:val="24"/>
        </w:rPr>
        <w:t xml:space="preserve">tosuje się </w:t>
      </w:r>
    </w:p>
    <w:p w:rsidR="004422E8" w:rsidRPr="00B47473" w:rsidRDefault="006C3DD6"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p</w:t>
      </w:r>
      <w:r w:rsidR="00010FD0" w:rsidRPr="00B47473">
        <w:rPr>
          <w:rFonts w:ascii="Arial" w:hAnsi="Arial" w:cs="Arial"/>
          <w:color w:val="000000" w:themeColor="text1"/>
          <w:sz w:val="24"/>
          <w:szCs w:val="24"/>
        </w:rPr>
        <w:t xml:space="preserve">rzepisy </w:t>
      </w:r>
      <w:r w:rsidR="004422E8" w:rsidRPr="00B47473">
        <w:rPr>
          <w:rFonts w:ascii="Arial" w:hAnsi="Arial" w:cs="Arial"/>
          <w:color w:val="000000" w:themeColor="text1"/>
          <w:sz w:val="24"/>
          <w:szCs w:val="24"/>
        </w:rPr>
        <w:t>kodeksu cywilnego</w:t>
      </w:r>
      <w:r w:rsidR="00010FD0" w:rsidRPr="00B47473">
        <w:rPr>
          <w:rFonts w:ascii="Arial" w:hAnsi="Arial" w:cs="Arial"/>
          <w:color w:val="000000" w:themeColor="text1"/>
          <w:sz w:val="24"/>
          <w:szCs w:val="24"/>
        </w:rPr>
        <w:t xml:space="preserve"> oraz inne obowiązujące przepisy prawa”.</w:t>
      </w:r>
    </w:p>
    <w:p w:rsidR="004422E8" w:rsidRPr="00B47473" w:rsidRDefault="00010FD0"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Dodatkowo Włodarz Miasta przywołał a</w:t>
      </w:r>
      <w:r w:rsidR="004422E8" w:rsidRPr="00B47473">
        <w:rPr>
          <w:rFonts w:ascii="Arial" w:hAnsi="Arial" w:cs="Arial"/>
          <w:color w:val="000000" w:themeColor="text1"/>
          <w:sz w:val="24"/>
          <w:szCs w:val="24"/>
        </w:rPr>
        <w:t>rt. 353</w:t>
      </w:r>
      <w:r w:rsidR="006F29B5">
        <w:rPr>
          <w:rFonts w:ascii="Arial" w:hAnsi="Arial" w:cs="Arial"/>
          <w:color w:val="000000" w:themeColor="text1"/>
          <w:sz w:val="24"/>
          <w:szCs w:val="24"/>
        </w:rPr>
        <w:t xml:space="preserve"> prim 1</w:t>
      </w:r>
      <w:r w:rsidR="004422E8" w:rsidRPr="00B47473">
        <w:rPr>
          <w:rFonts w:ascii="Arial" w:hAnsi="Arial" w:cs="Arial"/>
          <w:color w:val="000000" w:themeColor="text1"/>
          <w:sz w:val="24"/>
          <w:szCs w:val="24"/>
        </w:rPr>
        <w:t xml:space="preserve">  kodeksu cywilnego</w:t>
      </w:r>
      <w:r w:rsidRPr="00B47473">
        <w:rPr>
          <w:rFonts w:ascii="Arial" w:hAnsi="Arial" w:cs="Arial"/>
          <w:color w:val="000000" w:themeColor="text1"/>
          <w:sz w:val="24"/>
          <w:szCs w:val="24"/>
        </w:rPr>
        <w:t xml:space="preserve">, który mówi, o </w:t>
      </w:r>
      <w:r w:rsidR="004422E8" w:rsidRPr="00B47473">
        <w:rPr>
          <w:rFonts w:ascii="Arial" w:hAnsi="Arial" w:cs="Arial"/>
          <w:color w:val="000000" w:themeColor="text1"/>
          <w:sz w:val="24"/>
          <w:szCs w:val="24"/>
        </w:rPr>
        <w:t>swobod</w:t>
      </w:r>
      <w:r w:rsidRPr="00B47473">
        <w:rPr>
          <w:rFonts w:ascii="Arial" w:hAnsi="Arial" w:cs="Arial"/>
          <w:color w:val="000000" w:themeColor="text1"/>
          <w:sz w:val="24"/>
          <w:szCs w:val="24"/>
        </w:rPr>
        <w:t>zie</w:t>
      </w:r>
      <w:r w:rsidR="004422E8" w:rsidRPr="00B47473">
        <w:rPr>
          <w:rFonts w:ascii="Arial" w:hAnsi="Arial" w:cs="Arial"/>
          <w:color w:val="000000" w:themeColor="text1"/>
          <w:sz w:val="24"/>
          <w:szCs w:val="24"/>
        </w:rPr>
        <w:t xml:space="preserve"> zawiera</w:t>
      </w:r>
      <w:r w:rsidRPr="00B47473">
        <w:rPr>
          <w:rFonts w:ascii="Arial" w:hAnsi="Arial" w:cs="Arial"/>
          <w:color w:val="000000" w:themeColor="text1"/>
          <w:sz w:val="24"/>
          <w:szCs w:val="24"/>
        </w:rPr>
        <w:t>nia</w:t>
      </w:r>
      <w:r w:rsidR="004422E8" w:rsidRPr="00B47473">
        <w:rPr>
          <w:rFonts w:ascii="Arial" w:hAnsi="Arial" w:cs="Arial"/>
          <w:color w:val="000000" w:themeColor="text1"/>
          <w:sz w:val="24"/>
          <w:szCs w:val="24"/>
        </w:rPr>
        <w:t xml:space="preserve"> um</w:t>
      </w:r>
      <w:r w:rsidRPr="00B47473">
        <w:rPr>
          <w:rFonts w:ascii="Arial" w:hAnsi="Arial" w:cs="Arial"/>
          <w:color w:val="000000" w:themeColor="text1"/>
          <w:sz w:val="24"/>
          <w:szCs w:val="24"/>
        </w:rPr>
        <w:t>ó</w:t>
      </w:r>
      <w:r w:rsidR="004422E8" w:rsidRPr="00B47473">
        <w:rPr>
          <w:rFonts w:ascii="Arial" w:hAnsi="Arial" w:cs="Arial"/>
          <w:color w:val="000000" w:themeColor="text1"/>
          <w:sz w:val="24"/>
          <w:szCs w:val="24"/>
        </w:rPr>
        <w:t>w</w:t>
      </w:r>
      <w:r w:rsidR="006C3DD6" w:rsidRPr="00B47473">
        <w:rPr>
          <w:rFonts w:ascii="Arial" w:hAnsi="Arial" w:cs="Arial"/>
          <w:color w:val="000000" w:themeColor="text1"/>
          <w:sz w:val="24"/>
          <w:szCs w:val="24"/>
        </w:rPr>
        <w:t>,</w:t>
      </w:r>
      <w:r w:rsidR="004422E8" w:rsidRPr="00B47473">
        <w:rPr>
          <w:rFonts w:ascii="Arial" w:hAnsi="Arial" w:cs="Arial"/>
          <w:color w:val="000000" w:themeColor="text1"/>
          <w:sz w:val="24"/>
          <w:szCs w:val="24"/>
        </w:rPr>
        <w:t xml:space="preserve"> o ile te</w:t>
      </w:r>
      <w:r w:rsidRPr="00B47473">
        <w:rPr>
          <w:rFonts w:ascii="Arial" w:hAnsi="Arial" w:cs="Arial"/>
          <w:color w:val="000000" w:themeColor="text1"/>
          <w:sz w:val="24"/>
          <w:szCs w:val="24"/>
        </w:rPr>
        <w:t xml:space="preserve"> </w:t>
      </w:r>
      <w:r w:rsidR="004422E8" w:rsidRPr="00B47473">
        <w:rPr>
          <w:rFonts w:ascii="Arial" w:hAnsi="Arial" w:cs="Arial"/>
          <w:color w:val="000000" w:themeColor="text1"/>
          <w:sz w:val="24"/>
          <w:szCs w:val="24"/>
        </w:rPr>
        <w:t>umowy nie zaprzeczają innym przepisom</w:t>
      </w:r>
      <w:r w:rsidR="00A75F24" w:rsidRPr="00B47473">
        <w:rPr>
          <w:rFonts w:ascii="Arial" w:hAnsi="Arial" w:cs="Arial"/>
          <w:color w:val="000000" w:themeColor="text1"/>
          <w:sz w:val="24"/>
          <w:szCs w:val="24"/>
        </w:rPr>
        <w:t xml:space="preserve"> </w:t>
      </w:r>
      <w:r w:rsidR="004422E8" w:rsidRPr="00B47473">
        <w:rPr>
          <w:rFonts w:ascii="Arial" w:hAnsi="Arial" w:cs="Arial"/>
          <w:color w:val="000000" w:themeColor="text1"/>
          <w:sz w:val="24"/>
          <w:szCs w:val="24"/>
        </w:rPr>
        <w:t>prawa</w:t>
      </w:r>
      <w:r w:rsidR="00A75F24" w:rsidRPr="00B47473">
        <w:rPr>
          <w:rFonts w:ascii="Arial" w:hAnsi="Arial" w:cs="Arial"/>
          <w:color w:val="000000" w:themeColor="text1"/>
          <w:sz w:val="24"/>
          <w:szCs w:val="24"/>
        </w:rPr>
        <w:t xml:space="preserve"> i nie łamią warunków współżycia społecznego.</w:t>
      </w:r>
      <w:r w:rsidR="006C3DD6" w:rsidRPr="00B47473">
        <w:rPr>
          <w:rFonts w:ascii="Arial" w:hAnsi="Arial" w:cs="Arial"/>
          <w:color w:val="000000" w:themeColor="text1"/>
          <w:sz w:val="24"/>
          <w:szCs w:val="24"/>
        </w:rPr>
        <w:t xml:space="preserve"> Jest to zasada powszechnie znana </w:t>
      </w:r>
      <w:r w:rsidR="006C3DD6" w:rsidRPr="00B47473">
        <w:rPr>
          <w:rFonts w:ascii="Arial" w:hAnsi="Arial" w:cs="Arial"/>
          <w:color w:val="000000" w:themeColor="text1"/>
          <w:sz w:val="24"/>
          <w:szCs w:val="24"/>
        </w:rPr>
        <w:br/>
        <w:t xml:space="preserve">i stosowana. Reasumując ta </w:t>
      </w:r>
      <w:r w:rsidR="004422E8" w:rsidRPr="00B47473">
        <w:rPr>
          <w:rFonts w:ascii="Arial" w:hAnsi="Arial" w:cs="Arial"/>
          <w:color w:val="000000" w:themeColor="text1"/>
          <w:sz w:val="24"/>
          <w:szCs w:val="24"/>
        </w:rPr>
        <w:t>umowa o charakterze cywilnym dopuszcza prawnie zlec</w:t>
      </w:r>
      <w:r w:rsidR="006F29B5">
        <w:rPr>
          <w:rFonts w:ascii="Arial" w:hAnsi="Arial" w:cs="Arial"/>
          <w:color w:val="000000" w:themeColor="text1"/>
          <w:sz w:val="24"/>
          <w:szCs w:val="24"/>
        </w:rPr>
        <w:t>enie</w:t>
      </w:r>
      <w:r w:rsidR="004422E8" w:rsidRPr="00B47473">
        <w:rPr>
          <w:rFonts w:ascii="Arial" w:hAnsi="Arial" w:cs="Arial"/>
          <w:color w:val="000000" w:themeColor="text1"/>
          <w:sz w:val="24"/>
          <w:szCs w:val="24"/>
        </w:rPr>
        <w:t xml:space="preserve"> </w:t>
      </w:r>
      <w:r w:rsidR="006F29B5">
        <w:rPr>
          <w:rFonts w:ascii="Arial" w:hAnsi="Arial" w:cs="Arial"/>
          <w:color w:val="000000" w:themeColor="text1"/>
          <w:sz w:val="24"/>
          <w:szCs w:val="24"/>
        </w:rPr>
        <w:t>wykonywania</w:t>
      </w:r>
      <w:r w:rsidR="006C3DD6" w:rsidRPr="00B47473">
        <w:rPr>
          <w:rFonts w:ascii="Arial" w:hAnsi="Arial" w:cs="Arial"/>
          <w:color w:val="000000" w:themeColor="text1"/>
          <w:sz w:val="24"/>
          <w:szCs w:val="24"/>
        </w:rPr>
        <w:t xml:space="preserve"> </w:t>
      </w:r>
      <w:r w:rsidR="004422E8" w:rsidRPr="00B47473">
        <w:rPr>
          <w:rFonts w:ascii="Arial" w:hAnsi="Arial" w:cs="Arial"/>
          <w:color w:val="000000" w:themeColor="text1"/>
          <w:sz w:val="24"/>
          <w:szCs w:val="24"/>
        </w:rPr>
        <w:t>usług innym podwykonawcom</w:t>
      </w:r>
      <w:r w:rsidR="006C3DD6" w:rsidRPr="00B47473">
        <w:rPr>
          <w:rFonts w:ascii="Arial" w:hAnsi="Arial" w:cs="Arial"/>
          <w:color w:val="000000" w:themeColor="text1"/>
          <w:sz w:val="24"/>
          <w:szCs w:val="24"/>
        </w:rPr>
        <w:t>.</w:t>
      </w:r>
    </w:p>
    <w:p w:rsidR="006C3DD6" w:rsidRPr="00B47473" w:rsidRDefault="006C3DD6"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Kolejno Pan Prezydent odniósł się do przytaczanego wcześniej przez radnego art. 13 umowy dot. </w:t>
      </w:r>
      <w:r w:rsidR="004422E8" w:rsidRPr="00B47473">
        <w:rPr>
          <w:rFonts w:ascii="Arial" w:hAnsi="Arial" w:cs="Arial"/>
          <w:color w:val="000000" w:themeColor="text1"/>
          <w:sz w:val="24"/>
          <w:szCs w:val="24"/>
        </w:rPr>
        <w:t>praw i obowiązków.</w:t>
      </w:r>
      <w:r w:rsidRPr="00B47473">
        <w:rPr>
          <w:rFonts w:ascii="Arial" w:hAnsi="Arial" w:cs="Arial"/>
          <w:color w:val="000000" w:themeColor="text1"/>
          <w:sz w:val="24"/>
          <w:szCs w:val="24"/>
        </w:rPr>
        <w:t xml:space="preserve"> </w:t>
      </w:r>
      <w:r w:rsidR="004422E8" w:rsidRPr="00B47473">
        <w:rPr>
          <w:rFonts w:ascii="Arial" w:hAnsi="Arial" w:cs="Arial"/>
          <w:color w:val="000000" w:themeColor="text1"/>
          <w:sz w:val="24"/>
          <w:szCs w:val="24"/>
        </w:rPr>
        <w:t xml:space="preserve">Prezydent powiedział </w:t>
      </w:r>
      <w:r w:rsidRPr="00B47473">
        <w:rPr>
          <w:rFonts w:ascii="Arial" w:hAnsi="Arial" w:cs="Arial"/>
          <w:color w:val="000000" w:themeColor="text1"/>
          <w:sz w:val="24"/>
          <w:szCs w:val="24"/>
        </w:rPr>
        <w:t>ż</w:t>
      </w:r>
      <w:r w:rsidR="004422E8" w:rsidRPr="00B47473">
        <w:rPr>
          <w:rFonts w:ascii="Arial" w:hAnsi="Arial" w:cs="Arial"/>
          <w:color w:val="000000" w:themeColor="text1"/>
          <w:sz w:val="24"/>
          <w:szCs w:val="24"/>
        </w:rPr>
        <w:t xml:space="preserve">e radny </w:t>
      </w:r>
      <w:r w:rsidRPr="00B47473">
        <w:rPr>
          <w:rFonts w:ascii="Arial" w:hAnsi="Arial" w:cs="Arial"/>
          <w:color w:val="000000" w:themeColor="text1"/>
          <w:sz w:val="24"/>
          <w:szCs w:val="24"/>
        </w:rPr>
        <w:t>M</w:t>
      </w:r>
      <w:r w:rsidR="004422E8" w:rsidRPr="00B47473">
        <w:rPr>
          <w:rFonts w:ascii="Arial" w:hAnsi="Arial" w:cs="Arial"/>
          <w:color w:val="000000" w:themeColor="text1"/>
          <w:sz w:val="24"/>
          <w:szCs w:val="24"/>
        </w:rPr>
        <w:t>arczak oraz osoby k</w:t>
      </w:r>
      <w:r w:rsidRPr="00B47473">
        <w:rPr>
          <w:rFonts w:ascii="Arial" w:hAnsi="Arial" w:cs="Arial"/>
          <w:color w:val="000000" w:themeColor="text1"/>
          <w:sz w:val="24"/>
          <w:szCs w:val="24"/>
        </w:rPr>
        <w:t>tó</w:t>
      </w:r>
      <w:r w:rsidR="004422E8" w:rsidRPr="00B47473">
        <w:rPr>
          <w:rFonts w:ascii="Arial" w:hAnsi="Arial" w:cs="Arial"/>
          <w:color w:val="000000" w:themeColor="text1"/>
          <w:sz w:val="24"/>
          <w:szCs w:val="24"/>
        </w:rPr>
        <w:t xml:space="preserve">re </w:t>
      </w:r>
      <w:r w:rsidRPr="00B47473">
        <w:rPr>
          <w:rFonts w:ascii="Arial" w:hAnsi="Arial" w:cs="Arial"/>
          <w:color w:val="000000" w:themeColor="text1"/>
          <w:sz w:val="24"/>
          <w:szCs w:val="24"/>
        </w:rPr>
        <w:t>podpisały</w:t>
      </w:r>
      <w:r w:rsidR="004422E8" w:rsidRPr="00B47473">
        <w:rPr>
          <w:rFonts w:ascii="Arial" w:hAnsi="Arial" w:cs="Arial"/>
          <w:color w:val="000000" w:themeColor="text1"/>
          <w:sz w:val="24"/>
          <w:szCs w:val="24"/>
        </w:rPr>
        <w:t xml:space="preserve"> się pod t</w:t>
      </w:r>
      <w:r w:rsidRPr="00B47473">
        <w:rPr>
          <w:rFonts w:ascii="Arial" w:hAnsi="Arial" w:cs="Arial"/>
          <w:color w:val="000000" w:themeColor="text1"/>
          <w:sz w:val="24"/>
          <w:szCs w:val="24"/>
        </w:rPr>
        <w:t>ym projektem</w:t>
      </w:r>
      <w:r w:rsidR="004422E8" w:rsidRPr="00B47473">
        <w:rPr>
          <w:rFonts w:ascii="Arial" w:hAnsi="Arial" w:cs="Arial"/>
          <w:color w:val="000000" w:themeColor="text1"/>
          <w:sz w:val="24"/>
          <w:szCs w:val="24"/>
        </w:rPr>
        <w:t xml:space="preserve"> uchwały wprowadz</w:t>
      </w:r>
      <w:r w:rsidRPr="00B47473">
        <w:rPr>
          <w:rFonts w:ascii="Arial" w:hAnsi="Arial" w:cs="Arial"/>
          <w:color w:val="000000" w:themeColor="text1"/>
          <w:sz w:val="24"/>
          <w:szCs w:val="24"/>
        </w:rPr>
        <w:t>ili</w:t>
      </w:r>
      <w:r w:rsidR="004422E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ludzi </w:t>
      </w:r>
      <w:r w:rsidR="004422E8" w:rsidRPr="00B47473">
        <w:rPr>
          <w:rFonts w:ascii="Arial" w:hAnsi="Arial" w:cs="Arial"/>
          <w:color w:val="000000" w:themeColor="text1"/>
          <w:sz w:val="24"/>
          <w:szCs w:val="24"/>
        </w:rPr>
        <w:t xml:space="preserve">w </w:t>
      </w:r>
      <w:r w:rsidRPr="00B47473">
        <w:rPr>
          <w:rFonts w:ascii="Arial" w:hAnsi="Arial" w:cs="Arial"/>
          <w:color w:val="000000" w:themeColor="text1"/>
          <w:sz w:val="24"/>
          <w:szCs w:val="24"/>
        </w:rPr>
        <w:t>błąd</w:t>
      </w:r>
      <w:r w:rsidR="004422E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 Konkretnie chodzi o zapis: </w:t>
      </w:r>
      <w:r w:rsidR="004422E8" w:rsidRPr="00B47473">
        <w:rPr>
          <w:rFonts w:ascii="Arial" w:hAnsi="Arial" w:cs="Arial"/>
          <w:color w:val="000000" w:themeColor="text1"/>
          <w:sz w:val="24"/>
          <w:szCs w:val="24"/>
        </w:rPr>
        <w:t>„</w:t>
      </w:r>
      <w:r w:rsidRPr="00B47473">
        <w:rPr>
          <w:rFonts w:ascii="Arial" w:hAnsi="Arial" w:cs="Arial"/>
          <w:color w:val="000000" w:themeColor="text1"/>
          <w:sz w:val="24"/>
          <w:szCs w:val="24"/>
        </w:rPr>
        <w:t>W</w:t>
      </w:r>
      <w:r w:rsidR="004422E8" w:rsidRPr="00B47473">
        <w:rPr>
          <w:rFonts w:ascii="Arial" w:hAnsi="Arial" w:cs="Arial"/>
          <w:color w:val="000000" w:themeColor="text1"/>
          <w:sz w:val="24"/>
          <w:szCs w:val="24"/>
        </w:rPr>
        <w:t xml:space="preserve">ykonawca nie może przenieść </w:t>
      </w:r>
      <w:r w:rsidRPr="00B47473">
        <w:rPr>
          <w:rFonts w:ascii="Arial" w:hAnsi="Arial" w:cs="Arial"/>
          <w:color w:val="000000" w:themeColor="text1"/>
          <w:sz w:val="24"/>
          <w:szCs w:val="24"/>
        </w:rPr>
        <w:t xml:space="preserve">na osobę trzecią </w:t>
      </w:r>
      <w:r w:rsidR="004422E8" w:rsidRPr="00B47473">
        <w:rPr>
          <w:rFonts w:ascii="Arial" w:hAnsi="Arial" w:cs="Arial"/>
          <w:color w:val="000000" w:themeColor="text1"/>
          <w:sz w:val="24"/>
          <w:szCs w:val="24"/>
        </w:rPr>
        <w:t xml:space="preserve">praw i </w:t>
      </w:r>
      <w:r w:rsidRPr="00B47473">
        <w:rPr>
          <w:rFonts w:ascii="Arial" w:hAnsi="Arial" w:cs="Arial"/>
          <w:color w:val="000000" w:themeColor="text1"/>
          <w:sz w:val="24"/>
          <w:szCs w:val="24"/>
        </w:rPr>
        <w:t>obowiązków wynikających z niniejszej umowy w całości lub w części</w:t>
      </w:r>
      <w:r w:rsidR="004422E8" w:rsidRPr="00B47473">
        <w:rPr>
          <w:rFonts w:ascii="Arial" w:hAnsi="Arial" w:cs="Arial"/>
          <w:color w:val="000000" w:themeColor="text1"/>
          <w:sz w:val="24"/>
          <w:szCs w:val="24"/>
        </w:rPr>
        <w:t>”</w:t>
      </w:r>
      <w:r w:rsidRPr="00B47473">
        <w:rPr>
          <w:rFonts w:ascii="Arial" w:hAnsi="Arial" w:cs="Arial"/>
          <w:color w:val="000000" w:themeColor="text1"/>
          <w:sz w:val="24"/>
          <w:szCs w:val="24"/>
        </w:rPr>
        <w:t>.</w:t>
      </w:r>
      <w:r w:rsidR="004422E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N</w:t>
      </w:r>
      <w:r w:rsidR="004422E8" w:rsidRPr="00B47473">
        <w:rPr>
          <w:rFonts w:ascii="Arial" w:hAnsi="Arial" w:cs="Arial"/>
          <w:color w:val="000000" w:themeColor="text1"/>
          <w:sz w:val="24"/>
          <w:szCs w:val="24"/>
        </w:rPr>
        <w:t>ie do</w:t>
      </w:r>
      <w:r w:rsidRPr="00B47473">
        <w:rPr>
          <w:rFonts w:ascii="Arial" w:hAnsi="Arial" w:cs="Arial"/>
          <w:color w:val="000000" w:themeColor="text1"/>
          <w:sz w:val="24"/>
          <w:szCs w:val="24"/>
        </w:rPr>
        <w:t>ty</w:t>
      </w:r>
      <w:r w:rsidR="004422E8" w:rsidRPr="00B47473">
        <w:rPr>
          <w:rFonts w:ascii="Arial" w:hAnsi="Arial" w:cs="Arial"/>
          <w:color w:val="000000" w:themeColor="text1"/>
          <w:sz w:val="24"/>
          <w:szCs w:val="24"/>
        </w:rPr>
        <w:t>cz</w:t>
      </w:r>
      <w:r w:rsidRPr="00B47473">
        <w:rPr>
          <w:rFonts w:ascii="Arial" w:hAnsi="Arial" w:cs="Arial"/>
          <w:color w:val="000000" w:themeColor="text1"/>
          <w:sz w:val="24"/>
          <w:szCs w:val="24"/>
        </w:rPr>
        <w:t>y on zupełnie</w:t>
      </w:r>
      <w:r w:rsidR="004422E8" w:rsidRPr="00B47473">
        <w:rPr>
          <w:rFonts w:ascii="Arial" w:hAnsi="Arial" w:cs="Arial"/>
          <w:color w:val="000000" w:themeColor="text1"/>
          <w:sz w:val="24"/>
          <w:szCs w:val="24"/>
        </w:rPr>
        <w:t xml:space="preserve"> regulacji spraw podwykona</w:t>
      </w:r>
      <w:r w:rsidRPr="00B47473">
        <w:rPr>
          <w:rFonts w:ascii="Arial" w:hAnsi="Arial" w:cs="Arial"/>
          <w:color w:val="000000" w:themeColor="text1"/>
          <w:sz w:val="24"/>
          <w:szCs w:val="24"/>
        </w:rPr>
        <w:t>ws</w:t>
      </w:r>
      <w:r w:rsidR="004422E8" w:rsidRPr="00B47473">
        <w:rPr>
          <w:rFonts w:ascii="Arial" w:hAnsi="Arial" w:cs="Arial"/>
          <w:color w:val="000000" w:themeColor="text1"/>
          <w:sz w:val="24"/>
          <w:szCs w:val="24"/>
        </w:rPr>
        <w:t>twa i podzlecania</w:t>
      </w:r>
      <w:r w:rsidRPr="00B47473">
        <w:rPr>
          <w:rFonts w:ascii="Arial" w:hAnsi="Arial" w:cs="Arial"/>
          <w:color w:val="000000" w:themeColor="text1"/>
          <w:sz w:val="24"/>
          <w:szCs w:val="24"/>
        </w:rPr>
        <w:t>. Ta klauzula tego nie dotyczy. Jest ona mocno opisana w prawie polskim i cywilnym pomimo, iż bezpośrednio nie jest zapisana w kodeksie cywilnym, niemniej jednak już ma wypracowane swoje orzecznictwo sądowe</w:t>
      </w:r>
      <w:r w:rsidR="006F29B5">
        <w:rPr>
          <w:rFonts w:ascii="Arial" w:hAnsi="Arial" w:cs="Arial"/>
          <w:color w:val="000000" w:themeColor="text1"/>
          <w:sz w:val="24"/>
          <w:szCs w:val="24"/>
        </w:rPr>
        <w:t>, r</w:t>
      </w:r>
      <w:r w:rsidR="004422E8" w:rsidRPr="00B47473">
        <w:rPr>
          <w:rFonts w:ascii="Arial" w:hAnsi="Arial" w:cs="Arial"/>
          <w:color w:val="000000" w:themeColor="text1"/>
          <w:sz w:val="24"/>
          <w:szCs w:val="24"/>
        </w:rPr>
        <w:t>ównież pod względem prawa gospodarczego</w:t>
      </w:r>
      <w:r w:rsidRPr="00B47473">
        <w:rPr>
          <w:rFonts w:ascii="Arial" w:hAnsi="Arial" w:cs="Arial"/>
          <w:color w:val="000000" w:themeColor="text1"/>
          <w:sz w:val="24"/>
          <w:szCs w:val="24"/>
        </w:rPr>
        <w:t>. D</w:t>
      </w:r>
      <w:r w:rsidR="004422E8" w:rsidRPr="00B47473">
        <w:rPr>
          <w:rFonts w:ascii="Arial" w:hAnsi="Arial" w:cs="Arial"/>
          <w:color w:val="000000" w:themeColor="text1"/>
          <w:sz w:val="24"/>
          <w:szCs w:val="24"/>
        </w:rPr>
        <w:t xml:space="preserve">otyczy cesji </w:t>
      </w:r>
      <w:r w:rsidRPr="00B47473">
        <w:rPr>
          <w:rFonts w:ascii="Arial" w:hAnsi="Arial" w:cs="Arial"/>
          <w:color w:val="000000" w:themeColor="text1"/>
          <w:sz w:val="24"/>
          <w:szCs w:val="24"/>
        </w:rPr>
        <w:t>wierzytelności</w:t>
      </w:r>
      <w:r w:rsidR="004422E8" w:rsidRPr="00B47473">
        <w:rPr>
          <w:rFonts w:ascii="Arial" w:hAnsi="Arial" w:cs="Arial"/>
          <w:color w:val="000000" w:themeColor="text1"/>
          <w:sz w:val="24"/>
          <w:szCs w:val="24"/>
        </w:rPr>
        <w:t>, cesji długu</w:t>
      </w:r>
      <w:r w:rsidRPr="00B47473">
        <w:rPr>
          <w:rFonts w:ascii="Arial" w:hAnsi="Arial" w:cs="Arial"/>
          <w:color w:val="000000" w:themeColor="text1"/>
          <w:sz w:val="24"/>
          <w:szCs w:val="24"/>
        </w:rPr>
        <w:t>. Nie ma nic wspólnego z realizacją zamówienia, z realizacj</w:t>
      </w:r>
      <w:r w:rsidR="006F29B5">
        <w:rPr>
          <w:rFonts w:ascii="Arial" w:hAnsi="Arial" w:cs="Arial"/>
          <w:color w:val="000000" w:themeColor="text1"/>
          <w:sz w:val="24"/>
          <w:szCs w:val="24"/>
        </w:rPr>
        <w:t xml:space="preserve">ą </w:t>
      </w:r>
      <w:r w:rsidRPr="00B47473">
        <w:rPr>
          <w:rFonts w:ascii="Arial" w:hAnsi="Arial" w:cs="Arial"/>
          <w:color w:val="000000" w:themeColor="text1"/>
          <w:sz w:val="24"/>
          <w:szCs w:val="24"/>
        </w:rPr>
        <w:t>podwykonawstwa. W opinii Prezydenta Miasta skandaliczne jest że cała uchwała</w:t>
      </w:r>
      <w:r w:rsidR="0061788C" w:rsidRPr="00B47473">
        <w:rPr>
          <w:rFonts w:ascii="Arial" w:hAnsi="Arial" w:cs="Arial"/>
          <w:color w:val="000000" w:themeColor="text1"/>
          <w:sz w:val="24"/>
          <w:szCs w:val="24"/>
        </w:rPr>
        <w:br/>
      </w:r>
      <w:r w:rsidRPr="00B47473">
        <w:rPr>
          <w:rFonts w:ascii="Arial" w:hAnsi="Arial" w:cs="Arial"/>
          <w:color w:val="000000" w:themeColor="text1"/>
          <w:sz w:val="24"/>
          <w:szCs w:val="24"/>
        </w:rPr>
        <w:t xml:space="preserve"> i uzasadnienie oparte jest o punkt, który nie dotyczy tej sprawy. W każdej wyszukiwarce internetowej można sprawdzić wiedzę oraz znaleźć odpowiedź </w:t>
      </w:r>
      <w:r w:rsidR="0061788C" w:rsidRPr="00B47473">
        <w:rPr>
          <w:rFonts w:ascii="Arial" w:hAnsi="Arial" w:cs="Arial"/>
          <w:color w:val="000000" w:themeColor="text1"/>
          <w:sz w:val="24"/>
          <w:szCs w:val="24"/>
        </w:rPr>
        <w:br/>
      </w:r>
      <w:r w:rsidRPr="00B47473">
        <w:rPr>
          <w:rFonts w:ascii="Arial" w:hAnsi="Arial" w:cs="Arial"/>
          <w:color w:val="000000" w:themeColor="text1"/>
          <w:sz w:val="24"/>
          <w:szCs w:val="24"/>
        </w:rPr>
        <w:t>na pytanie, czego dotyczy wspomniany artykuł. Prezydent powtórzył, że nie dotyczy on kwestii zlecenia usług</w:t>
      </w:r>
      <w:r w:rsidR="006F29B5">
        <w:rPr>
          <w:rFonts w:ascii="Arial" w:hAnsi="Arial" w:cs="Arial"/>
          <w:color w:val="000000" w:themeColor="text1"/>
          <w:sz w:val="24"/>
          <w:szCs w:val="24"/>
        </w:rPr>
        <w:t>,</w:t>
      </w:r>
      <w:r w:rsidRPr="00B47473">
        <w:rPr>
          <w:rFonts w:ascii="Arial" w:hAnsi="Arial" w:cs="Arial"/>
          <w:color w:val="000000" w:themeColor="text1"/>
          <w:sz w:val="24"/>
          <w:szCs w:val="24"/>
        </w:rPr>
        <w:t xml:space="preserve"> realizacji umowy</w:t>
      </w:r>
      <w:r w:rsidR="006F29B5">
        <w:rPr>
          <w:rFonts w:ascii="Arial" w:hAnsi="Arial" w:cs="Arial"/>
          <w:color w:val="000000" w:themeColor="text1"/>
          <w:sz w:val="24"/>
          <w:szCs w:val="24"/>
        </w:rPr>
        <w:t>,</w:t>
      </w:r>
      <w:r w:rsidRPr="00B47473">
        <w:rPr>
          <w:rFonts w:ascii="Arial" w:hAnsi="Arial" w:cs="Arial"/>
          <w:color w:val="000000" w:themeColor="text1"/>
          <w:sz w:val="24"/>
          <w:szCs w:val="24"/>
        </w:rPr>
        <w:t xml:space="preserve"> tylko dotyczy fundamentalnej sprawy </w:t>
      </w:r>
      <w:r w:rsidR="0061788C" w:rsidRPr="00B47473">
        <w:rPr>
          <w:rFonts w:ascii="Arial" w:hAnsi="Arial" w:cs="Arial"/>
          <w:color w:val="000000" w:themeColor="text1"/>
          <w:sz w:val="24"/>
          <w:szCs w:val="24"/>
        </w:rPr>
        <w:br/>
      </w:r>
      <w:r w:rsidRPr="00B47473">
        <w:rPr>
          <w:rFonts w:ascii="Arial" w:hAnsi="Arial" w:cs="Arial"/>
          <w:color w:val="000000" w:themeColor="text1"/>
          <w:sz w:val="24"/>
          <w:szCs w:val="24"/>
        </w:rPr>
        <w:t>w przypadku umów cywilnych. Nie ma ona swojego zapisu w kodeksie cywilnym, dlatego jest przywoływana, stanowi nie tylko element tej umowy ale również wszystkich innym umów stosowanych przez samorząd Stalowej Woli.</w:t>
      </w:r>
    </w:p>
    <w:p w:rsidR="006C3DD6" w:rsidRPr="00B47473" w:rsidRDefault="008014A8"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Następnie</w:t>
      </w:r>
      <w:r w:rsidR="003C5523" w:rsidRPr="00B47473">
        <w:rPr>
          <w:rFonts w:ascii="Arial" w:hAnsi="Arial" w:cs="Arial"/>
          <w:color w:val="000000" w:themeColor="text1"/>
          <w:sz w:val="24"/>
          <w:szCs w:val="24"/>
        </w:rPr>
        <w:t xml:space="preserve"> Pan Prezydent </w:t>
      </w:r>
      <w:r w:rsidR="007D0310" w:rsidRPr="00B47473">
        <w:rPr>
          <w:rFonts w:ascii="Arial" w:hAnsi="Arial" w:cs="Arial"/>
          <w:color w:val="000000" w:themeColor="text1"/>
          <w:sz w:val="24"/>
          <w:szCs w:val="24"/>
        </w:rPr>
        <w:t>na przykładzie wyjaśnił</w:t>
      </w:r>
      <w:r w:rsidR="003C5523" w:rsidRPr="00B47473">
        <w:rPr>
          <w:rFonts w:ascii="Arial" w:hAnsi="Arial" w:cs="Arial"/>
          <w:color w:val="000000" w:themeColor="text1"/>
          <w:sz w:val="24"/>
          <w:szCs w:val="24"/>
        </w:rPr>
        <w:t xml:space="preserve">, dlaczego </w:t>
      </w:r>
      <w:r w:rsidR="006C3DD6" w:rsidRPr="00B47473">
        <w:rPr>
          <w:rFonts w:ascii="Arial" w:hAnsi="Arial" w:cs="Arial"/>
          <w:color w:val="000000" w:themeColor="text1"/>
          <w:sz w:val="24"/>
          <w:szCs w:val="24"/>
        </w:rPr>
        <w:t xml:space="preserve">postanowienia </w:t>
      </w:r>
      <w:r w:rsidR="007D0310" w:rsidRPr="00B47473">
        <w:rPr>
          <w:rFonts w:ascii="Arial" w:hAnsi="Arial" w:cs="Arial"/>
          <w:color w:val="000000" w:themeColor="text1"/>
          <w:sz w:val="24"/>
          <w:szCs w:val="24"/>
        </w:rPr>
        <w:t xml:space="preserve">tego artykułu </w:t>
      </w:r>
      <w:r w:rsidR="006C3DD6" w:rsidRPr="00B47473">
        <w:rPr>
          <w:rFonts w:ascii="Arial" w:hAnsi="Arial" w:cs="Arial"/>
          <w:color w:val="000000" w:themeColor="text1"/>
          <w:sz w:val="24"/>
          <w:szCs w:val="24"/>
        </w:rPr>
        <w:t>nie dotyczą kwestii podwykonawstwa</w:t>
      </w:r>
      <w:r w:rsidR="007D0310" w:rsidRPr="00B47473">
        <w:rPr>
          <w:rFonts w:ascii="Arial" w:hAnsi="Arial" w:cs="Arial"/>
          <w:color w:val="000000" w:themeColor="text1"/>
          <w:sz w:val="24"/>
          <w:szCs w:val="24"/>
        </w:rPr>
        <w:t>. Należy zajrzeć do innych umów, m.in. dot. robót budowlanych, które w swoim zakresie zawsze wiążą się z elementem podwykonawstwa i prawem zamówień publicznych. Również kodeks cywilny zobowiązuje strony umowy, aby była opisana w umowie procedura podwykonawstwa. Ponadto znajduje się ten sam zapis lub inny dot. zakazu przeniesienia wierzytelnośc</w:t>
      </w:r>
      <w:r w:rsidR="006F29B5">
        <w:rPr>
          <w:rFonts w:ascii="Arial" w:hAnsi="Arial" w:cs="Arial"/>
          <w:color w:val="000000" w:themeColor="text1"/>
          <w:sz w:val="24"/>
          <w:szCs w:val="24"/>
        </w:rPr>
        <w:t>i,</w:t>
      </w:r>
    </w:p>
    <w:p w:rsidR="007D0310" w:rsidRPr="00B47473" w:rsidRDefault="006F29B5" w:rsidP="007A3730">
      <w:pPr>
        <w:jc w:val="both"/>
        <w:rPr>
          <w:rFonts w:ascii="Arial" w:hAnsi="Arial" w:cs="Arial"/>
          <w:color w:val="000000" w:themeColor="text1"/>
          <w:sz w:val="24"/>
          <w:szCs w:val="24"/>
        </w:rPr>
      </w:pPr>
      <w:r>
        <w:rPr>
          <w:rFonts w:ascii="Arial" w:hAnsi="Arial" w:cs="Arial"/>
          <w:color w:val="000000" w:themeColor="text1"/>
          <w:sz w:val="24"/>
          <w:szCs w:val="24"/>
        </w:rPr>
        <w:lastRenderedPageBreak/>
        <w:t>d</w:t>
      </w:r>
      <w:r w:rsidR="007D0310" w:rsidRPr="00B47473">
        <w:rPr>
          <w:rFonts w:ascii="Arial" w:hAnsi="Arial" w:cs="Arial"/>
          <w:color w:val="000000" w:themeColor="text1"/>
          <w:sz w:val="24"/>
          <w:szCs w:val="24"/>
        </w:rPr>
        <w:t xml:space="preserve">otyczy to praw i obowiązków z </w:t>
      </w:r>
      <w:r>
        <w:rPr>
          <w:rFonts w:ascii="Arial" w:hAnsi="Arial" w:cs="Arial"/>
          <w:color w:val="000000" w:themeColor="text1"/>
          <w:sz w:val="24"/>
          <w:szCs w:val="24"/>
        </w:rPr>
        <w:t xml:space="preserve">tego </w:t>
      </w:r>
      <w:r w:rsidR="007D0310" w:rsidRPr="00B47473">
        <w:rPr>
          <w:rFonts w:ascii="Arial" w:hAnsi="Arial" w:cs="Arial"/>
          <w:color w:val="000000" w:themeColor="text1"/>
          <w:sz w:val="24"/>
          <w:szCs w:val="24"/>
        </w:rPr>
        <w:t>zakresu.  Nie uniemożliwia sprzedaż</w:t>
      </w:r>
      <w:r>
        <w:rPr>
          <w:rFonts w:ascii="Arial" w:hAnsi="Arial" w:cs="Arial"/>
          <w:color w:val="000000" w:themeColor="text1"/>
          <w:sz w:val="24"/>
          <w:szCs w:val="24"/>
        </w:rPr>
        <w:t>y</w:t>
      </w:r>
      <w:r w:rsidR="007D0310" w:rsidRPr="00B47473">
        <w:rPr>
          <w:rFonts w:ascii="Arial" w:hAnsi="Arial" w:cs="Arial"/>
          <w:color w:val="000000" w:themeColor="text1"/>
          <w:sz w:val="24"/>
          <w:szCs w:val="24"/>
        </w:rPr>
        <w:t xml:space="preserve"> długu i</w:t>
      </w:r>
      <w:r>
        <w:rPr>
          <w:rFonts w:ascii="Arial" w:hAnsi="Arial" w:cs="Arial"/>
          <w:color w:val="000000" w:themeColor="text1"/>
          <w:sz w:val="24"/>
          <w:szCs w:val="24"/>
        </w:rPr>
        <w:t> </w:t>
      </w:r>
      <w:r w:rsidR="007D0310" w:rsidRPr="00B47473">
        <w:rPr>
          <w:rFonts w:ascii="Arial" w:hAnsi="Arial" w:cs="Arial"/>
          <w:color w:val="000000" w:themeColor="text1"/>
          <w:sz w:val="24"/>
          <w:szCs w:val="24"/>
        </w:rPr>
        <w:t>sprzedaż</w:t>
      </w:r>
      <w:r>
        <w:rPr>
          <w:rFonts w:ascii="Arial" w:hAnsi="Arial" w:cs="Arial"/>
          <w:color w:val="000000" w:themeColor="text1"/>
          <w:sz w:val="24"/>
          <w:szCs w:val="24"/>
        </w:rPr>
        <w:t>y</w:t>
      </w:r>
      <w:r w:rsidR="007D0310" w:rsidRPr="00B47473">
        <w:rPr>
          <w:rFonts w:ascii="Arial" w:hAnsi="Arial" w:cs="Arial"/>
          <w:color w:val="000000" w:themeColor="text1"/>
          <w:sz w:val="24"/>
          <w:szCs w:val="24"/>
        </w:rPr>
        <w:t xml:space="preserve"> wierzytelności.</w:t>
      </w:r>
    </w:p>
    <w:p w:rsidR="00FE6AAB" w:rsidRPr="00B47473" w:rsidRDefault="007D0310"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Opisana w orzecznictwie klauzula umowna dotyczy tylko i wyłącznie relacji gospodarczych. Jest to jedna z klauzul, niedopuszczalna pod względem obrotu pomiędzy konsumentami. Wcześniej, często stosowana </w:t>
      </w:r>
      <w:r w:rsidR="00FE6AAB" w:rsidRPr="00B47473">
        <w:rPr>
          <w:rFonts w:ascii="Arial" w:hAnsi="Arial" w:cs="Arial"/>
          <w:color w:val="000000" w:themeColor="text1"/>
          <w:sz w:val="24"/>
          <w:szCs w:val="24"/>
        </w:rPr>
        <w:t xml:space="preserve">była w umowach telekomunikacyjnych, gdy firmy świadczące usługi dla osób prywatnych dokonywały sprzedaży długu wierzytelności m.in. dlatego Urząd Ochrony Konkurencji </w:t>
      </w:r>
      <w:r w:rsidR="00FE6AAB" w:rsidRPr="00B47473">
        <w:rPr>
          <w:rFonts w:ascii="Arial" w:hAnsi="Arial" w:cs="Arial"/>
          <w:color w:val="000000" w:themeColor="text1"/>
          <w:sz w:val="24"/>
          <w:szCs w:val="24"/>
        </w:rPr>
        <w:br/>
        <w:t xml:space="preserve">i Konsumenta wprowadził do swojego katalogu klauzul zakazanych tutaj ten zapis. </w:t>
      </w:r>
      <w:r w:rsidR="00FE6AAB" w:rsidRPr="00B47473">
        <w:rPr>
          <w:rFonts w:ascii="Arial" w:hAnsi="Arial" w:cs="Arial"/>
          <w:color w:val="000000" w:themeColor="text1"/>
          <w:sz w:val="24"/>
          <w:szCs w:val="24"/>
        </w:rPr>
        <w:br/>
        <w:t xml:space="preserve">Nie ma on odniesienia w umowach prywatnych z konsumentami. Natomiast jest możliwy między podmiotami gospodarczymi. Zdaniem Pana Nadbereżnego opieranie uchwały i poważnych zarzutów wykreowanych na wielu konferencjach prasowych, które zostały oparte na błędnej interpretacji tej klauzuli jest nieodpowiedzialne </w:t>
      </w:r>
      <w:r w:rsidR="00FE6AAB" w:rsidRPr="00B47473">
        <w:rPr>
          <w:rFonts w:ascii="Arial" w:hAnsi="Arial" w:cs="Arial"/>
          <w:color w:val="000000" w:themeColor="text1"/>
          <w:sz w:val="24"/>
          <w:szCs w:val="24"/>
        </w:rPr>
        <w:br/>
        <w:t>i nieprofesjonalne. Prezydent ponownie podkreślił i zapewniał wszystkich, że ten zapis umowy ma swoje odzwierciedlenie prawie we wszystkich umowach zawieranych przez Miasto Stalowa Wola z wykonawcami umów, ma podobne zapisy</w:t>
      </w:r>
      <w:r w:rsidR="006F29B5">
        <w:rPr>
          <w:rFonts w:ascii="Arial" w:hAnsi="Arial" w:cs="Arial"/>
          <w:color w:val="000000" w:themeColor="text1"/>
          <w:sz w:val="24"/>
          <w:szCs w:val="24"/>
        </w:rPr>
        <w:t>, t</w:t>
      </w:r>
      <w:r w:rsidR="00FE6AAB" w:rsidRPr="00B47473">
        <w:rPr>
          <w:rFonts w:ascii="Arial" w:hAnsi="Arial" w:cs="Arial"/>
          <w:color w:val="000000" w:themeColor="text1"/>
          <w:sz w:val="24"/>
          <w:szCs w:val="24"/>
        </w:rPr>
        <w:t>akie same bądź dotyczą one tylko i wyłącznie wierzytelności. Nie dotyczą długu, gdyż jest to interes miasta, by nie przenosić wierzytelności bez zgody zamawiającego.</w:t>
      </w:r>
    </w:p>
    <w:p w:rsidR="004422E8" w:rsidRPr="00B47473" w:rsidRDefault="004422E8" w:rsidP="007A3730">
      <w:pPr>
        <w:rPr>
          <w:rFonts w:ascii="Arial" w:hAnsi="Arial" w:cs="Arial"/>
          <w:color w:val="000000" w:themeColor="text1"/>
          <w:sz w:val="24"/>
          <w:szCs w:val="24"/>
        </w:rPr>
      </w:pPr>
    </w:p>
    <w:p w:rsidR="007C2578" w:rsidRPr="00B47473" w:rsidRDefault="004422E8"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Pomijając kwestie prawne są jeszcze </w:t>
      </w:r>
      <w:r w:rsidR="007F4818" w:rsidRPr="00B47473">
        <w:rPr>
          <w:rFonts w:ascii="Arial" w:hAnsi="Arial" w:cs="Arial"/>
          <w:color w:val="000000" w:themeColor="text1"/>
          <w:sz w:val="24"/>
          <w:szCs w:val="24"/>
        </w:rPr>
        <w:t>sprawy</w:t>
      </w:r>
      <w:r w:rsidRPr="00B47473">
        <w:rPr>
          <w:rFonts w:ascii="Arial" w:hAnsi="Arial" w:cs="Arial"/>
          <w:color w:val="000000" w:themeColor="text1"/>
          <w:sz w:val="24"/>
          <w:szCs w:val="24"/>
        </w:rPr>
        <w:t xml:space="preserve"> faktyczne</w:t>
      </w:r>
      <w:r w:rsidR="007C2578" w:rsidRPr="00B47473">
        <w:rPr>
          <w:rFonts w:ascii="Arial" w:hAnsi="Arial" w:cs="Arial"/>
          <w:color w:val="000000" w:themeColor="text1"/>
          <w:sz w:val="24"/>
          <w:szCs w:val="24"/>
        </w:rPr>
        <w:t xml:space="preserve">. </w:t>
      </w:r>
      <w:r w:rsidR="007F4818" w:rsidRPr="00B47473">
        <w:rPr>
          <w:rFonts w:ascii="Arial" w:hAnsi="Arial" w:cs="Arial"/>
          <w:color w:val="000000" w:themeColor="text1"/>
          <w:sz w:val="24"/>
          <w:szCs w:val="24"/>
        </w:rPr>
        <w:t xml:space="preserve">Obecna sytuacja, oparta </w:t>
      </w:r>
      <w:r w:rsidR="0065684C" w:rsidRPr="00B47473">
        <w:rPr>
          <w:rFonts w:ascii="Arial" w:hAnsi="Arial" w:cs="Arial"/>
          <w:color w:val="000000" w:themeColor="text1"/>
          <w:sz w:val="24"/>
          <w:szCs w:val="24"/>
        </w:rPr>
        <w:br/>
      </w:r>
      <w:r w:rsidR="007F4818" w:rsidRPr="00B47473">
        <w:rPr>
          <w:rFonts w:ascii="Arial" w:hAnsi="Arial" w:cs="Arial"/>
          <w:color w:val="000000" w:themeColor="text1"/>
          <w:sz w:val="24"/>
          <w:szCs w:val="24"/>
        </w:rPr>
        <w:t xml:space="preserve">jest na fałszywej tezie jakoby przedmiot tej umowy miał być wykonywany osobiście tylko i wyłącznie ze strony Miejskiego Zakładu Komunalnego. W opinii Pana Prezydenta gdybyśmy chcieli tak to interpretować, a także załączniki przywołane przez radnego to dodatkowo Prezydent przywołał szereg innych nieprawidłowości, niezauważonych przez Pana Marczaka. Stanowią one, pod względem zaangażowania finansowego, procentowego do koszenia trawy, dużo większy udział w zakresie </w:t>
      </w:r>
      <w:r w:rsidR="0065684C" w:rsidRPr="00B47473">
        <w:rPr>
          <w:rFonts w:ascii="Arial" w:hAnsi="Arial" w:cs="Arial"/>
          <w:color w:val="000000" w:themeColor="text1"/>
          <w:sz w:val="24"/>
          <w:szCs w:val="24"/>
        </w:rPr>
        <w:br/>
      </w:r>
      <w:r w:rsidR="007F4818" w:rsidRPr="00B47473">
        <w:rPr>
          <w:rFonts w:ascii="Arial" w:hAnsi="Arial" w:cs="Arial"/>
          <w:color w:val="000000" w:themeColor="text1"/>
          <w:sz w:val="24"/>
          <w:szCs w:val="24"/>
        </w:rPr>
        <w:t>tej umowy</w:t>
      </w:r>
      <w:r w:rsidR="006F29B5">
        <w:rPr>
          <w:rFonts w:ascii="Arial" w:hAnsi="Arial" w:cs="Arial"/>
          <w:color w:val="000000" w:themeColor="text1"/>
          <w:sz w:val="24"/>
          <w:szCs w:val="24"/>
        </w:rPr>
        <w:t>,</w:t>
      </w:r>
      <w:r w:rsidR="0065684C" w:rsidRPr="00B47473">
        <w:rPr>
          <w:rFonts w:ascii="Arial" w:hAnsi="Arial" w:cs="Arial"/>
          <w:color w:val="000000" w:themeColor="text1"/>
          <w:sz w:val="24"/>
          <w:szCs w:val="24"/>
        </w:rPr>
        <w:t xml:space="preserve"> </w:t>
      </w:r>
      <w:r w:rsidR="006F29B5">
        <w:rPr>
          <w:rFonts w:ascii="Arial" w:hAnsi="Arial" w:cs="Arial"/>
          <w:color w:val="000000" w:themeColor="text1"/>
          <w:sz w:val="24"/>
          <w:szCs w:val="24"/>
        </w:rPr>
        <w:t>m</w:t>
      </w:r>
      <w:r w:rsidR="007F4818" w:rsidRPr="00B47473">
        <w:rPr>
          <w:rFonts w:ascii="Arial" w:hAnsi="Arial" w:cs="Arial"/>
          <w:color w:val="000000" w:themeColor="text1"/>
          <w:sz w:val="24"/>
          <w:szCs w:val="24"/>
        </w:rPr>
        <w:t>.</w:t>
      </w:r>
      <w:r w:rsidR="007C2578" w:rsidRPr="00B47473">
        <w:rPr>
          <w:rFonts w:ascii="Arial" w:hAnsi="Arial" w:cs="Arial"/>
          <w:color w:val="000000" w:themeColor="text1"/>
          <w:sz w:val="24"/>
          <w:szCs w:val="24"/>
        </w:rPr>
        <w:t xml:space="preserve"> in</w:t>
      </w:r>
      <w:r w:rsidR="007F4818" w:rsidRPr="00B47473">
        <w:rPr>
          <w:rFonts w:ascii="Arial" w:hAnsi="Arial" w:cs="Arial"/>
          <w:color w:val="000000" w:themeColor="text1"/>
          <w:sz w:val="24"/>
          <w:szCs w:val="24"/>
        </w:rPr>
        <w:t>.</w:t>
      </w:r>
      <w:r w:rsidR="007C2578" w:rsidRPr="00B47473">
        <w:rPr>
          <w:rFonts w:ascii="Arial" w:hAnsi="Arial" w:cs="Arial"/>
          <w:color w:val="000000" w:themeColor="text1"/>
          <w:sz w:val="24"/>
          <w:szCs w:val="24"/>
        </w:rPr>
        <w:t xml:space="preserve"> w </w:t>
      </w:r>
      <w:r w:rsidR="0065684C" w:rsidRPr="00B47473">
        <w:rPr>
          <w:rFonts w:ascii="Arial" w:hAnsi="Arial" w:cs="Arial"/>
          <w:color w:val="000000" w:themeColor="text1"/>
          <w:sz w:val="24"/>
          <w:szCs w:val="24"/>
        </w:rPr>
        <w:t xml:space="preserve"> załączniku do umowy, pkt 13 z </w:t>
      </w:r>
      <w:r w:rsidR="007C2578" w:rsidRPr="00B47473">
        <w:rPr>
          <w:rFonts w:ascii="Arial" w:hAnsi="Arial" w:cs="Arial"/>
          <w:color w:val="000000" w:themeColor="text1"/>
          <w:sz w:val="24"/>
          <w:szCs w:val="24"/>
        </w:rPr>
        <w:t xml:space="preserve">tabeli </w:t>
      </w:r>
      <w:r w:rsidR="0065684C" w:rsidRPr="00B47473">
        <w:rPr>
          <w:rFonts w:ascii="Arial" w:hAnsi="Arial" w:cs="Arial"/>
          <w:color w:val="000000" w:themeColor="text1"/>
          <w:sz w:val="24"/>
          <w:szCs w:val="24"/>
        </w:rPr>
        <w:t xml:space="preserve">wskazuje na </w:t>
      </w:r>
      <w:r w:rsidR="007C2578" w:rsidRPr="00B47473">
        <w:rPr>
          <w:rFonts w:ascii="Arial" w:hAnsi="Arial" w:cs="Arial"/>
          <w:color w:val="000000" w:themeColor="text1"/>
          <w:sz w:val="24"/>
          <w:szCs w:val="24"/>
        </w:rPr>
        <w:t>utrzymanie kwietników sezonowych</w:t>
      </w:r>
      <w:r w:rsidR="0065684C" w:rsidRPr="00B47473">
        <w:rPr>
          <w:rFonts w:ascii="Arial" w:hAnsi="Arial" w:cs="Arial"/>
          <w:color w:val="000000" w:themeColor="text1"/>
          <w:sz w:val="24"/>
          <w:szCs w:val="24"/>
        </w:rPr>
        <w:t>.</w:t>
      </w:r>
      <w:r w:rsidR="007C2578" w:rsidRPr="00B47473">
        <w:rPr>
          <w:rFonts w:ascii="Arial" w:hAnsi="Arial" w:cs="Arial"/>
          <w:color w:val="000000" w:themeColor="text1"/>
          <w:sz w:val="24"/>
          <w:szCs w:val="24"/>
        </w:rPr>
        <w:t xml:space="preserve"> </w:t>
      </w:r>
      <w:r w:rsidR="0065684C" w:rsidRPr="00B47473">
        <w:rPr>
          <w:rFonts w:ascii="Arial" w:hAnsi="Arial" w:cs="Arial"/>
          <w:color w:val="000000" w:themeColor="text1"/>
          <w:sz w:val="24"/>
          <w:szCs w:val="24"/>
        </w:rPr>
        <w:t>W</w:t>
      </w:r>
      <w:r w:rsidR="007C2578" w:rsidRPr="00B47473">
        <w:rPr>
          <w:rFonts w:ascii="Arial" w:hAnsi="Arial" w:cs="Arial"/>
          <w:color w:val="000000" w:themeColor="text1"/>
          <w:sz w:val="24"/>
          <w:szCs w:val="24"/>
        </w:rPr>
        <w:t xml:space="preserve"> </w:t>
      </w:r>
      <w:r w:rsidR="0065684C" w:rsidRPr="00B47473">
        <w:rPr>
          <w:rFonts w:ascii="Arial" w:hAnsi="Arial" w:cs="Arial"/>
          <w:color w:val="000000" w:themeColor="text1"/>
          <w:sz w:val="24"/>
          <w:szCs w:val="24"/>
        </w:rPr>
        <w:t xml:space="preserve">okresach sezonowych </w:t>
      </w:r>
      <w:r w:rsidR="007C2578" w:rsidRPr="00B47473">
        <w:rPr>
          <w:rFonts w:ascii="Arial" w:hAnsi="Arial" w:cs="Arial"/>
          <w:color w:val="000000" w:themeColor="text1"/>
          <w:sz w:val="24"/>
          <w:szCs w:val="24"/>
        </w:rPr>
        <w:t xml:space="preserve">MZK </w:t>
      </w:r>
      <w:r w:rsidR="0065684C" w:rsidRPr="00B47473">
        <w:rPr>
          <w:rFonts w:ascii="Arial" w:hAnsi="Arial" w:cs="Arial"/>
          <w:color w:val="000000" w:themeColor="text1"/>
          <w:sz w:val="24"/>
          <w:szCs w:val="24"/>
        </w:rPr>
        <w:t xml:space="preserve">zobowiązany jest </w:t>
      </w:r>
      <w:r w:rsidR="007C2578" w:rsidRPr="00B47473">
        <w:rPr>
          <w:rFonts w:ascii="Arial" w:hAnsi="Arial" w:cs="Arial"/>
          <w:color w:val="000000" w:themeColor="text1"/>
          <w:sz w:val="24"/>
          <w:szCs w:val="24"/>
        </w:rPr>
        <w:t>dostarczyć</w:t>
      </w:r>
      <w:r w:rsidR="0065684C" w:rsidRPr="00B47473">
        <w:rPr>
          <w:rFonts w:ascii="Arial" w:hAnsi="Arial" w:cs="Arial"/>
          <w:color w:val="000000" w:themeColor="text1"/>
          <w:sz w:val="24"/>
          <w:szCs w:val="24"/>
        </w:rPr>
        <w:t xml:space="preserve"> konkretne liczby</w:t>
      </w:r>
      <w:r w:rsidR="007C2578" w:rsidRPr="00B47473">
        <w:rPr>
          <w:rFonts w:ascii="Arial" w:hAnsi="Arial" w:cs="Arial"/>
          <w:color w:val="000000" w:themeColor="text1"/>
          <w:sz w:val="24"/>
          <w:szCs w:val="24"/>
        </w:rPr>
        <w:t xml:space="preserve"> kwiatów</w:t>
      </w:r>
      <w:r w:rsidR="0065684C" w:rsidRPr="00B47473">
        <w:rPr>
          <w:rFonts w:ascii="Arial" w:hAnsi="Arial" w:cs="Arial"/>
          <w:color w:val="000000" w:themeColor="text1"/>
          <w:sz w:val="24"/>
          <w:szCs w:val="24"/>
        </w:rPr>
        <w:t xml:space="preserve"> wymienione w tabeli</w:t>
      </w:r>
      <w:r w:rsidR="007C2578" w:rsidRPr="00B47473">
        <w:rPr>
          <w:rFonts w:ascii="Arial" w:hAnsi="Arial" w:cs="Arial"/>
          <w:color w:val="000000" w:themeColor="text1"/>
          <w:sz w:val="24"/>
          <w:szCs w:val="24"/>
        </w:rPr>
        <w:t xml:space="preserve">. Pan Prezydent poinformował, </w:t>
      </w:r>
      <w:r w:rsidR="0065684C" w:rsidRPr="00B47473">
        <w:rPr>
          <w:rFonts w:ascii="Arial" w:hAnsi="Arial" w:cs="Arial"/>
          <w:color w:val="000000" w:themeColor="text1"/>
          <w:sz w:val="24"/>
          <w:szCs w:val="24"/>
        </w:rPr>
        <w:br/>
      </w:r>
      <w:r w:rsidR="007C2578" w:rsidRPr="00B47473">
        <w:rPr>
          <w:rFonts w:ascii="Arial" w:hAnsi="Arial" w:cs="Arial"/>
          <w:color w:val="000000" w:themeColor="text1"/>
          <w:sz w:val="24"/>
          <w:szCs w:val="24"/>
        </w:rPr>
        <w:t xml:space="preserve">że materiał zapewnia wykonawca </w:t>
      </w:r>
      <w:r w:rsidR="0065684C" w:rsidRPr="00B47473">
        <w:rPr>
          <w:rFonts w:ascii="Arial" w:hAnsi="Arial" w:cs="Arial"/>
          <w:color w:val="000000" w:themeColor="text1"/>
          <w:sz w:val="24"/>
          <w:szCs w:val="24"/>
        </w:rPr>
        <w:t xml:space="preserve">(zgodnie z zapisem umowy) </w:t>
      </w:r>
      <w:r w:rsidR="007C2578" w:rsidRPr="00B47473">
        <w:rPr>
          <w:rFonts w:ascii="Arial" w:hAnsi="Arial" w:cs="Arial"/>
          <w:color w:val="000000" w:themeColor="text1"/>
          <w:sz w:val="24"/>
          <w:szCs w:val="24"/>
        </w:rPr>
        <w:t xml:space="preserve">natomiast </w:t>
      </w:r>
      <w:r w:rsidR="00466DCB" w:rsidRPr="00B47473">
        <w:rPr>
          <w:rFonts w:ascii="Arial" w:hAnsi="Arial" w:cs="Arial"/>
          <w:color w:val="000000" w:themeColor="text1"/>
          <w:sz w:val="24"/>
          <w:szCs w:val="24"/>
        </w:rPr>
        <w:t>P</w:t>
      </w:r>
      <w:r w:rsidR="007C2578" w:rsidRPr="00B47473">
        <w:rPr>
          <w:rFonts w:ascii="Arial" w:hAnsi="Arial" w:cs="Arial"/>
          <w:color w:val="000000" w:themeColor="text1"/>
          <w:sz w:val="24"/>
          <w:szCs w:val="24"/>
        </w:rPr>
        <w:t xml:space="preserve">rezes </w:t>
      </w:r>
      <w:r w:rsidR="0065684C" w:rsidRPr="00B47473">
        <w:rPr>
          <w:rFonts w:ascii="Arial" w:hAnsi="Arial" w:cs="Arial"/>
          <w:color w:val="000000" w:themeColor="text1"/>
          <w:sz w:val="24"/>
          <w:szCs w:val="24"/>
        </w:rPr>
        <w:br/>
        <w:t>oraz pracownicy MZK nie hodują osobiście</w:t>
      </w:r>
      <w:r w:rsidR="007C2578" w:rsidRPr="00B47473">
        <w:rPr>
          <w:rFonts w:ascii="Arial" w:hAnsi="Arial" w:cs="Arial"/>
          <w:color w:val="000000" w:themeColor="text1"/>
          <w:sz w:val="24"/>
          <w:szCs w:val="24"/>
        </w:rPr>
        <w:t xml:space="preserve"> tych kwiatów</w:t>
      </w:r>
      <w:r w:rsidR="0065684C" w:rsidRPr="00B47473">
        <w:rPr>
          <w:rFonts w:ascii="Arial" w:hAnsi="Arial" w:cs="Arial"/>
          <w:color w:val="000000" w:themeColor="text1"/>
          <w:sz w:val="24"/>
          <w:szCs w:val="24"/>
        </w:rPr>
        <w:t>. Z przywołanego przykładu wynika, iż interpretacja radnego Marczaka jest niewłaściwa, j</w:t>
      </w:r>
      <w:r w:rsidR="007C2578" w:rsidRPr="00B47473">
        <w:rPr>
          <w:rFonts w:ascii="Arial" w:hAnsi="Arial" w:cs="Arial"/>
          <w:color w:val="000000" w:themeColor="text1"/>
          <w:sz w:val="24"/>
          <w:szCs w:val="24"/>
        </w:rPr>
        <w:t xml:space="preserve">akoby świadczenie </w:t>
      </w:r>
      <w:r w:rsidR="00332765" w:rsidRPr="00B47473">
        <w:rPr>
          <w:rFonts w:ascii="Arial" w:hAnsi="Arial" w:cs="Arial"/>
          <w:color w:val="000000" w:themeColor="text1"/>
          <w:sz w:val="24"/>
          <w:szCs w:val="24"/>
        </w:rPr>
        <w:br/>
      </w:r>
      <w:r w:rsidR="007C2578" w:rsidRPr="00B47473">
        <w:rPr>
          <w:rFonts w:ascii="Arial" w:hAnsi="Arial" w:cs="Arial"/>
          <w:color w:val="000000" w:themeColor="text1"/>
          <w:sz w:val="24"/>
          <w:szCs w:val="24"/>
        </w:rPr>
        <w:t xml:space="preserve">tej usługi zabraniało </w:t>
      </w:r>
      <w:r w:rsidR="0065684C" w:rsidRPr="00B47473">
        <w:rPr>
          <w:rFonts w:ascii="Arial" w:hAnsi="Arial" w:cs="Arial"/>
          <w:color w:val="000000" w:themeColor="text1"/>
          <w:sz w:val="24"/>
          <w:szCs w:val="24"/>
        </w:rPr>
        <w:t>korzystania z</w:t>
      </w:r>
      <w:r w:rsidR="007C2578" w:rsidRPr="00B47473">
        <w:rPr>
          <w:rFonts w:ascii="Arial" w:hAnsi="Arial" w:cs="Arial"/>
          <w:color w:val="000000" w:themeColor="text1"/>
          <w:sz w:val="24"/>
          <w:szCs w:val="24"/>
        </w:rPr>
        <w:t xml:space="preserve"> usług </w:t>
      </w:r>
      <w:r w:rsidR="0065684C" w:rsidRPr="00B47473">
        <w:rPr>
          <w:rFonts w:ascii="Arial" w:hAnsi="Arial" w:cs="Arial"/>
          <w:color w:val="000000" w:themeColor="text1"/>
          <w:sz w:val="24"/>
          <w:szCs w:val="24"/>
        </w:rPr>
        <w:t>zewnętrznych do realizacji tego działania. Wartość kwiatów</w:t>
      </w:r>
      <w:r w:rsidR="006F29B5">
        <w:rPr>
          <w:rFonts w:ascii="Arial" w:hAnsi="Arial" w:cs="Arial"/>
          <w:color w:val="000000" w:themeColor="text1"/>
          <w:sz w:val="24"/>
          <w:szCs w:val="24"/>
        </w:rPr>
        <w:t xml:space="preserve"> kupowanych</w:t>
      </w:r>
      <w:r w:rsidR="00332765" w:rsidRPr="00B47473">
        <w:rPr>
          <w:rFonts w:ascii="Arial" w:hAnsi="Arial" w:cs="Arial"/>
          <w:color w:val="000000" w:themeColor="text1"/>
          <w:sz w:val="24"/>
          <w:szCs w:val="24"/>
        </w:rPr>
        <w:t xml:space="preserve"> w ramach tej umowy wynosi ponad 100 ty</w:t>
      </w:r>
      <w:r w:rsidR="00B90C77">
        <w:rPr>
          <w:rFonts w:ascii="Arial" w:hAnsi="Arial" w:cs="Arial"/>
          <w:color w:val="000000" w:themeColor="text1"/>
          <w:sz w:val="24"/>
          <w:szCs w:val="24"/>
        </w:rPr>
        <w:t>s.</w:t>
      </w:r>
      <w:r w:rsidR="00332765" w:rsidRPr="00B47473">
        <w:rPr>
          <w:rFonts w:ascii="Arial" w:hAnsi="Arial" w:cs="Arial"/>
          <w:color w:val="000000" w:themeColor="text1"/>
          <w:sz w:val="24"/>
          <w:szCs w:val="24"/>
        </w:rPr>
        <w:t xml:space="preserve"> zł. </w:t>
      </w:r>
      <w:r w:rsidR="00332765" w:rsidRPr="00B47473">
        <w:rPr>
          <w:rFonts w:ascii="Arial" w:hAnsi="Arial" w:cs="Arial"/>
          <w:color w:val="000000" w:themeColor="text1"/>
          <w:sz w:val="24"/>
          <w:szCs w:val="24"/>
        </w:rPr>
        <w:br/>
        <w:t xml:space="preserve">Jest to dużo większa kwota niż wspominana wartość koszenia trawy przez firmę Prometeusz. Reasumując </w:t>
      </w:r>
      <w:r w:rsidR="007C2578" w:rsidRPr="00B47473">
        <w:rPr>
          <w:rFonts w:ascii="Arial" w:hAnsi="Arial" w:cs="Arial"/>
          <w:color w:val="000000" w:themeColor="text1"/>
          <w:sz w:val="24"/>
          <w:szCs w:val="24"/>
        </w:rPr>
        <w:t>MZK nie ma szkółki drzew ani nie sprzedaje kwiatów</w:t>
      </w:r>
      <w:r w:rsidR="00332765" w:rsidRPr="00B47473">
        <w:rPr>
          <w:rFonts w:ascii="Arial" w:hAnsi="Arial" w:cs="Arial"/>
          <w:color w:val="000000" w:themeColor="text1"/>
          <w:sz w:val="24"/>
          <w:szCs w:val="24"/>
        </w:rPr>
        <w:t>,</w:t>
      </w:r>
      <w:r w:rsidR="00466DCB" w:rsidRPr="00B47473">
        <w:rPr>
          <w:rFonts w:ascii="Arial" w:hAnsi="Arial" w:cs="Arial"/>
          <w:color w:val="000000" w:themeColor="text1"/>
          <w:sz w:val="24"/>
          <w:szCs w:val="24"/>
        </w:rPr>
        <w:t xml:space="preserve"> dlatego też</w:t>
      </w:r>
      <w:r w:rsidR="007C2578" w:rsidRPr="00B47473">
        <w:rPr>
          <w:rFonts w:ascii="Arial" w:hAnsi="Arial" w:cs="Arial"/>
          <w:color w:val="000000" w:themeColor="text1"/>
          <w:sz w:val="24"/>
          <w:szCs w:val="24"/>
        </w:rPr>
        <w:t xml:space="preserve"> korzysta z innych podmiotów. Nie możemy zarzucić </w:t>
      </w:r>
      <w:r w:rsidR="00332765" w:rsidRPr="00B47473">
        <w:rPr>
          <w:rFonts w:ascii="Arial" w:hAnsi="Arial" w:cs="Arial"/>
          <w:color w:val="000000" w:themeColor="text1"/>
          <w:sz w:val="24"/>
          <w:szCs w:val="24"/>
        </w:rPr>
        <w:t>MZK</w:t>
      </w:r>
      <w:r w:rsidR="007C2578" w:rsidRPr="00B47473">
        <w:rPr>
          <w:rFonts w:ascii="Arial" w:hAnsi="Arial" w:cs="Arial"/>
          <w:color w:val="000000" w:themeColor="text1"/>
          <w:sz w:val="24"/>
          <w:szCs w:val="24"/>
        </w:rPr>
        <w:t xml:space="preserve"> </w:t>
      </w:r>
      <w:r w:rsidR="00466DCB" w:rsidRPr="00B47473">
        <w:rPr>
          <w:rFonts w:ascii="Arial" w:hAnsi="Arial" w:cs="Arial"/>
          <w:color w:val="000000" w:themeColor="text1"/>
          <w:sz w:val="24"/>
          <w:szCs w:val="24"/>
        </w:rPr>
        <w:t>ż</w:t>
      </w:r>
      <w:r w:rsidR="007C2578" w:rsidRPr="00B47473">
        <w:rPr>
          <w:rFonts w:ascii="Arial" w:hAnsi="Arial" w:cs="Arial"/>
          <w:color w:val="000000" w:themeColor="text1"/>
          <w:sz w:val="24"/>
          <w:szCs w:val="24"/>
        </w:rPr>
        <w:t>e nie wyhodowa</w:t>
      </w:r>
      <w:r w:rsidR="00332765" w:rsidRPr="00B47473">
        <w:rPr>
          <w:rFonts w:ascii="Arial" w:hAnsi="Arial" w:cs="Arial"/>
          <w:color w:val="000000" w:themeColor="text1"/>
          <w:sz w:val="24"/>
          <w:szCs w:val="24"/>
        </w:rPr>
        <w:t>ł t</w:t>
      </w:r>
      <w:r w:rsidR="00466DCB" w:rsidRPr="00B47473">
        <w:rPr>
          <w:rFonts w:ascii="Arial" w:hAnsi="Arial" w:cs="Arial"/>
          <w:color w:val="000000" w:themeColor="text1"/>
          <w:sz w:val="24"/>
          <w:szCs w:val="24"/>
        </w:rPr>
        <w:t>ych</w:t>
      </w:r>
      <w:r w:rsidR="007C2578" w:rsidRPr="00B47473">
        <w:rPr>
          <w:rFonts w:ascii="Arial" w:hAnsi="Arial" w:cs="Arial"/>
          <w:color w:val="000000" w:themeColor="text1"/>
          <w:sz w:val="24"/>
          <w:szCs w:val="24"/>
        </w:rPr>
        <w:t xml:space="preserve"> kwiatów a następnie posadził ich na terenie miasta. </w:t>
      </w:r>
      <w:r w:rsidR="00332765" w:rsidRPr="00B47473">
        <w:rPr>
          <w:rFonts w:ascii="Arial" w:hAnsi="Arial" w:cs="Arial"/>
          <w:color w:val="000000" w:themeColor="text1"/>
          <w:sz w:val="24"/>
          <w:szCs w:val="24"/>
        </w:rPr>
        <w:t>N</w:t>
      </w:r>
      <w:r w:rsidR="007C2578" w:rsidRPr="00B47473">
        <w:rPr>
          <w:rFonts w:ascii="Arial" w:hAnsi="Arial" w:cs="Arial"/>
          <w:color w:val="000000" w:themeColor="text1"/>
          <w:sz w:val="24"/>
          <w:szCs w:val="24"/>
        </w:rPr>
        <w:t>ie ma</w:t>
      </w:r>
      <w:r w:rsidR="00332765" w:rsidRPr="00B47473">
        <w:rPr>
          <w:rFonts w:ascii="Arial" w:hAnsi="Arial" w:cs="Arial"/>
          <w:color w:val="000000" w:themeColor="text1"/>
          <w:sz w:val="24"/>
          <w:szCs w:val="24"/>
        </w:rPr>
        <w:t>jąc</w:t>
      </w:r>
      <w:r w:rsidR="007C2578" w:rsidRPr="00B47473">
        <w:rPr>
          <w:rFonts w:ascii="Arial" w:hAnsi="Arial" w:cs="Arial"/>
          <w:color w:val="000000" w:themeColor="text1"/>
          <w:sz w:val="24"/>
          <w:szCs w:val="24"/>
        </w:rPr>
        <w:t xml:space="preserve"> innego wyjścia </w:t>
      </w:r>
      <w:r w:rsidR="00332765" w:rsidRPr="00B47473">
        <w:rPr>
          <w:rFonts w:ascii="Arial" w:hAnsi="Arial" w:cs="Arial"/>
          <w:color w:val="000000" w:themeColor="text1"/>
          <w:sz w:val="24"/>
          <w:szCs w:val="24"/>
        </w:rPr>
        <w:t>trzeba</w:t>
      </w:r>
      <w:r w:rsidR="007C2578" w:rsidRPr="00B47473">
        <w:rPr>
          <w:rFonts w:ascii="Arial" w:hAnsi="Arial" w:cs="Arial"/>
          <w:color w:val="000000" w:themeColor="text1"/>
          <w:sz w:val="24"/>
          <w:szCs w:val="24"/>
        </w:rPr>
        <w:t xml:space="preserve"> korzystać z prac i</w:t>
      </w:r>
      <w:r w:rsidR="00332765" w:rsidRPr="00B47473">
        <w:rPr>
          <w:rFonts w:ascii="Arial" w:hAnsi="Arial" w:cs="Arial"/>
          <w:color w:val="000000" w:themeColor="text1"/>
          <w:sz w:val="24"/>
          <w:szCs w:val="24"/>
        </w:rPr>
        <w:t>nnych podwykonawców.</w:t>
      </w:r>
    </w:p>
    <w:p w:rsidR="007C2578" w:rsidRPr="00B47473" w:rsidRDefault="007C2578"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Umowa jest racjonalna i </w:t>
      </w:r>
      <w:r w:rsidR="009C7E9C" w:rsidRPr="00B47473">
        <w:rPr>
          <w:rFonts w:ascii="Arial" w:hAnsi="Arial" w:cs="Arial"/>
          <w:color w:val="000000" w:themeColor="text1"/>
          <w:sz w:val="24"/>
          <w:szCs w:val="24"/>
        </w:rPr>
        <w:t>opłacalna</w:t>
      </w:r>
      <w:r w:rsidRPr="00B47473">
        <w:rPr>
          <w:rFonts w:ascii="Arial" w:hAnsi="Arial" w:cs="Arial"/>
          <w:color w:val="000000" w:themeColor="text1"/>
          <w:sz w:val="24"/>
          <w:szCs w:val="24"/>
        </w:rPr>
        <w:t xml:space="preserve"> dla miasta </w:t>
      </w:r>
      <w:r w:rsidR="009C7E9C" w:rsidRPr="00B47473">
        <w:rPr>
          <w:rFonts w:ascii="Arial" w:hAnsi="Arial" w:cs="Arial"/>
          <w:color w:val="000000" w:themeColor="text1"/>
          <w:sz w:val="24"/>
          <w:szCs w:val="24"/>
        </w:rPr>
        <w:t>S</w:t>
      </w:r>
      <w:r w:rsidRPr="00B47473">
        <w:rPr>
          <w:rFonts w:ascii="Arial" w:hAnsi="Arial" w:cs="Arial"/>
          <w:color w:val="000000" w:themeColor="text1"/>
          <w:sz w:val="24"/>
          <w:szCs w:val="24"/>
        </w:rPr>
        <w:t xml:space="preserve">talowej </w:t>
      </w:r>
      <w:r w:rsidR="009C7E9C" w:rsidRPr="00B47473">
        <w:rPr>
          <w:rFonts w:ascii="Arial" w:hAnsi="Arial" w:cs="Arial"/>
          <w:color w:val="000000" w:themeColor="text1"/>
          <w:sz w:val="24"/>
          <w:szCs w:val="24"/>
        </w:rPr>
        <w:t>W</w:t>
      </w:r>
      <w:r w:rsidRPr="00B47473">
        <w:rPr>
          <w:rFonts w:ascii="Arial" w:hAnsi="Arial" w:cs="Arial"/>
          <w:color w:val="000000" w:themeColor="text1"/>
          <w:sz w:val="24"/>
          <w:szCs w:val="24"/>
        </w:rPr>
        <w:t xml:space="preserve">oli. </w:t>
      </w:r>
      <w:r w:rsidR="00332765" w:rsidRPr="00B47473">
        <w:rPr>
          <w:rFonts w:ascii="Arial" w:hAnsi="Arial" w:cs="Arial"/>
          <w:color w:val="000000" w:themeColor="text1"/>
          <w:sz w:val="24"/>
          <w:szCs w:val="24"/>
        </w:rPr>
        <w:t>Pan Lucjusz Nadbereżny p</w:t>
      </w:r>
      <w:r w:rsidR="009C7E9C" w:rsidRPr="00B47473">
        <w:rPr>
          <w:rFonts w:ascii="Arial" w:hAnsi="Arial" w:cs="Arial"/>
          <w:color w:val="000000" w:themeColor="text1"/>
          <w:sz w:val="24"/>
          <w:szCs w:val="24"/>
        </w:rPr>
        <w:t>odziękował</w:t>
      </w:r>
      <w:r w:rsidRPr="00B47473">
        <w:rPr>
          <w:rFonts w:ascii="Arial" w:hAnsi="Arial" w:cs="Arial"/>
          <w:color w:val="000000" w:themeColor="text1"/>
          <w:sz w:val="24"/>
          <w:szCs w:val="24"/>
        </w:rPr>
        <w:t xml:space="preserve"> rad</w:t>
      </w:r>
      <w:r w:rsidR="00332765" w:rsidRPr="00B47473">
        <w:rPr>
          <w:rFonts w:ascii="Arial" w:hAnsi="Arial" w:cs="Arial"/>
          <w:color w:val="000000" w:themeColor="text1"/>
          <w:sz w:val="24"/>
          <w:szCs w:val="24"/>
        </w:rPr>
        <w:t>n</w:t>
      </w:r>
      <w:r w:rsidRPr="00B47473">
        <w:rPr>
          <w:rFonts w:ascii="Arial" w:hAnsi="Arial" w:cs="Arial"/>
          <w:color w:val="000000" w:themeColor="text1"/>
          <w:sz w:val="24"/>
          <w:szCs w:val="24"/>
        </w:rPr>
        <w:t xml:space="preserve">emu za przytoczenie kwot </w:t>
      </w:r>
      <w:r w:rsidR="00332765" w:rsidRPr="00B47473">
        <w:rPr>
          <w:rFonts w:ascii="Arial" w:hAnsi="Arial" w:cs="Arial"/>
          <w:color w:val="000000" w:themeColor="text1"/>
          <w:sz w:val="24"/>
          <w:szCs w:val="24"/>
        </w:rPr>
        <w:t xml:space="preserve">z przetargu </w:t>
      </w:r>
      <w:r w:rsidRPr="00B47473">
        <w:rPr>
          <w:rFonts w:ascii="Arial" w:hAnsi="Arial" w:cs="Arial"/>
          <w:color w:val="000000" w:themeColor="text1"/>
          <w:sz w:val="24"/>
          <w:szCs w:val="24"/>
        </w:rPr>
        <w:t xml:space="preserve">w swojej wypowiedzi. </w:t>
      </w:r>
      <w:r w:rsidR="00332765" w:rsidRPr="00B47473">
        <w:rPr>
          <w:rFonts w:ascii="Arial" w:hAnsi="Arial" w:cs="Arial"/>
          <w:color w:val="000000" w:themeColor="text1"/>
          <w:sz w:val="24"/>
          <w:szCs w:val="24"/>
        </w:rPr>
        <w:t>Podziękował również za postępowanie Prezesa MZK</w:t>
      </w:r>
      <w:r w:rsidR="00B90C77">
        <w:rPr>
          <w:rFonts w:ascii="Arial" w:hAnsi="Arial" w:cs="Arial"/>
          <w:color w:val="000000" w:themeColor="text1"/>
          <w:sz w:val="24"/>
          <w:szCs w:val="24"/>
        </w:rPr>
        <w:t xml:space="preserve"> za</w:t>
      </w:r>
      <w:r w:rsidRPr="00B47473">
        <w:rPr>
          <w:rFonts w:ascii="Arial" w:hAnsi="Arial" w:cs="Arial"/>
          <w:color w:val="000000" w:themeColor="text1"/>
          <w:sz w:val="24"/>
          <w:szCs w:val="24"/>
        </w:rPr>
        <w:t xml:space="preserve"> wycen</w:t>
      </w:r>
      <w:r w:rsidR="00B90C77">
        <w:rPr>
          <w:rFonts w:ascii="Arial" w:hAnsi="Arial" w:cs="Arial"/>
          <w:color w:val="000000" w:themeColor="text1"/>
          <w:sz w:val="24"/>
          <w:szCs w:val="24"/>
        </w:rPr>
        <w:t>ę</w:t>
      </w:r>
      <w:r w:rsidRPr="00B47473">
        <w:rPr>
          <w:rFonts w:ascii="Arial" w:hAnsi="Arial" w:cs="Arial"/>
          <w:color w:val="000000" w:themeColor="text1"/>
          <w:sz w:val="24"/>
          <w:szCs w:val="24"/>
        </w:rPr>
        <w:t xml:space="preserve"> </w:t>
      </w:r>
      <w:r w:rsidR="00B90C77">
        <w:rPr>
          <w:rFonts w:ascii="Arial" w:hAnsi="Arial" w:cs="Arial"/>
          <w:color w:val="000000" w:themeColor="text1"/>
          <w:sz w:val="24"/>
          <w:szCs w:val="24"/>
        </w:rPr>
        <w:t>usług</w:t>
      </w:r>
      <w:r w:rsidR="00332765"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 </w:t>
      </w:r>
      <w:r w:rsidR="00332765" w:rsidRPr="00B47473">
        <w:rPr>
          <w:rFonts w:ascii="Arial" w:hAnsi="Arial" w:cs="Arial"/>
          <w:color w:val="000000" w:themeColor="text1"/>
          <w:sz w:val="24"/>
          <w:szCs w:val="24"/>
        </w:rPr>
        <w:t>Ws</w:t>
      </w:r>
      <w:r w:rsidR="00ED5198" w:rsidRPr="00B47473">
        <w:rPr>
          <w:rFonts w:ascii="Arial" w:hAnsi="Arial" w:cs="Arial"/>
          <w:color w:val="000000" w:themeColor="text1"/>
          <w:sz w:val="24"/>
          <w:szCs w:val="24"/>
        </w:rPr>
        <w:t>p</w:t>
      </w:r>
      <w:r w:rsidR="00332765" w:rsidRPr="00B47473">
        <w:rPr>
          <w:rFonts w:ascii="Arial" w:hAnsi="Arial" w:cs="Arial"/>
          <w:color w:val="000000" w:themeColor="text1"/>
          <w:sz w:val="24"/>
          <w:szCs w:val="24"/>
        </w:rPr>
        <w:t xml:space="preserve">omniane przez Pana Marczaka działanie przygotowane na przyszły rok </w:t>
      </w:r>
      <w:r w:rsidR="009565E1" w:rsidRPr="00B47473">
        <w:rPr>
          <w:rFonts w:ascii="Arial" w:hAnsi="Arial" w:cs="Arial"/>
          <w:color w:val="000000" w:themeColor="text1"/>
          <w:sz w:val="24"/>
          <w:szCs w:val="24"/>
        </w:rPr>
        <w:t xml:space="preserve">pokazuje, że </w:t>
      </w:r>
      <w:r w:rsidRPr="00B47473">
        <w:rPr>
          <w:rFonts w:ascii="Arial" w:hAnsi="Arial" w:cs="Arial"/>
          <w:color w:val="000000" w:themeColor="text1"/>
          <w:sz w:val="24"/>
          <w:szCs w:val="24"/>
        </w:rPr>
        <w:t xml:space="preserve">MZK ma lepszą stawkę </w:t>
      </w:r>
      <w:r w:rsidR="009C7E9C" w:rsidRPr="00B47473">
        <w:rPr>
          <w:rFonts w:ascii="Arial" w:hAnsi="Arial" w:cs="Arial"/>
          <w:color w:val="000000" w:themeColor="text1"/>
          <w:sz w:val="24"/>
          <w:szCs w:val="24"/>
        </w:rPr>
        <w:t>proponowaną</w:t>
      </w:r>
      <w:r w:rsidRPr="00B47473">
        <w:rPr>
          <w:rFonts w:ascii="Arial" w:hAnsi="Arial" w:cs="Arial"/>
          <w:color w:val="000000" w:themeColor="text1"/>
          <w:sz w:val="24"/>
          <w:szCs w:val="24"/>
        </w:rPr>
        <w:t xml:space="preserve"> dla miasta Stalowej Woli niż to wynika z przetargu. </w:t>
      </w:r>
    </w:p>
    <w:p w:rsidR="007C2578" w:rsidRPr="00B47473" w:rsidRDefault="007C2578" w:rsidP="00B90C77">
      <w:pPr>
        <w:jc w:val="both"/>
        <w:rPr>
          <w:rFonts w:ascii="Arial" w:hAnsi="Arial" w:cs="Arial"/>
          <w:color w:val="000000" w:themeColor="text1"/>
          <w:sz w:val="24"/>
          <w:szCs w:val="24"/>
        </w:rPr>
      </w:pPr>
      <w:r w:rsidRPr="00B47473">
        <w:rPr>
          <w:rFonts w:ascii="Arial" w:hAnsi="Arial" w:cs="Arial"/>
          <w:color w:val="000000" w:themeColor="text1"/>
          <w:sz w:val="24"/>
          <w:szCs w:val="24"/>
        </w:rPr>
        <w:t>Gd</w:t>
      </w:r>
      <w:r w:rsidR="009C7E9C" w:rsidRPr="00B47473">
        <w:rPr>
          <w:rFonts w:ascii="Arial" w:hAnsi="Arial" w:cs="Arial"/>
          <w:color w:val="000000" w:themeColor="text1"/>
          <w:sz w:val="24"/>
          <w:szCs w:val="24"/>
        </w:rPr>
        <w:t>y</w:t>
      </w:r>
      <w:r w:rsidRPr="00B47473">
        <w:rPr>
          <w:rFonts w:ascii="Arial" w:hAnsi="Arial" w:cs="Arial"/>
          <w:color w:val="000000" w:themeColor="text1"/>
          <w:sz w:val="24"/>
          <w:szCs w:val="24"/>
        </w:rPr>
        <w:t xml:space="preserve">by </w:t>
      </w:r>
      <w:r w:rsidR="009C7E9C" w:rsidRPr="00B47473">
        <w:rPr>
          <w:rFonts w:ascii="Arial" w:hAnsi="Arial" w:cs="Arial"/>
          <w:color w:val="000000" w:themeColor="text1"/>
          <w:sz w:val="24"/>
          <w:szCs w:val="24"/>
        </w:rPr>
        <w:t>Pan M</w:t>
      </w:r>
      <w:r w:rsidRPr="00B47473">
        <w:rPr>
          <w:rFonts w:ascii="Arial" w:hAnsi="Arial" w:cs="Arial"/>
          <w:color w:val="000000" w:themeColor="text1"/>
          <w:sz w:val="24"/>
          <w:szCs w:val="24"/>
        </w:rPr>
        <w:t xml:space="preserve">arczak dokładnie </w:t>
      </w:r>
      <w:r w:rsidR="009C7E9C" w:rsidRPr="00B47473">
        <w:rPr>
          <w:rFonts w:ascii="Arial" w:hAnsi="Arial" w:cs="Arial"/>
          <w:color w:val="000000" w:themeColor="text1"/>
          <w:sz w:val="24"/>
          <w:szCs w:val="24"/>
        </w:rPr>
        <w:t>zapoznał</w:t>
      </w:r>
      <w:r w:rsidRPr="00B47473">
        <w:rPr>
          <w:rFonts w:ascii="Arial" w:hAnsi="Arial" w:cs="Arial"/>
          <w:color w:val="000000" w:themeColor="text1"/>
          <w:sz w:val="24"/>
          <w:szCs w:val="24"/>
        </w:rPr>
        <w:t xml:space="preserve"> się </w:t>
      </w:r>
      <w:r w:rsidR="009C7E9C" w:rsidRPr="00B47473">
        <w:rPr>
          <w:rFonts w:ascii="Arial" w:hAnsi="Arial" w:cs="Arial"/>
          <w:color w:val="000000" w:themeColor="text1"/>
          <w:sz w:val="24"/>
          <w:szCs w:val="24"/>
        </w:rPr>
        <w:t xml:space="preserve">z konkurencją, to dowiedziałby się, </w:t>
      </w:r>
      <w:r w:rsidR="006C6DD8" w:rsidRPr="00B47473">
        <w:rPr>
          <w:rFonts w:ascii="Arial" w:hAnsi="Arial" w:cs="Arial"/>
          <w:color w:val="000000" w:themeColor="text1"/>
          <w:sz w:val="24"/>
          <w:szCs w:val="24"/>
        </w:rPr>
        <w:br/>
      </w:r>
      <w:r w:rsidR="009C7E9C" w:rsidRPr="00B47473">
        <w:rPr>
          <w:rFonts w:ascii="Arial" w:hAnsi="Arial" w:cs="Arial"/>
          <w:color w:val="000000" w:themeColor="text1"/>
          <w:sz w:val="24"/>
          <w:szCs w:val="24"/>
        </w:rPr>
        <w:t>że stawka w firmie „</w:t>
      </w:r>
      <w:r w:rsidRPr="00B47473">
        <w:rPr>
          <w:rFonts w:ascii="Arial" w:hAnsi="Arial" w:cs="Arial"/>
          <w:color w:val="000000" w:themeColor="text1"/>
          <w:sz w:val="24"/>
          <w:szCs w:val="24"/>
        </w:rPr>
        <w:t>Prometeusz</w:t>
      </w:r>
      <w:r w:rsidR="009C7E9C"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 xml:space="preserve">wynosi </w:t>
      </w:r>
      <w:r w:rsidRPr="00B47473">
        <w:rPr>
          <w:rFonts w:ascii="Arial" w:hAnsi="Arial" w:cs="Arial"/>
          <w:color w:val="000000" w:themeColor="text1"/>
          <w:sz w:val="24"/>
          <w:szCs w:val="24"/>
        </w:rPr>
        <w:t xml:space="preserve">20 groszy </w:t>
      </w:r>
      <w:r w:rsidR="00466DCB" w:rsidRPr="00B47473">
        <w:rPr>
          <w:rFonts w:ascii="Arial" w:hAnsi="Arial" w:cs="Arial"/>
          <w:color w:val="000000" w:themeColor="text1"/>
          <w:sz w:val="24"/>
          <w:szCs w:val="24"/>
        </w:rPr>
        <w:t xml:space="preserve">i </w:t>
      </w:r>
      <w:r w:rsidRPr="00B47473">
        <w:rPr>
          <w:rFonts w:ascii="Arial" w:hAnsi="Arial" w:cs="Arial"/>
          <w:color w:val="000000" w:themeColor="text1"/>
          <w:sz w:val="24"/>
          <w:szCs w:val="24"/>
        </w:rPr>
        <w:t>nie zawiera koszt</w:t>
      </w:r>
      <w:r w:rsidR="009565E1" w:rsidRPr="00B47473">
        <w:rPr>
          <w:rFonts w:ascii="Arial" w:hAnsi="Arial" w:cs="Arial"/>
          <w:color w:val="000000" w:themeColor="text1"/>
          <w:sz w:val="24"/>
          <w:szCs w:val="24"/>
        </w:rPr>
        <w:t>ów</w:t>
      </w:r>
      <w:r w:rsidRPr="00B47473">
        <w:rPr>
          <w:rFonts w:ascii="Arial" w:hAnsi="Arial" w:cs="Arial"/>
          <w:color w:val="000000" w:themeColor="text1"/>
          <w:sz w:val="24"/>
          <w:szCs w:val="24"/>
        </w:rPr>
        <w:t xml:space="preserve"> </w:t>
      </w:r>
      <w:r w:rsidR="009565E1" w:rsidRPr="00B47473">
        <w:rPr>
          <w:rFonts w:ascii="Arial" w:hAnsi="Arial" w:cs="Arial"/>
          <w:color w:val="000000" w:themeColor="text1"/>
          <w:sz w:val="24"/>
          <w:szCs w:val="24"/>
        </w:rPr>
        <w:t xml:space="preserve">zagospodarowania </w:t>
      </w:r>
      <w:r w:rsidRPr="00B47473">
        <w:rPr>
          <w:rFonts w:ascii="Arial" w:hAnsi="Arial" w:cs="Arial"/>
          <w:color w:val="000000" w:themeColor="text1"/>
          <w:sz w:val="24"/>
          <w:szCs w:val="24"/>
        </w:rPr>
        <w:t>odpad</w:t>
      </w:r>
      <w:r w:rsidR="009565E1" w:rsidRPr="00B47473">
        <w:rPr>
          <w:rFonts w:ascii="Arial" w:hAnsi="Arial" w:cs="Arial"/>
          <w:color w:val="000000" w:themeColor="text1"/>
          <w:sz w:val="24"/>
          <w:szCs w:val="24"/>
        </w:rPr>
        <w:t>u zielonego</w:t>
      </w:r>
      <w:r w:rsidR="00466DCB" w:rsidRPr="00B47473">
        <w:rPr>
          <w:rFonts w:ascii="Arial" w:hAnsi="Arial" w:cs="Arial"/>
          <w:color w:val="000000" w:themeColor="text1"/>
          <w:sz w:val="24"/>
          <w:szCs w:val="24"/>
        </w:rPr>
        <w:t xml:space="preserve">, </w:t>
      </w:r>
      <w:r w:rsidR="009565E1" w:rsidRPr="00B47473">
        <w:rPr>
          <w:rFonts w:ascii="Arial" w:hAnsi="Arial" w:cs="Arial"/>
          <w:color w:val="000000" w:themeColor="text1"/>
          <w:sz w:val="24"/>
          <w:szCs w:val="24"/>
        </w:rPr>
        <w:t>dotyczącego pozostałości zebranej, ściętej trawy. Koszt ten, zależnie od okresu czasu kiedy trawa jest ścinana, wynosi</w:t>
      </w:r>
      <w:r w:rsidRPr="00B47473">
        <w:rPr>
          <w:rFonts w:ascii="Arial" w:hAnsi="Arial" w:cs="Arial"/>
          <w:color w:val="000000" w:themeColor="text1"/>
          <w:sz w:val="24"/>
          <w:szCs w:val="24"/>
        </w:rPr>
        <w:t xml:space="preserve"> od 1 do 2 groszy </w:t>
      </w:r>
      <w:r w:rsidR="00B90C77">
        <w:rPr>
          <w:rFonts w:ascii="Arial" w:hAnsi="Arial" w:cs="Arial"/>
          <w:color w:val="000000" w:themeColor="text1"/>
          <w:sz w:val="24"/>
          <w:szCs w:val="24"/>
        </w:rPr>
        <w:t>za</w:t>
      </w:r>
      <w:r w:rsidRPr="00B47473">
        <w:rPr>
          <w:rFonts w:ascii="Arial" w:hAnsi="Arial" w:cs="Arial"/>
          <w:color w:val="000000" w:themeColor="text1"/>
          <w:sz w:val="24"/>
          <w:szCs w:val="24"/>
        </w:rPr>
        <w:t xml:space="preserve"> 1 m</w:t>
      </w:r>
      <w:r w:rsidR="00466DCB" w:rsidRPr="00B47473">
        <w:rPr>
          <w:rFonts w:ascii="Arial" w:hAnsi="Arial" w:cs="Arial"/>
          <w:color w:val="000000" w:themeColor="text1"/>
          <w:sz w:val="24"/>
          <w:szCs w:val="24"/>
        </w:rPr>
        <w:t>etr</w:t>
      </w:r>
      <w:r w:rsidRPr="00B47473">
        <w:rPr>
          <w:rFonts w:ascii="Arial" w:hAnsi="Arial" w:cs="Arial"/>
          <w:color w:val="000000" w:themeColor="text1"/>
          <w:sz w:val="24"/>
          <w:szCs w:val="24"/>
        </w:rPr>
        <w:t xml:space="preserve"> kwadratowy</w:t>
      </w:r>
      <w:r w:rsidR="00466DCB"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w:t>
      </w:r>
      <w:r w:rsidR="009565E1" w:rsidRPr="00B47473">
        <w:rPr>
          <w:rFonts w:ascii="Arial" w:hAnsi="Arial" w:cs="Arial"/>
          <w:color w:val="000000" w:themeColor="text1"/>
          <w:sz w:val="24"/>
          <w:szCs w:val="24"/>
        </w:rPr>
        <w:t>Natomiast, s</w:t>
      </w:r>
      <w:r w:rsidRPr="00B47473">
        <w:rPr>
          <w:rFonts w:ascii="Arial" w:hAnsi="Arial" w:cs="Arial"/>
          <w:color w:val="000000" w:themeColor="text1"/>
          <w:sz w:val="24"/>
          <w:szCs w:val="24"/>
        </w:rPr>
        <w:t xml:space="preserve">tawka MZK </w:t>
      </w:r>
      <w:r w:rsidR="009565E1" w:rsidRPr="00B47473">
        <w:rPr>
          <w:rFonts w:ascii="Arial" w:hAnsi="Arial" w:cs="Arial"/>
          <w:color w:val="000000" w:themeColor="text1"/>
          <w:sz w:val="24"/>
          <w:szCs w:val="24"/>
        </w:rPr>
        <w:t xml:space="preserve">jest bardziej atrakcyjna, gdyż wynosi </w:t>
      </w:r>
      <w:r w:rsidRPr="00B47473">
        <w:rPr>
          <w:rFonts w:ascii="Arial" w:hAnsi="Arial" w:cs="Arial"/>
          <w:color w:val="000000" w:themeColor="text1"/>
          <w:sz w:val="24"/>
          <w:szCs w:val="24"/>
        </w:rPr>
        <w:t>20 groszy z kosztem odpadów</w:t>
      </w:r>
      <w:r w:rsidR="009565E1" w:rsidRPr="00B47473">
        <w:rPr>
          <w:rFonts w:ascii="Arial" w:hAnsi="Arial" w:cs="Arial"/>
          <w:color w:val="000000" w:themeColor="text1"/>
          <w:sz w:val="24"/>
          <w:szCs w:val="24"/>
        </w:rPr>
        <w:t xml:space="preserve"> zielonych</w:t>
      </w:r>
      <w:r w:rsidRPr="00B47473">
        <w:rPr>
          <w:rFonts w:ascii="Arial" w:hAnsi="Arial" w:cs="Arial"/>
          <w:color w:val="000000" w:themeColor="text1"/>
          <w:sz w:val="24"/>
          <w:szCs w:val="24"/>
        </w:rPr>
        <w:t>.</w:t>
      </w:r>
      <w:r w:rsidR="009565E1" w:rsidRPr="00B47473">
        <w:rPr>
          <w:rFonts w:ascii="Arial" w:hAnsi="Arial" w:cs="Arial"/>
          <w:color w:val="000000" w:themeColor="text1"/>
          <w:sz w:val="24"/>
          <w:szCs w:val="24"/>
        </w:rPr>
        <w:t xml:space="preserve"> Prezydent dodał, że nie należy patrzeć na realizację umowy o </w:t>
      </w:r>
      <w:r w:rsidR="00385F96" w:rsidRPr="00B47473">
        <w:rPr>
          <w:rFonts w:ascii="Arial" w:hAnsi="Arial" w:cs="Arial"/>
          <w:color w:val="000000" w:themeColor="text1"/>
          <w:sz w:val="24"/>
          <w:szCs w:val="24"/>
        </w:rPr>
        <w:t>u</w:t>
      </w:r>
      <w:r w:rsidR="009565E1" w:rsidRPr="00B47473">
        <w:rPr>
          <w:rFonts w:ascii="Arial" w:hAnsi="Arial" w:cs="Arial"/>
          <w:color w:val="000000" w:themeColor="text1"/>
          <w:sz w:val="24"/>
          <w:szCs w:val="24"/>
        </w:rPr>
        <w:t xml:space="preserve">trzymanie zieleni jedynie z zakresu koszenia trawy, </w:t>
      </w:r>
      <w:r w:rsidR="009565E1" w:rsidRPr="00B47473">
        <w:rPr>
          <w:rFonts w:ascii="Arial" w:hAnsi="Arial" w:cs="Arial"/>
          <w:color w:val="000000" w:themeColor="text1"/>
          <w:sz w:val="24"/>
          <w:szCs w:val="24"/>
        </w:rPr>
        <w:lastRenderedPageBreak/>
        <w:t>ponieważ jest to usługa mało skomplikowana.</w:t>
      </w:r>
      <w:r w:rsidR="00385F96" w:rsidRPr="00B47473">
        <w:rPr>
          <w:rFonts w:ascii="Arial" w:hAnsi="Arial" w:cs="Arial"/>
          <w:color w:val="000000" w:themeColor="text1"/>
          <w:sz w:val="24"/>
          <w:szCs w:val="24"/>
        </w:rPr>
        <w:t xml:space="preserve"> </w:t>
      </w:r>
      <w:r w:rsidR="009565E1" w:rsidRPr="00B47473">
        <w:rPr>
          <w:rFonts w:ascii="Arial" w:hAnsi="Arial" w:cs="Arial"/>
          <w:color w:val="000000" w:themeColor="text1"/>
          <w:sz w:val="24"/>
          <w:szCs w:val="24"/>
        </w:rPr>
        <w:t>Wi</w:t>
      </w:r>
      <w:r w:rsidR="009C7E9C" w:rsidRPr="00B47473">
        <w:rPr>
          <w:rFonts w:ascii="Arial" w:hAnsi="Arial" w:cs="Arial"/>
          <w:color w:val="000000" w:themeColor="text1"/>
          <w:sz w:val="24"/>
          <w:szCs w:val="24"/>
        </w:rPr>
        <w:t>ększe</w:t>
      </w:r>
      <w:r w:rsidRPr="00B47473">
        <w:rPr>
          <w:rFonts w:ascii="Arial" w:hAnsi="Arial" w:cs="Arial"/>
          <w:color w:val="000000" w:themeColor="text1"/>
          <w:sz w:val="24"/>
          <w:szCs w:val="24"/>
        </w:rPr>
        <w:t xml:space="preserve"> </w:t>
      </w:r>
      <w:r w:rsidR="009565E1" w:rsidRPr="00B47473">
        <w:rPr>
          <w:rFonts w:ascii="Arial" w:hAnsi="Arial" w:cs="Arial"/>
          <w:color w:val="000000" w:themeColor="text1"/>
          <w:sz w:val="24"/>
          <w:szCs w:val="24"/>
        </w:rPr>
        <w:t xml:space="preserve">nakłady kosztów </w:t>
      </w:r>
      <w:r w:rsidRPr="00B47473">
        <w:rPr>
          <w:rFonts w:ascii="Arial" w:hAnsi="Arial" w:cs="Arial"/>
          <w:color w:val="000000" w:themeColor="text1"/>
          <w:sz w:val="24"/>
          <w:szCs w:val="24"/>
        </w:rPr>
        <w:t xml:space="preserve">dotyczą ukwiecenia, </w:t>
      </w:r>
      <w:r w:rsidR="009565E1" w:rsidRPr="00B47473">
        <w:rPr>
          <w:rFonts w:ascii="Arial" w:hAnsi="Arial" w:cs="Arial"/>
          <w:color w:val="000000" w:themeColor="text1"/>
          <w:sz w:val="24"/>
          <w:szCs w:val="24"/>
        </w:rPr>
        <w:t xml:space="preserve">utrzymania, </w:t>
      </w:r>
      <w:r w:rsidRPr="00B47473">
        <w:rPr>
          <w:rFonts w:ascii="Arial" w:hAnsi="Arial" w:cs="Arial"/>
          <w:color w:val="000000" w:themeColor="text1"/>
          <w:sz w:val="24"/>
          <w:szCs w:val="24"/>
        </w:rPr>
        <w:t>podlewania</w:t>
      </w:r>
      <w:r w:rsidR="009565E1" w:rsidRPr="00B47473">
        <w:rPr>
          <w:rFonts w:ascii="Arial" w:hAnsi="Arial" w:cs="Arial"/>
          <w:color w:val="000000" w:themeColor="text1"/>
          <w:sz w:val="24"/>
          <w:szCs w:val="24"/>
        </w:rPr>
        <w:t xml:space="preserve"> i arbor</w:t>
      </w:r>
      <w:r w:rsidR="00385F96" w:rsidRPr="00B47473">
        <w:rPr>
          <w:rFonts w:ascii="Arial" w:hAnsi="Arial" w:cs="Arial"/>
          <w:color w:val="000000" w:themeColor="text1"/>
          <w:sz w:val="24"/>
          <w:szCs w:val="24"/>
        </w:rPr>
        <w:t>y</w:t>
      </w:r>
      <w:r w:rsidR="009565E1" w:rsidRPr="00B47473">
        <w:rPr>
          <w:rFonts w:ascii="Arial" w:hAnsi="Arial" w:cs="Arial"/>
          <w:color w:val="000000" w:themeColor="text1"/>
          <w:sz w:val="24"/>
          <w:szCs w:val="24"/>
        </w:rPr>
        <w:t>styki drzewostanu.</w:t>
      </w:r>
    </w:p>
    <w:p w:rsidR="007C2578" w:rsidRPr="00B47473" w:rsidRDefault="006C6DD8" w:rsidP="00B90C77">
      <w:pPr>
        <w:jc w:val="both"/>
        <w:rPr>
          <w:rFonts w:ascii="Arial" w:hAnsi="Arial" w:cs="Arial"/>
          <w:color w:val="000000" w:themeColor="text1"/>
          <w:sz w:val="24"/>
          <w:szCs w:val="24"/>
        </w:rPr>
      </w:pPr>
      <w:r w:rsidRPr="00B47473">
        <w:rPr>
          <w:rFonts w:ascii="Arial" w:hAnsi="Arial" w:cs="Arial"/>
          <w:color w:val="000000" w:themeColor="text1"/>
          <w:sz w:val="24"/>
          <w:szCs w:val="24"/>
        </w:rPr>
        <w:t>Włodarz Miasta powiedział, że r</w:t>
      </w:r>
      <w:r w:rsidR="00385F96" w:rsidRPr="00B47473">
        <w:rPr>
          <w:rFonts w:ascii="Arial" w:hAnsi="Arial" w:cs="Arial"/>
          <w:color w:val="000000" w:themeColor="text1"/>
          <w:sz w:val="24"/>
          <w:szCs w:val="24"/>
        </w:rPr>
        <w:t xml:space="preserve">ealizację tych usług </w:t>
      </w:r>
      <w:r w:rsidRPr="00B47473">
        <w:rPr>
          <w:rFonts w:ascii="Arial" w:hAnsi="Arial" w:cs="Arial"/>
          <w:color w:val="000000" w:themeColor="text1"/>
          <w:sz w:val="24"/>
          <w:szCs w:val="24"/>
        </w:rPr>
        <w:t xml:space="preserve">powierza się </w:t>
      </w:r>
      <w:r w:rsidR="007C2578" w:rsidRPr="00B47473">
        <w:rPr>
          <w:rFonts w:ascii="Arial" w:hAnsi="Arial" w:cs="Arial"/>
          <w:color w:val="000000" w:themeColor="text1"/>
          <w:sz w:val="24"/>
          <w:szCs w:val="24"/>
        </w:rPr>
        <w:t>M</w:t>
      </w:r>
      <w:r w:rsidR="00385F96" w:rsidRPr="00B47473">
        <w:rPr>
          <w:rFonts w:ascii="Arial" w:hAnsi="Arial" w:cs="Arial"/>
          <w:color w:val="000000" w:themeColor="text1"/>
          <w:sz w:val="24"/>
          <w:szCs w:val="24"/>
        </w:rPr>
        <w:t>iejskiemu Zakładowi Komunalnemu</w:t>
      </w:r>
      <w:r w:rsidRPr="00B47473">
        <w:rPr>
          <w:rFonts w:ascii="Arial" w:hAnsi="Arial" w:cs="Arial"/>
          <w:color w:val="000000" w:themeColor="text1"/>
          <w:sz w:val="24"/>
          <w:szCs w:val="24"/>
        </w:rPr>
        <w:t>, ponieważ taki jest</w:t>
      </w:r>
      <w:r w:rsidR="007C2578" w:rsidRPr="00B47473">
        <w:rPr>
          <w:rFonts w:ascii="Arial" w:hAnsi="Arial" w:cs="Arial"/>
          <w:color w:val="000000" w:themeColor="text1"/>
          <w:sz w:val="24"/>
          <w:szCs w:val="24"/>
        </w:rPr>
        <w:t xml:space="preserve"> obowiązek </w:t>
      </w:r>
      <w:r w:rsidR="00B90C77">
        <w:rPr>
          <w:rFonts w:ascii="Arial" w:hAnsi="Arial" w:cs="Arial"/>
          <w:color w:val="000000" w:themeColor="text1"/>
          <w:sz w:val="24"/>
          <w:szCs w:val="24"/>
        </w:rPr>
        <w:t>spoczywający</w:t>
      </w:r>
      <w:r w:rsidR="007C2578" w:rsidRPr="00B47473">
        <w:rPr>
          <w:rFonts w:ascii="Arial" w:hAnsi="Arial" w:cs="Arial"/>
          <w:color w:val="000000" w:themeColor="text1"/>
          <w:sz w:val="24"/>
          <w:szCs w:val="24"/>
        </w:rPr>
        <w:t xml:space="preserve"> na </w:t>
      </w:r>
      <w:r w:rsidR="009C7E9C" w:rsidRPr="00B47473">
        <w:rPr>
          <w:rFonts w:ascii="Arial" w:hAnsi="Arial" w:cs="Arial"/>
          <w:color w:val="000000" w:themeColor="text1"/>
          <w:sz w:val="24"/>
          <w:szCs w:val="24"/>
        </w:rPr>
        <w:t>właścicielu</w:t>
      </w:r>
      <w:r w:rsidRPr="00B47473">
        <w:rPr>
          <w:rFonts w:ascii="Arial" w:hAnsi="Arial" w:cs="Arial"/>
          <w:color w:val="000000" w:themeColor="text1"/>
          <w:sz w:val="24"/>
          <w:szCs w:val="24"/>
        </w:rPr>
        <w:t xml:space="preserve">, czyli Prezydencie, który jest organem wykonawczym. </w:t>
      </w:r>
      <w:r w:rsidR="007C2578" w:rsidRPr="00B47473">
        <w:rPr>
          <w:rFonts w:ascii="Arial" w:hAnsi="Arial" w:cs="Arial"/>
          <w:color w:val="000000" w:themeColor="text1"/>
          <w:sz w:val="24"/>
          <w:szCs w:val="24"/>
        </w:rPr>
        <w:t>Radni w swoich decyzjach maj</w:t>
      </w:r>
      <w:r w:rsidR="009C7E9C" w:rsidRPr="00B47473">
        <w:rPr>
          <w:rFonts w:ascii="Arial" w:hAnsi="Arial" w:cs="Arial"/>
          <w:color w:val="000000" w:themeColor="text1"/>
          <w:sz w:val="24"/>
          <w:szCs w:val="24"/>
        </w:rPr>
        <w:t>ą</w:t>
      </w:r>
      <w:r w:rsidR="007C2578" w:rsidRPr="00B47473">
        <w:rPr>
          <w:rFonts w:ascii="Arial" w:hAnsi="Arial" w:cs="Arial"/>
          <w:color w:val="000000" w:themeColor="text1"/>
          <w:sz w:val="24"/>
          <w:szCs w:val="24"/>
        </w:rPr>
        <w:t xml:space="preserve"> obowiązek </w:t>
      </w:r>
      <w:r w:rsidR="009C7E9C" w:rsidRPr="00B47473">
        <w:rPr>
          <w:rFonts w:ascii="Arial" w:hAnsi="Arial" w:cs="Arial"/>
          <w:color w:val="000000" w:themeColor="text1"/>
          <w:sz w:val="24"/>
          <w:szCs w:val="24"/>
        </w:rPr>
        <w:t>dbać</w:t>
      </w:r>
      <w:r w:rsidR="007C2578" w:rsidRPr="00B47473">
        <w:rPr>
          <w:rFonts w:ascii="Arial" w:hAnsi="Arial" w:cs="Arial"/>
          <w:color w:val="000000" w:themeColor="text1"/>
          <w:sz w:val="24"/>
          <w:szCs w:val="24"/>
        </w:rPr>
        <w:t xml:space="preserve"> o spółkę mającą </w:t>
      </w:r>
      <w:r w:rsidR="0098108C" w:rsidRPr="00B47473">
        <w:rPr>
          <w:rFonts w:ascii="Arial" w:hAnsi="Arial" w:cs="Arial"/>
          <w:color w:val="000000" w:themeColor="text1"/>
          <w:sz w:val="24"/>
          <w:szCs w:val="24"/>
        </w:rPr>
        <w:t xml:space="preserve">w </w:t>
      </w:r>
      <w:r w:rsidR="007C2578" w:rsidRPr="00B47473">
        <w:rPr>
          <w:rFonts w:ascii="Arial" w:hAnsi="Arial" w:cs="Arial"/>
          <w:color w:val="000000" w:themeColor="text1"/>
          <w:sz w:val="24"/>
          <w:szCs w:val="24"/>
        </w:rPr>
        <w:t>kompetencj</w:t>
      </w:r>
      <w:r w:rsidR="0098108C" w:rsidRPr="00B47473">
        <w:rPr>
          <w:rFonts w:ascii="Arial" w:hAnsi="Arial" w:cs="Arial"/>
          <w:color w:val="000000" w:themeColor="text1"/>
          <w:sz w:val="24"/>
          <w:szCs w:val="24"/>
        </w:rPr>
        <w:t>ach</w:t>
      </w:r>
      <w:r w:rsidR="007C2578" w:rsidRPr="00B47473">
        <w:rPr>
          <w:rFonts w:ascii="Arial" w:hAnsi="Arial" w:cs="Arial"/>
          <w:color w:val="000000" w:themeColor="text1"/>
          <w:sz w:val="24"/>
          <w:szCs w:val="24"/>
        </w:rPr>
        <w:t xml:space="preserve"> </w:t>
      </w:r>
      <w:r w:rsidR="00B90C77">
        <w:rPr>
          <w:rFonts w:ascii="Arial" w:hAnsi="Arial" w:cs="Arial"/>
          <w:color w:val="000000" w:themeColor="text1"/>
          <w:sz w:val="24"/>
          <w:szCs w:val="24"/>
        </w:rPr>
        <w:t xml:space="preserve">te zadania, posiadają </w:t>
      </w:r>
      <w:r w:rsidR="007C2578" w:rsidRPr="00B47473">
        <w:rPr>
          <w:rFonts w:ascii="Arial" w:hAnsi="Arial" w:cs="Arial"/>
          <w:color w:val="000000" w:themeColor="text1"/>
          <w:sz w:val="24"/>
          <w:szCs w:val="24"/>
        </w:rPr>
        <w:t>zasoby ludzki</w:t>
      </w:r>
      <w:r w:rsidR="00F17ADC" w:rsidRPr="00B47473">
        <w:rPr>
          <w:rFonts w:ascii="Arial" w:hAnsi="Arial" w:cs="Arial"/>
          <w:color w:val="000000" w:themeColor="text1"/>
          <w:sz w:val="24"/>
          <w:szCs w:val="24"/>
        </w:rPr>
        <w:t>e</w:t>
      </w:r>
      <w:r w:rsidR="00B90C77">
        <w:rPr>
          <w:rFonts w:ascii="Arial" w:hAnsi="Arial" w:cs="Arial"/>
          <w:color w:val="000000" w:themeColor="text1"/>
          <w:sz w:val="24"/>
          <w:szCs w:val="24"/>
        </w:rPr>
        <w:t xml:space="preserve"> </w:t>
      </w:r>
      <w:r w:rsidR="007C2578" w:rsidRPr="00B47473">
        <w:rPr>
          <w:rFonts w:ascii="Arial" w:hAnsi="Arial" w:cs="Arial"/>
          <w:color w:val="000000" w:themeColor="text1"/>
          <w:sz w:val="24"/>
          <w:szCs w:val="24"/>
        </w:rPr>
        <w:t xml:space="preserve">oraz sprzęt do </w:t>
      </w:r>
      <w:r w:rsidRPr="00B47473">
        <w:rPr>
          <w:rFonts w:ascii="Arial" w:hAnsi="Arial" w:cs="Arial"/>
          <w:color w:val="000000" w:themeColor="text1"/>
          <w:sz w:val="24"/>
          <w:szCs w:val="24"/>
        </w:rPr>
        <w:t>realizacji</w:t>
      </w:r>
      <w:r w:rsidR="007C2578" w:rsidRPr="00B47473">
        <w:rPr>
          <w:rFonts w:ascii="Arial" w:hAnsi="Arial" w:cs="Arial"/>
          <w:color w:val="000000" w:themeColor="text1"/>
          <w:sz w:val="24"/>
          <w:szCs w:val="24"/>
        </w:rPr>
        <w:t xml:space="preserve"> t</w:t>
      </w:r>
      <w:r w:rsidRPr="00B47473">
        <w:rPr>
          <w:rFonts w:ascii="Arial" w:hAnsi="Arial" w:cs="Arial"/>
          <w:color w:val="000000" w:themeColor="text1"/>
          <w:sz w:val="24"/>
          <w:szCs w:val="24"/>
        </w:rPr>
        <w:t>ego typu</w:t>
      </w:r>
      <w:r w:rsidR="007C2578" w:rsidRPr="00B47473">
        <w:rPr>
          <w:rFonts w:ascii="Arial" w:hAnsi="Arial" w:cs="Arial"/>
          <w:color w:val="000000" w:themeColor="text1"/>
          <w:sz w:val="24"/>
          <w:szCs w:val="24"/>
        </w:rPr>
        <w:t xml:space="preserve"> usług. </w:t>
      </w:r>
    </w:p>
    <w:p w:rsidR="007C2578" w:rsidRPr="00B47473" w:rsidRDefault="008F49E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Kolejno</w:t>
      </w:r>
      <w:r w:rsidR="0093126C" w:rsidRPr="00B47473">
        <w:rPr>
          <w:rFonts w:ascii="Arial" w:hAnsi="Arial" w:cs="Arial"/>
          <w:color w:val="000000" w:themeColor="text1"/>
          <w:sz w:val="24"/>
          <w:szCs w:val="24"/>
        </w:rPr>
        <w:t xml:space="preserve">, poruszył kwestię kwoty proponowanej w umowach miasta. Zysk powinien być jak najbardziej racjonalny i odpowiednio wyliczony. </w:t>
      </w:r>
      <w:r w:rsidR="00B90C77">
        <w:rPr>
          <w:rFonts w:ascii="Arial" w:hAnsi="Arial" w:cs="Arial"/>
          <w:color w:val="000000" w:themeColor="text1"/>
          <w:sz w:val="24"/>
          <w:szCs w:val="24"/>
        </w:rPr>
        <w:t>A</w:t>
      </w:r>
      <w:r w:rsidR="0093126C" w:rsidRPr="00B47473">
        <w:rPr>
          <w:rFonts w:ascii="Arial" w:hAnsi="Arial" w:cs="Arial"/>
          <w:color w:val="000000" w:themeColor="text1"/>
          <w:sz w:val="24"/>
          <w:szCs w:val="24"/>
        </w:rPr>
        <w:t>udyt</w:t>
      </w:r>
      <w:r w:rsidR="00B90C77">
        <w:rPr>
          <w:rFonts w:ascii="Arial" w:hAnsi="Arial" w:cs="Arial"/>
          <w:color w:val="000000" w:themeColor="text1"/>
          <w:sz w:val="24"/>
          <w:szCs w:val="24"/>
        </w:rPr>
        <w:t xml:space="preserve"> z tego zakresu</w:t>
      </w:r>
      <w:r w:rsidR="0093126C" w:rsidRPr="00B47473">
        <w:rPr>
          <w:rFonts w:ascii="Arial" w:hAnsi="Arial" w:cs="Arial"/>
          <w:color w:val="000000" w:themeColor="text1"/>
          <w:sz w:val="24"/>
          <w:szCs w:val="24"/>
        </w:rPr>
        <w:t xml:space="preserve"> podlega ocenie. Pan Nadbereżny oznajmił, że można byłoby zlecić audyt dot. wypłaty tej rekompensaty jeżeli byłaby taka wola radnych,. Są to drogie zlecenia i będzie kosztował</w:t>
      </w:r>
      <w:r w:rsidR="00B90C77">
        <w:rPr>
          <w:rFonts w:ascii="Arial" w:hAnsi="Arial" w:cs="Arial"/>
          <w:color w:val="000000" w:themeColor="text1"/>
          <w:sz w:val="24"/>
          <w:szCs w:val="24"/>
        </w:rPr>
        <w:t>o</w:t>
      </w:r>
      <w:r w:rsidR="0093126C" w:rsidRPr="00B47473">
        <w:rPr>
          <w:rFonts w:ascii="Arial" w:hAnsi="Arial" w:cs="Arial"/>
          <w:color w:val="000000" w:themeColor="text1"/>
          <w:sz w:val="24"/>
          <w:szCs w:val="24"/>
        </w:rPr>
        <w:t xml:space="preserve"> kilkanaście lub kilkadziesiąt tysięcy złotych. Również na wniosek radnych, były dostarczane chociażby audyty dot. rekompensat, które są płacone dla MZK z</w:t>
      </w:r>
      <w:r w:rsidR="00B90C77">
        <w:rPr>
          <w:rFonts w:ascii="Arial" w:hAnsi="Arial" w:cs="Arial"/>
          <w:color w:val="000000" w:themeColor="text1"/>
          <w:sz w:val="24"/>
          <w:szCs w:val="24"/>
        </w:rPr>
        <w:t> </w:t>
      </w:r>
      <w:r w:rsidR="0093126C" w:rsidRPr="00B47473">
        <w:rPr>
          <w:rFonts w:ascii="Arial" w:hAnsi="Arial" w:cs="Arial"/>
          <w:color w:val="000000" w:themeColor="text1"/>
          <w:sz w:val="24"/>
          <w:szCs w:val="24"/>
        </w:rPr>
        <w:t>tytułu realizacji usługi transportowej. Może się</w:t>
      </w:r>
      <w:r w:rsidR="007C2578"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okazać</w:t>
      </w:r>
      <w:r w:rsidR="0093126C" w:rsidRPr="00B47473">
        <w:rPr>
          <w:rFonts w:ascii="Arial" w:hAnsi="Arial" w:cs="Arial"/>
          <w:color w:val="000000" w:themeColor="text1"/>
          <w:sz w:val="24"/>
          <w:szCs w:val="24"/>
        </w:rPr>
        <w:t xml:space="preserve">, </w:t>
      </w:r>
      <w:r w:rsidR="00F17ADC" w:rsidRPr="00B47473">
        <w:rPr>
          <w:rFonts w:ascii="Arial" w:hAnsi="Arial" w:cs="Arial"/>
          <w:color w:val="000000" w:themeColor="text1"/>
          <w:sz w:val="24"/>
          <w:szCs w:val="24"/>
        </w:rPr>
        <w:t>ż</w:t>
      </w:r>
      <w:r w:rsidR="007C2578" w:rsidRPr="00B47473">
        <w:rPr>
          <w:rFonts w:ascii="Arial" w:hAnsi="Arial" w:cs="Arial"/>
          <w:color w:val="000000" w:themeColor="text1"/>
          <w:sz w:val="24"/>
          <w:szCs w:val="24"/>
        </w:rPr>
        <w:t>e miasto musiał</w:t>
      </w:r>
      <w:r w:rsidR="0093126C" w:rsidRPr="00B47473">
        <w:rPr>
          <w:rFonts w:ascii="Arial" w:hAnsi="Arial" w:cs="Arial"/>
          <w:color w:val="000000" w:themeColor="text1"/>
          <w:sz w:val="24"/>
          <w:szCs w:val="24"/>
        </w:rPr>
        <w:t>o</w:t>
      </w:r>
      <w:r w:rsidR="007C2578" w:rsidRPr="00B47473">
        <w:rPr>
          <w:rFonts w:ascii="Arial" w:hAnsi="Arial" w:cs="Arial"/>
          <w:color w:val="000000" w:themeColor="text1"/>
          <w:sz w:val="24"/>
          <w:szCs w:val="24"/>
        </w:rPr>
        <w:t xml:space="preserve">by </w:t>
      </w:r>
      <w:r w:rsidR="0093126C" w:rsidRPr="00B47473">
        <w:rPr>
          <w:rFonts w:ascii="Arial" w:hAnsi="Arial" w:cs="Arial"/>
          <w:color w:val="000000" w:themeColor="text1"/>
          <w:sz w:val="24"/>
          <w:szCs w:val="24"/>
        </w:rPr>
        <w:t xml:space="preserve">jeszcze </w:t>
      </w:r>
      <w:r w:rsidR="009C7E9C" w:rsidRPr="00B47473">
        <w:rPr>
          <w:rFonts w:ascii="Arial" w:hAnsi="Arial" w:cs="Arial"/>
          <w:color w:val="000000" w:themeColor="text1"/>
          <w:sz w:val="24"/>
          <w:szCs w:val="24"/>
        </w:rPr>
        <w:t>dopłacić</w:t>
      </w:r>
      <w:r w:rsidR="0093126C" w:rsidRPr="00B47473">
        <w:rPr>
          <w:rFonts w:ascii="Arial" w:hAnsi="Arial" w:cs="Arial"/>
          <w:color w:val="000000" w:themeColor="text1"/>
          <w:sz w:val="24"/>
          <w:szCs w:val="24"/>
        </w:rPr>
        <w:t xml:space="preserve">. </w:t>
      </w:r>
      <w:r w:rsidR="00F17ADC" w:rsidRPr="00B47473">
        <w:rPr>
          <w:rFonts w:ascii="Arial" w:hAnsi="Arial" w:cs="Arial"/>
          <w:color w:val="000000" w:themeColor="text1"/>
          <w:sz w:val="24"/>
          <w:szCs w:val="24"/>
        </w:rPr>
        <w:t>W związku z przybywającymi</w:t>
      </w:r>
      <w:r w:rsidR="007C2578"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teren</w:t>
      </w:r>
      <w:r w:rsidR="00F17ADC" w:rsidRPr="00B47473">
        <w:rPr>
          <w:rFonts w:ascii="Arial" w:hAnsi="Arial" w:cs="Arial"/>
          <w:color w:val="000000" w:themeColor="text1"/>
          <w:sz w:val="24"/>
          <w:szCs w:val="24"/>
        </w:rPr>
        <w:t>ami</w:t>
      </w:r>
      <w:r w:rsidR="007C2578" w:rsidRPr="00B47473">
        <w:rPr>
          <w:rFonts w:ascii="Arial" w:hAnsi="Arial" w:cs="Arial"/>
          <w:color w:val="000000" w:themeColor="text1"/>
          <w:sz w:val="24"/>
          <w:szCs w:val="24"/>
        </w:rPr>
        <w:t xml:space="preserve"> zielony</w:t>
      </w:r>
      <w:r w:rsidR="00F17ADC" w:rsidRPr="00B47473">
        <w:rPr>
          <w:rFonts w:ascii="Arial" w:hAnsi="Arial" w:cs="Arial"/>
          <w:color w:val="000000" w:themeColor="text1"/>
          <w:sz w:val="24"/>
          <w:szCs w:val="24"/>
        </w:rPr>
        <w:t>mi</w:t>
      </w:r>
      <w:r w:rsidR="007C2578" w:rsidRPr="00B47473">
        <w:rPr>
          <w:rFonts w:ascii="Arial" w:hAnsi="Arial" w:cs="Arial"/>
          <w:color w:val="000000" w:themeColor="text1"/>
          <w:sz w:val="24"/>
          <w:szCs w:val="24"/>
        </w:rPr>
        <w:t xml:space="preserve"> zakres </w:t>
      </w:r>
      <w:r w:rsidR="00F17ADC" w:rsidRPr="00B47473">
        <w:rPr>
          <w:rFonts w:ascii="Arial" w:hAnsi="Arial" w:cs="Arial"/>
          <w:color w:val="000000" w:themeColor="text1"/>
          <w:sz w:val="24"/>
          <w:szCs w:val="24"/>
        </w:rPr>
        <w:t xml:space="preserve">ten </w:t>
      </w:r>
      <w:r w:rsidR="007C2578" w:rsidRPr="00B47473">
        <w:rPr>
          <w:rFonts w:ascii="Arial" w:hAnsi="Arial" w:cs="Arial"/>
          <w:color w:val="000000" w:themeColor="text1"/>
          <w:sz w:val="24"/>
          <w:szCs w:val="24"/>
        </w:rPr>
        <w:t xml:space="preserve">wzrasta. Prezydent </w:t>
      </w:r>
      <w:r w:rsidR="009C7E9C" w:rsidRPr="00B47473">
        <w:rPr>
          <w:rFonts w:ascii="Arial" w:hAnsi="Arial" w:cs="Arial"/>
          <w:color w:val="000000" w:themeColor="text1"/>
          <w:sz w:val="24"/>
          <w:szCs w:val="24"/>
        </w:rPr>
        <w:t>spytał</w:t>
      </w:r>
      <w:r w:rsidR="007C2578" w:rsidRPr="00B47473">
        <w:rPr>
          <w:rFonts w:ascii="Arial" w:hAnsi="Arial" w:cs="Arial"/>
          <w:color w:val="000000" w:themeColor="text1"/>
          <w:sz w:val="24"/>
          <w:szCs w:val="24"/>
        </w:rPr>
        <w:t xml:space="preserve"> o powód – gdyż w wypowiedzi </w:t>
      </w:r>
      <w:r w:rsidR="00F17ADC" w:rsidRPr="00B47473">
        <w:rPr>
          <w:rFonts w:ascii="Arial" w:hAnsi="Arial" w:cs="Arial"/>
          <w:color w:val="000000" w:themeColor="text1"/>
          <w:sz w:val="24"/>
          <w:szCs w:val="24"/>
        </w:rPr>
        <w:t>radnego M</w:t>
      </w:r>
      <w:r w:rsidR="007C2578" w:rsidRPr="00B47473">
        <w:rPr>
          <w:rFonts w:ascii="Arial" w:hAnsi="Arial" w:cs="Arial"/>
          <w:color w:val="000000" w:themeColor="text1"/>
          <w:sz w:val="24"/>
          <w:szCs w:val="24"/>
        </w:rPr>
        <w:t xml:space="preserve">arczaka nie było </w:t>
      </w:r>
      <w:r w:rsidR="000D1450" w:rsidRPr="00B47473">
        <w:rPr>
          <w:rFonts w:ascii="Arial" w:hAnsi="Arial" w:cs="Arial"/>
          <w:color w:val="000000" w:themeColor="text1"/>
          <w:sz w:val="24"/>
          <w:szCs w:val="24"/>
        </w:rPr>
        <w:br/>
      </w:r>
      <w:r w:rsidR="007C2578" w:rsidRPr="00B47473">
        <w:rPr>
          <w:rFonts w:ascii="Arial" w:hAnsi="Arial" w:cs="Arial"/>
          <w:color w:val="000000" w:themeColor="text1"/>
          <w:sz w:val="24"/>
          <w:szCs w:val="24"/>
        </w:rPr>
        <w:t xml:space="preserve">ani </w:t>
      </w:r>
      <w:r w:rsidR="009C7E9C" w:rsidRPr="00B47473">
        <w:rPr>
          <w:rFonts w:ascii="Arial" w:hAnsi="Arial" w:cs="Arial"/>
          <w:color w:val="000000" w:themeColor="text1"/>
          <w:sz w:val="24"/>
          <w:szCs w:val="24"/>
        </w:rPr>
        <w:t>j</w:t>
      </w:r>
      <w:r w:rsidR="007C2578" w:rsidRPr="00B47473">
        <w:rPr>
          <w:rFonts w:ascii="Arial" w:hAnsi="Arial" w:cs="Arial"/>
          <w:color w:val="000000" w:themeColor="text1"/>
          <w:sz w:val="24"/>
          <w:szCs w:val="24"/>
        </w:rPr>
        <w:t xml:space="preserve">ednego słowa </w:t>
      </w:r>
      <w:r w:rsidR="009C7E9C" w:rsidRPr="00B47473">
        <w:rPr>
          <w:rFonts w:ascii="Arial" w:hAnsi="Arial" w:cs="Arial"/>
          <w:color w:val="000000" w:themeColor="text1"/>
          <w:sz w:val="24"/>
          <w:szCs w:val="24"/>
        </w:rPr>
        <w:t>merytorycznego</w:t>
      </w:r>
      <w:r w:rsidR="007C2578" w:rsidRPr="00B47473">
        <w:rPr>
          <w:rFonts w:ascii="Arial" w:hAnsi="Arial" w:cs="Arial"/>
          <w:color w:val="000000" w:themeColor="text1"/>
          <w:sz w:val="24"/>
          <w:szCs w:val="24"/>
        </w:rPr>
        <w:t xml:space="preserve"> o sposobie </w:t>
      </w:r>
      <w:r w:rsidR="0093126C" w:rsidRPr="00B47473">
        <w:rPr>
          <w:rFonts w:ascii="Arial" w:hAnsi="Arial" w:cs="Arial"/>
          <w:color w:val="000000" w:themeColor="text1"/>
          <w:sz w:val="24"/>
          <w:szCs w:val="24"/>
        </w:rPr>
        <w:t xml:space="preserve">realizacji usługi </w:t>
      </w:r>
      <w:r w:rsidR="007C2578" w:rsidRPr="00B47473">
        <w:rPr>
          <w:rFonts w:ascii="Arial" w:hAnsi="Arial" w:cs="Arial"/>
          <w:color w:val="000000" w:themeColor="text1"/>
          <w:sz w:val="24"/>
          <w:szCs w:val="24"/>
        </w:rPr>
        <w:t>przez MZK</w:t>
      </w:r>
      <w:r w:rsidR="0093126C" w:rsidRPr="00B47473">
        <w:rPr>
          <w:rFonts w:ascii="Arial" w:hAnsi="Arial" w:cs="Arial"/>
          <w:color w:val="000000" w:themeColor="text1"/>
          <w:sz w:val="24"/>
          <w:szCs w:val="24"/>
        </w:rPr>
        <w:t xml:space="preserve">. </w:t>
      </w:r>
      <w:r w:rsidR="000D1450" w:rsidRPr="00B47473">
        <w:rPr>
          <w:rFonts w:ascii="Arial" w:hAnsi="Arial" w:cs="Arial"/>
          <w:color w:val="000000" w:themeColor="text1"/>
          <w:sz w:val="24"/>
          <w:szCs w:val="24"/>
        </w:rPr>
        <w:br/>
      </w:r>
      <w:r w:rsidR="0093126C" w:rsidRPr="00B47473">
        <w:rPr>
          <w:rFonts w:ascii="Arial" w:hAnsi="Arial" w:cs="Arial"/>
          <w:color w:val="000000" w:themeColor="text1"/>
          <w:sz w:val="24"/>
          <w:szCs w:val="24"/>
        </w:rPr>
        <w:t>Jak wygląda miasto Stalowa Wola pod względem ukwiecenia ?</w:t>
      </w:r>
      <w:r w:rsidR="000D1450" w:rsidRPr="00B47473">
        <w:rPr>
          <w:rFonts w:ascii="Arial" w:hAnsi="Arial" w:cs="Arial"/>
          <w:color w:val="000000" w:themeColor="text1"/>
          <w:sz w:val="24"/>
          <w:szCs w:val="24"/>
        </w:rPr>
        <w:t xml:space="preserve"> Spytał również</w:t>
      </w:r>
      <w:r w:rsidR="0093126C" w:rsidRPr="00B47473">
        <w:rPr>
          <w:rFonts w:ascii="Arial" w:hAnsi="Arial" w:cs="Arial"/>
          <w:color w:val="000000" w:themeColor="text1"/>
          <w:sz w:val="24"/>
          <w:szCs w:val="24"/>
        </w:rPr>
        <w:t xml:space="preserve"> </w:t>
      </w:r>
      <w:r w:rsidR="000D1450" w:rsidRPr="00B47473">
        <w:rPr>
          <w:rFonts w:ascii="Arial" w:hAnsi="Arial" w:cs="Arial"/>
          <w:color w:val="000000" w:themeColor="text1"/>
          <w:sz w:val="24"/>
          <w:szCs w:val="24"/>
        </w:rPr>
        <w:t>j</w:t>
      </w:r>
      <w:r w:rsidR="0093126C" w:rsidRPr="00B47473">
        <w:rPr>
          <w:rFonts w:ascii="Arial" w:hAnsi="Arial" w:cs="Arial"/>
          <w:color w:val="000000" w:themeColor="text1"/>
          <w:sz w:val="24"/>
          <w:szCs w:val="24"/>
        </w:rPr>
        <w:t xml:space="preserve">aki jest interes miasta jako właściciela, by powierzać to w przetargu ? </w:t>
      </w:r>
    </w:p>
    <w:p w:rsidR="00EC306B" w:rsidRPr="00B47473" w:rsidRDefault="000D1450" w:rsidP="00B90C77">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W opinii Włodarza Miasta, należy szeroko rozmawiać o zakresie realizowanych zadań przez MZK, który </w:t>
      </w:r>
      <w:r w:rsidR="007C2578" w:rsidRPr="00B47473">
        <w:rPr>
          <w:rFonts w:ascii="Arial" w:hAnsi="Arial" w:cs="Arial"/>
          <w:color w:val="000000" w:themeColor="text1"/>
          <w:sz w:val="24"/>
          <w:szCs w:val="24"/>
        </w:rPr>
        <w:t>jest kluczow</w:t>
      </w:r>
      <w:r w:rsidR="0040263A" w:rsidRPr="00B47473">
        <w:rPr>
          <w:rFonts w:ascii="Arial" w:hAnsi="Arial" w:cs="Arial"/>
          <w:color w:val="000000" w:themeColor="text1"/>
          <w:sz w:val="24"/>
          <w:szCs w:val="24"/>
        </w:rPr>
        <w:t>ą firmą</w:t>
      </w:r>
      <w:r w:rsidR="007C2578" w:rsidRPr="00B47473">
        <w:rPr>
          <w:rFonts w:ascii="Arial" w:hAnsi="Arial" w:cs="Arial"/>
          <w:color w:val="000000" w:themeColor="text1"/>
          <w:sz w:val="24"/>
          <w:szCs w:val="24"/>
        </w:rPr>
        <w:t xml:space="preserve"> w usługach komunalnych</w:t>
      </w:r>
      <w:r w:rsidR="00F17ADC" w:rsidRPr="00B47473">
        <w:rPr>
          <w:rFonts w:ascii="Arial" w:hAnsi="Arial" w:cs="Arial"/>
          <w:color w:val="000000" w:themeColor="text1"/>
          <w:sz w:val="24"/>
          <w:szCs w:val="24"/>
        </w:rPr>
        <w:t xml:space="preserve">. Posiada </w:t>
      </w:r>
      <w:r w:rsidR="007C2578" w:rsidRPr="00B47473">
        <w:rPr>
          <w:rFonts w:ascii="Arial" w:hAnsi="Arial" w:cs="Arial"/>
          <w:color w:val="000000" w:themeColor="text1"/>
          <w:sz w:val="24"/>
          <w:szCs w:val="24"/>
        </w:rPr>
        <w:t xml:space="preserve">najtańsze opłaty komunalne  w wojewódzkie podkarpackim. </w:t>
      </w:r>
      <w:r w:rsidRPr="00B47473">
        <w:rPr>
          <w:rFonts w:ascii="Arial" w:hAnsi="Arial" w:cs="Arial"/>
          <w:color w:val="000000" w:themeColor="text1"/>
          <w:sz w:val="24"/>
          <w:szCs w:val="24"/>
        </w:rPr>
        <w:t>Podmiot ten</w:t>
      </w:r>
      <w:r w:rsidR="00F17ADC" w:rsidRPr="00B47473">
        <w:rPr>
          <w:rFonts w:ascii="Arial" w:hAnsi="Arial" w:cs="Arial"/>
          <w:color w:val="000000" w:themeColor="text1"/>
          <w:sz w:val="24"/>
          <w:szCs w:val="24"/>
        </w:rPr>
        <w:t xml:space="preserve"> </w:t>
      </w:r>
      <w:r w:rsidR="007C2578" w:rsidRPr="00B47473">
        <w:rPr>
          <w:rFonts w:ascii="Arial" w:hAnsi="Arial" w:cs="Arial"/>
          <w:color w:val="000000" w:themeColor="text1"/>
          <w:sz w:val="24"/>
          <w:szCs w:val="24"/>
        </w:rPr>
        <w:t xml:space="preserve">jest w stanie dobrze organizować prace i optymalizować koszty na wodzie, </w:t>
      </w:r>
      <w:r w:rsidR="00EC306B" w:rsidRPr="00B47473">
        <w:rPr>
          <w:rFonts w:ascii="Arial" w:hAnsi="Arial" w:cs="Arial"/>
          <w:color w:val="000000" w:themeColor="text1"/>
          <w:sz w:val="24"/>
          <w:szCs w:val="24"/>
        </w:rPr>
        <w:t>ściekach</w:t>
      </w:r>
      <w:r w:rsidR="007C2578" w:rsidRPr="00B47473">
        <w:rPr>
          <w:rFonts w:ascii="Arial" w:hAnsi="Arial" w:cs="Arial"/>
          <w:color w:val="000000" w:themeColor="text1"/>
          <w:sz w:val="24"/>
          <w:szCs w:val="24"/>
        </w:rPr>
        <w:t xml:space="preserve"> i w </w:t>
      </w:r>
      <w:r w:rsidR="00EC306B" w:rsidRPr="00B47473">
        <w:rPr>
          <w:rFonts w:ascii="Arial" w:hAnsi="Arial" w:cs="Arial"/>
          <w:color w:val="000000" w:themeColor="text1"/>
          <w:sz w:val="24"/>
          <w:szCs w:val="24"/>
        </w:rPr>
        <w:t>gospodarce</w:t>
      </w:r>
      <w:r w:rsidR="007C2578" w:rsidRPr="00B47473">
        <w:rPr>
          <w:rFonts w:ascii="Arial" w:hAnsi="Arial" w:cs="Arial"/>
          <w:color w:val="000000" w:themeColor="text1"/>
          <w:sz w:val="24"/>
          <w:szCs w:val="24"/>
        </w:rPr>
        <w:t xml:space="preserve"> odpadami. </w:t>
      </w:r>
      <w:r w:rsidR="00466DCB" w:rsidRPr="00B47473">
        <w:rPr>
          <w:rFonts w:ascii="Arial" w:hAnsi="Arial" w:cs="Arial"/>
          <w:color w:val="000000" w:themeColor="text1"/>
          <w:sz w:val="24"/>
          <w:szCs w:val="24"/>
        </w:rPr>
        <w:t>W</w:t>
      </w:r>
      <w:r w:rsidR="007C2578" w:rsidRPr="00B47473">
        <w:rPr>
          <w:rFonts w:ascii="Arial" w:hAnsi="Arial" w:cs="Arial"/>
          <w:color w:val="000000" w:themeColor="text1"/>
          <w:sz w:val="24"/>
          <w:szCs w:val="24"/>
        </w:rPr>
        <w:t xml:space="preserve"> porównaniu z innymi miastami </w:t>
      </w:r>
      <w:r w:rsidR="00F17ADC" w:rsidRPr="00B47473">
        <w:rPr>
          <w:rFonts w:ascii="Arial" w:hAnsi="Arial" w:cs="Arial"/>
          <w:color w:val="000000" w:themeColor="text1"/>
          <w:sz w:val="24"/>
          <w:szCs w:val="24"/>
        </w:rPr>
        <w:t>w P</w:t>
      </w:r>
      <w:r w:rsidR="007C2578" w:rsidRPr="00B47473">
        <w:rPr>
          <w:rFonts w:ascii="Arial" w:hAnsi="Arial" w:cs="Arial"/>
          <w:color w:val="000000" w:themeColor="text1"/>
          <w:sz w:val="24"/>
          <w:szCs w:val="24"/>
        </w:rPr>
        <w:t>ols</w:t>
      </w:r>
      <w:r w:rsidR="00F17ADC" w:rsidRPr="00B47473">
        <w:rPr>
          <w:rFonts w:ascii="Arial" w:hAnsi="Arial" w:cs="Arial"/>
          <w:color w:val="000000" w:themeColor="text1"/>
          <w:sz w:val="24"/>
          <w:szCs w:val="24"/>
        </w:rPr>
        <w:t>ce</w:t>
      </w:r>
      <w:r w:rsidR="00466DCB" w:rsidRPr="00B47473">
        <w:rPr>
          <w:rFonts w:ascii="Arial" w:hAnsi="Arial" w:cs="Arial"/>
          <w:color w:val="000000" w:themeColor="text1"/>
          <w:sz w:val="24"/>
          <w:szCs w:val="24"/>
        </w:rPr>
        <w:t xml:space="preserve"> ma najatrakcyjniejsze ceny</w:t>
      </w:r>
      <w:r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br/>
        <w:t>w ramach usługi śmieciowej</w:t>
      </w:r>
      <w:r w:rsidR="007C2578" w:rsidRPr="00B47473">
        <w:rPr>
          <w:rFonts w:ascii="Arial" w:hAnsi="Arial" w:cs="Arial"/>
          <w:color w:val="000000" w:themeColor="text1"/>
          <w:sz w:val="24"/>
          <w:szCs w:val="24"/>
        </w:rPr>
        <w:t xml:space="preserve">. </w:t>
      </w:r>
      <w:r w:rsidR="00EC306B" w:rsidRPr="00B47473">
        <w:rPr>
          <w:rFonts w:ascii="Arial" w:hAnsi="Arial" w:cs="Arial"/>
          <w:color w:val="000000" w:themeColor="text1"/>
          <w:sz w:val="24"/>
          <w:szCs w:val="24"/>
        </w:rPr>
        <w:t xml:space="preserve">Mieszkaniec Stalowej Woli płaci 13 zł i otrzymuje </w:t>
      </w:r>
      <w:r w:rsidR="00F17ADC" w:rsidRPr="00B47473">
        <w:rPr>
          <w:rFonts w:ascii="Arial" w:hAnsi="Arial" w:cs="Arial"/>
          <w:color w:val="000000" w:themeColor="text1"/>
          <w:sz w:val="24"/>
          <w:szCs w:val="24"/>
        </w:rPr>
        <w:t xml:space="preserve">pełen </w:t>
      </w:r>
      <w:r w:rsidR="00EC306B" w:rsidRPr="00B47473">
        <w:rPr>
          <w:rFonts w:ascii="Arial" w:hAnsi="Arial" w:cs="Arial"/>
          <w:color w:val="000000" w:themeColor="text1"/>
          <w:sz w:val="24"/>
          <w:szCs w:val="24"/>
        </w:rPr>
        <w:t>pakiet usług. W innych</w:t>
      </w:r>
      <w:r w:rsidRPr="00B47473">
        <w:rPr>
          <w:rFonts w:ascii="Arial" w:hAnsi="Arial" w:cs="Arial"/>
          <w:color w:val="000000" w:themeColor="text1"/>
          <w:sz w:val="24"/>
          <w:szCs w:val="24"/>
        </w:rPr>
        <w:t xml:space="preserve"> </w:t>
      </w:r>
      <w:r w:rsidR="00EC306B" w:rsidRPr="00B47473">
        <w:rPr>
          <w:rFonts w:ascii="Arial" w:hAnsi="Arial" w:cs="Arial"/>
          <w:color w:val="000000" w:themeColor="text1"/>
          <w:sz w:val="24"/>
          <w:szCs w:val="24"/>
        </w:rPr>
        <w:t xml:space="preserve">miastach </w:t>
      </w:r>
      <w:r w:rsidRPr="00B47473">
        <w:rPr>
          <w:rFonts w:ascii="Arial" w:hAnsi="Arial" w:cs="Arial"/>
          <w:color w:val="000000" w:themeColor="text1"/>
          <w:sz w:val="24"/>
          <w:szCs w:val="24"/>
        </w:rPr>
        <w:t xml:space="preserve">o podobnym świadczeniu usług </w:t>
      </w:r>
      <w:r w:rsidR="00EC306B" w:rsidRPr="00B47473">
        <w:rPr>
          <w:rFonts w:ascii="Arial" w:hAnsi="Arial" w:cs="Arial"/>
          <w:color w:val="000000" w:themeColor="text1"/>
          <w:sz w:val="24"/>
          <w:szCs w:val="24"/>
        </w:rPr>
        <w:t xml:space="preserve">kwota ta sięga nawet do 26 zł. </w:t>
      </w:r>
      <w:r w:rsidRPr="00B47473">
        <w:rPr>
          <w:rFonts w:ascii="Arial" w:hAnsi="Arial" w:cs="Arial"/>
          <w:color w:val="000000" w:themeColor="text1"/>
          <w:sz w:val="24"/>
          <w:szCs w:val="24"/>
        </w:rPr>
        <w:t xml:space="preserve"> Każde zlecenie kierowane ze strony miasta do MZK wzmacnia firmę pod względem przepływów i zysku racjonalnego. Zysk ten pracuje na zdolności finansowe Stalowej Woli. </w:t>
      </w:r>
      <w:r w:rsidR="007A1CF3" w:rsidRPr="00B47473">
        <w:rPr>
          <w:rFonts w:ascii="Arial" w:hAnsi="Arial" w:cs="Arial"/>
          <w:color w:val="000000" w:themeColor="text1"/>
          <w:sz w:val="24"/>
          <w:szCs w:val="24"/>
        </w:rPr>
        <w:t xml:space="preserve">Generowany jest na usługach śmieciowych i innych. </w:t>
      </w:r>
      <w:r w:rsidRPr="00B47473">
        <w:rPr>
          <w:rFonts w:ascii="Arial" w:hAnsi="Arial" w:cs="Arial"/>
          <w:color w:val="000000" w:themeColor="text1"/>
          <w:sz w:val="24"/>
          <w:szCs w:val="24"/>
        </w:rPr>
        <w:t>MZK dzięki dobrej skuteczności działania nadal będzie realizował zyski w wielkości</w:t>
      </w:r>
      <w:r w:rsidR="00B90C77">
        <w:rPr>
          <w:rFonts w:ascii="Arial" w:hAnsi="Arial" w:cs="Arial"/>
          <w:color w:val="000000" w:themeColor="text1"/>
          <w:sz w:val="24"/>
          <w:szCs w:val="24"/>
        </w:rPr>
        <w:t>ach</w:t>
      </w:r>
      <w:r w:rsidRPr="00B47473">
        <w:rPr>
          <w:rFonts w:ascii="Arial" w:hAnsi="Arial" w:cs="Arial"/>
          <w:color w:val="000000" w:themeColor="text1"/>
          <w:sz w:val="24"/>
          <w:szCs w:val="24"/>
        </w:rPr>
        <w:t xml:space="preserve"> takich jak osiągnięt</w:t>
      </w:r>
      <w:r w:rsidR="00B90C77">
        <w:rPr>
          <w:rFonts w:ascii="Arial" w:hAnsi="Arial" w:cs="Arial"/>
          <w:color w:val="000000" w:themeColor="text1"/>
          <w:sz w:val="24"/>
          <w:szCs w:val="24"/>
        </w:rPr>
        <w:t>o</w:t>
      </w:r>
      <w:r w:rsidRPr="00B47473">
        <w:rPr>
          <w:rFonts w:ascii="Arial" w:hAnsi="Arial" w:cs="Arial"/>
          <w:color w:val="000000" w:themeColor="text1"/>
          <w:sz w:val="24"/>
          <w:szCs w:val="24"/>
        </w:rPr>
        <w:t xml:space="preserve"> w roku poprzednim, miasto Stalowa Wola będzie korzystać z prawa wypłaty do dywidendy.</w:t>
      </w:r>
    </w:p>
    <w:p w:rsidR="00EC306B" w:rsidRPr="00B47473" w:rsidRDefault="00EC306B"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Oskarżenia w stronę </w:t>
      </w:r>
      <w:r w:rsidR="0040263A" w:rsidRPr="00B47473">
        <w:rPr>
          <w:rFonts w:ascii="Arial" w:hAnsi="Arial" w:cs="Arial"/>
          <w:color w:val="000000" w:themeColor="text1"/>
          <w:sz w:val="24"/>
          <w:szCs w:val="24"/>
        </w:rPr>
        <w:t xml:space="preserve">MZK </w:t>
      </w:r>
      <w:r w:rsidRPr="00B47473">
        <w:rPr>
          <w:rFonts w:ascii="Arial" w:hAnsi="Arial" w:cs="Arial"/>
          <w:color w:val="000000" w:themeColor="text1"/>
          <w:sz w:val="24"/>
          <w:szCs w:val="24"/>
        </w:rPr>
        <w:t xml:space="preserve">naruszają dobre imię </w:t>
      </w:r>
      <w:r w:rsidR="00F17ADC" w:rsidRPr="00B47473">
        <w:rPr>
          <w:rFonts w:ascii="Arial" w:hAnsi="Arial" w:cs="Arial"/>
          <w:color w:val="000000" w:themeColor="text1"/>
          <w:sz w:val="24"/>
          <w:szCs w:val="24"/>
        </w:rPr>
        <w:t xml:space="preserve">spółki </w:t>
      </w:r>
      <w:r w:rsidRPr="00B47473">
        <w:rPr>
          <w:rFonts w:ascii="Arial" w:hAnsi="Arial" w:cs="Arial"/>
          <w:color w:val="000000" w:themeColor="text1"/>
          <w:sz w:val="24"/>
          <w:szCs w:val="24"/>
        </w:rPr>
        <w:t>działającej jako podmiot prawa handlowego</w:t>
      </w:r>
      <w:r w:rsidR="007A1CF3" w:rsidRPr="00B47473">
        <w:rPr>
          <w:rFonts w:ascii="Arial" w:hAnsi="Arial" w:cs="Arial"/>
          <w:color w:val="000000" w:themeColor="text1"/>
          <w:sz w:val="24"/>
          <w:szCs w:val="24"/>
        </w:rPr>
        <w:t xml:space="preserve"> w zakresie realizacji prawa</w:t>
      </w:r>
      <w:r w:rsidRPr="00B47473">
        <w:rPr>
          <w:rFonts w:ascii="Arial" w:hAnsi="Arial" w:cs="Arial"/>
          <w:color w:val="000000" w:themeColor="text1"/>
          <w:sz w:val="24"/>
          <w:szCs w:val="24"/>
        </w:rPr>
        <w:t>. Prezydent</w:t>
      </w:r>
      <w:r w:rsidR="0040263A" w:rsidRPr="00B47473">
        <w:rPr>
          <w:rFonts w:ascii="Arial" w:hAnsi="Arial" w:cs="Arial"/>
          <w:color w:val="000000" w:themeColor="text1"/>
          <w:sz w:val="24"/>
          <w:szCs w:val="24"/>
        </w:rPr>
        <w:t xml:space="preserve"> Miasta</w:t>
      </w:r>
      <w:r w:rsidRPr="00B47473">
        <w:rPr>
          <w:rFonts w:ascii="Arial" w:hAnsi="Arial" w:cs="Arial"/>
          <w:color w:val="000000" w:themeColor="text1"/>
          <w:sz w:val="24"/>
          <w:szCs w:val="24"/>
        </w:rPr>
        <w:t xml:space="preserve"> jako właściciel nie może </w:t>
      </w:r>
      <w:r w:rsidR="007A1CF3" w:rsidRPr="00B47473">
        <w:rPr>
          <w:rFonts w:ascii="Arial" w:hAnsi="Arial" w:cs="Arial"/>
          <w:color w:val="000000" w:themeColor="text1"/>
          <w:sz w:val="24"/>
          <w:szCs w:val="24"/>
        </w:rPr>
        <w:br/>
      </w:r>
      <w:r w:rsidRPr="00B47473">
        <w:rPr>
          <w:rFonts w:ascii="Arial" w:hAnsi="Arial" w:cs="Arial"/>
          <w:color w:val="000000" w:themeColor="text1"/>
          <w:sz w:val="24"/>
          <w:szCs w:val="24"/>
        </w:rPr>
        <w:t>na to pozwolić</w:t>
      </w:r>
      <w:r w:rsidR="00F17ADC" w:rsidRPr="00B47473">
        <w:rPr>
          <w:rFonts w:ascii="Arial" w:hAnsi="Arial" w:cs="Arial"/>
          <w:color w:val="000000" w:themeColor="text1"/>
          <w:sz w:val="24"/>
          <w:szCs w:val="24"/>
        </w:rPr>
        <w:t xml:space="preserve">. Poinformował, że Prezes spółki MZK </w:t>
      </w:r>
      <w:r w:rsidRPr="00B47473">
        <w:rPr>
          <w:rFonts w:ascii="Arial" w:hAnsi="Arial" w:cs="Arial"/>
          <w:color w:val="000000" w:themeColor="text1"/>
          <w:sz w:val="24"/>
          <w:szCs w:val="24"/>
        </w:rPr>
        <w:t xml:space="preserve">ma prawo wezwać </w:t>
      </w:r>
      <w:r w:rsidR="007A1CF3" w:rsidRPr="00B47473">
        <w:rPr>
          <w:rFonts w:ascii="Arial" w:hAnsi="Arial" w:cs="Arial"/>
          <w:color w:val="000000" w:themeColor="text1"/>
          <w:sz w:val="24"/>
          <w:szCs w:val="24"/>
        </w:rPr>
        <w:t xml:space="preserve">osoby </w:t>
      </w:r>
      <w:r w:rsidR="007A1CF3" w:rsidRPr="00B47473">
        <w:rPr>
          <w:rFonts w:ascii="Arial" w:hAnsi="Arial" w:cs="Arial"/>
          <w:color w:val="000000" w:themeColor="text1"/>
          <w:sz w:val="24"/>
          <w:szCs w:val="24"/>
        </w:rPr>
        <w:br/>
      </w:r>
      <w:r w:rsidRPr="00B47473">
        <w:rPr>
          <w:rFonts w:ascii="Arial" w:hAnsi="Arial" w:cs="Arial"/>
          <w:color w:val="000000" w:themeColor="text1"/>
          <w:sz w:val="24"/>
          <w:szCs w:val="24"/>
        </w:rPr>
        <w:t>do sprostowania</w:t>
      </w:r>
      <w:r w:rsidR="00F17ADC" w:rsidRPr="00B47473">
        <w:rPr>
          <w:rFonts w:ascii="Arial" w:hAnsi="Arial" w:cs="Arial"/>
          <w:color w:val="000000" w:themeColor="text1"/>
          <w:sz w:val="24"/>
          <w:szCs w:val="24"/>
        </w:rPr>
        <w:t xml:space="preserve"> tych</w:t>
      </w:r>
      <w:r w:rsidRPr="00B47473">
        <w:rPr>
          <w:rFonts w:ascii="Arial" w:hAnsi="Arial" w:cs="Arial"/>
          <w:color w:val="000000" w:themeColor="text1"/>
          <w:sz w:val="24"/>
          <w:szCs w:val="24"/>
        </w:rPr>
        <w:t xml:space="preserve"> zarzutów</w:t>
      </w:r>
      <w:r w:rsidR="00F17ADC" w:rsidRPr="00B47473">
        <w:rPr>
          <w:rFonts w:ascii="Arial" w:hAnsi="Arial" w:cs="Arial"/>
          <w:color w:val="000000" w:themeColor="text1"/>
          <w:sz w:val="24"/>
          <w:szCs w:val="24"/>
        </w:rPr>
        <w:t>.</w:t>
      </w:r>
      <w:r w:rsidR="0040263A" w:rsidRPr="00B47473">
        <w:rPr>
          <w:rFonts w:ascii="Arial" w:hAnsi="Arial" w:cs="Arial"/>
          <w:color w:val="000000" w:themeColor="text1"/>
          <w:sz w:val="24"/>
          <w:szCs w:val="24"/>
        </w:rPr>
        <w:t xml:space="preserve"> </w:t>
      </w:r>
      <w:r w:rsidR="00F17ADC" w:rsidRPr="00B47473">
        <w:rPr>
          <w:rFonts w:ascii="Arial" w:hAnsi="Arial" w:cs="Arial"/>
          <w:color w:val="000000" w:themeColor="text1"/>
          <w:sz w:val="24"/>
          <w:szCs w:val="24"/>
        </w:rPr>
        <w:t>Zdaniem Włodarza zamiast oczerniać</w:t>
      </w:r>
      <w:r w:rsidRPr="00B47473">
        <w:rPr>
          <w:rFonts w:ascii="Arial" w:hAnsi="Arial" w:cs="Arial"/>
          <w:color w:val="000000" w:themeColor="text1"/>
          <w:sz w:val="24"/>
          <w:szCs w:val="24"/>
        </w:rPr>
        <w:t xml:space="preserve"> należy wspierać MZK</w:t>
      </w:r>
      <w:r w:rsidR="0040263A" w:rsidRPr="00B47473">
        <w:rPr>
          <w:rFonts w:ascii="Arial" w:hAnsi="Arial" w:cs="Arial"/>
          <w:color w:val="000000" w:themeColor="text1"/>
          <w:sz w:val="24"/>
          <w:szCs w:val="24"/>
        </w:rPr>
        <w:t xml:space="preserve">, </w:t>
      </w:r>
      <w:r w:rsidR="007A1CF3" w:rsidRPr="00B47473">
        <w:rPr>
          <w:rFonts w:ascii="Arial" w:hAnsi="Arial" w:cs="Arial"/>
          <w:color w:val="000000" w:themeColor="text1"/>
          <w:sz w:val="24"/>
          <w:szCs w:val="24"/>
        </w:rPr>
        <w:t>gdyż</w:t>
      </w:r>
      <w:r w:rsidRPr="00B47473">
        <w:rPr>
          <w:rFonts w:ascii="Arial" w:hAnsi="Arial" w:cs="Arial"/>
          <w:color w:val="000000" w:themeColor="text1"/>
          <w:sz w:val="24"/>
          <w:szCs w:val="24"/>
        </w:rPr>
        <w:t xml:space="preserve"> przed spółką </w:t>
      </w:r>
      <w:r w:rsidR="00F17ADC" w:rsidRPr="00B47473">
        <w:rPr>
          <w:rFonts w:ascii="Arial" w:hAnsi="Arial" w:cs="Arial"/>
          <w:color w:val="000000" w:themeColor="text1"/>
          <w:sz w:val="24"/>
          <w:szCs w:val="24"/>
        </w:rPr>
        <w:t xml:space="preserve">stoją </w:t>
      </w:r>
      <w:r w:rsidRPr="00B47473">
        <w:rPr>
          <w:rFonts w:ascii="Arial" w:hAnsi="Arial" w:cs="Arial"/>
          <w:color w:val="000000" w:themeColor="text1"/>
          <w:sz w:val="24"/>
          <w:szCs w:val="24"/>
        </w:rPr>
        <w:t xml:space="preserve">nowe </w:t>
      </w:r>
      <w:r w:rsidR="00F17ADC" w:rsidRPr="00B47473">
        <w:rPr>
          <w:rFonts w:ascii="Arial" w:hAnsi="Arial" w:cs="Arial"/>
          <w:color w:val="000000" w:themeColor="text1"/>
          <w:sz w:val="24"/>
          <w:szCs w:val="24"/>
        </w:rPr>
        <w:t>wyzwania</w:t>
      </w:r>
      <w:r w:rsidR="007A1CF3" w:rsidRPr="00B47473">
        <w:rPr>
          <w:rFonts w:ascii="Arial" w:hAnsi="Arial" w:cs="Arial"/>
          <w:color w:val="000000" w:themeColor="text1"/>
          <w:sz w:val="24"/>
          <w:szCs w:val="24"/>
        </w:rPr>
        <w:t xml:space="preserve"> w przyszłości</w:t>
      </w:r>
      <w:r w:rsidR="00F17ADC"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W zakresie instalacji Stalowa Wola będzie wpisywać się w nowe trendy. </w:t>
      </w:r>
      <w:r w:rsidR="0040263A" w:rsidRPr="00B47473">
        <w:rPr>
          <w:rFonts w:ascii="Arial" w:hAnsi="Arial" w:cs="Arial"/>
          <w:color w:val="000000" w:themeColor="text1"/>
          <w:sz w:val="24"/>
          <w:szCs w:val="24"/>
        </w:rPr>
        <w:t>Kolejnym</w:t>
      </w:r>
      <w:r w:rsidRPr="00B47473">
        <w:rPr>
          <w:rFonts w:ascii="Arial" w:hAnsi="Arial" w:cs="Arial"/>
          <w:color w:val="000000" w:themeColor="text1"/>
          <w:sz w:val="24"/>
          <w:szCs w:val="24"/>
        </w:rPr>
        <w:t xml:space="preserve"> zadaniem </w:t>
      </w:r>
      <w:r w:rsidR="0040263A" w:rsidRPr="00B47473">
        <w:rPr>
          <w:rFonts w:ascii="Arial" w:hAnsi="Arial" w:cs="Arial"/>
          <w:color w:val="000000" w:themeColor="text1"/>
          <w:sz w:val="24"/>
          <w:szCs w:val="24"/>
        </w:rPr>
        <w:t>przed jakim stanie MZK będzie wiązało się z dostarczaniem wody do</w:t>
      </w:r>
      <w:r w:rsidRPr="00B47473">
        <w:rPr>
          <w:rFonts w:ascii="Arial" w:hAnsi="Arial" w:cs="Arial"/>
          <w:color w:val="000000" w:themeColor="text1"/>
          <w:sz w:val="24"/>
          <w:szCs w:val="24"/>
        </w:rPr>
        <w:t xml:space="preserve"> nowej stref</w:t>
      </w:r>
      <w:r w:rsidR="0040263A" w:rsidRPr="00B47473">
        <w:rPr>
          <w:rFonts w:ascii="Arial" w:hAnsi="Arial" w:cs="Arial"/>
          <w:color w:val="000000" w:themeColor="text1"/>
          <w:sz w:val="24"/>
          <w:szCs w:val="24"/>
        </w:rPr>
        <w:t>y</w:t>
      </w:r>
      <w:r w:rsidRPr="00B47473">
        <w:rPr>
          <w:rFonts w:ascii="Arial" w:hAnsi="Arial" w:cs="Arial"/>
          <w:color w:val="000000" w:themeColor="text1"/>
          <w:sz w:val="24"/>
          <w:szCs w:val="24"/>
        </w:rPr>
        <w:t xml:space="preserve"> gospodarcz</w:t>
      </w:r>
      <w:r w:rsidR="0040263A" w:rsidRPr="00B47473">
        <w:rPr>
          <w:rFonts w:ascii="Arial" w:hAnsi="Arial" w:cs="Arial"/>
          <w:color w:val="000000" w:themeColor="text1"/>
          <w:sz w:val="24"/>
          <w:szCs w:val="24"/>
        </w:rPr>
        <w:t xml:space="preserve">ej </w:t>
      </w:r>
      <w:r w:rsidR="007A1CF3" w:rsidRPr="00B47473">
        <w:rPr>
          <w:rFonts w:ascii="Arial" w:hAnsi="Arial" w:cs="Arial"/>
          <w:color w:val="000000" w:themeColor="text1"/>
          <w:sz w:val="24"/>
          <w:szCs w:val="24"/>
        </w:rPr>
        <w:br/>
      </w:r>
      <w:r w:rsidR="0040263A" w:rsidRPr="00B47473">
        <w:rPr>
          <w:rFonts w:ascii="Arial" w:hAnsi="Arial" w:cs="Arial"/>
          <w:color w:val="000000" w:themeColor="text1"/>
          <w:sz w:val="24"/>
          <w:szCs w:val="24"/>
        </w:rPr>
        <w:t>w Stalowej Woli.</w:t>
      </w:r>
      <w:r w:rsidRPr="00B47473">
        <w:rPr>
          <w:rFonts w:ascii="Arial" w:hAnsi="Arial" w:cs="Arial"/>
          <w:color w:val="000000" w:themeColor="text1"/>
          <w:sz w:val="24"/>
          <w:szCs w:val="24"/>
        </w:rPr>
        <w:t xml:space="preserve"> </w:t>
      </w:r>
      <w:r w:rsidR="0040263A" w:rsidRPr="00B47473">
        <w:rPr>
          <w:rFonts w:ascii="Arial" w:hAnsi="Arial" w:cs="Arial"/>
          <w:color w:val="000000" w:themeColor="text1"/>
          <w:sz w:val="24"/>
          <w:szCs w:val="24"/>
        </w:rPr>
        <w:t xml:space="preserve">Jest </w:t>
      </w:r>
      <w:r w:rsidRPr="00B47473">
        <w:rPr>
          <w:rFonts w:ascii="Arial" w:hAnsi="Arial" w:cs="Arial"/>
          <w:color w:val="000000" w:themeColor="text1"/>
          <w:sz w:val="24"/>
          <w:szCs w:val="24"/>
        </w:rPr>
        <w:t xml:space="preserve">to olbrzymie </w:t>
      </w:r>
      <w:r w:rsidR="00F17ADC" w:rsidRPr="00B47473">
        <w:rPr>
          <w:rFonts w:ascii="Arial" w:hAnsi="Arial" w:cs="Arial"/>
          <w:color w:val="000000" w:themeColor="text1"/>
          <w:sz w:val="24"/>
          <w:szCs w:val="24"/>
        </w:rPr>
        <w:t>i</w:t>
      </w:r>
      <w:r w:rsidRPr="00B47473">
        <w:rPr>
          <w:rFonts w:ascii="Arial" w:hAnsi="Arial" w:cs="Arial"/>
          <w:color w:val="000000" w:themeColor="text1"/>
          <w:sz w:val="24"/>
          <w:szCs w:val="24"/>
        </w:rPr>
        <w:t xml:space="preserve"> trudne </w:t>
      </w:r>
      <w:r w:rsidR="00F17ADC" w:rsidRPr="00B47473">
        <w:rPr>
          <w:rFonts w:ascii="Arial" w:hAnsi="Arial" w:cs="Arial"/>
          <w:color w:val="000000" w:themeColor="text1"/>
          <w:sz w:val="24"/>
          <w:szCs w:val="24"/>
        </w:rPr>
        <w:t xml:space="preserve">zlecenie, </w:t>
      </w:r>
      <w:r w:rsidRPr="00B47473">
        <w:rPr>
          <w:rFonts w:ascii="Arial" w:hAnsi="Arial" w:cs="Arial"/>
          <w:color w:val="000000" w:themeColor="text1"/>
          <w:sz w:val="24"/>
          <w:szCs w:val="24"/>
        </w:rPr>
        <w:t xml:space="preserve">wymagające dobrej koordynacji działań. Miasto Stalowa Wola delegowało zadania do MZK. Ponadto </w:t>
      </w:r>
      <w:r w:rsidR="0040263A" w:rsidRPr="00B47473">
        <w:rPr>
          <w:rFonts w:ascii="Arial" w:hAnsi="Arial" w:cs="Arial"/>
          <w:color w:val="000000" w:themeColor="text1"/>
          <w:sz w:val="24"/>
          <w:szCs w:val="24"/>
        </w:rPr>
        <w:t xml:space="preserve">spółce </w:t>
      </w:r>
      <w:r w:rsidRPr="00B47473">
        <w:rPr>
          <w:rFonts w:ascii="Arial" w:hAnsi="Arial" w:cs="Arial"/>
          <w:color w:val="000000" w:themeColor="text1"/>
          <w:sz w:val="24"/>
          <w:szCs w:val="24"/>
        </w:rPr>
        <w:t>zostaną</w:t>
      </w:r>
      <w:r w:rsidR="007A1CF3"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powierzone nowe zadania w związku z zamysłem likwidacji ZAB</w:t>
      </w:r>
      <w:r w:rsidR="0040263A" w:rsidRPr="00B47473">
        <w:rPr>
          <w:rFonts w:ascii="Arial" w:hAnsi="Arial" w:cs="Arial"/>
          <w:color w:val="000000" w:themeColor="text1"/>
          <w:sz w:val="24"/>
          <w:szCs w:val="24"/>
        </w:rPr>
        <w:t>-u</w:t>
      </w:r>
      <w:r w:rsidRPr="00B47473">
        <w:rPr>
          <w:rFonts w:ascii="Arial" w:hAnsi="Arial" w:cs="Arial"/>
          <w:color w:val="000000" w:themeColor="text1"/>
          <w:sz w:val="24"/>
          <w:szCs w:val="24"/>
        </w:rPr>
        <w:t xml:space="preserve">. </w:t>
      </w:r>
    </w:p>
    <w:p w:rsidR="0040263A" w:rsidRPr="00B47473" w:rsidRDefault="00F17AD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Pan Lucjusz Nadbereżny </w:t>
      </w:r>
      <w:r w:rsidR="00EC306B" w:rsidRPr="00B47473">
        <w:rPr>
          <w:rFonts w:ascii="Arial" w:hAnsi="Arial" w:cs="Arial"/>
          <w:color w:val="000000" w:themeColor="text1"/>
          <w:sz w:val="24"/>
          <w:szCs w:val="24"/>
        </w:rPr>
        <w:t xml:space="preserve">poprosił radnych </w:t>
      </w:r>
      <w:r w:rsidRPr="00B47473">
        <w:rPr>
          <w:rFonts w:ascii="Arial" w:hAnsi="Arial" w:cs="Arial"/>
          <w:color w:val="000000" w:themeColor="text1"/>
          <w:sz w:val="24"/>
          <w:szCs w:val="24"/>
        </w:rPr>
        <w:t>o</w:t>
      </w:r>
      <w:r w:rsidR="00EC306B" w:rsidRPr="00B47473">
        <w:rPr>
          <w:rFonts w:ascii="Arial" w:hAnsi="Arial" w:cs="Arial"/>
          <w:color w:val="000000" w:themeColor="text1"/>
          <w:sz w:val="24"/>
          <w:szCs w:val="24"/>
        </w:rPr>
        <w:t xml:space="preserve"> odrzuc</w:t>
      </w:r>
      <w:r w:rsidRPr="00B47473">
        <w:rPr>
          <w:rFonts w:ascii="Arial" w:hAnsi="Arial" w:cs="Arial"/>
          <w:color w:val="000000" w:themeColor="text1"/>
          <w:sz w:val="24"/>
          <w:szCs w:val="24"/>
        </w:rPr>
        <w:t>enie</w:t>
      </w:r>
      <w:r w:rsidR="00EC306B" w:rsidRPr="00B47473">
        <w:rPr>
          <w:rFonts w:ascii="Arial" w:hAnsi="Arial" w:cs="Arial"/>
          <w:color w:val="000000" w:themeColor="text1"/>
          <w:sz w:val="24"/>
          <w:szCs w:val="24"/>
        </w:rPr>
        <w:t xml:space="preserve"> proponowan</w:t>
      </w:r>
      <w:r w:rsidRPr="00B47473">
        <w:rPr>
          <w:rFonts w:ascii="Arial" w:hAnsi="Arial" w:cs="Arial"/>
          <w:color w:val="000000" w:themeColor="text1"/>
          <w:sz w:val="24"/>
          <w:szCs w:val="24"/>
        </w:rPr>
        <w:t>ego</w:t>
      </w:r>
      <w:r w:rsidR="00EC306B" w:rsidRPr="00B47473">
        <w:rPr>
          <w:rFonts w:ascii="Arial" w:hAnsi="Arial" w:cs="Arial"/>
          <w:color w:val="000000" w:themeColor="text1"/>
          <w:sz w:val="24"/>
          <w:szCs w:val="24"/>
        </w:rPr>
        <w:t xml:space="preserve"> projekt</w:t>
      </w:r>
      <w:r w:rsidRPr="00B47473">
        <w:rPr>
          <w:rFonts w:ascii="Arial" w:hAnsi="Arial" w:cs="Arial"/>
          <w:color w:val="000000" w:themeColor="text1"/>
          <w:sz w:val="24"/>
          <w:szCs w:val="24"/>
        </w:rPr>
        <w:t>u</w:t>
      </w:r>
      <w:r w:rsidR="00EC306B" w:rsidRPr="00B47473">
        <w:rPr>
          <w:rFonts w:ascii="Arial" w:hAnsi="Arial" w:cs="Arial"/>
          <w:color w:val="000000" w:themeColor="text1"/>
          <w:sz w:val="24"/>
          <w:szCs w:val="24"/>
        </w:rPr>
        <w:t xml:space="preserve"> uchwały</w:t>
      </w:r>
      <w:r w:rsidRPr="00B47473">
        <w:rPr>
          <w:rFonts w:ascii="Arial" w:hAnsi="Arial" w:cs="Arial"/>
          <w:color w:val="000000" w:themeColor="text1"/>
          <w:sz w:val="24"/>
          <w:szCs w:val="24"/>
        </w:rPr>
        <w:t>,</w:t>
      </w:r>
      <w:r w:rsidR="00EC306B" w:rsidRPr="00B47473">
        <w:rPr>
          <w:rFonts w:ascii="Arial" w:hAnsi="Arial" w:cs="Arial"/>
          <w:color w:val="000000" w:themeColor="text1"/>
          <w:sz w:val="24"/>
          <w:szCs w:val="24"/>
        </w:rPr>
        <w:t xml:space="preserve"> by MZK nadal m</w:t>
      </w:r>
      <w:r w:rsidRPr="00B47473">
        <w:rPr>
          <w:rFonts w:ascii="Arial" w:hAnsi="Arial" w:cs="Arial"/>
          <w:color w:val="000000" w:themeColor="text1"/>
          <w:sz w:val="24"/>
          <w:szCs w:val="24"/>
        </w:rPr>
        <w:t>ógł</w:t>
      </w:r>
      <w:r w:rsidR="00EC306B" w:rsidRPr="00B47473">
        <w:rPr>
          <w:rFonts w:ascii="Arial" w:hAnsi="Arial" w:cs="Arial"/>
          <w:color w:val="000000" w:themeColor="text1"/>
          <w:sz w:val="24"/>
          <w:szCs w:val="24"/>
        </w:rPr>
        <w:t xml:space="preserve"> być odpowiedzialny w </w:t>
      </w:r>
      <w:r w:rsidR="009C7E9C" w:rsidRPr="00B47473">
        <w:rPr>
          <w:rFonts w:ascii="Arial" w:hAnsi="Arial" w:cs="Arial"/>
          <w:color w:val="000000" w:themeColor="text1"/>
          <w:sz w:val="24"/>
          <w:szCs w:val="24"/>
        </w:rPr>
        <w:t>kwestii</w:t>
      </w:r>
      <w:r w:rsidR="00EC306B" w:rsidRPr="00B47473">
        <w:rPr>
          <w:rFonts w:ascii="Arial" w:hAnsi="Arial" w:cs="Arial"/>
          <w:color w:val="000000" w:themeColor="text1"/>
          <w:sz w:val="24"/>
          <w:szCs w:val="24"/>
        </w:rPr>
        <w:t xml:space="preserve"> dbania o zieleń</w:t>
      </w:r>
      <w:r w:rsidRPr="00B47473">
        <w:rPr>
          <w:rFonts w:ascii="Arial" w:hAnsi="Arial" w:cs="Arial"/>
          <w:color w:val="000000" w:themeColor="text1"/>
          <w:sz w:val="24"/>
          <w:szCs w:val="24"/>
        </w:rPr>
        <w:t xml:space="preserve"> na terenie Stalowej Woli.</w:t>
      </w:r>
      <w:r w:rsidR="00EC306B"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Dodał, że w</w:t>
      </w:r>
      <w:r w:rsidR="00EC306B"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n</w:t>
      </w:r>
      <w:r w:rsidR="00EC306B" w:rsidRPr="00B47473">
        <w:rPr>
          <w:rFonts w:ascii="Arial" w:hAnsi="Arial" w:cs="Arial"/>
          <w:color w:val="000000" w:themeColor="text1"/>
          <w:sz w:val="24"/>
          <w:szCs w:val="24"/>
        </w:rPr>
        <w:t xml:space="preserve">aszym wspólnym </w:t>
      </w:r>
      <w:r w:rsidR="009C7E9C" w:rsidRPr="00B47473">
        <w:rPr>
          <w:rFonts w:ascii="Arial" w:hAnsi="Arial" w:cs="Arial"/>
          <w:color w:val="000000" w:themeColor="text1"/>
          <w:sz w:val="24"/>
          <w:szCs w:val="24"/>
        </w:rPr>
        <w:t>interesie</w:t>
      </w:r>
      <w:r w:rsidR="00EC306B" w:rsidRPr="00B47473">
        <w:rPr>
          <w:rFonts w:ascii="Arial" w:hAnsi="Arial" w:cs="Arial"/>
          <w:color w:val="000000" w:themeColor="text1"/>
          <w:sz w:val="24"/>
          <w:szCs w:val="24"/>
        </w:rPr>
        <w:t xml:space="preserve"> jest </w:t>
      </w:r>
      <w:r w:rsidR="009C7E9C" w:rsidRPr="00B47473">
        <w:rPr>
          <w:rFonts w:ascii="Arial" w:hAnsi="Arial" w:cs="Arial"/>
          <w:color w:val="000000" w:themeColor="text1"/>
          <w:sz w:val="24"/>
          <w:szCs w:val="24"/>
        </w:rPr>
        <w:t>dbanie</w:t>
      </w:r>
      <w:r w:rsidR="00EC306B" w:rsidRPr="00B47473">
        <w:rPr>
          <w:rFonts w:ascii="Arial" w:hAnsi="Arial" w:cs="Arial"/>
          <w:color w:val="000000" w:themeColor="text1"/>
          <w:sz w:val="24"/>
          <w:szCs w:val="24"/>
        </w:rPr>
        <w:t xml:space="preserve"> o miasto. </w:t>
      </w:r>
      <w:r w:rsidR="009C7E9C" w:rsidRPr="00B47473">
        <w:rPr>
          <w:rFonts w:ascii="Arial" w:hAnsi="Arial" w:cs="Arial"/>
          <w:color w:val="000000" w:themeColor="text1"/>
          <w:sz w:val="24"/>
          <w:szCs w:val="24"/>
        </w:rPr>
        <w:t>Działania</w:t>
      </w:r>
      <w:r w:rsidR="00EC306B"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w:t>
      </w:r>
      <w:r w:rsidR="00EC306B" w:rsidRPr="00B47473">
        <w:rPr>
          <w:rFonts w:ascii="Arial" w:hAnsi="Arial" w:cs="Arial"/>
          <w:color w:val="000000" w:themeColor="text1"/>
          <w:sz w:val="24"/>
          <w:szCs w:val="24"/>
        </w:rPr>
        <w:t>rezesa MZK dot</w:t>
      </w:r>
      <w:r w:rsidR="009C7E9C" w:rsidRPr="00B47473">
        <w:rPr>
          <w:rFonts w:ascii="Arial" w:hAnsi="Arial" w:cs="Arial"/>
          <w:color w:val="000000" w:themeColor="text1"/>
          <w:sz w:val="24"/>
          <w:szCs w:val="24"/>
        </w:rPr>
        <w:t>.</w:t>
      </w:r>
      <w:r w:rsidR="00EC306B" w:rsidRPr="00B47473">
        <w:rPr>
          <w:rFonts w:ascii="Arial" w:hAnsi="Arial" w:cs="Arial"/>
          <w:color w:val="000000" w:themeColor="text1"/>
          <w:sz w:val="24"/>
          <w:szCs w:val="24"/>
        </w:rPr>
        <w:t xml:space="preserve"> powierzenia firmie </w:t>
      </w:r>
      <w:r w:rsidR="009C7E9C" w:rsidRPr="00B47473">
        <w:rPr>
          <w:rFonts w:ascii="Arial" w:hAnsi="Arial" w:cs="Arial"/>
          <w:color w:val="000000" w:themeColor="text1"/>
          <w:sz w:val="24"/>
          <w:szCs w:val="24"/>
        </w:rPr>
        <w:t>zewnętrznej</w:t>
      </w:r>
      <w:r w:rsidR="00EC306B" w:rsidRPr="00B47473">
        <w:rPr>
          <w:rFonts w:ascii="Arial" w:hAnsi="Arial" w:cs="Arial"/>
          <w:color w:val="000000" w:themeColor="text1"/>
          <w:sz w:val="24"/>
          <w:szCs w:val="24"/>
        </w:rPr>
        <w:t xml:space="preserve"> na </w:t>
      </w:r>
      <w:r w:rsidR="00250554" w:rsidRPr="00B47473">
        <w:rPr>
          <w:rFonts w:ascii="Arial" w:hAnsi="Arial" w:cs="Arial"/>
          <w:color w:val="000000" w:themeColor="text1"/>
          <w:sz w:val="24"/>
          <w:szCs w:val="24"/>
        </w:rPr>
        <w:t>wykonanie</w:t>
      </w:r>
      <w:r w:rsidR="00EC306B" w:rsidRPr="00B47473">
        <w:rPr>
          <w:rFonts w:ascii="Arial" w:hAnsi="Arial" w:cs="Arial"/>
          <w:color w:val="000000" w:themeColor="text1"/>
          <w:sz w:val="24"/>
          <w:szCs w:val="24"/>
        </w:rPr>
        <w:t xml:space="preserve"> zadania były skonsultowane z Prezydentem i były wynikiem wniosku Prezydenta.</w:t>
      </w:r>
      <w:r w:rsidR="007A1CF3" w:rsidRPr="00B47473">
        <w:rPr>
          <w:rFonts w:ascii="Arial" w:hAnsi="Arial" w:cs="Arial"/>
          <w:color w:val="000000" w:themeColor="text1"/>
          <w:sz w:val="24"/>
          <w:szCs w:val="24"/>
        </w:rPr>
        <w:t xml:space="preserve"> </w:t>
      </w:r>
      <w:r w:rsidR="009433D9">
        <w:rPr>
          <w:rFonts w:ascii="Arial" w:hAnsi="Arial" w:cs="Arial"/>
          <w:color w:val="000000" w:themeColor="text1"/>
          <w:sz w:val="24"/>
          <w:szCs w:val="24"/>
        </w:rPr>
        <w:t>B</w:t>
      </w:r>
      <w:r w:rsidR="009433D9" w:rsidRPr="00B47473">
        <w:rPr>
          <w:rFonts w:ascii="Arial" w:hAnsi="Arial" w:cs="Arial"/>
          <w:color w:val="000000" w:themeColor="text1"/>
          <w:sz w:val="24"/>
          <w:szCs w:val="24"/>
        </w:rPr>
        <w:t xml:space="preserve">yło bardzo dużo </w:t>
      </w:r>
      <w:r w:rsidR="009433D9">
        <w:rPr>
          <w:rFonts w:ascii="Arial" w:hAnsi="Arial" w:cs="Arial"/>
          <w:color w:val="000000" w:themeColor="text1"/>
          <w:sz w:val="24"/>
          <w:szCs w:val="24"/>
        </w:rPr>
        <w:t>z</w:t>
      </w:r>
      <w:r w:rsidR="009C7E9C" w:rsidRPr="00B47473">
        <w:rPr>
          <w:rFonts w:ascii="Arial" w:hAnsi="Arial" w:cs="Arial"/>
          <w:color w:val="000000" w:themeColor="text1"/>
          <w:sz w:val="24"/>
          <w:szCs w:val="24"/>
        </w:rPr>
        <w:t>adań</w:t>
      </w:r>
      <w:r w:rsidR="00EC306B" w:rsidRPr="00B47473">
        <w:rPr>
          <w:rFonts w:ascii="Arial" w:hAnsi="Arial" w:cs="Arial"/>
          <w:color w:val="000000" w:themeColor="text1"/>
          <w:sz w:val="24"/>
          <w:szCs w:val="24"/>
        </w:rPr>
        <w:t xml:space="preserve"> </w:t>
      </w:r>
      <w:r w:rsidR="0040263A" w:rsidRPr="00B47473">
        <w:rPr>
          <w:rFonts w:ascii="Arial" w:hAnsi="Arial" w:cs="Arial"/>
          <w:color w:val="000000" w:themeColor="text1"/>
          <w:sz w:val="24"/>
          <w:szCs w:val="24"/>
        </w:rPr>
        <w:t xml:space="preserve">do wykonania </w:t>
      </w:r>
      <w:r w:rsidR="00EC306B" w:rsidRPr="00B47473">
        <w:rPr>
          <w:rFonts w:ascii="Arial" w:hAnsi="Arial" w:cs="Arial"/>
          <w:color w:val="000000" w:themeColor="text1"/>
          <w:sz w:val="24"/>
          <w:szCs w:val="24"/>
        </w:rPr>
        <w:t>na terenie miasta</w:t>
      </w:r>
      <w:r w:rsidR="0040263A" w:rsidRPr="00B47473">
        <w:rPr>
          <w:rFonts w:ascii="Arial" w:hAnsi="Arial" w:cs="Arial"/>
          <w:color w:val="000000" w:themeColor="text1"/>
          <w:sz w:val="24"/>
          <w:szCs w:val="24"/>
        </w:rPr>
        <w:t>. Terenów zieleni przybywa. Ponadto w</w:t>
      </w:r>
      <w:r w:rsidR="00250554" w:rsidRPr="00B47473">
        <w:rPr>
          <w:rFonts w:ascii="Arial" w:hAnsi="Arial" w:cs="Arial"/>
          <w:color w:val="000000" w:themeColor="text1"/>
          <w:sz w:val="24"/>
          <w:szCs w:val="24"/>
        </w:rPr>
        <w:t xml:space="preserve"> </w:t>
      </w:r>
      <w:r w:rsidR="00EC306B" w:rsidRPr="00B47473">
        <w:rPr>
          <w:rFonts w:ascii="Arial" w:hAnsi="Arial" w:cs="Arial"/>
          <w:color w:val="000000" w:themeColor="text1"/>
          <w:sz w:val="24"/>
          <w:szCs w:val="24"/>
        </w:rPr>
        <w:t xml:space="preserve">okresie letnim </w:t>
      </w:r>
      <w:r w:rsidR="009C7E9C" w:rsidRPr="00B47473">
        <w:rPr>
          <w:rFonts w:ascii="Arial" w:hAnsi="Arial" w:cs="Arial"/>
          <w:color w:val="000000" w:themeColor="text1"/>
          <w:sz w:val="24"/>
          <w:szCs w:val="24"/>
        </w:rPr>
        <w:t>częstotliwość</w:t>
      </w:r>
      <w:r w:rsidR="00EC306B" w:rsidRPr="00B47473">
        <w:rPr>
          <w:rFonts w:ascii="Arial" w:hAnsi="Arial" w:cs="Arial"/>
          <w:color w:val="000000" w:themeColor="text1"/>
          <w:sz w:val="24"/>
          <w:szCs w:val="24"/>
        </w:rPr>
        <w:t xml:space="preserve"> koszenia </w:t>
      </w:r>
      <w:r w:rsidR="0040263A" w:rsidRPr="00B47473">
        <w:rPr>
          <w:rFonts w:ascii="Arial" w:hAnsi="Arial" w:cs="Arial"/>
          <w:color w:val="000000" w:themeColor="text1"/>
          <w:sz w:val="24"/>
          <w:szCs w:val="24"/>
        </w:rPr>
        <w:t xml:space="preserve">trawników </w:t>
      </w:r>
      <w:r w:rsidR="00EC306B" w:rsidRPr="00B47473">
        <w:rPr>
          <w:rFonts w:ascii="Arial" w:hAnsi="Arial" w:cs="Arial"/>
          <w:color w:val="000000" w:themeColor="text1"/>
          <w:sz w:val="24"/>
          <w:szCs w:val="24"/>
        </w:rPr>
        <w:t xml:space="preserve">jest </w:t>
      </w:r>
      <w:r w:rsidR="009C7E9C" w:rsidRPr="00B47473">
        <w:rPr>
          <w:rFonts w:ascii="Arial" w:hAnsi="Arial" w:cs="Arial"/>
          <w:color w:val="000000" w:themeColor="text1"/>
          <w:sz w:val="24"/>
          <w:szCs w:val="24"/>
        </w:rPr>
        <w:t>zwiększon</w:t>
      </w:r>
      <w:r w:rsidR="0040263A" w:rsidRPr="00B47473">
        <w:rPr>
          <w:rFonts w:ascii="Arial" w:hAnsi="Arial" w:cs="Arial"/>
          <w:color w:val="000000" w:themeColor="text1"/>
          <w:sz w:val="24"/>
          <w:szCs w:val="24"/>
        </w:rPr>
        <w:t>a. Warto zwrócić uwagę, że</w:t>
      </w:r>
      <w:r w:rsidR="00EC306B" w:rsidRPr="00B47473">
        <w:rPr>
          <w:rFonts w:ascii="Arial" w:hAnsi="Arial" w:cs="Arial"/>
          <w:color w:val="000000" w:themeColor="text1"/>
          <w:sz w:val="24"/>
          <w:szCs w:val="24"/>
        </w:rPr>
        <w:t xml:space="preserve"> tylko w tym</w:t>
      </w:r>
      <w:r w:rsidR="009C7E9C" w:rsidRPr="00B47473">
        <w:rPr>
          <w:rFonts w:ascii="Arial" w:hAnsi="Arial" w:cs="Arial"/>
          <w:color w:val="000000" w:themeColor="text1"/>
          <w:sz w:val="24"/>
          <w:szCs w:val="24"/>
        </w:rPr>
        <w:t xml:space="preserve"> </w:t>
      </w:r>
      <w:r w:rsidR="00EC306B" w:rsidRPr="00B47473">
        <w:rPr>
          <w:rFonts w:ascii="Arial" w:hAnsi="Arial" w:cs="Arial"/>
          <w:color w:val="000000" w:themeColor="text1"/>
          <w:sz w:val="24"/>
          <w:szCs w:val="24"/>
        </w:rPr>
        <w:t>okresie powierzono zadania</w:t>
      </w:r>
      <w:r w:rsidR="0040263A" w:rsidRPr="00B47473">
        <w:rPr>
          <w:rFonts w:ascii="Arial" w:hAnsi="Arial" w:cs="Arial"/>
          <w:color w:val="000000" w:themeColor="text1"/>
          <w:sz w:val="24"/>
          <w:szCs w:val="24"/>
        </w:rPr>
        <w:t xml:space="preserve"> innej firmie</w:t>
      </w:r>
      <w:r w:rsidR="00EC306B" w:rsidRPr="00B47473">
        <w:rPr>
          <w:rFonts w:ascii="Arial" w:hAnsi="Arial" w:cs="Arial"/>
          <w:color w:val="000000" w:themeColor="text1"/>
          <w:sz w:val="24"/>
          <w:szCs w:val="24"/>
        </w:rPr>
        <w:t xml:space="preserve"> </w:t>
      </w:r>
      <w:r w:rsidR="0040263A" w:rsidRPr="00B47473">
        <w:rPr>
          <w:rFonts w:ascii="Arial" w:hAnsi="Arial" w:cs="Arial"/>
          <w:color w:val="000000" w:themeColor="text1"/>
          <w:sz w:val="24"/>
          <w:szCs w:val="24"/>
        </w:rPr>
        <w:t xml:space="preserve">w celu </w:t>
      </w:r>
      <w:r w:rsidR="009433D9">
        <w:rPr>
          <w:rFonts w:ascii="Arial" w:hAnsi="Arial" w:cs="Arial"/>
          <w:color w:val="000000" w:themeColor="text1"/>
          <w:sz w:val="24"/>
          <w:szCs w:val="24"/>
        </w:rPr>
        <w:t xml:space="preserve">realizacji </w:t>
      </w:r>
      <w:r w:rsidR="00EC306B" w:rsidRPr="00B47473">
        <w:rPr>
          <w:rFonts w:ascii="Arial" w:hAnsi="Arial" w:cs="Arial"/>
          <w:color w:val="000000" w:themeColor="text1"/>
          <w:sz w:val="24"/>
          <w:szCs w:val="24"/>
        </w:rPr>
        <w:t xml:space="preserve"> </w:t>
      </w:r>
      <w:r w:rsidR="0040263A" w:rsidRPr="00B47473">
        <w:rPr>
          <w:rFonts w:ascii="Arial" w:hAnsi="Arial" w:cs="Arial"/>
          <w:color w:val="000000" w:themeColor="text1"/>
          <w:sz w:val="24"/>
          <w:szCs w:val="24"/>
        </w:rPr>
        <w:t xml:space="preserve">w </w:t>
      </w:r>
      <w:r w:rsidR="00EC306B" w:rsidRPr="00B47473">
        <w:rPr>
          <w:rFonts w:ascii="Arial" w:hAnsi="Arial" w:cs="Arial"/>
          <w:color w:val="000000" w:themeColor="text1"/>
          <w:sz w:val="24"/>
          <w:szCs w:val="24"/>
        </w:rPr>
        <w:t>terminie</w:t>
      </w:r>
      <w:r w:rsidR="0040263A" w:rsidRPr="00B47473">
        <w:rPr>
          <w:rFonts w:ascii="Arial" w:hAnsi="Arial" w:cs="Arial"/>
          <w:color w:val="000000" w:themeColor="text1"/>
          <w:sz w:val="24"/>
          <w:szCs w:val="24"/>
        </w:rPr>
        <w:t xml:space="preserve">. </w:t>
      </w:r>
      <w:r w:rsidR="0040263A" w:rsidRPr="00B47473">
        <w:rPr>
          <w:rFonts w:ascii="Arial" w:hAnsi="Arial" w:cs="Arial"/>
          <w:color w:val="000000" w:themeColor="text1"/>
          <w:sz w:val="24"/>
          <w:szCs w:val="24"/>
        </w:rPr>
        <w:lastRenderedPageBreak/>
        <w:t>W</w:t>
      </w:r>
      <w:r w:rsidR="009433D9">
        <w:rPr>
          <w:rFonts w:ascii="Arial" w:hAnsi="Arial" w:cs="Arial"/>
          <w:color w:val="000000" w:themeColor="text1"/>
          <w:sz w:val="24"/>
          <w:szCs w:val="24"/>
        </w:rPr>
        <w:t> </w:t>
      </w:r>
      <w:r w:rsidR="0040263A" w:rsidRPr="00B47473">
        <w:rPr>
          <w:rFonts w:ascii="Arial" w:hAnsi="Arial" w:cs="Arial"/>
          <w:color w:val="000000" w:themeColor="text1"/>
          <w:sz w:val="24"/>
          <w:szCs w:val="24"/>
        </w:rPr>
        <w:t xml:space="preserve">przeciwnym razie należało by zatrudnić nowych pracowników w MZK </w:t>
      </w:r>
      <w:r w:rsidR="00466DCB" w:rsidRPr="00B47473">
        <w:rPr>
          <w:rFonts w:ascii="Arial" w:hAnsi="Arial" w:cs="Arial"/>
          <w:color w:val="000000" w:themeColor="text1"/>
          <w:sz w:val="24"/>
          <w:szCs w:val="24"/>
        </w:rPr>
        <w:br/>
      </w:r>
      <w:r w:rsidR="0040263A" w:rsidRPr="00B47473">
        <w:rPr>
          <w:rFonts w:ascii="Arial" w:hAnsi="Arial" w:cs="Arial"/>
          <w:color w:val="000000" w:themeColor="text1"/>
          <w:sz w:val="24"/>
          <w:szCs w:val="24"/>
        </w:rPr>
        <w:t>do realizacji tych zadań. Umowa wykonawcza zawarta pomiędzy Stalową Wolą a MZK nie zabrania powierzenia wykonywania zadań podwykonawcy. Zapis przytoczony przez Pana Marczaka dotyczy cesji długu a nie zadań zlecanych.</w:t>
      </w:r>
      <w:r w:rsidR="0040263A" w:rsidRPr="00B47473">
        <w:rPr>
          <w:rFonts w:ascii="Arial" w:hAnsi="Arial" w:cs="Arial"/>
        </w:rPr>
        <w:t xml:space="preserve"> </w:t>
      </w:r>
      <w:r w:rsidR="0040263A" w:rsidRPr="00B47473">
        <w:rPr>
          <w:rFonts w:ascii="Arial" w:hAnsi="Arial" w:cs="Arial"/>
          <w:sz w:val="24"/>
        </w:rPr>
        <w:t xml:space="preserve">Reasumując </w:t>
      </w:r>
      <w:r w:rsidR="0040263A" w:rsidRPr="00B47473">
        <w:rPr>
          <w:rFonts w:ascii="Arial" w:hAnsi="Arial" w:cs="Arial"/>
          <w:color w:val="000000" w:themeColor="text1"/>
          <w:sz w:val="24"/>
          <w:szCs w:val="24"/>
        </w:rPr>
        <w:t xml:space="preserve">było </w:t>
      </w:r>
      <w:r w:rsidR="00466DCB" w:rsidRPr="00B47473">
        <w:rPr>
          <w:rFonts w:ascii="Arial" w:hAnsi="Arial" w:cs="Arial"/>
          <w:color w:val="000000" w:themeColor="text1"/>
          <w:sz w:val="24"/>
          <w:szCs w:val="24"/>
        </w:rPr>
        <w:br/>
      </w:r>
      <w:r w:rsidR="0040263A" w:rsidRPr="00B47473">
        <w:rPr>
          <w:rFonts w:ascii="Arial" w:hAnsi="Arial" w:cs="Arial"/>
          <w:color w:val="000000" w:themeColor="text1"/>
          <w:sz w:val="24"/>
          <w:szCs w:val="24"/>
        </w:rPr>
        <w:t xml:space="preserve">to w pełni zgodne z prawem.  </w:t>
      </w:r>
    </w:p>
    <w:p w:rsidR="00EC306B" w:rsidRPr="00B47473" w:rsidRDefault="00EC306B" w:rsidP="007A3730">
      <w:pPr>
        <w:rPr>
          <w:rFonts w:ascii="Arial" w:hAnsi="Arial" w:cs="Arial"/>
          <w:color w:val="000000" w:themeColor="text1"/>
          <w:sz w:val="24"/>
          <w:szCs w:val="24"/>
        </w:rPr>
      </w:pPr>
    </w:p>
    <w:p w:rsidR="0012682E" w:rsidRPr="00B47473" w:rsidRDefault="006F0A6D"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Radny Marczak ponownie zabrał głos. Odniósł się do argumentu przytoczonego przez </w:t>
      </w:r>
      <w:r w:rsidR="0012682E" w:rsidRPr="00B47473">
        <w:rPr>
          <w:rFonts w:ascii="Arial" w:hAnsi="Arial" w:cs="Arial"/>
          <w:color w:val="000000" w:themeColor="text1"/>
          <w:sz w:val="24"/>
          <w:szCs w:val="24"/>
        </w:rPr>
        <w:t xml:space="preserve">Pana </w:t>
      </w:r>
      <w:r w:rsidRPr="00B47473">
        <w:rPr>
          <w:rFonts w:ascii="Arial" w:hAnsi="Arial" w:cs="Arial"/>
          <w:color w:val="000000" w:themeColor="text1"/>
          <w:sz w:val="24"/>
          <w:szCs w:val="24"/>
        </w:rPr>
        <w:t>Prezydenta dot. zakupu kwiatów. Radny powiedział, że równie dobrze można</w:t>
      </w:r>
      <w:r w:rsidR="0012682E" w:rsidRPr="00B47473">
        <w:rPr>
          <w:rFonts w:ascii="Arial" w:hAnsi="Arial" w:cs="Arial"/>
          <w:color w:val="000000" w:themeColor="text1"/>
          <w:sz w:val="24"/>
          <w:szCs w:val="24"/>
        </w:rPr>
        <w:t xml:space="preserve"> byłoby</w:t>
      </w:r>
      <w:r w:rsidRPr="00B47473">
        <w:rPr>
          <w:rFonts w:ascii="Arial" w:hAnsi="Arial" w:cs="Arial"/>
          <w:color w:val="000000" w:themeColor="text1"/>
          <w:sz w:val="24"/>
          <w:szCs w:val="24"/>
        </w:rPr>
        <w:t xml:space="preserve"> podać przykład zakupu kosiarki</w:t>
      </w:r>
      <w:r w:rsidR="0012682E" w:rsidRPr="00B47473">
        <w:rPr>
          <w:rFonts w:ascii="Arial" w:hAnsi="Arial" w:cs="Arial"/>
          <w:color w:val="000000" w:themeColor="text1"/>
          <w:sz w:val="24"/>
          <w:szCs w:val="24"/>
        </w:rPr>
        <w:t>, benzyny itp</w:t>
      </w:r>
      <w:r w:rsidRPr="00B47473">
        <w:rPr>
          <w:rFonts w:ascii="Arial" w:hAnsi="Arial" w:cs="Arial"/>
          <w:color w:val="000000" w:themeColor="text1"/>
          <w:sz w:val="24"/>
          <w:szCs w:val="24"/>
        </w:rPr>
        <w:t xml:space="preserve">. </w:t>
      </w:r>
      <w:r w:rsidR="009433D9">
        <w:rPr>
          <w:rFonts w:ascii="Arial" w:hAnsi="Arial" w:cs="Arial"/>
          <w:color w:val="000000" w:themeColor="text1"/>
          <w:sz w:val="24"/>
          <w:szCs w:val="24"/>
        </w:rPr>
        <w:t>Z</w:t>
      </w:r>
      <w:r w:rsidR="0012682E" w:rsidRPr="00B47473">
        <w:rPr>
          <w:rFonts w:ascii="Arial" w:hAnsi="Arial" w:cs="Arial"/>
          <w:color w:val="000000" w:themeColor="text1"/>
          <w:sz w:val="24"/>
          <w:szCs w:val="24"/>
        </w:rPr>
        <w:t xml:space="preserve">interpretowano by wtedy, </w:t>
      </w:r>
      <w:r w:rsidR="00304071" w:rsidRPr="00B47473">
        <w:rPr>
          <w:rFonts w:ascii="Arial" w:hAnsi="Arial" w:cs="Arial"/>
          <w:color w:val="000000" w:themeColor="text1"/>
          <w:sz w:val="24"/>
          <w:szCs w:val="24"/>
        </w:rPr>
        <w:br/>
      </w:r>
      <w:r w:rsidR="0012682E" w:rsidRPr="00B47473">
        <w:rPr>
          <w:rFonts w:ascii="Arial" w:hAnsi="Arial" w:cs="Arial"/>
          <w:color w:val="000000" w:themeColor="text1"/>
          <w:sz w:val="24"/>
          <w:szCs w:val="24"/>
        </w:rPr>
        <w:t xml:space="preserve">że </w:t>
      </w:r>
      <w:r w:rsidRPr="00B47473">
        <w:rPr>
          <w:rFonts w:ascii="Arial" w:hAnsi="Arial" w:cs="Arial"/>
          <w:color w:val="000000" w:themeColor="text1"/>
          <w:sz w:val="24"/>
          <w:szCs w:val="24"/>
        </w:rPr>
        <w:t xml:space="preserve">MZK </w:t>
      </w:r>
      <w:r w:rsidR="0012682E" w:rsidRPr="00B47473">
        <w:rPr>
          <w:rFonts w:ascii="Arial" w:hAnsi="Arial" w:cs="Arial"/>
          <w:color w:val="000000" w:themeColor="text1"/>
          <w:sz w:val="24"/>
          <w:szCs w:val="24"/>
        </w:rPr>
        <w:t>powinien najpierw</w:t>
      </w:r>
      <w:r w:rsidRPr="00B47473">
        <w:rPr>
          <w:rFonts w:ascii="Arial" w:hAnsi="Arial" w:cs="Arial"/>
          <w:color w:val="000000" w:themeColor="text1"/>
          <w:sz w:val="24"/>
          <w:szCs w:val="24"/>
        </w:rPr>
        <w:t xml:space="preserve"> </w:t>
      </w:r>
      <w:r w:rsidR="0012682E" w:rsidRPr="00B47473">
        <w:rPr>
          <w:rFonts w:ascii="Arial" w:hAnsi="Arial" w:cs="Arial"/>
          <w:color w:val="000000" w:themeColor="text1"/>
          <w:sz w:val="24"/>
          <w:szCs w:val="24"/>
        </w:rPr>
        <w:t>wy</w:t>
      </w:r>
      <w:r w:rsidRPr="00B47473">
        <w:rPr>
          <w:rFonts w:ascii="Arial" w:hAnsi="Arial" w:cs="Arial"/>
          <w:color w:val="000000" w:themeColor="text1"/>
          <w:sz w:val="24"/>
          <w:szCs w:val="24"/>
        </w:rPr>
        <w:t>produkować kosiar</w:t>
      </w:r>
      <w:r w:rsidR="0012682E" w:rsidRPr="00B47473">
        <w:rPr>
          <w:rFonts w:ascii="Arial" w:hAnsi="Arial" w:cs="Arial"/>
          <w:color w:val="000000" w:themeColor="text1"/>
          <w:sz w:val="24"/>
          <w:szCs w:val="24"/>
        </w:rPr>
        <w:t>ki</w:t>
      </w:r>
      <w:r w:rsidRPr="00B47473">
        <w:rPr>
          <w:rFonts w:ascii="Arial" w:hAnsi="Arial" w:cs="Arial"/>
          <w:color w:val="000000" w:themeColor="text1"/>
          <w:sz w:val="24"/>
          <w:szCs w:val="24"/>
        </w:rPr>
        <w:t xml:space="preserve"> aby następnie </w:t>
      </w:r>
      <w:r w:rsidR="0012682E" w:rsidRPr="00B47473">
        <w:rPr>
          <w:rFonts w:ascii="Arial" w:hAnsi="Arial" w:cs="Arial"/>
          <w:color w:val="000000" w:themeColor="text1"/>
          <w:sz w:val="24"/>
          <w:szCs w:val="24"/>
        </w:rPr>
        <w:t xml:space="preserve">je używać. Następnie radny powiedział, że informacja, o tym w jaki sposób MZK może nabywać towary </w:t>
      </w:r>
      <w:r w:rsidR="00304071" w:rsidRPr="00B47473">
        <w:rPr>
          <w:rFonts w:ascii="Arial" w:hAnsi="Arial" w:cs="Arial"/>
          <w:color w:val="000000" w:themeColor="text1"/>
          <w:sz w:val="24"/>
          <w:szCs w:val="24"/>
        </w:rPr>
        <w:br/>
      </w:r>
      <w:r w:rsidR="0012682E" w:rsidRPr="00B47473">
        <w:rPr>
          <w:rFonts w:ascii="Arial" w:hAnsi="Arial" w:cs="Arial"/>
          <w:color w:val="000000" w:themeColor="text1"/>
          <w:sz w:val="24"/>
          <w:szCs w:val="24"/>
        </w:rPr>
        <w:t xml:space="preserve">i środki trwałe, zawarta jest w § 3 art. 9 </w:t>
      </w:r>
      <w:r w:rsidR="009433D9">
        <w:rPr>
          <w:rFonts w:ascii="Arial" w:hAnsi="Arial" w:cs="Arial"/>
          <w:color w:val="000000" w:themeColor="text1"/>
          <w:sz w:val="24"/>
          <w:szCs w:val="24"/>
        </w:rPr>
        <w:t>ppkt</w:t>
      </w:r>
      <w:r w:rsidR="0012682E" w:rsidRPr="00B47473">
        <w:rPr>
          <w:rFonts w:ascii="Arial" w:hAnsi="Arial" w:cs="Arial"/>
          <w:color w:val="000000" w:themeColor="text1"/>
          <w:sz w:val="24"/>
          <w:szCs w:val="24"/>
        </w:rPr>
        <w:t xml:space="preserve"> </w:t>
      </w:r>
      <w:r w:rsidR="009433D9">
        <w:rPr>
          <w:rFonts w:ascii="Arial" w:hAnsi="Arial" w:cs="Arial"/>
          <w:color w:val="000000" w:themeColor="text1"/>
          <w:sz w:val="24"/>
          <w:szCs w:val="24"/>
        </w:rPr>
        <w:t>e</w:t>
      </w:r>
      <w:r w:rsidR="0012682E" w:rsidRPr="00B47473">
        <w:rPr>
          <w:rFonts w:ascii="Arial" w:hAnsi="Arial" w:cs="Arial"/>
          <w:color w:val="000000" w:themeColor="text1"/>
          <w:sz w:val="24"/>
          <w:szCs w:val="24"/>
        </w:rPr>
        <w:t>: „Zabezpieczenie we własnym zakresie i na własny koszt materiałów niezbędnych do wykonywania przedmiotu umowy</w:t>
      </w:r>
      <w:r w:rsidR="009433D9">
        <w:rPr>
          <w:rFonts w:ascii="Arial" w:hAnsi="Arial" w:cs="Arial"/>
          <w:color w:val="000000" w:themeColor="text1"/>
          <w:sz w:val="24"/>
          <w:szCs w:val="24"/>
        </w:rPr>
        <w:t>,</w:t>
      </w:r>
      <w:r w:rsidR="0012682E" w:rsidRPr="00B47473">
        <w:rPr>
          <w:rFonts w:ascii="Arial" w:hAnsi="Arial" w:cs="Arial"/>
          <w:color w:val="000000" w:themeColor="text1"/>
          <w:sz w:val="24"/>
          <w:szCs w:val="24"/>
        </w:rPr>
        <w:t xml:space="preserve"> </w:t>
      </w:r>
      <w:r w:rsidR="009433D9">
        <w:rPr>
          <w:rFonts w:ascii="Arial" w:hAnsi="Arial" w:cs="Arial"/>
          <w:color w:val="000000" w:themeColor="text1"/>
          <w:sz w:val="24"/>
          <w:szCs w:val="24"/>
        </w:rPr>
        <w:t>w</w:t>
      </w:r>
      <w:r w:rsidR="0012682E" w:rsidRPr="00B47473">
        <w:rPr>
          <w:rFonts w:ascii="Arial" w:hAnsi="Arial" w:cs="Arial"/>
          <w:color w:val="000000" w:themeColor="text1"/>
          <w:sz w:val="24"/>
          <w:szCs w:val="24"/>
        </w:rPr>
        <w:t xml:space="preserve"> tym również transportu, sprzętu ochrony osobistej, narzędzi itp.” Punkt ten jest uregulowany, natomiast nie ma uregulowanej kwestii podwykonawstwa. </w:t>
      </w:r>
      <w:r w:rsidR="009C7E9C" w:rsidRPr="00B47473">
        <w:rPr>
          <w:rFonts w:ascii="Arial" w:hAnsi="Arial" w:cs="Arial"/>
          <w:color w:val="000000" w:themeColor="text1"/>
          <w:sz w:val="24"/>
          <w:szCs w:val="24"/>
        </w:rPr>
        <w:t>Poprosił</w:t>
      </w:r>
      <w:r w:rsidRPr="00B47473">
        <w:rPr>
          <w:rFonts w:ascii="Arial" w:hAnsi="Arial" w:cs="Arial"/>
          <w:color w:val="000000" w:themeColor="text1"/>
          <w:sz w:val="24"/>
          <w:szCs w:val="24"/>
        </w:rPr>
        <w:t xml:space="preserve"> </w:t>
      </w:r>
      <w:r w:rsidR="009433D9" w:rsidRPr="00B47473">
        <w:rPr>
          <w:rFonts w:ascii="Arial" w:hAnsi="Arial" w:cs="Arial"/>
          <w:color w:val="000000" w:themeColor="text1"/>
          <w:sz w:val="24"/>
          <w:szCs w:val="24"/>
        </w:rPr>
        <w:t xml:space="preserve">Radcę Prawną </w:t>
      </w:r>
      <w:r w:rsidRPr="00B47473">
        <w:rPr>
          <w:rFonts w:ascii="Arial" w:hAnsi="Arial" w:cs="Arial"/>
          <w:color w:val="000000" w:themeColor="text1"/>
          <w:sz w:val="24"/>
          <w:szCs w:val="24"/>
        </w:rPr>
        <w:t>o</w:t>
      </w:r>
      <w:r w:rsidR="009433D9">
        <w:rPr>
          <w:rFonts w:ascii="Arial" w:hAnsi="Arial" w:cs="Arial"/>
          <w:color w:val="000000" w:themeColor="text1"/>
          <w:sz w:val="24"/>
          <w:szCs w:val="24"/>
        </w:rPr>
        <w:t> </w:t>
      </w:r>
      <w:r w:rsidRPr="00B47473">
        <w:rPr>
          <w:rFonts w:ascii="Arial" w:hAnsi="Arial" w:cs="Arial"/>
          <w:color w:val="000000" w:themeColor="text1"/>
          <w:sz w:val="24"/>
          <w:szCs w:val="24"/>
        </w:rPr>
        <w:t xml:space="preserve">wyrażenie opinii czy </w:t>
      </w:r>
      <w:r w:rsidR="0012682E" w:rsidRPr="00B47473">
        <w:rPr>
          <w:rFonts w:ascii="Arial" w:hAnsi="Arial" w:cs="Arial"/>
          <w:color w:val="000000" w:themeColor="text1"/>
          <w:sz w:val="24"/>
          <w:szCs w:val="24"/>
        </w:rPr>
        <w:t>na podstawie umowy</w:t>
      </w:r>
      <w:r w:rsidR="00304071" w:rsidRPr="00B47473">
        <w:rPr>
          <w:rFonts w:ascii="Arial" w:hAnsi="Arial" w:cs="Arial"/>
          <w:color w:val="000000" w:themeColor="text1"/>
          <w:sz w:val="24"/>
          <w:szCs w:val="24"/>
        </w:rPr>
        <w:t xml:space="preserve"> zawartej pomiędzy miastem a  MZK może być udzielane podwykonawstwo.</w:t>
      </w:r>
    </w:p>
    <w:p w:rsidR="008B5405" w:rsidRPr="00B47473" w:rsidRDefault="008B540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A</w:t>
      </w:r>
      <w:r w:rsidR="006F0A6D" w:rsidRPr="00B47473">
        <w:rPr>
          <w:rFonts w:ascii="Arial" w:hAnsi="Arial" w:cs="Arial"/>
          <w:color w:val="000000" w:themeColor="text1"/>
          <w:sz w:val="24"/>
          <w:szCs w:val="24"/>
        </w:rPr>
        <w:t>rgument</w:t>
      </w:r>
      <w:r w:rsidRPr="00B47473">
        <w:rPr>
          <w:rFonts w:ascii="Arial" w:hAnsi="Arial" w:cs="Arial"/>
          <w:color w:val="000000" w:themeColor="text1"/>
          <w:sz w:val="24"/>
          <w:szCs w:val="24"/>
        </w:rPr>
        <w:t xml:space="preserve"> Pana Prezydenta</w:t>
      </w:r>
      <w:r w:rsidR="006F0A6D" w:rsidRPr="00B47473">
        <w:rPr>
          <w:rFonts w:ascii="Arial" w:hAnsi="Arial" w:cs="Arial"/>
          <w:color w:val="000000" w:themeColor="text1"/>
          <w:sz w:val="24"/>
          <w:szCs w:val="24"/>
        </w:rPr>
        <w:t xml:space="preserve"> o wypowiedzeniach umów uważa za </w:t>
      </w:r>
      <w:r w:rsidRPr="00B47473">
        <w:rPr>
          <w:rFonts w:ascii="Arial" w:hAnsi="Arial" w:cs="Arial"/>
          <w:color w:val="000000" w:themeColor="text1"/>
          <w:sz w:val="24"/>
          <w:szCs w:val="24"/>
        </w:rPr>
        <w:t xml:space="preserve">emocjonalny </w:t>
      </w:r>
      <w:r w:rsidRPr="00B47473">
        <w:rPr>
          <w:rFonts w:ascii="Arial" w:hAnsi="Arial" w:cs="Arial"/>
          <w:color w:val="000000" w:themeColor="text1"/>
          <w:sz w:val="24"/>
          <w:szCs w:val="24"/>
        </w:rPr>
        <w:br/>
        <w:t xml:space="preserve">i </w:t>
      </w:r>
      <w:r w:rsidR="006F0A6D" w:rsidRPr="00B47473">
        <w:rPr>
          <w:rFonts w:ascii="Arial" w:hAnsi="Arial" w:cs="Arial"/>
          <w:color w:val="000000" w:themeColor="text1"/>
          <w:sz w:val="24"/>
          <w:szCs w:val="24"/>
        </w:rPr>
        <w:t xml:space="preserve">niestosowny gdyż </w:t>
      </w:r>
      <w:r w:rsidR="006E6863">
        <w:rPr>
          <w:rFonts w:ascii="Arial" w:hAnsi="Arial" w:cs="Arial"/>
          <w:color w:val="000000" w:themeColor="text1"/>
          <w:sz w:val="24"/>
          <w:szCs w:val="24"/>
        </w:rPr>
        <w:t>likwidacja</w:t>
      </w:r>
      <w:r w:rsidR="006E6863" w:rsidRPr="00B47473">
        <w:rPr>
          <w:rFonts w:ascii="Arial" w:hAnsi="Arial" w:cs="Arial"/>
          <w:color w:val="000000" w:themeColor="text1"/>
          <w:sz w:val="24"/>
          <w:szCs w:val="24"/>
        </w:rPr>
        <w:t xml:space="preserve"> MZK </w:t>
      </w:r>
      <w:r w:rsidR="006F0A6D" w:rsidRPr="00B47473">
        <w:rPr>
          <w:rFonts w:ascii="Arial" w:hAnsi="Arial" w:cs="Arial"/>
          <w:color w:val="000000" w:themeColor="text1"/>
          <w:sz w:val="24"/>
          <w:szCs w:val="24"/>
        </w:rPr>
        <w:t>nie jest celem</w:t>
      </w:r>
      <w:r w:rsidR="006E6863">
        <w:rPr>
          <w:rFonts w:ascii="Arial" w:hAnsi="Arial" w:cs="Arial"/>
          <w:color w:val="000000" w:themeColor="text1"/>
          <w:sz w:val="24"/>
          <w:szCs w:val="24"/>
        </w:rPr>
        <w:t xml:space="preserve"> radnych</w:t>
      </w:r>
      <w:r w:rsidR="006F0A6D" w:rsidRPr="00B47473">
        <w:rPr>
          <w:rFonts w:ascii="Arial" w:hAnsi="Arial" w:cs="Arial"/>
          <w:color w:val="000000" w:themeColor="text1"/>
          <w:sz w:val="24"/>
          <w:szCs w:val="24"/>
        </w:rPr>
        <w:t xml:space="preserve">. </w:t>
      </w:r>
      <w:r w:rsidR="006E6863">
        <w:rPr>
          <w:rFonts w:ascii="Arial" w:hAnsi="Arial" w:cs="Arial"/>
          <w:color w:val="000000" w:themeColor="text1"/>
          <w:sz w:val="24"/>
          <w:szCs w:val="24"/>
        </w:rPr>
        <w:t xml:space="preserve"> MZK m</w:t>
      </w:r>
      <w:r w:rsidRPr="00B47473">
        <w:rPr>
          <w:rFonts w:ascii="Arial" w:hAnsi="Arial" w:cs="Arial"/>
          <w:color w:val="000000" w:themeColor="text1"/>
          <w:sz w:val="24"/>
          <w:szCs w:val="24"/>
        </w:rPr>
        <w:t>ó</w:t>
      </w:r>
      <w:r w:rsidR="006F0A6D" w:rsidRPr="00B47473">
        <w:rPr>
          <w:rFonts w:ascii="Arial" w:hAnsi="Arial" w:cs="Arial"/>
          <w:color w:val="000000" w:themeColor="text1"/>
          <w:sz w:val="24"/>
          <w:szCs w:val="24"/>
        </w:rPr>
        <w:t xml:space="preserve">głby w </w:t>
      </w:r>
      <w:r w:rsidRPr="00B47473">
        <w:rPr>
          <w:rFonts w:ascii="Arial" w:hAnsi="Arial" w:cs="Arial"/>
          <w:color w:val="000000" w:themeColor="text1"/>
          <w:sz w:val="24"/>
          <w:szCs w:val="24"/>
        </w:rPr>
        <w:t xml:space="preserve">przyszłym roku </w:t>
      </w:r>
      <w:r w:rsidR="006F0A6D" w:rsidRPr="00B47473">
        <w:rPr>
          <w:rFonts w:ascii="Arial" w:hAnsi="Arial" w:cs="Arial"/>
          <w:color w:val="000000" w:themeColor="text1"/>
          <w:sz w:val="24"/>
          <w:szCs w:val="24"/>
        </w:rPr>
        <w:t>wystartować</w:t>
      </w:r>
      <w:r w:rsidRPr="00B47473">
        <w:rPr>
          <w:rFonts w:ascii="Arial" w:hAnsi="Arial" w:cs="Arial"/>
          <w:color w:val="000000" w:themeColor="text1"/>
          <w:sz w:val="24"/>
          <w:szCs w:val="24"/>
        </w:rPr>
        <w:t xml:space="preserve"> w przetargu, wygrać i dalej świadczyć usługi w takim zakresie</w:t>
      </w:r>
      <w:r w:rsidR="006F0A6D" w:rsidRPr="00B47473">
        <w:rPr>
          <w:rFonts w:ascii="Arial" w:hAnsi="Arial" w:cs="Arial"/>
          <w:color w:val="000000" w:themeColor="text1"/>
          <w:sz w:val="24"/>
          <w:szCs w:val="24"/>
        </w:rPr>
        <w:t xml:space="preserve">. Jedynie </w:t>
      </w:r>
      <w:r w:rsidR="009C7E9C" w:rsidRPr="00B47473">
        <w:rPr>
          <w:rFonts w:ascii="Arial" w:hAnsi="Arial" w:cs="Arial"/>
          <w:color w:val="000000" w:themeColor="text1"/>
          <w:sz w:val="24"/>
          <w:szCs w:val="24"/>
        </w:rPr>
        <w:t>byłby</w:t>
      </w:r>
      <w:r w:rsidR="006F0A6D"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krótki</w:t>
      </w:r>
      <w:r w:rsidR="006F0A6D" w:rsidRPr="00B47473">
        <w:rPr>
          <w:rFonts w:ascii="Arial" w:hAnsi="Arial" w:cs="Arial"/>
          <w:color w:val="000000" w:themeColor="text1"/>
          <w:sz w:val="24"/>
          <w:szCs w:val="24"/>
        </w:rPr>
        <w:t xml:space="preserve"> okres przejściowy i pracownicy po chwilowej przerwie </w:t>
      </w:r>
      <w:r w:rsidR="009C7E9C" w:rsidRPr="00B47473">
        <w:rPr>
          <w:rFonts w:ascii="Arial" w:hAnsi="Arial" w:cs="Arial"/>
          <w:color w:val="000000" w:themeColor="text1"/>
          <w:sz w:val="24"/>
          <w:szCs w:val="24"/>
        </w:rPr>
        <w:t>mogliby</w:t>
      </w:r>
      <w:r w:rsidR="006F0A6D" w:rsidRPr="00B47473">
        <w:rPr>
          <w:rFonts w:ascii="Arial" w:hAnsi="Arial" w:cs="Arial"/>
          <w:color w:val="000000" w:themeColor="text1"/>
          <w:sz w:val="24"/>
          <w:szCs w:val="24"/>
        </w:rPr>
        <w:t xml:space="preserve"> </w:t>
      </w:r>
      <w:r w:rsidR="009C7E9C" w:rsidRPr="00B47473">
        <w:rPr>
          <w:rFonts w:ascii="Arial" w:hAnsi="Arial" w:cs="Arial"/>
          <w:color w:val="000000" w:themeColor="text1"/>
          <w:sz w:val="24"/>
          <w:szCs w:val="24"/>
        </w:rPr>
        <w:t>wrócić</w:t>
      </w:r>
      <w:r w:rsidR="006F0A6D" w:rsidRPr="00B47473">
        <w:rPr>
          <w:rFonts w:ascii="Arial" w:hAnsi="Arial" w:cs="Arial"/>
          <w:color w:val="000000" w:themeColor="text1"/>
          <w:sz w:val="24"/>
          <w:szCs w:val="24"/>
        </w:rPr>
        <w:t xml:space="preserve"> do pracy </w:t>
      </w:r>
      <w:r w:rsidRPr="00B47473">
        <w:rPr>
          <w:rFonts w:ascii="Arial" w:hAnsi="Arial" w:cs="Arial"/>
          <w:color w:val="000000" w:themeColor="text1"/>
          <w:sz w:val="24"/>
          <w:szCs w:val="24"/>
        </w:rPr>
        <w:t xml:space="preserve">i </w:t>
      </w:r>
      <w:r w:rsidR="006F0A6D" w:rsidRPr="00B47473">
        <w:rPr>
          <w:rFonts w:ascii="Arial" w:hAnsi="Arial" w:cs="Arial"/>
          <w:color w:val="000000" w:themeColor="text1"/>
          <w:sz w:val="24"/>
          <w:szCs w:val="24"/>
        </w:rPr>
        <w:t>zdaniem</w:t>
      </w:r>
      <w:r w:rsidRPr="00B47473">
        <w:rPr>
          <w:rFonts w:ascii="Arial" w:hAnsi="Arial" w:cs="Arial"/>
          <w:color w:val="000000" w:themeColor="text1"/>
          <w:sz w:val="24"/>
          <w:szCs w:val="24"/>
        </w:rPr>
        <w:t xml:space="preserve"> radnego nic złego by się nie stało</w:t>
      </w:r>
      <w:r w:rsidR="006F0A6D"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W okresie przejściowym, czyli zimowym, MZK ma możliwość wykorzystania pracowników do innych zadań, przez co obniżane są koszty</w:t>
      </w:r>
      <w:r w:rsidR="006E6863">
        <w:rPr>
          <w:rFonts w:ascii="Arial" w:hAnsi="Arial" w:cs="Arial"/>
          <w:color w:val="000000" w:themeColor="text1"/>
          <w:sz w:val="24"/>
          <w:szCs w:val="24"/>
        </w:rPr>
        <w:t>.</w:t>
      </w:r>
      <w:r w:rsidRPr="00B47473">
        <w:rPr>
          <w:rFonts w:ascii="Arial" w:hAnsi="Arial" w:cs="Arial"/>
          <w:color w:val="000000" w:themeColor="text1"/>
          <w:sz w:val="24"/>
          <w:szCs w:val="24"/>
        </w:rPr>
        <w:t xml:space="preserve"> Prezes MZK Pan Sagatowski z</w:t>
      </w:r>
      <w:r w:rsidR="006E6863">
        <w:rPr>
          <w:rFonts w:ascii="Arial" w:hAnsi="Arial" w:cs="Arial"/>
          <w:color w:val="000000" w:themeColor="text1"/>
          <w:sz w:val="24"/>
          <w:szCs w:val="24"/>
        </w:rPr>
        <w:t> </w:t>
      </w:r>
      <w:r w:rsidRPr="00B47473">
        <w:rPr>
          <w:rFonts w:ascii="Arial" w:hAnsi="Arial" w:cs="Arial"/>
          <w:color w:val="000000" w:themeColor="text1"/>
          <w:sz w:val="24"/>
          <w:szCs w:val="24"/>
        </w:rPr>
        <w:t>pewnością potrafi wykonywać zlecenia równie tanio i równie dobrze jak podmioty prywatne.</w:t>
      </w:r>
    </w:p>
    <w:p w:rsidR="006F0A6D" w:rsidRPr="00B47473" w:rsidRDefault="006F0A6D"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Zarzucił </w:t>
      </w:r>
      <w:r w:rsidR="008B5405" w:rsidRPr="00B47473">
        <w:rPr>
          <w:rFonts w:ascii="Arial" w:hAnsi="Arial" w:cs="Arial"/>
          <w:color w:val="000000" w:themeColor="text1"/>
          <w:sz w:val="24"/>
          <w:szCs w:val="24"/>
        </w:rPr>
        <w:t>P</w:t>
      </w:r>
      <w:r w:rsidRPr="00B47473">
        <w:rPr>
          <w:rFonts w:ascii="Arial" w:hAnsi="Arial" w:cs="Arial"/>
          <w:color w:val="000000" w:themeColor="text1"/>
          <w:sz w:val="24"/>
          <w:szCs w:val="24"/>
        </w:rPr>
        <w:t>rezydent</w:t>
      </w:r>
      <w:r w:rsidR="008B5405" w:rsidRPr="00B47473">
        <w:rPr>
          <w:rFonts w:ascii="Arial" w:hAnsi="Arial" w:cs="Arial"/>
          <w:color w:val="000000" w:themeColor="text1"/>
          <w:sz w:val="24"/>
          <w:szCs w:val="24"/>
        </w:rPr>
        <w:t>owi, że w swojej wypowiedzi j</w:t>
      </w:r>
      <w:r w:rsidRPr="00B47473">
        <w:rPr>
          <w:rFonts w:ascii="Arial" w:hAnsi="Arial" w:cs="Arial"/>
          <w:color w:val="000000" w:themeColor="text1"/>
          <w:sz w:val="24"/>
          <w:szCs w:val="24"/>
        </w:rPr>
        <w:t>ed</w:t>
      </w:r>
      <w:r w:rsidR="008B5405" w:rsidRPr="00B47473">
        <w:rPr>
          <w:rFonts w:ascii="Arial" w:hAnsi="Arial" w:cs="Arial"/>
          <w:color w:val="000000" w:themeColor="text1"/>
          <w:sz w:val="24"/>
          <w:szCs w:val="24"/>
        </w:rPr>
        <w:t>y</w:t>
      </w:r>
      <w:r w:rsidRPr="00B47473">
        <w:rPr>
          <w:rFonts w:ascii="Arial" w:hAnsi="Arial" w:cs="Arial"/>
          <w:color w:val="000000" w:themeColor="text1"/>
          <w:sz w:val="24"/>
          <w:szCs w:val="24"/>
        </w:rPr>
        <w:t xml:space="preserve">nie </w:t>
      </w:r>
      <w:r w:rsidR="009C7E9C" w:rsidRPr="00B47473">
        <w:rPr>
          <w:rFonts w:ascii="Arial" w:hAnsi="Arial" w:cs="Arial"/>
          <w:color w:val="000000" w:themeColor="text1"/>
          <w:sz w:val="24"/>
          <w:szCs w:val="24"/>
        </w:rPr>
        <w:t>wspom</w:t>
      </w:r>
      <w:r w:rsidR="008B5405" w:rsidRPr="00B47473">
        <w:rPr>
          <w:rFonts w:ascii="Arial" w:hAnsi="Arial" w:cs="Arial"/>
          <w:color w:val="000000" w:themeColor="text1"/>
          <w:sz w:val="24"/>
          <w:szCs w:val="24"/>
        </w:rPr>
        <w:t>i</w:t>
      </w:r>
      <w:r w:rsidR="009C7E9C" w:rsidRPr="00B47473">
        <w:rPr>
          <w:rFonts w:ascii="Arial" w:hAnsi="Arial" w:cs="Arial"/>
          <w:color w:val="000000" w:themeColor="text1"/>
          <w:sz w:val="24"/>
          <w:szCs w:val="24"/>
        </w:rPr>
        <w:t>nał</w:t>
      </w:r>
      <w:r w:rsidRPr="00B47473">
        <w:rPr>
          <w:rFonts w:ascii="Arial" w:hAnsi="Arial" w:cs="Arial"/>
          <w:color w:val="000000" w:themeColor="text1"/>
          <w:sz w:val="24"/>
          <w:szCs w:val="24"/>
        </w:rPr>
        <w:t xml:space="preserve"> </w:t>
      </w:r>
      <w:r w:rsidR="008B5405" w:rsidRPr="00B47473">
        <w:rPr>
          <w:rFonts w:ascii="Arial" w:hAnsi="Arial" w:cs="Arial"/>
          <w:color w:val="000000" w:themeColor="text1"/>
          <w:sz w:val="24"/>
          <w:szCs w:val="24"/>
        </w:rPr>
        <w:t>o orzecznictwach ale zabrakło wskazania konkretnego przykładu</w:t>
      </w:r>
      <w:r w:rsidRPr="00B47473">
        <w:rPr>
          <w:rFonts w:ascii="Arial" w:hAnsi="Arial" w:cs="Arial"/>
          <w:color w:val="000000" w:themeColor="text1"/>
          <w:sz w:val="24"/>
          <w:szCs w:val="24"/>
        </w:rPr>
        <w:t xml:space="preserve">. </w:t>
      </w:r>
      <w:r w:rsidR="008B5405" w:rsidRPr="00B47473">
        <w:rPr>
          <w:rFonts w:ascii="Arial" w:hAnsi="Arial" w:cs="Arial"/>
          <w:color w:val="000000" w:themeColor="text1"/>
          <w:sz w:val="24"/>
          <w:szCs w:val="24"/>
        </w:rPr>
        <w:t>Na koniec radny Marczak p</w:t>
      </w:r>
      <w:r w:rsidR="009C7E9C" w:rsidRPr="00B47473">
        <w:rPr>
          <w:rFonts w:ascii="Arial" w:hAnsi="Arial" w:cs="Arial"/>
          <w:color w:val="000000" w:themeColor="text1"/>
          <w:sz w:val="24"/>
          <w:szCs w:val="24"/>
        </w:rPr>
        <w:t>oprosił</w:t>
      </w:r>
      <w:r w:rsidRPr="00B47473">
        <w:rPr>
          <w:rFonts w:ascii="Arial" w:hAnsi="Arial" w:cs="Arial"/>
          <w:color w:val="000000" w:themeColor="text1"/>
          <w:sz w:val="24"/>
          <w:szCs w:val="24"/>
        </w:rPr>
        <w:t xml:space="preserve"> </w:t>
      </w:r>
      <w:r w:rsidR="008B5405" w:rsidRPr="00B47473">
        <w:rPr>
          <w:rFonts w:ascii="Arial" w:hAnsi="Arial" w:cs="Arial"/>
          <w:color w:val="000000" w:themeColor="text1"/>
          <w:sz w:val="24"/>
          <w:szCs w:val="24"/>
        </w:rPr>
        <w:t xml:space="preserve">Prezesa </w:t>
      </w:r>
      <w:r w:rsidRPr="00B47473">
        <w:rPr>
          <w:rFonts w:ascii="Arial" w:hAnsi="Arial" w:cs="Arial"/>
          <w:color w:val="000000" w:themeColor="text1"/>
          <w:sz w:val="24"/>
          <w:szCs w:val="24"/>
        </w:rPr>
        <w:t>Sag</w:t>
      </w:r>
      <w:r w:rsidR="008B5405" w:rsidRPr="00B47473">
        <w:rPr>
          <w:rFonts w:ascii="Arial" w:hAnsi="Arial" w:cs="Arial"/>
          <w:color w:val="000000" w:themeColor="text1"/>
          <w:sz w:val="24"/>
          <w:szCs w:val="24"/>
        </w:rPr>
        <w:t>a</w:t>
      </w:r>
      <w:r w:rsidRPr="00B47473">
        <w:rPr>
          <w:rFonts w:ascii="Arial" w:hAnsi="Arial" w:cs="Arial"/>
          <w:color w:val="000000" w:themeColor="text1"/>
          <w:sz w:val="24"/>
          <w:szCs w:val="24"/>
        </w:rPr>
        <w:t>towskiego</w:t>
      </w:r>
      <w:r w:rsidR="008B5405" w:rsidRPr="00B47473">
        <w:rPr>
          <w:rFonts w:ascii="Arial" w:hAnsi="Arial" w:cs="Arial"/>
          <w:color w:val="000000" w:themeColor="text1"/>
          <w:sz w:val="24"/>
          <w:szCs w:val="24"/>
        </w:rPr>
        <w:t xml:space="preserve"> o odpowiedź na pytanie</w:t>
      </w:r>
      <w:r w:rsidRPr="00B47473">
        <w:rPr>
          <w:rFonts w:ascii="Arial" w:hAnsi="Arial" w:cs="Arial"/>
          <w:color w:val="000000" w:themeColor="text1"/>
          <w:sz w:val="24"/>
          <w:szCs w:val="24"/>
        </w:rPr>
        <w:t xml:space="preserve"> </w:t>
      </w:r>
      <w:r w:rsidR="008B5405" w:rsidRPr="00B47473">
        <w:rPr>
          <w:rFonts w:ascii="Arial" w:hAnsi="Arial" w:cs="Arial"/>
          <w:color w:val="000000" w:themeColor="text1"/>
          <w:sz w:val="24"/>
          <w:szCs w:val="24"/>
        </w:rPr>
        <w:t>czy</w:t>
      </w:r>
      <w:r w:rsidRPr="00B47473">
        <w:rPr>
          <w:rFonts w:ascii="Arial" w:hAnsi="Arial" w:cs="Arial"/>
          <w:color w:val="000000" w:themeColor="text1"/>
          <w:sz w:val="24"/>
          <w:szCs w:val="24"/>
        </w:rPr>
        <w:t xml:space="preserve"> firm</w:t>
      </w:r>
      <w:r w:rsidR="008B5405" w:rsidRPr="00B47473">
        <w:rPr>
          <w:rFonts w:ascii="Arial" w:hAnsi="Arial" w:cs="Arial"/>
          <w:color w:val="000000" w:themeColor="text1"/>
          <w:sz w:val="24"/>
          <w:szCs w:val="24"/>
        </w:rPr>
        <w:t>a</w:t>
      </w:r>
      <w:r w:rsidRPr="00B47473">
        <w:rPr>
          <w:rFonts w:ascii="Arial" w:hAnsi="Arial" w:cs="Arial"/>
          <w:color w:val="000000" w:themeColor="text1"/>
          <w:sz w:val="24"/>
          <w:szCs w:val="24"/>
        </w:rPr>
        <w:t xml:space="preserve"> Prometeusz </w:t>
      </w:r>
      <w:r w:rsidR="008B5405" w:rsidRPr="00B47473">
        <w:rPr>
          <w:rFonts w:ascii="Arial" w:hAnsi="Arial" w:cs="Arial"/>
          <w:color w:val="000000" w:themeColor="text1"/>
          <w:sz w:val="24"/>
          <w:szCs w:val="24"/>
        </w:rPr>
        <w:t>jest jedyną firmą, która świadczy usługi na rzecz MZK w zakresie umowy pomiędzy Gminą a MZK dot. zieleni miejskiej.</w:t>
      </w:r>
    </w:p>
    <w:p w:rsidR="00B32037" w:rsidRPr="00B47473" w:rsidRDefault="00B32037" w:rsidP="007A3730">
      <w:pPr>
        <w:rPr>
          <w:rFonts w:ascii="Arial" w:hAnsi="Arial" w:cs="Arial"/>
          <w:color w:val="000000" w:themeColor="text1"/>
          <w:sz w:val="24"/>
          <w:szCs w:val="24"/>
        </w:rPr>
      </w:pPr>
    </w:p>
    <w:p w:rsidR="00712784" w:rsidRPr="00B47473" w:rsidRDefault="00B32037"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Pani Ewa Ry</w:t>
      </w:r>
      <w:r w:rsidR="00ED5198" w:rsidRPr="00B47473">
        <w:rPr>
          <w:rFonts w:ascii="Arial" w:hAnsi="Arial" w:cs="Arial"/>
          <w:color w:val="000000" w:themeColor="text1"/>
          <w:sz w:val="24"/>
          <w:szCs w:val="24"/>
        </w:rPr>
        <w:t>p</w:t>
      </w:r>
      <w:r w:rsidRPr="00B47473">
        <w:rPr>
          <w:rFonts w:ascii="Arial" w:hAnsi="Arial" w:cs="Arial"/>
          <w:color w:val="000000" w:themeColor="text1"/>
          <w:sz w:val="24"/>
          <w:szCs w:val="24"/>
        </w:rPr>
        <w:t>ińska-Swara, z</w:t>
      </w:r>
      <w:r w:rsidR="00A34969" w:rsidRPr="00B47473">
        <w:rPr>
          <w:rFonts w:ascii="Arial" w:hAnsi="Arial" w:cs="Arial"/>
          <w:color w:val="000000" w:themeColor="text1"/>
          <w:sz w:val="24"/>
          <w:szCs w:val="24"/>
        </w:rPr>
        <w:t>acytowała</w:t>
      </w:r>
      <w:r w:rsidR="006F0A6D" w:rsidRPr="00B47473">
        <w:rPr>
          <w:rFonts w:ascii="Arial" w:hAnsi="Arial" w:cs="Arial"/>
          <w:color w:val="000000" w:themeColor="text1"/>
          <w:sz w:val="24"/>
          <w:szCs w:val="24"/>
        </w:rPr>
        <w:t xml:space="preserve"> opini</w:t>
      </w:r>
      <w:r w:rsidR="00A34969" w:rsidRPr="00B47473">
        <w:rPr>
          <w:rFonts w:ascii="Arial" w:hAnsi="Arial" w:cs="Arial"/>
          <w:color w:val="000000" w:themeColor="text1"/>
          <w:sz w:val="24"/>
          <w:szCs w:val="24"/>
        </w:rPr>
        <w:t xml:space="preserve">ę </w:t>
      </w:r>
      <w:r w:rsidR="006F0A6D" w:rsidRPr="00B47473">
        <w:rPr>
          <w:rFonts w:ascii="Arial" w:hAnsi="Arial" w:cs="Arial"/>
          <w:color w:val="000000" w:themeColor="text1"/>
          <w:sz w:val="24"/>
          <w:szCs w:val="24"/>
        </w:rPr>
        <w:t>prawną</w:t>
      </w:r>
      <w:r w:rsidRPr="00B47473">
        <w:rPr>
          <w:rFonts w:ascii="Arial" w:hAnsi="Arial" w:cs="Arial"/>
          <w:color w:val="000000" w:themeColor="text1"/>
          <w:sz w:val="24"/>
          <w:szCs w:val="24"/>
        </w:rPr>
        <w:t xml:space="preserve"> innej</w:t>
      </w:r>
      <w:r w:rsidR="006F0A6D" w:rsidRPr="00B47473">
        <w:rPr>
          <w:rFonts w:ascii="Arial" w:hAnsi="Arial" w:cs="Arial"/>
          <w:color w:val="000000" w:themeColor="text1"/>
          <w:sz w:val="24"/>
          <w:szCs w:val="24"/>
        </w:rPr>
        <w:t xml:space="preserve"> radc</w:t>
      </w:r>
      <w:r w:rsidRPr="00B47473">
        <w:rPr>
          <w:rFonts w:ascii="Arial" w:hAnsi="Arial" w:cs="Arial"/>
          <w:color w:val="000000" w:themeColor="text1"/>
          <w:sz w:val="24"/>
          <w:szCs w:val="24"/>
        </w:rPr>
        <w:t xml:space="preserve">zyni, </w:t>
      </w:r>
      <w:r w:rsidR="006F0A6D" w:rsidRPr="00B47473">
        <w:rPr>
          <w:rFonts w:ascii="Arial" w:hAnsi="Arial" w:cs="Arial"/>
          <w:color w:val="000000" w:themeColor="text1"/>
          <w:sz w:val="24"/>
          <w:szCs w:val="24"/>
        </w:rPr>
        <w:t xml:space="preserve">która </w:t>
      </w:r>
      <w:r w:rsidRPr="00B47473">
        <w:rPr>
          <w:rFonts w:ascii="Arial" w:hAnsi="Arial" w:cs="Arial"/>
          <w:color w:val="000000" w:themeColor="text1"/>
          <w:sz w:val="24"/>
          <w:szCs w:val="24"/>
        </w:rPr>
        <w:t>również pochyliła się</w:t>
      </w:r>
      <w:r w:rsidR="006F0A6D"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nad sprawdzeniem przedmiotowego projektu uchwały</w:t>
      </w:r>
      <w:r w:rsidR="00712784" w:rsidRPr="00B47473">
        <w:rPr>
          <w:rFonts w:ascii="Arial" w:hAnsi="Arial" w:cs="Arial"/>
          <w:color w:val="000000" w:themeColor="text1"/>
          <w:sz w:val="24"/>
          <w:szCs w:val="24"/>
        </w:rPr>
        <w:t xml:space="preserve">. Odczytała fragment: „Zlecenie przez spółkę komunalną wykonania niektórych czynności związanych z realizacją powierzonych zadań związanych z utrzymaniem zieleni </w:t>
      </w:r>
      <w:r w:rsidR="00712784" w:rsidRPr="00B47473">
        <w:rPr>
          <w:rFonts w:ascii="Arial" w:hAnsi="Arial" w:cs="Arial"/>
          <w:color w:val="000000" w:themeColor="text1"/>
          <w:sz w:val="24"/>
          <w:szCs w:val="24"/>
        </w:rPr>
        <w:br/>
        <w:t xml:space="preserve">i zadrzewień nie stanowi w ocenie opiniującego naruszenia postanowień uchwały </w:t>
      </w:r>
      <w:r w:rsidR="00712784" w:rsidRPr="00B47473">
        <w:rPr>
          <w:rFonts w:ascii="Arial" w:hAnsi="Arial" w:cs="Arial"/>
          <w:color w:val="000000" w:themeColor="text1"/>
          <w:sz w:val="24"/>
          <w:szCs w:val="24"/>
        </w:rPr>
        <w:br/>
        <w:t xml:space="preserve">z 30 grudnia 2020 roku jak i zapisów umowy. Żaden ze szczegółowych regulacji przytoczonych aktów nie zobowiązuje MZK z siedzibą w Stalowej Woli do osobistego wykonania powierzonych zadań. §3 pkt. 13 umowy zakazuje jedynie cesji praw </w:t>
      </w:r>
      <w:r w:rsidR="00712784" w:rsidRPr="00B47473">
        <w:rPr>
          <w:rFonts w:ascii="Arial" w:hAnsi="Arial" w:cs="Arial"/>
          <w:color w:val="000000" w:themeColor="text1"/>
          <w:sz w:val="24"/>
          <w:szCs w:val="24"/>
        </w:rPr>
        <w:br/>
        <w:t xml:space="preserve">i wierzytelności wynikających z umowy. Zlecenie podmiotowi trzeciemu </w:t>
      </w:r>
      <w:r w:rsidR="008D0B59">
        <w:rPr>
          <w:rFonts w:ascii="Arial" w:hAnsi="Arial" w:cs="Arial"/>
          <w:color w:val="000000" w:themeColor="text1"/>
          <w:sz w:val="24"/>
          <w:szCs w:val="24"/>
        </w:rPr>
        <w:t xml:space="preserve">przy </w:t>
      </w:r>
      <w:r w:rsidR="00712784" w:rsidRPr="00B47473">
        <w:rPr>
          <w:rFonts w:ascii="Arial" w:hAnsi="Arial" w:cs="Arial"/>
          <w:color w:val="000000" w:themeColor="text1"/>
          <w:sz w:val="24"/>
          <w:szCs w:val="24"/>
        </w:rPr>
        <w:t>zachowaniu zasad zamówień publicznych wykonania części obowiązków określonych w umowie nie zwalnia MZK z jakichkolwiek zobowiązań wynikających z umowy. Nie skutkuje również automatycznym powstaniem jakiegokolwiek nowego stosunku prawnego pomiędzy gminą a podmiotem trzecim. MZK nie zleca wykonania zadań w</w:t>
      </w:r>
      <w:r w:rsidR="008D0B59">
        <w:rPr>
          <w:rFonts w:ascii="Arial" w:hAnsi="Arial" w:cs="Arial"/>
          <w:color w:val="000000" w:themeColor="text1"/>
          <w:sz w:val="24"/>
          <w:szCs w:val="24"/>
        </w:rPr>
        <w:t> </w:t>
      </w:r>
      <w:r w:rsidR="00712784" w:rsidRPr="00B47473">
        <w:rPr>
          <w:rFonts w:ascii="Arial" w:hAnsi="Arial" w:cs="Arial"/>
          <w:color w:val="000000" w:themeColor="text1"/>
          <w:sz w:val="24"/>
          <w:szCs w:val="24"/>
        </w:rPr>
        <w:t>imieniu miasta Stalowa Wola. MZK pozostaje nadal jedyną oprócz Gminy Stalowa Wola stroną umowy powierzenia. W przypadku zlecenia przez MZK podmiotowi trzeciemu części czynności będących przedmiotem umowy pozostaje on wciąż jedynym podmiotem odpowiedzialnym przed gminą za jej prawidłowe wykonani</w:t>
      </w:r>
      <w:r w:rsidR="008D0B59">
        <w:rPr>
          <w:rFonts w:ascii="Arial" w:hAnsi="Arial" w:cs="Arial"/>
          <w:color w:val="000000" w:themeColor="text1"/>
          <w:sz w:val="24"/>
          <w:szCs w:val="24"/>
        </w:rPr>
        <w:t>e</w:t>
      </w:r>
      <w:r w:rsidR="00340F8D" w:rsidRPr="00B47473">
        <w:rPr>
          <w:rFonts w:ascii="Arial" w:hAnsi="Arial" w:cs="Arial"/>
          <w:color w:val="000000" w:themeColor="text1"/>
          <w:sz w:val="24"/>
          <w:szCs w:val="24"/>
        </w:rPr>
        <w:t>”</w:t>
      </w:r>
      <w:r w:rsidR="00712784" w:rsidRPr="00B47473">
        <w:rPr>
          <w:rFonts w:ascii="Arial" w:hAnsi="Arial" w:cs="Arial"/>
          <w:color w:val="000000" w:themeColor="text1"/>
          <w:sz w:val="24"/>
          <w:szCs w:val="24"/>
        </w:rPr>
        <w:t xml:space="preserve">. </w:t>
      </w:r>
    </w:p>
    <w:p w:rsidR="00712784" w:rsidRPr="00B47473" w:rsidRDefault="00B32037"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Analiza prawna stanowi </w:t>
      </w:r>
      <w:r w:rsidRPr="008D0B59">
        <w:rPr>
          <w:rFonts w:ascii="Arial" w:hAnsi="Arial" w:cs="Arial"/>
          <w:sz w:val="24"/>
          <w:szCs w:val="24"/>
        </w:rPr>
        <w:t xml:space="preserve">załącznik do protokołu nr </w:t>
      </w:r>
      <w:r w:rsidR="00D077C7" w:rsidRPr="008D0B59">
        <w:rPr>
          <w:rFonts w:ascii="Arial" w:hAnsi="Arial" w:cs="Arial"/>
          <w:sz w:val="24"/>
          <w:szCs w:val="24"/>
        </w:rPr>
        <w:t>2</w:t>
      </w:r>
      <w:r w:rsidRPr="008D0B59">
        <w:rPr>
          <w:rFonts w:ascii="Arial" w:hAnsi="Arial" w:cs="Arial"/>
          <w:sz w:val="24"/>
          <w:szCs w:val="24"/>
        </w:rPr>
        <w:t>.</w:t>
      </w:r>
      <w:r w:rsidR="00712784" w:rsidRPr="008D0B59">
        <w:rPr>
          <w:rFonts w:ascii="Arial" w:hAnsi="Arial" w:cs="Arial"/>
          <w:sz w:val="24"/>
          <w:szCs w:val="24"/>
        </w:rPr>
        <w:t xml:space="preserve"> </w:t>
      </w:r>
      <w:r w:rsidR="00712784" w:rsidRPr="00B47473">
        <w:rPr>
          <w:rFonts w:ascii="Arial" w:hAnsi="Arial" w:cs="Arial"/>
          <w:color w:val="000000" w:themeColor="text1"/>
          <w:sz w:val="24"/>
          <w:szCs w:val="24"/>
        </w:rPr>
        <w:t xml:space="preserve">Ponadto </w:t>
      </w:r>
      <w:r w:rsidR="00A34969" w:rsidRPr="00B47473">
        <w:rPr>
          <w:rFonts w:ascii="Arial" w:hAnsi="Arial" w:cs="Arial"/>
          <w:color w:val="000000" w:themeColor="text1"/>
          <w:sz w:val="24"/>
          <w:szCs w:val="24"/>
        </w:rPr>
        <w:t>Pani Ry</w:t>
      </w:r>
      <w:r w:rsidR="00ED5198" w:rsidRPr="00B47473">
        <w:rPr>
          <w:rFonts w:ascii="Arial" w:hAnsi="Arial" w:cs="Arial"/>
          <w:color w:val="000000" w:themeColor="text1"/>
          <w:sz w:val="24"/>
          <w:szCs w:val="24"/>
        </w:rPr>
        <w:t>p</w:t>
      </w:r>
      <w:r w:rsidR="00A34969" w:rsidRPr="00B47473">
        <w:rPr>
          <w:rFonts w:ascii="Arial" w:hAnsi="Arial" w:cs="Arial"/>
          <w:color w:val="000000" w:themeColor="text1"/>
          <w:sz w:val="24"/>
          <w:szCs w:val="24"/>
        </w:rPr>
        <w:t xml:space="preserve">ińska-Swara </w:t>
      </w:r>
      <w:r w:rsidR="00712784" w:rsidRPr="00B47473">
        <w:rPr>
          <w:rFonts w:ascii="Arial" w:hAnsi="Arial" w:cs="Arial"/>
          <w:color w:val="000000" w:themeColor="text1"/>
          <w:sz w:val="24"/>
          <w:szCs w:val="24"/>
        </w:rPr>
        <w:t xml:space="preserve">osobiście odniosła się do wspomnianego §3 pkt. 13 umowy nr GO-1.7011.1.2021.PJ. </w:t>
      </w:r>
      <w:r w:rsidR="00712784" w:rsidRPr="00B47473">
        <w:rPr>
          <w:rFonts w:ascii="Arial" w:hAnsi="Arial" w:cs="Arial"/>
          <w:color w:val="000000" w:themeColor="text1"/>
          <w:sz w:val="24"/>
          <w:szCs w:val="24"/>
        </w:rPr>
        <w:lastRenderedPageBreak/>
        <w:t xml:space="preserve">Oznajmiła, że zgadza się z Prezydentem Miasta, że zapis ten dotyczy jedynie cesji </w:t>
      </w:r>
      <w:r w:rsidR="00340F8D" w:rsidRPr="00B47473">
        <w:rPr>
          <w:rFonts w:ascii="Arial" w:hAnsi="Arial" w:cs="Arial"/>
          <w:color w:val="000000" w:themeColor="text1"/>
          <w:sz w:val="24"/>
          <w:szCs w:val="24"/>
        </w:rPr>
        <w:br/>
      </w:r>
      <w:r w:rsidR="00712784" w:rsidRPr="00B47473">
        <w:rPr>
          <w:rFonts w:ascii="Arial" w:hAnsi="Arial" w:cs="Arial"/>
          <w:color w:val="000000" w:themeColor="text1"/>
          <w:sz w:val="24"/>
          <w:szCs w:val="24"/>
        </w:rPr>
        <w:t>i wierzytelności praw, o którym mowa w art. 509 kodeksu cywilnego.</w:t>
      </w:r>
    </w:p>
    <w:p w:rsidR="006F0A6D" w:rsidRPr="00B47473" w:rsidRDefault="006F0A6D" w:rsidP="007A3730">
      <w:pPr>
        <w:jc w:val="both"/>
        <w:rPr>
          <w:rFonts w:ascii="Arial" w:hAnsi="Arial" w:cs="Arial"/>
          <w:color w:val="000000" w:themeColor="text1"/>
          <w:sz w:val="24"/>
          <w:szCs w:val="24"/>
        </w:rPr>
      </w:pPr>
    </w:p>
    <w:p w:rsidR="006F0A6D" w:rsidRPr="00B47473" w:rsidRDefault="00340F8D"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Kolejno głos zabrał </w:t>
      </w:r>
      <w:r w:rsidR="00B32037" w:rsidRPr="00B47473">
        <w:rPr>
          <w:rFonts w:ascii="Arial" w:hAnsi="Arial" w:cs="Arial"/>
          <w:color w:val="000000" w:themeColor="text1"/>
          <w:sz w:val="24"/>
          <w:szCs w:val="24"/>
        </w:rPr>
        <w:t xml:space="preserve">Prezes MZK </w:t>
      </w:r>
      <w:r w:rsidRPr="00B47473">
        <w:rPr>
          <w:rFonts w:ascii="Arial" w:hAnsi="Arial" w:cs="Arial"/>
          <w:color w:val="000000" w:themeColor="text1"/>
          <w:sz w:val="24"/>
          <w:szCs w:val="24"/>
        </w:rPr>
        <w:t xml:space="preserve">Pan Radosław </w:t>
      </w:r>
      <w:r w:rsidR="006F0A6D" w:rsidRPr="00B47473">
        <w:rPr>
          <w:rFonts w:ascii="Arial" w:hAnsi="Arial" w:cs="Arial"/>
          <w:color w:val="000000" w:themeColor="text1"/>
          <w:sz w:val="24"/>
          <w:szCs w:val="24"/>
        </w:rPr>
        <w:t>Sagatowski</w:t>
      </w:r>
      <w:r w:rsidRPr="00B47473">
        <w:rPr>
          <w:rFonts w:ascii="Arial" w:hAnsi="Arial" w:cs="Arial"/>
          <w:color w:val="000000" w:themeColor="text1"/>
          <w:sz w:val="24"/>
          <w:szCs w:val="24"/>
        </w:rPr>
        <w:t>. Powiedział, ż</w:t>
      </w:r>
      <w:r w:rsidR="006F0A6D" w:rsidRPr="00B47473">
        <w:rPr>
          <w:rFonts w:ascii="Arial" w:hAnsi="Arial" w:cs="Arial"/>
          <w:color w:val="000000" w:themeColor="text1"/>
          <w:sz w:val="24"/>
          <w:szCs w:val="24"/>
        </w:rPr>
        <w:t xml:space="preserve">e jest </w:t>
      </w:r>
      <w:r w:rsidRPr="00B47473">
        <w:rPr>
          <w:rFonts w:ascii="Arial" w:hAnsi="Arial" w:cs="Arial"/>
          <w:color w:val="000000" w:themeColor="text1"/>
          <w:sz w:val="24"/>
          <w:szCs w:val="24"/>
        </w:rPr>
        <w:t>możliwość</w:t>
      </w:r>
      <w:r w:rsidR="006F0A6D"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pod</w:t>
      </w:r>
      <w:r w:rsidR="006F0A6D" w:rsidRPr="00B47473">
        <w:rPr>
          <w:rFonts w:ascii="Arial" w:hAnsi="Arial" w:cs="Arial"/>
          <w:color w:val="000000" w:themeColor="text1"/>
          <w:sz w:val="24"/>
          <w:szCs w:val="24"/>
        </w:rPr>
        <w:t xml:space="preserve">zlecenia </w:t>
      </w:r>
      <w:r w:rsidRPr="00B47473">
        <w:rPr>
          <w:rFonts w:ascii="Arial" w:hAnsi="Arial" w:cs="Arial"/>
          <w:color w:val="000000" w:themeColor="text1"/>
          <w:sz w:val="24"/>
          <w:szCs w:val="24"/>
        </w:rPr>
        <w:t xml:space="preserve">takich robót. </w:t>
      </w:r>
      <w:r w:rsidR="006F0A6D" w:rsidRPr="00B47473">
        <w:rPr>
          <w:rFonts w:ascii="Arial" w:hAnsi="Arial" w:cs="Arial"/>
          <w:color w:val="000000" w:themeColor="text1"/>
          <w:sz w:val="24"/>
          <w:szCs w:val="24"/>
        </w:rPr>
        <w:t>Oprócz firmy Prometeusz</w:t>
      </w:r>
      <w:r w:rsidRPr="00B47473">
        <w:rPr>
          <w:rFonts w:ascii="Arial" w:hAnsi="Arial" w:cs="Arial"/>
          <w:color w:val="000000" w:themeColor="text1"/>
          <w:sz w:val="24"/>
          <w:szCs w:val="24"/>
        </w:rPr>
        <w:t>,</w:t>
      </w:r>
      <w:r w:rsidR="006F0A6D" w:rsidRPr="00B47473">
        <w:rPr>
          <w:rFonts w:ascii="Arial" w:hAnsi="Arial" w:cs="Arial"/>
          <w:color w:val="000000" w:themeColor="text1"/>
          <w:sz w:val="24"/>
          <w:szCs w:val="24"/>
        </w:rPr>
        <w:t xml:space="preserve"> MZK </w:t>
      </w:r>
      <w:r w:rsidRPr="00B47473">
        <w:rPr>
          <w:rFonts w:ascii="Arial" w:hAnsi="Arial" w:cs="Arial"/>
          <w:color w:val="000000" w:themeColor="text1"/>
          <w:sz w:val="24"/>
          <w:szCs w:val="24"/>
        </w:rPr>
        <w:t>współpracuje</w:t>
      </w:r>
      <w:r w:rsidR="006F0A6D" w:rsidRPr="00B47473">
        <w:rPr>
          <w:rFonts w:ascii="Arial" w:hAnsi="Arial" w:cs="Arial"/>
          <w:color w:val="000000" w:themeColor="text1"/>
          <w:sz w:val="24"/>
          <w:szCs w:val="24"/>
        </w:rPr>
        <w:t xml:space="preserve"> dodatkowo z dwoma innymi firmami</w:t>
      </w:r>
      <w:r w:rsidRPr="00B47473">
        <w:rPr>
          <w:rFonts w:ascii="Arial" w:hAnsi="Arial" w:cs="Arial"/>
          <w:color w:val="000000" w:themeColor="text1"/>
          <w:sz w:val="24"/>
          <w:szCs w:val="24"/>
        </w:rPr>
        <w:t xml:space="preserve"> w mniejszym zakresie</w:t>
      </w:r>
      <w:r w:rsidR="006F0A6D"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W firmie Prometeusz kwota współpracy wynosi ok. 66 ty</w:t>
      </w:r>
      <w:r w:rsidR="008D0B59">
        <w:rPr>
          <w:rFonts w:ascii="Arial" w:hAnsi="Arial" w:cs="Arial"/>
          <w:color w:val="000000" w:themeColor="text1"/>
          <w:sz w:val="24"/>
          <w:szCs w:val="24"/>
        </w:rPr>
        <w:t>s.</w:t>
      </w:r>
      <w:r w:rsidRPr="00B47473">
        <w:rPr>
          <w:rFonts w:ascii="Arial" w:hAnsi="Arial" w:cs="Arial"/>
          <w:color w:val="000000" w:themeColor="text1"/>
          <w:sz w:val="24"/>
          <w:szCs w:val="24"/>
        </w:rPr>
        <w:t xml:space="preserve"> zł. W dwóch kolejnych firmach 16 ty</w:t>
      </w:r>
      <w:r w:rsidR="008D0B59">
        <w:rPr>
          <w:rFonts w:ascii="Arial" w:hAnsi="Arial" w:cs="Arial"/>
          <w:color w:val="000000" w:themeColor="text1"/>
          <w:sz w:val="24"/>
          <w:szCs w:val="24"/>
        </w:rPr>
        <w:t>s.</w:t>
      </w:r>
      <w:r w:rsidRPr="00B47473">
        <w:rPr>
          <w:rFonts w:ascii="Arial" w:hAnsi="Arial" w:cs="Arial"/>
          <w:color w:val="000000" w:themeColor="text1"/>
          <w:sz w:val="24"/>
          <w:szCs w:val="24"/>
        </w:rPr>
        <w:t xml:space="preserve"> zł oraz 29 ty</w:t>
      </w:r>
      <w:r w:rsidR="008D0B59">
        <w:rPr>
          <w:rFonts w:ascii="Arial" w:hAnsi="Arial" w:cs="Arial"/>
          <w:color w:val="000000" w:themeColor="text1"/>
          <w:sz w:val="24"/>
          <w:szCs w:val="24"/>
        </w:rPr>
        <w:t>s.</w:t>
      </w:r>
      <w:r w:rsidRPr="00B47473">
        <w:rPr>
          <w:rFonts w:ascii="Arial" w:hAnsi="Arial" w:cs="Arial"/>
          <w:color w:val="000000" w:themeColor="text1"/>
          <w:sz w:val="24"/>
          <w:szCs w:val="24"/>
        </w:rPr>
        <w:t xml:space="preserve"> zł. Całość umowy wynosi ponad prawie 3 mln 197 ty</w:t>
      </w:r>
      <w:r w:rsidR="008D0B59">
        <w:rPr>
          <w:rFonts w:ascii="Arial" w:hAnsi="Arial" w:cs="Arial"/>
          <w:color w:val="000000" w:themeColor="text1"/>
          <w:sz w:val="24"/>
          <w:szCs w:val="24"/>
        </w:rPr>
        <w:t>s.</w:t>
      </w:r>
      <w:r w:rsidRPr="00B47473">
        <w:rPr>
          <w:rFonts w:ascii="Arial" w:hAnsi="Arial" w:cs="Arial"/>
          <w:color w:val="000000" w:themeColor="text1"/>
          <w:sz w:val="24"/>
          <w:szCs w:val="24"/>
        </w:rPr>
        <w:t xml:space="preserve"> </w:t>
      </w:r>
      <w:r w:rsidR="008D0B59">
        <w:rPr>
          <w:rFonts w:ascii="Arial" w:hAnsi="Arial" w:cs="Arial"/>
          <w:color w:val="000000" w:themeColor="text1"/>
          <w:sz w:val="24"/>
          <w:szCs w:val="24"/>
        </w:rPr>
        <w:t>z</w:t>
      </w:r>
      <w:r w:rsidRPr="00B47473">
        <w:rPr>
          <w:rFonts w:ascii="Arial" w:hAnsi="Arial" w:cs="Arial"/>
          <w:color w:val="000000" w:themeColor="text1"/>
          <w:sz w:val="24"/>
          <w:szCs w:val="24"/>
        </w:rPr>
        <w:t>ł</w:t>
      </w:r>
      <w:r w:rsidR="008D0B59">
        <w:rPr>
          <w:rFonts w:ascii="Arial" w:hAnsi="Arial" w:cs="Arial"/>
          <w:color w:val="000000" w:themeColor="text1"/>
          <w:sz w:val="24"/>
          <w:szCs w:val="24"/>
        </w:rPr>
        <w:t>,</w:t>
      </w:r>
      <w:r w:rsidRPr="00B47473">
        <w:rPr>
          <w:rFonts w:ascii="Arial" w:hAnsi="Arial" w:cs="Arial"/>
          <w:color w:val="000000" w:themeColor="text1"/>
          <w:sz w:val="24"/>
          <w:szCs w:val="24"/>
        </w:rPr>
        <w:t xml:space="preserve"> </w:t>
      </w:r>
      <w:r w:rsidR="008D0B59">
        <w:rPr>
          <w:rFonts w:ascii="Arial" w:hAnsi="Arial" w:cs="Arial"/>
          <w:color w:val="000000" w:themeColor="text1"/>
          <w:sz w:val="24"/>
          <w:szCs w:val="24"/>
        </w:rPr>
        <w:t>w</w:t>
      </w:r>
      <w:r w:rsidRPr="00B47473">
        <w:rPr>
          <w:rFonts w:ascii="Arial" w:hAnsi="Arial" w:cs="Arial"/>
          <w:color w:val="000000" w:themeColor="text1"/>
          <w:sz w:val="24"/>
          <w:szCs w:val="24"/>
        </w:rPr>
        <w:t xml:space="preserve"> tym zadań po</w:t>
      </w:r>
      <w:r w:rsidR="006F0A6D" w:rsidRPr="00B47473">
        <w:rPr>
          <w:rFonts w:ascii="Arial" w:hAnsi="Arial" w:cs="Arial"/>
          <w:color w:val="000000" w:themeColor="text1"/>
          <w:sz w:val="24"/>
          <w:szCs w:val="24"/>
        </w:rPr>
        <w:t>d</w:t>
      </w:r>
      <w:r w:rsidRPr="00B47473">
        <w:rPr>
          <w:rFonts w:ascii="Arial" w:hAnsi="Arial" w:cs="Arial"/>
          <w:color w:val="000000" w:themeColor="text1"/>
          <w:sz w:val="24"/>
          <w:szCs w:val="24"/>
        </w:rPr>
        <w:t>z</w:t>
      </w:r>
      <w:r w:rsidR="006F0A6D" w:rsidRPr="00B47473">
        <w:rPr>
          <w:rFonts w:ascii="Arial" w:hAnsi="Arial" w:cs="Arial"/>
          <w:color w:val="000000" w:themeColor="text1"/>
          <w:sz w:val="24"/>
          <w:szCs w:val="24"/>
        </w:rPr>
        <w:t>leconych jest nieca</w:t>
      </w:r>
      <w:r w:rsidRPr="00B47473">
        <w:rPr>
          <w:rFonts w:ascii="Arial" w:hAnsi="Arial" w:cs="Arial"/>
          <w:color w:val="000000" w:themeColor="text1"/>
          <w:sz w:val="24"/>
          <w:szCs w:val="24"/>
        </w:rPr>
        <w:t>łe</w:t>
      </w:r>
      <w:r w:rsidR="006F0A6D" w:rsidRPr="00B47473">
        <w:rPr>
          <w:rFonts w:ascii="Arial" w:hAnsi="Arial" w:cs="Arial"/>
          <w:color w:val="000000" w:themeColor="text1"/>
          <w:sz w:val="24"/>
          <w:szCs w:val="24"/>
        </w:rPr>
        <w:t xml:space="preserve"> 3 % z </w:t>
      </w:r>
      <w:r w:rsidRPr="00B47473">
        <w:rPr>
          <w:rFonts w:ascii="Arial" w:hAnsi="Arial" w:cs="Arial"/>
          <w:color w:val="000000" w:themeColor="text1"/>
          <w:sz w:val="24"/>
          <w:szCs w:val="24"/>
        </w:rPr>
        <w:t>całości</w:t>
      </w:r>
      <w:r w:rsidR="006F0A6D" w:rsidRPr="00B47473">
        <w:rPr>
          <w:rFonts w:ascii="Arial" w:hAnsi="Arial" w:cs="Arial"/>
          <w:color w:val="000000" w:themeColor="text1"/>
          <w:sz w:val="24"/>
          <w:szCs w:val="24"/>
        </w:rPr>
        <w:t xml:space="preserve"> zadania. Reszta 97 % </w:t>
      </w:r>
      <w:r w:rsidRPr="00B47473">
        <w:rPr>
          <w:rFonts w:ascii="Arial" w:hAnsi="Arial" w:cs="Arial"/>
          <w:color w:val="000000" w:themeColor="text1"/>
          <w:sz w:val="24"/>
          <w:szCs w:val="24"/>
        </w:rPr>
        <w:t>całości tej umowy</w:t>
      </w:r>
      <w:r w:rsidR="006F0A6D"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wykonuje MZK</w:t>
      </w:r>
      <w:r w:rsidR="006F0A6D" w:rsidRPr="00B47473">
        <w:rPr>
          <w:rFonts w:ascii="Arial" w:hAnsi="Arial" w:cs="Arial"/>
          <w:color w:val="000000" w:themeColor="text1"/>
          <w:sz w:val="24"/>
          <w:szCs w:val="24"/>
        </w:rPr>
        <w:t xml:space="preserve">. </w:t>
      </w:r>
    </w:p>
    <w:p w:rsidR="006F0A6D" w:rsidRPr="00B47473" w:rsidRDefault="006F0A6D" w:rsidP="007A3730">
      <w:pPr>
        <w:rPr>
          <w:rFonts w:ascii="Arial" w:hAnsi="Arial" w:cs="Arial"/>
          <w:color w:val="000000" w:themeColor="text1"/>
          <w:sz w:val="24"/>
          <w:szCs w:val="24"/>
        </w:rPr>
      </w:pPr>
    </w:p>
    <w:p w:rsidR="006F0A6D" w:rsidRPr="00B47473" w:rsidRDefault="006F0A6D"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Radny </w:t>
      </w:r>
      <w:r w:rsidR="00340F8D" w:rsidRPr="00B47473">
        <w:rPr>
          <w:rFonts w:ascii="Arial" w:hAnsi="Arial" w:cs="Arial"/>
          <w:color w:val="000000" w:themeColor="text1"/>
          <w:sz w:val="24"/>
          <w:szCs w:val="24"/>
        </w:rPr>
        <w:t xml:space="preserve">Mariusz </w:t>
      </w:r>
      <w:r w:rsidRPr="00B47473">
        <w:rPr>
          <w:rFonts w:ascii="Arial" w:hAnsi="Arial" w:cs="Arial"/>
          <w:color w:val="000000" w:themeColor="text1"/>
          <w:sz w:val="24"/>
          <w:szCs w:val="24"/>
        </w:rPr>
        <w:t xml:space="preserve">Bajek </w:t>
      </w:r>
      <w:r w:rsidR="00340F8D" w:rsidRPr="00B47473">
        <w:rPr>
          <w:rFonts w:ascii="Arial" w:hAnsi="Arial" w:cs="Arial"/>
          <w:color w:val="000000" w:themeColor="text1"/>
          <w:sz w:val="24"/>
          <w:szCs w:val="24"/>
        </w:rPr>
        <w:t xml:space="preserve">podziękował radnemu Marczakowi za przytoczenie jego wątpliwości. Przyznał, że osobiście chciał spytać, kto odpowiada przed miastem </w:t>
      </w:r>
      <w:r w:rsidR="00350945" w:rsidRPr="00B47473">
        <w:rPr>
          <w:rFonts w:ascii="Arial" w:hAnsi="Arial" w:cs="Arial"/>
          <w:color w:val="000000" w:themeColor="text1"/>
          <w:sz w:val="24"/>
          <w:szCs w:val="24"/>
        </w:rPr>
        <w:br/>
      </w:r>
      <w:r w:rsidR="00340F8D" w:rsidRPr="00B47473">
        <w:rPr>
          <w:rFonts w:ascii="Arial" w:hAnsi="Arial" w:cs="Arial"/>
          <w:color w:val="000000" w:themeColor="text1"/>
          <w:sz w:val="24"/>
          <w:szCs w:val="24"/>
        </w:rPr>
        <w:t xml:space="preserve">za wykonanie zleconych prac i już </w:t>
      </w:r>
      <w:r w:rsidRPr="00B47473">
        <w:rPr>
          <w:rFonts w:ascii="Arial" w:hAnsi="Arial" w:cs="Arial"/>
          <w:color w:val="000000" w:themeColor="text1"/>
          <w:sz w:val="24"/>
          <w:szCs w:val="24"/>
        </w:rPr>
        <w:t>otrzyma</w:t>
      </w:r>
      <w:r w:rsidR="00340F8D" w:rsidRPr="00B47473">
        <w:rPr>
          <w:rFonts w:ascii="Arial" w:hAnsi="Arial" w:cs="Arial"/>
          <w:color w:val="000000" w:themeColor="text1"/>
          <w:sz w:val="24"/>
          <w:szCs w:val="24"/>
        </w:rPr>
        <w:t>ł</w:t>
      </w:r>
      <w:r w:rsidRPr="00B47473">
        <w:rPr>
          <w:rFonts w:ascii="Arial" w:hAnsi="Arial" w:cs="Arial"/>
          <w:color w:val="000000" w:themeColor="text1"/>
          <w:sz w:val="24"/>
          <w:szCs w:val="24"/>
        </w:rPr>
        <w:t xml:space="preserve"> odpowiedź na pytanie</w:t>
      </w:r>
      <w:r w:rsidR="00340F8D" w:rsidRPr="00B47473">
        <w:rPr>
          <w:rFonts w:ascii="Arial" w:hAnsi="Arial" w:cs="Arial"/>
          <w:color w:val="000000" w:themeColor="text1"/>
          <w:sz w:val="24"/>
          <w:szCs w:val="24"/>
        </w:rPr>
        <w:t>. J</w:t>
      </w:r>
      <w:r w:rsidRPr="00B47473">
        <w:rPr>
          <w:rFonts w:ascii="Arial" w:hAnsi="Arial" w:cs="Arial"/>
          <w:color w:val="000000" w:themeColor="text1"/>
          <w:sz w:val="24"/>
          <w:szCs w:val="24"/>
        </w:rPr>
        <w:t xml:space="preserve">est to MZK. </w:t>
      </w:r>
      <w:r w:rsidR="00350945" w:rsidRPr="00B47473">
        <w:rPr>
          <w:rFonts w:ascii="Arial" w:hAnsi="Arial" w:cs="Arial"/>
          <w:color w:val="000000" w:themeColor="text1"/>
          <w:sz w:val="24"/>
          <w:szCs w:val="24"/>
        </w:rPr>
        <w:t xml:space="preserve">Skala 3 % wartości całego powierzonego zadania w porównaniu do 97 % czynności wykonywanych przez MZK świadczy o tym, że nielogicznym byłoby odebranie całego zadania spółce. </w:t>
      </w:r>
      <w:r w:rsidR="00E968FB" w:rsidRPr="00B47473">
        <w:rPr>
          <w:rFonts w:ascii="Arial" w:hAnsi="Arial" w:cs="Arial"/>
          <w:color w:val="000000" w:themeColor="text1"/>
          <w:sz w:val="24"/>
          <w:szCs w:val="24"/>
        </w:rPr>
        <w:t xml:space="preserve">Zastanawia się dlaczego wnioskodawcy złożyli projekt tej uchwały. </w:t>
      </w:r>
      <w:r w:rsidR="00B32037" w:rsidRPr="00B47473">
        <w:rPr>
          <w:rFonts w:ascii="Arial" w:hAnsi="Arial" w:cs="Arial"/>
          <w:color w:val="000000" w:themeColor="text1"/>
          <w:sz w:val="24"/>
          <w:szCs w:val="24"/>
        </w:rPr>
        <w:t>Powinniśmy</w:t>
      </w:r>
      <w:r w:rsidRPr="00B47473">
        <w:rPr>
          <w:rFonts w:ascii="Arial" w:hAnsi="Arial" w:cs="Arial"/>
          <w:color w:val="000000" w:themeColor="text1"/>
          <w:sz w:val="24"/>
          <w:szCs w:val="24"/>
        </w:rPr>
        <w:t xml:space="preserve"> </w:t>
      </w:r>
      <w:r w:rsidR="00B32037" w:rsidRPr="00B47473">
        <w:rPr>
          <w:rFonts w:ascii="Arial" w:hAnsi="Arial" w:cs="Arial"/>
          <w:color w:val="000000" w:themeColor="text1"/>
          <w:sz w:val="24"/>
          <w:szCs w:val="24"/>
        </w:rPr>
        <w:t>dbać</w:t>
      </w:r>
      <w:r w:rsidRPr="00B47473">
        <w:rPr>
          <w:rFonts w:ascii="Arial" w:hAnsi="Arial" w:cs="Arial"/>
          <w:color w:val="000000" w:themeColor="text1"/>
          <w:sz w:val="24"/>
          <w:szCs w:val="24"/>
        </w:rPr>
        <w:t xml:space="preserve"> o </w:t>
      </w:r>
      <w:r w:rsidR="00350945" w:rsidRPr="00B47473">
        <w:rPr>
          <w:rFonts w:ascii="Arial" w:hAnsi="Arial" w:cs="Arial"/>
          <w:color w:val="000000" w:themeColor="text1"/>
          <w:sz w:val="24"/>
          <w:szCs w:val="24"/>
        </w:rPr>
        <w:t>nasz własny</w:t>
      </w:r>
      <w:r w:rsidRPr="00B47473">
        <w:rPr>
          <w:rFonts w:ascii="Arial" w:hAnsi="Arial" w:cs="Arial"/>
          <w:color w:val="000000" w:themeColor="text1"/>
          <w:sz w:val="24"/>
          <w:szCs w:val="24"/>
        </w:rPr>
        <w:t xml:space="preserve"> zakład </w:t>
      </w:r>
      <w:r w:rsidR="00350945" w:rsidRPr="00B47473">
        <w:rPr>
          <w:rFonts w:ascii="Arial" w:hAnsi="Arial" w:cs="Arial"/>
          <w:color w:val="000000" w:themeColor="text1"/>
          <w:sz w:val="24"/>
          <w:szCs w:val="24"/>
        </w:rPr>
        <w:t xml:space="preserve">komunalny </w:t>
      </w:r>
      <w:r w:rsidRPr="00B47473">
        <w:rPr>
          <w:rFonts w:ascii="Arial" w:hAnsi="Arial" w:cs="Arial"/>
          <w:color w:val="000000" w:themeColor="text1"/>
          <w:sz w:val="24"/>
          <w:szCs w:val="24"/>
        </w:rPr>
        <w:t xml:space="preserve">i naszych pracowników – </w:t>
      </w:r>
      <w:r w:rsidR="00B32037" w:rsidRPr="00B47473">
        <w:rPr>
          <w:rFonts w:ascii="Arial" w:hAnsi="Arial" w:cs="Arial"/>
          <w:color w:val="000000" w:themeColor="text1"/>
          <w:sz w:val="24"/>
          <w:szCs w:val="24"/>
        </w:rPr>
        <w:t>mieszkańców</w:t>
      </w:r>
      <w:r w:rsidRPr="00B47473">
        <w:rPr>
          <w:rFonts w:ascii="Arial" w:hAnsi="Arial" w:cs="Arial"/>
          <w:color w:val="000000" w:themeColor="text1"/>
          <w:sz w:val="24"/>
          <w:szCs w:val="24"/>
        </w:rPr>
        <w:t xml:space="preserve"> </w:t>
      </w:r>
      <w:r w:rsidR="00350945" w:rsidRPr="00B47473">
        <w:rPr>
          <w:rFonts w:ascii="Arial" w:hAnsi="Arial" w:cs="Arial"/>
          <w:color w:val="000000" w:themeColor="text1"/>
          <w:sz w:val="24"/>
          <w:szCs w:val="24"/>
        </w:rPr>
        <w:t>S</w:t>
      </w:r>
      <w:r w:rsidRPr="00B47473">
        <w:rPr>
          <w:rFonts w:ascii="Arial" w:hAnsi="Arial" w:cs="Arial"/>
          <w:color w:val="000000" w:themeColor="text1"/>
          <w:sz w:val="24"/>
          <w:szCs w:val="24"/>
        </w:rPr>
        <w:t xml:space="preserve">talowej </w:t>
      </w:r>
      <w:r w:rsidR="00350945" w:rsidRPr="00B47473">
        <w:rPr>
          <w:rFonts w:ascii="Arial" w:hAnsi="Arial" w:cs="Arial"/>
          <w:color w:val="000000" w:themeColor="text1"/>
          <w:sz w:val="24"/>
          <w:szCs w:val="24"/>
        </w:rPr>
        <w:t>W</w:t>
      </w:r>
      <w:r w:rsidRPr="00B47473">
        <w:rPr>
          <w:rFonts w:ascii="Arial" w:hAnsi="Arial" w:cs="Arial"/>
          <w:color w:val="000000" w:themeColor="text1"/>
          <w:sz w:val="24"/>
          <w:szCs w:val="24"/>
        </w:rPr>
        <w:t xml:space="preserve">oli. </w:t>
      </w:r>
      <w:r w:rsidR="00B32037" w:rsidRPr="00B47473">
        <w:rPr>
          <w:rFonts w:ascii="Arial" w:hAnsi="Arial" w:cs="Arial"/>
          <w:color w:val="000000" w:themeColor="text1"/>
          <w:sz w:val="24"/>
          <w:szCs w:val="24"/>
        </w:rPr>
        <w:t>Powinniśmy</w:t>
      </w:r>
      <w:r w:rsidR="0022431C" w:rsidRPr="00B47473">
        <w:rPr>
          <w:rFonts w:ascii="Arial" w:hAnsi="Arial" w:cs="Arial"/>
          <w:color w:val="000000" w:themeColor="text1"/>
          <w:sz w:val="24"/>
          <w:szCs w:val="24"/>
        </w:rPr>
        <w:t xml:space="preserve"> </w:t>
      </w:r>
      <w:r w:rsidR="00B32037" w:rsidRPr="00B47473">
        <w:rPr>
          <w:rFonts w:ascii="Arial" w:hAnsi="Arial" w:cs="Arial"/>
          <w:color w:val="000000" w:themeColor="text1"/>
          <w:sz w:val="24"/>
          <w:szCs w:val="24"/>
        </w:rPr>
        <w:t>dbać</w:t>
      </w:r>
      <w:r w:rsidR="0022431C" w:rsidRPr="00B47473">
        <w:rPr>
          <w:rFonts w:ascii="Arial" w:hAnsi="Arial" w:cs="Arial"/>
          <w:color w:val="000000" w:themeColor="text1"/>
          <w:sz w:val="24"/>
          <w:szCs w:val="24"/>
        </w:rPr>
        <w:t xml:space="preserve"> o nasze własne </w:t>
      </w:r>
      <w:r w:rsidR="00B32037" w:rsidRPr="00B47473">
        <w:rPr>
          <w:rFonts w:ascii="Arial" w:hAnsi="Arial" w:cs="Arial"/>
          <w:color w:val="000000" w:themeColor="text1"/>
          <w:sz w:val="24"/>
          <w:szCs w:val="24"/>
        </w:rPr>
        <w:t>gospodarstwo</w:t>
      </w:r>
      <w:r w:rsidR="0022431C" w:rsidRPr="00B47473">
        <w:rPr>
          <w:rFonts w:ascii="Arial" w:hAnsi="Arial" w:cs="Arial"/>
          <w:color w:val="000000" w:themeColor="text1"/>
          <w:sz w:val="24"/>
          <w:szCs w:val="24"/>
        </w:rPr>
        <w:t xml:space="preserve">. </w:t>
      </w:r>
      <w:r w:rsidR="00350945" w:rsidRPr="00B47473">
        <w:rPr>
          <w:rFonts w:ascii="Arial" w:hAnsi="Arial" w:cs="Arial"/>
          <w:color w:val="000000" w:themeColor="text1"/>
          <w:sz w:val="24"/>
          <w:szCs w:val="24"/>
        </w:rPr>
        <w:t xml:space="preserve">Pieniądze wykorzystywane przez nasz MZK zostają u nas na lokalnym rynku. </w:t>
      </w:r>
      <w:r w:rsidR="00B32037" w:rsidRPr="00B47473">
        <w:rPr>
          <w:rFonts w:ascii="Arial" w:hAnsi="Arial" w:cs="Arial"/>
          <w:color w:val="000000" w:themeColor="text1"/>
          <w:sz w:val="24"/>
          <w:szCs w:val="24"/>
        </w:rPr>
        <w:t>Gdybyśmy</w:t>
      </w:r>
      <w:r w:rsidR="0022431C" w:rsidRPr="00B47473">
        <w:rPr>
          <w:rFonts w:ascii="Arial" w:hAnsi="Arial" w:cs="Arial"/>
          <w:color w:val="000000" w:themeColor="text1"/>
          <w:sz w:val="24"/>
          <w:szCs w:val="24"/>
        </w:rPr>
        <w:t xml:space="preserve"> </w:t>
      </w:r>
      <w:r w:rsidR="008D0B59">
        <w:rPr>
          <w:rFonts w:ascii="Arial" w:hAnsi="Arial" w:cs="Arial"/>
          <w:color w:val="000000" w:themeColor="text1"/>
          <w:sz w:val="24"/>
          <w:szCs w:val="24"/>
        </w:rPr>
        <w:t xml:space="preserve">organizowali </w:t>
      </w:r>
      <w:r w:rsidR="0022431C" w:rsidRPr="00B47473">
        <w:rPr>
          <w:rFonts w:ascii="Arial" w:hAnsi="Arial" w:cs="Arial"/>
          <w:color w:val="000000" w:themeColor="text1"/>
          <w:sz w:val="24"/>
          <w:szCs w:val="24"/>
        </w:rPr>
        <w:t xml:space="preserve">przetargi to pieniądze </w:t>
      </w:r>
      <w:r w:rsidR="00B32037" w:rsidRPr="00B47473">
        <w:rPr>
          <w:rFonts w:ascii="Arial" w:hAnsi="Arial" w:cs="Arial"/>
          <w:color w:val="000000" w:themeColor="text1"/>
          <w:sz w:val="24"/>
          <w:szCs w:val="24"/>
        </w:rPr>
        <w:t>wypłynęłyby</w:t>
      </w:r>
      <w:r w:rsidR="0022431C" w:rsidRPr="00B47473">
        <w:rPr>
          <w:rFonts w:ascii="Arial" w:hAnsi="Arial" w:cs="Arial"/>
          <w:color w:val="000000" w:themeColor="text1"/>
          <w:sz w:val="24"/>
          <w:szCs w:val="24"/>
        </w:rPr>
        <w:t xml:space="preserve"> poza nasze miasto</w:t>
      </w:r>
      <w:r w:rsidR="00350945" w:rsidRPr="00B47473">
        <w:rPr>
          <w:rFonts w:ascii="Arial" w:hAnsi="Arial" w:cs="Arial"/>
          <w:color w:val="000000" w:themeColor="text1"/>
          <w:sz w:val="24"/>
          <w:szCs w:val="24"/>
        </w:rPr>
        <w:t xml:space="preserve">. Radny uważa że głosowanie w tej sprawie nie jest potrzebne. </w:t>
      </w:r>
      <w:r w:rsidR="00B32037" w:rsidRPr="00B47473">
        <w:rPr>
          <w:rFonts w:ascii="Arial" w:hAnsi="Arial" w:cs="Arial"/>
          <w:color w:val="000000" w:themeColor="text1"/>
          <w:sz w:val="24"/>
          <w:szCs w:val="24"/>
        </w:rPr>
        <w:t>Zaproponował</w:t>
      </w:r>
      <w:r w:rsidR="0022431C" w:rsidRPr="00B47473">
        <w:rPr>
          <w:rFonts w:ascii="Arial" w:hAnsi="Arial" w:cs="Arial"/>
          <w:color w:val="000000" w:themeColor="text1"/>
          <w:sz w:val="24"/>
          <w:szCs w:val="24"/>
        </w:rPr>
        <w:t xml:space="preserve"> </w:t>
      </w:r>
      <w:r w:rsidR="00350945" w:rsidRPr="00B47473">
        <w:rPr>
          <w:rFonts w:ascii="Arial" w:hAnsi="Arial" w:cs="Arial"/>
          <w:color w:val="000000" w:themeColor="text1"/>
          <w:sz w:val="24"/>
          <w:szCs w:val="24"/>
        </w:rPr>
        <w:br/>
      </w:r>
      <w:r w:rsidR="0022431C" w:rsidRPr="00B47473">
        <w:rPr>
          <w:rFonts w:ascii="Arial" w:hAnsi="Arial" w:cs="Arial"/>
          <w:color w:val="000000" w:themeColor="text1"/>
          <w:sz w:val="24"/>
          <w:szCs w:val="24"/>
        </w:rPr>
        <w:t xml:space="preserve">by </w:t>
      </w:r>
      <w:r w:rsidR="00350945" w:rsidRPr="00B47473">
        <w:rPr>
          <w:rFonts w:ascii="Arial" w:hAnsi="Arial" w:cs="Arial"/>
          <w:color w:val="000000" w:themeColor="text1"/>
          <w:sz w:val="24"/>
          <w:szCs w:val="24"/>
        </w:rPr>
        <w:t xml:space="preserve">wnioskodawcy </w:t>
      </w:r>
      <w:r w:rsidR="0022431C" w:rsidRPr="00B47473">
        <w:rPr>
          <w:rFonts w:ascii="Arial" w:hAnsi="Arial" w:cs="Arial"/>
          <w:color w:val="000000" w:themeColor="text1"/>
          <w:sz w:val="24"/>
          <w:szCs w:val="24"/>
        </w:rPr>
        <w:t xml:space="preserve">wycofali </w:t>
      </w:r>
      <w:r w:rsidR="00350945" w:rsidRPr="00B47473">
        <w:rPr>
          <w:rFonts w:ascii="Arial" w:hAnsi="Arial" w:cs="Arial"/>
          <w:color w:val="000000" w:themeColor="text1"/>
          <w:sz w:val="24"/>
          <w:szCs w:val="24"/>
        </w:rPr>
        <w:t xml:space="preserve">ten projekt </w:t>
      </w:r>
      <w:r w:rsidR="0022431C" w:rsidRPr="00B47473">
        <w:rPr>
          <w:rFonts w:ascii="Arial" w:hAnsi="Arial" w:cs="Arial"/>
          <w:color w:val="000000" w:themeColor="text1"/>
          <w:sz w:val="24"/>
          <w:szCs w:val="24"/>
        </w:rPr>
        <w:t>uchwa</w:t>
      </w:r>
      <w:r w:rsidR="00350945" w:rsidRPr="00B47473">
        <w:rPr>
          <w:rFonts w:ascii="Arial" w:hAnsi="Arial" w:cs="Arial"/>
          <w:color w:val="000000" w:themeColor="text1"/>
          <w:sz w:val="24"/>
          <w:szCs w:val="24"/>
        </w:rPr>
        <w:t>ły</w:t>
      </w:r>
      <w:r w:rsidR="0022431C" w:rsidRPr="00B47473">
        <w:rPr>
          <w:rFonts w:ascii="Arial" w:hAnsi="Arial" w:cs="Arial"/>
          <w:color w:val="000000" w:themeColor="text1"/>
          <w:sz w:val="24"/>
          <w:szCs w:val="24"/>
        </w:rPr>
        <w:t xml:space="preserve"> gdyż jest to </w:t>
      </w:r>
      <w:r w:rsidR="00B32037" w:rsidRPr="00B47473">
        <w:rPr>
          <w:rFonts w:ascii="Arial" w:hAnsi="Arial" w:cs="Arial"/>
          <w:color w:val="000000" w:themeColor="text1"/>
          <w:sz w:val="24"/>
          <w:szCs w:val="24"/>
        </w:rPr>
        <w:t>ośmieszenie</w:t>
      </w:r>
      <w:r w:rsidR="0022431C" w:rsidRPr="00B47473">
        <w:rPr>
          <w:rFonts w:ascii="Arial" w:hAnsi="Arial" w:cs="Arial"/>
          <w:color w:val="000000" w:themeColor="text1"/>
          <w:sz w:val="24"/>
          <w:szCs w:val="24"/>
        </w:rPr>
        <w:t xml:space="preserve"> dla </w:t>
      </w:r>
      <w:r w:rsidR="00350945" w:rsidRPr="00B47473">
        <w:rPr>
          <w:rFonts w:ascii="Arial" w:hAnsi="Arial" w:cs="Arial"/>
          <w:color w:val="000000" w:themeColor="text1"/>
          <w:sz w:val="24"/>
          <w:szCs w:val="24"/>
        </w:rPr>
        <w:t>całej Wysokiej Rady</w:t>
      </w:r>
      <w:r w:rsidR="0022431C" w:rsidRPr="00B47473">
        <w:rPr>
          <w:rFonts w:ascii="Arial" w:hAnsi="Arial" w:cs="Arial"/>
          <w:color w:val="000000" w:themeColor="text1"/>
          <w:sz w:val="24"/>
          <w:szCs w:val="24"/>
        </w:rPr>
        <w:t xml:space="preserve">. </w:t>
      </w:r>
      <w:r w:rsidR="00350945" w:rsidRPr="00B47473">
        <w:rPr>
          <w:rFonts w:ascii="Arial" w:hAnsi="Arial" w:cs="Arial"/>
          <w:color w:val="000000" w:themeColor="text1"/>
          <w:sz w:val="24"/>
          <w:szCs w:val="24"/>
        </w:rPr>
        <w:t>Radny Bajek wyjaśnił, że j</w:t>
      </w:r>
      <w:r w:rsidR="0022431C" w:rsidRPr="00B47473">
        <w:rPr>
          <w:rFonts w:ascii="Arial" w:hAnsi="Arial" w:cs="Arial"/>
          <w:color w:val="000000" w:themeColor="text1"/>
          <w:sz w:val="24"/>
          <w:szCs w:val="24"/>
        </w:rPr>
        <w:t xml:space="preserve">eśli dojdzie do uchylenia uchwały i kolejnego przetargu  </w:t>
      </w:r>
      <w:r w:rsidR="00350945" w:rsidRPr="00B47473">
        <w:rPr>
          <w:rFonts w:ascii="Arial" w:hAnsi="Arial" w:cs="Arial"/>
          <w:color w:val="000000" w:themeColor="text1"/>
          <w:sz w:val="24"/>
          <w:szCs w:val="24"/>
        </w:rPr>
        <w:t>to w kolejnym postępowaniu</w:t>
      </w:r>
      <w:r w:rsidR="0022431C" w:rsidRPr="00B47473">
        <w:rPr>
          <w:rFonts w:ascii="Arial" w:hAnsi="Arial" w:cs="Arial"/>
          <w:color w:val="000000" w:themeColor="text1"/>
          <w:sz w:val="24"/>
          <w:szCs w:val="24"/>
        </w:rPr>
        <w:t xml:space="preserve"> </w:t>
      </w:r>
      <w:r w:rsidR="00B32037" w:rsidRPr="00B47473">
        <w:rPr>
          <w:rFonts w:ascii="Arial" w:hAnsi="Arial" w:cs="Arial"/>
          <w:color w:val="000000" w:themeColor="text1"/>
          <w:sz w:val="24"/>
          <w:szCs w:val="24"/>
        </w:rPr>
        <w:t>wezmą</w:t>
      </w:r>
      <w:r w:rsidR="0022431C" w:rsidRPr="00B47473">
        <w:rPr>
          <w:rFonts w:ascii="Arial" w:hAnsi="Arial" w:cs="Arial"/>
          <w:color w:val="000000" w:themeColor="text1"/>
          <w:sz w:val="24"/>
          <w:szCs w:val="24"/>
        </w:rPr>
        <w:t xml:space="preserve"> udział firmy spoza </w:t>
      </w:r>
      <w:r w:rsidR="00350945" w:rsidRPr="00B47473">
        <w:rPr>
          <w:rFonts w:ascii="Arial" w:hAnsi="Arial" w:cs="Arial"/>
          <w:color w:val="000000" w:themeColor="text1"/>
          <w:sz w:val="24"/>
          <w:szCs w:val="24"/>
        </w:rPr>
        <w:t>S</w:t>
      </w:r>
      <w:r w:rsidR="0022431C" w:rsidRPr="00B47473">
        <w:rPr>
          <w:rFonts w:ascii="Arial" w:hAnsi="Arial" w:cs="Arial"/>
          <w:color w:val="000000" w:themeColor="text1"/>
          <w:sz w:val="24"/>
          <w:szCs w:val="24"/>
        </w:rPr>
        <w:t xml:space="preserve">talowej </w:t>
      </w:r>
      <w:r w:rsidR="00350945" w:rsidRPr="00B47473">
        <w:rPr>
          <w:rFonts w:ascii="Arial" w:hAnsi="Arial" w:cs="Arial"/>
          <w:color w:val="000000" w:themeColor="text1"/>
          <w:sz w:val="24"/>
          <w:szCs w:val="24"/>
        </w:rPr>
        <w:t>W</w:t>
      </w:r>
      <w:r w:rsidR="0022431C" w:rsidRPr="00B47473">
        <w:rPr>
          <w:rFonts w:ascii="Arial" w:hAnsi="Arial" w:cs="Arial"/>
          <w:color w:val="000000" w:themeColor="text1"/>
          <w:sz w:val="24"/>
          <w:szCs w:val="24"/>
        </w:rPr>
        <w:t>oli.</w:t>
      </w:r>
      <w:r w:rsidR="00350945" w:rsidRPr="00B47473">
        <w:rPr>
          <w:rFonts w:ascii="Arial" w:hAnsi="Arial" w:cs="Arial"/>
          <w:color w:val="000000" w:themeColor="text1"/>
          <w:sz w:val="24"/>
          <w:szCs w:val="24"/>
        </w:rPr>
        <w:t xml:space="preserve"> </w:t>
      </w:r>
      <w:r w:rsidR="00350945" w:rsidRPr="00B47473">
        <w:rPr>
          <w:rFonts w:ascii="Arial" w:hAnsi="Arial" w:cs="Arial"/>
          <w:color w:val="000000" w:themeColor="text1"/>
          <w:sz w:val="24"/>
          <w:szCs w:val="24"/>
        </w:rPr>
        <w:br/>
        <w:t>Nie ma sensu ryzykować dla 3 % by lokalne pieniądze wypłynęły poza miasto. Kończąc swą wypowiedź dodał, że w razie wątpliwości co do zawartości przedmiotowej umowy, należałoby wnioskować o aneks do umowy a nie uchylenie całej uchwały.</w:t>
      </w:r>
      <w:r w:rsidR="00E968FB" w:rsidRPr="00B47473">
        <w:rPr>
          <w:rFonts w:ascii="Arial" w:hAnsi="Arial" w:cs="Arial"/>
          <w:color w:val="000000" w:themeColor="text1"/>
          <w:sz w:val="24"/>
          <w:szCs w:val="24"/>
        </w:rPr>
        <w:t xml:space="preserve"> </w:t>
      </w:r>
    </w:p>
    <w:p w:rsidR="0022431C" w:rsidRPr="00B47473" w:rsidRDefault="0022431C" w:rsidP="007A3730">
      <w:pPr>
        <w:rPr>
          <w:rFonts w:ascii="Arial" w:hAnsi="Arial" w:cs="Arial"/>
          <w:color w:val="000000" w:themeColor="text1"/>
          <w:sz w:val="24"/>
          <w:szCs w:val="24"/>
        </w:rPr>
      </w:pPr>
    </w:p>
    <w:p w:rsidR="0022431C" w:rsidRPr="00B47473" w:rsidRDefault="0022431C" w:rsidP="007A3730">
      <w:pPr>
        <w:rPr>
          <w:rFonts w:ascii="Arial" w:hAnsi="Arial" w:cs="Arial"/>
          <w:color w:val="000000" w:themeColor="text1"/>
          <w:sz w:val="24"/>
          <w:szCs w:val="24"/>
        </w:rPr>
      </w:pPr>
    </w:p>
    <w:p w:rsidR="002175C8" w:rsidRDefault="0022431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Renata Butryn odniosła się do pytania</w:t>
      </w:r>
      <w:r w:rsidR="00E968FB" w:rsidRPr="00B47473">
        <w:rPr>
          <w:rFonts w:ascii="Arial" w:hAnsi="Arial" w:cs="Arial"/>
          <w:color w:val="000000" w:themeColor="text1"/>
          <w:sz w:val="24"/>
          <w:szCs w:val="24"/>
        </w:rPr>
        <w:t xml:space="preserve"> przedmówcy</w:t>
      </w:r>
      <w:r w:rsidRPr="00B47473">
        <w:rPr>
          <w:rFonts w:ascii="Arial" w:hAnsi="Arial" w:cs="Arial"/>
          <w:color w:val="000000" w:themeColor="text1"/>
          <w:sz w:val="24"/>
          <w:szCs w:val="24"/>
        </w:rPr>
        <w:t xml:space="preserve"> po co</w:t>
      </w:r>
      <w:r w:rsidR="00E968FB" w:rsidRPr="00B47473">
        <w:rPr>
          <w:rFonts w:ascii="Arial" w:hAnsi="Arial" w:cs="Arial"/>
          <w:color w:val="000000" w:themeColor="text1"/>
          <w:sz w:val="24"/>
          <w:szCs w:val="24"/>
        </w:rPr>
        <w:t xml:space="preserve"> złożono projekt uchwały.</w:t>
      </w:r>
      <w:r w:rsidRPr="00B47473">
        <w:rPr>
          <w:rFonts w:ascii="Arial" w:hAnsi="Arial" w:cs="Arial"/>
          <w:color w:val="000000" w:themeColor="text1"/>
          <w:sz w:val="24"/>
          <w:szCs w:val="24"/>
        </w:rPr>
        <w:t xml:space="preserve"> </w:t>
      </w:r>
      <w:r w:rsidR="003C3CD4" w:rsidRPr="00B47473">
        <w:rPr>
          <w:rFonts w:ascii="Arial" w:hAnsi="Arial" w:cs="Arial"/>
          <w:color w:val="000000" w:themeColor="text1"/>
          <w:sz w:val="24"/>
          <w:szCs w:val="24"/>
        </w:rPr>
        <w:br/>
      </w:r>
      <w:r w:rsidR="00E968FB" w:rsidRPr="00B47473">
        <w:rPr>
          <w:rFonts w:ascii="Arial" w:hAnsi="Arial" w:cs="Arial"/>
          <w:color w:val="000000" w:themeColor="text1"/>
          <w:sz w:val="24"/>
          <w:szCs w:val="24"/>
        </w:rPr>
        <w:t xml:space="preserve">Są uchwały które władza wykonawcza </w:t>
      </w:r>
      <w:r w:rsidR="008D0B59">
        <w:rPr>
          <w:rFonts w:ascii="Arial" w:hAnsi="Arial" w:cs="Arial"/>
          <w:color w:val="000000" w:themeColor="text1"/>
          <w:sz w:val="24"/>
          <w:szCs w:val="24"/>
        </w:rPr>
        <w:t xml:space="preserve">powinna </w:t>
      </w:r>
      <w:r w:rsidR="00E968FB" w:rsidRPr="00B47473">
        <w:rPr>
          <w:rFonts w:ascii="Arial" w:hAnsi="Arial" w:cs="Arial"/>
          <w:color w:val="000000" w:themeColor="text1"/>
          <w:sz w:val="24"/>
          <w:szCs w:val="24"/>
        </w:rPr>
        <w:t xml:space="preserve">wykonywać. </w:t>
      </w:r>
      <w:r w:rsidRPr="00B47473">
        <w:rPr>
          <w:rFonts w:ascii="Arial" w:hAnsi="Arial" w:cs="Arial"/>
          <w:color w:val="000000" w:themeColor="text1"/>
          <w:sz w:val="24"/>
          <w:szCs w:val="24"/>
        </w:rPr>
        <w:t>Obowiązkiem radnego jest sprawdzanie czy uchwa</w:t>
      </w:r>
      <w:r w:rsidR="00B32037" w:rsidRPr="00B47473">
        <w:rPr>
          <w:rFonts w:ascii="Arial" w:hAnsi="Arial" w:cs="Arial"/>
          <w:color w:val="000000" w:themeColor="text1"/>
          <w:sz w:val="24"/>
          <w:szCs w:val="24"/>
        </w:rPr>
        <w:t>ł</w:t>
      </w:r>
      <w:r w:rsidRPr="00B47473">
        <w:rPr>
          <w:rFonts w:ascii="Arial" w:hAnsi="Arial" w:cs="Arial"/>
          <w:color w:val="000000" w:themeColor="text1"/>
          <w:sz w:val="24"/>
          <w:szCs w:val="24"/>
        </w:rPr>
        <w:t>a jest wykonywana rzetelnie</w:t>
      </w:r>
      <w:r w:rsidR="00E968FB" w:rsidRPr="00B47473">
        <w:rPr>
          <w:rFonts w:ascii="Arial" w:hAnsi="Arial" w:cs="Arial"/>
          <w:color w:val="000000" w:themeColor="text1"/>
          <w:sz w:val="24"/>
          <w:szCs w:val="24"/>
        </w:rPr>
        <w:t xml:space="preserve"> i godnie z zapisami</w:t>
      </w:r>
      <w:r w:rsidR="00B32037" w:rsidRPr="00B47473">
        <w:rPr>
          <w:rFonts w:ascii="Arial" w:hAnsi="Arial" w:cs="Arial"/>
          <w:color w:val="000000" w:themeColor="text1"/>
          <w:sz w:val="24"/>
          <w:szCs w:val="24"/>
        </w:rPr>
        <w:t>.</w:t>
      </w:r>
      <w:r w:rsidRPr="00B47473">
        <w:rPr>
          <w:rFonts w:ascii="Arial" w:hAnsi="Arial" w:cs="Arial"/>
          <w:color w:val="000000" w:themeColor="text1"/>
          <w:sz w:val="24"/>
          <w:szCs w:val="24"/>
        </w:rPr>
        <w:t xml:space="preserve"> </w:t>
      </w:r>
      <w:r w:rsidR="00B32037" w:rsidRPr="00B47473">
        <w:rPr>
          <w:rFonts w:ascii="Arial" w:hAnsi="Arial" w:cs="Arial"/>
          <w:color w:val="000000" w:themeColor="text1"/>
          <w:sz w:val="24"/>
          <w:szCs w:val="24"/>
        </w:rPr>
        <w:t>R</w:t>
      </w:r>
      <w:r w:rsidRPr="00B47473">
        <w:rPr>
          <w:rFonts w:ascii="Arial" w:hAnsi="Arial" w:cs="Arial"/>
          <w:color w:val="000000" w:themeColor="text1"/>
          <w:sz w:val="24"/>
          <w:szCs w:val="24"/>
        </w:rPr>
        <w:t xml:space="preserve">adni muszą patrzeć na </w:t>
      </w:r>
      <w:r w:rsidR="00B32037" w:rsidRPr="00B47473">
        <w:rPr>
          <w:rFonts w:ascii="Arial" w:hAnsi="Arial" w:cs="Arial"/>
          <w:color w:val="000000" w:themeColor="text1"/>
          <w:sz w:val="24"/>
          <w:szCs w:val="24"/>
        </w:rPr>
        <w:t>ręce</w:t>
      </w:r>
      <w:r w:rsidRPr="00B47473">
        <w:rPr>
          <w:rFonts w:ascii="Arial" w:hAnsi="Arial" w:cs="Arial"/>
          <w:color w:val="000000" w:themeColor="text1"/>
          <w:sz w:val="24"/>
          <w:szCs w:val="24"/>
        </w:rPr>
        <w:t>.</w:t>
      </w:r>
      <w:r w:rsidR="00E968FB" w:rsidRPr="00B47473">
        <w:rPr>
          <w:rFonts w:ascii="Arial" w:hAnsi="Arial" w:cs="Arial"/>
          <w:color w:val="000000" w:themeColor="text1"/>
          <w:sz w:val="24"/>
          <w:szCs w:val="24"/>
        </w:rPr>
        <w:t xml:space="preserve"> Pani Butryn wielokrotnie podkreślała, że w momencie podejmowania tej uchwały, którą dziś </w:t>
      </w:r>
      <w:r w:rsidR="002175C8">
        <w:rPr>
          <w:rFonts w:ascii="Arial" w:hAnsi="Arial" w:cs="Arial"/>
          <w:color w:val="000000" w:themeColor="text1"/>
          <w:sz w:val="24"/>
          <w:szCs w:val="24"/>
        </w:rPr>
        <w:t xml:space="preserve">trzeba </w:t>
      </w:r>
      <w:r w:rsidR="00E968FB" w:rsidRPr="00B47473">
        <w:rPr>
          <w:rFonts w:ascii="Arial" w:hAnsi="Arial" w:cs="Arial"/>
          <w:color w:val="000000" w:themeColor="text1"/>
          <w:sz w:val="24"/>
          <w:szCs w:val="24"/>
        </w:rPr>
        <w:t xml:space="preserve">uchylić, Pan Prezydent przekonywał wszystkich, że zadanie zostanie wykonane przez MZK w całości. Radni mieli wątpliwości czy MZK podoła. </w:t>
      </w:r>
      <w:r w:rsidR="003C3CD4" w:rsidRPr="00B47473">
        <w:rPr>
          <w:rFonts w:ascii="Arial" w:hAnsi="Arial" w:cs="Arial"/>
          <w:color w:val="000000" w:themeColor="text1"/>
          <w:sz w:val="24"/>
          <w:szCs w:val="24"/>
        </w:rPr>
        <w:t>Radna p</w:t>
      </w:r>
      <w:r w:rsidR="00E968FB" w:rsidRPr="00B47473">
        <w:rPr>
          <w:rFonts w:ascii="Arial" w:hAnsi="Arial" w:cs="Arial"/>
          <w:color w:val="000000" w:themeColor="text1"/>
          <w:sz w:val="24"/>
          <w:szCs w:val="24"/>
        </w:rPr>
        <w:t>odając przykład</w:t>
      </w:r>
      <w:r w:rsidRPr="00B47473">
        <w:rPr>
          <w:rFonts w:ascii="Arial" w:hAnsi="Arial" w:cs="Arial"/>
          <w:color w:val="000000" w:themeColor="text1"/>
          <w:sz w:val="24"/>
          <w:szCs w:val="24"/>
        </w:rPr>
        <w:t xml:space="preserve"> łąk</w:t>
      </w:r>
      <w:r w:rsidR="00E968FB" w:rsidRPr="00B47473">
        <w:rPr>
          <w:rFonts w:ascii="Arial" w:hAnsi="Arial" w:cs="Arial"/>
          <w:color w:val="000000" w:themeColor="text1"/>
          <w:sz w:val="24"/>
          <w:szCs w:val="24"/>
        </w:rPr>
        <w:t>i</w:t>
      </w:r>
      <w:r w:rsidRPr="00B47473">
        <w:rPr>
          <w:rFonts w:ascii="Arial" w:hAnsi="Arial" w:cs="Arial"/>
          <w:color w:val="000000" w:themeColor="text1"/>
          <w:sz w:val="24"/>
          <w:szCs w:val="24"/>
        </w:rPr>
        <w:t xml:space="preserve"> kwietn</w:t>
      </w:r>
      <w:r w:rsidR="00E968FB" w:rsidRPr="00B47473">
        <w:rPr>
          <w:rFonts w:ascii="Arial" w:hAnsi="Arial" w:cs="Arial"/>
          <w:color w:val="000000" w:themeColor="text1"/>
          <w:sz w:val="24"/>
          <w:szCs w:val="24"/>
        </w:rPr>
        <w:t>ej</w:t>
      </w:r>
      <w:r w:rsidRPr="00B47473">
        <w:rPr>
          <w:rFonts w:ascii="Arial" w:hAnsi="Arial" w:cs="Arial"/>
          <w:color w:val="000000" w:themeColor="text1"/>
          <w:sz w:val="24"/>
          <w:szCs w:val="24"/>
        </w:rPr>
        <w:t xml:space="preserve"> na </w:t>
      </w:r>
      <w:r w:rsidR="00E968FB" w:rsidRPr="00B47473">
        <w:rPr>
          <w:rFonts w:ascii="Arial" w:hAnsi="Arial" w:cs="Arial"/>
          <w:color w:val="000000" w:themeColor="text1"/>
          <w:sz w:val="24"/>
          <w:szCs w:val="24"/>
        </w:rPr>
        <w:t>ul. W</w:t>
      </w:r>
      <w:r w:rsidRPr="00B47473">
        <w:rPr>
          <w:rFonts w:ascii="Arial" w:hAnsi="Arial" w:cs="Arial"/>
          <w:color w:val="000000" w:themeColor="text1"/>
          <w:sz w:val="24"/>
          <w:szCs w:val="24"/>
        </w:rPr>
        <w:t xml:space="preserve">ojska </w:t>
      </w:r>
      <w:r w:rsidR="00E968FB" w:rsidRPr="00B47473">
        <w:rPr>
          <w:rFonts w:ascii="Arial" w:hAnsi="Arial" w:cs="Arial"/>
          <w:color w:val="000000" w:themeColor="text1"/>
          <w:sz w:val="24"/>
          <w:szCs w:val="24"/>
        </w:rPr>
        <w:t>P</w:t>
      </w:r>
      <w:r w:rsidRPr="00B47473">
        <w:rPr>
          <w:rFonts w:ascii="Arial" w:hAnsi="Arial" w:cs="Arial"/>
          <w:color w:val="000000" w:themeColor="text1"/>
          <w:sz w:val="24"/>
          <w:szCs w:val="24"/>
        </w:rPr>
        <w:t>olskiego</w:t>
      </w:r>
      <w:r w:rsidR="00E968FB" w:rsidRPr="00B47473">
        <w:rPr>
          <w:rFonts w:ascii="Arial" w:hAnsi="Arial" w:cs="Arial"/>
          <w:color w:val="000000" w:themeColor="text1"/>
          <w:sz w:val="24"/>
          <w:szCs w:val="24"/>
        </w:rPr>
        <w:t xml:space="preserve">, </w:t>
      </w:r>
      <w:r w:rsidR="003C3CD4" w:rsidRPr="00B47473">
        <w:rPr>
          <w:rFonts w:ascii="Arial" w:hAnsi="Arial" w:cs="Arial"/>
          <w:color w:val="000000" w:themeColor="text1"/>
          <w:sz w:val="24"/>
          <w:szCs w:val="24"/>
        </w:rPr>
        <w:t xml:space="preserve">chciała pokazać, że zadania wykonywane przez spółkę nie zawsze </w:t>
      </w:r>
      <w:r w:rsidR="002175C8" w:rsidRPr="00B47473">
        <w:rPr>
          <w:rFonts w:ascii="Arial" w:hAnsi="Arial" w:cs="Arial"/>
          <w:color w:val="000000" w:themeColor="text1"/>
          <w:sz w:val="24"/>
          <w:szCs w:val="24"/>
        </w:rPr>
        <w:t xml:space="preserve">są </w:t>
      </w:r>
      <w:r w:rsidR="003C3CD4" w:rsidRPr="00B47473">
        <w:rPr>
          <w:rFonts w:ascii="Arial" w:hAnsi="Arial" w:cs="Arial"/>
          <w:color w:val="000000" w:themeColor="text1"/>
          <w:sz w:val="24"/>
          <w:szCs w:val="24"/>
        </w:rPr>
        <w:t>wykonywane</w:t>
      </w:r>
      <w:r w:rsidR="002175C8">
        <w:rPr>
          <w:rFonts w:ascii="Arial" w:hAnsi="Arial" w:cs="Arial"/>
          <w:color w:val="000000" w:themeColor="text1"/>
          <w:sz w:val="24"/>
          <w:szCs w:val="24"/>
        </w:rPr>
        <w:t> </w:t>
      </w:r>
      <w:r w:rsidR="003C3CD4" w:rsidRPr="00B47473">
        <w:rPr>
          <w:rFonts w:ascii="Arial" w:hAnsi="Arial" w:cs="Arial"/>
          <w:color w:val="000000" w:themeColor="text1"/>
          <w:sz w:val="24"/>
          <w:szCs w:val="24"/>
        </w:rPr>
        <w:t xml:space="preserve">świetnie i dokładnie. </w:t>
      </w:r>
      <w:r w:rsidRPr="00B47473">
        <w:rPr>
          <w:rFonts w:ascii="Arial" w:hAnsi="Arial" w:cs="Arial"/>
          <w:color w:val="000000" w:themeColor="text1"/>
          <w:sz w:val="24"/>
          <w:szCs w:val="24"/>
        </w:rPr>
        <w:t>Zawieranie umowy przez Prezesa Sagatowskiego i</w:t>
      </w:r>
      <w:r w:rsidR="002175C8">
        <w:rPr>
          <w:rFonts w:ascii="Arial" w:hAnsi="Arial" w:cs="Arial"/>
          <w:color w:val="000000" w:themeColor="text1"/>
          <w:sz w:val="24"/>
          <w:szCs w:val="24"/>
        </w:rPr>
        <w:t> </w:t>
      </w:r>
      <w:r w:rsidR="003C3CD4" w:rsidRPr="00B47473">
        <w:rPr>
          <w:rFonts w:ascii="Arial" w:hAnsi="Arial" w:cs="Arial"/>
          <w:color w:val="000000" w:themeColor="text1"/>
          <w:sz w:val="24"/>
          <w:szCs w:val="24"/>
        </w:rPr>
        <w:t xml:space="preserve">przedstawiciela </w:t>
      </w:r>
      <w:r w:rsidRPr="00B47473">
        <w:rPr>
          <w:rFonts w:ascii="Arial" w:hAnsi="Arial" w:cs="Arial"/>
          <w:color w:val="000000" w:themeColor="text1"/>
          <w:sz w:val="24"/>
          <w:szCs w:val="24"/>
        </w:rPr>
        <w:t>firm</w:t>
      </w:r>
      <w:r w:rsidR="003C3CD4" w:rsidRPr="00B47473">
        <w:rPr>
          <w:rFonts w:ascii="Arial" w:hAnsi="Arial" w:cs="Arial"/>
          <w:color w:val="000000" w:themeColor="text1"/>
          <w:sz w:val="24"/>
          <w:szCs w:val="24"/>
        </w:rPr>
        <w:t>y</w:t>
      </w:r>
      <w:r w:rsidRPr="00B47473">
        <w:rPr>
          <w:rFonts w:ascii="Arial" w:hAnsi="Arial" w:cs="Arial"/>
          <w:color w:val="000000" w:themeColor="text1"/>
          <w:sz w:val="24"/>
          <w:szCs w:val="24"/>
        </w:rPr>
        <w:t xml:space="preserve"> Prometeusz. </w:t>
      </w:r>
      <w:r w:rsidR="003C3CD4" w:rsidRPr="00B47473">
        <w:rPr>
          <w:rFonts w:ascii="Arial" w:hAnsi="Arial" w:cs="Arial"/>
          <w:color w:val="000000" w:themeColor="text1"/>
          <w:sz w:val="24"/>
          <w:szCs w:val="24"/>
        </w:rPr>
        <w:t>Powiedziała, że r</w:t>
      </w:r>
      <w:r w:rsidRPr="00B47473">
        <w:rPr>
          <w:rFonts w:ascii="Arial" w:hAnsi="Arial" w:cs="Arial"/>
          <w:color w:val="000000" w:themeColor="text1"/>
          <w:sz w:val="24"/>
          <w:szCs w:val="24"/>
        </w:rPr>
        <w:t xml:space="preserve">adny </w:t>
      </w:r>
      <w:r w:rsidR="00B32037" w:rsidRPr="00B47473">
        <w:rPr>
          <w:rFonts w:ascii="Arial" w:hAnsi="Arial" w:cs="Arial"/>
          <w:color w:val="000000" w:themeColor="text1"/>
          <w:sz w:val="24"/>
          <w:szCs w:val="24"/>
        </w:rPr>
        <w:t>M</w:t>
      </w:r>
      <w:r w:rsidRPr="00B47473">
        <w:rPr>
          <w:rFonts w:ascii="Arial" w:hAnsi="Arial" w:cs="Arial"/>
          <w:color w:val="000000" w:themeColor="text1"/>
          <w:sz w:val="24"/>
          <w:szCs w:val="24"/>
        </w:rPr>
        <w:t>arczak wskazał w</w:t>
      </w:r>
      <w:r w:rsidR="002175C8">
        <w:rPr>
          <w:rFonts w:ascii="Arial" w:hAnsi="Arial" w:cs="Arial"/>
          <w:color w:val="000000" w:themeColor="text1"/>
          <w:sz w:val="24"/>
          <w:szCs w:val="24"/>
        </w:rPr>
        <w:t> </w:t>
      </w:r>
      <w:r w:rsidR="003C3CD4" w:rsidRPr="00B47473">
        <w:rPr>
          <w:rFonts w:ascii="Arial" w:hAnsi="Arial" w:cs="Arial"/>
          <w:color w:val="000000" w:themeColor="text1"/>
          <w:sz w:val="24"/>
          <w:szCs w:val="24"/>
        </w:rPr>
        <w:t>podpisanej</w:t>
      </w:r>
      <w:r w:rsidRPr="00B47473">
        <w:rPr>
          <w:rFonts w:ascii="Arial" w:hAnsi="Arial" w:cs="Arial"/>
          <w:color w:val="000000" w:themeColor="text1"/>
          <w:sz w:val="24"/>
          <w:szCs w:val="24"/>
        </w:rPr>
        <w:t xml:space="preserve"> umowie</w:t>
      </w:r>
      <w:r w:rsidR="003C3CD4" w:rsidRPr="00B47473">
        <w:rPr>
          <w:rFonts w:ascii="Arial" w:hAnsi="Arial" w:cs="Arial"/>
          <w:color w:val="000000" w:themeColor="text1"/>
          <w:sz w:val="24"/>
          <w:szCs w:val="24"/>
        </w:rPr>
        <w:t xml:space="preserve">, że </w:t>
      </w:r>
      <w:r w:rsidRPr="00B47473">
        <w:rPr>
          <w:rFonts w:ascii="Arial" w:hAnsi="Arial" w:cs="Arial"/>
          <w:color w:val="000000" w:themeColor="text1"/>
          <w:sz w:val="24"/>
          <w:szCs w:val="24"/>
        </w:rPr>
        <w:t xml:space="preserve">nie zostały </w:t>
      </w:r>
      <w:r w:rsidR="003C3CD4" w:rsidRPr="00B47473">
        <w:rPr>
          <w:rFonts w:ascii="Arial" w:hAnsi="Arial" w:cs="Arial"/>
          <w:color w:val="000000" w:themeColor="text1"/>
          <w:sz w:val="24"/>
          <w:szCs w:val="24"/>
        </w:rPr>
        <w:t>dopilnowane pewne kwestie, które budzą</w:t>
      </w:r>
      <w:r w:rsidRPr="00B47473">
        <w:rPr>
          <w:rFonts w:ascii="Arial" w:hAnsi="Arial" w:cs="Arial"/>
          <w:color w:val="000000" w:themeColor="text1"/>
          <w:sz w:val="24"/>
          <w:szCs w:val="24"/>
        </w:rPr>
        <w:t xml:space="preserve"> niepokój</w:t>
      </w:r>
      <w:r w:rsidR="003C3CD4" w:rsidRPr="00B47473">
        <w:rPr>
          <w:rFonts w:ascii="Arial" w:hAnsi="Arial" w:cs="Arial"/>
          <w:color w:val="000000" w:themeColor="text1"/>
          <w:sz w:val="24"/>
          <w:szCs w:val="24"/>
        </w:rPr>
        <w:t xml:space="preserve"> u radnych</w:t>
      </w:r>
      <w:r w:rsidRPr="00B47473">
        <w:rPr>
          <w:rFonts w:ascii="Arial" w:hAnsi="Arial" w:cs="Arial"/>
          <w:color w:val="000000" w:themeColor="text1"/>
          <w:sz w:val="24"/>
          <w:szCs w:val="24"/>
        </w:rPr>
        <w:t xml:space="preserve">. Poprosiła Radcę Prawnego o </w:t>
      </w:r>
      <w:r w:rsidR="003C3CD4" w:rsidRPr="00B47473">
        <w:rPr>
          <w:rFonts w:ascii="Arial" w:hAnsi="Arial" w:cs="Arial"/>
          <w:color w:val="000000" w:themeColor="text1"/>
          <w:sz w:val="24"/>
          <w:szCs w:val="24"/>
        </w:rPr>
        <w:t xml:space="preserve">ocenę. Czy w zawartej </w:t>
      </w:r>
      <w:r w:rsidRPr="00B47473">
        <w:rPr>
          <w:rFonts w:ascii="Arial" w:hAnsi="Arial" w:cs="Arial"/>
          <w:color w:val="000000" w:themeColor="text1"/>
          <w:sz w:val="24"/>
          <w:szCs w:val="24"/>
        </w:rPr>
        <w:t>umow</w:t>
      </w:r>
      <w:r w:rsidR="003C3CD4" w:rsidRPr="00B47473">
        <w:rPr>
          <w:rFonts w:ascii="Arial" w:hAnsi="Arial" w:cs="Arial"/>
          <w:color w:val="000000" w:themeColor="text1"/>
          <w:sz w:val="24"/>
          <w:szCs w:val="24"/>
        </w:rPr>
        <w:t>ie</w:t>
      </w:r>
      <w:r w:rsidRPr="00B47473">
        <w:rPr>
          <w:rFonts w:ascii="Arial" w:hAnsi="Arial" w:cs="Arial"/>
          <w:color w:val="000000" w:themeColor="text1"/>
          <w:sz w:val="24"/>
          <w:szCs w:val="24"/>
        </w:rPr>
        <w:t xml:space="preserve"> </w:t>
      </w:r>
      <w:r w:rsidR="003C3CD4" w:rsidRPr="00B47473">
        <w:rPr>
          <w:rFonts w:ascii="Arial" w:hAnsi="Arial" w:cs="Arial"/>
          <w:color w:val="000000" w:themeColor="text1"/>
          <w:sz w:val="24"/>
          <w:szCs w:val="24"/>
        </w:rPr>
        <w:t xml:space="preserve">pomiędzy Gminą a MZK, zapisy wyszczególnione mające wagę prawną, powinny mieć odzwierciedlenie w umowie kolejnej zawartej przez spółkę z podwykonawcą? </w:t>
      </w:r>
    </w:p>
    <w:p w:rsidR="0022431C" w:rsidRPr="00B47473" w:rsidRDefault="003C3CD4"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Zdaniem radnej ma to na celu zabezpieczenie interesów mieszkańców miasta, którzy są podatnikami.</w:t>
      </w:r>
    </w:p>
    <w:p w:rsidR="008B50DF" w:rsidRPr="00B47473" w:rsidRDefault="0022431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Radna Butryn </w:t>
      </w:r>
      <w:r w:rsidR="00B32037" w:rsidRPr="00B47473">
        <w:rPr>
          <w:rFonts w:ascii="Arial" w:hAnsi="Arial" w:cs="Arial"/>
          <w:color w:val="000000" w:themeColor="text1"/>
          <w:sz w:val="24"/>
          <w:szCs w:val="24"/>
        </w:rPr>
        <w:t>odniosła się do słów Prezydenta</w:t>
      </w:r>
      <w:r w:rsidR="003C3CD4" w:rsidRPr="00B47473">
        <w:rPr>
          <w:rFonts w:ascii="Arial" w:hAnsi="Arial" w:cs="Arial"/>
          <w:color w:val="000000" w:themeColor="text1"/>
          <w:sz w:val="24"/>
          <w:szCs w:val="24"/>
        </w:rPr>
        <w:t xml:space="preserve"> o zwolnieniach. Przyznała, że było </w:t>
      </w:r>
      <w:r w:rsidR="008B50DF" w:rsidRPr="00B47473">
        <w:rPr>
          <w:rFonts w:ascii="Arial" w:hAnsi="Arial" w:cs="Arial"/>
          <w:color w:val="000000" w:themeColor="text1"/>
          <w:sz w:val="24"/>
          <w:szCs w:val="24"/>
        </w:rPr>
        <w:br/>
      </w:r>
      <w:r w:rsidR="003C3CD4" w:rsidRPr="00B47473">
        <w:rPr>
          <w:rFonts w:ascii="Arial" w:hAnsi="Arial" w:cs="Arial"/>
          <w:color w:val="000000" w:themeColor="text1"/>
          <w:sz w:val="24"/>
          <w:szCs w:val="24"/>
        </w:rPr>
        <w:t>to emocjonalne.</w:t>
      </w:r>
      <w:r w:rsidR="00B32037" w:rsidRPr="00B47473">
        <w:rPr>
          <w:rFonts w:ascii="Arial" w:hAnsi="Arial" w:cs="Arial"/>
          <w:color w:val="000000" w:themeColor="text1"/>
          <w:sz w:val="24"/>
          <w:szCs w:val="24"/>
        </w:rPr>
        <w:t xml:space="preserve"> </w:t>
      </w:r>
      <w:r w:rsidR="008B50DF" w:rsidRPr="00B47473">
        <w:rPr>
          <w:rFonts w:ascii="Arial" w:hAnsi="Arial" w:cs="Arial"/>
          <w:color w:val="000000" w:themeColor="text1"/>
          <w:sz w:val="24"/>
          <w:szCs w:val="24"/>
        </w:rPr>
        <w:t>Radna Butryn powiedziała, że rolą Prezydenta i Rady Nadzorczej jest  ocena działań Prezesa firmy MZK, której miasto w postaci uchwały powierza zadania. Oceniając działania spółki MZK, zlecającej wykonywanie zadań podwykonawcy, należałoby rozliczyć i zwolnić Prezesa spółki zamiast pracowników.</w:t>
      </w:r>
    </w:p>
    <w:p w:rsidR="00761806" w:rsidRPr="00B47473" w:rsidRDefault="003333A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lastRenderedPageBreak/>
        <w:t>Dodała, że r</w:t>
      </w:r>
      <w:r w:rsidR="0022431C" w:rsidRPr="00B47473">
        <w:rPr>
          <w:rFonts w:ascii="Arial" w:hAnsi="Arial" w:cs="Arial"/>
          <w:color w:val="000000" w:themeColor="text1"/>
          <w:sz w:val="24"/>
          <w:szCs w:val="24"/>
        </w:rPr>
        <w:t xml:space="preserve">adny Marczak udał się do </w:t>
      </w:r>
      <w:r w:rsidR="008B50DF" w:rsidRPr="00B47473">
        <w:rPr>
          <w:rFonts w:ascii="Arial" w:hAnsi="Arial" w:cs="Arial"/>
          <w:color w:val="000000" w:themeColor="text1"/>
          <w:sz w:val="24"/>
          <w:szCs w:val="24"/>
        </w:rPr>
        <w:t>Prezesa MZK</w:t>
      </w:r>
      <w:r w:rsidR="0022431C" w:rsidRPr="00B47473">
        <w:rPr>
          <w:rFonts w:ascii="Arial" w:hAnsi="Arial" w:cs="Arial"/>
          <w:color w:val="000000" w:themeColor="text1"/>
          <w:sz w:val="24"/>
          <w:szCs w:val="24"/>
        </w:rPr>
        <w:t xml:space="preserve"> i </w:t>
      </w:r>
      <w:r w:rsidR="008B50DF" w:rsidRPr="00B47473">
        <w:rPr>
          <w:rFonts w:ascii="Arial" w:hAnsi="Arial" w:cs="Arial"/>
          <w:color w:val="000000" w:themeColor="text1"/>
          <w:sz w:val="24"/>
          <w:szCs w:val="24"/>
        </w:rPr>
        <w:t xml:space="preserve">w ramach swoich kompetencji  zapewnionych ustawą o samorządzie gminy miał prawo </w:t>
      </w:r>
      <w:r w:rsidRPr="00B47473">
        <w:rPr>
          <w:rFonts w:ascii="Arial" w:hAnsi="Arial" w:cs="Arial"/>
          <w:color w:val="000000" w:themeColor="text1"/>
          <w:sz w:val="24"/>
          <w:szCs w:val="24"/>
        </w:rPr>
        <w:t>poprosi</w:t>
      </w:r>
      <w:r w:rsidR="008B50DF" w:rsidRPr="00B47473">
        <w:rPr>
          <w:rFonts w:ascii="Arial" w:hAnsi="Arial" w:cs="Arial"/>
          <w:color w:val="000000" w:themeColor="text1"/>
          <w:sz w:val="24"/>
          <w:szCs w:val="24"/>
        </w:rPr>
        <w:t>ć</w:t>
      </w:r>
      <w:r w:rsidR="0022431C" w:rsidRPr="00B47473">
        <w:rPr>
          <w:rFonts w:ascii="Arial" w:hAnsi="Arial" w:cs="Arial"/>
          <w:color w:val="000000" w:themeColor="text1"/>
          <w:sz w:val="24"/>
          <w:szCs w:val="24"/>
        </w:rPr>
        <w:t xml:space="preserve"> o wgląd do umowy</w:t>
      </w:r>
      <w:r w:rsidR="008B50DF" w:rsidRPr="00B47473">
        <w:rPr>
          <w:rFonts w:ascii="Arial" w:hAnsi="Arial" w:cs="Arial"/>
          <w:color w:val="000000" w:themeColor="text1"/>
          <w:sz w:val="24"/>
          <w:szCs w:val="24"/>
        </w:rPr>
        <w:t xml:space="preserve"> pomiędzy MZK a firmą zewnętrzną</w:t>
      </w:r>
      <w:r w:rsidR="0022431C" w:rsidRPr="00B47473">
        <w:rPr>
          <w:rFonts w:ascii="Arial" w:hAnsi="Arial" w:cs="Arial"/>
          <w:color w:val="000000" w:themeColor="text1"/>
          <w:sz w:val="24"/>
          <w:szCs w:val="24"/>
        </w:rPr>
        <w:t xml:space="preserve">. </w:t>
      </w:r>
      <w:r w:rsidR="008B50DF" w:rsidRPr="00B47473">
        <w:rPr>
          <w:rFonts w:ascii="Arial" w:hAnsi="Arial" w:cs="Arial"/>
          <w:color w:val="000000" w:themeColor="text1"/>
          <w:sz w:val="24"/>
          <w:szCs w:val="24"/>
        </w:rPr>
        <w:t xml:space="preserve">Zgodnie z orzecznictwem sądowym, radny kontrolujący nie musi </w:t>
      </w:r>
      <w:r w:rsidR="0022431C" w:rsidRPr="00B47473">
        <w:rPr>
          <w:rFonts w:ascii="Arial" w:hAnsi="Arial" w:cs="Arial"/>
          <w:color w:val="000000" w:themeColor="text1"/>
          <w:sz w:val="24"/>
          <w:szCs w:val="24"/>
        </w:rPr>
        <w:t xml:space="preserve">powiadamiać </w:t>
      </w:r>
      <w:r w:rsidR="008B50DF" w:rsidRPr="00B47473">
        <w:rPr>
          <w:rFonts w:ascii="Arial" w:hAnsi="Arial" w:cs="Arial"/>
          <w:color w:val="000000" w:themeColor="text1"/>
          <w:sz w:val="24"/>
          <w:szCs w:val="24"/>
        </w:rPr>
        <w:t xml:space="preserve">innych </w:t>
      </w:r>
      <w:r w:rsidR="0022431C" w:rsidRPr="00B47473">
        <w:rPr>
          <w:rFonts w:ascii="Arial" w:hAnsi="Arial" w:cs="Arial"/>
          <w:color w:val="000000" w:themeColor="text1"/>
          <w:sz w:val="24"/>
          <w:szCs w:val="24"/>
        </w:rPr>
        <w:t xml:space="preserve">radnych </w:t>
      </w:r>
      <w:r w:rsidRPr="00B47473">
        <w:rPr>
          <w:rFonts w:ascii="Arial" w:hAnsi="Arial" w:cs="Arial"/>
          <w:color w:val="000000" w:themeColor="text1"/>
          <w:sz w:val="24"/>
          <w:szCs w:val="24"/>
        </w:rPr>
        <w:t xml:space="preserve">o </w:t>
      </w:r>
      <w:r w:rsidR="0022431C" w:rsidRPr="00B47473">
        <w:rPr>
          <w:rFonts w:ascii="Arial" w:hAnsi="Arial" w:cs="Arial"/>
          <w:color w:val="000000" w:themeColor="text1"/>
          <w:sz w:val="24"/>
          <w:szCs w:val="24"/>
        </w:rPr>
        <w:t>przeprowadza</w:t>
      </w:r>
      <w:r w:rsidR="008B50DF" w:rsidRPr="00B47473">
        <w:rPr>
          <w:rFonts w:ascii="Arial" w:hAnsi="Arial" w:cs="Arial"/>
          <w:color w:val="000000" w:themeColor="text1"/>
          <w:sz w:val="24"/>
          <w:szCs w:val="24"/>
        </w:rPr>
        <w:t>nej</w:t>
      </w:r>
      <w:r w:rsidRPr="00B47473">
        <w:rPr>
          <w:rFonts w:ascii="Arial" w:hAnsi="Arial" w:cs="Arial"/>
          <w:color w:val="000000" w:themeColor="text1"/>
          <w:sz w:val="24"/>
          <w:szCs w:val="24"/>
        </w:rPr>
        <w:t xml:space="preserve"> kontroli</w:t>
      </w:r>
      <w:r w:rsidR="0022431C" w:rsidRPr="00B47473">
        <w:rPr>
          <w:rFonts w:ascii="Arial" w:hAnsi="Arial" w:cs="Arial"/>
          <w:color w:val="000000" w:themeColor="text1"/>
          <w:sz w:val="24"/>
          <w:szCs w:val="24"/>
        </w:rPr>
        <w:t xml:space="preserve">.  </w:t>
      </w:r>
      <w:r w:rsidR="008B50DF" w:rsidRPr="00B47473">
        <w:rPr>
          <w:rFonts w:ascii="Arial" w:hAnsi="Arial" w:cs="Arial"/>
          <w:color w:val="000000" w:themeColor="text1"/>
          <w:sz w:val="24"/>
          <w:szCs w:val="24"/>
        </w:rPr>
        <w:t>P</w:t>
      </w:r>
      <w:r w:rsidR="0022431C" w:rsidRPr="00B47473">
        <w:rPr>
          <w:rFonts w:ascii="Arial" w:hAnsi="Arial" w:cs="Arial"/>
          <w:color w:val="000000" w:themeColor="text1"/>
          <w:sz w:val="24"/>
          <w:szCs w:val="24"/>
        </w:rPr>
        <w:t xml:space="preserve">rezes powinien </w:t>
      </w:r>
      <w:r w:rsidR="00ED3401" w:rsidRPr="00B47473">
        <w:rPr>
          <w:rFonts w:ascii="Arial" w:hAnsi="Arial" w:cs="Arial"/>
          <w:color w:val="000000" w:themeColor="text1"/>
          <w:sz w:val="24"/>
          <w:szCs w:val="24"/>
        </w:rPr>
        <w:t>pokazać</w:t>
      </w:r>
      <w:r w:rsidR="0022431C" w:rsidRPr="00B47473">
        <w:rPr>
          <w:rFonts w:ascii="Arial" w:hAnsi="Arial" w:cs="Arial"/>
          <w:color w:val="000000" w:themeColor="text1"/>
          <w:sz w:val="24"/>
          <w:szCs w:val="24"/>
        </w:rPr>
        <w:t xml:space="preserve"> </w:t>
      </w:r>
      <w:r w:rsidR="008B50DF" w:rsidRPr="00B47473">
        <w:rPr>
          <w:rFonts w:ascii="Arial" w:hAnsi="Arial" w:cs="Arial"/>
          <w:color w:val="000000" w:themeColor="text1"/>
          <w:sz w:val="24"/>
          <w:szCs w:val="24"/>
        </w:rPr>
        <w:t>radnemu</w:t>
      </w:r>
      <w:r w:rsidR="0022431C" w:rsidRPr="00B47473">
        <w:rPr>
          <w:rFonts w:ascii="Arial" w:hAnsi="Arial" w:cs="Arial"/>
          <w:color w:val="000000" w:themeColor="text1"/>
          <w:sz w:val="24"/>
          <w:szCs w:val="24"/>
        </w:rPr>
        <w:t xml:space="preserve"> </w:t>
      </w:r>
      <w:r w:rsidR="008B50DF" w:rsidRPr="00B47473">
        <w:rPr>
          <w:rFonts w:ascii="Arial" w:hAnsi="Arial" w:cs="Arial"/>
          <w:color w:val="000000" w:themeColor="text1"/>
          <w:sz w:val="24"/>
          <w:szCs w:val="24"/>
        </w:rPr>
        <w:t>umowę. Nie narusza ona danych osobowych Jednakże radny Marczak takiego dokument</w:t>
      </w:r>
      <w:r w:rsidR="002175C8">
        <w:rPr>
          <w:rFonts w:ascii="Arial" w:hAnsi="Arial" w:cs="Arial"/>
          <w:color w:val="000000" w:themeColor="text1"/>
          <w:sz w:val="24"/>
          <w:szCs w:val="24"/>
        </w:rPr>
        <w:t>u</w:t>
      </w:r>
      <w:r w:rsidR="008B50DF" w:rsidRPr="00B47473">
        <w:rPr>
          <w:rFonts w:ascii="Arial" w:hAnsi="Arial" w:cs="Arial"/>
          <w:color w:val="000000" w:themeColor="text1"/>
          <w:sz w:val="24"/>
          <w:szCs w:val="24"/>
        </w:rPr>
        <w:t xml:space="preserve"> nie otrzymał. W związku z powyższym zwrócił się do </w:t>
      </w:r>
      <w:r w:rsidR="0022431C" w:rsidRPr="00B47473">
        <w:rPr>
          <w:rFonts w:ascii="Arial" w:hAnsi="Arial" w:cs="Arial"/>
          <w:color w:val="000000" w:themeColor="text1"/>
          <w:sz w:val="24"/>
          <w:szCs w:val="24"/>
        </w:rPr>
        <w:t>Komisj</w:t>
      </w:r>
      <w:r w:rsidR="008B50DF" w:rsidRPr="00B47473">
        <w:rPr>
          <w:rFonts w:ascii="Arial" w:hAnsi="Arial" w:cs="Arial"/>
          <w:color w:val="000000" w:themeColor="text1"/>
          <w:sz w:val="24"/>
          <w:szCs w:val="24"/>
        </w:rPr>
        <w:t>i</w:t>
      </w:r>
      <w:r w:rsidR="0022431C" w:rsidRPr="00B47473">
        <w:rPr>
          <w:rFonts w:ascii="Arial" w:hAnsi="Arial" w:cs="Arial"/>
          <w:color w:val="000000" w:themeColor="text1"/>
          <w:sz w:val="24"/>
          <w:szCs w:val="24"/>
        </w:rPr>
        <w:t xml:space="preserve"> </w:t>
      </w:r>
      <w:r w:rsidR="008B50DF" w:rsidRPr="00B47473">
        <w:rPr>
          <w:rFonts w:ascii="Arial" w:hAnsi="Arial" w:cs="Arial"/>
          <w:color w:val="000000" w:themeColor="text1"/>
          <w:sz w:val="24"/>
          <w:szCs w:val="24"/>
        </w:rPr>
        <w:t>R</w:t>
      </w:r>
      <w:r w:rsidRPr="00B47473">
        <w:rPr>
          <w:rFonts w:ascii="Arial" w:hAnsi="Arial" w:cs="Arial"/>
          <w:color w:val="000000" w:themeColor="text1"/>
          <w:sz w:val="24"/>
          <w:szCs w:val="24"/>
        </w:rPr>
        <w:t>ewizyjn</w:t>
      </w:r>
      <w:r w:rsidR="008B50DF" w:rsidRPr="00B47473">
        <w:rPr>
          <w:rFonts w:ascii="Arial" w:hAnsi="Arial" w:cs="Arial"/>
          <w:color w:val="000000" w:themeColor="text1"/>
          <w:sz w:val="24"/>
          <w:szCs w:val="24"/>
        </w:rPr>
        <w:t>ej o pomoc</w:t>
      </w:r>
      <w:r w:rsidR="00761806" w:rsidRPr="00B47473">
        <w:rPr>
          <w:rFonts w:ascii="Arial" w:hAnsi="Arial" w:cs="Arial"/>
          <w:color w:val="000000" w:themeColor="text1"/>
          <w:sz w:val="24"/>
          <w:szCs w:val="24"/>
        </w:rPr>
        <w:t xml:space="preserve">, gdyż istniało podejrzenie o złamaniu zapisów uchwały. W opinii radnej, komisja </w:t>
      </w:r>
      <w:r w:rsidRPr="00B47473">
        <w:rPr>
          <w:rFonts w:ascii="Arial" w:hAnsi="Arial" w:cs="Arial"/>
          <w:color w:val="000000" w:themeColor="text1"/>
          <w:sz w:val="24"/>
          <w:szCs w:val="24"/>
        </w:rPr>
        <w:t>zlekceważyła</w:t>
      </w:r>
      <w:r w:rsidR="0022431C" w:rsidRPr="00B47473">
        <w:rPr>
          <w:rFonts w:ascii="Arial" w:hAnsi="Arial" w:cs="Arial"/>
          <w:color w:val="000000" w:themeColor="text1"/>
          <w:sz w:val="24"/>
          <w:szCs w:val="24"/>
        </w:rPr>
        <w:t xml:space="preserve"> temat</w:t>
      </w:r>
      <w:r w:rsidR="00761806" w:rsidRPr="00B47473">
        <w:rPr>
          <w:rFonts w:ascii="Arial" w:hAnsi="Arial" w:cs="Arial"/>
          <w:color w:val="000000" w:themeColor="text1"/>
          <w:sz w:val="24"/>
          <w:szCs w:val="24"/>
        </w:rPr>
        <w:t>, gdyż nie odpowiedziała na wniosek, n</w:t>
      </w:r>
      <w:r w:rsidR="0022431C" w:rsidRPr="00B47473">
        <w:rPr>
          <w:rFonts w:ascii="Arial" w:hAnsi="Arial" w:cs="Arial"/>
          <w:color w:val="000000" w:themeColor="text1"/>
          <w:sz w:val="24"/>
          <w:szCs w:val="24"/>
        </w:rPr>
        <w:t xml:space="preserve">ie </w:t>
      </w:r>
      <w:r w:rsidRPr="00B47473">
        <w:rPr>
          <w:rFonts w:ascii="Arial" w:hAnsi="Arial" w:cs="Arial"/>
          <w:color w:val="000000" w:themeColor="text1"/>
          <w:sz w:val="24"/>
          <w:szCs w:val="24"/>
        </w:rPr>
        <w:t>uzasadniła</w:t>
      </w:r>
      <w:r w:rsidR="0022431C" w:rsidRPr="00B47473">
        <w:rPr>
          <w:rFonts w:ascii="Arial" w:hAnsi="Arial" w:cs="Arial"/>
          <w:color w:val="000000" w:themeColor="text1"/>
          <w:sz w:val="24"/>
          <w:szCs w:val="24"/>
        </w:rPr>
        <w:t xml:space="preserve"> dlaczego nie pod</w:t>
      </w:r>
      <w:r w:rsidRPr="00B47473">
        <w:rPr>
          <w:rFonts w:ascii="Arial" w:hAnsi="Arial" w:cs="Arial"/>
          <w:color w:val="000000" w:themeColor="text1"/>
          <w:sz w:val="24"/>
          <w:szCs w:val="24"/>
        </w:rPr>
        <w:t xml:space="preserve">jęli </w:t>
      </w:r>
      <w:r w:rsidR="0022431C" w:rsidRPr="00B47473">
        <w:rPr>
          <w:rFonts w:ascii="Arial" w:hAnsi="Arial" w:cs="Arial"/>
          <w:color w:val="000000" w:themeColor="text1"/>
          <w:sz w:val="24"/>
          <w:szCs w:val="24"/>
        </w:rPr>
        <w:t>k</w:t>
      </w:r>
      <w:r w:rsidRPr="00B47473">
        <w:rPr>
          <w:rFonts w:ascii="Arial" w:hAnsi="Arial" w:cs="Arial"/>
          <w:color w:val="000000" w:themeColor="text1"/>
          <w:sz w:val="24"/>
          <w:szCs w:val="24"/>
        </w:rPr>
        <w:t>o</w:t>
      </w:r>
      <w:r w:rsidR="0022431C" w:rsidRPr="00B47473">
        <w:rPr>
          <w:rFonts w:ascii="Arial" w:hAnsi="Arial" w:cs="Arial"/>
          <w:color w:val="000000" w:themeColor="text1"/>
          <w:sz w:val="24"/>
          <w:szCs w:val="24"/>
        </w:rPr>
        <w:t>ntroli</w:t>
      </w:r>
      <w:r w:rsidR="00761806" w:rsidRPr="00B47473">
        <w:rPr>
          <w:rFonts w:ascii="Arial" w:hAnsi="Arial" w:cs="Arial"/>
          <w:color w:val="000000" w:themeColor="text1"/>
          <w:sz w:val="24"/>
          <w:szCs w:val="24"/>
        </w:rPr>
        <w:t xml:space="preserve">. Pani Butryn dodała, </w:t>
      </w:r>
      <w:r w:rsidR="00761806" w:rsidRPr="00B47473">
        <w:rPr>
          <w:rFonts w:ascii="Arial" w:hAnsi="Arial" w:cs="Arial"/>
          <w:color w:val="000000" w:themeColor="text1"/>
          <w:sz w:val="24"/>
          <w:szCs w:val="24"/>
        </w:rPr>
        <w:br/>
        <w:t xml:space="preserve">że </w:t>
      </w:r>
      <w:r w:rsidR="0022431C" w:rsidRPr="00B47473">
        <w:rPr>
          <w:rFonts w:ascii="Arial" w:hAnsi="Arial" w:cs="Arial"/>
          <w:color w:val="000000" w:themeColor="text1"/>
          <w:sz w:val="24"/>
          <w:szCs w:val="24"/>
        </w:rPr>
        <w:t xml:space="preserve">Komisja </w:t>
      </w:r>
      <w:r w:rsidR="00761806" w:rsidRPr="00B47473">
        <w:rPr>
          <w:rFonts w:ascii="Arial" w:hAnsi="Arial" w:cs="Arial"/>
          <w:color w:val="000000" w:themeColor="text1"/>
          <w:sz w:val="24"/>
          <w:szCs w:val="24"/>
        </w:rPr>
        <w:t>R</w:t>
      </w:r>
      <w:r w:rsidR="0022431C" w:rsidRPr="00B47473">
        <w:rPr>
          <w:rFonts w:ascii="Arial" w:hAnsi="Arial" w:cs="Arial"/>
          <w:color w:val="000000" w:themeColor="text1"/>
          <w:sz w:val="24"/>
          <w:szCs w:val="24"/>
        </w:rPr>
        <w:t>ewizyjna ma uprawnienia do kontroli w tr</w:t>
      </w:r>
      <w:r w:rsidRPr="00B47473">
        <w:rPr>
          <w:rFonts w:ascii="Arial" w:hAnsi="Arial" w:cs="Arial"/>
          <w:color w:val="000000" w:themeColor="text1"/>
          <w:sz w:val="24"/>
          <w:szCs w:val="24"/>
        </w:rPr>
        <w:t>y</w:t>
      </w:r>
      <w:r w:rsidR="0022431C" w:rsidRPr="00B47473">
        <w:rPr>
          <w:rFonts w:ascii="Arial" w:hAnsi="Arial" w:cs="Arial"/>
          <w:color w:val="000000" w:themeColor="text1"/>
          <w:sz w:val="24"/>
          <w:szCs w:val="24"/>
        </w:rPr>
        <w:t>bie doraźny</w:t>
      </w:r>
      <w:r w:rsidRPr="00B47473">
        <w:rPr>
          <w:rFonts w:ascii="Arial" w:hAnsi="Arial" w:cs="Arial"/>
          <w:color w:val="000000" w:themeColor="text1"/>
          <w:sz w:val="24"/>
          <w:szCs w:val="24"/>
        </w:rPr>
        <w:t>m</w:t>
      </w:r>
      <w:r w:rsidR="00761806" w:rsidRPr="00B47473">
        <w:rPr>
          <w:rFonts w:ascii="Arial" w:hAnsi="Arial" w:cs="Arial"/>
          <w:color w:val="000000" w:themeColor="text1"/>
          <w:sz w:val="24"/>
          <w:szCs w:val="24"/>
        </w:rPr>
        <w:t>.</w:t>
      </w:r>
      <w:r w:rsidR="0022431C" w:rsidRPr="00B47473">
        <w:rPr>
          <w:rFonts w:ascii="Arial" w:hAnsi="Arial" w:cs="Arial"/>
          <w:color w:val="000000" w:themeColor="text1"/>
          <w:sz w:val="24"/>
          <w:szCs w:val="24"/>
        </w:rPr>
        <w:t xml:space="preserve"> </w:t>
      </w:r>
      <w:r w:rsidR="00761806" w:rsidRPr="00B47473">
        <w:rPr>
          <w:rFonts w:ascii="Arial" w:hAnsi="Arial" w:cs="Arial"/>
          <w:color w:val="000000" w:themeColor="text1"/>
          <w:sz w:val="24"/>
          <w:szCs w:val="24"/>
        </w:rPr>
        <w:t>Kończąc wypowiedź, p</w:t>
      </w:r>
      <w:r w:rsidR="00ED3401" w:rsidRPr="00B47473">
        <w:rPr>
          <w:rFonts w:ascii="Arial" w:hAnsi="Arial" w:cs="Arial"/>
          <w:color w:val="000000" w:themeColor="text1"/>
          <w:sz w:val="24"/>
          <w:szCs w:val="24"/>
        </w:rPr>
        <w:t>oprosiła o otrzymanie</w:t>
      </w:r>
      <w:r w:rsidR="00761806" w:rsidRPr="00B47473">
        <w:rPr>
          <w:rFonts w:ascii="Arial" w:hAnsi="Arial" w:cs="Arial"/>
          <w:color w:val="000000" w:themeColor="text1"/>
          <w:sz w:val="24"/>
          <w:szCs w:val="24"/>
        </w:rPr>
        <w:t xml:space="preserve"> dwóch opinii prawnych.</w:t>
      </w:r>
      <w:r w:rsidR="00ED3401" w:rsidRPr="00B47473">
        <w:rPr>
          <w:rFonts w:ascii="Arial" w:hAnsi="Arial" w:cs="Arial"/>
          <w:color w:val="000000" w:themeColor="text1"/>
          <w:sz w:val="24"/>
          <w:szCs w:val="24"/>
        </w:rPr>
        <w:t xml:space="preserve"> </w:t>
      </w:r>
      <w:r w:rsidR="00761806" w:rsidRPr="00B47473">
        <w:rPr>
          <w:rFonts w:ascii="Arial" w:hAnsi="Arial" w:cs="Arial"/>
          <w:color w:val="000000" w:themeColor="text1"/>
          <w:sz w:val="24"/>
          <w:szCs w:val="24"/>
        </w:rPr>
        <w:t>Pierwsza o</w:t>
      </w:r>
      <w:r w:rsidR="0022431C" w:rsidRPr="00B47473">
        <w:rPr>
          <w:rFonts w:ascii="Arial" w:hAnsi="Arial" w:cs="Arial"/>
          <w:color w:val="000000" w:themeColor="text1"/>
          <w:sz w:val="24"/>
          <w:szCs w:val="24"/>
        </w:rPr>
        <w:t xml:space="preserve">pinia </w:t>
      </w:r>
      <w:r w:rsidRPr="00B47473">
        <w:rPr>
          <w:rFonts w:ascii="Arial" w:hAnsi="Arial" w:cs="Arial"/>
          <w:color w:val="000000" w:themeColor="text1"/>
          <w:sz w:val="24"/>
          <w:szCs w:val="24"/>
        </w:rPr>
        <w:t>dotycząca</w:t>
      </w:r>
      <w:r w:rsidR="0022431C" w:rsidRPr="00B47473">
        <w:rPr>
          <w:rFonts w:ascii="Arial" w:hAnsi="Arial" w:cs="Arial"/>
          <w:color w:val="000000" w:themeColor="text1"/>
          <w:sz w:val="24"/>
          <w:szCs w:val="24"/>
        </w:rPr>
        <w:t xml:space="preserve"> </w:t>
      </w:r>
      <w:r w:rsidR="00ED3401" w:rsidRPr="00B47473">
        <w:rPr>
          <w:rFonts w:ascii="Arial" w:hAnsi="Arial" w:cs="Arial"/>
          <w:color w:val="000000" w:themeColor="text1"/>
          <w:sz w:val="24"/>
          <w:szCs w:val="24"/>
        </w:rPr>
        <w:t xml:space="preserve">projektu </w:t>
      </w:r>
      <w:r w:rsidR="0022431C" w:rsidRPr="00B47473">
        <w:rPr>
          <w:rFonts w:ascii="Arial" w:hAnsi="Arial" w:cs="Arial"/>
          <w:color w:val="000000" w:themeColor="text1"/>
          <w:sz w:val="24"/>
          <w:szCs w:val="24"/>
        </w:rPr>
        <w:t>uchwały o uchyleniu</w:t>
      </w:r>
      <w:r w:rsidR="00761806" w:rsidRPr="00B47473">
        <w:rPr>
          <w:rFonts w:ascii="Arial" w:hAnsi="Arial" w:cs="Arial"/>
          <w:color w:val="000000" w:themeColor="text1"/>
          <w:sz w:val="24"/>
          <w:szCs w:val="24"/>
        </w:rPr>
        <w:t xml:space="preserve">. Druga zaś </w:t>
      </w:r>
      <w:r w:rsidRPr="00B47473">
        <w:rPr>
          <w:rFonts w:ascii="Arial" w:hAnsi="Arial" w:cs="Arial"/>
          <w:color w:val="000000" w:themeColor="text1"/>
          <w:sz w:val="24"/>
          <w:szCs w:val="24"/>
        </w:rPr>
        <w:t>dotycząca</w:t>
      </w:r>
      <w:r w:rsidR="0022431C" w:rsidRPr="00B47473">
        <w:rPr>
          <w:rFonts w:ascii="Arial" w:hAnsi="Arial" w:cs="Arial"/>
          <w:color w:val="000000" w:themeColor="text1"/>
          <w:sz w:val="24"/>
          <w:szCs w:val="24"/>
        </w:rPr>
        <w:t xml:space="preserve"> zgodności umowy zwartej przez </w:t>
      </w:r>
      <w:r w:rsidRPr="00B47473">
        <w:rPr>
          <w:rFonts w:ascii="Arial" w:hAnsi="Arial" w:cs="Arial"/>
          <w:color w:val="000000" w:themeColor="text1"/>
          <w:sz w:val="24"/>
          <w:szCs w:val="24"/>
        </w:rPr>
        <w:t>P</w:t>
      </w:r>
      <w:r w:rsidR="0022431C" w:rsidRPr="00B47473">
        <w:rPr>
          <w:rFonts w:ascii="Arial" w:hAnsi="Arial" w:cs="Arial"/>
          <w:color w:val="000000" w:themeColor="text1"/>
          <w:sz w:val="24"/>
          <w:szCs w:val="24"/>
        </w:rPr>
        <w:t>rez</w:t>
      </w:r>
      <w:r w:rsidRPr="00B47473">
        <w:rPr>
          <w:rFonts w:ascii="Arial" w:hAnsi="Arial" w:cs="Arial"/>
          <w:color w:val="000000" w:themeColor="text1"/>
          <w:sz w:val="24"/>
          <w:szCs w:val="24"/>
        </w:rPr>
        <w:t>es</w:t>
      </w:r>
      <w:r w:rsidR="0022431C" w:rsidRPr="00B47473">
        <w:rPr>
          <w:rFonts w:ascii="Arial" w:hAnsi="Arial" w:cs="Arial"/>
          <w:color w:val="000000" w:themeColor="text1"/>
          <w:sz w:val="24"/>
          <w:szCs w:val="24"/>
        </w:rPr>
        <w:t xml:space="preserve">a </w:t>
      </w:r>
      <w:r w:rsidRPr="00B47473">
        <w:rPr>
          <w:rFonts w:ascii="Arial" w:hAnsi="Arial" w:cs="Arial"/>
          <w:color w:val="000000" w:themeColor="text1"/>
          <w:sz w:val="24"/>
          <w:szCs w:val="24"/>
        </w:rPr>
        <w:t>MZK</w:t>
      </w:r>
      <w:r w:rsidR="0022431C" w:rsidRPr="00B47473">
        <w:rPr>
          <w:rFonts w:ascii="Arial" w:hAnsi="Arial" w:cs="Arial"/>
          <w:color w:val="000000" w:themeColor="text1"/>
          <w:sz w:val="24"/>
          <w:szCs w:val="24"/>
        </w:rPr>
        <w:t xml:space="preserve"> </w:t>
      </w:r>
      <w:r w:rsidR="00761806" w:rsidRPr="00B47473">
        <w:rPr>
          <w:rFonts w:ascii="Arial" w:hAnsi="Arial" w:cs="Arial"/>
          <w:color w:val="000000" w:themeColor="text1"/>
          <w:sz w:val="24"/>
          <w:szCs w:val="24"/>
        </w:rPr>
        <w:t xml:space="preserve">a Firmą Prometeusz </w:t>
      </w:r>
      <w:r w:rsidR="0022431C" w:rsidRPr="00B47473">
        <w:rPr>
          <w:rFonts w:ascii="Arial" w:hAnsi="Arial" w:cs="Arial"/>
          <w:color w:val="000000" w:themeColor="text1"/>
          <w:sz w:val="24"/>
          <w:szCs w:val="24"/>
        </w:rPr>
        <w:t>z uchwa</w:t>
      </w:r>
      <w:r w:rsidRPr="00B47473">
        <w:rPr>
          <w:rFonts w:ascii="Arial" w:hAnsi="Arial" w:cs="Arial"/>
          <w:color w:val="000000" w:themeColor="text1"/>
          <w:sz w:val="24"/>
          <w:szCs w:val="24"/>
        </w:rPr>
        <w:t>ł</w:t>
      </w:r>
      <w:r w:rsidR="0022431C" w:rsidRPr="00B47473">
        <w:rPr>
          <w:rFonts w:ascii="Arial" w:hAnsi="Arial" w:cs="Arial"/>
          <w:color w:val="000000" w:themeColor="text1"/>
          <w:sz w:val="24"/>
          <w:szCs w:val="24"/>
        </w:rPr>
        <w:t>ą</w:t>
      </w:r>
      <w:r w:rsidR="00761806" w:rsidRPr="00B47473">
        <w:rPr>
          <w:rFonts w:ascii="Arial" w:hAnsi="Arial" w:cs="Arial"/>
          <w:color w:val="000000" w:themeColor="text1"/>
          <w:sz w:val="24"/>
          <w:szCs w:val="24"/>
        </w:rPr>
        <w:t xml:space="preserve"> radnych</w:t>
      </w:r>
      <w:r w:rsidR="0022431C" w:rsidRPr="00B47473">
        <w:rPr>
          <w:rFonts w:ascii="Arial" w:hAnsi="Arial" w:cs="Arial"/>
          <w:color w:val="000000" w:themeColor="text1"/>
          <w:sz w:val="24"/>
          <w:szCs w:val="24"/>
        </w:rPr>
        <w:t>.</w:t>
      </w:r>
      <w:r w:rsidR="00761806" w:rsidRPr="00B47473">
        <w:rPr>
          <w:rFonts w:ascii="Arial" w:hAnsi="Arial" w:cs="Arial"/>
          <w:color w:val="000000" w:themeColor="text1"/>
          <w:sz w:val="24"/>
          <w:szCs w:val="24"/>
        </w:rPr>
        <w:t xml:space="preserve"> Ponadto zakomunikowała, </w:t>
      </w:r>
      <w:r w:rsidR="00761806" w:rsidRPr="00B47473">
        <w:rPr>
          <w:rFonts w:ascii="Arial" w:hAnsi="Arial" w:cs="Arial"/>
          <w:color w:val="000000" w:themeColor="text1"/>
          <w:sz w:val="24"/>
          <w:szCs w:val="24"/>
        </w:rPr>
        <w:br/>
        <w:t xml:space="preserve">że w przypadku braku otrzymania owych opinii, prawdopodobnie wystąpi do sądu administracyjnego o rozstrzygnięcie tej sprawy.  </w:t>
      </w:r>
    </w:p>
    <w:p w:rsidR="0022431C" w:rsidRPr="00B47473" w:rsidRDefault="0022431C" w:rsidP="007A3730">
      <w:pPr>
        <w:rPr>
          <w:rFonts w:ascii="Arial" w:hAnsi="Arial" w:cs="Arial"/>
          <w:color w:val="000000" w:themeColor="text1"/>
          <w:sz w:val="24"/>
          <w:szCs w:val="24"/>
        </w:rPr>
      </w:pPr>
    </w:p>
    <w:p w:rsidR="0022431C" w:rsidRPr="00B47473" w:rsidRDefault="0022431C" w:rsidP="007A3730">
      <w:pPr>
        <w:jc w:val="both"/>
        <w:rPr>
          <w:rFonts w:ascii="Arial" w:hAnsi="Arial" w:cs="Arial"/>
          <w:color w:val="000000" w:themeColor="text1"/>
          <w:sz w:val="24"/>
          <w:szCs w:val="24"/>
        </w:rPr>
      </w:pPr>
    </w:p>
    <w:p w:rsidR="0022431C" w:rsidRPr="00B47473" w:rsidRDefault="0022431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Prezydent Miasta </w:t>
      </w:r>
      <w:r w:rsidR="00761806" w:rsidRPr="00B47473">
        <w:rPr>
          <w:rFonts w:ascii="Arial" w:hAnsi="Arial" w:cs="Arial"/>
          <w:color w:val="000000" w:themeColor="text1"/>
          <w:sz w:val="24"/>
          <w:szCs w:val="24"/>
        </w:rPr>
        <w:t xml:space="preserve">zachęcił, by skorzystać z bazy orzecznictwa ogólnodostępnej. </w:t>
      </w:r>
      <w:r w:rsidR="006A1E21" w:rsidRPr="00B47473">
        <w:rPr>
          <w:rFonts w:ascii="Arial" w:hAnsi="Arial" w:cs="Arial"/>
          <w:color w:val="000000" w:themeColor="text1"/>
          <w:sz w:val="24"/>
          <w:szCs w:val="24"/>
        </w:rPr>
        <w:t>P</w:t>
      </w:r>
      <w:r w:rsidR="00761806" w:rsidRPr="00B47473">
        <w:rPr>
          <w:rFonts w:ascii="Arial" w:hAnsi="Arial" w:cs="Arial"/>
          <w:color w:val="000000" w:themeColor="text1"/>
          <w:sz w:val="24"/>
          <w:szCs w:val="24"/>
        </w:rPr>
        <w:t>owiedział, że</w:t>
      </w:r>
      <w:r w:rsidRPr="00B47473">
        <w:rPr>
          <w:rFonts w:ascii="Arial" w:hAnsi="Arial" w:cs="Arial"/>
          <w:color w:val="000000" w:themeColor="text1"/>
          <w:sz w:val="24"/>
          <w:szCs w:val="24"/>
        </w:rPr>
        <w:t xml:space="preserve"> należałoby wystąpić o opinię prawną </w:t>
      </w:r>
      <w:r w:rsidR="00800844" w:rsidRPr="00B47473">
        <w:rPr>
          <w:rFonts w:ascii="Arial" w:hAnsi="Arial" w:cs="Arial"/>
          <w:color w:val="000000" w:themeColor="text1"/>
          <w:sz w:val="24"/>
          <w:szCs w:val="24"/>
        </w:rPr>
        <w:t xml:space="preserve">przed </w:t>
      </w:r>
      <w:r w:rsidR="00761806" w:rsidRPr="00B47473">
        <w:rPr>
          <w:rFonts w:ascii="Arial" w:hAnsi="Arial" w:cs="Arial"/>
          <w:color w:val="000000" w:themeColor="text1"/>
          <w:sz w:val="24"/>
          <w:szCs w:val="24"/>
        </w:rPr>
        <w:t>zaproponowaniem uchwały</w:t>
      </w:r>
      <w:r w:rsidR="00800844" w:rsidRPr="00B47473">
        <w:rPr>
          <w:rFonts w:ascii="Arial" w:hAnsi="Arial" w:cs="Arial"/>
          <w:color w:val="000000" w:themeColor="text1"/>
          <w:sz w:val="24"/>
          <w:szCs w:val="24"/>
        </w:rPr>
        <w:t xml:space="preserve">. </w:t>
      </w:r>
      <w:r w:rsidR="006A1E21" w:rsidRPr="00B47473">
        <w:rPr>
          <w:rFonts w:ascii="Arial" w:hAnsi="Arial" w:cs="Arial"/>
          <w:color w:val="000000" w:themeColor="text1"/>
          <w:sz w:val="24"/>
          <w:szCs w:val="24"/>
        </w:rPr>
        <w:t xml:space="preserve">Wcześniejsza konsultacja z prawnikiem rozwiałaby wszelkie wątpliwości i uniknęłoby to dyskusji. </w:t>
      </w:r>
      <w:r w:rsidR="00761806" w:rsidRPr="00B47473">
        <w:rPr>
          <w:rFonts w:ascii="Arial" w:hAnsi="Arial" w:cs="Arial"/>
          <w:color w:val="000000" w:themeColor="text1"/>
          <w:sz w:val="24"/>
          <w:szCs w:val="24"/>
        </w:rPr>
        <w:t xml:space="preserve">Wtedy byłoby w pełni uzasadnione z </w:t>
      </w:r>
      <w:r w:rsidR="006C4B19">
        <w:rPr>
          <w:rFonts w:ascii="Arial" w:hAnsi="Arial" w:cs="Arial"/>
          <w:color w:val="000000" w:themeColor="text1"/>
          <w:sz w:val="24"/>
          <w:szCs w:val="24"/>
        </w:rPr>
        <w:t>P</w:t>
      </w:r>
      <w:r w:rsidR="00761806" w:rsidRPr="00B47473">
        <w:rPr>
          <w:rFonts w:ascii="Arial" w:hAnsi="Arial" w:cs="Arial"/>
          <w:color w:val="000000" w:themeColor="text1"/>
          <w:sz w:val="24"/>
          <w:szCs w:val="24"/>
        </w:rPr>
        <w:t xml:space="preserve">aństwa strony podejmowanie takich inicjatyw. </w:t>
      </w:r>
      <w:r w:rsidR="006A1E21" w:rsidRPr="00B47473">
        <w:rPr>
          <w:rFonts w:ascii="Arial" w:hAnsi="Arial" w:cs="Arial"/>
          <w:color w:val="000000" w:themeColor="text1"/>
          <w:sz w:val="24"/>
          <w:szCs w:val="24"/>
        </w:rPr>
        <w:t xml:space="preserve">Niestety na wielu konferencjach prasowych zarzucali </w:t>
      </w:r>
      <w:r w:rsidR="006C4B19">
        <w:rPr>
          <w:rFonts w:ascii="Arial" w:hAnsi="Arial" w:cs="Arial"/>
          <w:color w:val="000000" w:themeColor="text1"/>
          <w:sz w:val="24"/>
          <w:szCs w:val="24"/>
        </w:rPr>
        <w:t>P</w:t>
      </w:r>
      <w:r w:rsidR="006A1E21" w:rsidRPr="00B47473">
        <w:rPr>
          <w:rFonts w:ascii="Arial" w:hAnsi="Arial" w:cs="Arial"/>
          <w:color w:val="000000" w:themeColor="text1"/>
          <w:sz w:val="24"/>
          <w:szCs w:val="24"/>
        </w:rPr>
        <w:t xml:space="preserve">aństwo MZK nieprawidłowości w działaniu. Dzisiejsze prośby o opinie prawne można zinterpretować, że </w:t>
      </w:r>
      <w:r w:rsidR="006C4B19">
        <w:rPr>
          <w:rFonts w:ascii="Arial" w:hAnsi="Arial" w:cs="Arial"/>
          <w:color w:val="000000" w:themeColor="text1"/>
          <w:sz w:val="24"/>
          <w:szCs w:val="24"/>
        </w:rPr>
        <w:t>P</w:t>
      </w:r>
      <w:r w:rsidR="006A1E21" w:rsidRPr="00B47473">
        <w:rPr>
          <w:rFonts w:ascii="Arial" w:hAnsi="Arial" w:cs="Arial"/>
          <w:color w:val="000000" w:themeColor="text1"/>
          <w:sz w:val="24"/>
          <w:szCs w:val="24"/>
        </w:rPr>
        <w:t>aństwo nie posiadają wystarczającej wiedzy i nie są świadomi czy mają rację.</w:t>
      </w:r>
    </w:p>
    <w:p w:rsidR="007E1FE5" w:rsidRPr="00B47473" w:rsidRDefault="006A1E21"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Na pytanie Radnej Butryn dlaczego takie same zapisy umowy nie są zawarte </w:t>
      </w:r>
      <w:r w:rsidR="007E1FE5" w:rsidRPr="00B47473">
        <w:rPr>
          <w:rFonts w:ascii="Arial" w:hAnsi="Arial" w:cs="Arial"/>
          <w:color w:val="000000" w:themeColor="text1"/>
          <w:sz w:val="24"/>
          <w:szCs w:val="24"/>
        </w:rPr>
        <w:br/>
      </w:r>
      <w:r w:rsidRPr="00B47473">
        <w:rPr>
          <w:rFonts w:ascii="Arial" w:hAnsi="Arial" w:cs="Arial"/>
          <w:color w:val="000000" w:themeColor="text1"/>
          <w:sz w:val="24"/>
          <w:szCs w:val="24"/>
        </w:rPr>
        <w:t>w umowie z podmiotem trzecim</w:t>
      </w:r>
      <w:r w:rsidR="006C4B19">
        <w:rPr>
          <w:rFonts w:ascii="Arial" w:hAnsi="Arial" w:cs="Arial"/>
          <w:color w:val="000000" w:themeColor="text1"/>
          <w:sz w:val="24"/>
          <w:szCs w:val="24"/>
        </w:rPr>
        <w:t xml:space="preserve"> Prezydent powiedział, że</w:t>
      </w:r>
      <w:r w:rsidRPr="00B47473">
        <w:rPr>
          <w:rFonts w:ascii="Arial" w:hAnsi="Arial" w:cs="Arial"/>
          <w:color w:val="000000" w:themeColor="text1"/>
          <w:sz w:val="24"/>
          <w:szCs w:val="24"/>
        </w:rPr>
        <w:t xml:space="preserve"> </w:t>
      </w:r>
      <w:r w:rsidR="006C4B19">
        <w:rPr>
          <w:rFonts w:ascii="Arial" w:hAnsi="Arial" w:cs="Arial"/>
          <w:color w:val="000000" w:themeColor="text1"/>
          <w:sz w:val="24"/>
          <w:szCs w:val="24"/>
        </w:rPr>
        <w:t>n</w:t>
      </w:r>
      <w:r w:rsidR="00800844" w:rsidRPr="00B47473">
        <w:rPr>
          <w:rFonts w:ascii="Arial" w:hAnsi="Arial" w:cs="Arial"/>
          <w:color w:val="000000" w:themeColor="text1"/>
          <w:sz w:val="24"/>
          <w:szCs w:val="24"/>
        </w:rPr>
        <w:t xml:space="preserve">ie ma </w:t>
      </w:r>
      <w:r w:rsidR="00ED3401" w:rsidRPr="00B47473">
        <w:rPr>
          <w:rFonts w:ascii="Arial" w:hAnsi="Arial" w:cs="Arial"/>
          <w:color w:val="000000" w:themeColor="text1"/>
          <w:sz w:val="24"/>
          <w:szCs w:val="24"/>
        </w:rPr>
        <w:t>postanowień</w:t>
      </w:r>
      <w:r w:rsidR="00800844" w:rsidRPr="00B47473">
        <w:rPr>
          <w:rFonts w:ascii="Arial" w:hAnsi="Arial" w:cs="Arial"/>
          <w:color w:val="000000" w:themeColor="text1"/>
          <w:sz w:val="24"/>
          <w:szCs w:val="24"/>
        </w:rPr>
        <w:t xml:space="preserve"> w</w:t>
      </w:r>
      <w:r w:rsidR="006C4B19">
        <w:rPr>
          <w:rFonts w:ascii="Arial" w:hAnsi="Arial" w:cs="Arial"/>
          <w:color w:val="000000" w:themeColor="text1"/>
          <w:sz w:val="24"/>
          <w:szCs w:val="24"/>
        </w:rPr>
        <w:t> </w:t>
      </w:r>
      <w:r w:rsidR="00800844" w:rsidRPr="00B47473">
        <w:rPr>
          <w:rFonts w:ascii="Arial" w:hAnsi="Arial" w:cs="Arial"/>
          <w:color w:val="000000" w:themeColor="text1"/>
          <w:sz w:val="24"/>
          <w:szCs w:val="24"/>
        </w:rPr>
        <w:t xml:space="preserve">dalszych umowach </w:t>
      </w:r>
      <w:r w:rsidRPr="00B47473">
        <w:rPr>
          <w:rFonts w:ascii="Arial" w:hAnsi="Arial" w:cs="Arial"/>
          <w:color w:val="000000" w:themeColor="text1"/>
          <w:sz w:val="24"/>
          <w:szCs w:val="24"/>
        </w:rPr>
        <w:t xml:space="preserve">gdyż nie jest to </w:t>
      </w:r>
      <w:r w:rsidR="00800844" w:rsidRPr="00B47473">
        <w:rPr>
          <w:rFonts w:ascii="Arial" w:hAnsi="Arial" w:cs="Arial"/>
          <w:color w:val="000000" w:themeColor="text1"/>
          <w:sz w:val="24"/>
          <w:szCs w:val="24"/>
        </w:rPr>
        <w:t xml:space="preserve">umowa podwykonawcza i nie ma </w:t>
      </w:r>
      <w:r w:rsidR="00ED3401" w:rsidRPr="00B47473">
        <w:rPr>
          <w:rFonts w:ascii="Arial" w:hAnsi="Arial" w:cs="Arial"/>
          <w:color w:val="000000" w:themeColor="text1"/>
          <w:sz w:val="24"/>
          <w:szCs w:val="24"/>
        </w:rPr>
        <w:t>obowiązk</w:t>
      </w:r>
      <w:r w:rsidRPr="00B47473">
        <w:rPr>
          <w:rFonts w:ascii="Arial" w:hAnsi="Arial" w:cs="Arial"/>
          <w:color w:val="000000" w:themeColor="text1"/>
          <w:sz w:val="24"/>
          <w:szCs w:val="24"/>
        </w:rPr>
        <w:t>ów wynikających z prawa zamówień publicznych. Poprosił by nie mylić z umową o roboty budowlane,</w:t>
      </w:r>
      <w:r w:rsidR="006C4B19">
        <w:rPr>
          <w:rFonts w:ascii="Arial" w:hAnsi="Arial" w:cs="Arial"/>
          <w:color w:val="000000" w:themeColor="text1"/>
          <w:sz w:val="24"/>
          <w:szCs w:val="24"/>
        </w:rPr>
        <w:t> </w:t>
      </w:r>
      <w:r w:rsidRPr="00B47473">
        <w:rPr>
          <w:rFonts w:ascii="Arial" w:hAnsi="Arial" w:cs="Arial"/>
          <w:color w:val="000000" w:themeColor="text1"/>
          <w:sz w:val="24"/>
          <w:szCs w:val="24"/>
        </w:rPr>
        <w:t>która w przeciwieństw</w:t>
      </w:r>
      <w:r w:rsidR="006C4B19">
        <w:rPr>
          <w:rFonts w:ascii="Arial" w:hAnsi="Arial" w:cs="Arial"/>
          <w:color w:val="000000" w:themeColor="text1"/>
          <w:sz w:val="24"/>
          <w:szCs w:val="24"/>
        </w:rPr>
        <w:t>ie do tej</w:t>
      </w:r>
      <w:r w:rsidRPr="00B47473">
        <w:rPr>
          <w:rFonts w:ascii="Arial" w:hAnsi="Arial" w:cs="Arial"/>
          <w:color w:val="000000" w:themeColor="text1"/>
          <w:sz w:val="24"/>
          <w:szCs w:val="24"/>
        </w:rPr>
        <w:t xml:space="preserve">  przewiduje cały tryb odpowiedzialności solidarnej </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podwykonawcy do zadań, jakie wykonuje i </w:t>
      </w:r>
      <w:r w:rsidR="00800844" w:rsidRPr="00B47473">
        <w:rPr>
          <w:rFonts w:ascii="Arial" w:hAnsi="Arial" w:cs="Arial"/>
          <w:color w:val="000000" w:themeColor="text1"/>
          <w:sz w:val="24"/>
          <w:szCs w:val="24"/>
        </w:rPr>
        <w:t xml:space="preserve">do zamawiającego. </w:t>
      </w:r>
      <w:r w:rsidRPr="00B47473">
        <w:rPr>
          <w:rFonts w:ascii="Arial" w:hAnsi="Arial" w:cs="Arial"/>
          <w:color w:val="000000" w:themeColor="text1"/>
          <w:sz w:val="24"/>
          <w:szCs w:val="24"/>
        </w:rPr>
        <w:t>W tym przypadku,</w:t>
      </w:r>
      <w:r w:rsidR="006C4B19">
        <w:rPr>
          <w:rFonts w:ascii="Arial" w:hAnsi="Arial" w:cs="Arial"/>
          <w:color w:val="000000" w:themeColor="text1"/>
          <w:sz w:val="24"/>
          <w:szCs w:val="24"/>
        </w:rPr>
        <w:t> </w:t>
      </w:r>
      <w:r w:rsidRPr="00B47473">
        <w:rPr>
          <w:rFonts w:ascii="Arial" w:hAnsi="Arial" w:cs="Arial"/>
          <w:color w:val="000000" w:themeColor="text1"/>
          <w:sz w:val="24"/>
          <w:szCs w:val="24"/>
        </w:rPr>
        <w:t>gdy</w:t>
      </w:r>
      <w:r w:rsidR="006C4B19">
        <w:rPr>
          <w:rFonts w:ascii="Arial" w:hAnsi="Arial" w:cs="Arial"/>
          <w:color w:val="000000" w:themeColor="text1"/>
          <w:sz w:val="24"/>
          <w:szCs w:val="24"/>
        </w:rPr>
        <w:t> </w:t>
      </w:r>
      <w:r w:rsidRPr="00B47473">
        <w:rPr>
          <w:rFonts w:ascii="Arial" w:hAnsi="Arial" w:cs="Arial"/>
          <w:color w:val="000000" w:themeColor="text1"/>
          <w:sz w:val="24"/>
          <w:szCs w:val="24"/>
        </w:rPr>
        <w:t>pojawia się podwykonawca, wtedy wszystkie zobowiązania wynikające</w:t>
      </w:r>
      <w:r w:rsidR="006C4B19">
        <w:rPr>
          <w:rFonts w:ascii="Arial" w:hAnsi="Arial" w:cs="Arial"/>
          <w:color w:val="000000" w:themeColor="text1"/>
          <w:sz w:val="24"/>
          <w:szCs w:val="24"/>
        </w:rPr>
        <w:t> </w:t>
      </w:r>
      <w:r w:rsidRPr="00B47473">
        <w:rPr>
          <w:rFonts w:ascii="Arial" w:hAnsi="Arial" w:cs="Arial"/>
          <w:color w:val="000000" w:themeColor="text1"/>
          <w:sz w:val="24"/>
          <w:szCs w:val="24"/>
        </w:rPr>
        <w:t>z</w:t>
      </w:r>
      <w:r w:rsidR="006C4B19">
        <w:rPr>
          <w:rFonts w:ascii="Arial" w:hAnsi="Arial" w:cs="Arial"/>
          <w:color w:val="000000" w:themeColor="text1"/>
          <w:sz w:val="24"/>
          <w:szCs w:val="24"/>
        </w:rPr>
        <w:t> </w:t>
      </w:r>
      <w:r w:rsidRPr="00B47473">
        <w:rPr>
          <w:rFonts w:ascii="Arial" w:hAnsi="Arial" w:cs="Arial"/>
          <w:color w:val="000000" w:themeColor="text1"/>
          <w:sz w:val="24"/>
          <w:szCs w:val="24"/>
        </w:rPr>
        <w:t xml:space="preserve">umowy są odzwierciedlone w umowie z podwykonawcą. </w:t>
      </w:r>
      <w:r w:rsidR="00800844" w:rsidRPr="00B47473">
        <w:rPr>
          <w:rFonts w:ascii="Arial" w:hAnsi="Arial" w:cs="Arial"/>
          <w:color w:val="000000" w:themeColor="text1"/>
          <w:sz w:val="24"/>
          <w:szCs w:val="24"/>
        </w:rPr>
        <w:t xml:space="preserve">Jest to zupełnie </w:t>
      </w:r>
      <w:r w:rsidRPr="00B47473">
        <w:rPr>
          <w:rFonts w:ascii="Arial" w:hAnsi="Arial" w:cs="Arial"/>
          <w:color w:val="000000" w:themeColor="text1"/>
          <w:sz w:val="24"/>
          <w:szCs w:val="24"/>
        </w:rPr>
        <w:t xml:space="preserve">inna procedura. </w:t>
      </w:r>
    </w:p>
    <w:p w:rsidR="0022431C" w:rsidRPr="00B47473" w:rsidRDefault="007E1FE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Następnie Pan Prezydent odniósł się do przytoczonego fragmentu opinii prawnej zacytowanej przez </w:t>
      </w:r>
      <w:r w:rsidR="00ED5198" w:rsidRPr="00B47473">
        <w:rPr>
          <w:rFonts w:ascii="Arial" w:hAnsi="Arial" w:cs="Arial"/>
          <w:color w:val="000000" w:themeColor="text1"/>
          <w:sz w:val="24"/>
          <w:szCs w:val="24"/>
        </w:rPr>
        <w:t>Radcę Prawnego</w:t>
      </w:r>
      <w:r w:rsidRPr="00B47473">
        <w:rPr>
          <w:rFonts w:ascii="Arial" w:hAnsi="Arial" w:cs="Arial"/>
          <w:color w:val="000000" w:themeColor="text1"/>
          <w:sz w:val="24"/>
          <w:szCs w:val="24"/>
        </w:rPr>
        <w:t xml:space="preserve">. </w:t>
      </w:r>
      <w:r w:rsidR="00800844" w:rsidRPr="00B47473">
        <w:rPr>
          <w:rFonts w:ascii="Arial" w:hAnsi="Arial" w:cs="Arial"/>
          <w:color w:val="000000" w:themeColor="text1"/>
          <w:sz w:val="24"/>
          <w:szCs w:val="24"/>
        </w:rPr>
        <w:t xml:space="preserve">W </w:t>
      </w:r>
      <w:r w:rsidR="00D13B44" w:rsidRPr="00B47473">
        <w:rPr>
          <w:rFonts w:ascii="Arial" w:hAnsi="Arial" w:cs="Arial"/>
          <w:color w:val="000000" w:themeColor="text1"/>
          <w:sz w:val="24"/>
          <w:szCs w:val="24"/>
        </w:rPr>
        <w:t>przedmiotowej sytuacji</w:t>
      </w:r>
      <w:r w:rsidR="00800844" w:rsidRPr="00B47473">
        <w:rPr>
          <w:rFonts w:ascii="Arial" w:hAnsi="Arial" w:cs="Arial"/>
          <w:color w:val="000000" w:themeColor="text1"/>
          <w:sz w:val="24"/>
          <w:szCs w:val="24"/>
        </w:rPr>
        <w:t xml:space="preserve"> nie ma przeniesienia praw </w:t>
      </w:r>
      <w:r w:rsidRPr="00B47473">
        <w:rPr>
          <w:rFonts w:ascii="Arial" w:hAnsi="Arial" w:cs="Arial"/>
          <w:color w:val="000000" w:themeColor="text1"/>
          <w:sz w:val="24"/>
          <w:szCs w:val="24"/>
        </w:rPr>
        <w:t xml:space="preserve">związanych z tą umową. Umowa podwykonawcza i solidarność z niej wynikająca polega na tym, że </w:t>
      </w:r>
      <w:r w:rsidR="00800844" w:rsidRPr="00B47473">
        <w:rPr>
          <w:rFonts w:ascii="Arial" w:hAnsi="Arial" w:cs="Arial"/>
          <w:color w:val="000000" w:themeColor="text1"/>
          <w:sz w:val="24"/>
          <w:szCs w:val="24"/>
        </w:rPr>
        <w:t xml:space="preserve">zamawiający </w:t>
      </w:r>
      <w:r w:rsidRPr="00B47473">
        <w:rPr>
          <w:rFonts w:ascii="Arial" w:hAnsi="Arial" w:cs="Arial"/>
          <w:color w:val="000000" w:themeColor="text1"/>
          <w:sz w:val="24"/>
          <w:szCs w:val="24"/>
        </w:rPr>
        <w:t>jest w relacji do podwykonawcy</w:t>
      </w:r>
      <w:r w:rsidR="00D13B44" w:rsidRPr="00B47473">
        <w:rPr>
          <w:rFonts w:ascii="Arial" w:hAnsi="Arial" w:cs="Arial"/>
          <w:color w:val="000000" w:themeColor="text1"/>
          <w:sz w:val="24"/>
          <w:szCs w:val="24"/>
        </w:rPr>
        <w:t>, natomiast nie dotyczy to omawianego dzisiaj przypadku. M</w:t>
      </w:r>
      <w:r w:rsidR="00800844" w:rsidRPr="00B47473">
        <w:rPr>
          <w:rFonts w:ascii="Arial" w:hAnsi="Arial" w:cs="Arial"/>
          <w:color w:val="000000" w:themeColor="text1"/>
          <w:sz w:val="24"/>
          <w:szCs w:val="24"/>
        </w:rPr>
        <w:t xml:space="preserve">iasto </w:t>
      </w:r>
      <w:r w:rsidRPr="00B47473">
        <w:rPr>
          <w:rFonts w:ascii="Arial" w:hAnsi="Arial" w:cs="Arial"/>
          <w:color w:val="000000" w:themeColor="text1"/>
          <w:sz w:val="24"/>
          <w:szCs w:val="24"/>
        </w:rPr>
        <w:t>S</w:t>
      </w:r>
      <w:r w:rsidR="00800844" w:rsidRPr="00B47473">
        <w:rPr>
          <w:rFonts w:ascii="Arial" w:hAnsi="Arial" w:cs="Arial"/>
          <w:color w:val="000000" w:themeColor="text1"/>
          <w:sz w:val="24"/>
          <w:szCs w:val="24"/>
        </w:rPr>
        <w:t xml:space="preserve">talowa </w:t>
      </w:r>
      <w:r w:rsidRPr="00B47473">
        <w:rPr>
          <w:rFonts w:ascii="Arial" w:hAnsi="Arial" w:cs="Arial"/>
          <w:color w:val="000000" w:themeColor="text1"/>
          <w:sz w:val="24"/>
          <w:szCs w:val="24"/>
        </w:rPr>
        <w:t>W</w:t>
      </w:r>
      <w:r w:rsidR="00800844" w:rsidRPr="00B47473">
        <w:rPr>
          <w:rFonts w:ascii="Arial" w:hAnsi="Arial" w:cs="Arial"/>
          <w:color w:val="000000" w:themeColor="text1"/>
          <w:sz w:val="24"/>
          <w:szCs w:val="24"/>
        </w:rPr>
        <w:t>ola nie nawiązuje żadn</w:t>
      </w:r>
      <w:r w:rsidRPr="00B47473">
        <w:rPr>
          <w:rFonts w:ascii="Arial" w:hAnsi="Arial" w:cs="Arial"/>
          <w:color w:val="000000" w:themeColor="text1"/>
          <w:sz w:val="24"/>
          <w:szCs w:val="24"/>
        </w:rPr>
        <w:t>ej</w:t>
      </w:r>
      <w:r w:rsidR="00800844" w:rsidRPr="00B47473">
        <w:rPr>
          <w:rFonts w:ascii="Arial" w:hAnsi="Arial" w:cs="Arial"/>
          <w:color w:val="000000" w:themeColor="text1"/>
          <w:sz w:val="24"/>
          <w:szCs w:val="24"/>
        </w:rPr>
        <w:t xml:space="preserve"> relacji prawn</w:t>
      </w:r>
      <w:r w:rsidRPr="00B47473">
        <w:rPr>
          <w:rFonts w:ascii="Arial" w:hAnsi="Arial" w:cs="Arial"/>
          <w:color w:val="000000" w:themeColor="text1"/>
          <w:sz w:val="24"/>
          <w:szCs w:val="24"/>
        </w:rPr>
        <w:t>ej</w:t>
      </w:r>
      <w:r w:rsidR="00800844" w:rsidRPr="00B47473">
        <w:rPr>
          <w:rFonts w:ascii="Arial" w:hAnsi="Arial" w:cs="Arial"/>
          <w:color w:val="000000" w:themeColor="text1"/>
          <w:sz w:val="24"/>
          <w:szCs w:val="24"/>
        </w:rPr>
        <w:t xml:space="preserve"> z firmą Prometeusz, która </w:t>
      </w:r>
      <w:r w:rsidRPr="00B47473">
        <w:rPr>
          <w:rFonts w:ascii="Arial" w:hAnsi="Arial" w:cs="Arial"/>
          <w:color w:val="000000" w:themeColor="text1"/>
          <w:sz w:val="24"/>
          <w:szCs w:val="24"/>
        </w:rPr>
        <w:t xml:space="preserve">działa na </w:t>
      </w:r>
      <w:r w:rsidR="00D13B44" w:rsidRPr="00B47473">
        <w:rPr>
          <w:rFonts w:ascii="Arial" w:hAnsi="Arial" w:cs="Arial"/>
          <w:color w:val="000000" w:themeColor="text1"/>
          <w:sz w:val="24"/>
          <w:szCs w:val="24"/>
        </w:rPr>
        <w:t xml:space="preserve">podstawie </w:t>
      </w:r>
      <w:r w:rsidRPr="00B47473">
        <w:rPr>
          <w:rFonts w:ascii="Arial" w:hAnsi="Arial" w:cs="Arial"/>
          <w:color w:val="000000" w:themeColor="text1"/>
          <w:sz w:val="24"/>
          <w:szCs w:val="24"/>
        </w:rPr>
        <w:t>umow</w:t>
      </w:r>
      <w:r w:rsidR="00D13B44" w:rsidRPr="00B47473">
        <w:rPr>
          <w:rFonts w:ascii="Arial" w:hAnsi="Arial" w:cs="Arial"/>
          <w:color w:val="000000" w:themeColor="text1"/>
          <w:sz w:val="24"/>
          <w:szCs w:val="24"/>
        </w:rPr>
        <w:t xml:space="preserve">y </w:t>
      </w:r>
      <w:r w:rsidRPr="00B47473">
        <w:rPr>
          <w:rFonts w:ascii="Arial" w:hAnsi="Arial" w:cs="Arial"/>
          <w:color w:val="000000" w:themeColor="text1"/>
          <w:sz w:val="24"/>
          <w:szCs w:val="24"/>
        </w:rPr>
        <w:t xml:space="preserve">cywilnej zawartej </w:t>
      </w:r>
      <w:r w:rsidR="00EA7817" w:rsidRPr="00B47473">
        <w:rPr>
          <w:rFonts w:ascii="Arial" w:hAnsi="Arial" w:cs="Arial"/>
          <w:color w:val="000000" w:themeColor="text1"/>
          <w:sz w:val="24"/>
          <w:szCs w:val="24"/>
        </w:rPr>
        <w:br/>
      </w:r>
      <w:r w:rsidRPr="00B47473">
        <w:rPr>
          <w:rFonts w:ascii="Arial" w:hAnsi="Arial" w:cs="Arial"/>
          <w:color w:val="000000" w:themeColor="text1"/>
          <w:sz w:val="24"/>
          <w:szCs w:val="24"/>
        </w:rPr>
        <w:t>z MZK.</w:t>
      </w:r>
    </w:p>
    <w:p w:rsidR="007E1FE5" w:rsidRPr="00B47473" w:rsidRDefault="00D13B44"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Następnie Włodarz Miasta, krótko odniósł się do wypowiedzi radnego w kwestii kwiatów. O</w:t>
      </w:r>
      <w:r w:rsidR="00A37982" w:rsidRPr="00B47473">
        <w:rPr>
          <w:rFonts w:ascii="Arial" w:hAnsi="Arial" w:cs="Arial"/>
          <w:color w:val="000000" w:themeColor="text1"/>
          <w:sz w:val="24"/>
          <w:szCs w:val="24"/>
        </w:rPr>
        <w:t>znajmił, że o</w:t>
      </w:r>
      <w:r w:rsidRPr="00B47473">
        <w:rPr>
          <w:rFonts w:ascii="Arial" w:hAnsi="Arial" w:cs="Arial"/>
          <w:color w:val="000000" w:themeColor="text1"/>
          <w:sz w:val="24"/>
          <w:szCs w:val="24"/>
        </w:rPr>
        <w:t xml:space="preserve">bowiązek dostarczania kwiatów we własnym zakresie jest zadaniem wymienionym w umowie na takim samym szczeblu jak koszenie trawy. </w:t>
      </w:r>
    </w:p>
    <w:p w:rsidR="00800844" w:rsidRPr="00B47473" w:rsidRDefault="00A37982"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Kończąc swą wypowiedź, </w:t>
      </w:r>
      <w:r w:rsidR="00ED5198" w:rsidRPr="00B47473">
        <w:rPr>
          <w:rFonts w:ascii="Arial" w:hAnsi="Arial" w:cs="Arial"/>
          <w:color w:val="000000" w:themeColor="text1"/>
          <w:sz w:val="24"/>
          <w:szCs w:val="24"/>
        </w:rPr>
        <w:t xml:space="preserve">Pan </w:t>
      </w:r>
      <w:r w:rsidR="00900CA9" w:rsidRPr="00B47473">
        <w:rPr>
          <w:rFonts w:ascii="Arial" w:hAnsi="Arial" w:cs="Arial"/>
          <w:color w:val="000000" w:themeColor="text1"/>
          <w:sz w:val="24"/>
          <w:szCs w:val="24"/>
        </w:rPr>
        <w:t>Nadbereżny</w:t>
      </w:r>
      <w:r w:rsidR="00ED5198"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ponownie poruszył temat pracowników. Osoby zatrudnione do zieleni miejskiej, zostały przejęte i zatrudnione z firm, które przez całe lata realizowały usługi dla miasta Stalowej Woli w formie zamówień. Ludzie zostali zatrudni</w:t>
      </w:r>
      <w:r w:rsidR="00ED5198" w:rsidRPr="00B47473">
        <w:rPr>
          <w:rFonts w:ascii="Arial" w:hAnsi="Arial" w:cs="Arial"/>
          <w:color w:val="000000" w:themeColor="text1"/>
          <w:sz w:val="24"/>
          <w:szCs w:val="24"/>
        </w:rPr>
        <w:t>eni by</w:t>
      </w:r>
      <w:r w:rsidRPr="00B47473">
        <w:rPr>
          <w:rFonts w:ascii="Arial" w:hAnsi="Arial" w:cs="Arial"/>
          <w:color w:val="000000" w:themeColor="text1"/>
          <w:sz w:val="24"/>
          <w:szCs w:val="24"/>
        </w:rPr>
        <w:t xml:space="preserve"> nie pozostawić </w:t>
      </w:r>
      <w:r w:rsidR="00ED5198" w:rsidRPr="00B47473">
        <w:rPr>
          <w:rFonts w:ascii="Arial" w:hAnsi="Arial" w:cs="Arial"/>
          <w:color w:val="000000" w:themeColor="text1"/>
          <w:sz w:val="24"/>
          <w:szCs w:val="24"/>
        </w:rPr>
        <w:t>ich</w:t>
      </w:r>
      <w:r w:rsidRPr="00B47473">
        <w:rPr>
          <w:rFonts w:ascii="Arial" w:hAnsi="Arial" w:cs="Arial"/>
          <w:color w:val="000000" w:themeColor="text1"/>
          <w:sz w:val="24"/>
          <w:szCs w:val="24"/>
        </w:rPr>
        <w:t xml:space="preserve"> bez pracy.</w:t>
      </w:r>
      <w:r w:rsidR="00EA7817" w:rsidRPr="00B47473">
        <w:rPr>
          <w:rFonts w:ascii="Arial" w:hAnsi="Arial" w:cs="Arial"/>
          <w:color w:val="000000" w:themeColor="text1"/>
          <w:sz w:val="24"/>
          <w:szCs w:val="24"/>
        </w:rPr>
        <w:t xml:space="preserve"> Usług została powierzona MZK, dlatego iż wcześniej w trybie przejściowym spółka realizowała to zamówienie </w:t>
      </w:r>
      <w:r w:rsidR="00900CA9" w:rsidRPr="00B47473">
        <w:rPr>
          <w:rFonts w:ascii="Arial" w:hAnsi="Arial" w:cs="Arial"/>
          <w:color w:val="000000" w:themeColor="text1"/>
          <w:sz w:val="24"/>
          <w:szCs w:val="24"/>
        </w:rPr>
        <w:br/>
      </w:r>
      <w:r w:rsidR="00EA7817" w:rsidRPr="00B47473">
        <w:rPr>
          <w:rFonts w:ascii="Arial" w:hAnsi="Arial" w:cs="Arial"/>
          <w:color w:val="000000" w:themeColor="text1"/>
          <w:sz w:val="24"/>
          <w:szCs w:val="24"/>
        </w:rPr>
        <w:t xml:space="preserve">w pierwszym kwartale tego roku, gdy przeszły te osoby i miały gwarancję zatrudnienia. </w:t>
      </w:r>
      <w:r w:rsidR="00EA7817" w:rsidRPr="00B47473">
        <w:rPr>
          <w:rFonts w:ascii="Arial" w:hAnsi="Arial" w:cs="Arial"/>
          <w:color w:val="000000" w:themeColor="text1"/>
          <w:sz w:val="24"/>
          <w:szCs w:val="24"/>
        </w:rPr>
        <w:lastRenderedPageBreak/>
        <w:t xml:space="preserve">MZK stworzyło im dobre warunki pracy, pod względem wyposażenia w sprzęt. </w:t>
      </w:r>
      <w:r w:rsidR="00800844" w:rsidRPr="00B47473">
        <w:rPr>
          <w:rFonts w:ascii="Arial" w:hAnsi="Arial" w:cs="Arial"/>
          <w:color w:val="000000" w:themeColor="text1"/>
          <w:sz w:val="24"/>
          <w:szCs w:val="24"/>
        </w:rPr>
        <w:t xml:space="preserve">Zakupiono </w:t>
      </w:r>
      <w:r w:rsidR="00EA7817" w:rsidRPr="00B47473">
        <w:rPr>
          <w:rFonts w:ascii="Arial" w:hAnsi="Arial" w:cs="Arial"/>
          <w:color w:val="000000" w:themeColor="text1"/>
          <w:sz w:val="24"/>
          <w:szCs w:val="24"/>
        </w:rPr>
        <w:t>narzędzia</w:t>
      </w:r>
      <w:r w:rsidR="00800844" w:rsidRPr="00B47473">
        <w:rPr>
          <w:rFonts w:ascii="Arial" w:hAnsi="Arial" w:cs="Arial"/>
          <w:color w:val="000000" w:themeColor="text1"/>
          <w:sz w:val="24"/>
          <w:szCs w:val="24"/>
        </w:rPr>
        <w:t xml:space="preserve"> o wartości 600 ty</w:t>
      </w:r>
      <w:r w:rsidR="006C4B19">
        <w:rPr>
          <w:rFonts w:ascii="Arial" w:hAnsi="Arial" w:cs="Arial"/>
          <w:color w:val="000000" w:themeColor="text1"/>
          <w:sz w:val="24"/>
          <w:szCs w:val="24"/>
        </w:rPr>
        <w:t>s.</w:t>
      </w:r>
      <w:r w:rsidR="00800844" w:rsidRPr="00B47473">
        <w:rPr>
          <w:rFonts w:ascii="Arial" w:hAnsi="Arial" w:cs="Arial"/>
          <w:color w:val="000000" w:themeColor="text1"/>
          <w:sz w:val="24"/>
          <w:szCs w:val="24"/>
        </w:rPr>
        <w:t xml:space="preserve"> zł by pracownicy bezpiecznie </w:t>
      </w:r>
      <w:r w:rsidRPr="00B47473">
        <w:rPr>
          <w:rFonts w:ascii="Arial" w:hAnsi="Arial" w:cs="Arial"/>
          <w:color w:val="000000" w:themeColor="text1"/>
          <w:sz w:val="24"/>
          <w:szCs w:val="24"/>
        </w:rPr>
        <w:t xml:space="preserve">i profesjonalnie </w:t>
      </w:r>
      <w:r w:rsidR="00ED3401" w:rsidRPr="00B47473">
        <w:rPr>
          <w:rFonts w:ascii="Arial" w:hAnsi="Arial" w:cs="Arial"/>
          <w:color w:val="000000" w:themeColor="text1"/>
          <w:sz w:val="24"/>
          <w:szCs w:val="24"/>
        </w:rPr>
        <w:t>realizowali</w:t>
      </w:r>
      <w:r w:rsidR="00800844" w:rsidRPr="00B47473">
        <w:rPr>
          <w:rFonts w:ascii="Arial" w:hAnsi="Arial" w:cs="Arial"/>
          <w:color w:val="000000" w:themeColor="text1"/>
          <w:sz w:val="24"/>
          <w:szCs w:val="24"/>
        </w:rPr>
        <w:t xml:space="preserve"> </w:t>
      </w:r>
      <w:r w:rsidR="00EA7817" w:rsidRPr="00B47473">
        <w:rPr>
          <w:rFonts w:ascii="Arial" w:hAnsi="Arial" w:cs="Arial"/>
          <w:color w:val="000000" w:themeColor="text1"/>
          <w:sz w:val="24"/>
          <w:szCs w:val="24"/>
        </w:rPr>
        <w:t>usługi.</w:t>
      </w:r>
      <w:r w:rsidR="00800844" w:rsidRPr="00B47473">
        <w:rPr>
          <w:rFonts w:ascii="Arial" w:hAnsi="Arial" w:cs="Arial"/>
          <w:color w:val="000000" w:themeColor="text1"/>
          <w:sz w:val="24"/>
          <w:szCs w:val="24"/>
        </w:rPr>
        <w:t xml:space="preserve"> </w:t>
      </w:r>
      <w:r w:rsidR="00B328FE" w:rsidRPr="00B47473">
        <w:rPr>
          <w:rFonts w:ascii="Arial" w:hAnsi="Arial" w:cs="Arial"/>
          <w:color w:val="000000" w:themeColor="text1"/>
          <w:sz w:val="24"/>
          <w:szCs w:val="24"/>
        </w:rPr>
        <w:t xml:space="preserve">Włodarz Miasta przypomniał, że </w:t>
      </w:r>
      <w:r w:rsidRPr="00B47473">
        <w:rPr>
          <w:rFonts w:ascii="Arial" w:hAnsi="Arial" w:cs="Arial"/>
          <w:color w:val="000000" w:themeColor="text1"/>
          <w:sz w:val="24"/>
          <w:szCs w:val="24"/>
        </w:rPr>
        <w:t xml:space="preserve">w dniu dzisiejszym </w:t>
      </w:r>
      <w:r w:rsidR="00B328FE" w:rsidRPr="00B47473">
        <w:rPr>
          <w:rFonts w:ascii="Arial" w:hAnsi="Arial" w:cs="Arial"/>
          <w:color w:val="000000" w:themeColor="text1"/>
          <w:sz w:val="24"/>
          <w:szCs w:val="24"/>
        </w:rPr>
        <w:t xml:space="preserve">uchwalenie </w:t>
      </w:r>
      <w:r w:rsidRPr="00B47473">
        <w:rPr>
          <w:rFonts w:ascii="Arial" w:hAnsi="Arial" w:cs="Arial"/>
          <w:color w:val="000000" w:themeColor="text1"/>
          <w:sz w:val="24"/>
          <w:szCs w:val="24"/>
        </w:rPr>
        <w:t xml:space="preserve">omawianej </w:t>
      </w:r>
      <w:r w:rsidR="00B328FE" w:rsidRPr="00B47473">
        <w:rPr>
          <w:rFonts w:ascii="Arial" w:hAnsi="Arial" w:cs="Arial"/>
          <w:color w:val="000000" w:themeColor="text1"/>
          <w:sz w:val="24"/>
          <w:szCs w:val="24"/>
        </w:rPr>
        <w:t>uchwały</w:t>
      </w:r>
      <w:r w:rsidR="00800844" w:rsidRPr="00B47473">
        <w:rPr>
          <w:rFonts w:ascii="Arial" w:hAnsi="Arial" w:cs="Arial"/>
          <w:color w:val="000000" w:themeColor="text1"/>
          <w:sz w:val="24"/>
          <w:szCs w:val="24"/>
        </w:rPr>
        <w:t xml:space="preserve"> będzie </w:t>
      </w:r>
      <w:r w:rsidR="00B328FE" w:rsidRPr="00B47473">
        <w:rPr>
          <w:rFonts w:ascii="Arial" w:hAnsi="Arial" w:cs="Arial"/>
          <w:color w:val="000000" w:themeColor="text1"/>
          <w:sz w:val="24"/>
          <w:szCs w:val="24"/>
        </w:rPr>
        <w:t>oznaczać</w:t>
      </w:r>
      <w:r w:rsidR="00800844" w:rsidRPr="00B47473">
        <w:rPr>
          <w:rFonts w:ascii="Arial" w:hAnsi="Arial" w:cs="Arial"/>
          <w:color w:val="000000" w:themeColor="text1"/>
          <w:sz w:val="24"/>
          <w:szCs w:val="24"/>
        </w:rPr>
        <w:t xml:space="preserve"> zwolnienie 28 osób</w:t>
      </w:r>
      <w:r w:rsidR="00B328FE" w:rsidRPr="00B47473">
        <w:rPr>
          <w:rFonts w:ascii="Arial" w:hAnsi="Arial" w:cs="Arial"/>
          <w:color w:val="000000" w:themeColor="text1"/>
          <w:sz w:val="24"/>
          <w:szCs w:val="24"/>
        </w:rPr>
        <w:t>,</w:t>
      </w:r>
      <w:r w:rsidR="00800844" w:rsidRPr="00B47473">
        <w:rPr>
          <w:rFonts w:ascii="Arial" w:hAnsi="Arial" w:cs="Arial"/>
          <w:color w:val="000000" w:themeColor="text1"/>
          <w:sz w:val="24"/>
          <w:szCs w:val="24"/>
        </w:rPr>
        <w:t xml:space="preserve"> gdyż </w:t>
      </w:r>
      <w:r w:rsidR="00B328FE" w:rsidRPr="00B47473">
        <w:rPr>
          <w:rFonts w:ascii="Arial" w:hAnsi="Arial" w:cs="Arial"/>
          <w:color w:val="000000" w:themeColor="text1"/>
          <w:sz w:val="24"/>
          <w:szCs w:val="24"/>
        </w:rPr>
        <w:t>MZK jako</w:t>
      </w:r>
      <w:r w:rsidR="00800844" w:rsidRPr="00B47473">
        <w:rPr>
          <w:rFonts w:ascii="Arial" w:hAnsi="Arial" w:cs="Arial"/>
          <w:color w:val="000000" w:themeColor="text1"/>
          <w:sz w:val="24"/>
          <w:szCs w:val="24"/>
        </w:rPr>
        <w:t xml:space="preserve"> </w:t>
      </w:r>
      <w:r w:rsidR="00ED3401" w:rsidRPr="00B47473">
        <w:rPr>
          <w:rFonts w:ascii="Arial" w:hAnsi="Arial" w:cs="Arial"/>
          <w:color w:val="000000" w:themeColor="text1"/>
          <w:sz w:val="24"/>
          <w:szCs w:val="24"/>
        </w:rPr>
        <w:t>spółka</w:t>
      </w:r>
      <w:r w:rsidR="00800844" w:rsidRPr="00B47473">
        <w:rPr>
          <w:rFonts w:ascii="Arial" w:hAnsi="Arial" w:cs="Arial"/>
          <w:color w:val="000000" w:themeColor="text1"/>
          <w:sz w:val="24"/>
          <w:szCs w:val="24"/>
        </w:rPr>
        <w:t xml:space="preserve"> praw</w:t>
      </w:r>
      <w:r w:rsidR="00B328FE" w:rsidRPr="00B47473">
        <w:rPr>
          <w:rFonts w:ascii="Arial" w:hAnsi="Arial" w:cs="Arial"/>
          <w:color w:val="000000" w:themeColor="text1"/>
          <w:sz w:val="24"/>
          <w:szCs w:val="24"/>
        </w:rPr>
        <w:t>a</w:t>
      </w:r>
      <w:r w:rsidR="00800844" w:rsidRPr="00B47473">
        <w:rPr>
          <w:rFonts w:ascii="Arial" w:hAnsi="Arial" w:cs="Arial"/>
          <w:color w:val="000000" w:themeColor="text1"/>
          <w:sz w:val="24"/>
          <w:szCs w:val="24"/>
        </w:rPr>
        <w:t xml:space="preserve"> </w:t>
      </w:r>
      <w:r w:rsidR="00ED3401" w:rsidRPr="00B47473">
        <w:rPr>
          <w:rFonts w:ascii="Arial" w:hAnsi="Arial" w:cs="Arial"/>
          <w:color w:val="000000" w:themeColor="text1"/>
          <w:sz w:val="24"/>
          <w:szCs w:val="24"/>
        </w:rPr>
        <w:t>handlowego</w:t>
      </w:r>
      <w:r w:rsidR="00800844" w:rsidRPr="00B47473">
        <w:rPr>
          <w:rFonts w:ascii="Arial" w:hAnsi="Arial" w:cs="Arial"/>
          <w:color w:val="000000" w:themeColor="text1"/>
          <w:sz w:val="24"/>
          <w:szCs w:val="24"/>
        </w:rPr>
        <w:t xml:space="preserve"> nie </w:t>
      </w:r>
      <w:r w:rsidR="00B328FE" w:rsidRPr="00B47473">
        <w:rPr>
          <w:rFonts w:ascii="Arial" w:hAnsi="Arial" w:cs="Arial"/>
          <w:color w:val="000000" w:themeColor="text1"/>
          <w:sz w:val="24"/>
          <w:szCs w:val="24"/>
        </w:rPr>
        <w:t>po</w:t>
      </w:r>
      <w:r w:rsidR="00800844" w:rsidRPr="00B47473">
        <w:rPr>
          <w:rFonts w:ascii="Arial" w:hAnsi="Arial" w:cs="Arial"/>
          <w:color w:val="000000" w:themeColor="text1"/>
          <w:sz w:val="24"/>
          <w:szCs w:val="24"/>
        </w:rPr>
        <w:t>z</w:t>
      </w:r>
      <w:r w:rsidR="00B328FE" w:rsidRPr="00B47473">
        <w:rPr>
          <w:rFonts w:ascii="Arial" w:hAnsi="Arial" w:cs="Arial"/>
          <w:color w:val="000000" w:themeColor="text1"/>
          <w:sz w:val="24"/>
          <w:szCs w:val="24"/>
        </w:rPr>
        <w:t>w</w:t>
      </w:r>
      <w:r w:rsidR="00800844" w:rsidRPr="00B47473">
        <w:rPr>
          <w:rFonts w:ascii="Arial" w:hAnsi="Arial" w:cs="Arial"/>
          <w:color w:val="000000" w:themeColor="text1"/>
          <w:sz w:val="24"/>
          <w:szCs w:val="24"/>
        </w:rPr>
        <w:t xml:space="preserve">oli sobie na </w:t>
      </w:r>
      <w:r w:rsidRPr="00B47473">
        <w:rPr>
          <w:rFonts w:ascii="Arial" w:hAnsi="Arial" w:cs="Arial"/>
          <w:color w:val="000000" w:themeColor="text1"/>
          <w:sz w:val="24"/>
          <w:szCs w:val="24"/>
        </w:rPr>
        <w:t>utrzymywanie</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tak wielu </w:t>
      </w:r>
      <w:r w:rsidR="00800844" w:rsidRPr="00B47473">
        <w:rPr>
          <w:rFonts w:ascii="Arial" w:hAnsi="Arial" w:cs="Arial"/>
          <w:color w:val="000000" w:themeColor="text1"/>
          <w:sz w:val="24"/>
          <w:szCs w:val="24"/>
        </w:rPr>
        <w:t xml:space="preserve">pracowników </w:t>
      </w:r>
      <w:r w:rsidRPr="00B47473">
        <w:rPr>
          <w:rFonts w:ascii="Arial" w:hAnsi="Arial" w:cs="Arial"/>
          <w:color w:val="000000" w:themeColor="text1"/>
          <w:sz w:val="24"/>
          <w:szCs w:val="24"/>
        </w:rPr>
        <w:t xml:space="preserve">przez pół roku </w:t>
      </w:r>
      <w:r w:rsidR="00800844" w:rsidRPr="00B47473">
        <w:rPr>
          <w:rFonts w:ascii="Arial" w:hAnsi="Arial" w:cs="Arial"/>
          <w:color w:val="000000" w:themeColor="text1"/>
          <w:sz w:val="24"/>
          <w:szCs w:val="24"/>
        </w:rPr>
        <w:t xml:space="preserve">nie </w:t>
      </w:r>
      <w:r w:rsidR="00B328FE" w:rsidRPr="00B47473">
        <w:rPr>
          <w:rFonts w:ascii="Arial" w:hAnsi="Arial" w:cs="Arial"/>
          <w:color w:val="000000" w:themeColor="text1"/>
          <w:sz w:val="24"/>
          <w:szCs w:val="24"/>
        </w:rPr>
        <w:t>mając</w:t>
      </w:r>
      <w:r w:rsidR="00800844" w:rsidRPr="00B47473">
        <w:rPr>
          <w:rFonts w:ascii="Arial" w:hAnsi="Arial" w:cs="Arial"/>
          <w:color w:val="000000" w:themeColor="text1"/>
          <w:sz w:val="24"/>
          <w:szCs w:val="24"/>
        </w:rPr>
        <w:t xml:space="preserve"> zapewnionej umowy i świadczenia finansowego</w:t>
      </w:r>
      <w:r w:rsidR="00B328FE" w:rsidRPr="00B47473">
        <w:rPr>
          <w:rFonts w:ascii="Arial" w:hAnsi="Arial" w:cs="Arial"/>
          <w:color w:val="000000" w:themeColor="text1"/>
          <w:sz w:val="24"/>
          <w:szCs w:val="24"/>
        </w:rPr>
        <w:t xml:space="preserve">. </w:t>
      </w:r>
      <w:r w:rsidR="00800844" w:rsidRPr="00B47473">
        <w:rPr>
          <w:rFonts w:ascii="Arial" w:hAnsi="Arial" w:cs="Arial"/>
          <w:color w:val="000000" w:themeColor="text1"/>
          <w:sz w:val="24"/>
          <w:szCs w:val="24"/>
        </w:rPr>
        <w:t>Spytał radn</w:t>
      </w:r>
      <w:r w:rsidR="00900CA9" w:rsidRPr="00B47473">
        <w:rPr>
          <w:rFonts w:ascii="Arial" w:hAnsi="Arial" w:cs="Arial"/>
          <w:color w:val="000000" w:themeColor="text1"/>
          <w:sz w:val="24"/>
          <w:szCs w:val="24"/>
        </w:rPr>
        <w:t>ych</w:t>
      </w:r>
      <w:r w:rsidR="00800844" w:rsidRPr="00B47473">
        <w:rPr>
          <w:rFonts w:ascii="Arial" w:hAnsi="Arial" w:cs="Arial"/>
          <w:color w:val="000000" w:themeColor="text1"/>
          <w:sz w:val="24"/>
          <w:szCs w:val="24"/>
        </w:rPr>
        <w:t xml:space="preserve"> </w:t>
      </w:r>
      <w:r w:rsidR="00EA7817" w:rsidRPr="00B47473">
        <w:rPr>
          <w:rFonts w:ascii="Arial" w:hAnsi="Arial" w:cs="Arial"/>
          <w:color w:val="000000" w:themeColor="text1"/>
          <w:sz w:val="24"/>
          <w:szCs w:val="24"/>
        </w:rPr>
        <w:br/>
      </w:r>
      <w:r w:rsidR="00800844" w:rsidRPr="00B47473">
        <w:rPr>
          <w:rFonts w:ascii="Arial" w:hAnsi="Arial" w:cs="Arial"/>
          <w:color w:val="000000" w:themeColor="text1"/>
          <w:sz w:val="24"/>
          <w:szCs w:val="24"/>
        </w:rPr>
        <w:t>cz</w:t>
      </w:r>
      <w:r w:rsidRPr="00B47473">
        <w:rPr>
          <w:rFonts w:ascii="Arial" w:hAnsi="Arial" w:cs="Arial"/>
          <w:color w:val="000000" w:themeColor="text1"/>
          <w:sz w:val="24"/>
          <w:szCs w:val="24"/>
        </w:rPr>
        <w:t>y</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prowadząc firmę i mając</w:t>
      </w:r>
      <w:r w:rsidR="00800844" w:rsidRPr="00B47473">
        <w:rPr>
          <w:rFonts w:ascii="Arial" w:hAnsi="Arial" w:cs="Arial"/>
          <w:color w:val="000000" w:themeColor="text1"/>
          <w:sz w:val="24"/>
          <w:szCs w:val="24"/>
        </w:rPr>
        <w:t xml:space="preserve"> zatrudnionych 28 </w:t>
      </w:r>
      <w:r w:rsidR="00B328FE" w:rsidRPr="00B47473">
        <w:rPr>
          <w:rFonts w:ascii="Arial" w:hAnsi="Arial" w:cs="Arial"/>
          <w:color w:val="000000" w:themeColor="text1"/>
          <w:sz w:val="24"/>
          <w:szCs w:val="24"/>
        </w:rPr>
        <w:t>pracowników</w:t>
      </w:r>
      <w:r w:rsidR="00800844" w:rsidRPr="00B47473">
        <w:rPr>
          <w:rFonts w:ascii="Arial" w:hAnsi="Arial" w:cs="Arial"/>
          <w:color w:val="000000" w:themeColor="text1"/>
          <w:sz w:val="24"/>
          <w:szCs w:val="24"/>
        </w:rPr>
        <w:t xml:space="preserve"> nadal utrzymywa</w:t>
      </w:r>
      <w:r w:rsidR="00900CA9" w:rsidRPr="00B47473">
        <w:rPr>
          <w:rFonts w:ascii="Arial" w:hAnsi="Arial" w:cs="Arial"/>
          <w:color w:val="000000" w:themeColor="text1"/>
          <w:sz w:val="24"/>
          <w:szCs w:val="24"/>
        </w:rPr>
        <w:t>liby</w:t>
      </w:r>
      <w:r w:rsidR="00800844" w:rsidRPr="00B47473">
        <w:rPr>
          <w:rFonts w:ascii="Arial" w:hAnsi="Arial" w:cs="Arial"/>
          <w:color w:val="000000" w:themeColor="text1"/>
          <w:sz w:val="24"/>
          <w:szCs w:val="24"/>
        </w:rPr>
        <w:t xml:space="preserve"> </w:t>
      </w:r>
      <w:r w:rsidR="00EA7817" w:rsidRPr="00B47473">
        <w:rPr>
          <w:rFonts w:ascii="Arial" w:hAnsi="Arial" w:cs="Arial"/>
          <w:color w:val="000000" w:themeColor="text1"/>
          <w:sz w:val="24"/>
          <w:szCs w:val="24"/>
        </w:rPr>
        <w:br/>
      </w:r>
      <w:r w:rsidRPr="00B47473">
        <w:rPr>
          <w:rFonts w:ascii="Arial" w:hAnsi="Arial" w:cs="Arial"/>
          <w:color w:val="000000" w:themeColor="text1"/>
          <w:sz w:val="24"/>
          <w:szCs w:val="24"/>
        </w:rPr>
        <w:t>ich w przypadku natychmiastowej utarty kontraktu w perspektywie 6 miesięcy oczekując na nowe zlecenie ?</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C</w:t>
      </w:r>
      <w:r w:rsidR="00800844" w:rsidRPr="00B47473">
        <w:rPr>
          <w:rFonts w:ascii="Arial" w:hAnsi="Arial" w:cs="Arial"/>
          <w:color w:val="000000" w:themeColor="text1"/>
          <w:sz w:val="24"/>
          <w:szCs w:val="24"/>
        </w:rPr>
        <w:t xml:space="preserve">zy </w:t>
      </w:r>
      <w:r w:rsidRPr="00B47473">
        <w:rPr>
          <w:rFonts w:ascii="Arial" w:hAnsi="Arial" w:cs="Arial"/>
          <w:color w:val="000000" w:themeColor="text1"/>
          <w:sz w:val="24"/>
          <w:szCs w:val="24"/>
        </w:rPr>
        <w:t>niestety zmusz</w:t>
      </w:r>
      <w:r w:rsidR="00900CA9" w:rsidRPr="00B47473">
        <w:rPr>
          <w:rFonts w:ascii="Arial" w:hAnsi="Arial" w:cs="Arial"/>
          <w:color w:val="000000" w:themeColor="text1"/>
          <w:sz w:val="24"/>
          <w:szCs w:val="24"/>
        </w:rPr>
        <w:t>eni</w:t>
      </w:r>
      <w:r w:rsidRPr="00B47473">
        <w:rPr>
          <w:rFonts w:ascii="Arial" w:hAnsi="Arial" w:cs="Arial"/>
          <w:color w:val="000000" w:themeColor="text1"/>
          <w:sz w:val="24"/>
          <w:szCs w:val="24"/>
        </w:rPr>
        <w:t xml:space="preserve"> by</w:t>
      </w:r>
      <w:r w:rsidR="00900CA9" w:rsidRPr="00B47473">
        <w:rPr>
          <w:rFonts w:ascii="Arial" w:hAnsi="Arial" w:cs="Arial"/>
          <w:color w:val="000000" w:themeColor="text1"/>
          <w:sz w:val="24"/>
          <w:szCs w:val="24"/>
        </w:rPr>
        <w:t>liby</w:t>
      </w:r>
      <w:r w:rsidRPr="00B47473">
        <w:rPr>
          <w:rFonts w:ascii="Arial" w:hAnsi="Arial" w:cs="Arial"/>
          <w:color w:val="000000" w:themeColor="text1"/>
          <w:sz w:val="24"/>
          <w:szCs w:val="24"/>
        </w:rPr>
        <w:t xml:space="preserve"> </w:t>
      </w:r>
      <w:r w:rsidR="006C4B19">
        <w:rPr>
          <w:rFonts w:ascii="Arial" w:hAnsi="Arial" w:cs="Arial"/>
          <w:color w:val="000000" w:themeColor="text1"/>
          <w:sz w:val="24"/>
          <w:szCs w:val="24"/>
        </w:rPr>
        <w:t>P</w:t>
      </w:r>
      <w:r w:rsidRPr="00B47473">
        <w:rPr>
          <w:rFonts w:ascii="Arial" w:hAnsi="Arial" w:cs="Arial"/>
          <w:color w:val="000000" w:themeColor="text1"/>
          <w:sz w:val="24"/>
          <w:szCs w:val="24"/>
        </w:rPr>
        <w:t>a</w:t>
      </w:r>
      <w:r w:rsidR="00900CA9" w:rsidRPr="00B47473">
        <w:rPr>
          <w:rFonts w:ascii="Arial" w:hAnsi="Arial" w:cs="Arial"/>
          <w:color w:val="000000" w:themeColor="text1"/>
          <w:sz w:val="24"/>
          <w:szCs w:val="24"/>
        </w:rPr>
        <w:t>ństwo</w:t>
      </w:r>
      <w:r w:rsidR="00800844" w:rsidRPr="00B47473">
        <w:rPr>
          <w:rFonts w:ascii="Arial" w:hAnsi="Arial" w:cs="Arial"/>
          <w:color w:val="000000" w:themeColor="text1"/>
          <w:sz w:val="24"/>
          <w:szCs w:val="24"/>
        </w:rPr>
        <w:t xml:space="preserve"> </w:t>
      </w:r>
      <w:r w:rsidR="00B328FE" w:rsidRPr="00B47473">
        <w:rPr>
          <w:rFonts w:ascii="Arial" w:hAnsi="Arial" w:cs="Arial"/>
          <w:color w:val="000000" w:themeColor="text1"/>
          <w:sz w:val="24"/>
          <w:szCs w:val="24"/>
        </w:rPr>
        <w:t>podją</w:t>
      </w:r>
      <w:r w:rsidRPr="00B47473">
        <w:rPr>
          <w:rFonts w:ascii="Arial" w:hAnsi="Arial" w:cs="Arial"/>
          <w:color w:val="000000" w:themeColor="text1"/>
          <w:sz w:val="24"/>
          <w:szCs w:val="24"/>
        </w:rPr>
        <w:t>ć</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racjonalną</w:t>
      </w:r>
      <w:r w:rsidR="00800844" w:rsidRPr="00B47473">
        <w:rPr>
          <w:rFonts w:ascii="Arial" w:hAnsi="Arial" w:cs="Arial"/>
          <w:color w:val="000000" w:themeColor="text1"/>
          <w:sz w:val="24"/>
          <w:szCs w:val="24"/>
        </w:rPr>
        <w:t xml:space="preserve"> decyzj</w:t>
      </w:r>
      <w:r w:rsidR="00B328FE" w:rsidRPr="00B47473">
        <w:rPr>
          <w:rFonts w:ascii="Arial" w:hAnsi="Arial" w:cs="Arial"/>
          <w:color w:val="000000" w:themeColor="text1"/>
          <w:sz w:val="24"/>
          <w:szCs w:val="24"/>
        </w:rPr>
        <w:t>ę</w:t>
      </w:r>
      <w:r w:rsidR="00800844" w:rsidRPr="00B47473">
        <w:rPr>
          <w:rFonts w:ascii="Arial" w:hAnsi="Arial" w:cs="Arial"/>
          <w:color w:val="000000" w:themeColor="text1"/>
          <w:sz w:val="24"/>
          <w:szCs w:val="24"/>
        </w:rPr>
        <w:t xml:space="preserve"> o zwolnieniu ty</w:t>
      </w:r>
      <w:r w:rsidR="00B328FE" w:rsidRPr="00B47473">
        <w:rPr>
          <w:rFonts w:ascii="Arial" w:hAnsi="Arial" w:cs="Arial"/>
          <w:color w:val="000000" w:themeColor="text1"/>
          <w:sz w:val="24"/>
          <w:szCs w:val="24"/>
        </w:rPr>
        <w:t>c</w:t>
      </w:r>
      <w:r w:rsidR="00800844" w:rsidRPr="00B47473">
        <w:rPr>
          <w:rFonts w:ascii="Arial" w:hAnsi="Arial" w:cs="Arial"/>
          <w:color w:val="000000" w:themeColor="text1"/>
          <w:sz w:val="24"/>
          <w:szCs w:val="24"/>
        </w:rPr>
        <w:t xml:space="preserve">h pracowników </w:t>
      </w:r>
      <w:r w:rsidR="00ED5198" w:rsidRPr="00B47473">
        <w:rPr>
          <w:rFonts w:ascii="Arial" w:hAnsi="Arial" w:cs="Arial"/>
          <w:color w:val="000000" w:themeColor="text1"/>
          <w:sz w:val="24"/>
          <w:szCs w:val="24"/>
        </w:rPr>
        <w:t>nie mając</w:t>
      </w:r>
      <w:r w:rsidR="00800844" w:rsidRPr="00B47473">
        <w:rPr>
          <w:rFonts w:ascii="Arial" w:hAnsi="Arial" w:cs="Arial"/>
          <w:color w:val="000000" w:themeColor="text1"/>
          <w:sz w:val="24"/>
          <w:szCs w:val="24"/>
        </w:rPr>
        <w:t xml:space="preserve"> dla nich </w:t>
      </w:r>
      <w:r w:rsidR="00B328FE" w:rsidRPr="00B47473">
        <w:rPr>
          <w:rFonts w:ascii="Arial" w:hAnsi="Arial" w:cs="Arial"/>
          <w:color w:val="000000" w:themeColor="text1"/>
          <w:sz w:val="24"/>
          <w:szCs w:val="24"/>
        </w:rPr>
        <w:t>z</w:t>
      </w:r>
      <w:r w:rsidR="00800844" w:rsidRPr="00B47473">
        <w:rPr>
          <w:rFonts w:ascii="Arial" w:hAnsi="Arial" w:cs="Arial"/>
          <w:color w:val="000000" w:themeColor="text1"/>
          <w:sz w:val="24"/>
          <w:szCs w:val="24"/>
        </w:rPr>
        <w:t>ada</w:t>
      </w:r>
      <w:r w:rsidR="00B328FE" w:rsidRPr="00B47473">
        <w:rPr>
          <w:rFonts w:ascii="Arial" w:hAnsi="Arial" w:cs="Arial"/>
          <w:color w:val="000000" w:themeColor="text1"/>
          <w:sz w:val="24"/>
          <w:szCs w:val="24"/>
        </w:rPr>
        <w:t xml:space="preserve">ń </w:t>
      </w:r>
      <w:r w:rsidR="00800844" w:rsidRPr="00B47473">
        <w:rPr>
          <w:rFonts w:ascii="Arial" w:hAnsi="Arial" w:cs="Arial"/>
          <w:color w:val="000000" w:themeColor="text1"/>
          <w:sz w:val="24"/>
          <w:szCs w:val="24"/>
        </w:rPr>
        <w:t xml:space="preserve">do </w:t>
      </w:r>
      <w:r w:rsidR="00B328FE" w:rsidRPr="00B47473">
        <w:rPr>
          <w:rFonts w:ascii="Arial" w:hAnsi="Arial" w:cs="Arial"/>
          <w:color w:val="000000" w:themeColor="text1"/>
          <w:sz w:val="24"/>
          <w:szCs w:val="24"/>
        </w:rPr>
        <w:t>realizacji</w:t>
      </w:r>
      <w:r w:rsidR="00800844" w:rsidRPr="00B47473">
        <w:rPr>
          <w:rFonts w:ascii="Arial" w:hAnsi="Arial" w:cs="Arial"/>
          <w:color w:val="000000" w:themeColor="text1"/>
          <w:sz w:val="24"/>
          <w:szCs w:val="24"/>
        </w:rPr>
        <w:t xml:space="preserve"> </w:t>
      </w:r>
      <w:r w:rsidR="00ED5198" w:rsidRPr="00B47473">
        <w:rPr>
          <w:rFonts w:ascii="Arial" w:hAnsi="Arial" w:cs="Arial"/>
          <w:color w:val="000000" w:themeColor="text1"/>
          <w:sz w:val="24"/>
          <w:szCs w:val="24"/>
        </w:rPr>
        <w:t>?</w:t>
      </w:r>
    </w:p>
    <w:p w:rsidR="00800844" w:rsidRPr="00B47473" w:rsidRDefault="00800844" w:rsidP="007A3730">
      <w:pPr>
        <w:rPr>
          <w:rFonts w:ascii="Arial" w:hAnsi="Arial" w:cs="Arial"/>
          <w:color w:val="000000" w:themeColor="text1"/>
          <w:sz w:val="24"/>
          <w:szCs w:val="24"/>
        </w:rPr>
      </w:pPr>
    </w:p>
    <w:p w:rsidR="00800844" w:rsidRPr="00B47473" w:rsidRDefault="00900CA9"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Radna </w:t>
      </w:r>
      <w:r w:rsidR="00800844" w:rsidRPr="00B47473">
        <w:rPr>
          <w:rFonts w:ascii="Arial" w:hAnsi="Arial" w:cs="Arial"/>
          <w:color w:val="000000" w:themeColor="text1"/>
          <w:sz w:val="24"/>
          <w:szCs w:val="24"/>
        </w:rPr>
        <w:t xml:space="preserve">Butryn </w:t>
      </w:r>
      <w:r w:rsidRPr="00B47473">
        <w:rPr>
          <w:rFonts w:ascii="Arial" w:hAnsi="Arial" w:cs="Arial"/>
          <w:color w:val="000000" w:themeColor="text1"/>
          <w:sz w:val="24"/>
          <w:szCs w:val="24"/>
        </w:rPr>
        <w:t>poprosiła</w:t>
      </w:r>
      <w:r w:rsidR="00800844" w:rsidRPr="00B47473">
        <w:rPr>
          <w:rFonts w:ascii="Arial" w:hAnsi="Arial" w:cs="Arial"/>
          <w:color w:val="000000" w:themeColor="text1"/>
          <w:sz w:val="24"/>
          <w:szCs w:val="24"/>
        </w:rPr>
        <w:t xml:space="preserve"> o wskazanie nazwiska</w:t>
      </w:r>
      <w:r w:rsidRPr="00B47473">
        <w:rPr>
          <w:rFonts w:ascii="Arial" w:hAnsi="Arial" w:cs="Arial"/>
          <w:color w:val="000000" w:themeColor="text1"/>
          <w:sz w:val="24"/>
          <w:szCs w:val="24"/>
        </w:rPr>
        <w:t xml:space="preserve"> </w:t>
      </w:r>
      <w:r w:rsidR="00800844" w:rsidRPr="00B47473">
        <w:rPr>
          <w:rFonts w:ascii="Arial" w:hAnsi="Arial" w:cs="Arial"/>
          <w:color w:val="000000" w:themeColor="text1"/>
          <w:sz w:val="24"/>
          <w:szCs w:val="24"/>
        </w:rPr>
        <w:t xml:space="preserve">pracownika </w:t>
      </w:r>
      <w:r w:rsidRPr="00B47473">
        <w:rPr>
          <w:rFonts w:ascii="Arial" w:hAnsi="Arial" w:cs="Arial"/>
          <w:color w:val="000000" w:themeColor="text1"/>
          <w:sz w:val="24"/>
          <w:szCs w:val="24"/>
        </w:rPr>
        <w:t xml:space="preserve">odpowiedzialnego </w:t>
      </w:r>
      <w:r w:rsidRPr="00B47473">
        <w:rPr>
          <w:rFonts w:ascii="Arial" w:hAnsi="Arial" w:cs="Arial"/>
          <w:color w:val="000000" w:themeColor="text1"/>
          <w:sz w:val="24"/>
          <w:szCs w:val="24"/>
        </w:rPr>
        <w:br/>
        <w:t>za</w:t>
      </w:r>
      <w:r w:rsidR="00800844" w:rsidRPr="00B47473">
        <w:rPr>
          <w:rFonts w:ascii="Arial" w:hAnsi="Arial" w:cs="Arial"/>
          <w:color w:val="000000" w:themeColor="text1"/>
          <w:sz w:val="24"/>
          <w:szCs w:val="24"/>
        </w:rPr>
        <w:t xml:space="preserve"> nadzorow</w:t>
      </w:r>
      <w:r w:rsidRPr="00B47473">
        <w:rPr>
          <w:rFonts w:ascii="Arial" w:hAnsi="Arial" w:cs="Arial"/>
          <w:color w:val="000000" w:themeColor="text1"/>
          <w:sz w:val="24"/>
          <w:szCs w:val="24"/>
        </w:rPr>
        <w:t>anie przedmiotowej uchwały. Chciałaby uzyskać  odpowiedź na piśmie.</w:t>
      </w:r>
    </w:p>
    <w:p w:rsidR="00800844" w:rsidRPr="00B47473" w:rsidRDefault="00800844" w:rsidP="007A3730">
      <w:pPr>
        <w:jc w:val="both"/>
        <w:rPr>
          <w:rFonts w:ascii="Arial" w:hAnsi="Arial" w:cs="Arial"/>
          <w:color w:val="000000" w:themeColor="text1"/>
          <w:sz w:val="24"/>
          <w:szCs w:val="24"/>
        </w:rPr>
      </w:pPr>
    </w:p>
    <w:p w:rsidR="00800844" w:rsidRPr="00B47473" w:rsidRDefault="00900CA9"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Kolejno radny Andrzej </w:t>
      </w:r>
      <w:r w:rsidR="00800844" w:rsidRPr="00B47473">
        <w:rPr>
          <w:rFonts w:ascii="Arial" w:hAnsi="Arial" w:cs="Arial"/>
          <w:color w:val="000000" w:themeColor="text1"/>
          <w:sz w:val="24"/>
          <w:szCs w:val="24"/>
        </w:rPr>
        <w:t xml:space="preserve">Szymonik odniósł się </w:t>
      </w:r>
      <w:r w:rsidR="006C4B19">
        <w:rPr>
          <w:rFonts w:ascii="Arial" w:hAnsi="Arial" w:cs="Arial"/>
          <w:color w:val="000000" w:themeColor="text1"/>
          <w:sz w:val="24"/>
          <w:szCs w:val="24"/>
        </w:rPr>
        <w:t xml:space="preserve">do </w:t>
      </w:r>
      <w:r w:rsidRPr="00B47473">
        <w:rPr>
          <w:rFonts w:ascii="Arial" w:hAnsi="Arial" w:cs="Arial"/>
          <w:color w:val="000000" w:themeColor="text1"/>
          <w:sz w:val="24"/>
          <w:szCs w:val="24"/>
        </w:rPr>
        <w:t>wypowiedzi Pana</w:t>
      </w:r>
      <w:r w:rsidR="00D47AD3" w:rsidRPr="00B47473">
        <w:rPr>
          <w:rFonts w:ascii="Arial" w:hAnsi="Arial" w:cs="Arial"/>
          <w:color w:val="000000" w:themeColor="text1"/>
          <w:sz w:val="24"/>
          <w:szCs w:val="24"/>
        </w:rPr>
        <w:t xml:space="preserve"> B</w:t>
      </w:r>
      <w:r w:rsidR="00800844" w:rsidRPr="00B47473">
        <w:rPr>
          <w:rFonts w:ascii="Arial" w:hAnsi="Arial" w:cs="Arial"/>
          <w:color w:val="000000" w:themeColor="text1"/>
          <w:sz w:val="24"/>
          <w:szCs w:val="24"/>
        </w:rPr>
        <w:t>ajka</w:t>
      </w:r>
      <w:r w:rsidR="00D47AD3" w:rsidRPr="00B47473">
        <w:rPr>
          <w:rFonts w:ascii="Arial" w:hAnsi="Arial" w:cs="Arial"/>
          <w:color w:val="000000" w:themeColor="text1"/>
          <w:sz w:val="24"/>
          <w:szCs w:val="24"/>
        </w:rPr>
        <w:t>,</w:t>
      </w:r>
      <w:r w:rsidR="00800844" w:rsidRPr="00B47473">
        <w:rPr>
          <w:rFonts w:ascii="Arial" w:hAnsi="Arial" w:cs="Arial"/>
          <w:color w:val="000000" w:themeColor="text1"/>
          <w:sz w:val="24"/>
          <w:szCs w:val="24"/>
        </w:rPr>
        <w:t xml:space="preserve"> który m</w:t>
      </w:r>
      <w:r w:rsidR="00B328FE" w:rsidRPr="00B47473">
        <w:rPr>
          <w:rFonts w:ascii="Arial" w:hAnsi="Arial" w:cs="Arial"/>
          <w:color w:val="000000" w:themeColor="text1"/>
          <w:sz w:val="24"/>
          <w:szCs w:val="24"/>
        </w:rPr>
        <w:t>ó</w:t>
      </w:r>
      <w:r w:rsidR="00800844" w:rsidRPr="00B47473">
        <w:rPr>
          <w:rFonts w:ascii="Arial" w:hAnsi="Arial" w:cs="Arial"/>
          <w:color w:val="000000" w:themeColor="text1"/>
          <w:sz w:val="24"/>
          <w:szCs w:val="24"/>
        </w:rPr>
        <w:t>wi</w:t>
      </w:r>
      <w:r w:rsidR="00D47AD3" w:rsidRPr="00B47473">
        <w:rPr>
          <w:rFonts w:ascii="Arial" w:hAnsi="Arial" w:cs="Arial"/>
          <w:color w:val="000000" w:themeColor="text1"/>
          <w:sz w:val="24"/>
          <w:szCs w:val="24"/>
        </w:rPr>
        <w:t>ł</w:t>
      </w:r>
      <w:r w:rsidRPr="00B47473">
        <w:rPr>
          <w:rFonts w:ascii="Arial" w:hAnsi="Arial" w:cs="Arial"/>
          <w:color w:val="000000" w:themeColor="text1"/>
          <w:sz w:val="24"/>
          <w:szCs w:val="24"/>
        </w:rPr>
        <w:t xml:space="preserve"> </w:t>
      </w:r>
      <w:r w:rsidR="008E247B" w:rsidRPr="00B47473">
        <w:rPr>
          <w:rFonts w:ascii="Arial" w:hAnsi="Arial" w:cs="Arial"/>
          <w:color w:val="000000" w:themeColor="text1"/>
          <w:sz w:val="24"/>
          <w:szCs w:val="24"/>
        </w:rPr>
        <w:br/>
      </w:r>
      <w:r w:rsidRPr="00B47473">
        <w:rPr>
          <w:rFonts w:ascii="Arial" w:hAnsi="Arial" w:cs="Arial"/>
          <w:color w:val="000000" w:themeColor="text1"/>
          <w:sz w:val="24"/>
          <w:szCs w:val="24"/>
        </w:rPr>
        <w:t xml:space="preserve">o </w:t>
      </w:r>
      <w:r w:rsidR="00800844" w:rsidRPr="00B47473">
        <w:rPr>
          <w:rFonts w:ascii="Arial" w:hAnsi="Arial" w:cs="Arial"/>
          <w:color w:val="000000" w:themeColor="text1"/>
          <w:sz w:val="24"/>
          <w:szCs w:val="24"/>
        </w:rPr>
        <w:t>3 %</w:t>
      </w:r>
      <w:r w:rsidR="006C4B19">
        <w:rPr>
          <w:rFonts w:ascii="Arial" w:hAnsi="Arial" w:cs="Arial"/>
          <w:color w:val="000000" w:themeColor="text1"/>
          <w:sz w:val="24"/>
          <w:szCs w:val="24"/>
        </w:rPr>
        <w:t>,</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które stanowiły wartość podzlecenia usług </w:t>
      </w:r>
      <w:r w:rsidR="00800844" w:rsidRPr="00B47473">
        <w:rPr>
          <w:rFonts w:ascii="Arial" w:hAnsi="Arial" w:cs="Arial"/>
          <w:color w:val="000000" w:themeColor="text1"/>
          <w:sz w:val="24"/>
          <w:szCs w:val="24"/>
        </w:rPr>
        <w:t xml:space="preserve">w </w:t>
      </w:r>
      <w:r w:rsidR="008E247B" w:rsidRPr="00B47473">
        <w:rPr>
          <w:rFonts w:ascii="Arial" w:hAnsi="Arial" w:cs="Arial"/>
          <w:color w:val="000000" w:themeColor="text1"/>
          <w:sz w:val="24"/>
          <w:szCs w:val="24"/>
        </w:rPr>
        <w:t>2021</w:t>
      </w:r>
      <w:r w:rsidR="00800844" w:rsidRPr="00B47473">
        <w:rPr>
          <w:rFonts w:ascii="Arial" w:hAnsi="Arial" w:cs="Arial"/>
          <w:color w:val="000000" w:themeColor="text1"/>
          <w:sz w:val="24"/>
          <w:szCs w:val="24"/>
        </w:rPr>
        <w:t xml:space="preserve"> roku</w:t>
      </w:r>
      <w:r w:rsidRPr="00B47473">
        <w:rPr>
          <w:rFonts w:ascii="Arial" w:hAnsi="Arial" w:cs="Arial"/>
          <w:color w:val="000000" w:themeColor="text1"/>
          <w:sz w:val="24"/>
          <w:szCs w:val="24"/>
        </w:rPr>
        <w:t xml:space="preserve">. </w:t>
      </w:r>
      <w:r w:rsidR="00800844" w:rsidRPr="00B47473">
        <w:rPr>
          <w:rFonts w:ascii="Arial" w:hAnsi="Arial" w:cs="Arial"/>
          <w:color w:val="000000" w:themeColor="text1"/>
          <w:sz w:val="24"/>
          <w:szCs w:val="24"/>
        </w:rPr>
        <w:t xml:space="preserve"> </w:t>
      </w:r>
      <w:r w:rsidR="008E247B" w:rsidRPr="00B47473">
        <w:rPr>
          <w:rFonts w:ascii="Arial" w:hAnsi="Arial" w:cs="Arial"/>
          <w:color w:val="000000" w:themeColor="text1"/>
          <w:sz w:val="24"/>
          <w:szCs w:val="24"/>
        </w:rPr>
        <w:t>Spytał</w:t>
      </w:r>
      <w:r w:rsidR="00800844" w:rsidRPr="00B47473">
        <w:rPr>
          <w:rFonts w:ascii="Arial" w:hAnsi="Arial" w:cs="Arial"/>
          <w:color w:val="000000" w:themeColor="text1"/>
          <w:sz w:val="24"/>
          <w:szCs w:val="24"/>
        </w:rPr>
        <w:t xml:space="preserve"> czy w przyszłym roku będzie </w:t>
      </w:r>
      <w:r w:rsidR="008E247B" w:rsidRPr="00B47473">
        <w:rPr>
          <w:rFonts w:ascii="Arial" w:hAnsi="Arial" w:cs="Arial"/>
          <w:color w:val="000000" w:themeColor="text1"/>
          <w:sz w:val="24"/>
          <w:szCs w:val="24"/>
        </w:rPr>
        <w:t>wynosiło</w:t>
      </w:r>
      <w:r w:rsidR="00800844" w:rsidRPr="00B47473">
        <w:rPr>
          <w:rFonts w:ascii="Arial" w:hAnsi="Arial" w:cs="Arial"/>
          <w:color w:val="000000" w:themeColor="text1"/>
          <w:sz w:val="24"/>
          <w:szCs w:val="24"/>
        </w:rPr>
        <w:t xml:space="preserve"> </w:t>
      </w:r>
      <w:r w:rsidR="008E247B" w:rsidRPr="00B47473">
        <w:rPr>
          <w:rFonts w:ascii="Arial" w:hAnsi="Arial" w:cs="Arial"/>
          <w:color w:val="000000" w:themeColor="text1"/>
          <w:sz w:val="24"/>
          <w:szCs w:val="24"/>
        </w:rPr>
        <w:t>również tylko 3 %?</w:t>
      </w:r>
    </w:p>
    <w:p w:rsidR="00800844" w:rsidRPr="00B47473" w:rsidRDefault="00800844" w:rsidP="007A3730">
      <w:pPr>
        <w:jc w:val="both"/>
        <w:rPr>
          <w:rFonts w:ascii="Arial" w:hAnsi="Arial" w:cs="Arial"/>
          <w:color w:val="000000" w:themeColor="text1"/>
          <w:sz w:val="24"/>
          <w:szCs w:val="24"/>
        </w:rPr>
      </w:pPr>
    </w:p>
    <w:p w:rsidR="00800844" w:rsidRPr="00B47473" w:rsidRDefault="00546944"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Prezes MZK </w:t>
      </w:r>
      <w:r w:rsidR="00E52951" w:rsidRPr="00B47473">
        <w:rPr>
          <w:rFonts w:ascii="Arial" w:hAnsi="Arial" w:cs="Arial"/>
          <w:color w:val="000000" w:themeColor="text1"/>
          <w:sz w:val="24"/>
          <w:szCs w:val="24"/>
        </w:rPr>
        <w:t xml:space="preserve">Pan </w:t>
      </w:r>
      <w:r w:rsidR="00800844" w:rsidRPr="00B47473">
        <w:rPr>
          <w:rFonts w:ascii="Arial" w:hAnsi="Arial" w:cs="Arial"/>
          <w:color w:val="000000" w:themeColor="text1"/>
          <w:sz w:val="24"/>
          <w:szCs w:val="24"/>
        </w:rPr>
        <w:t>Sagatow</w:t>
      </w:r>
      <w:r w:rsidR="00E52951" w:rsidRPr="00B47473">
        <w:rPr>
          <w:rFonts w:ascii="Arial" w:hAnsi="Arial" w:cs="Arial"/>
          <w:color w:val="000000" w:themeColor="text1"/>
          <w:sz w:val="24"/>
          <w:szCs w:val="24"/>
        </w:rPr>
        <w:t>sk</w:t>
      </w:r>
      <w:r w:rsidR="00800844" w:rsidRPr="00B47473">
        <w:rPr>
          <w:rFonts w:ascii="Arial" w:hAnsi="Arial" w:cs="Arial"/>
          <w:color w:val="000000" w:themeColor="text1"/>
          <w:sz w:val="24"/>
          <w:szCs w:val="24"/>
        </w:rPr>
        <w:t xml:space="preserve">i odpowiedział, że </w:t>
      </w:r>
      <w:r w:rsidR="00E52951" w:rsidRPr="00B47473">
        <w:rPr>
          <w:rFonts w:ascii="Arial" w:hAnsi="Arial" w:cs="Arial"/>
          <w:color w:val="000000" w:themeColor="text1"/>
          <w:sz w:val="24"/>
          <w:szCs w:val="24"/>
        </w:rPr>
        <w:t xml:space="preserve">dokładnych danych </w:t>
      </w:r>
      <w:r w:rsidR="008E247B" w:rsidRPr="00B47473">
        <w:rPr>
          <w:rFonts w:ascii="Arial" w:hAnsi="Arial" w:cs="Arial"/>
          <w:color w:val="000000" w:themeColor="text1"/>
          <w:sz w:val="24"/>
          <w:szCs w:val="24"/>
        </w:rPr>
        <w:t>n</w:t>
      </w:r>
      <w:r w:rsidR="005537F0" w:rsidRPr="00B47473">
        <w:rPr>
          <w:rFonts w:ascii="Arial" w:hAnsi="Arial" w:cs="Arial"/>
          <w:color w:val="000000" w:themeColor="text1"/>
          <w:sz w:val="24"/>
          <w:szCs w:val="24"/>
        </w:rPr>
        <w:t xml:space="preserve">a przyszły rok </w:t>
      </w:r>
      <w:r w:rsidR="00125C08" w:rsidRPr="00B47473">
        <w:rPr>
          <w:rFonts w:ascii="Arial" w:hAnsi="Arial" w:cs="Arial"/>
          <w:color w:val="000000" w:themeColor="text1"/>
          <w:sz w:val="24"/>
          <w:szCs w:val="24"/>
        </w:rPr>
        <w:br/>
      </w:r>
      <w:r w:rsidR="008E247B" w:rsidRPr="00B47473">
        <w:rPr>
          <w:rFonts w:ascii="Arial" w:hAnsi="Arial" w:cs="Arial"/>
          <w:color w:val="000000" w:themeColor="text1"/>
          <w:sz w:val="24"/>
          <w:szCs w:val="24"/>
        </w:rPr>
        <w:t xml:space="preserve">nie może podać </w:t>
      </w:r>
      <w:r w:rsidR="00E52951" w:rsidRPr="00B47473">
        <w:rPr>
          <w:rFonts w:ascii="Arial" w:hAnsi="Arial" w:cs="Arial"/>
          <w:color w:val="000000" w:themeColor="text1"/>
          <w:sz w:val="24"/>
          <w:szCs w:val="24"/>
        </w:rPr>
        <w:t xml:space="preserve">gdyż </w:t>
      </w:r>
      <w:r w:rsidR="00800844" w:rsidRPr="00B47473">
        <w:rPr>
          <w:rFonts w:ascii="Arial" w:hAnsi="Arial" w:cs="Arial"/>
          <w:color w:val="000000" w:themeColor="text1"/>
          <w:sz w:val="24"/>
          <w:szCs w:val="24"/>
        </w:rPr>
        <w:t>przetarg nie jest</w:t>
      </w:r>
      <w:r w:rsidR="00E52951" w:rsidRPr="00B47473">
        <w:rPr>
          <w:rFonts w:ascii="Arial" w:hAnsi="Arial" w:cs="Arial"/>
          <w:color w:val="000000" w:themeColor="text1"/>
          <w:sz w:val="24"/>
          <w:szCs w:val="24"/>
        </w:rPr>
        <w:t xml:space="preserve"> jeszcze</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rozstrzygnięty</w:t>
      </w:r>
      <w:r w:rsidR="00D47AD3" w:rsidRPr="00B47473">
        <w:rPr>
          <w:rFonts w:ascii="Arial" w:hAnsi="Arial" w:cs="Arial"/>
          <w:color w:val="000000" w:themeColor="text1"/>
          <w:sz w:val="24"/>
          <w:szCs w:val="24"/>
        </w:rPr>
        <w:t>.</w:t>
      </w:r>
      <w:r w:rsidR="00800844" w:rsidRPr="00B47473">
        <w:rPr>
          <w:rFonts w:ascii="Arial" w:hAnsi="Arial" w:cs="Arial"/>
          <w:color w:val="000000" w:themeColor="text1"/>
          <w:sz w:val="24"/>
          <w:szCs w:val="24"/>
        </w:rPr>
        <w:t xml:space="preserve"> </w:t>
      </w:r>
      <w:r w:rsidR="00D47AD3" w:rsidRPr="00B47473">
        <w:rPr>
          <w:rFonts w:ascii="Arial" w:hAnsi="Arial" w:cs="Arial"/>
          <w:color w:val="000000" w:themeColor="text1"/>
          <w:sz w:val="24"/>
          <w:szCs w:val="24"/>
        </w:rPr>
        <w:t>Niemniej jednak</w:t>
      </w:r>
      <w:r w:rsidR="00125C08" w:rsidRPr="00B47473">
        <w:rPr>
          <w:rFonts w:ascii="Arial" w:hAnsi="Arial" w:cs="Arial"/>
          <w:color w:val="000000" w:themeColor="text1"/>
          <w:sz w:val="24"/>
          <w:szCs w:val="24"/>
        </w:rPr>
        <w:t xml:space="preserve"> </w:t>
      </w:r>
      <w:r w:rsidR="00125C08" w:rsidRPr="00B47473">
        <w:rPr>
          <w:rFonts w:ascii="Arial" w:hAnsi="Arial" w:cs="Arial"/>
          <w:color w:val="000000" w:themeColor="text1"/>
          <w:sz w:val="24"/>
          <w:szCs w:val="24"/>
        </w:rPr>
        <w:br/>
      </w:r>
      <w:r w:rsidRPr="00B47473">
        <w:rPr>
          <w:rFonts w:ascii="Arial" w:hAnsi="Arial" w:cs="Arial"/>
          <w:color w:val="000000" w:themeColor="text1"/>
          <w:sz w:val="24"/>
          <w:szCs w:val="24"/>
        </w:rPr>
        <w:t>na podstawie kw</w:t>
      </w:r>
      <w:r w:rsidR="00800844" w:rsidRPr="00B47473">
        <w:rPr>
          <w:rFonts w:ascii="Arial" w:hAnsi="Arial" w:cs="Arial"/>
          <w:color w:val="000000" w:themeColor="text1"/>
          <w:sz w:val="24"/>
          <w:szCs w:val="24"/>
        </w:rPr>
        <w:t>o</w:t>
      </w:r>
      <w:r w:rsidRPr="00B47473">
        <w:rPr>
          <w:rFonts w:ascii="Arial" w:hAnsi="Arial" w:cs="Arial"/>
          <w:color w:val="000000" w:themeColor="text1"/>
          <w:sz w:val="24"/>
          <w:szCs w:val="24"/>
        </w:rPr>
        <w:t>ty podanej w przetargu będzie to</w:t>
      </w:r>
      <w:r w:rsidR="00800844" w:rsidRPr="00B47473">
        <w:rPr>
          <w:rFonts w:ascii="Arial" w:hAnsi="Arial" w:cs="Arial"/>
          <w:color w:val="000000" w:themeColor="text1"/>
          <w:sz w:val="24"/>
          <w:szCs w:val="24"/>
        </w:rPr>
        <w:t xml:space="preserve"> </w:t>
      </w:r>
      <w:r w:rsidR="00E52951" w:rsidRPr="00B47473">
        <w:rPr>
          <w:rFonts w:ascii="Arial" w:hAnsi="Arial" w:cs="Arial"/>
          <w:color w:val="000000" w:themeColor="text1"/>
          <w:sz w:val="24"/>
          <w:szCs w:val="24"/>
        </w:rPr>
        <w:t xml:space="preserve">około </w:t>
      </w:r>
      <w:r w:rsidR="008E247B" w:rsidRPr="00B47473">
        <w:rPr>
          <w:rFonts w:ascii="Arial" w:hAnsi="Arial" w:cs="Arial"/>
          <w:color w:val="000000" w:themeColor="text1"/>
          <w:sz w:val="24"/>
          <w:szCs w:val="24"/>
        </w:rPr>
        <w:t xml:space="preserve">15- </w:t>
      </w:r>
      <w:r w:rsidR="00E52951" w:rsidRPr="00B47473">
        <w:rPr>
          <w:rFonts w:ascii="Arial" w:hAnsi="Arial" w:cs="Arial"/>
          <w:color w:val="000000" w:themeColor="text1"/>
          <w:sz w:val="24"/>
          <w:szCs w:val="24"/>
        </w:rPr>
        <w:t>20 % całości zadań MZK.</w:t>
      </w:r>
    </w:p>
    <w:p w:rsidR="00E52951" w:rsidRPr="00B47473" w:rsidRDefault="00E52951" w:rsidP="007A3730">
      <w:pPr>
        <w:rPr>
          <w:rFonts w:ascii="Arial" w:hAnsi="Arial" w:cs="Arial"/>
          <w:color w:val="000000" w:themeColor="text1"/>
          <w:sz w:val="24"/>
          <w:szCs w:val="24"/>
        </w:rPr>
      </w:pPr>
    </w:p>
    <w:p w:rsidR="00800844" w:rsidRPr="00B47473" w:rsidRDefault="00E52951"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Zdaniem </w:t>
      </w:r>
      <w:r w:rsidR="00D47AD3" w:rsidRPr="00B47473">
        <w:rPr>
          <w:rFonts w:ascii="Arial" w:hAnsi="Arial" w:cs="Arial"/>
          <w:color w:val="000000" w:themeColor="text1"/>
          <w:sz w:val="24"/>
          <w:szCs w:val="24"/>
        </w:rPr>
        <w:t>r</w:t>
      </w:r>
      <w:r w:rsidRPr="00B47473">
        <w:rPr>
          <w:rFonts w:ascii="Arial" w:hAnsi="Arial" w:cs="Arial"/>
          <w:color w:val="000000" w:themeColor="text1"/>
          <w:sz w:val="24"/>
          <w:szCs w:val="24"/>
        </w:rPr>
        <w:t xml:space="preserve">adnego </w:t>
      </w:r>
      <w:r w:rsidR="00800844" w:rsidRPr="00B47473">
        <w:rPr>
          <w:rFonts w:ascii="Arial" w:hAnsi="Arial" w:cs="Arial"/>
          <w:color w:val="000000" w:themeColor="text1"/>
          <w:sz w:val="24"/>
          <w:szCs w:val="24"/>
        </w:rPr>
        <w:t>Szymon</w:t>
      </w:r>
      <w:r w:rsidRPr="00B47473">
        <w:rPr>
          <w:rFonts w:ascii="Arial" w:hAnsi="Arial" w:cs="Arial"/>
          <w:color w:val="000000" w:themeColor="text1"/>
          <w:sz w:val="24"/>
          <w:szCs w:val="24"/>
        </w:rPr>
        <w:t xml:space="preserve">ika </w:t>
      </w:r>
      <w:r w:rsidR="00800844" w:rsidRPr="00B47473">
        <w:rPr>
          <w:rFonts w:ascii="Arial" w:hAnsi="Arial" w:cs="Arial"/>
          <w:color w:val="000000" w:themeColor="text1"/>
          <w:sz w:val="24"/>
          <w:szCs w:val="24"/>
        </w:rPr>
        <w:t xml:space="preserve">w </w:t>
      </w:r>
      <w:r w:rsidRPr="00B47473">
        <w:rPr>
          <w:rFonts w:ascii="Arial" w:hAnsi="Arial" w:cs="Arial"/>
          <w:color w:val="000000" w:themeColor="text1"/>
          <w:sz w:val="24"/>
          <w:szCs w:val="24"/>
        </w:rPr>
        <w:t>przyszłym</w:t>
      </w:r>
      <w:r w:rsidR="00800844" w:rsidRPr="00B47473">
        <w:rPr>
          <w:rFonts w:ascii="Arial" w:hAnsi="Arial" w:cs="Arial"/>
          <w:color w:val="000000" w:themeColor="text1"/>
          <w:sz w:val="24"/>
          <w:szCs w:val="24"/>
        </w:rPr>
        <w:t xml:space="preserve"> roku będzie znacznie więcej</w:t>
      </w:r>
      <w:r w:rsidRPr="00B47473">
        <w:rPr>
          <w:rFonts w:ascii="Arial" w:hAnsi="Arial" w:cs="Arial"/>
          <w:color w:val="000000" w:themeColor="text1"/>
          <w:sz w:val="24"/>
          <w:szCs w:val="24"/>
        </w:rPr>
        <w:t xml:space="preserve"> i będzie wynosić </w:t>
      </w:r>
      <w:r w:rsidR="00800844" w:rsidRPr="00B47473">
        <w:rPr>
          <w:rFonts w:ascii="Arial" w:hAnsi="Arial" w:cs="Arial"/>
          <w:color w:val="000000" w:themeColor="text1"/>
          <w:sz w:val="24"/>
          <w:szCs w:val="24"/>
        </w:rPr>
        <w:t>20-25 %</w:t>
      </w:r>
      <w:r w:rsidRPr="00B47473">
        <w:rPr>
          <w:rFonts w:ascii="Arial" w:hAnsi="Arial" w:cs="Arial"/>
          <w:color w:val="000000" w:themeColor="text1"/>
          <w:sz w:val="24"/>
          <w:szCs w:val="24"/>
        </w:rPr>
        <w:t xml:space="preserve">. Ponadto, Pan </w:t>
      </w:r>
      <w:r w:rsidR="00800844" w:rsidRPr="00B47473">
        <w:rPr>
          <w:rFonts w:ascii="Arial" w:hAnsi="Arial" w:cs="Arial"/>
          <w:color w:val="000000" w:themeColor="text1"/>
          <w:sz w:val="24"/>
          <w:szCs w:val="24"/>
        </w:rPr>
        <w:t xml:space="preserve">Szymonik </w:t>
      </w:r>
      <w:r w:rsidRPr="00B47473">
        <w:rPr>
          <w:rFonts w:ascii="Arial" w:hAnsi="Arial" w:cs="Arial"/>
          <w:color w:val="000000" w:themeColor="text1"/>
          <w:sz w:val="24"/>
          <w:szCs w:val="24"/>
        </w:rPr>
        <w:t xml:space="preserve">na pytanie </w:t>
      </w:r>
      <w:r w:rsidR="008E247B" w:rsidRPr="00B47473">
        <w:rPr>
          <w:rFonts w:ascii="Arial" w:hAnsi="Arial" w:cs="Arial"/>
          <w:color w:val="000000" w:themeColor="text1"/>
          <w:sz w:val="24"/>
          <w:szCs w:val="24"/>
        </w:rPr>
        <w:t>radnego Bajka co ma na celu omawiana inicjatywa</w:t>
      </w:r>
      <w:r w:rsidRPr="00B47473">
        <w:rPr>
          <w:rFonts w:ascii="Arial" w:hAnsi="Arial" w:cs="Arial"/>
          <w:color w:val="000000" w:themeColor="text1"/>
          <w:sz w:val="24"/>
          <w:szCs w:val="24"/>
        </w:rPr>
        <w:t xml:space="preserve"> -</w:t>
      </w:r>
      <w:r w:rsidR="00D47AD3" w:rsidRPr="00B47473">
        <w:rPr>
          <w:rFonts w:ascii="Arial" w:hAnsi="Arial" w:cs="Arial"/>
          <w:color w:val="000000" w:themeColor="text1"/>
          <w:sz w:val="24"/>
          <w:szCs w:val="24"/>
        </w:rPr>
        <w:t xml:space="preserve"> </w:t>
      </w:r>
      <w:r w:rsidR="008E247B" w:rsidRPr="00B47473">
        <w:rPr>
          <w:rFonts w:ascii="Arial" w:hAnsi="Arial" w:cs="Arial"/>
          <w:color w:val="000000" w:themeColor="text1"/>
          <w:sz w:val="24"/>
          <w:szCs w:val="24"/>
        </w:rPr>
        <w:t>odpowiedział</w:t>
      </w:r>
      <w:r w:rsidR="00800844" w:rsidRPr="00B47473">
        <w:rPr>
          <w:rFonts w:ascii="Arial" w:hAnsi="Arial" w:cs="Arial"/>
          <w:color w:val="000000" w:themeColor="text1"/>
          <w:sz w:val="24"/>
          <w:szCs w:val="24"/>
        </w:rPr>
        <w:t xml:space="preserve"> </w:t>
      </w:r>
      <w:r w:rsidR="008E247B" w:rsidRPr="00B47473">
        <w:rPr>
          <w:rFonts w:ascii="Arial" w:hAnsi="Arial" w:cs="Arial"/>
          <w:color w:val="000000" w:themeColor="text1"/>
          <w:sz w:val="24"/>
          <w:szCs w:val="24"/>
        </w:rPr>
        <w:t>ż</w:t>
      </w:r>
      <w:r w:rsidR="00800844" w:rsidRPr="00B47473">
        <w:rPr>
          <w:rFonts w:ascii="Arial" w:hAnsi="Arial" w:cs="Arial"/>
          <w:color w:val="000000" w:themeColor="text1"/>
          <w:sz w:val="24"/>
          <w:szCs w:val="24"/>
        </w:rPr>
        <w:t xml:space="preserve">e </w:t>
      </w:r>
      <w:r w:rsidR="008E247B" w:rsidRPr="00B47473">
        <w:rPr>
          <w:rFonts w:ascii="Arial" w:hAnsi="Arial" w:cs="Arial"/>
          <w:color w:val="000000" w:themeColor="text1"/>
          <w:sz w:val="24"/>
          <w:szCs w:val="24"/>
        </w:rPr>
        <w:t>radni chcą mieć</w:t>
      </w:r>
      <w:r w:rsidR="00800844" w:rsidRPr="00B47473">
        <w:rPr>
          <w:rFonts w:ascii="Arial" w:hAnsi="Arial" w:cs="Arial"/>
          <w:color w:val="000000" w:themeColor="text1"/>
          <w:sz w:val="24"/>
          <w:szCs w:val="24"/>
        </w:rPr>
        <w:t xml:space="preserve"> gwarancj</w:t>
      </w:r>
      <w:r w:rsidR="008E247B" w:rsidRPr="00B47473">
        <w:rPr>
          <w:rFonts w:ascii="Arial" w:hAnsi="Arial" w:cs="Arial"/>
          <w:color w:val="000000" w:themeColor="text1"/>
          <w:sz w:val="24"/>
          <w:szCs w:val="24"/>
        </w:rPr>
        <w:t>ę</w:t>
      </w:r>
      <w:r w:rsidR="00800844" w:rsidRPr="00B47473">
        <w:rPr>
          <w:rFonts w:ascii="Arial" w:hAnsi="Arial" w:cs="Arial"/>
          <w:color w:val="000000" w:themeColor="text1"/>
          <w:sz w:val="24"/>
          <w:szCs w:val="24"/>
        </w:rPr>
        <w:t xml:space="preserve"> </w:t>
      </w:r>
      <w:r w:rsidR="00D47AD3" w:rsidRPr="00B47473">
        <w:rPr>
          <w:rFonts w:ascii="Arial" w:hAnsi="Arial" w:cs="Arial"/>
          <w:color w:val="000000" w:themeColor="text1"/>
          <w:sz w:val="24"/>
          <w:szCs w:val="24"/>
        </w:rPr>
        <w:t>ż</w:t>
      </w:r>
      <w:r w:rsidR="00800844" w:rsidRPr="00B47473">
        <w:rPr>
          <w:rFonts w:ascii="Arial" w:hAnsi="Arial" w:cs="Arial"/>
          <w:color w:val="000000" w:themeColor="text1"/>
          <w:sz w:val="24"/>
          <w:szCs w:val="24"/>
        </w:rPr>
        <w:t xml:space="preserve">e </w:t>
      </w:r>
      <w:r w:rsidRPr="00B47473">
        <w:rPr>
          <w:rFonts w:ascii="Arial" w:hAnsi="Arial" w:cs="Arial"/>
          <w:color w:val="000000" w:themeColor="text1"/>
          <w:sz w:val="24"/>
          <w:szCs w:val="24"/>
        </w:rPr>
        <w:t>usługa</w:t>
      </w:r>
      <w:r w:rsidR="00800844" w:rsidRPr="00B47473">
        <w:rPr>
          <w:rFonts w:ascii="Arial" w:hAnsi="Arial" w:cs="Arial"/>
          <w:color w:val="000000" w:themeColor="text1"/>
          <w:sz w:val="24"/>
          <w:szCs w:val="24"/>
        </w:rPr>
        <w:t xml:space="preserve"> wykonywana </w:t>
      </w:r>
      <w:r w:rsidR="008E247B" w:rsidRPr="00B47473">
        <w:rPr>
          <w:rFonts w:ascii="Arial" w:hAnsi="Arial" w:cs="Arial"/>
          <w:color w:val="000000" w:themeColor="text1"/>
          <w:sz w:val="24"/>
          <w:szCs w:val="24"/>
        </w:rPr>
        <w:t xml:space="preserve">jest </w:t>
      </w:r>
      <w:r w:rsidR="00800844" w:rsidRPr="00B47473">
        <w:rPr>
          <w:rFonts w:ascii="Arial" w:hAnsi="Arial" w:cs="Arial"/>
          <w:color w:val="000000" w:themeColor="text1"/>
          <w:sz w:val="24"/>
          <w:szCs w:val="24"/>
        </w:rPr>
        <w:t>w najlepszy s</w:t>
      </w:r>
      <w:r w:rsidRPr="00B47473">
        <w:rPr>
          <w:rFonts w:ascii="Arial" w:hAnsi="Arial" w:cs="Arial"/>
          <w:color w:val="000000" w:themeColor="text1"/>
          <w:sz w:val="24"/>
          <w:szCs w:val="24"/>
        </w:rPr>
        <w:t>p</w:t>
      </w:r>
      <w:r w:rsidR="00800844" w:rsidRPr="00B47473">
        <w:rPr>
          <w:rFonts w:ascii="Arial" w:hAnsi="Arial" w:cs="Arial"/>
          <w:color w:val="000000" w:themeColor="text1"/>
          <w:sz w:val="24"/>
          <w:szCs w:val="24"/>
        </w:rPr>
        <w:t>os</w:t>
      </w:r>
      <w:r w:rsidR="00B328FE" w:rsidRPr="00B47473">
        <w:rPr>
          <w:rFonts w:ascii="Arial" w:hAnsi="Arial" w:cs="Arial"/>
          <w:color w:val="000000" w:themeColor="text1"/>
          <w:sz w:val="24"/>
          <w:szCs w:val="24"/>
        </w:rPr>
        <w:t>ó</w:t>
      </w:r>
      <w:r w:rsidR="00800844" w:rsidRPr="00B47473">
        <w:rPr>
          <w:rFonts w:ascii="Arial" w:hAnsi="Arial" w:cs="Arial"/>
          <w:color w:val="000000" w:themeColor="text1"/>
          <w:sz w:val="24"/>
          <w:szCs w:val="24"/>
        </w:rPr>
        <w:t>b</w:t>
      </w:r>
      <w:r w:rsidR="008E247B" w:rsidRPr="00B47473">
        <w:rPr>
          <w:rFonts w:ascii="Arial" w:hAnsi="Arial" w:cs="Arial"/>
          <w:color w:val="000000" w:themeColor="text1"/>
          <w:sz w:val="24"/>
          <w:szCs w:val="24"/>
        </w:rPr>
        <w:t xml:space="preserve"> przy najniższych kosztach</w:t>
      </w:r>
      <w:r w:rsidR="00D47AD3" w:rsidRPr="00B47473">
        <w:rPr>
          <w:rFonts w:ascii="Arial" w:hAnsi="Arial" w:cs="Arial"/>
          <w:color w:val="000000" w:themeColor="text1"/>
          <w:sz w:val="24"/>
          <w:szCs w:val="24"/>
        </w:rPr>
        <w:t xml:space="preserve">. </w:t>
      </w:r>
      <w:r w:rsidR="008E247B" w:rsidRPr="00B47473">
        <w:rPr>
          <w:rFonts w:ascii="Arial" w:hAnsi="Arial" w:cs="Arial"/>
          <w:color w:val="000000" w:themeColor="text1"/>
          <w:sz w:val="24"/>
          <w:szCs w:val="24"/>
        </w:rPr>
        <w:t>Dodał, że k</w:t>
      </w:r>
      <w:r w:rsidR="00D47AD3" w:rsidRPr="00B47473">
        <w:rPr>
          <w:rFonts w:ascii="Arial" w:hAnsi="Arial" w:cs="Arial"/>
          <w:color w:val="000000" w:themeColor="text1"/>
          <w:sz w:val="24"/>
          <w:szCs w:val="24"/>
        </w:rPr>
        <w:t>westia</w:t>
      </w:r>
      <w:r w:rsidR="00800844" w:rsidRPr="00B47473">
        <w:rPr>
          <w:rFonts w:ascii="Arial" w:hAnsi="Arial" w:cs="Arial"/>
          <w:color w:val="000000" w:themeColor="text1"/>
          <w:sz w:val="24"/>
          <w:szCs w:val="24"/>
        </w:rPr>
        <w:t xml:space="preserve"> zwalniania </w:t>
      </w:r>
      <w:r w:rsidR="00D47AD3" w:rsidRPr="00B47473">
        <w:rPr>
          <w:rFonts w:ascii="Arial" w:hAnsi="Arial" w:cs="Arial"/>
          <w:color w:val="000000" w:themeColor="text1"/>
          <w:sz w:val="24"/>
          <w:szCs w:val="24"/>
        </w:rPr>
        <w:t xml:space="preserve">pracowników MZK </w:t>
      </w:r>
      <w:r w:rsidR="00800844" w:rsidRPr="00B47473">
        <w:rPr>
          <w:rFonts w:ascii="Arial" w:hAnsi="Arial" w:cs="Arial"/>
          <w:color w:val="000000" w:themeColor="text1"/>
          <w:sz w:val="24"/>
          <w:szCs w:val="24"/>
        </w:rPr>
        <w:t>nie jes</w:t>
      </w:r>
      <w:r w:rsidR="00B328FE" w:rsidRPr="00B47473">
        <w:rPr>
          <w:rFonts w:ascii="Arial" w:hAnsi="Arial" w:cs="Arial"/>
          <w:color w:val="000000" w:themeColor="text1"/>
          <w:sz w:val="24"/>
          <w:szCs w:val="24"/>
        </w:rPr>
        <w:t>t</w:t>
      </w:r>
      <w:r w:rsidR="00800844" w:rsidRPr="00B47473">
        <w:rPr>
          <w:rFonts w:ascii="Arial" w:hAnsi="Arial" w:cs="Arial"/>
          <w:color w:val="000000" w:themeColor="text1"/>
          <w:sz w:val="24"/>
          <w:szCs w:val="24"/>
        </w:rPr>
        <w:t xml:space="preserve"> oczywist</w:t>
      </w:r>
      <w:r w:rsidR="00D47AD3" w:rsidRPr="00B47473">
        <w:rPr>
          <w:rFonts w:ascii="Arial" w:hAnsi="Arial" w:cs="Arial"/>
          <w:color w:val="000000" w:themeColor="text1"/>
          <w:sz w:val="24"/>
          <w:szCs w:val="24"/>
        </w:rPr>
        <w:t>a,</w:t>
      </w:r>
      <w:r w:rsidR="00800844" w:rsidRPr="00B47473">
        <w:rPr>
          <w:rFonts w:ascii="Arial" w:hAnsi="Arial" w:cs="Arial"/>
          <w:color w:val="000000" w:themeColor="text1"/>
          <w:sz w:val="24"/>
          <w:szCs w:val="24"/>
        </w:rPr>
        <w:t xml:space="preserve"> gdyż osoby te zostały zatrudnione przed podjęciem uchwały</w:t>
      </w:r>
      <w:r w:rsidR="00D47AD3" w:rsidRPr="00B47473">
        <w:rPr>
          <w:rFonts w:ascii="Arial" w:hAnsi="Arial" w:cs="Arial"/>
          <w:color w:val="000000" w:themeColor="text1"/>
          <w:sz w:val="24"/>
          <w:szCs w:val="24"/>
        </w:rPr>
        <w:t xml:space="preserve">. W opinii radnego </w:t>
      </w:r>
      <w:r w:rsidR="00800844" w:rsidRPr="00B47473">
        <w:rPr>
          <w:rFonts w:ascii="Arial" w:hAnsi="Arial" w:cs="Arial"/>
          <w:color w:val="000000" w:themeColor="text1"/>
          <w:sz w:val="24"/>
          <w:szCs w:val="24"/>
        </w:rPr>
        <w:t xml:space="preserve">nie jest logiczne aby ich </w:t>
      </w:r>
      <w:r w:rsidR="00D47AD3" w:rsidRPr="00B47473">
        <w:rPr>
          <w:rFonts w:ascii="Arial" w:hAnsi="Arial" w:cs="Arial"/>
          <w:color w:val="000000" w:themeColor="text1"/>
          <w:sz w:val="24"/>
          <w:szCs w:val="24"/>
        </w:rPr>
        <w:t xml:space="preserve">teraz </w:t>
      </w:r>
      <w:r w:rsidR="00800844" w:rsidRPr="00B47473">
        <w:rPr>
          <w:rFonts w:ascii="Arial" w:hAnsi="Arial" w:cs="Arial"/>
          <w:color w:val="000000" w:themeColor="text1"/>
          <w:sz w:val="24"/>
          <w:szCs w:val="24"/>
        </w:rPr>
        <w:t>zwolni</w:t>
      </w:r>
      <w:r w:rsidR="00D47AD3" w:rsidRPr="00B47473">
        <w:rPr>
          <w:rFonts w:ascii="Arial" w:hAnsi="Arial" w:cs="Arial"/>
          <w:color w:val="000000" w:themeColor="text1"/>
          <w:sz w:val="24"/>
          <w:szCs w:val="24"/>
        </w:rPr>
        <w:t>ć</w:t>
      </w:r>
      <w:r w:rsidR="00800844" w:rsidRPr="00B47473">
        <w:rPr>
          <w:rFonts w:ascii="Arial" w:hAnsi="Arial" w:cs="Arial"/>
          <w:color w:val="000000" w:themeColor="text1"/>
          <w:sz w:val="24"/>
          <w:szCs w:val="24"/>
        </w:rPr>
        <w:t xml:space="preserve">. </w:t>
      </w:r>
      <w:r w:rsidR="00125C08" w:rsidRPr="00B47473">
        <w:rPr>
          <w:rFonts w:ascii="Arial" w:hAnsi="Arial" w:cs="Arial"/>
          <w:color w:val="000000" w:themeColor="text1"/>
          <w:sz w:val="24"/>
          <w:szCs w:val="24"/>
        </w:rPr>
        <w:br/>
      </w:r>
      <w:r w:rsidR="008E247B" w:rsidRPr="00B47473">
        <w:rPr>
          <w:rFonts w:ascii="Arial" w:hAnsi="Arial" w:cs="Arial"/>
          <w:color w:val="000000" w:themeColor="text1"/>
          <w:sz w:val="24"/>
          <w:szCs w:val="24"/>
        </w:rPr>
        <w:t>Na koniec, po</w:t>
      </w:r>
      <w:r w:rsidR="00800844" w:rsidRPr="00B47473">
        <w:rPr>
          <w:rFonts w:ascii="Arial" w:hAnsi="Arial" w:cs="Arial"/>
          <w:color w:val="000000" w:themeColor="text1"/>
          <w:sz w:val="24"/>
          <w:szCs w:val="24"/>
        </w:rPr>
        <w:t xml:space="preserve"> analiz</w:t>
      </w:r>
      <w:r w:rsidR="008E247B" w:rsidRPr="00B47473">
        <w:rPr>
          <w:rFonts w:ascii="Arial" w:hAnsi="Arial" w:cs="Arial"/>
          <w:color w:val="000000" w:themeColor="text1"/>
          <w:sz w:val="24"/>
          <w:szCs w:val="24"/>
        </w:rPr>
        <w:t>ie</w:t>
      </w:r>
      <w:r w:rsidR="00800844" w:rsidRPr="00B47473">
        <w:rPr>
          <w:rFonts w:ascii="Arial" w:hAnsi="Arial" w:cs="Arial"/>
          <w:color w:val="000000" w:themeColor="text1"/>
          <w:sz w:val="24"/>
          <w:szCs w:val="24"/>
        </w:rPr>
        <w:t xml:space="preserve"> sł</w:t>
      </w:r>
      <w:r w:rsidR="008E247B" w:rsidRPr="00B47473">
        <w:rPr>
          <w:rFonts w:ascii="Arial" w:hAnsi="Arial" w:cs="Arial"/>
          <w:color w:val="000000" w:themeColor="text1"/>
          <w:sz w:val="24"/>
          <w:szCs w:val="24"/>
        </w:rPr>
        <w:t>ów</w:t>
      </w:r>
      <w:r w:rsidR="00800844" w:rsidRPr="00B47473">
        <w:rPr>
          <w:rFonts w:ascii="Arial" w:hAnsi="Arial" w:cs="Arial"/>
          <w:color w:val="000000" w:themeColor="text1"/>
          <w:sz w:val="24"/>
          <w:szCs w:val="24"/>
        </w:rPr>
        <w:t xml:space="preserve"> </w:t>
      </w:r>
      <w:r w:rsidR="008E247B" w:rsidRPr="00B47473">
        <w:rPr>
          <w:rFonts w:ascii="Arial" w:hAnsi="Arial" w:cs="Arial"/>
          <w:color w:val="000000" w:themeColor="text1"/>
          <w:sz w:val="24"/>
          <w:szCs w:val="24"/>
        </w:rPr>
        <w:t xml:space="preserve">Pana </w:t>
      </w:r>
      <w:r w:rsidR="00800844" w:rsidRPr="00B47473">
        <w:rPr>
          <w:rFonts w:ascii="Arial" w:hAnsi="Arial" w:cs="Arial"/>
          <w:color w:val="000000" w:themeColor="text1"/>
          <w:sz w:val="24"/>
          <w:szCs w:val="24"/>
        </w:rPr>
        <w:t>Prezydenta</w:t>
      </w:r>
      <w:r w:rsidR="008E247B" w:rsidRPr="00B47473">
        <w:rPr>
          <w:rFonts w:ascii="Arial" w:hAnsi="Arial" w:cs="Arial"/>
          <w:color w:val="000000" w:themeColor="text1"/>
          <w:sz w:val="24"/>
          <w:szCs w:val="24"/>
        </w:rPr>
        <w:t>, radny powiedział,</w:t>
      </w:r>
      <w:r w:rsidR="00125C08" w:rsidRPr="00B47473">
        <w:rPr>
          <w:rFonts w:ascii="Arial" w:hAnsi="Arial" w:cs="Arial"/>
          <w:color w:val="000000" w:themeColor="text1"/>
          <w:sz w:val="24"/>
          <w:szCs w:val="24"/>
        </w:rPr>
        <w:t xml:space="preserve"> </w:t>
      </w:r>
      <w:r w:rsidR="00D47AD3" w:rsidRPr="00B47473">
        <w:rPr>
          <w:rFonts w:ascii="Arial" w:hAnsi="Arial" w:cs="Arial"/>
          <w:color w:val="000000" w:themeColor="text1"/>
          <w:sz w:val="24"/>
          <w:szCs w:val="24"/>
        </w:rPr>
        <w:t>ż</w:t>
      </w:r>
      <w:r w:rsidR="00800844" w:rsidRPr="00B47473">
        <w:rPr>
          <w:rFonts w:ascii="Arial" w:hAnsi="Arial" w:cs="Arial"/>
          <w:color w:val="000000" w:themeColor="text1"/>
          <w:sz w:val="24"/>
          <w:szCs w:val="24"/>
        </w:rPr>
        <w:t xml:space="preserve">e skoro </w:t>
      </w:r>
      <w:r w:rsidRPr="00B47473">
        <w:rPr>
          <w:rFonts w:ascii="Arial" w:hAnsi="Arial" w:cs="Arial"/>
          <w:color w:val="000000" w:themeColor="text1"/>
          <w:sz w:val="24"/>
          <w:szCs w:val="24"/>
        </w:rPr>
        <w:t>nastąpi</w:t>
      </w:r>
      <w:r w:rsidR="00800844" w:rsidRPr="00B47473">
        <w:rPr>
          <w:rFonts w:ascii="Arial" w:hAnsi="Arial" w:cs="Arial"/>
          <w:color w:val="000000" w:themeColor="text1"/>
          <w:sz w:val="24"/>
          <w:szCs w:val="24"/>
        </w:rPr>
        <w:t xml:space="preserve"> przeniesienie zadań do</w:t>
      </w:r>
      <w:r w:rsidR="00125C08" w:rsidRPr="00B47473">
        <w:rPr>
          <w:rFonts w:ascii="Arial" w:hAnsi="Arial" w:cs="Arial"/>
          <w:color w:val="000000" w:themeColor="text1"/>
          <w:sz w:val="24"/>
          <w:szCs w:val="24"/>
        </w:rPr>
        <w:t>t. P</w:t>
      </w:r>
      <w:r w:rsidR="00800844" w:rsidRPr="00B47473">
        <w:rPr>
          <w:rFonts w:ascii="Arial" w:hAnsi="Arial" w:cs="Arial"/>
          <w:color w:val="000000" w:themeColor="text1"/>
          <w:sz w:val="24"/>
          <w:szCs w:val="24"/>
        </w:rPr>
        <w:t>rogramu 5</w:t>
      </w:r>
      <w:r w:rsidR="008E247B" w:rsidRPr="00B47473">
        <w:rPr>
          <w:rFonts w:ascii="Arial" w:hAnsi="Arial" w:cs="Arial"/>
          <w:color w:val="000000" w:themeColor="text1"/>
          <w:sz w:val="24"/>
          <w:szCs w:val="24"/>
        </w:rPr>
        <w:t>0</w:t>
      </w:r>
      <w:r w:rsidR="00800844" w:rsidRPr="00B47473">
        <w:rPr>
          <w:rFonts w:ascii="Arial" w:hAnsi="Arial" w:cs="Arial"/>
          <w:color w:val="000000" w:themeColor="text1"/>
          <w:sz w:val="24"/>
          <w:szCs w:val="24"/>
        </w:rPr>
        <w:t>0 + do Z</w:t>
      </w:r>
      <w:r w:rsidR="00900CA9" w:rsidRPr="00B47473">
        <w:rPr>
          <w:rFonts w:ascii="Arial" w:hAnsi="Arial" w:cs="Arial"/>
          <w:color w:val="000000" w:themeColor="text1"/>
          <w:sz w:val="24"/>
          <w:szCs w:val="24"/>
        </w:rPr>
        <w:t>akładu Ubezpieczeń Społecznych</w:t>
      </w:r>
      <w:r w:rsidR="00125C08" w:rsidRPr="00B47473">
        <w:rPr>
          <w:rFonts w:ascii="Arial" w:hAnsi="Arial" w:cs="Arial"/>
          <w:color w:val="000000" w:themeColor="text1"/>
          <w:sz w:val="24"/>
          <w:szCs w:val="24"/>
        </w:rPr>
        <w:t>, wyraził nadzieję, że</w:t>
      </w:r>
      <w:r w:rsidR="00800844" w:rsidRPr="00B47473">
        <w:rPr>
          <w:rFonts w:ascii="Arial" w:hAnsi="Arial" w:cs="Arial"/>
          <w:color w:val="000000" w:themeColor="text1"/>
          <w:sz w:val="24"/>
          <w:szCs w:val="24"/>
        </w:rPr>
        <w:t xml:space="preserve"> Pan Prezydent </w:t>
      </w:r>
      <w:r w:rsidR="00125C08" w:rsidRPr="00B47473">
        <w:rPr>
          <w:rFonts w:ascii="Arial" w:hAnsi="Arial" w:cs="Arial"/>
          <w:color w:val="000000" w:themeColor="text1"/>
          <w:sz w:val="24"/>
          <w:szCs w:val="24"/>
        </w:rPr>
        <w:t xml:space="preserve">podejmie decyzję rozwiązania umowy o pracę </w:t>
      </w:r>
      <w:r w:rsidR="00125C08" w:rsidRPr="00B47473">
        <w:rPr>
          <w:rFonts w:ascii="Arial" w:hAnsi="Arial" w:cs="Arial"/>
          <w:color w:val="000000" w:themeColor="text1"/>
          <w:sz w:val="24"/>
          <w:szCs w:val="24"/>
        </w:rPr>
        <w:br/>
        <w:t xml:space="preserve">z </w:t>
      </w:r>
      <w:r w:rsidR="00800844" w:rsidRPr="00B47473">
        <w:rPr>
          <w:rFonts w:ascii="Arial" w:hAnsi="Arial" w:cs="Arial"/>
          <w:color w:val="000000" w:themeColor="text1"/>
          <w:sz w:val="24"/>
          <w:szCs w:val="24"/>
        </w:rPr>
        <w:t>pracowni</w:t>
      </w:r>
      <w:r w:rsidR="00757098">
        <w:rPr>
          <w:rFonts w:ascii="Arial" w:hAnsi="Arial" w:cs="Arial"/>
          <w:color w:val="000000" w:themeColor="text1"/>
          <w:sz w:val="24"/>
          <w:szCs w:val="24"/>
        </w:rPr>
        <w:t>k</w:t>
      </w:r>
      <w:r w:rsidR="00800844" w:rsidRPr="00B47473">
        <w:rPr>
          <w:rFonts w:ascii="Arial" w:hAnsi="Arial" w:cs="Arial"/>
          <w:color w:val="000000" w:themeColor="text1"/>
          <w:sz w:val="24"/>
          <w:szCs w:val="24"/>
        </w:rPr>
        <w:t>ami</w:t>
      </w:r>
      <w:r w:rsidR="00125C08" w:rsidRPr="00B47473">
        <w:rPr>
          <w:rFonts w:ascii="Arial" w:hAnsi="Arial" w:cs="Arial"/>
          <w:color w:val="000000" w:themeColor="text1"/>
          <w:sz w:val="24"/>
          <w:szCs w:val="24"/>
        </w:rPr>
        <w:t>,</w:t>
      </w:r>
      <w:r w:rsidR="00800844" w:rsidRPr="00B47473">
        <w:rPr>
          <w:rFonts w:ascii="Arial" w:hAnsi="Arial" w:cs="Arial"/>
          <w:color w:val="000000" w:themeColor="text1"/>
          <w:sz w:val="24"/>
          <w:szCs w:val="24"/>
        </w:rPr>
        <w:t xml:space="preserve"> którzy dotychczas zajmowali się tymi zadaniami .</w:t>
      </w:r>
    </w:p>
    <w:p w:rsidR="006F0A6D" w:rsidRPr="00B47473" w:rsidRDefault="006F0A6D" w:rsidP="007A3730">
      <w:pPr>
        <w:jc w:val="both"/>
        <w:rPr>
          <w:rFonts w:ascii="Arial" w:hAnsi="Arial" w:cs="Arial"/>
          <w:color w:val="000000" w:themeColor="text1"/>
          <w:sz w:val="24"/>
          <w:szCs w:val="24"/>
        </w:rPr>
      </w:pPr>
    </w:p>
    <w:p w:rsidR="004D4F6C" w:rsidRPr="00B47473" w:rsidRDefault="00125C08"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Jako kolejna głos zabrała radna </w:t>
      </w:r>
      <w:r w:rsidR="00D47AD3" w:rsidRPr="00B47473">
        <w:rPr>
          <w:rFonts w:ascii="Arial" w:hAnsi="Arial" w:cs="Arial"/>
          <w:color w:val="000000" w:themeColor="text1"/>
          <w:sz w:val="24"/>
          <w:szCs w:val="24"/>
        </w:rPr>
        <w:t xml:space="preserve">Joanna </w:t>
      </w:r>
      <w:r w:rsidR="00800844" w:rsidRPr="00B47473">
        <w:rPr>
          <w:rFonts w:ascii="Arial" w:hAnsi="Arial" w:cs="Arial"/>
          <w:color w:val="000000" w:themeColor="text1"/>
          <w:sz w:val="24"/>
          <w:szCs w:val="24"/>
        </w:rPr>
        <w:t>Proszowska-Grobel</w:t>
      </w:r>
      <w:r w:rsidRPr="00B47473">
        <w:rPr>
          <w:rFonts w:ascii="Arial" w:hAnsi="Arial" w:cs="Arial"/>
          <w:color w:val="000000" w:themeColor="text1"/>
          <w:sz w:val="24"/>
          <w:szCs w:val="24"/>
        </w:rPr>
        <w:t>.</w:t>
      </w:r>
      <w:r w:rsidR="00800844"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Komentując zaistniałą sytuację, powiedziała że zabrakło spotkania radnych z Prezydentem Miasta </w:t>
      </w:r>
      <w:r w:rsidR="00D507AB" w:rsidRPr="00B47473">
        <w:rPr>
          <w:rFonts w:ascii="Arial" w:hAnsi="Arial" w:cs="Arial"/>
          <w:color w:val="000000" w:themeColor="text1"/>
          <w:sz w:val="24"/>
          <w:szCs w:val="24"/>
        </w:rPr>
        <w:br/>
      </w:r>
      <w:r w:rsidRPr="00B47473">
        <w:rPr>
          <w:rFonts w:ascii="Arial" w:hAnsi="Arial" w:cs="Arial"/>
          <w:color w:val="000000" w:themeColor="text1"/>
          <w:sz w:val="24"/>
          <w:szCs w:val="24"/>
        </w:rPr>
        <w:t xml:space="preserve">oraz Prezesem MZK. Dodała, że nie do końca zrozumiała wyjaśnienia § 3 pkt 13. Podczas takiego spotkania można byłoby rozwiązać sporne kwestie. </w:t>
      </w:r>
      <w:r w:rsidR="00394EC0" w:rsidRPr="00B47473">
        <w:rPr>
          <w:rFonts w:ascii="Arial" w:hAnsi="Arial" w:cs="Arial"/>
          <w:color w:val="000000" w:themeColor="text1"/>
          <w:sz w:val="24"/>
          <w:szCs w:val="24"/>
        </w:rPr>
        <w:t>Jedno</w:t>
      </w:r>
      <w:r w:rsidR="00E52951" w:rsidRPr="00B47473">
        <w:rPr>
          <w:rFonts w:ascii="Arial" w:hAnsi="Arial" w:cs="Arial"/>
          <w:color w:val="000000" w:themeColor="text1"/>
          <w:sz w:val="24"/>
          <w:szCs w:val="24"/>
        </w:rPr>
        <w:t>cześnie zgodziła</w:t>
      </w:r>
      <w:r w:rsidR="00394EC0" w:rsidRPr="00B47473">
        <w:rPr>
          <w:rFonts w:ascii="Arial" w:hAnsi="Arial" w:cs="Arial"/>
          <w:color w:val="000000" w:themeColor="text1"/>
          <w:sz w:val="24"/>
          <w:szCs w:val="24"/>
        </w:rPr>
        <w:t xml:space="preserve"> się, że </w:t>
      </w:r>
      <w:r w:rsidR="00D507AB" w:rsidRPr="00B47473">
        <w:rPr>
          <w:rFonts w:ascii="Arial" w:hAnsi="Arial" w:cs="Arial"/>
          <w:color w:val="000000" w:themeColor="text1"/>
          <w:sz w:val="24"/>
          <w:szCs w:val="24"/>
        </w:rPr>
        <w:t xml:space="preserve">tereny </w:t>
      </w:r>
      <w:r w:rsidR="00394EC0" w:rsidRPr="00B47473">
        <w:rPr>
          <w:rFonts w:ascii="Arial" w:hAnsi="Arial" w:cs="Arial"/>
          <w:color w:val="000000" w:themeColor="text1"/>
          <w:sz w:val="24"/>
          <w:szCs w:val="24"/>
        </w:rPr>
        <w:t xml:space="preserve">zieleni </w:t>
      </w:r>
      <w:r w:rsidRPr="00B47473">
        <w:rPr>
          <w:rFonts w:ascii="Arial" w:hAnsi="Arial" w:cs="Arial"/>
          <w:color w:val="000000" w:themeColor="text1"/>
          <w:sz w:val="24"/>
          <w:szCs w:val="24"/>
        </w:rPr>
        <w:t>i ukwieceni</w:t>
      </w:r>
      <w:r w:rsidR="00D507AB" w:rsidRPr="00B47473">
        <w:rPr>
          <w:rFonts w:ascii="Arial" w:hAnsi="Arial" w:cs="Arial"/>
          <w:color w:val="000000" w:themeColor="text1"/>
          <w:sz w:val="24"/>
          <w:szCs w:val="24"/>
        </w:rPr>
        <w:t xml:space="preserve">e miasta jest na wyższym poziomie </w:t>
      </w:r>
      <w:r w:rsidR="00D507AB" w:rsidRPr="00B47473">
        <w:rPr>
          <w:rFonts w:ascii="Arial" w:hAnsi="Arial" w:cs="Arial"/>
          <w:color w:val="000000" w:themeColor="text1"/>
          <w:sz w:val="24"/>
          <w:szCs w:val="24"/>
        </w:rPr>
        <w:br/>
        <w:t>niż kiedykolwiek</w:t>
      </w:r>
      <w:r w:rsidRPr="00B47473">
        <w:rPr>
          <w:rFonts w:ascii="Arial" w:hAnsi="Arial" w:cs="Arial"/>
          <w:color w:val="000000" w:themeColor="text1"/>
          <w:sz w:val="24"/>
          <w:szCs w:val="24"/>
        </w:rPr>
        <w:t xml:space="preserve"> </w:t>
      </w:r>
      <w:r w:rsidR="00394EC0" w:rsidRPr="00B47473">
        <w:rPr>
          <w:rFonts w:ascii="Arial" w:hAnsi="Arial" w:cs="Arial"/>
          <w:color w:val="000000" w:themeColor="text1"/>
          <w:sz w:val="24"/>
          <w:szCs w:val="24"/>
        </w:rPr>
        <w:t>z wyjątkiem terenu Błoni Nadsańskich.</w:t>
      </w:r>
      <w:r w:rsidR="00D507AB" w:rsidRPr="00B47473">
        <w:rPr>
          <w:rFonts w:ascii="Arial" w:hAnsi="Arial" w:cs="Arial"/>
          <w:color w:val="000000" w:themeColor="text1"/>
          <w:sz w:val="24"/>
          <w:szCs w:val="24"/>
        </w:rPr>
        <w:t xml:space="preserve"> </w:t>
      </w:r>
      <w:r w:rsidR="00394EC0" w:rsidRPr="00B47473">
        <w:rPr>
          <w:rFonts w:ascii="Arial" w:hAnsi="Arial" w:cs="Arial"/>
          <w:color w:val="000000" w:themeColor="text1"/>
          <w:sz w:val="24"/>
          <w:szCs w:val="24"/>
        </w:rPr>
        <w:t xml:space="preserve">Dodała </w:t>
      </w:r>
      <w:r w:rsidR="00D47AD3" w:rsidRPr="00B47473">
        <w:rPr>
          <w:rFonts w:ascii="Arial" w:hAnsi="Arial" w:cs="Arial"/>
          <w:color w:val="000000" w:themeColor="text1"/>
          <w:sz w:val="24"/>
          <w:szCs w:val="24"/>
        </w:rPr>
        <w:t>ż</w:t>
      </w:r>
      <w:r w:rsidR="00394EC0" w:rsidRPr="00B47473">
        <w:rPr>
          <w:rFonts w:ascii="Arial" w:hAnsi="Arial" w:cs="Arial"/>
          <w:color w:val="000000" w:themeColor="text1"/>
          <w:sz w:val="24"/>
          <w:szCs w:val="24"/>
        </w:rPr>
        <w:t xml:space="preserve">e w </w:t>
      </w:r>
      <w:r w:rsidR="00421B89" w:rsidRPr="00B47473">
        <w:rPr>
          <w:rFonts w:ascii="Arial" w:hAnsi="Arial" w:cs="Arial"/>
          <w:color w:val="000000" w:themeColor="text1"/>
          <w:sz w:val="24"/>
          <w:szCs w:val="24"/>
        </w:rPr>
        <w:t>związku</w:t>
      </w:r>
      <w:r w:rsidR="00394EC0" w:rsidRPr="00B47473">
        <w:rPr>
          <w:rFonts w:ascii="Arial" w:hAnsi="Arial" w:cs="Arial"/>
          <w:color w:val="000000" w:themeColor="text1"/>
          <w:sz w:val="24"/>
          <w:szCs w:val="24"/>
        </w:rPr>
        <w:t xml:space="preserve"> </w:t>
      </w:r>
      <w:r w:rsidR="00D507AB" w:rsidRPr="00B47473">
        <w:rPr>
          <w:rFonts w:ascii="Arial" w:hAnsi="Arial" w:cs="Arial"/>
          <w:color w:val="000000" w:themeColor="text1"/>
          <w:sz w:val="24"/>
          <w:szCs w:val="24"/>
        </w:rPr>
        <w:br/>
      </w:r>
      <w:r w:rsidR="00394EC0" w:rsidRPr="00B47473">
        <w:rPr>
          <w:rFonts w:ascii="Arial" w:hAnsi="Arial" w:cs="Arial"/>
          <w:color w:val="000000" w:themeColor="text1"/>
          <w:sz w:val="24"/>
          <w:szCs w:val="24"/>
        </w:rPr>
        <w:t>z powstaniem Parku Wodnego</w:t>
      </w:r>
      <w:r w:rsidR="00D507AB" w:rsidRPr="00B47473">
        <w:rPr>
          <w:rFonts w:ascii="Arial" w:hAnsi="Arial" w:cs="Arial"/>
          <w:color w:val="000000" w:themeColor="text1"/>
          <w:sz w:val="24"/>
          <w:szCs w:val="24"/>
        </w:rPr>
        <w:t xml:space="preserve">, </w:t>
      </w:r>
      <w:r w:rsidR="00D47AD3" w:rsidRPr="00B47473">
        <w:rPr>
          <w:rFonts w:ascii="Arial" w:hAnsi="Arial" w:cs="Arial"/>
          <w:color w:val="000000" w:themeColor="text1"/>
          <w:sz w:val="24"/>
          <w:szCs w:val="24"/>
        </w:rPr>
        <w:t>terenów zieleni przybędzie</w:t>
      </w:r>
      <w:r w:rsidR="00D507AB" w:rsidRPr="00B47473">
        <w:rPr>
          <w:rFonts w:ascii="Arial" w:hAnsi="Arial" w:cs="Arial"/>
          <w:color w:val="000000" w:themeColor="text1"/>
          <w:sz w:val="24"/>
          <w:szCs w:val="24"/>
        </w:rPr>
        <w:t xml:space="preserve"> i nie wyobraża sobie, </w:t>
      </w:r>
      <w:r w:rsidR="00D507AB" w:rsidRPr="00B47473">
        <w:rPr>
          <w:rFonts w:ascii="Arial" w:hAnsi="Arial" w:cs="Arial"/>
          <w:color w:val="000000" w:themeColor="text1"/>
          <w:sz w:val="24"/>
          <w:szCs w:val="24"/>
        </w:rPr>
        <w:br/>
        <w:t xml:space="preserve">by pielęgnacja tych zwiększonych terenów była realizowana tylko przez </w:t>
      </w:r>
      <w:r w:rsidR="00D507AB" w:rsidRPr="00B47473">
        <w:rPr>
          <w:rFonts w:ascii="Arial" w:hAnsi="Arial" w:cs="Arial"/>
          <w:color w:val="000000" w:themeColor="text1"/>
          <w:sz w:val="24"/>
          <w:szCs w:val="24"/>
        </w:rPr>
        <w:br/>
        <w:t>28 pracowników zatrudnionych w MZK</w:t>
      </w:r>
      <w:r w:rsidR="00394EC0" w:rsidRPr="00B47473">
        <w:rPr>
          <w:rFonts w:ascii="Arial" w:hAnsi="Arial" w:cs="Arial"/>
          <w:color w:val="000000" w:themeColor="text1"/>
          <w:sz w:val="24"/>
          <w:szCs w:val="24"/>
        </w:rPr>
        <w:t xml:space="preserve">. </w:t>
      </w:r>
      <w:r w:rsidR="00D507AB" w:rsidRPr="00B47473">
        <w:rPr>
          <w:rFonts w:ascii="Arial" w:hAnsi="Arial" w:cs="Arial"/>
          <w:color w:val="000000" w:themeColor="text1"/>
          <w:sz w:val="24"/>
          <w:szCs w:val="24"/>
        </w:rPr>
        <w:t xml:space="preserve">Reasumując </w:t>
      </w:r>
      <w:r w:rsidR="00D47AD3" w:rsidRPr="00B47473">
        <w:rPr>
          <w:rFonts w:ascii="Arial" w:hAnsi="Arial" w:cs="Arial"/>
          <w:sz w:val="24"/>
          <w:szCs w:val="24"/>
        </w:rPr>
        <w:t xml:space="preserve">Komisja Gospodarki Komunalnej, Geodezji, Architektury i Ochrony Środowiska </w:t>
      </w:r>
      <w:r w:rsidR="00394EC0" w:rsidRPr="00B47473">
        <w:rPr>
          <w:rFonts w:ascii="Arial" w:hAnsi="Arial" w:cs="Arial"/>
          <w:color w:val="000000" w:themeColor="text1"/>
          <w:sz w:val="24"/>
          <w:szCs w:val="24"/>
        </w:rPr>
        <w:t xml:space="preserve">mogłaby mieć wgląd </w:t>
      </w:r>
      <w:r w:rsidR="00421B89" w:rsidRPr="00B47473">
        <w:rPr>
          <w:rFonts w:ascii="Arial" w:hAnsi="Arial" w:cs="Arial"/>
          <w:color w:val="000000" w:themeColor="text1"/>
          <w:sz w:val="24"/>
          <w:szCs w:val="24"/>
        </w:rPr>
        <w:t>w</w:t>
      </w:r>
      <w:r w:rsidR="00394EC0" w:rsidRPr="00B47473">
        <w:rPr>
          <w:rFonts w:ascii="Arial" w:hAnsi="Arial" w:cs="Arial"/>
          <w:color w:val="000000" w:themeColor="text1"/>
          <w:sz w:val="24"/>
          <w:szCs w:val="24"/>
        </w:rPr>
        <w:t xml:space="preserve"> now</w:t>
      </w:r>
      <w:r w:rsidR="00D47AD3" w:rsidRPr="00B47473">
        <w:rPr>
          <w:rFonts w:ascii="Arial" w:hAnsi="Arial" w:cs="Arial"/>
          <w:color w:val="000000" w:themeColor="text1"/>
          <w:sz w:val="24"/>
          <w:szCs w:val="24"/>
        </w:rPr>
        <w:t>ą</w:t>
      </w:r>
      <w:r w:rsidR="00394EC0" w:rsidRPr="00B47473">
        <w:rPr>
          <w:rFonts w:ascii="Arial" w:hAnsi="Arial" w:cs="Arial"/>
          <w:color w:val="000000" w:themeColor="text1"/>
          <w:sz w:val="24"/>
          <w:szCs w:val="24"/>
        </w:rPr>
        <w:t xml:space="preserve"> umowę </w:t>
      </w:r>
      <w:r w:rsidR="00D507AB" w:rsidRPr="00B47473">
        <w:rPr>
          <w:rFonts w:ascii="Arial" w:hAnsi="Arial" w:cs="Arial"/>
          <w:color w:val="000000" w:themeColor="text1"/>
          <w:sz w:val="24"/>
          <w:szCs w:val="24"/>
        </w:rPr>
        <w:br/>
        <w:t>zawartą przez Gminę i MZK. R</w:t>
      </w:r>
      <w:r w:rsidR="00900CA9" w:rsidRPr="00B47473">
        <w:rPr>
          <w:rFonts w:ascii="Arial" w:hAnsi="Arial" w:cs="Arial"/>
          <w:color w:val="000000" w:themeColor="text1"/>
          <w:sz w:val="24"/>
          <w:szCs w:val="24"/>
        </w:rPr>
        <w:t>ozwiązałoby</w:t>
      </w:r>
      <w:r w:rsidR="00394EC0" w:rsidRPr="00B47473">
        <w:rPr>
          <w:rFonts w:ascii="Arial" w:hAnsi="Arial" w:cs="Arial"/>
          <w:color w:val="000000" w:themeColor="text1"/>
          <w:sz w:val="24"/>
          <w:szCs w:val="24"/>
        </w:rPr>
        <w:t xml:space="preserve"> to wszelkie </w:t>
      </w:r>
      <w:r w:rsidR="00D47AD3" w:rsidRPr="00B47473">
        <w:rPr>
          <w:rFonts w:ascii="Arial" w:hAnsi="Arial" w:cs="Arial"/>
          <w:color w:val="000000" w:themeColor="text1"/>
          <w:sz w:val="24"/>
          <w:szCs w:val="24"/>
        </w:rPr>
        <w:t>wątpliwości</w:t>
      </w:r>
      <w:r w:rsidR="00421B89" w:rsidRPr="00B47473">
        <w:rPr>
          <w:rFonts w:ascii="Arial" w:hAnsi="Arial" w:cs="Arial"/>
          <w:color w:val="000000" w:themeColor="text1"/>
          <w:sz w:val="24"/>
          <w:szCs w:val="24"/>
        </w:rPr>
        <w:t xml:space="preserve"> </w:t>
      </w:r>
      <w:r w:rsidR="00D47AD3" w:rsidRPr="00B47473">
        <w:rPr>
          <w:rFonts w:ascii="Arial" w:hAnsi="Arial" w:cs="Arial"/>
          <w:color w:val="000000" w:themeColor="text1"/>
          <w:sz w:val="24"/>
          <w:szCs w:val="24"/>
        </w:rPr>
        <w:t>członków R</w:t>
      </w:r>
      <w:r w:rsidR="00421B89" w:rsidRPr="00B47473">
        <w:rPr>
          <w:rFonts w:ascii="Arial" w:hAnsi="Arial" w:cs="Arial"/>
          <w:color w:val="000000" w:themeColor="text1"/>
          <w:sz w:val="24"/>
          <w:szCs w:val="24"/>
        </w:rPr>
        <w:t>ad</w:t>
      </w:r>
      <w:r w:rsidR="00D47AD3" w:rsidRPr="00B47473">
        <w:rPr>
          <w:rFonts w:ascii="Arial" w:hAnsi="Arial" w:cs="Arial"/>
          <w:color w:val="000000" w:themeColor="text1"/>
          <w:sz w:val="24"/>
          <w:szCs w:val="24"/>
        </w:rPr>
        <w:t>y Miejskiej</w:t>
      </w:r>
      <w:r w:rsidR="00421B89" w:rsidRPr="00B47473">
        <w:rPr>
          <w:rFonts w:ascii="Arial" w:hAnsi="Arial" w:cs="Arial"/>
          <w:color w:val="000000" w:themeColor="text1"/>
          <w:sz w:val="24"/>
          <w:szCs w:val="24"/>
        </w:rPr>
        <w:t>.</w:t>
      </w:r>
    </w:p>
    <w:p w:rsidR="00D507AB" w:rsidRPr="00B47473" w:rsidRDefault="00D507AB" w:rsidP="007A3730">
      <w:pPr>
        <w:jc w:val="both"/>
        <w:rPr>
          <w:rFonts w:ascii="Arial" w:hAnsi="Arial" w:cs="Arial"/>
          <w:color w:val="000000" w:themeColor="text1"/>
          <w:sz w:val="24"/>
          <w:szCs w:val="24"/>
        </w:rPr>
      </w:pPr>
    </w:p>
    <w:p w:rsidR="00D507AB" w:rsidRPr="00B47473" w:rsidRDefault="00D507AB"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Przewodniczący Rady Miejskiej Stanisław Sobieraj ogłosił krótką przerwę przed głosowaniem.</w:t>
      </w:r>
    </w:p>
    <w:p w:rsidR="004D4F6C" w:rsidRPr="00B47473" w:rsidRDefault="007C681D"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lastRenderedPageBreak/>
        <w:t>Podsumowujący g</w:t>
      </w:r>
      <w:r w:rsidR="00D507AB" w:rsidRPr="00B47473">
        <w:rPr>
          <w:rFonts w:ascii="Arial" w:hAnsi="Arial" w:cs="Arial"/>
          <w:color w:val="000000" w:themeColor="text1"/>
          <w:sz w:val="24"/>
          <w:szCs w:val="24"/>
        </w:rPr>
        <w:t>łos zabrał Włodarz Miasta.</w:t>
      </w:r>
      <w:r w:rsidR="004D4F6C" w:rsidRPr="00B47473">
        <w:rPr>
          <w:rFonts w:ascii="Arial" w:hAnsi="Arial" w:cs="Arial"/>
          <w:color w:val="000000" w:themeColor="text1"/>
          <w:sz w:val="24"/>
          <w:szCs w:val="24"/>
        </w:rPr>
        <w:t xml:space="preserve"> </w:t>
      </w:r>
      <w:r w:rsidR="00CC3FCD" w:rsidRPr="00B47473">
        <w:rPr>
          <w:rFonts w:ascii="Arial" w:hAnsi="Arial" w:cs="Arial"/>
          <w:color w:val="000000" w:themeColor="text1"/>
          <w:sz w:val="24"/>
          <w:szCs w:val="24"/>
        </w:rPr>
        <w:t xml:space="preserve">Zadeklarował, że kwestia utrzymania zieleni powinna być wspólnym obowiązkiem i dbałością, ponieważ ta umowa świadczy o tym jak wygląda miasto oraz jak oceniane jest przez mieszkańców i przyjezdnych. Ze </w:t>
      </w:r>
      <w:r w:rsidR="004D4F6C" w:rsidRPr="00B47473">
        <w:rPr>
          <w:rFonts w:ascii="Arial" w:hAnsi="Arial" w:cs="Arial"/>
          <w:color w:val="000000" w:themeColor="text1"/>
          <w:sz w:val="24"/>
          <w:szCs w:val="24"/>
        </w:rPr>
        <w:t xml:space="preserve">strony </w:t>
      </w:r>
      <w:r w:rsidR="00CC3FCD" w:rsidRPr="00B47473">
        <w:rPr>
          <w:rFonts w:ascii="Arial" w:hAnsi="Arial" w:cs="Arial"/>
          <w:color w:val="000000" w:themeColor="text1"/>
          <w:sz w:val="24"/>
          <w:szCs w:val="24"/>
        </w:rPr>
        <w:t xml:space="preserve">Prezydenta Miasta </w:t>
      </w:r>
      <w:r w:rsidR="004D4F6C" w:rsidRPr="00B47473">
        <w:rPr>
          <w:rFonts w:ascii="Arial" w:hAnsi="Arial" w:cs="Arial"/>
          <w:color w:val="000000" w:themeColor="text1"/>
          <w:sz w:val="24"/>
          <w:szCs w:val="24"/>
        </w:rPr>
        <w:t xml:space="preserve">jest pełna wola by </w:t>
      </w:r>
      <w:r w:rsidR="00CC3FCD" w:rsidRPr="00B47473">
        <w:rPr>
          <w:rFonts w:ascii="Arial" w:hAnsi="Arial" w:cs="Arial"/>
          <w:color w:val="000000" w:themeColor="text1"/>
          <w:sz w:val="24"/>
          <w:szCs w:val="24"/>
        </w:rPr>
        <w:t xml:space="preserve">z radnymi </w:t>
      </w:r>
      <w:r w:rsidR="004D4F6C" w:rsidRPr="00B47473">
        <w:rPr>
          <w:rFonts w:ascii="Arial" w:hAnsi="Arial" w:cs="Arial"/>
          <w:color w:val="000000" w:themeColor="text1"/>
          <w:sz w:val="24"/>
          <w:szCs w:val="24"/>
        </w:rPr>
        <w:t>rozmawiać o zakresie przyszłej</w:t>
      </w:r>
      <w:r w:rsidR="00716379" w:rsidRPr="00B47473">
        <w:rPr>
          <w:rFonts w:ascii="Arial" w:hAnsi="Arial" w:cs="Arial"/>
          <w:color w:val="000000" w:themeColor="text1"/>
          <w:sz w:val="24"/>
          <w:szCs w:val="24"/>
        </w:rPr>
        <w:t xml:space="preserve"> umowy</w:t>
      </w:r>
      <w:r w:rsidR="00CC3FCD" w:rsidRPr="00B47473">
        <w:rPr>
          <w:rFonts w:ascii="Arial" w:hAnsi="Arial" w:cs="Arial"/>
          <w:color w:val="000000" w:themeColor="text1"/>
          <w:sz w:val="24"/>
          <w:szCs w:val="24"/>
        </w:rPr>
        <w:t xml:space="preserve">. Aktualna umowa kończy się dnia 31 grudnia 2021r. </w:t>
      </w:r>
      <w:r w:rsidR="00D47AD3" w:rsidRPr="00B47473">
        <w:rPr>
          <w:rFonts w:ascii="Arial" w:hAnsi="Arial" w:cs="Arial"/>
          <w:color w:val="000000" w:themeColor="text1"/>
          <w:sz w:val="24"/>
          <w:szCs w:val="24"/>
        </w:rPr>
        <w:t>Z</w:t>
      </w:r>
      <w:r w:rsidR="00716379" w:rsidRPr="00B47473">
        <w:rPr>
          <w:rFonts w:ascii="Arial" w:hAnsi="Arial" w:cs="Arial"/>
          <w:color w:val="000000" w:themeColor="text1"/>
          <w:sz w:val="24"/>
          <w:szCs w:val="24"/>
        </w:rPr>
        <w:t xml:space="preserve">adeklarował, że umowa w przyszłości  będzie przedstawiona komisji tak jak poproszono. </w:t>
      </w:r>
      <w:r w:rsidR="004D4F6C" w:rsidRPr="00B47473">
        <w:rPr>
          <w:rFonts w:ascii="Arial" w:hAnsi="Arial" w:cs="Arial"/>
          <w:color w:val="000000" w:themeColor="text1"/>
          <w:sz w:val="24"/>
          <w:szCs w:val="24"/>
        </w:rPr>
        <w:t>Wzajemnie można wypracować rozwiązania</w:t>
      </w:r>
      <w:r w:rsidR="00716379" w:rsidRPr="00B47473">
        <w:rPr>
          <w:rFonts w:ascii="Arial" w:hAnsi="Arial" w:cs="Arial"/>
          <w:color w:val="000000" w:themeColor="text1"/>
          <w:sz w:val="24"/>
          <w:szCs w:val="24"/>
        </w:rPr>
        <w:t>,</w:t>
      </w:r>
      <w:r w:rsidR="004D4F6C" w:rsidRPr="00B47473">
        <w:rPr>
          <w:rFonts w:ascii="Arial" w:hAnsi="Arial" w:cs="Arial"/>
          <w:color w:val="000000" w:themeColor="text1"/>
          <w:sz w:val="24"/>
          <w:szCs w:val="24"/>
        </w:rPr>
        <w:t xml:space="preserve"> które dla </w:t>
      </w:r>
      <w:r w:rsidR="00716379" w:rsidRPr="00B47473">
        <w:rPr>
          <w:rFonts w:ascii="Arial" w:hAnsi="Arial" w:cs="Arial"/>
          <w:color w:val="000000" w:themeColor="text1"/>
          <w:sz w:val="24"/>
          <w:szCs w:val="24"/>
        </w:rPr>
        <w:t>p</w:t>
      </w:r>
      <w:r w:rsidR="007F1689" w:rsidRPr="00B47473">
        <w:rPr>
          <w:rFonts w:ascii="Arial" w:hAnsi="Arial" w:cs="Arial"/>
          <w:color w:val="000000" w:themeColor="text1"/>
          <w:sz w:val="24"/>
          <w:szCs w:val="24"/>
        </w:rPr>
        <w:t>aństwa</w:t>
      </w:r>
      <w:r w:rsidR="004D4F6C" w:rsidRPr="00B47473">
        <w:rPr>
          <w:rFonts w:ascii="Arial" w:hAnsi="Arial" w:cs="Arial"/>
          <w:color w:val="000000" w:themeColor="text1"/>
          <w:sz w:val="24"/>
          <w:szCs w:val="24"/>
        </w:rPr>
        <w:t xml:space="preserve"> </w:t>
      </w:r>
      <w:r w:rsidR="00716379" w:rsidRPr="00B47473">
        <w:rPr>
          <w:rFonts w:ascii="Arial" w:hAnsi="Arial" w:cs="Arial"/>
          <w:color w:val="000000" w:themeColor="text1"/>
          <w:sz w:val="24"/>
          <w:szCs w:val="24"/>
        </w:rPr>
        <w:t>r</w:t>
      </w:r>
      <w:r w:rsidR="004D4F6C" w:rsidRPr="00B47473">
        <w:rPr>
          <w:rFonts w:ascii="Arial" w:hAnsi="Arial" w:cs="Arial"/>
          <w:color w:val="000000" w:themeColor="text1"/>
          <w:sz w:val="24"/>
          <w:szCs w:val="24"/>
        </w:rPr>
        <w:t xml:space="preserve">adnych będą </w:t>
      </w:r>
      <w:r w:rsidR="00B328FE" w:rsidRPr="00B47473">
        <w:rPr>
          <w:rFonts w:ascii="Arial" w:hAnsi="Arial" w:cs="Arial"/>
          <w:color w:val="000000" w:themeColor="text1"/>
          <w:sz w:val="24"/>
          <w:szCs w:val="24"/>
        </w:rPr>
        <w:t>oczywiste</w:t>
      </w:r>
      <w:r w:rsidR="004D4F6C" w:rsidRPr="00B47473">
        <w:rPr>
          <w:rFonts w:ascii="Arial" w:hAnsi="Arial" w:cs="Arial"/>
          <w:color w:val="000000" w:themeColor="text1"/>
          <w:sz w:val="24"/>
          <w:szCs w:val="24"/>
        </w:rPr>
        <w:t xml:space="preserve"> i nie b</w:t>
      </w:r>
      <w:r w:rsidR="00B328FE" w:rsidRPr="00B47473">
        <w:rPr>
          <w:rFonts w:ascii="Arial" w:hAnsi="Arial" w:cs="Arial"/>
          <w:color w:val="000000" w:themeColor="text1"/>
          <w:sz w:val="24"/>
          <w:szCs w:val="24"/>
        </w:rPr>
        <w:t>ę</w:t>
      </w:r>
      <w:r w:rsidR="004D4F6C" w:rsidRPr="00B47473">
        <w:rPr>
          <w:rFonts w:ascii="Arial" w:hAnsi="Arial" w:cs="Arial"/>
          <w:color w:val="000000" w:themeColor="text1"/>
          <w:sz w:val="24"/>
          <w:szCs w:val="24"/>
        </w:rPr>
        <w:t>d</w:t>
      </w:r>
      <w:r w:rsidR="00B328FE" w:rsidRPr="00B47473">
        <w:rPr>
          <w:rFonts w:ascii="Arial" w:hAnsi="Arial" w:cs="Arial"/>
          <w:color w:val="000000" w:themeColor="text1"/>
          <w:sz w:val="24"/>
          <w:szCs w:val="24"/>
        </w:rPr>
        <w:t>ą</w:t>
      </w:r>
      <w:r w:rsidR="004D4F6C" w:rsidRPr="00B47473">
        <w:rPr>
          <w:rFonts w:ascii="Arial" w:hAnsi="Arial" w:cs="Arial"/>
          <w:color w:val="000000" w:themeColor="text1"/>
          <w:sz w:val="24"/>
          <w:szCs w:val="24"/>
        </w:rPr>
        <w:t xml:space="preserve"> budzi</w:t>
      </w:r>
      <w:r w:rsidR="00B328FE" w:rsidRPr="00B47473">
        <w:rPr>
          <w:rFonts w:ascii="Arial" w:hAnsi="Arial" w:cs="Arial"/>
          <w:color w:val="000000" w:themeColor="text1"/>
          <w:sz w:val="24"/>
          <w:szCs w:val="24"/>
        </w:rPr>
        <w:t>ć</w:t>
      </w:r>
      <w:r w:rsidR="004D4F6C" w:rsidRPr="00B47473">
        <w:rPr>
          <w:rFonts w:ascii="Arial" w:hAnsi="Arial" w:cs="Arial"/>
          <w:color w:val="000000" w:themeColor="text1"/>
          <w:sz w:val="24"/>
          <w:szCs w:val="24"/>
        </w:rPr>
        <w:t xml:space="preserve"> </w:t>
      </w:r>
      <w:r w:rsidR="00B328FE" w:rsidRPr="00B47473">
        <w:rPr>
          <w:rFonts w:ascii="Arial" w:hAnsi="Arial" w:cs="Arial"/>
          <w:color w:val="000000" w:themeColor="text1"/>
          <w:sz w:val="24"/>
          <w:szCs w:val="24"/>
        </w:rPr>
        <w:t>wątpliwości</w:t>
      </w:r>
      <w:r w:rsidR="00CC3FCD" w:rsidRPr="00B47473">
        <w:rPr>
          <w:rFonts w:ascii="Arial" w:hAnsi="Arial" w:cs="Arial"/>
          <w:color w:val="000000" w:themeColor="text1"/>
          <w:sz w:val="24"/>
          <w:szCs w:val="24"/>
        </w:rPr>
        <w:t xml:space="preserve"> w interpretacji przepisów. </w:t>
      </w:r>
      <w:r w:rsidR="007F1689" w:rsidRPr="00B47473">
        <w:rPr>
          <w:rFonts w:ascii="Arial" w:hAnsi="Arial" w:cs="Arial"/>
          <w:color w:val="000000" w:themeColor="text1"/>
          <w:sz w:val="24"/>
          <w:szCs w:val="24"/>
        </w:rPr>
        <w:t>Zachęcił</w:t>
      </w:r>
      <w:r w:rsidR="004D4F6C" w:rsidRPr="00B47473">
        <w:rPr>
          <w:rFonts w:ascii="Arial" w:hAnsi="Arial" w:cs="Arial"/>
          <w:color w:val="000000" w:themeColor="text1"/>
          <w:sz w:val="24"/>
          <w:szCs w:val="24"/>
        </w:rPr>
        <w:t xml:space="preserve"> do ta</w:t>
      </w:r>
      <w:r w:rsidR="00B328FE" w:rsidRPr="00B47473">
        <w:rPr>
          <w:rFonts w:ascii="Arial" w:hAnsi="Arial" w:cs="Arial"/>
          <w:color w:val="000000" w:themeColor="text1"/>
          <w:sz w:val="24"/>
          <w:szCs w:val="24"/>
        </w:rPr>
        <w:t>k</w:t>
      </w:r>
      <w:r w:rsidR="004D4F6C" w:rsidRPr="00B47473">
        <w:rPr>
          <w:rFonts w:ascii="Arial" w:hAnsi="Arial" w:cs="Arial"/>
          <w:color w:val="000000" w:themeColor="text1"/>
          <w:sz w:val="24"/>
          <w:szCs w:val="24"/>
        </w:rPr>
        <w:t>iej debaty w najbliższym czasie</w:t>
      </w:r>
      <w:r w:rsidR="00716379" w:rsidRPr="00B47473">
        <w:rPr>
          <w:rFonts w:ascii="Arial" w:hAnsi="Arial" w:cs="Arial"/>
          <w:color w:val="000000" w:themeColor="text1"/>
          <w:sz w:val="24"/>
          <w:szCs w:val="24"/>
        </w:rPr>
        <w:t>,</w:t>
      </w:r>
      <w:r w:rsidR="004D4F6C" w:rsidRPr="00B47473">
        <w:rPr>
          <w:rFonts w:ascii="Arial" w:hAnsi="Arial" w:cs="Arial"/>
          <w:color w:val="000000" w:themeColor="text1"/>
          <w:sz w:val="24"/>
          <w:szCs w:val="24"/>
        </w:rPr>
        <w:t xml:space="preserve"> by</w:t>
      </w:r>
      <w:r w:rsidR="00716379" w:rsidRPr="00B47473">
        <w:rPr>
          <w:rFonts w:ascii="Arial" w:hAnsi="Arial" w:cs="Arial"/>
          <w:color w:val="000000" w:themeColor="text1"/>
          <w:sz w:val="24"/>
          <w:szCs w:val="24"/>
        </w:rPr>
        <w:t xml:space="preserve"> wypracować zgodę</w:t>
      </w:r>
      <w:r w:rsidR="004D4F6C" w:rsidRPr="00B47473">
        <w:rPr>
          <w:rFonts w:ascii="Arial" w:hAnsi="Arial" w:cs="Arial"/>
          <w:color w:val="000000" w:themeColor="text1"/>
          <w:sz w:val="24"/>
          <w:szCs w:val="24"/>
        </w:rPr>
        <w:t xml:space="preserve"> do dnia podpisania nowej umowy.</w:t>
      </w:r>
      <w:r w:rsidR="00B328FE" w:rsidRPr="00B47473">
        <w:rPr>
          <w:rFonts w:ascii="Arial" w:hAnsi="Arial" w:cs="Arial"/>
          <w:color w:val="000000" w:themeColor="text1"/>
          <w:sz w:val="24"/>
          <w:szCs w:val="24"/>
        </w:rPr>
        <w:t xml:space="preserve"> </w:t>
      </w:r>
      <w:r w:rsidR="00CC3FCD" w:rsidRPr="00B47473">
        <w:rPr>
          <w:rFonts w:ascii="Arial" w:hAnsi="Arial" w:cs="Arial"/>
          <w:color w:val="000000" w:themeColor="text1"/>
          <w:sz w:val="24"/>
          <w:szCs w:val="24"/>
        </w:rPr>
        <w:t>Zapewnił wszystkich że realizacja usług i umów odbywa się zgodnie z prawem. Na koniec zaa</w:t>
      </w:r>
      <w:r w:rsidR="004D4F6C" w:rsidRPr="00B47473">
        <w:rPr>
          <w:rFonts w:ascii="Arial" w:hAnsi="Arial" w:cs="Arial"/>
          <w:color w:val="000000" w:themeColor="text1"/>
          <w:sz w:val="24"/>
          <w:szCs w:val="24"/>
        </w:rPr>
        <w:t xml:space="preserve">pelował </w:t>
      </w:r>
      <w:r w:rsidR="00CC3FCD" w:rsidRPr="00B47473">
        <w:rPr>
          <w:rFonts w:ascii="Arial" w:hAnsi="Arial" w:cs="Arial"/>
          <w:color w:val="000000" w:themeColor="text1"/>
          <w:sz w:val="24"/>
          <w:szCs w:val="24"/>
        </w:rPr>
        <w:br/>
      </w:r>
      <w:r w:rsidR="004D4F6C" w:rsidRPr="00B47473">
        <w:rPr>
          <w:rFonts w:ascii="Arial" w:hAnsi="Arial" w:cs="Arial"/>
          <w:color w:val="000000" w:themeColor="text1"/>
          <w:sz w:val="24"/>
          <w:szCs w:val="24"/>
        </w:rPr>
        <w:t>o wzajemne ważenie słów</w:t>
      </w:r>
      <w:r w:rsidR="00D47AD3" w:rsidRPr="00B47473">
        <w:rPr>
          <w:rFonts w:ascii="Arial" w:hAnsi="Arial" w:cs="Arial"/>
          <w:color w:val="000000" w:themeColor="text1"/>
          <w:sz w:val="24"/>
          <w:szCs w:val="24"/>
        </w:rPr>
        <w:t xml:space="preserve"> w toku dyskusji o MZK</w:t>
      </w:r>
      <w:r w:rsidR="004D4F6C" w:rsidRPr="00B47473">
        <w:rPr>
          <w:rFonts w:ascii="Arial" w:hAnsi="Arial" w:cs="Arial"/>
          <w:color w:val="000000" w:themeColor="text1"/>
          <w:sz w:val="24"/>
          <w:szCs w:val="24"/>
        </w:rPr>
        <w:t>. To nie jest podmiot o charakterze zwycz</w:t>
      </w:r>
      <w:r w:rsidR="00B328FE" w:rsidRPr="00B47473">
        <w:rPr>
          <w:rFonts w:ascii="Arial" w:hAnsi="Arial" w:cs="Arial"/>
          <w:color w:val="000000" w:themeColor="text1"/>
          <w:sz w:val="24"/>
          <w:szCs w:val="24"/>
        </w:rPr>
        <w:t>aj</w:t>
      </w:r>
      <w:r w:rsidR="004D4F6C" w:rsidRPr="00B47473">
        <w:rPr>
          <w:rFonts w:ascii="Arial" w:hAnsi="Arial" w:cs="Arial"/>
          <w:color w:val="000000" w:themeColor="text1"/>
          <w:sz w:val="24"/>
          <w:szCs w:val="24"/>
        </w:rPr>
        <w:t>nym, jest to spółka wrażliwa na tego typu działania</w:t>
      </w:r>
      <w:r w:rsidR="00757098">
        <w:rPr>
          <w:rFonts w:ascii="Arial" w:hAnsi="Arial" w:cs="Arial"/>
          <w:color w:val="000000" w:themeColor="text1"/>
          <w:sz w:val="24"/>
          <w:szCs w:val="24"/>
        </w:rPr>
        <w:t xml:space="preserve"> słowa radnych mogą zaważyć</w:t>
      </w:r>
      <w:r w:rsidR="00CC3FCD" w:rsidRPr="00B47473">
        <w:rPr>
          <w:rFonts w:ascii="Arial" w:hAnsi="Arial" w:cs="Arial"/>
          <w:color w:val="000000" w:themeColor="text1"/>
          <w:sz w:val="24"/>
          <w:szCs w:val="24"/>
        </w:rPr>
        <w:t xml:space="preserve"> na rynku zewnętrznym. </w:t>
      </w:r>
    </w:p>
    <w:p w:rsidR="004D4F6C" w:rsidRPr="00B47473" w:rsidRDefault="004D4F6C" w:rsidP="007A3730">
      <w:pPr>
        <w:jc w:val="both"/>
        <w:rPr>
          <w:rFonts w:ascii="Arial" w:hAnsi="Arial" w:cs="Arial"/>
          <w:color w:val="000000" w:themeColor="text1"/>
          <w:sz w:val="24"/>
          <w:szCs w:val="24"/>
        </w:rPr>
      </w:pPr>
    </w:p>
    <w:p w:rsidR="004D4F6C" w:rsidRPr="00B47473" w:rsidRDefault="00716379"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Na koniec </w:t>
      </w:r>
      <w:r w:rsidR="00516AC6" w:rsidRPr="00B47473">
        <w:rPr>
          <w:rFonts w:ascii="Arial" w:hAnsi="Arial" w:cs="Arial"/>
          <w:color w:val="000000" w:themeColor="text1"/>
          <w:sz w:val="24"/>
          <w:szCs w:val="24"/>
        </w:rPr>
        <w:t>Pan</w:t>
      </w:r>
      <w:r w:rsidR="004D4F6C" w:rsidRPr="00B47473">
        <w:rPr>
          <w:rFonts w:ascii="Arial" w:hAnsi="Arial" w:cs="Arial"/>
          <w:color w:val="000000" w:themeColor="text1"/>
          <w:sz w:val="24"/>
          <w:szCs w:val="24"/>
        </w:rPr>
        <w:t xml:space="preserve"> </w:t>
      </w:r>
      <w:r w:rsidR="00CC3FCD" w:rsidRPr="00B47473">
        <w:rPr>
          <w:rFonts w:ascii="Arial" w:hAnsi="Arial" w:cs="Arial"/>
          <w:color w:val="000000" w:themeColor="text1"/>
          <w:sz w:val="24"/>
          <w:szCs w:val="24"/>
        </w:rPr>
        <w:t xml:space="preserve">Damian </w:t>
      </w:r>
      <w:r w:rsidR="004D4F6C" w:rsidRPr="00B47473">
        <w:rPr>
          <w:rFonts w:ascii="Arial" w:hAnsi="Arial" w:cs="Arial"/>
          <w:color w:val="000000" w:themeColor="text1"/>
          <w:sz w:val="24"/>
          <w:szCs w:val="24"/>
        </w:rPr>
        <w:t xml:space="preserve">Marczak </w:t>
      </w:r>
      <w:r w:rsidRPr="00B47473">
        <w:rPr>
          <w:rFonts w:ascii="Arial" w:hAnsi="Arial" w:cs="Arial"/>
          <w:color w:val="000000" w:themeColor="text1"/>
          <w:sz w:val="24"/>
          <w:szCs w:val="24"/>
        </w:rPr>
        <w:t>oznajmił,</w:t>
      </w:r>
      <w:r w:rsidR="004D4F6C"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ż</w:t>
      </w:r>
      <w:r w:rsidR="004D4F6C" w:rsidRPr="00B47473">
        <w:rPr>
          <w:rFonts w:ascii="Arial" w:hAnsi="Arial" w:cs="Arial"/>
          <w:color w:val="000000" w:themeColor="text1"/>
          <w:sz w:val="24"/>
          <w:szCs w:val="24"/>
        </w:rPr>
        <w:t>e wspólnie z radnymi którzy skierowali t</w:t>
      </w:r>
      <w:r w:rsidRPr="00B47473">
        <w:rPr>
          <w:rFonts w:ascii="Arial" w:hAnsi="Arial" w:cs="Arial"/>
          <w:color w:val="000000" w:themeColor="text1"/>
          <w:sz w:val="24"/>
          <w:szCs w:val="24"/>
        </w:rPr>
        <w:t xml:space="preserve">en projekt </w:t>
      </w:r>
      <w:r w:rsidR="004D4F6C" w:rsidRPr="00B47473">
        <w:rPr>
          <w:rFonts w:ascii="Arial" w:hAnsi="Arial" w:cs="Arial"/>
          <w:color w:val="000000" w:themeColor="text1"/>
          <w:sz w:val="24"/>
          <w:szCs w:val="24"/>
        </w:rPr>
        <w:t>uchwa</w:t>
      </w:r>
      <w:r w:rsidRPr="00B47473">
        <w:rPr>
          <w:rFonts w:ascii="Arial" w:hAnsi="Arial" w:cs="Arial"/>
          <w:color w:val="000000" w:themeColor="text1"/>
          <w:sz w:val="24"/>
          <w:szCs w:val="24"/>
        </w:rPr>
        <w:t>ły</w:t>
      </w:r>
      <w:r w:rsidR="004D4F6C" w:rsidRPr="00B47473">
        <w:rPr>
          <w:rFonts w:ascii="Arial" w:hAnsi="Arial" w:cs="Arial"/>
          <w:color w:val="000000" w:themeColor="text1"/>
          <w:sz w:val="24"/>
          <w:szCs w:val="24"/>
        </w:rPr>
        <w:t xml:space="preserve"> na sesj</w:t>
      </w:r>
      <w:r w:rsidRPr="00B47473">
        <w:rPr>
          <w:rFonts w:ascii="Arial" w:hAnsi="Arial" w:cs="Arial"/>
          <w:color w:val="000000" w:themeColor="text1"/>
          <w:sz w:val="24"/>
          <w:szCs w:val="24"/>
        </w:rPr>
        <w:t>ę,</w:t>
      </w:r>
      <w:r w:rsidR="004D4F6C" w:rsidRPr="00B47473">
        <w:rPr>
          <w:rFonts w:ascii="Arial" w:hAnsi="Arial" w:cs="Arial"/>
          <w:color w:val="000000" w:themeColor="text1"/>
          <w:sz w:val="24"/>
          <w:szCs w:val="24"/>
        </w:rPr>
        <w:t xml:space="preserve"> </w:t>
      </w:r>
      <w:r w:rsidR="00604773" w:rsidRPr="00B47473">
        <w:rPr>
          <w:rFonts w:ascii="Arial" w:hAnsi="Arial" w:cs="Arial"/>
          <w:color w:val="000000" w:themeColor="text1"/>
          <w:sz w:val="24"/>
          <w:szCs w:val="24"/>
        </w:rPr>
        <w:t>zdecydowali</w:t>
      </w:r>
      <w:r w:rsidR="004D4F6C" w:rsidRPr="00B47473">
        <w:rPr>
          <w:rFonts w:ascii="Arial" w:hAnsi="Arial" w:cs="Arial"/>
          <w:color w:val="000000" w:themeColor="text1"/>
          <w:sz w:val="24"/>
          <w:szCs w:val="24"/>
        </w:rPr>
        <w:t xml:space="preserve"> by</w:t>
      </w:r>
      <w:r w:rsidRPr="00B47473">
        <w:rPr>
          <w:rFonts w:ascii="Arial" w:hAnsi="Arial" w:cs="Arial"/>
          <w:color w:val="000000" w:themeColor="text1"/>
          <w:sz w:val="24"/>
          <w:szCs w:val="24"/>
        </w:rPr>
        <w:t xml:space="preserve"> go</w:t>
      </w:r>
      <w:r w:rsidR="004D4F6C" w:rsidRPr="00B47473">
        <w:rPr>
          <w:rFonts w:ascii="Arial" w:hAnsi="Arial" w:cs="Arial"/>
          <w:color w:val="000000" w:themeColor="text1"/>
          <w:sz w:val="24"/>
          <w:szCs w:val="24"/>
        </w:rPr>
        <w:t xml:space="preserve"> wycofać.</w:t>
      </w:r>
      <w:r w:rsidR="00CC3FCD" w:rsidRPr="00B47473">
        <w:rPr>
          <w:rFonts w:ascii="Arial" w:hAnsi="Arial" w:cs="Arial"/>
          <w:color w:val="000000" w:themeColor="text1"/>
          <w:sz w:val="24"/>
          <w:szCs w:val="24"/>
        </w:rPr>
        <w:t xml:space="preserve"> Jednocześnie l</w:t>
      </w:r>
      <w:r w:rsidR="004D4F6C" w:rsidRPr="00B47473">
        <w:rPr>
          <w:rFonts w:ascii="Arial" w:hAnsi="Arial" w:cs="Arial"/>
          <w:color w:val="000000" w:themeColor="text1"/>
          <w:sz w:val="24"/>
          <w:szCs w:val="24"/>
        </w:rPr>
        <w:t xml:space="preserve">iczą na </w:t>
      </w:r>
      <w:r w:rsidR="007F1689" w:rsidRPr="00B47473">
        <w:rPr>
          <w:rFonts w:ascii="Arial" w:hAnsi="Arial" w:cs="Arial"/>
          <w:color w:val="000000" w:themeColor="text1"/>
          <w:sz w:val="24"/>
          <w:szCs w:val="24"/>
        </w:rPr>
        <w:t>współpracę</w:t>
      </w:r>
      <w:r w:rsidR="004D4F6C" w:rsidRPr="00B47473">
        <w:rPr>
          <w:rFonts w:ascii="Arial" w:hAnsi="Arial" w:cs="Arial"/>
          <w:color w:val="000000" w:themeColor="text1"/>
          <w:sz w:val="24"/>
          <w:szCs w:val="24"/>
        </w:rPr>
        <w:t xml:space="preserve"> z Prezydentem podczas </w:t>
      </w:r>
      <w:r w:rsidRPr="00B47473">
        <w:rPr>
          <w:rFonts w:ascii="Arial" w:hAnsi="Arial" w:cs="Arial"/>
          <w:color w:val="000000" w:themeColor="text1"/>
          <w:sz w:val="24"/>
          <w:szCs w:val="24"/>
        </w:rPr>
        <w:t>przygotowywania nowej umowy</w:t>
      </w:r>
      <w:r w:rsidR="00CC3FCD" w:rsidRPr="00B47473">
        <w:rPr>
          <w:rFonts w:ascii="Arial" w:hAnsi="Arial" w:cs="Arial"/>
          <w:color w:val="000000" w:themeColor="text1"/>
          <w:sz w:val="24"/>
          <w:szCs w:val="24"/>
        </w:rPr>
        <w:t xml:space="preserve"> w celu wypracowania warunków zabezpieczających interesy zarówno mieszkańców jak i pracowników MZK.</w:t>
      </w:r>
    </w:p>
    <w:p w:rsidR="004D4F6C" w:rsidRPr="00B47473" w:rsidRDefault="004D4F6C" w:rsidP="007A3730">
      <w:pPr>
        <w:jc w:val="both"/>
        <w:rPr>
          <w:rFonts w:ascii="Arial" w:hAnsi="Arial" w:cs="Arial"/>
          <w:color w:val="000000" w:themeColor="text1"/>
          <w:sz w:val="24"/>
          <w:szCs w:val="24"/>
        </w:rPr>
      </w:pPr>
    </w:p>
    <w:p w:rsidR="004D4F6C" w:rsidRPr="00B47473" w:rsidRDefault="00716379"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Kolejno </w:t>
      </w:r>
      <w:r w:rsidR="00604773" w:rsidRPr="00B47473">
        <w:rPr>
          <w:rFonts w:ascii="Arial" w:hAnsi="Arial" w:cs="Arial"/>
          <w:color w:val="000000" w:themeColor="text1"/>
          <w:sz w:val="24"/>
          <w:szCs w:val="24"/>
        </w:rPr>
        <w:t>Pan D</w:t>
      </w:r>
      <w:r w:rsidR="004D4F6C" w:rsidRPr="00B47473">
        <w:rPr>
          <w:rFonts w:ascii="Arial" w:hAnsi="Arial" w:cs="Arial"/>
          <w:color w:val="000000" w:themeColor="text1"/>
          <w:sz w:val="24"/>
          <w:szCs w:val="24"/>
        </w:rPr>
        <w:t>a</w:t>
      </w:r>
      <w:r w:rsidR="00604773" w:rsidRPr="00B47473">
        <w:rPr>
          <w:rFonts w:ascii="Arial" w:hAnsi="Arial" w:cs="Arial"/>
          <w:color w:val="000000" w:themeColor="text1"/>
          <w:sz w:val="24"/>
          <w:szCs w:val="24"/>
        </w:rPr>
        <w:t>m</w:t>
      </w:r>
      <w:r w:rsidR="004D4F6C" w:rsidRPr="00B47473">
        <w:rPr>
          <w:rFonts w:ascii="Arial" w:hAnsi="Arial" w:cs="Arial"/>
          <w:color w:val="000000" w:themeColor="text1"/>
          <w:sz w:val="24"/>
          <w:szCs w:val="24"/>
        </w:rPr>
        <w:t>ian Ma</w:t>
      </w:r>
      <w:r w:rsidR="00604773" w:rsidRPr="00B47473">
        <w:rPr>
          <w:rFonts w:ascii="Arial" w:hAnsi="Arial" w:cs="Arial"/>
          <w:color w:val="000000" w:themeColor="text1"/>
          <w:sz w:val="24"/>
          <w:szCs w:val="24"/>
        </w:rPr>
        <w:t>rczak, Szymonik Andrzej, Brzeziń</w:t>
      </w:r>
      <w:r w:rsidR="004D4F6C" w:rsidRPr="00B47473">
        <w:rPr>
          <w:rFonts w:ascii="Arial" w:hAnsi="Arial" w:cs="Arial"/>
          <w:color w:val="000000" w:themeColor="text1"/>
          <w:sz w:val="24"/>
          <w:szCs w:val="24"/>
        </w:rPr>
        <w:t xml:space="preserve">ski Leszek, Renata Butryn Dariusz </w:t>
      </w:r>
      <w:r w:rsidR="00604773" w:rsidRPr="00B47473">
        <w:rPr>
          <w:rFonts w:ascii="Arial" w:hAnsi="Arial" w:cs="Arial"/>
          <w:color w:val="000000" w:themeColor="text1"/>
          <w:sz w:val="24"/>
          <w:szCs w:val="24"/>
        </w:rPr>
        <w:t>P</w:t>
      </w:r>
      <w:r w:rsidR="004D4F6C" w:rsidRPr="00B47473">
        <w:rPr>
          <w:rFonts w:ascii="Arial" w:hAnsi="Arial" w:cs="Arial"/>
          <w:color w:val="000000" w:themeColor="text1"/>
          <w:sz w:val="24"/>
          <w:szCs w:val="24"/>
        </w:rPr>
        <w:t xml:space="preserve">rzytuła oraz Joanna Grobel-Proszowska potwierdzili wycofanie uchwały </w:t>
      </w:r>
      <w:r w:rsidR="00900CA9" w:rsidRPr="00B47473">
        <w:rPr>
          <w:rFonts w:ascii="Arial" w:hAnsi="Arial" w:cs="Arial"/>
          <w:color w:val="000000" w:themeColor="text1"/>
          <w:sz w:val="24"/>
          <w:szCs w:val="24"/>
        </w:rPr>
        <w:br/>
      </w:r>
      <w:r w:rsidR="004D4F6C" w:rsidRPr="00B47473">
        <w:rPr>
          <w:rFonts w:ascii="Arial" w:hAnsi="Arial" w:cs="Arial"/>
          <w:color w:val="000000" w:themeColor="text1"/>
          <w:sz w:val="24"/>
          <w:szCs w:val="24"/>
        </w:rPr>
        <w:t xml:space="preserve">z porządku obrad . </w:t>
      </w:r>
    </w:p>
    <w:p w:rsidR="004D4F6C" w:rsidRPr="00B47473" w:rsidRDefault="004D4F6C" w:rsidP="007A3730">
      <w:pPr>
        <w:rPr>
          <w:rFonts w:ascii="Arial" w:hAnsi="Arial" w:cs="Arial"/>
          <w:color w:val="000000" w:themeColor="text1"/>
          <w:sz w:val="24"/>
          <w:szCs w:val="24"/>
        </w:rPr>
      </w:pPr>
    </w:p>
    <w:p w:rsidR="006F0A6D" w:rsidRPr="00B47473" w:rsidRDefault="00BB4F9B" w:rsidP="007A3730">
      <w:pPr>
        <w:jc w:val="both"/>
        <w:rPr>
          <w:rFonts w:ascii="Arial" w:hAnsi="Arial" w:cs="Arial"/>
          <w:color w:val="000000" w:themeColor="text1"/>
          <w:sz w:val="24"/>
          <w:szCs w:val="24"/>
        </w:rPr>
      </w:pPr>
      <w:r w:rsidRPr="00B47473">
        <w:rPr>
          <w:rFonts w:ascii="Arial" w:hAnsi="Arial" w:cs="Arial"/>
          <w:b/>
          <w:color w:val="000000" w:themeColor="text1"/>
          <w:sz w:val="24"/>
          <w:szCs w:val="24"/>
          <w:u w:val="single"/>
        </w:rPr>
        <w:t>G</w:t>
      </w:r>
      <w:r w:rsidR="004D4F6C" w:rsidRPr="00B47473">
        <w:rPr>
          <w:rFonts w:ascii="Arial" w:hAnsi="Arial" w:cs="Arial"/>
          <w:b/>
          <w:color w:val="000000" w:themeColor="text1"/>
          <w:sz w:val="24"/>
          <w:szCs w:val="24"/>
          <w:u w:val="single"/>
        </w:rPr>
        <w:t>łosowan</w:t>
      </w:r>
      <w:r w:rsidRPr="00B47473">
        <w:rPr>
          <w:rFonts w:ascii="Arial" w:hAnsi="Arial" w:cs="Arial"/>
          <w:b/>
          <w:color w:val="000000" w:themeColor="text1"/>
          <w:sz w:val="24"/>
          <w:szCs w:val="24"/>
          <w:u w:val="single"/>
        </w:rPr>
        <w:t>o</w:t>
      </w:r>
      <w:r w:rsidR="004D4F6C" w:rsidRPr="00B47473">
        <w:rPr>
          <w:rFonts w:ascii="Arial" w:hAnsi="Arial" w:cs="Arial"/>
          <w:b/>
          <w:color w:val="000000" w:themeColor="text1"/>
          <w:sz w:val="24"/>
          <w:szCs w:val="24"/>
          <w:u w:val="single"/>
        </w:rPr>
        <w:t xml:space="preserve"> w sprawie</w:t>
      </w:r>
      <w:r w:rsidRPr="00B47473">
        <w:rPr>
          <w:rFonts w:ascii="Arial" w:hAnsi="Arial" w:cs="Arial"/>
          <w:b/>
          <w:color w:val="000000" w:themeColor="text1"/>
          <w:sz w:val="24"/>
          <w:szCs w:val="24"/>
          <w:u w:val="single"/>
        </w:rPr>
        <w:t>:</w:t>
      </w:r>
      <w:r w:rsidR="004D4F6C"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zdjęcia z porządku obrad punktu 4 - </w:t>
      </w:r>
      <w:r w:rsidR="002A2625" w:rsidRPr="00B47473">
        <w:rPr>
          <w:rFonts w:ascii="Arial" w:hAnsi="Arial" w:cs="Arial"/>
          <w:sz w:val="24"/>
          <w:szCs w:val="24"/>
        </w:rPr>
        <w:t>p</w:t>
      </w:r>
      <w:r w:rsidRPr="00B47473">
        <w:rPr>
          <w:rFonts w:ascii="Arial" w:hAnsi="Arial" w:cs="Arial"/>
          <w:sz w:val="24"/>
          <w:szCs w:val="24"/>
        </w:rPr>
        <w:t xml:space="preserve">rojekt uchwały </w:t>
      </w:r>
      <w:r w:rsidRPr="00B47473">
        <w:rPr>
          <w:rFonts w:ascii="Arial" w:hAnsi="Arial" w:cs="Arial"/>
          <w:sz w:val="24"/>
          <w:szCs w:val="24"/>
        </w:rPr>
        <w:br/>
        <w:t xml:space="preserve">w sprawie uchylenia Uchwały nr XXXVI/367/2020 Rady Miejskiej w Stalowej Woli </w:t>
      </w:r>
      <w:r w:rsidRPr="00B47473">
        <w:rPr>
          <w:rFonts w:ascii="Arial" w:hAnsi="Arial" w:cs="Arial"/>
          <w:sz w:val="24"/>
          <w:szCs w:val="24"/>
        </w:rPr>
        <w:br/>
        <w:t xml:space="preserve">z dnia 30 grudnia 2020 r. dotyczącej powierzenia Miejskiemu Zakładowi </w:t>
      </w:r>
      <w:r w:rsidRPr="00B47473">
        <w:rPr>
          <w:rFonts w:ascii="Arial" w:hAnsi="Arial" w:cs="Arial"/>
          <w:sz w:val="24"/>
          <w:szCs w:val="24"/>
        </w:rPr>
        <w:br/>
        <w:t>Komunalnemu Spółka z ograniczoną odpowiedzialnością w Stalowej Woli wykonywania zadania własnego gminy z zakresu zieleni gminnej i zadrzewień.</w:t>
      </w:r>
      <w:r w:rsidRPr="00B47473">
        <w:rPr>
          <w:rFonts w:ascii="Arial" w:hAnsi="Arial" w:cs="Arial"/>
          <w:sz w:val="24"/>
          <w:szCs w:val="24"/>
        </w:rPr>
        <w:br/>
      </w:r>
    </w:p>
    <w:p w:rsidR="006F0A6D" w:rsidRPr="00B47473" w:rsidRDefault="00617808" w:rsidP="007A3730">
      <w:pPr>
        <w:rPr>
          <w:rFonts w:ascii="Arial" w:hAnsi="Arial" w:cs="Arial"/>
          <w:b/>
          <w:sz w:val="24"/>
          <w:szCs w:val="24"/>
          <w:u w:val="single"/>
        </w:rPr>
      </w:pPr>
      <w:r w:rsidRPr="00B47473">
        <w:rPr>
          <w:rFonts w:ascii="Arial" w:hAnsi="Arial" w:cs="Arial"/>
          <w:b/>
          <w:sz w:val="24"/>
          <w:szCs w:val="24"/>
          <w:u w:val="single"/>
        </w:rPr>
        <w:t>Wyniki głosowania:</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ZA: </w:t>
      </w:r>
      <w:r w:rsidR="00604773" w:rsidRPr="00B47473">
        <w:rPr>
          <w:rFonts w:ascii="Arial" w:hAnsi="Arial" w:cs="Arial"/>
          <w:sz w:val="24"/>
          <w:szCs w:val="24"/>
        </w:rPr>
        <w:t>22</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PRZECIW: </w:t>
      </w:r>
      <w:r w:rsidR="00604773" w:rsidRPr="00B47473">
        <w:rPr>
          <w:rFonts w:ascii="Arial" w:hAnsi="Arial" w:cs="Arial"/>
          <w:sz w:val="24"/>
          <w:szCs w:val="24"/>
        </w:rPr>
        <w:t>0</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WSTRZYMUJĘ SIĘ:  </w:t>
      </w:r>
      <w:r w:rsidR="00604773" w:rsidRPr="00B47473">
        <w:rPr>
          <w:rFonts w:ascii="Arial" w:hAnsi="Arial" w:cs="Arial"/>
          <w:sz w:val="24"/>
          <w:szCs w:val="24"/>
        </w:rPr>
        <w:t>0</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BRAK GŁOSU:  </w:t>
      </w:r>
      <w:r w:rsidR="00604773" w:rsidRPr="00B47473">
        <w:rPr>
          <w:rFonts w:ascii="Arial" w:hAnsi="Arial" w:cs="Arial"/>
          <w:sz w:val="24"/>
          <w:szCs w:val="24"/>
        </w:rPr>
        <w:t>0</w:t>
      </w:r>
    </w:p>
    <w:p w:rsidR="00617808" w:rsidRPr="00B47473" w:rsidRDefault="00617808" w:rsidP="007A3730">
      <w:pPr>
        <w:rPr>
          <w:rFonts w:ascii="Arial" w:hAnsi="Arial" w:cs="Arial"/>
          <w:sz w:val="24"/>
          <w:szCs w:val="24"/>
        </w:rPr>
      </w:pPr>
      <w:r w:rsidRPr="00B47473">
        <w:rPr>
          <w:rFonts w:ascii="Arial" w:hAnsi="Arial" w:cs="Arial"/>
          <w:sz w:val="24"/>
          <w:szCs w:val="24"/>
        </w:rPr>
        <w:t xml:space="preserve">NIEOBECNI: </w:t>
      </w:r>
      <w:r w:rsidR="00604773" w:rsidRPr="00B47473">
        <w:rPr>
          <w:rFonts w:ascii="Arial" w:hAnsi="Arial" w:cs="Arial"/>
          <w:sz w:val="24"/>
          <w:szCs w:val="24"/>
        </w:rPr>
        <w:t xml:space="preserve">1 </w:t>
      </w:r>
    </w:p>
    <w:p w:rsidR="00BB4F9B" w:rsidRPr="00B47473" w:rsidRDefault="00BB4F9B" w:rsidP="007A3730">
      <w:pPr>
        <w:rPr>
          <w:rFonts w:ascii="Arial" w:hAnsi="Arial" w:cs="Arial"/>
          <w:sz w:val="24"/>
          <w:szCs w:val="24"/>
        </w:rPr>
      </w:pPr>
    </w:p>
    <w:p w:rsidR="00BB4F9B" w:rsidRPr="00B47473" w:rsidRDefault="00BB4F9B" w:rsidP="007A3730">
      <w:pPr>
        <w:jc w:val="both"/>
        <w:rPr>
          <w:rFonts w:ascii="Arial" w:hAnsi="Arial" w:cs="Arial"/>
          <w:b/>
          <w:sz w:val="24"/>
          <w:szCs w:val="24"/>
          <w:u w:val="single"/>
        </w:rPr>
      </w:pPr>
      <w:r w:rsidRPr="00B47473">
        <w:rPr>
          <w:rFonts w:ascii="Arial" w:hAnsi="Arial" w:cs="Arial"/>
          <w:b/>
          <w:sz w:val="24"/>
          <w:szCs w:val="24"/>
          <w:u w:val="single"/>
        </w:rPr>
        <w:t>Wyniki imienne:</w:t>
      </w:r>
    </w:p>
    <w:p w:rsidR="00BB4F9B" w:rsidRPr="00B47473" w:rsidRDefault="00BB4F9B" w:rsidP="007A3730">
      <w:pPr>
        <w:jc w:val="both"/>
        <w:rPr>
          <w:rFonts w:ascii="Arial" w:hAnsi="Arial" w:cs="Arial"/>
          <w:sz w:val="24"/>
          <w:szCs w:val="24"/>
        </w:rPr>
      </w:pPr>
      <w:r w:rsidRPr="00B47473">
        <w:rPr>
          <w:rFonts w:ascii="Arial" w:hAnsi="Arial" w:cs="Arial"/>
          <w:sz w:val="24"/>
          <w:szCs w:val="24"/>
        </w:rPr>
        <w:t>ZA (21)</w:t>
      </w:r>
    </w:p>
    <w:p w:rsidR="00BB4F9B" w:rsidRPr="00B47473" w:rsidRDefault="00BB4F9B"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Łukasz Durek, Maria Chojnacka , Joanna Grobel-Proszowska, Ilona Kaczmarek, Andrzej Kochan, Agata Krzek, Elżbieta Kulpa, Paweł Madej, Lucjan Małek, Paulina Miśko,                                Damian Marczak, Karolina Paleń, Dariusz Przytuła, Piotr Rut, , Andrzej Szymonik,  </w:t>
      </w:r>
      <w:r w:rsidRPr="00B47473">
        <w:rPr>
          <w:rFonts w:ascii="Arial" w:hAnsi="Arial" w:cs="Arial"/>
          <w:sz w:val="24"/>
          <w:szCs w:val="24"/>
        </w:rPr>
        <w:br/>
        <w:t>Jan Sibiga, Stanisław Sobieraj, Łukasz Warchoł,</w:t>
      </w:r>
    </w:p>
    <w:p w:rsidR="00BB4F9B" w:rsidRPr="00B47473" w:rsidRDefault="00BB4F9B" w:rsidP="007A3730">
      <w:pPr>
        <w:jc w:val="both"/>
        <w:rPr>
          <w:rFonts w:ascii="Arial" w:hAnsi="Arial" w:cs="Arial"/>
          <w:sz w:val="24"/>
          <w:szCs w:val="24"/>
        </w:rPr>
      </w:pPr>
    </w:p>
    <w:p w:rsidR="00BB4F9B" w:rsidRPr="00B47473" w:rsidRDefault="00BB4F9B" w:rsidP="007A3730">
      <w:pPr>
        <w:rPr>
          <w:rFonts w:ascii="Arial" w:hAnsi="Arial" w:cs="Arial"/>
          <w:sz w:val="24"/>
          <w:szCs w:val="24"/>
        </w:rPr>
      </w:pPr>
      <w:r w:rsidRPr="00B47473">
        <w:rPr>
          <w:rFonts w:ascii="Arial" w:hAnsi="Arial" w:cs="Arial"/>
          <w:sz w:val="24"/>
          <w:szCs w:val="24"/>
        </w:rPr>
        <w:t>NIEOBECNI  (1)</w:t>
      </w:r>
      <w:r w:rsidRPr="00B47473">
        <w:rPr>
          <w:rFonts w:ascii="Arial" w:hAnsi="Arial" w:cs="Arial"/>
          <w:sz w:val="24"/>
          <w:szCs w:val="24"/>
        </w:rPr>
        <w:br/>
        <w:t>Franciszek Zaborowski</w:t>
      </w:r>
    </w:p>
    <w:p w:rsidR="00BB4F9B" w:rsidRPr="00B47473" w:rsidRDefault="00BB4F9B" w:rsidP="007A3730">
      <w:pPr>
        <w:rPr>
          <w:rFonts w:ascii="Arial" w:hAnsi="Arial" w:cs="Arial"/>
          <w:sz w:val="24"/>
          <w:szCs w:val="24"/>
        </w:rPr>
      </w:pPr>
    </w:p>
    <w:p w:rsidR="007279BD" w:rsidRPr="00B47473" w:rsidRDefault="007279BD" w:rsidP="007A3730">
      <w:pPr>
        <w:rPr>
          <w:rFonts w:ascii="Arial" w:hAnsi="Arial" w:cs="Arial"/>
          <w:sz w:val="24"/>
          <w:szCs w:val="24"/>
        </w:rPr>
      </w:pPr>
    </w:p>
    <w:p w:rsidR="00604773" w:rsidRPr="00B47473" w:rsidRDefault="00E50C80" w:rsidP="007A3730">
      <w:pPr>
        <w:tabs>
          <w:tab w:val="left" w:pos="567"/>
        </w:tabs>
        <w:ind w:right="1"/>
        <w:jc w:val="both"/>
        <w:rPr>
          <w:rFonts w:ascii="Arial" w:hAnsi="Arial" w:cs="Arial"/>
          <w:sz w:val="24"/>
          <w:szCs w:val="24"/>
        </w:rPr>
      </w:pPr>
      <w:r w:rsidRPr="00B47473">
        <w:rPr>
          <w:rFonts w:ascii="Arial" w:hAnsi="Arial" w:cs="Arial"/>
          <w:sz w:val="24"/>
          <w:szCs w:val="24"/>
        </w:rPr>
        <w:lastRenderedPageBreak/>
        <w:t>Jednogłośnie</w:t>
      </w:r>
      <w:r w:rsidR="007279BD" w:rsidRPr="00B47473">
        <w:rPr>
          <w:rFonts w:ascii="Arial" w:hAnsi="Arial" w:cs="Arial"/>
          <w:sz w:val="24"/>
          <w:szCs w:val="24"/>
        </w:rPr>
        <w:t xml:space="preserve"> zagłosowano w tej sprawie co poskutkowało zdjęciem z </w:t>
      </w:r>
      <w:r w:rsidR="00604773" w:rsidRPr="00B47473">
        <w:rPr>
          <w:rFonts w:ascii="Arial" w:hAnsi="Arial" w:cs="Arial"/>
          <w:sz w:val="24"/>
          <w:szCs w:val="24"/>
        </w:rPr>
        <w:t>porządku obrad</w:t>
      </w:r>
      <w:r w:rsidR="007279BD" w:rsidRPr="00B47473">
        <w:rPr>
          <w:rFonts w:ascii="Arial" w:hAnsi="Arial" w:cs="Arial"/>
          <w:sz w:val="24"/>
          <w:szCs w:val="24"/>
        </w:rPr>
        <w:t xml:space="preserve"> projektu uchwały w sprawie uchylenia Uchwały nr XXXVI/367/2020 Rady Miejskiej</w:t>
      </w:r>
      <w:r w:rsidR="00A62151" w:rsidRPr="00B47473">
        <w:rPr>
          <w:rFonts w:ascii="Arial" w:hAnsi="Arial" w:cs="Arial"/>
          <w:sz w:val="24"/>
          <w:szCs w:val="24"/>
        </w:rPr>
        <w:br/>
      </w:r>
      <w:r w:rsidR="007279BD" w:rsidRPr="00B47473">
        <w:rPr>
          <w:rFonts w:ascii="Arial" w:hAnsi="Arial" w:cs="Arial"/>
          <w:sz w:val="24"/>
          <w:szCs w:val="24"/>
        </w:rPr>
        <w:t>w Stalowej Woli z dnia 30 grudnia 2020 r dotyczącej powierzenia Miejskiemu Zakładowi Komunalnemu Spółka z ograniczoną odpowiedzialnością w Stalowej Woli wykonywania zadania własnego gminy z zakresu zieleni gminnej i zadrzewień.</w:t>
      </w:r>
    </w:p>
    <w:p w:rsidR="007939BC" w:rsidRPr="00B47473" w:rsidRDefault="007939BC" w:rsidP="007A3730">
      <w:pPr>
        <w:rPr>
          <w:rFonts w:ascii="Arial" w:hAnsi="Arial" w:cs="Arial"/>
          <w:sz w:val="24"/>
          <w:szCs w:val="24"/>
        </w:rPr>
      </w:pPr>
    </w:p>
    <w:p w:rsidR="00604773" w:rsidRPr="00B47473" w:rsidRDefault="007279BD" w:rsidP="007A3730">
      <w:pPr>
        <w:jc w:val="center"/>
        <w:rPr>
          <w:rFonts w:ascii="Arial" w:hAnsi="Arial" w:cs="Arial"/>
          <w:b/>
          <w:sz w:val="24"/>
          <w:szCs w:val="24"/>
        </w:rPr>
      </w:pPr>
      <w:r w:rsidRPr="00B47473">
        <w:rPr>
          <w:rFonts w:ascii="Arial" w:hAnsi="Arial" w:cs="Arial"/>
          <w:b/>
          <w:sz w:val="24"/>
          <w:szCs w:val="24"/>
        </w:rPr>
        <w:t>Ad.</w:t>
      </w:r>
      <w:r w:rsidR="00604773" w:rsidRPr="00B47473">
        <w:rPr>
          <w:rFonts w:ascii="Arial" w:hAnsi="Arial" w:cs="Arial"/>
          <w:b/>
          <w:sz w:val="24"/>
          <w:szCs w:val="24"/>
        </w:rPr>
        <w:t>5.</w:t>
      </w:r>
    </w:p>
    <w:p w:rsidR="007279BD" w:rsidRPr="00B47473" w:rsidRDefault="007279BD" w:rsidP="007A3730">
      <w:pPr>
        <w:jc w:val="center"/>
        <w:rPr>
          <w:rFonts w:ascii="Arial" w:hAnsi="Arial" w:cs="Arial"/>
          <w:b/>
          <w:sz w:val="24"/>
          <w:szCs w:val="24"/>
        </w:rPr>
      </w:pPr>
    </w:p>
    <w:p w:rsidR="00604773" w:rsidRPr="00B47473" w:rsidRDefault="007279BD" w:rsidP="007A3730">
      <w:pPr>
        <w:jc w:val="both"/>
        <w:rPr>
          <w:rFonts w:ascii="Arial" w:hAnsi="Arial" w:cs="Arial"/>
          <w:b/>
          <w:sz w:val="24"/>
          <w:szCs w:val="24"/>
        </w:rPr>
      </w:pPr>
      <w:r w:rsidRPr="00B47473">
        <w:rPr>
          <w:rFonts w:ascii="Arial" w:hAnsi="Arial" w:cs="Arial"/>
          <w:b/>
          <w:sz w:val="24"/>
          <w:szCs w:val="24"/>
        </w:rPr>
        <w:t>Projekt uchwały w sprawie powierzenia gminnej osobie prawnej-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w:t>
      </w:r>
    </w:p>
    <w:p w:rsidR="007F1689" w:rsidRPr="00B47473" w:rsidRDefault="007F1689"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r w:rsidRPr="00B47473">
        <w:rPr>
          <w:rFonts w:ascii="Arial" w:hAnsi="Arial" w:cs="Arial"/>
          <w:sz w:val="24"/>
          <w:szCs w:val="24"/>
        </w:rPr>
        <w:t xml:space="preserve">Stosownie do art. 7 ustawy z dnia 8 marca 1990 r. o samorządzie gminnym, zaspakajanie zbiorowych potrzeb wspólnoty należy do zadań własnych gminy. Zadania własne obejmują, m.in. sprawy gospodarki nieruchomościami gminy </w:t>
      </w:r>
      <w:r w:rsidRPr="00B47473">
        <w:rPr>
          <w:rFonts w:ascii="Arial" w:hAnsi="Arial" w:cs="Arial"/>
          <w:sz w:val="24"/>
          <w:szCs w:val="24"/>
        </w:rPr>
        <w:br/>
        <w:t xml:space="preserve">oraz utrzymania gminnych obiektów i urządzeń użyteczności publicznej oraz obiektów administracyjnych. W myśl art. 9 ust. 1 i ust. 3 ustawy o samorządzie gminnym oraz art. 2 i 3 ustawy z dnia 20 grudnia 1996 r. o gospodarce komunalnej, gospodarka komunalna może być prowadzona przez jednostki samorządu terytorialnego </w:t>
      </w:r>
      <w:r w:rsidRPr="00B47473">
        <w:rPr>
          <w:rFonts w:ascii="Arial" w:hAnsi="Arial" w:cs="Arial"/>
          <w:sz w:val="24"/>
          <w:szCs w:val="24"/>
        </w:rPr>
        <w:br/>
        <w:t xml:space="preserve">w szczególności w formach samorządowego zakładu budżetowego, spółek prawa handlowego lub w sposób pośredni, poprzez powierzenie w drodze umowy wykonywania zadań z zakresu gospodarki komunalnej, m.in. osobom prawnym. Mając na uwadze powyższe, powierzenie zadania własnego gminy jakim jest zarządzanie jej zasobem komunalnym oraz utrzymanie gminnych obiektów i urządzeń użyteczności publicznej oraz obiektów administracyjnych, mieści się w dopuszczonych prawem granicach zasad i form prowadzenia gospodarki komunalnej, ponieważ wybór określonej formy wykonywania zadań własnych, zgodnie z art. 4 ust. 1 ustawy </w:t>
      </w:r>
      <w:r w:rsidRPr="00B47473">
        <w:rPr>
          <w:rFonts w:ascii="Arial" w:hAnsi="Arial" w:cs="Arial"/>
          <w:sz w:val="24"/>
          <w:szCs w:val="24"/>
        </w:rPr>
        <w:br/>
        <w:t>o gospodarce komunalnej należy do organu stanowiącego jednostki samorządu terytorialnego. Zaspokajanie zbiorowych potrzeb wspólnoty należy do zadań własnych gminy. W szczególności zadania własne obejmują sprawy:</w:t>
      </w:r>
    </w:p>
    <w:p w:rsidR="001D1298" w:rsidRPr="00B47473" w:rsidRDefault="001D1298" w:rsidP="007A3730">
      <w:pPr>
        <w:jc w:val="both"/>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 xml:space="preserve">ładu przestrzennego, gospodarki nieruchomościami, ochrony środowiska </w:t>
      </w:r>
      <w:r w:rsidRPr="00B47473">
        <w:rPr>
          <w:rFonts w:ascii="Arial" w:hAnsi="Arial" w:cs="Arial"/>
          <w:sz w:val="24"/>
          <w:szCs w:val="24"/>
        </w:rPr>
        <w:br/>
        <w:t>i przyrody oraz gospodarki wodnej,</w:t>
      </w:r>
    </w:p>
    <w:p w:rsidR="001D1298" w:rsidRPr="00B47473" w:rsidRDefault="001D1298" w:rsidP="007A3730">
      <w:pPr>
        <w:jc w:val="both"/>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gminnych dróg, ulic, mostów, placów oraz organizacji ruchu drogowego,</w:t>
      </w:r>
    </w:p>
    <w:p w:rsidR="001D1298" w:rsidRPr="00B47473" w:rsidRDefault="001D1298" w:rsidP="007A3730">
      <w:pPr>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wodociągów i zaopatrzenia w wodę, kanalizacji, usuwania i oczyszczania ścieków komunalnych, utrzymania czystości i porządku oraz urządzeń sanitarnych, wysypisk i unieszkodliwiania odpadów komunalnych, zaopatrzenia w energię elektryczną i cieplną oraz gaz,</w:t>
      </w:r>
    </w:p>
    <w:p w:rsidR="001D1298" w:rsidRPr="00B47473" w:rsidRDefault="001D1298" w:rsidP="007A3730">
      <w:pPr>
        <w:jc w:val="both"/>
        <w:rPr>
          <w:rFonts w:ascii="Arial" w:hAnsi="Arial" w:cs="Arial"/>
          <w:sz w:val="24"/>
          <w:szCs w:val="24"/>
        </w:rPr>
      </w:pPr>
      <w:r w:rsidRPr="00B47473">
        <w:rPr>
          <w:rFonts w:ascii="Arial" w:hAnsi="Arial" w:cs="Arial"/>
          <w:sz w:val="24"/>
          <w:szCs w:val="24"/>
        </w:rPr>
        <w:t>3a)</w:t>
      </w:r>
      <w:r w:rsidRPr="00B47473">
        <w:rPr>
          <w:rFonts w:ascii="Arial" w:hAnsi="Arial" w:cs="Arial"/>
          <w:sz w:val="24"/>
          <w:szCs w:val="24"/>
        </w:rPr>
        <w:tab/>
        <w:t>działalności w zakresie telekomunikacji,</w:t>
      </w:r>
    </w:p>
    <w:p w:rsidR="001D1298" w:rsidRPr="00B47473" w:rsidRDefault="001D1298" w:rsidP="007A3730">
      <w:pPr>
        <w:jc w:val="both"/>
        <w:rPr>
          <w:rFonts w:ascii="Arial" w:hAnsi="Arial" w:cs="Arial"/>
          <w:sz w:val="24"/>
          <w:szCs w:val="24"/>
        </w:rPr>
      </w:pPr>
      <w:r w:rsidRPr="00B47473">
        <w:rPr>
          <w:rFonts w:ascii="Arial" w:hAnsi="Arial" w:cs="Arial"/>
          <w:sz w:val="24"/>
          <w:szCs w:val="24"/>
        </w:rPr>
        <w:t>4)</w:t>
      </w:r>
      <w:r w:rsidRPr="00B47473">
        <w:rPr>
          <w:rFonts w:ascii="Arial" w:hAnsi="Arial" w:cs="Arial"/>
          <w:sz w:val="24"/>
          <w:szCs w:val="24"/>
        </w:rPr>
        <w:tab/>
        <w:t>lokalnego transportu zbiorowego,</w:t>
      </w:r>
    </w:p>
    <w:p w:rsidR="001D1298" w:rsidRPr="00B47473" w:rsidRDefault="001D1298" w:rsidP="007A3730">
      <w:pPr>
        <w:jc w:val="both"/>
        <w:rPr>
          <w:rFonts w:ascii="Arial" w:hAnsi="Arial" w:cs="Arial"/>
          <w:sz w:val="24"/>
          <w:szCs w:val="24"/>
        </w:rPr>
      </w:pPr>
      <w:r w:rsidRPr="00B47473">
        <w:rPr>
          <w:rFonts w:ascii="Arial" w:hAnsi="Arial" w:cs="Arial"/>
          <w:sz w:val="24"/>
          <w:szCs w:val="24"/>
        </w:rPr>
        <w:t>5)</w:t>
      </w:r>
      <w:r w:rsidRPr="00B47473">
        <w:rPr>
          <w:rFonts w:ascii="Arial" w:hAnsi="Arial" w:cs="Arial"/>
          <w:sz w:val="24"/>
          <w:szCs w:val="24"/>
        </w:rPr>
        <w:tab/>
        <w:t>ochrony zdrowia,</w:t>
      </w:r>
    </w:p>
    <w:p w:rsidR="001D1298" w:rsidRPr="00B47473" w:rsidRDefault="001D1298" w:rsidP="007A3730">
      <w:pPr>
        <w:jc w:val="both"/>
        <w:rPr>
          <w:rFonts w:ascii="Arial" w:hAnsi="Arial" w:cs="Arial"/>
          <w:sz w:val="24"/>
          <w:szCs w:val="24"/>
        </w:rPr>
      </w:pPr>
      <w:r w:rsidRPr="00B47473">
        <w:rPr>
          <w:rFonts w:ascii="Arial" w:hAnsi="Arial" w:cs="Arial"/>
          <w:sz w:val="24"/>
          <w:szCs w:val="24"/>
        </w:rPr>
        <w:t>6)</w:t>
      </w:r>
      <w:r w:rsidRPr="00B47473">
        <w:rPr>
          <w:rFonts w:ascii="Arial" w:hAnsi="Arial" w:cs="Arial"/>
          <w:sz w:val="24"/>
          <w:szCs w:val="24"/>
        </w:rPr>
        <w:tab/>
        <w:t>pomocy społecznej, w tym ośrodków i zakładów opiekuńczych,</w:t>
      </w:r>
    </w:p>
    <w:p w:rsidR="001D1298" w:rsidRPr="00B47473" w:rsidRDefault="001D1298" w:rsidP="007A3730">
      <w:pPr>
        <w:jc w:val="both"/>
        <w:rPr>
          <w:rFonts w:ascii="Arial" w:hAnsi="Arial" w:cs="Arial"/>
          <w:sz w:val="24"/>
          <w:szCs w:val="24"/>
        </w:rPr>
      </w:pPr>
      <w:r w:rsidRPr="00B47473">
        <w:rPr>
          <w:rFonts w:ascii="Arial" w:hAnsi="Arial" w:cs="Arial"/>
          <w:sz w:val="24"/>
          <w:szCs w:val="24"/>
        </w:rPr>
        <w:t>6a)</w:t>
      </w:r>
      <w:r w:rsidRPr="00B47473">
        <w:rPr>
          <w:rFonts w:ascii="Arial" w:hAnsi="Arial" w:cs="Arial"/>
          <w:sz w:val="24"/>
          <w:szCs w:val="24"/>
        </w:rPr>
        <w:tab/>
        <w:t>wspierania rodziny i systemu pieczy zastępczej,</w:t>
      </w:r>
    </w:p>
    <w:p w:rsidR="001D1298" w:rsidRPr="00B47473" w:rsidRDefault="001D1298" w:rsidP="007A3730">
      <w:pPr>
        <w:jc w:val="both"/>
        <w:rPr>
          <w:rFonts w:ascii="Arial" w:hAnsi="Arial" w:cs="Arial"/>
          <w:sz w:val="24"/>
          <w:szCs w:val="24"/>
        </w:rPr>
      </w:pPr>
      <w:r w:rsidRPr="00B47473">
        <w:rPr>
          <w:rFonts w:ascii="Arial" w:hAnsi="Arial" w:cs="Arial"/>
          <w:sz w:val="24"/>
          <w:szCs w:val="24"/>
        </w:rPr>
        <w:t>7)</w:t>
      </w:r>
      <w:r w:rsidRPr="00B47473">
        <w:rPr>
          <w:rFonts w:ascii="Arial" w:hAnsi="Arial" w:cs="Arial"/>
          <w:sz w:val="24"/>
          <w:szCs w:val="24"/>
        </w:rPr>
        <w:tab/>
        <w:t>gminnego budownictwa mieszkaniowego,</w:t>
      </w:r>
    </w:p>
    <w:p w:rsidR="001D1298" w:rsidRPr="00B47473" w:rsidRDefault="001D1298" w:rsidP="007A3730">
      <w:pPr>
        <w:jc w:val="both"/>
        <w:rPr>
          <w:rFonts w:ascii="Arial" w:hAnsi="Arial" w:cs="Arial"/>
          <w:sz w:val="24"/>
          <w:szCs w:val="24"/>
        </w:rPr>
      </w:pPr>
      <w:r w:rsidRPr="00B47473">
        <w:rPr>
          <w:rFonts w:ascii="Arial" w:hAnsi="Arial" w:cs="Arial"/>
          <w:sz w:val="24"/>
          <w:szCs w:val="24"/>
        </w:rPr>
        <w:t>8)</w:t>
      </w:r>
      <w:r w:rsidRPr="00B47473">
        <w:rPr>
          <w:rFonts w:ascii="Arial" w:hAnsi="Arial" w:cs="Arial"/>
          <w:sz w:val="24"/>
          <w:szCs w:val="24"/>
        </w:rPr>
        <w:tab/>
        <w:t>edukacji publicznej,</w:t>
      </w:r>
    </w:p>
    <w:p w:rsidR="001D1298" w:rsidRPr="00B47473" w:rsidRDefault="001D1298" w:rsidP="007A3730">
      <w:pPr>
        <w:jc w:val="both"/>
        <w:rPr>
          <w:rFonts w:ascii="Arial" w:hAnsi="Arial" w:cs="Arial"/>
          <w:sz w:val="24"/>
          <w:szCs w:val="24"/>
        </w:rPr>
      </w:pPr>
      <w:r w:rsidRPr="00B47473">
        <w:rPr>
          <w:rFonts w:ascii="Arial" w:hAnsi="Arial" w:cs="Arial"/>
          <w:sz w:val="24"/>
          <w:szCs w:val="24"/>
        </w:rPr>
        <w:t>9)</w:t>
      </w:r>
      <w:r w:rsidRPr="00B47473">
        <w:rPr>
          <w:rFonts w:ascii="Arial" w:hAnsi="Arial" w:cs="Arial"/>
          <w:sz w:val="24"/>
          <w:szCs w:val="24"/>
        </w:rPr>
        <w:tab/>
        <w:t>kultury, w tym bibliotek gminnych i innych instytucji kultury oraz ochrony zabytków i opieki nad zabytkami,</w:t>
      </w:r>
    </w:p>
    <w:p w:rsidR="001D1298" w:rsidRPr="00B47473" w:rsidRDefault="001D1298" w:rsidP="007A3730">
      <w:pPr>
        <w:jc w:val="both"/>
        <w:rPr>
          <w:rFonts w:ascii="Arial" w:hAnsi="Arial" w:cs="Arial"/>
          <w:sz w:val="24"/>
          <w:szCs w:val="24"/>
        </w:rPr>
      </w:pPr>
      <w:r w:rsidRPr="00B47473">
        <w:rPr>
          <w:rFonts w:ascii="Arial" w:hAnsi="Arial" w:cs="Arial"/>
          <w:sz w:val="24"/>
          <w:szCs w:val="24"/>
        </w:rPr>
        <w:lastRenderedPageBreak/>
        <w:t>10)</w:t>
      </w:r>
      <w:r w:rsidRPr="00B47473">
        <w:rPr>
          <w:rFonts w:ascii="Arial" w:hAnsi="Arial" w:cs="Arial"/>
          <w:sz w:val="24"/>
          <w:szCs w:val="24"/>
        </w:rPr>
        <w:tab/>
        <w:t>kultury fizycznej i turystyki, w tym terenów rekreacyjnych i urządzeń sportowych,</w:t>
      </w:r>
    </w:p>
    <w:p w:rsidR="001D1298" w:rsidRPr="00B47473" w:rsidRDefault="001D1298" w:rsidP="007A3730">
      <w:pPr>
        <w:jc w:val="both"/>
        <w:rPr>
          <w:rFonts w:ascii="Arial" w:hAnsi="Arial" w:cs="Arial"/>
          <w:sz w:val="24"/>
          <w:szCs w:val="24"/>
        </w:rPr>
      </w:pPr>
      <w:r w:rsidRPr="00B47473">
        <w:rPr>
          <w:rFonts w:ascii="Arial" w:hAnsi="Arial" w:cs="Arial"/>
          <w:sz w:val="24"/>
          <w:szCs w:val="24"/>
        </w:rPr>
        <w:t>11)</w:t>
      </w:r>
      <w:r w:rsidRPr="00B47473">
        <w:rPr>
          <w:rFonts w:ascii="Arial" w:hAnsi="Arial" w:cs="Arial"/>
          <w:sz w:val="24"/>
          <w:szCs w:val="24"/>
        </w:rPr>
        <w:tab/>
        <w:t>targowisk i hal targowych,</w:t>
      </w:r>
    </w:p>
    <w:p w:rsidR="001D1298" w:rsidRPr="00B47473" w:rsidRDefault="001D1298" w:rsidP="007A3730">
      <w:pPr>
        <w:jc w:val="both"/>
        <w:rPr>
          <w:rFonts w:ascii="Arial" w:hAnsi="Arial" w:cs="Arial"/>
          <w:sz w:val="24"/>
          <w:szCs w:val="24"/>
        </w:rPr>
      </w:pPr>
      <w:r w:rsidRPr="00B47473">
        <w:rPr>
          <w:rFonts w:ascii="Arial" w:hAnsi="Arial" w:cs="Arial"/>
          <w:sz w:val="24"/>
          <w:szCs w:val="24"/>
        </w:rPr>
        <w:t>12)</w:t>
      </w:r>
      <w:r w:rsidRPr="00B47473">
        <w:rPr>
          <w:rFonts w:ascii="Arial" w:hAnsi="Arial" w:cs="Arial"/>
          <w:sz w:val="24"/>
          <w:szCs w:val="24"/>
        </w:rPr>
        <w:tab/>
        <w:t>zieleni gminnej i zadrzewień,</w:t>
      </w:r>
    </w:p>
    <w:p w:rsidR="001D1298" w:rsidRPr="00B47473" w:rsidRDefault="001D1298" w:rsidP="007A3730">
      <w:pPr>
        <w:jc w:val="both"/>
        <w:rPr>
          <w:rFonts w:ascii="Arial" w:hAnsi="Arial" w:cs="Arial"/>
          <w:sz w:val="24"/>
          <w:szCs w:val="24"/>
        </w:rPr>
      </w:pPr>
      <w:r w:rsidRPr="00B47473">
        <w:rPr>
          <w:rFonts w:ascii="Arial" w:hAnsi="Arial" w:cs="Arial"/>
          <w:sz w:val="24"/>
          <w:szCs w:val="24"/>
        </w:rPr>
        <w:t>13)</w:t>
      </w:r>
      <w:r w:rsidRPr="00B47473">
        <w:rPr>
          <w:rFonts w:ascii="Arial" w:hAnsi="Arial" w:cs="Arial"/>
          <w:sz w:val="24"/>
          <w:szCs w:val="24"/>
        </w:rPr>
        <w:tab/>
        <w:t>cmentarzy gminnych,</w:t>
      </w:r>
    </w:p>
    <w:p w:rsidR="001D1298" w:rsidRPr="00B47473" w:rsidRDefault="001D1298" w:rsidP="007A3730">
      <w:pPr>
        <w:jc w:val="both"/>
        <w:rPr>
          <w:rFonts w:ascii="Arial" w:hAnsi="Arial" w:cs="Arial"/>
          <w:sz w:val="24"/>
          <w:szCs w:val="24"/>
        </w:rPr>
      </w:pPr>
      <w:r w:rsidRPr="00B47473">
        <w:rPr>
          <w:rFonts w:ascii="Arial" w:hAnsi="Arial" w:cs="Arial"/>
          <w:sz w:val="24"/>
          <w:szCs w:val="24"/>
        </w:rPr>
        <w:t>14)</w:t>
      </w:r>
      <w:r w:rsidRPr="00B47473">
        <w:rPr>
          <w:rFonts w:ascii="Arial" w:hAnsi="Arial" w:cs="Arial"/>
          <w:sz w:val="24"/>
          <w:szCs w:val="24"/>
        </w:rPr>
        <w:tab/>
        <w:t>porządku publicznego i bezpieczeństwa obywateli oraz ochrony przeciwpożarowej i przeciwpowodziowej, w tym wyposażenia i utrzymania gminnego magazynu przeciwpowodziowego,</w:t>
      </w:r>
    </w:p>
    <w:p w:rsidR="001D1298" w:rsidRPr="00B47473" w:rsidRDefault="001D1298" w:rsidP="007A3730">
      <w:pPr>
        <w:jc w:val="both"/>
        <w:rPr>
          <w:rFonts w:ascii="Arial" w:hAnsi="Arial" w:cs="Arial"/>
          <w:sz w:val="24"/>
          <w:szCs w:val="24"/>
        </w:rPr>
      </w:pPr>
      <w:r w:rsidRPr="00B47473">
        <w:rPr>
          <w:rFonts w:ascii="Arial" w:hAnsi="Arial" w:cs="Arial"/>
          <w:sz w:val="24"/>
          <w:szCs w:val="24"/>
        </w:rPr>
        <w:t>15)</w:t>
      </w:r>
      <w:r w:rsidRPr="00B47473">
        <w:rPr>
          <w:rFonts w:ascii="Arial" w:hAnsi="Arial" w:cs="Arial"/>
          <w:sz w:val="24"/>
          <w:szCs w:val="24"/>
        </w:rPr>
        <w:tab/>
        <w:t xml:space="preserve">utrzymania gminnych obiektów i urządzeń użyteczności publicznej </w:t>
      </w:r>
      <w:r w:rsidRPr="00B47473">
        <w:rPr>
          <w:rFonts w:ascii="Arial" w:hAnsi="Arial" w:cs="Arial"/>
          <w:sz w:val="24"/>
          <w:szCs w:val="24"/>
        </w:rPr>
        <w:br/>
        <w:t>oraz obiektów administracyjnych,</w:t>
      </w:r>
    </w:p>
    <w:p w:rsidR="001D1298" w:rsidRPr="00B47473" w:rsidRDefault="001D1298" w:rsidP="007A3730">
      <w:pPr>
        <w:jc w:val="both"/>
        <w:rPr>
          <w:rFonts w:ascii="Arial" w:hAnsi="Arial" w:cs="Arial"/>
          <w:sz w:val="24"/>
          <w:szCs w:val="24"/>
        </w:rPr>
      </w:pPr>
      <w:r w:rsidRPr="00B47473">
        <w:rPr>
          <w:rFonts w:ascii="Arial" w:hAnsi="Arial" w:cs="Arial"/>
          <w:sz w:val="24"/>
          <w:szCs w:val="24"/>
        </w:rPr>
        <w:t>16)</w:t>
      </w:r>
      <w:r w:rsidRPr="00B47473">
        <w:rPr>
          <w:rFonts w:ascii="Arial" w:hAnsi="Arial" w:cs="Arial"/>
          <w:sz w:val="24"/>
          <w:szCs w:val="24"/>
        </w:rPr>
        <w:tab/>
        <w:t>polityki prorodzinnej, w tym zapewnienia kobietom w ciąży opieki socjalnej, medycznej i prawnej,</w:t>
      </w:r>
    </w:p>
    <w:p w:rsidR="001D1298" w:rsidRPr="00B47473" w:rsidRDefault="001D1298" w:rsidP="007A3730">
      <w:pPr>
        <w:jc w:val="both"/>
        <w:rPr>
          <w:rFonts w:ascii="Arial" w:hAnsi="Arial" w:cs="Arial"/>
          <w:sz w:val="24"/>
          <w:szCs w:val="24"/>
        </w:rPr>
      </w:pPr>
      <w:r w:rsidRPr="00B47473">
        <w:rPr>
          <w:rFonts w:ascii="Arial" w:hAnsi="Arial" w:cs="Arial"/>
          <w:sz w:val="24"/>
          <w:szCs w:val="24"/>
        </w:rPr>
        <w:t>17)</w:t>
      </w:r>
      <w:r w:rsidRPr="00B47473">
        <w:rPr>
          <w:rFonts w:ascii="Arial" w:hAnsi="Arial" w:cs="Arial"/>
          <w:sz w:val="24"/>
          <w:szCs w:val="24"/>
        </w:rPr>
        <w:tab/>
        <w:t>wspierania i upowszechniania idei samorządowej, w tym tworzenia warunków do działania i rozwoju jednostek pomocniczych i wdrażania programów pobudzania aktywności obywatelskiej,</w:t>
      </w:r>
    </w:p>
    <w:p w:rsidR="001D1298" w:rsidRPr="00B47473" w:rsidRDefault="001D1298" w:rsidP="007A3730">
      <w:pPr>
        <w:jc w:val="both"/>
        <w:rPr>
          <w:rFonts w:ascii="Arial" w:hAnsi="Arial" w:cs="Arial"/>
          <w:sz w:val="24"/>
          <w:szCs w:val="24"/>
        </w:rPr>
      </w:pPr>
      <w:r w:rsidRPr="00B47473">
        <w:rPr>
          <w:rFonts w:ascii="Arial" w:hAnsi="Arial" w:cs="Arial"/>
          <w:sz w:val="24"/>
          <w:szCs w:val="24"/>
        </w:rPr>
        <w:t>18)</w:t>
      </w:r>
      <w:r w:rsidRPr="00B47473">
        <w:rPr>
          <w:rFonts w:ascii="Arial" w:hAnsi="Arial" w:cs="Arial"/>
          <w:sz w:val="24"/>
          <w:szCs w:val="24"/>
        </w:rPr>
        <w:tab/>
        <w:t>promocji gminy,</w:t>
      </w:r>
    </w:p>
    <w:p w:rsidR="001D1298" w:rsidRPr="00B47473" w:rsidRDefault="001D1298" w:rsidP="007A3730">
      <w:pPr>
        <w:jc w:val="both"/>
        <w:rPr>
          <w:rFonts w:ascii="Arial" w:hAnsi="Arial" w:cs="Arial"/>
          <w:sz w:val="24"/>
          <w:szCs w:val="24"/>
        </w:rPr>
      </w:pPr>
      <w:r w:rsidRPr="00B47473">
        <w:rPr>
          <w:rFonts w:ascii="Arial" w:hAnsi="Arial" w:cs="Arial"/>
          <w:sz w:val="24"/>
          <w:szCs w:val="24"/>
        </w:rPr>
        <w:t>19)</w:t>
      </w:r>
      <w:r w:rsidRPr="00B47473">
        <w:rPr>
          <w:rFonts w:ascii="Arial" w:hAnsi="Arial" w:cs="Arial"/>
          <w:sz w:val="24"/>
          <w:szCs w:val="24"/>
        </w:rPr>
        <w:tab/>
        <w:t>współpracy i działalności na rzecz organizacji pozarządowych oraz podmiotów wymienionych w art. 3 ust. 3 ustawy z dnia 24 kwietnia 2003 r. o działalności pożytku publicznego i o wolontariacie (Dz. U. z 2019 r. poz. 688, 1570 i 2020 oraz z 2020 r. poz. 284),</w:t>
      </w:r>
    </w:p>
    <w:p w:rsidR="007F1689" w:rsidRPr="00B47473" w:rsidRDefault="001D1298" w:rsidP="007A3730">
      <w:pPr>
        <w:jc w:val="both"/>
        <w:rPr>
          <w:rFonts w:ascii="Arial" w:hAnsi="Arial" w:cs="Arial"/>
          <w:sz w:val="24"/>
          <w:szCs w:val="24"/>
        </w:rPr>
      </w:pPr>
      <w:r w:rsidRPr="00B47473">
        <w:rPr>
          <w:rFonts w:ascii="Arial" w:hAnsi="Arial" w:cs="Arial"/>
          <w:sz w:val="24"/>
          <w:szCs w:val="24"/>
        </w:rPr>
        <w:t>20)</w:t>
      </w:r>
      <w:r w:rsidRPr="00B47473">
        <w:rPr>
          <w:rFonts w:ascii="Arial" w:hAnsi="Arial" w:cs="Arial"/>
          <w:sz w:val="24"/>
          <w:szCs w:val="24"/>
        </w:rPr>
        <w:tab/>
        <w:t>współpracy ze społecznościami lokalnymi i regionalnymi innych państw.</w:t>
      </w:r>
    </w:p>
    <w:p w:rsidR="001D1298" w:rsidRPr="00B47473" w:rsidRDefault="001D1298"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p>
    <w:p w:rsidR="007F1689" w:rsidRPr="00B47473" w:rsidRDefault="007F1689"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7F1689" w:rsidRPr="00B47473" w:rsidRDefault="007F1689" w:rsidP="007A3730">
      <w:pPr>
        <w:jc w:val="both"/>
        <w:rPr>
          <w:rFonts w:ascii="Arial" w:hAnsi="Arial" w:cs="Arial"/>
          <w:sz w:val="24"/>
          <w:szCs w:val="24"/>
        </w:rPr>
      </w:pPr>
    </w:p>
    <w:p w:rsidR="007F1689" w:rsidRPr="00B47473" w:rsidRDefault="007F1689"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7F1689" w:rsidRPr="00B47473" w:rsidRDefault="007F1689" w:rsidP="007A3730">
      <w:pPr>
        <w:jc w:val="both"/>
        <w:rPr>
          <w:rFonts w:ascii="Arial" w:hAnsi="Arial" w:cs="Arial"/>
          <w:sz w:val="24"/>
          <w:szCs w:val="24"/>
        </w:rPr>
      </w:pPr>
    </w:p>
    <w:p w:rsidR="007F1689" w:rsidRPr="00B47473" w:rsidRDefault="007F1689"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7F1689" w:rsidRPr="00B47473" w:rsidRDefault="007F1689" w:rsidP="007A3730">
      <w:pPr>
        <w:jc w:val="both"/>
        <w:rPr>
          <w:rFonts w:ascii="Arial" w:hAnsi="Arial" w:cs="Arial"/>
          <w:sz w:val="24"/>
          <w:szCs w:val="24"/>
        </w:rPr>
      </w:pPr>
    </w:p>
    <w:p w:rsidR="007F1689" w:rsidRPr="00B47473" w:rsidRDefault="007F1689" w:rsidP="007A3730">
      <w:pPr>
        <w:jc w:val="both"/>
        <w:rPr>
          <w:rFonts w:ascii="Arial" w:hAnsi="Arial" w:cs="Arial"/>
          <w:sz w:val="24"/>
          <w:szCs w:val="24"/>
        </w:rPr>
      </w:pPr>
      <w:r w:rsidRPr="00B47473">
        <w:rPr>
          <w:rFonts w:ascii="Arial" w:hAnsi="Arial" w:cs="Arial"/>
          <w:sz w:val="24"/>
          <w:szCs w:val="24"/>
        </w:rPr>
        <w:t>Komisja Inicjatyw Gospodarczych, Rozwoju i Promocji Miasta zaopiniowała projekt uchwały pozytywnie.</w:t>
      </w:r>
    </w:p>
    <w:p w:rsidR="007F1689" w:rsidRPr="00B47473" w:rsidRDefault="007F1689" w:rsidP="007A3730">
      <w:pPr>
        <w:jc w:val="both"/>
        <w:rPr>
          <w:rFonts w:ascii="Arial" w:hAnsi="Arial" w:cs="Arial"/>
          <w:sz w:val="24"/>
          <w:szCs w:val="24"/>
        </w:rPr>
      </w:pPr>
    </w:p>
    <w:p w:rsidR="00604773" w:rsidRPr="00B47473" w:rsidRDefault="00604773" w:rsidP="007A3730">
      <w:pPr>
        <w:rPr>
          <w:rFonts w:ascii="Arial" w:hAnsi="Arial" w:cs="Arial"/>
          <w:sz w:val="24"/>
          <w:szCs w:val="24"/>
        </w:rPr>
      </w:pPr>
    </w:p>
    <w:p w:rsidR="00604773" w:rsidRPr="00B47473" w:rsidRDefault="00EF1F94" w:rsidP="007A3730">
      <w:pPr>
        <w:jc w:val="both"/>
        <w:rPr>
          <w:rFonts w:ascii="Arial" w:hAnsi="Arial" w:cs="Arial"/>
          <w:sz w:val="24"/>
          <w:szCs w:val="24"/>
        </w:rPr>
      </w:pPr>
      <w:r w:rsidRPr="00B47473">
        <w:rPr>
          <w:rFonts w:ascii="Arial" w:hAnsi="Arial" w:cs="Arial"/>
          <w:sz w:val="24"/>
          <w:szCs w:val="24"/>
        </w:rPr>
        <w:t>W dyskusji, pierwsza głos zabrała</w:t>
      </w:r>
      <w:r w:rsidR="007F1689" w:rsidRPr="00B47473">
        <w:rPr>
          <w:rFonts w:ascii="Arial" w:hAnsi="Arial" w:cs="Arial"/>
          <w:sz w:val="24"/>
          <w:szCs w:val="24"/>
        </w:rPr>
        <w:t xml:space="preserve"> </w:t>
      </w:r>
      <w:r w:rsidRPr="00B47473">
        <w:rPr>
          <w:rFonts w:ascii="Arial" w:hAnsi="Arial" w:cs="Arial"/>
          <w:sz w:val="24"/>
          <w:szCs w:val="24"/>
        </w:rPr>
        <w:t>radna</w:t>
      </w:r>
      <w:r w:rsidR="00604773" w:rsidRPr="00B47473">
        <w:rPr>
          <w:rFonts w:ascii="Arial" w:hAnsi="Arial" w:cs="Arial"/>
          <w:sz w:val="24"/>
          <w:szCs w:val="24"/>
        </w:rPr>
        <w:t xml:space="preserve"> Butryn</w:t>
      </w:r>
      <w:r w:rsidR="007F1689" w:rsidRPr="00B47473">
        <w:rPr>
          <w:rFonts w:ascii="Arial" w:hAnsi="Arial" w:cs="Arial"/>
          <w:sz w:val="24"/>
          <w:szCs w:val="24"/>
        </w:rPr>
        <w:t>.</w:t>
      </w:r>
      <w:r w:rsidR="00604773" w:rsidRPr="00B47473">
        <w:rPr>
          <w:rFonts w:ascii="Arial" w:hAnsi="Arial" w:cs="Arial"/>
          <w:sz w:val="24"/>
          <w:szCs w:val="24"/>
        </w:rPr>
        <w:t xml:space="preserve"> </w:t>
      </w:r>
      <w:r w:rsidR="00E50C80" w:rsidRPr="00B47473">
        <w:rPr>
          <w:rFonts w:ascii="Arial" w:hAnsi="Arial" w:cs="Arial"/>
          <w:sz w:val="24"/>
          <w:szCs w:val="24"/>
        </w:rPr>
        <w:t>W związku z tym, że obecny punkt</w:t>
      </w:r>
      <w:r w:rsidRPr="00B47473">
        <w:rPr>
          <w:rFonts w:ascii="Arial" w:hAnsi="Arial" w:cs="Arial"/>
          <w:sz w:val="24"/>
          <w:szCs w:val="24"/>
        </w:rPr>
        <w:t xml:space="preserve"> obrad</w:t>
      </w:r>
      <w:r w:rsidR="00604773" w:rsidRPr="00B47473">
        <w:rPr>
          <w:rFonts w:ascii="Arial" w:hAnsi="Arial" w:cs="Arial"/>
          <w:sz w:val="24"/>
          <w:szCs w:val="24"/>
        </w:rPr>
        <w:t xml:space="preserve"> </w:t>
      </w:r>
      <w:r w:rsidR="00BD7E15" w:rsidRPr="00B47473">
        <w:rPr>
          <w:rFonts w:ascii="Arial" w:hAnsi="Arial" w:cs="Arial"/>
          <w:sz w:val="24"/>
          <w:szCs w:val="24"/>
        </w:rPr>
        <w:t>wiąże</w:t>
      </w:r>
      <w:r w:rsidR="00604773" w:rsidRPr="00B47473">
        <w:rPr>
          <w:rFonts w:ascii="Arial" w:hAnsi="Arial" w:cs="Arial"/>
          <w:sz w:val="24"/>
          <w:szCs w:val="24"/>
        </w:rPr>
        <w:t xml:space="preserve"> się </w:t>
      </w:r>
      <w:r w:rsidRPr="00B47473">
        <w:rPr>
          <w:rFonts w:ascii="Arial" w:hAnsi="Arial" w:cs="Arial"/>
          <w:sz w:val="24"/>
          <w:szCs w:val="24"/>
        </w:rPr>
        <w:t xml:space="preserve">bezpośrednio </w:t>
      </w:r>
      <w:r w:rsidR="00604773" w:rsidRPr="00B47473">
        <w:rPr>
          <w:rFonts w:ascii="Arial" w:hAnsi="Arial" w:cs="Arial"/>
          <w:sz w:val="24"/>
          <w:szCs w:val="24"/>
        </w:rPr>
        <w:t xml:space="preserve">z punktem następnym </w:t>
      </w:r>
      <w:r w:rsidRPr="00B47473">
        <w:rPr>
          <w:rFonts w:ascii="Arial" w:hAnsi="Arial" w:cs="Arial"/>
          <w:sz w:val="24"/>
          <w:szCs w:val="24"/>
        </w:rPr>
        <w:t>dot.</w:t>
      </w:r>
      <w:r w:rsidR="00604773" w:rsidRPr="00B47473">
        <w:rPr>
          <w:rFonts w:ascii="Arial" w:hAnsi="Arial" w:cs="Arial"/>
          <w:sz w:val="24"/>
          <w:szCs w:val="24"/>
        </w:rPr>
        <w:t xml:space="preserve"> likwidacją Z</w:t>
      </w:r>
      <w:r w:rsidRPr="00B47473">
        <w:rPr>
          <w:rFonts w:ascii="Arial" w:hAnsi="Arial" w:cs="Arial"/>
          <w:sz w:val="24"/>
          <w:szCs w:val="24"/>
        </w:rPr>
        <w:t>akładu Administracji Budynków (ZAB) w Stalowej Woli</w:t>
      </w:r>
      <w:r w:rsidR="00E50C80" w:rsidRPr="00B47473">
        <w:rPr>
          <w:rFonts w:ascii="Arial" w:hAnsi="Arial" w:cs="Arial"/>
          <w:sz w:val="24"/>
          <w:szCs w:val="24"/>
        </w:rPr>
        <w:t xml:space="preserve"> nastąpią </w:t>
      </w:r>
      <w:r w:rsidR="00604773" w:rsidRPr="00B47473">
        <w:rPr>
          <w:rFonts w:ascii="Arial" w:hAnsi="Arial" w:cs="Arial"/>
          <w:sz w:val="24"/>
          <w:szCs w:val="24"/>
        </w:rPr>
        <w:t xml:space="preserve">rozszerzenia </w:t>
      </w:r>
      <w:r w:rsidR="00E50C80" w:rsidRPr="00B47473">
        <w:rPr>
          <w:rFonts w:ascii="Arial" w:hAnsi="Arial" w:cs="Arial"/>
          <w:sz w:val="24"/>
          <w:szCs w:val="24"/>
        </w:rPr>
        <w:t xml:space="preserve">kompetencji </w:t>
      </w:r>
      <w:r w:rsidR="00604773" w:rsidRPr="00B47473">
        <w:rPr>
          <w:rFonts w:ascii="Arial" w:hAnsi="Arial" w:cs="Arial"/>
          <w:sz w:val="24"/>
          <w:szCs w:val="24"/>
        </w:rPr>
        <w:t>dla M</w:t>
      </w:r>
      <w:r w:rsidRPr="00B47473">
        <w:rPr>
          <w:rFonts w:ascii="Arial" w:hAnsi="Arial" w:cs="Arial"/>
          <w:sz w:val="24"/>
          <w:szCs w:val="24"/>
        </w:rPr>
        <w:t>iejskiego Zakładu Komunalnego (M</w:t>
      </w:r>
      <w:r w:rsidR="00604773" w:rsidRPr="00B47473">
        <w:rPr>
          <w:rFonts w:ascii="Arial" w:hAnsi="Arial" w:cs="Arial"/>
          <w:sz w:val="24"/>
          <w:szCs w:val="24"/>
        </w:rPr>
        <w:t>ZK</w:t>
      </w:r>
      <w:r w:rsidRPr="00B47473">
        <w:rPr>
          <w:rFonts w:ascii="Arial" w:hAnsi="Arial" w:cs="Arial"/>
          <w:sz w:val="24"/>
          <w:szCs w:val="24"/>
        </w:rPr>
        <w:t>)</w:t>
      </w:r>
      <w:r w:rsidR="00604773" w:rsidRPr="00B47473">
        <w:rPr>
          <w:rFonts w:ascii="Arial" w:hAnsi="Arial" w:cs="Arial"/>
          <w:sz w:val="24"/>
          <w:szCs w:val="24"/>
        </w:rPr>
        <w:t xml:space="preserve">. Czy przejęcie </w:t>
      </w:r>
      <w:r w:rsidRPr="00B47473">
        <w:rPr>
          <w:rFonts w:ascii="Arial" w:hAnsi="Arial" w:cs="Arial"/>
          <w:sz w:val="24"/>
          <w:szCs w:val="24"/>
        </w:rPr>
        <w:t xml:space="preserve">dotychczasowych </w:t>
      </w:r>
      <w:r w:rsidR="00604773" w:rsidRPr="00B47473">
        <w:rPr>
          <w:rFonts w:ascii="Arial" w:hAnsi="Arial" w:cs="Arial"/>
          <w:sz w:val="24"/>
          <w:szCs w:val="24"/>
        </w:rPr>
        <w:t>zadań ZA</w:t>
      </w:r>
      <w:r w:rsidRPr="00B47473">
        <w:rPr>
          <w:rFonts w:ascii="Arial" w:hAnsi="Arial" w:cs="Arial"/>
          <w:sz w:val="24"/>
          <w:szCs w:val="24"/>
        </w:rPr>
        <w:t>B-</w:t>
      </w:r>
      <w:r w:rsidR="00604773" w:rsidRPr="00B47473">
        <w:rPr>
          <w:rFonts w:ascii="Arial" w:hAnsi="Arial" w:cs="Arial"/>
          <w:sz w:val="24"/>
          <w:szCs w:val="24"/>
        </w:rPr>
        <w:t>u był</w:t>
      </w:r>
      <w:r w:rsidRPr="00B47473">
        <w:rPr>
          <w:rFonts w:ascii="Arial" w:hAnsi="Arial" w:cs="Arial"/>
          <w:sz w:val="24"/>
          <w:szCs w:val="24"/>
        </w:rPr>
        <w:t>o</w:t>
      </w:r>
      <w:r w:rsidR="00604773" w:rsidRPr="00B47473">
        <w:rPr>
          <w:rFonts w:ascii="Arial" w:hAnsi="Arial" w:cs="Arial"/>
          <w:sz w:val="24"/>
          <w:szCs w:val="24"/>
        </w:rPr>
        <w:t xml:space="preserve"> przedmiotem analizy i założeń jakie będą wykonywane</w:t>
      </w:r>
      <w:r w:rsidRPr="00B47473">
        <w:rPr>
          <w:rFonts w:ascii="Arial" w:hAnsi="Arial" w:cs="Arial"/>
          <w:sz w:val="24"/>
          <w:szCs w:val="24"/>
        </w:rPr>
        <w:t xml:space="preserve"> w przyszłości</w:t>
      </w:r>
      <w:r w:rsidR="00604773" w:rsidRPr="00B47473">
        <w:rPr>
          <w:rFonts w:ascii="Arial" w:hAnsi="Arial" w:cs="Arial"/>
          <w:sz w:val="24"/>
          <w:szCs w:val="24"/>
        </w:rPr>
        <w:t xml:space="preserve"> </w:t>
      </w:r>
      <w:r w:rsidRPr="00B47473">
        <w:rPr>
          <w:rFonts w:ascii="Arial" w:hAnsi="Arial" w:cs="Arial"/>
          <w:sz w:val="24"/>
          <w:szCs w:val="24"/>
        </w:rPr>
        <w:t xml:space="preserve">w celu poprawy sytuacji </w:t>
      </w:r>
      <w:r w:rsidR="00757098">
        <w:rPr>
          <w:rFonts w:ascii="Arial" w:hAnsi="Arial" w:cs="Arial"/>
          <w:sz w:val="24"/>
          <w:szCs w:val="24"/>
        </w:rPr>
        <w:t>by</w:t>
      </w:r>
      <w:r w:rsidRPr="00B47473">
        <w:rPr>
          <w:rFonts w:ascii="Arial" w:hAnsi="Arial" w:cs="Arial"/>
          <w:sz w:val="24"/>
          <w:szCs w:val="24"/>
        </w:rPr>
        <w:t xml:space="preserve"> nie powiela</w:t>
      </w:r>
      <w:r w:rsidR="00757098">
        <w:rPr>
          <w:rFonts w:ascii="Arial" w:hAnsi="Arial" w:cs="Arial"/>
          <w:sz w:val="24"/>
          <w:szCs w:val="24"/>
        </w:rPr>
        <w:t>ć</w:t>
      </w:r>
      <w:r w:rsidRPr="00B47473">
        <w:rPr>
          <w:rFonts w:ascii="Arial" w:hAnsi="Arial" w:cs="Arial"/>
          <w:sz w:val="24"/>
          <w:szCs w:val="24"/>
        </w:rPr>
        <w:t xml:space="preserve"> błędów</w:t>
      </w:r>
      <w:r w:rsidR="00604773" w:rsidRPr="00B47473">
        <w:rPr>
          <w:rFonts w:ascii="Arial" w:hAnsi="Arial" w:cs="Arial"/>
          <w:sz w:val="24"/>
          <w:szCs w:val="24"/>
        </w:rPr>
        <w:t xml:space="preserve"> ZAB</w:t>
      </w:r>
      <w:r w:rsidRPr="00B47473">
        <w:rPr>
          <w:rFonts w:ascii="Arial" w:hAnsi="Arial" w:cs="Arial"/>
          <w:sz w:val="24"/>
          <w:szCs w:val="24"/>
        </w:rPr>
        <w:t>-u ?</w:t>
      </w:r>
    </w:p>
    <w:p w:rsidR="00604773" w:rsidRPr="00B47473" w:rsidRDefault="00604773" w:rsidP="007A3730">
      <w:pPr>
        <w:rPr>
          <w:rFonts w:ascii="Arial" w:hAnsi="Arial" w:cs="Arial"/>
          <w:sz w:val="24"/>
          <w:szCs w:val="24"/>
        </w:rPr>
      </w:pPr>
    </w:p>
    <w:p w:rsidR="00604773" w:rsidRPr="00B47473" w:rsidRDefault="00EF1F94" w:rsidP="007A3730">
      <w:pPr>
        <w:jc w:val="both"/>
        <w:rPr>
          <w:rFonts w:ascii="Arial" w:hAnsi="Arial" w:cs="Arial"/>
          <w:sz w:val="24"/>
          <w:szCs w:val="24"/>
        </w:rPr>
      </w:pPr>
      <w:r w:rsidRPr="00B47473">
        <w:rPr>
          <w:rFonts w:ascii="Arial" w:hAnsi="Arial" w:cs="Arial"/>
          <w:sz w:val="24"/>
          <w:szCs w:val="24"/>
        </w:rPr>
        <w:t xml:space="preserve">Odpowiedzi udzielił </w:t>
      </w:r>
      <w:r w:rsidR="00604773" w:rsidRPr="00B47473">
        <w:rPr>
          <w:rFonts w:ascii="Arial" w:hAnsi="Arial" w:cs="Arial"/>
          <w:sz w:val="24"/>
          <w:szCs w:val="24"/>
        </w:rPr>
        <w:t>Prezes</w:t>
      </w:r>
      <w:r w:rsidRPr="00B47473">
        <w:rPr>
          <w:rFonts w:ascii="Arial" w:hAnsi="Arial" w:cs="Arial"/>
          <w:sz w:val="24"/>
          <w:szCs w:val="24"/>
        </w:rPr>
        <w:t xml:space="preserve"> MZK Pan</w:t>
      </w:r>
      <w:r w:rsidR="00604773" w:rsidRPr="00B47473">
        <w:rPr>
          <w:rFonts w:ascii="Arial" w:hAnsi="Arial" w:cs="Arial"/>
          <w:sz w:val="24"/>
          <w:szCs w:val="24"/>
        </w:rPr>
        <w:t xml:space="preserve"> Sagatowsk</w:t>
      </w:r>
      <w:r w:rsidRPr="00B47473">
        <w:rPr>
          <w:rFonts w:ascii="Arial" w:hAnsi="Arial" w:cs="Arial"/>
          <w:sz w:val="24"/>
          <w:szCs w:val="24"/>
        </w:rPr>
        <w:t>i. Oznajmił</w:t>
      </w:r>
      <w:r w:rsidR="00604773" w:rsidRPr="00B47473">
        <w:rPr>
          <w:rFonts w:ascii="Arial" w:hAnsi="Arial" w:cs="Arial"/>
          <w:sz w:val="24"/>
          <w:szCs w:val="24"/>
        </w:rPr>
        <w:t xml:space="preserve">, że były wstępne </w:t>
      </w:r>
      <w:r w:rsidR="00757098">
        <w:rPr>
          <w:rFonts w:ascii="Arial" w:hAnsi="Arial" w:cs="Arial"/>
          <w:sz w:val="24"/>
          <w:szCs w:val="24"/>
        </w:rPr>
        <w:t>wz</w:t>
      </w:r>
      <w:r w:rsidR="00604773" w:rsidRPr="00B47473">
        <w:rPr>
          <w:rFonts w:ascii="Arial" w:hAnsi="Arial" w:cs="Arial"/>
          <w:sz w:val="24"/>
          <w:szCs w:val="24"/>
        </w:rPr>
        <w:t xml:space="preserve">mianki </w:t>
      </w:r>
      <w:r w:rsidR="004B2476" w:rsidRPr="00B47473">
        <w:rPr>
          <w:rFonts w:ascii="Arial" w:hAnsi="Arial" w:cs="Arial"/>
          <w:sz w:val="24"/>
          <w:szCs w:val="24"/>
        </w:rPr>
        <w:t xml:space="preserve">za tym </w:t>
      </w:r>
      <w:r w:rsidR="00604773" w:rsidRPr="00B47473">
        <w:rPr>
          <w:rFonts w:ascii="Arial" w:hAnsi="Arial" w:cs="Arial"/>
          <w:sz w:val="24"/>
          <w:szCs w:val="24"/>
        </w:rPr>
        <w:t>by poprawić</w:t>
      </w:r>
      <w:r w:rsidRPr="00B47473">
        <w:rPr>
          <w:rFonts w:ascii="Arial" w:hAnsi="Arial" w:cs="Arial"/>
          <w:sz w:val="24"/>
          <w:szCs w:val="24"/>
        </w:rPr>
        <w:t xml:space="preserve"> procedury </w:t>
      </w:r>
      <w:r w:rsidR="00E50C80" w:rsidRPr="00B47473">
        <w:rPr>
          <w:rFonts w:ascii="Arial" w:hAnsi="Arial" w:cs="Arial"/>
          <w:sz w:val="24"/>
          <w:szCs w:val="24"/>
        </w:rPr>
        <w:t xml:space="preserve">windykacji </w:t>
      </w:r>
      <w:r w:rsidRPr="00B47473">
        <w:rPr>
          <w:rFonts w:ascii="Arial" w:hAnsi="Arial" w:cs="Arial"/>
          <w:sz w:val="24"/>
          <w:szCs w:val="24"/>
        </w:rPr>
        <w:t>m.in.</w:t>
      </w:r>
      <w:r w:rsidR="00604773" w:rsidRPr="00B47473">
        <w:rPr>
          <w:rFonts w:ascii="Arial" w:hAnsi="Arial" w:cs="Arial"/>
          <w:sz w:val="24"/>
          <w:szCs w:val="24"/>
        </w:rPr>
        <w:t xml:space="preserve"> by </w:t>
      </w:r>
      <w:r w:rsidR="004B2476" w:rsidRPr="00B47473">
        <w:rPr>
          <w:rFonts w:ascii="Arial" w:hAnsi="Arial" w:cs="Arial"/>
          <w:sz w:val="24"/>
          <w:szCs w:val="24"/>
        </w:rPr>
        <w:t>zaproponować</w:t>
      </w:r>
      <w:r w:rsidR="00604773" w:rsidRPr="00B47473">
        <w:rPr>
          <w:rFonts w:ascii="Arial" w:hAnsi="Arial" w:cs="Arial"/>
          <w:sz w:val="24"/>
          <w:szCs w:val="24"/>
        </w:rPr>
        <w:t xml:space="preserve"> </w:t>
      </w:r>
      <w:r w:rsidR="00BD7E15" w:rsidRPr="00B47473">
        <w:rPr>
          <w:rFonts w:ascii="Arial" w:hAnsi="Arial" w:cs="Arial"/>
          <w:sz w:val="24"/>
          <w:szCs w:val="24"/>
        </w:rPr>
        <w:t>zastępcze</w:t>
      </w:r>
      <w:r w:rsidR="00604773" w:rsidRPr="00B47473">
        <w:rPr>
          <w:rFonts w:ascii="Arial" w:hAnsi="Arial" w:cs="Arial"/>
          <w:sz w:val="24"/>
          <w:szCs w:val="24"/>
        </w:rPr>
        <w:t xml:space="preserve"> lokale </w:t>
      </w:r>
      <w:r w:rsidR="00913536" w:rsidRPr="00B47473">
        <w:rPr>
          <w:rFonts w:ascii="Arial" w:hAnsi="Arial" w:cs="Arial"/>
          <w:sz w:val="24"/>
          <w:szCs w:val="24"/>
        </w:rPr>
        <w:t xml:space="preserve">dla osób </w:t>
      </w:r>
      <w:r w:rsidR="004B2476" w:rsidRPr="00B47473">
        <w:rPr>
          <w:rFonts w:ascii="Arial" w:hAnsi="Arial" w:cs="Arial"/>
          <w:sz w:val="24"/>
          <w:szCs w:val="24"/>
        </w:rPr>
        <w:t>eksmi</w:t>
      </w:r>
      <w:r w:rsidR="00913536" w:rsidRPr="00B47473">
        <w:rPr>
          <w:rFonts w:ascii="Arial" w:hAnsi="Arial" w:cs="Arial"/>
          <w:sz w:val="24"/>
          <w:szCs w:val="24"/>
        </w:rPr>
        <w:t>towanych z mieszkań, które</w:t>
      </w:r>
      <w:r w:rsidRPr="00B47473">
        <w:rPr>
          <w:rFonts w:ascii="Arial" w:hAnsi="Arial" w:cs="Arial"/>
          <w:sz w:val="24"/>
          <w:szCs w:val="24"/>
        </w:rPr>
        <w:t xml:space="preserve"> </w:t>
      </w:r>
      <w:r w:rsidR="00913536" w:rsidRPr="00B47473">
        <w:rPr>
          <w:rFonts w:ascii="Arial" w:hAnsi="Arial" w:cs="Arial"/>
          <w:sz w:val="24"/>
          <w:szCs w:val="24"/>
        </w:rPr>
        <w:t xml:space="preserve">nie uregulowały </w:t>
      </w:r>
      <w:r w:rsidRPr="00B47473">
        <w:rPr>
          <w:rFonts w:ascii="Arial" w:hAnsi="Arial" w:cs="Arial"/>
          <w:sz w:val="24"/>
          <w:szCs w:val="24"/>
        </w:rPr>
        <w:t>należności czynszowych</w:t>
      </w:r>
      <w:r w:rsidR="00604773" w:rsidRPr="00B47473">
        <w:rPr>
          <w:rFonts w:ascii="Arial" w:hAnsi="Arial" w:cs="Arial"/>
          <w:sz w:val="24"/>
          <w:szCs w:val="24"/>
        </w:rPr>
        <w:t>. Te zadania będą po</w:t>
      </w:r>
      <w:r w:rsidRPr="00B47473">
        <w:rPr>
          <w:rFonts w:ascii="Arial" w:hAnsi="Arial" w:cs="Arial"/>
          <w:sz w:val="24"/>
          <w:szCs w:val="24"/>
        </w:rPr>
        <w:t xml:space="preserve">dzielone </w:t>
      </w:r>
      <w:r w:rsidR="004B2476" w:rsidRPr="00B47473">
        <w:rPr>
          <w:rFonts w:ascii="Arial" w:hAnsi="Arial" w:cs="Arial"/>
          <w:sz w:val="24"/>
          <w:szCs w:val="24"/>
        </w:rPr>
        <w:t xml:space="preserve">teraz </w:t>
      </w:r>
      <w:r w:rsidR="00604773" w:rsidRPr="00B47473">
        <w:rPr>
          <w:rFonts w:ascii="Arial" w:hAnsi="Arial" w:cs="Arial"/>
          <w:sz w:val="24"/>
          <w:szCs w:val="24"/>
        </w:rPr>
        <w:t xml:space="preserve">pomiędzy </w:t>
      </w:r>
      <w:r w:rsidR="004B2476" w:rsidRPr="00B47473">
        <w:rPr>
          <w:rFonts w:ascii="Arial" w:hAnsi="Arial" w:cs="Arial"/>
          <w:sz w:val="24"/>
          <w:szCs w:val="24"/>
        </w:rPr>
        <w:t xml:space="preserve">Miejskim Zakładem Komunalnym </w:t>
      </w:r>
      <w:r w:rsidRPr="00B47473">
        <w:rPr>
          <w:rFonts w:ascii="Arial" w:hAnsi="Arial" w:cs="Arial"/>
          <w:sz w:val="24"/>
          <w:szCs w:val="24"/>
        </w:rPr>
        <w:t xml:space="preserve">a </w:t>
      </w:r>
      <w:r w:rsidR="004B2476" w:rsidRPr="00B47473">
        <w:rPr>
          <w:rFonts w:ascii="Arial" w:hAnsi="Arial" w:cs="Arial"/>
          <w:sz w:val="24"/>
          <w:szCs w:val="24"/>
        </w:rPr>
        <w:t>Miejskim Zakładem Budynków</w:t>
      </w:r>
      <w:r w:rsidR="00604773" w:rsidRPr="00B47473">
        <w:rPr>
          <w:rFonts w:ascii="Arial" w:hAnsi="Arial" w:cs="Arial"/>
          <w:sz w:val="24"/>
          <w:szCs w:val="24"/>
        </w:rPr>
        <w:t xml:space="preserve">. </w:t>
      </w:r>
      <w:r w:rsidR="00E50C80" w:rsidRPr="00B47473">
        <w:rPr>
          <w:rFonts w:ascii="Arial" w:hAnsi="Arial" w:cs="Arial"/>
          <w:sz w:val="24"/>
          <w:szCs w:val="24"/>
        </w:rPr>
        <w:t>Będzie to</w:t>
      </w:r>
      <w:r w:rsidR="00B33F25" w:rsidRPr="00B47473">
        <w:rPr>
          <w:rFonts w:ascii="Arial" w:hAnsi="Arial" w:cs="Arial"/>
          <w:sz w:val="24"/>
          <w:szCs w:val="24"/>
        </w:rPr>
        <w:t xml:space="preserve"> jeszcze weryfikowane w czasie, kiedy ZAB będzie w</w:t>
      </w:r>
      <w:r w:rsidR="00757098">
        <w:rPr>
          <w:rFonts w:ascii="Arial" w:hAnsi="Arial" w:cs="Arial"/>
          <w:sz w:val="24"/>
          <w:szCs w:val="24"/>
        </w:rPr>
        <w:t> </w:t>
      </w:r>
      <w:r w:rsidR="00B33F25" w:rsidRPr="00B47473">
        <w:rPr>
          <w:rFonts w:ascii="Arial" w:hAnsi="Arial" w:cs="Arial"/>
          <w:sz w:val="24"/>
          <w:szCs w:val="24"/>
        </w:rPr>
        <w:t xml:space="preserve">likwidacji, co </w:t>
      </w:r>
      <w:r w:rsidR="00BD7E15" w:rsidRPr="00B47473">
        <w:rPr>
          <w:rFonts w:ascii="Arial" w:hAnsi="Arial" w:cs="Arial"/>
          <w:sz w:val="24"/>
          <w:szCs w:val="24"/>
        </w:rPr>
        <w:t>nastąpi</w:t>
      </w:r>
      <w:r w:rsidR="00604773" w:rsidRPr="00B47473">
        <w:rPr>
          <w:rFonts w:ascii="Arial" w:hAnsi="Arial" w:cs="Arial"/>
          <w:sz w:val="24"/>
          <w:szCs w:val="24"/>
        </w:rPr>
        <w:t xml:space="preserve"> od 1 stycznia </w:t>
      </w:r>
      <w:r w:rsidR="004B2476" w:rsidRPr="00B47473">
        <w:rPr>
          <w:rFonts w:ascii="Arial" w:hAnsi="Arial" w:cs="Arial"/>
          <w:sz w:val="24"/>
          <w:szCs w:val="24"/>
        </w:rPr>
        <w:t>2022r</w:t>
      </w:r>
      <w:r w:rsidR="00604773" w:rsidRPr="00B47473">
        <w:rPr>
          <w:rFonts w:ascii="Arial" w:hAnsi="Arial" w:cs="Arial"/>
          <w:sz w:val="24"/>
          <w:szCs w:val="24"/>
        </w:rPr>
        <w:t>.</w:t>
      </w:r>
    </w:p>
    <w:p w:rsidR="00604773" w:rsidRPr="00B47473" w:rsidRDefault="00604773" w:rsidP="007A3730">
      <w:pPr>
        <w:rPr>
          <w:rFonts w:ascii="Arial" w:hAnsi="Arial" w:cs="Arial"/>
          <w:sz w:val="24"/>
          <w:szCs w:val="24"/>
        </w:rPr>
      </w:pPr>
    </w:p>
    <w:p w:rsidR="00D01BE7" w:rsidRPr="00B47473" w:rsidRDefault="00EF1F94" w:rsidP="00757098">
      <w:pPr>
        <w:jc w:val="both"/>
        <w:rPr>
          <w:rFonts w:ascii="Arial" w:hAnsi="Arial" w:cs="Arial"/>
          <w:sz w:val="24"/>
          <w:szCs w:val="24"/>
        </w:rPr>
      </w:pPr>
      <w:r w:rsidRPr="00B47473">
        <w:rPr>
          <w:rFonts w:ascii="Arial" w:hAnsi="Arial" w:cs="Arial"/>
          <w:sz w:val="24"/>
          <w:szCs w:val="24"/>
        </w:rPr>
        <w:t xml:space="preserve">Radna Renata </w:t>
      </w:r>
      <w:r w:rsidR="00604773" w:rsidRPr="00B47473">
        <w:rPr>
          <w:rFonts w:ascii="Arial" w:hAnsi="Arial" w:cs="Arial"/>
          <w:sz w:val="24"/>
          <w:szCs w:val="24"/>
        </w:rPr>
        <w:t xml:space="preserve">Butryn powiedziała, że jest zdumiona tym ogólnikowym </w:t>
      </w:r>
      <w:r w:rsidR="004B2476" w:rsidRPr="00B47473">
        <w:rPr>
          <w:rFonts w:ascii="Arial" w:hAnsi="Arial" w:cs="Arial"/>
          <w:sz w:val="24"/>
          <w:szCs w:val="24"/>
        </w:rPr>
        <w:t>przedstawie</w:t>
      </w:r>
      <w:r w:rsidRPr="00B47473">
        <w:rPr>
          <w:rFonts w:ascii="Arial" w:hAnsi="Arial" w:cs="Arial"/>
          <w:sz w:val="24"/>
          <w:szCs w:val="24"/>
        </w:rPr>
        <w:t>niem</w:t>
      </w:r>
      <w:r w:rsidR="00604773" w:rsidRPr="00B47473">
        <w:rPr>
          <w:rFonts w:ascii="Arial" w:hAnsi="Arial" w:cs="Arial"/>
          <w:sz w:val="24"/>
          <w:szCs w:val="24"/>
        </w:rPr>
        <w:t xml:space="preserve"> </w:t>
      </w:r>
      <w:r w:rsidR="004B2476" w:rsidRPr="00B47473">
        <w:rPr>
          <w:rFonts w:ascii="Arial" w:hAnsi="Arial" w:cs="Arial"/>
          <w:sz w:val="24"/>
          <w:szCs w:val="24"/>
        </w:rPr>
        <w:t>rzeczy</w:t>
      </w:r>
      <w:r w:rsidR="00604773" w:rsidRPr="00B47473">
        <w:rPr>
          <w:rFonts w:ascii="Arial" w:hAnsi="Arial" w:cs="Arial"/>
          <w:sz w:val="24"/>
          <w:szCs w:val="24"/>
        </w:rPr>
        <w:t xml:space="preserve"> do napraw</w:t>
      </w:r>
      <w:r w:rsidRPr="00B47473">
        <w:rPr>
          <w:rFonts w:ascii="Arial" w:hAnsi="Arial" w:cs="Arial"/>
          <w:sz w:val="24"/>
          <w:szCs w:val="24"/>
        </w:rPr>
        <w:t>y.</w:t>
      </w:r>
      <w:r w:rsidR="00604773" w:rsidRPr="00B47473">
        <w:rPr>
          <w:rFonts w:ascii="Arial" w:hAnsi="Arial" w:cs="Arial"/>
          <w:sz w:val="24"/>
          <w:szCs w:val="24"/>
        </w:rPr>
        <w:t xml:space="preserve"> Jako Przewodnicząca </w:t>
      </w:r>
      <w:r w:rsidRPr="00B47473">
        <w:rPr>
          <w:rFonts w:ascii="Arial" w:hAnsi="Arial" w:cs="Arial"/>
          <w:sz w:val="24"/>
          <w:szCs w:val="24"/>
        </w:rPr>
        <w:t>K</w:t>
      </w:r>
      <w:r w:rsidR="00604773" w:rsidRPr="00B47473">
        <w:rPr>
          <w:rFonts w:ascii="Arial" w:hAnsi="Arial" w:cs="Arial"/>
          <w:sz w:val="24"/>
          <w:szCs w:val="24"/>
        </w:rPr>
        <w:t xml:space="preserve">omisji </w:t>
      </w:r>
      <w:r w:rsidRPr="00B47473">
        <w:rPr>
          <w:rFonts w:ascii="Arial" w:hAnsi="Arial" w:cs="Arial"/>
          <w:sz w:val="24"/>
          <w:szCs w:val="24"/>
        </w:rPr>
        <w:t>R</w:t>
      </w:r>
      <w:r w:rsidR="00604773" w:rsidRPr="00B47473">
        <w:rPr>
          <w:rFonts w:ascii="Arial" w:hAnsi="Arial" w:cs="Arial"/>
          <w:sz w:val="24"/>
          <w:szCs w:val="24"/>
        </w:rPr>
        <w:t xml:space="preserve">ewizyjnej odbyła </w:t>
      </w:r>
      <w:r w:rsidR="00604773" w:rsidRPr="00B47473">
        <w:rPr>
          <w:rFonts w:ascii="Arial" w:hAnsi="Arial" w:cs="Arial"/>
          <w:sz w:val="24"/>
          <w:szCs w:val="24"/>
        </w:rPr>
        <w:lastRenderedPageBreak/>
        <w:t xml:space="preserve">kontrolę </w:t>
      </w:r>
      <w:r w:rsidR="00B33F25" w:rsidRPr="00B47473">
        <w:rPr>
          <w:rFonts w:ascii="Arial" w:hAnsi="Arial" w:cs="Arial"/>
          <w:sz w:val="24"/>
          <w:szCs w:val="24"/>
        </w:rPr>
        <w:t xml:space="preserve">m.in. ZABu </w:t>
      </w:r>
      <w:r w:rsidR="00604773" w:rsidRPr="00B47473">
        <w:rPr>
          <w:rFonts w:ascii="Arial" w:hAnsi="Arial" w:cs="Arial"/>
          <w:sz w:val="24"/>
          <w:szCs w:val="24"/>
        </w:rPr>
        <w:t xml:space="preserve">i przedstawiła </w:t>
      </w:r>
      <w:r w:rsidR="00D01BE7" w:rsidRPr="00B47473">
        <w:rPr>
          <w:rFonts w:ascii="Arial" w:hAnsi="Arial" w:cs="Arial"/>
          <w:sz w:val="24"/>
          <w:szCs w:val="24"/>
        </w:rPr>
        <w:t xml:space="preserve">wnioski </w:t>
      </w:r>
      <w:r w:rsidR="00757098">
        <w:rPr>
          <w:rFonts w:ascii="Arial" w:hAnsi="Arial" w:cs="Arial"/>
          <w:sz w:val="24"/>
          <w:szCs w:val="24"/>
        </w:rPr>
        <w:t>w</w:t>
      </w:r>
      <w:r w:rsidR="00D01BE7" w:rsidRPr="00B47473">
        <w:rPr>
          <w:rFonts w:ascii="Arial" w:hAnsi="Arial" w:cs="Arial"/>
          <w:sz w:val="24"/>
          <w:szCs w:val="24"/>
        </w:rPr>
        <w:t xml:space="preserve">  </w:t>
      </w:r>
      <w:r w:rsidR="00604773" w:rsidRPr="00B47473">
        <w:rPr>
          <w:rFonts w:ascii="Arial" w:hAnsi="Arial" w:cs="Arial"/>
          <w:sz w:val="24"/>
          <w:szCs w:val="24"/>
        </w:rPr>
        <w:t>2019</w:t>
      </w:r>
      <w:r w:rsidR="00B33F25" w:rsidRPr="00B47473">
        <w:rPr>
          <w:rFonts w:ascii="Arial" w:hAnsi="Arial" w:cs="Arial"/>
          <w:sz w:val="24"/>
          <w:szCs w:val="24"/>
        </w:rPr>
        <w:t xml:space="preserve"> </w:t>
      </w:r>
      <w:r w:rsidR="00D01BE7" w:rsidRPr="00B47473">
        <w:rPr>
          <w:rFonts w:ascii="Arial" w:hAnsi="Arial" w:cs="Arial"/>
          <w:sz w:val="24"/>
          <w:szCs w:val="24"/>
        </w:rPr>
        <w:t xml:space="preserve">roku. Kolejno radna </w:t>
      </w:r>
      <w:r w:rsidR="00B33F25" w:rsidRPr="00B47473">
        <w:rPr>
          <w:rFonts w:ascii="Arial" w:hAnsi="Arial" w:cs="Arial"/>
          <w:sz w:val="24"/>
          <w:szCs w:val="24"/>
        </w:rPr>
        <w:t>przypomniała</w:t>
      </w:r>
      <w:r w:rsidR="00D01BE7" w:rsidRPr="00B47473">
        <w:rPr>
          <w:rFonts w:ascii="Arial" w:hAnsi="Arial" w:cs="Arial"/>
          <w:sz w:val="24"/>
          <w:szCs w:val="24"/>
        </w:rPr>
        <w:t xml:space="preserve"> te wnioski. </w:t>
      </w:r>
      <w:r w:rsidR="00B33F25" w:rsidRPr="00B47473">
        <w:rPr>
          <w:rFonts w:ascii="Arial" w:hAnsi="Arial" w:cs="Arial"/>
          <w:sz w:val="24"/>
          <w:szCs w:val="24"/>
        </w:rPr>
        <w:t xml:space="preserve">Po pierwsze należy uaktywnić postępowanie windykacyjne i skrócić okresy pomiędzy ich poszczególnymi etapami. </w:t>
      </w:r>
      <w:r w:rsidR="00604773" w:rsidRPr="00B47473">
        <w:rPr>
          <w:rFonts w:ascii="Arial" w:hAnsi="Arial" w:cs="Arial"/>
          <w:sz w:val="24"/>
          <w:szCs w:val="24"/>
        </w:rPr>
        <w:t>Dyrektor ZAB</w:t>
      </w:r>
      <w:r w:rsidR="00B33F25" w:rsidRPr="00B47473">
        <w:rPr>
          <w:rFonts w:ascii="Arial" w:hAnsi="Arial" w:cs="Arial"/>
          <w:sz w:val="24"/>
          <w:szCs w:val="24"/>
        </w:rPr>
        <w:t>u</w:t>
      </w:r>
      <w:r w:rsidR="00604773" w:rsidRPr="00B47473">
        <w:rPr>
          <w:rFonts w:ascii="Arial" w:hAnsi="Arial" w:cs="Arial"/>
          <w:sz w:val="24"/>
          <w:szCs w:val="24"/>
        </w:rPr>
        <w:t xml:space="preserve"> zasygnalizował trudności kadrowe</w:t>
      </w:r>
      <w:r w:rsidR="00B33F25" w:rsidRPr="00B47473">
        <w:rPr>
          <w:rFonts w:ascii="Arial" w:hAnsi="Arial" w:cs="Arial"/>
          <w:sz w:val="24"/>
          <w:szCs w:val="24"/>
        </w:rPr>
        <w:t xml:space="preserve"> w trakcie rewizji i związane z tym opóźnienia w</w:t>
      </w:r>
      <w:r w:rsidR="00604773" w:rsidRPr="00B47473">
        <w:rPr>
          <w:rFonts w:ascii="Arial" w:hAnsi="Arial" w:cs="Arial"/>
          <w:sz w:val="24"/>
          <w:szCs w:val="24"/>
        </w:rPr>
        <w:t xml:space="preserve"> </w:t>
      </w:r>
      <w:r w:rsidR="004B2476" w:rsidRPr="00B47473">
        <w:rPr>
          <w:rFonts w:ascii="Arial" w:hAnsi="Arial" w:cs="Arial"/>
          <w:sz w:val="24"/>
          <w:szCs w:val="24"/>
        </w:rPr>
        <w:t>piśmie</w:t>
      </w:r>
      <w:r w:rsidR="00B33F25" w:rsidRPr="00B47473">
        <w:rPr>
          <w:rFonts w:ascii="Arial" w:hAnsi="Arial" w:cs="Arial"/>
          <w:sz w:val="24"/>
          <w:szCs w:val="24"/>
        </w:rPr>
        <w:t xml:space="preserve"> z dnia 29 listopada 2019 roku.</w:t>
      </w:r>
      <w:r w:rsidR="00604773" w:rsidRPr="00B47473">
        <w:rPr>
          <w:rFonts w:ascii="Arial" w:hAnsi="Arial" w:cs="Arial"/>
          <w:sz w:val="24"/>
          <w:szCs w:val="24"/>
        </w:rPr>
        <w:t xml:space="preserve">  </w:t>
      </w:r>
      <w:r w:rsidR="00B33F25" w:rsidRPr="00B47473">
        <w:rPr>
          <w:rFonts w:ascii="Arial" w:hAnsi="Arial" w:cs="Arial"/>
          <w:sz w:val="24"/>
          <w:szCs w:val="24"/>
        </w:rPr>
        <w:t>W</w:t>
      </w:r>
      <w:r w:rsidR="00604773" w:rsidRPr="00B47473">
        <w:rPr>
          <w:rFonts w:ascii="Arial" w:hAnsi="Arial" w:cs="Arial"/>
          <w:sz w:val="24"/>
          <w:szCs w:val="24"/>
        </w:rPr>
        <w:t xml:space="preserve"> </w:t>
      </w:r>
      <w:r w:rsidR="004B2476" w:rsidRPr="00B47473">
        <w:rPr>
          <w:rFonts w:ascii="Arial" w:hAnsi="Arial" w:cs="Arial"/>
          <w:sz w:val="24"/>
          <w:szCs w:val="24"/>
        </w:rPr>
        <w:t xml:space="preserve">związku z </w:t>
      </w:r>
      <w:r w:rsidR="00604773" w:rsidRPr="00B47473">
        <w:rPr>
          <w:rFonts w:ascii="Arial" w:hAnsi="Arial" w:cs="Arial"/>
          <w:sz w:val="24"/>
          <w:szCs w:val="24"/>
        </w:rPr>
        <w:t xml:space="preserve"> tym rekomenduje się przeanalizowanie </w:t>
      </w:r>
      <w:r w:rsidR="00B33F25" w:rsidRPr="00B47473">
        <w:rPr>
          <w:rFonts w:ascii="Arial" w:hAnsi="Arial" w:cs="Arial"/>
          <w:sz w:val="24"/>
          <w:szCs w:val="24"/>
        </w:rPr>
        <w:t>utworzenia dodatkowego etatu w ramach zespołu windykacji ZAB.</w:t>
      </w:r>
      <w:r w:rsidR="00D01BE7" w:rsidRPr="00B47473">
        <w:rPr>
          <w:rFonts w:ascii="Arial" w:hAnsi="Arial" w:cs="Arial"/>
          <w:sz w:val="24"/>
          <w:szCs w:val="24"/>
        </w:rPr>
        <w:t xml:space="preserve"> </w:t>
      </w:r>
      <w:r w:rsidR="00604773" w:rsidRPr="00B47473">
        <w:rPr>
          <w:rFonts w:ascii="Arial" w:hAnsi="Arial" w:cs="Arial"/>
          <w:sz w:val="24"/>
          <w:szCs w:val="24"/>
        </w:rPr>
        <w:t xml:space="preserve">Niepokój budzi zbyt wolny proces </w:t>
      </w:r>
      <w:r w:rsidR="004B2476" w:rsidRPr="00B47473">
        <w:rPr>
          <w:rFonts w:ascii="Arial" w:hAnsi="Arial" w:cs="Arial"/>
          <w:sz w:val="24"/>
          <w:szCs w:val="24"/>
        </w:rPr>
        <w:t>odzyskiwania</w:t>
      </w:r>
      <w:r w:rsidR="00604773" w:rsidRPr="00B47473">
        <w:rPr>
          <w:rFonts w:ascii="Arial" w:hAnsi="Arial" w:cs="Arial"/>
          <w:sz w:val="24"/>
          <w:szCs w:val="24"/>
        </w:rPr>
        <w:t xml:space="preserve"> </w:t>
      </w:r>
      <w:r w:rsidR="004B2476" w:rsidRPr="00B47473">
        <w:rPr>
          <w:rFonts w:ascii="Arial" w:hAnsi="Arial" w:cs="Arial"/>
          <w:sz w:val="24"/>
          <w:szCs w:val="24"/>
        </w:rPr>
        <w:t>należności</w:t>
      </w:r>
      <w:r w:rsidR="00604773" w:rsidRPr="00B47473">
        <w:rPr>
          <w:rFonts w:ascii="Arial" w:hAnsi="Arial" w:cs="Arial"/>
          <w:sz w:val="24"/>
          <w:szCs w:val="24"/>
        </w:rPr>
        <w:t xml:space="preserve"> od </w:t>
      </w:r>
      <w:r w:rsidR="004B2476" w:rsidRPr="00B47473">
        <w:rPr>
          <w:rFonts w:ascii="Arial" w:hAnsi="Arial" w:cs="Arial"/>
          <w:sz w:val="24"/>
          <w:szCs w:val="24"/>
        </w:rPr>
        <w:t>dłużników</w:t>
      </w:r>
      <w:r w:rsidR="00B33F25" w:rsidRPr="00B47473">
        <w:rPr>
          <w:rFonts w:ascii="Arial" w:hAnsi="Arial" w:cs="Arial"/>
          <w:sz w:val="24"/>
          <w:szCs w:val="24"/>
        </w:rPr>
        <w:t>.</w:t>
      </w:r>
      <w:r w:rsidR="00D01BE7" w:rsidRPr="00B47473">
        <w:rPr>
          <w:rFonts w:ascii="Arial" w:hAnsi="Arial" w:cs="Arial"/>
          <w:sz w:val="24"/>
          <w:szCs w:val="24"/>
        </w:rPr>
        <w:t xml:space="preserve"> </w:t>
      </w:r>
      <w:r w:rsidR="00B33F25" w:rsidRPr="00B47473">
        <w:rPr>
          <w:rFonts w:ascii="Arial" w:hAnsi="Arial" w:cs="Arial"/>
          <w:sz w:val="24"/>
          <w:szCs w:val="24"/>
        </w:rPr>
        <w:t xml:space="preserve">Na efekt zmniejszenia zaległości należności głównej i odsetkowej wpływają coroczne umorzenia. Zaleca </w:t>
      </w:r>
      <w:r w:rsidR="00D01BE7" w:rsidRPr="00B47473">
        <w:rPr>
          <w:rFonts w:ascii="Arial" w:hAnsi="Arial" w:cs="Arial"/>
          <w:sz w:val="24"/>
          <w:szCs w:val="24"/>
        </w:rPr>
        <w:br/>
      </w:r>
      <w:r w:rsidR="00B33F25" w:rsidRPr="00B47473">
        <w:rPr>
          <w:rFonts w:ascii="Arial" w:hAnsi="Arial" w:cs="Arial"/>
          <w:sz w:val="24"/>
          <w:szCs w:val="24"/>
        </w:rPr>
        <w:t xml:space="preserve">się zintensyfikowanie pracy prawników ZABu, zajmujących się przygotowaniem pism sądowych i reprezentowaniem interesów miasta przed sądem. W tej sytuacji zasadne staje się przygotowanie </w:t>
      </w:r>
      <w:r w:rsidRPr="00B47473">
        <w:rPr>
          <w:rFonts w:ascii="Arial" w:hAnsi="Arial" w:cs="Arial"/>
          <w:sz w:val="24"/>
          <w:szCs w:val="24"/>
        </w:rPr>
        <w:t>pomieszczeń</w:t>
      </w:r>
      <w:r w:rsidR="00604773" w:rsidRPr="00B47473">
        <w:rPr>
          <w:rFonts w:ascii="Arial" w:hAnsi="Arial" w:cs="Arial"/>
          <w:sz w:val="24"/>
          <w:szCs w:val="24"/>
        </w:rPr>
        <w:t xml:space="preserve"> zastępczych tymczasowych</w:t>
      </w:r>
      <w:r w:rsidR="00B33F25" w:rsidRPr="00B47473">
        <w:rPr>
          <w:rFonts w:ascii="Arial" w:hAnsi="Arial" w:cs="Arial"/>
          <w:sz w:val="24"/>
          <w:szCs w:val="24"/>
        </w:rPr>
        <w:t>,</w:t>
      </w:r>
      <w:r w:rsidR="00604773" w:rsidRPr="00B47473">
        <w:rPr>
          <w:rFonts w:ascii="Arial" w:hAnsi="Arial" w:cs="Arial"/>
          <w:sz w:val="24"/>
          <w:szCs w:val="24"/>
        </w:rPr>
        <w:t xml:space="preserve"> w </w:t>
      </w:r>
      <w:r w:rsidR="004B2476" w:rsidRPr="00B47473">
        <w:rPr>
          <w:rFonts w:ascii="Arial" w:hAnsi="Arial" w:cs="Arial"/>
          <w:sz w:val="24"/>
          <w:szCs w:val="24"/>
        </w:rPr>
        <w:t>których</w:t>
      </w:r>
      <w:r w:rsidR="00604773" w:rsidRPr="00B47473">
        <w:rPr>
          <w:rFonts w:ascii="Arial" w:hAnsi="Arial" w:cs="Arial"/>
          <w:sz w:val="24"/>
          <w:szCs w:val="24"/>
        </w:rPr>
        <w:t xml:space="preserve"> mogliby tymczasowo </w:t>
      </w:r>
      <w:r w:rsidR="00B33F25" w:rsidRPr="00B47473">
        <w:rPr>
          <w:rFonts w:ascii="Arial" w:hAnsi="Arial" w:cs="Arial"/>
          <w:sz w:val="24"/>
          <w:szCs w:val="24"/>
        </w:rPr>
        <w:t xml:space="preserve">zamieszkiwać </w:t>
      </w:r>
      <w:r w:rsidR="00604773" w:rsidRPr="00B47473">
        <w:rPr>
          <w:rFonts w:ascii="Arial" w:hAnsi="Arial" w:cs="Arial"/>
          <w:sz w:val="24"/>
          <w:szCs w:val="24"/>
        </w:rPr>
        <w:t>wyeksmitowan</w:t>
      </w:r>
      <w:r w:rsidR="00B33F25" w:rsidRPr="00B47473">
        <w:rPr>
          <w:rFonts w:ascii="Arial" w:hAnsi="Arial" w:cs="Arial"/>
          <w:sz w:val="24"/>
          <w:szCs w:val="24"/>
        </w:rPr>
        <w:t>i</w:t>
      </w:r>
      <w:r w:rsidR="00604773" w:rsidRPr="00B47473">
        <w:rPr>
          <w:rFonts w:ascii="Arial" w:hAnsi="Arial" w:cs="Arial"/>
          <w:sz w:val="24"/>
          <w:szCs w:val="24"/>
        </w:rPr>
        <w:t xml:space="preserve"> </w:t>
      </w:r>
      <w:r w:rsidRPr="00B47473">
        <w:rPr>
          <w:rFonts w:ascii="Arial" w:hAnsi="Arial" w:cs="Arial"/>
          <w:sz w:val="24"/>
          <w:szCs w:val="24"/>
        </w:rPr>
        <w:t>lokator</w:t>
      </w:r>
      <w:r w:rsidR="00B33F25" w:rsidRPr="00B47473">
        <w:rPr>
          <w:rFonts w:ascii="Arial" w:hAnsi="Arial" w:cs="Arial"/>
          <w:sz w:val="24"/>
          <w:szCs w:val="24"/>
        </w:rPr>
        <w:t xml:space="preserve">zy mieszkań socjalnych </w:t>
      </w:r>
      <w:r w:rsidR="00D01BE7" w:rsidRPr="00B47473">
        <w:rPr>
          <w:rFonts w:ascii="Arial" w:hAnsi="Arial" w:cs="Arial"/>
          <w:sz w:val="24"/>
          <w:szCs w:val="24"/>
        </w:rPr>
        <w:br/>
      </w:r>
      <w:r w:rsidR="00B33F25" w:rsidRPr="00B47473">
        <w:rPr>
          <w:rFonts w:ascii="Arial" w:hAnsi="Arial" w:cs="Arial"/>
          <w:sz w:val="24"/>
          <w:szCs w:val="24"/>
        </w:rPr>
        <w:t>lub mieszkań spółdzielczych. N</w:t>
      </w:r>
      <w:r w:rsidR="00604773" w:rsidRPr="00B47473">
        <w:rPr>
          <w:rFonts w:ascii="Arial" w:hAnsi="Arial" w:cs="Arial"/>
          <w:sz w:val="24"/>
          <w:szCs w:val="24"/>
        </w:rPr>
        <w:t>ależy</w:t>
      </w:r>
      <w:r w:rsidR="00B33F25" w:rsidRPr="00B47473">
        <w:rPr>
          <w:rFonts w:ascii="Arial" w:hAnsi="Arial" w:cs="Arial"/>
          <w:sz w:val="24"/>
          <w:szCs w:val="24"/>
        </w:rPr>
        <w:t xml:space="preserve"> także podjąć intensywną</w:t>
      </w:r>
      <w:r w:rsidR="00604773" w:rsidRPr="00B47473">
        <w:rPr>
          <w:rFonts w:ascii="Arial" w:hAnsi="Arial" w:cs="Arial"/>
          <w:sz w:val="24"/>
          <w:szCs w:val="24"/>
        </w:rPr>
        <w:t xml:space="preserve"> </w:t>
      </w:r>
      <w:r w:rsidRPr="00B47473">
        <w:rPr>
          <w:rFonts w:ascii="Arial" w:hAnsi="Arial" w:cs="Arial"/>
          <w:sz w:val="24"/>
          <w:szCs w:val="24"/>
        </w:rPr>
        <w:t>współpracować</w:t>
      </w:r>
      <w:r w:rsidR="00604773" w:rsidRPr="00B47473">
        <w:rPr>
          <w:rFonts w:ascii="Arial" w:hAnsi="Arial" w:cs="Arial"/>
          <w:sz w:val="24"/>
          <w:szCs w:val="24"/>
        </w:rPr>
        <w:t xml:space="preserve"> z policją</w:t>
      </w:r>
      <w:r w:rsidR="00B33F25" w:rsidRPr="00B47473">
        <w:rPr>
          <w:rFonts w:ascii="Arial" w:hAnsi="Arial" w:cs="Arial"/>
          <w:sz w:val="24"/>
          <w:szCs w:val="24"/>
        </w:rPr>
        <w:t xml:space="preserve"> </w:t>
      </w:r>
      <w:r w:rsidR="00757098" w:rsidRPr="00B47473">
        <w:rPr>
          <w:rFonts w:ascii="Arial" w:hAnsi="Arial" w:cs="Arial"/>
          <w:sz w:val="24"/>
          <w:szCs w:val="24"/>
        </w:rPr>
        <w:t xml:space="preserve">w sposób profesjonalny </w:t>
      </w:r>
      <w:r w:rsidR="00757098">
        <w:rPr>
          <w:rFonts w:ascii="Arial" w:hAnsi="Arial" w:cs="Arial"/>
          <w:sz w:val="24"/>
          <w:szCs w:val="24"/>
        </w:rPr>
        <w:t>i niebudzący wątpliwości</w:t>
      </w:r>
      <w:r w:rsidR="00757098" w:rsidRPr="00B47473">
        <w:rPr>
          <w:rFonts w:ascii="Arial" w:hAnsi="Arial" w:cs="Arial"/>
          <w:sz w:val="24"/>
          <w:szCs w:val="24"/>
        </w:rPr>
        <w:t xml:space="preserve"> </w:t>
      </w:r>
      <w:r w:rsidR="00B33F25" w:rsidRPr="00B47473">
        <w:rPr>
          <w:rFonts w:ascii="Arial" w:hAnsi="Arial" w:cs="Arial"/>
          <w:sz w:val="24"/>
          <w:szCs w:val="24"/>
        </w:rPr>
        <w:t>w celu udokumentowania przypadków dewastacji mieszkań</w:t>
      </w:r>
      <w:r w:rsidR="00757098">
        <w:rPr>
          <w:rFonts w:ascii="Arial" w:hAnsi="Arial" w:cs="Arial"/>
          <w:sz w:val="24"/>
          <w:szCs w:val="24"/>
        </w:rPr>
        <w:t>.</w:t>
      </w:r>
      <w:r w:rsidR="00B33F25" w:rsidRPr="00B47473">
        <w:rPr>
          <w:rFonts w:ascii="Arial" w:hAnsi="Arial" w:cs="Arial"/>
          <w:sz w:val="24"/>
          <w:szCs w:val="24"/>
        </w:rPr>
        <w:t xml:space="preserve"> </w:t>
      </w:r>
      <w:r w:rsidR="00D01BE7" w:rsidRPr="00B47473">
        <w:rPr>
          <w:rFonts w:ascii="Arial" w:hAnsi="Arial" w:cs="Arial"/>
          <w:sz w:val="24"/>
          <w:szCs w:val="24"/>
        </w:rPr>
        <w:t xml:space="preserve">Ma to ogromne znaczenie przy wydawaniu nakazów eksmisji przez sąd. </w:t>
      </w:r>
      <w:r w:rsidR="00604773" w:rsidRPr="00B47473">
        <w:rPr>
          <w:rFonts w:ascii="Arial" w:hAnsi="Arial" w:cs="Arial"/>
          <w:sz w:val="24"/>
          <w:szCs w:val="24"/>
        </w:rPr>
        <w:t xml:space="preserve">Należy </w:t>
      </w:r>
      <w:r w:rsidR="00D01BE7" w:rsidRPr="00B47473">
        <w:rPr>
          <w:rFonts w:ascii="Arial" w:hAnsi="Arial" w:cs="Arial"/>
          <w:sz w:val="24"/>
          <w:szCs w:val="24"/>
        </w:rPr>
        <w:t xml:space="preserve">zamontować monitoring bezpieczeństwa mieszkańców oraz </w:t>
      </w:r>
      <w:r w:rsidRPr="00B47473">
        <w:rPr>
          <w:rFonts w:ascii="Arial" w:hAnsi="Arial" w:cs="Arial"/>
          <w:sz w:val="24"/>
          <w:szCs w:val="24"/>
        </w:rPr>
        <w:t>przyspieszyć</w:t>
      </w:r>
      <w:r w:rsidR="00604773" w:rsidRPr="00B47473">
        <w:rPr>
          <w:rFonts w:ascii="Arial" w:hAnsi="Arial" w:cs="Arial"/>
          <w:sz w:val="24"/>
          <w:szCs w:val="24"/>
        </w:rPr>
        <w:t xml:space="preserve"> </w:t>
      </w:r>
      <w:r w:rsidRPr="00B47473">
        <w:rPr>
          <w:rFonts w:ascii="Arial" w:hAnsi="Arial" w:cs="Arial"/>
          <w:sz w:val="24"/>
          <w:szCs w:val="24"/>
        </w:rPr>
        <w:t>remonty</w:t>
      </w:r>
      <w:r w:rsidR="00604773" w:rsidRPr="00B47473">
        <w:rPr>
          <w:rFonts w:ascii="Arial" w:hAnsi="Arial" w:cs="Arial"/>
          <w:sz w:val="24"/>
          <w:szCs w:val="24"/>
        </w:rPr>
        <w:t xml:space="preserve"> odzyskiwanych lokali </w:t>
      </w:r>
      <w:r w:rsidR="00D01BE7" w:rsidRPr="00B47473">
        <w:rPr>
          <w:rFonts w:ascii="Arial" w:hAnsi="Arial" w:cs="Arial"/>
          <w:sz w:val="24"/>
          <w:szCs w:val="24"/>
        </w:rPr>
        <w:t xml:space="preserve">komunalnych, gdyż obecnie 22 mieszkania przeznaczone są do remontu. </w:t>
      </w:r>
      <w:r w:rsidR="00604773" w:rsidRPr="00B47473">
        <w:rPr>
          <w:rFonts w:ascii="Arial" w:hAnsi="Arial" w:cs="Arial"/>
          <w:sz w:val="24"/>
          <w:szCs w:val="24"/>
        </w:rPr>
        <w:t>Komisja</w:t>
      </w:r>
      <w:r w:rsidR="00D01BE7" w:rsidRPr="00B47473">
        <w:rPr>
          <w:rFonts w:ascii="Arial" w:hAnsi="Arial" w:cs="Arial"/>
          <w:sz w:val="24"/>
          <w:szCs w:val="24"/>
        </w:rPr>
        <w:t xml:space="preserve"> Rewizyjna wskazała</w:t>
      </w:r>
      <w:r w:rsidR="00604773" w:rsidRPr="00B47473">
        <w:rPr>
          <w:rFonts w:ascii="Arial" w:hAnsi="Arial" w:cs="Arial"/>
          <w:sz w:val="24"/>
          <w:szCs w:val="24"/>
        </w:rPr>
        <w:t xml:space="preserve"> również</w:t>
      </w:r>
      <w:r w:rsidR="00D01BE7" w:rsidRPr="00B47473">
        <w:rPr>
          <w:rFonts w:ascii="Arial" w:hAnsi="Arial" w:cs="Arial"/>
          <w:sz w:val="24"/>
          <w:szCs w:val="24"/>
        </w:rPr>
        <w:t>, że co rok</w:t>
      </w:r>
      <w:r w:rsidR="00660691">
        <w:rPr>
          <w:rFonts w:ascii="Arial" w:hAnsi="Arial" w:cs="Arial"/>
          <w:sz w:val="24"/>
          <w:szCs w:val="24"/>
        </w:rPr>
        <w:t>u</w:t>
      </w:r>
      <w:r w:rsidR="00D01BE7" w:rsidRPr="00B47473">
        <w:rPr>
          <w:rFonts w:ascii="Arial" w:hAnsi="Arial" w:cs="Arial"/>
          <w:sz w:val="24"/>
          <w:szCs w:val="24"/>
        </w:rPr>
        <w:t xml:space="preserve"> wzrasta zadłużenie z tytułu niepłaconych należności czynszowych. Radna Butryn oznajmiła, że radni z klubu Prawa i Sprawiedliwość </w:t>
      </w:r>
      <w:r w:rsidR="00604773" w:rsidRPr="00B47473">
        <w:rPr>
          <w:rFonts w:ascii="Arial" w:hAnsi="Arial" w:cs="Arial"/>
          <w:sz w:val="24"/>
          <w:szCs w:val="24"/>
        </w:rPr>
        <w:t xml:space="preserve">głosowali </w:t>
      </w:r>
      <w:r w:rsidR="00D01BE7" w:rsidRPr="00B47473">
        <w:rPr>
          <w:rFonts w:ascii="Arial" w:hAnsi="Arial" w:cs="Arial"/>
          <w:sz w:val="24"/>
          <w:szCs w:val="24"/>
        </w:rPr>
        <w:t xml:space="preserve">przeciw tym wnioskom, które w dniu dzisiejszym stanowią podstawę likwidacji ZABu. </w:t>
      </w:r>
    </w:p>
    <w:p w:rsidR="00263451" w:rsidRPr="00B47473" w:rsidRDefault="00D01BE7" w:rsidP="007A3730">
      <w:pPr>
        <w:jc w:val="both"/>
        <w:rPr>
          <w:rFonts w:ascii="Arial" w:hAnsi="Arial" w:cs="Arial"/>
          <w:sz w:val="24"/>
          <w:szCs w:val="24"/>
        </w:rPr>
      </w:pPr>
      <w:r w:rsidRPr="00B47473">
        <w:rPr>
          <w:rFonts w:ascii="Arial" w:hAnsi="Arial" w:cs="Arial"/>
          <w:sz w:val="24"/>
          <w:szCs w:val="24"/>
        </w:rPr>
        <w:t>Odnośnie długotrwałych</w:t>
      </w:r>
      <w:r w:rsidR="00604773" w:rsidRPr="00B47473">
        <w:rPr>
          <w:rFonts w:ascii="Arial" w:hAnsi="Arial" w:cs="Arial"/>
          <w:sz w:val="24"/>
          <w:szCs w:val="24"/>
        </w:rPr>
        <w:t xml:space="preserve"> remont</w:t>
      </w:r>
      <w:r w:rsidRPr="00B47473">
        <w:rPr>
          <w:rFonts w:ascii="Arial" w:hAnsi="Arial" w:cs="Arial"/>
          <w:sz w:val="24"/>
          <w:szCs w:val="24"/>
        </w:rPr>
        <w:t>ów</w:t>
      </w:r>
      <w:r w:rsidR="00604773" w:rsidRPr="00B47473">
        <w:rPr>
          <w:rFonts w:ascii="Arial" w:hAnsi="Arial" w:cs="Arial"/>
          <w:sz w:val="24"/>
          <w:szCs w:val="24"/>
        </w:rPr>
        <w:t xml:space="preserve"> lokali</w:t>
      </w:r>
      <w:r w:rsidRPr="00B47473">
        <w:rPr>
          <w:rFonts w:ascii="Arial" w:hAnsi="Arial" w:cs="Arial"/>
          <w:sz w:val="24"/>
          <w:szCs w:val="24"/>
        </w:rPr>
        <w:t xml:space="preserve"> </w:t>
      </w:r>
      <w:r w:rsidR="00604773" w:rsidRPr="00B47473">
        <w:rPr>
          <w:rFonts w:ascii="Arial" w:hAnsi="Arial" w:cs="Arial"/>
          <w:sz w:val="24"/>
          <w:szCs w:val="24"/>
        </w:rPr>
        <w:t>przez ZAB</w:t>
      </w:r>
      <w:r w:rsidRPr="00B47473">
        <w:rPr>
          <w:rFonts w:ascii="Arial" w:hAnsi="Arial" w:cs="Arial"/>
          <w:sz w:val="24"/>
          <w:szCs w:val="24"/>
        </w:rPr>
        <w:t xml:space="preserve"> radna Butryn dodała, że Dyrektor</w:t>
      </w:r>
      <w:r w:rsidR="00604773" w:rsidRPr="00B47473">
        <w:rPr>
          <w:rFonts w:ascii="Arial" w:hAnsi="Arial" w:cs="Arial"/>
          <w:sz w:val="24"/>
          <w:szCs w:val="24"/>
        </w:rPr>
        <w:t xml:space="preserve"> </w:t>
      </w:r>
      <w:r w:rsidRPr="00B47473">
        <w:rPr>
          <w:rFonts w:ascii="Arial" w:hAnsi="Arial" w:cs="Arial"/>
          <w:sz w:val="24"/>
          <w:szCs w:val="24"/>
        </w:rPr>
        <w:t xml:space="preserve">ZABu musiał czekać na przetargi z Centrum Usług Wspólnych (CUW). </w:t>
      </w:r>
      <w:r w:rsidR="00D4363C" w:rsidRPr="00B47473">
        <w:rPr>
          <w:rFonts w:ascii="Arial" w:hAnsi="Arial" w:cs="Arial"/>
          <w:sz w:val="24"/>
          <w:szCs w:val="24"/>
        </w:rPr>
        <w:t xml:space="preserve">Radna Butryn uważa, że remonty opóźniają się przez postepowanie przetargowe w CUW. </w:t>
      </w:r>
      <w:r w:rsidRPr="00B47473">
        <w:rPr>
          <w:rFonts w:ascii="Arial" w:hAnsi="Arial" w:cs="Arial"/>
          <w:sz w:val="24"/>
          <w:szCs w:val="24"/>
        </w:rPr>
        <w:t xml:space="preserve">Zastępca Dyrektor CUW </w:t>
      </w:r>
      <w:r w:rsidR="00604773" w:rsidRPr="00B47473">
        <w:rPr>
          <w:rFonts w:ascii="Arial" w:hAnsi="Arial" w:cs="Arial"/>
          <w:sz w:val="24"/>
          <w:szCs w:val="24"/>
        </w:rPr>
        <w:t xml:space="preserve">Pan </w:t>
      </w:r>
      <w:r w:rsidR="00EF1F94" w:rsidRPr="00B47473">
        <w:rPr>
          <w:rFonts w:ascii="Arial" w:hAnsi="Arial" w:cs="Arial"/>
          <w:sz w:val="24"/>
          <w:szCs w:val="24"/>
        </w:rPr>
        <w:t xml:space="preserve">Dariusz </w:t>
      </w:r>
      <w:r w:rsidR="00604773" w:rsidRPr="00B47473">
        <w:rPr>
          <w:rFonts w:ascii="Arial" w:hAnsi="Arial" w:cs="Arial"/>
          <w:sz w:val="24"/>
          <w:szCs w:val="24"/>
        </w:rPr>
        <w:t>Hoff</w:t>
      </w:r>
      <w:r w:rsidR="00D4363C" w:rsidRPr="00B47473">
        <w:rPr>
          <w:rFonts w:ascii="Arial" w:hAnsi="Arial" w:cs="Arial"/>
          <w:sz w:val="24"/>
          <w:szCs w:val="24"/>
        </w:rPr>
        <w:t>m</w:t>
      </w:r>
      <w:r w:rsidR="00604773" w:rsidRPr="00B47473">
        <w:rPr>
          <w:rFonts w:ascii="Arial" w:hAnsi="Arial" w:cs="Arial"/>
          <w:sz w:val="24"/>
          <w:szCs w:val="24"/>
        </w:rPr>
        <w:t>a</w:t>
      </w:r>
      <w:r w:rsidR="00EF1F94" w:rsidRPr="00B47473">
        <w:rPr>
          <w:rFonts w:ascii="Arial" w:hAnsi="Arial" w:cs="Arial"/>
          <w:sz w:val="24"/>
          <w:szCs w:val="24"/>
        </w:rPr>
        <w:t>n</w:t>
      </w:r>
      <w:r w:rsidR="00604773" w:rsidRPr="00B47473">
        <w:rPr>
          <w:rFonts w:ascii="Arial" w:hAnsi="Arial" w:cs="Arial"/>
          <w:sz w:val="24"/>
          <w:szCs w:val="24"/>
        </w:rPr>
        <w:t xml:space="preserve"> </w:t>
      </w:r>
      <w:r w:rsidRPr="00B47473">
        <w:rPr>
          <w:rFonts w:ascii="Arial" w:hAnsi="Arial" w:cs="Arial"/>
          <w:sz w:val="24"/>
          <w:szCs w:val="24"/>
        </w:rPr>
        <w:t xml:space="preserve">na </w:t>
      </w:r>
      <w:r w:rsidR="00D4363C" w:rsidRPr="00B47473">
        <w:rPr>
          <w:rFonts w:ascii="Arial" w:hAnsi="Arial" w:cs="Arial"/>
          <w:sz w:val="24"/>
          <w:szCs w:val="24"/>
        </w:rPr>
        <w:t xml:space="preserve">posiedzeniu </w:t>
      </w:r>
      <w:r w:rsidRPr="00B47473">
        <w:rPr>
          <w:rFonts w:ascii="Arial" w:hAnsi="Arial" w:cs="Arial"/>
          <w:sz w:val="24"/>
          <w:szCs w:val="24"/>
        </w:rPr>
        <w:t xml:space="preserve">komisji poinformował, że </w:t>
      </w:r>
      <w:r w:rsidR="00604773" w:rsidRPr="00B47473">
        <w:rPr>
          <w:rFonts w:ascii="Arial" w:hAnsi="Arial" w:cs="Arial"/>
          <w:sz w:val="24"/>
          <w:szCs w:val="24"/>
        </w:rPr>
        <w:t xml:space="preserve">nie można </w:t>
      </w:r>
      <w:r w:rsidR="00EF1F94" w:rsidRPr="00B47473">
        <w:rPr>
          <w:rFonts w:ascii="Arial" w:hAnsi="Arial" w:cs="Arial"/>
          <w:sz w:val="24"/>
          <w:szCs w:val="24"/>
        </w:rPr>
        <w:t>przyspieszyć</w:t>
      </w:r>
      <w:r w:rsidR="00604773" w:rsidRPr="00B47473">
        <w:rPr>
          <w:rFonts w:ascii="Arial" w:hAnsi="Arial" w:cs="Arial"/>
          <w:sz w:val="24"/>
          <w:szCs w:val="24"/>
        </w:rPr>
        <w:t xml:space="preserve"> tych rzeczy gdyż do przetargu należy </w:t>
      </w:r>
      <w:r w:rsidR="00EF1F94" w:rsidRPr="00B47473">
        <w:rPr>
          <w:rFonts w:ascii="Arial" w:hAnsi="Arial" w:cs="Arial"/>
          <w:sz w:val="24"/>
          <w:szCs w:val="24"/>
        </w:rPr>
        <w:t>zbierać</w:t>
      </w:r>
      <w:r w:rsidR="00604773" w:rsidRPr="00B47473">
        <w:rPr>
          <w:rFonts w:ascii="Arial" w:hAnsi="Arial" w:cs="Arial"/>
          <w:sz w:val="24"/>
          <w:szCs w:val="24"/>
        </w:rPr>
        <w:t xml:space="preserve"> zamówienia </w:t>
      </w:r>
      <w:r w:rsidRPr="00B47473">
        <w:rPr>
          <w:rFonts w:ascii="Arial" w:hAnsi="Arial" w:cs="Arial"/>
          <w:sz w:val="24"/>
          <w:szCs w:val="24"/>
        </w:rPr>
        <w:t xml:space="preserve">ilości </w:t>
      </w:r>
      <w:r w:rsidR="00EF1F94" w:rsidRPr="00B47473">
        <w:rPr>
          <w:rFonts w:ascii="Arial" w:hAnsi="Arial" w:cs="Arial"/>
          <w:sz w:val="24"/>
          <w:szCs w:val="24"/>
        </w:rPr>
        <w:t>ś</w:t>
      </w:r>
      <w:r w:rsidR="00604773" w:rsidRPr="00B47473">
        <w:rPr>
          <w:rFonts w:ascii="Arial" w:hAnsi="Arial" w:cs="Arial"/>
          <w:sz w:val="24"/>
          <w:szCs w:val="24"/>
        </w:rPr>
        <w:t xml:space="preserve">rub </w:t>
      </w:r>
      <w:r w:rsidR="00EF1F94" w:rsidRPr="00B47473">
        <w:rPr>
          <w:rFonts w:ascii="Arial" w:hAnsi="Arial" w:cs="Arial"/>
          <w:sz w:val="24"/>
          <w:szCs w:val="24"/>
        </w:rPr>
        <w:t xml:space="preserve">i </w:t>
      </w:r>
      <w:r w:rsidR="00604773" w:rsidRPr="00B47473">
        <w:rPr>
          <w:rFonts w:ascii="Arial" w:hAnsi="Arial" w:cs="Arial"/>
          <w:sz w:val="24"/>
          <w:szCs w:val="24"/>
        </w:rPr>
        <w:t>gwoździ</w:t>
      </w:r>
      <w:r w:rsidRPr="00B47473">
        <w:rPr>
          <w:rFonts w:ascii="Arial" w:hAnsi="Arial" w:cs="Arial"/>
          <w:sz w:val="24"/>
          <w:szCs w:val="24"/>
        </w:rPr>
        <w:t xml:space="preserve"> aby przetarg mógł by wykonany.</w:t>
      </w:r>
      <w:r w:rsidR="00604773" w:rsidRPr="00B47473">
        <w:rPr>
          <w:rFonts w:ascii="Arial" w:hAnsi="Arial" w:cs="Arial"/>
          <w:sz w:val="24"/>
          <w:szCs w:val="24"/>
        </w:rPr>
        <w:t xml:space="preserve"> </w:t>
      </w:r>
      <w:r w:rsidR="00D4363C" w:rsidRPr="00B47473">
        <w:rPr>
          <w:rFonts w:ascii="Arial" w:hAnsi="Arial" w:cs="Arial"/>
          <w:sz w:val="24"/>
          <w:szCs w:val="24"/>
        </w:rPr>
        <w:t>Pan Hoffman</w:t>
      </w:r>
      <w:r w:rsidR="00604773" w:rsidRPr="00B47473">
        <w:rPr>
          <w:rFonts w:ascii="Arial" w:hAnsi="Arial" w:cs="Arial"/>
          <w:sz w:val="24"/>
          <w:szCs w:val="24"/>
        </w:rPr>
        <w:t xml:space="preserve"> </w:t>
      </w:r>
      <w:r w:rsidR="00EF1F94" w:rsidRPr="00B47473">
        <w:rPr>
          <w:rFonts w:ascii="Arial" w:hAnsi="Arial" w:cs="Arial"/>
          <w:sz w:val="24"/>
          <w:szCs w:val="24"/>
        </w:rPr>
        <w:t>poinformował</w:t>
      </w:r>
      <w:r w:rsidR="00604773" w:rsidRPr="00B47473">
        <w:rPr>
          <w:rFonts w:ascii="Arial" w:hAnsi="Arial" w:cs="Arial"/>
          <w:sz w:val="24"/>
          <w:szCs w:val="24"/>
        </w:rPr>
        <w:t xml:space="preserve"> </w:t>
      </w:r>
      <w:r w:rsidR="00EF1F94" w:rsidRPr="00B47473">
        <w:rPr>
          <w:rFonts w:ascii="Arial" w:hAnsi="Arial" w:cs="Arial"/>
          <w:sz w:val="24"/>
          <w:szCs w:val="24"/>
        </w:rPr>
        <w:t>r</w:t>
      </w:r>
      <w:r w:rsidR="00604773" w:rsidRPr="00B47473">
        <w:rPr>
          <w:rFonts w:ascii="Arial" w:hAnsi="Arial" w:cs="Arial"/>
          <w:sz w:val="24"/>
          <w:szCs w:val="24"/>
        </w:rPr>
        <w:t>ad</w:t>
      </w:r>
      <w:r w:rsidR="00EF1F94" w:rsidRPr="00B47473">
        <w:rPr>
          <w:rFonts w:ascii="Arial" w:hAnsi="Arial" w:cs="Arial"/>
          <w:sz w:val="24"/>
          <w:szCs w:val="24"/>
        </w:rPr>
        <w:t>n</w:t>
      </w:r>
      <w:r w:rsidR="00604773" w:rsidRPr="00B47473">
        <w:rPr>
          <w:rFonts w:ascii="Arial" w:hAnsi="Arial" w:cs="Arial"/>
          <w:sz w:val="24"/>
          <w:szCs w:val="24"/>
        </w:rPr>
        <w:t>ych</w:t>
      </w:r>
      <w:r w:rsidR="00D4363C" w:rsidRPr="00B47473">
        <w:rPr>
          <w:rFonts w:ascii="Arial" w:hAnsi="Arial" w:cs="Arial"/>
          <w:sz w:val="24"/>
          <w:szCs w:val="24"/>
        </w:rPr>
        <w:t xml:space="preserve">, </w:t>
      </w:r>
      <w:r w:rsidR="00EF1F94" w:rsidRPr="00B47473">
        <w:rPr>
          <w:rFonts w:ascii="Arial" w:hAnsi="Arial" w:cs="Arial"/>
          <w:sz w:val="24"/>
          <w:szCs w:val="24"/>
        </w:rPr>
        <w:t>ż</w:t>
      </w:r>
      <w:r w:rsidR="00604773" w:rsidRPr="00B47473">
        <w:rPr>
          <w:rFonts w:ascii="Arial" w:hAnsi="Arial" w:cs="Arial"/>
          <w:sz w:val="24"/>
          <w:szCs w:val="24"/>
        </w:rPr>
        <w:t xml:space="preserve">e na tych przetargach najwięcej się </w:t>
      </w:r>
      <w:r w:rsidR="00EF1F94" w:rsidRPr="00B47473">
        <w:rPr>
          <w:rFonts w:ascii="Arial" w:hAnsi="Arial" w:cs="Arial"/>
          <w:sz w:val="24"/>
          <w:szCs w:val="24"/>
        </w:rPr>
        <w:t>oszczędza</w:t>
      </w:r>
      <w:r w:rsidR="00604773" w:rsidRPr="00B47473">
        <w:rPr>
          <w:rFonts w:ascii="Arial" w:hAnsi="Arial" w:cs="Arial"/>
          <w:sz w:val="24"/>
          <w:szCs w:val="24"/>
        </w:rPr>
        <w:t xml:space="preserve"> wi</w:t>
      </w:r>
      <w:r w:rsidR="00EF1F94" w:rsidRPr="00B47473">
        <w:rPr>
          <w:rFonts w:ascii="Arial" w:hAnsi="Arial" w:cs="Arial"/>
          <w:sz w:val="24"/>
          <w:szCs w:val="24"/>
        </w:rPr>
        <w:t>ę</w:t>
      </w:r>
      <w:r w:rsidR="00604773" w:rsidRPr="00B47473">
        <w:rPr>
          <w:rFonts w:ascii="Arial" w:hAnsi="Arial" w:cs="Arial"/>
          <w:sz w:val="24"/>
          <w:szCs w:val="24"/>
        </w:rPr>
        <w:t>c przetargi</w:t>
      </w:r>
      <w:r w:rsidR="00EF1F94" w:rsidRPr="00B47473">
        <w:rPr>
          <w:rFonts w:ascii="Arial" w:hAnsi="Arial" w:cs="Arial"/>
          <w:sz w:val="24"/>
          <w:szCs w:val="24"/>
        </w:rPr>
        <w:t xml:space="preserve"> mają</w:t>
      </w:r>
      <w:r w:rsidR="00604773" w:rsidRPr="00B47473">
        <w:rPr>
          <w:rFonts w:ascii="Arial" w:hAnsi="Arial" w:cs="Arial"/>
          <w:sz w:val="24"/>
          <w:szCs w:val="24"/>
        </w:rPr>
        <w:t xml:space="preserve"> </w:t>
      </w:r>
      <w:r w:rsidR="00D4363C" w:rsidRPr="00B47473">
        <w:rPr>
          <w:rFonts w:ascii="Arial" w:hAnsi="Arial" w:cs="Arial"/>
          <w:sz w:val="24"/>
          <w:szCs w:val="24"/>
        </w:rPr>
        <w:t>uzasadnienie</w:t>
      </w:r>
      <w:r w:rsidR="00604773" w:rsidRPr="00B47473">
        <w:rPr>
          <w:rFonts w:ascii="Arial" w:hAnsi="Arial" w:cs="Arial"/>
          <w:sz w:val="24"/>
          <w:szCs w:val="24"/>
        </w:rPr>
        <w:t xml:space="preserve">. </w:t>
      </w:r>
      <w:r w:rsidR="00D4363C" w:rsidRPr="00B47473">
        <w:rPr>
          <w:rFonts w:ascii="Arial" w:hAnsi="Arial" w:cs="Arial"/>
          <w:sz w:val="24"/>
          <w:szCs w:val="24"/>
        </w:rPr>
        <w:t xml:space="preserve">Następnie po wspominanej komisji </w:t>
      </w:r>
      <w:r w:rsidR="00604773" w:rsidRPr="00B47473">
        <w:rPr>
          <w:rFonts w:ascii="Arial" w:hAnsi="Arial" w:cs="Arial"/>
          <w:sz w:val="24"/>
          <w:szCs w:val="24"/>
        </w:rPr>
        <w:t xml:space="preserve">CUW </w:t>
      </w:r>
      <w:r w:rsidR="00EF1F94" w:rsidRPr="00B47473">
        <w:rPr>
          <w:rFonts w:ascii="Arial" w:hAnsi="Arial" w:cs="Arial"/>
          <w:sz w:val="24"/>
          <w:szCs w:val="24"/>
        </w:rPr>
        <w:t>ogłosił</w:t>
      </w:r>
      <w:r w:rsidR="00604773" w:rsidRPr="00B47473">
        <w:rPr>
          <w:rFonts w:ascii="Arial" w:hAnsi="Arial" w:cs="Arial"/>
          <w:sz w:val="24"/>
          <w:szCs w:val="24"/>
        </w:rPr>
        <w:t xml:space="preserve"> przetarg na karty prze</w:t>
      </w:r>
      <w:r w:rsidR="00660691">
        <w:rPr>
          <w:rFonts w:ascii="Arial" w:hAnsi="Arial" w:cs="Arial"/>
          <w:sz w:val="24"/>
          <w:szCs w:val="24"/>
        </w:rPr>
        <w:t>d</w:t>
      </w:r>
      <w:r w:rsidR="00604773" w:rsidRPr="00B47473">
        <w:rPr>
          <w:rFonts w:ascii="Arial" w:hAnsi="Arial" w:cs="Arial"/>
          <w:sz w:val="24"/>
          <w:szCs w:val="24"/>
        </w:rPr>
        <w:t>płaco</w:t>
      </w:r>
      <w:r w:rsidR="00660691">
        <w:rPr>
          <w:rFonts w:ascii="Arial" w:hAnsi="Arial" w:cs="Arial"/>
          <w:sz w:val="24"/>
          <w:szCs w:val="24"/>
        </w:rPr>
        <w:t>w</w:t>
      </w:r>
      <w:r w:rsidR="00604773" w:rsidRPr="00B47473">
        <w:rPr>
          <w:rFonts w:ascii="Arial" w:hAnsi="Arial" w:cs="Arial"/>
          <w:sz w:val="24"/>
          <w:szCs w:val="24"/>
        </w:rPr>
        <w:t xml:space="preserve">e na które będzie </w:t>
      </w:r>
      <w:r w:rsidR="00EF1F94" w:rsidRPr="00B47473">
        <w:rPr>
          <w:rFonts w:ascii="Arial" w:hAnsi="Arial" w:cs="Arial"/>
          <w:sz w:val="24"/>
          <w:szCs w:val="24"/>
        </w:rPr>
        <w:t>możliwość</w:t>
      </w:r>
      <w:r w:rsidR="00604773" w:rsidRPr="00B47473">
        <w:rPr>
          <w:rFonts w:ascii="Arial" w:hAnsi="Arial" w:cs="Arial"/>
          <w:sz w:val="24"/>
          <w:szCs w:val="24"/>
        </w:rPr>
        <w:t xml:space="preserve"> robieni</w:t>
      </w:r>
      <w:r w:rsidR="00EF1F94" w:rsidRPr="00B47473">
        <w:rPr>
          <w:rFonts w:ascii="Arial" w:hAnsi="Arial" w:cs="Arial"/>
          <w:sz w:val="24"/>
          <w:szCs w:val="24"/>
        </w:rPr>
        <w:t>a</w:t>
      </w:r>
      <w:r w:rsidR="00604773" w:rsidRPr="00B47473">
        <w:rPr>
          <w:rFonts w:ascii="Arial" w:hAnsi="Arial" w:cs="Arial"/>
          <w:sz w:val="24"/>
          <w:szCs w:val="24"/>
        </w:rPr>
        <w:t xml:space="preserve"> </w:t>
      </w:r>
      <w:r w:rsidR="00EF1F94" w:rsidRPr="00B47473">
        <w:rPr>
          <w:rFonts w:ascii="Arial" w:hAnsi="Arial" w:cs="Arial"/>
          <w:sz w:val="24"/>
          <w:szCs w:val="24"/>
        </w:rPr>
        <w:t>zakupów</w:t>
      </w:r>
      <w:r w:rsidR="00604773" w:rsidRPr="00B47473">
        <w:rPr>
          <w:rFonts w:ascii="Arial" w:hAnsi="Arial" w:cs="Arial"/>
          <w:sz w:val="24"/>
          <w:szCs w:val="24"/>
        </w:rPr>
        <w:t>. W 201</w:t>
      </w:r>
      <w:r w:rsidR="00D4363C" w:rsidRPr="00B47473">
        <w:rPr>
          <w:rFonts w:ascii="Arial" w:hAnsi="Arial" w:cs="Arial"/>
          <w:sz w:val="24"/>
          <w:szCs w:val="24"/>
        </w:rPr>
        <w:t xml:space="preserve">9 </w:t>
      </w:r>
      <w:r w:rsidR="00604773" w:rsidRPr="00B47473">
        <w:rPr>
          <w:rFonts w:ascii="Arial" w:hAnsi="Arial" w:cs="Arial"/>
          <w:sz w:val="24"/>
          <w:szCs w:val="24"/>
        </w:rPr>
        <w:t xml:space="preserve">roku były </w:t>
      </w:r>
      <w:r w:rsidR="00D4363C" w:rsidRPr="00B47473">
        <w:rPr>
          <w:rFonts w:ascii="Arial" w:hAnsi="Arial" w:cs="Arial"/>
          <w:sz w:val="24"/>
          <w:szCs w:val="24"/>
        </w:rPr>
        <w:t xml:space="preserve">już </w:t>
      </w:r>
      <w:r w:rsidR="00604773" w:rsidRPr="00B47473">
        <w:rPr>
          <w:rFonts w:ascii="Arial" w:hAnsi="Arial" w:cs="Arial"/>
          <w:sz w:val="24"/>
          <w:szCs w:val="24"/>
        </w:rPr>
        <w:t xml:space="preserve">wnioski przygotowane i </w:t>
      </w:r>
      <w:r w:rsidR="00D4363C" w:rsidRPr="00B47473">
        <w:rPr>
          <w:rFonts w:ascii="Arial" w:hAnsi="Arial" w:cs="Arial"/>
          <w:sz w:val="24"/>
          <w:szCs w:val="24"/>
        </w:rPr>
        <w:t xml:space="preserve">dopiero </w:t>
      </w:r>
      <w:r w:rsidR="00604773" w:rsidRPr="00B47473">
        <w:rPr>
          <w:rFonts w:ascii="Arial" w:hAnsi="Arial" w:cs="Arial"/>
          <w:sz w:val="24"/>
          <w:szCs w:val="24"/>
        </w:rPr>
        <w:t xml:space="preserve">teraz będą </w:t>
      </w:r>
      <w:r w:rsidR="00EF1F94" w:rsidRPr="00B47473">
        <w:rPr>
          <w:rFonts w:ascii="Arial" w:hAnsi="Arial" w:cs="Arial"/>
          <w:sz w:val="24"/>
          <w:szCs w:val="24"/>
        </w:rPr>
        <w:t xml:space="preserve">one </w:t>
      </w:r>
      <w:r w:rsidR="00604773" w:rsidRPr="00B47473">
        <w:rPr>
          <w:rFonts w:ascii="Arial" w:hAnsi="Arial" w:cs="Arial"/>
          <w:sz w:val="24"/>
          <w:szCs w:val="24"/>
        </w:rPr>
        <w:t xml:space="preserve">realizowane. </w:t>
      </w:r>
      <w:r w:rsidR="00D4363C" w:rsidRPr="00B47473">
        <w:rPr>
          <w:rFonts w:ascii="Arial" w:hAnsi="Arial" w:cs="Arial"/>
          <w:sz w:val="24"/>
          <w:szCs w:val="24"/>
        </w:rPr>
        <w:t>Zdaniem radnej w</w:t>
      </w:r>
      <w:r w:rsidR="00604773" w:rsidRPr="00B47473">
        <w:rPr>
          <w:rFonts w:ascii="Arial" w:hAnsi="Arial" w:cs="Arial"/>
          <w:sz w:val="24"/>
          <w:szCs w:val="24"/>
        </w:rPr>
        <w:t>ynika to z wypowiedzi</w:t>
      </w:r>
      <w:r w:rsidR="00EF1F94" w:rsidRPr="00B47473">
        <w:rPr>
          <w:rFonts w:ascii="Arial" w:hAnsi="Arial" w:cs="Arial"/>
          <w:sz w:val="24"/>
          <w:szCs w:val="24"/>
        </w:rPr>
        <w:t xml:space="preserve"> P</w:t>
      </w:r>
      <w:r w:rsidR="00604773" w:rsidRPr="00B47473">
        <w:rPr>
          <w:rFonts w:ascii="Arial" w:hAnsi="Arial" w:cs="Arial"/>
          <w:sz w:val="24"/>
          <w:szCs w:val="24"/>
        </w:rPr>
        <w:t xml:space="preserve">ana </w:t>
      </w:r>
      <w:r w:rsidR="00EF1F94" w:rsidRPr="00B47473">
        <w:rPr>
          <w:rFonts w:ascii="Arial" w:hAnsi="Arial" w:cs="Arial"/>
          <w:sz w:val="24"/>
          <w:szCs w:val="24"/>
        </w:rPr>
        <w:t>P</w:t>
      </w:r>
      <w:r w:rsidR="00604773" w:rsidRPr="00B47473">
        <w:rPr>
          <w:rFonts w:ascii="Arial" w:hAnsi="Arial" w:cs="Arial"/>
          <w:sz w:val="24"/>
          <w:szCs w:val="24"/>
        </w:rPr>
        <w:t xml:space="preserve">rezydenta podczas </w:t>
      </w:r>
      <w:r w:rsidR="00EF1F94" w:rsidRPr="00B47473">
        <w:rPr>
          <w:rFonts w:ascii="Arial" w:hAnsi="Arial" w:cs="Arial"/>
          <w:sz w:val="24"/>
          <w:szCs w:val="24"/>
        </w:rPr>
        <w:t>posiedzenia</w:t>
      </w:r>
      <w:r w:rsidR="00604773" w:rsidRPr="00B47473">
        <w:rPr>
          <w:rFonts w:ascii="Arial" w:hAnsi="Arial" w:cs="Arial"/>
          <w:sz w:val="24"/>
          <w:szCs w:val="24"/>
        </w:rPr>
        <w:t xml:space="preserve"> wczorajszej </w:t>
      </w:r>
      <w:r w:rsidR="00EF1F94" w:rsidRPr="00B47473">
        <w:rPr>
          <w:rFonts w:ascii="Arial" w:hAnsi="Arial" w:cs="Arial"/>
          <w:sz w:val="24"/>
          <w:szCs w:val="24"/>
        </w:rPr>
        <w:t>komisji.</w:t>
      </w:r>
      <w:r w:rsidR="00D4363C" w:rsidRPr="00B47473">
        <w:rPr>
          <w:rFonts w:ascii="Arial" w:hAnsi="Arial" w:cs="Arial"/>
          <w:sz w:val="24"/>
          <w:szCs w:val="24"/>
        </w:rPr>
        <w:t xml:space="preserve"> W opinii radnej nie powinno się rozwiązywać zakładu, należałoby dać mu szanse finansowe i kadrowe w 2019 roku gdy pojawiły się wnioski Komisji Rewizyjnej. Wtedy</w:t>
      </w:r>
      <w:r w:rsidR="00604773" w:rsidRPr="00B47473">
        <w:rPr>
          <w:rFonts w:ascii="Arial" w:hAnsi="Arial" w:cs="Arial"/>
          <w:sz w:val="24"/>
          <w:szCs w:val="24"/>
        </w:rPr>
        <w:t xml:space="preserve"> </w:t>
      </w:r>
      <w:r w:rsidR="00D4363C" w:rsidRPr="00B47473">
        <w:rPr>
          <w:rFonts w:ascii="Arial" w:hAnsi="Arial" w:cs="Arial"/>
          <w:sz w:val="24"/>
          <w:szCs w:val="24"/>
        </w:rPr>
        <w:t>ZAB mógłby</w:t>
      </w:r>
      <w:r w:rsidR="00604773" w:rsidRPr="00B47473">
        <w:rPr>
          <w:rFonts w:ascii="Arial" w:hAnsi="Arial" w:cs="Arial"/>
          <w:sz w:val="24"/>
          <w:szCs w:val="24"/>
        </w:rPr>
        <w:t xml:space="preserve"> realizować swoje </w:t>
      </w:r>
      <w:r w:rsidR="00913536" w:rsidRPr="00B47473">
        <w:rPr>
          <w:rFonts w:ascii="Arial" w:hAnsi="Arial" w:cs="Arial"/>
          <w:sz w:val="24"/>
          <w:szCs w:val="24"/>
        </w:rPr>
        <w:t>przedsięwzięcia</w:t>
      </w:r>
      <w:r w:rsidR="00D4363C" w:rsidRPr="00B47473">
        <w:rPr>
          <w:rFonts w:ascii="Arial" w:hAnsi="Arial" w:cs="Arial"/>
          <w:sz w:val="24"/>
          <w:szCs w:val="24"/>
        </w:rPr>
        <w:t>.</w:t>
      </w:r>
      <w:r w:rsidR="00604773" w:rsidRPr="00B47473">
        <w:rPr>
          <w:rFonts w:ascii="Arial" w:hAnsi="Arial" w:cs="Arial"/>
          <w:sz w:val="24"/>
          <w:szCs w:val="24"/>
        </w:rPr>
        <w:t xml:space="preserve"> </w:t>
      </w:r>
      <w:r w:rsidR="00D4363C" w:rsidRPr="00B47473">
        <w:rPr>
          <w:rFonts w:ascii="Arial" w:hAnsi="Arial" w:cs="Arial"/>
          <w:sz w:val="24"/>
          <w:szCs w:val="24"/>
        </w:rPr>
        <w:t>Wystarczy</w:t>
      </w:r>
      <w:r w:rsidR="007B54FA" w:rsidRPr="00B47473">
        <w:rPr>
          <w:rFonts w:ascii="Arial" w:hAnsi="Arial" w:cs="Arial"/>
          <w:sz w:val="24"/>
          <w:szCs w:val="24"/>
        </w:rPr>
        <w:t>ł</w:t>
      </w:r>
      <w:r w:rsidR="00604773" w:rsidRPr="00B47473">
        <w:rPr>
          <w:rFonts w:ascii="Arial" w:hAnsi="Arial" w:cs="Arial"/>
          <w:sz w:val="24"/>
          <w:szCs w:val="24"/>
        </w:rPr>
        <w:t>o wzmocnić</w:t>
      </w:r>
      <w:r w:rsidR="00D4363C" w:rsidRPr="00B47473">
        <w:rPr>
          <w:rFonts w:ascii="Arial" w:hAnsi="Arial" w:cs="Arial"/>
          <w:sz w:val="24"/>
          <w:szCs w:val="24"/>
        </w:rPr>
        <w:t xml:space="preserve"> windykację o </w:t>
      </w:r>
      <w:r w:rsidR="005E77AE" w:rsidRPr="00B47473">
        <w:rPr>
          <w:rFonts w:ascii="Arial" w:hAnsi="Arial" w:cs="Arial"/>
          <w:sz w:val="24"/>
          <w:szCs w:val="24"/>
        </w:rPr>
        <w:t xml:space="preserve">dobrych </w:t>
      </w:r>
      <w:r w:rsidR="00D4363C" w:rsidRPr="00B47473">
        <w:rPr>
          <w:rFonts w:ascii="Arial" w:hAnsi="Arial" w:cs="Arial"/>
          <w:sz w:val="24"/>
          <w:szCs w:val="24"/>
        </w:rPr>
        <w:t>prawników</w:t>
      </w:r>
      <w:r w:rsidR="00604773" w:rsidRPr="00B47473">
        <w:rPr>
          <w:rFonts w:ascii="Arial" w:hAnsi="Arial" w:cs="Arial"/>
          <w:sz w:val="24"/>
          <w:szCs w:val="24"/>
        </w:rPr>
        <w:t xml:space="preserve"> oraz ekipy remontowe</w:t>
      </w:r>
      <w:r w:rsidR="005E77AE" w:rsidRPr="00B47473">
        <w:rPr>
          <w:rFonts w:ascii="Arial" w:hAnsi="Arial" w:cs="Arial"/>
          <w:sz w:val="24"/>
          <w:szCs w:val="24"/>
        </w:rPr>
        <w:t xml:space="preserve">, gdyż </w:t>
      </w:r>
      <w:r w:rsidR="00263451" w:rsidRPr="00B47473">
        <w:rPr>
          <w:rFonts w:ascii="Arial" w:hAnsi="Arial" w:cs="Arial"/>
          <w:sz w:val="24"/>
          <w:szCs w:val="24"/>
        </w:rPr>
        <w:t xml:space="preserve">brakowało </w:t>
      </w:r>
      <w:r w:rsidR="007B54FA" w:rsidRPr="00B47473">
        <w:rPr>
          <w:rFonts w:ascii="Arial" w:hAnsi="Arial" w:cs="Arial"/>
          <w:sz w:val="24"/>
          <w:szCs w:val="24"/>
        </w:rPr>
        <w:t>budowlańców</w:t>
      </w:r>
      <w:r w:rsidR="00263451" w:rsidRPr="00B47473">
        <w:rPr>
          <w:rFonts w:ascii="Arial" w:hAnsi="Arial" w:cs="Arial"/>
          <w:sz w:val="24"/>
          <w:szCs w:val="24"/>
        </w:rPr>
        <w:t xml:space="preserve"> w </w:t>
      </w:r>
      <w:r w:rsidR="007B54FA" w:rsidRPr="00B47473">
        <w:rPr>
          <w:rFonts w:ascii="Arial" w:hAnsi="Arial" w:cs="Arial"/>
          <w:sz w:val="24"/>
          <w:szCs w:val="24"/>
        </w:rPr>
        <w:t>ZAB</w:t>
      </w:r>
      <w:r w:rsidR="00263451" w:rsidRPr="00B47473">
        <w:rPr>
          <w:rFonts w:ascii="Arial" w:hAnsi="Arial" w:cs="Arial"/>
          <w:sz w:val="24"/>
          <w:szCs w:val="24"/>
        </w:rPr>
        <w:t>ie.</w:t>
      </w:r>
    </w:p>
    <w:p w:rsidR="00263451" w:rsidRPr="00B47473" w:rsidRDefault="00263451" w:rsidP="007A3730">
      <w:pPr>
        <w:rPr>
          <w:rFonts w:ascii="Arial" w:hAnsi="Arial" w:cs="Arial"/>
          <w:sz w:val="24"/>
          <w:szCs w:val="24"/>
        </w:rPr>
      </w:pPr>
    </w:p>
    <w:p w:rsidR="00263451" w:rsidRPr="00B47473" w:rsidRDefault="00263451" w:rsidP="007A3730">
      <w:pPr>
        <w:rPr>
          <w:rFonts w:ascii="Arial" w:hAnsi="Arial" w:cs="Arial"/>
          <w:sz w:val="24"/>
          <w:szCs w:val="24"/>
        </w:rPr>
      </w:pPr>
    </w:p>
    <w:p w:rsidR="00263451" w:rsidRPr="00B47473" w:rsidRDefault="00263451" w:rsidP="007A3730">
      <w:pPr>
        <w:jc w:val="both"/>
        <w:rPr>
          <w:rFonts w:ascii="Arial" w:hAnsi="Arial" w:cs="Arial"/>
          <w:sz w:val="24"/>
          <w:szCs w:val="24"/>
        </w:rPr>
      </w:pPr>
      <w:r w:rsidRPr="00B47473">
        <w:rPr>
          <w:rFonts w:ascii="Arial" w:hAnsi="Arial" w:cs="Arial"/>
          <w:sz w:val="24"/>
          <w:szCs w:val="24"/>
        </w:rPr>
        <w:t xml:space="preserve">Radny Marczak spytał czy proponując taką uchwałę znane są </w:t>
      </w:r>
      <w:r w:rsidR="00913536" w:rsidRPr="00B47473">
        <w:rPr>
          <w:rFonts w:ascii="Arial" w:hAnsi="Arial" w:cs="Arial"/>
          <w:sz w:val="24"/>
          <w:szCs w:val="24"/>
        </w:rPr>
        <w:t xml:space="preserve">obecne </w:t>
      </w:r>
      <w:r w:rsidR="00E36187" w:rsidRPr="00B47473">
        <w:rPr>
          <w:rFonts w:ascii="Arial" w:hAnsi="Arial" w:cs="Arial"/>
          <w:sz w:val="24"/>
          <w:szCs w:val="24"/>
        </w:rPr>
        <w:t>przykłady</w:t>
      </w:r>
      <w:r w:rsidRPr="00B47473">
        <w:rPr>
          <w:rFonts w:ascii="Arial" w:hAnsi="Arial" w:cs="Arial"/>
          <w:sz w:val="24"/>
          <w:szCs w:val="24"/>
        </w:rPr>
        <w:t xml:space="preserve"> </w:t>
      </w:r>
      <w:r w:rsidR="00C65FA5" w:rsidRPr="00B47473">
        <w:rPr>
          <w:rFonts w:ascii="Arial" w:hAnsi="Arial" w:cs="Arial"/>
          <w:sz w:val="24"/>
          <w:szCs w:val="24"/>
        </w:rPr>
        <w:br/>
      </w:r>
      <w:r w:rsidRPr="00B47473">
        <w:rPr>
          <w:rFonts w:ascii="Arial" w:hAnsi="Arial" w:cs="Arial"/>
          <w:sz w:val="24"/>
          <w:szCs w:val="24"/>
        </w:rPr>
        <w:t>z Polski</w:t>
      </w:r>
      <w:r w:rsidR="00913536" w:rsidRPr="00B47473">
        <w:rPr>
          <w:rFonts w:ascii="Arial" w:hAnsi="Arial" w:cs="Arial"/>
          <w:sz w:val="24"/>
          <w:szCs w:val="24"/>
        </w:rPr>
        <w:t>, gdzie nastąpiło</w:t>
      </w:r>
      <w:r w:rsidRPr="00B47473">
        <w:rPr>
          <w:rFonts w:ascii="Arial" w:hAnsi="Arial" w:cs="Arial"/>
          <w:sz w:val="24"/>
          <w:szCs w:val="24"/>
        </w:rPr>
        <w:t xml:space="preserve"> przen</w:t>
      </w:r>
      <w:r w:rsidR="00913536" w:rsidRPr="00B47473">
        <w:rPr>
          <w:rFonts w:ascii="Arial" w:hAnsi="Arial" w:cs="Arial"/>
          <w:sz w:val="24"/>
          <w:szCs w:val="24"/>
        </w:rPr>
        <w:t>iesienie</w:t>
      </w:r>
      <w:r w:rsidRPr="00B47473">
        <w:rPr>
          <w:rFonts w:ascii="Arial" w:hAnsi="Arial" w:cs="Arial"/>
          <w:sz w:val="24"/>
          <w:szCs w:val="24"/>
        </w:rPr>
        <w:t xml:space="preserve"> zada</w:t>
      </w:r>
      <w:r w:rsidR="00913536" w:rsidRPr="00B47473">
        <w:rPr>
          <w:rFonts w:ascii="Arial" w:hAnsi="Arial" w:cs="Arial"/>
          <w:sz w:val="24"/>
          <w:szCs w:val="24"/>
        </w:rPr>
        <w:t>ń</w:t>
      </w:r>
      <w:r w:rsidRPr="00B47473">
        <w:rPr>
          <w:rFonts w:ascii="Arial" w:hAnsi="Arial" w:cs="Arial"/>
          <w:sz w:val="24"/>
          <w:szCs w:val="24"/>
        </w:rPr>
        <w:t xml:space="preserve"> z Z</w:t>
      </w:r>
      <w:r w:rsidR="00913536" w:rsidRPr="00B47473">
        <w:rPr>
          <w:rFonts w:ascii="Arial" w:hAnsi="Arial" w:cs="Arial"/>
          <w:sz w:val="24"/>
          <w:szCs w:val="24"/>
        </w:rPr>
        <w:t xml:space="preserve">akładów Administracji Budynków </w:t>
      </w:r>
      <w:r w:rsidR="00C65FA5" w:rsidRPr="00B47473">
        <w:rPr>
          <w:rFonts w:ascii="Arial" w:hAnsi="Arial" w:cs="Arial"/>
          <w:sz w:val="24"/>
          <w:szCs w:val="24"/>
        </w:rPr>
        <w:br/>
      </w:r>
      <w:r w:rsidRPr="00B47473">
        <w:rPr>
          <w:rFonts w:ascii="Arial" w:hAnsi="Arial" w:cs="Arial"/>
          <w:sz w:val="24"/>
          <w:szCs w:val="24"/>
        </w:rPr>
        <w:t>do spół</w:t>
      </w:r>
      <w:r w:rsidR="00913536" w:rsidRPr="00B47473">
        <w:rPr>
          <w:rFonts w:ascii="Arial" w:hAnsi="Arial" w:cs="Arial"/>
          <w:sz w:val="24"/>
          <w:szCs w:val="24"/>
        </w:rPr>
        <w:t>ek</w:t>
      </w:r>
      <w:r w:rsidRPr="00B47473">
        <w:rPr>
          <w:rFonts w:ascii="Arial" w:hAnsi="Arial" w:cs="Arial"/>
          <w:sz w:val="24"/>
          <w:szCs w:val="24"/>
        </w:rPr>
        <w:t xml:space="preserve"> </w:t>
      </w:r>
      <w:r w:rsidR="00E36187" w:rsidRPr="00B47473">
        <w:rPr>
          <w:rFonts w:ascii="Arial" w:hAnsi="Arial" w:cs="Arial"/>
          <w:sz w:val="24"/>
          <w:szCs w:val="24"/>
        </w:rPr>
        <w:t>miejski</w:t>
      </w:r>
      <w:r w:rsidR="00913536" w:rsidRPr="00B47473">
        <w:rPr>
          <w:rFonts w:ascii="Arial" w:hAnsi="Arial" w:cs="Arial"/>
          <w:sz w:val="24"/>
          <w:szCs w:val="24"/>
        </w:rPr>
        <w:t>ch?</w:t>
      </w:r>
      <w:r w:rsidRPr="00B47473">
        <w:rPr>
          <w:rFonts w:ascii="Arial" w:hAnsi="Arial" w:cs="Arial"/>
          <w:sz w:val="24"/>
          <w:szCs w:val="24"/>
        </w:rPr>
        <w:t xml:space="preserve"> Czy są</w:t>
      </w:r>
      <w:r w:rsidR="00913536" w:rsidRPr="00B47473">
        <w:rPr>
          <w:rFonts w:ascii="Arial" w:hAnsi="Arial" w:cs="Arial"/>
          <w:sz w:val="24"/>
          <w:szCs w:val="24"/>
        </w:rPr>
        <w:t xml:space="preserve"> znane Prezydentowi</w:t>
      </w:r>
      <w:r w:rsidRPr="00B47473">
        <w:rPr>
          <w:rFonts w:ascii="Arial" w:hAnsi="Arial" w:cs="Arial"/>
          <w:sz w:val="24"/>
          <w:szCs w:val="24"/>
        </w:rPr>
        <w:t xml:space="preserve"> </w:t>
      </w:r>
      <w:r w:rsidR="00C65FA5" w:rsidRPr="00B47473">
        <w:rPr>
          <w:rFonts w:ascii="Arial" w:hAnsi="Arial" w:cs="Arial"/>
          <w:sz w:val="24"/>
          <w:szCs w:val="24"/>
        </w:rPr>
        <w:t xml:space="preserve">konkretne </w:t>
      </w:r>
      <w:r w:rsidRPr="00B47473">
        <w:rPr>
          <w:rFonts w:ascii="Arial" w:hAnsi="Arial" w:cs="Arial"/>
          <w:sz w:val="24"/>
          <w:szCs w:val="24"/>
        </w:rPr>
        <w:t xml:space="preserve">doświadczenia </w:t>
      </w:r>
      <w:r w:rsidR="00C65FA5" w:rsidRPr="00B47473">
        <w:rPr>
          <w:rFonts w:ascii="Arial" w:hAnsi="Arial" w:cs="Arial"/>
          <w:sz w:val="24"/>
          <w:szCs w:val="24"/>
        </w:rPr>
        <w:br/>
      </w:r>
      <w:r w:rsidRPr="00B47473">
        <w:rPr>
          <w:rFonts w:ascii="Arial" w:hAnsi="Arial" w:cs="Arial"/>
          <w:sz w:val="24"/>
          <w:szCs w:val="24"/>
        </w:rPr>
        <w:t>w tej kwest</w:t>
      </w:r>
      <w:r w:rsidR="00E36187" w:rsidRPr="00B47473">
        <w:rPr>
          <w:rFonts w:ascii="Arial" w:hAnsi="Arial" w:cs="Arial"/>
          <w:sz w:val="24"/>
          <w:szCs w:val="24"/>
        </w:rPr>
        <w:t>i</w:t>
      </w:r>
      <w:r w:rsidRPr="00B47473">
        <w:rPr>
          <w:rFonts w:ascii="Arial" w:hAnsi="Arial" w:cs="Arial"/>
          <w:sz w:val="24"/>
          <w:szCs w:val="24"/>
        </w:rPr>
        <w:t>i</w:t>
      </w:r>
      <w:r w:rsidR="00C65FA5" w:rsidRPr="00B47473">
        <w:rPr>
          <w:rFonts w:ascii="Arial" w:hAnsi="Arial" w:cs="Arial"/>
          <w:sz w:val="24"/>
          <w:szCs w:val="24"/>
        </w:rPr>
        <w:t xml:space="preserve"> ?</w:t>
      </w:r>
      <w:r w:rsidRPr="00B47473">
        <w:rPr>
          <w:rFonts w:ascii="Arial" w:hAnsi="Arial" w:cs="Arial"/>
          <w:sz w:val="24"/>
          <w:szCs w:val="24"/>
        </w:rPr>
        <w:t xml:space="preserve"> </w:t>
      </w:r>
    </w:p>
    <w:p w:rsidR="00263451" w:rsidRPr="00B47473" w:rsidRDefault="00263451" w:rsidP="007A3730">
      <w:pPr>
        <w:rPr>
          <w:rFonts w:ascii="Arial" w:hAnsi="Arial" w:cs="Arial"/>
          <w:sz w:val="24"/>
          <w:szCs w:val="24"/>
        </w:rPr>
      </w:pPr>
    </w:p>
    <w:p w:rsidR="00263451" w:rsidRPr="00B47473" w:rsidRDefault="00C65FA5" w:rsidP="007A3730">
      <w:pPr>
        <w:jc w:val="both"/>
        <w:rPr>
          <w:rFonts w:ascii="Arial" w:hAnsi="Arial" w:cs="Arial"/>
          <w:sz w:val="24"/>
          <w:szCs w:val="24"/>
        </w:rPr>
      </w:pPr>
      <w:r w:rsidRPr="00B47473">
        <w:rPr>
          <w:rFonts w:ascii="Arial" w:hAnsi="Arial" w:cs="Arial"/>
          <w:sz w:val="24"/>
          <w:szCs w:val="24"/>
        </w:rPr>
        <w:t xml:space="preserve">Kolejno, </w:t>
      </w:r>
      <w:r w:rsidR="00E36187" w:rsidRPr="00B47473">
        <w:rPr>
          <w:rFonts w:ascii="Arial" w:hAnsi="Arial" w:cs="Arial"/>
          <w:sz w:val="24"/>
          <w:szCs w:val="24"/>
        </w:rPr>
        <w:t xml:space="preserve">Pan </w:t>
      </w:r>
      <w:r w:rsidR="00263451" w:rsidRPr="00B47473">
        <w:rPr>
          <w:rFonts w:ascii="Arial" w:hAnsi="Arial" w:cs="Arial"/>
          <w:sz w:val="24"/>
          <w:szCs w:val="24"/>
        </w:rPr>
        <w:t>Andrzej Szym</w:t>
      </w:r>
      <w:r w:rsidR="00E36187" w:rsidRPr="00B47473">
        <w:rPr>
          <w:rFonts w:ascii="Arial" w:hAnsi="Arial" w:cs="Arial"/>
          <w:sz w:val="24"/>
          <w:szCs w:val="24"/>
        </w:rPr>
        <w:t>o</w:t>
      </w:r>
      <w:r w:rsidR="00263451" w:rsidRPr="00B47473">
        <w:rPr>
          <w:rFonts w:ascii="Arial" w:hAnsi="Arial" w:cs="Arial"/>
          <w:sz w:val="24"/>
          <w:szCs w:val="24"/>
        </w:rPr>
        <w:t xml:space="preserve">nik </w:t>
      </w:r>
      <w:r w:rsidR="00E36187" w:rsidRPr="00B47473">
        <w:rPr>
          <w:rFonts w:ascii="Arial" w:hAnsi="Arial" w:cs="Arial"/>
          <w:sz w:val="24"/>
          <w:szCs w:val="24"/>
        </w:rPr>
        <w:t>odniósł się do oceny</w:t>
      </w:r>
      <w:r w:rsidR="00263451" w:rsidRPr="00B47473">
        <w:rPr>
          <w:rFonts w:ascii="Arial" w:hAnsi="Arial" w:cs="Arial"/>
          <w:sz w:val="24"/>
          <w:szCs w:val="24"/>
        </w:rPr>
        <w:t xml:space="preserve"> </w:t>
      </w:r>
      <w:r w:rsidR="00E36187" w:rsidRPr="00B47473">
        <w:rPr>
          <w:rFonts w:ascii="Arial" w:hAnsi="Arial" w:cs="Arial"/>
          <w:sz w:val="24"/>
          <w:szCs w:val="24"/>
        </w:rPr>
        <w:t xml:space="preserve">Pana Nadbereżnego że </w:t>
      </w:r>
      <w:r w:rsidR="00263451" w:rsidRPr="00B47473">
        <w:rPr>
          <w:rFonts w:ascii="Arial" w:hAnsi="Arial" w:cs="Arial"/>
          <w:sz w:val="24"/>
          <w:szCs w:val="24"/>
        </w:rPr>
        <w:t>M</w:t>
      </w:r>
      <w:r w:rsidR="00E36187" w:rsidRPr="00B47473">
        <w:rPr>
          <w:rFonts w:ascii="Arial" w:hAnsi="Arial" w:cs="Arial"/>
          <w:sz w:val="24"/>
          <w:szCs w:val="24"/>
        </w:rPr>
        <w:t xml:space="preserve">iejski </w:t>
      </w:r>
      <w:r w:rsidR="00263451" w:rsidRPr="00B47473">
        <w:rPr>
          <w:rFonts w:ascii="Arial" w:hAnsi="Arial" w:cs="Arial"/>
          <w:sz w:val="24"/>
          <w:szCs w:val="24"/>
        </w:rPr>
        <w:t>Z</w:t>
      </w:r>
      <w:r w:rsidR="00E36187" w:rsidRPr="00B47473">
        <w:rPr>
          <w:rFonts w:ascii="Arial" w:hAnsi="Arial" w:cs="Arial"/>
          <w:sz w:val="24"/>
          <w:szCs w:val="24"/>
        </w:rPr>
        <w:t xml:space="preserve">akład </w:t>
      </w:r>
      <w:r w:rsidR="00263451" w:rsidRPr="00B47473">
        <w:rPr>
          <w:rFonts w:ascii="Arial" w:hAnsi="Arial" w:cs="Arial"/>
          <w:sz w:val="24"/>
          <w:szCs w:val="24"/>
        </w:rPr>
        <w:t>K</w:t>
      </w:r>
      <w:r w:rsidR="00E36187" w:rsidRPr="00B47473">
        <w:rPr>
          <w:rFonts w:ascii="Arial" w:hAnsi="Arial" w:cs="Arial"/>
          <w:sz w:val="24"/>
          <w:szCs w:val="24"/>
        </w:rPr>
        <w:t>omunalny</w:t>
      </w:r>
      <w:r w:rsidR="00263451" w:rsidRPr="00B47473">
        <w:rPr>
          <w:rFonts w:ascii="Arial" w:hAnsi="Arial" w:cs="Arial"/>
          <w:sz w:val="24"/>
          <w:szCs w:val="24"/>
        </w:rPr>
        <w:t xml:space="preserve"> lepiej wykona </w:t>
      </w:r>
      <w:r w:rsidR="00E36187" w:rsidRPr="00B47473">
        <w:rPr>
          <w:rFonts w:ascii="Arial" w:hAnsi="Arial" w:cs="Arial"/>
          <w:sz w:val="24"/>
          <w:szCs w:val="24"/>
        </w:rPr>
        <w:t xml:space="preserve">powierzone </w:t>
      </w:r>
      <w:r w:rsidR="00263451" w:rsidRPr="00B47473">
        <w:rPr>
          <w:rFonts w:ascii="Arial" w:hAnsi="Arial" w:cs="Arial"/>
          <w:sz w:val="24"/>
          <w:szCs w:val="24"/>
        </w:rPr>
        <w:t>obowiązki</w:t>
      </w:r>
      <w:r w:rsidR="00E36187" w:rsidRPr="00B47473">
        <w:rPr>
          <w:rFonts w:ascii="Arial" w:hAnsi="Arial" w:cs="Arial"/>
          <w:sz w:val="24"/>
          <w:szCs w:val="24"/>
        </w:rPr>
        <w:t xml:space="preserve"> od Zakładu Administracji Budynków</w:t>
      </w:r>
      <w:r w:rsidR="00263451" w:rsidRPr="00B47473">
        <w:rPr>
          <w:rFonts w:ascii="Arial" w:hAnsi="Arial" w:cs="Arial"/>
          <w:sz w:val="24"/>
          <w:szCs w:val="24"/>
        </w:rPr>
        <w:t xml:space="preserve">. Spytał na </w:t>
      </w:r>
      <w:r w:rsidR="00E36187" w:rsidRPr="00B47473">
        <w:rPr>
          <w:rFonts w:ascii="Arial" w:hAnsi="Arial" w:cs="Arial"/>
          <w:sz w:val="24"/>
          <w:szCs w:val="24"/>
        </w:rPr>
        <w:t>jakiej</w:t>
      </w:r>
      <w:r w:rsidR="00263451" w:rsidRPr="00B47473">
        <w:rPr>
          <w:rFonts w:ascii="Arial" w:hAnsi="Arial" w:cs="Arial"/>
          <w:sz w:val="24"/>
          <w:szCs w:val="24"/>
        </w:rPr>
        <w:t xml:space="preserve"> podstawie </w:t>
      </w:r>
      <w:r w:rsidR="00E36187" w:rsidRPr="00B47473">
        <w:rPr>
          <w:rFonts w:ascii="Arial" w:hAnsi="Arial" w:cs="Arial"/>
          <w:sz w:val="24"/>
          <w:szCs w:val="24"/>
        </w:rPr>
        <w:t xml:space="preserve">Pan </w:t>
      </w:r>
      <w:r w:rsidR="00263451" w:rsidRPr="00B47473">
        <w:rPr>
          <w:rFonts w:ascii="Arial" w:hAnsi="Arial" w:cs="Arial"/>
          <w:sz w:val="24"/>
          <w:szCs w:val="24"/>
        </w:rPr>
        <w:t xml:space="preserve">Prezydent ocenia </w:t>
      </w:r>
      <w:r w:rsidR="005E77AE" w:rsidRPr="00B47473">
        <w:rPr>
          <w:rFonts w:ascii="Arial" w:hAnsi="Arial" w:cs="Arial"/>
          <w:sz w:val="24"/>
          <w:szCs w:val="24"/>
        </w:rPr>
        <w:t>lepsze</w:t>
      </w:r>
      <w:r w:rsidR="00263451" w:rsidRPr="00B47473">
        <w:rPr>
          <w:rFonts w:ascii="Arial" w:hAnsi="Arial" w:cs="Arial"/>
          <w:sz w:val="24"/>
          <w:szCs w:val="24"/>
        </w:rPr>
        <w:t xml:space="preserve"> szanse działania MZK</w:t>
      </w:r>
      <w:r w:rsidRPr="00B47473">
        <w:rPr>
          <w:rFonts w:ascii="Arial" w:hAnsi="Arial" w:cs="Arial"/>
          <w:sz w:val="24"/>
          <w:szCs w:val="24"/>
        </w:rPr>
        <w:t xml:space="preserve"> </w:t>
      </w:r>
      <w:r w:rsidR="005E77AE" w:rsidRPr="00B47473">
        <w:rPr>
          <w:rFonts w:ascii="Arial" w:hAnsi="Arial" w:cs="Arial"/>
          <w:sz w:val="24"/>
          <w:szCs w:val="24"/>
        </w:rPr>
        <w:t>i jakie konkretnie korzystniejsze narzędzia pracy będzie mieć MZK od ZABu ?</w:t>
      </w:r>
    </w:p>
    <w:p w:rsidR="00263451" w:rsidRPr="00B47473" w:rsidRDefault="00263451" w:rsidP="007A3730">
      <w:pPr>
        <w:rPr>
          <w:rFonts w:ascii="Arial" w:hAnsi="Arial" w:cs="Arial"/>
          <w:sz w:val="24"/>
          <w:szCs w:val="24"/>
        </w:rPr>
      </w:pPr>
    </w:p>
    <w:p w:rsidR="00263451" w:rsidRPr="00B47473" w:rsidRDefault="005E77AE" w:rsidP="007A3730">
      <w:pPr>
        <w:jc w:val="both"/>
        <w:rPr>
          <w:rFonts w:ascii="Arial" w:hAnsi="Arial" w:cs="Arial"/>
          <w:sz w:val="24"/>
          <w:szCs w:val="24"/>
        </w:rPr>
      </w:pPr>
      <w:r w:rsidRPr="00B47473">
        <w:rPr>
          <w:rFonts w:ascii="Arial" w:hAnsi="Arial" w:cs="Arial"/>
          <w:sz w:val="24"/>
          <w:szCs w:val="24"/>
        </w:rPr>
        <w:t xml:space="preserve">Głos zabrał </w:t>
      </w:r>
      <w:r w:rsidR="00C65FA5" w:rsidRPr="00B47473">
        <w:rPr>
          <w:rFonts w:ascii="Arial" w:hAnsi="Arial" w:cs="Arial"/>
          <w:sz w:val="24"/>
          <w:szCs w:val="24"/>
        </w:rPr>
        <w:t>Włodarz Miasta</w:t>
      </w:r>
      <w:r w:rsidRPr="00B47473">
        <w:rPr>
          <w:rFonts w:ascii="Arial" w:hAnsi="Arial" w:cs="Arial"/>
          <w:sz w:val="24"/>
          <w:szCs w:val="24"/>
        </w:rPr>
        <w:t>. Najpierw</w:t>
      </w:r>
      <w:r w:rsidR="00C65FA5" w:rsidRPr="00B47473">
        <w:rPr>
          <w:rFonts w:ascii="Arial" w:hAnsi="Arial" w:cs="Arial"/>
          <w:sz w:val="24"/>
          <w:szCs w:val="24"/>
        </w:rPr>
        <w:t xml:space="preserve"> </w:t>
      </w:r>
      <w:r w:rsidR="00263451" w:rsidRPr="00B47473">
        <w:rPr>
          <w:rFonts w:ascii="Arial" w:hAnsi="Arial" w:cs="Arial"/>
          <w:sz w:val="24"/>
          <w:szCs w:val="24"/>
        </w:rPr>
        <w:t>odpowiedział</w:t>
      </w:r>
      <w:r w:rsidR="00604773" w:rsidRPr="00B47473">
        <w:rPr>
          <w:rFonts w:ascii="Arial" w:hAnsi="Arial" w:cs="Arial"/>
          <w:sz w:val="24"/>
          <w:szCs w:val="24"/>
        </w:rPr>
        <w:t xml:space="preserve"> </w:t>
      </w:r>
      <w:r w:rsidR="00C65FA5" w:rsidRPr="00B47473">
        <w:rPr>
          <w:rFonts w:ascii="Arial" w:hAnsi="Arial" w:cs="Arial"/>
          <w:sz w:val="24"/>
          <w:szCs w:val="24"/>
        </w:rPr>
        <w:t>r</w:t>
      </w:r>
      <w:r w:rsidR="00263451" w:rsidRPr="00B47473">
        <w:rPr>
          <w:rFonts w:ascii="Arial" w:hAnsi="Arial" w:cs="Arial"/>
          <w:sz w:val="24"/>
          <w:szCs w:val="24"/>
        </w:rPr>
        <w:t>adnemu Marczakowi</w:t>
      </w:r>
      <w:r w:rsidRPr="00B47473">
        <w:rPr>
          <w:rFonts w:ascii="Arial" w:hAnsi="Arial" w:cs="Arial"/>
          <w:sz w:val="24"/>
          <w:szCs w:val="24"/>
        </w:rPr>
        <w:t>. T</w:t>
      </w:r>
      <w:r w:rsidR="00263451" w:rsidRPr="00B47473">
        <w:rPr>
          <w:rFonts w:ascii="Arial" w:hAnsi="Arial" w:cs="Arial"/>
          <w:sz w:val="24"/>
          <w:szCs w:val="24"/>
        </w:rPr>
        <w:t>rend</w:t>
      </w:r>
      <w:r w:rsidRPr="00B47473">
        <w:rPr>
          <w:rFonts w:ascii="Arial" w:hAnsi="Arial" w:cs="Arial"/>
          <w:sz w:val="24"/>
          <w:szCs w:val="24"/>
        </w:rPr>
        <w:t xml:space="preserve"> taki</w:t>
      </w:r>
      <w:r w:rsidR="00263451" w:rsidRPr="00B47473">
        <w:rPr>
          <w:rFonts w:ascii="Arial" w:hAnsi="Arial" w:cs="Arial"/>
          <w:sz w:val="24"/>
          <w:szCs w:val="24"/>
        </w:rPr>
        <w:t xml:space="preserve"> </w:t>
      </w:r>
      <w:r w:rsidR="00E36187" w:rsidRPr="00B47473">
        <w:rPr>
          <w:rFonts w:ascii="Arial" w:hAnsi="Arial" w:cs="Arial"/>
          <w:sz w:val="24"/>
          <w:szCs w:val="24"/>
        </w:rPr>
        <w:t>występuje</w:t>
      </w:r>
      <w:r w:rsidR="00263451" w:rsidRPr="00B47473">
        <w:rPr>
          <w:rFonts w:ascii="Arial" w:hAnsi="Arial" w:cs="Arial"/>
          <w:sz w:val="24"/>
          <w:szCs w:val="24"/>
        </w:rPr>
        <w:t xml:space="preserve"> w samorządach od </w:t>
      </w:r>
      <w:r w:rsidR="00E36187" w:rsidRPr="00B47473">
        <w:rPr>
          <w:rFonts w:ascii="Arial" w:hAnsi="Arial" w:cs="Arial"/>
          <w:sz w:val="24"/>
          <w:szCs w:val="24"/>
        </w:rPr>
        <w:t>dłuższego</w:t>
      </w:r>
      <w:r w:rsidR="00263451" w:rsidRPr="00B47473">
        <w:rPr>
          <w:rFonts w:ascii="Arial" w:hAnsi="Arial" w:cs="Arial"/>
          <w:sz w:val="24"/>
          <w:szCs w:val="24"/>
        </w:rPr>
        <w:t xml:space="preserve"> czasu</w:t>
      </w:r>
      <w:r w:rsidR="00C65FA5" w:rsidRPr="00B47473">
        <w:rPr>
          <w:rFonts w:ascii="Arial" w:hAnsi="Arial" w:cs="Arial"/>
          <w:sz w:val="24"/>
          <w:szCs w:val="24"/>
        </w:rPr>
        <w:t>.</w:t>
      </w:r>
      <w:r w:rsidR="00263451" w:rsidRPr="00B47473">
        <w:rPr>
          <w:rFonts w:ascii="Arial" w:hAnsi="Arial" w:cs="Arial"/>
          <w:sz w:val="24"/>
          <w:szCs w:val="24"/>
        </w:rPr>
        <w:t xml:space="preserve"> Jednostki </w:t>
      </w:r>
      <w:r w:rsidRPr="00B47473">
        <w:rPr>
          <w:rFonts w:ascii="Arial" w:hAnsi="Arial" w:cs="Arial"/>
          <w:sz w:val="24"/>
          <w:szCs w:val="24"/>
        </w:rPr>
        <w:t xml:space="preserve">budżetowe </w:t>
      </w:r>
      <w:r w:rsidR="00263451" w:rsidRPr="00B47473">
        <w:rPr>
          <w:rFonts w:ascii="Arial" w:hAnsi="Arial" w:cs="Arial"/>
          <w:sz w:val="24"/>
          <w:szCs w:val="24"/>
        </w:rPr>
        <w:t>s</w:t>
      </w:r>
      <w:r w:rsidR="00E36187" w:rsidRPr="00B47473">
        <w:rPr>
          <w:rFonts w:ascii="Arial" w:hAnsi="Arial" w:cs="Arial"/>
          <w:sz w:val="24"/>
          <w:szCs w:val="24"/>
        </w:rPr>
        <w:t>ą</w:t>
      </w:r>
      <w:r w:rsidR="00263451" w:rsidRPr="00B47473">
        <w:rPr>
          <w:rFonts w:ascii="Arial" w:hAnsi="Arial" w:cs="Arial"/>
          <w:sz w:val="24"/>
          <w:szCs w:val="24"/>
        </w:rPr>
        <w:t xml:space="preserve"> likwidowane </w:t>
      </w:r>
      <w:r w:rsidR="00263451" w:rsidRPr="00B47473">
        <w:rPr>
          <w:rFonts w:ascii="Arial" w:hAnsi="Arial" w:cs="Arial"/>
          <w:sz w:val="24"/>
          <w:szCs w:val="24"/>
        </w:rPr>
        <w:lastRenderedPageBreak/>
        <w:t xml:space="preserve">i </w:t>
      </w:r>
      <w:r w:rsidRPr="00B47473">
        <w:rPr>
          <w:rFonts w:ascii="Arial" w:hAnsi="Arial" w:cs="Arial"/>
          <w:sz w:val="24"/>
          <w:szCs w:val="24"/>
        </w:rPr>
        <w:t>przechodzą pod działania spół</w:t>
      </w:r>
      <w:r w:rsidR="00660691">
        <w:rPr>
          <w:rFonts w:ascii="Arial" w:hAnsi="Arial" w:cs="Arial"/>
          <w:sz w:val="24"/>
          <w:szCs w:val="24"/>
        </w:rPr>
        <w:t>e</w:t>
      </w:r>
      <w:r w:rsidRPr="00B47473">
        <w:rPr>
          <w:rFonts w:ascii="Arial" w:hAnsi="Arial" w:cs="Arial"/>
          <w:sz w:val="24"/>
          <w:szCs w:val="24"/>
        </w:rPr>
        <w:t>k komunalny</w:t>
      </w:r>
      <w:r w:rsidR="00660691">
        <w:rPr>
          <w:rFonts w:ascii="Arial" w:hAnsi="Arial" w:cs="Arial"/>
          <w:sz w:val="24"/>
          <w:szCs w:val="24"/>
        </w:rPr>
        <w:t>ch</w:t>
      </w:r>
      <w:r w:rsidRPr="00B47473">
        <w:rPr>
          <w:rFonts w:ascii="Arial" w:hAnsi="Arial" w:cs="Arial"/>
          <w:sz w:val="24"/>
          <w:szCs w:val="24"/>
        </w:rPr>
        <w:t xml:space="preserve">, które z kolei stają </w:t>
      </w:r>
      <w:r w:rsidRPr="00B47473">
        <w:rPr>
          <w:rFonts w:ascii="Arial" w:hAnsi="Arial" w:cs="Arial"/>
          <w:sz w:val="24"/>
          <w:szCs w:val="24"/>
        </w:rPr>
        <w:br/>
        <w:t>się tzw. „holdingami” komunalnymi</w:t>
      </w:r>
      <w:r w:rsidR="00263451" w:rsidRPr="00B47473">
        <w:rPr>
          <w:rFonts w:ascii="Arial" w:hAnsi="Arial" w:cs="Arial"/>
          <w:sz w:val="24"/>
          <w:szCs w:val="24"/>
        </w:rPr>
        <w:t xml:space="preserve">. </w:t>
      </w:r>
      <w:r w:rsidR="00C65FA5" w:rsidRPr="00B47473">
        <w:rPr>
          <w:rFonts w:ascii="Arial" w:hAnsi="Arial" w:cs="Arial"/>
          <w:sz w:val="24"/>
          <w:szCs w:val="24"/>
        </w:rPr>
        <w:t>Zdaniem Prezydenta w</w:t>
      </w:r>
      <w:r w:rsidR="00263451" w:rsidRPr="00B47473">
        <w:rPr>
          <w:rFonts w:ascii="Arial" w:hAnsi="Arial" w:cs="Arial"/>
          <w:sz w:val="24"/>
          <w:szCs w:val="24"/>
        </w:rPr>
        <w:t xml:space="preserve">ymienianie </w:t>
      </w:r>
      <w:r w:rsidR="00E36187" w:rsidRPr="00B47473">
        <w:rPr>
          <w:rFonts w:ascii="Arial" w:hAnsi="Arial" w:cs="Arial"/>
          <w:sz w:val="24"/>
          <w:szCs w:val="24"/>
        </w:rPr>
        <w:t>przykładów</w:t>
      </w:r>
      <w:r w:rsidR="00263451" w:rsidRPr="00B47473">
        <w:rPr>
          <w:rFonts w:ascii="Arial" w:hAnsi="Arial" w:cs="Arial"/>
          <w:sz w:val="24"/>
          <w:szCs w:val="24"/>
        </w:rPr>
        <w:t xml:space="preserve"> </w:t>
      </w:r>
      <w:r w:rsidRPr="00B47473">
        <w:rPr>
          <w:rFonts w:ascii="Arial" w:hAnsi="Arial" w:cs="Arial"/>
          <w:sz w:val="24"/>
          <w:szCs w:val="24"/>
        </w:rPr>
        <w:br/>
      </w:r>
      <w:r w:rsidR="00263451" w:rsidRPr="00B47473">
        <w:rPr>
          <w:rFonts w:ascii="Arial" w:hAnsi="Arial" w:cs="Arial"/>
          <w:sz w:val="24"/>
          <w:szCs w:val="24"/>
        </w:rPr>
        <w:t xml:space="preserve">z innych miast nie ma większego sensu gdyż nie da się </w:t>
      </w:r>
      <w:r w:rsidR="00C65FA5" w:rsidRPr="00B47473">
        <w:rPr>
          <w:rFonts w:ascii="Arial" w:hAnsi="Arial" w:cs="Arial"/>
          <w:sz w:val="24"/>
          <w:szCs w:val="24"/>
        </w:rPr>
        <w:t xml:space="preserve">skopiować i </w:t>
      </w:r>
      <w:r w:rsidR="00263451" w:rsidRPr="00B47473">
        <w:rPr>
          <w:rFonts w:ascii="Arial" w:hAnsi="Arial" w:cs="Arial"/>
          <w:sz w:val="24"/>
          <w:szCs w:val="24"/>
        </w:rPr>
        <w:t xml:space="preserve"> </w:t>
      </w:r>
      <w:r w:rsidR="00E36187" w:rsidRPr="00B47473">
        <w:rPr>
          <w:rFonts w:ascii="Arial" w:hAnsi="Arial" w:cs="Arial"/>
          <w:sz w:val="24"/>
          <w:szCs w:val="24"/>
        </w:rPr>
        <w:t>porównać</w:t>
      </w:r>
      <w:r w:rsidR="00263451" w:rsidRPr="00B47473">
        <w:rPr>
          <w:rFonts w:ascii="Arial" w:hAnsi="Arial" w:cs="Arial"/>
          <w:sz w:val="24"/>
          <w:szCs w:val="24"/>
        </w:rPr>
        <w:t xml:space="preserve"> wszystkich jednostek</w:t>
      </w:r>
      <w:r w:rsidR="00C65FA5" w:rsidRPr="00B47473">
        <w:rPr>
          <w:rFonts w:ascii="Arial" w:hAnsi="Arial" w:cs="Arial"/>
          <w:sz w:val="24"/>
          <w:szCs w:val="24"/>
        </w:rPr>
        <w:t xml:space="preserve"> w jednakowy sposób</w:t>
      </w:r>
      <w:r w:rsidR="00263451" w:rsidRPr="00B47473">
        <w:rPr>
          <w:rFonts w:ascii="Arial" w:hAnsi="Arial" w:cs="Arial"/>
          <w:sz w:val="24"/>
          <w:szCs w:val="24"/>
        </w:rPr>
        <w:t>.</w:t>
      </w:r>
      <w:r w:rsidR="00C65FA5" w:rsidRPr="00B47473">
        <w:rPr>
          <w:rFonts w:ascii="Arial" w:hAnsi="Arial" w:cs="Arial"/>
          <w:sz w:val="24"/>
          <w:szCs w:val="24"/>
        </w:rPr>
        <w:t xml:space="preserve"> Nie jest to miarodajne.</w:t>
      </w:r>
      <w:r w:rsidR="00263451" w:rsidRPr="00B47473">
        <w:rPr>
          <w:rFonts w:ascii="Arial" w:hAnsi="Arial" w:cs="Arial"/>
          <w:sz w:val="24"/>
          <w:szCs w:val="24"/>
        </w:rPr>
        <w:t xml:space="preserve"> </w:t>
      </w:r>
      <w:r w:rsidR="00C65FA5" w:rsidRPr="00B47473">
        <w:rPr>
          <w:rFonts w:ascii="Arial" w:hAnsi="Arial" w:cs="Arial"/>
          <w:sz w:val="24"/>
          <w:szCs w:val="24"/>
        </w:rPr>
        <w:t xml:space="preserve">Obecnie popularne </w:t>
      </w:r>
      <w:r w:rsidR="00263451" w:rsidRPr="00B47473">
        <w:rPr>
          <w:rFonts w:ascii="Arial" w:hAnsi="Arial" w:cs="Arial"/>
          <w:sz w:val="24"/>
          <w:szCs w:val="24"/>
        </w:rPr>
        <w:t>jest tworzenie tzw</w:t>
      </w:r>
      <w:r w:rsidR="00E36187" w:rsidRPr="00B47473">
        <w:rPr>
          <w:rFonts w:ascii="Arial" w:hAnsi="Arial" w:cs="Arial"/>
          <w:sz w:val="24"/>
          <w:szCs w:val="24"/>
        </w:rPr>
        <w:t>.</w:t>
      </w:r>
      <w:r w:rsidR="00263451" w:rsidRPr="00B47473">
        <w:rPr>
          <w:rFonts w:ascii="Arial" w:hAnsi="Arial" w:cs="Arial"/>
          <w:sz w:val="24"/>
          <w:szCs w:val="24"/>
        </w:rPr>
        <w:t xml:space="preserve"> „holdingów”</w:t>
      </w:r>
      <w:r w:rsidR="00E36187" w:rsidRPr="00B47473">
        <w:rPr>
          <w:rFonts w:ascii="Arial" w:hAnsi="Arial" w:cs="Arial"/>
          <w:sz w:val="24"/>
          <w:szCs w:val="24"/>
        </w:rPr>
        <w:t>. Największym</w:t>
      </w:r>
      <w:r w:rsidR="00732695" w:rsidRPr="00B47473">
        <w:rPr>
          <w:rFonts w:ascii="Arial" w:hAnsi="Arial" w:cs="Arial"/>
          <w:sz w:val="24"/>
          <w:szCs w:val="24"/>
        </w:rPr>
        <w:t>i</w:t>
      </w:r>
      <w:r w:rsidR="00263451" w:rsidRPr="00B47473">
        <w:rPr>
          <w:rFonts w:ascii="Arial" w:hAnsi="Arial" w:cs="Arial"/>
          <w:sz w:val="24"/>
          <w:szCs w:val="24"/>
        </w:rPr>
        <w:t xml:space="preserve"> przykład</w:t>
      </w:r>
      <w:r w:rsidR="00732695" w:rsidRPr="00B47473">
        <w:rPr>
          <w:rFonts w:ascii="Arial" w:hAnsi="Arial" w:cs="Arial"/>
          <w:sz w:val="24"/>
          <w:szCs w:val="24"/>
        </w:rPr>
        <w:t xml:space="preserve">ami </w:t>
      </w:r>
      <w:r w:rsidR="00C65FA5" w:rsidRPr="00B47473">
        <w:rPr>
          <w:rFonts w:ascii="Arial" w:hAnsi="Arial" w:cs="Arial"/>
          <w:sz w:val="24"/>
          <w:szCs w:val="24"/>
        </w:rPr>
        <w:t xml:space="preserve">gdzie przyjęto już taką praktykę są </w:t>
      </w:r>
      <w:r w:rsidR="00E36187" w:rsidRPr="00B47473">
        <w:rPr>
          <w:rFonts w:ascii="Arial" w:hAnsi="Arial" w:cs="Arial"/>
          <w:sz w:val="24"/>
          <w:szCs w:val="24"/>
        </w:rPr>
        <w:t>miast</w:t>
      </w:r>
      <w:r w:rsidR="00732695" w:rsidRPr="00B47473">
        <w:rPr>
          <w:rFonts w:ascii="Arial" w:hAnsi="Arial" w:cs="Arial"/>
          <w:sz w:val="24"/>
          <w:szCs w:val="24"/>
        </w:rPr>
        <w:t>a</w:t>
      </w:r>
      <w:r w:rsidR="00C65FA5" w:rsidRPr="00B47473">
        <w:rPr>
          <w:rFonts w:ascii="Arial" w:hAnsi="Arial" w:cs="Arial"/>
          <w:sz w:val="24"/>
          <w:szCs w:val="24"/>
        </w:rPr>
        <w:t xml:space="preserve"> tj.</w:t>
      </w:r>
      <w:r w:rsidR="00E36187" w:rsidRPr="00B47473">
        <w:rPr>
          <w:rFonts w:ascii="Arial" w:hAnsi="Arial" w:cs="Arial"/>
          <w:sz w:val="24"/>
          <w:szCs w:val="24"/>
        </w:rPr>
        <w:t xml:space="preserve"> K</w:t>
      </w:r>
      <w:r w:rsidR="00263451" w:rsidRPr="00B47473">
        <w:rPr>
          <w:rFonts w:ascii="Arial" w:hAnsi="Arial" w:cs="Arial"/>
          <w:sz w:val="24"/>
          <w:szCs w:val="24"/>
        </w:rPr>
        <w:t>rosno</w:t>
      </w:r>
      <w:r w:rsidR="00732695" w:rsidRPr="00B47473">
        <w:rPr>
          <w:rFonts w:ascii="Arial" w:hAnsi="Arial" w:cs="Arial"/>
          <w:sz w:val="24"/>
          <w:szCs w:val="24"/>
        </w:rPr>
        <w:t>,</w:t>
      </w:r>
      <w:r w:rsidR="00263451" w:rsidRPr="00B47473">
        <w:rPr>
          <w:rFonts w:ascii="Arial" w:hAnsi="Arial" w:cs="Arial"/>
          <w:sz w:val="24"/>
          <w:szCs w:val="24"/>
        </w:rPr>
        <w:t xml:space="preserve"> </w:t>
      </w:r>
      <w:r w:rsidR="00732695" w:rsidRPr="00B47473">
        <w:rPr>
          <w:rFonts w:ascii="Arial" w:hAnsi="Arial" w:cs="Arial"/>
          <w:sz w:val="24"/>
          <w:szCs w:val="24"/>
        </w:rPr>
        <w:t>O</w:t>
      </w:r>
      <w:r w:rsidR="00263451" w:rsidRPr="00B47473">
        <w:rPr>
          <w:rFonts w:ascii="Arial" w:hAnsi="Arial" w:cs="Arial"/>
          <w:sz w:val="24"/>
          <w:szCs w:val="24"/>
        </w:rPr>
        <w:t xml:space="preserve">strów </w:t>
      </w:r>
      <w:r w:rsidR="00732695" w:rsidRPr="00B47473">
        <w:rPr>
          <w:rFonts w:ascii="Arial" w:hAnsi="Arial" w:cs="Arial"/>
          <w:sz w:val="24"/>
          <w:szCs w:val="24"/>
        </w:rPr>
        <w:t>W</w:t>
      </w:r>
      <w:r w:rsidR="00263451" w:rsidRPr="00B47473">
        <w:rPr>
          <w:rFonts w:ascii="Arial" w:hAnsi="Arial" w:cs="Arial"/>
          <w:sz w:val="24"/>
          <w:szCs w:val="24"/>
        </w:rPr>
        <w:t xml:space="preserve">ielkopolski </w:t>
      </w:r>
      <w:r w:rsidR="00732695" w:rsidRPr="00B47473">
        <w:rPr>
          <w:rFonts w:ascii="Arial" w:hAnsi="Arial" w:cs="Arial"/>
          <w:sz w:val="24"/>
          <w:szCs w:val="24"/>
        </w:rPr>
        <w:t>i</w:t>
      </w:r>
      <w:r w:rsidR="00263451" w:rsidRPr="00B47473">
        <w:rPr>
          <w:rFonts w:ascii="Arial" w:hAnsi="Arial" w:cs="Arial"/>
          <w:sz w:val="24"/>
          <w:szCs w:val="24"/>
        </w:rPr>
        <w:t xml:space="preserve"> </w:t>
      </w:r>
      <w:r w:rsidR="00732695" w:rsidRPr="00B47473">
        <w:rPr>
          <w:rFonts w:ascii="Arial" w:hAnsi="Arial" w:cs="Arial"/>
          <w:sz w:val="24"/>
          <w:szCs w:val="24"/>
        </w:rPr>
        <w:t>S</w:t>
      </w:r>
      <w:r w:rsidR="00263451" w:rsidRPr="00B47473">
        <w:rPr>
          <w:rFonts w:ascii="Arial" w:hAnsi="Arial" w:cs="Arial"/>
          <w:sz w:val="24"/>
          <w:szCs w:val="24"/>
        </w:rPr>
        <w:t>anok</w:t>
      </w:r>
      <w:r w:rsidR="00C65FA5" w:rsidRPr="00B47473">
        <w:rPr>
          <w:rFonts w:ascii="Arial" w:hAnsi="Arial" w:cs="Arial"/>
          <w:sz w:val="24"/>
          <w:szCs w:val="24"/>
        </w:rPr>
        <w:t xml:space="preserve">. </w:t>
      </w:r>
      <w:r w:rsidR="00263451" w:rsidRPr="00B47473">
        <w:rPr>
          <w:rFonts w:ascii="Arial" w:hAnsi="Arial" w:cs="Arial"/>
          <w:sz w:val="24"/>
          <w:szCs w:val="24"/>
        </w:rPr>
        <w:t>W wie</w:t>
      </w:r>
      <w:r w:rsidR="00732695" w:rsidRPr="00B47473">
        <w:rPr>
          <w:rFonts w:ascii="Arial" w:hAnsi="Arial" w:cs="Arial"/>
          <w:sz w:val="24"/>
          <w:szCs w:val="24"/>
        </w:rPr>
        <w:t>l</w:t>
      </w:r>
      <w:r w:rsidR="00263451" w:rsidRPr="00B47473">
        <w:rPr>
          <w:rFonts w:ascii="Arial" w:hAnsi="Arial" w:cs="Arial"/>
          <w:sz w:val="24"/>
          <w:szCs w:val="24"/>
        </w:rPr>
        <w:t>u miastach zadania te s</w:t>
      </w:r>
      <w:r w:rsidR="00732695" w:rsidRPr="00B47473">
        <w:rPr>
          <w:rFonts w:ascii="Arial" w:hAnsi="Arial" w:cs="Arial"/>
          <w:sz w:val="24"/>
          <w:szCs w:val="24"/>
        </w:rPr>
        <w:t>ą</w:t>
      </w:r>
      <w:r w:rsidR="00263451" w:rsidRPr="00B47473">
        <w:rPr>
          <w:rFonts w:ascii="Arial" w:hAnsi="Arial" w:cs="Arial"/>
          <w:sz w:val="24"/>
          <w:szCs w:val="24"/>
        </w:rPr>
        <w:t xml:space="preserve"> po</w:t>
      </w:r>
      <w:r w:rsidR="00732695" w:rsidRPr="00B47473">
        <w:rPr>
          <w:rFonts w:ascii="Arial" w:hAnsi="Arial" w:cs="Arial"/>
          <w:sz w:val="24"/>
          <w:szCs w:val="24"/>
        </w:rPr>
        <w:t>d</w:t>
      </w:r>
      <w:r w:rsidR="00263451" w:rsidRPr="00B47473">
        <w:rPr>
          <w:rFonts w:ascii="Arial" w:hAnsi="Arial" w:cs="Arial"/>
          <w:sz w:val="24"/>
          <w:szCs w:val="24"/>
        </w:rPr>
        <w:t xml:space="preserve">zielone pomiędzy </w:t>
      </w:r>
      <w:r w:rsidR="00732695" w:rsidRPr="00B47473">
        <w:rPr>
          <w:rFonts w:ascii="Arial" w:hAnsi="Arial" w:cs="Arial"/>
          <w:sz w:val="24"/>
          <w:szCs w:val="24"/>
        </w:rPr>
        <w:t>spółkami</w:t>
      </w:r>
      <w:r w:rsidR="00263451" w:rsidRPr="00B47473">
        <w:rPr>
          <w:rFonts w:ascii="Arial" w:hAnsi="Arial" w:cs="Arial"/>
          <w:sz w:val="24"/>
          <w:szCs w:val="24"/>
        </w:rPr>
        <w:t>. Trend który jest w korporacjach samorządowych niepublicznych czy</w:t>
      </w:r>
      <w:r w:rsidR="00C65FA5" w:rsidRPr="00B47473">
        <w:rPr>
          <w:rFonts w:ascii="Arial" w:hAnsi="Arial" w:cs="Arial"/>
          <w:sz w:val="24"/>
          <w:szCs w:val="24"/>
        </w:rPr>
        <w:t>l</w:t>
      </w:r>
      <w:r w:rsidR="00263451" w:rsidRPr="00B47473">
        <w:rPr>
          <w:rFonts w:ascii="Arial" w:hAnsi="Arial" w:cs="Arial"/>
          <w:sz w:val="24"/>
          <w:szCs w:val="24"/>
        </w:rPr>
        <w:t xml:space="preserve">i tworzenie silnych </w:t>
      </w:r>
      <w:r w:rsidR="00E36187" w:rsidRPr="00B47473">
        <w:rPr>
          <w:rFonts w:ascii="Arial" w:hAnsi="Arial" w:cs="Arial"/>
          <w:sz w:val="24"/>
          <w:szCs w:val="24"/>
        </w:rPr>
        <w:t>podmiotów</w:t>
      </w:r>
      <w:r w:rsidR="00263451" w:rsidRPr="00B47473">
        <w:rPr>
          <w:rFonts w:ascii="Arial" w:hAnsi="Arial" w:cs="Arial"/>
          <w:sz w:val="24"/>
          <w:szCs w:val="24"/>
        </w:rPr>
        <w:t xml:space="preserve"> gospodarczych  jest </w:t>
      </w:r>
      <w:r w:rsidR="00E36187" w:rsidRPr="00B47473">
        <w:rPr>
          <w:rFonts w:ascii="Arial" w:hAnsi="Arial" w:cs="Arial"/>
          <w:sz w:val="24"/>
          <w:szCs w:val="24"/>
        </w:rPr>
        <w:t>trendem</w:t>
      </w:r>
      <w:r w:rsidR="00263451" w:rsidRPr="00B47473">
        <w:rPr>
          <w:rFonts w:ascii="Arial" w:hAnsi="Arial" w:cs="Arial"/>
          <w:sz w:val="24"/>
          <w:szCs w:val="24"/>
        </w:rPr>
        <w:t xml:space="preserve"> globalnym</w:t>
      </w:r>
      <w:r w:rsidR="00C65FA5" w:rsidRPr="00B47473">
        <w:rPr>
          <w:rFonts w:ascii="Arial" w:hAnsi="Arial" w:cs="Arial"/>
          <w:color w:val="000000" w:themeColor="text1"/>
          <w:sz w:val="24"/>
          <w:szCs w:val="24"/>
        </w:rPr>
        <w:t>.</w:t>
      </w:r>
      <w:r w:rsidR="00263451" w:rsidRPr="00B47473">
        <w:rPr>
          <w:rFonts w:ascii="Arial" w:hAnsi="Arial" w:cs="Arial"/>
          <w:color w:val="000000" w:themeColor="text1"/>
          <w:sz w:val="24"/>
          <w:szCs w:val="24"/>
        </w:rPr>
        <w:t xml:space="preserve"> </w:t>
      </w:r>
      <w:r w:rsidRPr="00B47473">
        <w:rPr>
          <w:rFonts w:ascii="Arial" w:hAnsi="Arial" w:cs="Arial"/>
          <w:sz w:val="24"/>
          <w:szCs w:val="24"/>
        </w:rPr>
        <w:t>U</w:t>
      </w:r>
      <w:r w:rsidR="00263451" w:rsidRPr="00B47473">
        <w:rPr>
          <w:rFonts w:ascii="Arial" w:hAnsi="Arial" w:cs="Arial"/>
          <w:sz w:val="24"/>
          <w:szCs w:val="24"/>
        </w:rPr>
        <w:t>zasadnienie</w:t>
      </w:r>
      <w:r w:rsidRPr="00B47473">
        <w:rPr>
          <w:rFonts w:ascii="Arial" w:hAnsi="Arial" w:cs="Arial"/>
          <w:sz w:val="24"/>
          <w:szCs w:val="24"/>
        </w:rPr>
        <w:t>m poprawy jest</w:t>
      </w:r>
      <w:r w:rsidR="00263451" w:rsidRPr="00B47473">
        <w:rPr>
          <w:rFonts w:ascii="Arial" w:hAnsi="Arial" w:cs="Arial"/>
          <w:sz w:val="24"/>
          <w:szCs w:val="24"/>
        </w:rPr>
        <w:t xml:space="preserve"> chociażby </w:t>
      </w:r>
      <w:r w:rsidRPr="00B47473">
        <w:rPr>
          <w:rFonts w:ascii="Arial" w:hAnsi="Arial" w:cs="Arial"/>
          <w:sz w:val="24"/>
          <w:szCs w:val="24"/>
        </w:rPr>
        <w:t xml:space="preserve">zmiana </w:t>
      </w:r>
      <w:r w:rsidR="00263451" w:rsidRPr="00B47473">
        <w:rPr>
          <w:rFonts w:ascii="Arial" w:hAnsi="Arial" w:cs="Arial"/>
          <w:sz w:val="24"/>
          <w:szCs w:val="24"/>
        </w:rPr>
        <w:t>po</w:t>
      </w:r>
      <w:r w:rsidR="00E36187" w:rsidRPr="00B47473">
        <w:rPr>
          <w:rFonts w:ascii="Arial" w:hAnsi="Arial" w:cs="Arial"/>
          <w:sz w:val="24"/>
          <w:szCs w:val="24"/>
        </w:rPr>
        <w:t>d</w:t>
      </w:r>
      <w:r w:rsidR="00263451" w:rsidRPr="00B47473">
        <w:rPr>
          <w:rFonts w:ascii="Arial" w:hAnsi="Arial" w:cs="Arial"/>
          <w:sz w:val="24"/>
          <w:szCs w:val="24"/>
        </w:rPr>
        <w:t xml:space="preserve"> względem po</w:t>
      </w:r>
      <w:r w:rsidR="00E36187" w:rsidRPr="00B47473">
        <w:rPr>
          <w:rFonts w:ascii="Arial" w:hAnsi="Arial" w:cs="Arial"/>
          <w:sz w:val="24"/>
          <w:szCs w:val="24"/>
        </w:rPr>
        <w:t>łą</w:t>
      </w:r>
      <w:r w:rsidR="00263451" w:rsidRPr="00B47473">
        <w:rPr>
          <w:rFonts w:ascii="Arial" w:hAnsi="Arial" w:cs="Arial"/>
          <w:sz w:val="24"/>
          <w:szCs w:val="24"/>
        </w:rPr>
        <w:t>czeni</w:t>
      </w:r>
      <w:r w:rsidR="00E36187" w:rsidRPr="00B47473">
        <w:rPr>
          <w:rFonts w:ascii="Arial" w:hAnsi="Arial" w:cs="Arial"/>
          <w:sz w:val="24"/>
          <w:szCs w:val="24"/>
        </w:rPr>
        <w:t xml:space="preserve">a </w:t>
      </w:r>
      <w:r w:rsidRPr="00B47473">
        <w:rPr>
          <w:rFonts w:ascii="Arial" w:hAnsi="Arial" w:cs="Arial"/>
          <w:sz w:val="24"/>
          <w:szCs w:val="24"/>
        </w:rPr>
        <w:t>potencjału ekip</w:t>
      </w:r>
      <w:r w:rsidR="00263451" w:rsidRPr="00B47473">
        <w:rPr>
          <w:rFonts w:ascii="Arial" w:hAnsi="Arial" w:cs="Arial"/>
          <w:sz w:val="24"/>
          <w:szCs w:val="24"/>
        </w:rPr>
        <w:t xml:space="preserve"> remontowych. </w:t>
      </w:r>
      <w:r w:rsidRPr="00B47473">
        <w:rPr>
          <w:rFonts w:ascii="Arial" w:hAnsi="Arial" w:cs="Arial"/>
          <w:sz w:val="24"/>
          <w:szCs w:val="24"/>
        </w:rPr>
        <w:t>Przyczyni się to do szybkiej reakcji i podejmowania działań. Kolejno Prezydent poruszył k</w:t>
      </w:r>
      <w:r w:rsidR="00E36187" w:rsidRPr="00B47473">
        <w:rPr>
          <w:rFonts w:ascii="Arial" w:hAnsi="Arial" w:cs="Arial"/>
          <w:sz w:val="24"/>
          <w:szCs w:val="24"/>
        </w:rPr>
        <w:t>westie</w:t>
      </w:r>
      <w:r w:rsidR="00263451" w:rsidRPr="00B47473">
        <w:rPr>
          <w:rFonts w:ascii="Arial" w:hAnsi="Arial" w:cs="Arial"/>
          <w:sz w:val="24"/>
          <w:szCs w:val="24"/>
        </w:rPr>
        <w:t xml:space="preserve"> </w:t>
      </w:r>
      <w:r w:rsidR="00E36187" w:rsidRPr="00B47473">
        <w:rPr>
          <w:rFonts w:ascii="Arial" w:hAnsi="Arial" w:cs="Arial"/>
          <w:sz w:val="24"/>
          <w:szCs w:val="24"/>
        </w:rPr>
        <w:t>zakupowe</w:t>
      </w:r>
      <w:r w:rsidR="00263451" w:rsidRPr="00B47473">
        <w:rPr>
          <w:rFonts w:ascii="Arial" w:hAnsi="Arial" w:cs="Arial"/>
          <w:sz w:val="24"/>
          <w:szCs w:val="24"/>
        </w:rPr>
        <w:t xml:space="preserve"> i przetargowe</w:t>
      </w:r>
      <w:r w:rsidRPr="00B47473">
        <w:rPr>
          <w:rFonts w:ascii="Arial" w:hAnsi="Arial" w:cs="Arial"/>
          <w:sz w:val="24"/>
          <w:szCs w:val="24"/>
        </w:rPr>
        <w:t>.</w:t>
      </w:r>
      <w:r w:rsidR="00263451" w:rsidRPr="00B47473">
        <w:rPr>
          <w:rFonts w:ascii="Arial" w:hAnsi="Arial" w:cs="Arial"/>
          <w:sz w:val="24"/>
          <w:szCs w:val="24"/>
        </w:rPr>
        <w:t xml:space="preserve"> </w:t>
      </w:r>
      <w:r w:rsidRPr="00B47473">
        <w:rPr>
          <w:rFonts w:ascii="Arial" w:hAnsi="Arial" w:cs="Arial"/>
          <w:sz w:val="24"/>
          <w:szCs w:val="24"/>
        </w:rPr>
        <w:t xml:space="preserve">Powiedział, </w:t>
      </w:r>
      <w:r w:rsidRPr="00B47473">
        <w:rPr>
          <w:rFonts w:ascii="Arial" w:hAnsi="Arial" w:cs="Arial"/>
          <w:sz w:val="24"/>
          <w:szCs w:val="24"/>
        </w:rPr>
        <w:br/>
        <w:t>że n</w:t>
      </w:r>
      <w:r w:rsidR="00263451" w:rsidRPr="00B47473">
        <w:rPr>
          <w:rFonts w:ascii="Arial" w:hAnsi="Arial" w:cs="Arial"/>
          <w:sz w:val="24"/>
          <w:szCs w:val="24"/>
        </w:rPr>
        <w:t xml:space="preserve">ie będzie to szacowane w całej </w:t>
      </w:r>
      <w:r w:rsidR="00E36187" w:rsidRPr="00B47473">
        <w:rPr>
          <w:rFonts w:ascii="Arial" w:hAnsi="Arial" w:cs="Arial"/>
          <w:sz w:val="24"/>
          <w:szCs w:val="24"/>
        </w:rPr>
        <w:t>strukturze</w:t>
      </w:r>
      <w:r w:rsidR="00263451" w:rsidRPr="00B47473">
        <w:rPr>
          <w:rFonts w:ascii="Arial" w:hAnsi="Arial" w:cs="Arial"/>
          <w:sz w:val="24"/>
          <w:szCs w:val="24"/>
        </w:rPr>
        <w:t xml:space="preserve"> miasta, tylko w ramach procedur  </w:t>
      </w:r>
      <w:r w:rsidRPr="00B47473">
        <w:rPr>
          <w:rFonts w:ascii="Arial" w:hAnsi="Arial" w:cs="Arial"/>
          <w:sz w:val="24"/>
          <w:szCs w:val="24"/>
        </w:rPr>
        <w:t>MZK</w:t>
      </w:r>
      <w:r w:rsidR="00263451" w:rsidRPr="00B47473">
        <w:rPr>
          <w:rFonts w:ascii="Arial" w:hAnsi="Arial" w:cs="Arial"/>
          <w:sz w:val="24"/>
          <w:szCs w:val="24"/>
        </w:rPr>
        <w:t xml:space="preserve"> w tym zakresie</w:t>
      </w:r>
      <w:r w:rsidR="00C65FA5" w:rsidRPr="00B47473">
        <w:rPr>
          <w:rFonts w:ascii="Arial" w:hAnsi="Arial" w:cs="Arial"/>
          <w:sz w:val="24"/>
          <w:szCs w:val="24"/>
        </w:rPr>
        <w:t>.</w:t>
      </w:r>
      <w:r w:rsidR="00263451" w:rsidRPr="00B47473">
        <w:rPr>
          <w:rFonts w:ascii="Arial" w:hAnsi="Arial" w:cs="Arial"/>
          <w:sz w:val="24"/>
          <w:szCs w:val="24"/>
        </w:rPr>
        <w:t xml:space="preserve"> </w:t>
      </w:r>
      <w:r w:rsidR="00E36187" w:rsidRPr="00B47473">
        <w:rPr>
          <w:rFonts w:ascii="Arial" w:hAnsi="Arial" w:cs="Arial"/>
          <w:sz w:val="24"/>
          <w:szCs w:val="24"/>
        </w:rPr>
        <w:t xml:space="preserve">W związku z tym, że jeden podmiot będzie prowadzić prace, poprawi się </w:t>
      </w:r>
      <w:r w:rsidR="00263451" w:rsidRPr="00B47473">
        <w:rPr>
          <w:rFonts w:ascii="Arial" w:hAnsi="Arial" w:cs="Arial"/>
          <w:sz w:val="24"/>
          <w:szCs w:val="24"/>
        </w:rPr>
        <w:t xml:space="preserve">harmonogram </w:t>
      </w:r>
      <w:r w:rsidR="00E36187" w:rsidRPr="00B47473">
        <w:rPr>
          <w:rFonts w:ascii="Arial" w:hAnsi="Arial" w:cs="Arial"/>
          <w:sz w:val="24"/>
          <w:szCs w:val="24"/>
        </w:rPr>
        <w:t>zadań</w:t>
      </w:r>
      <w:r w:rsidR="00263451" w:rsidRPr="00B47473">
        <w:rPr>
          <w:rFonts w:ascii="Arial" w:hAnsi="Arial" w:cs="Arial"/>
          <w:sz w:val="24"/>
          <w:szCs w:val="24"/>
        </w:rPr>
        <w:t xml:space="preserve">. </w:t>
      </w:r>
      <w:r w:rsidR="00E36187" w:rsidRPr="00B47473">
        <w:rPr>
          <w:rFonts w:ascii="Arial" w:hAnsi="Arial" w:cs="Arial"/>
          <w:sz w:val="24"/>
          <w:szCs w:val="24"/>
        </w:rPr>
        <w:t>Aktualne system prac</w:t>
      </w:r>
      <w:r w:rsidR="00660691">
        <w:rPr>
          <w:rFonts w:ascii="Arial" w:hAnsi="Arial" w:cs="Arial"/>
          <w:sz w:val="24"/>
          <w:szCs w:val="24"/>
        </w:rPr>
        <w:t>y</w:t>
      </w:r>
      <w:r w:rsidR="00E36187" w:rsidRPr="00B47473">
        <w:rPr>
          <w:rFonts w:ascii="Arial" w:hAnsi="Arial" w:cs="Arial"/>
          <w:sz w:val="24"/>
          <w:szCs w:val="24"/>
        </w:rPr>
        <w:t xml:space="preserve"> jest podzielony, natomiast po zmianie prace </w:t>
      </w:r>
      <w:r w:rsidR="00263451" w:rsidRPr="00B47473">
        <w:rPr>
          <w:rFonts w:ascii="Arial" w:hAnsi="Arial" w:cs="Arial"/>
          <w:sz w:val="24"/>
          <w:szCs w:val="24"/>
        </w:rPr>
        <w:t xml:space="preserve">nad </w:t>
      </w:r>
      <w:r w:rsidR="00E36187" w:rsidRPr="00B47473">
        <w:rPr>
          <w:rFonts w:ascii="Arial" w:hAnsi="Arial" w:cs="Arial"/>
          <w:sz w:val="24"/>
          <w:szCs w:val="24"/>
        </w:rPr>
        <w:t>błoniami</w:t>
      </w:r>
      <w:r w:rsidR="00263451" w:rsidRPr="00B47473">
        <w:rPr>
          <w:rFonts w:ascii="Arial" w:hAnsi="Arial" w:cs="Arial"/>
          <w:sz w:val="24"/>
          <w:szCs w:val="24"/>
        </w:rPr>
        <w:t xml:space="preserve"> </w:t>
      </w:r>
      <w:r w:rsidR="00C65FA5" w:rsidRPr="00B47473">
        <w:rPr>
          <w:rFonts w:ascii="Arial" w:hAnsi="Arial" w:cs="Arial"/>
          <w:sz w:val="24"/>
          <w:szCs w:val="24"/>
        </w:rPr>
        <w:t>nadsańskimi oraz</w:t>
      </w:r>
      <w:r w:rsidR="00263451" w:rsidRPr="00B47473">
        <w:rPr>
          <w:rFonts w:ascii="Arial" w:hAnsi="Arial" w:cs="Arial"/>
          <w:sz w:val="24"/>
          <w:szCs w:val="24"/>
        </w:rPr>
        <w:t xml:space="preserve"> placami zabaw będą koordynowane </w:t>
      </w:r>
      <w:r w:rsidRPr="00B47473">
        <w:rPr>
          <w:rFonts w:ascii="Arial" w:hAnsi="Arial" w:cs="Arial"/>
          <w:sz w:val="24"/>
          <w:szCs w:val="24"/>
        </w:rPr>
        <w:br/>
      </w:r>
      <w:r w:rsidR="00263451" w:rsidRPr="00B47473">
        <w:rPr>
          <w:rFonts w:ascii="Arial" w:hAnsi="Arial" w:cs="Arial"/>
          <w:sz w:val="24"/>
          <w:szCs w:val="24"/>
        </w:rPr>
        <w:t xml:space="preserve">i nadzorowane </w:t>
      </w:r>
      <w:r w:rsidR="00E36187" w:rsidRPr="00B47473">
        <w:rPr>
          <w:rFonts w:ascii="Arial" w:hAnsi="Arial" w:cs="Arial"/>
          <w:sz w:val="24"/>
          <w:szCs w:val="24"/>
        </w:rPr>
        <w:t xml:space="preserve">w </w:t>
      </w:r>
      <w:r w:rsidR="00263451" w:rsidRPr="00B47473">
        <w:rPr>
          <w:rFonts w:ascii="Arial" w:hAnsi="Arial" w:cs="Arial"/>
          <w:sz w:val="24"/>
          <w:szCs w:val="24"/>
        </w:rPr>
        <w:t>całoś</w:t>
      </w:r>
      <w:r w:rsidR="00E36187" w:rsidRPr="00B47473">
        <w:rPr>
          <w:rFonts w:ascii="Arial" w:hAnsi="Arial" w:cs="Arial"/>
          <w:sz w:val="24"/>
          <w:szCs w:val="24"/>
        </w:rPr>
        <w:t>ci</w:t>
      </w:r>
      <w:r w:rsidR="00A555E4" w:rsidRPr="00B47473">
        <w:rPr>
          <w:rFonts w:ascii="Arial" w:hAnsi="Arial" w:cs="Arial"/>
          <w:sz w:val="24"/>
          <w:szCs w:val="24"/>
        </w:rPr>
        <w:t xml:space="preserve"> przed jedną </w:t>
      </w:r>
      <w:r w:rsidR="00CB6D50" w:rsidRPr="00B47473">
        <w:rPr>
          <w:rFonts w:ascii="Arial" w:hAnsi="Arial" w:cs="Arial"/>
          <w:sz w:val="24"/>
          <w:szCs w:val="24"/>
        </w:rPr>
        <w:t>jednostkę, która posiada wyspecjalizowany sprzęt już zakupiony</w:t>
      </w:r>
      <w:r w:rsidR="00263451" w:rsidRPr="00B47473">
        <w:rPr>
          <w:rFonts w:ascii="Arial" w:hAnsi="Arial" w:cs="Arial"/>
          <w:sz w:val="24"/>
          <w:szCs w:val="24"/>
        </w:rPr>
        <w:t xml:space="preserve">. </w:t>
      </w:r>
      <w:r w:rsidR="00E36187" w:rsidRPr="00B47473">
        <w:rPr>
          <w:rFonts w:ascii="Arial" w:hAnsi="Arial" w:cs="Arial"/>
          <w:sz w:val="24"/>
          <w:szCs w:val="24"/>
        </w:rPr>
        <w:t>Wzrastająca</w:t>
      </w:r>
      <w:r w:rsidR="00263451" w:rsidRPr="00B47473">
        <w:rPr>
          <w:rFonts w:ascii="Arial" w:hAnsi="Arial" w:cs="Arial"/>
          <w:sz w:val="24"/>
          <w:szCs w:val="24"/>
        </w:rPr>
        <w:t xml:space="preserve"> ilość </w:t>
      </w:r>
      <w:r w:rsidR="00E36187" w:rsidRPr="00B47473">
        <w:rPr>
          <w:rFonts w:ascii="Arial" w:hAnsi="Arial" w:cs="Arial"/>
          <w:sz w:val="24"/>
          <w:szCs w:val="24"/>
        </w:rPr>
        <w:t>terenów</w:t>
      </w:r>
      <w:r w:rsidR="00263451" w:rsidRPr="00B47473">
        <w:rPr>
          <w:rFonts w:ascii="Arial" w:hAnsi="Arial" w:cs="Arial"/>
          <w:sz w:val="24"/>
          <w:szCs w:val="24"/>
        </w:rPr>
        <w:t xml:space="preserve"> podlegających zarz</w:t>
      </w:r>
      <w:r w:rsidR="00C65FA5" w:rsidRPr="00B47473">
        <w:rPr>
          <w:rFonts w:ascii="Arial" w:hAnsi="Arial" w:cs="Arial"/>
          <w:sz w:val="24"/>
          <w:szCs w:val="24"/>
        </w:rPr>
        <w:t>ą</w:t>
      </w:r>
      <w:r w:rsidR="00263451" w:rsidRPr="00B47473">
        <w:rPr>
          <w:rFonts w:ascii="Arial" w:hAnsi="Arial" w:cs="Arial"/>
          <w:sz w:val="24"/>
          <w:szCs w:val="24"/>
        </w:rPr>
        <w:t xml:space="preserve">dzaniu </w:t>
      </w:r>
      <w:r w:rsidR="00C65FA5" w:rsidRPr="00B47473">
        <w:rPr>
          <w:rFonts w:ascii="Arial" w:hAnsi="Arial" w:cs="Arial"/>
          <w:sz w:val="24"/>
          <w:szCs w:val="24"/>
        </w:rPr>
        <w:t xml:space="preserve">przez </w:t>
      </w:r>
      <w:r w:rsidR="00732695" w:rsidRPr="00B47473">
        <w:rPr>
          <w:rFonts w:ascii="Arial" w:hAnsi="Arial" w:cs="Arial"/>
          <w:sz w:val="24"/>
          <w:szCs w:val="24"/>
        </w:rPr>
        <w:t>ZAB</w:t>
      </w:r>
      <w:r w:rsidR="00263451" w:rsidRPr="00B47473">
        <w:rPr>
          <w:rFonts w:ascii="Arial" w:hAnsi="Arial" w:cs="Arial"/>
          <w:sz w:val="24"/>
          <w:szCs w:val="24"/>
        </w:rPr>
        <w:t xml:space="preserve"> </w:t>
      </w:r>
      <w:r w:rsidR="00CB6D50" w:rsidRPr="00B47473">
        <w:rPr>
          <w:rFonts w:ascii="Arial" w:hAnsi="Arial" w:cs="Arial"/>
          <w:sz w:val="24"/>
          <w:szCs w:val="24"/>
        </w:rPr>
        <w:t>skutkował</w:t>
      </w:r>
      <w:r w:rsidR="00660691">
        <w:rPr>
          <w:rFonts w:ascii="Arial" w:hAnsi="Arial" w:cs="Arial"/>
          <w:sz w:val="24"/>
          <w:szCs w:val="24"/>
        </w:rPr>
        <w:t>a</w:t>
      </w:r>
      <w:r w:rsidR="00CB6D50" w:rsidRPr="00B47473">
        <w:rPr>
          <w:rFonts w:ascii="Arial" w:hAnsi="Arial" w:cs="Arial"/>
          <w:sz w:val="24"/>
          <w:szCs w:val="24"/>
        </w:rPr>
        <w:t xml:space="preserve">by tym, że działania </w:t>
      </w:r>
      <w:r w:rsidR="00263451" w:rsidRPr="00B47473">
        <w:rPr>
          <w:rFonts w:ascii="Arial" w:hAnsi="Arial" w:cs="Arial"/>
          <w:sz w:val="24"/>
          <w:szCs w:val="24"/>
        </w:rPr>
        <w:t>nie był</w:t>
      </w:r>
      <w:r w:rsidR="00CB6D50" w:rsidRPr="00B47473">
        <w:rPr>
          <w:rFonts w:ascii="Arial" w:hAnsi="Arial" w:cs="Arial"/>
          <w:sz w:val="24"/>
          <w:szCs w:val="24"/>
        </w:rPr>
        <w:t>y</w:t>
      </w:r>
      <w:r w:rsidR="00263451" w:rsidRPr="00B47473">
        <w:rPr>
          <w:rFonts w:ascii="Arial" w:hAnsi="Arial" w:cs="Arial"/>
          <w:sz w:val="24"/>
          <w:szCs w:val="24"/>
        </w:rPr>
        <w:t xml:space="preserve">by skuteczne </w:t>
      </w:r>
      <w:r w:rsidR="00C65FA5" w:rsidRPr="00B47473">
        <w:rPr>
          <w:rFonts w:ascii="Arial" w:hAnsi="Arial" w:cs="Arial"/>
          <w:sz w:val="24"/>
          <w:szCs w:val="24"/>
        </w:rPr>
        <w:t xml:space="preserve">w przyszłości, </w:t>
      </w:r>
      <w:r w:rsidR="00263451" w:rsidRPr="00B47473">
        <w:rPr>
          <w:rFonts w:ascii="Arial" w:hAnsi="Arial" w:cs="Arial"/>
          <w:sz w:val="24"/>
          <w:szCs w:val="24"/>
        </w:rPr>
        <w:t>gdyż do te</w:t>
      </w:r>
      <w:r w:rsidR="00E36187" w:rsidRPr="00B47473">
        <w:rPr>
          <w:rFonts w:ascii="Arial" w:hAnsi="Arial" w:cs="Arial"/>
          <w:sz w:val="24"/>
          <w:szCs w:val="24"/>
        </w:rPr>
        <w:t>j</w:t>
      </w:r>
      <w:r w:rsidR="00263451" w:rsidRPr="00B47473">
        <w:rPr>
          <w:rFonts w:ascii="Arial" w:hAnsi="Arial" w:cs="Arial"/>
          <w:sz w:val="24"/>
          <w:szCs w:val="24"/>
        </w:rPr>
        <w:t xml:space="preserve"> pory</w:t>
      </w:r>
      <w:r w:rsidR="00C65FA5" w:rsidRPr="00B47473">
        <w:rPr>
          <w:rFonts w:ascii="Arial" w:hAnsi="Arial" w:cs="Arial"/>
          <w:sz w:val="24"/>
          <w:szCs w:val="24"/>
        </w:rPr>
        <w:t xml:space="preserve"> </w:t>
      </w:r>
      <w:r w:rsidR="00CB6D50" w:rsidRPr="00B47473">
        <w:rPr>
          <w:rFonts w:ascii="Arial" w:hAnsi="Arial" w:cs="Arial"/>
          <w:sz w:val="24"/>
          <w:szCs w:val="24"/>
        </w:rPr>
        <w:t xml:space="preserve">z mniejszą ilością terenów </w:t>
      </w:r>
      <w:r w:rsidR="00C65FA5" w:rsidRPr="00B47473">
        <w:rPr>
          <w:rFonts w:ascii="Arial" w:hAnsi="Arial" w:cs="Arial"/>
          <w:sz w:val="24"/>
          <w:szCs w:val="24"/>
        </w:rPr>
        <w:t>nie</w:t>
      </w:r>
      <w:r w:rsidR="00263451" w:rsidRPr="00B47473">
        <w:rPr>
          <w:rFonts w:ascii="Arial" w:hAnsi="Arial" w:cs="Arial"/>
          <w:sz w:val="24"/>
          <w:szCs w:val="24"/>
        </w:rPr>
        <w:t xml:space="preserve"> </w:t>
      </w:r>
      <w:r w:rsidR="00E36187" w:rsidRPr="00B47473">
        <w:rPr>
          <w:rFonts w:ascii="Arial" w:hAnsi="Arial" w:cs="Arial"/>
          <w:sz w:val="24"/>
          <w:szCs w:val="24"/>
        </w:rPr>
        <w:t>szło</w:t>
      </w:r>
      <w:r w:rsidR="00C65FA5" w:rsidRPr="00B47473">
        <w:rPr>
          <w:rFonts w:ascii="Arial" w:hAnsi="Arial" w:cs="Arial"/>
          <w:sz w:val="24"/>
          <w:szCs w:val="24"/>
        </w:rPr>
        <w:t xml:space="preserve"> najlepiej.</w:t>
      </w:r>
      <w:r w:rsidR="00263451" w:rsidRPr="00B47473">
        <w:rPr>
          <w:rFonts w:ascii="Arial" w:hAnsi="Arial" w:cs="Arial"/>
          <w:sz w:val="24"/>
          <w:szCs w:val="24"/>
        </w:rPr>
        <w:t xml:space="preserve"> </w:t>
      </w:r>
      <w:r w:rsidR="00E36187" w:rsidRPr="00B47473">
        <w:rPr>
          <w:rFonts w:ascii="Arial" w:hAnsi="Arial" w:cs="Arial"/>
          <w:sz w:val="24"/>
          <w:szCs w:val="24"/>
        </w:rPr>
        <w:t>Przykłady</w:t>
      </w:r>
      <w:r w:rsidR="00263451" w:rsidRPr="00B47473">
        <w:rPr>
          <w:rFonts w:ascii="Arial" w:hAnsi="Arial" w:cs="Arial"/>
          <w:sz w:val="24"/>
          <w:szCs w:val="24"/>
        </w:rPr>
        <w:t xml:space="preserve"> podane prze</w:t>
      </w:r>
      <w:r w:rsidR="00E36187" w:rsidRPr="00B47473">
        <w:rPr>
          <w:rFonts w:ascii="Arial" w:hAnsi="Arial" w:cs="Arial"/>
          <w:sz w:val="24"/>
          <w:szCs w:val="24"/>
        </w:rPr>
        <w:t>z radną</w:t>
      </w:r>
      <w:r w:rsidR="00263451" w:rsidRPr="00B47473">
        <w:rPr>
          <w:rFonts w:ascii="Arial" w:hAnsi="Arial" w:cs="Arial"/>
          <w:sz w:val="24"/>
          <w:szCs w:val="24"/>
        </w:rPr>
        <w:t xml:space="preserve"> </w:t>
      </w:r>
      <w:r w:rsidR="00E36187" w:rsidRPr="00B47473">
        <w:rPr>
          <w:rFonts w:ascii="Arial" w:hAnsi="Arial" w:cs="Arial"/>
          <w:sz w:val="24"/>
          <w:szCs w:val="24"/>
        </w:rPr>
        <w:t>B</w:t>
      </w:r>
      <w:r w:rsidR="00263451" w:rsidRPr="00B47473">
        <w:rPr>
          <w:rFonts w:ascii="Arial" w:hAnsi="Arial" w:cs="Arial"/>
          <w:sz w:val="24"/>
          <w:szCs w:val="24"/>
        </w:rPr>
        <w:t>utryn wi</w:t>
      </w:r>
      <w:r w:rsidR="00E36187" w:rsidRPr="00B47473">
        <w:rPr>
          <w:rFonts w:ascii="Arial" w:hAnsi="Arial" w:cs="Arial"/>
          <w:sz w:val="24"/>
          <w:szCs w:val="24"/>
        </w:rPr>
        <w:t>ążą</w:t>
      </w:r>
      <w:r w:rsidR="00263451" w:rsidRPr="00B47473">
        <w:rPr>
          <w:rFonts w:ascii="Arial" w:hAnsi="Arial" w:cs="Arial"/>
          <w:sz w:val="24"/>
          <w:szCs w:val="24"/>
        </w:rPr>
        <w:t xml:space="preserve"> się ze zwiększeniem kosztów utrzymania chociażby </w:t>
      </w:r>
      <w:r w:rsidR="00E36187" w:rsidRPr="00B47473">
        <w:rPr>
          <w:rFonts w:ascii="Arial" w:hAnsi="Arial" w:cs="Arial"/>
          <w:sz w:val="24"/>
          <w:szCs w:val="24"/>
        </w:rPr>
        <w:t xml:space="preserve">nowych </w:t>
      </w:r>
      <w:r w:rsidR="00263451" w:rsidRPr="00B47473">
        <w:rPr>
          <w:rFonts w:ascii="Arial" w:hAnsi="Arial" w:cs="Arial"/>
          <w:sz w:val="24"/>
          <w:szCs w:val="24"/>
        </w:rPr>
        <w:t xml:space="preserve">pracowników. </w:t>
      </w:r>
      <w:r w:rsidRPr="00B47473">
        <w:rPr>
          <w:rFonts w:ascii="Arial" w:hAnsi="Arial" w:cs="Arial"/>
          <w:sz w:val="24"/>
          <w:szCs w:val="24"/>
        </w:rPr>
        <w:t>Nie</w:t>
      </w:r>
      <w:r w:rsidR="00E36187" w:rsidRPr="00B47473">
        <w:rPr>
          <w:rFonts w:ascii="Arial" w:hAnsi="Arial" w:cs="Arial"/>
          <w:sz w:val="24"/>
          <w:szCs w:val="24"/>
        </w:rPr>
        <w:t xml:space="preserve"> jest to konsekwentne w stosunku do</w:t>
      </w:r>
      <w:r w:rsidR="00263451" w:rsidRPr="00B47473">
        <w:rPr>
          <w:rFonts w:ascii="Arial" w:hAnsi="Arial" w:cs="Arial"/>
          <w:sz w:val="24"/>
          <w:szCs w:val="24"/>
        </w:rPr>
        <w:t xml:space="preserve"> omawianej ekonomi</w:t>
      </w:r>
      <w:r w:rsidR="00E36187" w:rsidRPr="00B47473">
        <w:rPr>
          <w:rFonts w:ascii="Arial" w:hAnsi="Arial" w:cs="Arial"/>
          <w:sz w:val="24"/>
          <w:szCs w:val="24"/>
        </w:rPr>
        <w:t>i</w:t>
      </w:r>
      <w:r w:rsidR="00263451" w:rsidRPr="00B47473">
        <w:rPr>
          <w:rFonts w:ascii="Arial" w:hAnsi="Arial" w:cs="Arial"/>
          <w:sz w:val="24"/>
          <w:szCs w:val="24"/>
        </w:rPr>
        <w:t xml:space="preserve"> </w:t>
      </w:r>
      <w:r w:rsidR="00E36187" w:rsidRPr="00B47473">
        <w:rPr>
          <w:rFonts w:ascii="Arial" w:hAnsi="Arial" w:cs="Arial"/>
          <w:sz w:val="24"/>
          <w:szCs w:val="24"/>
        </w:rPr>
        <w:t xml:space="preserve">oraz </w:t>
      </w:r>
      <w:r w:rsidR="00263451" w:rsidRPr="00B47473">
        <w:rPr>
          <w:rFonts w:ascii="Arial" w:hAnsi="Arial" w:cs="Arial"/>
          <w:sz w:val="24"/>
          <w:szCs w:val="24"/>
        </w:rPr>
        <w:t>szukani</w:t>
      </w:r>
      <w:r w:rsidR="00660691">
        <w:rPr>
          <w:rFonts w:ascii="Arial" w:hAnsi="Arial" w:cs="Arial"/>
          <w:sz w:val="24"/>
          <w:szCs w:val="24"/>
        </w:rPr>
        <w:t>a</w:t>
      </w:r>
      <w:r w:rsidR="00263451" w:rsidRPr="00B47473">
        <w:rPr>
          <w:rFonts w:ascii="Arial" w:hAnsi="Arial" w:cs="Arial"/>
          <w:sz w:val="24"/>
          <w:szCs w:val="24"/>
        </w:rPr>
        <w:t xml:space="preserve"> </w:t>
      </w:r>
      <w:r w:rsidR="007D4B0A" w:rsidRPr="00B47473">
        <w:rPr>
          <w:rFonts w:ascii="Arial" w:hAnsi="Arial" w:cs="Arial"/>
          <w:sz w:val="24"/>
          <w:szCs w:val="24"/>
        </w:rPr>
        <w:t>oszczędności</w:t>
      </w:r>
      <w:r w:rsidR="00263451" w:rsidRPr="00B47473">
        <w:rPr>
          <w:rFonts w:ascii="Arial" w:hAnsi="Arial" w:cs="Arial"/>
          <w:sz w:val="24"/>
          <w:szCs w:val="24"/>
        </w:rPr>
        <w:t xml:space="preserve"> w </w:t>
      </w:r>
      <w:r w:rsidR="007D4B0A" w:rsidRPr="00B47473">
        <w:rPr>
          <w:rFonts w:ascii="Arial" w:hAnsi="Arial" w:cs="Arial"/>
          <w:sz w:val="24"/>
          <w:szCs w:val="24"/>
        </w:rPr>
        <w:t>mieście</w:t>
      </w:r>
      <w:r w:rsidR="00263451" w:rsidRPr="00B47473">
        <w:rPr>
          <w:rFonts w:ascii="Arial" w:hAnsi="Arial" w:cs="Arial"/>
          <w:sz w:val="24"/>
          <w:szCs w:val="24"/>
        </w:rPr>
        <w:t xml:space="preserve">. </w:t>
      </w:r>
      <w:r w:rsidR="00CB6D50" w:rsidRPr="00B47473">
        <w:rPr>
          <w:rFonts w:ascii="Arial" w:hAnsi="Arial" w:cs="Arial"/>
          <w:sz w:val="24"/>
          <w:szCs w:val="24"/>
        </w:rPr>
        <w:t>Niemniej jednak Pan Lucjusz Nadbereżny zgadza się z przytoczonymi wnioskami Komisji Rewizyjnej z 2019 r. Są one w bezpośrednim uzasadnieniu Pana Prezydenta dot. powierzenia tej usługi dla MZK. Pierwsza sprawa</w:t>
      </w:r>
    </w:p>
    <w:p w:rsidR="00263451" w:rsidRPr="00B47473" w:rsidRDefault="00CB6D50" w:rsidP="007A3730">
      <w:pPr>
        <w:jc w:val="both"/>
        <w:rPr>
          <w:rFonts w:ascii="Arial" w:hAnsi="Arial" w:cs="Arial"/>
          <w:sz w:val="24"/>
          <w:szCs w:val="24"/>
        </w:rPr>
      </w:pPr>
      <w:r w:rsidRPr="00B47473">
        <w:rPr>
          <w:rFonts w:ascii="Arial" w:hAnsi="Arial" w:cs="Arial"/>
          <w:sz w:val="24"/>
          <w:szCs w:val="24"/>
        </w:rPr>
        <w:t>to wyraźne i twarde z</w:t>
      </w:r>
      <w:r w:rsidR="00263451" w:rsidRPr="00B47473">
        <w:rPr>
          <w:rFonts w:ascii="Arial" w:hAnsi="Arial" w:cs="Arial"/>
          <w:sz w:val="24"/>
          <w:szCs w:val="24"/>
        </w:rPr>
        <w:t>as</w:t>
      </w:r>
      <w:r w:rsidR="007D4B0A" w:rsidRPr="00B47473">
        <w:rPr>
          <w:rFonts w:ascii="Arial" w:hAnsi="Arial" w:cs="Arial"/>
          <w:sz w:val="24"/>
          <w:szCs w:val="24"/>
        </w:rPr>
        <w:t>a</w:t>
      </w:r>
      <w:r w:rsidR="00263451" w:rsidRPr="00B47473">
        <w:rPr>
          <w:rFonts w:ascii="Arial" w:hAnsi="Arial" w:cs="Arial"/>
          <w:sz w:val="24"/>
          <w:szCs w:val="24"/>
        </w:rPr>
        <w:t xml:space="preserve">dy </w:t>
      </w:r>
      <w:r w:rsidR="00E36187" w:rsidRPr="00B47473">
        <w:rPr>
          <w:rFonts w:ascii="Arial" w:hAnsi="Arial" w:cs="Arial"/>
          <w:sz w:val="24"/>
          <w:szCs w:val="24"/>
        </w:rPr>
        <w:t>e</w:t>
      </w:r>
      <w:r w:rsidR="00263451" w:rsidRPr="00B47473">
        <w:rPr>
          <w:rFonts w:ascii="Arial" w:hAnsi="Arial" w:cs="Arial"/>
          <w:sz w:val="24"/>
          <w:szCs w:val="24"/>
        </w:rPr>
        <w:t>gzekucji długu</w:t>
      </w:r>
      <w:r w:rsidRPr="00B47473">
        <w:rPr>
          <w:rFonts w:ascii="Arial" w:hAnsi="Arial" w:cs="Arial"/>
          <w:sz w:val="24"/>
          <w:szCs w:val="24"/>
        </w:rPr>
        <w:t>,</w:t>
      </w:r>
      <w:r w:rsidR="00263451" w:rsidRPr="00B47473">
        <w:rPr>
          <w:rFonts w:ascii="Arial" w:hAnsi="Arial" w:cs="Arial"/>
          <w:sz w:val="24"/>
          <w:szCs w:val="24"/>
        </w:rPr>
        <w:t xml:space="preserve"> podejmowane szybko oraz</w:t>
      </w:r>
      <w:r w:rsidRPr="00B47473">
        <w:rPr>
          <w:rFonts w:ascii="Arial" w:hAnsi="Arial" w:cs="Arial"/>
          <w:sz w:val="24"/>
          <w:szCs w:val="24"/>
        </w:rPr>
        <w:t xml:space="preserve"> </w:t>
      </w:r>
      <w:r w:rsidR="00263451" w:rsidRPr="00B47473">
        <w:rPr>
          <w:rFonts w:ascii="Arial" w:hAnsi="Arial" w:cs="Arial"/>
          <w:sz w:val="24"/>
          <w:szCs w:val="24"/>
        </w:rPr>
        <w:t xml:space="preserve">konsekwencje w przypadku braku opłacania czynszu  w </w:t>
      </w:r>
      <w:r w:rsidR="00E36187" w:rsidRPr="00B47473">
        <w:rPr>
          <w:rFonts w:ascii="Arial" w:hAnsi="Arial" w:cs="Arial"/>
          <w:sz w:val="24"/>
          <w:szCs w:val="24"/>
        </w:rPr>
        <w:t>mieście</w:t>
      </w:r>
      <w:r w:rsidR="0061231E" w:rsidRPr="00B47473">
        <w:rPr>
          <w:rFonts w:ascii="Arial" w:hAnsi="Arial" w:cs="Arial"/>
          <w:sz w:val="24"/>
          <w:szCs w:val="24"/>
        </w:rPr>
        <w:t>. Nastąpi lesza dbałość o tereny zieleni, sprawniejsza koordynacja pracy</w:t>
      </w:r>
      <w:r w:rsidR="00263451" w:rsidRPr="00B47473">
        <w:rPr>
          <w:rFonts w:ascii="Arial" w:hAnsi="Arial" w:cs="Arial"/>
          <w:sz w:val="24"/>
          <w:szCs w:val="24"/>
        </w:rPr>
        <w:t xml:space="preserve"> </w:t>
      </w:r>
      <w:r w:rsidR="0061231E" w:rsidRPr="00B47473">
        <w:rPr>
          <w:rFonts w:ascii="Arial" w:hAnsi="Arial" w:cs="Arial"/>
          <w:sz w:val="24"/>
          <w:szCs w:val="24"/>
        </w:rPr>
        <w:t xml:space="preserve">i </w:t>
      </w:r>
      <w:r w:rsidR="00263451" w:rsidRPr="00B47473">
        <w:rPr>
          <w:rFonts w:ascii="Arial" w:hAnsi="Arial" w:cs="Arial"/>
          <w:sz w:val="24"/>
          <w:szCs w:val="24"/>
        </w:rPr>
        <w:t xml:space="preserve">wzmocnienie </w:t>
      </w:r>
      <w:r w:rsidR="00E36187" w:rsidRPr="00B47473">
        <w:rPr>
          <w:rFonts w:ascii="Arial" w:hAnsi="Arial" w:cs="Arial"/>
          <w:sz w:val="24"/>
          <w:szCs w:val="24"/>
        </w:rPr>
        <w:t>potencjału</w:t>
      </w:r>
      <w:r w:rsidR="00263451" w:rsidRPr="00B47473">
        <w:rPr>
          <w:rFonts w:ascii="Arial" w:hAnsi="Arial" w:cs="Arial"/>
          <w:sz w:val="24"/>
          <w:szCs w:val="24"/>
        </w:rPr>
        <w:t xml:space="preserve"> osobowego</w:t>
      </w:r>
      <w:r w:rsidR="0061231E" w:rsidRPr="00B47473">
        <w:rPr>
          <w:rFonts w:ascii="Arial" w:hAnsi="Arial" w:cs="Arial"/>
          <w:sz w:val="24"/>
          <w:szCs w:val="24"/>
        </w:rPr>
        <w:t xml:space="preserve"> MZK</w:t>
      </w:r>
      <w:r w:rsidR="00263451" w:rsidRPr="00B47473">
        <w:rPr>
          <w:rFonts w:ascii="Arial" w:hAnsi="Arial" w:cs="Arial"/>
          <w:sz w:val="24"/>
          <w:szCs w:val="24"/>
        </w:rPr>
        <w:t xml:space="preserve">. </w:t>
      </w:r>
      <w:r w:rsidR="0061231E" w:rsidRPr="00B47473">
        <w:rPr>
          <w:rFonts w:ascii="Arial" w:hAnsi="Arial" w:cs="Arial"/>
          <w:sz w:val="24"/>
          <w:szCs w:val="24"/>
        </w:rPr>
        <w:t>Ponadto w</w:t>
      </w:r>
      <w:r w:rsidR="00263451" w:rsidRPr="00B47473">
        <w:rPr>
          <w:rFonts w:ascii="Arial" w:hAnsi="Arial" w:cs="Arial"/>
          <w:sz w:val="24"/>
          <w:szCs w:val="24"/>
        </w:rPr>
        <w:t xml:space="preserve">ykorzystanie </w:t>
      </w:r>
      <w:r w:rsidR="00E36187" w:rsidRPr="00B47473">
        <w:rPr>
          <w:rFonts w:ascii="Arial" w:hAnsi="Arial" w:cs="Arial"/>
          <w:sz w:val="24"/>
          <w:szCs w:val="24"/>
        </w:rPr>
        <w:t>potencjału</w:t>
      </w:r>
      <w:r w:rsidR="00263451" w:rsidRPr="00B47473">
        <w:rPr>
          <w:rFonts w:ascii="Arial" w:hAnsi="Arial" w:cs="Arial"/>
          <w:sz w:val="24"/>
          <w:szCs w:val="24"/>
        </w:rPr>
        <w:t xml:space="preserve"> </w:t>
      </w:r>
      <w:r w:rsidR="00E36187" w:rsidRPr="00B47473">
        <w:rPr>
          <w:rFonts w:ascii="Arial" w:hAnsi="Arial" w:cs="Arial"/>
          <w:sz w:val="24"/>
          <w:szCs w:val="24"/>
        </w:rPr>
        <w:t>narzędziowego</w:t>
      </w:r>
      <w:r w:rsidR="00263451" w:rsidRPr="00B47473">
        <w:rPr>
          <w:rFonts w:ascii="Arial" w:hAnsi="Arial" w:cs="Arial"/>
          <w:sz w:val="24"/>
          <w:szCs w:val="24"/>
        </w:rPr>
        <w:t xml:space="preserve"> do optymalizacji pracy na terenie miasta </w:t>
      </w:r>
      <w:r w:rsidR="0061231E" w:rsidRPr="00B47473">
        <w:rPr>
          <w:rFonts w:ascii="Arial" w:hAnsi="Arial" w:cs="Arial"/>
          <w:sz w:val="24"/>
          <w:szCs w:val="24"/>
        </w:rPr>
        <w:t>S</w:t>
      </w:r>
      <w:r w:rsidR="00263451" w:rsidRPr="00B47473">
        <w:rPr>
          <w:rFonts w:ascii="Arial" w:hAnsi="Arial" w:cs="Arial"/>
          <w:sz w:val="24"/>
          <w:szCs w:val="24"/>
        </w:rPr>
        <w:t xml:space="preserve">talowej </w:t>
      </w:r>
      <w:r w:rsidR="0061231E" w:rsidRPr="00B47473">
        <w:rPr>
          <w:rFonts w:ascii="Arial" w:hAnsi="Arial" w:cs="Arial"/>
          <w:sz w:val="24"/>
          <w:szCs w:val="24"/>
        </w:rPr>
        <w:t>W</w:t>
      </w:r>
      <w:r w:rsidR="00263451" w:rsidRPr="00B47473">
        <w:rPr>
          <w:rFonts w:ascii="Arial" w:hAnsi="Arial" w:cs="Arial"/>
          <w:sz w:val="24"/>
          <w:szCs w:val="24"/>
        </w:rPr>
        <w:t xml:space="preserve">oli. </w:t>
      </w:r>
      <w:r w:rsidR="00E36187" w:rsidRPr="00B47473">
        <w:rPr>
          <w:rFonts w:ascii="Arial" w:hAnsi="Arial" w:cs="Arial"/>
          <w:sz w:val="24"/>
          <w:szCs w:val="24"/>
        </w:rPr>
        <w:t>P</w:t>
      </w:r>
      <w:r w:rsidR="0061231E" w:rsidRPr="00B47473">
        <w:rPr>
          <w:rFonts w:ascii="Arial" w:hAnsi="Arial" w:cs="Arial"/>
          <w:sz w:val="24"/>
          <w:szCs w:val="24"/>
        </w:rPr>
        <w:t>an Nadbereżny p</w:t>
      </w:r>
      <w:r w:rsidR="00E36187" w:rsidRPr="00B47473">
        <w:rPr>
          <w:rFonts w:ascii="Arial" w:hAnsi="Arial" w:cs="Arial"/>
          <w:sz w:val="24"/>
          <w:szCs w:val="24"/>
        </w:rPr>
        <w:t>oprosił</w:t>
      </w:r>
      <w:r w:rsidR="00263451" w:rsidRPr="00B47473">
        <w:rPr>
          <w:rFonts w:ascii="Arial" w:hAnsi="Arial" w:cs="Arial"/>
          <w:sz w:val="24"/>
          <w:szCs w:val="24"/>
        </w:rPr>
        <w:t xml:space="preserve"> </w:t>
      </w:r>
      <w:r w:rsidR="0061231E" w:rsidRPr="00B47473">
        <w:rPr>
          <w:rFonts w:ascii="Arial" w:hAnsi="Arial" w:cs="Arial"/>
          <w:sz w:val="24"/>
          <w:szCs w:val="24"/>
        </w:rPr>
        <w:t xml:space="preserve">radnych </w:t>
      </w:r>
      <w:r w:rsidR="00263451" w:rsidRPr="00B47473">
        <w:rPr>
          <w:rFonts w:ascii="Arial" w:hAnsi="Arial" w:cs="Arial"/>
          <w:sz w:val="24"/>
          <w:szCs w:val="24"/>
        </w:rPr>
        <w:t xml:space="preserve">o </w:t>
      </w:r>
      <w:r w:rsidR="00E36187" w:rsidRPr="00B47473">
        <w:rPr>
          <w:rFonts w:ascii="Arial" w:hAnsi="Arial" w:cs="Arial"/>
          <w:sz w:val="24"/>
          <w:szCs w:val="24"/>
        </w:rPr>
        <w:t>przyjęcie</w:t>
      </w:r>
      <w:r w:rsidR="00263451" w:rsidRPr="00B47473">
        <w:rPr>
          <w:rFonts w:ascii="Arial" w:hAnsi="Arial" w:cs="Arial"/>
          <w:sz w:val="24"/>
          <w:szCs w:val="24"/>
        </w:rPr>
        <w:t xml:space="preserve"> uchwały</w:t>
      </w:r>
      <w:r w:rsidR="0061231E" w:rsidRPr="00B47473">
        <w:rPr>
          <w:rFonts w:ascii="Arial" w:hAnsi="Arial" w:cs="Arial"/>
          <w:sz w:val="24"/>
          <w:szCs w:val="24"/>
        </w:rPr>
        <w:t>. J</w:t>
      </w:r>
      <w:r w:rsidR="00E36187" w:rsidRPr="00B47473">
        <w:rPr>
          <w:rFonts w:ascii="Arial" w:hAnsi="Arial" w:cs="Arial"/>
          <w:sz w:val="24"/>
          <w:szCs w:val="24"/>
        </w:rPr>
        <w:t>eśli</w:t>
      </w:r>
      <w:r w:rsidR="00263451" w:rsidRPr="00B47473">
        <w:rPr>
          <w:rFonts w:ascii="Arial" w:hAnsi="Arial" w:cs="Arial"/>
          <w:sz w:val="24"/>
          <w:szCs w:val="24"/>
        </w:rPr>
        <w:t xml:space="preserve"> będzie zgoda </w:t>
      </w:r>
      <w:r w:rsidR="0061231E" w:rsidRPr="00B47473">
        <w:rPr>
          <w:rFonts w:ascii="Arial" w:hAnsi="Arial" w:cs="Arial"/>
          <w:sz w:val="24"/>
          <w:szCs w:val="24"/>
        </w:rPr>
        <w:t>Wysokiej Rady</w:t>
      </w:r>
      <w:r w:rsidR="00263451" w:rsidRPr="00B47473">
        <w:rPr>
          <w:rFonts w:ascii="Arial" w:hAnsi="Arial" w:cs="Arial"/>
          <w:sz w:val="24"/>
          <w:szCs w:val="24"/>
        </w:rPr>
        <w:t xml:space="preserve"> to od 1 stycznia 2022 </w:t>
      </w:r>
      <w:r w:rsidR="0061231E" w:rsidRPr="00B47473">
        <w:rPr>
          <w:rFonts w:ascii="Arial" w:hAnsi="Arial" w:cs="Arial"/>
          <w:sz w:val="24"/>
          <w:szCs w:val="24"/>
        </w:rPr>
        <w:t xml:space="preserve">roku </w:t>
      </w:r>
      <w:r w:rsidR="00263451" w:rsidRPr="00B47473">
        <w:rPr>
          <w:rFonts w:ascii="Arial" w:hAnsi="Arial" w:cs="Arial"/>
          <w:sz w:val="24"/>
          <w:szCs w:val="24"/>
        </w:rPr>
        <w:t>ZAB będzie w likwidacji</w:t>
      </w:r>
      <w:r w:rsidR="0061231E" w:rsidRPr="00B47473">
        <w:rPr>
          <w:rFonts w:ascii="Arial" w:hAnsi="Arial" w:cs="Arial"/>
          <w:sz w:val="24"/>
          <w:szCs w:val="24"/>
        </w:rPr>
        <w:t>.</w:t>
      </w:r>
      <w:r w:rsidR="00263451" w:rsidRPr="00B47473">
        <w:rPr>
          <w:rFonts w:ascii="Arial" w:hAnsi="Arial" w:cs="Arial"/>
          <w:sz w:val="24"/>
          <w:szCs w:val="24"/>
        </w:rPr>
        <w:t xml:space="preserve"> </w:t>
      </w:r>
      <w:r w:rsidR="0061231E" w:rsidRPr="00B47473">
        <w:rPr>
          <w:rFonts w:ascii="Arial" w:hAnsi="Arial" w:cs="Arial"/>
          <w:sz w:val="24"/>
          <w:szCs w:val="24"/>
        </w:rPr>
        <w:t>Natomiast o</w:t>
      </w:r>
      <w:r w:rsidR="00263451" w:rsidRPr="00B47473">
        <w:rPr>
          <w:rFonts w:ascii="Arial" w:hAnsi="Arial" w:cs="Arial"/>
          <w:sz w:val="24"/>
          <w:szCs w:val="24"/>
        </w:rPr>
        <w:t>d 1 czerwca 2022</w:t>
      </w:r>
      <w:r w:rsidR="0061231E" w:rsidRPr="00B47473">
        <w:rPr>
          <w:rFonts w:ascii="Arial" w:hAnsi="Arial" w:cs="Arial"/>
          <w:sz w:val="24"/>
          <w:szCs w:val="24"/>
        </w:rPr>
        <w:t xml:space="preserve"> roku zadania zaczną być</w:t>
      </w:r>
      <w:r w:rsidR="00263451" w:rsidRPr="00B47473">
        <w:rPr>
          <w:rFonts w:ascii="Arial" w:hAnsi="Arial" w:cs="Arial"/>
          <w:sz w:val="24"/>
          <w:szCs w:val="24"/>
        </w:rPr>
        <w:t xml:space="preserve"> wykonywane przez MZK</w:t>
      </w:r>
      <w:r w:rsidR="0061231E" w:rsidRPr="00B47473">
        <w:rPr>
          <w:rFonts w:ascii="Arial" w:hAnsi="Arial" w:cs="Arial"/>
          <w:sz w:val="24"/>
          <w:szCs w:val="24"/>
        </w:rPr>
        <w:t>, przy jednoczesnym udziale MZB, gdyż o</w:t>
      </w:r>
      <w:r w:rsidR="00263451" w:rsidRPr="00B47473">
        <w:rPr>
          <w:rFonts w:ascii="Arial" w:hAnsi="Arial" w:cs="Arial"/>
          <w:sz w:val="24"/>
          <w:szCs w:val="24"/>
        </w:rPr>
        <w:t xml:space="preserve">becnie </w:t>
      </w:r>
      <w:r w:rsidR="00E36187" w:rsidRPr="00B47473">
        <w:rPr>
          <w:rFonts w:ascii="Arial" w:hAnsi="Arial" w:cs="Arial"/>
          <w:sz w:val="24"/>
          <w:szCs w:val="24"/>
        </w:rPr>
        <w:t>występuje</w:t>
      </w:r>
      <w:r w:rsidR="00263451" w:rsidRPr="00B47473">
        <w:rPr>
          <w:rFonts w:ascii="Arial" w:hAnsi="Arial" w:cs="Arial"/>
          <w:sz w:val="24"/>
          <w:szCs w:val="24"/>
        </w:rPr>
        <w:t xml:space="preserve"> </w:t>
      </w:r>
      <w:r w:rsidR="0061231E" w:rsidRPr="00B47473">
        <w:rPr>
          <w:rFonts w:ascii="Arial" w:hAnsi="Arial" w:cs="Arial"/>
          <w:sz w:val="24"/>
          <w:szCs w:val="24"/>
        </w:rPr>
        <w:t>dysharmonia</w:t>
      </w:r>
      <w:r w:rsidR="00263451" w:rsidRPr="00B47473">
        <w:rPr>
          <w:rFonts w:ascii="Arial" w:hAnsi="Arial" w:cs="Arial"/>
          <w:sz w:val="24"/>
          <w:szCs w:val="24"/>
        </w:rPr>
        <w:t xml:space="preserve"> w </w:t>
      </w:r>
      <w:r w:rsidR="00E36187" w:rsidRPr="00B47473">
        <w:rPr>
          <w:rFonts w:ascii="Arial" w:hAnsi="Arial" w:cs="Arial"/>
          <w:sz w:val="24"/>
          <w:szCs w:val="24"/>
        </w:rPr>
        <w:t>interesie</w:t>
      </w:r>
      <w:r w:rsidR="00263451" w:rsidRPr="00B47473">
        <w:rPr>
          <w:rFonts w:ascii="Arial" w:hAnsi="Arial" w:cs="Arial"/>
          <w:sz w:val="24"/>
          <w:szCs w:val="24"/>
        </w:rPr>
        <w:t xml:space="preserve"> windykacji </w:t>
      </w:r>
      <w:r w:rsidR="00E36187" w:rsidRPr="00B47473">
        <w:rPr>
          <w:rFonts w:ascii="Arial" w:hAnsi="Arial" w:cs="Arial"/>
          <w:sz w:val="24"/>
          <w:szCs w:val="24"/>
        </w:rPr>
        <w:t>należności</w:t>
      </w:r>
      <w:r w:rsidR="00263451" w:rsidRPr="00B47473">
        <w:rPr>
          <w:rFonts w:ascii="Arial" w:hAnsi="Arial" w:cs="Arial"/>
          <w:sz w:val="24"/>
          <w:szCs w:val="24"/>
        </w:rPr>
        <w:t xml:space="preserve"> czynszowej.</w:t>
      </w:r>
    </w:p>
    <w:p w:rsidR="00263451" w:rsidRPr="00B47473" w:rsidRDefault="00263451" w:rsidP="007A3730">
      <w:pPr>
        <w:rPr>
          <w:rFonts w:ascii="Arial" w:hAnsi="Arial" w:cs="Arial"/>
          <w:sz w:val="24"/>
          <w:szCs w:val="24"/>
        </w:rPr>
      </w:pPr>
    </w:p>
    <w:p w:rsidR="007C33E3" w:rsidRPr="00B47473" w:rsidRDefault="0061231E" w:rsidP="007A3730">
      <w:pPr>
        <w:jc w:val="both"/>
        <w:rPr>
          <w:rFonts w:ascii="Arial" w:hAnsi="Arial" w:cs="Arial"/>
          <w:sz w:val="24"/>
          <w:szCs w:val="24"/>
        </w:rPr>
      </w:pPr>
      <w:r w:rsidRPr="00B47473">
        <w:rPr>
          <w:rFonts w:ascii="Arial" w:hAnsi="Arial" w:cs="Arial"/>
          <w:sz w:val="24"/>
          <w:szCs w:val="24"/>
        </w:rPr>
        <w:t xml:space="preserve">Pani Renata </w:t>
      </w:r>
      <w:r w:rsidR="00263451" w:rsidRPr="00B47473">
        <w:rPr>
          <w:rFonts w:ascii="Arial" w:hAnsi="Arial" w:cs="Arial"/>
          <w:sz w:val="24"/>
          <w:szCs w:val="24"/>
        </w:rPr>
        <w:t xml:space="preserve">Butryn </w:t>
      </w:r>
      <w:r w:rsidRPr="00B47473">
        <w:rPr>
          <w:rFonts w:ascii="Arial" w:hAnsi="Arial" w:cs="Arial"/>
          <w:sz w:val="24"/>
          <w:szCs w:val="24"/>
        </w:rPr>
        <w:t xml:space="preserve">dodała, że przedstawione przez nią wnioski miały na celu uskutecznić windykację. W opinii radnej zmniejszyłoby to zadłużenie miasta </w:t>
      </w:r>
      <w:r w:rsidR="009E39D6" w:rsidRPr="00B47473">
        <w:rPr>
          <w:rFonts w:ascii="Arial" w:hAnsi="Arial" w:cs="Arial"/>
          <w:sz w:val="24"/>
          <w:szCs w:val="24"/>
        </w:rPr>
        <w:br/>
      </w:r>
      <w:r w:rsidRPr="00B47473">
        <w:rPr>
          <w:rFonts w:ascii="Arial" w:hAnsi="Arial" w:cs="Arial"/>
          <w:sz w:val="24"/>
          <w:szCs w:val="24"/>
        </w:rPr>
        <w:t xml:space="preserve">i odzyskano by część pieniędzy. Stanowiłoby to konkretne </w:t>
      </w:r>
      <w:r w:rsidR="00BD7E15" w:rsidRPr="00B47473">
        <w:rPr>
          <w:rFonts w:ascii="Arial" w:hAnsi="Arial" w:cs="Arial"/>
          <w:sz w:val="24"/>
          <w:szCs w:val="24"/>
        </w:rPr>
        <w:t>korzyśc</w:t>
      </w:r>
      <w:r w:rsidRPr="00B47473">
        <w:rPr>
          <w:rFonts w:ascii="Arial" w:hAnsi="Arial" w:cs="Arial"/>
          <w:sz w:val="24"/>
          <w:szCs w:val="24"/>
        </w:rPr>
        <w:t xml:space="preserve">i. Ponadto </w:t>
      </w:r>
      <w:r w:rsidR="00263451" w:rsidRPr="00B47473">
        <w:rPr>
          <w:rFonts w:ascii="Arial" w:hAnsi="Arial" w:cs="Arial"/>
          <w:sz w:val="24"/>
          <w:szCs w:val="24"/>
        </w:rPr>
        <w:t>jeśli wykorzysta</w:t>
      </w:r>
      <w:r w:rsidRPr="00B47473">
        <w:rPr>
          <w:rFonts w:ascii="Arial" w:hAnsi="Arial" w:cs="Arial"/>
          <w:sz w:val="24"/>
          <w:szCs w:val="24"/>
        </w:rPr>
        <w:t xml:space="preserve"> się</w:t>
      </w:r>
      <w:r w:rsidR="00263451" w:rsidRPr="00B47473">
        <w:rPr>
          <w:rFonts w:ascii="Arial" w:hAnsi="Arial" w:cs="Arial"/>
          <w:sz w:val="24"/>
          <w:szCs w:val="24"/>
        </w:rPr>
        <w:t xml:space="preserve"> </w:t>
      </w:r>
      <w:r w:rsidR="00BD7E15" w:rsidRPr="00B47473">
        <w:rPr>
          <w:rFonts w:ascii="Arial" w:hAnsi="Arial" w:cs="Arial"/>
          <w:sz w:val="24"/>
          <w:szCs w:val="24"/>
        </w:rPr>
        <w:t>potencjał</w:t>
      </w:r>
      <w:r w:rsidR="00263451" w:rsidRPr="00B47473">
        <w:rPr>
          <w:rFonts w:ascii="Arial" w:hAnsi="Arial" w:cs="Arial"/>
          <w:sz w:val="24"/>
          <w:szCs w:val="24"/>
        </w:rPr>
        <w:t xml:space="preserve"> ludz</w:t>
      </w:r>
      <w:r w:rsidRPr="00B47473">
        <w:rPr>
          <w:rFonts w:ascii="Arial" w:hAnsi="Arial" w:cs="Arial"/>
          <w:sz w:val="24"/>
          <w:szCs w:val="24"/>
        </w:rPr>
        <w:t>ki w</w:t>
      </w:r>
      <w:r w:rsidR="00263451" w:rsidRPr="00B47473">
        <w:rPr>
          <w:rFonts w:ascii="Arial" w:hAnsi="Arial" w:cs="Arial"/>
          <w:sz w:val="24"/>
          <w:szCs w:val="24"/>
        </w:rPr>
        <w:t xml:space="preserve"> MZK </w:t>
      </w:r>
      <w:r w:rsidRPr="00B47473">
        <w:rPr>
          <w:rFonts w:ascii="Arial" w:hAnsi="Arial" w:cs="Arial"/>
          <w:sz w:val="24"/>
          <w:szCs w:val="24"/>
        </w:rPr>
        <w:t>do sprawniejszej windykacji to pracownicy dostaną zwiększony zakres obowiązków, a za tym podwyżki.</w:t>
      </w:r>
      <w:r w:rsidR="007C33E3" w:rsidRPr="00B47473">
        <w:rPr>
          <w:rFonts w:ascii="Arial" w:hAnsi="Arial" w:cs="Arial"/>
          <w:sz w:val="24"/>
          <w:szCs w:val="24"/>
        </w:rPr>
        <w:t xml:space="preserve"> </w:t>
      </w:r>
      <w:r w:rsidRPr="00B47473">
        <w:rPr>
          <w:rFonts w:ascii="Arial" w:hAnsi="Arial" w:cs="Arial"/>
          <w:sz w:val="24"/>
          <w:szCs w:val="24"/>
        </w:rPr>
        <w:t>Na koniec skomentowała, że w</w:t>
      </w:r>
      <w:r w:rsidR="007C33E3" w:rsidRPr="00B47473">
        <w:rPr>
          <w:rFonts w:ascii="Arial" w:hAnsi="Arial" w:cs="Arial"/>
          <w:sz w:val="24"/>
          <w:szCs w:val="24"/>
        </w:rPr>
        <w:t xml:space="preserve">nioski nie były uwzględnione przez państwa. </w:t>
      </w:r>
      <w:r w:rsidRPr="00B47473">
        <w:rPr>
          <w:rFonts w:ascii="Arial" w:hAnsi="Arial" w:cs="Arial"/>
          <w:sz w:val="24"/>
          <w:szCs w:val="24"/>
        </w:rPr>
        <w:t xml:space="preserve">Radny Pan </w:t>
      </w:r>
      <w:r w:rsidR="007C33E3" w:rsidRPr="00B47473">
        <w:rPr>
          <w:rFonts w:ascii="Arial" w:hAnsi="Arial" w:cs="Arial"/>
          <w:sz w:val="24"/>
          <w:szCs w:val="24"/>
        </w:rPr>
        <w:t>D</w:t>
      </w:r>
      <w:r w:rsidR="00BD7E15" w:rsidRPr="00B47473">
        <w:rPr>
          <w:rFonts w:ascii="Arial" w:hAnsi="Arial" w:cs="Arial"/>
          <w:sz w:val="24"/>
          <w:szCs w:val="24"/>
        </w:rPr>
        <w:t>u</w:t>
      </w:r>
      <w:r w:rsidR="007C33E3" w:rsidRPr="00B47473">
        <w:rPr>
          <w:rFonts w:ascii="Arial" w:hAnsi="Arial" w:cs="Arial"/>
          <w:sz w:val="24"/>
          <w:szCs w:val="24"/>
        </w:rPr>
        <w:t xml:space="preserve">rek – </w:t>
      </w:r>
      <w:r w:rsidRPr="00B47473">
        <w:rPr>
          <w:rFonts w:ascii="Arial" w:hAnsi="Arial" w:cs="Arial"/>
          <w:sz w:val="24"/>
          <w:szCs w:val="24"/>
        </w:rPr>
        <w:t xml:space="preserve">nie zgadzał się z tymi wnioskami i stwierdził, że wszystko idzie ku dobremu, </w:t>
      </w:r>
      <w:r w:rsidR="009E39D6" w:rsidRPr="00B47473">
        <w:rPr>
          <w:rFonts w:ascii="Arial" w:hAnsi="Arial" w:cs="Arial"/>
          <w:sz w:val="24"/>
          <w:szCs w:val="24"/>
        </w:rPr>
        <w:t xml:space="preserve">gdyż </w:t>
      </w:r>
      <w:r w:rsidRPr="00B47473">
        <w:rPr>
          <w:rFonts w:ascii="Arial" w:hAnsi="Arial" w:cs="Arial"/>
          <w:sz w:val="24"/>
          <w:szCs w:val="24"/>
        </w:rPr>
        <w:t xml:space="preserve">widoczne jest wyhamowanie zadłużenia z tytułu opłaty za wywóz śmieci a dług </w:t>
      </w:r>
      <w:r w:rsidR="009E39D6" w:rsidRPr="00B47473">
        <w:rPr>
          <w:rFonts w:ascii="Arial" w:hAnsi="Arial" w:cs="Arial"/>
          <w:sz w:val="24"/>
          <w:szCs w:val="24"/>
        </w:rPr>
        <w:t xml:space="preserve">miasta </w:t>
      </w:r>
      <w:r w:rsidRPr="00B47473">
        <w:rPr>
          <w:rFonts w:ascii="Arial" w:hAnsi="Arial" w:cs="Arial"/>
          <w:sz w:val="24"/>
          <w:szCs w:val="24"/>
        </w:rPr>
        <w:t>maleje.</w:t>
      </w:r>
    </w:p>
    <w:p w:rsidR="007C33E3" w:rsidRPr="00B47473" w:rsidRDefault="007C33E3" w:rsidP="007A3730">
      <w:pPr>
        <w:rPr>
          <w:rFonts w:ascii="Arial" w:hAnsi="Arial" w:cs="Arial"/>
          <w:sz w:val="24"/>
          <w:szCs w:val="24"/>
        </w:rPr>
      </w:pPr>
    </w:p>
    <w:p w:rsidR="007C33E3" w:rsidRPr="00B47473" w:rsidRDefault="009E39D6" w:rsidP="007A3730">
      <w:pPr>
        <w:rPr>
          <w:rFonts w:ascii="Arial" w:hAnsi="Arial" w:cs="Arial"/>
          <w:sz w:val="24"/>
          <w:szCs w:val="24"/>
        </w:rPr>
      </w:pPr>
      <w:r w:rsidRPr="00B47473">
        <w:rPr>
          <w:rFonts w:ascii="Arial" w:hAnsi="Arial" w:cs="Arial"/>
          <w:sz w:val="24"/>
          <w:szCs w:val="24"/>
        </w:rPr>
        <w:t xml:space="preserve">Pan </w:t>
      </w:r>
      <w:r w:rsidR="007C33E3" w:rsidRPr="00B47473">
        <w:rPr>
          <w:rFonts w:ascii="Arial" w:hAnsi="Arial" w:cs="Arial"/>
          <w:sz w:val="24"/>
          <w:szCs w:val="24"/>
        </w:rPr>
        <w:t xml:space="preserve">Prezydent </w:t>
      </w:r>
      <w:r w:rsidRPr="00B47473">
        <w:rPr>
          <w:rFonts w:ascii="Arial" w:hAnsi="Arial" w:cs="Arial"/>
          <w:sz w:val="24"/>
          <w:szCs w:val="24"/>
        </w:rPr>
        <w:t xml:space="preserve">by nie mylić pojęć, sprostował, że </w:t>
      </w:r>
      <w:r w:rsidR="007C33E3" w:rsidRPr="00B47473">
        <w:rPr>
          <w:rFonts w:ascii="Arial" w:hAnsi="Arial" w:cs="Arial"/>
          <w:sz w:val="24"/>
          <w:szCs w:val="24"/>
        </w:rPr>
        <w:t>to nie j</w:t>
      </w:r>
      <w:r w:rsidR="007D4B0A" w:rsidRPr="00B47473">
        <w:rPr>
          <w:rFonts w:ascii="Arial" w:hAnsi="Arial" w:cs="Arial"/>
          <w:sz w:val="24"/>
          <w:szCs w:val="24"/>
        </w:rPr>
        <w:t>e</w:t>
      </w:r>
      <w:r w:rsidR="007C33E3" w:rsidRPr="00B47473">
        <w:rPr>
          <w:rFonts w:ascii="Arial" w:hAnsi="Arial" w:cs="Arial"/>
          <w:sz w:val="24"/>
          <w:szCs w:val="24"/>
        </w:rPr>
        <w:t xml:space="preserve">st </w:t>
      </w:r>
      <w:r w:rsidR="007D4B0A" w:rsidRPr="00B47473">
        <w:rPr>
          <w:rFonts w:ascii="Arial" w:hAnsi="Arial" w:cs="Arial"/>
          <w:sz w:val="24"/>
          <w:szCs w:val="24"/>
        </w:rPr>
        <w:t>zadłużenie</w:t>
      </w:r>
      <w:r w:rsidR="007C33E3" w:rsidRPr="00B47473">
        <w:rPr>
          <w:rFonts w:ascii="Arial" w:hAnsi="Arial" w:cs="Arial"/>
          <w:sz w:val="24"/>
          <w:szCs w:val="24"/>
        </w:rPr>
        <w:t xml:space="preserve"> miasta lecz </w:t>
      </w:r>
      <w:r w:rsidR="007D4B0A" w:rsidRPr="00B47473">
        <w:rPr>
          <w:rFonts w:ascii="Arial" w:hAnsi="Arial" w:cs="Arial"/>
          <w:sz w:val="24"/>
          <w:szCs w:val="24"/>
        </w:rPr>
        <w:t>zadłużenie</w:t>
      </w:r>
      <w:r w:rsidR="007C33E3" w:rsidRPr="00B47473">
        <w:rPr>
          <w:rFonts w:ascii="Arial" w:hAnsi="Arial" w:cs="Arial"/>
          <w:sz w:val="24"/>
          <w:szCs w:val="24"/>
        </w:rPr>
        <w:t xml:space="preserve"> </w:t>
      </w:r>
      <w:r w:rsidR="007D4B0A" w:rsidRPr="00B47473">
        <w:rPr>
          <w:rFonts w:ascii="Arial" w:hAnsi="Arial" w:cs="Arial"/>
          <w:sz w:val="24"/>
          <w:szCs w:val="24"/>
        </w:rPr>
        <w:t>mieszkańców</w:t>
      </w:r>
      <w:r w:rsidR="007C33E3" w:rsidRPr="00B47473">
        <w:rPr>
          <w:rFonts w:ascii="Arial" w:hAnsi="Arial" w:cs="Arial"/>
          <w:sz w:val="24"/>
          <w:szCs w:val="24"/>
        </w:rPr>
        <w:t xml:space="preserve"> w stosunku do budżetu miasta.</w:t>
      </w:r>
    </w:p>
    <w:p w:rsidR="007C33E3" w:rsidRPr="00B47473" w:rsidRDefault="007C33E3" w:rsidP="007A3730">
      <w:pPr>
        <w:rPr>
          <w:rFonts w:ascii="Arial" w:hAnsi="Arial" w:cs="Arial"/>
          <w:sz w:val="24"/>
          <w:szCs w:val="24"/>
        </w:rPr>
      </w:pPr>
    </w:p>
    <w:p w:rsidR="007F1689" w:rsidRPr="00B47473" w:rsidRDefault="007D4B0A" w:rsidP="007A3730">
      <w:pPr>
        <w:jc w:val="both"/>
        <w:rPr>
          <w:rFonts w:ascii="Arial" w:hAnsi="Arial" w:cs="Arial"/>
          <w:b/>
          <w:bCs/>
          <w:sz w:val="24"/>
          <w:szCs w:val="24"/>
          <w:u w:val="single"/>
        </w:rPr>
      </w:pPr>
      <w:r w:rsidRPr="00B47473">
        <w:rPr>
          <w:rFonts w:ascii="Arial" w:hAnsi="Arial" w:cs="Arial"/>
          <w:sz w:val="24"/>
          <w:szCs w:val="24"/>
        </w:rPr>
        <w:t xml:space="preserve">Jako ostatni w dyskusji głos zabrał Pan </w:t>
      </w:r>
      <w:r w:rsidR="007C33E3" w:rsidRPr="00B47473">
        <w:rPr>
          <w:rFonts w:ascii="Arial" w:hAnsi="Arial" w:cs="Arial"/>
          <w:sz w:val="24"/>
          <w:szCs w:val="24"/>
        </w:rPr>
        <w:t>Piotr Rut</w:t>
      </w:r>
      <w:r w:rsidRPr="00B47473">
        <w:rPr>
          <w:rFonts w:ascii="Arial" w:hAnsi="Arial" w:cs="Arial"/>
          <w:sz w:val="24"/>
          <w:szCs w:val="24"/>
        </w:rPr>
        <w:t>. P</w:t>
      </w:r>
      <w:r w:rsidR="007C33E3" w:rsidRPr="00B47473">
        <w:rPr>
          <w:rFonts w:ascii="Arial" w:hAnsi="Arial" w:cs="Arial"/>
          <w:sz w:val="24"/>
          <w:szCs w:val="24"/>
        </w:rPr>
        <w:t xml:space="preserve">owiedział </w:t>
      </w:r>
      <w:r w:rsidRPr="00B47473">
        <w:rPr>
          <w:rFonts w:ascii="Arial" w:hAnsi="Arial" w:cs="Arial"/>
          <w:sz w:val="24"/>
          <w:szCs w:val="24"/>
        </w:rPr>
        <w:t>ż</w:t>
      </w:r>
      <w:r w:rsidR="007C33E3" w:rsidRPr="00B47473">
        <w:rPr>
          <w:rFonts w:ascii="Arial" w:hAnsi="Arial" w:cs="Arial"/>
          <w:sz w:val="24"/>
          <w:szCs w:val="24"/>
        </w:rPr>
        <w:t xml:space="preserve">e przez 21 lat pracy </w:t>
      </w:r>
      <w:r w:rsidRPr="00B47473">
        <w:rPr>
          <w:rFonts w:ascii="Arial" w:hAnsi="Arial" w:cs="Arial"/>
          <w:sz w:val="24"/>
          <w:szCs w:val="24"/>
        </w:rPr>
        <w:br/>
      </w:r>
      <w:r w:rsidR="007C33E3" w:rsidRPr="00B47473">
        <w:rPr>
          <w:rFonts w:ascii="Arial" w:hAnsi="Arial" w:cs="Arial"/>
          <w:sz w:val="24"/>
          <w:szCs w:val="24"/>
        </w:rPr>
        <w:t xml:space="preserve">w MZK miał możliwość z bliska </w:t>
      </w:r>
      <w:r w:rsidR="00361DD5" w:rsidRPr="00B47473">
        <w:rPr>
          <w:rFonts w:ascii="Arial" w:hAnsi="Arial" w:cs="Arial"/>
          <w:sz w:val="24"/>
          <w:szCs w:val="24"/>
        </w:rPr>
        <w:t>przyglądać</w:t>
      </w:r>
      <w:r w:rsidR="007C33E3" w:rsidRPr="00B47473">
        <w:rPr>
          <w:rFonts w:ascii="Arial" w:hAnsi="Arial" w:cs="Arial"/>
          <w:sz w:val="24"/>
          <w:szCs w:val="24"/>
        </w:rPr>
        <w:t xml:space="preserve"> się </w:t>
      </w:r>
      <w:r w:rsidR="00361DD5" w:rsidRPr="00B47473">
        <w:rPr>
          <w:rFonts w:ascii="Arial" w:hAnsi="Arial" w:cs="Arial"/>
          <w:sz w:val="24"/>
          <w:szCs w:val="24"/>
        </w:rPr>
        <w:t>księgowości</w:t>
      </w:r>
      <w:r w:rsidR="007C33E3" w:rsidRPr="00B47473">
        <w:rPr>
          <w:rFonts w:ascii="Arial" w:hAnsi="Arial" w:cs="Arial"/>
          <w:sz w:val="24"/>
          <w:szCs w:val="24"/>
        </w:rPr>
        <w:t xml:space="preserve"> w </w:t>
      </w:r>
      <w:r w:rsidRPr="00B47473">
        <w:rPr>
          <w:rFonts w:ascii="Arial" w:hAnsi="Arial" w:cs="Arial"/>
          <w:sz w:val="24"/>
          <w:szCs w:val="24"/>
        </w:rPr>
        <w:t xml:space="preserve">zakładzie. W jego opinii </w:t>
      </w:r>
      <w:r w:rsidR="007C33E3" w:rsidRPr="00B47473">
        <w:rPr>
          <w:rFonts w:ascii="Arial" w:hAnsi="Arial" w:cs="Arial"/>
          <w:sz w:val="24"/>
          <w:szCs w:val="24"/>
        </w:rPr>
        <w:t xml:space="preserve">prace </w:t>
      </w:r>
      <w:r w:rsidR="00361DD5" w:rsidRPr="00B47473">
        <w:rPr>
          <w:rFonts w:ascii="Arial" w:hAnsi="Arial" w:cs="Arial"/>
          <w:sz w:val="24"/>
          <w:szCs w:val="24"/>
        </w:rPr>
        <w:t>są</w:t>
      </w:r>
      <w:r w:rsidR="007C33E3" w:rsidRPr="00B47473">
        <w:rPr>
          <w:rFonts w:ascii="Arial" w:hAnsi="Arial" w:cs="Arial"/>
          <w:sz w:val="24"/>
          <w:szCs w:val="24"/>
        </w:rPr>
        <w:t xml:space="preserve"> wykonywane bardzo profesjonalnie, systematycznie </w:t>
      </w:r>
      <w:r w:rsidR="00361DD5" w:rsidRPr="00B47473">
        <w:rPr>
          <w:rFonts w:ascii="Arial" w:hAnsi="Arial" w:cs="Arial"/>
          <w:sz w:val="24"/>
          <w:szCs w:val="24"/>
        </w:rPr>
        <w:t>z wykorzystaniem</w:t>
      </w:r>
      <w:r w:rsidR="007C33E3" w:rsidRPr="00B47473">
        <w:rPr>
          <w:rFonts w:ascii="Arial" w:hAnsi="Arial" w:cs="Arial"/>
          <w:sz w:val="24"/>
          <w:szCs w:val="24"/>
        </w:rPr>
        <w:t xml:space="preserve"> </w:t>
      </w:r>
      <w:r w:rsidRPr="00B47473">
        <w:rPr>
          <w:rFonts w:ascii="Arial" w:hAnsi="Arial" w:cs="Arial"/>
          <w:sz w:val="24"/>
          <w:szCs w:val="24"/>
        </w:rPr>
        <w:br/>
      </w:r>
      <w:r w:rsidR="007C33E3" w:rsidRPr="00B47473">
        <w:rPr>
          <w:rFonts w:ascii="Arial" w:hAnsi="Arial" w:cs="Arial"/>
          <w:sz w:val="24"/>
          <w:szCs w:val="24"/>
        </w:rPr>
        <w:lastRenderedPageBreak/>
        <w:t>coraz to now</w:t>
      </w:r>
      <w:r w:rsidRPr="00B47473">
        <w:rPr>
          <w:rFonts w:ascii="Arial" w:hAnsi="Arial" w:cs="Arial"/>
          <w:sz w:val="24"/>
          <w:szCs w:val="24"/>
        </w:rPr>
        <w:t>szych</w:t>
      </w:r>
      <w:r w:rsidR="007C33E3" w:rsidRPr="00B47473">
        <w:rPr>
          <w:rFonts w:ascii="Arial" w:hAnsi="Arial" w:cs="Arial"/>
          <w:sz w:val="24"/>
          <w:szCs w:val="24"/>
        </w:rPr>
        <w:t xml:space="preserve"> </w:t>
      </w:r>
      <w:r w:rsidRPr="00B47473">
        <w:rPr>
          <w:rFonts w:ascii="Arial" w:hAnsi="Arial" w:cs="Arial"/>
          <w:sz w:val="24"/>
          <w:szCs w:val="24"/>
        </w:rPr>
        <w:t>narzędzi.</w:t>
      </w:r>
      <w:r w:rsidR="007C33E3" w:rsidRPr="00B47473">
        <w:rPr>
          <w:rFonts w:ascii="Arial" w:hAnsi="Arial" w:cs="Arial"/>
          <w:sz w:val="24"/>
          <w:szCs w:val="24"/>
        </w:rPr>
        <w:t xml:space="preserve"> </w:t>
      </w:r>
      <w:r w:rsidRPr="00B47473">
        <w:rPr>
          <w:rFonts w:ascii="Arial" w:hAnsi="Arial" w:cs="Arial"/>
          <w:sz w:val="24"/>
          <w:szCs w:val="24"/>
        </w:rPr>
        <w:t>P</w:t>
      </w:r>
      <w:r w:rsidR="007C33E3" w:rsidRPr="00B47473">
        <w:rPr>
          <w:rFonts w:ascii="Arial" w:hAnsi="Arial" w:cs="Arial"/>
          <w:sz w:val="24"/>
          <w:szCs w:val="24"/>
        </w:rPr>
        <w:t xml:space="preserve">racownicy </w:t>
      </w:r>
      <w:r w:rsidRPr="00B47473">
        <w:rPr>
          <w:rFonts w:ascii="Arial" w:hAnsi="Arial" w:cs="Arial"/>
          <w:sz w:val="24"/>
          <w:szCs w:val="24"/>
        </w:rPr>
        <w:t>biorą</w:t>
      </w:r>
      <w:r w:rsidR="007C33E3" w:rsidRPr="00B47473">
        <w:rPr>
          <w:rFonts w:ascii="Arial" w:hAnsi="Arial" w:cs="Arial"/>
          <w:sz w:val="24"/>
          <w:szCs w:val="24"/>
        </w:rPr>
        <w:t xml:space="preserve"> </w:t>
      </w:r>
      <w:r w:rsidRPr="00B47473">
        <w:rPr>
          <w:rFonts w:ascii="Arial" w:hAnsi="Arial" w:cs="Arial"/>
          <w:sz w:val="24"/>
          <w:szCs w:val="24"/>
        </w:rPr>
        <w:t xml:space="preserve">udział w </w:t>
      </w:r>
      <w:r w:rsidR="007C33E3" w:rsidRPr="00B47473">
        <w:rPr>
          <w:rFonts w:ascii="Arial" w:hAnsi="Arial" w:cs="Arial"/>
          <w:sz w:val="24"/>
          <w:szCs w:val="24"/>
        </w:rPr>
        <w:t xml:space="preserve">szkoleniach jak </w:t>
      </w:r>
      <w:r w:rsidRPr="00B47473">
        <w:rPr>
          <w:rFonts w:ascii="Arial" w:hAnsi="Arial" w:cs="Arial"/>
          <w:sz w:val="24"/>
          <w:szCs w:val="24"/>
        </w:rPr>
        <w:t>prowadzić</w:t>
      </w:r>
      <w:r w:rsidR="007C33E3" w:rsidRPr="00B47473">
        <w:rPr>
          <w:rFonts w:ascii="Arial" w:hAnsi="Arial" w:cs="Arial"/>
          <w:sz w:val="24"/>
          <w:szCs w:val="24"/>
        </w:rPr>
        <w:t xml:space="preserve"> windykacje i </w:t>
      </w:r>
      <w:r w:rsidRPr="00B47473">
        <w:rPr>
          <w:rFonts w:ascii="Arial" w:hAnsi="Arial" w:cs="Arial"/>
          <w:sz w:val="24"/>
          <w:szCs w:val="24"/>
        </w:rPr>
        <w:t>są</w:t>
      </w:r>
      <w:r w:rsidR="007C33E3" w:rsidRPr="00B47473">
        <w:rPr>
          <w:rFonts w:ascii="Arial" w:hAnsi="Arial" w:cs="Arial"/>
          <w:sz w:val="24"/>
          <w:szCs w:val="24"/>
        </w:rPr>
        <w:t xml:space="preserve"> przygotowani do te</w:t>
      </w:r>
      <w:r w:rsidRPr="00B47473">
        <w:rPr>
          <w:rFonts w:ascii="Arial" w:hAnsi="Arial" w:cs="Arial"/>
          <w:sz w:val="24"/>
          <w:szCs w:val="24"/>
        </w:rPr>
        <w:t>j procedury</w:t>
      </w:r>
      <w:r w:rsidR="007C33E3" w:rsidRPr="00B47473">
        <w:rPr>
          <w:rFonts w:ascii="Arial" w:hAnsi="Arial" w:cs="Arial"/>
          <w:sz w:val="24"/>
          <w:szCs w:val="24"/>
        </w:rPr>
        <w:t xml:space="preserve">. </w:t>
      </w:r>
      <w:r w:rsidRPr="00B47473">
        <w:rPr>
          <w:rFonts w:ascii="Arial" w:hAnsi="Arial" w:cs="Arial"/>
          <w:sz w:val="24"/>
          <w:szCs w:val="24"/>
        </w:rPr>
        <w:t>Będzie</w:t>
      </w:r>
      <w:r w:rsidR="007C33E3" w:rsidRPr="00B47473">
        <w:rPr>
          <w:rFonts w:ascii="Arial" w:hAnsi="Arial" w:cs="Arial"/>
          <w:sz w:val="24"/>
          <w:szCs w:val="24"/>
        </w:rPr>
        <w:t xml:space="preserve"> to pomocne przy </w:t>
      </w:r>
      <w:r w:rsidRPr="00B47473">
        <w:rPr>
          <w:rFonts w:ascii="Arial" w:hAnsi="Arial" w:cs="Arial"/>
          <w:sz w:val="24"/>
          <w:szCs w:val="24"/>
        </w:rPr>
        <w:t>ś</w:t>
      </w:r>
      <w:r w:rsidR="007C33E3" w:rsidRPr="00B47473">
        <w:rPr>
          <w:rFonts w:ascii="Arial" w:hAnsi="Arial" w:cs="Arial"/>
          <w:sz w:val="24"/>
          <w:szCs w:val="24"/>
        </w:rPr>
        <w:t xml:space="preserve">ciąganiu </w:t>
      </w:r>
      <w:r w:rsidRPr="00B47473">
        <w:rPr>
          <w:rFonts w:ascii="Arial" w:hAnsi="Arial" w:cs="Arial"/>
          <w:sz w:val="24"/>
          <w:szCs w:val="24"/>
        </w:rPr>
        <w:t>należności w przyszłości.</w:t>
      </w:r>
    </w:p>
    <w:p w:rsidR="007F1689" w:rsidRPr="00B47473" w:rsidRDefault="007F1689" w:rsidP="007A3730">
      <w:pPr>
        <w:jc w:val="both"/>
        <w:rPr>
          <w:rFonts w:ascii="Arial" w:hAnsi="Arial" w:cs="Arial"/>
          <w:b/>
          <w:bCs/>
          <w:sz w:val="24"/>
          <w:szCs w:val="24"/>
          <w:u w:val="single"/>
        </w:rPr>
      </w:pPr>
    </w:p>
    <w:p w:rsidR="007C33E3" w:rsidRPr="00B47473" w:rsidRDefault="007F1689" w:rsidP="007A3730">
      <w:pPr>
        <w:jc w:val="both"/>
        <w:rPr>
          <w:rFonts w:ascii="Arial" w:hAnsi="Arial" w:cs="Arial"/>
          <w:sz w:val="24"/>
          <w:szCs w:val="24"/>
        </w:rPr>
      </w:pPr>
      <w:r w:rsidRPr="00B47473">
        <w:rPr>
          <w:rFonts w:ascii="Arial" w:hAnsi="Arial" w:cs="Arial"/>
          <w:b/>
          <w:bCs/>
          <w:sz w:val="24"/>
          <w:szCs w:val="24"/>
          <w:u w:val="single"/>
        </w:rPr>
        <w:t>Głosowano w sprawie:</w:t>
      </w:r>
      <w:r w:rsidRPr="00B47473">
        <w:rPr>
          <w:rFonts w:ascii="Arial" w:hAnsi="Arial" w:cs="Arial"/>
          <w:sz w:val="24"/>
          <w:szCs w:val="24"/>
        </w:rPr>
        <w:t xml:space="preserve"> Projekt</w:t>
      </w:r>
      <w:r w:rsidR="00660691">
        <w:rPr>
          <w:rFonts w:ascii="Arial" w:hAnsi="Arial" w:cs="Arial"/>
          <w:sz w:val="24"/>
          <w:szCs w:val="24"/>
        </w:rPr>
        <w:t>u</w:t>
      </w:r>
      <w:r w:rsidRPr="00B47473">
        <w:rPr>
          <w:rFonts w:ascii="Arial" w:hAnsi="Arial" w:cs="Arial"/>
          <w:sz w:val="24"/>
          <w:szCs w:val="24"/>
        </w:rPr>
        <w:t xml:space="preserve"> uchwały w sprawie powierzenia gminnej osobie prawnej -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w:t>
      </w:r>
    </w:p>
    <w:p w:rsidR="00403B3F" w:rsidRPr="00B47473" w:rsidRDefault="007F1689" w:rsidP="007A3730">
      <w:pPr>
        <w:tabs>
          <w:tab w:val="right" w:pos="9072"/>
        </w:tabs>
        <w:rPr>
          <w:rFonts w:ascii="Arial" w:hAnsi="Arial" w:cs="Arial"/>
          <w:sz w:val="24"/>
          <w:szCs w:val="24"/>
        </w:rPr>
      </w:pPr>
      <w:r w:rsidRPr="00B47473">
        <w:rPr>
          <w:rFonts w:ascii="Arial" w:hAnsi="Arial" w:cs="Arial"/>
          <w:sz w:val="24"/>
          <w:szCs w:val="24"/>
        </w:rPr>
        <w:br/>
      </w:r>
      <w:r w:rsidRPr="00B47473">
        <w:rPr>
          <w:rFonts w:ascii="Arial" w:hAnsi="Arial" w:cs="Arial"/>
          <w:sz w:val="24"/>
          <w:szCs w:val="24"/>
        </w:rPr>
        <w:br/>
      </w:r>
      <w:r w:rsidRPr="00B47473">
        <w:rPr>
          <w:rStyle w:val="Pogrubienie"/>
          <w:rFonts w:ascii="Arial" w:hAnsi="Arial" w:cs="Arial"/>
          <w:sz w:val="24"/>
          <w:szCs w:val="24"/>
          <w:u w:val="single"/>
        </w:rPr>
        <w:t>Wyniki głosowania</w:t>
      </w:r>
      <w:r w:rsidRPr="00B47473">
        <w:rPr>
          <w:rFonts w:ascii="Arial" w:hAnsi="Arial" w:cs="Arial"/>
          <w:sz w:val="24"/>
          <w:szCs w:val="24"/>
        </w:rPr>
        <w:br/>
        <w:t xml:space="preserve">ZA: 16, </w:t>
      </w:r>
    </w:p>
    <w:p w:rsidR="00403B3F" w:rsidRPr="00B47473" w:rsidRDefault="007F1689" w:rsidP="007A3730">
      <w:pPr>
        <w:tabs>
          <w:tab w:val="right" w:pos="9072"/>
        </w:tabs>
        <w:rPr>
          <w:rFonts w:ascii="Arial" w:hAnsi="Arial" w:cs="Arial"/>
          <w:sz w:val="24"/>
          <w:szCs w:val="24"/>
        </w:rPr>
      </w:pPr>
      <w:r w:rsidRPr="00B47473">
        <w:rPr>
          <w:rFonts w:ascii="Arial" w:hAnsi="Arial" w:cs="Arial"/>
          <w:sz w:val="24"/>
          <w:szCs w:val="24"/>
        </w:rPr>
        <w:t xml:space="preserve">PRZECIW: 4, </w:t>
      </w:r>
    </w:p>
    <w:p w:rsidR="00403B3F" w:rsidRPr="00B47473" w:rsidRDefault="007F1689" w:rsidP="007A3730">
      <w:pPr>
        <w:tabs>
          <w:tab w:val="right" w:pos="9072"/>
        </w:tabs>
        <w:rPr>
          <w:rFonts w:ascii="Arial" w:hAnsi="Arial" w:cs="Arial"/>
          <w:sz w:val="24"/>
          <w:szCs w:val="24"/>
        </w:rPr>
      </w:pPr>
      <w:r w:rsidRPr="00B47473">
        <w:rPr>
          <w:rFonts w:ascii="Arial" w:hAnsi="Arial" w:cs="Arial"/>
          <w:sz w:val="24"/>
          <w:szCs w:val="24"/>
        </w:rPr>
        <w:t xml:space="preserve">WSTRZYMUJĘ SIĘ: 2, </w:t>
      </w:r>
    </w:p>
    <w:p w:rsidR="00403B3F" w:rsidRPr="00B47473" w:rsidRDefault="007F1689" w:rsidP="007A3730">
      <w:pPr>
        <w:tabs>
          <w:tab w:val="right" w:pos="9072"/>
        </w:tabs>
        <w:rPr>
          <w:rFonts w:ascii="Arial" w:hAnsi="Arial" w:cs="Arial"/>
          <w:sz w:val="24"/>
          <w:szCs w:val="24"/>
        </w:rPr>
      </w:pPr>
      <w:r w:rsidRPr="00B47473">
        <w:rPr>
          <w:rFonts w:ascii="Arial" w:hAnsi="Arial" w:cs="Arial"/>
          <w:sz w:val="24"/>
          <w:szCs w:val="24"/>
        </w:rPr>
        <w:t>BRAK GŁOSU: 0,</w:t>
      </w:r>
    </w:p>
    <w:p w:rsidR="007F1689" w:rsidRPr="00B47473" w:rsidRDefault="007F1689" w:rsidP="007A3730">
      <w:pPr>
        <w:tabs>
          <w:tab w:val="right" w:pos="9072"/>
        </w:tabs>
        <w:rPr>
          <w:rFonts w:ascii="Arial" w:hAnsi="Arial" w:cs="Arial"/>
          <w:sz w:val="24"/>
          <w:szCs w:val="24"/>
        </w:rPr>
      </w:pPr>
      <w:r w:rsidRPr="00B47473">
        <w:rPr>
          <w:rFonts w:ascii="Arial" w:hAnsi="Arial" w:cs="Arial"/>
          <w:sz w:val="24"/>
          <w:szCs w:val="24"/>
        </w:rPr>
        <w:t xml:space="preserve"> NIEOBECNI: 1</w:t>
      </w:r>
      <w:r w:rsidRPr="00B47473">
        <w:rPr>
          <w:rFonts w:ascii="Arial" w:hAnsi="Arial" w:cs="Arial"/>
          <w:sz w:val="24"/>
          <w:szCs w:val="24"/>
        </w:rPr>
        <w:br/>
      </w:r>
      <w:r w:rsidRPr="00B47473">
        <w:rPr>
          <w:rFonts w:ascii="Arial" w:hAnsi="Arial" w:cs="Arial"/>
          <w:sz w:val="24"/>
          <w:szCs w:val="24"/>
        </w:rPr>
        <w:br/>
      </w:r>
      <w:r w:rsidRPr="00B47473">
        <w:rPr>
          <w:rFonts w:ascii="Arial" w:hAnsi="Arial" w:cs="Arial"/>
          <w:b/>
          <w:sz w:val="24"/>
          <w:szCs w:val="24"/>
          <w:u w:val="single"/>
        </w:rPr>
        <w:t>Wyniki imienne:</w:t>
      </w:r>
      <w:r w:rsidRPr="00B47473">
        <w:rPr>
          <w:rFonts w:ascii="Arial" w:hAnsi="Arial" w:cs="Arial"/>
          <w:sz w:val="24"/>
          <w:szCs w:val="24"/>
        </w:rPr>
        <w:br/>
        <w:t>ZA (16)</w:t>
      </w:r>
      <w:r w:rsidRPr="00B47473">
        <w:rPr>
          <w:rFonts w:ascii="Arial" w:hAnsi="Arial" w:cs="Arial"/>
          <w:sz w:val="24"/>
          <w:szCs w:val="24"/>
        </w:rPr>
        <w:br/>
        <w:t>Jerzy Augustyn,  Mariusz Bajek,  Maria Chojnacka,  Łukasz Durek,  Ilona Kaczmarek, Andrzej Kochan,  Agata Krzek,  Elżbieta Kulpa,  Paweł Madej,  Lucjan Małek, Paulina Miśko,  Karolina Paleń,  Piotr Rut,  Jan Sibiga,  Stanisław Sobieraj,  Łukasz Warchoł</w:t>
      </w:r>
    </w:p>
    <w:p w:rsidR="007F1689" w:rsidRPr="00B47473" w:rsidRDefault="007F1689" w:rsidP="007A3730">
      <w:pPr>
        <w:tabs>
          <w:tab w:val="right" w:pos="9072"/>
        </w:tabs>
        <w:rPr>
          <w:rFonts w:ascii="Arial" w:hAnsi="Arial" w:cs="Arial"/>
          <w:sz w:val="24"/>
          <w:szCs w:val="24"/>
        </w:rPr>
      </w:pPr>
      <w:r w:rsidRPr="00B47473">
        <w:rPr>
          <w:rFonts w:ascii="Arial" w:hAnsi="Arial" w:cs="Arial"/>
          <w:sz w:val="24"/>
          <w:szCs w:val="24"/>
        </w:rPr>
        <w:br/>
        <w:t>PRZECIW (4)</w:t>
      </w:r>
      <w:r w:rsidRPr="00B47473">
        <w:rPr>
          <w:rFonts w:ascii="Arial" w:hAnsi="Arial" w:cs="Arial"/>
          <w:sz w:val="24"/>
          <w:szCs w:val="24"/>
        </w:rPr>
        <w:br/>
        <w:t>Renata Butryn, Damian Marczak, Dariusz Przytuła, Andrzej Szymonik</w:t>
      </w:r>
    </w:p>
    <w:p w:rsidR="007F1689" w:rsidRPr="00B47473" w:rsidRDefault="007F1689" w:rsidP="007A3730">
      <w:pPr>
        <w:tabs>
          <w:tab w:val="right" w:pos="9072"/>
        </w:tabs>
        <w:rPr>
          <w:rFonts w:ascii="Arial" w:hAnsi="Arial" w:cs="Arial"/>
          <w:sz w:val="24"/>
          <w:szCs w:val="24"/>
        </w:rPr>
      </w:pPr>
      <w:r w:rsidRPr="00B47473">
        <w:rPr>
          <w:rFonts w:ascii="Arial" w:hAnsi="Arial" w:cs="Arial"/>
          <w:sz w:val="24"/>
          <w:szCs w:val="24"/>
        </w:rPr>
        <w:br/>
        <w:t>WSTRZYMUJĘ SIĘ (2)</w:t>
      </w:r>
      <w:r w:rsidRPr="00B47473">
        <w:rPr>
          <w:rFonts w:ascii="Arial" w:hAnsi="Arial" w:cs="Arial"/>
          <w:sz w:val="24"/>
          <w:szCs w:val="24"/>
        </w:rPr>
        <w:br/>
        <w:t>Leszek Brzeziński, Joanna Grobel-Proszowska</w:t>
      </w:r>
    </w:p>
    <w:p w:rsidR="007F1689" w:rsidRPr="00B47473" w:rsidRDefault="007F1689" w:rsidP="007A3730">
      <w:pPr>
        <w:tabs>
          <w:tab w:val="right" w:pos="9072"/>
        </w:tabs>
        <w:rPr>
          <w:rFonts w:ascii="Arial" w:hAnsi="Arial" w:cs="Arial"/>
          <w:sz w:val="24"/>
          <w:szCs w:val="24"/>
        </w:rPr>
      </w:pPr>
      <w:r w:rsidRPr="00B47473">
        <w:rPr>
          <w:rFonts w:ascii="Arial" w:hAnsi="Arial" w:cs="Arial"/>
          <w:sz w:val="24"/>
          <w:szCs w:val="24"/>
        </w:rPr>
        <w:br/>
        <w:t>NIEOBECNI (1)</w:t>
      </w:r>
      <w:r w:rsidRPr="00B47473">
        <w:rPr>
          <w:rFonts w:ascii="Arial" w:hAnsi="Arial" w:cs="Arial"/>
          <w:sz w:val="24"/>
          <w:szCs w:val="24"/>
        </w:rPr>
        <w:br/>
        <w:t>Franciszek Zaborowski</w:t>
      </w:r>
      <w:r w:rsidRPr="00B47473">
        <w:rPr>
          <w:rFonts w:ascii="Arial" w:hAnsi="Arial" w:cs="Arial"/>
        </w:rPr>
        <w:br/>
      </w:r>
    </w:p>
    <w:p w:rsidR="005768EC" w:rsidRPr="00B47473" w:rsidRDefault="005768E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16 głosach za, 4 przeciw oraz 2 głosach wstrzymujących się podjęła </w:t>
      </w:r>
    </w:p>
    <w:p w:rsidR="005768EC" w:rsidRPr="00B47473" w:rsidRDefault="005768EC" w:rsidP="007A3730">
      <w:pPr>
        <w:jc w:val="center"/>
        <w:rPr>
          <w:rFonts w:ascii="Arial" w:hAnsi="Arial" w:cs="Arial"/>
          <w:color w:val="FF0000"/>
          <w:sz w:val="24"/>
          <w:szCs w:val="24"/>
        </w:rPr>
      </w:pPr>
    </w:p>
    <w:p w:rsidR="005768EC" w:rsidRPr="00B47473" w:rsidRDefault="005768EC" w:rsidP="007A3730">
      <w:pPr>
        <w:jc w:val="center"/>
        <w:rPr>
          <w:rFonts w:ascii="Arial" w:hAnsi="Arial" w:cs="Arial"/>
          <w:b/>
          <w:i/>
          <w:sz w:val="24"/>
          <w:szCs w:val="24"/>
        </w:rPr>
      </w:pPr>
      <w:r w:rsidRPr="00B47473">
        <w:rPr>
          <w:rFonts w:ascii="Arial" w:hAnsi="Arial" w:cs="Arial"/>
          <w:b/>
          <w:i/>
          <w:sz w:val="24"/>
          <w:szCs w:val="24"/>
        </w:rPr>
        <w:t>U c h w a ł ę Nr XLV/514/2021</w:t>
      </w:r>
    </w:p>
    <w:p w:rsidR="005768EC" w:rsidRPr="00B47473" w:rsidRDefault="005768EC" w:rsidP="007A3730">
      <w:pPr>
        <w:tabs>
          <w:tab w:val="right" w:pos="9072"/>
        </w:tabs>
        <w:jc w:val="center"/>
        <w:rPr>
          <w:rFonts w:ascii="Arial" w:hAnsi="Arial" w:cs="Arial"/>
          <w:sz w:val="24"/>
          <w:szCs w:val="24"/>
        </w:rPr>
      </w:pPr>
      <w:r w:rsidRPr="00B47473">
        <w:rPr>
          <w:rFonts w:ascii="Arial" w:hAnsi="Arial" w:cs="Arial"/>
          <w:sz w:val="24"/>
          <w:szCs w:val="24"/>
        </w:rPr>
        <w:t>w sprawie powierzenia gminnej osobie prawnej -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w:t>
      </w:r>
    </w:p>
    <w:p w:rsidR="007C33E3" w:rsidRPr="00B47473" w:rsidRDefault="007C33E3" w:rsidP="007A3730">
      <w:pPr>
        <w:rPr>
          <w:rFonts w:ascii="Arial" w:hAnsi="Arial" w:cs="Arial"/>
          <w:sz w:val="24"/>
          <w:szCs w:val="24"/>
        </w:rPr>
      </w:pPr>
    </w:p>
    <w:p w:rsidR="007F1689" w:rsidRPr="00B47473" w:rsidRDefault="007F1689" w:rsidP="007A3730">
      <w:pPr>
        <w:rPr>
          <w:rFonts w:ascii="Arial" w:hAnsi="Arial" w:cs="Arial"/>
          <w:sz w:val="24"/>
          <w:szCs w:val="24"/>
        </w:rPr>
      </w:pPr>
    </w:p>
    <w:p w:rsidR="007F1689" w:rsidRPr="00B47473" w:rsidRDefault="007F1689" w:rsidP="007A3730">
      <w:pPr>
        <w:rPr>
          <w:rFonts w:ascii="Arial" w:hAnsi="Arial" w:cs="Arial"/>
          <w:sz w:val="24"/>
          <w:szCs w:val="24"/>
        </w:rPr>
      </w:pPr>
    </w:p>
    <w:p w:rsidR="007279BD" w:rsidRPr="00B47473" w:rsidRDefault="007279BD" w:rsidP="007A3730">
      <w:pPr>
        <w:rPr>
          <w:rFonts w:ascii="Arial" w:hAnsi="Arial" w:cs="Arial"/>
          <w:sz w:val="24"/>
          <w:szCs w:val="24"/>
        </w:rPr>
      </w:pPr>
    </w:p>
    <w:p w:rsidR="007279BD" w:rsidRPr="00B47473" w:rsidRDefault="007C33E3" w:rsidP="007A3730">
      <w:pPr>
        <w:jc w:val="center"/>
        <w:rPr>
          <w:rFonts w:ascii="Arial" w:hAnsi="Arial" w:cs="Arial"/>
          <w:b/>
          <w:sz w:val="24"/>
          <w:szCs w:val="24"/>
        </w:rPr>
      </w:pPr>
      <w:r w:rsidRPr="00B47473">
        <w:rPr>
          <w:rFonts w:ascii="Arial" w:hAnsi="Arial" w:cs="Arial"/>
          <w:b/>
          <w:sz w:val="24"/>
          <w:szCs w:val="24"/>
        </w:rPr>
        <w:t>Ad. 6</w:t>
      </w:r>
    </w:p>
    <w:p w:rsidR="007279BD" w:rsidRPr="00B47473" w:rsidRDefault="007279BD" w:rsidP="007A3730">
      <w:pPr>
        <w:jc w:val="center"/>
        <w:rPr>
          <w:rFonts w:ascii="Arial" w:hAnsi="Arial" w:cs="Arial"/>
          <w:b/>
          <w:sz w:val="24"/>
          <w:szCs w:val="24"/>
        </w:rPr>
      </w:pPr>
      <w:r w:rsidRPr="00B47473">
        <w:rPr>
          <w:rFonts w:ascii="Arial" w:hAnsi="Arial" w:cs="Arial"/>
          <w:b/>
          <w:sz w:val="24"/>
          <w:szCs w:val="24"/>
        </w:rPr>
        <w:t xml:space="preserve">Projekt uchwały w sprawie likwidacji jednostki budżetowej </w:t>
      </w:r>
      <w:r w:rsidRPr="00B47473">
        <w:rPr>
          <w:rFonts w:ascii="Arial" w:hAnsi="Arial" w:cs="Arial"/>
          <w:b/>
          <w:sz w:val="24"/>
          <w:szCs w:val="24"/>
        </w:rPr>
        <w:br/>
        <w:t>Zakład Administracji Budynków w Stalowej Woli.</w:t>
      </w:r>
    </w:p>
    <w:p w:rsidR="00403B3F" w:rsidRPr="00B47473" w:rsidRDefault="00403B3F"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r w:rsidRPr="00B47473">
        <w:rPr>
          <w:rFonts w:ascii="Arial" w:hAnsi="Arial" w:cs="Arial"/>
          <w:sz w:val="24"/>
          <w:szCs w:val="24"/>
        </w:rPr>
        <w:t xml:space="preserve">Zgodnie z art. 18 ust. 2 lit. h ustawy o samorządzie gminnym podejmowanie uchwał </w:t>
      </w:r>
      <w:r w:rsidRPr="00B47473">
        <w:rPr>
          <w:rFonts w:ascii="Arial" w:hAnsi="Arial" w:cs="Arial"/>
          <w:sz w:val="24"/>
          <w:szCs w:val="24"/>
        </w:rPr>
        <w:br/>
        <w:t xml:space="preserve">w sprawach majątkowych gminy, przekraczających zakres zwykłego zarządu, dotyczących „tworzenia, likwidacji i reorganizacji przedsiębiorstw, zakładów i innych gminnych jednostek organizacyjnych oraz wyposażania ich w majątek” należy </w:t>
      </w:r>
      <w:r w:rsidRPr="00B47473">
        <w:rPr>
          <w:rFonts w:ascii="Arial" w:hAnsi="Arial" w:cs="Arial"/>
          <w:sz w:val="24"/>
          <w:szCs w:val="24"/>
        </w:rPr>
        <w:br/>
        <w:t xml:space="preserve">do wyłącznej kompetencji Rady Miejskiej. W związku z powierzeniem gminnej osobie prawnej – Miejskiemu Zakładowi Komunalnemu Spółka z ograniczoną odpowiedzialnością zadań pozostających dotychczas w zarządzie Zakładu Administracji Budynków w Stalowej Woli, nie ma potrzeby pozostawiania jednostki organizacyjnej do zarządzania nieruchomościami zabudowanymi komunalnymi budynkami z lokalami mieszkalnymi oraz innymi lokalami, w tym lokalami użytkowymi, placami zabaw, parkami i skwerami w celu zaspakajania zbiorowych potrzeb wspólnoty gdyż z ekonomicznego punktu widzenia dalsze funkcjonowanie tej jednostki jako samodzielnego podmiotu prawnego straciło rację bytu. Zaoszczędzone </w:t>
      </w:r>
      <w:r w:rsidRPr="00B47473">
        <w:rPr>
          <w:rFonts w:ascii="Arial" w:hAnsi="Arial" w:cs="Arial"/>
          <w:sz w:val="24"/>
          <w:szCs w:val="24"/>
        </w:rPr>
        <w:br/>
        <w:t xml:space="preserve">w miejskim budżecie środki będą przeznaczone na dalszy rozwój gospodarki mieszkaniowej i gospodarowania lokalami użytkowymi, a także miejskim zasobem komunalnym. Przewiduje się, że po zlikwidowaniu jednostki posiadany majątek trwały zostanie wniesiony aportem, zbyty lub użyczony do spółki prawa handlowego będącej własnością Gminy, która zapewni w okresie przejściowym, określonym przepisami prawa, funkcjonowanie gospodarki gminnym zasobem komunalnym. Wniesienie </w:t>
      </w:r>
      <w:r w:rsidRPr="00B47473">
        <w:rPr>
          <w:rFonts w:ascii="Arial" w:hAnsi="Arial" w:cs="Arial"/>
          <w:sz w:val="24"/>
          <w:szCs w:val="24"/>
        </w:rPr>
        <w:br/>
        <w:t xml:space="preserve">do jednoosobowej spółki z ograniczoną odpowiedzialnością, której właścicielem jest Miasto Stalowa Wola całości majątku działającej obecnie jednostki, zmieni tylko jego aktywa. Składniki mienia jednostki wniesione do spółki stanowić będą jej majątek, </w:t>
      </w:r>
      <w:r w:rsidRPr="00B47473">
        <w:rPr>
          <w:rFonts w:ascii="Arial" w:hAnsi="Arial" w:cs="Arial"/>
          <w:sz w:val="24"/>
          <w:szCs w:val="24"/>
        </w:rPr>
        <w:br/>
        <w:t>a prawo zarządu gruntem przekształconej jednostki stanie się prawem użytkowania wieczystego/własności spółki. Należności i zobowiązania likwidowanej jednostki przejmie Miasto Stalowa Wola. Zostaną podjęte również działania mające na celu dalsze zatrudnienie pracowników likwidowanego zakładu, o ile wyrażą wolę kontynuowania pracy w nowej formule prawnej.</w:t>
      </w:r>
    </w:p>
    <w:p w:rsidR="001D1298" w:rsidRPr="00B47473" w:rsidRDefault="001D1298"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p>
    <w:p w:rsidR="00403B3F" w:rsidRPr="00B47473" w:rsidRDefault="00403B3F"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403B3F" w:rsidRPr="00B47473" w:rsidRDefault="00403B3F" w:rsidP="007A3730">
      <w:pPr>
        <w:jc w:val="both"/>
        <w:rPr>
          <w:rFonts w:ascii="Arial" w:hAnsi="Arial" w:cs="Arial"/>
          <w:sz w:val="24"/>
          <w:szCs w:val="24"/>
        </w:rPr>
      </w:pPr>
    </w:p>
    <w:p w:rsidR="00403B3F" w:rsidRPr="00B47473" w:rsidRDefault="00403B3F"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403B3F" w:rsidRPr="00B47473" w:rsidRDefault="00403B3F" w:rsidP="007A3730">
      <w:pPr>
        <w:jc w:val="both"/>
        <w:rPr>
          <w:rFonts w:ascii="Arial" w:hAnsi="Arial" w:cs="Arial"/>
          <w:sz w:val="24"/>
          <w:szCs w:val="24"/>
        </w:rPr>
      </w:pPr>
    </w:p>
    <w:p w:rsidR="00403B3F" w:rsidRPr="00B47473" w:rsidRDefault="00403B3F"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403B3F" w:rsidRPr="00B47473" w:rsidRDefault="00403B3F" w:rsidP="007A3730">
      <w:pPr>
        <w:jc w:val="both"/>
        <w:rPr>
          <w:rFonts w:ascii="Arial" w:hAnsi="Arial" w:cs="Arial"/>
          <w:sz w:val="24"/>
          <w:szCs w:val="24"/>
        </w:rPr>
      </w:pPr>
    </w:p>
    <w:p w:rsidR="00403B3F" w:rsidRPr="00B47473" w:rsidRDefault="00403B3F" w:rsidP="007A3730">
      <w:pPr>
        <w:jc w:val="both"/>
        <w:rPr>
          <w:rFonts w:ascii="Arial" w:hAnsi="Arial" w:cs="Arial"/>
          <w:sz w:val="24"/>
          <w:szCs w:val="24"/>
        </w:rPr>
      </w:pPr>
    </w:p>
    <w:p w:rsidR="00403B3F" w:rsidRPr="00B47473" w:rsidRDefault="00403B3F" w:rsidP="007A3730">
      <w:pPr>
        <w:jc w:val="both"/>
        <w:rPr>
          <w:rFonts w:ascii="Arial" w:hAnsi="Arial" w:cs="Arial"/>
          <w:sz w:val="24"/>
          <w:szCs w:val="24"/>
        </w:rPr>
      </w:pPr>
      <w:r w:rsidRPr="00B47473">
        <w:rPr>
          <w:rFonts w:ascii="Arial" w:hAnsi="Arial" w:cs="Arial"/>
          <w:sz w:val="24"/>
          <w:szCs w:val="24"/>
        </w:rPr>
        <w:t>Komisja Inicjatyw Gospodarczych, Rozwoju i Promocji Miasta zaopiniowała projekt uchwały pozytywnie.</w:t>
      </w:r>
    </w:p>
    <w:p w:rsidR="00403B3F" w:rsidRPr="00B47473" w:rsidRDefault="00403B3F" w:rsidP="007A3730">
      <w:pPr>
        <w:jc w:val="both"/>
        <w:rPr>
          <w:rFonts w:ascii="Arial" w:hAnsi="Arial" w:cs="Arial"/>
          <w:sz w:val="24"/>
          <w:szCs w:val="24"/>
        </w:rPr>
      </w:pPr>
    </w:p>
    <w:p w:rsidR="007C33E3" w:rsidRPr="00B47473" w:rsidRDefault="00403B3F" w:rsidP="007A3730">
      <w:pPr>
        <w:rPr>
          <w:rFonts w:ascii="Arial" w:hAnsi="Arial" w:cs="Arial"/>
          <w:sz w:val="24"/>
          <w:szCs w:val="24"/>
        </w:rPr>
      </w:pPr>
      <w:r w:rsidRPr="00B47473">
        <w:rPr>
          <w:rFonts w:ascii="Arial" w:hAnsi="Arial" w:cs="Arial"/>
          <w:sz w:val="24"/>
          <w:szCs w:val="24"/>
        </w:rPr>
        <w:t>W związku z brakiem pytań nastąpiło głosowanie.</w:t>
      </w:r>
    </w:p>
    <w:p w:rsidR="00403B3F" w:rsidRPr="00B47473" w:rsidRDefault="00403B3F" w:rsidP="007A3730">
      <w:pPr>
        <w:rPr>
          <w:rFonts w:ascii="Arial" w:hAnsi="Arial" w:cs="Arial"/>
          <w:sz w:val="24"/>
          <w:szCs w:val="24"/>
        </w:rPr>
      </w:pPr>
    </w:p>
    <w:p w:rsidR="00403B3F" w:rsidRPr="00B47473" w:rsidRDefault="00403B3F"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likwidacji  jednostki  budżetowej Zakład Administracji Budynków w Stalowej Woli.</w:t>
      </w:r>
    </w:p>
    <w:p w:rsidR="00403B3F" w:rsidRPr="00B47473" w:rsidRDefault="00403B3F" w:rsidP="007A3730">
      <w:pPr>
        <w:rPr>
          <w:rFonts w:ascii="Arial" w:hAnsi="Arial" w:cs="Arial"/>
          <w:sz w:val="24"/>
          <w:szCs w:val="24"/>
        </w:rPr>
      </w:pPr>
    </w:p>
    <w:p w:rsidR="00403B3F" w:rsidRPr="00B47473" w:rsidRDefault="00403B3F" w:rsidP="007A3730">
      <w:pPr>
        <w:rPr>
          <w:rFonts w:ascii="Arial" w:hAnsi="Arial" w:cs="Arial"/>
          <w:b/>
          <w:sz w:val="24"/>
          <w:szCs w:val="24"/>
          <w:u w:val="single"/>
        </w:rPr>
      </w:pPr>
      <w:r w:rsidRPr="00B47473">
        <w:rPr>
          <w:rFonts w:ascii="Arial" w:hAnsi="Arial" w:cs="Arial"/>
          <w:b/>
          <w:sz w:val="24"/>
          <w:szCs w:val="24"/>
          <w:u w:val="single"/>
        </w:rPr>
        <w:t>Wyniki głosowania:</w:t>
      </w:r>
    </w:p>
    <w:p w:rsidR="00403B3F" w:rsidRPr="00B47473" w:rsidRDefault="00403B3F" w:rsidP="007A3730">
      <w:pPr>
        <w:rPr>
          <w:rFonts w:ascii="Arial" w:hAnsi="Arial" w:cs="Arial"/>
          <w:sz w:val="24"/>
          <w:szCs w:val="24"/>
        </w:rPr>
      </w:pPr>
      <w:r w:rsidRPr="00B47473">
        <w:rPr>
          <w:rFonts w:ascii="Arial" w:hAnsi="Arial" w:cs="Arial"/>
          <w:sz w:val="24"/>
          <w:szCs w:val="24"/>
        </w:rPr>
        <w:t xml:space="preserve">ZA: 15, </w:t>
      </w:r>
    </w:p>
    <w:p w:rsidR="00403B3F" w:rsidRPr="00B47473" w:rsidRDefault="00403B3F" w:rsidP="007A3730">
      <w:pPr>
        <w:rPr>
          <w:rFonts w:ascii="Arial" w:hAnsi="Arial" w:cs="Arial"/>
          <w:sz w:val="24"/>
          <w:szCs w:val="24"/>
        </w:rPr>
      </w:pPr>
      <w:r w:rsidRPr="00B47473">
        <w:rPr>
          <w:rFonts w:ascii="Arial" w:hAnsi="Arial" w:cs="Arial"/>
          <w:sz w:val="24"/>
          <w:szCs w:val="24"/>
        </w:rPr>
        <w:lastRenderedPageBreak/>
        <w:t xml:space="preserve">PRZECIW: 4, </w:t>
      </w:r>
    </w:p>
    <w:p w:rsidR="00403B3F" w:rsidRPr="00B47473" w:rsidRDefault="00403B3F" w:rsidP="007A3730">
      <w:pPr>
        <w:rPr>
          <w:rFonts w:ascii="Arial" w:hAnsi="Arial" w:cs="Arial"/>
          <w:sz w:val="24"/>
          <w:szCs w:val="24"/>
        </w:rPr>
      </w:pPr>
      <w:r w:rsidRPr="00B47473">
        <w:rPr>
          <w:rFonts w:ascii="Arial" w:hAnsi="Arial" w:cs="Arial"/>
          <w:sz w:val="24"/>
          <w:szCs w:val="24"/>
        </w:rPr>
        <w:t xml:space="preserve">WSTRZYMUJĘ SIĘ: 3, </w:t>
      </w:r>
    </w:p>
    <w:p w:rsidR="00403B3F" w:rsidRPr="00B47473" w:rsidRDefault="00403B3F" w:rsidP="007A3730">
      <w:pPr>
        <w:rPr>
          <w:rFonts w:ascii="Arial" w:hAnsi="Arial" w:cs="Arial"/>
          <w:sz w:val="24"/>
          <w:szCs w:val="24"/>
        </w:rPr>
      </w:pPr>
      <w:r w:rsidRPr="00B47473">
        <w:rPr>
          <w:rFonts w:ascii="Arial" w:hAnsi="Arial" w:cs="Arial"/>
          <w:sz w:val="24"/>
          <w:szCs w:val="24"/>
        </w:rPr>
        <w:t>BRAK GŁOSU: 0,</w:t>
      </w:r>
    </w:p>
    <w:p w:rsidR="00403B3F" w:rsidRPr="00B47473" w:rsidRDefault="00403B3F" w:rsidP="007A3730">
      <w:pPr>
        <w:rPr>
          <w:rFonts w:ascii="Arial" w:hAnsi="Arial" w:cs="Arial"/>
          <w:sz w:val="24"/>
          <w:szCs w:val="24"/>
        </w:rPr>
      </w:pPr>
      <w:r w:rsidRPr="00B47473">
        <w:rPr>
          <w:rFonts w:ascii="Arial" w:hAnsi="Arial" w:cs="Arial"/>
          <w:sz w:val="24"/>
          <w:szCs w:val="24"/>
        </w:rPr>
        <w:t>NIEOBECNI: 1</w:t>
      </w:r>
    </w:p>
    <w:p w:rsidR="00403B3F" w:rsidRPr="00B47473" w:rsidRDefault="00403B3F" w:rsidP="007A3730">
      <w:pPr>
        <w:rPr>
          <w:rFonts w:ascii="Arial" w:hAnsi="Arial" w:cs="Arial"/>
          <w:sz w:val="24"/>
          <w:szCs w:val="24"/>
        </w:rPr>
      </w:pPr>
    </w:p>
    <w:p w:rsidR="00403B3F" w:rsidRPr="00B47473" w:rsidRDefault="00403B3F" w:rsidP="007A3730">
      <w:pPr>
        <w:rPr>
          <w:rFonts w:ascii="Arial" w:hAnsi="Arial" w:cs="Arial"/>
          <w:b/>
          <w:sz w:val="24"/>
          <w:szCs w:val="24"/>
          <w:u w:val="single"/>
        </w:rPr>
      </w:pPr>
      <w:r w:rsidRPr="00B47473">
        <w:rPr>
          <w:rFonts w:ascii="Arial" w:hAnsi="Arial" w:cs="Arial"/>
          <w:b/>
          <w:sz w:val="24"/>
          <w:szCs w:val="24"/>
          <w:u w:val="single"/>
        </w:rPr>
        <w:t>Wyniki imienne:</w:t>
      </w:r>
    </w:p>
    <w:p w:rsidR="00403B3F" w:rsidRPr="00B47473" w:rsidRDefault="00403B3F" w:rsidP="007A3730">
      <w:pPr>
        <w:rPr>
          <w:rFonts w:ascii="Arial" w:hAnsi="Arial" w:cs="Arial"/>
          <w:sz w:val="24"/>
          <w:szCs w:val="24"/>
        </w:rPr>
      </w:pPr>
      <w:r w:rsidRPr="00B47473">
        <w:rPr>
          <w:rFonts w:ascii="Arial" w:hAnsi="Arial" w:cs="Arial"/>
          <w:sz w:val="24"/>
          <w:szCs w:val="24"/>
        </w:rPr>
        <w:t>ZA (15)</w:t>
      </w:r>
    </w:p>
    <w:p w:rsidR="00403B3F" w:rsidRPr="00B47473" w:rsidRDefault="00403B3F" w:rsidP="007A3730">
      <w:pPr>
        <w:rPr>
          <w:rFonts w:ascii="Arial" w:hAnsi="Arial" w:cs="Arial"/>
          <w:sz w:val="24"/>
          <w:szCs w:val="24"/>
        </w:rPr>
      </w:pPr>
      <w:r w:rsidRPr="00B47473">
        <w:rPr>
          <w:rFonts w:ascii="Arial" w:hAnsi="Arial" w:cs="Arial"/>
          <w:sz w:val="24"/>
          <w:szCs w:val="24"/>
        </w:rPr>
        <w:t>Mariusz Bajek,  Maria Chojnacka,  Łukasz Durek, Ilona Kaczmarek,  Andrzej Kochan, Agata Krzek,  Elżbieta Kulpa,  Paweł Madej,  Lucjan Małek,  Paulina Miśko,  Karolina Paleń,  Piotr Rut,  Jan Sibiga,  Stanisław Sobieraj,  Łukasz Warchoł.</w:t>
      </w:r>
    </w:p>
    <w:p w:rsidR="005768EC" w:rsidRPr="00B47473" w:rsidRDefault="005768EC" w:rsidP="007A3730">
      <w:pPr>
        <w:rPr>
          <w:rFonts w:ascii="Arial" w:hAnsi="Arial" w:cs="Arial"/>
          <w:sz w:val="24"/>
          <w:szCs w:val="24"/>
        </w:rPr>
      </w:pPr>
    </w:p>
    <w:p w:rsidR="00403B3F" w:rsidRPr="00B47473" w:rsidRDefault="00403B3F" w:rsidP="007A3730">
      <w:pPr>
        <w:rPr>
          <w:rFonts w:ascii="Arial" w:hAnsi="Arial" w:cs="Arial"/>
          <w:sz w:val="24"/>
          <w:szCs w:val="24"/>
        </w:rPr>
      </w:pPr>
      <w:r w:rsidRPr="00B47473">
        <w:rPr>
          <w:rFonts w:ascii="Arial" w:hAnsi="Arial" w:cs="Arial"/>
          <w:sz w:val="24"/>
          <w:szCs w:val="24"/>
        </w:rPr>
        <w:t>PRZECIW (4)</w:t>
      </w:r>
    </w:p>
    <w:p w:rsidR="00403B3F" w:rsidRPr="00B47473" w:rsidRDefault="00403B3F" w:rsidP="007A3730">
      <w:pPr>
        <w:rPr>
          <w:rFonts w:ascii="Arial" w:hAnsi="Arial" w:cs="Arial"/>
          <w:sz w:val="24"/>
          <w:szCs w:val="24"/>
        </w:rPr>
      </w:pPr>
      <w:r w:rsidRPr="00B47473">
        <w:rPr>
          <w:rFonts w:ascii="Arial" w:hAnsi="Arial" w:cs="Arial"/>
          <w:sz w:val="24"/>
          <w:szCs w:val="24"/>
        </w:rPr>
        <w:t>Renata Butryn, Damian Marczak, Dariusz Przytuła, Andrzej Szymonik</w:t>
      </w:r>
    </w:p>
    <w:p w:rsidR="005768EC" w:rsidRPr="00B47473" w:rsidRDefault="005768EC" w:rsidP="007A3730">
      <w:pPr>
        <w:rPr>
          <w:rFonts w:ascii="Arial" w:hAnsi="Arial" w:cs="Arial"/>
          <w:sz w:val="24"/>
          <w:szCs w:val="24"/>
        </w:rPr>
      </w:pPr>
    </w:p>
    <w:p w:rsidR="00403B3F" w:rsidRPr="00B47473" w:rsidRDefault="00403B3F" w:rsidP="007A3730">
      <w:pPr>
        <w:rPr>
          <w:rFonts w:ascii="Arial" w:hAnsi="Arial" w:cs="Arial"/>
          <w:sz w:val="24"/>
          <w:szCs w:val="24"/>
        </w:rPr>
      </w:pPr>
      <w:r w:rsidRPr="00B47473">
        <w:rPr>
          <w:rFonts w:ascii="Arial" w:hAnsi="Arial" w:cs="Arial"/>
          <w:sz w:val="24"/>
          <w:szCs w:val="24"/>
        </w:rPr>
        <w:t>WSTRZYMUJĘ SIĘ (3)</w:t>
      </w:r>
    </w:p>
    <w:p w:rsidR="00403B3F" w:rsidRPr="00B47473" w:rsidRDefault="00403B3F" w:rsidP="007A3730">
      <w:pPr>
        <w:rPr>
          <w:rFonts w:ascii="Arial" w:hAnsi="Arial" w:cs="Arial"/>
          <w:sz w:val="24"/>
          <w:szCs w:val="24"/>
        </w:rPr>
      </w:pPr>
      <w:r w:rsidRPr="00B47473">
        <w:rPr>
          <w:rFonts w:ascii="Arial" w:hAnsi="Arial" w:cs="Arial"/>
          <w:sz w:val="24"/>
          <w:szCs w:val="24"/>
        </w:rPr>
        <w:t>Jerzy Augustyn, Leszek Brzeziński, Joanna Grobel-Proszowska</w:t>
      </w:r>
    </w:p>
    <w:p w:rsidR="005768EC" w:rsidRPr="00B47473" w:rsidRDefault="005768EC" w:rsidP="007A3730">
      <w:pPr>
        <w:rPr>
          <w:rFonts w:ascii="Arial" w:hAnsi="Arial" w:cs="Arial"/>
          <w:sz w:val="24"/>
          <w:szCs w:val="24"/>
        </w:rPr>
      </w:pPr>
    </w:p>
    <w:p w:rsidR="00403B3F" w:rsidRPr="00B47473" w:rsidRDefault="00403B3F" w:rsidP="007A3730">
      <w:pPr>
        <w:rPr>
          <w:rFonts w:ascii="Arial" w:hAnsi="Arial" w:cs="Arial"/>
          <w:sz w:val="24"/>
          <w:szCs w:val="24"/>
        </w:rPr>
      </w:pPr>
      <w:r w:rsidRPr="00B47473">
        <w:rPr>
          <w:rFonts w:ascii="Arial" w:hAnsi="Arial" w:cs="Arial"/>
          <w:sz w:val="24"/>
          <w:szCs w:val="24"/>
        </w:rPr>
        <w:t>NIEOBECNI (1)</w:t>
      </w:r>
    </w:p>
    <w:p w:rsidR="00403B3F" w:rsidRPr="00B47473" w:rsidRDefault="00403B3F" w:rsidP="007A3730">
      <w:pPr>
        <w:rPr>
          <w:rFonts w:ascii="Arial" w:hAnsi="Arial" w:cs="Arial"/>
          <w:sz w:val="24"/>
          <w:szCs w:val="24"/>
        </w:rPr>
      </w:pPr>
      <w:r w:rsidRPr="00B47473">
        <w:rPr>
          <w:rFonts w:ascii="Arial" w:hAnsi="Arial" w:cs="Arial"/>
          <w:sz w:val="24"/>
          <w:szCs w:val="24"/>
        </w:rPr>
        <w:t>Franciszek Zaborowski</w:t>
      </w:r>
    </w:p>
    <w:p w:rsidR="007C33E3" w:rsidRPr="00B47473" w:rsidRDefault="007C33E3" w:rsidP="007A3730">
      <w:pPr>
        <w:rPr>
          <w:rFonts w:ascii="Arial" w:hAnsi="Arial" w:cs="Arial"/>
          <w:sz w:val="24"/>
          <w:szCs w:val="24"/>
        </w:rPr>
      </w:pPr>
    </w:p>
    <w:p w:rsidR="005768EC" w:rsidRPr="00B47473" w:rsidRDefault="005768E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4 przeciw oraz 3 głosach wstrzymujących się podjęła </w:t>
      </w:r>
    </w:p>
    <w:p w:rsidR="005768EC" w:rsidRPr="00B47473" w:rsidRDefault="005768EC" w:rsidP="007A3730">
      <w:pPr>
        <w:jc w:val="center"/>
        <w:rPr>
          <w:rFonts w:ascii="Arial" w:hAnsi="Arial" w:cs="Arial"/>
          <w:color w:val="FF0000"/>
          <w:sz w:val="24"/>
          <w:szCs w:val="24"/>
        </w:rPr>
      </w:pPr>
    </w:p>
    <w:p w:rsidR="005768EC" w:rsidRPr="00B47473" w:rsidRDefault="005768EC" w:rsidP="007A3730">
      <w:pPr>
        <w:jc w:val="center"/>
        <w:rPr>
          <w:rFonts w:ascii="Arial" w:hAnsi="Arial" w:cs="Arial"/>
          <w:b/>
          <w:i/>
          <w:sz w:val="24"/>
          <w:szCs w:val="24"/>
        </w:rPr>
      </w:pPr>
      <w:r w:rsidRPr="00B47473">
        <w:rPr>
          <w:rFonts w:ascii="Arial" w:hAnsi="Arial" w:cs="Arial"/>
          <w:b/>
          <w:i/>
          <w:sz w:val="24"/>
          <w:szCs w:val="24"/>
        </w:rPr>
        <w:t>U c h w a ł ę Nr XLV/515/2021</w:t>
      </w:r>
    </w:p>
    <w:p w:rsidR="005768EC" w:rsidRPr="00B47473" w:rsidRDefault="005768EC" w:rsidP="007A3730">
      <w:pPr>
        <w:jc w:val="center"/>
        <w:rPr>
          <w:rFonts w:ascii="Arial" w:hAnsi="Arial" w:cs="Arial"/>
          <w:sz w:val="24"/>
          <w:szCs w:val="24"/>
        </w:rPr>
      </w:pPr>
      <w:r w:rsidRPr="00B47473">
        <w:rPr>
          <w:rFonts w:ascii="Arial" w:hAnsi="Arial" w:cs="Arial"/>
          <w:sz w:val="24"/>
          <w:szCs w:val="24"/>
        </w:rPr>
        <w:t xml:space="preserve">w sprawie likwidacji jednostki budżetowej </w:t>
      </w:r>
      <w:r w:rsidRPr="00B47473">
        <w:rPr>
          <w:rFonts w:ascii="Arial" w:hAnsi="Arial" w:cs="Arial"/>
          <w:sz w:val="24"/>
          <w:szCs w:val="24"/>
        </w:rPr>
        <w:br/>
        <w:t>Zakład Administracji Budynków w Stalowej Woli.</w:t>
      </w:r>
    </w:p>
    <w:p w:rsidR="007D557C" w:rsidRPr="00B47473" w:rsidRDefault="007D557C" w:rsidP="007A3730">
      <w:pPr>
        <w:jc w:val="center"/>
        <w:rPr>
          <w:rFonts w:ascii="Arial" w:hAnsi="Arial" w:cs="Arial"/>
          <w:sz w:val="24"/>
          <w:szCs w:val="24"/>
        </w:rPr>
      </w:pPr>
    </w:p>
    <w:p w:rsidR="007C33E3" w:rsidRPr="00B47473" w:rsidRDefault="007C33E3" w:rsidP="007A3730">
      <w:pPr>
        <w:rPr>
          <w:rFonts w:ascii="Arial" w:hAnsi="Arial" w:cs="Arial"/>
          <w:sz w:val="24"/>
          <w:szCs w:val="24"/>
        </w:rPr>
      </w:pPr>
    </w:p>
    <w:p w:rsidR="007279BD" w:rsidRPr="00B47473" w:rsidRDefault="007C33E3" w:rsidP="007A3730">
      <w:pPr>
        <w:jc w:val="center"/>
        <w:rPr>
          <w:rFonts w:ascii="Arial" w:hAnsi="Arial" w:cs="Arial"/>
          <w:b/>
          <w:sz w:val="24"/>
          <w:szCs w:val="24"/>
        </w:rPr>
      </w:pPr>
      <w:r w:rsidRPr="00B47473">
        <w:rPr>
          <w:rFonts w:ascii="Arial" w:hAnsi="Arial" w:cs="Arial"/>
          <w:b/>
          <w:sz w:val="24"/>
          <w:szCs w:val="24"/>
        </w:rPr>
        <w:t>Ad.7.</w:t>
      </w:r>
    </w:p>
    <w:p w:rsidR="007C33E3" w:rsidRPr="00B47473" w:rsidRDefault="007279BD"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 dot. kwoty 17.253,22 zł).</w:t>
      </w:r>
    </w:p>
    <w:p w:rsidR="00720319" w:rsidRPr="00B47473" w:rsidRDefault="00720319" w:rsidP="007A3730">
      <w:pPr>
        <w:jc w:val="center"/>
        <w:rPr>
          <w:rFonts w:ascii="Arial" w:hAnsi="Arial" w:cs="Arial"/>
          <w:sz w:val="24"/>
          <w:szCs w:val="24"/>
        </w:rPr>
      </w:pPr>
    </w:p>
    <w:p w:rsidR="007D43E4" w:rsidRPr="00B47473" w:rsidRDefault="007D43E4" w:rsidP="007A3730">
      <w:pPr>
        <w:jc w:val="both"/>
        <w:rPr>
          <w:rFonts w:ascii="Arial" w:hAnsi="Arial" w:cs="Arial"/>
          <w:sz w:val="24"/>
          <w:szCs w:val="24"/>
        </w:rPr>
      </w:pP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 xml:space="preserve">po uzyskaniu zgody Rady Miejskiej. Natomiast, na podstawie z § 6 ust. 1 pkt 5 przytoczonej Uchwały, należność może być umorzona w sytuacji, gdy zachodzi ważny interes dłużnika lub interes publiczny. Pani (anonimizacja) zwróciła się z prośbą </w:t>
      </w:r>
      <w:r w:rsidRPr="00B47473">
        <w:rPr>
          <w:rFonts w:ascii="Arial" w:hAnsi="Arial" w:cs="Arial"/>
          <w:sz w:val="24"/>
          <w:szCs w:val="24"/>
        </w:rPr>
        <w:br/>
        <w:t xml:space="preserve">o umorzenie odsetek od zaległości   czynszowych w kwocie 17.253,22 zł,  </w:t>
      </w:r>
      <w:r w:rsidRPr="00B47473">
        <w:rPr>
          <w:rFonts w:ascii="Arial" w:hAnsi="Arial" w:cs="Arial"/>
          <w:sz w:val="24"/>
          <w:szCs w:val="24"/>
        </w:rPr>
        <w:br/>
        <w:t xml:space="preserve">za zajmowany lokal mieszkalny mieszczący się przy ul. (anonimizacja) w Stalowej Woli. Umowa najmu przedmiotowego lokalu została wypowiedziana jej matce pani (anonimizacja) w dniu 4 grudnia 2007 roku w związku z zaległościami czynszowymi. Należności główne w wysokości 13.122,33 zł zostały spłacone przez panią (anonimizacja) i jej matkę panią (anonimizacja) w formie ratalnej. Pani (anonimizacja) zmarła 27 lipca 2020 roku. Od tego czasu pani (anonimizacja) sama spłacała </w:t>
      </w:r>
      <w:r w:rsidRPr="00B47473">
        <w:rPr>
          <w:rFonts w:ascii="Arial" w:hAnsi="Arial" w:cs="Arial"/>
          <w:sz w:val="24"/>
          <w:szCs w:val="24"/>
        </w:rPr>
        <w:lastRenderedPageBreak/>
        <w:t xml:space="preserve">zadłużenie w ratach. Zgodnie z sądowymi nakazami zapłaty do spłaty w/w odsetek zobowiązane są oprócz pani (anonimizacja) i jej mamy: pan (anonimizacja), pani (anonimizacja) oraz pani (anonimizacja). Lokal przy ul. (anonimizacja) w Stalowej Woli składa się z jednego pokoju o łącznej powierzchni użytkowej 27,10 m2 w tym powierzchni mieszkalnej 22,20 m2. W lokalu tym stały meldunek posiada 3 osoby: pani (anonimizacja), jej nieletnia córka (anonimizacja) oraz brat (anonimizacja). Wobec brata pana (anonimizacja) 08.06.2021r. została wydana decyzja o wymeldowaniu administracyjnym. Pan (anonimizacja), który nie zamieszkuje w lokalu przebywa </w:t>
      </w:r>
      <w:r w:rsidRPr="00B47473">
        <w:rPr>
          <w:rFonts w:ascii="Arial" w:hAnsi="Arial" w:cs="Arial"/>
          <w:sz w:val="24"/>
          <w:szCs w:val="24"/>
        </w:rPr>
        <w:br/>
        <w:t xml:space="preserve">za granicą, nie pomaga finansowo rodzinie, ani nie uczestniczy w kosztach utrzymania mieszkania. Pani (anonimizacja)  nie zna jego adresu pobytu.  Pani (anonimizacja) oraz pani (anonimizacja) - kuzynki Pani (anonimizacja)  posiadały meldunek </w:t>
      </w:r>
      <w:r w:rsidRPr="00B47473">
        <w:rPr>
          <w:rFonts w:ascii="Arial" w:hAnsi="Arial" w:cs="Arial"/>
          <w:sz w:val="24"/>
          <w:szCs w:val="24"/>
        </w:rPr>
        <w:br/>
        <w:t xml:space="preserve">w przedmiotowym lokalu w latach 2002-2005. Według złożonego oświadczenia przez panią (anonimizacja) kuzynki nigdy nie zamieszkiwały w lokalu przy ul. (anonimizacja) i nie ma kontaktu z nimi. Od kilkunastu lat przebywają za granicą i nic nie wskazuje </w:t>
      </w:r>
      <w:r w:rsidRPr="00B47473">
        <w:rPr>
          <w:rFonts w:ascii="Arial" w:hAnsi="Arial" w:cs="Arial"/>
          <w:sz w:val="24"/>
          <w:szCs w:val="24"/>
        </w:rPr>
        <w:br/>
        <w:t xml:space="preserve">na to żeby planowały powrót na stałe do kraju. Zakład Administracji Budynków </w:t>
      </w:r>
      <w:r w:rsidRPr="00B47473">
        <w:rPr>
          <w:rFonts w:ascii="Arial" w:hAnsi="Arial" w:cs="Arial"/>
          <w:sz w:val="24"/>
          <w:szCs w:val="24"/>
        </w:rPr>
        <w:br/>
        <w:t xml:space="preserve">w Stalowej Woli prowadził postępowanie egzekucyjne względem dłużników figurujących w nakazach zapłaty czyli przeciwko panu (anonimizacja), pani (anonimizacja) i pani (anonimizacja). Komornik dokonał zajęcia wierzytelności, rachunku bankowego oraz wynagrodzenia za pracę, jednakże egzekucja okazała się bezskuteczna. Komornik stwierdził, iż wszystkim ww. dłużnikom nie przysługują żadne wierzytelności ani świadczenia, figurowali w Powiatowym Urzędzie pracy jako osoby bezrobotne bez prawa do zasiłku dla bezrobotnych. Podejmowali jedynie prace dorywcze. W miejscu zamieszkania dłużników komornik stwierdziła jedynie rzeczy codziennego użytku, bez wartości handlowej. Ustalił również iż (anonimizacja)  </w:t>
      </w:r>
      <w:r w:rsidRPr="00B47473">
        <w:rPr>
          <w:rFonts w:ascii="Arial" w:hAnsi="Arial" w:cs="Arial"/>
          <w:sz w:val="24"/>
          <w:szCs w:val="24"/>
        </w:rPr>
        <w:br/>
        <w:t>i (anonimizacja) od 2004 roku przebywają za granicą i nie pozostawiły żadnego majątku, zarówno ruchomego, jak również nieruchomego. Postanowieniem z dnia 29.10.2008r. umorzył postępowanie egzekucyjne z uwagi na bezskuteczną egzekucję względem w/w.</w:t>
      </w: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Na wniosek egzekucyjny z dnia 13.01.2014 roku Komornik dokonał zajęcia wierzytelności, rachunku bankowego, wynagrodzenia za pracę oraz świadczeń emerytalno-rentowych ale egzekucja okazała się skuteczna w części z wynagrodzenia za pracę pana (anonimizacja) oraz emerytury pani (anonimizacja). Według ustaleń pan (anonimizacja)  nie przebywa pod adresem przy ul. (anonimizacja)  od 2019 roku, </w:t>
      </w:r>
      <w:r w:rsidRPr="00B47473">
        <w:rPr>
          <w:rFonts w:ascii="Arial" w:hAnsi="Arial" w:cs="Arial"/>
          <w:sz w:val="24"/>
          <w:szCs w:val="24"/>
        </w:rPr>
        <w:br/>
        <w:t>a egzekucja została zawieszona z powodu dokonywania podpisania umowy ratalnej, do której przystąpiła pani (anonimizacja) i pani (anonimizacja).  Po śmierci mamy Pani (anonimizacja) prowadzi dwuosobowe gospodarstwo domowe. Wraz z córką utrzymują się z jej wynagrodzenia za pracę. Ojciec córki pani (anonimizacja)  nie żyje. Dochód według złożonej deklaracji o wysokości dochodu wynosi netto 1007,32 zł/1os. miesięcznie.</w:t>
      </w:r>
    </w:p>
    <w:p w:rsidR="007D43E4" w:rsidRPr="00B47473" w:rsidRDefault="007D43E4" w:rsidP="007A3730">
      <w:pPr>
        <w:jc w:val="center"/>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720319" w:rsidRPr="00B47473" w:rsidRDefault="00720319" w:rsidP="007A3730">
      <w:pPr>
        <w:jc w:val="both"/>
        <w:rPr>
          <w:rFonts w:ascii="Arial" w:hAnsi="Arial" w:cs="Arial"/>
          <w:sz w:val="24"/>
          <w:szCs w:val="24"/>
        </w:rPr>
      </w:pPr>
    </w:p>
    <w:p w:rsidR="00720319" w:rsidRPr="00B47473" w:rsidRDefault="00720319"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pozytywnie.</w:t>
      </w:r>
    </w:p>
    <w:p w:rsidR="007279BD" w:rsidRPr="00B47473" w:rsidRDefault="007279BD"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lastRenderedPageBreak/>
        <w:t>W związku z brakiem pytań nastąpiło głosowanie.</w:t>
      </w:r>
    </w:p>
    <w:p w:rsidR="007C33E3" w:rsidRPr="00B47473" w:rsidRDefault="007C33E3"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wyrażenia  zgody na umorzenie należności czynszowej (dot. kwoty 17.253,22 zł).</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głosowania:</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 PRZECIW: 2,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WSTRZYMUJĘ SIĘ: 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BRAK GŁOSU: 0, </w:t>
      </w: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b/>
          <w:sz w:val="24"/>
          <w:szCs w:val="24"/>
          <w:u w:val="single"/>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imienne:</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w:t>
      </w:r>
      <w:r w:rsidRPr="00B47473">
        <w:rPr>
          <w:rFonts w:ascii="Arial" w:hAnsi="Arial" w:cs="Arial"/>
          <w:sz w:val="24"/>
          <w:szCs w:val="24"/>
        </w:rPr>
        <w:br/>
        <w:t xml:space="preserve">Ilona Kaczmarek, Andrzej Kochan, Agata Krzek, Elżbieta Kulpa, Paweł Madej, </w:t>
      </w:r>
      <w:r w:rsidRPr="00B47473">
        <w:rPr>
          <w:rFonts w:ascii="Arial" w:hAnsi="Arial" w:cs="Arial"/>
          <w:sz w:val="24"/>
          <w:szCs w:val="24"/>
        </w:rPr>
        <w:br/>
        <w:t>Lucjan Małek, Paulina Miśko, Karolina Paleń, Piotr Rut, Jan Sibiga, Stanisław Sobieraj</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PRZECIW (2)</w:t>
      </w:r>
    </w:p>
    <w:p w:rsidR="00720319" w:rsidRPr="00B47473" w:rsidRDefault="00720319" w:rsidP="007A3730">
      <w:pPr>
        <w:rPr>
          <w:rFonts w:ascii="Arial" w:hAnsi="Arial" w:cs="Arial"/>
          <w:sz w:val="24"/>
          <w:szCs w:val="24"/>
        </w:rPr>
      </w:pPr>
      <w:r w:rsidRPr="00B47473">
        <w:rPr>
          <w:rFonts w:ascii="Arial" w:hAnsi="Arial" w:cs="Arial"/>
          <w:sz w:val="24"/>
          <w:szCs w:val="24"/>
        </w:rPr>
        <w:t>Damian Marczak, Dariusz Przytuła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WSTRZYMUJĘ SIĘ (5)</w:t>
      </w: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Leszek Brzeziński, Renata Butryn, Łukasz Durek, Andrzej Szymonik, </w:t>
      </w:r>
      <w:r w:rsidRPr="00B47473">
        <w:rPr>
          <w:rFonts w:ascii="Arial" w:hAnsi="Arial" w:cs="Arial"/>
          <w:sz w:val="24"/>
          <w:szCs w:val="24"/>
        </w:rPr>
        <w:br/>
        <w:t>Łukasz Warchoł</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r w:rsidRPr="00B47473">
        <w:rPr>
          <w:rFonts w:ascii="Arial" w:hAnsi="Arial" w:cs="Arial"/>
          <w:sz w:val="24"/>
          <w:szCs w:val="24"/>
        </w:rPr>
        <w:t>Franciszek Zaborowski</w:t>
      </w:r>
    </w:p>
    <w:p w:rsidR="00720319" w:rsidRPr="00B47473" w:rsidRDefault="00720319" w:rsidP="007A3730">
      <w:pPr>
        <w:rPr>
          <w:rFonts w:ascii="Arial" w:hAnsi="Arial" w:cs="Arial"/>
          <w:sz w:val="24"/>
          <w:szCs w:val="24"/>
        </w:rPr>
      </w:pPr>
    </w:p>
    <w:p w:rsidR="005768EC" w:rsidRPr="00B47473" w:rsidRDefault="005768E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2 przeciw oraz 5 głosach wstrzymujących się podjęła </w:t>
      </w:r>
    </w:p>
    <w:p w:rsidR="005768EC" w:rsidRPr="00B47473" w:rsidRDefault="005768EC" w:rsidP="007A3730">
      <w:pPr>
        <w:jc w:val="center"/>
        <w:rPr>
          <w:rFonts w:ascii="Arial" w:hAnsi="Arial" w:cs="Arial"/>
          <w:color w:val="FF0000"/>
          <w:sz w:val="24"/>
          <w:szCs w:val="24"/>
        </w:rPr>
      </w:pPr>
    </w:p>
    <w:p w:rsidR="005768EC" w:rsidRPr="00B47473" w:rsidRDefault="005768EC" w:rsidP="007A3730">
      <w:pPr>
        <w:jc w:val="center"/>
        <w:rPr>
          <w:rFonts w:ascii="Arial" w:hAnsi="Arial" w:cs="Arial"/>
          <w:b/>
          <w:i/>
          <w:sz w:val="24"/>
          <w:szCs w:val="24"/>
        </w:rPr>
      </w:pPr>
      <w:r w:rsidRPr="00B47473">
        <w:rPr>
          <w:rFonts w:ascii="Arial" w:hAnsi="Arial" w:cs="Arial"/>
          <w:b/>
          <w:i/>
          <w:sz w:val="24"/>
          <w:szCs w:val="24"/>
        </w:rPr>
        <w:t>U c h w a ł ę Nr XLV/516/2021</w:t>
      </w:r>
    </w:p>
    <w:p w:rsidR="005768EC" w:rsidRPr="00B47473" w:rsidRDefault="005768EC" w:rsidP="007A3730">
      <w:pPr>
        <w:jc w:val="center"/>
        <w:rPr>
          <w:rFonts w:ascii="Arial" w:hAnsi="Arial" w:cs="Arial"/>
          <w:b/>
          <w:i/>
          <w:sz w:val="24"/>
          <w:szCs w:val="24"/>
        </w:rPr>
      </w:pPr>
      <w:r w:rsidRPr="00B47473">
        <w:rPr>
          <w:rFonts w:ascii="Arial" w:hAnsi="Arial" w:cs="Arial"/>
          <w:sz w:val="24"/>
          <w:szCs w:val="24"/>
        </w:rPr>
        <w:t>w sprawie wyrażenia zgody na umorzenie należności czynszowej</w:t>
      </w:r>
    </w:p>
    <w:p w:rsidR="007C33E3" w:rsidRPr="00B47473" w:rsidRDefault="005768EC" w:rsidP="007A3730">
      <w:pPr>
        <w:jc w:val="center"/>
        <w:rPr>
          <w:rFonts w:ascii="Arial" w:hAnsi="Arial" w:cs="Arial"/>
          <w:sz w:val="24"/>
          <w:szCs w:val="24"/>
        </w:rPr>
      </w:pPr>
      <w:r w:rsidRPr="00B47473">
        <w:rPr>
          <w:rFonts w:ascii="Arial" w:hAnsi="Arial" w:cs="Arial"/>
          <w:sz w:val="24"/>
          <w:szCs w:val="24"/>
        </w:rPr>
        <w:t>( dot. kwoty 17.253,22 zł).</w:t>
      </w:r>
    </w:p>
    <w:p w:rsidR="005768EC" w:rsidRPr="00B47473" w:rsidRDefault="005768EC" w:rsidP="007A3730">
      <w:pPr>
        <w:rPr>
          <w:rFonts w:ascii="Arial" w:hAnsi="Arial" w:cs="Arial"/>
          <w:sz w:val="24"/>
          <w:szCs w:val="24"/>
        </w:rPr>
      </w:pPr>
    </w:p>
    <w:p w:rsidR="007C33E3" w:rsidRPr="00B47473" w:rsidRDefault="007C33E3" w:rsidP="007A3730">
      <w:pPr>
        <w:rPr>
          <w:rFonts w:ascii="Arial" w:hAnsi="Arial" w:cs="Arial"/>
          <w:sz w:val="24"/>
          <w:szCs w:val="24"/>
        </w:rPr>
      </w:pPr>
    </w:p>
    <w:p w:rsidR="007279BD" w:rsidRPr="00B47473" w:rsidRDefault="007C33E3" w:rsidP="007A3730">
      <w:pPr>
        <w:jc w:val="center"/>
        <w:rPr>
          <w:rFonts w:ascii="Arial" w:hAnsi="Arial" w:cs="Arial"/>
          <w:b/>
          <w:sz w:val="24"/>
          <w:szCs w:val="24"/>
        </w:rPr>
      </w:pPr>
      <w:r w:rsidRPr="00B47473">
        <w:rPr>
          <w:rFonts w:ascii="Arial" w:hAnsi="Arial" w:cs="Arial"/>
          <w:b/>
          <w:sz w:val="24"/>
          <w:szCs w:val="24"/>
        </w:rPr>
        <w:t>Ad.8.</w:t>
      </w:r>
    </w:p>
    <w:p w:rsidR="007C33E3" w:rsidRPr="00B47473" w:rsidRDefault="007279BD"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 dot. kwoty 28.335,69 zł)</w:t>
      </w:r>
    </w:p>
    <w:p w:rsidR="00720319" w:rsidRPr="00B47473" w:rsidRDefault="00720319" w:rsidP="007A3730">
      <w:pPr>
        <w:jc w:val="center"/>
        <w:rPr>
          <w:rFonts w:ascii="Arial" w:hAnsi="Arial" w:cs="Arial"/>
          <w:sz w:val="24"/>
          <w:szCs w:val="24"/>
        </w:rPr>
      </w:pPr>
    </w:p>
    <w:p w:rsidR="007D43E4" w:rsidRPr="00B47473" w:rsidRDefault="007D43E4" w:rsidP="007A3730">
      <w:pPr>
        <w:jc w:val="center"/>
        <w:rPr>
          <w:rFonts w:ascii="Arial" w:hAnsi="Arial" w:cs="Arial"/>
          <w:sz w:val="24"/>
          <w:szCs w:val="24"/>
        </w:rPr>
      </w:pP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 xml:space="preserve">po uzyskaniu zgody Rady Miejskiej. Natomiast, na podstawie z § 6 ust. 1 pkt 5 przytoczonej Uchwały, należność może być umorzona w sytuacji, gdy zachodzi ważny </w:t>
      </w:r>
      <w:r w:rsidRPr="00B47473">
        <w:rPr>
          <w:rFonts w:ascii="Arial" w:hAnsi="Arial" w:cs="Arial"/>
          <w:sz w:val="24"/>
          <w:szCs w:val="24"/>
        </w:rPr>
        <w:lastRenderedPageBreak/>
        <w:t>interes dłużnika lub interes publiczny.Pani (anonimizacja) zwróciła się z prośbą</w:t>
      </w:r>
      <w:r w:rsidRPr="00B47473">
        <w:rPr>
          <w:rFonts w:ascii="Arial" w:hAnsi="Arial" w:cs="Arial"/>
          <w:sz w:val="24"/>
          <w:szCs w:val="24"/>
        </w:rPr>
        <w:br/>
        <w:t xml:space="preserve"> o umorzenie odsetek od zaległości czynszowych za lokale mieszczące się przy </w:t>
      </w:r>
      <w:r w:rsidRPr="00B47473">
        <w:rPr>
          <w:rFonts w:ascii="Arial" w:hAnsi="Arial" w:cs="Arial"/>
          <w:sz w:val="24"/>
          <w:szCs w:val="24"/>
        </w:rPr>
        <w:br/>
        <w:t xml:space="preserve">ul. (anonimizacja) oraz (anonimizacja) w Stalowej Woli w wysokości 28.335,69 zł </w:t>
      </w:r>
      <w:r w:rsidRPr="00B47473">
        <w:rPr>
          <w:rFonts w:ascii="Arial" w:hAnsi="Arial" w:cs="Arial"/>
          <w:sz w:val="24"/>
          <w:szCs w:val="24"/>
        </w:rPr>
        <w:br/>
        <w:t xml:space="preserve">(w tym: odsetki od zaległości bieżących w wysokości 1.344,71 zł, odsetki od kwot zasądzonych nakazami zapłaty w kwocie 17.169,94 zł oraz odsetki od cesji PEC dotyczące ww. lokali w łącznej wysokości 9.821,04 zł). Pan (anonimizacja) - ojciec pani (anonimizacja)  - zajmował lokal komunalny położony przy ul. (anonimizacja) </w:t>
      </w:r>
      <w:r w:rsidRPr="00B47473">
        <w:rPr>
          <w:rFonts w:ascii="Arial" w:hAnsi="Arial" w:cs="Arial"/>
          <w:sz w:val="24"/>
          <w:szCs w:val="24"/>
        </w:rPr>
        <w:br/>
        <w:t xml:space="preserve">w Stalowej Woli. Z uwagi na posiadany wyrok eksmisyjny za zaległości czynszowe pan (anonimizacja)  wraz z trójką dzieci w roku 2003 otrzymał przydział socjalnego lokalu położonego przy ul. (anonimizacja), z opłat którego również się nie wywiązywał. </w:t>
      </w:r>
      <w:r w:rsidRPr="00B47473">
        <w:rPr>
          <w:rFonts w:ascii="Arial" w:hAnsi="Arial" w:cs="Arial"/>
          <w:sz w:val="24"/>
          <w:szCs w:val="24"/>
        </w:rPr>
        <w:br/>
        <w:t xml:space="preserve">Pan (anonimizacja) zmarł 27 września 2009 roku. Zgodnie wyrokiem eksmisyjnym – sygn. akt I C 41/11 z dnia 21 lipca 2011 roku, Sąd Rejonowy w Stalowej Woli przyznał prawo do lokalu socjalnego dla pana (anonimizacja) oraz dla pana (anonimizacja), </w:t>
      </w:r>
      <w:r w:rsidRPr="00B47473">
        <w:rPr>
          <w:rFonts w:ascii="Arial" w:hAnsi="Arial" w:cs="Arial"/>
          <w:sz w:val="24"/>
          <w:szCs w:val="24"/>
        </w:rPr>
        <w:br/>
        <w:t xml:space="preserve">pani (anonimizacja) i (anonimizacja)). Lokal przy ul. (anonimizacja) składa się </w:t>
      </w:r>
      <w:r w:rsidRPr="00B47473">
        <w:rPr>
          <w:rFonts w:ascii="Arial" w:hAnsi="Arial" w:cs="Arial"/>
          <w:sz w:val="24"/>
          <w:szCs w:val="24"/>
        </w:rPr>
        <w:br/>
        <w:t xml:space="preserve">z jednego pokoju oraz kuchni i jest o pow. użytkowej 37,05 m2, w tym mieszkalnej 25,90 m2. Na chwilę obecną w mieszkaniu nie są zameldowane żadne osoby, </w:t>
      </w:r>
      <w:r w:rsidRPr="00B47473">
        <w:rPr>
          <w:rFonts w:ascii="Arial" w:hAnsi="Arial" w:cs="Arial"/>
          <w:sz w:val="24"/>
          <w:szCs w:val="24"/>
        </w:rPr>
        <w:br/>
        <w:t xml:space="preserve">a w lokalu obecnie zamieszkuje pani (anonimizacja) wraz z małoletnim synem. Warto w tym miejscu zaznaczyć, że pani (anonimizacja) na podstawie umowy nr 27/2017 </w:t>
      </w:r>
      <w:r w:rsidRPr="00B47473">
        <w:rPr>
          <w:rFonts w:ascii="Arial" w:hAnsi="Arial" w:cs="Arial"/>
          <w:sz w:val="24"/>
          <w:szCs w:val="24"/>
        </w:rPr>
        <w:br/>
        <w:t xml:space="preserve">z dnia 20 lutego 2017 roku wykonała świadczenie rzeczowe na rzecz Gminy Stalowa Wola w łącznej kwocie 50.821,30 zł - w tym kwotę 44.066,66 zł dotyczącą zaległości głównych za lokal położony przy ul. (anonimizacja) oraz kwotę 6.754,64 zł za lokal przy ul. (anonimizacja). Zgodnie z sądowymi nakazami zapłaty do spłaty w/w odsetek, </w:t>
      </w:r>
      <w:r w:rsidRPr="00B47473">
        <w:rPr>
          <w:rFonts w:ascii="Arial" w:hAnsi="Arial" w:cs="Arial"/>
          <w:sz w:val="24"/>
          <w:szCs w:val="24"/>
        </w:rPr>
        <w:br/>
        <w:t xml:space="preserve">o których umorzenie wystąpiła pani (anonimizacja) zobowiązani są wraz z nią: zmarły pan (anonimizacja), (anonimizacja) - jej brat - oraz siostra (anonimizacja). Według stanu na dzień 9 czerwca 2021 roku odsetki wynoszą: 28.335,69 zł (w tym zaległości wg cesji PEC, którymi był obciążony tylko pan (anonimizacja). Pani (anonimizacja) </w:t>
      </w:r>
      <w:r w:rsidRPr="00B47473">
        <w:rPr>
          <w:rFonts w:ascii="Arial" w:hAnsi="Arial" w:cs="Arial"/>
          <w:sz w:val="24"/>
          <w:szCs w:val="24"/>
        </w:rPr>
        <w:br/>
        <w:t xml:space="preserve">jest osobą samotną, bezrobotną, utrzymującą się z zasiłków oraz alimentów. </w:t>
      </w:r>
      <w:r w:rsidRPr="00B47473">
        <w:rPr>
          <w:rFonts w:ascii="Arial" w:hAnsi="Arial" w:cs="Arial"/>
          <w:sz w:val="24"/>
          <w:szCs w:val="24"/>
        </w:rPr>
        <w:br/>
        <w:t xml:space="preserve">Do podania dołączone jest zaświadczenie od lekarza potwierdzające, że obecnie pani (anonimizacja)  jest w  ciąży i zgodnie z podaniem nie jest w stanie podjąć zatrudnienia oraz dokonać spłaty zadłużenia w formie dalszego świadczenia rzeczowego. Wykazany dochód w złożonej przez w/w deklaracji  o wysokości dochodów </w:t>
      </w:r>
      <w:r w:rsidRPr="00B47473">
        <w:rPr>
          <w:rFonts w:ascii="Arial" w:hAnsi="Arial" w:cs="Arial"/>
          <w:sz w:val="24"/>
          <w:szCs w:val="24"/>
        </w:rPr>
        <w:br/>
        <w:t xml:space="preserve">w przeliczeniu na 1 osobę wynosi 312,00 zł miesięcznie. Brat pani (anonimizacja), </w:t>
      </w:r>
      <w:r w:rsidRPr="00B47473">
        <w:rPr>
          <w:rFonts w:ascii="Arial" w:hAnsi="Arial" w:cs="Arial"/>
          <w:sz w:val="24"/>
          <w:szCs w:val="24"/>
        </w:rPr>
        <w:br/>
        <w:t xml:space="preserve">pan (anonimizacja) zamieszkuje z małżonką w miejscowości (anonimizacja)  w woj. kujawsko-pomorskim i według przesłanego do tut. Urzędu oświadczenia jest osobą bezrobotną, utrzymującą się z emerytury żony. Pan (anonimizacja)  posiadał orzeczenie o niepełnosprawności umiarkowanej 10-N ważne do 12.02.2020r. Według przekazanych nam informacji z powodu pandemii nie wystąpił o jego przedłużenie </w:t>
      </w:r>
      <w:r w:rsidRPr="00B47473">
        <w:rPr>
          <w:rFonts w:ascii="Arial" w:hAnsi="Arial" w:cs="Arial"/>
          <w:sz w:val="24"/>
          <w:szCs w:val="24"/>
        </w:rPr>
        <w:br/>
        <w:t xml:space="preserve">i nie pobiera żadnych zasiłków z powodu niepełnosprawności. Wykazany dochód </w:t>
      </w:r>
      <w:r w:rsidRPr="00B47473">
        <w:rPr>
          <w:rFonts w:ascii="Arial" w:hAnsi="Arial" w:cs="Arial"/>
          <w:sz w:val="24"/>
          <w:szCs w:val="24"/>
        </w:rPr>
        <w:br/>
        <w:t xml:space="preserve">w jego gospodarstwie domowym wynosi 439,41 zł na osobę miesięcznie. Siostra (anonimizacja) przebywa za granicą we Włoszech, według oświadczenia nie posiada żadnego dochodu, obecnie jest osobą bezrobotną. Pani (anonimizacja) jako jedyna </w:t>
      </w:r>
      <w:r w:rsidRPr="00B47473">
        <w:rPr>
          <w:rFonts w:ascii="Arial" w:hAnsi="Arial" w:cs="Arial"/>
          <w:sz w:val="24"/>
          <w:szCs w:val="24"/>
        </w:rPr>
        <w:br/>
        <w:t>z rodziny poczuła się do obowiązku uregulowania zadłużenia i odpracowała należności główne.</w:t>
      </w:r>
    </w:p>
    <w:p w:rsidR="007D43E4" w:rsidRPr="00B47473" w:rsidRDefault="007D43E4" w:rsidP="007A3730">
      <w:pPr>
        <w:rPr>
          <w:rFonts w:ascii="Arial" w:hAnsi="Arial" w:cs="Arial"/>
          <w:sz w:val="24"/>
          <w:szCs w:val="24"/>
        </w:rPr>
      </w:pPr>
    </w:p>
    <w:p w:rsidR="007D43E4" w:rsidRPr="00B47473" w:rsidRDefault="007D43E4" w:rsidP="007A3730">
      <w:pPr>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lastRenderedPageBreak/>
        <w:t>Komisja Gospodarki Komunalnej, Geodezji, Architektury i Ochrony Środowiska zaopiniowała projekt uchwały pozytywnie.</w:t>
      </w:r>
    </w:p>
    <w:p w:rsidR="00720319" w:rsidRPr="00B47473" w:rsidRDefault="00720319" w:rsidP="007A3730">
      <w:pPr>
        <w:jc w:val="both"/>
        <w:rPr>
          <w:rFonts w:ascii="Arial" w:hAnsi="Arial" w:cs="Arial"/>
          <w:sz w:val="24"/>
          <w:szCs w:val="24"/>
        </w:rPr>
      </w:pPr>
    </w:p>
    <w:p w:rsidR="00720319" w:rsidRPr="00B47473" w:rsidRDefault="00720319"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bez rozstrzygnięcia.</w:t>
      </w:r>
    </w:p>
    <w:p w:rsidR="00720319" w:rsidRPr="00B47473" w:rsidRDefault="00720319" w:rsidP="007A3730">
      <w:pPr>
        <w:rPr>
          <w:rFonts w:ascii="Arial" w:hAnsi="Arial" w:cs="Arial"/>
          <w:sz w:val="24"/>
          <w:szCs w:val="24"/>
        </w:rPr>
      </w:pPr>
    </w:p>
    <w:p w:rsidR="007C33E3" w:rsidRPr="00B47473" w:rsidRDefault="00720319" w:rsidP="007A3730">
      <w:pPr>
        <w:rPr>
          <w:rFonts w:ascii="Arial" w:hAnsi="Arial" w:cs="Arial"/>
          <w:sz w:val="24"/>
          <w:szCs w:val="24"/>
        </w:rPr>
      </w:pPr>
      <w:r w:rsidRPr="00B47473">
        <w:rPr>
          <w:rFonts w:ascii="Arial" w:hAnsi="Arial" w:cs="Arial"/>
          <w:sz w:val="24"/>
          <w:szCs w:val="24"/>
        </w:rPr>
        <w:t>W związku z brakiem pytań nastąpiło głosowanie.</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wyrażenia zgody na umorzenie należności czynszowej (dot. kwoty 28.335,69 zł). </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głosowania:</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ZA: 15,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PRZECIW: 2,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WSTRZYMUJĘ SIĘ: 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BRAK GŁOSU: 0, </w:t>
      </w: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imienne:</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w:t>
      </w:r>
      <w:r w:rsidRPr="00B47473">
        <w:rPr>
          <w:rFonts w:ascii="Arial" w:hAnsi="Arial" w:cs="Arial"/>
          <w:sz w:val="24"/>
          <w:szCs w:val="24"/>
        </w:rPr>
        <w:br/>
        <w:t xml:space="preserve">Ilona Kaczmarek, Andrzej Kochan, Agata Krzek, Elżbieta Kulpa, Paweł Madej, </w:t>
      </w:r>
      <w:r w:rsidRPr="00B47473">
        <w:rPr>
          <w:rFonts w:ascii="Arial" w:hAnsi="Arial" w:cs="Arial"/>
          <w:sz w:val="24"/>
          <w:szCs w:val="24"/>
        </w:rPr>
        <w:br/>
        <w:t>Lucjan Małek, Paulina Miśko, Karolina Paleń, Piotr Rut, Jan Sibiga, Stanisław Sobieraj</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PRZECIW (2)</w:t>
      </w:r>
    </w:p>
    <w:p w:rsidR="00720319" w:rsidRPr="00B47473" w:rsidRDefault="00720319" w:rsidP="007A3730">
      <w:pPr>
        <w:rPr>
          <w:rFonts w:ascii="Arial" w:hAnsi="Arial" w:cs="Arial"/>
          <w:sz w:val="24"/>
          <w:szCs w:val="24"/>
        </w:rPr>
      </w:pPr>
      <w:r w:rsidRPr="00B47473">
        <w:rPr>
          <w:rFonts w:ascii="Arial" w:hAnsi="Arial" w:cs="Arial"/>
          <w:sz w:val="24"/>
          <w:szCs w:val="24"/>
        </w:rPr>
        <w:t>Renata Butryn, Dariusz Przytuła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WSTRZYMUJĘ SIĘ (5)</w:t>
      </w:r>
    </w:p>
    <w:p w:rsidR="00720319" w:rsidRPr="00B47473" w:rsidRDefault="00720319" w:rsidP="007A3730">
      <w:pPr>
        <w:jc w:val="both"/>
        <w:rPr>
          <w:rFonts w:ascii="Arial" w:hAnsi="Arial" w:cs="Arial"/>
          <w:sz w:val="24"/>
          <w:szCs w:val="24"/>
        </w:rPr>
      </w:pPr>
      <w:r w:rsidRPr="00B47473">
        <w:rPr>
          <w:rFonts w:ascii="Arial" w:hAnsi="Arial" w:cs="Arial"/>
          <w:sz w:val="24"/>
          <w:szCs w:val="24"/>
        </w:rPr>
        <w:t>Leszek Brzeziński, Łukasz Durek, Damian Marczak, Andrzej Szymonik, Łukasz Warchoł</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r w:rsidRPr="00B47473">
        <w:rPr>
          <w:rFonts w:ascii="Arial" w:hAnsi="Arial" w:cs="Arial"/>
          <w:sz w:val="24"/>
          <w:szCs w:val="24"/>
        </w:rPr>
        <w:t>Franciszek Zaborowski</w:t>
      </w:r>
    </w:p>
    <w:p w:rsidR="00720319" w:rsidRPr="00B47473" w:rsidRDefault="00720319" w:rsidP="007A3730">
      <w:pPr>
        <w:rPr>
          <w:rFonts w:ascii="Arial" w:hAnsi="Arial" w:cs="Arial"/>
          <w:sz w:val="24"/>
          <w:szCs w:val="24"/>
        </w:rPr>
      </w:pPr>
    </w:p>
    <w:p w:rsidR="005768EC" w:rsidRPr="00B47473" w:rsidRDefault="005768E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2 przeciw oraz 5 głosach wstrzymujących się podjęła </w:t>
      </w:r>
    </w:p>
    <w:p w:rsidR="005768EC" w:rsidRPr="00B47473" w:rsidRDefault="005768EC" w:rsidP="007A3730">
      <w:pPr>
        <w:jc w:val="center"/>
        <w:rPr>
          <w:rFonts w:ascii="Arial" w:hAnsi="Arial" w:cs="Arial"/>
          <w:color w:val="FF0000"/>
          <w:sz w:val="24"/>
          <w:szCs w:val="24"/>
        </w:rPr>
      </w:pPr>
    </w:p>
    <w:p w:rsidR="005768EC" w:rsidRPr="00B47473" w:rsidRDefault="005768EC" w:rsidP="007A3730">
      <w:pPr>
        <w:jc w:val="center"/>
        <w:rPr>
          <w:rFonts w:ascii="Arial" w:hAnsi="Arial" w:cs="Arial"/>
          <w:b/>
          <w:i/>
          <w:sz w:val="24"/>
          <w:szCs w:val="24"/>
        </w:rPr>
      </w:pPr>
      <w:r w:rsidRPr="00B47473">
        <w:rPr>
          <w:rFonts w:ascii="Arial" w:hAnsi="Arial" w:cs="Arial"/>
          <w:b/>
          <w:i/>
          <w:sz w:val="24"/>
          <w:szCs w:val="24"/>
        </w:rPr>
        <w:t>U c h w a ł ę Nr XLV/517/2021</w:t>
      </w:r>
    </w:p>
    <w:p w:rsidR="005768EC" w:rsidRPr="00B47473" w:rsidRDefault="005768EC" w:rsidP="007A3730">
      <w:pPr>
        <w:jc w:val="center"/>
        <w:rPr>
          <w:rFonts w:ascii="Arial" w:hAnsi="Arial" w:cs="Arial"/>
          <w:sz w:val="24"/>
          <w:szCs w:val="24"/>
        </w:rPr>
      </w:pPr>
      <w:r w:rsidRPr="00B47473">
        <w:rPr>
          <w:rFonts w:ascii="Arial" w:hAnsi="Arial" w:cs="Arial"/>
          <w:sz w:val="24"/>
          <w:szCs w:val="24"/>
        </w:rPr>
        <w:t xml:space="preserve">w sprawie wyrażenia zgody na umorzenie należności czynszowej </w:t>
      </w:r>
    </w:p>
    <w:p w:rsidR="007C33E3" w:rsidRPr="00B47473" w:rsidRDefault="005768EC" w:rsidP="007A3730">
      <w:pPr>
        <w:jc w:val="center"/>
        <w:rPr>
          <w:rFonts w:ascii="Arial" w:hAnsi="Arial" w:cs="Arial"/>
          <w:sz w:val="24"/>
          <w:szCs w:val="24"/>
        </w:rPr>
      </w:pPr>
      <w:r w:rsidRPr="00B47473">
        <w:rPr>
          <w:rFonts w:ascii="Arial" w:hAnsi="Arial" w:cs="Arial"/>
          <w:sz w:val="24"/>
          <w:szCs w:val="24"/>
        </w:rPr>
        <w:t>(dot. kwoty 28.335,69 zł).</w:t>
      </w:r>
    </w:p>
    <w:p w:rsidR="005768EC" w:rsidRPr="00B47473" w:rsidRDefault="005768EC" w:rsidP="007A3730">
      <w:pPr>
        <w:jc w:val="center"/>
        <w:rPr>
          <w:rFonts w:ascii="Arial" w:hAnsi="Arial" w:cs="Arial"/>
          <w:sz w:val="24"/>
          <w:szCs w:val="24"/>
        </w:rPr>
      </w:pPr>
    </w:p>
    <w:p w:rsidR="007C33E3" w:rsidRPr="00B47473" w:rsidRDefault="007C33E3" w:rsidP="007A3730">
      <w:pPr>
        <w:rPr>
          <w:rFonts w:ascii="Arial" w:hAnsi="Arial" w:cs="Arial"/>
          <w:sz w:val="24"/>
          <w:szCs w:val="24"/>
        </w:rPr>
      </w:pPr>
    </w:p>
    <w:p w:rsidR="007C33E3" w:rsidRPr="00B47473" w:rsidRDefault="007C33E3" w:rsidP="007A3730">
      <w:pPr>
        <w:jc w:val="center"/>
        <w:rPr>
          <w:rFonts w:ascii="Arial" w:hAnsi="Arial" w:cs="Arial"/>
          <w:b/>
          <w:sz w:val="24"/>
          <w:szCs w:val="24"/>
        </w:rPr>
      </w:pPr>
      <w:r w:rsidRPr="00B47473">
        <w:rPr>
          <w:rFonts w:ascii="Arial" w:hAnsi="Arial" w:cs="Arial"/>
          <w:b/>
          <w:sz w:val="24"/>
          <w:szCs w:val="24"/>
        </w:rPr>
        <w:t>Ad.9.</w:t>
      </w:r>
    </w:p>
    <w:p w:rsidR="007279BD" w:rsidRPr="00B47473" w:rsidRDefault="007279BD"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 dot. kwoty 42.900,80 zł).</w:t>
      </w:r>
    </w:p>
    <w:p w:rsidR="007279BD" w:rsidRPr="00B47473" w:rsidRDefault="007279BD" w:rsidP="007A3730">
      <w:pPr>
        <w:rPr>
          <w:rFonts w:ascii="Arial" w:hAnsi="Arial" w:cs="Arial"/>
          <w:sz w:val="24"/>
          <w:szCs w:val="24"/>
        </w:rPr>
      </w:pPr>
    </w:p>
    <w:p w:rsidR="007D43E4" w:rsidRPr="00B47473" w:rsidRDefault="007D43E4" w:rsidP="007A3730">
      <w:pPr>
        <w:rPr>
          <w:rFonts w:ascii="Arial" w:hAnsi="Arial" w:cs="Arial"/>
          <w:sz w:val="24"/>
          <w:szCs w:val="24"/>
        </w:rPr>
      </w:pP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w:t>
      </w:r>
      <w:r w:rsidRPr="00B47473">
        <w:rPr>
          <w:rFonts w:ascii="Arial" w:hAnsi="Arial" w:cs="Arial"/>
          <w:sz w:val="24"/>
          <w:szCs w:val="24"/>
        </w:rPr>
        <w:lastRenderedPageBreak/>
        <w:t xml:space="preserve">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 xml:space="preserve">po uzyskaniu zgody Rady Miejskiej. Natomiast, na podstawie z § 6 ust. 1 pkt 1 przytoczonej Uchwały, należność może być umorzona w sytuacji, gdy dłużnik zmarł.  Zakład Administracji Budynków w Stalowej Woli zwrócił się z prośbą </w:t>
      </w:r>
      <w:r w:rsidRPr="00B47473">
        <w:rPr>
          <w:rFonts w:ascii="Arial" w:hAnsi="Arial" w:cs="Arial"/>
          <w:sz w:val="24"/>
          <w:szCs w:val="24"/>
        </w:rPr>
        <w:br/>
        <w:t xml:space="preserve">o umorzenie zaległości zasądzonych nakazami zapłaty o sygn. akt: V Nc 251/01, </w:t>
      </w:r>
      <w:r w:rsidRPr="00B47473">
        <w:rPr>
          <w:rFonts w:ascii="Arial" w:hAnsi="Arial" w:cs="Arial"/>
          <w:sz w:val="24"/>
          <w:szCs w:val="24"/>
        </w:rPr>
        <w:br/>
        <w:t xml:space="preserve">V Nc 943/02, VII Nc 2197/05, VII Nc 215/07, VII Nc 1161/08, zaległości wg. cesji PEC oraz kosztów związanych z wyrokiem eksmisyjnym z dnia 30 listopada 2006 roku sygn. akt I C 91/06 w łącznej wysokości 42.900,80 zł Na powyższą zaległość składają się: zaległości zasądzone w wysokości 13.386,95 zł oraz odsetki w kwocie 16.239,57 zł, zaległości wg. PEC w wysokości 5.381,83 zł oraz odsetki 7.485,45 zł i koszty wyroku eksmisyjnego w wysokości 407,00 zł. Łączna kwota należności głównych wynosi 19.175,78 zł, odsetki 23.725,02 zł. W/w zaległości obciążają byłego najemcę lokalu mieszkalnego położonego przy ul. (anonimizacja), który był zajmowany przez pana (anonimizacja). Pan (anonimizacja) zmarł w dniu 5 marca 2016 roku. Przedmiotowy lokal został odzyskany przez Zakład Administracji Budynków w Stalowej Woli i obecnie posiada nowego najemcę. Prowadzone przez Komornika Sądowego postępowania egzekucyjne docelowo okazały się bezskuteczne. Komornik nie ustalił rachunków bankowych dłużnika, również egzekucja z wierzytelności, świadczeń emerytalno-rentowych i innych praw majątkowych oraz świadczeń okazała się bezskuteczna </w:t>
      </w:r>
      <w:r w:rsidRPr="00B47473">
        <w:rPr>
          <w:rFonts w:ascii="Arial" w:hAnsi="Arial" w:cs="Arial"/>
          <w:sz w:val="24"/>
          <w:szCs w:val="24"/>
        </w:rPr>
        <w:br/>
        <w:t xml:space="preserve">z uwagi na to, iż ww. składniki majątku nie przysługiwały dłużnikowi. Zmarłemu </w:t>
      </w:r>
      <w:r w:rsidRPr="00B47473">
        <w:rPr>
          <w:rFonts w:ascii="Arial" w:hAnsi="Arial" w:cs="Arial"/>
          <w:sz w:val="24"/>
          <w:szCs w:val="24"/>
        </w:rPr>
        <w:br/>
        <w:t xml:space="preserve">nie przysługiwało prawo własności/współwłasności do jakiejkolwiek nieruchomości. Komornik nie ustalił innych informacji, istotnych z punktu widzenia prowadzonego postępowania egzekucyjnego. Próby ustalenia ewentualnych spadkobierców okazały się bezskuteczne ponieważ pan (anonimizacja)  był wdowcem od 1992 roku, </w:t>
      </w:r>
      <w:r w:rsidRPr="00B47473">
        <w:rPr>
          <w:rFonts w:ascii="Arial" w:hAnsi="Arial" w:cs="Arial"/>
          <w:sz w:val="24"/>
          <w:szCs w:val="24"/>
        </w:rPr>
        <w:br/>
        <w:t xml:space="preserve">nie posiadał dzieci ani rodzeństwa. Lokal gminny opuścił około 2003 roku i został </w:t>
      </w:r>
      <w:r w:rsidRPr="00B47473">
        <w:rPr>
          <w:rFonts w:ascii="Arial" w:hAnsi="Arial" w:cs="Arial"/>
          <w:sz w:val="24"/>
          <w:szCs w:val="24"/>
        </w:rPr>
        <w:br/>
        <w:t>z niego wymeldowany administracyjnie decyzją z dnia 28.05.2008 roku. Pan (anonimizacja) w lokalu przy ul. (anonimizacja) nie pozostawił żadnego majątku                 i w ocenie administratora gminnych zasobów komunalnych odzyskanie należności czynszowych jest niemożliwe wobec czego zasadne jest ich umorzenie w całości.</w:t>
      </w:r>
    </w:p>
    <w:p w:rsidR="007D43E4" w:rsidRPr="00B47473" w:rsidRDefault="007D43E4" w:rsidP="007A3730">
      <w:pPr>
        <w:rPr>
          <w:rFonts w:ascii="Arial" w:hAnsi="Arial" w:cs="Arial"/>
          <w:sz w:val="24"/>
          <w:szCs w:val="24"/>
        </w:rPr>
      </w:pPr>
    </w:p>
    <w:p w:rsidR="007D43E4" w:rsidRPr="00B47473" w:rsidRDefault="007D43E4" w:rsidP="007A3730">
      <w:pPr>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720319" w:rsidRPr="00B47473" w:rsidRDefault="00720319" w:rsidP="007A3730">
      <w:pPr>
        <w:jc w:val="both"/>
        <w:rPr>
          <w:rFonts w:ascii="Arial" w:hAnsi="Arial" w:cs="Arial"/>
          <w:sz w:val="24"/>
          <w:szCs w:val="24"/>
        </w:rPr>
      </w:pPr>
    </w:p>
    <w:p w:rsidR="00720319" w:rsidRPr="00B47473" w:rsidRDefault="00720319"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bez rozstrzygnięcia.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 związku z brakiem pytań nastąpiło głosowanie.</w:t>
      </w:r>
    </w:p>
    <w:p w:rsidR="007C33E3" w:rsidRPr="00B47473" w:rsidRDefault="007C33E3"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 xml:space="preserve">Projekt uchwały w sprawie wyrażenia zgody na umorzenie należności czynszowej (dot. kwoty 42.900,80 zł). </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głosowania:</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ZA: 15, </w:t>
      </w:r>
    </w:p>
    <w:p w:rsidR="00720319" w:rsidRPr="00B47473" w:rsidRDefault="00720319" w:rsidP="007A3730">
      <w:pPr>
        <w:rPr>
          <w:rFonts w:ascii="Arial" w:hAnsi="Arial" w:cs="Arial"/>
          <w:sz w:val="24"/>
          <w:szCs w:val="24"/>
        </w:rPr>
      </w:pPr>
      <w:r w:rsidRPr="00B47473">
        <w:rPr>
          <w:rFonts w:ascii="Arial" w:hAnsi="Arial" w:cs="Arial"/>
          <w:sz w:val="24"/>
          <w:szCs w:val="24"/>
        </w:rPr>
        <w:lastRenderedPageBreak/>
        <w:t xml:space="preserve">PRZECIW: 2,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WSTRZYMUJĘ SIĘ: 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BRAK GŁOSU: 0, </w:t>
      </w: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imienne:</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w:t>
      </w:r>
      <w:r w:rsidRPr="00B47473">
        <w:rPr>
          <w:rFonts w:ascii="Arial" w:hAnsi="Arial" w:cs="Arial"/>
          <w:sz w:val="24"/>
          <w:szCs w:val="24"/>
        </w:rPr>
        <w:br/>
        <w:t xml:space="preserve">Ilona Kaczmarek, Andrzej Kochan, Agata Krzek, Elżbieta Kulpa, Paweł Madej, </w:t>
      </w:r>
      <w:r w:rsidRPr="00B47473">
        <w:rPr>
          <w:rFonts w:ascii="Arial" w:hAnsi="Arial" w:cs="Arial"/>
          <w:sz w:val="24"/>
          <w:szCs w:val="24"/>
        </w:rPr>
        <w:br/>
        <w:t>Lucjan Małek, Paulina Miśko, Karolina Paleń, Piotr Rut, Jan Sibiga, Stanisław Sobieraj</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PRZECIW (2)</w:t>
      </w:r>
    </w:p>
    <w:p w:rsidR="00720319" w:rsidRPr="00B47473" w:rsidRDefault="00720319" w:rsidP="007A3730">
      <w:pPr>
        <w:rPr>
          <w:rFonts w:ascii="Arial" w:hAnsi="Arial" w:cs="Arial"/>
          <w:sz w:val="24"/>
          <w:szCs w:val="24"/>
        </w:rPr>
      </w:pPr>
      <w:r w:rsidRPr="00B47473">
        <w:rPr>
          <w:rFonts w:ascii="Arial" w:hAnsi="Arial" w:cs="Arial"/>
          <w:sz w:val="24"/>
          <w:szCs w:val="24"/>
        </w:rPr>
        <w:t>Leszek Brzeziński, Dariusz Przytuła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WSTRZYMUJĘ SIĘ (5)</w:t>
      </w:r>
    </w:p>
    <w:p w:rsidR="00720319" w:rsidRPr="00B47473" w:rsidRDefault="00720319" w:rsidP="007A3730">
      <w:pPr>
        <w:rPr>
          <w:rFonts w:ascii="Arial" w:hAnsi="Arial" w:cs="Arial"/>
          <w:sz w:val="24"/>
          <w:szCs w:val="24"/>
        </w:rPr>
      </w:pPr>
      <w:r w:rsidRPr="00B47473">
        <w:rPr>
          <w:rFonts w:ascii="Arial" w:hAnsi="Arial" w:cs="Arial"/>
          <w:sz w:val="24"/>
          <w:szCs w:val="24"/>
        </w:rPr>
        <w:t>Renata Butryn, Łukasz Durek, Damian Marczak, Andrzej Szymonik, Łukasz Warchoł</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r w:rsidRPr="00B47473">
        <w:rPr>
          <w:rFonts w:ascii="Arial" w:hAnsi="Arial" w:cs="Arial"/>
          <w:sz w:val="24"/>
          <w:szCs w:val="24"/>
        </w:rPr>
        <w:t>Franciszek Zaborowski</w:t>
      </w:r>
    </w:p>
    <w:p w:rsidR="007C33E3" w:rsidRPr="00B47473" w:rsidRDefault="007C33E3" w:rsidP="007A3730">
      <w:pPr>
        <w:rPr>
          <w:rFonts w:ascii="Arial" w:hAnsi="Arial" w:cs="Arial"/>
          <w:sz w:val="24"/>
          <w:szCs w:val="24"/>
        </w:rPr>
      </w:pPr>
    </w:p>
    <w:p w:rsidR="005768EC" w:rsidRPr="00B47473" w:rsidRDefault="005768E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2 przeciw oraz 5 głosach wstrzymujących się podjęła </w:t>
      </w:r>
    </w:p>
    <w:p w:rsidR="005768EC" w:rsidRPr="00B47473" w:rsidRDefault="005768EC" w:rsidP="007A3730">
      <w:pPr>
        <w:jc w:val="center"/>
        <w:rPr>
          <w:rFonts w:ascii="Arial" w:hAnsi="Arial" w:cs="Arial"/>
          <w:color w:val="FF0000"/>
          <w:sz w:val="24"/>
          <w:szCs w:val="24"/>
        </w:rPr>
      </w:pPr>
    </w:p>
    <w:p w:rsidR="005768EC" w:rsidRPr="00B47473" w:rsidRDefault="005768EC" w:rsidP="007A3730">
      <w:pPr>
        <w:jc w:val="center"/>
        <w:rPr>
          <w:rFonts w:ascii="Arial" w:hAnsi="Arial" w:cs="Arial"/>
          <w:b/>
          <w:i/>
          <w:sz w:val="24"/>
          <w:szCs w:val="24"/>
        </w:rPr>
      </w:pPr>
      <w:r w:rsidRPr="00B47473">
        <w:rPr>
          <w:rFonts w:ascii="Arial" w:hAnsi="Arial" w:cs="Arial"/>
          <w:b/>
          <w:i/>
          <w:sz w:val="24"/>
          <w:szCs w:val="24"/>
        </w:rPr>
        <w:t>U c h w a ł ę Nr XLV/518/2021</w:t>
      </w:r>
    </w:p>
    <w:p w:rsidR="005768EC" w:rsidRPr="00B47473" w:rsidRDefault="005768EC" w:rsidP="007A3730">
      <w:pPr>
        <w:jc w:val="center"/>
        <w:rPr>
          <w:rFonts w:ascii="Arial" w:hAnsi="Arial" w:cs="Arial"/>
          <w:sz w:val="24"/>
          <w:szCs w:val="24"/>
        </w:rPr>
      </w:pPr>
      <w:r w:rsidRPr="00B47473">
        <w:rPr>
          <w:rFonts w:ascii="Arial" w:hAnsi="Arial" w:cs="Arial"/>
          <w:sz w:val="24"/>
          <w:szCs w:val="24"/>
        </w:rPr>
        <w:t xml:space="preserve">w sprawie wyrażenia zgody na umorzenie należności czynszowej </w:t>
      </w:r>
    </w:p>
    <w:p w:rsidR="00720319" w:rsidRPr="00B47473" w:rsidRDefault="005768EC" w:rsidP="007A3730">
      <w:pPr>
        <w:jc w:val="center"/>
        <w:rPr>
          <w:rFonts w:ascii="Arial" w:hAnsi="Arial" w:cs="Arial"/>
          <w:sz w:val="24"/>
          <w:szCs w:val="24"/>
        </w:rPr>
      </w:pPr>
      <w:r w:rsidRPr="00B47473">
        <w:rPr>
          <w:rFonts w:ascii="Arial" w:hAnsi="Arial" w:cs="Arial"/>
          <w:sz w:val="24"/>
          <w:szCs w:val="24"/>
        </w:rPr>
        <w:t>( dot. kwoty 42.900,80 zł).</w:t>
      </w:r>
    </w:p>
    <w:p w:rsidR="005768EC" w:rsidRPr="00B47473" w:rsidRDefault="005768EC" w:rsidP="007A3730">
      <w:pPr>
        <w:jc w:val="center"/>
        <w:rPr>
          <w:rFonts w:ascii="Arial" w:hAnsi="Arial" w:cs="Arial"/>
          <w:sz w:val="24"/>
          <w:szCs w:val="24"/>
        </w:rPr>
      </w:pPr>
    </w:p>
    <w:p w:rsidR="005768EC" w:rsidRPr="00B47473" w:rsidRDefault="005768EC" w:rsidP="007A3730">
      <w:pPr>
        <w:jc w:val="center"/>
        <w:rPr>
          <w:rFonts w:ascii="Arial" w:hAnsi="Arial" w:cs="Arial"/>
          <w:sz w:val="24"/>
          <w:szCs w:val="24"/>
        </w:rPr>
      </w:pPr>
    </w:p>
    <w:p w:rsidR="005768EC" w:rsidRPr="00B47473" w:rsidRDefault="005768EC" w:rsidP="007A3730">
      <w:pPr>
        <w:jc w:val="center"/>
        <w:rPr>
          <w:rFonts w:ascii="Arial" w:hAnsi="Arial" w:cs="Arial"/>
          <w:sz w:val="24"/>
          <w:szCs w:val="24"/>
        </w:rPr>
      </w:pPr>
    </w:p>
    <w:p w:rsidR="007C33E3" w:rsidRPr="00B47473" w:rsidRDefault="007C33E3" w:rsidP="007A3730">
      <w:pPr>
        <w:jc w:val="center"/>
        <w:rPr>
          <w:rFonts w:ascii="Arial" w:hAnsi="Arial" w:cs="Arial"/>
          <w:b/>
          <w:sz w:val="24"/>
          <w:szCs w:val="24"/>
        </w:rPr>
      </w:pPr>
      <w:r w:rsidRPr="00B47473">
        <w:rPr>
          <w:rFonts w:ascii="Arial" w:hAnsi="Arial" w:cs="Arial"/>
          <w:b/>
          <w:sz w:val="24"/>
          <w:szCs w:val="24"/>
        </w:rPr>
        <w:t>Ad.10</w:t>
      </w:r>
    </w:p>
    <w:p w:rsidR="0018657E" w:rsidRPr="00B47473" w:rsidRDefault="0018657E"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(dot. kwoty 58.854,13 zł).</w:t>
      </w:r>
    </w:p>
    <w:p w:rsidR="00720319" w:rsidRPr="00B47473" w:rsidRDefault="00720319" w:rsidP="007A3730">
      <w:pPr>
        <w:jc w:val="center"/>
        <w:rPr>
          <w:rFonts w:ascii="Arial" w:hAnsi="Arial" w:cs="Arial"/>
          <w:sz w:val="24"/>
          <w:szCs w:val="24"/>
        </w:rPr>
      </w:pPr>
    </w:p>
    <w:p w:rsidR="007728EF" w:rsidRPr="00B47473" w:rsidRDefault="007728EF" w:rsidP="007A3730">
      <w:pPr>
        <w:jc w:val="center"/>
        <w:rPr>
          <w:rFonts w:ascii="Arial" w:hAnsi="Arial" w:cs="Arial"/>
          <w:sz w:val="24"/>
          <w:szCs w:val="24"/>
        </w:rPr>
      </w:pPr>
    </w:p>
    <w:p w:rsidR="007728EF" w:rsidRPr="00B47473" w:rsidRDefault="007728EF"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 xml:space="preserve">po uzyskaniu zgody Rady Miejskiej. Natomiast, na podstawie z § 6 ust. 1 pkt 1 przytoczonej Uchwały, należność może być umorzona w sytuacji, gdy dłużnik zmarł.  Zakład Administracji Budynków w Stalowej Woli zwrócił się z prośbą o umorzenie zaległości niezasądzonych i zasądzonych nakazami zapłaty o sygn. akt: Nc 247/97, </w:t>
      </w:r>
      <w:r w:rsidRPr="00B47473">
        <w:rPr>
          <w:rFonts w:ascii="Arial" w:hAnsi="Arial" w:cs="Arial"/>
          <w:sz w:val="24"/>
          <w:szCs w:val="24"/>
        </w:rPr>
        <w:br/>
        <w:t xml:space="preserve">I Nc 120/02, VII Nc 2221/05, VII Nc 497/08, I Nc 541/11, zaległości wg. cesji PEC </w:t>
      </w:r>
      <w:r w:rsidRPr="00B47473">
        <w:rPr>
          <w:rFonts w:ascii="Arial" w:hAnsi="Arial" w:cs="Arial"/>
          <w:sz w:val="24"/>
          <w:szCs w:val="24"/>
        </w:rPr>
        <w:br/>
        <w:t xml:space="preserve">oraz kosztów związanych   z wyrokiem eksmisyjnym z dnia 24.01.2001 roku sygn. akt V C 115/00 w łącznej wysokości 58.854,13 zł. Na powyższą zaległość składają się: zaległości niezasądzone w wysokości 151,10 zł i odsetki w kwocie 174,97 zł, zaległości zasądzone w wysokości 18.580,89 zł i odsetki w kwocie 22.452,09 zł, zaległości </w:t>
      </w:r>
      <w:r w:rsidRPr="00B47473">
        <w:rPr>
          <w:rFonts w:ascii="Arial" w:hAnsi="Arial" w:cs="Arial"/>
          <w:sz w:val="24"/>
          <w:szCs w:val="24"/>
        </w:rPr>
        <w:br/>
      </w:r>
      <w:r w:rsidRPr="00B47473">
        <w:rPr>
          <w:rFonts w:ascii="Arial" w:hAnsi="Arial" w:cs="Arial"/>
          <w:sz w:val="24"/>
          <w:szCs w:val="24"/>
        </w:rPr>
        <w:lastRenderedPageBreak/>
        <w:t xml:space="preserve">wg. PEC w wysokości 6.341,35 zł i odsetki w kwocie 9.585,40 zł oraz koszty wyroku eksmisyjnego i wykonania eksmisji w przez Komornika w łącznej wysokości 1.568,33zł. Łączna kwota należności głównych wynosi 26.651,67 zł, odsetki 32.212,46zł. W/w zaległości obciążają byłego najemcę lokalu mieszkalnego położonego przy ul. (anonimizacja), który był zajmowany przez pana (anonimizacja). Pan (anonimizacja)  zmarł w dniu 20 lipca 2016 roku. Pan (anonimizacja)  zajmował lokal mieszkalny położony przy ul. (anonimizacja) do dnia 14.10.2015 roku, tj. do dnia wykonania eksmisji przez Komornika Sądowego działającego przy Sądzie Rejonowym w Stalowej Woli. Po wykonaniu eksmisji do dnia śmierci pan (anonimizacja) mieszkał w lokalu socjalnym mieszczący się przy ul. (anonimizacja) w Stalowej Woli. Prowadzone przez Komornika Sądowego postępowania egzekucyjne docelowo okazały się bezskuteczne. Komornik w trakcie wykonywania eksmisji stwierdził jedynie rzeczy codziennego użytku o bardzo niskiej wartości handlowej, w tym zbierane </w:t>
      </w:r>
      <w:r w:rsidRPr="00B47473">
        <w:rPr>
          <w:rFonts w:ascii="Arial" w:hAnsi="Arial" w:cs="Arial"/>
          <w:sz w:val="24"/>
          <w:szCs w:val="24"/>
        </w:rPr>
        <w:br/>
        <w:t xml:space="preserve">na śmietnikach. W toku prowadzonego postępowania egzekucyjnego nie ustalił składników majątku dłużnika, zarówno ruchomych jak i nieruchomych. Pan (anonimizacja) nigdzie nie pracował, nie posiadał rachunków bankowych, </w:t>
      </w:r>
      <w:r w:rsidRPr="00B47473">
        <w:rPr>
          <w:rFonts w:ascii="Arial" w:hAnsi="Arial" w:cs="Arial"/>
          <w:sz w:val="24"/>
          <w:szCs w:val="24"/>
        </w:rPr>
        <w:br/>
        <w:t xml:space="preserve">nie przysługiwały mu wierzytelności ani żadne inne prawa majątkowe. Egzekucja </w:t>
      </w:r>
      <w:r w:rsidRPr="00B47473">
        <w:rPr>
          <w:rFonts w:ascii="Arial" w:hAnsi="Arial" w:cs="Arial"/>
          <w:sz w:val="24"/>
          <w:szCs w:val="24"/>
        </w:rPr>
        <w:br/>
        <w:t>ze świadczeń emerytalnych oraz zasiłków również okazała się bezskuteczna z uwagi na to, iż ww. świadczenia nie przysługiwały dłużnikowi. Zmarłemu nie przysługiwało prawo własności/współwłasności do jakiejkolwiek nieruchomości. Komornik nie ustalił innych, istotnych z punktu widzenia prowadzonego postepowania egzekucyjnego informacji na temat majątku pozwalającego na wyegzekwowanie dochodzonych należności. Próby ustalenia ewentualnych spadkobierców okazały się bezskuteczne ponieważ pan (anonimizacja) nie posiadał dzieci. Był żonaty z Ukrainką, która nigdy nie posiadała meldunku na terenie Stalowej Woli. Nie mamy żadnej wiedzy na jej temat zatem istnieje domniemywanie, że małżeństwo było fikcyjne i zostało zawarte w celach zalegalizowania jej pobytu na terenie naszego kraju. Pan (anonimizacja) był osobą samotną, miał problemy ze zdrowiem, nadużywał alkoholu, zbierał złom oraz śmieci. W ocenie administratora gminnych zasobów komunalnych odzyskanie należności czynszowych jest niemożliwe wobec czego zasadne jest ich umorzenie w całości.</w:t>
      </w:r>
    </w:p>
    <w:p w:rsidR="007728EF" w:rsidRPr="00B47473" w:rsidRDefault="007728EF" w:rsidP="007A3730">
      <w:pPr>
        <w:jc w:val="center"/>
        <w:rPr>
          <w:rFonts w:ascii="Arial" w:hAnsi="Arial" w:cs="Arial"/>
          <w:sz w:val="24"/>
          <w:szCs w:val="24"/>
        </w:rPr>
      </w:pPr>
    </w:p>
    <w:p w:rsidR="007728EF" w:rsidRPr="00B47473" w:rsidRDefault="007728EF" w:rsidP="007A3730">
      <w:pPr>
        <w:jc w:val="center"/>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720319" w:rsidRPr="00B47473" w:rsidRDefault="00720319" w:rsidP="007A3730">
      <w:pPr>
        <w:jc w:val="both"/>
        <w:rPr>
          <w:rFonts w:ascii="Arial" w:hAnsi="Arial" w:cs="Arial"/>
          <w:sz w:val="24"/>
          <w:szCs w:val="24"/>
        </w:rPr>
      </w:pPr>
    </w:p>
    <w:p w:rsidR="00720319" w:rsidRPr="00B47473" w:rsidRDefault="00720319"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bez rozstrzygnięcia.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 związku z brakiem pytań nastąpiło głosowanie.</w:t>
      </w:r>
    </w:p>
    <w:p w:rsidR="0018657E" w:rsidRPr="00B47473" w:rsidRDefault="0018657E"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wyrażenia  zgody na umorzenie należności czynszowej (dot. kwoty 58.854,13 zł). </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głosowania:</w:t>
      </w:r>
    </w:p>
    <w:p w:rsidR="00720319" w:rsidRPr="00B47473" w:rsidRDefault="00720319" w:rsidP="007A3730">
      <w:pPr>
        <w:rPr>
          <w:rFonts w:ascii="Arial" w:hAnsi="Arial" w:cs="Arial"/>
          <w:sz w:val="24"/>
          <w:szCs w:val="24"/>
        </w:rPr>
      </w:pPr>
      <w:r w:rsidRPr="00B47473">
        <w:rPr>
          <w:rFonts w:ascii="Arial" w:hAnsi="Arial" w:cs="Arial"/>
          <w:sz w:val="24"/>
          <w:szCs w:val="24"/>
        </w:rPr>
        <w:lastRenderedPageBreak/>
        <w:t xml:space="preserve">ZA: 15, </w:t>
      </w:r>
      <w:r w:rsidRPr="00B47473">
        <w:rPr>
          <w:rFonts w:ascii="Arial" w:hAnsi="Arial" w:cs="Arial"/>
          <w:sz w:val="24"/>
          <w:szCs w:val="24"/>
        </w:rPr>
        <w:br/>
        <w:t xml:space="preserve">PRZECIW: 2, </w:t>
      </w:r>
      <w:r w:rsidRPr="00B47473">
        <w:rPr>
          <w:rFonts w:ascii="Arial" w:hAnsi="Arial" w:cs="Arial"/>
          <w:sz w:val="24"/>
          <w:szCs w:val="24"/>
        </w:rPr>
        <w:br/>
        <w:t xml:space="preserve">WSTRZYMUJĘ SIĘ: 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BRAK GŁOSU: 0, </w:t>
      </w: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b/>
          <w:sz w:val="24"/>
          <w:szCs w:val="24"/>
          <w:u w:val="single"/>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imienne:</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w:t>
      </w:r>
      <w:r w:rsidRPr="00B47473">
        <w:rPr>
          <w:rFonts w:ascii="Arial" w:hAnsi="Arial" w:cs="Arial"/>
          <w:sz w:val="24"/>
          <w:szCs w:val="24"/>
        </w:rPr>
        <w:br/>
        <w:t xml:space="preserve">Ilona Kaczmarek, Andrzej Kochan, Agata Krzek, Elżbieta Kulpa, Paweł Madej, </w:t>
      </w:r>
      <w:r w:rsidRPr="00B47473">
        <w:rPr>
          <w:rFonts w:ascii="Arial" w:hAnsi="Arial" w:cs="Arial"/>
          <w:sz w:val="24"/>
          <w:szCs w:val="24"/>
        </w:rPr>
        <w:br/>
        <w:t>Lucjan Małek, Paulina Miśko, Karolina Paleń, Piotr Rut, Jan Sibiga, Stanisław Sobieraj</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PRZECIW (2)</w:t>
      </w:r>
    </w:p>
    <w:p w:rsidR="00720319" w:rsidRPr="00B47473" w:rsidRDefault="00720319" w:rsidP="007A3730">
      <w:pPr>
        <w:rPr>
          <w:rFonts w:ascii="Arial" w:hAnsi="Arial" w:cs="Arial"/>
          <w:sz w:val="24"/>
          <w:szCs w:val="24"/>
        </w:rPr>
      </w:pPr>
      <w:r w:rsidRPr="00B47473">
        <w:rPr>
          <w:rFonts w:ascii="Arial" w:hAnsi="Arial" w:cs="Arial"/>
          <w:sz w:val="24"/>
          <w:szCs w:val="24"/>
        </w:rPr>
        <w:t>Leszek Brzeziński, Dariusz Przytuła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WSTRZYMUJĘ SIĘ (5)</w:t>
      </w:r>
    </w:p>
    <w:p w:rsidR="00720319" w:rsidRPr="00B47473" w:rsidRDefault="00720319" w:rsidP="007A3730">
      <w:pPr>
        <w:rPr>
          <w:rFonts w:ascii="Arial" w:hAnsi="Arial" w:cs="Arial"/>
          <w:sz w:val="24"/>
          <w:szCs w:val="24"/>
        </w:rPr>
      </w:pPr>
      <w:r w:rsidRPr="00B47473">
        <w:rPr>
          <w:rFonts w:ascii="Arial" w:hAnsi="Arial" w:cs="Arial"/>
          <w:sz w:val="24"/>
          <w:szCs w:val="24"/>
        </w:rPr>
        <w:t>Renata Butryn, Łukasz Durek, Damian Marczak, Andrzej Szymonik, Łukasz Warchoł</w:t>
      </w: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r w:rsidRPr="00B47473">
        <w:rPr>
          <w:rFonts w:ascii="Arial" w:hAnsi="Arial" w:cs="Arial"/>
          <w:sz w:val="24"/>
          <w:szCs w:val="24"/>
        </w:rPr>
        <w:t>Franciszek Zaborowski</w:t>
      </w:r>
    </w:p>
    <w:p w:rsidR="007C33E3" w:rsidRPr="00B47473" w:rsidRDefault="007C33E3" w:rsidP="007A3730">
      <w:pPr>
        <w:rPr>
          <w:rFonts w:ascii="Arial" w:hAnsi="Arial" w:cs="Arial"/>
          <w:sz w:val="24"/>
          <w:szCs w:val="24"/>
        </w:rPr>
      </w:pPr>
    </w:p>
    <w:p w:rsidR="005768EC" w:rsidRPr="00B47473" w:rsidRDefault="005768EC"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2 przeciw oraz 5 głosach wstrzymujących się podjęła </w:t>
      </w:r>
    </w:p>
    <w:p w:rsidR="005768EC" w:rsidRPr="00B47473" w:rsidRDefault="005768EC" w:rsidP="007A3730">
      <w:pPr>
        <w:jc w:val="center"/>
        <w:rPr>
          <w:rFonts w:ascii="Arial" w:hAnsi="Arial" w:cs="Arial"/>
          <w:color w:val="FF0000"/>
          <w:sz w:val="24"/>
          <w:szCs w:val="24"/>
        </w:rPr>
      </w:pPr>
    </w:p>
    <w:p w:rsidR="005768EC" w:rsidRPr="00B47473" w:rsidRDefault="005768EC" w:rsidP="007A3730">
      <w:pPr>
        <w:jc w:val="center"/>
        <w:rPr>
          <w:rFonts w:ascii="Arial" w:hAnsi="Arial" w:cs="Arial"/>
          <w:b/>
          <w:i/>
          <w:sz w:val="24"/>
          <w:szCs w:val="24"/>
        </w:rPr>
      </w:pPr>
      <w:r w:rsidRPr="00B47473">
        <w:rPr>
          <w:rFonts w:ascii="Arial" w:hAnsi="Arial" w:cs="Arial"/>
          <w:b/>
          <w:i/>
          <w:sz w:val="24"/>
          <w:szCs w:val="24"/>
        </w:rPr>
        <w:t>U c h w a ł ę Nr XLV/519/2021</w:t>
      </w:r>
    </w:p>
    <w:p w:rsidR="005768EC" w:rsidRPr="00B47473" w:rsidRDefault="005768EC" w:rsidP="007A3730">
      <w:pPr>
        <w:jc w:val="center"/>
        <w:rPr>
          <w:rFonts w:ascii="Arial" w:hAnsi="Arial" w:cs="Arial"/>
          <w:sz w:val="24"/>
          <w:szCs w:val="24"/>
        </w:rPr>
      </w:pPr>
      <w:r w:rsidRPr="00B47473">
        <w:rPr>
          <w:rFonts w:ascii="Arial" w:hAnsi="Arial" w:cs="Arial"/>
          <w:sz w:val="24"/>
          <w:szCs w:val="24"/>
        </w:rPr>
        <w:t xml:space="preserve">w sprawie wyrażenia zgody na umorzenie należności czynszowej </w:t>
      </w:r>
    </w:p>
    <w:p w:rsidR="007C33E3" w:rsidRPr="00B47473" w:rsidRDefault="005768EC" w:rsidP="007A3730">
      <w:pPr>
        <w:jc w:val="center"/>
        <w:rPr>
          <w:rFonts w:ascii="Arial" w:hAnsi="Arial" w:cs="Arial"/>
          <w:sz w:val="24"/>
          <w:szCs w:val="24"/>
        </w:rPr>
      </w:pPr>
      <w:r w:rsidRPr="00B47473">
        <w:rPr>
          <w:rFonts w:ascii="Arial" w:hAnsi="Arial" w:cs="Arial"/>
          <w:sz w:val="24"/>
          <w:szCs w:val="24"/>
        </w:rPr>
        <w:t>(dot. kwoty 58.854,13 zł).</w:t>
      </w:r>
    </w:p>
    <w:p w:rsidR="005768EC" w:rsidRPr="00B47473" w:rsidRDefault="005768EC" w:rsidP="007A3730">
      <w:pPr>
        <w:rPr>
          <w:rFonts w:ascii="Arial" w:hAnsi="Arial" w:cs="Arial"/>
          <w:sz w:val="24"/>
          <w:szCs w:val="24"/>
        </w:rPr>
      </w:pPr>
    </w:p>
    <w:p w:rsidR="005768EC" w:rsidRPr="00B47473" w:rsidRDefault="005768EC" w:rsidP="007A3730">
      <w:pPr>
        <w:rPr>
          <w:rFonts w:ascii="Arial" w:hAnsi="Arial" w:cs="Arial"/>
          <w:sz w:val="24"/>
          <w:szCs w:val="24"/>
        </w:rPr>
      </w:pPr>
    </w:p>
    <w:p w:rsidR="007C33E3" w:rsidRPr="00B47473" w:rsidRDefault="007C33E3" w:rsidP="007A3730">
      <w:pPr>
        <w:rPr>
          <w:rFonts w:ascii="Arial" w:hAnsi="Arial" w:cs="Arial"/>
          <w:sz w:val="24"/>
          <w:szCs w:val="24"/>
        </w:rPr>
      </w:pPr>
    </w:p>
    <w:p w:rsidR="0018657E" w:rsidRPr="00B47473" w:rsidRDefault="007C33E3" w:rsidP="007A3730">
      <w:pPr>
        <w:jc w:val="center"/>
        <w:rPr>
          <w:rFonts w:ascii="Arial" w:hAnsi="Arial" w:cs="Arial"/>
          <w:b/>
          <w:sz w:val="24"/>
          <w:szCs w:val="24"/>
        </w:rPr>
      </w:pPr>
      <w:r w:rsidRPr="00B47473">
        <w:rPr>
          <w:rFonts w:ascii="Arial" w:hAnsi="Arial" w:cs="Arial"/>
          <w:b/>
          <w:sz w:val="24"/>
          <w:szCs w:val="24"/>
        </w:rPr>
        <w:t>Ad.11.</w:t>
      </w:r>
    </w:p>
    <w:p w:rsidR="00720319" w:rsidRPr="00B47473" w:rsidRDefault="0018657E"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 dot. kwoty 65.237,80 zł).</w:t>
      </w:r>
    </w:p>
    <w:p w:rsidR="00C138EF" w:rsidRPr="00B47473" w:rsidRDefault="00C138EF" w:rsidP="007A3730">
      <w:pPr>
        <w:rPr>
          <w:rFonts w:ascii="Arial" w:hAnsi="Arial" w:cs="Arial"/>
          <w:sz w:val="24"/>
          <w:szCs w:val="24"/>
        </w:rPr>
      </w:pPr>
    </w:p>
    <w:p w:rsidR="00C138EF" w:rsidRPr="00B47473" w:rsidRDefault="00C138EF"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 xml:space="preserve">po uzyskaniu zgody Rady Miejskiej. Natomiast, na podstawie z § 6 ust. 1 pkt 1 przytoczonej Uchwały, należność może być umorzona w sytuacji, gdy dłużnik zmarł.  Zakład Administracji Budynków w Stalowej Woli zwrócił się z prośbą o umorzenie zaległości niezasądzonych i zasądzonych nakazami zapłaty o sygn. akt: </w:t>
      </w:r>
      <w:r w:rsidRPr="00B47473">
        <w:rPr>
          <w:rFonts w:ascii="Arial" w:hAnsi="Arial" w:cs="Arial"/>
          <w:sz w:val="24"/>
          <w:szCs w:val="24"/>
        </w:rPr>
        <w:br/>
        <w:t xml:space="preserve">VII Nc 1425/06, I Nc 1425/10, I Nc 2919/14, I Nc 2256/17, zaległości wg. cesji PEC oraz kosztów związanych z wyrokiem eksmisyjnym z dnia 20.03.2013 roku sygn. akt </w:t>
      </w:r>
      <w:r w:rsidRPr="00B47473">
        <w:rPr>
          <w:rFonts w:ascii="Arial" w:hAnsi="Arial" w:cs="Arial"/>
          <w:sz w:val="24"/>
          <w:szCs w:val="24"/>
        </w:rPr>
        <w:br/>
        <w:t xml:space="preserve">I C 604/12 w łącznej wysokości 65.237,80 zł. Na powyższą zaległość składają się: zaległości dotyczące lokalu przy ul. (anonimizacja), tj.  zaległości niezasądzone </w:t>
      </w:r>
      <w:r w:rsidRPr="00B47473">
        <w:rPr>
          <w:rFonts w:ascii="Arial" w:hAnsi="Arial" w:cs="Arial"/>
          <w:sz w:val="24"/>
          <w:szCs w:val="24"/>
        </w:rPr>
        <w:br/>
        <w:t xml:space="preserve">w wysokości 1.427,98 zł oraz odsetki w kwocie 220,34 zł oraz zaległości zasądzone za lokal mieszkalny położony przy ul. (anonimizacja) w wysokości 34.181,89 zł </w:t>
      </w:r>
      <w:r w:rsidRPr="00B47473">
        <w:rPr>
          <w:rFonts w:ascii="Arial" w:hAnsi="Arial" w:cs="Arial"/>
          <w:sz w:val="24"/>
          <w:szCs w:val="24"/>
        </w:rPr>
        <w:br/>
      </w:r>
      <w:r w:rsidRPr="00B47473">
        <w:rPr>
          <w:rFonts w:ascii="Arial" w:hAnsi="Arial" w:cs="Arial"/>
          <w:sz w:val="24"/>
          <w:szCs w:val="24"/>
        </w:rPr>
        <w:lastRenderedPageBreak/>
        <w:t>i odsetki w kwocie 14.266,47 zł, zaległości wg. PEC w wysokości 5.419,92 zł i odsetki w kwocie 9.401,20 zł oraz koszty wyroku eksmisyjnego w wysokości 320,00 zł. Łączna kwota należności głównych wynosi 41.349,79 zł, odsetki 23.888,01 zł.</w:t>
      </w:r>
    </w:p>
    <w:p w:rsidR="00C138EF" w:rsidRPr="00B47473" w:rsidRDefault="00C138EF" w:rsidP="007A3730">
      <w:pPr>
        <w:jc w:val="both"/>
        <w:rPr>
          <w:rFonts w:ascii="Arial" w:hAnsi="Arial" w:cs="Arial"/>
          <w:sz w:val="24"/>
          <w:szCs w:val="24"/>
        </w:rPr>
      </w:pPr>
      <w:r w:rsidRPr="00B47473">
        <w:rPr>
          <w:rFonts w:ascii="Arial" w:hAnsi="Arial" w:cs="Arial"/>
          <w:sz w:val="24"/>
          <w:szCs w:val="24"/>
        </w:rPr>
        <w:t>W/w zaległości obciążają byłych najemców ww. lokali pana (anonimizacja) i panią (anonimizacja) (rodzeństwo). Pan (anonimizacja) zmarł w dniu 20.03.2018 roku, a pani (anonimizacja) 18.09.2020 roku.</w:t>
      </w:r>
    </w:p>
    <w:p w:rsidR="00C138EF" w:rsidRPr="00B47473" w:rsidRDefault="00C138EF" w:rsidP="007A3730">
      <w:pPr>
        <w:jc w:val="both"/>
        <w:rPr>
          <w:rFonts w:ascii="Arial" w:hAnsi="Arial" w:cs="Arial"/>
          <w:sz w:val="24"/>
          <w:szCs w:val="24"/>
        </w:rPr>
      </w:pPr>
      <w:r w:rsidRPr="00B47473">
        <w:rPr>
          <w:rFonts w:ascii="Arial" w:hAnsi="Arial" w:cs="Arial"/>
          <w:sz w:val="24"/>
          <w:szCs w:val="24"/>
        </w:rPr>
        <w:t>Ww. zamieszkiwali lokal mieszkalny położony przy ul. (anonimizacja) w Stalowej Woli. Lokal socjalny mieszczący się przy ul. (anonimizacja) został im wskazany celem wykonania wyroku eksmisyjnego i był przez nich zajmowany do śmierci. Obecnie lokal położony przy ul. (anonimizacja) posiada nowych najemców, natomiast lokal położony przy ul. (anonimizacja) figuruje jako lokal wolnostojący i wymaga przeprowadzenia remontu.</w:t>
      </w:r>
    </w:p>
    <w:p w:rsidR="00C138EF" w:rsidRPr="00B47473" w:rsidRDefault="00C138EF" w:rsidP="007A3730">
      <w:pPr>
        <w:jc w:val="both"/>
        <w:rPr>
          <w:rFonts w:ascii="Arial" w:hAnsi="Arial" w:cs="Arial"/>
          <w:sz w:val="24"/>
          <w:szCs w:val="24"/>
        </w:rPr>
      </w:pPr>
      <w:r w:rsidRPr="00B47473">
        <w:rPr>
          <w:rFonts w:ascii="Arial" w:hAnsi="Arial" w:cs="Arial"/>
          <w:sz w:val="24"/>
          <w:szCs w:val="24"/>
        </w:rPr>
        <w:t xml:space="preserve">Prowadzone przez Komornika Sądowego postępowania egzekucyjne docelowo okazały się bezskuteczne. Komornik w jego trakcie nie ustalił składników majątku dłużników, zarówno ruchomych jak i nieruchomych. Dłużnicy nie posiadali rachunków bankowych, nie przysługiwały im wierzytelności ani żadne prawa majątkowe. Egzekucja ze świadczeń emerytalnych oraz zasiłków okazała się również bezskuteczna z uwagi na to, iż ww. świadczenia nie przysługiwały dłużnikom. </w:t>
      </w:r>
      <w:r w:rsidRPr="00B47473">
        <w:rPr>
          <w:rFonts w:ascii="Arial" w:hAnsi="Arial" w:cs="Arial"/>
          <w:sz w:val="24"/>
          <w:szCs w:val="24"/>
        </w:rPr>
        <w:br/>
        <w:t>W ostatnim miejscu zamieszkania zmarli dłużnicy posiadali jedynie zużyte rzeczy ruchome bez wartości handlowej. Zmarłym nie przysługiwało prawo własności/współwłasności do jakiejkolwiek nieruchomości. Komornik nie ustalił innych istotnych z punktu widzenia prowadzonego postępowania egzekucyjnego informacji na temat majątku pozwalającego na wyegzekwowanie dochodzonych należności. Pan (anonimizacja) i pani (anonimizacja) nie posiadali żadnego majątku. Próby ustalenia ewentualnych spadkobierców okazały się bezskuteczne ponieważ pan (anonimizacja)  był kawalerem, pani (anonimizacja) panną. Nie posiadali dzieci. W ocenie administratora gminnych zasobów komunalnych odzyskanie należności czynszowych jest niemożliwe wobec czego zasadne jest ich umorzenie w całości.</w:t>
      </w:r>
    </w:p>
    <w:p w:rsidR="00C138EF" w:rsidRPr="00B47473" w:rsidRDefault="00C138EF" w:rsidP="007A3730">
      <w:pPr>
        <w:rPr>
          <w:rFonts w:ascii="Arial" w:hAnsi="Arial" w:cs="Arial"/>
          <w:sz w:val="24"/>
          <w:szCs w:val="24"/>
        </w:rPr>
      </w:pPr>
    </w:p>
    <w:p w:rsidR="00C138EF" w:rsidRPr="00B47473" w:rsidRDefault="00C138EF" w:rsidP="007A3730">
      <w:pPr>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720319" w:rsidRPr="00B47473" w:rsidRDefault="00720319" w:rsidP="007A3730">
      <w:pPr>
        <w:jc w:val="both"/>
        <w:rPr>
          <w:rFonts w:ascii="Arial" w:hAnsi="Arial" w:cs="Arial"/>
          <w:sz w:val="24"/>
          <w:szCs w:val="24"/>
        </w:rPr>
      </w:pPr>
    </w:p>
    <w:p w:rsidR="00720319" w:rsidRPr="00B47473" w:rsidRDefault="00720319"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bez rozstrzygnięcia.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 związku z brakiem pytań nastąpiło głosowanie.</w:t>
      </w:r>
    </w:p>
    <w:p w:rsidR="007C33E3" w:rsidRPr="00B47473" w:rsidRDefault="007C33E3"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 xml:space="preserve">Głosowano w sprawie: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wyrażenia  zgody na umorzenie należności czynszowej ( dot. kwoty 65.237,80 zł). </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głosowania:</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 PRZECIW: 2,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WSTRZYMUJĘ SIĘ: 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BRAK GŁOSU: 0, </w:t>
      </w:r>
    </w:p>
    <w:p w:rsidR="00720319" w:rsidRPr="00B47473" w:rsidRDefault="00720319" w:rsidP="007A3730">
      <w:pPr>
        <w:rPr>
          <w:rFonts w:ascii="Arial" w:hAnsi="Arial" w:cs="Arial"/>
          <w:sz w:val="24"/>
          <w:szCs w:val="24"/>
        </w:rPr>
      </w:pPr>
      <w:r w:rsidRPr="00B47473">
        <w:rPr>
          <w:rFonts w:ascii="Arial" w:hAnsi="Arial" w:cs="Arial"/>
          <w:sz w:val="24"/>
          <w:szCs w:val="24"/>
        </w:rPr>
        <w:lastRenderedPageBreak/>
        <w:t>NIEOBECNI: 1</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imienne:</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w:t>
      </w:r>
      <w:r w:rsidRPr="00B47473">
        <w:rPr>
          <w:rFonts w:ascii="Arial" w:hAnsi="Arial" w:cs="Arial"/>
          <w:sz w:val="24"/>
          <w:szCs w:val="24"/>
        </w:rPr>
        <w:br/>
        <w:t xml:space="preserve">Ilona Kaczmarek, Andrzej Kochan, Agata Krzek, Elżbieta Kulpa, Paweł Madej, </w:t>
      </w:r>
      <w:r w:rsidRPr="00B47473">
        <w:rPr>
          <w:rFonts w:ascii="Arial" w:hAnsi="Arial" w:cs="Arial"/>
          <w:sz w:val="24"/>
          <w:szCs w:val="24"/>
        </w:rPr>
        <w:br/>
        <w:t>Lucjan Małek, Paulina Miśko, Karolina Paleń, Piotr Rut, Jan Sibiga, Stanisław Sobieraj</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PRZECIW (2)</w:t>
      </w:r>
    </w:p>
    <w:p w:rsidR="00720319" w:rsidRPr="00B47473" w:rsidRDefault="00720319" w:rsidP="007A3730">
      <w:pPr>
        <w:rPr>
          <w:rFonts w:ascii="Arial" w:hAnsi="Arial" w:cs="Arial"/>
          <w:sz w:val="24"/>
          <w:szCs w:val="24"/>
        </w:rPr>
      </w:pPr>
      <w:r w:rsidRPr="00B47473">
        <w:rPr>
          <w:rFonts w:ascii="Arial" w:hAnsi="Arial" w:cs="Arial"/>
          <w:sz w:val="24"/>
          <w:szCs w:val="24"/>
        </w:rPr>
        <w:t>Leszek Brzeziński, Dariusz Przytuła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WSTRZYMUJĘ SIĘ (5)</w:t>
      </w:r>
    </w:p>
    <w:p w:rsidR="00720319" w:rsidRPr="00B47473" w:rsidRDefault="00720319" w:rsidP="007A3730">
      <w:pPr>
        <w:rPr>
          <w:rFonts w:ascii="Arial" w:hAnsi="Arial" w:cs="Arial"/>
          <w:sz w:val="24"/>
          <w:szCs w:val="24"/>
        </w:rPr>
      </w:pPr>
      <w:r w:rsidRPr="00B47473">
        <w:rPr>
          <w:rFonts w:ascii="Arial" w:hAnsi="Arial" w:cs="Arial"/>
          <w:sz w:val="24"/>
          <w:szCs w:val="24"/>
        </w:rPr>
        <w:t>Renata Butryn, Łukasz Durek, Damian Marczak, Andrzej Szymonik, Łukasz Warchoł</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r w:rsidRPr="00B47473">
        <w:rPr>
          <w:rFonts w:ascii="Arial" w:hAnsi="Arial" w:cs="Arial"/>
          <w:sz w:val="24"/>
          <w:szCs w:val="24"/>
        </w:rPr>
        <w:t>Franciszek Zaborowski</w:t>
      </w:r>
    </w:p>
    <w:p w:rsidR="00720319" w:rsidRPr="00B47473" w:rsidRDefault="00720319" w:rsidP="007A3730">
      <w:pPr>
        <w:rPr>
          <w:rFonts w:ascii="Arial" w:hAnsi="Arial" w:cs="Arial"/>
          <w:sz w:val="24"/>
          <w:szCs w:val="24"/>
        </w:rPr>
      </w:pPr>
    </w:p>
    <w:p w:rsidR="00871607" w:rsidRPr="00B47473" w:rsidRDefault="00871607"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2 przeciw oraz 5 głosach wstrzymujących się podjęła </w:t>
      </w:r>
    </w:p>
    <w:p w:rsidR="00871607" w:rsidRPr="00B47473" w:rsidRDefault="00871607" w:rsidP="007A3730">
      <w:pPr>
        <w:jc w:val="center"/>
        <w:rPr>
          <w:rFonts w:ascii="Arial" w:hAnsi="Arial" w:cs="Arial"/>
          <w:color w:val="FF0000"/>
          <w:sz w:val="24"/>
          <w:szCs w:val="24"/>
        </w:rPr>
      </w:pPr>
    </w:p>
    <w:p w:rsidR="00871607" w:rsidRPr="00B47473" w:rsidRDefault="00871607" w:rsidP="007A3730">
      <w:pPr>
        <w:jc w:val="center"/>
        <w:rPr>
          <w:rFonts w:ascii="Arial" w:hAnsi="Arial" w:cs="Arial"/>
          <w:b/>
          <w:i/>
          <w:sz w:val="24"/>
          <w:szCs w:val="24"/>
        </w:rPr>
      </w:pPr>
      <w:r w:rsidRPr="00B47473">
        <w:rPr>
          <w:rFonts w:ascii="Arial" w:hAnsi="Arial" w:cs="Arial"/>
          <w:b/>
          <w:i/>
          <w:sz w:val="24"/>
          <w:szCs w:val="24"/>
        </w:rPr>
        <w:t>U c h w a ł ę Nr XLV/520/2021</w:t>
      </w:r>
    </w:p>
    <w:p w:rsidR="00871607" w:rsidRPr="00B47473" w:rsidRDefault="00871607" w:rsidP="007A3730">
      <w:pPr>
        <w:jc w:val="center"/>
        <w:rPr>
          <w:rFonts w:ascii="Arial" w:hAnsi="Arial" w:cs="Arial"/>
          <w:sz w:val="24"/>
          <w:szCs w:val="24"/>
        </w:rPr>
      </w:pPr>
      <w:r w:rsidRPr="00B47473">
        <w:rPr>
          <w:rFonts w:ascii="Arial" w:hAnsi="Arial" w:cs="Arial"/>
          <w:sz w:val="24"/>
          <w:szCs w:val="24"/>
        </w:rPr>
        <w:t xml:space="preserve">w sprawie wyrażenia zgody na umorzenie należności czynszowej </w:t>
      </w:r>
    </w:p>
    <w:p w:rsidR="00720319" w:rsidRPr="00B47473" w:rsidRDefault="00871607" w:rsidP="007A3730">
      <w:pPr>
        <w:jc w:val="center"/>
        <w:rPr>
          <w:rFonts w:ascii="Arial" w:hAnsi="Arial" w:cs="Arial"/>
          <w:sz w:val="24"/>
          <w:szCs w:val="24"/>
        </w:rPr>
      </w:pPr>
      <w:r w:rsidRPr="00B47473">
        <w:rPr>
          <w:rFonts w:ascii="Arial" w:hAnsi="Arial" w:cs="Arial"/>
          <w:sz w:val="24"/>
          <w:szCs w:val="24"/>
        </w:rPr>
        <w:t>(dot. kwoty 65.237,80 zł).</w:t>
      </w:r>
    </w:p>
    <w:p w:rsidR="007C33E3" w:rsidRPr="00B47473" w:rsidRDefault="007C33E3" w:rsidP="007A3730">
      <w:pPr>
        <w:rPr>
          <w:rFonts w:ascii="Arial" w:hAnsi="Arial" w:cs="Arial"/>
          <w:sz w:val="24"/>
          <w:szCs w:val="24"/>
        </w:rPr>
      </w:pPr>
    </w:p>
    <w:p w:rsidR="00871607" w:rsidRPr="00B47473" w:rsidRDefault="00871607" w:rsidP="007A3730">
      <w:pPr>
        <w:rPr>
          <w:rFonts w:ascii="Arial" w:hAnsi="Arial" w:cs="Arial"/>
          <w:sz w:val="24"/>
          <w:szCs w:val="24"/>
        </w:rPr>
      </w:pPr>
    </w:p>
    <w:p w:rsidR="00871607" w:rsidRPr="00B47473" w:rsidRDefault="00871607" w:rsidP="007A3730">
      <w:pPr>
        <w:rPr>
          <w:rFonts w:ascii="Arial" w:hAnsi="Arial" w:cs="Arial"/>
          <w:sz w:val="24"/>
          <w:szCs w:val="24"/>
        </w:rPr>
      </w:pPr>
    </w:p>
    <w:p w:rsidR="0018657E" w:rsidRPr="00B47473" w:rsidRDefault="007C33E3" w:rsidP="007A3730">
      <w:pPr>
        <w:jc w:val="center"/>
        <w:rPr>
          <w:rFonts w:ascii="Arial" w:hAnsi="Arial" w:cs="Arial"/>
          <w:b/>
          <w:sz w:val="24"/>
          <w:szCs w:val="24"/>
        </w:rPr>
      </w:pPr>
      <w:r w:rsidRPr="00B47473">
        <w:rPr>
          <w:rFonts w:ascii="Arial" w:hAnsi="Arial" w:cs="Arial"/>
          <w:b/>
          <w:sz w:val="24"/>
          <w:szCs w:val="24"/>
        </w:rPr>
        <w:t>Ad.12.</w:t>
      </w:r>
    </w:p>
    <w:p w:rsidR="007C33E3" w:rsidRPr="00B47473" w:rsidRDefault="0018657E"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(dot. kwoty 78.417,06 zł).</w:t>
      </w:r>
    </w:p>
    <w:p w:rsidR="007C33E3" w:rsidRPr="00B47473" w:rsidRDefault="007C33E3" w:rsidP="007A3730">
      <w:pPr>
        <w:rPr>
          <w:rFonts w:ascii="Arial" w:hAnsi="Arial" w:cs="Arial"/>
          <w:sz w:val="24"/>
          <w:szCs w:val="24"/>
        </w:rPr>
      </w:pPr>
    </w:p>
    <w:p w:rsidR="007D43E4" w:rsidRPr="00B47473" w:rsidRDefault="007D43E4" w:rsidP="007A3730">
      <w:pPr>
        <w:rPr>
          <w:rFonts w:ascii="Arial" w:hAnsi="Arial" w:cs="Arial"/>
          <w:sz w:val="24"/>
          <w:szCs w:val="24"/>
        </w:rPr>
      </w:pP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 xml:space="preserve">po uzyskaniu zgody Rady Miejskiej. Natomiast, na podstawie z § 6 ust. 1 pkt 1 przytoczonej Uchwały, należność może być umorzona w sytuacji, gdy dłużnik zmarł.  Zakład Administracji Budynków w Stalowej Woli zwrócił się z prośbą o umorzenie zaległości niezasądzonych i zasądzonych nakazami zapłaty o sygn. akt: Nc 758/97, Nc 71/02, VII Nc 2209/05, VII Nc 1443/08, I C 228/12, I Nc 1859/14 zaległości wg. cesji PEC oraz kosztów związanych z wyrokiem eksmisyjnym z dnia 14.02.2001 roku sygn. akt V C 13/01 w łącznej wysokości 78.417,06 zł. Na powyższą zaległość składają się: zaległości niezasądzone w wysokości 4.130,11 zł oraz odsetki w kwocie 1.749,21 zł oraz zaległości zasądzone w wysokości 29.131,09 zł i odsetki w kwocie 31.276,41 zł, zaległości wg. PEC w wysokości 4.750,09 zł i odsetki w kwocie 7.123,15 zł oraz koszty wyroku eksmisyjnego w wysokości 257,00 zł. Łączna kwota należności głównych wynosi 38.268,29 zł, odsetki 40.148,77 zł. W/w zaległości obciążają byłego najemcę </w:t>
      </w:r>
      <w:r w:rsidRPr="00B47473">
        <w:rPr>
          <w:rFonts w:ascii="Arial" w:hAnsi="Arial" w:cs="Arial"/>
          <w:sz w:val="24"/>
          <w:szCs w:val="24"/>
        </w:rPr>
        <w:lastRenderedPageBreak/>
        <w:t xml:space="preserve">lokalu mieszkalnego położonego przy ul. (anonimizacja) pana (anonimizacja). Pan (anonimizacja)  zmarł w dniu 30.12.2016 roku. Przedmiotowy lokal został odzyskany przez administracje i obecnie posiada nowego najemcę. Prowadzone przez Komornika Sądowego postępowania egzekucyjne docelowo okazały się bezskuteczne. Komornik w jego trakcie nie ustalił składników majątku dłużnika, zarówno ruchomych jak </w:t>
      </w:r>
      <w:r w:rsidRPr="00B47473">
        <w:rPr>
          <w:rFonts w:ascii="Arial" w:hAnsi="Arial" w:cs="Arial"/>
          <w:sz w:val="24"/>
          <w:szCs w:val="24"/>
        </w:rPr>
        <w:br/>
        <w:t xml:space="preserve">i nieruchomych. Dłużnik nie posiadali rachunków bankowych, nie przysługiwały mu wierzytelności ani żadne prawa majątkowe. Egzekucja ze świadczeń emerytalno-rentowych okazała się bezskuteczna z uwagi na to, iż ww. świadczenia </w:t>
      </w:r>
      <w:r w:rsidRPr="00B47473">
        <w:rPr>
          <w:rFonts w:ascii="Arial" w:hAnsi="Arial" w:cs="Arial"/>
          <w:sz w:val="24"/>
          <w:szCs w:val="24"/>
        </w:rPr>
        <w:br/>
        <w:t xml:space="preserve">nie przysługiwały dłużnikowi. W ostatnim miejscu zamieszkania zmarły dłużnik posiadał jedynie zużyte rzeczy ruchome bez wartości handlowej. Zmarłemu </w:t>
      </w:r>
      <w:r w:rsidRPr="00B47473">
        <w:rPr>
          <w:rFonts w:ascii="Arial" w:hAnsi="Arial" w:cs="Arial"/>
          <w:sz w:val="24"/>
          <w:szCs w:val="24"/>
        </w:rPr>
        <w:br/>
        <w:t xml:space="preserve">nie przysługiwało prawo własności/współwłasności do jakiejkolwiek nieruchomości. Komornik nie ustalił innych istotnych z punktu widzenia prowadzonego postępowania egzekucyjnego informacji na temat majątku pozwalającego na wyegzekwowanie dochodzonych należności. Według posiadanej wiedzy przez Wydział MGL pan (anonimizacja)  był osobą rozwiedzioną, a ze związku małżeńskiego posiadał córkę. Zgodnie z obowiązującymi przepisami prawa w przypadku niezłożenia oświadczenia o przyjęciu lub odrzuceniu spadku w ciągu 6 miesięcy od dnia, w którym spadkobierca dowiedział się o tytule swego powołania, przyjmuje się, że spadek zostaje przyjęty </w:t>
      </w:r>
      <w:r w:rsidRPr="00B47473">
        <w:rPr>
          <w:rFonts w:ascii="Arial" w:hAnsi="Arial" w:cs="Arial"/>
          <w:sz w:val="24"/>
          <w:szCs w:val="24"/>
        </w:rPr>
        <w:br/>
        <w:t xml:space="preserve">z dobrodziejstwem inwentarza. Odpowiedzialność za długi spadkowe spadkobiercy ograniczona jest wyłączenie do wysokości aktywów wartości czynnego spadku. </w:t>
      </w:r>
      <w:r w:rsidRPr="00B47473">
        <w:rPr>
          <w:rFonts w:ascii="Arial" w:hAnsi="Arial" w:cs="Arial"/>
          <w:sz w:val="24"/>
          <w:szCs w:val="24"/>
        </w:rPr>
        <w:br/>
        <w:t xml:space="preserve">W dalszej procedurze niezbędne jest zatem dokonanie spisu inwentarza, którego sporządzenia dokonuje Komornik Sądowy, a koszty jego sporządzenia wynoszą około kilka tysięcy złotych,  w zależności od ilości godzin pracy Komornika. Z uzyskanych informacji od Komornika Sądowego w toku prowadzonego postępowania egzekucyjnego zmarły (anonimizacja) nie posiadał jakiegokolwiek majątku </w:t>
      </w:r>
      <w:r w:rsidRPr="00B47473">
        <w:rPr>
          <w:rFonts w:ascii="Arial" w:hAnsi="Arial" w:cs="Arial"/>
          <w:sz w:val="24"/>
          <w:szCs w:val="24"/>
        </w:rPr>
        <w:br/>
        <w:t>i w rezultacie może dojść do takiej sytuacji, że koszty sporządzenia spisu inwentarza mogą przekroczyć wartość aktywów spadku. Zatem w ocenie administratora gminnych zasobów komunalnych odzyskanie należności czynszowych jest niemożliwe wobec czego zasadne jest ich umorzenie w całości.</w:t>
      </w:r>
    </w:p>
    <w:p w:rsidR="007D43E4" w:rsidRPr="00B47473" w:rsidRDefault="007D43E4" w:rsidP="007A3730">
      <w:pPr>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720319" w:rsidRPr="00B47473" w:rsidRDefault="00720319" w:rsidP="007A3730">
      <w:pPr>
        <w:jc w:val="both"/>
        <w:rPr>
          <w:rFonts w:ascii="Arial" w:hAnsi="Arial" w:cs="Arial"/>
          <w:sz w:val="24"/>
          <w:szCs w:val="24"/>
        </w:rPr>
      </w:pPr>
    </w:p>
    <w:p w:rsidR="00720319" w:rsidRPr="00B47473" w:rsidRDefault="00720319"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720319" w:rsidRPr="00B47473" w:rsidRDefault="00720319" w:rsidP="007A3730">
      <w:pPr>
        <w:jc w:val="both"/>
        <w:rPr>
          <w:rFonts w:ascii="Arial" w:hAnsi="Arial" w:cs="Arial"/>
          <w:sz w:val="24"/>
          <w:szCs w:val="24"/>
        </w:rPr>
      </w:pPr>
    </w:p>
    <w:p w:rsidR="00720319" w:rsidRPr="00B47473" w:rsidRDefault="00720319"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bez rozstrzygnięcia.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 związku z brakiem pytań nastąpiło głosowanie.</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wyrażenia  zgody na umorzenie należności czynszowej (dot. kwoty 78.417,06 zł).</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głosowania:</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ZA: 15,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PRZECIW: 2,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WSTRZYMUJĘ SIĘ: 5, </w:t>
      </w:r>
    </w:p>
    <w:p w:rsidR="00720319" w:rsidRPr="00B47473" w:rsidRDefault="00720319" w:rsidP="007A3730">
      <w:pPr>
        <w:rPr>
          <w:rFonts w:ascii="Arial" w:hAnsi="Arial" w:cs="Arial"/>
          <w:sz w:val="24"/>
          <w:szCs w:val="24"/>
        </w:rPr>
      </w:pPr>
      <w:r w:rsidRPr="00B47473">
        <w:rPr>
          <w:rFonts w:ascii="Arial" w:hAnsi="Arial" w:cs="Arial"/>
          <w:sz w:val="24"/>
          <w:szCs w:val="24"/>
        </w:rPr>
        <w:t xml:space="preserve">BRAK GŁOSU: 0, </w:t>
      </w:r>
    </w:p>
    <w:p w:rsidR="00720319" w:rsidRPr="00B47473" w:rsidRDefault="00720319" w:rsidP="007A3730">
      <w:pPr>
        <w:rPr>
          <w:rFonts w:ascii="Arial" w:hAnsi="Arial" w:cs="Arial"/>
          <w:sz w:val="24"/>
          <w:szCs w:val="24"/>
        </w:rPr>
      </w:pPr>
      <w:r w:rsidRPr="00B47473">
        <w:rPr>
          <w:rFonts w:ascii="Arial" w:hAnsi="Arial" w:cs="Arial"/>
          <w:sz w:val="24"/>
          <w:szCs w:val="24"/>
        </w:rPr>
        <w:lastRenderedPageBreak/>
        <w:t>NIEOBECNI: 1</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b/>
          <w:sz w:val="24"/>
          <w:szCs w:val="24"/>
          <w:u w:val="single"/>
        </w:rPr>
      </w:pPr>
      <w:r w:rsidRPr="00B47473">
        <w:rPr>
          <w:rFonts w:ascii="Arial" w:hAnsi="Arial" w:cs="Arial"/>
          <w:b/>
          <w:sz w:val="24"/>
          <w:szCs w:val="24"/>
          <w:u w:val="single"/>
        </w:rPr>
        <w:t>Wyniki imienne:</w:t>
      </w:r>
    </w:p>
    <w:p w:rsidR="00720319" w:rsidRPr="00B47473" w:rsidRDefault="00720319" w:rsidP="007A3730">
      <w:pPr>
        <w:rPr>
          <w:rFonts w:ascii="Arial" w:hAnsi="Arial" w:cs="Arial"/>
          <w:sz w:val="24"/>
          <w:szCs w:val="24"/>
        </w:rPr>
      </w:pPr>
      <w:r w:rsidRPr="00B47473">
        <w:rPr>
          <w:rFonts w:ascii="Arial" w:hAnsi="Arial" w:cs="Arial"/>
          <w:sz w:val="24"/>
          <w:szCs w:val="24"/>
        </w:rPr>
        <w:t>ZA (15)</w:t>
      </w:r>
    </w:p>
    <w:p w:rsidR="00720319" w:rsidRPr="00B47473" w:rsidRDefault="00720319"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w:t>
      </w:r>
      <w:r w:rsidRPr="00B47473">
        <w:rPr>
          <w:rFonts w:ascii="Arial" w:hAnsi="Arial" w:cs="Arial"/>
          <w:sz w:val="24"/>
          <w:szCs w:val="24"/>
        </w:rPr>
        <w:br/>
        <w:t xml:space="preserve">Ilona Kaczmarek, Andrzej Kochan, Agata Krzek, Elżbieta Kulpa, Paweł Madej, </w:t>
      </w:r>
      <w:r w:rsidRPr="00B47473">
        <w:rPr>
          <w:rFonts w:ascii="Arial" w:hAnsi="Arial" w:cs="Arial"/>
          <w:sz w:val="24"/>
          <w:szCs w:val="24"/>
        </w:rPr>
        <w:br/>
        <w:t>Lucjan Małek, Paulina Miśko, Karolina Paleń, Piotr Rut, Jan Sibiga, Stanisław Sobieraj</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PRZECIW (2)</w:t>
      </w:r>
    </w:p>
    <w:p w:rsidR="00720319" w:rsidRPr="00B47473" w:rsidRDefault="00720319" w:rsidP="007A3730">
      <w:pPr>
        <w:rPr>
          <w:rFonts w:ascii="Arial" w:hAnsi="Arial" w:cs="Arial"/>
          <w:sz w:val="24"/>
          <w:szCs w:val="24"/>
        </w:rPr>
      </w:pPr>
      <w:r w:rsidRPr="00B47473">
        <w:rPr>
          <w:rFonts w:ascii="Arial" w:hAnsi="Arial" w:cs="Arial"/>
          <w:sz w:val="24"/>
          <w:szCs w:val="24"/>
        </w:rPr>
        <w:t>Leszek Brzeziński, Dariusz Przytuła</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WSTRZYMUJĘ SIĘ (5)</w:t>
      </w:r>
    </w:p>
    <w:p w:rsidR="00720319" w:rsidRPr="00B47473" w:rsidRDefault="00720319" w:rsidP="007A3730">
      <w:pPr>
        <w:rPr>
          <w:rFonts w:ascii="Arial" w:hAnsi="Arial" w:cs="Arial"/>
          <w:sz w:val="24"/>
          <w:szCs w:val="24"/>
        </w:rPr>
      </w:pPr>
      <w:r w:rsidRPr="00B47473">
        <w:rPr>
          <w:rFonts w:ascii="Arial" w:hAnsi="Arial" w:cs="Arial"/>
          <w:sz w:val="24"/>
          <w:szCs w:val="24"/>
        </w:rPr>
        <w:t>Renata Butryn, Łukasz Durek, Damian Marczak, Andrzej Szymonik, Łukasz Warchoł</w:t>
      </w:r>
    </w:p>
    <w:p w:rsidR="00720319" w:rsidRPr="00B47473" w:rsidRDefault="00720319" w:rsidP="007A3730">
      <w:pPr>
        <w:rPr>
          <w:rFonts w:ascii="Arial" w:hAnsi="Arial" w:cs="Arial"/>
          <w:sz w:val="24"/>
          <w:szCs w:val="24"/>
        </w:rPr>
      </w:pPr>
    </w:p>
    <w:p w:rsidR="00720319" w:rsidRPr="00B47473" w:rsidRDefault="00720319" w:rsidP="007A3730">
      <w:pPr>
        <w:rPr>
          <w:rFonts w:ascii="Arial" w:hAnsi="Arial" w:cs="Arial"/>
          <w:sz w:val="24"/>
          <w:szCs w:val="24"/>
        </w:rPr>
      </w:pPr>
      <w:r w:rsidRPr="00B47473">
        <w:rPr>
          <w:rFonts w:ascii="Arial" w:hAnsi="Arial" w:cs="Arial"/>
          <w:sz w:val="24"/>
          <w:szCs w:val="24"/>
        </w:rPr>
        <w:t>NIEOBECNI (1)</w:t>
      </w:r>
    </w:p>
    <w:p w:rsidR="00720319" w:rsidRPr="00B47473" w:rsidRDefault="00720319" w:rsidP="007A3730">
      <w:pPr>
        <w:rPr>
          <w:rFonts w:ascii="Arial" w:hAnsi="Arial" w:cs="Arial"/>
          <w:sz w:val="24"/>
          <w:szCs w:val="24"/>
        </w:rPr>
      </w:pPr>
      <w:r w:rsidRPr="00B47473">
        <w:rPr>
          <w:rFonts w:ascii="Arial" w:hAnsi="Arial" w:cs="Arial"/>
          <w:sz w:val="24"/>
          <w:szCs w:val="24"/>
        </w:rPr>
        <w:t>Franciszek Zaborowski</w:t>
      </w:r>
    </w:p>
    <w:p w:rsidR="00FF1617" w:rsidRPr="00B47473" w:rsidRDefault="00FF1617" w:rsidP="007A3730">
      <w:pPr>
        <w:rPr>
          <w:rFonts w:ascii="Arial" w:hAnsi="Arial" w:cs="Arial"/>
          <w:sz w:val="24"/>
          <w:szCs w:val="24"/>
        </w:rPr>
      </w:pPr>
    </w:p>
    <w:p w:rsidR="00871607" w:rsidRPr="00B47473" w:rsidRDefault="00871607"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2 przeciw oraz 5 głosach wstrzymujących się podjęła </w:t>
      </w:r>
    </w:p>
    <w:p w:rsidR="00871607" w:rsidRPr="00B47473" w:rsidRDefault="00871607" w:rsidP="007A3730">
      <w:pPr>
        <w:jc w:val="center"/>
        <w:rPr>
          <w:rFonts w:ascii="Arial" w:hAnsi="Arial" w:cs="Arial"/>
          <w:color w:val="FF0000"/>
          <w:sz w:val="24"/>
          <w:szCs w:val="24"/>
        </w:rPr>
      </w:pPr>
    </w:p>
    <w:p w:rsidR="00871607" w:rsidRPr="00B47473" w:rsidRDefault="00871607" w:rsidP="007A3730">
      <w:pPr>
        <w:jc w:val="center"/>
        <w:rPr>
          <w:rFonts w:ascii="Arial" w:hAnsi="Arial" w:cs="Arial"/>
          <w:b/>
          <w:i/>
          <w:sz w:val="24"/>
          <w:szCs w:val="24"/>
        </w:rPr>
      </w:pPr>
      <w:r w:rsidRPr="00B47473">
        <w:rPr>
          <w:rFonts w:ascii="Arial" w:hAnsi="Arial" w:cs="Arial"/>
          <w:b/>
          <w:i/>
          <w:sz w:val="24"/>
          <w:szCs w:val="24"/>
        </w:rPr>
        <w:t>U c h w a ł ę Nr XLV/521/2021</w:t>
      </w:r>
    </w:p>
    <w:p w:rsidR="00871607" w:rsidRPr="00B47473" w:rsidRDefault="00871607" w:rsidP="007A3730">
      <w:pPr>
        <w:jc w:val="center"/>
        <w:rPr>
          <w:rFonts w:ascii="Arial" w:hAnsi="Arial" w:cs="Arial"/>
          <w:sz w:val="24"/>
          <w:szCs w:val="24"/>
        </w:rPr>
      </w:pPr>
      <w:r w:rsidRPr="00B47473">
        <w:rPr>
          <w:rFonts w:ascii="Arial" w:hAnsi="Arial" w:cs="Arial"/>
          <w:sz w:val="24"/>
          <w:szCs w:val="24"/>
        </w:rPr>
        <w:t xml:space="preserve">w sprawie wyrażenia zgody na umorzenie należności czynszowej </w:t>
      </w:r>
    </w:p>
    <w:p w:rsidR="00871607" w:rsidRPr="00B47473" w:rsidRDefault="00871607" w:rsidP="007A3730">
      <w:pPr>
        <w:jc w:val="center"/>
        <w:rPr>
          <w:rFonts w:ascii="Arial" w:hAnsi="Arial" w:cs="Arial"/>
          <w:sz w:val="24"/>
          <w:szCs w:val="24"/>
        </w:rPr>
      </w:pPr>
      <w:r w:rsidRPr="00B47473">
        <w:rPr>
          <w:rFonts w:ascii="Arial" w:hAnsi="Arial" w:cs="Arial"/>
          <w:sz w:val="24"/>
          <w:szCs w:val="24"/>
        </w:rPr>
        <w:t>(dot. kwoty 78.417,06 zł).</w:t>
      </w:r>
    </w:p>
    <w:p w:rsidR="00871607" w:rsidRPr="00B47473" w:rsidRDefault="00871607" w:rsidP="007A3730">
      <w:pPr>
        <w:jc w:val="center"/>
        <w:rPr>
          <w:rFonts w:ascii="Arial" w:hAnsi="Arial" w:cs="Arial"/>
          <w:sz w:val="24"/>
          <w:szCs w:val="24"/>
        </w:rPr>
      </w:pPr>
    </w:p>
    <w:p w:rsidR="00871607" w:rsidRPr="00B47473" w:rsidRDefault="00871607" w:rsidP="007A3730">
      <w:pPr>
        <w:jc w:val="center"/>
        <w:rPr>
          <w:rFonts w:ascii="Arial" w:hAnsi="Arial" w:cs="Arial"/>
          <w:sz w:val="24"/>
          <w:szCs w:val="24"/>
        </w:rPr>
      </w:pPr>
    </w:p>
    <w:p w:rsidR="0018657E" w:rsidRPr="00B47473" w:rsidRDefault="0018657E" w:rsidP="007A3730">
      <w:pPr>
        <w:rPr>
          <w:rFonts w:ascii="Arial" w:hAnsi="Arial" w:cs="Arial"/>
          <w:sz w:val="24"/>
          <w:szCs w:val="24"/>
        </w:rPr>
      </w:pPr>
    </w:p>
    <w:p w:rsidR="0018657E" w:rsidRPr="00B47473" w:rsidRDefault="007C33E3" w:rsidP="007A3730">
      <w:pPr>
        <w:jc w:val="center"/>
        <w:rPr>
          <w:rFonts w:ascii="Arial" w:hAnsi="Arial" w:cs="Arial"/>
          <w:b/>
          <w:sz w:val="24"/>
          <w:szCs w:val="24"/>
        </w:rPr>
      </w:pPr>
      <w:r w:rsidRPr="00B47473">
        <w:rPr>
          <w:rFonts w:ascii="Arial" w:hAnsi="Arial" w:cs="Arial"/>
          <w:b/>
          <w:sz w:val="24"/>
          <w:szCs w:val="24"/>
        </w:rPr>
        <w:t>Ad.13</w:t>
      </w:r>
    </w:p>
    <w:p w:rsidR="007C33E3" w:rsidRPr="00B47473" w:rsidRDefault="0018657E"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(dot. kwoty 85.654,74 zł).</w:t>
      </w:r>
    </w:p>
    <w:p w:rsidR="0018657E" w:rsidRPr="00B47473" w:rsidRDefault="0018657E" w:rsidP="007A3730">
      <w:pPr>
        <w:jc w:val="center"/>
        <w:rPr>
          <w:rFonts w:ascii="Arial" w:hAnsi="Arial" w:cs="Arial"/>
          <w:b/>
          <w:sz w:val="24"/>
          <w:szCs w:val="24"/>
        </w:rPr>
      </w:pPr>
    </w:p>
    <w:p w:rsidR="007D43E4" w:rsidRPr="00B47473" w:rsidRDefault="007D43E4" w:rsidP="007A3730">
      <w:pPr>
        <w:jc w:val="both"/>
        <w:rPr>
          <w:rFonts w:ascii="Arial" w:hAnsi="Arial" w:cs="Arial"/>
          <w:sz w:val="24"/>
          <w:szCs w:val="24"/>
        </w:rPr>
      </w:pP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po uzyskaniu zgody Rady Miejskiej. Natomiast, na podstawie z § 6 ust. 1 pkt 1 przytoczonej Uchwały, należność może być umorzona w sytuacji, gdy dłużnik zmarł.  Zakład Administracji Budynków w Stalowej Woli zwrócił się z prośbą o umorzenie zaległości niezasądzonych i zasądzonych nakazami zapłaty o sygn. akt: Nc 1811/99, VII Nc 2220/05, V Nc 844/02, I C 3255/14, I Nc 231/12, VII Nc 637/09, I Nc 1983/17,</w:t>
      </w:r>
      <w:r w:rsidRPr="00B47473">
        <w:rPr>
          <w:rFonts w:ascii="Arial" w:hAnsi="Arial" w:cs="Arial"/>
          <w:sz w:val="24"/>
          <w:szCs w:val="24"/>
        </w:rPr>
        <w:br/>
        <w:t xml:space="preserve"> I Nc 919/19 zaległości wg. cesji PEC oraz kosztów związanych z orzeczonymi wyrokami eksmisyjnymi w łącznej wysokości 85.654,74 zł. Na powyższą zaległość składają się: zaległości zasądzone za lokal mieszkalny położony przy </w:t>
      </w:r>
      <w:r w:rsidRPr="00B47473">
        <w:rPr>
          <w:rFonts w:ascii="Arial" w:hAnsi="Arial" w:cs="Arial"/>
          <w:sz w:val="24"/>
          <w:szCs w:val="24"/>
        </w:rPr>
        <w:br/>
        <w:t xml:space="preserve">ul. (anonimizacja) w wysokości 9.705,47 zł i odsetki w kwocie 14.081,66 zł, zaległości wg. cesji PEC w wysokości 7.043,46 zł i odsetki w kwocie 10.626,15 zł; zaległości niezasądzone naliczone za lokal socjalny położony przy ul. (anonimizacja) </w:t>
      </w:r>
      <w:r w:rsidRPr="00B47473">
        <w:rPr>
          <w:rFonts w:ascii="Arial" w:hAnsi="Arial" w:cs="Arial"/>
          <w:sz w:val="24"/>
          <w:szCs w:val="24"/>
        </w:rPr>
        <w:br/>
        <w:t xml:space="preserve">w wysokości 1.552,70 zł oraz odsetki w kwocie 177,34 zł oraz zaległości zasądzone </w:t>
      </w:r>
      <w:r w:rsidRPr="00B47473">
        <w:rPr>
          <w:rFonts w:ascii="Arial" w:hAnsi="Arial" w:cs="Arial"/>
          <w:sz w:val="24"/>
          <w:szCs w:val="24"/>
        </w:rPr>
        <w:br/>
      </w:r>
      <w:r w:rsidRPr="00B47473">
        <w:rPr>
          <w:rFonts w:ascii="Arial" w:hAnsi="Arial" w:cs="Arial"/>
          <w:sz w:val="24"/>
          <w:szCs w:val="24"/>
        </w:rPr>
        <w:lastRenderedPageBreak/>
        <w:t xml:space="preserve">w wysokości 28.812,38 zł i odsetki w kwocie 13.174,58 zł. Do powyższych kwot należy doliczyć koszty wyroków eksmisji w wysokości 481,00 zł. Łączna kwota należności głównych wynosi 47.595,01 zł, odsetki 38.059,73 zł. W/w zaległości obciążają pana (anonimizacja), który zmarł w dniu 22.07.2020 roku. Na podstawie wyroku eksmisyjnego sygn. akt I C 34/05 z dnia 25.04.2005 roku dnia 19.07.2005 roku został złożony wniosek do Komornika Sądowego działającego przy Sądzie Rejonowym </w:t>
      </w:r>
      <w:r w:rsidRPr="00B47473">
        <w:rPr>
          <w:rFonts w:ascii="Arial" w:hAnsi="Arial" w:cs="Arial"/>
          <w:sz w:val="24"/>
          <w:szCs w:val="24"/>
        </w:rPr>
        <w:br/>
        <w:t xml:space="preserve">w Stalowej Woli o wszczęcie egzekucji roszczenia o opróżnienie i wydanie przez pana (anonimizacja) lokalu mieszkalnego przy ul. (anonimizacja)  w Stalowej Woli. </w:t>
      </w:r>
      <w:r w:rsidRPr="00B47473">
        <w:rPr>
          <w:rFonts w:ascii="Arial" w:hAnsi="Arial" w:cs="Arial"/>
          <w:sz w:val="24"/>
          <w:szCs w:val="24"/>
        </w:rPr>
        <w:br/>
        <w:t xml:space="preserve">Pan (anonimizacja) dobrowolnie opuścił przedmiotowy lokal i do śmierci zajmował lokal socjalny położony przy ul. (anonimizacja), za którego również nie regulował czynszu i opłat naliczanych z tytułu zajmowania lokalu bez tytułu prawnego. Prowadzone przez Komornika Sądowego postępowania egzekucyjne przeciwko dłużnikowi okazały się bezskuteczne. Jedynym składnikiem majątku zmarłego okazały się świadczenia emerytalne i Komornik dokonał ich zajęcia, które były do dnia śmierci pana (anonimizacja) przekazywane na rzecz Gminy Stalowa Wola. Niestety zajęcia komornicze miały miejsce tylko od marca 2020 roku do lipca 2020 roku i wynosiły łącznie 2.209,84 zł. Zmarły złożył wniosek o przystąpienie do gminnego programu odpracowywania zadłużenia jednakże faktycznie nigdy do niego nie przystąpił. Prowadzone przez Komornika Sądowego postępowania egzekucyjne docelowo okazały się bezskuteczne. Komornik w jego trakcie nie ustalił rachunków bankowych dłużnika, również egzekucja z wierzytelności i innych praw majątkowych </w:t>
      </w:r>
      <w:r w:rsidR="007728EF" w:rsidRPr="00B47473">
        <w:rPr>
          <w:rFonts w:ascii="Arial" w:hAnsi="Arial" w:cs="Arial"/>
          <w:sz w:val="24"/>
          <w:szCs w:val="24"/>
        </w:rPr>
        <w:br/>
      </w:r>
      <w:r w:rsidRPr="00B47473">
        <w:rPr>
          <w:rFonts w:ascii="Arial" w:hAnsi="Arial" w:cs="Arial"/>
          <w:sz w:val="24"/>
          <w:szCs w:val="24"/>
        </w:rPr>
        <w:t xml:space="preserve">oraz świadczeń okazała się bezskuteczna z uwagi na to, iż ww. składniki majątku </w:t>
      </w:r>
      <w:r w:rsidR="007728EF" w:rsidRPr="00B47473">
        <w:rPr>
          <w:rFonts w:ascii="Arial" w:hAnsi="Arial" w:cs="Arial"/>
          <w:sz w:val="24"/>
          <w:szCs w:val="24"/>
        </w:rPr>
        <w:br/>
      </w:r>
      <w:r w:rsidRPr="00B47473">
        <w:rPr>
          <w:rFonts w:ascii="Arial" w:hAnsi="Arial" w:cs="Arial"/>
          <w:sz w:val="24"/>
          <w:szCs w:val="24"/>
        </w:rPr>
        <w:t xml:space="preserve">nie przysługiwały dłużnikowi. W ostatnim miejscu zamieszkania zmarłego Komornik stwierdził jedynie zużyte rzeczy ruchome bez wartości handlowej, w tym zbierane </w:t>
      </w:r>
      <w:r w:rsidR="007728EF" w:rsidRPr="00B47473">
        <w:rPr>
          <w:rFonts w:ascii="Arial" w:hAnsi="Arial" w:cs="Arial"/>
          <w:sz w:val="24"/>
          <w:szCs w:val="24"/>
        </w:rPr>
        <w:br/>
      </w:r>
      <w:r w:rsidRPr="00B47473">
        <w:rPr>
          <w:rFonts w:ascii="Arial" w:hAnsi="Arial" w:cs="Arial"/>
          <w:sz w:val="24"/>
          <w:szCs w:val="24"/>
        </w:rPr>
        <w:t xml:space="preserve">na śmietnikach i złomowiskach i w związku z powyższym egzekucja z ruchomości również okazała się bezskuteczna. Zmarłemu nie przysługiwało prawo własności/współwłasności do jakiejkolwiek nieruchomości. Komornik nie ustalił innych istotnych z punktu widzenia prowadzonego postępowania egzekucyjnego informacji na temat majątku pozwalającego na wyegzekwowanie dochodzonych należności. Według posiadanej wiedzy przez Wydział MGL pan (anonimizacja) był osobą rozwiedzioną (od 1994 roku), a ze związku małżeńskiego posiadał dwoje dzieci, </w:t>
      </w:r>
      <w:r w:rsidR="007728EF" w:rsidRPr="00B47473">
        <w:rPr>
          <w:rFonts w:ascii="Arial" w:hAnsi="Arial" w:cs="Arial"/>
          <w:sz w:val="24"/>
          <w:szCs w:val="24"/>
        </w:rPr>
        <w:br/>
      </w:r>
      <w:r w:rsidRPr="00B47473">
        <w:rPr>
          <w:rFonts w:ascii="Arial" w:hAnsi="Arial" w:cs="Arial"/>
          <w:sz w:val="24"/>
          <w:szCs w:val="24"/>
        </w:rPr>
        <w:t xml:space="preserve">które nie posiadają meldunku w Stalowej Woli. Zgodnie z obowiązującymi przepisami prawa w przypadku niezłożenia oświadczenia o przyjęciu lub odrzuceniu spadku </w:t>
      </w:r>
      <w:r w:rsidR="007728EF" w:rsidRPr="00B47473">
        <w:rPr>
          <w:rFonts w:ascii="Arial" w:hAnsi="Arial" w:cs="Arial"/>
          <w:sz w:val="24"/>
          <w:szCs w:val="24"/>
        </w:rPr>
        <w:br/>
      </w:r>
      <w:r w:rsidRPr="00B47473">
        <w:rPr>
          <w:rFonts w:ascii="Arial" w:hAnsi="Arial" w:cs="Arial"/>
          <w:sz w:val="24"/>
          <w:szCs w:val="24"/>
        </w:rPr>
        <w:t xml:space="preserve">w ciągu 6 miesięcy od dnia, w którym spadkobierca dowiedział się o tytule swego powołania, przyjmuje się, że spadek zostaje przyjęty z dobrodziejstwem inwentarza. Odpowiedzialność za długi spadkowe spadkobiercy ograniczona jest wyłączenie </w:t>
      </w:r>
      <w:r w:rsidR="007728EF" w:rsidRPr="00B47473">
        <w:rPr>
          <w:rFonts w:ascii="Arial" w:hAnsi="Arial" w:cs="Arial"/>
          <w:sz w:val="24"/>
          <w:szCs w:val="24"/>
        </w:rPr>
        <w:br/>
      </w:r>
      <w:r w:rsidRPr="00B47473">
        <w:rPr>
          <w:rFonts w:ascii="Arial" w:hAnsi="Arial" w:cs="Arial"/>
          <w:sz w:val="24"/>
          <w:szCs w:val="24"/>
        </w:rPr>
        <w:t xml:space="preserve">do wysokości aktywów wartości czynnego spadku. W dalszej procedurze niezbędne jest zatem dokonanie spisu inwentarza, którego sporządzenia dokonuje Komornik Sądowy, a koszty jego sporządzenia wynoszą około kilka tysięcy złotych, w zależności od ilości godzin pracy Komornika. Z uzyskanych informacji od Komornika Sądowego w toku prowadzonego postępowania egzekucyjnego zmarły (anonimizacja) </w:t>
      </w:r>
      <w:r w:rsidR="007728EF" w:rsidRPr="00B47473">
        <w:rPr>
          <w:rFonts w:ascii="Arial" w:hAnsi="Arial" w:cs="Arial"/>
          <w:sz w:val="24"/>
          <w:szCs w:val="24"/>
        </w:rPr>
        <w:br/>
      </w:r>
      <w:r w:rsidRPr="00B47473">
        <w:rPr>
          <w:rFonts w:ascii="Arial" w:hAnsi="Arial" w:cs="Arial"/>
          <w:sz w:val="24"/>
          <w:szCs w:val="24"/>
        </w:rPr>
        <w:t xml:space="preserve">nie posiadał jakiegokolwiek majątku i w rezultacie może dojść do takiej sytuacji, </w:t>
      </w:r>
      <w:r w:rsidR="007728EF" w:rsidRPr="00B47473">
        <w:rPr>
          <w:rFonts w:ascii="Arial" w:hAnsi="Arial" w:cs="Arial"/>
          <w:sz w:val="24"/>
          <w:szCs w:val="24"/>
        </w:rPr>
        <w:br/>
      </w:r>
      <w:r w:rsidRPr="00B47473">
        <w:rPr>
          <w:rFonts w:ascii="Arial" w:hAnsi="Arial" w:cs="Arial"/>
          <w:sz w:val="24"/>
          <w:szCs w:val="24"/>
        </w:rPr>
        <w:t xml:space="preserve">że koszty sporządzenia spisu inwentarza mogą przekroczyć wartość aktywów spadku. </w:t>
      </w:r>
    </w:p>
    <w:p w:rsidR="007D43E4" w:rsidRPr="00B47473" w:rsidRDefault="007D43E4" w:rsidP="007A3730">
      <w:pPr>
        <w:jc w:val="both"/>
        <w:rPr>
          <w:rFonts w:ascii="Arial" w:hAnsi="Arial" w:cs="Arial"/>
          <w:sz w:val="24"/>
          <w:szCs w:val="24"/>
        </w:rPr>
      </w:pPr>
      <w:r w:rsidRPr="00B47473">
        <w:rPr>
          <w:rFonts w:ascii="Arial" w:hAnsi="Arial" w:cs="Arial"/>
          <w:sz w:val="24"/>
          <w:szCs w:val="24"/>
        </w:rPr>
        <w:t>W ocenie administratora gminnych zasobów komunalnych odzyskanie należności czynszowych jest niemożliwe wobec czego zasadne jest ich umorzenie w całości.</w:t>
      </w:r>
    </w:p>
    <w:p w:rsidR="007D43E4" w:rsidRPr="00B47473" w:rsidRDefault="007D43E4" w:rsidP="007A3730">
      <w:pPr>
        <w:jc w:val="center"/>
        <w:rPr>
          <w:rFonts w:ascii="Arial" w:hAnsi="Arial" w:cs="Arial"/>
          <w:b/>
          <w:sz w:val="24"/>
          <w:szCs w:val="24"/>
        </w:rPr>
      </w:pPr>
    </w:p>
    <w:p w:rsidR="007D43E4" w:rsidRPr="00B47473" w:rsidRDefault="007D43E4" w:rsidP="007A3730">
      <w:pPr>
        <w:jc w:val="center"/>
        <w:rPr>
          <w:rFonts w:ascii="Arial" w:hAnsi="Arial" w:cs="Arial"/>
          <w:b/>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EF17AD" w:rsidRPr="00B47473" w:rsidRDefault="00EF17AD" w:rsidP="007A3730">
      <w:pPr>
        <w:jc w:val="both"/>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lastRenderedPageBreak/>
        <w:t xml:space="preserve">Komisja Budżetu i Finansów zaopiniowała projekt uchwały pozytywnie.  </w:t>
      </w:r>
    </w:p>
    <w:p w:rsidR="00EF17AD" w:rsidRPr="00B47473" w:rsidRDefault="00EF17AD" w:rsidP="007A3730">
      <w:pPr>
        <w:jc w:val="both"/>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EF17AD" w:rsidRPr="00B47473" w:rsidRDefault="00EF17AD" w:rsidP="007A3730">
      <w:pPr>
        <w:jc w:val="both"/>
        <w:rPr>
          <w:rFonts w:ascii="Arial" w:hAnsi="Arial" w:cs="Arial"/>
          <w:sz w:val="24"/>
          <w:szCs w:val="24"/>
        </w:rPr>
      </w:pPr>
    </w:p>
    <w:p w:rsidR="00EF17AD" w:rsidRPr="00B47473" w:rsidRDefault="00EF17AD"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bez rozstrzygnięcia.</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W związku z brakiem pytań nastąpiło głosowanie.</w:t>
      </w:r>
    </w:p>
    <w:p w:rsidR="007C33E3" w:rsidRPr="00B47473" w:rsidRDefault="007C33E3"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wyrażenia  zgody na umorzenie należności czynszowej ( dot. kwoty 85.654,74 zł). </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Wyniki głosowania:</w:t>
      </w:r>
    </w:p>
    <w:p w:rsidR="00EF17AD" w:rsidRPr="00B47473" w:rsidRDefault="00EF17AD" w:rsidP="007A3730">
      <w:pPr>
        <w:rPr>
          <w:rFonts w:ascii="Arial" w:hAnsi="Arial" w:cs="Arial"/>
          <w:sz w:val="24"/>
          <w:szCs w:val="24"/>
        </w:rPr>
      </w:pPr>
      <w:r w:rsidRPr="00B47473">
        <w:rPr>
          <w:rFonts w:ascii="Arial" w:hAnsi="Arial" w:cs="Arial"/>
          <w:sz w:val="24"/>
          <w:szCs w:val="24"/>
        </w:rPr>
        <w:t>ZA: 15,</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PRZECIW: 2, </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WSTRZYMUJĘ SIĘ: 5, </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BRAK GŁOSU: 0, </w:t>
      </w:r>
    </w:p>
    <w:p w:rsidR="00EF17AD" w:rsidRPr="00B47473" w:rsidRDefault="00EF17AD" w:rsidP="007A3730">
      <w:pPr>
        <w:rPr>
          <w:rFonts w:ascii="Arial" w:hAnsi="Arial" w:cs="Arial"/>
          <w:sz w:val="24"/>
          <w:szCs w:val="24"/>
        </w:rPr>
      </w:pPr>
      <w:r w:rsidRPr="00B47473">
        <w:rPr>
          <w:rFonts w:ascii="Arial" w:hAnsi="Arial" w:cs="Arial"/>
          <w:sz w:val="24"/>
          <w:szCs w:val="24"/>
        </w:rPr>
        <w:t>NIEOBECNI: 1</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Wyniki imienne:</w:t>
      </w:r>
    </w:p>
    <w:p w:rsidR="00EF17AD" w:rsidRPr="00B47473" w:rsidRDefault="00EF17AD" w:rsidP="007A3730">
      <w:pPr>
        <w:rPr>
          <w:rFonts w:ascii="Arial" w:hAnsi="Arial" w:cs="Arial"/>
          <w:sz w:val="24"/>
          <w:szCs w:val="24"/>
        </w:rPr>
      </w:pPr>
      <w:r w:rsidRPr="00B47473">
        <w:rPr>
          <w:rFonts w:ascii="Arial" w:hAnsi="Arial" w:cs="Arial"/>
          <w:sz w:val="24"/>
          <w:szCs w:val="24"/>
        </w:rPr>
        <w:t>ZA (15)</w:t>
      </w:r>
    </w:p>
    <w:p w:rsidR="00EF17AD" w:rsidRPr="00B47473" w:rsidRDefault="00EF17AD"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w:t>
      </w:r>
      <w:r w:rsidRPr="00B47473">
        <w:rPr>
          <w:rFonts w:ascii="Arial" w:hAnsi="Arial" w:cs="Arial"/>
          <w:sz w:val="24"/>
          <w:szCs w:val="24"/>
        </w:rPr>
        <w:br/>
        <w:t xml:space="preserve">Ilona Kaczmarek, Andrzej Kochan, Agata Krzek, Elżbieta Kulpa, Paweł Madej, </w:t>
      </w:r>
      <w:r w:rsidRPr="00B47473">
        <w:rPr>
          <w:rFonts w:ascii="Arial" w:hAnsi="Arial" w:cs="Arial"/>
          <w:sz w:val="24"/>
          <w:szCs w:val="24"/>
        </w:rPr>
        <w:br/>
        <w:t>Lucjan Małek, Paulina Miśko, Karolina Paleń, Piotr Rut, Jan Sibiga, Stanisław Sobieraj</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PRZECIW (2)</w:t>
      </w:r>
    </w:p>
    <w:p w:rsidR="00EF17AD" w:rsidRPr="00B47473" w:rsidRDefault="00EF17AD" w:rsidP="007A3730">
      <w:pPr>
        <w:rPr>
          <w:rFonts w:ascii="Arial" w:hAnsi="Arial" w:cs="Arial"/>
          <w:sz w:val="24"/>
          <w:szCs w:val="24"/>
        </w:rPr>
      </w:pPr>
      <w:r w:rsidRPr="00B47473">
        <w:rPr>
          <w:rFonts w:ascii="Arial" w:hAnsi="Arial" w:cs="Arial"/>
          <w:sz w:val="24"/>
          <w:szCs w:val="24"/>
        </w:rPr>
        <w:t>Leszek Brzeziński, Dariusz Przytuła</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WSTRZYMUJĘ SIĘ (5)</w:t>
      </w:r>
    </w:p>
    <w:p w:rsidR="00EF17AD" w:rsidRPr="00B47473" w:rsidRDefault="00EF17AD" w:rsidP="007A3730">
      <w:pPr>
        <w:rPr>
          <w:rFonts w:ascii="Arial" w:hAnsi="Arial" w:cs="Arial"/>
          <w:sz w:val="24"/>
          <w:szCs w:val="24"/>
        </w:rPr>
      </w:pPr>
      <w:r w:rsidRPr="00B47473">
        <w:rPr>
          <w:rFonts w:ascii="Arial" w:hAnsi="Arial" w:cs="Arial"/>
          <w:sz w:val="24"/>
          <w:szCs w:val="24"/>
        </w:rPr>
        <w:t>Renata Butryn,  Łukasz Durek, Damian Marczak, Andrzej Szymonik, Łukasz Warchoł</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NIEOBECNI (1)</w:t>
      </w:r>
    </w:p>
    <w:p w:rsidR="007C33E3" w:rsidRPr="00B47473" w:rsidRDefault="00EF17AD" w:rsidP="007A3730">
      <w:pPr>
        <w:rPr>
          <w:rFonts w:ascii="Arial" w:hAnsi="Arial" w:cs="Arial"/>
          <w:sz w:val="24"/>
          <w:szCs w:val="24"/>
        </w:rPr>
      </w:pPr>
      <w:r w:rsidRPr="00B47473">
        <w:rPr>
          <w:rFonts w:ascii="Arial" w:hAnsi="Arial" w:cs="Arial"/>
          <w:sz w:val="24"/>
          <w:szCs w:val="24"/>
        </w:rPr>
        <w:t>Franciszek Zaborowski</w:t>
      </w:r>
    </w:p>
    <w:p w:rsidR="00EF17AD" w:rsidRPr="00B47473" w:rsidRDefault="00EF17AD" w:rsidP="007A3730">
      <w:pPr>
        <w:rPr>
          <w:rFonts w:ascii="Arial" w:hAnsi="Arial" w:cs="Arial"/>
          <w:sz w:val="24"/>
          <w:szCs w:val="24"/>
        </w:rPr>
      </w:pPr>
    </w:p>
    <w:p w:rsidR="00871607" w:rsidRPr="00B47473" w:rsidRDefault="00871607"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2 przeciw oraz 5 głosach wstrzymujących się podjęła </w:t>
      </w:r>
    </w:p>
    <w:p w:rsidR="00871607" w:rsidRPr="00B47473" w:rsidRDefault="00871607" w:rsidP="007A3730">
      <w:pPr>
        <w:jc w:val="center"/>
        <w:rPr>
          <w:rFonts w:ascii="Arial" w:hAnsi="Arial" w:cs="Arial"/>
          <w:color w:val="FF0000"/>
          <w:sz w:val="24"/>
          <w:szCs w:val="24"/>
        </w:rPr>
      </w:pPr>
    </w:p>
    <w:p w:rsidR="00871607" w:rsidRPr="00B47473" w:rsidRDefault="00871607" w:rsidP="007A3730">
      <w:pPr>
        <w:jc w:val="center"/>
        <w:rPr>
          <w:rFonts w:ascii="Arial" w:hAnsi="Arial" w:cs="Arial"/>
          <w:b/>
          <w:i/>
          <w:sz w:val="24"/>
          <w:szCs w:val="24"/>
        </w:rPr>
      </w:pPr>
      <w:r w:rsidRPr="00B47473">
        <w:rPr>
          <w:rFonts w:ascii="Arial" w:hAnsi="Arial" w:cs="Arial"/>
          <w:b/>
          <w:i/>
          <w:sz w:val="24"/>
          <w:szCs w:val="24"/>
        </w:rPr>
        <w:t>U c h w a ł ę Nr XLV/522/2021</w:t>
      </w:r>
    </w:p>
    <w:p w:rsidR="00871607" w:rsidRPr="00B47473" w:rsidRDefault="00871607" w:rsidP="007A3730">
      <w:pPr>
        <w:jc w:val="center"/>
        <w:rPr>
          <w:rFonts w:ascii="Arial" w:hAnsi="Arial" w:cs="Arial"/>
          <w:sz w:val="24"/>
          <w:szCs w:val="24"/>
        </w:rPr>
      </w:pPr>
      <w:r w:rsidRPr="00B47473">
        <w:rPr>
          <w:rFonts w:ascii="Arial" w:hAnsi="Arial" w:cs="Arial"/>
          <w:sz w:val="24"/>
          <w:szCs w:val="24"/>
        </w:rPr>
        <w:t xml:space="preserve">w sprawie wyrażenia zgody na umorzenie należności czynszowej </w:t>
      </w:r>
    </w:p>
    <w:p w:rsidR="007C33E3" w:rsidRPr="00B47473" w:rsidRDefault="00871607" w:rsidP="007A3730">
      <w:pPr>
        <w:jc w:val="center"/>
        <w:rPr>
          <w:rFonts w:ascii="Arial" w:hAnsi="Arial" w:cs="Arial"/>
          <w:sz w:val="24"/>
          <w:szCs w:val="24"/>
        </w:rPr>
      </w:pPr>
      <w:r w:rsidRPr="00B47473">
        <w:rPr>
          <w:rFonts w:ascii="Arial" w:hAnsi="Arial" w:cs="Arial"/>
          <w:sz w:val="24"/>
          <w:szCs w:val="24"/>
        </w:rPr>
        <w:t>( dot. kwoty 85.654,74 zł).</w:t>
      </w:r>
    </w:p>
    <w:p w:rsidR="00871607" w:rsidRPr="00B47473" w:rsidRDefault="00871607" w:rsidP="007A3730">
      <w:pPr>
        <w:jc w:val="center"/>
        <w:rPr>
          <w:rFonts w:ascii="Arial" w:hAnsi="Arial" w:cs="Arial"/>
          <w:sz w:val="24"/>
          <w:szCs w:val="24"/>
        </w:rPr>
      </w:pPr>
    </w:p>
    <w:p w:rsidR="00871607" w:rsidRPr="00B47473" w:rsidRDefault="00871607" w:rsidP="007A3730">
      <w:pPr>
        <w:jc w:val="center"/>
        <w:rPr>
          <w:rFonts w:ascii="Arial" w:hAnsi="Arial" w:cs="Arial"/>
          <w:sz w:val="24"/>
          <w:szCs w:val="24"/>
        </w:rPr>
      </w:pPr>
    </w:p>
    <w:p w:rsidR="00871607" w:rsidRPr="00B47473" w:rsidRDefault="00871607" w:rsidP="007A3730">
      <w:pPr>
        <w:jc w:val="center"/>
        <w:rPr>
          <w:rFonts w:ascii="Arial" w:hAnsi="Arial" w:cs="Arial"/>
          <w:sz w:val="24"/>
          <w:szCs w:val="24"/>
        </w:rPr>
      </w:pPr>
    </w:p>
    <w:p w:rsidR="0018657E" w:rsidRPr="00B47473" w:rsidRDefault="00605207" w:rsidP="007A3730">
      <w:pPr>
        <w:jc w:val="center"/>
        <w:rPr>
          <w:rFonts w:ascii="Arial" w:hAnsi="Arial" w:cs="Arial"/>
          <w:b/>
          <w:sz w:val="24"/>
          <w:szCs w:val="24"/>
        </w:rPr>
      </w:pPr>
      <w:r w:rsidRPr="00B47473">
        <w:rPr>
          <w:rFonts w:ascii="Arial" w:hAnsi="Arial" w:cs="Arial"/>
          <w:b/>
          <w:sz w:val="24"/>
          <w:szCs w:val="24"/>
        </w:rPr>
        <w:t>Ad.14.</w:t>
      </w:r>
    </w:p>
    <w:p w:rsidR="00605207" w:rsidRPr="00B47473" w:rsidRDefault="0018657E" w:rsidP="007A3730">
      <w:pPr>
        <w:jc w:val="center"/>
        <w:rPr>
          <w:rFonts w:ascii="Arial" w:hAnsi="Arial" w:cs="Arial"/>
          <w:b/>
          <w:sz w:val="24"/>
          <w:szCs w:val="24"/>
        </w:rPr>
      </w:pPr>
      <w:r w:rsidRPr="00B47473">
        <w:rPr>
          <w:rFonts w:ascii="Arial" w:hAnsi="Arial" w:cs="Arial"/>
          <w:b/>
          <w:sz w:val="24"/>
          <w:szCs w:val="24"/>
        </w:rPr>
        <w:t>Projekt uchwały w sprawie wyrażenia zgody na umorzenie należności czynszowej ( dot. kwoty 47.711,86 zł).</w:t>
      </w:r>
    </w:p>
    <w:p w:rsidR="0018657E" w:rsidRPr="00B47473" w:rsidRDefault="0018657E" w:rsidP="007A3730">
      <w:pPr>
        <w:jc w:val="center"/>
        <w:rPr>
          <w:rFonts w:ascii="Arial" w:hAnsi="Arial" w:cs="Arial"/>
          <w:sz w:val="24"/>
          <w:szCs w:val="24"/>
        </w:rPr>
      </w:pP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w:t>
      </w:r>
      <w:r w:rsidRPr="00B47473">
        <w:rPr>
          <w:rFonts w:ascii="Arial" w:hAnsi="Arial" w:cs="Arial"/>
          <w:sz w:val="24"/>
          <w:szCs w:val="24"/>
        </w:rPr>
        <w:lastRenderedPageBreak/>
        <w:t xml:space="preserve">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w:t>
      </w:r>
      <w:r w:rsidRPr="00B47473">
        <w:rPr>
          <w:rFonts w:ascii="Arial" w:hAnsi="Arial" w:cs="Arial"/>
          <w:sz w:val="24"/>
          <w:szCs w:val="24"/>
        </w:rPr>
        <w:br/>
        <w:t xml:space="preserve">po uzyskaniu zgody Rady Miejskiej. Natomiast, na podstawie z § 6 ust. 1 pkt 5 przytoczonej Uchwały, należność może być umorzona w sytuacji, gdy zachodzi ważny interes dłużnika lub interes publiczny. Pani (anonimizacja) zwróciła się z prośbą </w:t>
      </w:r>
      <w:r w:rsidRPr="00B47473">
        <w:rPr>
          <w:rFonts w:ascii="Arial" w:hAnsi="Arial" w:cs="Arial"/>
          <w:sz w:val="24"/>
          <w:szCs w:val="24"/>
        </w:rPr>
        <w:br/>
        <w:t xml:space="preserve">o umorzenie odsetek od zaległości czynszowych za zajmowany lokal mieszkalny mieszczący się przy ul. (anonimizacja) w Stalowej Woli naliczonych w wysokości 47.711,86 zł. Umowa najmu przedmiotowego lokalu została wypowiedziana pani (anonimizacja) w dniu 25 października 2000 roku w związku z zaległościami czynszowymi. Jej rodzina posiada także wyrok eksmisyjny z dnia 30.12.2014 roku, sygn. akt I C 431/14 z prawem do lokalu socjalnego dla 7 osób. Zgodnie z sądowymi nakazami zapłaty (łącznie 8 nakazów) do spłaty w/w odsetek zobowiązane są oprócz pani (anonimizacja): pani  (córka) oraz pan (anonimizacja) (były mąż pani (anonimizacja)), który został zobowiązany do spłaty zadłużenia wynikającego </w:t>
      </w:r>
      <w:r w:rsidRPr="00B47473">
        <w:rPr>
          <w:rFonts w:ascii="Arial" w:hAnsi="Arial" w:cs="Arial"/>
          <w:sz w:val="24"/>
          <w:szCs w:val="24"/>
        </w:rPr>
        <w:br/>
        <w:t xml:space="preserve">z jednego nakazu zapłaty, solidarnie z w/w. </w:t>
      </w:r>
    </w:p>
    <w:p w:rsidR="007D43E4" w:rsidRPr="00B47473" w:rsidRDefault="007D43E4" w:rsidP="007A3730">
      <w:pPr>
        <w:jc w:val="both"/>
        <w:rPr>
          <w:rFonts w:ascii="Arial" w:hAnsi="Arial" w:cs="Arial"/>
          <w:sz w:val="24"/>
          <w:szCs w:val="24"/>
        </w:rPr>
      </w:pPr>
      <w:r w:rsidRPr="00B47473">
        <w:rPr>
          <w:rFonts w:ascii="Arial" w:hAnsi="Arial" w:cs="Arial"/>
          <w:sz w:val="24"/>
          <w:szCs w:val="24"/>
        </w:rPr>
        <w:t>Pani (anonimizacja) na podstawie umowy nr 09/OD/2018 z dnia 29 sierpnia 2018 roku wykonała świadczenie rzeczowe w kwocie 76.280,13 zł na rzecz Gminy Stalowa Wola.</w:t>
      </w:r>
    </w:p>
    <w:p w:rsidR="007D43E4" w:rsidRPr="00B47473" w:rsidRDefault="007D43E4" w:rsidP="007A3730">
      <w:pPr>
        <w:jc w:val="both"/>
        <w:rPr>
          <w:rFonts w:ascii="Arial" w:hAnsi="Arial" w:cs="Arial"/>
          <w:sz w:val="24"/>
          <w:szCs w:val="24"/>
        </w:rPr>
      </w:pPr>
      <w:r w:rsidRPr="00B47473">
        <w:rPr>
          <w:rFonts w:ascii="Arial" w:hAnsi="Arial" w:cs="Arial"/>
          <w:sz w:val="24"/>
          <w:szCs w:val="24"/>
        </w:rPr>
        <w:t xml:space="preserve">Lokal przy ul. (anonimizacja) w Stalowej Woli składa się z jednego pokoju oraz kuchni i jest o łącznej powierzchni użytkowej 26,20 m2 w tym powierzchni mieszkalnej 16,75m2. W lokalu tym stały meldunek posiada 7 osób: pani (anonimizacja), </w:t>
      </w:r>
      <w:r w:rsidRPr="00B47473">
        <w:rPr>
          <w:rFonts w:ascii="Arial" w:hAnsi="Arial" w:cs="Arial"/>
          <w:sz w:val="24"/>
          <w:szCs w:val="24"/>
        </w:rPr>
        <w:br/>
        <w:t xml:space="preserve">jej nieletnie dzieci (anonimizacja), (anonimizacja), córka (anonimizacja) oraz wnuki, dzieci pani (anonimizacja)  – (anonimizacja), (anonimizacja) i (anonimizacja). Zgodnie ze złożonymi oświadczeniami, pani (anonimizacja) i pani (anonimizacja) prowadzą odrębne gospodarstwa domowe, ponadto pani (anonimizacja)  wynajmuje mieszkanie na terenie Stalowej Woli, a w lokalu przy ul. (anonimizacja) ma zachowany </w:t>
      </w:r>
      <w:r w:rsidRPr="00B47473">
        <w:rPr>
          <w:rFonts w:ascii="Arial" w:hAnsi="Arial" w:cs="Arial"/>
          <w:sz w:val="24"/>
          <w:szCs w:val="24"/>
        </w:rPr>
        <w:br/>
        <w:t xml:space="preserve">wraz z dziećmi stały meldunek.  Pani (anonimizacja) jest pracownikiem MOPSU. </w:t>
      </w:r>
      <w:r w:rsidRPr="00B47473">
        <w:rPr>
          <w:rFonts w:ascii="Arial" w:hAnsi="Arial" w:cs="Arial"/>
          <w:sz w:val="24"/>
          <w:szCs w:val="24"/>
        </w:rPr>
        <w:br/>
        <w:t>Jej rodzina utrzymuje się z jej wynagrodzenia za pracę oraz alimentów na dzieci wypłacanych z funduszu alimentacyjnego. Wykazany miesięczny dochód netto wynosi 972,83 zł/1 os. Pani (anonimizacja) pracuje również na umowę zlecenie w MOPSie, posiada przyznane zasiłki rodzinne wraz z dodatkami na dzieci oraz alimenty. Jest po rozwodzie z panem (anonimizacja), jej drugie małżeństwo również się rozpadło. Córka (anonimizacja)  posiada orzeczony stopień niepełnosprawności. Wykazany miesięczny dochód netto wynosi 469,82 zł/1 os. W aktach sprawy zostały przedłożone dokumenty potwierdzające stosowanie przemocy fizycznej i psychicznej pana (anonimizacja) nad panią (anonimizacja) w trakcie trwania małżeństwa, za co został skazany na karę 6 miesięcy pozbawienia wolności warunkowo w zawieszeniu na 3 lata (rok 2017). Z powodu przejść jakie miały miejsce w rodzinie, pani (anonimizacja) oraz jej matka pani (anonimizacja) nie mają kontaktu z panem (anonimizacja) i nie jest im znana sytuacja materialna oraz finansowa w/w.</w:t>
      </w:r>
    </w:p>
    <w:p w:rsidR="007D43E4" w:rsidRPr="00B47473" w:rsidRDefault="007D43E4" w:rsidP="007A3730">
      <w:pPr>
        <w:jc w:val="center"/>
        <w:rPr>
          <w:rFonts w:ascii="Arial" w:hAnsi="Arial" w:cs="Arial"/>
          <w:sz w:val="24"/>
          <w:szCs w:val="24"/>
        </w:rPr>
      </w:pPr>
    </w:p>
    <w:p w:rsidR="007D43E4" w:rsidRPr="00B47473" w:rsidRDefault="007D43E4" w:rsidP="007A3730">
      <w:pPr>
        <w:jc w:val="center"/>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EF17AD" w:rsidRPr="00B47473" w:rsidRDefault="00EF17AD" w:rsidP="007A3730">
      <w:pPr>
        <w:jc w:val="both"/>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EF17AD" w:rsidRPr="00B47473" w:rsidRDefault="00EF17AD" w:rsidP="007A3730">
      <w:pPr>
        <w:jc w:val="both"/>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EF17AD" w:rsidRPr="00B47473" w:rsidRDefault="00EF17AD" w:rsidP="007A3730">
      <w:pPr>
        <w:jc w:val="both"/>
        <w:rPr>
          <w:rFonts w:ascii="Arial" w:hAnsi="Arial" w:cs="Arial"/>
          <w:sz w:val="24"/>
          <w:szCs w:val="24"/>
        </w:rPr>
      </w:pPr>
    </w:p>
    <w:p w:rsidR="00EF17AD" w:rsidRPr="00B47473" w:rsidRDefault="00EF17AD"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bez rozstrzygnięcia.</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W związku z brakiem pytań nastąpiło głosowanie.</w:t>
      </w:r>
    </w:p>
    <w:p w:rsidR="00871607" w:rsidRPr="00B47473" w:rsidRDefault="00871607"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60691">
        <w:rPr>
          <w:rFonts w:ascii="Arial" w:hAnsi="Arial" w:cs="Arial"/>
          <w:sz w:val="24"/>
          <w:szCs w:val="24"/>
        </w:rPr>
        <w:t>u</w:t>
      </w:r>
      <w:r w:rsidRPr="00B47473">
        <w:rPr>
          <w:rFonts w:ascii="Arial" w:hAnsi="Arial" w:cs="Arial"/>
          <w:sz w:val="24"/>
          <w:szCs w:val="24"/>
        </w:rPr>
        <w:t xml:space="preserve">  uchwały w sprawie  wyrażenia  zgody na umorzenie należności czynszowej ( dot. kwoty 47.711,86 zł). </w:t>
      </w:r>
    </w:p>
    <w:p w:rsidR="00EF17AD" w:rsidRPr="00B47473" w:rsidRDefault="00EF17AD" w:rsidP="007A3730">
      <w:pPr>
        <w:rPr>
          <w:rFonts w:ascii="Arial" w:hAnsi="Arial" w:cs="Arial"/>
          <w:b/>
          <w:sz w:val="24"/>
          <w:szCs w:val="24"/>
          <w:u w:val="single"/>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Wyniki głosowania:</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ZA: 14, </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PRZECIW: 2, </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WSTRZYMUJĘ SIĘ: 6, </w:t>
      </w:r>
    </w:p>
    <w:p w:rsidR="00EF17AD" w:rsidRPr="00B47473" w:rsidRDefault="00EF17AD" w:rsidP="007A3730">
      <w:pPr>
        <w:rPr>
          <w:rFonts w:ascii="Arial" w:hAnsi="Arial" w:cs="Arial"/>
          <w:sz w:val="24"/>
          <w:szCs w:val="24"/>
        </w:rPr>
      </w:pPr>
      <w:r w:rsidRPr="00B47473">
        <w:rPr>
          <w:rFonts w:ascii="Arial" w:hAnsi="Arial" w:cs="Arial"/>
          <w:sz w:val="24"/>
          <w:szCs w:val="24"/>
        </w:rPr>
        <w:t>BRAK GŁOSU: 0,</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 NIEOBECNI: 1</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Wyniki imienne:</w:t>
      </w:r>
    </w:p>
    <w:p w:rsidR="00EF17AD" w:rsidRPr="00B47473" w:rsidRDefault="00EF17AD" w:rsidP="007A3730">
      <w:pPr>
        <w:rPr>
          <w:rFonts w:ascii="Arial" w:hAnsi="Arial" w:cs="Arial"/>
          <w:sz w:val="24"/>
          <w:szCs w:val="24"/>
        </w:rPr>
      </w:pPr>
      <w:r w:rsidRPr="00B47473">
        <w:rPr>
          <w:rFonts w:ascii="Arial" w:hAnsi="Arial" w:cs="Arial"/>
          <w:sz w:val="24"/>
          <w:szCs w:val="24"/>
        </w:rPr>
        <w:t>ZA (14)</w:t>
      </w:r>
    </w:p>
    <w:p w:rsidR="00EF17AD" w:rsidRPr="00B47473" w:rsidRDefault="00EF17AD" w:rsidP="007A3730">
      <w:pPr>
        <w:jc w:val="both"/>
        <w:rPr>
          <w:rFonts w:ascii="Arial" w:hAnsi="Arial" w:cs="Arial"/>
          <w:sz w:val="24"/>
          <w:szCs w:val="24"/>
        </w:rPr>
      </w:pPr>
      <w:r w:rsidRPr="00B47473">
        <w:rPr>
          <w:rFonts w:ascii="Arial" w:hAnsi="Arial" w:cs="Arial"/>
          <w:sz w:val="24"/>
          <w:szCs w:val="24"/>
        </w:rPr>
        <w:t xml:space="preserve">Jerzy Augustyn, Mariusz Bajek, Maria Chojnacka, Joanna Grobel-Proszowska, Andrzej Kochan, Agata Krzek, Elżbieta Kulpa, Paweł Madej, Lucjan Małek, </w:t>
      </w:r>
      <w:r w:rsidRPr="00B47473">
        <w:rPr>
          <w:rFonts w:ascii="Arial" w:hAnsi="Arial" w:cs="Arial"/>
          <w:sz w:val="24"/>
          <w:szCs w:val="24"/>
        </w:rPr>
        <w:br/>
        <w:t>Paulina Miśko, Karolina Paleń, Piotr Rut, Jan Sibiga, Stanisław Sobieraj</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PRZECIW (2)</w:t>
      </w:r>
    </w:p>
    <w:p w:rsidR="00EF17AD" w:rsidRPr="00B47473" w:rsidRDefault="00EF17AD" w:rsidP="007A3730">
      <w:pPr>
        <w:rPr>
          <w:rFonts w:ascii="Arial" w:hAnsi="Arial" w:cs="Arial"/>
          <w:sz w:val="24"/>
          <w:szCs w:val="24"/>
        </w:rPr>
      </w:pPr>
      <w:r w:rsidRPr="00B47473">
        <w:rPr>
          <w:rFonts w:ascii="Arial" w:hAnsi="Arial" w:cs="Arial"/>
          <w:sz w:val="24"/>
          <w:szCs w:val="24"/>
        </w:rPr>
        <w:t>Leszek Brzeziński, Dariusz Przytuła</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WSTRZYMUJĘ SIĘ (6)</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Renata Butryn, Łukasz Durek, Ilona Kaczmarek, Damian Marczak, Andrzej </w:t>
      </w:r>
    </w:p>
    <w:p w:rsidR="00EF17AD" w:rsidRPr="00B47473" w:rsidRDefault="00EF17AD" w:rsidP="007A3730">
      <w:pPr>
        <w:rPr>
          <w:rFonts w:ascii="Arial" w:hAnsi="Arial" w:cs="Arial"/>
          <w:sz w:val="24"/>
          <w:szCs w:val="24"/>
        </w:rPr>
      </w:pPr>
      <w:r w:rsidRPr="00B47473">
        <w:rPr>
          <w:rFonts w:ascii="Arial" w:hAnsi="Arial" w:cs="Arial"/>
          <w:sz w:val="24"/>
          <w:szCs w:val="24"/>
        </w:rPr>
        <w:t>Szymonik, Łukasz Warchoł</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NIEOBECNI (1)</w:t>
      </w:r>
    </w:p>
    <w:p w:rsidR="00605207" w:rsidRPr="00B47473" w:rsidRDefault="00EF17AD" w:rsidP="007A3730">
      <w:pPr>
        <w:rPr>
          <w:rFonts w:ascii="Arial" w:hAnsi="Arial" w:cs="Arial"/>
          <w:sz w:val="24"/>
          <w:szCs w:val="24"/>
        </w:rPr>
      </w:pPr>
      <w:r w:rsidRPr="00B47473">
        <w:rPr>
          <w:rFonts w:ascii="Arial" w:hAnsi="Arial" w:cs="Arial"/>
          <w:sz w:val="24"/>
          <w:szCs w:val="24"/>
        </w:rPr>
        <w:t>Franciszek Zaborowski</w:t>
      </w:r>
    </w:p>
    <w:p w:rsidR="00EF17AD" w:rsidRPr="00B47473" w:rsidRDefault="00EF17AD" w:rsidP="007A3730">
      <w:pPr>
        <w:rPr>
          <w:rFonts w:ascii="Arial" w:hAnsi="Arial" w:cs="Arial"/>
          <w:sz w:val="24"/>
          <w:szCs w:val="24"/>
        </w:rPr>
      </w:pPr>
    </w:p>
    <w:p w:rsidR="00871607" w:rsidRPr="00B47473" w:rsidRDefault="00871607"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14 głosach za, 2 przeciw oraz 6 głosach wstrzymujących się podjęła </w:t>
      </w:r>
    </w:p>
    <w:p w:rsidR="00871607" w:rsidRPr="00B47473" w:rsidRDefault="00871607" w:rsidP="007A3730">
      <w:pPr>
        <w:jc w:val="center"/>
        <w:rPr>
          <w:rFonts w:ascii="Arial" w:hAnsi="Arial" w:cs="Arial"/>
          <w:color w:val="FF0000"/>
          <w:sz w:val="24"/>
          <w:szCs w:val="24"/>
        </w:rPr>
      </w:pPr>
    </w:p>
    <w:p w:rsidR="00871607" w:rsidRPr="00B47473" w:rsidRDefault="00871607" w:rsidP="007A3730">
      <w:pPr>
        <w:jc w:val="center"/>
        <w:rPr>
          <w:rFonts w:ascii="Arial" w:hAnsi="Arial" w:cs="Arial"/>
          <w:b/>
          <w:i/>
          <w:sz w:val="24"/>
          <w:szCs w:val="24"/>
        </w:rPr>
      </w:pPr>
      <w:r w:rsidRPr="00B47473">
        <w:rPr>
          <w:rFonts w:ascii="Arial" w:hAnsi="Arial" w:cs="Arial"/>
          <w:b/>
          <w:i/>
          <w:sz w:val="24"/>
          <w:szCs w:val="24"/>
        </w:rPr>
        <w:t>U c h w a ł ę Nr XLV/523/2021</w:t>
      </w:r>
    </w:p>
    <w:p w:rsidR="00871607" w:rsidRPr="00B47473" w:rsidRDefault="00871607" w:rsidP="007A3730">
      <w:pPr>
        <w:jc w:val="center"/>
        <w:rPr>
          <w:rFonts w:ascii="Arial" w:hAnsi="Arial" w:cs="Arial"/>
          <w:sz w:val="24"/>
          <w:szCs w:val="24"/>
        </w:rPr>
      </w:pPr>
      <w:r w:rsidRPr="00B47473">
        <w:rPr>
          <w:rFonts w:ascii="Arial" w:hAnsi="Arial" w:cs="Arial"/>
          <w:sz w:val="24"/>
          <w:szCs w:val="24"/>
        </w:rPr>
        <w:t xml:space="preserve">w sprawie  wyrażenia  zgody na umorzenie należności czynszowej </w:t>
      </w:r>
    </w:p>
    <w:p w:rsidR="00871607" w:rsidRPr="00B47473" w:rsidRDefault="00871607" w:rsidP="007A3730">
      <w:pPr>
        <w:jc w:val="center"/>
        <w:rPr>
          <w:rFonts w:ascii="Arial" w:hAnsi="Arial" w:cs="Arial"/>
          <w:sz w:val="24"/>
          <w:szCs w:val="24"/>
        </w:rPr>
      </w:pPr>
      <w:r w:rsidRPr="00B47473">
        <w:rPr>
          <w:rFonts w:ascii="Arial" w:hAnsi="Arial" w:cs="Arial"/>
          <w:sz w:val="24"/>
          <w:szCs w:val="24"/>
        </w:rPr>
        <w:t>( dot. kwoty 47.711,86 zł).</w:t>
      </w:r>
    </w:p>
    <w:p w:rsidR="00605207" w:rsidRPr="00B47473" w:rsidRDefault="00605207" w:rsidP="007A3730">
      <w:pPr>
        <w:jc w:val="center"/>
        <w:rPr>
          <w:rFonts w:ascii="Arial" w:hAnsi="Arial" w:cs="Arial"/>
          <w:sz w:val="24"/>
          <w:szCs w:val="24"/>
        </w:rPr>
      </w:pPr>
    </w:p>
    <w:p w:rsidR="0018657E" w:rsidRPr="00B47473" w:rsidRDefault="00605207" w:rsidP="007A3730">
      <w:pPr>
        <w:jc w:val="center"/>
        <w:rPr>
          <w:rFonts w:ascii="Arial" w:hAnsi="Arial" w:cs="Arial"/>
          <w:b/>
          <w:sz w:val="24"/>
          <w:szCs w:val="24"/>
        </w:rPr>
      </w:pPr>
      <w:r w:rsidRPr="00B47473">
        <w:rPr>
          <w:rFonts w:ascii="Arial" w:hAnsi="Arial" w:cs="Arial"/>
          <w:b/>
          <w:sz w:val="24"/>
          <w:szCs w:val="24"/>
        </w:rPr>
        <w:t>Ad. 15.</w:t>
      </w:r>
    </w:p>
    <w:p w:rsidR="00605207" w:rsidRPr="00B47473" w:rsidRDefault="0018657E" w:rsidP="007A3730">
      <w:pPr>
        <w:jc w:val="center"/>
        <w:rPr>
          <w:rFonts w:ascii="Arial" w:hAnsi="Arial" w:cs="Arial"/>
          <w:b/>
          <w:sz w:val="24"/>
          <w:szCs w:val="24"/>
        </w:rPr>
      </w:pPr>
      <w:r w:rsidRPr="00B47473">
        <w:rPr>
          <w:rFonts w:ascii="Arial" w:hAnsi="Arial" w:cs="Arial"/>
          <w:b/>
          <w:sz w:val="24"/>
          <w:szCs w:val="24"/>
        </w:rPr>
        <w:t xml:space="preserve">Projekt uchwały zmieniającej uchwałę w sprawie udzielenia pomocy finansowej </w:t>
      </w:r>
      <w:r w:rsidRPr="00B47473">
        <w:rPr>
          <w:rFonts w:ascii="Arial" w:hAnsi="Arial" w:cs="Arial"/>
          <w:b/>
          <w:sz w:val="24"/>
          <w:szCs w:val="24"/>
        </w:rPr>
        <w:br/>
        <w:t>dla innych jednostek samorządu terytorialnego w 2021 roku.</w:t>
      </w:r>
    </w:p>
    <w:p w:rsidR="0018657E" w:rsidRPr="00B47473" w:rsidRDefault="0018657E" w:rsidP="007A3730">
      <w:pPr>
        <w:jc w:val="center"/>
        <w:rPr>
          <w:rFonts w:ascii="Arial" w:hAnsi="Arial" w:cs="Arial"/>
          <w:sz w:val="24"/>
          <w:szCs w:val="24"/>
        </w:rPr>
      </w:pPr>
    </w:p>
    <w:p w:rsidR="001D1298" w:rsidRPr="00B47473" w:rsidRDefault="001D1298" w:rsidP="007A3730">
      <w:pPr>
        <w:jc w:val="center"/>
        <w:rPr>
          <w:rFonts w:ascii="Arial" w:hAnsi="Arial" w:cs="Arial"/>
          <w:sz w:val="24"/>
          <w:szCs w:val="24"/>
        </w:rPr>
      </w:pPr>
    </w:p>
    <w:p w:rsidR="001D1298" w:rsidRPr="00B47473" w:rsidRDefault="001D1298" w:rsidP="007A3730">
      <w:pPr>
        <w:jc w:val="both"/>
        <w:rPr>
          <w:rFonts w:ascii="Arial" w:hAnsi="Arial" w:cs="Arial"/>
          <w:sz w:val="24"/>
          <w:szCs w:val="24"/>
        </w:rPr>
      </w:pPr>
      <w:r w:rsidRPr="00B47473">
        <w:rPr>
          <w:rFonts w:ascii="Arial" w:hAnsi="Arial" w:cs="Arial"/>
          <w:sz w:val="24"/>
          <w:szCs w:val="24"/>
        </w:rPr>
        <w:t xml:space="preserve">W związku z rozliczeniem zadania pn.: „Rozbudowa drogi powiatowej Nr 2502R – </w:t>
      </w:r>
      <w:r w:rsidRPr="00B47473">
        <w:rPr>
          <w:rFonts w:ascii="Arial" w:hAnsi="Arial" w:cs="Arial"/>
          <w:sz w:val="24"/>
          <w:szCs w:val="24"/>
        </w:rPr>
        <w:br/>
        <w:t>ul. Dąbrowskiego w Stalowej Woli – II etap” oraz zawartym porozumieniem zwiększa się wartość pomocy finansowej dla powiatu stalowowolskiego o kwotę 204.465,05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Zmiana dotacji celowej na pomoc finansową dla innej jednostki samorządu terytorialnego w budżecie na 2021 rok uwarunkowane jest koniecznością podjęcia oddzielnej uchwały przez Radę Miejską w tym zakresie.</w:t>
      </w:r>
    </w:p>
    <w:p w:rsidR="001D1298" w:rsidRPr="00B47473" w:rsidRDefault="001D1298"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EF17AD" w:rsidRPr="00B47473" w:rsidRDefault="00EF17AD" w:rsidP="007A3730">
      <w:pPr>
        <w:jc w:val="both"/>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EF17AD" w:rsidRPr="00B47473" w:rsidRDefault="00EF17AD" w:rsidP="007A3730">
      <w:pPr>
        <w:jc w:val="both"/>
        <w:rPr>
          <w:rFonts w:ascii="Arial" w:hAnsi="Arial" w:cs="Arial"/>
          <w:sz w:val="24"/>
          <w:szCs w:val="24"/>
        </w:rPr>
      </w:pPr>
    </w:p>
    <w:p w:rsidR="00EF17AD" w:rsidRPr="00B47473" w:rsidRDefault="00EF17AD"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EF17AD" w:rsidRPr="00B47473" w:rsidRDefault="00EF17AD" w:rsidP="007A3730">
      <w:pPr>
        <w:jc w:val="both"/>
        <w:rPr>
          <w:rFonts w:ascii="Arial" w:hAnsi="Arial" w:cs="Arial"/>
          <w:sz w:val="24"/>
          <w:szCs w:val="24"/>
        </w:rPr>
      </w:pPr>
    </w:p>
    <w:p w:rsidR="00605207" w:rsidRPr="00B47473" w:rsidRDefault="00EF17AD" w:rsidP="007A3730">
      <w:pPr>
        <w:jc w:val="both"/>
        <w:rPr>
          <w:rFonts w:ascii="Arial" w:hAnsi="Arial" w:cs="Arial"/>
          <w:sz w:val="24"/>
          <w:szCs w:val="24"/>
        </w:rPr>
      </w:pPr>
      <w:r w:rsidRPr="00B47473">
        <w:rPr>
          <w:rFonts w:ascii="Arial" w:hAnsi="Arial" w:cs="Arial"/>
          <w:sz w:val="24"/>
          <w:szCs w:val="24"/>
        </w:rPr>
        <w:t xml:space="preserve">Jako pierwszy w dyskusji wziął udział </w:t>
      </w:r>
      <w:r w:rsidR="001D1298" w:rsidRPr="00B47473">
        <w:rPr>
          <w:rFonts w:ascii="Arial" w:hAnsi="Arial" w:cs="Arial"/>
          <w:sz w:val="24"/>
          <w:szCs w:val="24"/>
        </w:rPr>
        <w:t>Radny Damian</w:t>
      </w:r>
      <w:r w:rsidR="00605207" w:rsidRPr="00B47473">
        <w:rPr>
          <w:rFonts w:ascii="Arial" w:hAnsi="Arial" w:cs="Arial"/>
          <w:sz w:val="24"/>
          <w:szCs w:val="24"/>
        </w:rPr>
        <w:t xml:space="preserve"> Marczak</w:t>
      </w:r>
      <w:r w:rsidRPr="00B47473">
        <w:rPr>
          <w:rFonts w:ascii="Arial" w:hAnsi="Arial" w:cs="Arial"/>
          <w:sz w:val="24"/>
          <w:szCs w:val="24"/>
        </w:rPr>
        <w:t>. Spytał</w:t>
      </w:r>
      <w:r w:rsidR="00605207" w:rsidRPr="00B47473">
        <w:rPr>
          <w:rFonts w:ascii="Arial" w:hAnsi="Arial" w:cs="Arial"/>
          <w:sz w:val="24"/>
          <w:szCs w:val="24"/>
        </w:rPr>
        <w:t xml:space="preserve"> skąd wynika </w:t>
      </w:r>
      <w:r w:rsidR="00C21231" w:rsidRPr="00B47473">
        <w:rPr>
          <w:rFonts w:ascii="Arial" w:hAnsi="Arial" w:cs="Arial"/>
          <w:sz w:val="24"/>
          <w:szCs w:val="24"/>
        </w:rPr>
        <w:br/>
      </w:r>
      <w:r w:rsidR="00605207" w:rsidRPr="00B47473">
        <w:rPr>
          <w:rFonts w:ascii="Arial" w:hAnsi="Arial" w:cs="Arial"/>
          <w:sz w:val="24"/>
          <w:szCs w:val="24"/>
        </w:rPr>
        <w:t>ta kwota w uchwale</w:t>
      </w:r>
      <w:r w:rsidR="00EF4DC5" w:rsidRPr="00B47473">
        <w:rPr>
          <w:rFonts w:ascii="Arial" w:hAnsi="Arial" w:cs="Arial"/>
          <w:sz w:val="24"/>
          <w:szCs w:val="24"/>
        </w:rPr>
        <w:t xml:space="preserve"> ?</w:t>
      </w:r>
    </w:p>
    <w:p w:rsidR="001D1298" w:rsidRPr="00B47473" w:rsidRDefault="001D1298" w:rsidP="007A3730">
      <w:pPr>
        <w:jc w:val="both"/>
        <w:rPr>
          <w:rFonts w:ascii="Arial" w:hAnsi="Arial" w:cs="Arial"/>
          <w:sz w:val="24"/>
          <w:szCs w:val="24"/>
        </w:rPr>
      </w:pPr>
    </w:p>
    <w:p w:rsidR="00EF4DC5" w:rsidRPr="00B47473" w:rsidRDefault="00605207" w:rsidP="007A3730">
      <w:pPr>
        <w:jc w:val="both"/>
        <w:rPr>
          <w:rFonts w:ascii="Arial" w:hAnsi="Arial" w:cs="Arial"/>
          <w:sz w:val="24"/>
          <w:szCs w:val="24"/>
        </w:rPr>
      </w:pPr>
      <w:r w:rsidRPr="00B47473">
        <w:rPr>
          <w:rFonts w:ascii="Arial" w:hAnsi="Arial" w:cs="Arial"/>
          <w:sz w:val="24"/>
          <w:szCs w:val="24"/>
        </w:rPr>
        <w:t>Skarbnik Miasta</w:t>
      </w:r>
      <w:r w:rsidR="00EF4DC5" w:rsidRPr="00B47473">
        <w:rPr>
          <w:rFonts w:ascii="Arial" w:hAnsi="Arial" w:cs="Arial"/>
          <w:sz w:val="24"/>
          <w:szCs w:val="24"/>
        </w:rPr>
        <w:t xml:space="preserve"> Pan Michał Buwaj </w:t>
      </w:r>
      <w:r w:rsidR="001D1298" w:rsidRPr="00B47473">
        <w:rPr>
          <w:rFonts w:ascii="Arial" w:hAnsi="Arial" w:cs="Arial"/>
          <w:sz w:val="24"/>
          <w:szCs w:val="24"/>
        </w:rPr>
        <w:t>odpowiedział</w:t>
      </w:r>
      <w:r w:rsidRPr="00B47473">
        <w:rPr>
          <w:rFonts w:ascii="Arial" w:hAnsi="Arial" w:cs="Arial"/>
          <w:sz w:val="24"/>
          <w:szCs w:val="24"/>
        </w:rPr>
        <w:t xml:space="preserve">, że pomoc dla powiatu </w:t>
      </w:r>
      <w:r w:rsidR="00EF4DC5" w:rsidRPr="00B47473">
        <w:rPr>
          <w:rFonts w:ascii="Arial" w:hAnsi="Arial" w:cs="Arial"/>
          <w:sz w:val="24"/>
          <w:szCs w:val="24"/>
        </w:rPr>
        <w:t>stalowowolskiego</w:t>
      </w:r>
      <w:r w:rsidRPr="00B47473">
        <w:rPr>
          <w:rFonts w:ascii="Arial" w:hAnsi="Arial" w:cs="Arial"/>
          <w:sz w:val="24"/>
          <w:szCs w:val="24"/>
        </w:rPr>
        <w:t xml:space="preserve"> </w:t>
      </w:r>
      <w:r w:rsidR="00EF4DC5" w:rsidRPr="00B47473">
        <w:rPr>
          <w:rFonts w:ascii="Arial" w:hAnsi="Arial" w:cs="Arial"/>
          <w:sz w:val="24"/>
          <w:szCs w:val="24"/>
        </w:rPr>
        <w:t xml:space="preserve">na tym zadaniu </w:t>
      </w:r>
      <w:r w:rsidRPr="00B47473">
        <w:rPr>
          <w:rFonts w:ascii="Arial" w:hAnsi="Arial" w:cs="Arial"/>
          <w:sz w:val="24"/>
          <w:szCs w:val="24"/>
        </w:rPr>
        <w:t xml:space="preserve">jest </w:t>
      </w:r>
      <w:r w:rsidR="001D1298" w:rsidRPr="00B47473">
        <w:rPr>
          <w:rFonts w:ascii="Arial" w:hAnsi="Arial" w:cs="Arial"/>
          <w:sz w:val="24"/>
          <w:szCs w:val="24"/>
        </w:rPr>
        <w:t>zwiększona</w:t>
      </w:r>
      <w:r w:rsidRPr="00B47473">
        <w:rPr>
          <w:rFonts w:ascii="Arial" w:hAnsi="Arial" w:cs="Arial"/>
          <w:sz w:val="24"/>
          <w:szCs w:val="24"/>
        </w:rPr>
        <w:t xml:space="preserve"> o</w:t>
      </w:r>
      <w:r w:rsidR="00EF4DC5" w:rsidRPr="00B47473">
        <w:rPr>
          <w:rFonts w:ascii="Arial" w:hAnsi="Arial" w:cs="Arial"/>
          <w:sz w:val="24"/>
          <w:szCs w:val="24"/>
        </w:rPr>
        <w:t xml:space="preserve"> kwotę 204.465,05zł  </w:t>
      </w:r>
      <w:r w:rsidRPr="00B47473">
        <w:rPr>
          <w:rFonts w:ascii="Arial" w:hAnsi="Arial" w:cs="Arial"/>
          <w:sz w:val="24"/>
          <w:szCs w:val="24"/>
        </w:rPr>
        <w:t xml:space="preserve">w stosunku </w:t>
      </w:r>
      <w:r w:rsidR="00EF4DC5" w:rsidRPr="00B47473">
        <w:rPr>
          <w:rFonts w:ascii="Arial" w:hAnsi="Arial" w:cs="Arial"/>
          <w:sz w:val="24"/>
          <w:szCs w:val="24"/>
        </w:rPr>
        <w:t xml:space="preserve">do tego </w:t>
      </w:r>
      <w:r w:rsidRPr="00B47473">
        <w:rPr>
          <w:rFonts w:ascii="Arial" w:hAnsi="Arial" w:cs="Arial"/>
          <w:sz w:val="24"/>
          <w:szCs w:val="24"/>
        </w:rPr>
        <w:t>co było zawarte w pie</w:t>
      </w:r>
      <w:r w:rsidR="001D1298" w:rsidRPr="00B47473">
        <w:rPr>
          <w:rFonts w:ascii="Arial" w:hAnsi="Arial" w:cs="Arial"/>
          <w:sz w:val="24"/>
          <w:szCs w:val="24"/>
        </w:rPr>
        <w:t>rwo</w:t>
      </w:r>
      <w:r w:rsidRPr="00B47473">
        <w:rPr>
          <w:rFonts w:ascii="Arial" w:hAnsi="Arial" w:cs="Arial"/>
          <w:sz w:val="24"/>
          <w:szCs w:val="24"/>
        </w:rPr>
        <w:t>t</w:t>
      </w:r>
      <w:r w:rsidR="001D1298" w:rsidRPr="00B47473">
        <w:rPr>
          <w:rFonts w:ascii="Arial" w:hAnsi="Arial" w:cs="Arial"/>
          <w:sz w:val="24"/>
          <w:szCs w:val="24"/>
        </w:rPr>
        <w:t>n</w:t>
      </w:r>
      <w:r w:rsidRPr="00B47473">
        <w:rPr>
          <w:rFonts w:ascii="Arial" w:hAnsi="Arial" w:cs="Arial"/>
          <w:sz w:val="24"/>
          <w:szCs w:val="24"/>
        </w:rPr>
        <w:t xml:space="preserve">ym </w:t>
      </w:r>
      <w:r w:rsidR="001D1298" w:rsidRPr="00B47473">
        <w:rPr>
          <w:rFonts w:ascii="Arial" w:hAnsi="Arial" w:cs="Arial"/>
          <w:sz w:val="24"/>
          <w:szCs w:val="24"/>
        </w:rPr>
        <w:t>budżecie</w:t>
      </w:r>
      <w:r w:rsidR="00EF4DC5" w:rsidRPr="00B47473">
        <w:rPr>
          <w:rFonts w:ascii="Arial" w:hAnsi="Arial" w:cs="Arial"/>
          <w:sz w:val="24"/>
          <w:szCs w:val="24"/>
        </w:rPr>
        <w:t>.</w:t>
      </w:r>
      <w:r w:rsidRPr="00B47473">
        <w:rPr>
          <w:rFonts w:ascii="Arial" w:hAnsi="Arial" w:cs="Arial"/>
          <w:sz w:val="24"/>
          <w:szCs w:val="24"/>
        </w:rPr>
        <w:t xml:space="preserve"> </w:t>
      </w:r>
      <w:r w:rsidR="00EF4DC5" w:rsidRPr="00B47473">
        <w:rPr>
          <w:rFonts w:ascii="Arial" w:hAnsi="Arial" w:cs="Arial"/>
          <w:sz w:val="24"/>
          <w:szCs w:val="24"/>
        </w:rPr>
        <w:t>M</w:t>
      </w:r>
      <w:r w:rsidRPr="00B47473">
        <w:rPr>
          <w:rFonts w:ascii="Arial" w:hAnsi="Arial" w:cs="Arial"/>
          <w:sz w:val="24"/>
          <w:szCs w:val="24"/>
        </w:rPr>
        <w:t xml:space="preserve">a to związek </w:t>
      </w:r>
      <w:r w:rsidR="00C21231" w:rsidRPr="00B47473">
        <w:rPr>
          <w:rFonts w:ascii="Arial" w:hAnsi="Arial" w:cs="Arial"/>
          <w:sz w:val="24"/>
          <w:szCs w:val="24"/>
        </w:rPr>
        <w:br/>
      </w:r>
      <w:r w:rsidRPr="00B47473">
        <w:rPr>
          <w:rFonts w:ascii="Arial" w:hAnsi="Arial" w:cs="Arial"/>
          <w:sz w:val="24"/>
          <w:szCs w:val="24"/>
        </w:rPr>
        <w:t xml:space="preserve">z </w:t>
      </w:r>
      <w:r w:rsidR="00EF4DC5" w:rsidRPr="00B47473">
        <w:rPr>
          <w:rFonts w:ascii="Arial" w:hAnsi="Arial" w:cs="Arial"/>
          <w:sz w:val="24"/>
          <w:szCs w:val="24"/>
        </w:rPr>
        <w:t xml:space="preserve">podpisanym porozumieniem w zakresie budowy drogi </w:t>
      </w:r>
      <w:r w:rsidRPr="00B47473">
        <w:rPr>
          <w:rFonts w:ascii="Arial" w:hAnsi="Arial" w:cs="Arial"/>
          <w:sz w:val="24"/>
          <w:szCs w:val="24"/>
        </w:rPr>
        <w:t>ul</w:t>
      </w:r>
      <w:r w:rsidR="00EF4DC5" w:rsidRPr="00B47473">
        <w:rPr>
          <w:rFonts w:ascii="Arial" w:hAnsi="Arial" w:cs="Arial"/>
          <w:sz w:val="24"/>
          <w:szCs w:val="24"/>
        </w:rPr>
        <w:t>.</w:t>
      </w:r>
      <w:r w:rsidRPr="00B47473">
        <w:rPr>
          <w:rFonts w:ascii="Arial" w:hAnsi="Arial" w:cs="Arial"/>
          <w:sz w:val="24"/>
          <w:szCs w:val="24"/>
        </w:rPr>
        <w:t xml:space="preserve"> </w:t>
      </w:r>
      <w:r w:rsidR="00EF4DC5" w:rsidRPr="00B47473">
        <w:rPr>
          <w:rFonts w:ascii="Arial" w:hAnsi="Arial" w:cs="Arial"/>
          <w:sz w:val="24"/>
          <w:szCs w:val="24"/>
        </w:rPr>
        <w:t>D</w:t>
      </w:r>
      <w:r w:rsidRPr="00B47473">
        <w:rPr>
          <w:rFonts w:ascii="Arial" w:hAnsi="Arial" w:cs="Arial"/>
          <w:sz w:val="24"/>
          <w:szCs w:val="24"/>
        </w:rPr>
        <w:t>ąbrowskiego</w:t>
      </w:r>
      <w:r w:rsidR="00EF4DC5" w:rsidRPr="00B47473">
        <w:rPr>
          <w:rFonts w:ascii="Arial" w:hAnsi="Arial" w:cs="Arial"/>
          <w:sz w:val="24"/>
          <w:szCs w:val="24"/>
        </w:rPr>
        <w:t>.</w:t>
      </w:r>
      <w:r w:rsidRPr="00B47473">
        <w:rPr>
          <w:rFonts w:ascii="Arial" w:hAnsi="Arial" w:cs="Arial"/>
          <w:sz w:val="24"/>
          <w:szCs w:val="24"/>
        </w:rPr>
        <w:t xml:space="preserve"> </w:t>
      </w:r>
      <w:r w:rsidR="00EF4DC5" w:rsidRPr="00B47473">
        <w:rPr>
          <w:rFonts w:ascii="Arial" w:hAnsi="Arial" w:cs="Arial"/>
          <w:sz w:val="24"/>
          <w:szCs w:val="24"/>
        </w:rPr>
        <w:t xml:space="preserve">Nastąpiło rozliczenie tego zadania. Główną składową tej kwoty jest wielkość odszkodowań </w:t>
      </w:r>
      <w:r w:rsidR="00C21231" w:rsidRPr="00B47473">
        <w:rPr>
          <w:rFonts w:ascii="Arial" w:hAnsi="Arial" w:cs="Arial"/>
          <w:sz w:val="24"/>
          <w:szCs w:val="24"/>
        </w:rPr>
        <w:br/>
      </w:r>
      <w:r w:rsidR="00EF4DC5" w:rsidRPr="00B47473">
        <w:rPr>
          <w:rFonts w:ascii="Arial" w:hAnsi="Arial" w:cs="Arial"/>
          <w:sz w:val="24"/>
          <w:szCs w:val="24"/>
        </w:rPr>
        <w:t xml:space="preserve">za grunty przejęte pod budowę drogi i zgodnie z tym porozumieniem w tych kosztach </w:t>
      </w:r>
      <w:r w:rsidR="0058176A" w:rsidRPr="00B47473">
        <w:rPr>
          <w:rFonts w:ascii="Arial" w:hAnsi="Arial" w:cs="Arial"/>
          <w:sz w:val="24"/>
          <w:szCs w:val="24"/>
        </w:rPr>
        <w:t>partycypowało miasto.</w:t>
      </w:r>
    </w:p>
    <w:p w:rsidR="00605207" w:rsidRPr="00B47473" w:rsidRDefault="00605207" w:rsidP="007A3730">
      <w:pPr>
        <w:jc w:val="both"/>
        <w:rPr>
          <w:rFonts w:ascii="Arial" w:hAnsi="Arial" w:cs="Arial"/>
          <w:sz w:val="24"/>
          <w:szCs w:val="24"/>
        </w:rPr>
      </w:pPr>
    </w:p>
    <w:p w:rsidR="00605207" w:rsidRPr="00B47473" w:rsidRDefault="00C21231" w:rsidP="007A3730">
      <w:pPr>
        <w:jc w:val="both"/>
        <w:rPr>
          <w:rFonts w:ascii="Arial" w:hAnsi="Arial" w:cs="Arial"/>
          <w:sz w:val="24"/>
          <w:szCs w:val="24"/>
        </w:rPr>
      </w:pPr>
      <w:r w:rsidRPr="00B47473">
        <w:rPr>
          <w:rFonts w:ascii="Arial" w:hAnsi="Arial" w:cs="Arial"/>
          <w:sz w:val="24"/>
          <w:szCs w:val="24"/>
        </w:rPr>
        <w:t>Radny</w:t>
      </w:r>
      <w:r w:rsidR="00605207" w:rsidRPr="00B47473">
        <w:rPr>
          <w:rFonts w:ascii="Arial" w:hAnsi="Arial" w:cs="Arial"/>
          <w:sz w:val="24"/>
          <w:szCs w:val="24"/>
        </w:rPr>
        <w:t xml:space="preserve"> </w:t>
      </w:r>
      <w:r w:rsidRPr="00B47473">
        <w:rPr>
          <w:rFonts w:ascii="Arial" w:hAnsi="Arial" w:cs="Arial"/>
          <w:sz w:val="24"/>
          <w:szCs w:val="24"/>
        </w:rPr>
        <w:t>M</w:t>
      </w:r>
      <w:r w:rsidR="00605207" w:rsidRPr="00B47473">
        <w:rPr>
          <w:rFonts w:ascii="Arial" w:hAnsi="Arial" w:cs="Arial"/>
          <w:sz w:val="24"/>
          <w:szCs w:val="24"/>
        </w:rPr>
        <w:t>arczak powiedział</w:t>
      </w:r>
      <w:r w:rsidRPr="00B47473">
        <w:rPr>
          <w:rFonts w:ascii="Arial" w:hAnsi="Arial" w:cs="Arial"/>
          <w:sz w:val="24"/>
          <w:szCs w:val="24"/>
        </w:rPr>
        <w:t>, ż</w:t>
      </w:r>
      <w:r w:rsidR="00605207" w:rsidRPr="00B47473">
        <w:rPr>
          <w:rFonts w:ascii="Arial" w:hAnsi="Arial" w:cs="Arial"/>
          <w:sz w:val="24"/>
          <w:szCs w:val="24"/>
        </w:rPr>
        <w:t>e</w:t>
      </w:r>
      <w:r w:rsidRPr="00B47473">
        <w:rPr>
          <w:rFonts w:ascii="Arial" w:hAnsi="Arial" w:cs="Arial"/>
          <w:sz w:val="24"/>
          <w:szCs w:val="24"/>
        </w:rPr>
        <w:t xml:space="preserve"> jak pamięta była to jedna z pierwszych uchwał, którą głosowali radni i Pan Damian</w:t>
      </w:r>
      <w:r w:rsidR="00605207" w:rsidRPr="00B47473">
        <w:rPr>
          <w:rFonts w:ascii="Arial" w:hAnsi="Arial" w:cs="Arial"/>
          <w:sz w:val="24"/>
          <w:szCs w:val="24"/>
        </w:rPr>
        <w:t xml:space="preserve"> </w:t>
      </w:r>
      <w:r w:rsidRPr="00B47473">
        <w:rPr>
          <w:rFonts w:ascii="Arial" w:hAnsi="Arial" w:cs="Arial"/>
          <w:sz w:val="24"/>
          <w:szCs w:val="24"/>
        </w:rPr>
        <w:t xml:space="preserve">Marczak przyznał, że </w:t>
      </w:r>
      <w:r w:rsidR="00605207" w:rsidRPr="00B47473">
        <w:rPr>
          <w:rFonts w:ascii="Arial" w:hAnsi="Arial" w:cs="Arial"/>
          <w:sz w:val="24"/>
          <w:szCs w:val="24"/>
        </w:rPr>
        <w:t>był przeciwko</w:t>
      </w:r>
      <w:r w:rsidRPr="00B47473">
        <w:rPr>
          <w:rFonts w:ascii="Arial" w:hAnsi="Arial" w:cs="Arial"/>
          <w:sz w:val="24"/>
          <w:szCs w:val="24"/>
        </w:rPr>
        <w:t xml:space="preserve"> przyznaniu tych środków dla powiatu. Jednym z argumentów, który wtedy podnosił jest to, że</w:t>
      </w:r>
      <w:r w:rsidR="00605207" w:rsidRPr="00B47473">
        <w:rPr>
          <w:rFonts w:ascii="Arial" w:hAnsi="Arial" w:cs="Arial"/>
          <w:sz w:val="24"/>
          <w:szCs w:val="24"/>
        </w:rPr>
        <w:t xml:space="preserve"> droga jest donikąd</w:t>
      </w:r>
      <w:r w:rsidRPr="00B47473">
        <w:rPr>
          <w:rFonts w:ascii="Arial" w:hAnsi="Arial" w:cs="Arial"/>
          <w:sz w:val="24"/>
          <w:szCs w:val="24"/>
        </w:rPr>
        <w:t xml:space="preserve"> i remont jej nie rozwiązuje żadnego problemu komunikacyjnego </w:t>
      </w:r>
      <w:r w:rsidRPr="00B47473">
        <w:rPr>
          <w:rFonts w:ascii="Arial" w:hAnsi="Arial" w:cs="Arial"/>
          <w:sz w:val="24"/>
          <w:szCs w:val="24"/>
        </w:rPr>
        <w:br/>
        <w:t>w mieście</w:t>
      </w:r>
      <w:r w:rsidR="00605207" w:rsidRPr="00B47473">
        <w:rPr>
          <w:rFonts w:ascii="Arial" w:hAnsi="Arial" w:cs="Arial"/>
          <w:sz w:val="24"/>
          <w:szCs w:val="24"/>
        </w:rPr>
        <w:t xml:space="preserve">. Wtedy </w:t>
      </w:r>
      <w:r w:rsidRPr="00B47473">
        <w:rPr>
          <w:rFonts w:ascii="Arial" w:hAnsi="Arial" w:cs="Arial"/>
          <w:sz w:val="24"/>
          <w:szCs w:val="24"/>
        </w:rPr>
        <w:t xml:space="preserve">radny </w:t>
      </w:r>
      <w:r w:rsidR="00605207" w:rsidRPr="00B47473">
        <w:rPr>
          <w:rFonts w:ascii="Arial" w:hAnsi="Arial" w:cs="Arial"/>
          <w:sz w:val="24"/>
          <w:szCs w:val="24"/>
        </w:rPr>
        <w:t>był zapewniany</w:t>
      </w:r>
      <w:r w:rsidRPr="00B47473">
        <w:rPr>
          <w:rFonts w:ascii="Arial" w:hAnsi="Arial" w:cs="Arial"/>
          <w:sz w:val="24"/>
          <w:szCs w:val="24"/>
        </w:rPr>
        <w:t>, ż</w:t>
      </w:r>
      <w:r w:rsidR="00605207" w:rsidRPr="00B47473">
        <w:rPr>
          <w:rFonts w:ascii="Arial" w:hAnsi="Arial" w:cs="Arial"/>
          <w:sz w:val="24"/>
          <w:szCs w:val="24"/>
        </w:rPr>
        <w:t xml:space="preserve">e są </w:t>
      </w:r>
      <w:r w:rsidRPr="00B47473">
        <w:rPr>
          <w:rFonts w:ascii="Arial" w:hAnsi="Arial" w:cs="Arial"/>
          <w:sz w:val="24"/>
          <w:szCs w:val="24"/>
        </w:rPr>
        <w:t xml:space="preserve">prowadzone </w:t>
      </w:r>
      <w:r w:rsidR="00605207" w:rsidRPr="00B47473">
        <w:rPr>
          <w:rFonts w:ascii="Arial" w:hAnsi="Arial" w:cs="Arial"/>
          <w:sz w:val="24"/>
          <w:szCs w:val="24"/>
        </w:rPr>
        <w:t xml:space="preserve">dalsze pace związane </w:t>
      </w:r>
      <w:r w:rsidRPr="00B47473">
        <w:rPr>
          <w:rFonts w:ascii="Arial" w:hAnsi="Arial" w:cs="Arial"/>
          <w:sz w:val="24"/>
          <w:szCs w:val="24"/>
        </w:rPr>
        <w:br/>
      </w:r>
      <w:r w:rsidR="00605207" w:rsidRPr="00B47473">
        <w:rPr>
          <w:rFonts w:ascii="Arial" w:hAnsi="Arial" w:cs="Arial"/>
          <w:sz w:val="24"/>
          <w:szCs w:val="24"/>
        </w:rPr>
        <w:t>z tym żeby ta droga sta</w:t>
      </w:r>
      <w:r w:rsidRPr="00B47473">
        <w:rPr>
          <w:rFonts w:ascii="Arial" w:hAnsi="Arial" w:cs="Arial"/>
          <w:sz w:val="24"/>
          <w:szCs w:val="24"/>
        </w:rPr>
        <w:t>ła</w:t>
      </w:r>
      <w:r w:rsidR="00605207" w:rsidRPr="00B47473">
        <w:rPr>
          <w:rFonts w:ascii="Arial" w:hAnsi="Arial" w:cs="Arial"/>
          <w:sz w:val="24"/>
          <w:szCs w:val="24"/>
        </w:rPr>
        <w:t xml:space="preserve"> się obwodnicą Rozwadowa </w:t>
      </w:r>
      <w:r w:rsidRPr="00B47473">
        <w:rPr>
          <w:rFonts w:ascii="Arial" w:hAnsi="Arial" w:cs="Arial"/>
          <w:sz w:val="24"/>
          <w:szCs w:val="24"/>
        </w:rPr>
        <w:t>w kontekście nachodzącego remontu rynku Rozwadowskiego</w:t>
      </w:r>
      <w:r w:rsidR="00605207" w:rsidRPr="00B47473">
        <w:rPr>
          <w:rFonts w:ascii="Arial" w:hAnsi="Arial" w:cs="Arial"/>
          <w:sz w:val="24"/>
          <w:szCs w:val="24"/>
        </w:rPr>
        <w:t xml:space="preserve">. </w:t>
      </w:r>
      <w:r w:rsidRPr="00B47473">
        <w:rPr>
          <w:rFonts w:ascii="Arial" w:hAnsi="Arial" w:cs="Arial"/>
          <w:sz w:val="24"/>
          <w:szCs w:val="24"/>
        </w:rPr>
        <w:t xml:space="preserve">Pan Marczak ponowił to samo pytanie, które zadał wtedy, mianowicie </w:t>
      </w:r>
      <w:r w:rsidR="00840B2D">
        <w:rPr>
          <w:rFonts w:ascii="Arial" w:hAnsi="Arial" w:cs="Arial"/>
          <w:sz w:val="24"/>
          <w:szCs w:val="24"/>
        </w:rPr>
        <w:t>k</w:t>
      </w:r>
      <w:r w:rsidR="00605207" w:rsidRPr="00B47473">
        <w:rPr>
          <w:rFonts w:ascii="Arial" w:hAnsi="Arial" w:cs="Arial"/>
          <w:sz w:val="24"/>
          <w:szCs w:val="24"/>
        </w:rPr>
        <w:t>iedy moż</w:t>
      </w:r>
      <w:r w:rsidRPr="00B47473">
        <w:rPr>
          <w:rFonts w:ascii="Arial" w:hAnsi="Arial" w:cs="Arial"/>
          <w:sz w:val="24"/>
          <w:szCs w:val="24"/>
        </w:rPr>
        <w:t>na się</w:t>
      </w:r>
      <w:r w:rsidR="00605207" w:rsidRPr="00B47473">
        <w:rPr>
          <w:rFonts w:ascii="Arial" w:hAnsi="Arial" w:cs="Arial"/>
          <w:sz w:val="24"/>
          <w:szCs w:val="24"/>
        </w:rPr>
        <w:t xml:space="preserve"> </w:t>
      </w:r>
      <w:r w:rsidRPr="00B47473">
        <w:rPr>
          <w:rFonts w:ascii="Arial" w:hAnsi="Arial" w:cs="Arial"/>
          <w:sz w:val="24"/>
          <w:szCs w:val="24"/>
        </w:rPr>
        <w:t>spodziewać</w:t>
      </w:r>
      <w:r w:rsidR="00605207" w:rsidRPr="00B47473">
        <w:rPr>
          <w:rFonts w:ascii="Arial" w:hAnsi="Arial" w:cs="Arial"/>
          <w:sz w:val="24"/>
          <w:szCs w:val="24"/>
        </w:rPr>
        <w:t xml:space="preserve"> </w:t>
      </w:r>
      <w:r w:rsidRPr="00B47473">
        <w:rPr>
          <w:rFonts w:ascii="Arial" w:hAnsi="Arial" w:cs="Arial"/>
          <w:sz w:val="24"/>
          <w:szCs w:val="24"/>
        </w:rPr>
        <w:t>iż</w:t>
      </w:r>
      <w:r w:rsidR="00605207" w:rsidRPr="00B47473">
        <w:rPr>
          <w:rFonts w:ascii="Arial" w:hAnsi="Arial" w:cs="Arial"/>
          <w:sz w:val="24"/>
          <w:szCs w:val="24"/>
        </w:rPr>
        <w:t xml:space="preserve"> ul</w:t>
      </w:r>
      <w:r w:rsidRPr="00B47473">
        <w:rPr>
          <w:rFonts w:ascii="Arial" w:hAnsi="Arial" w:cs="Arial"/>
          <w:sz w:val="24"/>
          <w:szCs w:val="24"/>
        </w:rPr>
        <w:t>. Dą</w:t>
      </w:r>
      <w:r w:rsidR="00605207" w:rsidRPr="00B47473">
        <w:rPr>
          <w:rFonts w:ascii="Arial" w:hAnsi="Arial" w:cs="Arial"/>
          <w:sz w:val="24"/>
          <w:szCs w:val="24"/>
        </w:rPr>
        <w:t xml:space="preserve">browskiego zostanie </w:t>
      </w:r>
      <w:r w:rsidRPr="00B47473">
        <w:rPr>
          <w:rFonts w:ascii="Arial" w:hAnsi="Arial" w:cs="Arial"/>
          <w:sz w:val="24"/>
          <w:szCs w:val="24"/>
        </w:rPr>
        <w:t>dokończona</w:t>
      </w:r>
      <w:r w:rsidR="00605207" w:rsidRPr="00B47473">
        <w:rPr>
          <w:rFonts w:ascii="Arial" w:hAnsi="Arial" w:cs="Arial"/>
          <w:sz w:val="24"/>
          <w:szCs w:val="24"/>
        </w:rPr>
        <w:t xml:space="preserve"> i </w:t>
      </w:r>
      <w:r w:rsidRPr="00B47473">
        <w:rPr>
          <w:rFonts w:ascii="Arial" w:hAnsi="Arial" w:cs="Arial"/>
          <w:sz w:val="24"/>
          <w:szCs w:val="24"/>
        </w:rPr>
        <w:t>czy faktycznie wpłynie na odciążenie</w:t>
      </w:r>
      <w:r w:rsidR="00605207" w:rsidRPr="00B47473">
        <w:rPr>
          <w:rFonts w:ascii="Arial" w:hAnsi="Arial" w:cs="Arial"/>
          <w:sz w:val="24"/>
          <w:szCs w:val="24"/>
        </w:rPr>
        <w:t xml:space="preserve"> ruc</w:t>
      </w:r>
      <w:r w:rsidRPr="00B47473">
        <w:rPr>
          <w:rFonts w:ascii="Arial" w:hAnsi="Arial" w:cs="Arial"/>
          <w:sz w:val="24"/>
          <w:szCs w:val="24"/>
        </w:rPr>
        <w:t>hu w Rozwadowie</w:t>
      </w:r>
      <w:r w:rsidR="00605207" w:rsidRPr="00B47473">
        <w:rPr>
          <w:rFonts w:ascii="Arial" w:hAnsi="Arial" w:cs="Arial"/>
          <w:sz w:val="24"/>
          <w:szCs w:val="24"/>
        </w:rPr>
        <w:t xml:space="preserve"> ?</w:t>
      </w:r>
    </w:p>
    <w:p w:rsidR="00605207" w:rsidRPr="00B47473" w:rsidRDefault="00605207" w:rsidP="007A3730">
      <w:pPr>
        <w:rPr>
          <w:rFonts w:ascii="Arial" w:hAnsi="Arial" w:cs="Arial"/>
          <w:sz w:val="24"/>
          <w:szCs w:val="24"/>
        </w:rPr>
      </w:pPr>
    </w:p>
    <w:p w:rsidR="00605207" w:rsidRPr="00B47473" w:rsidRDefault="00C21231" w:rsidP="007A3730">
      <w:pPr>
        <w:jc w:val="both"/>
        <w:rPr>
          <w:rFonts w:ascii="Arial" w:hAnsi="Arial" w:cs="Arial"/>
          <w:sz w:val="24"/>
          <w:szCs w:val="24"/>
        </w:rPr>
      </w:pPr>
      <w:r w:rsidRPr="00B47473">
        <w:rPr>
          <w:rFonts w:ascii="Arial" w:hAnsi="Arial" w:cs="Arial"/>
          <w:sz w:val="24"/>
          <w:szCs w:val="24"/>
        </w:rPr>
        <w:t>Odpowiedzi udzielił Włodarz</w:t>
      </w:r>
      <w:r w:rsidR="00605207" w:rsidRPr="00B47473">
        <w:rPr>
          <w:rFonts w:ascii="Arial" w:hAnsi="Arial" w:cs="Arial"/>
          <w:sz w:val="24"/>
          <w:szCs w:val="24"/>
        </w:rPr>
        <w:t xml:space="preserve"> Miasta</w:t>
      </w:r>
      <w:r w:rsidRPr="00B47473">
        <w:rPr>
          <w:rFonts w:ascii="Arial" w:hAnsi="Arial" w:cs="Arial"/>
          <w:sz w:val="24"/>
          <w:szCs w:val="24"/>
        </w:rPr>
        <w:t>, który</w:t>
      </w:r>
      <w:r w:rsidR="00605207" w:rsidRPr="00B47473">
        <w:rPr>
          <w:rFonts w:ascii="Arial" w:hAnsi="Arial" w:cs="Arial"/>
          <w:sz w:val="24"/>
          <w:szCs w:val="24"/>
        </w:rPr>
        <w:t xml:space="preserve"> stwierdzenie</w:t>
      </w:r>
      <w:r w:rsidRPr="00B47473">
        <w:rPr>
          <w:rFonts w:ascii="Arial" w:hAnsi="Arial" w:cs="Arial"/>
          <w:sz w:val="24"/>
          <w:szCs w:val="24"/>
        </w:rPr>
        <w:t>:</w:t>
      </w:r>
      <w:r w:rsidR="00605207" w:rsidRPr="00B47473">
        <w:rPr>
          <w:rFonts w:ascii="Arial" w:hAnsi="Arial" w:cs="Arial"/>
          <w:sz w:val="24"/>
          <w:szCs w:val="24"/>
        </w:rPr>
        <w:t xml:space="preserve"> „Ulic</w:t>
      </w:r>
      <w:r w:rsidRPr="00B47473">
        <w:rPr>
          <w:rFonts w:ascii="Arial" w:hAnsi="Arial" w:cs="Arial"/>
          <w:sz w:val="24"/>
          <w:szCs w:val="24"/>
        </w:rPr>
        <w:t>a</w:t>
      </w:r>
      <w:r w:rsidR="00605207" w:rsidRPr="00B47473">
        <w:rPr>
          <w:rFonts w:ascii="Arial" w:hAnsi="Arial" w:cs="Arial"/>
          <w:sz w:val="24"/>
          <w:szCs w:val="24"/>
        </w:rPr>
        <w:t xml:space="preserve"> Dąbrowskiego jest ulicą donikąd” </w:t>
      </w:r>
      <w:r w:rsidRPr="00B47473">
        <w:rPr>
          <w:rFonts w:ascii="Arial" w:hAnsi="Arial" w:cs="Arial"/>
          <w:sz w:val="24"/>
          <w:szCs w:val="24"/>
        </w:rPr>
        <w:t xml:space="preserve">uznał za </w:t>
      </w:r>
      <w:r w:rsidR="00605207" w:rsidRPr="00B47473">
        <w:rPr>
          <w:rFonts w:ascii="Arial" w:hAnsi="Arial" w:cs="Arial"/>
          <w:sz w:val="24"/>
          <w:szCs w:val="24"/>
        </w:rPr>
        <w:t>dość odważne</w:t>
      </w:r>
      <w:r w:rsidRPr="00B47473">
        <w:rPr>
          <w:rFonts w:ascii="Arial" w:hAnsi="Arial" w:cs="Arial"/>
          <w:sz w:val="24"/>
          <w:szCs w:val="24"/>
        </w:rPr>
        <w:t>, ponieważ droga ta ma istotne znaczenie, jeżeli chodzi o komunikację do ważnych instytucji w Rozwadowie. Miasto Stalowa Wola już wcześniej wykonało ul. Kopernika co jest przedłużenie</w:t>
      </w:r>
      <w:r w:rsidR="00840B2D">
        <w:rPr>
          <w:rFonts w:ascii="Arial" w:hAnsi="Arial" w:cs="Arial"/>
          <w:sz w:val="24"/>
          <w:szCs w:val="24"/>
        </w:rPr>
        <w:t>m</w:t>
      </w:r>
      <w:r w:rsidRPr="00B47473">
        <w:rPr>
          <w:rFonts w:ascii="Arial" w:hAnsi="Arial" w:cs="Arial"/>
          <w:sz w:val="24"/>
          <w:szCs w:val="24"/>
        </w:rPr>
        <w:t xml:space="preserve"> ul. Dąbrowskiego. </w:t>
      </w:r>
      <w:r w:rsidR="00605207" w:rsidRPr="00B47473">
        <w:rPr>
          <w:rFonts w:ascii="Arial" w:hAnsi="Arial" w:cs="Arial"/>
          <w:sz w:val="24"/>
          <w:szCs w:val="24"/>
        </w:rPr>
        <w:t xml:space="preserve">Obecnie jest kwestia połączenia </w:t>
      </w:r>
      <w:r w:rsidR="00F63CEC" w:rsidRPr="00B47473">
        <w:rPr>
          <w:rFonts w:ascii="Arial" w:hAnsi="Arial" w:cs="Arial"/>
          <w:sz w:val="24"/>
          <w:szCs w:val="24"/>
        </w:rPr>
        <w:t>elementu części drogi, który nie podlegał projektowi przebudowy realizowanej</w:t>
      </w:r>
      <w:r w:rsidR="00605207" w:rsidRPr="00B47473">
        <w:rPr>
          <w:rFonts w:ascii="Arial" w:hAnsi="Arial" w:cs="Arial"/>
          <w:sz w:val="24"/>
          <w:szCs w:val="24"/>
        </w:rPr>
        <w:t xml:space="preserve"> przez powiat stalowowolski. W tym roku</w:t>
      </w:r>
      <w:r w:rsidR="00F63CEC" w:rsidRPr="00B47473">
        <w:rPr>
          <w:rFonts w:ascii="Arial" w:hAnsi="Arial" w:cs="Arial"/>
          <w:sz w:val="24"/>
          <w:szCs w:val="24"/>
        </w:rPr>
        <w:t xml:space="preserve"> miasto</w:t>
      </w:r>
      <w:r w:rsidR="00605207" w:rsidRPr="00B47473">
        <w:rPr>
          <w:rFonts w:ascii="Arial" w:hAnsi="Arial" w:cs="Arial"/>
          <w:sz w:val="24"/>
          <w:szCs w:val="24"/>
        </w:rPr>
        <w:t xml:space="preserve"> </w:t>
      </w:r>
      <w:r w:rsidR="00F63CEC" w:rsidRPr="00B47473">
        <w:rPr>
          <w:rFonts w:ascii="Arial" w:hAnsi="Arial" w:cs="Arial"/>
          <w:sz w:val="24"/>
          <w:szCs w:val="24"/>
        </w:rPr>
        <w:t xml:space="preserve">Stalowa Wola </w:t>
      </w:r>
      <w:r w:rsidR="00605207" w:rsidRPr="00B47473">
        <w:rPr>
          <w:rFonts w:ascii="Arial" w:hAnsi="Arial" w:cs="Arial"/>
          <w:sz w:val="24"/>
          <w:szCs w:val="24"/>
        </w:rPr>
        <w:t xml:space="preserve">wykonana </w:t>
      </w:r>
      <w:r w:rsidR="00F63CEC" w:rsidRPr="00B47473">
        <w:rPr>
          <w:rFonts w:ascii="Arial" w:hAnsi="Arial" w:cs="Arial"/>
          <w:sz w:val="24"/>
          <w:szCs w:val="24"/>
        </w:rPr>
        <w:t>nakładkę asfaltową, która od ul.</w:t>
      </w:r>
      <w:r w:rsidR="00605207" w:rsidRPr="00B47473">
        <w:rPr>
          <w:rFonts w:ascii="Arial" w:hAnsi="Arial" w:cs="Arial"/>
          <w:sz w:val="24"/>
          <w:szCs w:val="24"/>
        </w:rPr>
        <w:t xml:space="preserve"> Kopernika </w:t>
      </w:r>
      <w:r w:rsidR="00F63CEC" w:rsidRPr="00B47473">
        <w:rPr>
          <w:rFonts w:ascii="Arial" w:hAnsi="Arial" w:cs="Arial"/>
          <w:sz w:val="24"/>
          <w:szCs w:val="24"/>
        </w:rPr>
        <w:t>będzie prowadziła do zakończonego etapu ul. Dąbrowskiego aby tym przejazdem był kierowany objazd r</w:t>
      </w:r>
      <w:r w:rsidR="00605207" w:rsidRPr="00B47473">
        <w:rPr>
          <w:rFonts w:ascii="Arial" w:hAnsi="Arial" w:cs="Arial"/>
          <w:sz w:val="24"/>
          <w:szCs w:val="24"/>
        </w:rPr>
        <w:t>ynk</w:t>
      </w:r>
      <w:r w:rsidR="00F63CEC" w:rsidRPr="00B47473">
        <w:rPr>
          <w:rFonts w:ascii="Arial" w:hAnsi="Arial" w:cs="Arial"/>
          <w:sz w:val="24"/>
          <w:szCs w:val="24"/>
        </w:rPr>
        <w:t>u</w:t>
      </w:r>
      <w:r w:rsidR="00605207" w:rsidRPr="00B47473">
        <w:rPr>
          <w:rFonts w:ascii="Arial" w:hAnsi="Arial" w:cs="Arial"/>
          <w:sz w:val="24"/>
          <w:szCs w:val="24"/>
        </w:rPr>
        <w:t xml:space="preserve"> w Rozwadowie</w:t>
      </w:r>
      <w:r w:rsidR="00F63CEC" w:rsidRPr="00B47473">
        <w:rPr>
          <w:rFonts w:ascii="Arial" w:hAnsi="Arial" w:cs="Arial"/>
          <w:sz w:val="24"/>
          <w:szCs w:val="24"/>
        </w:rPr>
        <w:t>. Należy to zadanie postrzegać jako rozwiązanie tymczasowe. Obszar rynku będzie zamykany</w:t>
      </w:r>
      <w:r w:rsidR="00605207" w:rsidRPr="00B47473">
        <w:rPr>
          <w:rFonts w:ascii="Arial" w:hAnsi="Arial" w:cs="Arial"/>
          <w:sz w:val="24"/>
          <w:szCs w:val="24"/>
        </w:rPr>
        <w:t xml:space="preserve"> </w:t>
      </w:r>
      <w:r w:rsidR="00F63CEC" w:rsidRPr="00B47473">
        <w:rPr>
          <w:rFonts w:ascii="Arial" w:hAnsi="Arial" w:cs="Arial"/>
          <w:sz w:val="24"/>
          <w:szCs w:val="24"/>
        </w:rPr>
        <w:t>na realizacje poszczególnych prac remontowych. Pan Prezydent wyraził</w:t>
      </w:r>
      <w:r w:rsidR="00605207" w:rsidRPr="00B47473">
        <w:rPr>
          <w:rFonts w:ascii="Arial" w:hAnsi="Arial" w:cs="Arial"/>
          <w:sz w:val="24"/>
          <w:szCs w:val="24"/>
        </w:rPr>
        <w:t xml:space="preserve"> </w:t>
      </w:r>
      <w:r w:rsidR="00F63CEC" w:rsidRPr="00B47473">
        <w:rPr>
          <w:rFonts w:ascii="Arial" w:hAnsi="Arial" w:cs="Arial"/>
          <w:sz w:val="24"/>
          <w:szCs w:val="24"/>
        </w:rPr>
        <w:t xml:space="preserve">nadzieję, że </w:t>
      </w:r>
      <w:r w:rsidR="00605207" w:rsidRPr="00B47473">
        <w:rPr>
          <w:rFonts w:ascii="Arial" w:hAnsi="Arial" w:cs="Arial"/>
          <w:sz w:val="24"/>
          <w:szCs w:val="24"/>
        </w:rPr>
        <w:t xml:space="preserve">powiat stalowowolski będzie nadal </w:t>
      </w:r>
      <w:r w:rsidR="00F63CEC" w:rsidRPr="00B47473">
        <w:rPr>
          <w:rFonts w:ascii="Arial" w:hAnsi="Arial" w:cs="Arial"/>
          <w:sz w:val="24"/>
          <w:szCs w:val="24"/>
        </w:rPr>
        <w:t>realizował</w:t>
      </w:r>
      <w:r w:rsidR="00605207" w:rsidRPr="00B47473">
        <w:rPr>
          <w:rFonts w:ascii="Arial" w:hAnsi="Arial" w:cs="Arial"/>
          <w:sz w:val="24"/>
          <w:szCs w:val="24"/>
        </w:rPr>
        <w:t xml:space="preserve"> zakres tej </w:t>
      </w:r>
      <w:r w:rsidR="00F63CEC" w:rsidRPr="00B47473">
        <w:rPr>
          <w:rFonts w:ascii="Arial" w:hAnsi="Arial" w:cs="Arial"/>
          <w:sz w:val="24"/>
          <w:szCs w:val="24"/>
        </w:rPr>
        <w:t xml:space="preserve">inwestycji, </w:t>
      </w:r>
      <w:r w:rsidR="00605207" w:rsidRPr="00B47473">
        <w:rPr>
          <w:rFonts w:ascii="Arial" w:hAnsi="Arial" w:cs="Arial"/>
          <w:sz w:val="24"/>
          <w:szCs w:val="24"/>
        </w:rPr>
        <w:t>korzysta</w:t>
      </w:r>
      <w:r w:rsidR="00F63CEC" w:rsidRPr="00B47473">
        <w:rPr>
          <w:rFonts w:ascii="Arial" w:hAnsi="Arial" w:cs="Arial"/>
          <w:sz w:val="24"/>
          <w:szCs w:val="24"/>
        </w:rPr>
        <w:t xml:space="preserve">jąc ze </w:t>
      </w:r>
      <w:r w:rsidR="00605207" w:rsidRPr="00B47473">
        <w:rPr>
          <w:rFonts w:ascii="Arial" w:hAnsi="Arial" w:cs="Arial"/>
          <w:sz w:val="24"/>
          <w:szCs w:val="24"/>
        </w:rPr>
        <w:t xml:space="preserve"> </w:t>
      </w:r>
      <w:r w:rsidR="00F63CEC" w:rsidRPr="00B47473">
        <w:rPr>
          <w:rFonts w:ascii="Arial" w:hAnsi="Arial" w:cs="Arial"/>
          <w:sz w:val="24"/>
          <w:szCs w:val="24"/>
        </w:rPr>
        <w:t>ś</w:t>
      </w:r>
      <w:r w:rsidR="00605207" w:rsidRPr="00B47473">
        <w:rPr>
          <w:rFonts w:ascii="Arial" w:hAnsi="Arial" w:cs="Arial"/>
          <w:sz w:val="24"/>
          <w:szCs w:val="24"/>
        </w:rPr>
        <w:t>rodk</w:t>
      </w:r>
      <w:r w:rsidR="00F63CEC" w:rsidRPr="00B47473">
        <w:rPr>
          <w:rFonts w:ascii="Arial" w:hAnsi="Arial" w:cs="Arial"/>
          <w:sz w:val="24"/>
          <w:szCs w:val="24"/>
        </w:rPr>
        <w:t>ów</w:t>
      </w:r>
      <w:r w:rsidR="00605207" w:rsidRPr="00B47473">
        <w:rPr>
          <w:rFonts w:ascii="Arial" w:hAnsi="Arial" w:cs="Arial"/>
          <w:sz w:val="24"/>
          <w:szCs w:val="24"/>
        </w:rPr>
        <w:t xml:space="preserve"> zewnętrzn</w:t>
      </w:r>
      <w:r w:rsidR="00F63CEC" w:rsidRPr="00B47473">
        <w:rPr>
          <w:rFonts w:ascii="Arial" w:hAnsi="Arial" w:cs="Arial"/>
          <w:sz w:val="24"/>
          <w:szCs w:val="24"/>
        </w:rPr>
        <w:t>ych</w:t>
      </w:r>
      <w:r w:rsidR="00605207" w:rsidRPr="00B47473">
        <w:rPr>
          <w:rFonts w:ascii="Arial" w:hAnsi="Arial" w:cs="Arial"/>
          <w:sz w:val="24"/>
          <w:szCs w:val="24"/>
        </w:rPr>
        <w:t>.</w:t>
      </w:r>
      <w:r w:rsidR="00F63CEC" w:rsidRPr="00B47473">
        <w:rPr>
          <w:rFonts w:ascii="Arial" w:hAnsi="Arial" w:cs="Arial"/>
          <w:sz w:val="24"/>
          <w:szCs w:val="24"/>
        </w:rPr>
        <w:t xml:space="preserve"> Celem jest by wyjście do ul. Sandomierskiej było </w:t>
      </w:r>
      <w:r w:rsidR="00600D1C">
        <w:rPr>
          <w:rFonts w:ascii="Arial" w:hAnsi="Arial" w:cs="Arial"/>
          <w:sz w:val="24"/>
          <w:szCs w:val="24"/>
        </w:rPr>
        <w:t xml:space="preserve">przez </w:t>
      </w:r>
      <w:r w:rsidR="00F63CEC" w:rsidRPr="00B47473">
        <w:rPr>
          <w:rFonts w:ascii="Arial" w:hAnsi="Arial" w:cs="Arial"/>
          <w:sz w:val="24"/>
          <w:szCs w:val="24"/>
        </w:rPr>
        <w:t>ul. Przedwiośnie.</w:t>
      </w:r>
    </w:p>
    <w:p w:rsidR="00605207" w:rsidRPr="00B47473" w:rsidRDefault="00605207" w:rsidP="007A3730">
      <w:pPr>
        <w:rPr>
          <w:rFonts w:ascii="Arial" w:hAnsi="Arial" w:cs="Arial"/>
          <w:sz w:val="24"/>
          <w:szCs w:val="24"/>
        </w:rPr>
      </w:pPr>
    </w:p>
    <w:p w:rsidR="00605207" w:rsidRPr="00B47473" w:rsidRDefault="00605207" w:rsidP="007A3730">
      <w:pPr>
        <w:jc w:val="both"/>
        <w:rPr>
          <w:rFonts w:ascii="Arial" w:hAnsi="Arial" w:cs="Arial"/>
          <w:sz w:val="24"/>
          <w:szCs w:val="24"/>
        </w:rPr>
      </w:pPr>
      <w:r w:rsidRPr="00B47473">
        <w:rPr>
          <w:rFonts w:ascii="Arial" w:hAnsi="Arial" w:cs="Arial"/>
          <w:sz w:val="24"/>
          <w:szCs w:val="24"/>
        </w:rPr>
        <w:t xml:space="preserve">Radny Łukasz Durek podziękował </w:t>
      </w:r>
      <w:r w:rsidR="00F63CEC" w:rsidRPr="00B47473">
        <w:rPr>
          <w:rFonts w:ascii="Arial" w:hAnsi="Arial" w:cs="Arial"/>
          <w:sz w:val="24"/>
          <w:szCs w:val="24"/>
        </w:rPr>
        <w:t>Prezydentowi za odpowiedź</w:t>
      </w:r>
      <w:r w:rsidRPr="00B47473">
        <w:rPr>
          <w:rFonts w:ascii="Arial" w:hAnsi="Arial" w:cs="Arial"/>
          <w:sz w:val="24"/>
          <w:szCs w:val="24"/>
        </w:rPr>
        <w:t xml:space="preserve">, gdyż miał chęć zadać </w:t>
      </w:r>
      <w:r w:rsidR="00F63CEC" w:rsidRPr="00B47473">
        <w:rPr>
          <w:rFonts w:ascii="Arial" w:hAnsi="Arial" w:cs="Arial"/>
          <w:sz w:val="24"/>
          <w:szCs w:val="24"/>
        </w:rPr>
        <w:t xml:space="preserve">to </w:t>
      </w:r>
      <w:r w:rsidRPr="00B47473">
        <w:rPr>
          <w:rFonts w:ascii="Arial" w:hAnsi="Arial" w:cs="Arial"/>
          <w:sz w:val="24"/>
          <w:szCs w:val="24"/>
        </w:rPr>
        <w:t>pytanie czy</w:t>
      </w:r>
      <w:r w:rsidR="00F63CEC" w:rsidRPr="00B47473">
        <w:rPr>
          <w:rFonts w:ascii="Arial" w:hAnsi="Arial" w:cs="Arial"/>
          <w:sz w:val="24"/>
          <w:szCs w:val="24"/>
        </w:rPr>
        <w:t xml:space="preserve"> kwota będzie przeznaczona na realizację tego brakującego fragmentu między ul. Kopernika a ul. Dąbrowskiego.</w:t>
      </w:r>
      <w:r w:rsidRPr="00B47473">
        <w:rPr>
          <w:rFonts w:ascii="Arial" w:hAnsi="Arial" w:cs="Arial"/>
          <w:sz w:val="24"/>
          <w:szCs w:val="24"/>
        </w:rPr>
        <w:t xml:space="preserve"> </w:t>
      </w:r>
    </w:p>
    <w:p w:rsidR="00605207" w:rsidRPr="00B47473" w:rsidRDefault="00605207" w:rsidP="007A3730">
      <w:pPr>
        <w:rPr>
          <w:rFonts w:ascii="Arial" w:hAnsi="Arial" w:cs="Arial"/>
          <w:sz w:val="24"/>
          <w:szCs w:val="24"/>
        </w:rPr>
      </w:pPr>
    </w:p>
    <w:p w:rsidR="00605207" w:rsidRPr="00B47473" w:rsidRDefault="00F63CEC" w:rsidP="007A3730">
      <w:pPr>
        <w:jc w:val="both"/>
        <w:rPr>
          <w:rFonts w:ascii="Arial" w:hAnsi="Arial" w:cs="Arial"/>
          <w:sz w:val="24"/>
          <w:szCs w:val="24"/>
        </w:rPr>
      </w:pPr>
      <w:r w:rsidRPr="00B47473">
        <w:rPr>
          <w:rFonts w:ascii="Arial" w:hAnsi="Arial" w:cs="Arial"/>
          <w:sz w:val="24"/>
          <w:szCs w:val="24"/>
        </w:rPr>
        <w:t>Jako następna głos zabrała r</w:t>
      </w:r>
      <w:r w:rsidR="00605207" w:rsidRPr="00B47473">
        <w:rPr>
          <w:rFonts w:ascii="Arial" w:hAnsi="Arial" w:cs="Arial"/>
          <w:sz w:val="24"/>
          <w:szCs w:val="24"/>
        </w:rPr>
        <w:t xml:space="preserve">adna </w:t>
      </w:r>
      <w:r w:rsidRPr="00B47473">
        <w:rPr>
          <w:rFonts w:ascii="Arial" w:hAnsi="Arial" w:cs="Arial"/>
          <w:sz w:val="24"/>
          <w:szCs w:val="24"/>
        </w:rPr>
        <w:t xml:space="preserve">Elżbieta </w:t>
      </w:r>
      <w:r w:rsidR="00605207" w:rsidRPr="00B47473">
        <w:rPr>
          <w:rFonts w:ascii="Arial" w:hAnsi="Arial" w:cs="Arial"/>
          <w:sz w:val="24"/>
          <w:szCs w:val="24"/>
        </w:rPr>
        <w:t>Kulp</w:t>
      </w:r>
      <w:r w:rsidRPr="00B47473">
        <w:rPr>
          <w:rFonts w:ascii="Arial" w:hAnsi="Arial" w:cs="Arial"/>
          <w:sz w:val="24"/>
          <w:szCs w:val="24"/>
        </w:rPr>
        <w:t>a.</w:t>
      </w:r>
      <w:r w:rsidR="00605207" w:rsidRPr="00B47473">
        <w:rPr>
          <w:rFonts w:ascii="Arial" w:hAnsi="Arial" w:cs="Arial"/>
          <w:sz w:val="24"/>
          <w:szCs w:val="24"/>
        </w:rPr>
        <w:t xml:space="preserve"> </w:t>
      </w:r>
      <w:r w:rsidRPr="00B47473">
        <w:rPr>
          <w:rFonts w:ascii="Arial" w:hAnsi="Arial" w:cs="Arial"/>
          <w:sz w:val="24"/>
          <w:szCs w:val="24"/>
        </w:rPr>
        <w:t>P</w:t>
      </w:r>
      <w:r w:rsidR="00605207" w:rsidRPr="00B47473">
        <w:rPr>
          <w:rFonts w:ascii="Arial" w:hAnsi="Arial" w:cs="Arial"/>
          <w:sz w:val="24"/>
          <w:szCs w:val="24"/>
        </w:rPr>
        <w:t xml:space="preserve">owiedziała </w:t>
      </w:r>
      <w:r w:rsidRPr="00B47473">
        <w:rPr>
          <w:rFonts w:ascii="Arial" w:hAnsi="Arial" w:cs="Arial"/>
          <w:sz w:val="24"/>
          <w:szCs w:val="24"/>
        </w:rPr>
        <w:t>ż</w:t>
      </w:r>
      <w:r w:rsidR="00605207" w:rsidRPr="00B47473">
        <w:rPr>
          <w:rFonts w:ascii="Arial" w:hAnsi="Arial" w:cs="Arial"/>
          <w:sz w:val="24"/>
          <w:szCs w:val="24"/>
        </w:rPr>
        <w:t xml:space="preserve">e w </w:t>
      </w:r>
      <w:r w:rsidRPr="00B47473">
        <w:rPr>
          <w:rFonts w:ascii="Arial" w:hAnsi="Arial" w:cs="Arial"/>
          <w:sz w:val="24"/>
          <w:szCs w:val="24"/>
        </w:rPr>
        <w:t>budżecie</w:t>
      </w:r>
      <w:r w:rsidR="00605207" w:rsidRPr="00B47473">
        <w:rPr>
          <w:rFonts w:ascii="Arial" w:hAnsi="Arial" w:cs="Arial"/>
          <w:sz w:val="24"/>
          <w:szCs w:val="24"/>
        </w:rPr>
        <w:t xml:space="preserve"> powiatu, został złożony wniosek </w:t>
      </w:r>
      <w:r w:rsidR="00676F46" w:rsidRPr="00B47473">
        <w:rPr>
          <w:rFonts w:ascii="Arial" w:hAnsi="Arial" w:cs="Arial"/>
          <w:sz w:val="24"/>
          <w:szCs w:val="24"/>
        </w:rPr>
        <w:t xml:space="preserve">do </w:t>
      </w:r>
      <w:r w:rsidR="00605207" w:rsidRPr="00B47473">
        <w:rPr>
          <w:rFonts w:ascii="Arial" w:hAnsi="Arial" w:cs="Arial"/>
          <w:sz w:val="24"/>
          <w:szCs w:val="24"/>
        </w:rPr>
        <w:t xml:space="preserve">Rządowego Rozwoju </w:t>
      </w:r>
      <w:r w:rsidR="00676F46" w:rsidRPr="00B47473">
        <w:rPr>
          <w:rFonts w:ascii="Arial" w:hAnsi="Arial" w:cs="Arial"/>
          <w:sz w:val="24"/>
          <w:szCs w:val="24"/>
        </w:rPr>
        <w:t xml:space="preserve">Inwestycji </w:t>
      </w:r>
      <w:r w:rsidR="00605207" w:rsidRPr="00B47473">
        <w:rPr>
          <w:rFonts w:ascii="Arial" w:hAnsi="Arial" w:cs="Arial"/>
          <w:sz w:val="24"/>
          <w:szCs w:val="24"/>
        </w:rPr>
        <w:t>Dr</w:t>
      </w:r>
      <w:r w:rsidR="00676F46" w:rsidRPr="00B47473">
        <w:rPr>
          <w:rFonts w:ascii="Arial" w:hAnsi="Arial" w:cs="Arial"/>
          <w:sz w:val="24"/>
          <w:szCs w:val="24"/>
        </w:rPr>
        <w:t>ogowych</w:t>
      </w:r>
      <w:r w:rsidR="00605207" w:rsidRPr="00B47473">
        <w:rPr>
          <w:rFonts w:ascii="Arial" w:hAnsi="Arial" w:cs="Arial"/>
          <w:sz w:val="24"/>
          <w:szCs w:val="24"/>
        </w:rPr>
        <w:t xml:space="preserve"> </w:t>
      </w:r>
      <w:r w:rsidR="00676F46" w:rsidRPr="00B47473">
        <w:rPr>
          <w:rFonts w:ascii="Arial" w:hAnsi="Arial" w:cs="Arial"/>
          <w:sz w:val="24"/>
          <w:szCs w:val="24"/>
        </w:rPr>
        <w:br/>
      </w:r>
      <w:r w:rsidR="00676F46" w:rsidRPr="00B47473">
        <w:rPr>
          <w:rFonts w:ascii="Arial" w:hAnsi="Arial" w:cs="Arial"/>
          <w:sz w:val="24"/>
          <w:szCs w:val="24"/>
        </w:rPr>
        <w:lastRenderedPageBreak/>
        <w:t>o dofinansowanie</w:t>
      </w:r>
      <w:r w:rsidR="00605207" w:rsidRPr="00B47473">
        <w:rPr>
          <w:rFonts w:ascii="Arial" w:hAnsi="Arial" w:cs="Arial"/>
          <w:sz w:val="24"/>
          <w:szCs w:val="24"/>
        </w:rPr>
        <w:t xml:space="preserve">. </w:t>
      </w:r>
      <w:r w:rsidR="00676F46" w:rsidRPr="00B47473">
        <w:rPr>
          <w:rFonts w:ascii="Arial" w:hAnsi="Arial" w:cs="Arial"/>
          <w:sz w:val="24"/>
          <w:szCs w:val="24"/>
        </w:rPr>
        <w:t>W roku 2011 z</w:t>
      </w:r>
      <w:r w:rsidR="00605207" w:rsidRPr="00B47473">
        <w:rPr>
          <w:rFonts w:ascii="Arial" w:hAnsi="Arial" w:cs="Arial"/>
          <w:sz w:val="24"/>
          <w:szCs w:val="24"/>
        </w:rPr>
        <w:t>adani</w:t>
      </w:r>
      <w:r w:rsidR="00676F46" w:rsidRPr="00B47473">
        <w:rPr>
          <w:rFonts w:ascii="Arial" w:hAnsi="Arial" w:cs="Arial"/>
          <w:sz w:val="24"/>
          <w:szCs w:val="24"/>
        </w:rPr>
        <w:t>e</w:t>
      </w:r>
      <w:r w:rsidR="00605207" w:rsidRPr="00B47473">
        <w:rPr>
          <w:rFonts w:ascii="Arial" w:hAnsi="Arial" w:cs="Arial"/>
          <w:sz w:val="24"/>
          <w:szCs w:val="24"/>
        </w:rPr>
        <w:t xml:space="preserve"> zostało przekazane do realizacji wspólnej st</w:t>
      </w:r>
      <w:r w:rsidR="00676F46" w:rsidRPr="00B47473">
        <w:rPr>
          <w:rFonts w:ascii="Arial" w:hAnsi="Arial" w:cs="Arial"/>
          <w:sz w:val="24"/>
          <w:szCs w:val="24"/>
        </w:rPr>
        <w:t>ą</w:t>
      </w:r>
      <w:r w:rsidR="00605207" w:rsidRPr="00B47473">
        <w:rPr>
          <w:rFonts w:ascii="Arial" w:hAnsi="Arial" w:cs="Arial"/>
          <w:sz w:val="24"/>
          <w:szCs w:val="24"/>
        </w:rPr>
        <w:t xml:space="preserve">d </w:t>
      </w:r>
      <w:r w:rsidR="00676F46" w:rsidRPr="00B47473">
        <w:rPr>
          <w:rFonts w:ascii="Arial" w:hAnsi="Arial" w:cs="Arial"/>
          <w:sz w:val="24"/>
          <w:szCs w:val="24"/>
        </w:rPr>
        <w:t>wynika</w:t>
      </w:r>
      <w:r w:rsidR="00605207" w:rsidRPr="00B47473">
        <w:rPr>
          <w:rFonts w:ascii="Arial" w:hAnsi="Arial" w:cs="Arial"/>
          <w:sz w:val="24"/>
          <w:szCs w:val="24"/>
        </w:rPr>
        <w:t xml:space="preserve"> ta pomoc finansowa. </w:t>
      </w:r>
      <w:r w:rsidR="00676F46" w:rsidRPr="00B47473">
        <w:rPr>
          <w:rFonts w:ascii="Arial" w:hAnsi="Arial" w:cs="Arial"/>
          <w:sz w:val="24"/>
          <w:szCs w:val="24"/>
        </w:rPr>
        <w:t>W ubiegłym roku p</w:t>
      </w:r>
      <w:r w:rsidR="00605207" w:rsidRPr="00B47473">
        <w:rPr>
          <w:rFonts w:ascii="Arial" w:hAnsi="Arial" w:cs="Arial"/>
          <w:sz w:val="24"/>
          <w:szCs w:val="24"/>
        </w:rPr>
        <w:t xml:space="preserve">owiat </w:t>
      </w:r>
      <w:r w:rsidR="00676F46" w:rsidRPr="00B47473">
        <w:rPr>
          <w:rFonts w:ascii="Arial" w:hAnsi="Arial" w:cs="Arial"/>
          <w:sz w:val="24"/>
          <w:szCs w:val="24"/>
        </w:rPr>
        <w:t>uzyskał</w:t>
      </w:r>
      <w:r w:rsidR="00605207" w:rsidRPr="00B47473">
        <w:rPr>
          <w:rFonts w:ascii="Arial" w:hAnsi="Arial" w:cs="Arial"/>
          <w:sz w:val="24"/>
          <w:szCs w:val="24"/>
        </w:rPr>
        <w:t xml:space="preserve"> na I etap około </w:t>
      </w:r>
      <w:r w:rsidR="00676F46" w:rsidRPr="00B47473">
        <w:rPr>
          <w:rFonts w:ascii="Arial" w:hAnsi="Arial" w:cs="Arial"/>
          <w:sz w:val="24"/>
          <w:szCs w:val="24"/>
        </w:rPr>
        <w:br/>
      </w:r>
      <w:r w:rsidR="00605207" w:rsidRPr="00B47473">
        <w:rPr>
          <w:rFonts w:ascii="Arial" w:hAnsi="Arial" w:cs="Arial"/>
          <w:sz w:val="24"/>
          <w:szCs w:val="24"/>
        </w:rPr>
        <w:t xml:space="preserve">1 </w:t>
      </w:r>
      <w:r w:rsidR="00676F46" w:rsidRPr="00B47473">
        <w:rPr>
          <w:rFonts w:ascii="Arial" w:hAnsi="Arial" w:cs="Arial"/>
          <w:sz w:val="24"/>
          <w:szCs w:val="24"/>
        </w:rPr>
        <w:t>mld 902 ty</w:t>
      </w:r>
      <w:r w:rsidR="00600D1C">
        <w:rPr>
          <w:rFonts w:ascii="Arial" w:hAnsi="Arial" w:cs="Arial"/>
          <w:sz w:val="24"/>
          <w:szCs w:val="24"/>
        </w:rPr>
        <w:t>s.</w:t>
      </w:r>
      <w:r w:rsidR="00676F46" w:rsidRPr="00B47473">
        <w:rPr>
          <w:rFonts w:ascii="Arial" w:hAnsi="Arial" w:cs="Arial"/>
          <w:sz w:val="24"/>
          <w:szCs w:val="24"/>
        </w:rPr>
        <w:t xml:space="preserve"> zł </w:t>
      </w:r>
      <w:r w:rsidR="00605207" w:rsidRPr="00B47473">
        <w:rPr>
          <w:rFonts w:ascii="Arial" w:hAnsi="Arial" w:cs="Arial"/>
          <w:sz w:val="24"/>
          <w:szCs w:val="24"/>
        </w:rPr>
        <w:t xml:space="preserve">z budżetu państwa. </w:t>
      </w:r>
    </w:p>
    <w:p w:rsidR="00676F46" w:rsidRPr="00B47473" w:rsidRDefault="00676F46"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Głosowano w sprawie:</w:t>
      </w:r>
      <w:r w:rsidR="00AC1114" w:rsidRPr="00B47473">
        <w:rPr>
          <w:rFonts w:ascii="Arial" w:hAnsi="Arial" w:cs="Arial"/>
          <w:b/>
          <w:sz w:val="24"/>
          <w:szCs w:val="24"/>
        </w:rPr>
        <w:t xml:space="preserve"> </w:t>
      </w:r>
      <w:r w:rsidRPr="00B47473">
        <w:rPr>
          <w:rFonts w:ascii="Arial" w:hAnsi="Arial" w:cs="Arial"/>
          <w:sz w:val="24"/>
          <w:szCs w:val="24"/>
        </w:rPr>
        <w:t>Projekt</w:t>
      </w:r>
      <w:r w:rsidR="00600D1C">
        <w:rPr>
          <w:rFonts w:ascii="Arial" w:hAnsi="Arial" w:cs="Arial"/>
          <w:sz w:val="24"/>
          <w:szCs w:val="24"/>
        </w:rPr>
        <w:t>u</w:t>
      </w:r>
      <w:r w:rsidRPr="00B47473">
        <w:rPr>
          <w:rFonts w:ascii="Arial" w:hAnsi="Arial" w:cs="Arial"/>
          <w:sz w:val="24"/>
          <w:szCs w:val="24"/>
        </w:rPr>
        <w:t xml:space="preserve"> uchwały zmieniającej uchwałę w sprawie udzielenia pomocy finansowej dla innych jednostek samorządu terytorialnego w 2021</w:t>
      </w:r>
      <w:r w:rsidR="00AC1114" w:rsidRPr="00B47473">
        <w:rPr>
          <w:rFonts w:ascii="Arial" w:hAnsi="Arial" w:cs="Arial"/>
          <w:sz w:val="24"/>
          <w:szCs w:val="24"/>
        </w:rPr>
        <w:t xml:space="preserve"> </w:t>
      </w:r>
      <w:r w:rsidRPr="00B47473">
        <w:rPr>
          <w:rFonts w:ascii="Arial" w:hAnsi="Arial" w:cs="Arial"/>
          <w:sz w:val="24"/>
          <w:szCs w:val="24"/>
        </w:rPr>
        <w:t>roku.</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Wyniki głosowania:</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ZA: 18, </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PRZECIW: 3, </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WSTRZYMUJĘ SIĘ: 1, </w:t>
      </w:r>
    </w:p>
    <w:p w:rsidR="00EF17AD" w:rsidRPr="00B47473" w:rsidRDefault="00EF17AD" w:rsidP="007A3730">
      <w:pPr>
        <w:rPr>
          <w:rFonts w:ascii="Arial" w:hAnsi="Arial" w:cs="Arial"/>
          <w:sz w:val="24"/>
          <w:szCs w:val="24"/>
        </w:rPr>
      </w:pPr>
      <w:r w:rsidRPr="00B47473">
        <w:rPr>
          <w:rFonts w:ascii="Arial" w:hAnsi="Arial" w:cs="Arial"/>
          <w:sz w:val="24"/>
          <w:szCs w:val="24"/>
        </w:rPr>
        <w:t xml:space="preserve">BRAK GŁOSU: 0, </w:t>
      </w:r>
    </w:p>
    <w:p w:rsidR="00EF17AD" w:rsidRPr="00B47473" w:rsidRDefault="00EF17AD" w:rsidP="007A3730">
      <w:pPr>
        <w:rPr>
          <w:rFonts w:ascii="Arial" w:hAnsi="Arial" w:cs="Arial"/>
          <w:sz w:val="24"/>
          <w:szCs w:val="24"/>
        </w:rPr>
      </w:pPr>
      <w:r w:rsidRPr="00B47473">
        <w:rPr>
          <w:rFonts w:ascii="Arial" w:hAnsi="Arial" w:cs="Arial"/>
          <w:sz w:val="24"/>
          <w:szCs w:val="24"/>
        </w:rPr>
        <w:t>NIEOBECNI: 1</w:t>
      </w:r>
    </w:p>
    <w:p w:rsidR="00EF17AD" w:rsidRPr="00B47473" w:rsidRDefault="00EF17AD" w:rsidP="007A3730">
      <w:pPr>
        <w:rPr>
          <w:rFonts w:ascii="Arial" w:hAnsi="Arial" w:cs="Arial"/>
          <w:sz w:val="24"/>
          <w:szCs w:val="24"/>
        </w:rPr>
      </w:pPr>
    </w:p>
    <w:p w:rsidR="00EF17AD" w:rsidRPr="00B47473" w:rsidRDefault="00EF17AD" w:rsidP="007A3730">
      <w:pPr>
        <w:rPr>
          <w:rFonts w:ascii="Arial" w:hAnsi="Arial" w:cs="Arial"/>
          <w:b/>
          <w:sz w:val="24"/>
          <w:szCs w:val="24"/>
          <w:u w:val="single"/>
        </w:rPr>
      </w:pPr>
      <w:r w:rsidRPr="00B47473">
        <w:rPr>
          <w:rFonts w:ascii="Arial" w:hAnsi="Arial" w:cs="Arial"/>
          <w:b/>
          <w:sz w:val="24"/>
          <w:szCs w:val="24"/>
          <w:u w:val="single"/>
        </w:rPr>
        <w:t>Wyniki imienne:</w:t>
      </w:r>
    </w:p>
    <w:p w:rsidR="00EF17AD" w:rsidRPr="00B47473" w:rsidRDefault="00EF17AD" w:rsidP="007A3730">
      <w:pPr>
        <w:rPr>
          <w:rFonts w:ascii="Arial" w:hAnsi="Arial" w:cs="Arial"/>
          <w:sz w:val="24"/>
          <w:szCs w:val="24"/>
        </w:rPr>
      </w:pPr>
      <w:r w:rsidRPr="00B47473">
        <w:rPr>
          <w:rFonts w:ascii="Arial" w:hAnsi="Arial" w:cs="Arial"/>
          <w:sz w:val="24"/>
          <w:szCs w:val="24"/>
        </w:rPr>
        <w:t>ZA (18)</w:t>
      </w:r>
    </w:p>
    <w:p w:rsidR="00EF17AD" w:rsidRPr="00B47473" w:rsidRDefault="00EF17AD"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w:t>
      </w:r>
      <w:r w:rsidR="00AC1114" w:rsidRPr="00B47473">
        <w:rPr>
          <w:rFonts w:ascii="Arial" w:hAnsi="Arial" w:cs="Arial"/>
          <w:sz w:val="24"/>
          <w:szCs w:val="24"/>
        </w:rPr>
        <w:t xml:space="preserve">Ilona Kaczmarek, </w:t>
      </w:r>
      <w:r w:rsidRPr="00B47473">
        <w:rPr>
          <w:rFonts w:ascii="Arial" w:hAnsi="Arial" w:cs="Arial"/>
          <w:sz w:val="24"/>
          <w:szCs w:val="24"/>
        </w:rPr>
        <w:t xml:space="preserve">Joanna Grobel-Proszowska, Andrzej Kochan, Agata Krzek, Elżbieta Kulpa, </w:t>
      </w:r>
      <w:r w:rsidR="00AC1114" w:rsidRPr="00B47473">
        <w:rPr>
          <w:rFonts w:ascii="Arial" w:hAnsi="Arial" w:cs="Arial"/>
          <w:sz w:val="24"/>
          <w:szCs w:val="24"/>
        </w:rPr>
        <w:br/>
      </w:r>
      <w:r w:rsidRPr="00B47473">
        <w:rPr>
          <w:rFonts w:ascii="Arial" w:hAnsi="Arial" w:cs="Arial"/>
          <w:sz w:val="24"/>
          <w:szCs w:val="24"/>
        </w:rPr>
        <w:t xml:space="preserve">Paweł Madej, Lucjan Małek, Paulina Miśko, Karolina Paleń, Dariusz Przytuła, </w:t>
      </w:r>
      <w:r w:rsidR="00AC1114" w:rsidRPr="00B47473">
        <w:rPr>
          <w:rFonts w:ascii="Arial" w:hAnsi="Arial" w:cs="Arial"/>
          <w:sz w:val="24"/>
          <w:szCs w:val="24"/>
        </w:rPr>
        <w:br/>
      </w:r>
      <w:r w:rsidRPr="00B47473">
        <w:rPr>
          <w:rFonts w:ascii="Arial" w:hAnsi="Arial" w:cs="Arial"/>
          <w:sz w:val="24"/>
          <w:szCs w:val="24"/>
        </w:rPr>
        <w:t>Piotr Rut, Jan Sibiga, Stanisław Sobieraj, Łukasz Warchoł</w:t>
      </w:r>
    </w:p>
    <w:p w:rsidR="00AC1114" w:rsidRPr="00B47473" w:rsidRDefault="00AC1114"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PRZECIW (3)</w:t>
      </w:r>
    </w:p>
    <w:p w:rsidR="00EF17AD" w:rsidRPr="00B47473" w:rsidRDefault="00EF17AD" w:rsidP="007A3730">
      <w:pPr>
        <w:rPr>
          <w:rFonts w:ascii="Arial" w:hAnsi="Arial" w:cs="Arial"/>
          <w:sz w:val="24"/>
          <w:szCs w:val="24"/>
        </w:rPr>
      </w:pPr>
      <w:r w:rsidRPr="00B47473">
        <w:rPr>
          <w:rFonts w:ascii="Arial" w:hAnsi="Arial" w:cs="Arial"/>
          <w:sz w:val="24"/>
          <w:szCs w:val="24"/>
        </w:rPr>
        <w:t>Leszek Brzeziński, Damian Marczak, Andrzej Szymonik</w:t>
      </w:r>
    </w:p>
    <w:p w:rsidR="00AC1114" w:rsidRPr="00B47473" w:rsidRDefault="00AC1114"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WSTRZYMUJĘ SIĘ (1)</w:t>
      </w:r>
    </w:p>
    <w:p w:rsidR="00EF17AD" w:rsidRPr="00B47473" w:rsidRDefault="00EF17AD" w:rsidP="007A3730">
      <w:pPr>
        <w:rPr>
          <w:rFonts w:ascii="Arial" w:hAnsi="Arial" w:cs="Arial"/>
          <w:sz w:val="24"/>
          <w:szCs w:val="24"/>
        </w:rPr>
      </w:pPr>
      <w:r w:rsidRPr="00B47473">
        <w:rPr>
          <w:rFonts w:ascii="Arial" w:hAnsi="Arial" w:cs="Arial"/>
          <w:sz w:val="24"/>
          <w:szCs w:val="24"/>
        </w:rPr>
        <w:t>Renata Butryn</w:t>
      </w:r>
    </w:p>
    <w:p w:rsidR="00AC1114" w:rsidRPr="00B47473" w:rsidRDefault="00AC1114" w:rsidP="007A3730">
      <w:pPr>
        <w:rPr>
          <w:rFonts w:ascii="Arial" w:hAnsi="Arial" w:cs="Arial"/>
          <w:sz w:val="24"/>
          <w:szCs w:val="24"/>
        </w:rPr>
      </w:pPr>
    </w:p>
    <w:p w:rsidR="00EF17AD" w:rsidRPr="00B47473" w:rsidRDefault="00EF17AD" w:rsidP="007A3730">
      <w:pPr>
        <w:rPr>
          <w:rFonts w:ascii="Arial" w:hAnsi="Arial" w:cs="Arial"/>
          <w:sz w:val="24"/>
          <w:szCs w:val="24"/>
        </w:rPr>
      </w:pPr>
      <w:r w:rsidRPr="00B47473">
        <w:rPr>
          <w:rFonts w:ascii="Arial" w:hAnsi="Arial" w:cs="Arial"/>
          <w:sz w:val="24"/>
          <w:szCs w:val="24"/>
        </w:rPr>
        <w:t>NIEOBECNI (1)</w:t>
      </w:r>
    </w:p>
    <w:p w:rsidR="00EF17AD" w:rsidRPr="00B47473" w:rsidRDefault="00EF17AD" w:rsidP="007A3730">
      <w:pPr>
        <w:rPr>
          <w:rFonts w:ascii="Arial" w:hAnsi="Arial" w:cs="Arial"/>
          <w:sz w:val="24"/>
          <w:szCs w:val="24"/>
        </w:rPr>
      </w:pPr>
      <w:r w:rsidRPr="00B47473">
        <w:rPr>
          <w:rFonts w:ascii="Arial" w:hAnsi="Arial" w:cs="Arial"/>
          <w:sz w:val="24"/>
          <w:szCs w:val="24"/>
        </w:rPr>
        <w:t>Franciszek Zaborowski</w:t>
      </w:r>
    </w:p>
    <w:p w:rsidR="00871607" w:rsidRPr="00B47473" w:rsidRDefault="00871607" w:rsidP="007A3730">
      <w:pPr>
        <w:rPr>
          <w:rFonts w:ascii="Arial" w:hAnsi="Arial" w:cs="Arial"/>
          <w:sz w:val="24"/>
          <w:szCs w:val="24"/>
        </w:rPr>
      </w:pPr>
    </w:p>
    <w:p w:rsidR="00871607" w:rsidRPr="00B47473" w:rsidRDefault="00871607"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18 głosach za, 3 przeciw oraz 1 głosie wstrzymującym się podjęła </w:t>
      </w:r>
    </w:p>
    <w:p w:rsidR="00871607" w:rsidRPr="00B47473" w:rsidRDefault="00871607" w:rsidP="007A3730">
      <w:pPr>
        <w:jc w:val="center"/>
        <w:rPr>
          <w:rFonts w:ascii="Arial" w:hAnsi="Arial" w:cs="Arial"/>
          <w:color w:val="FF0000"/>
          <w:sz w:val="24"/>
          <w:szCs w:val="24"/>
        </w:rPr>
      </w:pPr>
    </w:p>
    <w:p w:rsidR="00871607" w:rsidRPr="00B47473" w:rsidRDefault="00871607" w:rsidP="007A3730">
      <w:pPr>
        <w:jc w:val="center"/>
        <w:rPr>
          <w:rFonts w:ascii="Arial" w:hAnsi="Arial" w:cs="Arial"/>
          <w:b/>
          <w:i/>
          <w:sz w:val="24"/>
          <w:szCs w:val="24"/>
        </w:rPr>
      </w:pPr>
      <w:r w:rsidRPr="00B47473">
        <w:rPr>
          <w:rFonts w:ascii="Arial" w:hAnsi="Arial" w:cs="Arial"/>
          <w:b/>
          <w:i/>
          <w:sz w:val="24"/>
          <w:szCs w:val="24"/>
        </w:rPr>
        <w:t>U c h w a ł ę Nr XLV/524/2021</w:t>
      </w:r>
    </w:p>
    <w:p w:rsidR="00871607" w:rsidRPr="00B47473" w:rsidRDefault="00871607" w:rsidP="007A3730">
      <w:pPr>
        <w:jc w:val="center"/>
        <w:rPr>
          <w:rFonts w:ascii="Arial" w:hAnsi="Arial" w:cs="Arial"/>
          <w:sz w:val="24"/>
          <w:szCs w:val="24"/>
        </w:rPr>
      </w:pPr>
      <w:r w:rsidRPr="00B47473">
        <w:rPr>
          <w:rFonts w:ascii="Arial" w:hAnsi="Arial" w:cs="Arial"/>
          <w:sz w:val="24"/>
          <w:szCs w:val="24"/>
        </w:rPr>
        <w:t>zmieniającą uchwałę w sprawie udzielenia pomocy finansowej dla innych jednostek samorządu terytorialnego w 2021 roku.</w:t>
      </w:r>
    </w:p>
    <w:p w:rsidR="00605207" w:rsidRPr="00B47473" w:rsidRDefault="00605207" w:rsidP="007A3730">
      <w:pPr>
        <w:rPr>
          <w:rFonts w:ascii="Arial" w:hAnsi="Arial" w:cs="Arial"/>
          <w:sz w:val="24"/>
          <w:szCs w:val="24"/>
        </w:rPr>
      </w:pPr>
    </w:p>
    <w:p w:rsidR="00605207" w:rsidRPr="00B47473" w:rsidRDefault="00605207" w:rsidP="007A3730">
      <w:pPr>
        <w:rPr>
          <w:rFonts w:ascii="Arial" w:hAnsi="Arial" w:cs="Arial"/>
          <w:sz w:val="24"/>
          <w:szCs w:val="24"/>
        </w:rPr>
      </w:pPr>
    </w:p>
    <w:p w:rsidR="00605207" w:rsidRPr="00B47473" w:rsidRDefault="000918BE" w:rsidP="007A3730">
      <w:pPr>
        <w:jc w:val="center"/>
        <w:rPr>
          <w:rFonts w:ascii="Arial" w:hAnsi="Arial" w:cs="Arial"/>
          <w:b/>
          <w:sz w:val="24"/>
          <w:szCs w:val="24"/>
        </w:rPr>
      </w:pPr>
      <w:r w:rsidRPr="00B47473">
        <w:rPr>
          <w:rFonts w:ascii="Arial" w:hAnsi="Arial" w:cs="Arial"/>
          <w:b/>
          <w:sz w:val="24"/>
          <w:szCs w:val="24"/>
        </w:rPr>
        <w:t>Ad .16</w:t>
      </w:r>
    </w:p>
    <w:p w:rsidR="0018657E" w:rsidRPr="00B47473" w:rsidRDefault="0018657E" w:rsidP="007A3730">
      <w:pPr>
        <w:jc w:val="center"/>
        <w:rPr>
          <w:rFonts w:ascii="Arial" w:hAnsi="Arial" w:cs="Arial"/>
          <w:b/>
          <w:sz w:val="24"/>
          <w:szCs w:val="24"/>
        </w:rPr>
      </w:pPr>
      <w:r w:rsidRPr="00B47473">
        <w:rPr>
          <w:rFonts w:ascii="Arial" w:hAnsi="Arial" w:cs="Arial"/>
          <w:b/>
          <w:sz w:val="24"/>
          <w:szCs w:val="24"/>
        </w:rPr>
        <w:t xml:space="preserve">Projekt uchwały w sprawie zmian w budżecie miasta na 2021 rok </w:t>
      </w:r>
      <w:r w:rsidR="00FF1617" w:rsidRPr="00B47473">
        <w:rPr>
          <w:rFonts w:ascii="Arial" w:hAnsi="Arial" w:cs="Arial"/>
          <w:b/>
          <w:sz w:val="24"/>
          <w:szCs w:val="24"/>
        </w:rPr>
        <w:br/>
      </w:r>
      <w:r w:rsidRPr="00B47473">
        <w:rPr>
          <w:rFonts w:ascii="Arial" w:hAnsi="Arial" w:cs="Arial"/>
          <w:b/>
          <w:sz w:val="24"/>
          <w:szCs w:val="24"/>
        </w:rPr>
        <w:t>oraz zmieniającej uchwałę budżetową Miasta Stalowej Woli na 2021 rok - autopoprawka.</w:t>
      </w:r>
    </w:p>
    <w:p w:rsidR="0018657E" w:rsidRPr="00B47473" w:rsidRDefault="0018657E" w:rsidP="007A3730">
      <w:pPr>
        <w:jc w:val="center"/>
        <w:rPr>
          <w:rFonts w:ascii="Arial" w:hAnsi="Arial" w:cs="Arial"/>
          <w:b/>
          <w:sz w:val="24"/>
          <w:szCs w:val="24"/>
        </w:rPr>
      </w:pPr>
    </w:p>
    <w:p w:rsidR="001D1298" w:rsidRPr="00B47473" w:rsidRDefault="001D1298" w:rsidP="007A3730">
      <w:pPr>
        <w:jc w:val="both"/>
        <w:rPr>
          <w:rFonts w:ascii="Arial" w:hAnsi="Arial" w:cs="Arial"/>
          <w:sz w:val="24"/>
          <w:szCs w:val="24"/>
        </w:rPr>
      </w:pPr>
    </w:p>
    <w:p w:rsidR="001D1298" w:rsidRPr="00B47473" w:rsidRDefault="001D1298" w:rsidP="007A3730">
      <w:pPr>
        <w:jc w:val="both"/>
        <w:rPr>
          <w:rFonts w:ascii="Arial" w:hAnsi="Arial" w:cs="Arial"/>
          <w:sz w:val="24"/>
          <w:szCs w:val="24"/>
        </w:rPr>
      </w:pPr>
      <w:r w:rsidRPr="00B47473">
        <w:rPr>
          <w:rFonts w:ascii="Arial" w:hAnsi="Arial" w:cs="Arial"/>
          <w:sz w:val="24"/>
          <w:szCs w:val="24"/>
        </w:rPr>
        <w:t xml:space="preserve">W wyniku analizy planu dochodów i wydatków budżetowych wprowadza </w:t>
      </w:r>
      <w:r w:rsidR="00B13B7E" w:rsidRPr="00B47473">
        <w:rPr>
          <w:rFonts w:ascii="Arial" w:hAnsi="Arial" w:cs="Arial"/>
          <w:sz w:val="24"/>
          <w:szCs w:val="24"/>
        </w:rPr>
        <w:br/>
      </w:r>
      <w:r w:rsidRPr="00B47473">
        <w:rPr>
          <w:rFonts w:ascii="Arial" w:hAnsi="Arial" w:cs="Arial"/>
          <w:sz w:val="24"/>
          <w:szCs w:val="24"/>
        </w:rPr>
        <w:t>się następujące zmiany:</w:t>
      </w:r>
    </w:p>
    <w:p w:rsidR="001D1298" w:rsidRPr="00B47473" w:rsidRDefault="001D1298" w:rsidP="007A3730">
      <w:pPr>
        <w:ind w:firstLine="284"/>
        <w:jc w:val="both"/>
        <w:rPr>
          <w:rFonts w:ascii="Arial" w:hAnsi="Arial" w:cs="Arial"/>
          <w:sz w:val="24"/>
          <w:szCs w:val="24"/>
        </w:rPr>
      </w:pPr>
      <w:r w:rsidRPr="00B47473">
        <w:rPr>
          <w:rFonts w:ascii="Arial" w:hAnsi="Arial" w:cs="Arial"/>
          <w:sz w:val="24"/>
          <w:szCs w:val="24"/>
        </w:rPr>
        <w:t>I.</w:t>
      </w:r>
      <w:r w:rsidRPr="00B47473">
        <w:rPr>
          <w:rFonts w:ascii="Arial" w:hAnsi="Arial" w:cs="Arial"/>
          <w:sz w:val="24"/>
          <w:szCs w:val="24"/>
        </w:rPr>
        <w:tab/>
        <w:t>Zwiększa się plan dochodów budżetowych o kwotę 8.577.419,81 zł z tytułu:</w:t>
      </w:r>
    </w:p>
    <w:p w:rsidR="001D1298" w:rsidRPr="00B47473" w:rsidRDefault="001D1298" w:rsidP="007A3730">
      <w:pPr>
        <w:jc w:val="both"/>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większych niż planowano dochodów na gospodarce nieruchomościami – 14.377,73 zł;</w:t>
      </w:r>
    </w:p>
    <w:p w:rsidR="001D1298" w:rsidRPr="00B47473" w:rsidRDefault="001D1298" w:rsidP="007A3730">
      <w:pPr>
        <w:jc w:val="both"/>
        <w:rPr>
          <w:rFonts w:ascii="Arial" w:hAnsi="Arial" w:cs="Arial"/>
          <w:sz w:val="24"/>
          <w:szCs w:val="24"/>
        </w:rPr>
      </w:pPr>
      <w:r w:rsidRPr="00B47473">
        <w:rPr>
          <w:rFonts w:ascii="Arial" w:hAnsi="Arial" w:cs="Arial"/>
          <w:sz w:val="24"/>
          <w:szCs w:val="24"/>
        </w:rPr>
        <w:lastRenderedPageBreak/>
        <w:t>2)</w:t>
      </w:r>
      <w:r w:rsidRPr="00B47473">
        <w:rPr>
          <w:rFonts w:ascii="Arial" w:hAnsi="Arial" w:cs="Arial"/>
          <w:sz w:val="24"/>
          <w:szCs w:val="24"/>
        </w:rPr>
        <w:tab/>
        <w:t>sprawowania zarządu na cmentarzu komunalnym – 11.562,80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rozliczeń podatku VAT – 9.996,33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4)</w:t>
      </w:r>
      <w:r w:rsidRPr="00B47473">
        <w:rPr>
          <w:rFonts w:ascii="Arial" w:hAnsi="Arial" w:cs="Arial"/>
          <w:sz w:val="24"/>
          <w:szCs w:val="24"/>
        </w:rPr>
        <w:tab/>
        <w:t>udziału w dochodach zleconych – 16,25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5)</w:t>
      </w:r>
      <w:r w:rsidRPr="00B47473">
        <w:rPr>
          <w:rFonts w:ascii="Arial" w:hAnsi="Arial" w:cs="Arial"/>
          <w:sz w:val="24"/>
          <w:szCs w:val="24"/>
        </w:rPr>
        <w:tab/>
        <w:t>zwrotu nadpłaconej diety – 429,48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6)</w:t>
      </w:r>
      <w:r w:rsidRPr="00B47473">
        <w:rPr>
          <w:rFonts w:ascii="Arial" w:hAnsi="Arial" w:cs="Arial"/>
          <w:sz w:val="24"/>
          <w:szCs w:val="24"/>
        </w:rPr>
        <w:tab/>
        <w:t>spłaty należności po zlikwidowanym ZMKS – 42,61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7)</w:t>
      </w:r>
      <w:r w:rsidRPr="00B47473">
        <w:rPr>
          <w:rFonts w:ascii="Arial" w:hAnsi="Arial" w:cs="Arial"/>
          <w:sz w:val="24"/>
          <w:szCs w:val="24"/>
        </w:rPr>
        <w:tab/>
        <w:t>dochodów podatkowych gminy wraz z kosztami egzekucyjnymi – 54.763,95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8)</w:t>
      </w:r>
      <w:r w:rsidRPr="00B47473">
        <w:rPr>
          <w:rFonts w:ascii="Arial" w:hAnsi="Arial" w:cs="Arial"/>
          <w:sz w:val="24"/>
          <w:szCs w:val="24"/>
        </w:rPr>
        <w:tab/>
        <w:t>uzupełnienia subwencji ogólnej dla jednostek samorządu terytorialnego – 8.288.000,00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9)</w:t>
      </w:r>
      <w:r w:rsidRPr="00B47473">
        <w:rPr>
          <w:rFonts w:ascii="Arial" w:hAnsi="Arial" w:cs="Arial"/>
          <w:sz w:val="24"/>
          <w:szCs w:val="24"/>
        </w:rPr>
        <w:tab/>
        <w:t>zbycia majątku gminy w postaci udziałów w spółce prawa handlowego – 15.000,00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10)</w:t>
      </w:r>
      <w:r w:rsidRPr="00B47473">
        <w:rPr>
          <w:rFonts w:ascii="Arial" w:hAnsi="Arial" w:cs="Arial"/>
          <w:sz w:val="24"/>
          <w:szCs w:val="24"/>
        </w:rPr>
        <w:tab/>
        <w:t>dofinansowania programu pn.: „Poznaj Polskę” – 76.348,97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11)</w:t>
      </w:r>
      <w:r w:rsidRPr="00B47473">
        <w:rPr>
          <w:rFonts w:ascii="Arial" w:hAnsi="Arial" w:cs="Arial"/>
          <w:sz w:val="24"/>
          <w:szCs w:val="24"/>
        </w:rPr>
        <w:tab/>
        <w:t>dochodów związanych z realizacją zadań oświatowych – 6.576,69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12)</w:t>
      </w:r>
      <w:r w:rsidRPr="00B47473">
        <w:rPr>
          <w:rFonts w:ascii="Arial" w:hAnsi="Arial" w:cs="Arial"/>
          <w:sz w:val="24"/>
          <w:szCs w:val="24"/>
        </w:rPr>
        <w:tab/>
        <w:t>dofinansowania na promocję szczepień przeciwko COVID-19 – 20.000,00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13)</w:t>
      </w:r>
      <w:r w:rsidRPr="00B47473">
        <w:rPr>
          <w:rFonts w:ascii="Arial" w:hAnsi="Arial" w:cs="Arial"/>
          <w:sz w:val="24"/>
          <w:szCs w:val="24"/>
        </w:rPr>
        <w:tab/>
        <w:t>dochodów związanych z realizacja pomocy społecznej oraz opieki na dziećmi do lat 3 – 9.101,50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14)</w:t>
      </w:r>
      <w:r w:rsidRPr="00B47473">
        <w:rPr>
          <w:rFonts w:ascii="Arial" w:hAnsi="Arial" w:cs="Arial"/>
          <w:sz w:val="24"/>
          <w:szCs w:val="24"/>
        </w:rPr>
        <w:tab/>
        <w:t>opłat za korzystanie ze środowiska – 11.156,48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15)</w:t>
      </w:r>
      <w:r w:rsidRPr="00B47473">
        <w:rPr>
          <w:rFonts w:ascii="Arial" w:hAnsi="Arial" w:cs="Arial"/>
          <w:sz w:val="24"/>
          <w:szCs w:val="24"/>
        </w:rPr>
        <w:tab/>
        <w:t>działalności w zakresie gospodarki komunalnej – 1.100,02 zł</w:t>
      </w:r>
    </w:p>
    <w:p w:rsidR="00B13B7E" w:rsidRPr="00B47473" w:rsidRDefault="001D1298" w:rsidP="007A3730">
      <w:pPr>
        <w:jc w:val="both"/>
        <w:rPr>
          <w:rFonts w:ascii="Arial" w:hAnsi="Arial" w:cs="Arial"/>
          <w:sz w:val="24"/>
          <w:szCs w:val="24"/>
        </w:rPr>
      </w:pPr>
      <w:r w:rsidRPr="00B47473">
        <w:rPr>
          <w:rFonts w:ascii="Arial" w:hAnsi="Arial" w:cs="Arial"/>
          <w:sz w:val="24"/>
          <w:szCs w:val="24"/>
        </w:rPr>
        <w:t>16)</w:t>
      </w:r>
      <w:r w:rsidRPr="00B47473">
        <w:rPr>
          <w:rFonts w:ascii="Arial" w:hAnsi="Arial" w:cs="Arial"/>
          <w:sz w:val="24"/>
          <w:szCs w:val="24"/>
        </w:rPr>
        <w:tab/>
        <w:t xml:space="preserve">refundacji wydatków na zadaniu pn.: „Budowa boisk wielofunkcyjnych przy </w:t>
      </w:r>
      <w:r w:rsidR="00B13B7E" w:rsidRPr="00B47473">
        <w:rPr>
          <w:rFonts w:ascii="Arial" w:hAnsi="Arial" w:cs="Arial"/>
          <w:sz w:val="24"/>
          <w:szCs w:val="24"/>
        </w:rPr>
        <w:br/>
      </w:r>
      <w:r w:rsidRPr="00B47473">
        <w:rPr>
          <w:rFonts w:ascii="Arial" w:hAnsi="Arial" w:cs="Arial"/>
          <w:sz w:val="24"/>
          <w:szCs w:val="24"/>
        </w:rPr>
        <w:t>ul. Jaśminowej i ul. Traugutta oraz budowa Podwórka dla Pława w Stalowej Woli” – 58.947,00 zł.</w:t>
      </w:r>
    </w:p>
    <w:p w:rsidR="001D1298" w:rsidRPr="00B47473" w:rsidRDefault="001D1298" w:rsidP="007A3730">
      <w:pPr>
        <w:ind w:firstLine="284"/>
        <w:jc w:val="both"/>
        <w:rPr>
          <w:rFonts w:ascii="Arial" w:hAnsi="Arial" w:cs="Arial"/>
          <w:sz w:val="24"/>
          <w:szCs w:val="24"/>
        </w:rPr>
      </w:pPr>
      <w:r w:rsidRPr="00B47473">
        <w:rPr>
          <w:rFonts w:ascii="Arial" w:hAnsi="Arial" w:cs="Arial"/>
          <w:sz w:val="24"/>
          <w:szCs w:val="24"/>
        </w:rPr>
        <w:t>II.</w:t>
      </w:r>
      <w:r w:rsidRPr="00B47473">
        <w:rPr>
          <w:rFonts w:ascii="Arial" w:hAnsi="Arial" w:cs="Arial"/>
          <w:sz w:val="24"/>
          <w:szCs w:val="24"/>
        </w:rPr>
        <w:tab/>
        <w:t>Zmniejsza się plan dochodów budżetowych o kwotę 8.423.026,65 zł z tytułu:</w:t>
      </w:r>
    </w:p>
    <w:p w:rsidR="001D1298" w:rsidRPr="00B47473" w:rsidRDefault="001D1298" w:rsidP="007A3730">
      <w:pPr>
        <w:jc w:val="both"/>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harmonogramów płatności dotacji do zadań majątkowych – 8.157.270,88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niewykonania planu dotyczącego odsetek od środków na rachunkach bankowych – 24.299,00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rekompensaty utraconych dochodów podatkowych - 7.883,00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4)</w:t>
      </w:r>
      <w:r w:rsidRPr="00B47473">
        <w:rPr>
          <w:rFonts w:ascii="Arial" w:hAnsi="Arial" w:cs="Arial"/>
          <w:sz w:val="24"/>
          <w:szCs w:val="24"/>
        </w:rPr>
        <w:tab/>
        <w:t>zmian harmonogramu zadania pn.: Technologie Informacyjno-Komunikacyjne TIK-TAK” - 24.705,54 zł;</w:t>
      </w:r>
    </w:p>
    <w:p w:rsidR="00B13B7E" w:rsidRPr="00B47473" w:rsidRDefault="001D1298" w:rsidP="007A3730">
      <w:pPr>
        <w:jc w:val="both"/>
        <w:rPr>
          <w:rFonts w:ascii="Arial" w:hAnsi="Arial" w:cs="Arial"/>
          <w:sz w:val="24"/>
          <w:szCs w:val="24"/>
        </w:rPr>
      </w:pPr>
      <w:r w:rsidRPr="00B47473">
        <w:rPr>
          <w:rFonts w:ascii="Arial" w:hAnsi="Arial" w:cs="Arial"/>
          <w:sz w:val="24"/>
          <w:szCs w:val="24"/>
        </w:rPr>
        <w:t>5)</w:t>
      </w:r>
      <w:r w:rsidRPr="00B47473">
        <w:rPr>
          <w:rFonts w:ascii="Arial" w:hAnsi="Arial" w:cs="Arial"/>
          <w:sz w:val="24"/>
          <w:szCs w:val="24"/>
        </w:rPr>
        <w:tab/>
        <w:t>mniejszych niż planowano dochodów w jedno</w:t>
      </w:r>
      <w:r w:rsidR="00BB097E" w:rsidRPr="00B47473">
        <w:rPr>
          <w:rFonts w:ascii="Arial" w:hAnsi="Arial" w:cs="Arial"/>
          <w:sz w:val="24"/>
          <w:szCs w:val="24"/>
        </w:rPr>
        <w:t>stkach oświatowych – 208.868,23</w:t>
      </w:r>
      <w:r w:rsidRPr="00B47473">
        <w:rPr>
          <w:rFonts w:ascii="Arial" w:hAnsi="Arial" w:cs="Arial"/>
          <w:sz w:val="24"/>
          <w:szCs w:val="24"/>
        </w:rPr>
        <w:t xml:space="preserve">zł. </w:t>
      </w:r>
    </w:p>
    <w:p w:rsidR="001D1298" w:rsidRPr="00B47473" w:rsidRDefault="001D1298" w:rsidP="007A3730">
      <w:pPr>
        <w:ind w:firstLine="284"/>
        <w:jc w:val="both"/>
        <w:rPr>
          <w:rFonts w:ascii="Arial" w:hAnsi="Arial" w:cs="Arial"/>
          <w:sz w:val="24"/>
          <w:szCs w:val="24"/>
        </w:rPr>
      </w:pPr>
      <w:r w:rsidRPr="00B47473">
        <w:rPr>
          <w:rFonts w:ascii="Arial" w:hAnsi="Arial" w:cs="Arial"/>
          <w:sz w:val="24"/>
          <w:szCs w:val="24"/>
        </w:rPr>
        <w:t>III.</w:t>
      </w:r>
      <w:r w:rsidRPr="00B47473">
        <w:rPr>
          <w:rFonts w:ascii="Arial" w:hAnsi="Arial" w:cs="Arial"/>
          <w:sz w:val="24"/>
          <w:szCs w:val="24"/>
        </w:rPr>
        <w:tab/>
        <w:t>Zmniejsza się plan wydatków budżetowych o kwotę 8.056.169,35 zł z tytułu:</w:t>
      </w:r>
    </w:p>
    <w:p w:rsidR="001D1298" w:rsidRPr="00B47473" w:rsidRDefault="001D1298" w:rsidP="007A3730">
      <w:pPr>
        <w:jc w:val="both"/>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kwalifikowalności wydatków finansowanych ze źródeł zewnętrznych przy zadaniach majątkowych – 7.905.429,90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zadań oświatowych – 739,45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stypendiów sportowych – 150.000,00 zł.</w:t>
      </w:r>
    </w:p>
    <w:p w:rsidR="001D1298" w:rsidRPr="00B47473" w:rsidRDefault="001D1298" w:rsidP="007A3730">
      <w:pPr>
        <w:ind w:firstLine="284"/>
        <w:jc w:val="both"/>
        <w:rPr>
          <w:rFonts w:ascii="Arial" w:hAnsi="Arial" w:cs="Arial"/>
          <w:sz w:val="24"/>
          <w:szCs w:val="24"/>
        </w:rPr>
      </w:pPr>
      <w:r w:rsidRPr="00B47473">
        <w:rPr>
          <w:rFonts w:ascii="Arial" w:hAnsi="Arial" w:cs="Arial"/>
          <w:sz w:val="24"/>
          <w:szCs w:val="24"/>
        </w:rPr>
        <w:t>IV.</w:t>
      </w:r>
      <w:r w:rsidRPr="00B47473">
        <w:rPr>
          <w:rFonts w:ascii="Arial" w:hAnsi="Arial" w:cs="Arial"/>
          <w:sz w:val="24"/>
          <w:szCs w:val="24"/>
        </w:rPr>
        <w:tab/>
        <w:t xml:space="preserve">Zwiększa się plan wydatków budżetowych o kwotę 36.210.562,51 zł </w:t>
      </w:r>
      <w:r w:rsidR="00B13B7E" w:rsidRPr="00B47473">
        <w:rPr>
          <w:rFonts w:ascii="Arial" w:hAnsi="Arial" w:cs="Arial"/>
          <w:sz w:val="24"/>
          <w:szCs w:val="24"/>
        </w:rPr>
        <w:br/>
      </w:r>
      <w:r w:rsidRPr="00B47473">
        <w:rPr>
          <w:rFonts w:ascii="Arial" w:hAnsi="Arial" w:cs="Arial"/>
          <w:sz w:val="24"/>
          <w:szCs w:val="24"/>
        </w:rPr>
        <w:t>z przeznaczeniem na:</w:t>
      </w:r>
    </w:p>
    <w:p w:rsidR="001D1298" w:rsidRPr="00B47473" w:rsidRDefault="001D1298" w:rsidP="007A3730">
      <w:pPr>
        <w:jc w:val="both"/>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sfinansowanie płatności przy zadaniach majątkowych, które z uwagi na zmiany harmonogramów płatności zaliczek dotacyjnych oraz zmiany harmonogramów prac zostaną zabezpieczone w ramach środków własnych w roku bieżącym – 13.760.200,00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wykupy nieruchomości do zasobów Gminy – 14.239.800,00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zwiększenie wartości zadań majątkowych w związku ze zmianą harmonogramów prac oraz utworzenie nowych zadań – 424.255,05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4)</w:t>
      </w:r>
      <w:r w:rsidRPr="00B47473">
        <w:rPr>
          <w:rFonts w:ascii="Arial" w:hAnsi="Arial" w:cs="Arial"/>
          <w:sz w:val="24"/>
          <w:szCs w:val="24"/>
        </w:rPr>
        <w:tab/>
        <w:t>uzupełnienie planu wydatków jednostek oświatowych w związku z dokonaną analizą - 5.927.882,25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5)</w:t>
      </w:r>
      <w:r w:rsidRPr="00B47473">
        <w:rPr>
          <w:rFonts w:ascii="Arial" w:hAnsi="Arial" w:cs="Arial"/>
          <w:sz w:val="24"/>
          <w:szCs w:val="24"/>
        </w:rPr>
        <w:tab/>
        <w:t>uzupełnienie planu wydatków jednostek pozostałych w związku z dokonaną analizą – 895.184,76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6)</w:t>
      </w:r>
      <w:r w:rsidRPr="00B47473">
        <w:rPr>
          <w:rFonts w:ascii="Arial" w:hAnsi="Arial" w:cs="Arial"/>
          <w:sz w:val="24"/>
          <w:szCs w:val="24"/>
        </w:rPr>
        <w:tab/>
        <w:t>uzupełnienie planu dotacji dla instytucji kultury w związku z dokonana analizą  - 493.240,45 zł;</w:t>
      </w:r>
    </w:p>
    <w:p w:rsidR="001D1298" w:rsidRPr="00B47473" w:rsidRDefault="001D1298" w:rsidP="007A3730">
      <w:pPr>
        <w:jc w:val="both"/>
        <w:rPr>
          <w:rFonts w:ascii="Arial" w:hAnsi="Arial" w:cs="Arial"/>
          <w:sz w:val="24"/>
          <w:szCs w:val="24"/>
        </w:rPr>
      </w:pPr>
      <w:r w:rsidRPr="00B47473">
        <w:rPr>
          <w:rFonts w:ascii="Arial" w:hAnsi="Arial" w:cs="Arial"/>
          <w:sz w:val="24"/>
          <w:szCs w:val="24"/>
        </w:rPr>
        <w:lastRenderedPageBreak/>
        <w:t>7)</w:t>
      </w:r>
      <w:r w:rsidRPr="00B47473">
        <w:rPr>
          <w:rFonts w:ascii="Arial" w:hAnsi="Arial" w:cs="Arial"/>
          <w:sz w:val="24"/>
          <w:szCs w:val="24"/>
        </w:rPr>
        <w:tab/>
        <w:t>objecie akcji w spółce Stal Stalowa Wola Piłkarska Spółka Akcyjna –</w:t>
      </w:r>
      <w:r w:rsidR="00B13B7E" w:rsidRPr="00B47473">
        <w:rPr>
          <w:rFonts w:ascii="Arial" w:hAnsi="Arial" w:cs="Arial"/>
          <w:sz w:val="24"/>
          <w:szCs w:val="24"/>
        </w:rPr>
        <w:br/>
      </w:r>
      <w:r w:rsidRPr="00B47473">
        <w:rPr>
          <w:rFonts w:ascii="Arial" w:hAnsi="Arial" w:cs="Arial"/>
          <w:sz w:val="24"/>
          <w:szCs w:val="24"/>
        </w:rPr>
        <w:t xml:space="preserve"> 300.000,00</w:t>
      </w:r>
      <w:r w:rsidR="00B13B7E" w:rsidRPr="00B47473">
        <w:rPr>
          <w:rFonts w:ascii="Arial" w:hAnsi="Arial" w:cs="Arial"/>
          <w:sz w:val="24"/>
          <w:szCs w:val="24"/>
        </w:rPr>
        <w:t xml:space="preserve"> </w:t>
      </w:r>
      <w:r w:rsidRPr="00B47473">
        <w:rPr>
          <w:rFonts w:ascii="Arial" w:hAnsi="Arial" w:cs="Arial"/>
          <w:sz w:val="24"/>
          <w:szCs w:val="24"/>
        </w:rPr>
        <w:t>zł;</w:t>
      </w:r>
    </w:p>
    <w:p w:rsidR="001D1298" w:rsidRPr="00B47473" w:rsidRDefault="001D1298" w:rsidP="007A3730">
      <w:pPr>
        <w:jc w:val="both"/>
        <w:rPr>
          <w:rFonts w:ascii="Arial" w:hAnsi="Arial" w:cs="Arial"/>
          <w:sz w:val="24"/>
          <w:szCs w:val="24"/>
        </w:rPr>
      </w:pPr>
      <w:r w:rsidRPr="00B47473">
        <w:rPr>
          <w:rFonts w:ascii="Arial" w:hAnsi="Arial" w:cs="Arial"/>
          <w:sz w:val="24"/>
          <w:szCs w:val="24"/>
        </w:rPr>
        <w:t>8)</w:t>
      </w:r>
      <w:r w:rsidRPr="00B47473">
        <w:rPr>
          <w:rFonts w:ascii="Arial" w:hAnsi="Arial" w:cs="Arial"/>
          <w:sz w:val="24"/>
          <w:szCs w:val="24"/>
        </w:rPr>
        <w:tab/>
        <w:t>stypendia dla studentów – 100.000,00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9)</w:t>
      </w:r>
      <w:r w:rsidRPr="00B47473">
        <w:rPr>
          <w:rFonts w:ascii="Arial" w:hAnsi="Arial" w:cs="Arial"/>
          <w:sz w:val="24"/>
          <w:szCs w:val="24"/>
        </w:rPr>
        <w:tab/>
        <w:t>promocję szczepień przeciwko COVID-19 – 20.000,00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10)</w:t>
      </w:r>
      <w:r w:rsidRPr="00B47473">
        <w:rPr>
          <w:rFonts w:ascii="Arial" w:hAnsi="Arial" w:cs="Arial"/>
          <w:sz w:val="24"/>
          <w:szCs w:val="24"/>
        </w:rPr>
        <w:tab/>
        <w:t>zwiększenie planu gminnego świadczenia z tytułu urodzenia dziecka – 50.000,00 zł.</w:t>
      </w:r>
    </w:p>
    <w:p w:rsidR="001D1298" w:rsidRPr="00B47473" w:rsidRDefault="001D1298" w:rsidP="007A3730">
      <w:pPr>
        <w:jc w:val="both"/>
        <w:rPr>
          <w:rFonts w:ascii="Arial" w:hAnsi="Arial" w:cs="Arial"/>
          <w:sz w:val="24"/>
          <w:szCs w:val="24"/>
        </w:rPr>
      </w:pPr>
      <w:r w:rsidRPr="00B47473">
        <w:rPr>
          <w:rFonts w:ascii="Arial" w:hAnsi="Arial" w:cs="Arial"/>
          <w:sz w:val="24"/>
          <w:szCs w:val="24"/>
        </w:rPr>
        <w:t>W związku z powyższym, biorąc pod uwagę wprowadzane zmiany w budżecie, sfinansowanie brakującej kwoty w wysokości 28.000.000,00 zł nastąpi przychodami budżetu z emisji obligacji komunalnych.</w:t>
      </w:r>
    </w:p>
    <w:p w:rsidR="001D1298" w:rsidRPr="00B47473" w:rsidRDefault="001D1298" w:rsidP="007A3730">
      <w:pPr>
        <w:ind w:firstLine="284"/>
        <w:jc w:val="both"/>
        <w:rPr>
          <w:rFonts w:ascii="Arial" w:hAnsi="Arial" w:cs="Arial"/>
          <w:sz w:val="24"/>
          <w:szCs w:val="24"/>
        </w:rPr>
      </w:pPr>
      <w:r w:rsidRPr="00B47473">
        <w:rPr>
          <w:rFonts w:ascii="Arial" w:hAnsi="Arial" w:cs="Arial"/>
          <w:sz w:val="24"/>
          <w:szCs w:val="24"/>
        </w:rPr>
        <w:t>V.</w:t>
      </w:r>
      <w:r w:rsidRPr="00B47473">
        <w:rPr>
          <w:rFonts w:ascii="Arial" w:hAnsi="Arial" w:cs="Arial"/>
          <w:sz w:val="24"/>
          <w:szCs w:val="24"/>
        </w:rPr>
        <w:tab/>
        <w:t>Dokonuje się przeniesień planu dochodów budżetowych na łączna kwotę 8.479,76 zł w związku z korekta klasyfikacji budżetowej.</w:t>
      </w:r>
    </w:p>
    <w:p w:rsidR="00584AC1" w:rsidRPr="00B47473" w:rsidRDefault="00584AC1" w:rsidP="007A3730">
      <w:pPr>
        <w:ind w:firstLine="284"/>
        <w:jc w:val="both"/>
        <w:rPr>
          <w:rFonts w:ascii="Arial" w:hAnsi="Arial" w:cs="Arial"/>
          <w:sz w:val="24"/>
          <w:szCs w:val="24"/>
        </w:rPr>
      </w:pPr>
    </w:p>
    <w:p w:rsidR="001D1298" w:rsidRPr="00B47473" w:rsidRDefault="001D1298" w:rsidP="007A3730">
      <w:pPr>
        <w:ind w:firstLine="284"/>
        <w:jc w:val="both"/>
        <w:rPr>
          <w:rFonts w:ascii="Arial" w:hAnsi="Arial" w:cs="Arial"/>
          <w:sz w:val="24"/>
          <w:szCs w:val="24"/>
        </w:rPr>
      </w:pPr>
      <w:r w:rsidRPr="00B47473">
        <w:rPr>
          <w:rFonts w:ascii="Arial" w:hAnsi="Arial" w:cs="Arial"/>
          <w:sz w:val="24"/>
          <w:szCs w:val="24"/>
        </w:rPr>
        <w:t>VI.</w:t>
      </w:r>
      <w:r w:rsidRPr="00B47473">
        <w:rPr>
          <w:rFonts w:ascii="Arial" w:hAnsi="Arial" w:cs="Arial"/>
          <w:sz w:val="24"/>
          <w:szCs w:val="24"/>
        </w:rPr>
        <w:tab/>
        <w:t xml:space="preserve">Dokonuje się przeniesień planu wydatków budżetowych na łączną kwotę 1.069.070,73 zł w związku właściwością rzeczowa poniesionych wydatków </w:t>
      </w:r>
      <w:r w:rsidR="00B13B7E" w:rsidRPr="00B47473">
        <w:rPr>
          <w:rFonts w:ascii="Arial" w:hAnsi="Arial" w:cs="Arial"/>
          <w:sz w:val="24"/>
          <w:szCs w:val="24"/>
        </w:rPr>
        <w:br/>
      </w:r>
      <w:r w:rsidRPr="00B47473">
        <w:rPr>
          <w:rFonts w:ascii="Arial" w:hAnsi="Arial" w:cs="Arial"/>
          <w:sz w:val="24"/>
          <w:szCs w:val="24"/>
        </w:rPr>
        <w:t>oraz zmianą harmonogramu prac w zadaniu majątkowym.</w:t>
      </w:r>
    </w:p>
    <w:p w:rsidR="001D1298" w:rsidRPr="00B47473" w:rsidRDefault="001D1298" w:rsidP="007A3730">
      <w:pPr>
        <w:jc w:val="center"/>
        <w:rPr>
          <w:rFonts w:ascii="Arial" w:hAnsi="Arial" w:cs="Arial"/>
          <w:b/>
          <w:sz w:val="24"/>
          <w:szCs w:val="24"/>
        </w:rPr>
      </w:pPr>
    </w:p>
    <w:p w:rsidR="00584AC1" w:rsidRPr="00B47473" w:rsidRDefault="000918BE" w:rsidP="007A3730">
      <w:pPr>
        <w:jc w:val="both"/>
        <w:rPr>
          <w:rFonts w:ascii="Arial" w:hAnsi="Arial" w:cs="Arial"/>
          <w:bCs/>
          <w:sz w:val="24"/>
          <w:szCs w:val="24"/>
        </w:rPr>
      </w:pPr>
      <w:r w:rsidRPr="00B47473">
        <w:rPr>
          <w:rFonts w:ascii="Arial" w:hAnsi="Arial" w:cs="Arial"/>
          <w:color w:val="000000" w:themeColor="text1"/>
          <w:sz w:val="24"/>
          <w:szCs w:val="24"/>
        </w:rPr>
        <w:t>Autopopr</w:t>
      </w:r>
      <w:r w:rsidR="00584AC1" w:rsidRPr="00B47473">
        <w:rPr>
          <w:rFonts w:ascii="Arial" w:hAnsi="Arial" w:cs="Arial"/>
          <w:color w:val="000000" w:themeColor="text1"/>
          <w:sz w:val="24"/>
          <w:szCs w:val="24"/>
        </w:rPr>
        <w:t>a</w:t>
      </w:r>
      <w:r w:rsidRPr="00B47473">
        <w:rPr>
          <w:rFonts w:ascii="Arial" w:hAnsi="Arial" w:cs="Arial"/>
          <w:color w:val="000000" w:themeColor="text1"/>
          <w:sz w:val="24"/>
          <w:szCs w:val="24"/>
        </w:rPr>
        <w:t>wk</w:t>
      </w:r>
      <w:r w:rsidR="00584AC1" w:rsidRPr="00B47473">
        <w:rPr>
          <w:rFonts w:ascii="Arial" w:hAnsi="Arial" w:cs="Arial"/>
          <w:color w:val="000000" w:themeColor="text1"/>
          <w:sz w:val="24"/>
          <w:szCs w:val="24"/>
        </w:rPr>
        <w:t>ę do projektu uchwały omówił Skarbnik Miasta Michał Buwaj. Poinformował, że w</w:t>
      </w:r>
      <w:r w:rsidR="00584AC1" w:rsidRPr="00B47473">
        <w:rPr>
          <w:rFonts w:ascii="Arial" w:hAnsi="Arial" w:cs="Arial"/>
          <w:bCs/>
          <w:sz w:val="24"/>
          <w:szCs w:val="24"/>
        </w:rPr>
        <w:t xml:space="preserve"> związku z koniecznością korekty klasyfikacji budżetowej </w:t>
      </w:r>
      <w:r w:rsidR="00871607" w:rsidRPr="00B47473">
        <w:rPr>
          <w:rFonts w:ascii="Arial" w:hAnsi="Arial" w:cs="Arial"/>
          <w:bCs/>
          <w:sz w:val="24"/>
          <w:szCs w:val="24"/>
        </w:rPr>
        <w:br/>
      </w:r>
      <w:r w:rsidR="00584AC1" w:rsidRPr="00B47473">
        <w:rPr>
          <w:rFonts w:ascii="Arial" w:hAnsi="Arial" w:cs="Arial"/>
          <w:bCs/>
          <w:sz w:val="24"/>
          <w:szCs w:val="24"/>
        </w:rPr>
        <w:t>dla zadania pn.: „Poznaj Polskę” w § 1 pkt 1 działy 758 oraz 801 otrzymują brzmienie:</w:t>
      </w:r>
    </w:p>
    <w:p w:rsidR="00584AC1" w:rsidRPr="00600D1C" w:rsidRDefault="00584AC1" w:rsidP="007A3730">
      <w:pPr>
        <w:tabs>
          <w:tab w:val="center" w:pos="4536"/>
        </w:tabs>
        <w:suppressAutoHyphens/>
        <w:rPr>
          <w:rFonts w:ascii="Arial" w:eastAsia="Times New Roman" w:hAnsi="Arial" w:cs="Arial"/>
          <w:sz w:val="24"/>
          <w:szCs w:val="24"/>
          <w:lang w:eastAsia="ar-SA"/>
        </w:rPr>
      </w:pPr>
      <w:r w:rsidRPr="00600D1C">
        <w:rPr>
          <w:rFonts w:ascii="Arial" w:hAnsi="Arial" w:cs="Arial"/>
          <w:bCs/>
          <w:sz w:val="24"/>
          <w:szCs w:val="24"/>
        </w:rPr>
        <w:t>„</w:t>
      </w:r>
      <w:r w:rsidRPr="00600D1C">
        <w:rPr>
          <w:rFonts w:ascii="Arial" w:eastAsia="Times New Roman" w:hAnsi="Arial" w:cs="Arial"/>
          <w:sz w:val="24"/>
          <w:szCs w:val="24"/>
          <w:lang w:eastAsia="ar-SA"/>
        </w:rPr>
        <w:t>- 758 – Różne rozliczenia –</w:t>
      </w:r>
      <w:r w:rsidR="00871607" w:rsidRPr="00600D1C">
        <w:rPr>
          <w:rFonts w:ascii="Arial" w:eastAsia="Times New Roman" w:hAnsi="Arial" w:cs="Arial"/>
          <w:sz w:val="24"/>
          <w:szCs w:val="24"/>
          <w:lang w:eastAsia="ar-SA"/>
        </w:rPr>
        <w:t xml:space="preserve"> </w:t>
      </w:r>
      <w:r w:rsidRPr="00600D1C">
        <w:rPr>
          <w:rFonts w:ascii="Arial" w:eastAsia="Times New Roman" w:hAnsi="Arial" w:cs="Arial"/>
          <w:sz w:val="24"/>
          <w:szCs w:val="24"/>
          <w:lang w:eastAsia="ar-SA"/>
        </w:rPr>
        <w:t xml:space="preserve">o kwotę  8.303.000,00 zł </w:t>
      </w:r>
    </w:p>
    <w:p w:rsidR="00584AC1" w:rsidRPr="00B47473" w:rsidRDefault="00584AC1" w:rsidP="007A3730">
      <w:pPr>
        <w:tabs>
          <w:tab w:val="center" w:pos="4536"/>
        </w:tabs>
        <w:suppressAutoHyphens/>
        <w:jc w:val="both"/>
        <w:rPr>
          <w:rFonts w:ascii="Arial" w:eastAsia="Times New Roman" w:hAnsi="Arial" w:cs="Arial"/>
          <w:sz w:val="24"/>
          <w:szCs w:val="24"/>
          <w:lang w:eastAsia="ar-SA"/>
        </w:rPr>
      </w:pPr>
      <w:r w:rsidRPr="00B47473">
        <w:rPr>
          <w:rFonts w:ascii="Arial" w:eastAsia="Times New Roman" w:hAnsi="Arial" w:cs="Arial"/>
          <w:sz w:val="24"/>
          <w:szCs w:val="24"/>
          <w:lang w:eastAsia="ar-SA"/>
        </w:rPr>
        <w:t>rozdz. 75802 – Uzupełnienie subwencji ogólnej dla jednostek samorządu</w:t>
      </w:r>
      <w:r w:rsidR="00871607" w:rsidRPr="00B47473">
        <w:rPr>
          <w:rFonts w:ascii="Arial" w:eastAsia="Times New Roman" w:hAnsi="Arial" w:cs="Arial"/>
          <w:sz w:val="24"/>
          <w:szCs w:val="24"/>
          <w:lang w:eastAsia="ar-SA"/>
        </w:rPr>
        <w:t xml:space="preserve"> </w:t>
      </w:r>
      <w:r w:rsidRPr="00B47473">
        <w:rPr>
          <w:rFonts w:ascii="Arial" w:eastAsia="Times New Roman" w:hAnsi="Arial" w:cs="Arial"/>
          <w:sz w:val="24"/>
          <w:szCs w:val="24"/>
          <w:lang w:eastAsia="ar-SA"/>
        </w:rPr>
        <w:t>terytorialnego –</w:t>
      </w:r>
      <w:r w:rsidR="00871607" w:rsidRPr="00B47473">
        <w:rPr>
          <w:rFonts w:ascii="Arial" w:eastAsia="Times New Roman" w:hAnsi="Arial" w:cs="Arial"/>
          <w:sz w:val="24"/>
          <w:szCs w:val="24"/>
          <w:lang w:eastAsia="ar-SA"/>
        </w:rPr>
        <w:t xml:space="preserve"> </w:t>
      </w:r>
      <w:r w:rsidRPr="00B47473">
        <w:rPr>
          <w:rFonts w:ascii="Arial" w:eastAsia="Times New Roman" w:hAnsi="Arial" w:cs="Arial"/>
          <w:sz w:val="24"/>
          <w:szCs w:val="24"/>
          <w:lang w:eastAsia="ar-SA"/>
        </w:rPr>
        <w:t>o kwotę  8.288.000,00 zł</w:t>
      </w:r>
    </w:p>
    <w:p w:rsidR="00584AC1" w:rsidRPr="00B47473" w:rsidRDefault="00584AC1" w:rsidP="007A3730">
      <w:pPr>
        <w:tabs>
          <w:tab w:val="center" w:pos="4536"/>
        </w:tabs>
        <w:suppressAutoHyphens/>
        <w:rPr>
          <w:rFonts w:ascii="Arial" w:eastAsia="Times New Roman" w:hAnsi="Arial" w:cs="Arial"/>
          <w:sz w:val="24"/>
          <w:szCs w:val="24"/>
          <w:lang w:eastAsia="ar-SA"/>
        </w:rPr>
      </w:pPr>
      <w:r w:rsidRPr="00B47473">
        <w:rPr>
          <w:rFonts w:ascii="Arial" w:eastAsia="Times New Roman" w:hAnsi="Arial" w:cs="Arial"/>
          <w:sz w:val="24"/>
          <w:szCs w:val="24"/>
          <w:lang w:eastAsia="ar-SA"/>
        </w:rPr>
        <w:t>§ 2750 – Środki na uzupełnienie dochodów gmin – o kwotę  8.288.000,00 zł</w:t>
      </w:r>
    </w:p>
    <w:p w:rsidR="00584AC1" w:rsidRPr="00B47473" w:rsidRDefault="00584AC1" w:rsidP="007A3730">
      <w:pPr>
        <w:tabs>
          <w:tab w:val="center" w:pos="4536"/>
        </w:tabs>
        <w:suppressAutoHyphens/>
        <w:rPr>
          <w:rFonts w:ascii="Arial" w:eastAsia="Times New Roman" w:hAnsi="Arial" w:cs="Arial"/>
          <w:i/>
          <w:sz w:val="24"/>
          <w:szCs w:val="24"/>
          <w:lang w:eastAsia="ar-SA"/>
        </w:rPr>
      </w:pPr>
      <w:r w:rsidRPr="00B47473">
        <w:rPr>
          <w:rFonts w:ascii="Arial" w:eastAsia="Times New Roman" w:hAnsi="Arial" w:cs="Arial"/>
          <w:i/>
          <w:sz w:val="24"/>
          <w:szCs w:val="24"/>
          <w:lang w:eastAsia="ar-SA"/>
        </w:rPr>
        <w:t xml:space="preserve">w związku z pismem Ministra Finansów z dnia 29 października 2021 r. </w:t>
      </w:r>
      <w:r w:rsidR="00871607" w:rsidRPr="00B47473">
        <w:rPr>
          <w:rFonts w:ascii="Arial" w:eastAsia="Times New Roman" w:hAnsi="Arial" w:cs="Arial"/>
          <w:i/>
          <w:sz w:val="24"/>
          <w:szCs w:val="24"/>
          <w:lang w:eastAsia="ar-SA"/>
        </w:rPr>
        <w:br/>
      </w:r>
      <w:r w:rsidRPr="00B47473">
        <w:rPr>
          <w:rFonts w:ascii="Arial" w:eastAsia="Times New Roman" w:hAnsi="Arial" w:cs="Arial"/>
          <w:i/>
          <w:sz w:val="24"/>
          <w:szCs w:val="24"/>
          <w:lang w:eastAsia="ar-SA"/>
        </w:rPr>
        <w:t>Znak ST3.4751.5.2021.</w:t>
      </w:r>
    </w:p>
    <w:p w:rsidR="00871607" w:rsidRPr="00B47473" w:rsidRDefault="00871607" w:rsidP="007A3730">
      <w:pPr>
        <w:tabs>
          <w:tab w:val="center" w:pos="4536"/>
        </w:tabs>
        <w:suppressAutoHyphens/>
        <w:rPr>
          <w:rFonts w:ascii="Arial" w:eastAsia="Times New Roman" w:hAnsi="Arial" w:cs="Arial"/>
          <w:i/>
          <w:sz w:val="24"/>
          <w:szCs w:val="24"/>
          <w:lang w:eastAsia="ar-SA"/>
        </w:rPr>
      </w:pPr>
    </w:p>
    <w:p w:rsidR="00584AC1" w:rsidRPr="00B47473" w:rsidRDefault="00584AC1" w:rsidP="007A3730">
      <w:pPr>
        <w:tabs>
          <w:tab w:val="center" w:pos="4536"/>
        </w:tabs>
        <w:suppressAutoHyphens/>
        <w:rPr>
          <w:rFonts w:ascii="Arial" w:eastAsia="Times New Roman" w:hAnsi="Arial" w:cs="Arial"/>
          <w:sz w:val="24"/>
          <w:szCs w:val="24"/>
          <w:lang w:eastAsia="ar-SA"/>
        </w:rPr>
      </w:pPr>
      <w:r w:rsidRPr="00B47473">
        <w:rPr>
          <w:rFonts w:ascii="Arial" w:eastAsia="Times New Roman" w:hAnsi="Arial" w:cs="Arial"/>
          <w:sz w:val="24"/>
          <w:szCs w:val="24"/>
          <w:lang w:eastAsia="ar-SA"/>
        </w:rPr>
        <w:t xml:space="preserve">rozdz. 75814 – Różne rozliczenia finansowe – </w:t>
      </w:r>
      <w:r w:rsidRPr="00B47473">
        <w:rPr>
          <w:rFonts w:ascii="Arial" w:eastAsia="Times New Roman" w:hAnsi="Arial" w:cs="Arial"/>
          <w:sz w:val="24"/>
          <w:szCs w:val="24"/>
          <w:lang w:eastAsia="ar-SA"/>
        </w:rPr>
        <w:tab/>
        <w:t xml:space="preserve">o kwotę 15.000,00 zł </w:t>
      </w:r>
    </w:p>
    <w:p w:rsidR="00584AC1" w:rsidRPr="00B47473" w:rsidRDefault="00584AC1" w:rsidP="007A3730">
      <w:pPr>
        <w:tabs>
          <w:tab w:val="center" w:pos="4536"/>
        </w:tabs>
        <w:suppressAutoHyphens/>
        <w:rPr>
          <w:rFonts w:ascii="Arial" w:eastAsia="Times New Roman" w:hAnsi="Arial" w:cs="Arial"/>
          <w:sz w:val="24"/>
          <w:szCs w:val="24"/>
          <w:lang w:eastAsia="ar-SA"/>
        </w:rPr>
      </w:pPr>
      <w:r w:rsidRPr="00B47473">
        <w:rPr>
          <w:rFonts w:ascii="Arial" w:eastAsia="Times New Roman" w:hAnsi="Arial" w:cs="Arial"/>
          <w:sz w:val="24"/>
          <w:szCs w:val="24"/>
          <w:lang w:eastAsia="ar-SA"/>
        </w:rPr>
        <w:t>§ 0780 – Wpływy ze zbycia praw majątkowych –</w:t>
      </w:r>
      <w:r w:rsidR="00871607" w:rsidRPr="00B47473">
        <w:rPr>
          <w:rFonts w:ascii="Arial" w:eastAsia="Times New Roman" w:hAnsi="Arial" w:cs="Arial"/>
          <w:sz w:val="24"/>
          <w:szCs w:val="24"/>
          <w:lang w:eastAsia="ar-SA"/>
        </w:rPr>
        <w:t xml:space="preserve"> </w:t>
      </w:r>
      <w:r w:rsidRPr="00B47473">
        <w:rPr>
          <w:rFonts w:ascii="Arial" w:eastAsia="Times New Roman" w:hAnsi="Arial" w:cs="Arial"/>
          <w:sz w:val="24"/>
          <w:szCs w:val="24"/>
          <w:lang w:eastAsia="ar-SA"/>
        </w:rPr>
        <w:t>o kwotę 15.000,00 zł</w:t>
      </w:r>
    </w:p>
    <w:p w:rsidR="00584AC1" w:rsidRPr="00B47473" w:rsidRDefault="00584AC1" w:rsidP="007A3730">
      <w:pPr>
        <w:rPr>
          <w:rFonts w:ascii="Arial" w:eastAsia="Times New Roman" w:hAnsi="Arial" w:cs="Arial"/>
          <w:i/>
          <w:iCs/>
          <w:color w:val="000000"/>
          <w:sz w:val="24"/>
          <w:szCs w:val="24"/>
          <w:lang w:eastAsia="pl-PL"/>
        </w:rPr>
      </w:pPr>
      <w:r w:rsidRPr="00B47473">
        <w:rPr>
          <w:rFonts w:ascii="Arial" w:eastAsia="Times New Roman" w:hAnsi="Arial" w:cs="Arial"/>
          <w:i/>
          <w:iCs/>
          <w:color w:val="000000"/>
          <w:sz w:val="24"/>
          <w:szCs w:val="24"/>
          <w:lang w:eastAsia="pl-PL"/>
        </w:rPr>
        <w:t>z tytułu sprzedaży udziałów Fortaco JL Sp. z o.o.</w:t>
      </w:r>
    </w:p>
    <w:p w:rsidR="00584AC1" w:rsidRPr="00B47473" w:rsidRDefault="00584AC1" w:rsidP="007A3730">
      <w:pPr>
        <w:tabs>
          <w:tab w:val="center" w:pos="4536"/>
        </w:tabs>
        <w:suppressAutoHyphens/>
        <w:rPr>
          <w:rFonts w:ascii="Arial" w:eastAsia="Times New Roman" w:hAnsi="Arial" w:cs="Arial"/>
          <w:sz w:val="24"/>
          <w:szCs w:val="24"/>
          <w:lang w:eastAsia="ar-SA"/>
        </w:rPr>
      </w:pPr>
    </w:p>
    <w:p w:rsidR="00584AC1" w:rsidRPr="00600D1C" w:rsidRDefault="00584AC1" w:rsidP="007A3730">
      <w:pPr>
        <w:suppressAutoHyphens/>
        <w:rPr>
          <w:rFonts w:ascii="Arial" w:eastAsia="Times New Roman" w:hAnsi="Arial" w:cs="Arial"/>
          <w:sz w:val="24"/>
          <w:szCs w:val="24"/>
          <w:lang w:eastAsia="ar-SA"/>
        </w:rPr>
      </w:pPr>
      <w:r w:rsidRPr="00600D1C">
        <w:rPr>
          <w:rFonts w:ascii="Arial" w:eastAsia="Times New Roman" w:hAnsi="Arial" w:cs="Arial"/>
          <w:sz w:val="24"/>
          <w:szCs w:val="24"/>
          <w:lang w:eastAsia="ar-SA"/>
        </w:rPr>
        <w:t>- 801 – Oświata i wychowanie –</w:t>
      </w:r>
      <w:r w:rsidR="00871607" w:rsidRPr="00600D1C">
        <w:rPr>
          <w:rFonts w:ascii="Arial" w:eastAsia="Times New Roman" w:hAnsi="Arial" w:cs="Arial"/>
          <w:sz w:val="24"/>
          <w:szCs w:val="24"/>
          <w:lang w:eastAsia="ar-SA"/>
        </w:rPr>
        <w:t xml:space="preserve"> </w:t>
      </w:r>
      <w:r w:rsidRPr="00600D1C">
        <w:rPr>
          <w:rFonts w:ascii="Arial" w:eastAsia="Times New Roman" w:hAnsi="Arial" w:cs="Arial"/>
          <w:sz w:val="24"/>
          <w:szCs w:val="24"/>
          <w:lang w:eastAsia="ar-SA"/>
        </w:rPr>
        <w:t>o kwotę  82.925,66 zł</w:t>
      </w:r>
    </w:p>
    <w:p w:rsidR="00584AC1" w:rsidRPr="00B47473" w:rsidRDefault="00584AC1" w:rsidP="007A3730">
      <w:pPr>
        <w:suppressAutoHyphens/>
        <w:rPr>
          <w:rFonts w:ascii="Arial" w:eastAsia="Times New Roman" w:hAnsi="Arial" w:cs="Arial"/>
          <w:sz w:val="24"/>
          <w:szCs w:val="24"/>
          <w:lang w:eastAsia="ar-SA"/>
        </w:rPr>
      </w:pPr>
      <w:r w:rsidRPr="00B47473">
        <w:rPr>
          <w:rFonts w:ascii="Arial" w:eastAsia="Times New Roman" w:hAnsi="Arial" w:cs="Arial"/>
          <w:sz w:val="24"/>
          <w:szCs w:val="24"/>
          <w:lang w:eastAsia="ar-SA"/>
        </w:rPr>
        <w:t>rozdz. 80101 – Szkoły podstawowe –</w:t>
      </w:r>
      <w:r w:rsidR="00871607" w:rsidRPr="00B47473">
        <w:rPr>
          <w:rFonts w:ascii="Arial" w:eastAsia="Times New Roman" w:hAnsi="Arial" w:cs="Arial"/>
          <w:sz w:val="24"/>
          <w:szCs w:val="24"/>
          <w:lang w:eastAsia="ar-SA"/>
        </w:rPr>
        <w:t xml:space="preserve"> </w:t>
      </w:r>
      <w:r w:rsidRPr="00B47473">
        <w:rPr>
          <w:rFonts w:ascii="Arial" w:eastAsia="Times New Roman" w:hAnsi="Arial" w:cs="Arial"/>
          <w:sz w:val="24"/>
          <w:szCs w:val="24"/>
          <w:lang w:eastAsia="ar-SA"/>
        </w:rPr>
        <w:t>o kwotę 72.643,97 zł</w:t>
      </w:r>
    </w:p>
    <w:p w:rsidR="00584AC1" w:rsidRPr="00B47473" w:rsidRDefault="00584AC1" w:rsidP="007A3730">
      <w:pPr>
        <w:suppressAutoHyphens/>
        <w:rPr>
          <w:rFonts w:ascii="Arial" w:eastAsia="Times New Roman" w:hAnsi="Arial" w:cs="Arial"/>
          <w:sz w:val="24"/>
          <w:szCs w:val="24"/>
          <w:lang w:eastAsia="ar-SA"/>
        </w:rPr>
      </w:pPr>
      <w:r w:rsidRPr="00B47473">
        <w:rPr>
          <w:rFonts w:ascii="Arial" w:eastAsia="Times New Roman" w:hAnsi="Arial" w:cs="Arial"/>
          <w:sz w:val="24"/>
          <w:szCs w:val="24"/>
          <w:lang w:eastAsia="ar-SA"/>
        </w:rPr>
        <w:t>§ 0690 – Wpływy z różnych opłat –</w:t>
      </w:r>
      <w:r w:rsidR="00871607" w:rsidRPr="00B47473">
        <w:rPr>
          <w:rFonts w:ascii="Arial" w:eastAsia="Times New Roman" w:hAnsi="Arial" w:cs="Arial"/>
          <w:sz w:val="24"/>
          <w:szCs w:val="24"/>
          <w:lang w:eastAsia="ar-SA"/>
        </w:rPr>
        <w:t xml:space="preserve"> </w:t>
      </w:r>
      <w:r w:rsidRPr="00B47473">
        <w:rPr>
          <w:rFonts w:ascii="Arial" w:eastAsia="Times New Roman" w:hAnsi="Arial" w:cs="Arial"/>
          <w:sz w:val="24"/>
          <w:szCs w:val="24"/>
          <w:lang w:eastAsia="ar-SA"/>
        </w:rPr>
        <w:t>o kwotę 200,00 zł</w:t>
      </w:r>
    </w:p>
    <w:p w:rsidR="00584AC1" w:rsidRPr="00B47473" w:rsidRDefault="00584AC1" w:rsidP="007A3730">
      <w:pPr>
        <w:suppressAutoHyphens/>
        <w:jc w:val="both"/>
        <w:rPr>
          <w:rFonts w:ascii="Arial" w:hAnsi="Arial" w:cs="Arial"/>
        </w:rPr>
      </w:pPr>
      <w:r w:rsidRPr="00B47473">
        <w:rPr>
          <w:rFonts w:ascii="Arial" w:eastAsia="Times New Roman" w:hAnsi="Arial" w:cs="Arial"/>
          <w:i/>
          <w:sz w:val="24"/>
          <w:szCs w:val="24"/>
          <w:lang w:eastAsia="ar-SA"/>
        </w:rPr>
        <w:t xml:space="preserve">w związku z wyższymi wpływami w PSP Nr 1 w Stalowej Woli. </w:t>
      </w:r>
    </w:p>
    <w:p w:rsidR="00584AC1" w:rsidRPr="00B47473" w:rsidRDefault="00584AC1" w:rsidP="007A3730">
      <w:pPr>
        <w:suppressAutoHyphens/>
        <w:jc w:val="both"/>
        <w:rPr>
          <w:rFonts w:ascii="Arial" w:hAnsi="Arial" w:cs="Arial"/>
        </w:rPr>
      </w:pPr>
    </w:p>
    <w:p w:rsidR="00584AC1" w:rsidRPr="00B47473" w:rsidRDefault="00584AC1" w:rsidP="007A3730">
      <w:pPr>
        <w:suppressAutoHyphens/>
        <w:rPr>
          <w:rFonts w:ascii="Arial" w:hAnsi="Arial" w:cs="Arial"/>
          <w:sz w:val="24"/>
          <w:szCs w:val="24"/>
        </w:rPr>
      </w:pPr>
      <w:r w:rsidRPr="00B47473">
        <w:rPr>
          <w:rFonts w:ascii="Arial" w:hAnsi="Arial" w:cs="Arial"/>
          <w:sz w:val="24"/>
          <w:szCs w:val="24"/>
        </w:rPr>
        <w:t xml:space="preserve">§ 0960 – Wpływy z otrzymanych spadków, zapisów i darowizn w postaci </w:t>
      </w:r>
      <w:r w:rsidR="00871607" w:rsidRPr="00B47473">
        <w:rPr>
          <w:rFonts w:ascii="Arial" w:hAnsi="Arial" w:cs="Arial"/>
          <w:sz w:val="24"/>
          <w:szCs w:val="24"/>
        </w:rPr>
        <w:br/>
      </w:r>
      <w:r w:rsidRPr="00B47473">
        <w:rPr>
          <w:rFonts w:ascii="Arial" w:hAnsi="Arial" w:cs="Arial"/>
          <w:sz w:val="24"/>
          <w:szCs w:val="24"/>
        </w:rPr>
        <w:t>pieniężnej –</w:t>
      </w:r>
      <w:r w:rsidR="00871607" w:rsidRPr="00B47473">
        <w:rPr>
          <w:rFonts w:ascii="Arial" w:hAnsi="Arial" w:cs="Arial"/>
          <w:sz w:val="24"/>
          <w:szCs w:val="24"/>
        </w:rPr>
        <w:t xml:space="preserve"> </w:t>
      </w:r>
      <w:r w:rsidRPr="00B47473">
        <w:rPr>
          <w:rFonts w:ascii="Arial" w:hAnsi="Arial" w:cs="Arial"/>
          <w:sz w:val="24"/>
          <w:szCs w:val="24"/>
        </w:rPr>
        <w:t>o kwotę  21.715,97 zł</w:t>
      </w:r>
    </w:p>
    <w:p w:rsidR="00584AC1" w:rsidRPr="00B47473" w:rsidRDefault="00584AC1" w:rsidP="007A3730">
      <w:pPr>
        <w:suppressAutoHyphens/>
        <w:rPr>
          <w:rFonts w:ascii="Arial" w:hAnsi="Arial" w:cs="Arial"/>
          <w:i/>
          <w:sz w:val="24"/>
          <w:szCs w:val="24"/>
        </w:rPr>
      </w:pPr>
      <w:r w:rsidRPr="00B47473">
        <w:rPr>
          <w:rFonts w:ascii="Arial" w:hAnsi="Arial" w:cs="Arial"/>
          <w:i/>
          <w:sz w:val="24"/>
          <w:szCs w:val="24"/>
        </w:rPr>
        <w:t xml:space="preserve">z tytułu wpłat rodziców jako wkład własny do programu pn.: „Poznaj Polskę” </w:t>
      </w:r>
      <w:r w:rsidR="00871607" w:rsidRPr="00B47473">
        <w:rPr>
          <w:rFonts w:ascii="Arial" w:hAnsi="Arial" w:cs="Arial"/>
          <w:i/>
          <w:sz w:val="24"/>
          <w:szCs w:val="24"/>
        </w:rPr>
        <w:br/>
      </w:r>
      <w:r w:rsidRPr="00B47473">
        <w:rPr>
          <w:rFonts w:ascii="Arial" w:hAnsi="Arial" w:cs="Arial"/>
          <w:i/>
          <w:sz w:val="24"/>
          <w:szCs w:val="24"/>
        </w:rPr>
        <w:t>w jednostkach:</w:t>
      </w:r>
    </w:p>
    <w:p w:rsidR="00584AC1" w:rsidRPr="00B47473" w:rsidRDefault="00584AC1" w:rsidP="007A3730">
      <w:pPr>
        <w:suppressAutoHyphens/>
        <w:rPr>
          <w:rFonts w:ascii="Arial" w:hAnsi="Arial" w:cs="Arial"/>
          <w:i/>
          <w:sz w:val="24"/>
          <w:szCs w:val="24"/>
        </w:rPr>
      </w:pPr>
      <w:r w:rsidRPr="00B47473">
        <w:rPr>
          <w:rFonts w:ascii="Arial" w:hAnsi="Arial" w:cs="Arial"/>
          <w:i/>
          <w:sz w:val="24"/>
          <w:szCs w:val="24"/>
        </w:rPr>
        <w:t>1) PSP Nr 3 – 1.042,00 zł,</w:t>
      </w:r>
    </w:p>
    <w:p w:rsidR="00584AC1" w:rsidRPr="00B47473" w:rsidRDefault="00584AC1" w:rsidP="007A3730">
      <w:pPr>
        <w:suppressAutoHyphens/>
        <w:rPr>
          <w:rFonts w:ascii="Arial" w:hAnsi="Arial" w:cs="Arial"/>
          <w:i/>
          <w:sz w:val="24"/>
          <w:szCs w:val="24"/>
        </w:rPr>
      </w:pPr>
      <w:r w:rsidRPr="00B47473">
        <w:rPr>
          <w:rFonts w:ascii="Arial" w:hAnsi="Arial" w:cs="Arial"/>
          <w:i/>
          <w:sz w:val="24"/>
          <w:szCs w:val="24"/>
        </w:rPr>
        <w:t>2) PSP Nr 5 – 2.418,37 zł,</w:t>
      </w:r>
    </w:p>
    <w:p w:rsidR="00584AC1" w:rsidRPr="00B47473" w:rsidRDefault="00584AC1" w:rsidP="007A3730">
      <w:pPr>
        <w:suppressAutoHyphens/>
        <w:rPr>
          <w:rFonts w:ascii="Arial" w:hAnsi="Arial" w:cs="Arial"/>
          <w:i/>
          <w:sz w:val="24"/>
          <w:szCs w:val="24"/>
        </w:rPr>
      </w:pPr>
      <w:r w:rsidRPr="00B47473">
        <w:rPr>
          <w:rFonts w:ascii="Arial" w:hAnsi="Arial" w:cs="Arial"/>
          <w:i/>
          <w:sz w:val="24"/>
          <w:szCs w:val="24"/>
        </w:rPr>
        <w:t>3) PSP Nr 7 – 3.900,00 zł,</w:t>
      </w:r>
    </w:p>
    <w:p w:rsidR="00584AC1" w:rsidRPr="00B47473" w:rsidRDefault="00584AC1" w:rsidP="007A3730">
      <w:pPr>
        <w:suppressAutoHyphens/>
        <w:rPr>
          <w:rFonts w:ascii="Arial" w:hAnsi="Arial" w:cs="Arial"/>
          <w:i/>
          <w:sz w:val="24"/>
          <w:szCs w:val="24"/>
        </w:rPr>
      </w:pPr>
      <w:r w:rsidRPr="00B47473">
        <w:rPr>
          <w:rFonts w:ascii="Arial" w:hAnsi="Arial" w:cs="Arial"/>
          <w:i/>
          <w:sz w:val="24"/>
          <w:szCs w:val="24"/>
        </w:rPr>
        <w:t>4) PSP Nr 11 – 1.972,60 zł,</w:t>
      </w:r>
    </w:p>
    <w:p w:rsidR="00584AC1" w:rsidRPr="00B47473" w:rsidRDefault="00584AC1" w:rsidP="007A3730">
      <w:pPr>
        <w:suppressAutoHyphens/>
        <w:rPr>
          <w:rFonts w:ascii="Arial" w:hAnsi="Arial" w:cs="Arial"/>
          <w:i/>
          <w:sz w:val="24"/>
          <w:szCs w:val="24"/>
        </w:rPr>
      </w:pPr>
      <w:r w:rsidRPr="00B47473">
        <w:rPr>
          <w:rFonts w:ascii="Arial" w:hAnsi="Arial" w:cs="Arial"/>
          <w:i/>
          <w:sz w:val="24"/>
          <w:szCs w:val="24"/>
        </w:rPr>
        <w:t>5) PSP Nr 12 – 10.638,00 zł,</w:t>
      </w:r>
    </w:p>
    <w:p w:rsidR="00584AC1" w:rsidRPr="00B47473" w:rsidRDefault="00584AC1" w:rsidP="007A3730">
      <w:pPr>
        <w:suppressAutoHyphens/>
        <w:rPr>
          <w:rFonts w:ascii="Arial" w:hAnsi="Arial" w:cs="Arial"/>
          <w:i/>
          <w:sz w:val="24"/>
          <w:szCs w:val="24"/>
        </w:rPr>
      </w:pPr>
      <w:r w:rsidRPr="00B47473">
        <w:rPr>
          <w:rFonts w:ascii="Arial" w:hAnsi="Arial" w:cs="Arial"/>
          <w:i/>
          <w:sz w:val="24"/>
          <w:szCs w:val="24"/>
        </w:rPr>
        <w:t>6) SLO – 1.745,00 zł.</w:t>
      </w:r>
    </w:p>
    <w:p w:rsidR="00584AC1" w:rsidRPr="00B47473" w:rsidRDefault="00584AC1" w:rsidP="007A3730">
      <w:pPr>
        <w:suppressAutoHyphens/>
        <w:rPr>
          <w:rFonts w:ascii="Arial" w:hAnsi="Arial" w:cs="Arial"/>
          <w:sz w:val="24"/>
          <w:szCs w:val="24"/>
        </w:rPr>
      </w:pPr>
    </w:p>
    <w:p w:rsidR="00584AC1" w:rsidRPr="00B47473" w:rsidRDefault="00584AC1" w:rsidP="007A3730">
      <w:pPr>
        <w:suppressAutoHyphens/>
        <w:rPr>
          <w:rFonts w:ascii="Arial" w:hAnsi="Arial" w:cs="Arial"/>
          <w:sz w:val="24"/>
          <w:szCs w:val="24"/>
        </w:rPr>
      </w:pPr>
      <w:r w:rsidRPr="00B47473">
        <w:rPr>
          <w:rFonts w:ascii="Arial" w:hAnsi="Arial" w:cs="Arial"/>
          <w:sz w:val="24"/>
          <w:szCs w:val="24"/>
        </w:rPr>
        <w:t>§ 0970 – Wpływy z różnych dochodów –</w:t>
      </w:r>
      <w:r w:rsidR="00871607" w:rsidRPr="00B47473">
        <w:rPr>
          <w:rFonts w:ascii="Arial" w:hAnsi="Arial" w:cs="Arial"/>
          <w:sz w:val="24"/>
          <w:szCs w:val="24"/>
        </w:rPr>
        <w:t xml:space="preserve"> </w:t>
      </w:r>
      <w:r w:rsidRPr="00B47473">
        <w:rPr>
          <w:rFonts w:ascii="Arial" w:hAnsi="Arial" w:cs="Arial"/>
          <w:sz w:val="24"/>
          <w:szCs w:val="24"/>
        </w:rPr>
        <w:t>o kwotę  3.075,00 zł</w:t>
      </w:r>
    </w:p>
    <w:p w:rsidR="00584AC1" w:rsidRPr="00B47473" w:rsidRDefault="00584AC1" w:rsidP="007A3730">
      <w:pPr>
        <w:suppressAutoHyphens/>
        <w:jc w:val="both"/>
        <w:rPr>
          <w:rFonts w:ascii="Arial" w:hAnsi="Arial" w:cs="Arial"/>
          <w:i/>
          <w:sz w:val="24"/>
          <w:szCs w:val="24"/>
        </w:rPr>
      </w:pPr>
      <w:r w:rsidRPr="00B47473">
        <w:rPr>
          <w:rFonts w:ascii="Arial" w:hAnsi="Arial" w:cs="Arial"/>
          <w:i/>
          <w:sz w:val="24"/>
          <w:szCs w:val="24"/>
        </w:rPr>
        <w:t>w związku z otrzymaniem odszkodowania z firmy ubezpieczeniowej za rozbite szyby w budynku szkolnym w PSP Nr 9 w Stalowej Woli.</w:t>
      </w:r>
    </w:p>
    <w:p w:rsidR="00584AC1" w:rsidRPr="00B47473" w:rsidRDefault="00584AC1" w:rsidP="007A3730">
      <w:pPr>
        <w:suppressAutoHyphens/>
        <w:jc w:val="both"/>
        <w:rPr>
          <w:rFonts w:ascii="Arial" w:hAnsi="Arial" w:cs="Arial"/>
          <w:i/>
          <w:sz w:val="24"/>
          <w:szCs w:val="24"/>
        </w:rPr>
      </w:pPr>
    </w:p>
    <w:p w:rsidR="00584AC1" w:rsidRPr="00B47473" w:rsidRDefault="00584AC1" w:rsidP="007A3730">
      <w:pPr>
        <w:suppressAutoHyphens/>
        <w:jc w:val="both"/>
        <w:rPr>
          <w:rFonts w:ascii="Arial" w:hAnsi="Arial" w:cs="Arial"/>
          <w:sz w:val="24"/>
          <w:szCs w:val="24"/>
        </w:rPr>
      </w:pPr>
      <w:r w:rsidRPr="00B47473">
        <w:rPr>
          <w:rFonts w:ascii="Arial" w:hAnsi="Arial" w:cs="Arial"/>
          <w:sz w:val="24"/>
          <w:szCs w:val="24"/>
        </w:rPr>
        <w:lastRenderedPageBreak/>
        <w:t>§ 2040 –Dotacja celowa otrzymana z budżetu państwa na realizację zadań bieżących gmin z zakresu edukacyjnej opieki wychowawczej finansowanych w całości przez budżet państwa w ramach programów rządowych –</w:t>
      </w:r>
      <w:r w:rsidR="00871607" w:rsidRPr="00B47473">
        <w:rPr>
          <w:rFonts w:ascii="Arial" w:hAnsi="Arial" w:cs="Arial"/>
          <w:sz w:val="24"/>
          <w:szCs w:val="24"/>
        </w:rPr>
        <w:t xml:space="preserve"> </w:t>
      </w:r>
      <w:r w:rsidRPr="00B47473">
        <w:rPr>
          <w:rFonts w:ascii="Arial" w:hAnsi="Arial" w:cs="Arial"/>
          <w:sz w:val="24"/>
          <w:szCs w:val="24"/>
        </w:rPr>
        <w:t>o kwotę 47.653,00 zł</w:t>
      </w:r>
    </w:p>
    <w:p w:rsidR="00584AC1" w:rsidRPr="00B47473" w:rsidRDefault="00584AC1" w:rsidP="007A3730">
      <w:pPr>
        <w:suppressAutoHyphens/>
        <w:rPr>
          <w:rFonts w:ascii="Arial" w:eastAsia="Times New Roman" w:hAnsi="Arial" w:cs="Arial"/>
          <w:sz w:val="24"/>
          <w:szCs w:val="24"/>
          <w:lang w:eastAsia="ar-SA"/>
        </w:rPr>
      </w:pPr>
      <w:r w:rsidRPr="00B47473">
        <w:rPr>
          <w:rFonts w:ascii="Arial" w:hAnsi="Arial" w:cs="Arial"/>
          <w:i/>
          <w:sz w:val="24"/>
          <w:szCs w:val="24"/>
        </w:rPr>
        <w:t>w związku z dofinansowaniem programu pn.: „Poznaj Polskę”.</w:t>
      </w:r>
    </w:p>
    <w:p w:rsidR="00584AC1" w:rsidRPr="00B47473" w:rsidRDefault="00584AC1" w:rsidP="007A3730">
      <w:pPr>
        <w:suppressAutoHyphens/>
        <w:rPr>
          <w:rFonts w:ascii="Arial" w:hAnsi="Arial" w:cs="Arial"/>
          <w:i/>
          <w:color w:val="FF0000"/>
          <w:sz w:val="24"/>
          <w:szCs w:val="24"/>
        </w:rPr>
      </w:pPr>
    </w:p>
    <w:p w:rsidR="00584AC1" w:rsidRPr="00B47473" w:rsidRDefault="00584AC1" w:rsidP="007A3730">
      <w:pPr>
        <w:suppressAutoHyphens/>
        <w:jc w:val="both"/>
        <w:rPr>
          <w:rFonts w:ascii="Arial" w:hAnsi="Arial" w:cs="Arial"/>
          <w:sz w:val="24"/>
          <w:szCs w:val="24"/>
        </w:rPr>
      </w:pPr>
      <w:r w:rsidRPr="00B47473">
        <w:rPr>
          <w:rFonts w:ascii="Arial" w:hAnsi="Arial" w:cs="Arial"/>
          <w:sz w:val="24"/>
          <w:szCs w:val="24"/>
        </w:rPr>
        <w:t xml:space="preserve">rozdz. 80103 – Oddziały przedszkolne w szkołach podstawowych </w:t>
      </w:r>
      <w:r w:rsidR="00871607" w:rsidRPr="00B47473">
        <w:rPr>
          <w:rFonts w:ascii="Arial" w:hAnsi="Arial" w:cs="Arial"/>
          <w:sz w:val="24"/>
          <w:szCs w:val="24"/>
        </w:rPr>
        <w:br/>
      </w:r>
      <w:r w:rsidRPr="00B47473">
        <w:rPr>
          <w:rFonts w:ascii="Arial" w:hAnsi="Arial" w:cs="Arial"/>
          <w:sz w:val="24"/>
          <w:szCs w:val="24"/>
        </w:rPr>
        <w:t>– o kwotę 3.301,69</w:t>
      </w:r>
      <w:r w:rsidR="00871607" w:rsidRPr="00B47473">
        <w:rPr>
          <w:rFonts w:ascii="Arial" w:hAnsi="Arial" w:cs="Arial"/>
          <w:sz w:val="24"/>
          <w:szCs w:val="24"/>
        </w:rPr>
        <w:t xml:space="preserve"> </w:t>
      </w:r>
      <w:r w:rsidRPr="00B47473">
        <w:rPr>
          <w:rFonts w:ascii="Arial" w:hAnsi="Arial" w:cs="Arial"/>
          <w:sz w:val="24"/>
          <w:szCs w:val="24"/>
        </w:rPr>
        <w:t>zł</w:t>
      </w:r>
    </w:p>
    <w:p w:rsidR="00584AC1" w:rsidRPr="00B47473" w:rsidRDefault="00584AC1" w:rsidP="007A3730">
      <w:pPr>
        <w:suppressAutoHyphens/>
        <w:rPr>
          <w:rFonts w:ascii="Arial" w:hAnsi="Arial" w:cs="Arial"/>
          <w:sz w:val="24"/>
          <w:szCs w:val="24"/>
        </w:rPr>
      </w:pPr>
      <w:r w:rsidRPr="00B47473">
        <w:rPr>
          <w:rFonts w:ascii="Arial" w:hAnsi="Arial" w:cs="Arial"/>
          <w:sz w:val="24"/>
          <w:szCs w:val="24"/>
        </w:rPr>
        <w:t>§ 0830 – Wpływy z usług –o kwotę 3.301,69 zł</w:t>
      </w:r>
    </w:p>
    <w:p w:rsidR="00584AC1" w:rsidRPr="00B47473" w:rsidRDefault="00584AC1" w:rsidP="007A3730">
      <w:pPr>
        <w:jc w:val="both"/>
        <w:rPr>
          <w:rFonts w:ascii="Arial" w:eastAsia="Times New Roman" w:hAnsi="Arial" w:cs="Arial"/>
          <w:i/>
          <w:iCs/>
          <w:color w:val="000000"/>
          <w:sz w:val="24"/>
          <w:szCs w:val="24"/>
          <w:lang w:eastAsia="pl-PL"/>
        </w:rPr>
      </w:pPr>
      <w:r w:rsidRPr="00B47473">
        <w:rPr>
          <w:rFonts w:ascii="Arial" w:eastAsia="Times New Roman" w:hAnsi="Arial" w:cs="Arial"/>
          <w:i/>
          <w:iCs/>
          <w:color w:val="000000"/>
          <w:sz w:val="24"/>
          <w:szCs w:val="24"/>
          <w:lang w:eastAsia="pl-PL"/>
        </w:rPr>
        <w:t xml:space="preserve">z tytułu zwrotu gmin za dzieci uczęszczające do oddziałów przedszkolnych </w:t>
      </w:r>
      <w:r w:rsidR="00871607" w:rsidRPr="00B47473">
        <w:rPr>
          <w:rFonts w:ascii="Arial" w:eastAsia="Times New Roman" w:hAnsi="Arial" w:cs="Arial"/>
          <w:i/>
          <w:iCs/>
          <w:color w:val="000000"/>
          <w:sz w:val="24"/>
          <w:szCs w:val="24"/>
          <w:lang w:eastAsia="pl-PL"/>
        </w:rPr>
        <w:br/>
      </w:r>
      <w:r w:rsidRPr="00B47473">
        <w:rPr>
          <w:rFonts w:ascii="Arial" w:eastAsia="Times New Roman" w:hAnsi="Arial" w:cs="Arial"/>
          <w:i/>
          <w:iCs/>
          <w:color w:val="000000"/>
          <w:sz w:val="24"/>
          <w:szCs w:val="24"/>
          <w:lang w:eastAsia="pl-PL"/>
        </w:rPr>
        <w:t>w publicznych szkołach podstawowych a zamieszkałe na terenie innych gmin.</w:t>
      </w:r>
    </w:p>
    <w:p w:rsidR="00584AC1" w:rsidRPr="00B47473" w:rsidRDefault="00584AC1" w:rsidP="007A3730">
      <w:pPr>
        <w:jc w:val="both"/>
        <w:rPr>
          <w:rFonts w:ascii="Arial" w:eastAsia="Times New Roman" w:hAnsi="Arial" w:cs="Arial"/>
          <w:i/>
          <w:iCs/>
          <w:color w:val="000000"/>
          <w:sz w:val="24"/>
          <w:szCs w:val="24"/>
          <w:lang w:eastAsia="pl-PL"/>
        </w:rPr>
      </w:pPr>
    </w:p>
    <w:p w:rsidR="00584AC1" w:rsidRPr="00B47473" w:rsidRDefault="00584AC1" w:rsidP="007A3730">
      <w:pPr>
        <w:rPr>
          <w:rFonts w:ascii="Arial" w:eastAsia="Times New Roman" w:hAnsi="Arial" w:cs="Arial"/>
          <w:iCs/>
          <w:color w:val="000000"/>
          <w:sz w:val="24"/>
          <w:szCs w:val="24"/>
          <w:lang w:eastAsia="pl-PL"/>
        </w:rPr>
      </w:pPr>
      <w:r w:rsidRPr="00B47473">
        <w:rPr>
          <w:rFonts w:ascii="Arial" w:eastAsia="Times New Roman" w:hAnsi="Arial" w:cs="Arial"/>
          <w:iCs/>
          <w:color w:val="000000"/>
          <w:sz w:val="24"/>
          <w:szCs w:val="24"/>
          <w:lang w:eastAsia="pl-PL"/>
        </w:rPr>
        <w:t>rozdz. 80120 – Licea ogólnokształcące –</w:t>
      </w:r>
      <w:r w:rsidR="00871607" w:rsidRPr="00B47473">
        <w:rPr>
          <w:rFonts w:ascii="Arial" w:eastAsia="Times New Roman" w:hAnsi="Arial" w:cs="Arial"/>
          <w:iCs/>
          <w:color w:val="000000"/>
          <w:sz w:val="24"/>
          <w:szCs w:val="24"/>
          <w:lang w:eastAsia="pl-PL"/>
        </w:rPr>
        <w:t xml:space="preserve"> </w:t>
      </w:r>
      <w:r w:rsidRPr="00B47473">
        <w:rPr>
          <w:rFonts w:ascii="Arial" w:eastAsia="Times New Roman" w:hAnsi="Arial" w:cs="Arial"/>
          <w:iCs/>
          <w:color w:val="000000"/>
          <w:sz w:val="24"/>
          <w:szCs w:val="24"/>
          <w:lang w:eastAsia="pl-PL"/>
        </w:rPr>
        <w:t>o kwotę  6.980,00 zł</w:t>
      </w:r>
    </w:p>
    <w:p w:rsidR="00584AC1" w:rsidRPr="00B47473" w:rsidRDefault="00584AC1" w:rsidP="007A3730">
      <w:pPr>
        <w:suppressAutoHyphens/>
        <w:jc w:val="both"/>
        <w:rPr>
          <w:rFonts w:ascii="Arial" w:hAnsi="Arial" w:cs="Arial"/>
          <w:sz w:val="24"/>
          <w:szCs w:val="24"/>
        </w:rPr>
      </w:pPr>
      <w:r w:rsidRPr="00B47473">
        <w:rPr>
          <w:rFonts w:ascii="Arial" w:hAnsi="Arial" w:cs="Arial"/>
          <w:sz w:val="24"/>
          <w:szCs w:val="24"/>
        </w:rPr>
        <w:t>§ 2040 –Dotacja celowa otrzymana z budżetu państwa na realizację  zadań bieżących gmin z zakresu edukacyjnej opieki wychowawczej finansowanych w całości przez budżet państwa w ramach programów rządowych –</w:t>
      </w:r>
      <w:r w:rsidR="00871607" w:rsidRPr="00B47473">
        <w:rPr>
          <w:rFonts w:ascii="Arial" w:hAnsi="Arial" w:cs="Arial"/>
          <w:sz w:val="24"/>
          <w:szCs w:val="24"/>
        </w:rPr>
        <w:t xml:space="preserve"> </w:t>
      </w:r>
      <w:r w:rsidRPr="00B47473">
        <w:rPr>
          <w:rFonts w:ascii="Arial" w:hAnsi="Arial" w:cs="Arial"/>
          <w:sz w:val="24"/>
          <w:szCs w:val="24"/>
        </w:rPr>
        <w:t>o kwotę  6.980,00 zł</w:t>
      </w:r>
    </w:p>
    <w:p w:rsidR="00584AC1" w:rsidRPr="00B47473" w:rsidRDefault="00584AC1" w:rsidP="007A3730">
      <w:pPr>
        <w:suppressAutoHyphens/>
        <w:rPr>
          <w:rFonts w:ascii="Arial" w:eastAsia="Times New Roman" w:hAnsi="Arial" w:cs="Arial"/>
          <w:sz w:val="24"/>
          <w:szCs w:val="24"/>
          <w:lang w:eastAsia="ar-SA"/>
        </w:rPr>
      </w:pPr>
      <w:r w:rsidRPr="00B47473">
        <w:rPr>
          <w:rFonts w:ascii="Arial" w:hAnsi="Arial" w:cs="Arial"/>
          <w:i/>
          <w:sz w:val="24"/>
          <w:szCs w:val="24"/>
        </w:rPr>
        <w:t>w związku z dofinansowaniem programu pn.: „Poznaj Polskę”.”</w:t>
      </w:r>
    </w:p>
    <w:p w:rsidR="00584AC1" w:rsidRPr="00B47473" w:rsidRDefault="00584AC1" w:rsidP="007A3730">
      <w:pPr>
        <w:rPr>
          <w:rFonts w:ascii="Arial" w:eastAsia="Times New Roman" w:hAnsi="Arial" w:cs="Arial"/>
          <w:iCs/>
          <w:color w:val="000000"/>
          <w:sz w:val="24"/>
          <w:szCs w:val="24"/>
          <w:lang w:eastAsia="pl-PL"/>
        </w:rPr>
      </w:pPr>
    </w:p>
    <w:p w:rsidR="00584AC1" w:rsidRPr="00B47473" w:rsidRDefault="00584AC1" w:rsidP="007A3730">
      <w:pPr>
        <w:rPr>
          <w:rFonts w:ascii="Arial" w:hAnsi="Arial" w:cs="Arial"/>
          <w:color w:val="FF0000"/>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676F46" w:rsidRPr="00B47473" w:rsidRDefault="00676F46"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p>
    <w:p w:rsidR="000918BE" w:rsidRPr="00B47473" w:rsidRDefault="000918BE" w:rsidP="007A3730">
      <w:pPr>
        <w:jc w:val="both"/>
        <w:rPr>
          <w:rFonts w:ascii="Arial" w:hAnsi="Arial" w:cs="Arial"/>
          <w:sz w:val="24"/>
          <w:szCs w:val="24"/>
        </w:rPr>
      </w:pPr>
      <w:r w:rsidRPr="00B47473">
        <w:rPr>
          <w:rFonts w:ascii="Arial" w:hAnsi="Arial" w:cs="Arial"/>
          <w:sz w:val="24"/>
          <w:szCs w:val="24"/>
        </w:rPr>
        <w:t xml:space="preserve">Pan </w:t>
      </w:r>
      <w:r w:rsidR="00676F46" w:rsidRPr="00B47473">
        <w:rPr>
          <w:rFonts w:ascii="Arial" w:hAnsi="Arial" w:cs="Arial"/>
          <w:sz w:val="24"/>
          <w:szCs w:val="24"/>
        </w:rPr>
        <w:t xml:space="preserve">Michał Buwaj </w:t>
      </w:r>
      <w:r w:rsidR="00AC1114" w:rsidRPr="00B47473">
        <w:rPr>
          <w:rFonts w:ascii="Arial" w:hAnsi="Arial" w:cs="Arial"/>
          <w:sz w:val="24"/>
          <w:szCs w:val="24"/>
        </w:rPr>
        <w:t>zabrał</w:t>
      </w:r>
      <w:r w:rsidRPr="00B47473">
        <w:rPr>
          <w:rFonts w:ascii="Arial" w:hAnsi="Arial" w:cs="Arial"/>
          <w:sz w:val="24"/>
          <w:szCs w:val="24"/>
        </w:rPr>
        <w:t xml:space="preserve"> głos</w:t>
      </w:r>
      <w:r w:rsidR="00676F46" w:rsidRPr="00B47473">
        <w:rPr>
          <w:rFonts w:ascii="Arial" w:hAnsi="Arial" w:cs="Arial"/>
          <w:sz w:val="24"/>
          <w:szCs w:val="24"/>
        </w:rPr>
        <w:t xml:space="preserve">. Powiedział, że autopoprawka została omówiona </w:t>
      </w:r>
      <w:r w:rsidR="00E06B95" w:rsidRPr="00B47473">
        <w:rPr>
          <w:rFonts w:ascii="Arial" w:hAnsi="Arial" w:cs="Arial"/>
          <w:sz w:val="24"/>
          <w:szCs w:val="24"/>
        </w:rPr>
        <w:br/>
      </w:r>
      <w:r w:rsidR="00676F46" w:rsidRPr="00B47473">
        <w:rPr>
          <w:rFonts w:ascii="Arial" w:hAnsi="Arial" w:cs="Arial"/>
          <w:sz w:val="24"/>
          <w:szCs w:val="24"/>
        </w:rPr>
        <w:t>na wczorajszym posiedzeniu Komisji Budżetu i Finansów. Dotyczyła zmiany klasyfikacji co do pierwotnej uchwały, w związku ze środkami na Program „Poznaj Polskę”. Korzystając z okazji Skarbnik Miasta udzielił odpowiedzi na pytanie zadane mu wczoraj na komisji odnośnie k</w:t>
      </w:r>
      <w:r w:rsidRPr="00B47473">
        <w:rPr>
          <w:rFonts w:ascii="Arial" w:hAnsi="Arial" w:cs="Arial"/>
          <w:sz w:val="24"/>
          <w:szCs w:val="24"/>
        </w:rPr>
        <w:t>wot</w:t>
      </w:r>
      <w:r w:rsidR="00676F46" w:rsidRPr="00B47473">
        <w:rPr>
          <w:rFonts w:ascii="Arial" w:hAnsi="Arial" w:cs="Arial"/>
          <w:sz w:val="24"/>
          <w:szCs w:val="24"/>
        </w:rPr>
        <w:t>y</w:t>
      </w:r>
      <w:r w:rsidRPr="00B47473">
        <w:rPr>
          <w:rFonts w:ascii="Arial" w:hAnsi="Arial" w:cs="Arial"/>
          <w:sz w:val="24"/>
          <w:szCs w:val="24"/>
        </w:rPr>
        <w:t xml:space="preserve"> 20 ty</w:t>
      </w:r>
      <w:r w:rsidR="00600D1C">
        <w:rPr>
          <w:rFonts w:ascii="Arial" w:hAnsi="Arial" w:cs="Arial"/>
          <w:sz w:val="24"/>
          <w:szCs w:val="24"/>
        </w:rPr>
        <w:t>s.</w:t>
      </w:r>
      <w:r w:rsidR="00676F46" w:rsidRPr="00B47473">
        <w:rPr>
          <w:rFonts w:ascii="Arial" w:hAnsi="Arial" w:cs="Arial"/>
          <w:sz w:val="24"/>
          <w:szCs w:val="24"/>
        </w:rPr>
        <w:t xml:space="preserve"> zł, które są przeznaczone w ramach dotacji </w:t>
      </w:r>
      <w:r w:rsidRPr="00B47473">
        <w:rPr>
          <w:rFonts w:ascii="Arial" w:hAnsi="Arial" w:cs="Arial"/>
          <w:sz w:val="24"/>
          <w:szCs w:val="24"/>
        </w:rPr>
        <w:t xml:space="preserve"> </w:t>
      </w:r>
      <w:r w:rsidR="00676F46" w:rsidRPr="00B47473">
        <w:rPr>
          <w:rFonts w:ascii="Arial" w:hAnsi="Arial" w:cs="Arial"/>
          <w:sz w:val="24"/>
          <w:szCs w:val="24"/>
        </w:rPr>
        <w:t xml:space="preserve">dla miasta na promocję szczepień przeciwko COVID-19, która będzie realizowana </w:t>
      </w:r>
      <w:r w:rsidRPr="00B47473">
        <w:rPr>
          <w:rFonts w:ascii="Arial" w:hAnsi="Arial" w:cs="Arial"/>
          <w:sz w:val="24"/>
          <w:szCs w:val="24"/>
        </w:rPr>
        <w:t>we</w:t>
      </w:r>
      <w:r w:rsidR="00676F46" w:rsidRPr="00B47473">
        <w:rPr>
          <w:rFonts w:ascii="Arial" w:hAnsi="Arial" w:cs="Arial"/>
          <w:sz w:val="24"/>
          <w:szCs w:val="24"/>
        </w:rPr>
        <w:t>dług</w:t>
      </w:r>
      <w:r w:rsidRPr="00B47473">
        <w:rPr>
          <w:rFonts w:ascii="Arial" w:hAnsi="Arial" w:cs="Arial"/>
          <w:sz w:val="24"/>
          <w:szCs w:val="24"/>
        </w:rPr>
        <w:t xml:space="preserve"> harmonogramu </w:t>
      </w:r>
      <w:r w:rsidR="00676F46" w:rsidRPr="00B47473">
        <w:rPr>
          <w:rFonts w:ascii="Arial" w:hAnsi="Arial" w:cs="Arial"/>
          <w:sz w:val="24"/>
          <w:szCs w:val="24"/>
        </w:rPr>
        <w:t>do tego zadania</w:t>
      </w:r>
      <w:r w:rsidRPr="00B47473">
        <w:rPr>
          <w:rFonts w:ascii="Arial" w:hAnsi="Arial" w:cs="Arial"/>
          <w:sz w:val="24"/>
          <w:szCs w:val="24"/>
        </w:rPr>
        <w:t xml:space="preserve">. </w:t>
      </w:r>
      <w:r w:rsidR="00676F46" w:rsidRPr="00B47473">
        <w:rPr>
          <w:rFonts w:ascii="Arial" w:hAnsi="Arial" w:cs="Arial"/>
          <w:sz w:val="24"/>
          <w:szCs w:val="24"/>
        </w:rPr>
        <w:t>Punkty szczepień będą znajdować się podczas rajdu rowerowego, finału festiwalu</w:t>
      </w:r>
      <w:r w:rsidRPr="00B47473">
        <w:rPr>
          <w:rFonts w:ascii="Arial" w:hAnsi="Arial" w:cs="Arial"/>
          <w:sz w:val="24"/>
          <w:szCs w:val="24"/>
        </w:rPr>
        <w:t xml:space="preserve"> kultury lasowi</w:t>
      </w:r>
      <w:r w:rsidR="00676F46" w:rsidRPr="00B47473">
        <w:rPr>
          <w:rFonts w:ascii="Arial" w:hAnsi="Arial" w:cs="Arial"/>
          <w:sz w:val="24"/>
          <w:szCs w:val="24"/>
        </w:rPr>
        <w:t>a</w:t>
      </w:r>
      <w:r w:rsidRPr="00B47473">
        <w:rPr>
          <w:rFonts w:ascii="Arial" w:hAnsi="Arial" w:cs="Arial"/>
          <w:sz w:val="24"/>
          <w:szCs w:val="24"/>
        </w:rPr>
        <w:t>ckiej</w:t>
      </w:r>
      <w:r w:rsidR="00676F46" w:rsidRPr="00B47473">
        <w:rPr>
          <w:rFonts w:ascii="Arial" w:hAnsi="Arial" w:cs="Arial"/>
          <w:sz w:val="24"/>
          <w:szCs w:val="24"/>
        </w:rPr>
        <w:t xml:space="preserve">. Ponadto zaplanowana jest promocja szczepień w portalach internetowych, prasie lokalnej oraz wywiady z osobami zaszczepionymi. Pojawi się także informacja </w:t>
      </w:r>
      <w:r w:rsidR="00E06B95" w:rsidRPr="00B47473">
        <w:rPr>
          <w:rFonts w:ascii="Arial" w:hAnsi="Arial" w:cs="Arial"/>
          <w:sz w:val="24"/>
          <w:szCs w:val="24"/>
        </w:rPr>
        <w:br/>
      </w:r>
      <w:r w:rsidR="00676F46" w:rsidRPr="00B47473">
        <w:rPr>
          <w:rFonts w:ascii="Arial" w:hAnsi="Arial" w:cs="Arial"/>
          <w:sz w:val="24"/>
          <w:szCs w:val="24"/>
        </w:rPr>
        <w:t xml:space="preserve">o punktach szczepień w Stalowej Woli. Planuje się również promocję szczepień wśród seniorów poprzez organizowanie prelekcji o szczepieniach. Rozliczenie tego zadania jest do końca listopada 2021 roku. </w:t>
      </w:r>
      <w:r w:rsidR="00E06B95" w:rsidRPr="00B47473">
        <w:rPr>
          <w:rFonts w:ascii="Arial" w:hAnsi="Arial" w:cs="Arial"/>
          <w:sz w:val="24"/>
          <w:szCs w:val="24"/>
        </w:rPr>
        <w:t>Kolejna kwestia to k</w:t>
      </w:r>
      <w:r w:rsidRPr="00B47473">
        <w:rPr>
          <w:rFonts w:ascii="Arial" w:hAnsi="Arial" w:cs="Arial"/>
          <w:sz w:val="24"/>
          <w:szCs w:val="24"/>
        </w:rPr>
        <w:t>wota 8 m</w:t>
      </w:r>
      <w:r w:rsidR="00676F46" w:rsidRPr="00B47473">
        <w:rPr>
          <w:rFonts w:ascii="Arial" w:hAnsi="Arial" w:cs="Arial"/>
          <w:sz w:val="24"/>
          <w:szCs w:val="24"/>
        </w:rPr>
        <w:t>ln 2</w:t>
      </w:r>
      <w:r w:rsidRPr="00B47473">
        <w:rPr>
          <w:rFonts w:ascii="Arial" w:hAnsi="Arial" w:cs="Arial"/>
          <w:sz w:val="24"/>
          <w:szCs w:val="24"/>
        </w:rPr>
        <w:t>88 ty</w:t>
      </w:r>
      <w:r w:rsidR="00600D1C">
        <w:rPr>
          <w:rFonts w:ascii="Arial" w:hAnsi="Arial" w:cs="Arial"/>
          <w:sz w:val="24"/>
          <w:szCs w:val="24"/>
        </w:rPr>
        <w:t>s.</w:t>
      </w:r>
      <w:r w:rsidR="00676F46" w:rsidRPr="00B47473">
        <w:rPr>
          <w:rFonts w:ascii="Arial" w:hAnsi="Arial" w:cs="Arial"/>
          <w:sz w:val="24"/>
          <w:szCs w:val="24"/>
        </w:rPr>
        <w:t xml:space="preserve"> zł,</w:t>
      </w:r>
      <w:r w:rsidRPr="00B47473">
        <w:rPr>
          <w:rFonts w:ascii="Arial" w:hAnsi="Arial" w:cs="Arial"/>
          <w:sz w:val="24"/>
          <w:szCs w:val="24"/>
        </w:rPr>
        <w:t xml:space="preserve"> </w:t>
      </w:r>
      <w:r w:rsidR="00E06B95" w:rsidRPr="00B47473">
        <w:rPr>
          <w:rFonts w:ascii="Arial" w:hAnsi="Arial" w:cs="Arial"/>
          <w:sz w:val="24"/>
          <w:szCs w:val="24"/>
        </w:rPr>
        <w:t xml:space="preserve">zapisana </w:t>
      </w:r>
      <w:r w:rsidRPr="00B47473">
        <w:rPr>
          <w:rFonts w:ascii="Arial" w:hAnsi="Arial" w:cs="Arial"/>
          <w:sz w:val="24"/>
          <w:szCs w:val="24"/>
        </w:rPr>
        <w:t xml:space="preserve">po stronie </w:t>
      </w:r>
      <w:r w:rsidR="00E06B95" w:rsidRPr="00B47473">
        <w:rPr>
          <w:rFonts w:ascii="Arial" w:hAnsi="Arial" w:cs="Arial"/>
          <w:sz w:val="24"/>
          <w:szCs w:val="24"/>
        </w:rPr>
        <w:t>dochodów</w:t>
      </w:r>
      <w:r w:rsidRPr="00B47473">
        <w:rPr>
          <w:rFonts w:ascii="Arial" w:hAnsi="Arial" w:cs="Arial"/>
          <w:sz w:val="24"/>
          <w:szCs w:val="24"/>
        </w:rPr>
        <w:t xml:space="preserve"> miasta</w:t>
      </w:r>
      <w:r w:rsidR="00E06B95" w:rsidRPr="00B47473">
        <w:rPr>
          <w:rFonts w:ascii="Arial" w:hAnsi="Arial" w:cs="Arial"/>
          <w:sz w:val="24"/>
          <w:szCs w:val="24"/>
        </w:rPr>
        <w:t>.</w:t>
      </w:r>
      <w:r w:rsidRPr="00B47473">
        <w:rPr>
          <w:rFonts w:ascii="Arial" w:hAnsi="Arial" w:cs="Arial"/>
          <w:sz w:val="24"/>
          <w:szCs w:val="24"/>
        </w:rPr>
        <w:t xml:space="preserve"> </w:t>
      </w:r>
      <w:r w:rsidR="00E06B95" w:rsidRPr="00B47473">
        <w:rPr>
          <w:rFonts w:ascii="Arial" w:hAnsi="Arial" w:cs="Arial"/>
          <w:sz w:val="24"/>
          <w:szCs w:val="24"/>
        </w:rPr>
        <w:t>J</w:t>
      </w:r>
      <w:r w:rsidRPr="00B47473">
        <w:rPr>
          <w:rFonts w:ascii="Arial" w:hAnsi="Arial" w:cs="Arial"/>
          <w:sz w:val="24"/>
          <w:szCs w:val="24"/>
        </w:rPr>
        <w:t xml:space="preserve">est to </w:t>
      </w:r>
      <w:r w:rsidR="00E06B95" w:rsidRPr="00B47473">
        <w:rPr>
          <w:rFonts w:ascii="Arial" w:hAnsi="Arial" w:cs="Arial"/>
          <w:sz w:val="24"/>
          <w:szCs w:val="24"/>
        </w:rPr>
        <w:t>uzupełnienie</w:t>
      </w:r>
      <w:r w:rsidRPr="00B47473">
        <w:rPr>
          <w:rFonts w:ascii="Arial" w:hAnsi="Arial" w:cs="Arial"/>
          <w:sz w:val="24"/>
          <w:szCs w:val="24"/>
        </w:rPr>
        <w:t xml:space="preserve"> subwencji </w:t>
      </w:r>
      <w:r w:rsidR="00E06B95" w:rsidRPr="00B47473">
        <w:rPr>
          <w:rFonts w:ascii="Arial" w:hAnsi="Arial" w:cs="Arial"/>
          <w:sz w:val="24"/>
          <w:szCs w:val="24"/>
        </w:rPr>
        <w:t>ogólnej na rok 2021. Zgodnie z pismem ministra stanowi to dochód roku bieżącego.</w:t>
      </w:r>
      <w:r w:rsidRPr="00B47473">
        <w:rPr>
          <w:rFonts w:ascii="Arial" w:hAnsi="Arial" w:cs="Arial"/>
          <w:sz w:val="24"/>
          <w:szCs w:val="24"/>
        </w:rPr>
        <w:t xml:space="preserve"> </w:t>
      </w:r>
      <w:r w:rsidR="00E06B95" w:rsidRPr="00B47473">
        <w:rPr>
          <w:rFonts w:ascii="Arial" w:hAnsi="Arial" w:cs="Arial"/>
          <w:sz w:val="24"/>
          <w:szCs w:val="24"/>
        </w:rPr>
        <w:t>Niewykorzystane</w:t>
      </w:r>
      <w:r w:rsidRPr="00B47473">
        <w:rPr>
          <w:rFonts w:ascii="Arial" w:hAnsi="Arial" w:cs="Arial"/>
          <w:sz w:val="24"/>
          <w:szCs w:val="24"/>
        </w:rPr>
        <w:t xml:space="preserve"> </w:t>
      </w:r>
      <w:r w:rsidR="00E06B95" w:rsidRPr="00B47473">
        <w:rPr>
          <w:rFonts w:ascii="Arial" w:hAnsi="Arial" w:cs="Arial"/>
          <w:sz w:val="24"/>
          <w:szCs w:val="24"/>
        </w:rPr>
        <w:t>środki</w:t>
      </w:r>
      <w:r w:rsidRPr="00B47473">
        <w:rPr>
          <w:rFonts w:ascii="Arial" w:hAnsi="Arial" w:cs="Arial"/>
          <w:sz w:val="24"/>
          <w:szCs w:val="24"/>
        </w:rPr>
        <w:t xml:space="preserve"> będą </w:t>
      </w:r>
      <w:r w:rsidR="00E06B95" w:rsidRPr="00B47473">
        <w:rPr>
          <w:rFonts w:ascii="Arial" w:hAnsi="Arial" w:cs="Arial"/>
          <w:sz w:val="24"/>
          <w:szCs w:val="24"/>
        </w:rPr>
        <w:t>wprowadzone</w:t>
      </w:r>
      <w:r w:rsidRPr="00B47473">
        <w:rPr>
          <w:rFonts w:ascii="Arial" w:hAnsi="Arial" w:cs="Arial"/>
          <w:sz w:val="24"/>
          <w:szCs w:val="24"/>
        </w:rPr>
        <w:t xml:space="preserve"> jako wolne </w:t>
      </w:r>
      <w:r w:rsidR="00E06B95" w:rsidRPr="00B47473">
        <w:rPr>
          <w:rFonts w:ascii="Arial" w:hAnsi="Arial" w:cs="Arial"/>
          <w:sz w:val="24"/>
          <w:szCs w:val="24"/>
        </w:rPr>
        <w:t>środki</w:t>
      </w:r>
      <w:r w:rsidRPr="00B47473">
        <w:rPr>
          <w:rFonts w:ascii="Arial" w:hAnsi="Arial" w:cs="Arial"/>
          <w:sz w:val="24"/>
          <w:szCs w:val="24"/>
        </w:rPr>
        <w:t xml:space="preserve"> </w:t>
      </w:r>
      <w:r w:rsidR="00E06B95" w:rsidRPr="00B47473">
        <w:rPr>
          <w:rFonts w:ascii="Arial" w:hAnsi="Arial" w:cs="Arial"/>
          <w:sz w:val="24"/>
          <w:szCs w:val="24"/>
        </w:rPr>
        <w:t xml:space="preserve">do budżetu </w:t>
      </w:r>
      <w:r w:rsidRPr="00B47473">
        <w:rPr>
          <w:rFonts w:ascii="Arial" w:hAnsi="Arial" w:cs="Arial"/>
          <w:sz w:val="24"/>
          <w:szCs w:val="24"/>
        </w:rPr>
        <w:t>w rok</w:t>
      </w:r>
      <w:r w:rsidR="00E06B95" w:rsidRPr="00B47473">
        <w:rPr>
          <w:rFonts w:ascii="Arial" w:hAnsi="Arial" w:cs="Arial"/>
          <w:sz w:val="24"/>
          <w:szCs w:val="24"/>
        </w:rPr>
        <w:t>u 2022.</w:t>
      </w:r>
    </w:p>
    <w:p w:rsidR="000918BE" w:rsidRPr="00B47473" w:rsidRDefault="000918BE" w:rsidP="007A3730">
      <w:pPr>
        <w:rPr>
          <w:rFonts w:ascii="Arial" w:hAnsi="Arial" w:cs="Arial"/>
          <w:sz w:val="24"/>
          <w:szCs w:val="24"/>
        </w:rPr>
      </w:pPr>
    </w:p>
    <w:p w:rsidR="000918BE" w:rsidRPr="00B47473" w:rsidRDefault="000918BE" w:rsidP="007A3730">
      <w:pPr>
        <w:rPr>
          <w:rFonts w:ascii="Arial" w:hAnsi="Arial" w:cs="Arial"/>
          <w:sz w:val="24"/>
          <w:szCs w:val="24"/>
        </w:rPr>
      </w:pPr>
    </w:p>
    <w:p w:rsidR="00AC1114" w:rsidRPr="00B47473" w:rsidRDefault="00AC1114"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600D1C">
        <w:rPr>
          <w:rFonts w:ascii="Arial" w:hAnsi="Arial" w:cs="Arial"/>
          <w:sz w:val="24"/>
          <w:szCs w:val="24"/>
        </w:rPr>
        <w:t>u</w:t>
      </w:r>
      <w:r w:rsidRPr="00B47473">
        <w:rPr>
          <w:rFonts w:ascii="Arial" w:hAnsi="Arial" w:cs="Arial"/>
          <w:sz w:val="24"/>
          <w:szCs w:val="24"/>
        </w:rPr>
        <w:t xml:space="preserve">  uchwały w sprawie zmian w budżecie miasta </w:t>
      </w:r>
      <w:r w:rsidRPr="00B47473">
        <w:rPr>
          <w:rFonts w:ascii="Arial" w:hAnsi="Arial" w:cs="Arial"/>
          <w:sz w:val="24"/>
          <w:szCs w:val="24"/>
        </w:rPr>
        <w:br/>
        <w:t xml:space="preserve">na 2021 rok oraz zmieniającej uchwałę budżetową Miasta Stalowej Woli na 2021 rok </w:t>
      </w:r>
      <w:r w:rsidR="00600D1C">
        <w:rPr>
          <w:rFonts w:ascii="Arial" w:hAnsi="Arial" w:cs="Arial"/>
          <w:sz w:val="24"/>
          <w:szCs w:val="24"/>
        </w:rPr>
        <w:t>z</w:t>
      </w:r>
      <w:r w:rsidRPr="00B47473">
        <w:rPr>
          <w:rFonts w:ascii="Arial" w:hAnsi="Arial" w:cs="Arial"/>
          <w:sz w:val="24"/>
          <w:szCs w:val="24"/>
        </w:rPr>
        <w:t xml:space="preserve"> autopoprawk</w:t>
      </w:r>
      <w:r w:rsidR="00600D1C">
        <w:rPr>
          <w:rFonts w:ascii="Arial" w:hAnsi="Arial" w:cs="Arial"/>
          <w:sz w:val="24"/>
          <w:szCs w:val="24"/>
        </w:rPr>
        <w:t>ą</w:t>
      </w:r>
      <w:r w:rsidRPr="00B47473">
        <w:rPr>
          <w:rFonts w:ascii="Arial" w:hAnsi="Arial" w:cs="Arial"/>
          <w:sz w:val="24"/>
          <w:szCs w:val="24"/>
        </w:rPr>
        <w:t xml:space="preserve">. </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głosowania:</w:t>
      </w:r>
    </w:p>
    <w:p w:rsidR="00AC1114" w:rsidRPr="00B47473" w:rsidRDefault="00AC1114" w:rsidP="007A3730">
      <w:pPr>
        <w:rPr>
          <w:rFonts w:ascii="Arial" w:hAnsi="Arial" w:cs="Arial"/>
          <w:sz w:val="24"/>
          <w:szCs w:val="24"/>
        </w:rPr>
      </w:pPr>
      <w:r w:rsidRPr="00B47473">
        <w:rPr>
          <w:rFonts w:ascii="Arial" w:hAnsi="Arial" w:cs="Arial"/>
          <w:sz w:val="24"/>
          <w:szCs w:val="24"/>
        </w:rPr>
        <w:lastRenderedPageBreak/>
        <w:t xml:space="preserve">ZA: 17,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PRZECIW: 4,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WSTRZYMUJĘ SIĘ: 1,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BRAK GŁOSU: 0, </w:t>
      </w: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AC1114" w:rsidRPr="00B47473" w:rsidRDefault="00AC1114" w:rsidP="007A3730">
      <w:pPr>
        <w:rPr>
          <w:rFonts w:ascii="Arial" w:hAnsi="Arial" w:cs="Arial"/>
          <w:b/>
          <w:sz w:val="24"/>
          <w:szCs w:val="24"/>
          <w:u w:val="single"/>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imienne:</w:t>
      </w:r>
    </w:p>
    <w:p w:rsidR="00AC1114" w:rsidRPr="00B47473" w:rsidRDefault="00AC1114" w:rsidP="007A3730">
      <w:pPr>
        <w:rPr>
          <w:rFonts w:ascii="Arial" w:hAnsi="Arial" w:cs="Arial"/>
          <w:sz w:val="24"/>
          <w:szCs w:val="24"/>
        </w:rPr>
      </w:pPr>
      <w:r w:rsidRPr="00B47473">
        <w:rPr>
          <w:rFonts w:ascii="Arial" w:hAnsi="Arial" w:cs="Arial"/>
          <w:sz w:val="24"/>
          <w:szCs w:val="24"/>
        </w:rPr>
        <w:t>ZA (17)</w:t>
      </w: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Ilona Kaczmarek, Andrzej Kochan, Agata Krzek, Elżbieta Kulpa, Paweł Madej, Lucjan Małek, </w:t>
      </w:r>
      <w:r w:rsidRPr="00B47473">
        <w:rPr>
          <w:rFonts w:ascii="Arial" w:hAnsi="Arial" w:cs="Arial"/>
          <w:sz w:val="24"/>
          <w:szCs w:val="24"/>
        </w:rPr>
        <w:br/>
        <w:t xml:space="preserve">Paulina Miśko, Karolina Paleń, Dariusz Przytuła, Piotr Rut, Jan Sibiga, </w:t>
      </w:r>
      <w:r w:rsidRPr="00B47473">
        <w:rPr>
          <w:rFonts w:ascii="Arial" w:hAnsi="Arial" w:cs="Arial"/>
          <w:sz w:val="24"/>
          <w:szCs w:val="24"/>
        </w:rPr>
        <w:br/>
        <w:t>Stanisław Sobieraj, Łukasz Warchoł</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PRZECIW (4)</w:t>
      </w:r>
    </w:p>
    <w:p w:rsidR="00AC1114" w:rsidRPr="00B47473" w:rsidRDefault="00AC1114" w:rsidP="007A3730">
      <w:pPr>
        <w:rPr>
          <w:rFonts w:ascii="Arial" w:hAnsi="Arial" w:cs="Arial"/>
          <w:sz w:val="24"/>
          <w:szCs w:val="24"/>
        </w:rPr>
      </w:pPr>
      <w:r w:rsidRPr="00B47473">
        <w:rPr>
          <w:rFonts w:ascii="Arial" w:hAnsi="Arial" w:cs="Arial"/>
          <w:sz w:val="24"/>
          <w:szCs w:val="24"/>
        </w:rPr>
        <w:t>Leszek Brzeziński, Renata Butryn, Damian Marczak, Andrzej Szymonik</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WSTRZYMUJĘ SIĘ (1)</w:t>
      </w:r>
    </w:p>
    <w:p w:rsidR="00AC1114" w:rsidRPr="00B47473" w:rsidRDefault="00AC1114" w:rsidP="007A3730">
      <w:pPr>
        <w:rPr>
          <w:rFonts w:ascii="Arial" w:hAnsi="Arial" w:cs="Arial"/>
          <w:sz w:val="24"/>
          <w:szCs w:val="24"/>
        </w:rPr>
      </w:pPr>
      <w:r w:rsidRPr="00B47473">
        <w:rPr>
          <w:rFonts w:ascii="Arial" w:hAnsi="Arial" w:cs="Arial"/>
          <w:sz w:val="24"/>
          <w:szCs w:val="24"/>
        </w:rPr>
        <w:t>Joanna Grobel-Proszowska</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0918BE" w:rsidRPr="00B47473" w:rsidRDefault="00AC1114" w:rsidP="007A3730">
      <w:pPr>
        <w:rPr>
          <w:rFonts w:ascii="Arial" w:hAnsi="Arial" w:cs="Arial"/>
          <w:sz w:val="24"/>
          <w:szCs w:val="24"/>
        </w:rPr>
      </w:pPr>
      <w:r w:rsidRPr="00B47473">
        <w:rPr>
          <w:rFonts w:ascii="Arial" w:hAnsi="Arial" w:cs="Arial"/>
          <w:sz w:val="24"/>
          <w:szCs w:val="24"/>
        </w:rPr>
        <w:t>Franciszek Zaborowski</w:t>
      </w:r>
    </w:p>
    <w:p w:rsidR="00584AC1" w:rsidRPr="00B47473" w:rsidRDefault="00584AC1" w:rsidP="007A3730">
      <w:pPr>
        <w:rPr>
          <w:rFonts w:ascii="Arial" w:hAnsi="Arial" w:cs="Arial"/>
          <w:sz w:val="24"/>
          <w:szCs w:val="24"/>
        </w:rPr>
      </w:pPr>
    </w:p>
    <w:p w:rsidR="00584AC1" w:rsidRPr="00B47473" w:rsidRDefault="00584AC1"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17 głosach za, 4 przeciw oraz 1 głosie wstrzymującym się podjęła </w:t>
      </w:r>
    </w:p>
    <w:p w:rsidR="00584AC1" w:rsidRPr="00B47473" w:rsidRDefault="00584AC1" w:rsidP="007A3730">
      <w:pPr>
        <w:jc w:val="center"/>
        <w:rPr>
          <w:rFonts w:ascii="Arial" w:hAnsi="Arial" w:cs="Arial"/>
          <w:color w:val="FF0000"/>
          <w:sz w:val="24"/>
          <w:szCs w:val="24"/>
        </w:rPr>
      </w:pPr>
    </w:p>
    <w:p w:rsidR="00584AC1" w:rsidRPr="00B47473" w:rsidRDefault="00584AC1" w:rsidP="007A3730">
      <w:pPr>
        <w:jc w:val="center"/>
        <w:rPr>
          <w:rFonts w:ascii="Arial" w:hAnsi="Arial" w:cs="Arial"/>
          <w:b/>
          <w:i/>
          <w:sz w:val="24"/>
          <w:szCs w:val="24"/>
        </w:rPr>
      </w:pPr>
      <w:r w:rsidRPr="00B47473">
        <w:rPr>
          <w:rFonts w:ascii="Arial" w:hAnsi="Arial" w:cs="Arial"/>
          <w:b/>
          <w:i/>
          <w:sz w:val="24"/>
          <w:szCs w:val="24"/>
        </w:rPr>
        <w:t>U c h w a ł ę Nr XLV/525/2021</w:t>
      </w:r>
    </w:p>
    <w:p w:rsidR="00584AC1" w:rsidRPr="00B47473" w:rsidRDefault="00584AC1" w:rsidP="007A3730">
      <w:pPr>
        <w:jc w:val="center"/>
        <w:rPr>
          <w:rFonts w:ascii="Arial" w:hAnsi="Arial" w:cs="Arial"/>
          <w:sz w:val="24"/>
          <w:szCs w:val="24"/>
        </w:rPr>
      </w:pPr>
      <w:r w:rsidRPr="00B47473">
        <w:rPr>
          <w:rFonts w:ascii="Arial" w:hAnsi="Arial" w:cs="Arial"/>
          <w:sz w:val="24"/>
          <w:szCs w:val="24"/>
        </w:rPr>
        <w:t xml:space="preserve">w sprawie zmian w budżecie miasta na 2021 rok </w:t>
      </w:r>
      <w:r w:rsidRPr="00B47473">
        <w:rPr>
          <w:rFonts w:ascii="Arial" w:hAnsi="Arial" w:cs="Arial"/>
          <w:sz w:val="24"/>
          <w:szCs w:val="24"/>
        </w:rPr>
        <w:br/>
        <w:t xml:space="preserve">oraz zmieniającej uchwałę budżetową Miasta Stalowej Woli na 2021 rok </w:t>
      </w:r>
      <w:r w:rsidR="00C863B0">
        <w:rPr>
          <w:rFonts w:ascii="Arial" w:hAnsi="Arial" w:cs="Arial"/>
          <w:sz w:val="24"/>
          <w:szCs w:val="24"/>
        </w:rPr>
        <w:t>z </w:t>
      </w:r>
      <w:r w:rsidRPr="00B47473">
        <w:rPr>
          <w:rFonts w:ascii="Arial" w:hAnsi="Arial" w:cs="Arial"/>
          <w:sz w:val="24"/>
          <w:szCs w:val="24"/>
        </w:rPr>
        <w:t>autopoprawk</w:t>
      </w:r>
      <w:r w:rsidR="00C863B0">
        <w:rPr>
          <w:rFonts w:ascii="Arial" w:hAnsi="Arial" w:cs="Arial"/>
          <w:sz w:val="24"/>
          <w:szCs w:val="24"/>
        </w:rPr>
        <w:t>ą</w:t>
      </w:r>
      <w:r w:rsidRPr="00B47473">
        <w:rPr>
          <w:rFonts w:ascii="Arial" w:hAnsi="Arial" w:cs="Arial"/>
          <w:sz w:val="24"/>
          <w:szCs w:val="24"/>
        </w:rPr>
        <w:t>.</w:t>
      </w:r>
    </w:p>
    <w:p w:rsidR="00584AC1" w:rsidRPr="00B47473" w:rsidRDefault="00584AC1" w:rsidP="007A3730">
      <w:pPr>
        <w:rPr>
          <w:rFonts w:ascii="Arial" w:hAnsi="Arial" w:cs="Arial"/>
          <w:sz w:val="24"/>
          <w:szCs w:val="24"/>
        </w:rPr>
      </w:pPr>
    </w:p>
    <w:p w:rsidR="000918BE" w:rsidRPr="00B47473" w:rsidRDefault="000918BE" w:rsidP="007A3730">
      <w:pPr>
        <w:rPr>
          <w:rFonts w:ascii="Arial" w:hAnsi="Arial" w:cs="Arial"/>
          <w:sz w:val="24"/>
          <w:szCs w:val="24"/>
        </w:rPr>
      </w:pPr>
    </w:p>
    <w:p w:rsidR="000918BE" w:rsidRPr="00B47473" w:rsidRDefault="000918BE" w:rsidP="007A3730">
      <w:pPr>
        <w:jc w:val="center"/>
        <w:rPr>
          <w:rFonts w:ascii="Arial" w:hAnsi="Arial" w:cs="Arial"/>
          <w:b/>
          <w:sz w:val="24"/>
          <w:szCs w:val="24"/>
        </w:rPr>
      </w:pPr>
      <w:r w:rsidRPr="00B47473">
        <w:rPr>
          <w:rFonts w:ascii="Arial" w:hAnsi="Arial" w:cs="Arial"/>
          <w:b/>
          <w:sz w:val="24"/>
          <w:szCs w:val="24"/>
        </w:rPr>
        <w:t>Ad.</w:t>
      </w:r>
      <w:r w:rsidR="0018657E" w:rsidRPr="00B47473">
        <w:rPr>
          <w:rFonts w:ascii="Arial" w:hAnsi="Arial" w:cs="Arial"/>
          <w:b/>
          <w:sz w:val="24"/>
          <w:szCs w:val="24"/>
        </w:rPr>
        <w:t>17.</w:t>
      </w:r>
    </w:p>
    <w:p w:rsidR="0018657E" w:rsidRPr="00B47473" w:rsidRDefault="0018657E" w:rsidP="007A3730">
      <w:pPr>
        <w:jc w:val="center"/>
        <w:rPr>
          <w:rFonts w:ascii="Arial" w:hAnsi="Arial" w:cs="Arial"/>
          <w:b/>
          <w:sz w:val="24"/>
          <w:szCs w:val="24"/>
        </w:rPr>
      </w:pPr>
      <w:r w:rsidRPr="00B47473">
        <w:rPr>
          <w:rFonts w:ascii="Arial" w:hAnsi="Arial" w:cs="Arial"/>
          <w:b/>
          <w:sz w:val="24"/>
          <w:szCs w:val="24"/>
        </w:rPr>
        <w:t xml:space="preserve">Projekt uchwały w sprawie zmian zakresu wykonywania przedsięwzięć i zmian </w:t>
      </w:r>
      <w:r w:rsidRPr="00B47473">
        <w:rPr>
          <w:rFonts w:ascii="Arial" w:hAnsi="Arial" w:cs="Arial"/>
          <w:b/>
          <w:sz w:val="24"/>
          <w:szCs w:val="24"/>
        </w:rPr>
        <w:br/>
        <w:t>w Wieloletniej Prognozie Finansowej Miasta Stalowa Wola - autopoprawka.</w:t>
      </w:r>
    </w:p>
    <w:p w:rsidR="0018657E" w:rsidRPr="00B47473" w:rsidRDefault="0018657E" w:rsidP="007A3730">
      <w:pPr>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584AC1" w:rsidRPr="00B47473" w:rsidRDefault="00584AC1" w:rsidP="007A3730">
      <w:pPr>
        <w:rPr>
          <w:rFonts w:ascii="Arial" w:hAnsi="Arial" w:cs="Arial"/>
          <w:sz w:val="24"/>
          <w:szCs w:val="24"/>
        </w:rPr>
      </w:pPr>
    </w:p>
    <w:p w:rsidR="00584AC1" w:rsidRPr="00B47473" w:rsidRDefault="00584AC1" w:rsidP="007A3730">
      <w:pPr>
        <w:jc w:val="both"/>
        <w:rPr>
          <w:rFonts w:ascii="Arial" w:hAnsi="Arial" w:cs="Arial"/>
          <w:sz w:val="24"/>
          <w:szCs w:val="24"/>
        </w:rPr>
      </w:pPr>
      <w:r w:rsidRPr="00B47473">
        <w:rPr>
          <w:rFonts w:ascii="Arial" w:hAnsi="Arial" w:cs="Arial"/>
          <w:sz w:val="24"/>
          <w:szCs w:val="24"/>
        </w:rPr>
        <w:t xml:space="preserve">Skarbnik Michał Buwaj omówił autopoprawkę do projektu uchwały. Poinformował, </w:t>
      </w:r>
      <w:r w:rsidRPr="00B47473">
        <w:rPr>
          <w:rFonts w:ascii="Arial" w:hAnsi="Arial" w:cs="Arial"/>
          <w:sz w:val="24"/>
          <w:szCs w:val="24"/>
        </w:rPr>
        <w:br/>
        <w:t xml:space="preserve">że autopoprawka dotyczyła rozszerzenia </w:t>
      </w:r>
      <w:r w:rsidR="007F0EE1" w:rsidRPr="00B47473">
        <w:rPr>
          <w:rFonts w:ascii="Arial" w:hAnsi="Arial" w:cs="Arial"/>
          <w:sz w:val="24"/>
          <w:szCs w:val="24"/>
        </w:rPr>
        <w:t>o nowe upoważnienia do zawierania umów poza rok budżetowy</w:t>
      </w:r>
      <w:r w:rsidRPr="00B47473">
        <w:rPr>
          <w:rFonts w:ascii="Arial" w:hAnsi="Arial" w:cs="Arial"/>
          <w:sz w:val="24"/>
          <w:szCs w:val="24"/>
        </w:rPr>
        <w:t>.</w:t>
      </w:r>
      <w:r w:rsidR="007F0EE1" w:rsidRPr="00B47473">
        <w:rPr>
          <w:rFonts w:ascii="Arial" w:hAnsi="Arial" w:cs="Arial"/>
          <w:sz w:val="24"/>
          <w:szCs w:val="24"/>
        </w:rPr>
        <w:t xml:space="preserve"> </w:t>
      </w:r>
      <w:r w:rsidRPr="00B47473">
        <w:rPr>
          <w:rFonts w:ascii="Arial" w:hAnsi="Arial" w:cs="Arial"/>
          <w:sz w:val="24"/>
          <w:szCs w:val="24"/>
        </w:rPr>
        <w:t xml:space="preserve">W związku z koniecznością wprowadzenia do projektu uchwały w sprawie zmian zakresu wykonywania przedsięwzięć i zmian w Wieloletniej Prognozie Finansowej Miasta Stalowej Woli na sesję w dniu 10 listopada 2021 roku nowych upoważnień dla Prezydenta Miasta Stalowej Woli do zaciągania zobowiązań z tytułu umów, których realizacja w roku budżetowym i w latach następnych jest </w:t>
      </w:r>
      <w:r w:rsidRPr="00B47473">
        <w:rPr>
          <w:rFonts w:ascii="Arial" w:hAnsi="Arial" w:cs="Arial"/>
          <w:sz w:val="24"/>
          <w:szCs w:val="24"/>
        </w:rPr>
        <w:lastRenderedPageBreak/>
        <w:t>niezbędna do zapewnienia ciągłości działania jednostki, z których wynikające płatności wykraczają poza rok budżetowy, zawieranych na czas określony oraz do przekazania tych uprawnień kierownikom jednostek organizacyjnych Miasta Stalowej Woli dokonuje się stosownych zmian w treści przedmiotowej uchwały, która otrzymuje brzmienie jak tekst jednolity załączony do niniejszej autopoprawki.</w:t>
      </w:r>
    </w:p>
    <w:p w:rsidR="00584AC1" w:rsidRPr="00B47473" w:rsidRDefault="00584AC1" w:rsidP="007A3730">
      <w:pPr>
        <w:rPr>
          <w:rFonts w:ascii="Arial" w:hAnsi="Arial" w:cs="Arial"/>
          <w:sz w:val="24"/>
          <w:szCs w:val="24"/>
        </w:rPr>
      </w:pPr>
    </w:p>
    <w:p w:rsidR="00584AC1" w:rsidRPr="00B47473" w:rsidRDefault="00584AC1" w:rsidP="007A3730">
      <w:pPr>
        <w:rPr>
          <w:rFonts w:ascii="Arial" w:hAnsi="Arial" w:cs="Arial"/>
          <w:sz w:val="24"/>
          <w:szCs w:val="24"/>
        </w:rPr>
      </w:pPr>
    </w:p>
    <w:p w:rsidR="00284BAE" w:rsidRPr="00B47473" w:rsidRDefault="000918BE" w:rsidP="007A3730">
      <w:pPr>
        <w:jc w:val="both"/>
        <w:rPr>
          <w:rFonts w:ascii="Arial" w:hAnsi="Arial" w:cs="Arial"/>
          <w:sz w:val="24"/>
          <w:szCs w:val="24"/>
        </w:rPr>
      </w:pPr>
      <w:r w:rsidRPr="00B47473">
        <w:rPr>
          <w:rFonts w:ascii="Arial" w:hAnsi="Arial" w:cs="Arial"/>
          <w:sz w:val="24"/>
          <w:szCs w:val="24"/>
        </w:rPr>
        <w:t xml:space="preserve">Radny Marczak </w:t>
      </w:r>
      <w:r w:rsidR="007F0EE1" w:rsidRPr="00B47473">
        <w:rPr>
          <w:rFonts w:ascii="Arial" w:hAnsi="Arial" w:cs="Arial"/>
          <w:sz w:val="24"/>
          <w:szCs w:val="24"/>
        </w:rPr>
        <w:t>poruszył</w:t>
      </w:r>
      <w:r w:rsidRPr="00B47473">
        <w:rPr>
          <w:rFonts w:ascii="Arial" w:hAnsi="Arial" w:cs="Arial"/>
          <w:sz w:val="24"/>
          <w:szCs w:val="24"/>
        </w:rPr>
        <w:t xml:space="preserve"> kwestie nakładów na </w:t>
      </w:r>
      <w:r w:rsidR="008C7352" w:rsidRPr="00B47473">
        <w:rPr>
          <w:rFonts w:ascii="Arial" w:hAnsi="Arial" w:cs="Arial"/>
          <w:sz w:val="24"/>
          <w:szCs w:val="24"/>
        </w:rPr>
        <w:t>edukację</w:t>
      </w:r>
      <w:r w:rsidRPr="00B47473">
        <w:rPr>
          <w:rFonts w:ascii="Arial" w:hAnsi="Arial" w:cs="Arial"/>
          <w:sz w:val="24"/>
          <w:szCs w:val="24"/>
        </w:rPr>
        <w:t xml:space="preserve"> w kontekście subwencji</w:t>
      </w:r>
      <w:r w:rsidR="008C7352" w:rsidRPr="00B47473">
        <w:rPr>
          <w:rFonts w:ascii="Arial" w:hAnsi="Arial" w:cs="Arial"/>
          <w:sz w:val="24"/>
          <w:szCs w:val="24"/>
        </w:rPr>
        <w:t>, którą otrzymujemy</w:t>
      </w:r>
      <w:r w:rsidRPr="00B47473">
        <w:rPr>
          <w:rFonts w:ascii="Arial" w:hAnsi="Arial" w:cs="Arial"/>
          <w:sz w:val="24"/>
          <w:szCs w:val="24"/>
        </w:rPr>
        <w:t xml:space="preserve"> </w:t>
      </w:r>
      <w:r w:rsidR="008C7352" w:rsidRPr="00B47473">
        <w:rPr>
          <w:rFonts w:ascii="Arial" w:hAnsi="Arial" w:cs="Arial"/>
          <w:sz w:val="24"/>
          <w:szCs w:val="24"/>
        </w:rPr>
        <w:t>z</w:t>
      </w:r>
      <w:r w:rsidRPr="00B47473">
        <w:rPr>
          <w:rFonts w:ascii="Arial" w:hAnsi="Arial" w:cs="Arial"/>
          <w:sz w:val="24"/>
          <w:szCs w:val="24"/>
        </w:rPr>
        <w:t xml:space="preserve"> </w:t>
      </w:r>
      <w:r w:rsidR="008C7352" w:rsidRPr="00B47473">
        <w:rPr>
          <w:rFonts w:ascii="Arial" w:hAnsi="Arial" w:cs="Arial"/>
          <w:sz w:val="24"/>
          <w:szCs w:val="24"/>
        </w:rPr>
        <w:t xml:space="preserve">budżetu państwa. Po przyjętych zmianach w poprzednim punkcie mamy sytuację, że na około </w:t>
      </w:r>
      <w:r w:rsidRPr="00B47473">
        <w:rPr>
          <w:rFonts w:ascii="Arial" w:hAnsi="Arial" w:cs="Arial"/>
          <w:sz w:val="24"/>
          <w:szCs w:val="24"/>
        </w:rPr>
        <w:t>96 m</w:t>
      </w:r>
      <w:r w:rsidR="008C7352" w:rsidRPr="00B47473">
        <w:rPr>
          <w:rFonts w:ascii="Arial" w:hAnsi="Arial" w:cs="Arial"/>
          <w:sz w:val="24"/>
          <w:szCs w:val="24"/>
        </w:rPr>
        <w:t xml:space="preserve">ln zł wydawanych na edukację w Stalowej Woli </w:t>
      </w:r>
      <w:r w:rsidR="008C7352" w:rsidRPr="00B47473">
        <w:rPr>
          <w:rFonts w:ascii="Arial" w:hAnsi="Arial" w:cs="Arial"/>
          <w:sz w:val="24"/>
          <w:szCs w:val="24"/>
        </w:rPr>
        <w:br/>
      </w:r>
      <w:r w:rsidRPr="00B47473">
        <w:rPr>
          <w:rFonts w:ascii="Arial" w:hAnsi="Arial" w:cs="Arial"/>
          <w:sz w:val="24"/>
          <w:szCs w:val="24"/>
        </w:rPr>
        <w:t>49 m</w:t>
      </w:r>
      <w:r w:rsidR="008C7352" w:rsidRPr="00B47473">
        <w:rPr>
          <w:rFonts w:ascii="Arial" w:hAnsi="Arial" w:cs="Arial"/>
          <w:sz w:val="24"/>
          <w:szCs w:val="24"/>
        </w:rPr>
        <w:t>ln zł</w:t>
      </w:r>
      <w:r w:rsidRPr="00B47473">
        <w:rPr>
          <w:rFonts w:ascii="Arial" w:hAnsi="Arial" w:cs="Arial"/>
          <w:sz w:val="24"/>
          <w:szCs w:val="24"/>
        </w:rPr>
        <w:t xml:space="preserve"> stanowi subwencja natomiast 47 m</w:t>
      </w:r>
      <w:r w:rsidR="008C7352" w:rsidRPr="00B47473">
        <w:rPr>
          <w:rFonts w:ascii="Arial" w:hAnsi="Arial" w:cs="Arial"/>
          <w:sz w:val="24"/>
          <w:szCs w:val="24"/>
        </w:rPr>
        <w:t xml:space="preserve">ln zł </w:t>
      </w:r>
      <w:r w:rsidRPr="00B47473">
        <w:rPr>
          <w:rFonts w:ascii="Arial" w:hAnsi="Arial" w:cs="Arial"/>
          <w:sz w:val="24"/>
          <w:szCs w:val="24"/>
        </w:rPr>
        <w:t xml:space="preserve">pochodzi </w:t>
      </w:r>
      <w:r w:rsidR="008C7352" w:rsidRPr="00B47473">
        <w:rPr>
          <w:rFonts w:ascii="Arial" w:hAnsi="Arial" w:cs="Arial"/>
          <w:sz w:val="24"/>
          <w:szCs w:val="24"/>
        </w:rPr>
        <w:t xml:space="preserve">z </w:t>
      </w:r>
      <w:r w:rsidRPr="00B47473">
        <w:rPr>
          <w:rFonts w:ascii="Arial" w:hAnsi="Arial" w:cs="Arial"/>
          <w:sz w:val="24"/>
          <w:szCs w:val="24"/>
        </w:rPr>
        <w:t>budżetu miasta</w:t>
      </w:r>
      <w:r w:rsidR="008C7352" w:rsidRPr="00B47473">
        <w:rPr>
          <w:rFonts w:ascii="Arial" w:hAnsi="Arial" w:cs="Arial"/>
          <w:sz w:val="24"/>
          <w:szCs w:val="24"/>
        </w:rPr>
        <w:t>. K</w:t>
      </w:r>
      <w:r w:rsidRPr="00B47473">
        <w:rPr>
          <w:rFonts w:ascii="Arial" w:hAnsi="Arial" w:cs="Arial"/>
          <w:sz w:val="24"/>
          <w:szCs w:val="24"/>
        </w:rPr>
        <w:t xml:space="preserve">ilkanaście lat temu </w:t>
      </w:r>
      <w:r w:rsidR="008C7352" w:rsidRPr="00B47473">
        <w:rPr>
          <w:rFonts w:ascii="Arial" w:hAnsi="Arial" w:cs="Arial"/>
          <w:sz w:val="24"/>
          <w:szCs w:val="24"/>
        </w:rPr>
        <w:t xml:space="preserve">te proporcje wynosiły około od </w:t>
      </w:r>
      <w:r w:rsidRPr="00B47473">
        <w:rPr>
          <w:rFonts w:ascii="Arial" w:hAnsi="Arial" w:cs="Arial"/>
          <w:sz w:val="24"/>
          <w:szCs w:val="24"/>
        </w:rPr>
        <w:t>15</w:t>
      </w:r>
      <w:r w:rsidR="008C7352" w:rsidRPr="00B47473">
        <w:rPr>
          <w:rFonts w:ascii="Arial" w:hAnsi="Arial" w:cs="Arial"/>
          <w:sz w:val="24"/>
          <w:szCs w:val="24"/>
        </w:rPr>
        <w:t xml:space="preserve"> % do </w:t>
      </w:r>
      <w:r w:rsidRPr="00B47473">
        <w:rPr>
          <w:rFonts w:ascii="Arial" w:hAnsi="Arial" w:cs="Arial"/>
          <w:sz w:val="24"/>
          <w:szCs w:val="24"/>
        </w:rPr>
        <w:t>80 %</w:t>
      </w:r>
      <w:r w:rsidR="008C7352" w:rsidRPr="00B47473">
        <w:rPr>
          <w:rFonts w:ascii="Arial" w:hAnsi="Arial" w:cs="Arial"/>
          <w:sz w:val="24"/>
          <w:szCs w:val="24"/>
        </w:rPr>
        <w:t>. Aktualnie</w:t>
      </w:r>
      <w:r w:rsidRPr="00B47473">
        <w:rPr>
          <w:rFonts w:ascii="Arial" w:hAnsi="Arial" w:cs="Arial"/>
          <w:sz w:val="24"/>
          <w:szCs w:val="24"/>
        </w:rPr>
        <w:t xml:space="preserve"> po</w:t>
      </w:r>
      <w:r w:rsidR="008C7352" w:rsidRPr="00B47473">
        <w:rPr>
          <w:rFonts w:ascii="Arial" w:hAnsi="Arial" w:cs="Arial"/>
          <w:sz w:val="24"/>
          <w:szCs w:val="24"/>
        </w:rPr>
        <w:t>ło</w:t>
      </w:r>
      <w:r w:rsidRPr="00B47473">
        <w:rPr>
          <w:rFonts w:ascii="Arial" w:hAnsi="Arial" w:cs="Arial"/>
          <w:sz w:val="24"/>
          <w:szCs w:val="24"/>
        </w:rPr>
        <w:t xml:space="preserve">wa </w:t>
      </w:r>
      <w:r w:rsidR="008C7352" w:rsidRPr="00B47473">
        <w:rPr>
          <w:rFonts w:ascii="Arial" w:hAnsi="Arial" w:cs="Arial"/>
          <w:sz w:val="24"/>
          <w:szCs w:val="24"/>
        </w:rPr>
        <w:t>środków</w:t>
      </w:r>
      <w:r w:rsidRPr="00B47473">
        <w:rPr>
          <w:rFonts w:ascii="Arial" w:hAnsi="Arial" w:cs="Arial"/>
          <w:sz w:val="24"/>
          <w:szCs w:val="24"/>
        </w:rPr>
        <w:t xml:space="preserve"> </w:t>
      </w:r>
      <w:r w:rsidR="008C7352" w:rsidRPr="00B47473">
        <w:rPr>
          <w:rFonts w:ascii="Arial" w:hAnsi="Arial" w:cs="Arial"/>
          <w:sz w:val="24"/>
          <w:szCs w:val="24"/>
        </w:rPr>
        <w:t xml:space="preserve">na szkolnictwo </w:t>
      </w:r>
      <w:r w:rsidRPr="00B47473">
        <w:rPr>
          <w:rFonts w:ascii="Arial" w:hAnsi="Arial" w:cs="Arial"/>
          <w:sz w:val="24"/>
          <w:szCs w:val="24"/>
        </w:rPr>
        <w:t xml:space="preserve">pochodzi z </w:t>
      </w:r>
      <w:r w:rsidR="008C7352" w:rsidRPr="00B47473">
        <w:rPr>
          <w:rFonts w:ascii="Arial" w:hAnsi="Arial" w:cs="Arial"/>
          <w:sz w:val="24"/>
          <w:szCs w:val="24"/>
        </w:rPr>
        <w:t>budżetu</w:t>
      </w:r>
      <w:r w:rsidRPr="00B47473">
        <w:rPr>
          <w:rFonts w:ascii="Arial" w:hAnsi="Arial" w:cs="Arial"/>
          <w:sz w:val="24"/>
          <w:szCs w:val="24"/>
        </w:rPr>
        <w:t xml:space="preserve"> miasta </w:t>
      </w:r>
      <w:r w:rsidR="008C7352" w:rsidRPr="00B47473">
        <w:rPr>
          <w:rFonts w:ascii="Arial" w:hAnsi="Arial" w:cs="Arial"/>
          <w:sz w:val="24"/>
          <w:szCs w:val="24"/>
        </w:rPr>
        <w:t>S</w:t>
      </w:r>
      <w:r w:rsidRPr="00B47473">
        <w:rPr>
          <w:rFonts w:ascii="Arial" w:hAnsi="Arial" w:cs="Arial"/>
          <w:sz w:val="24"/>
          <w:szCs w:val="24"/>
        </w:rPr>
        <w:t xml:space="preserve">talowej </w:t>
      </w:r>
      <w:r w:rsidR="008C7352" w:rsidRPr="00B47473">
        <w:rPr>
          <w:rFonts w:ascii="Arial" w:hAnsi="Arial" w:cs="Arial"/>
          <w:sz w:val="24"/>
          <w:szCs w:val="24"/>
        </w:rPr>
        <w:t>W</w:t>
      </w:r>
      <w:r w:rsidRPr="00B47473">
        <w:rPr>
          <w:rFonts w:ascii="Arial" w:hAnsi="Arial" w:cs="Arial"/>
          <w:sz w:val="24"/>
          <w:szCs w:val="24"/>
        </w:rPr>
        <w:t xml:space="preserve">oli. Pan Prezydent chwali się </w:t>
      </w:r>
      <w:r w:rsidR="008C7352" w:rsidRPr="00B47473">
        <w:rPr>
          <w:rFonts w:ascii="Arial" w:hAnsi="Arial" w:cs="Arial"/>
          <w:sz w:val="24"/>
          <w:szCs w:val="24"/>
        </w:rPr>
        <w:t xml:space="preserve">dotacjami jakie wpływają do budżetu, </w:t>
      </w:r>
      <w:r w:rsidRPr="00B47473">
        <w:rPr>
          <w:rFonts w:ascii="Arial" w:hAnsi="Arial" w:cs="Arial"/>
          <w:sz w:val="24"/>
          <w:szCs w:val="24"/>
        </w:rPr>
        <w:t xml:space="preserve">ale z tego samego budżetu miasta </w:t>
      </w:r>
      <w:r w:rsidR="008C7352" w:rsidRPr="00B47473">
        <w:rPr>
          <w:rFonts w:ascii="Arial" w:hAnsi="Arial" w:cs="Arial"/>
          <w:sz w:val="24"/>
          <w:szCs w:val="24"/>
        </w:rPr>
        <w:br/>
      </w:r>
      <w:r w:rsidRPr="00B47473">
        <w:rPr>
          <w:rFonts w:ascii="Arial" w:hAnsi="Arial" w:cs="Arial"/>
          <w:sz w:val="24"/>
          <w:szCs w:val="24"/>
        </w:rPr>
        <w:t xml:space="preserve">coraz </w:t>
      </w:r>
      <w:r w:rsidR="008C7352" w:rsidRPr="00B47473">
        <w:rPr>
          <w:rFonts w:ascii="Arial" w:hAnsi="Arial" w:cs="Arial"/>
          <w:sz w:val="24"/>
          <w:szCs w:val="24"/>
        </w:rPr>
        <w:t>więcej</w:t>
      </w:r>
      <w:r w:rsidRPr="00B47473">
        <w:rPr>
          <w:rFonts w:ascii="Arial" w:hAnsi="Arial" w:cs="Arial"/>
          <w:sz w:val="24"/>
          <w:szCs w:val="24"/>
        </w:rPr>
        <w:t xml:space="preserve"> </w:t>
      </w:r>
      <w:r w:rsidR="008C7352" w:rsidRPr="00B47473">
        <w:rPr>
          <w:rFonts w:ascii="Arial" w:hAnsi="Arial" w:cs="Arial"/>
          <w:sz w:val="24"/>
          <w:szCs w:val="24"/>
        </w:rPr>
        <w:t>pieniędzy</w:t>
      </w:r>
      <w:r w:rsidRPr="00B47473">
        <w:rPr>
          <w:rFonts w:ascii="Arial" w:hAnsi="Arial" w:cs="Arial"/>
          <w:sz w:val="24"/>
          <w:szCs w:val="24"/>
        </w:rPr>
        <w:t xml:space="preserve"> nam </w:t>
      </w:r>
      <w:r w:rsidR="008C7352" w:rsidRPr="00B47473">
        <w:rPr>
          <w:rFonts w:ascii="Arial" w:hAnsi="Arial" w:cs="Arial"/>
          <w:sz w:val="24"/>
          <w:szCs w:val="24"/>
        </w:rPr>
        <w:t>wy</w:t>
      </w:r>
      <w:r w:rsidRPr="00B47473">
        <w:rPr>
          <w:rFonts w:ascii="Arial" w:hAnsi="Arial" w:cs="Arial"/>
          <w:sz w:val="24"/>
          <w:szCs w:val="24"/>
        </w:rPr>
        <w:t>cieka</w:t>
      </w:r>
      <w:r w:rsidR="008C7352" w:rsidRPr="00B47473">
        <w:rPr>
          <w:rFonts w:ascii="Arial" w:hAnsi="Arial" w:cs="Arial"/>
          <w:sz w:val="24"/>
          <w:szCs w:val="24"/>
        </w:rPr>
        <w:t>.</w:t>
      </w:r>
      <w:r w:rsidRPr="00B47473">
        <w:rPr>
          <w:rFonts w:ascii="Arial" w:hAnsi="Arial" w:cs="Arial"/>
          <w:sz w:val="24"/>
          <w:szCs w:val="24"/>
        </w:rPr>
        <w:t xml:space="preserve"> Edukacja nie jest </w:t>
      </w:r>
      <w:r w:rsidR="008C7352" w:rsidRPr="00B47473">
        <w:rPr>
          <w:rFonts w:ascii="Arial" w:hAnsi="Arial" w:cs="Arial"/>
          <w:sz w:val="24"/>
          <w:szCs w:val="24"/>
        </w:rPr>
        <w:t>dofinansowywana</w:t>
      </w:r>
      <w:r w:rsidRPr="00B47473">
        <w:rPr>
          <w:rFonts w:ascii="Arial" w:hAnsi="Arial" w:cs="Arial"/>
          <w:sz w:val="24"/>
          <w:szCs w:val="24"/>
        </w:rPr>
        <w:t xml:space="preserve"> w taki</w:t>
      </w:r>
      <w:r w:rsidR="008C7352" w:rsidRPr="00B47473">
        <w:rPr>
          <w:rFonts w:ascii="Arial" w:hAnsi="Arial" w:cs="Arial"/>
          <w:sz w:val="24"/>
          <w:szCs w:val="24"/>
        </w:rPr>
        <w:t>m</w:t>
      </w:r>
      <w:r w:rsidRPr="00B47473">
        <w:rPr>
          <w:rFonts w:ascii="Arial" w:hAnsi="Arial" w:cs="Arial"/>
          <w:sz w:val="24"/>
          <w:szCs w:val="24"/>
        </w:rPr>
        <w:t xml:space="preserve"> sam</w:t>
      </w:r>
      <w:r w:rsidR="008C7352" w:rsidRPr="00B47473">
        <w:rPr>
          <w:rFonts w:ascii="Arial" w:hAnsi="Arial" w:cs="Arial"/>
          <w:sz w:val="24"/>
          <w:szCs w:val="24"/>
        </w:rPr>
        <w:t>ym</w:t>
      </w:r>
      <w:r w:rsidRPr="00B47473">
        <w:rPr>
          <w:rFonts w:ascii="Arial" w:hAnsi="Arial" w:cs="Arial"/>
          <w:sz w:val="24"/>
          <w:szCs w:val="24"/>
        </w:rPr>
        <w:t xml:space="preserve"> </w:t>
      </w:r>
      <w:r w:rsidR="008C7352" w:rsidRPr="00B47473">
        <w:rPr>
          <w:rFonts w:ascii="Arial" w:hAnsi="Arial" w:cs="Arial"/>
          <w:sz w:val="24"/>
          <w:szCs w:val="24"/>
        </w:rPr>
        <w:t>stopniu jak być powinna.</w:t>
      </w:r>
      <w:r w:rsidRPr="00B47473">
        <w:rPr>
          <w:rFonts w:ascii="Arial" w:hAnsi="Arial" w:cs="Arial"/>
          <w:sz w:val="24"/>
          <w:szCs w:val="24"/>
        </w:rPr>
        <w:t xml:space="preserve"> </w:t>
      </w:r>
      <w:r w:rsidR="008C7352" w:rsidRPr="00B47473">
        <w:rPr>
          <w:rFonts w:ascii="Arial" w:hAnsi="Arial" w:cs="Arial"/>
          <w:sz w:val="24"/>
          <w:szCs w:val="24"/>
        </w:rPr>
        <w:t xml:space="preserve">Dofinansowanie z każdym rokiem drastycznie maleje. </w:t>
      </w:r>
      <w:r w:rsidR="00284BAE" w:rsidRPr="00B47473">
        <w:rPr>
          <w:rFonts w:ascii="Arial" w:hAnsi="Arial" w:cs="Arial"/>
          <w:sz w:val="24"/>
          <w:szCs w:val="24"/>
        </w:rPr>
        <w:t>Radny Marczak wyraził swoje zaniepokojenie w tym temacie i uważa</w:t>
      </w:r>
      <w:r w:rsidR="008C7352" w:rsidRPr="00B47473">
        <w:rPr>
          <w:rFonts w:ascii="Arial" w:hAnsi="Arial" w:cs="Arial"/>
          <w:sz w:val="24"/>
          <w:szCs w:val="24"/>
        </w:rPr>
        <w:t xml:space="preserve"> </w:t>
      </w:r>
      <w:r w:rsidR="00284BAE" w:rsidRPr="00B47473">
        <w:rPr>
          <w:rFonts w:ascii="Arial" w:hAnsi="Arial" w:cs="Arial"/>
          <w:sz w:val="24"/>
          <w:szCs w:val="24"/>
        </w:rPr>
        <w:t>ten</w:t>
      </w:r>
      <w:r w:rsidR="008C7352" w:rsidRPr="00B47473">
        <w:rPr>
          <w:rFonts w:ascii="Arial" w:hAnsi="Arial" w:cs="Arial"/>
          <w:sz w:val="24"/>
          <w:szCs w:val="24"/>
        </w:rPr>
        <w:t xml:space="preserve"> powód </w:t>
      </w:r>
      <w:r w:rsidR="00284BAE" w:rsidRPr="00B47473">
        <w:rPr>
          <w:rFonts w:ascii="Arial" w:hAnsi="Arial" w:cs="Arial"/>
          <w:sz w:val="24"/>
          <w:szCs w:val="24"/>
        </w:rPr>
        <w:br/>
      </w:r>
      <w:r w:rsidR="008C7352" w:rsidRPr="00B47473">
        <w:rPr>
          <w:rFonts w:ascii="Arial" w:hAnsi="Arial" w:cs="Arial"/>
          <w:sz w:val="24"/>
          <w:szCs w:val="24"/>
        </w:rPr>
        <w:t xml:space="preserve">do </w:t>
      </w:r>
      <w:r w:rsidR="00284BAE" w:rsidRPr="00B47473">
        <w:rPr>
          <w:rFonts w:ascii="Arial" w:hAnsi="Arial" w:cs="Arial"/>
          <w:sz w:val="24"/>
          <w:szCs w:val="24"/>
        </w:rPr>
        <w:t xml:space="preserve">otwarcia </w:t>
      </w:r>
      <w:r w:rsidR="008C7352" w:rsidRPr="00B47473">
        <w:rPr>
          <w:rFonts w:ascii="Arial" w:hAnsi="Arial" w:cs="Arial"/>
          <w:sz w:val="24"/>
          <w:szCs w:val="24"/>
        </w:rPr>
        <w:t>dyskusji</w:t>
      </w:r>
      <w:r w:rsidR="00284BAE" w:rsidRPr="00B47473">
        <w:rPr>
          <w:rFonts w:ascii="Arial" w:hAnsi="Arial" w:cs="Arial"/>
          <w:sz w:val="24"/>
          <w:szCs w:val="24"/>
        </w:rPr>
        <w:t>. N</w:t>
      </w:r>
      <w:r w:rsidR="008C7352" w:rsidRPr="00B47473">
        <w:rPr>
          <w:rFonts w:ascii="Arial" w:hAnsi="Arial" w:cs="Arial"/>
          <w:sz w:val="24"/>
          <w:szCs w:val="24"/>
        </w:rPr>
        <w:t xml:space="preserve">ależałoby się zastanowić jak dalej ma wyglądać szkolnictwo. </w:t>
      </w:r>
      <w:r w:rsidR="00EB5D14">
        <w:rPr>
          <w:rFonts w:ascii="Arial" w:hAnsi="Arial" w:cs="Arial"/>
          <w:sz w:val="24"/>
          <w:szCs w:val="24"/>
        </w:rPr>
        <w:t>Może należałoby</w:t>
      </w:r>
      <w:r w:rsidR="00284BAE" w:rsidRPr="00B47473">
        <w:rPr>
          <w:rFonts w:ascii="Arial" w:hAnsi="Arial" w:cs="Arial"/>
          <w:sz w:val="24"/>
          <w:szCs w:val="24"/>
        </w:rPr>
        <w:t xml:space="preserve"> wystosować odpowiednie pisma do Rządu i zawnioskować o</w:t>
      </w:r>
      <w:r w:rsidR="00EB5D14">
        <w:rPr>
          <w:rFonts w:ascii="Arial" w:hAnsi="Arial" w:cs="Arial"/>
          <w:sz w:val="24"/>
          <w:szCs w:val="24"/>
        </w:rPr>
        <w:t> </w:t>
      </w:r>
      <w:r w:rsidR="00284BAE" w:rsidRPr="00B47473">
        <w:rPr>
          <w:rFonts w:ascii="Arial" w:hAnsi="Arial" w:cs="Arial"/>
          <w:sz w:val="24"/>
          <w:szCs w:val="24"/>
        </w:rPr>
        <w:t>należyte dofinansowanie, by pokrywało większość środków gminy.</w:t>
      </w:r>
    </w:p>
    <w:p w:rsidR="00284BAE" w:rsidRPr="00B47473" w:rsidRDefault="00284BAE" w:rsidP="007A3730">
      <w:pPr>
        <w:jc w:val="both"/>
        <w:rPr>
          <w:rFonts w:ascii="Arial" w:hAnsi="Arial" w:cs="Arial"/>
          <w:sz w:val="24"/>
          <w:szCs w:val="24"/>
        </w:rPr>
      </w:pPr>
      <w:r w:rsidRPr="00B47473">
        <w:rPr>
          <w:rFonts w:ascii="Arial" w:hAnsi="Arial" w:cs="Arial"/>
          <w:sz w:val="24"/>
          <w:szCs w:val="24"/>
        </w:rPr>
        <w:t xml:space="preserve">Następnie </w:t>
      </w:r>
      <w:r w:rsidR="00BB097E" w:rsidRPr="00B47473">
        <w:rPr>
          <w:rFonts w:ascii="Arial" w:hAnsi="Arial" w:cs="Arial"/>
          <w:sz w:val="24"/>
          <w:szCs w:val="24"/>
        </w:rPr>
        <w:t xml:space="preserve">radny </w:t>
      </w:r>
      <w:r w:rsidRPr="00B47473">
        <w:rPr>
          <w:rFonts w:ascii="Arial" w:hAnsi="Arial" w:cs="Arial"/>
          <w:sz w:val="24"/>
          <w:szCs w:val="24"/>
        </w:rPr>
        <w:t>poruszył</w:t>
      </w:r>
      <w:r w:rsidR="000918BE" w:rsidRPr="00B47473">
        <w:rPr>
          <w:rFonts w:ascii="Arial" w:hAnsi="Arial" w:cs="Arial"/>
          <w:sz w:val="24"/>
          <w:szCs w:val="24"/>
        </w:rPr>
        <w:t xml:space="preserve"> kwesti</w:t>
      </w:r>
      <w:r w:rsidRPr="00B47473">
        <w:rPr>
          <w:rFonts w:ascii="Arial" w:hAnsi="Arial" w:cs="Arial"/>
          <w:sz w:val="24"/>
          <w:szCs w:val="24"/>
        </w:rPr>
        <w:t>ę</w:t>
      </w:r>
      <w:r w:rsidR="000918BE" w:rsidRPr="00B47473">
        <w:rPr>
          <w:rFonts w:ascii="Arial" w:hAnsi="Arial" w:cs="Arial"/>
          <w:sz w:val="24"/>
          <w:szCs w:val="24"/>
        </w:rPr>
        <w:t xml:space="preserve"> nowych obligacji i </w:t>
      </w:r>
      <w:r w:rsidRPr="00B47473">
        <w:rPr>
          <w:rFonts w:ascii="Arial" w:hAnsi="Arial" w:cs="Arial"/>
          <w:sz w:val="24"/>
          <w:szCs w:val="24"/>
        </w:rPr>
        <w:t>części</w:t>
      </w:r>
      <w:r w:rsidR="000918BE" w:rsidRPr="00B47473">
        <w:rPr>
          <w:rFonts w:ascii="Arial" w:hAnsi="Arial" w:cs="Arial"/>
          <w:sz w:val="24"/>
          <w:szCs w:val="24"/>
        </w:rPr>
        <w:t xml:space="preserve"> </w:t>
      </w:r>
      <w:r w:rsidRPr="00B47473">
        <w:rPr>
          <w:rFonts w:ascii="Arial" w:hAnsi="Arial" w:cs="Arial"/>
          <w:sz w:val="24"/>
          <w:szCs w:val="24"/>
        </w:rPr>
        <w:t>kwoty przeznaczon</w:t>
      </w:r>
      <w:r w:rsidR="00EB5D14">
        <w:rPr>
          <w:rFonts w:ascii="Arial" w:hAnsi="Arial" w:cs="Arial"/>
          <w:sz w:val="24"/>
          <w:szCs w:val="24"/>
        </w:rPr>
        <w:t>ej</w:t>
      </w:r>
      <w:r w:rsidR="000918BE" w:rsidRPr="00B47473">
        <w:rPr>
          <w:rFonts w:ascii="Arial" w:hAnsi="Arial" w:cs="Arial"/>
          <w:sz w:val="24"/>
          <w:szCs w:val="24"/>
        </w:rPr>
        <w:t xml:space="preserve"> na </w:t>
      </w:r>
      <w:r w:rsidRPr="00B47473">
        <w:rPr>
          <w:rFonts w:ascii="Arial" w:hAnsi="Arial" w:cs="Arial"/>
          <w:sz w:val="24"/>
          <w:szCs w:val="24"/>
        </w:rPr>
        <w:t xml:space="preserve">wykup </w:t>
      </w:r>
      <w:r w:rsidR="000918BE" w:rsidRPr="00B47473">
        <w:rPr>
          <w:rFonts w:ascii="Arial" w:hAnsi="Arial" w:cs="Arial"/>
          <w:sz w:val="24"/>
          <w:szCs w:val="24"/>
        </w:rPr>
        <w:t>grunt</w:t>
      </w:r>
      <w:r w:rsidRPr="00B47473">
        <w:rPr>
          <w:rFonts w:ascii="Arial" w:hAnsi="Arial" w:cs="Arial"/>
          <w:sz w:val="24"/>
          <w:szCs w:val="24"/>
        </w:rPr>
        <w:t>ów.</w:t>
      </w:r>
      <w:r w:rsidR="000918BE" w:rsidRPr="00B47473">
        <w:rPr>
          <w:rFonts w:ascii="Arial" w:hAnsi="Arial" w:cs="Arial"/>
          <w:sz w:val="24"/>
          <w:szCs w:val="24"/>
        </w:rPr>
        <w:t xml:space="preserve"> Z tego co wi</w:t>
      </w:r>
      <w:r w:rsidRPr="00B47473">
        <w:rPr>
          <w:rFonts w:ascii="Arial" w:hAnsi="Arial" w:cs="Arial"/>
          <w:sz w:val="24"/>
          <w:szCs w:val="24"/>
        </w:rPr>
        <w:t>adomo, tylko</w:t>
      </w:r>
      <w:r w:rsidR="000918BE" w:rsidRPr="00B47473">
        <w:rPr>
          <w:rFonts w:ascii="Arial" w:hAnsi="Arial" w:cs="Arial"/>
          <w:sz w:val="24"/>
          <w:szCs w:val="24"/>
        </w:rPr>
        <w:t xml:space="preserve"> cz</w:t>
      </w:r>
      <w:r w:rsidRPr="00B47473">
        <w:rPr>
          <w:rFonts w:ascii="Arial" w:hAnsi="Arial" w:cs="Arial"/>
          <w:sz w:val="24"/>
          <w:szCs w:val="24"/>
        </w:rPr>
        <w:t>ęść</w:t>
      </w:r>
      <w:r w:rsidR="000918BE" w:rsidRPr="00B47473">
        <w:rPr>
          <w:rFonts w:ascii="Arial" w:hAnsi="Arial" w:cs="Arial"/>
          <w:sz w:val="24"/>
          <w:szCs w:val="24"/>
        </w:rPr>
        <w:t xml:space="preserve"> tych pieniędzy jest zarezerwowana na zakup </w:t>
      </w:r>
      <w:r w:rsidRPr="00B47473">
        <w:rPr>
          <w:rFonts w:ascii="Arial" w:hAnsi="Arial" w:cs="Arial"/>
          <w:sz w:val="24"/>
          <w:szCs w:val="24"/>
        </w:rPr>
        <w:t>gruntów</w:t>
      </w:r>
      <w:r w:rsidR="000918BE" w:rsidRPr="00B47473">
        <w:rPr>
          <w:rFonts w:ascii="Arial" w:hAnsi="Arial" w:cs="Arial"/>
          <w:sz w:val="24"/>
          <w:szCs w:val="24"/>
        </w:rPr>
        <w:t xml:space="preserve"> </w:t>
      </w:r>
      <w:r w:rsidRPr="00B47473">
        <w:rPr>
          <w:rFonts w:ascii="Arial" w:hAnsi="Arial" w:cs="Arial"/>
          <w:sz w:val="24"/>
          <w:szCs w:val="24"/>
        </w:rPr>
        <w:t>od gminy Z</w:t>
      </w:r>
      <w:r w:rsidR="000918BE" w:rsidRPr="00B47473">
        <w:rPr>
          <w:rFonts w:ascii="Arial" w:hAnsi="Arial" w:cs="Arial"/>
          <w:sz w:val="24"/>
          <w:szCs w:val="24"/>
        </w:rPr>
        <w:t>aleszan</w:t>
      </w:r>
      <w:r w:rsidRPr="00B47473">
        <w:rPr>
          <w:rFonts w:ascii="Arial" w:hAnsi="Arial" w:cs="Arial"/>
          <w:sz w:val="24"/>
          <w:szCs w:val="24"/>
        </w:rPr>
        <w:t>y, zaś pozostała kwota prawdopodobnie zostanie wykorzystana do końca roku. Radny spytał Pana P</w:t>
      </w:r>
      <w:r w:rsidR="000918BE" w:rsidRPr="00B47473">
        <w:rPr>
          <w:rFonts w:ascii="Arial" w:hAnsi="Arial" w:cs="Arial"/>
          <w:sz w:val="24"/>
          <w:szCs w:val="24"/>
        </w:rPr>
        <w:t xml:space="preserve">rezydenta </w:t>
      </w:r>
      <w:r w:rsidRPr="00B47473">
        <w:rPr>
          <w:rFonts w:ascii="Arial" w:hAnsi="Arial" w:cs="Arial"/>
          <w:sz w:val="24"/>
          <w:szCs w:val="24"/>
        </w:rPr>
        <w:t>c</w:t>
      </w:r>
      <w:r w:rsidR="000918BE" w:rsidRPr="00B47473">
        <w:rPr>
          <w:rFonts w:ascii="Arial" w:hAnsi="Arial" w:cs="Arial"/>
          <w:sz w:val="24"/>
          <w:szCs w:val="24"/>
        </w:rPr>
        <w:t xml:space="preserve">o się stanie z tymi </w:t>
      </w:r>
      <w:r w:rsidRPr="00B47473">
        <w:rPr>
          <w:rFonts w:ascii="Arial" w:hAnsi="Arial" w:cs="Arial"/>
          <w:sz w:val="24"/>
          <w:szCs w:val="24"/>
        </w:rPr>
        <w:t>niewykorzystanymi środkami</w:t>
      </w:r>
      <w:r w:rsidR="000918BE" w:rsidRPr="00B47473">
        <w:rPr>
          <w:rFonts w:ascii="Arial" w:hAnsi="Arial" w:cs="Arial"/>
          <w:sz w:val="24"/>
          <w:szCs w:val="24"/>
        </w:rPr>
        <w:t xml:space="preserve">? </w:t>
      </w:r>
      <w:r w:rsidRPr="00B47473">
        <w:rPr>
          <w:rFonts w:ascii="Arial" w:hAnsi="Arial" w:cs="Arial"/>
          <w:sz w:val="24"/>
          <w:szCs w:val="24"/>
        </w:rPr>
        <w:t>Pan Marczak wyraził nadzieję, ż</w:t>
      </w:r>
      <w:r w:rsidR="00BB097E" w:rsidRPr="00B47473">
        <w:rPr>
          <w:rFonts w:ascii="Arial" w:hAnsi="Arial" w:cs="Arial"/>
          <w:sz w:val="24"/>
          <w:szCs w:val="24"/>
        </w:rPr>
        <w:t xml:space="preserve">e te niewykorzystane pieniądze </w:t>
      </w:r>
      <w:r w:rsidRPr="00B47473">
        <w:rPr>
          <w:rFonts w:ascii="Arial" w:hAnsi="Arial" w:cs="Arial"/>
          <w:sz w:val="24"/>
          <w:szCs w:val="24"/>
        </w:rPr>
        <w:t xml:space="preserve">wpłyną na </w:t>
      </w:r>
      <w:r w:rsidR="000918BE" w:rsidRPr="00B47473">
        <w:rPr>
          <w:rFonts w:ascii="Arial" w:hAnsi="Arial" w:cs="Arial"/>
          <w:sz w:val="24"/>
          <w:szCs w:val="24"/>
        </w:rPr>
        <w:t>zmniejsz</w:t>
      </w:r>
      <w:r w:rsidRPr="00B47473">
        <w:rPr>
          <w:rFonts w:ascii="Arial" w:hAnsi="Arial" w:cs="Arial"/>
          <w:sz w:val="24"/>
          <w:szCs w:val="24"/>
        </w:rPr>
        <w:t>enie</w:t>
      </w:r>
      <w:r w:rsidR="000918BE" w:rsidRPr="00B47473">
        <w:rPr>
          <w:rFonts w:ascii="Arial" w:hAnsi="Arial" w:cs="Arial"/>
          <w:sz w:val="24"/>
          <w:szCs w:val="24"/>
        </w:rPr>
        <w:t xml:space="preserve"> </w:t>
      </w:r>
      <w:r w:rsidRPr="00B47473">
        <w:rPr>
          <w:rFonts w:ascii="Arial" w:hAnsi="Arial" w:cs="Arial"/>
          <w:sz w:val="24"/>
          <w:szCs w:val="24"/>
        </w:rPr>
        <w:t>zadłużenia</w:t>
      </w:r>
      <w:r w:rsidR="000918BE" w:rsidRPr="00B47473">
        <w:rPr>
          <w:rFonts w:ascii="Arial" w:hAnsi="Arial" w:cs="Arial"/>
          <w:sz w:val="24"/>
          <w:szCs w:val="24"/>
        </w:rPr>
        <w:t xml:space="preserve"> </w:t>
      </w:r>
      <w:r w:rsidRPr="00B47473">
        <w:rPr>
          <w:rFonts w:ascii="Arial" w:hAnsi="Arial" w:cs="Arial"/>
          <w:sz w:val="24"/>
          <w:szCs w:val="24"/>
        </w:rPr>
        <w:t>miasta</w:t>
      </w:r>
      <w:r w:rsidR="000918BE" w:rsidRPr="00B47473">
        <w:rPr>
          <w:rFonts w:ascii="Arial" w:hAnsi="Arial" w:cs="Arial"/>
          <w:sz w:val="24"/>
          <w:szCs w:val="24"/>
        </w:rPr>
        <w:t xml:space="preserve"> ?</w:t>
      </w:r>
    </w:p>
    <w:p w:rsidR="00284BAE" w:rsidRPr="00B47473" w:rsidRDefault="00284BAE" w:rsidP="007A3730">
      <w:pPr>
        <w:jc w:val="both"/>
        <w:rPr>
          <w:rFonts w:ascii="Arial" w:hAnsi="Arial" w:cs="Arial"/>
          <w:sz w:val="24"/>
          <w:szCs w:val="24"/>
        </w:rPr>
      </w:pPr>
    </w:p>
    <w:p w:rsidR="000918BE" w:rsidRPr="00B47473" w:rsidRDefault="00BB097E"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Głos zabrał Pan Lucjusz Nadbereżny. Powiedział, że koszty związane z utrzymaniem oświaty rosną. Bez wątpienia dużym problemem dot. wzrostu tych kosztów jest subwencja, która </w:t>
      </w:r>
      <w:r w:rsidR="000918BE" w:rsidRPr="00B47473">
        <w:rPr>
          <w:rFonts w:ascii="Arial" w:hAnsi="Arial" w:cs="Arial"/>
          <w:color w:val="000000" w:themeColor="text1"/>
          <w:sz w:val="24"/>
          <w:szCs w:val="24"/>
        </w:rPr>
        <w:t xml:space="preserve">nie pokrywa kosztów jakie wypłaca </w:t>
      </w:r>
      <w:r w:rsidRPr="00B47473">
        <w:rPr>
          <w:rFonts w:ascii="Arial" w:hAnsi="Arial" w:cs="Arial"/>
          <w:color w:val="000000" w:themeColor="text1"/>
          <w:sz w:val="24"/>
          <w:szCs w:val="24"/>
        </w:rPr>
        <w:t>Stalowa Wola</w:t>
      </w:r>
      <w:r w:rsidR="000918BE" w:rsidRPr="00B47473">
        <w:rPr>
          <w:rFonts w:ascii="Arial" w:hAnsi="Arial" w:cs="Arial"/>
          <w:color w:val="000000" w:themeColor="text1"/>
          <w:sz w:val="24"/>
          <w:szCs w:val="24"/>
        </w:rPr>
        <w:t xml:space="preserve"> dla </w:t>
      </w:r>
      <w:r w:rsidRPr="00B47473">
        <w:rPr>
          <w:rFonts w:ascii="Arial" w:hAnsi="Arial" w:cs="Arial"/>
          <w:color w:val="000000" w:themeColor="text1"/>
          <w:sz w:val="24"/>
          <w:szCs w:val="24"/>
        </w:rPr>
        <w:t>przedszkoli</w:t>
      </w:r>
      <w:r w:rsidR="000918BE" w:rsidRPr="00B47473">
        <w:rPr>
          <w:rFonts w:ascii="Arial" w:hAnsi="Arial" w:cs="Arial"/>
          <w:color w:val="000000" w:themeColor="text1"/>
          <w:sz w:val="24"/>
          <w:szCs w:val="24"/>
        </w:rPr>
        <w:t xml:space="preserve"> prywatnych. </w:t>
      </w:r>
      <w:r w:rsidRPr="00B47473">
        <w:rPr>
          <w:rFonts w:ascii="Arial" w:hAnsi="Arial" w:cs="Arial"/>
          <w:color w:val="000000" w:themeColor="text1"/>
          <w:sz w:val="24"/>
          <w:szCs w:val="24"/>
        </w:rPr>
        <w:t xml:space="preserve">Przybywa oświaty niepublicznej coraz więcej na terenie miasta </w:t>
      </w:r>
      <w:r w:rsidR="008C6B06" w:rsidRPr="00B47473">
        <w:rPr>
          <w:rFonts w:ascii="Arial" w:hAnsi="Arial" w:cs="Arial"/>
          <w:color w:val="000000" w:themeColor="text1"/>
          <w:sz w:val="24"/>
          <w:szCs w:val="24"/>
        </w:rPr>
        <w:br/>
      </w:r>
      <w:r w:rsidRPr="00B47473">
        <w:rPr>
          <w:rFonts w:ascii="Arial" w:hAnsi="Arial" w:cs="Arial"/>
          <w:color w:val="000000" w:themeColor="text1"/>
          <w:sz w:val="24"/>
          <w:szCs w:val="24"/>
        </w:rPr>
        <w:t>co</w:t>
      </w:r>
      <w:r w:rsidR="000918BE"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stanowi istotne obciążenie</w:t>
      </w:r>
      <w:r w:rsidR="000918BE" w:rsidRPr="00B47473">
        <w:rPr>
          <w:rFonts w:ascii="Arial" w:hAnsi="Arial" w:cs="Arial"/>
          <w:color w:val="000000" w:themeColor="text1"/>
          <w:sz w:val="24"/>
          <w:szCs w:val="24"/>
        </w:rPr>
        <w:t xml:space="preserve"> </w:t>
      </w:r>
      <w:r w:rsidR="008C6B06" w:rsidRPr="00B47473">
        <w:rPr>
          <w:rFonts w:ascii="Arial" w:hAnsi="Arial" w:cs="Arial"/>
          <w:color w:val="000000" w:themeColor="text1"/>
          <w:sz w:val="24"/>
          <w:szCs w:val="24"/>
        </w:rPr>
        <w:t>w</w:t>
      </w:r>
      <w:r w:rsidR="000918BE" w:rsidRPr="00B47473">
        <w:rPr>
          <w:rFonts w:ascii="Arial" w:hAnsi="Arial" w:cs="Arial"/>
          <w:color w:val="000000" w:themeColor="text1"/>
          <w:sz w:val="24"/>
          <w:szCs w:val="24"/>
        </w:rPr>
        <w:t xml:space="preserve"> budże</w:t>
      </w:r>
      <w:r w:rsidR="008C6B06" w:rsidRPr="00B47473">
        <w:rPr>
          <w:rFonts w:ascii="Arial" w:hAnsi="Arial" w:cs="Arial"/>
          <w:color w:val="000000" w:themeColor="text1"/>
          <w:sz w:val="24"/>
          <w:szCs w:val="24"/>
        </w:rPr>
        <w:t>cie</w:t>
      </w:r>
      <w:r w:rsidR="000918BE" w:rsidRPr="00B47473">
        <w:rPr>
          <w:rFonts w:ascii="Arial" w:hAnsi="Arial" w:cs="Arial"/>
          <w:color w:val="000000" w:themeColor="text1"/>
          <w:sz w:val="24"/>
          <w:szCs w:val="24"/>
        </w:rPr>
        <w:t xml:space="preserve"> miasta</w:t>
      </w:r>
      <w:r w:rsidR="008C6B06" w:rsidRPr="00B47473">
        <w:rPr>
          <w:rFonts w:ascii="Arial" w:hAnsi="Arial" w:cs="Arial"/>
          <w:color w:val="000000" w:themeColor="text1"/>
          <w:sz w:val="24"/>
          <w:szCs w:val="24"/>
        </w:rPr>
        <w:t xml:space="preserve">. Pan Prezydent podkreślił, iż obecnie jest to poważny </w:t>
      </w:r>
      <w:r w:rsidR="000918BE" w:rsidRPr="00B47473">
        <w:rPr>
          <w:rFonts w:ascii="Arial" w:hAnsi="Arial" w:cs="Arial"/>
          <w:color w:val="000000" w:themeColor="text1"/>
          <w:sz w:val="24"/>
          <w:szCs w:val="24"/>
        </w:rPr>
        <w:t xml:space="preserve">problem dla </w:t>
      </w:r>
      <w:r w:rsidR="008C6B06" w:rsidRPr="00B47473">
        <w:rPr>
          <w:rFonts w:ascii="Arial" w:hAnsi="Arial" w:cs="Arial"/>
          <w:color w:val="000000" w:themeColor="text1"/>
          <w:sz w:val="24"/>
          <w:szCs w:val="24"/>
        </w:rPr>
        <w:t>wszystkich</w:t>
      </w:r>
      <w:r w:rsidR="000918BE" w:rsidRPr="00B47473">
        <w:rPr>
          <w:rFonts w:ascii="Arial" w:hAnsi="Arial" w:cs="Arial"/>
          <w:color w:val="000000" w:themeColor="text1"/>
          <w:sz w:val="24"/>
          <w:szCs w:val="24"/>
        </w:rPr>
        <w:t xml:space="preserve"> </w:t>
      </w:r>
      <w:r w:rsidR="008C6B06" w:rsidRPr="00B47473">
        <w:rPr>
          <w:rFonts w:ascii="Arial" w:hAnsi="Arial" w:cs="Arial"/>
          <w:color w:val="000000" w:themeColor="text1"/>
          <w:sz w:val="24"/>
          <w:szCs w:val="24"/>
        </w:rPr>
        <w:t>samorządów. Podczas spotkań a</w:t>
      </w:r>
      <w:r w:rsidR="000918BE" w:rsidRPr="00B47473">
        <w:rPr>
          <w:rFonts w:ascii="Arial" w:hAnsi="Arial" w:cs="Arial"/>
          <w:color w:val="000000" w:themeColor="text1"/>
          <w:sz w:val="24"/>
          <w:szCs w:val="24"/>
        </w:rPr>
        <w:t>pel</w:t>
      </w:r>
      <w:r w:rsidR="008C6B06" w:rsidRPr="00B47473">
        <w:rPr>
          <w:rFonts w:ascii="Arial" w:hAnsi="Arial" w:cs="Arial"/>
          <w:color w:val="000000" w:themeColor="text1"/>
          <w:sz w:val="24"/>
          <w:szCs w:val="24"/>
        </w:rPr>
        <w:t xml:space="preserve">uje </w:t>
      </w:r>
      <w:r w:rsidR="008C6B06" w:rsidRPr="00B47473">
        <w:rPr>
          <w:rFonts w:ascii="Arial" w:hAnsi="Arial" w:cs="Arial"/>
          <w:color w:val="000000" w:themeColor="text1"/>
          <w:sz w:val="24"/>
          <w:szCs w:val="24"/>
        </w:rPr>
        <w:br/>
        <w:t>się o wprowadzenie nowych rozwiązań,</w:t>
      </w:r>
      <w:r w:rsidR="000918BE" w:rsidRPr="00B47473">
        <w:rPr>
          <w:rFonts w:ascii="Arial" w:hAnsi="Arial" w:cs="Arial"/>
          <w:color w:val="000000" w:themeColor="text1"/>
          <w:sz w:val="24"/>
          <w:szCs w:val="24"/>
        </w:rPr>
        <w:t xml:space="preserve"> </w:t>
      </w:r>
      <w:r w:rsidR="008C6B06" w:rsidRPr="00B47473">
        <w:rPr>
          <w:rFonts w:ascii="Arial" w:hAnsi="Arial" w:cs="Arial"/>
          <w:sz w:val="24"/>
          <w:szCs w:val="24"/>
        </w:rPr>
        <w:t xml:space="preserve">które będą </w:t>
      </w:r>
      <w:r w:rsidR="000918BE" w:rsidRPr="00B47473">
        <w:rPr>
          <w:rFonts w:ascii="Arial" w:hAnsi="Arial" w:cs="Arial"/>
          <w:sz w:val="24"/>
          <w:szCs w:val="24"/>
        </w:rPr>
        <w:t xml:space="preserve">wprowadzać </w:t>
      </w:r>
      <w:r w:rsidR="008C6B06" w:rsidRPr="00B47473">
        <w:rPr>
          <w:rFonts w:ascii="Arial" w:hAnsi="Arial" w:cs="Arial"/>
          <w:sz w:val="24"/>
          <w:szCs w:val="24"/>
        </w:rPr>
        <w:t>większą</w:t>
      </w:r>
      <w:r w:rsidR="000918BE" w:rsidRPr="00B47473">
        <w:rPr>
          <w:rFonts w:ascii="Arial" w:hAnsi="Arial" w:cs="Arial"/>
          <w:sz w:val="24"/>
          <w:szCs w:val="24"/>
        </w:rPr>
        <w:t xml:space="preserve"> kontrole nad </w:t>
      </w:r>
      <w:r w:rsidR="008C6B06" w:rsidRPr="00B47473">
        <w:rPr>
          <w:rFonts w:ascii="Arial" w:hAnsi="Arial" w:cs="Arial"/>
          <w:sz w:val="24"/>
          <w:szCs w:val="24"/>
        </w:rPr>
        <w:t>ułożeniem</w:t>
      </w:r>
      <w:r w:rsidR="000918BE" w:rsidRPr="00B47473">
        <w:rPr>
          <w:rFonts w:ascii="Arial" w:hAnsi="Arial" w:cs="Arial"/>
          <w:sz w:val="24"/>
          <w:szCs w:val="24"/>
        </w:rPr>
        <w:t xml:space="preserve"> </w:t>
      </w:r>
      <w:r w:rsidR="008C6B06" w:rsidRPr="00B47473">
        <w:rPr>
          <w:rFonts w:ascii="Arial" w:hAnsi="Arial" w:cs="Arial"/>
          <w:sz w:val="24"/>
          <w:szCs w:val="24"/>
        </w:rPr>
        <w:t>środków</w:t>
      </w:r>
      <w:r w:rsidR="000918BE" w:rsidRPr="00B47473">
        <w:rPr>
          <w:rFonts w:ascii="Arial" w:hAnsi="Arial" w:cs="Arial"/>
          <w:sz w:val="24"/>
          <w:szCs w:val="24"/>
        </w:rPr>
        <w:t xml:space="preserve"> pomiędzy </w:t>
      </w:r>
      <w:r w:rsidR="008C6B06" w:rsidRPr="00B47473">
        <w:rPr>
          <w:rFonts w:ascii="Arial" w:hAnsi="Arial" w:cs="Arial"/>
          <w:sz w:val="24"/>
          <w:szCs w:val="24"/>
        </w:rPr>
        <w:t>oświatą</w:t>
      </w:r>
      <w:r w:rsidR="000918BE" w:rsidRPr="00B47473">
        <w:rPr>
          <w:rFonts w:ascii="Arial" w:hAnsi="Arial" w:cs="Arial"/>
          <w:sz w:val="24"/>
          <w:szCs w:val="24"/>
        </w:rPr>
        <w:t xml:space="preserve"> </w:t>
      </w:r>
      <w:r w:rsidR="008C6B06" w:rsidRPr="00B47473">
        <w:rPr>
          <w:rFonts w:ascii="Arial" w:hAnsi="Arial" w:cs="Arial"/>
          <w:sz w:val="24"/>
          <w:szCs w:val="24"/>
        </w:rPr>
        <w:t>niepubliczną i publiczną, ponieważ aktualnie większość</w:t>
      </w:r>
      <w:r w:rsidR="000918BE" w:rsidRPr="00B47473">
        <w:rPr>
          <w:rFonts w:ascii="Arial" w:hAnsi="Arial" w:cs="Arial"/>
          <w:sz w:val="24"/>
          <w:szCs w:val="24"/>
        </w:rPr>
        <w:t xml:space="preserve"> dota</w:t>
      </w:r>
      <w:r w:rsidR="008C6B06" w:rsidRPr="00B47473">
        <w:rPr>
          <w:rFonts w:ascii="Arial" w:hAnsi="Arial" w:cs="Arial"/>
          <w:sz w:val="24"/>
          <w:szCs w:val="24"/>
        </w:rPr>
        <w:t>cji idzie na edukację niepubliczną</w:t>
      </w:r>
      <w:r w:rsidR="000918BE" w:rsidRPr="00B47473">
        <w:rPr>
          <w:rFonts w:ascii="Arial" w:hAnsi="Arial" w:cs="Arial"/>
          <w:sz w:val="24"/>
          <w:szCs w:val="24"/>
        </w:rPr>
        <w:t xml:space="preserve">. </w:t>
      </w:r>
    </w:p>
    <w:p w:rsidR="000918BE" w:rsidRPr="00B47473" w:rsidRDefault="008C6B06" w:rsidP="007A3730">
      <w:pPr>
        <w:jc w:val="both"/>
        <w:rPr>
          <w:rFonts w:ascii="Arial" w:hAnsi="Arial" w:cs="Arial"/>
          <w:color w:val="000000" w:themeColor="text1"/>
          <w:sz w:val="24"/>
          <w:szCs w:val="24"/>
        </w:rPr>
      </w:pPr>
      <w:r w:rsidRPr="00B47473">
        <w:rPr>
          <w:rFonts w:ascii="Arial" w:hAnsi="Arial" w:cs="Arial"/>
          <w:sz w:val="24"/>
          <w:szCs w:val="24"/>
        </w:rPr>
        <w:t xml:space="preserve">Następnie Włodarz Miasta podziękował radnemu, za to że podkreślił tą sytuację </w:t>
      </w:r>
      <w:r w:rsidRPr="00B47473">
        <w:rPr>
          <w:rFonts w:ascii="Arial" w:hAnsi="Arial" w:cs="Arial"/>
          <w:sz w:val="24"/>
          <w:szCs w:val="24"/>
        </w:rPr>
        <w:br/>
        <w:t>iż samorządy, w tym Stalowa Wola</w:t>
      </w:r>
      <w:r w:rsidRPr="00B47473">
        <w:rPr>
          <w:rFonts w:ascii="Arial" w:hAnsi="Arial" w:cs="Arial"/>
          <w:color w:val="000000" w:themeColor="text1"/>
          <w:sz w:val="24"/>
          <w:szCs w:val="24"/>
        </w:rPr>
        <w:t xml:space="preserve"> mogą </w:t>
      </w:r>
      <w:r w:rsidR="000918BE" w:rsidRPr="00B47473">
        <w:rPr>
          <w:rFonts w:ascii="Arial" w:hAnsi="Arial" w:cs="Arial"/>
          <w:sz w:val="24"/>
          <w:szCs w:val="24"/>
        </w:rPr>
        <w:t xml:space="preserve">korzystać z dużych </w:t>
      </w:r>
      <w:r w:rsidRPr="00B47473">
        <w:rPr>
          <w:rFonts w:ascii="Arial" w:hAnsi="Arial" w:cs="Arial"/>
          <w:sz w:val="24"/>
          <w:szCs w:val="24"/>
        </w:rPr>
        <w:t>dofinansowań</w:t>
      </w:r>
      <w:r w:rsidR="000918BE" w:rsidRPr="00B47473">
        <w:rPr>
          <w:rFonts w:ascii="Arial" w:hAnsi="Arial" w:cs="Arial"/>
          <w:sz w:val="24"/>
          <w:szCs w:val="24"/>
        </w:rPr>
        <w:t xml:space="preserve"> </w:t>
      </w:r>
      <w:r w:rsidRPr="00B47473">
        <w:rPr>
          <w:rFonts w:ascii="Arial" w:hAnsi="Arial" w:cs="Arial"/>
          <w:sz w:val="24"/>
          <w:szCs w:val="24"/>
        </w:rPr>
        <w:t xml:space="preserve">rządowych </w:t>
      </w:r>
      <w:r w:rsidR="000918BE" w:rsidRPr="00B47473">
        <w:rPr>
          <w:rFonts w:ascii="Arial" w:hAnsi="Arial" w:cs="Arial"/>
          <w:sz w:val="24"/>
          <w:szCs w:val="24"/>
        </w:rPr>
        <w:t>wspomagają</w:t>
      </w:r>
      <w:r w:rsidRPr="00B47473">
        <w:rPr>
          <w:rFonts w:ascii="Arial" w:hAnsi="Arial" w:cs="Arial"/>
          <w:sz w:val="24"/>
          <w:szCs w:val="24"/>
        </w:rPr>
        <w:t>c</w:t>
      </w:r>
      <w:r w:rsidR="000918BE" w:rsidRPr="00B47473">
        <w:rPr>
          <w:rFonts w:ascii="Arial" w:hAnsi="Arial" w:cs="Arial"/>
          <w:sz w:val="24"/>
          <w:szCs w:val="24"/>
        </w:rPr>
        <w:t xml:space="preserve"> budżet miasta </w:t>
      </w:r>
      <w:r w:rsidRPr="00B47473">
        <w:rPr>
          <w:rFonts w:ascii="Arial" w:hAnsi="Arial" w:cs="Arial"/>
          <w:sz w:val="24"/>
          <w:szCs w:val="24"/>
        </w:rPr>
        <w:t>i rekompensujące wydatki bieżące na zadania oświatowe</w:t>
      </w:r>
      <w:r w:rsidR="000918BE" w:rsidRPr="00B47473">
        <w:rPr>
          <w:rFonts w:ascii="Arial" w:hAnsi="Arial" w:cs="Arial"/>
          <w:sz w:val="24"/>
          <w:szCs w:val="24"/>
        </w:rPr>
        <w:t xml:space="preserve">. </w:t>
      </w:r>
      <w:r w:rsidR="008E4BB7" w:rsidRPr="00B47473">
        <w:rPr>
          <w:rFonts w:ascii="Arial" w:hAnsi="Arial" w:cs="Arial"/>
          <w:sz w:val="24"/>
          <w:szCs w:val="24"/>
        </w:rPr>
        <w:t>Należy pa</w:t>
      </w:r>
      <w:r w:rsidRPr="00B47473">
        <w:rPr>
          <w:rFonts w:ascii="Arial" w:hAnsi="Arial" w:cs="Arial"/>
          <w:sz w:val="24"/>
          <w:szCs w:val="24"/>
        </w:rPr>
        <w:t>miętać ze s</w:t>
      </w:r>
      <w:r w:rsidR="008E4BB7" w:rsidRPr="00B47473">
        <w:rPr>
          <w:rFonts w:ascii="Arial" w:hAnsi="Arial" w:cs="Arial"/>
          <w:sz w:val="24"/>
          <w:szCs w:val="24"/>
        </w:rPr>
        <w:t>ubwe</w:t>
      </w:r>
      <w:r w:rsidRPr="00B47473">
        <w:rPr>
          <w:rFonts w:ascii="Arial" w:hAnsi="Arial" w:cs="Arial"/>
          <w:sz w:val="24"/>
          <w:szCs w:val="24"/>
        </w:rPr>
        <w:t>n</w:t>
      </w:r>
      <w:r w:rsidR="008E4BB7" w:rsidRPr="00B47473">
        <w:rPr>
          <w:rFonts w:ascii="Arial" w:hAnsi="Arial" w:cs="Arial"/>
          <w:sz w:val="24"/>
          <w:szCs w:val="24"/>
        </w:rPr>
        <w:t xml:space="preserve">cja </w:t>
      </w:r>
      <w:r w:rsidRPr="00B47473">
        <w:rPr>
          <w:rFonts w:ascii="Arial" w:hAnsi="Arial" w:cs="Arial"/>
          <w:sz w:val="24"/>
          <w:szCs w:val="24"/>
        </w:rPr>
        <w:t xml:space="preserve">jak wynika z definicji, jest formą wypłacanych środków, która </w:t>
      </w:r>
      <w:r w:rsidR="008E4BB7" w:rsidRPr="00B47473">
        <w:rPr>
          <w:rFonts w:ascii="Arial" w:hAnsi="Arial" w:cs="Arial"/>
          <w:sz w:val="24"/>
          <w:szCs w:val="24"/>
        </w:rPr>
        <w:t>nie pokrywa w</w:t>
      </w:r>
      <w:r w:rsidRPr="00B47473">
        <w:rPr>
          <w:rFonts w:ascii="Arial" w:hAnsi="Arial" w:cs="Arial"/>
          <w:sz w:val="24"/>
          <w:szCs w:val="24"/>
        </w:rPr>
        <w:t xml:space="preserve"> całości</w:t>
      </w:r>
      <w:r w:rsidR="008E4BB7" w:rsidRPr="00B47473">
        <w:rPr>
          <w:rFonts w:ascii="Arial" w:hAnsi="Arial" w:cs="Arial"/>
          <w:sz w:val="24"/>
          <w:szCs w:val="24"/>
        </w:rPr>
        <w:t xml:space="preserve"> </w:t>
      </w:r>
      <w:r w:rsidRPr="00B47473">
        <w:rPr>
          <w:rFonts w:ascii="Arial" w:hAnsi="Arial" w:cs="Arial"/>
          <w:sz w:val="24"/>
          <w:szCs w:val="24"/>
        </w:rPr>
        <w:t xml:space="preserve">realizowanych zadań. </w:t>
      </w:r>
      <w:r w:rsidRPr="00B47473">
        <w:rPr>
          <w:rFonts w:ascii="Arial" w:hAnsi="Arial" w:cs="Arial"/>
          <w:sz w:val="24"/>
          <w:szCs w:val="24"/>
        </w:rPr>
        <w:br/>
        <w:t>Pan Prezydent zgodził się ż</w:t>
      </w:r>
      <w:r w:rsidR="008E4BB7" w:rsidRPr="00B47473">
        <w:rPr>
          <w:rFonts w:ascii="Arial" w:hAnsi="Arial" w:cs="Arial"/>
          <w:sz w:val="24"/>
          <w:szCs w:val="24"/>
        </w:rPr>
        <w:t xml:space="preserve">e powinien </w:t>
      </w:r>
      <w:r w:rsidRPr="00B47473">
        <w:rPr>
          <w:rFonts w:ascii="Arial" w:hAnsi="Arial" w:cs="Arial"/>
          <w:sz w:val="24"/>
          <w:szCs w:val="24"/>
        </w:rPr>
        <w:t xml:space="preserve">następować wzrost subwencji, który w ostatnich latach, patrząc pod względem relacji wielkości procentowej, wzrastał bardziej </w:t>
      </w:r>
      <w:r w:rsidRPr="00B47473">
        <w:rPr>
          <w:rFonts w:ascii="Arial" w:hAnsi="Arial" w:cs="Arial"/>
          <w:sz w:val="24"/>
          <w:szCs w:val="24"/>
        </w:rPr>
        <w:br/>
        <w:t>niż za wcześniejszych rządów.</w:t>
      </w:r>
    </w:p>
    <w:p w:rsidR="008E4BB7" w:rsidRPr="00B47473" w:rsidRDefault="008C6B06" w:rsidP="007A3730">
      <w:pPr>
        <w:jc w:val="both"/>
        <w:rPr>
          <w:rFonts w:ascii="Arial" w:hAnsi="Arial" w:cs="Arial"/>
          <w:sz w:val="24"/>
          <w:szCs w:val="24"/>
        </w:rPr>
      </w:pPr>
      <w:r w:rsidRPr="00B47473">
        <w:rPr>
          <w:rFonts w:ascii="Arial" w:hAnsi="Arial" w:cs="Arial"/>
          <w:sz w:val="24"/>
          <w:szCs w:val="24"/>
        </w:rPr>
        <w:t>Następnie przeszedł do tematu</w:t>
      </w:r>
      <w:r w:rsidR="008E4BB7" w:rsidRPr="00B47473">
        <w:rPr>
          <w:rFonts w:ascii="Arial" w:hAnsi="Arial" w:cs="Arial"/>
          <w:sz w:val="24"/>
          <w:szCs w:val="24"/>
        </w:rPr>
        <w:t xml:space="preserve"> wyk</w:t>
      </w:r>
      <w:r w:rsidRPr="00B47473">
        <w:rPr>
          <w:rFonts w:ascii="Arial" w:hAnsi="Arial" w:cs="Arial"/>
          <w:sz w:val="24"/>
          <w:szCs w:val="24"/>
        </w:rPr>
        <w:t>up</w:t>
      </w:r>
      <w:r w:rsidR="00EB5D14">
        <w:rPr>
          <w:rFonts w:ascii="Arial" w:hAnsi="Arial" w:cs="Arial"/>
          <w:sz w:val="24"/>
          <w:szCs w:val="24"/>
        </w:rPr>
        <w:t>u</w:t>
      </w:r>
      <w:r w:rsidRPr="00B47473">
        <w:rPr>
          <w:rFonts w:ascii="Arial" w:hAnsi="Arial" w:cs="Arial"/>
          <w:sz w:val="24"/>
          <w:szCs w:val="24"/>
        </w:rPr>
        <w:t xml:space="preserve"> nieruchomości. Włodarz oznajmił, że j</w:t>
      </w:r>
      <w:r w:rsidR="008E4BB7" w:rsidRPr="00B47473">
        <w:rPr>
          <w:rFonts w:ascii="Arial" w:hAnsi="Arial" w:cs="Arial"/>
          <w:sz w:val="24"/>
          <w:szCs w:val="24"/>
        </w:rPr>
        <w:t xml:space="preserve">eżeli </w:t>
      </w:r>
      <w:r w:rsidR="00011F21" w:rsidRPr="00B47473">
        <w:rPr>
          <w:rFonts w:ascii="Arial" w:hAnsi="Arial" w:cs="Arial"/>
          <w:sz w:val="24"/>
          <w:szCs w:val="24"/>
        </w:rPr>
        <w:br/>
        <w:t xml:space="preserve">to zadanie </w:t>
      </w:r>
      <w:r w:rsidR="008E4BB7" w:rsidRPr="00B47473">
        <w:rPr>
          <w:rFonts w:ascii="Arial" w:hAnsi="Arial" w:cs="Arial"/>
          <w:sz w:val="24"/>
          <w:szCs w:val="24"/>
        </w:rPr>
        <w:t>nie</w:t>
      </w:r>
      <w:r w:rsidR="00011F21" w:rsidRPr="00B47473">
        <w:rPr>
          <w:rFonts w:ascii="Arial" w:hAnsi="Arial" w:cs="Arial"/>
          <w:sz w:val="24"/>
          <w:szCs w:val="24"/>
        </w:rPr>
        <w:t xml:space="preserve"> zostanie</w:t>
      </w:r>
      <w:r w:rsidR="008E4BB7" w:rsidRPr="00B47473">
        <w:rPr>
          <w:rFonts w:ascii="Arial" w:hAnsi="Arial" w:cs="Arial"/>
          <w:sz w:val="24"/>
          <w:szCs w:val="24"/>
        </w:rPr>
        <w:t xml:space="preserve"> zrealizowan</w:t>
      </w:r>
      <w:r w:rsidRPr="00B47473">
        <w:rPr>
          <w:rFonts w:ascii="Arial" w:hAnsi="Arial" w:cs="Arial"/>
          <w:sz w:val="24"/>
          <w:szCs w:val="24"/>
        </w:rPr>
        <w:t>e to pojawią</w:t>
      </w:r>
      <w:r w:rsidR="008E4BB7" w:rsidRPr="00B47473">
        <w:rPr>
          <w:rFonts w:ascii="Arial" w:hAnsi="Arial" w:cs="Arial"/>
          <w:sz w:val="24"/>
          <w:szCs w:val="24"/>
        </w:rPr>
        <w:t xml:space="preserve"> się wolne </w:t>
      </w:r>
      <w:r w:rsidRPr="00B47473">
        <w:rPr>
          <w:rFonts w:ascii="Arial" w:hAnsi="Arial" w:cs="Arial"/>
          <w:sz w:val="24"/>
          <w:szCs w:val="24"/>
        </w:rPr>
        <w:t>środki</w:t>
      </w:r>
      <w:r w:rsidR="00011F21" w:rsidRPr="00B47473">
        <w:rPr>
          <w:rFonts w:ascii="Arial" w:hAnsi="Arial" w:cs="Arial"/>
          <w:sz w:val="24"/>
          <w:szCs w:val="24"/>
        </w:rPr>
        <w:t xml:space="preserve">. Pytanie radnego uznał za istotne, gdyż </w:t>
      </w:r>
      <w:r w:rsidR="008E4BB7" w:rsidRPr="00B47473">
        <w:rPr>
          <w:rFonts w:ascii="Arial" w:hAnsi="Arial" w:cs="Arial"/>
          <w:sz w:val="24"/>
          <w:szCs w:val="24"/>
        </w:rPr>
        <w:t>dotyczy</w:t>
      </w:r>
      <w:r w:rsidR="00011F21" w:rsidRPr="00B47473">
        <w:rPr>
          <w:rFonts w:ascii="Arial" w:hAnsi="Arial" w:cs="Arial"/>
          <w:sz w:val="24"/>
          <w:szCs w:val="24"/>
        </w:rPr>
        <w:t xml:space="preserve"> perspektywy</w:t>
      </w:r>
      <w:r w:rsidR="008E4BB7" w:rsidRPr="00B47473">
        <w:rPr>
          <w:rFonts w:ascii="Arial" w:hAnsi="Arial" w:cs="Arial"/>
          <w:sz w:val="24"/>
          <w:szCs w:val="24"/>
        </w:rPr>
        <w:t xml:space="preserve"> </w:t>
      </w:r>
      <w:r w:rsidR="00011F21" w:rsidRPr="00B47473">
        <w:rPr>
          <w:rFonts w:ascii="Arial" w:hAnsi="Arial" w:cs="Arial"/>
          <w:sz w:val="24"/>
          <w:szCs w:val="24"/>
        </w:rPr>
        <w:t>spłaty wskazanej na dwa lata i</w:t>
      </w:r>
      <w:r w:rsidR="008E4BB7" w:rsidRPr="00B47473">
        <w:rPr>
          <w:rFonts w:ascii="Arial" w:hAnsi="Arial" w:cs="Arial"/>
          <w:sz w:val="24"/>
          <w:szCs w:val="24"/>
        </w:rPr>
        <w:t xml:space="preserve"> </w:t>
      </w:r>
      <w:r w:rsidR="00011F21" w:rsidRPr="00B47473">
        <w:rPr>
          <w:rFonts w:ascii="Arial" w:hAnsi="Arial" w:cs="Arial"/>
          <w:sz w:val="24"/>
          <w:szCs w:val="24"/>
        </w:rPr>
        <w:t xml:space="preserve">dodał, że </w:t>
      </w:r>
      <w:r w:rsidR="008E4BB7" w:rsidRPr="00B47473">
        <w:rPr>
          <w:rFonts w:ascii="Arial" w:hAnsi="Arial" w:cs="Arial"/>
          <w:sz w:val="24"/>
          <w:szCs w:val="24"/>
        </w:rPr>
        <w:t xml:space="preserve">chwilowe zwiększenie </w:t>
      </w:r>
      <w:r w:rsidR="00011F21" w:rsidRPr="00B47473">
        <w:rPr>
          <w:rFonts w:ascii="Arial" w:hAnsi="Arial" w:cs="Arial"/>
          <w:sz w:val="24"/>
          <w:szCs w:val="24"/>
        </w:rPr>
        <w:t>zadłużenia, wskazane w uchwale emis</w:t>
      </w:r>
      <w:r w:rsidR="008E4BB7" w:rsidRPr="00B47473">
        <w:rPr>
          <w:rFonts w:ascii="Arial" w:hAnsi="Arial" w:cs="Arial"/>
          <w:sz w:val="24"/>
          <w:szCs w:val="24"/>
        </w:rPr>
        <w:t>yjnej</w:t>
      </w:r>
      <w:r w:rsidR="00011F21" w:rsidRPr="00B47473">
        <w:rPr>
          <w:rFonts w:ascii="Arial" w:hAnsi="Arial" w:cs="Arial"/>
          <w:sz w:val="24"/>
          <w:szCs w:val="24"/>
        </w:rPr>
        <w:t xml:space="preserve"> obligacji, </w:t>
      </w:r>
      <w:r w:rsidR="008E4BB7" w:rsidRPr="00B47473">
        <w:rPr>
          <w:rFonts w:ascii="Arial" w:hAnsi="Arial" w:cs="Arial"/>
          <w:sz w:val="24"/>
          <w:szCs w:val="24"/>
        </w:rPr>
        <w:t xml:space="preserve">zostanie </w:t>
      </w:r>
      <w:r w:rsidR="00011F21" w:rsidRPr="00B47473">
        <w:rPr>
          <w:rFonts w:ascii="Arial" w:hAnsi="Arial" w:cs="Arial"/>
          <w:sz w:val="24"/>
          <w:szCs w:val="24"/>
        </w:rPr>
        <w:t>spłacone w</w:t>
      </w:r>
      <w:r w:rsidR="008E4BB7" w:rsidRPr="00B47473">
        <w:rPr>
          <w:rFonts w:ascii="Arial" w:hAnsi="Arial" w:cs="Arial"/>
          <w:sz w:val="24"/>
          <w:szCs w:val="24"/>
        </w:rPr>
        <w:t xml:space="preserve"> latach 2022-</w:t>
      </w:r>
      <w:r w:rsidR="00011F21" w:rsidRPr="00B47473">
        <w:rPr>
          <w:rFonts w:ascii="Arial" w:hAnsi="Arial" w:cs="Arial"/>
          <w:sz w:val="24"/>
          <w:szCs w:val="24"/>
        </w:rPr>
        <w:t xml:space="preserve">2023. Natomiast </w:t>
      </w:r>
      <w:r w:rsidR="008E4BB7" w:rsidRPr="00B47473">
        <w:rPr>
          <w:rFonts w:ascii="Arial" w:hAnsi="Arial" w:cs="Arial"/>
          <w:sz w:val="24"/>
          <w:szCs w:val="24"/>
        </w:rPr>
        <w:t xml:space="preserve">budżet </w:t>
      </w:r>
      <w:r w:rsidR="00011F21" w:rsidRPr="00B47473">
        <w:rPr>
          <w:rFonts w:ascii="Arial" w:hAnsi="Arial" w:cs="Arial"/>
          <w:sz w:val="24"/>
          <w:szCs w:val="24"/>
        </w:rPr>
        <w:t xml:space="preserve">miasta zostanie przedstawiony radnym 15 listopada 2021 roku i wprowadzi inne rozwiązania, które powinny rozwiać </w:t>
      </w:r>
      <w:r w:rsidR="00011F21" w:rsidRPr="00B47473">
        <w:rPr>
          <w:rFonts w:ascii="Arial" w:hAnsi="Arial" w:cs="Arial"/>
          <w:sz w:val="24"/>
          <w:szCs w:val="24"/>
        </w:rPr>
        <w:lastRenderedPageBreak/>
        <w:t>wszelkie obawy. Reasumując, zobowiązanie, które jest e</w:t>
      </w:r>
      <w:r w:rsidR="008E4BB7" w:rsidRPr="00B47473">
        <w:rPr>
          <w:rFonts w:ascii="Arial" w:hAnsi="Arial" w:cs="Arial"/>
          <w:sz w:val="24"/>
          <w:szCs w:val="24"/>
        </w:rPr>
        <w:t xml:space="preserve">mitowane </w:t>
      </w:r>
      <w:r w:rsidR="00011F21" w:rsidRPr="00B47473">
        <w:rPr>
          <w:rFonts w:ascii="Arial" w:hAnsi="Arial" w:cs="Arial"/>
          <w:sz w:val="24"/>
          <w:szCs w:val="24"/>
        </w:rPr>
        <w:t xml:space="preserve">aktualnie </w:t>
      </w:r>
      <w:r w:rsidR="008E4BB7" w:rsidRPr="00B47473">
        <w:rPr>
          <w:rFonts w:ascii="Arial" w:hAnsi="Arial" w:cs="Arial"/>
          <w:sz w:val="24"/>
          <w:szCs w:val="24"/>
        </w:rPr>
        <w:t xml:space="preserve">na pokrycie kosztów </w:t>
      </w:r>
      <w:r w:rsidR="00011F21" w:rsidRPr="00B47473">
        <w:rPr>
          <w:rFonts w:ascii="Arial" w:hAnsi="Arial" w:cs="Arial"/>
          <w:sz w:val="24"/>
          <w:szCs w:val="24"/>
        </w:rPr>
        <w:t xml:space="preserve">zakupu </w:t>
      </w:r>
      <w:r w:rsidR="008E4BB7" w:rsidRPr="00B47473">
        <w:rPr>
          <w:rFonts w:ascii="Arial" w:hAnsi="Arial" w:cs="Arial"/>
          <w:sz w:val="24"/>
          <w:szCs w:val="24"/>
        </w:rPr>
        <w:t xml:space="preserve">nieruchomości zostanie </w:t>
      </w:r>
      <w:r w:rsidR="00011F21" w:rsidRPr="00B47473">
        <w:rPr>
          <w:rFonts w:ascii="Arial" w:hAnsi="Arial" w:cs="Arial"/>
          <w:sz w:val="24"/>
          <w:szCs w:val="24"/>
        </w:rPr>
        <w:t>spłacone</w:t>
      </w:r>
      <w:r w:rsidR="008E4BB7" w:rsidRPr="00B47473">
        <w:rPr>
          <w:rFonts w:ascii="Arial" w:hAnsi="Arial" w:cs="Arial"/>
          <w:sz w:val="24"/>
          <w:szCs w:val="24"/>
        </w:rPr>
        <w:t xml:space="preserve"> w </w:t>
      </w:r>
      <w:r w:rsidR="00011F21" w:rsidRPr="00B47473">
        <w:rPr>
          <w:rFonts w:ascii="Arial" w:hAnsi="Arial" w:cs="Arial"/>
          <w:sz w:val="24"/>
          <w:szCs w:val="24"/>
        </w:rPr>
        <w:t>ciągu dwóch lat,  zaś dł</w:t>
      </w:r>
      <w:r w:rsidR="008E4BB7" w:rsidRPr="00B47473">
        <w:rPr>
          <w:rFonts w:ascii="Arial" w:hAnsi="Arial" w:cs="Arial"/>
          <w:sz w:val="24"/>
          <w:szCs w:val="24"/>
        </w:rPr>
        <w:t xml:space="preserve">ug miasta nie zostanie </w:t>
      </w:r>
      <w:r w:rsidR="00011F21" w:rsidRPr="00B47473">
        <w:rPr>
          <w:rFonts w:ascii="Arial" w:hAnsi="Arial" w:cs="Arial"/>
          <w:sz w:val="24"/>
          <w:szCs w:val="24"/>
        </w:rPr>
        <w:t xml:space="preserve">powiększony. Prezydent zapowiedział, </w:t>
      </w:r>
      <w:r w:rsidR="00011F21" w:rsidRPr="00B47473">
        <w:rPr>
          <w:rFonts w:ascii="Arial" w:hAnsi="Arial" w:cs="Arial"/>
          <w:sz w:val="24"/>
          <w:szCs w:val="24"/>
        </w:rPr>
        <w:br/>
      </w:r>
      <w:r w:rsidR="007D7877" w:rsidRPr="00B47473">
        <w:rPr>
          <w:rFonts w:ascii="Arial" w:hAnsi="Arial" w:cs="Arial"/>
          <w:sz w:val="24"/>
          <w:szCs w:val="24"/>
        </w:rPr>
        <w:t>ż</w:t>
      </w:r>
      <w:r w:rsidR="00011F21" w:rsidRPr="00B47473">
        <w:rPr>
          <w:rFonts w:ascii="Arial" w:hAnsi="Arial" w:cs="Arial"/>
          <w:sz w:val="24"/>
          <w:szCs w:val="24"/>
        </w:rPr>
        <w:t>e</w:t>
      </w:r>
      <w:r w:rsidR="008E4BB7" w:rsidRPr="00B47473">
        <w:rPr>
          <w:rFonts w:ascii="Arial" w:hAnsi="Arial" w:cs="Arial"/>
          <w:sz w:val="24"/>
          <w:szCs w:val="24"/>
        </w:rPr>
        <w:t xml:space="preserve"> w </w:t>
      </w:r>
      <w:r w:rsidR="00011F21" w:rsidRPr="00B47473">
        <w:rPr>
          <w:rFonts w:ascii="Arial" w:hAnsi="Arial" w:cs="Arial"/>
          <w:sz w:val="24"/>
          <w:szCs w:val="24"/>
        </w:rPr>
        <w:t>kolejnych</w:t>
      </w:r>
      <w:r w:rsidR="008E4BB7" w:rsidRPr="00B47473">
        <w:rPr>
          <w:rFonts w:ascii="Arial" w:hAnsi="Arial" w:cs="Arial"/>
          <w:sz w:val="24"/>
          <w:szCs w:val="24"/>
        </w:rPr>
        <w:t xml:space="preserve"> latach planowane jest </w:t>
      </w:r>
      <w:r w:rsidR="00011F21" w:rsidRPr="00B47473">
        <w:rPr>
          <w:rFonts w:ascii="Arial" w:hAnsi="Arial" w:cs="Arial"/>
          <w:sz w:val="24"/>
          <w:szCs w:val="24"/>
        </w:rPr>
        <w:t>pomniejszanie</w:t>
      </w:r>
      <w:r w:rsidR="008E4BB7" w:rsidRPr="00B47473">
        <w:rPr>
          <w:rFonts w:ascii="Arial" w:hAnsi="Arial" w:cs="Arial"/>
          <w:sz w:val="24"/>
          <w:szCs w:val="24"/>
        </w:rPr>
        <w:t xml:space="preserve"> </w:t>
      </w:r>
      <w:r w:rsidR="00011F21" w:rsidRPr="00B47473">
        <w:rPr>
          <w:rFonts w:ascii="Arial" w:hAnsi="Arial" w:cs="Arial"/>
          <w:sz w:val="24"/>
          <w:szCs w:val="24"/>
        </w:rPr>
        <w:t>zadłużenia</w:t>
      </w:r>
      <w:r w:rsidR="008E4BB7" w:rsidRPr="00B47473">
        <w:rPr>
          <w:rFonts w:ascii="Arial" w:hAnsi="Arial" w:cs="Arial"/>
          <w:sz w:val="24"/>
          <w:szCs w:val="24"/>
        </w:rPr>
        <w:t xml:space="preserve">. </w:t>
      </w:r>
    </w:p>
    <w:p w:rsidR="008E4BB7" w:rsidRPr="00B47473" w:rsidRDefault="008E4BB7" w:rsidP="007A3730">
      <w:pPr>
        <w:rPr>
          <w:rFonts w:ascii="Arial" w:hAnsi="Arial" w:cs="Arial"/>
          <w:sz w:val="24"/>
          <w:szCs w:val="24"/>
        </w:rPr>
      </w:pPr>
    </w:p>
    <w:p w:rsidR="008E4BB7" w:rsidRPr="00B47473" w:rsidRDefault="00011F21" w:rsidP="007A3730">
      <w:pPr>
        <w:jc w:val="both"/>
        <w:rPr>
          <w:rFonts w:ascii="Arial" w:hAnsi="Arial" w:cs="Arial"/>
          <w:sz w:val="24"/>
          <w:szCs w:val="24"/>
        </w:rPr>
      </w:pPr>
      <w:r w:rsidRPr="00B47473">
        <w:rPr>
          <w:rFonts w:ascii="Arial" w:hAnsi="Arial" w:cs="Arial"/>
          <w:sz w:val="24"/>
          <w:szCs w:val="24"/>
        </w:rPr>
        <w:t xml:space="preserve">Radny </w:t>
      </w:r>
      <w:r w:rsidR="008E4BB7" w:rsidRPr="00B47473">
        <w:rPr>
          <w:rFonts w:ascii="Arial" w:hAnsi="Arial" w:cs="Arial"/>
          <w:sz w:val="24"/>
          <w:szCs w:val="24"/>
        </w:rPr>
        <w:t xml:space="preserve">Marczak </w:t>
      </w:r>
      <w:r w:rsidRPr="00B47473">
        <w:rPr>
          <w:rFonts w:ascii="Arial" w:hAnsi="Arial" w:cs="Arial"/>
          <w:sz w:val="24"/>
          <w:szCs w:val="24"/>
        </w:rPr>
        <w:t>poprosił</w:t>
      </w:r>
      <w:r w:rsidR="008E4BB7" w:rsidRPr="00B47473">
        <w:rPr>
          <w:rFonts w:ascii="Arial" w:hAnsi="Arial" w:cs="Arial"/>
          <w:sz w:val="24"/>
          <w:szCs w:val="24"/>
        </w:rPr>
        <w:t xml:space="preserve"> </w:t>
      </w:r>
      <w:r w:rsidRPr="00B47473">
        <w:rPr>
          <w:rFonts w:ascii="Arial" w:hAnsi="Arial" w:cs="Arial"/>
          <w:sz w:val="24"/>
          <w:szCs w:val="24"/>
        </w:rPr>
        <w:t>Skarbnika</w:t>
      </w:r>
      <w:r w:rsidR="008E4BB7" w:rsidRPr="00B47473">
        <w:rPr>
          <w:rFonts w:ascii="Arial" w:hAnsi="Arial" w:cs="Arial"/>
          <w:sz w:val="24"/>
          <w:szCs w:val="24"/>
        </w:rPr>
        <w:t xml:space="preserve"> by </w:t>
      </w:r>
      <w:r w:rsidRPr="00B47473">
        <w:rPr>
          <w:rFonts w:ascii="Arial" w:hAnsi="Arial" w:cs="Arial"/>
          <w:sz w:val="24"/>
          <w:szCs w:val="24"/>
        </w:rPr>
        <w:t>udzielił informacji,  jaka kwota stanowi dopłatę dla</w:t>
      </w:r>
      <w:r w:rsidR="008E4BB7" w:rsidRPr="00B47473">
        <w:rPr>
          <w:rFonts w:ascii="Arial" w:hAnsi="Arial" w:cs="Arial"/>
          <w:sz w:val="24"/>
          <w:szCs w:val="24"/>
        </w:rPr>
        <w:t xml:space="preserve"> </w:t>
      </w:r>
      <w:r w:rsidRPr="00B47473">
        <w:rPr>
          <w:rFonts w:ascii="Arial" w:hAnsi="Arial" w:cs="Arial"/>
          <w:sz w:val="24"/>
          <w:szCs w:val="24"/>
        </w:rPr>
        <w:t>przedszkoli i żłobków</w:t>
      </w:r>
      <w:r w:rsidR="008E4BB7" w:rsidRPr="00B47473">
        <w:rPr>
          <w:rFonts w:ascii="Arial" w:hAnsi="Arial" w:cs="Arial"/>
          <w:sz w:val="24"/>
          <w:szCs w:val="24"/>
        </w:rPr>
        <w:t xml:space="preserve"> </w:t>
      </w:r>
      <w:r w:rsidRPr="00B47473">
        <w:rPr>
          <w:rFonts w:ascii="Arial" w:hAnsi="Arial" w:cs="Arial"/>
          <w:sz w:val="24"/>
          <w:szCs w:val="24"/>
        </w:rPr>
        <w:t>niepublicznych.</w:t>
      </w:r>
      <w:r w:rsidR="008E4BB7" w:rsidRPr="00B47473">
        <w:rPr>
          <w:rFonts w:ascii="Arial" w:hAnsi="Arial" w:cs="Arial"/>
          <w:sz w:val="24"/>
          <w:szCs w:val="24"/>
        </w:rPr>
        <w:t xml:space="preserve"> </w:t>
      </w:r>
      <w:r w:rsidRPr="00B47473">
        <w:rPr>
          <w:rFonts w:ascii="Arial" w:hAnsi="Arial" w:cs="Arial"/>
          <w:sz w:val="24"/>
          <w:szCs w:val="24"/>
        </w:rPr>
        <w:t>Ponadto, dodał ż</w:t>
      </w:r>
      <w:r w:rsidR="008E4BB7" w:rsidRPr="00B47473">
        <w:rPr>
          <w:rFonts w:ascii="Arial" w:hAnsi="Arial" w:cs="Arial"/>
          <w:sz w:val="24"/>
          <w:szCs w:val="24"/>
        </w:rPr>
        <w:t>e</w:t>
      </w:r>
      <w:r w:rsidRPr="00B47473">
        <w:rPr>
          <w:rFonts w:ascii="Arial" w:hAnsi="Arial" w:cs="Arial"/>
          <w:sz w:val="24"/>
          <w:szCs w:val="24"/>
        </w:rPr>
        <w:t xml:space="preserve"> z wypowiedzi</w:t>
      </w:r>
      <w:r w:rsidR="007D7877" w:rsidRPr="00B47473">
        <w:rPr>
          <w:rFonts w:ascii="Arial" w:hAnsi="Arial" w:cs="Arial"/>
          <w:sz w:val="24"/>
          <w:szCs w:val="24"/>
        </w:rPr>
        <w:t xml:space="preserve"> </w:t>
      </w:r>
      <w:r w:rsidRPr="00B47473">
        <w:rPr>
          <w:rFonts w:ascii="Arial" w:hAnsi="Arial" w:cs="Arial"/>
          <w:sz w:val="24"/>
          <w:szCs w:val="24"/>
        </w:rPr>
        <w:t xml:space="preserve"> Prezydenta zrozumiał</w:t>
      </w:r>
      <w:r w:rsidR="00EB5D14">
        <w:rPr>
          <w:rFonts w:ascii="Arial" w:hAnsi="Arial" w:cs="Arial"/>
          <w:sz w:val="24"/>
          <w:szCs w:val="24"/>
        </w:rPr>
        <w:t>,</w:t>
      </w:r>
      <w:r w:rsidRPr="00B47473">
        <w:rPr>
          <w:rFonts w:ascii="Arial" w:hAnsi="Arial" w:cs="Arial"/>
          <w:sz w:val="24"/>
          <w:szCs w:val="24"/>
        </w:rPr>
        <w:t xml:space="preserve"> że niewykorzystane środk</w:t>
      </w:r>
      <w:r w:rsidR="00EB5D14">
        <w:rPr>
          <w:rFonts w:ascii="Arial" w:hAnsi="Arial" w:cs="Arial"/>
          <w:sz w:val="24"/>
          <w:szCs w:val="24"/>
        </w:rPr>
        <w:t>i</w:t>
      </w:r>
      <w:r w:rsidRPr="00B47473">
        <w:rPr>
          <w:rFonts w:ascii="Arial" w:hAnsi="Arial" w:cs="Arial"/>
          <w:sz w:val="24"/>
          <w:szCs w:val="24"/>
        </w:rPr>
        <w:t xml:space="preserve"> na wykup działek zostaną skonsumowa</w:t>
      </w:r>
      <w:r w:rsidR="007D7877" w:rsidRPr="00B47473">
        <w:rPr>
          <w:rFonts w:ascii="Arial" w:hAnsi="Arial" w:cs="Arial"/>
          <w:sz w:val="24"/>
          <w:szCs w:val="24"/>
        </w:rPr>
        <w:t xml:space="preserve">ne </w:t>
      </w:r>
      <w:r w:rsidR="007D7877" w:rsidRPr="00B47473">
        <w:rPr>
          <w:rFonts w:ascii="Arial" w:hAnsi="Arial" w:cs="Arial"/>
          <w:sz w:val="24"/>
          <w:szCs w:val="24"/>
        </w:rPr>
        <w:br/>
        <w:t>w tym roku. Spytał czy spowoduje to pomniejszenie zadłużenia ?</w:t>
      </w:r>
    </w:p>
    <w:p w:rsidR="007D7877" w:rsidRPr="00B47473" w:rsidRDefault="007D7877" w:rsidP="007A3730">
      <w:pPr>
        <w:rPr>
          <w:rFonts w:ascii="Arial" w:hAnsi="Arial" w:cs="Arial"/>
          <w:sz w:val="24"/>
          <w:szCs w:val="24"/>
        </w:rPr>
      </w:pPr>
    </w:p>
    <w:p w:rsidR="007D7877" w:rsidRPr="00B47473" w:rsidRDefault="007D7877" w:rsidP="007A3730">
      <w:pPr>
        <w:jc w:val="both"/>
        <w:rPr>
          <w:rFonts w:ascii="Arial" w:hAnsi="Arial" w:cs="Arial"/>
          <w:sz w:val="24"/>
          <w:szCs w:val="24"/>
        </w:rPr>
      </w:pPr>
      <w:r w:rsidRPr="00B47473">
        <w:rPr>
          <w:rFonts w:ascii="Arial" w:hAnsi="Arial" w:cs="Arial"/>
          <w:sz w:val="24"/>
          <w:szCs w:val="24"/>
        </w:rPr>
        <w:t>Pan Prezydent powtórzył, że w kolejnych latach planowane jest pomniejszanie zadłużenia.</w:t>
      </w:r>
    </w:p>
    <w:p w:rsidR="007D7877" w:rsidRPr="00B47473" w:rsidRDefault="007D7877" w:rsidP="007A3730">
      <w:pPr>
        <w:rPr>
          <w:rFonts w:ascii="Arial" w:hAnsi="Arial" w:cs="Arial"/>
          <w:sz w:val="24"/>
          <w:szCs w:val="24"/>
        </w:rPr>
      </w:pPr>
    </w:p>
    <w:p w:rsidR="007D7877" w:rsidRDefault="007D7877" w:rsidP="007A3730">
      <w:pPr>
        <w:rPr>
          <w:rFonts w:ascii="Arial" w:hAnsi="Arial" w:cs="Arial"/>
          <w:sz w:val="24"/>
          <w:szCs w:val="24"/>
        </w:rPr>
      </w:pPr>
      <w:r w:rsidRPr="00B47473">
        <w:rPr>
          <w:rFonts w:ascii="Arial" w:hAnsi="Arial" w:cs="Arial"/>
          <w:sz w:val="24"/>
          <w:szCs w:val="24"/>
        </w:rPr>
        <w:t>Kolejno, głos zabrał Pan Michał Buwaj. Odrzekł, ż</w:t>
      </w:r>
      <w:r w:rsidR="008E4BB7" w:rsidRPr="00B47473">
        <w:rPr>
          <w:rFonts w:ascii="Arial" w:hAnsi="Arial" w:cs="Arial"/>
          <w:sz w:val="24"/>
          <w:szCs w:val="24"/>
        </w:rPr>
        <w:t xml:space="preserve">e </w:t>
      </w:r>
      <w:r w:rsidRPr="00B47473">
        <w:rPr>
          <w:rFonts w:ascii="Arial" w:hAnsi="Arial" w:cs="Arial"/>
          <w:sz w:val="24"/>
          <w:szCs w:val="24"/>
        </w:rPr>
        <w:t>według wyliczeń przygotowanych do dzisiejszej sesji, na oświatę niepubliczną w tym roku jest ok 10 mln zł, jakie miasto przekaże</w:t>
      </w:r>
      <w:r w:rsidR="00EB5D14">
        <w:rPr>
          <w:rFonts w:ascii="Arial" w:hAnsi="Arial" w:cs="Arial"/>
          <w:sz w:val="24"/>
          <w:szCs w:val="24"/>
        </w:rPr>
        <w:t>.</w:t>
      </w:r>
    </w:p>
    <w:p w:rsidR="00EB5D14" w:rsidRPr="00B47473" w:rsidRDefault="00EB5D14" w:rsidP="007A3730">
      <w:pPr>
        <w:rPr>
          <w:rFonts w:ascii="Arial" w:hAnsi="Arial" w:cs="Arial"/>
          <w:sz w:val="24"/>
          <w:szCs w:val="24"/>
        </w:rPr>
      </w:pPr>
    </w:p>
    <w:p w:rsidR="007D7877" w:rsidRPr="00B47473" w:rsidRDefault="007D7877" w:rsidP="007A3730">
      <w:pPr>
        <w:rPr>
          <w:rFonts w:ascii="Arial" w:hAnsi="Arial" w:cs="Arial"/>
          <w:sz w:val="24"/>
          <w:szCs w:val="24"/>
        </w:rPr>
      </w:pPr>
      <w:r w:rsidRPr="00B47473">
        <w:rPr>
          <w:rFonts w:ascii="Arial" w:hAnsi="Arial" w:cs="Arial"/>
          <w:sz w:val="24"/>
          <w:szCs w:val="24"/>
        </w:rPr>
        <w:t>Radny Marczak spytał, jaką kwotę stanowią żłobki i przedszkola ?</w:t>
      </w:r>
    </w:p>
    <w:p w:rsidR="007D7877" w:rsidRPr="00B47473" w:rsidRDefault="007D7877" w:rsidP="007A3730">
      <w:pPr>
        <w:jc w:val="both"/>
        <w:rPr>
          <w:rFonts w:ascii="Arial" w:hAnsi="Arial" w:cs="Arial"/>
          <w:sz w:val="24"/>
          <w:szCs w:val="24"/>
        </w:rPr>
      </w:pPr>
    </w:p>
    <w:p w:rsidR="000918BE" w:rsidRPr="00B47473" w:rsidRDefault="007D7877" w:rsidP="007A3730">
      <w:pPr>
        <w:jc w:val="both"/>
        <w:rPr>
          <w:rFonts w:ascii="Arial" w:hAnsi="Arial" w:cs="Arial"/>
          <w:sz w:val="24"/>
          <w:szCs w:val="24"/>
        </w:rPr>
      </w:pPr>
      <w:r w:rsidRPr="00B47473">
        <w:rPr>
          <w:rFonts w:ascii="Arial" w:hAnsi="Arial" w:cs="Arial"/>
          <w:sz w:val="24"/>
          <w:szCs w:val="24"/>
        </w:rPr>
        <w:t>Skarbnik odpowiedział, że ż</w:t>
      </w:r>
      <w:r w:rsidR="008E4BB7" w:rsidRPr="00B47473">
        <w:rPr>
          <w:rFonts w:ascii="Arial" w:hAnsi="Arial" w:cs="Arial"/>
          <w:sz w:val="24"/>
          <w:szCs w:val="24"/>
        </w:rPr>
        <w:t xml:space="preserve">łobki nie </w:t>
      </w:r>
      <w:r w:rsidRPr="00B47473">
        <w:rPr>
          <w:rFonts w:ascii="Arial" w:hAnsi="Arial" w:cs="Arial"/>
          <w:sz w:val="24"/>
          <w:szCs w:val="24"/>
        </w:rPr>
        <w:t xml:space="preserve">należą do </w:t>
      </w:r>
      <w:r w:rsidR="00EB5D14">
        <w:rPr>
          <w:rFonts w:ascii="Arial" w:hAnsi="Arial" w:cs="Arial"/>
          <w:sz w:val="24"/>
          <w:szCs w:val="24"/>
        </w:rPr>
        <w:t xml:space="preserve">tych wydatków </w:t>
      </w:r>
      <w:r w:rsidRPr="00B47473">
        <w:rPr>
          <w:rFonts w:ascii="Arial" w:hAnsi="Arial" w:cs="Arial"/>
          <w:sz w:val="24"/>
          <w:szCs w:val="24"/>
        </w:rPr>
        <w:t>oświaty</w:t>
      </w:r>
      <w:r w:rsidR="008E4BB7" w:rsidRPr="00B47473">
        <w:rPr>
          <w:rFonts w:ascii="Arial" w:hAnsi="Arial" w:cs="Arial"/>
          <w:sz w:val="24"/>
          <w:szCs w:val="24"/>
        </w:rPr>
        <w:t>.</w:t>
      </w:r>
      <w:r w:rsidRPr="00B47473">
        <w:rPr>
          <w:rFonts w:ascii="Arial" w:hAnsi="Arial" w:cs="Arial"/>
          <w:sz w:val="24"/>
          <w:szCs w:val="24"/>
        </w:rPr>
        <w:t xml:space="preserve"> Samorząd dotuje przedszkola niepubliczne i szkoły, których organem prowadzącym nie jest gmina.</w:t>
      </w:r>
      <w:r w:rsidR="008E4BB7" w:rsidRPr="00B47473">
        <w:rPr>
          <w:rFonts w:ascii="Arial" w:hAnsi="Arial" w:cs="Arial"/>
          <w:sz w:val="24"/>
          <w:szCs w:val="24"/>
        </w:rPr>
        <w:t xml:space="preserve"> </w:t>
      </w:r>
      <w:r w:rsidRPr="00B47473">
        <w:rPr>
          <w:rFonts w:ascii="Arial" w:hAnsi="Arial" w:cs="Arial"/>
          <w:sz w:val="24"/>
          <w:szCs w:val="24"/>
        </w:rPr>
        <w:t>Łącznie jest to kwota 10 mln zł w roku 2022.</w:t>
      </w:r>
    </w:p>
    <w:p w:rsidR="008E4BB7" w:rsidRPr="00B47473" w:rsidRDefault="008E4BB7" w:rsidP="007A3730">
      <w:pPr>
        <w:rPr>
          <w:rFonts w:ascii="Arial" w:hAnsi="Arial" w:cs="Arial"/>
          <w:sz w:val="24"/>
          <w:szCs w:val="24"/>
        </w:rPr>
      </w:pPr>
    </w:p>
    <w:p w:rsidR="00AC1114" w:rsidRPr="00B47473" w:rsidRDefault="007D7877" w:rsidP="007A3730">
      <w:pPr>
        <w:jc w:val="both"/>
        <w:rPr>
          <w:rFonts w:ascii="Arial" w:hAnsi="Arial" w:cs="Arial"/>
          <w:sz w:val="24"/>
          <w:szCs w:val="24"/>
        </w:rPr>
      </w:pPr>
      <w:r w:rsidRPr="00B47473">
        <w:rPr>
          <w:rFonts w:ascii="Arial" w:hAnsi="Arial" w:cs="Arial"/>
          <w:sz w:val="24"/>
          <w:szCs w:val="24"/>
        </w:rPr>
        <w:t xml:space="preserve">Głos zabrała Pani Renata </w:t>
      </w:r>
      <w:r w:rsidR="008E4BB7" w:rsidRPr="00B47473">
        <w:rPr>
          <w:rFonts w:ascii="Arial" w:hAnsi="Arial" w:cs="Arial"/>
          <w:sz w:val="24"/>
          <w:szCs w:val="24"/>
        </w:rPr>
        <w:t>Butryn</w:t>
      </w:r>
      <w:r w:rsidRPr="00B47473">
        <w:rPr>
          <w:rFonts w:ascii="Arial" w:hAnsi="Arial" w:cs="Arial"/>
          <w:sz w:val="24"/>
          <w:szCs w:val="24"/>
        </w:rPr>
        <w:t>. Zwróciła</w:t>
      </w:r>
      <w:r w:rsidR="008E4BB7" w:rsidRPr="00B47473">
        <w:rPr>
          <w:rFonts w:ascii="Arial" w:hAnsi="Arial" w:cs="Arial"/>
          <w:sz w:val="24"/>
          <w:szCs w:val="24"/>
        </w:rPr>
        <w:t xml:space="preserve"> uwagę</w:t>
      </w:r>
      <w:r w:rsidRPr="00B47473">
        <w:rPr>
          <w:rFonts w:ascii="Arial" w:hAnsi="Arial" w:cs="Arial"/>
          <w:sz w:val="24"/>
          <w:szCs w:val="24"/>
        </w:rPr>
        <w:t xml:space="preserve"> na to, ż</w:t>
      </w:r>
      <w:r w:rsidR="008E4BB7" w:rsidRPr="00B47473">
        <w:rPr>
          <w:rFonts w:ascii="Arial" w:hAnsi="Arial" w:cs="Arial"/>
          <w:sz w:val="24"/>
          <w:szCs w:val="24"/>
        </w:rPr>
        <w:t xml:space="preserve">e </w:t>
      </w:r>
      <w:r w:rsidRPr="00B47473">
        <w:rPr>
          <w:rFonts w:ascii="Arial" w:hAnsi="Arial" w:cs="Arial"/>
          <w:sz w:val="24"/>
          <w:szCs w:val="24"/>
        </w:rPr>
        <w:t>ustawodawstwo w sejmie na wniosek</w:t>
      </w:r>
      <w:r w:rsidR="008E4BB7" w:rsidRPr="00B47473">
        <w:rPr>
          <w:rFonts w:ascii="Arial" w:hAnsi="Arial" w:cs="Arial"/>
          <w:sz w:val="24"/>
          <w:szCs w:val="24"/>
        </w:rPr>
        <w:t xml:space="preserve"> można </w:t>
      </w:r>
      <w:r w:rsidRPr="00B47473">
        <w:rPr>
          <w:rFonts w:ascii="Arial" w:hAnsi="Arial" w:cs="Arial"/>
          <w:sz w:val="24"/>
          <w:szCs w:val="24"/>
        </w:rPr>
        <w:t>zmieniać. Jeżeli proporcje subwencji oświatowej w stosunku</w:t>
      </w:r>
      <w:r w:rsidR="008E4BB7" w:rsidRPr="00B47473">
        <w:rPr>
          <w:rFonts w:ascii="Arial" w:hAnsi="Arial" w:cs="Arial"/>
          <w:sz w:val="24"/>
          <w:szCs w:val="24"/>
        </w:rPr>
        <w:t xml:space="preserve"> </w:t>
      </w:r>
      <w:r w:rsidR="008B32D1" w:rsidRPr="00B47473">
        <w:rPr>
          <w:rFonts w:ascii="Arial" w:hAnsi="Arial" w:cs="Arial"/>
          <w:sz w:val="24"/>
          <w:szCs w:val="24"/>
        </w:rPr>
        <w:br/>
      </w:r>
      <w:r w:rsidRPr="00B47473">
        <w:rPr>
          <w:rFonts w:ascii="Arial" w:hAnsi="Arial" w:cs="Arial"/>
          <w:sz w:val="24"/>
          <w:szCs w:val="24"/>
        </w:rPr>
        <w:t>do wkładu budżetu miasta są zachwiane to należy interweniować i przygotować odpowiednie  ustawy w celu zmiany</w:t>
      </w:r>
      <w:r w:rsidR="008E4BB7" w:rsidRPr="00B47473">
        <w:rPr>
          <w:rFonts w:ascii="Arial" w:hAnsi="Arial" w:cs="Arial"/>
          <w:sz w:val="24"/>
          <w:szCs w:val="24"/>
        </w:rPr>
        <w:t xml:space="preserve">. Aktualnie w Polsce </w:t>
      </w:r>
      <w:r w:rsidRPr="00B47473">
        <w:rPr>
          <w:rFonts w:ascii="Arial" w:hAnsi="Arial" w:cs="Arial"/>
          <w:sz w:val="24"/>
          <w:szCs w:val="24"/>
        </w:rPr>
        <w:t>obciąża się samorządy, które coraz więcej dopłacają</w:t>
      </w:r>
      <w:r w:rsidR="008E4BB7" w:rsidRPr="00B47473">
        <w:rPr>
          <w:rFonts w:ascii="Arial" w:hAnsi="Arial" w:cs="Arial"/>
          <w:sz w:val="24"/>
          <w:szCs w:val="24"/>
        </w:rPr>
        <w:t xml:space="preserve"> do </w:t>
      </w:r>
      <w:r w:rsidRPr="00B47473">
        <w:rPr>
          <w:rFonts w:ascii="Arial" w:hAnsi="Arial" w:cs="Arial"/>
          <w:sz w:val="24"/>
          <w:szCs w:val="24"/>
        </w:rPr>
        <w:t xml:space="preserve">oświaty. Następnie powiedziała, że </w:t>
      </w:r>
      <w:r w:rsidR="008E4BB7" w:rsidRPr="00B47473">
        <w:rPr>
          <w:rFonts w:ascii="Arial" w:hAnsi="Arial" w:cs="Arial"/>
          <w:sz w:val="24"/>
          <w:szCs w:val="24"/>
        </w:rPr>
        <w:t xml:space="preserve">od </w:t>
      </w:r>
      <w:r w:rsidRPr="00B47473">
        <w:rPr>
          <w:rFonts w:ascii="Arial" w:hAnsi="Arial" w:cs="Arial"/>
          <w:sz w:val="24"/>
          <w:szCs w:val="24"/>
        </w:rPr>
        <w:t>dnia 1</w:t>
      </w:r>
      <w:r w:rsidR="008E4BB7" w:rsidRPr="00B47473">
        <w:rPr>
          <w:rFonts w:ascii="Arial" w:hAnsi="Arial" w:cs="Arial"/>
          <w:sz w:val="24"/>
          <w:szCs w:val="24"/>
        </w:rPr>
        <w:t xml:space="preserve"> stycznia 2022 </w:t>
      </w:r>
      <w:r w:rsidRPr="00B47473">
        <w:rPr>
          <w:rFonts w:ascii="Arial" w:hAnsi="Arial" w:cs="Arial"/>
          <w:sz w:val="24"/>
          <w:szCs w:val="24"/>
        </w:rPr>
        <w:t>nastąpi wzrost pł</w:t>
      </w:r>
      <w:r w:rsidR="008E4BB7" w:rsidRPr="00B47473">
        <w:rPr>
          <w:rFonts w:ascii="Arial" w:hAnsi="Arial" w:cs="Arial"/>
          <w:sz w:val="24"/>
          <w:szCs w:val="24"/>
        </w:rPr>
        <w:t>ac</w:t>
      </w:r>
      <w:r w:rsidRPr="00B47473">
        <w:rPr>
          <w:rFonts w:ascii="Arial" w:hAnsi="Arial" w:cs="Arial"/>
          <w:sz w:val="24"/>
          <w:szCs w:val="24"/>
        </w:rPr>
        <w:t>y minimaln</w:t>
      </w:r>
      <w:r w:rsidR="00EB5D14">
        <w:rPr>
          <w:rFonts w:ascii="Arial" w:hAnsi="Arial" w:cs="Arial"/>
          <w:sz w:val="24"/>
          <w:szCs w:val="24"/>
        </w:rPr>
        <w:t>ej</w:t>
      </w:r>
      <w:r w:rsidRPr="00B47473">
        <w:rPr>
          <w:rFonts w:ascii="Arial" w:hAnsi="Arial" w:cs="Arial"/>
          <w:sz w:val="24"/>
          <w:szCs w:val="24"/>
        </w:rPr>
        <w:t>. Dotyczy to wszystkich jednostek.</w:t>
      </w:r>
      <w:r w:rsidR="008E4BB7" w:rsidRPr="00B47473">
        <w:rPr>
          <w:rFonts w:ascii="Arial" w:hAnsi="Arial" w:cs="Arial"/>
          <w:sz w:val="24"/>
          <w:szCs w:val="24"/>
        </w:rPr>
        <w:t xml:space="preserve"> </w:t>
      </w:r>
      <w:r w:rsidR="008B32D1" w:rsidRPr="00B47473">
        <w:rPr>
          <w:rFonts w:ascii="Arial" w:hAnsi="Arial" w:cs="Arial"/>
          <w:sz w:val="24"/>
          <w:szCs w:val="24"/>
        </w:rPr>
        <w:t>Jako członek Rady Społecznej Samodzielnego Publicznego Zakładu Opieki Zdrowotnej (SP ZOZ) radna oznajmiła, że wie</w:t>
      </w:r>
      <w:r w:rsidR="00EB5D14">
        <w:rPr>
          <w:rFonts w:ascii="Arial" w:hAnsi="Arial" w:cs="Arial"/>
          <w:sz w:val="24"/>
          <w:szCs w:val="24"/>
        </w:rPr>
        <w:t>,</w:t>
      </w:r>
      <w:r w:rsidR="008B32D1" w:rsidRPr="00B47473">
        <w:rPr>
          <w:rFonts w:ascii="Arial" w:hAnsi="Arial" w:cs="Arial"/>
          <w:sz w:val="24"/>
          <w:szCs w:val="24"/>
        </w:rPr>
        <w:t xml:space="preserve"> iż nie jest zaplanowane by uwzględnić to w refinansowaniu przez Narodowy Fundusz Zdrowia usług świadczonych przez SP ZOZ. </w:t>
      </w:r>
      <w:r w:rsidR="008E4BB7" w:rsidRPr="00B47473">
        <w:rPr>
          <w:rFonts w:ascii="Arial" w:hAnsi="Arial" w:cs="Arial"/>
          <w:sz w:val="24"/>
          <w:szCs w:val="24"/>
        </w:rPr>
        <w:t xml:space="preserve">Dodatkowo </w:t>
      </w:r>
      <w:r w:rsidR="008B32D1" w:rsidRPr="00B47473">
        <w:rPr>
          <w:rFonts w:ascii="Arial" w:hAnsi="Arial" w:cs="Arial"/>
          <w:sz w:val="24"/>
          <w:szCs w:val="24"/>
        </w:rPr>
        <w:br/>
      </w:r>
      <w:r w:rsidR="008E4BB7" w:rsidRPr="00B47473">
        <w:rPr>
          <w:rFonts w:ascii="Arial" w:hAnsi="Arial" w:cs="Arial"/>
          <w:sz w:val="24"/>
          <w:szCs w:val="24"/>
        </w:rPr>
        <w:t xml:space="preserve">nie tylko budżet </w:t>
      </w:r>
      <w:r w:rsidR="008B32D1" w:rsidRPr="00B47473">
        <w:rPr>
          <w:rFonts w:ascii="Arial" w:hAnsi="Arial" w:cs="Arial"/>
          <w:sz w:val="24"/>
          <w:szCs w:val="24"/>
        </w:rPr>
        <w:t xml:space="preserve">gminy, </w:t>
      </w:r>
      <w:r w:rsidR="008E4BB7" w:rsidRPr="00B47473">
        <w:rPr>
          <w:rFonts w:ascii="Arial" w:hAnsi="Arial" w:cs="Arial"/>
          <w:sz w:val="24"/>
          <w:szCs w:val="24"/>
        </w:rPr>
        <w:t xml:space="preserve">ale </w:t>
      </w:r>
      <w:r w:rsidR="008B32D1" w:rsidRPr="00B47473">
        <w:rPr>
          <w:rFonts w:ascii="Arial" w:hAnsi="Arial" w:cs="Arial"/>
          <w:sz w:val="24"/>
          <w:szCs w:val="24"/>
        </w:rPr>
        <w:t>także budżet jednostek podlegających miastu zostanie dociążony</w:t>
      </w:r>
      <w:r w:rsidR="008E4BB7" w:rsidRPr="00B47473">
        <w:rPr>
          <w:rFonts w:ascii="Arial" w:hAnsi="Arial" w:cs="Arial"/>
          <w:sz w:val="24"/>
          <w:szCs w:val="24"/>
        </w:rPr>
        <w:t xml:space="preserve">. </w:t>
      </w:r>
      <w:r w:rsidR="008B32D1" w:rsidRPr="00B47473">
        <w:rPr>
          <w:rFonts w:ascii="Arial" w:hAnsi="Arial" w:cs="Arial"/>
          <w:sz w:val="24"/>
          <w:szCs w:val="24"/>
        </w:rPr>
        <w:t xml:space="preserve">Kolejno wzrośnie obciążenie budżetu miasta. W związku z tym, radna wyraziła zdziwienie odnośnie słów Włodarza, że budżet miasta będzie zmniejszany </w:t>
      </w:r>
      <w:r w:rsidR="008B32D1" w:rsidRPr="00B47473">
        <w:rPr>
          <w:rFonts w:ascii="Arial" w:hAnsi="Arial" w:cs="Arial"/>
          <w:sz w:val="24"/>
          <w:szCs w:val="24"/>
        </w:rPr>
        <w:br/>
        <w:t>po</w:t>
      </w:r>
      <w:r w:rsidR="008E4BB7" w:rsidRPr="00B47473">
        <w:rPr>
          <w:rFonts w:ascii="Arial" w:hAnsi="Arial" w:cs="Arial"/>
          <w:sz w:val="24"/>
          <w:szCs w:val="24"/>
        </w:rPr>
        <w:t xml:space="preserve"> </w:t>
      </w:r>
      <w:r w:rsidR="008B32D1" w:rsidRPr="00B47473">
        <w:rPr>
          <w:rFonts w:ascii="Arial" w:hAnsi="Arial" w:cs="Arial"/>
          <w:sz w:val="24"/>
          <w:szCs w:val="24"/>
        </w:rPr>
        <w:t xml:space="preserve">wyemitowaniu obligacji, po </w:t>
      </w:r>
      <w:r w:rsidR="008E4BB7" w:rsidRPr="00B47473">
        <w:rPr>
          <w:rFonts w:ascii="Arial" w:hAnsi="Arial" w:cs="Arial"/>
          <w:sz w:val="24"/>
          <w:szCs w:val="24"/>
        </w:rPr>
        <w:t xml:space="preserve">wzroście cen </w:t>
      </w:r>
      <w:r w:rsidR="008B32D1" w:rsidRPr="00B47473">
        <w:rPr>
          <w:rFonts w:ascii="Arial" w:hAnsi="Arial" w:cs="Arial"/>
          <w:sz w:val="24"/>
          <w:szCs w:val="24"/>
        </w:rPr>
        <w:t xml:space="preserve">energii, gazu oraz wzroście </w:t>
      </w:r>
      <w:r w:rsidR="008E4BB7" w:rsidRPr="00B47473">
        <w:rPr>
          <w:rFonts w:ascii="Arial" w:hAnsi="Arial" w:cs="Arial"/>
          <w:sz w:val="24"/>
          <w:szCs w:val="24"/>
        </w:rPr>
        <w:t>minimalnej krajowej</w:t>
      </w:r>
      <w:r w:rsidR="008B32D1" w:rsidRPr="00B47473">
        <w:rPr>
          <w:rFonts w:ascii="Arial" w:hAnsi="Arial" w:cs="Arial"/>
          <w:sz w:val="24"/>
          <w:szCs w:val="24"/>
        </w:rPr>
        <w:t>.</w:t>
      </w:r>
    </w:p>
    <w:p w:rsidR="00584AC1" w:rsidRPr="00B47473" w:rsidRDefault="00584AC1" w:rsidP="007A3730">
      <w:pPr>
        <w:rPr>
          <w:rFonts w:ascii="Arial" w:hAnsi="Arial" w:cs="Arial"/>
          <w:sz w:val="24"/>
          <w:szCs w:val="24"/>
        </w:rPr>
      </w:pPr>
    </w:p>
    <w:p w:rsidR="00584AC1" w:rsidRPr="00B47473" w:rsidRDefault="00584AC1" w:rsidP="007A3730">
      <w:pPr>
        <w:rPr>
          <w:rFonts w:ascii="Arial" w:hAnsi="Arial" w:cs="Arial"/>
          <w:sz w:val="24"/>
          <w:szCs w:val="24"/>
        </w:rPr>
      </w:pPr>
    </w:p>
    <w:p w:rsidR="00AC1114" w:rsidRPr="00B47473" w:rsidRDefault="00AC1114"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8E6D02">
        <w:rPr>
          <w:rFonts w:ascii="Arial" w:hAnsi="Arial" w:cs="Arial"/>
          <w:sz w:val="24"/>
          <w:szCs w:val="24"/>
        </w:rPr>
        <w:t>u</w:t>
      </w:r>
      <w:r w:rsidRPr="00B47473">
        <w:rPr>
          <w:rFonts w:ascii="Arial" w:hAnsi="Arial" w:cs="Arial"/>
          <w:sz w:val="24"/>
          <w:szCs w:val="24"/>
        </w:rPr>
        <w:t xml:space="preserve"> uchwały w sprawie zmian zakresu wykonywania przedsięwzięć i zmian w Wieloletniej Prognozie Finansowej Miasta Stalowa Wola. </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głosowania:</w:t>
      </w:r>
    </w:p>
    <w:p w:rsidR="00AC1114" w:rsidRPr="00B47473" w:rsidRDefault="00AC1114" w:rsidP="007A3730">
      <w:pPr>
        <w:rPr>
          <w:rFonts w:ascii="Arial" w:hAnsi="Arial" w:cs="Arial"/>
          <w:sz w:val="24"/>
          <w:szCs w:val="24"/>
        </w:rPr>
      </w:pPr>
      <w:r w:rsidRPr="00B47473">
        <w:rPr>
          <w:rFonts w:ascii="Arial" w:hAnsi="Arial" w:cs="Arial"/>
          <w:sz w:val="24"/>
          <w:szCs w:val="24"/>
        </w:rPr>
        <w:t>ZA: 15,</w:t>
      </w:r>
    </w:p>
    <w:p w:rsidR="00AC1114" w:rsidRPr="00B47473" w:rsidRDefault="00AC1114" w:rsidP="007A3730">
      <w:pPr>
        <w:rPr>
          <w:rFonts w:ascii="Arial" w:hAnsi="Arial" w:cs="Arial"/>
          <w:sz w:val="24"/>
          <w:szCs w:val="24"/>
        </w:rPr>
      </w:pPr>
      <w:r w:rsidRPr="00B47473">
        <w:rPr>
          <w:rFonts w:ascii="Arial" w:hAnsi="Arial" w:cs="Arial"/>
          <w:sz w:val="24"/>
          <w:szCs w:val="24"/>
        </w:rPr>
        <w:t>PRZECIW: 4,</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WSTRZYMUJĘ SIĘ: 3,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BRAK GŁOSU: 0, </w:t>
      </w: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imienne:</w:t>
      </w:r>
    </w:p>
    <w:p w:rsidR="00AC1114" w:rsidRPr="00B47473" w:rsidRDefault="00AC1114" w:rsidP="007A3730">
      <w:pPr>
        <w:rPr>
          <w:rFonts w:ascii="Arial" w:hAnsi="Arial" w:cs="Arial"/>
          <w:sz w:val="24"/>
          <w:szCs w:val="24"/>
        </w:rPr>
      </w:pPr>
      <w:r w:rsidRPr="00B47473">
        <w:rPr>
          <w:rFonts w:ascii="Arial" w:hAnsi="Arial" w:cs="Arial"/>
          <w:sz w:val="24"/>
          <w:szCs w:val="24"/>
        </w:rPr>
        <w:lastRenderedPageBreak/>
        <w:t>ZA (15)</w:t>
      </w: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Mariusz Bajek, Maria Chojnacka, Łukasz Durek, Ilona Kaczmarek, Andrzej Kochan, Agata Krzek, Elżbieta Kulpa, Paweł Madej, Lucjan Małek, Paulina Miśko, </w:t>
      </w:r>
      <w:r w:rsidRPr="00B47473">
        <w:rPr>
          <w:rFonts w:ascii="Arial" w:hAnsi="Arial" w:cs="Arial"/>
          <w:sz w:val="24"/>
          <w:szCs w:val="24"/>
        </w:rPr>
        <w:br/>
        <w:t>Karolina Paleń, Piotr Rut, Jan Sibiga, Stanisław Sobieraj, Łukasz Warchoł</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PRZECIW (4)</w:t>
      </w:r>
    </w:p>
    <w:p w:rsidR="00AC1114" w:rsidRPr="00B47473" w:rsidRDefault="00AC1114" w:rsidP="007A3730">
      <w:pPr>
        <w:rPr>
          <w:rFonts w:ascii="Arial" w:hAnsi="Arial" w:cs="Arial"/>
          <w:sz w:val="24"/>
          <w:szCs w:val="24"/>
        </w:rPr>
      </w:pPr>
      <w:r w:rsidRPr="00B47473">
        <w:rPr>
          <w:rFonts w:ascii="Arial" w:hAnsi="Arial" w:cs="Arial"/>
          <w:sz w:val="24"/>
          <w:szCs w:val="24"/>
        </w:rPr>
        <w:t>Leszek Brzeziński, Renata Butryn, Damian Marczak, Andrzej Szymonik</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WSTRZYMUJĘ SIĘ (3)</w:t>
      </w:r>
    </w:p>
    <w:p w:rsidR="00AC1114" w:rsidRPr="00B47473" w:rsidRDefault="00AC1114" w:rsidP="007A3730">
      <w:pPr>
        <w:rPr>
          <w:rFonts w:ascii="Arial" w:hAnsi="Arial" w:cs="Arial"/>
          <w:sz w:val="24"/>
          <w:szCs w:val="24"/>
        </w:rPr>
      </w:pPr>
      <w:r w:rsidRPr="00B47473">
        <w:rPr>
          <w:rFonts w:ascii="Arial" w:hAnsi="Arial" w:cs="Arial"/>
          <w:sz w:val="24"/>
          <w:szCs w:val="24"/>
        </w:rPr>
        <w:t>Jerzy Augustyn, Joanna Grobel-Proszowska, Dariusz Przytuła</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AC1114" w:rsidRPr="00B47473" w:rsidRDefault="00AC1114" w:rsidP="007A3730">
      <w:pPr>
        <w:rPr>
          <w:rFonts w:ascii="Arial" w:hAnsi="Arial" w:cs="Arial"/>
          <w:sz w:val="24"/>
          <w:szCs w:val="24"/>
        </w:rPr>
      </w:pPr>
      <w:r w:rsidRPr="00B47473">
        <w:rPr>
          <w:rFonts w:ascii="Arial" w:hAnsi="Arial" w:cs="Arial"/>
          <w:sz w:val="24"/>
          <w:szCs w:val="24"/>
        </w:rPr>
        <w:t>Franciszek Zaborowski</w:t>
      </w:r>
    </w:p>
    <w:p w:rsidR="008E4BB7" w:rsidRPr="00B47473" w:rsidRDefault="008E4BB7" w:rsidP="007A3730">
      <w:pPr>
        <w:rPr>
          <w:rFonts w:ascii="Arial" w:hAnsi="Arial" w:cs="Arial"/>
          <w:sz w:val="24"/>
          <w:szCs w:val="24"/>
        </w:rPr>
      </w:pPr>
    </w:p>
    <w:p w:rsidR="00584AC1" w:rsidRPr="00B47473" w:rsidRDefault="00584AC1"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4 przeciw oraz 3 głosach wstrzymujących się podjęła </w:t>
      </w:r>
    </w:p>
    <w:p w:rsidR="00584AC1" w:rsidRPr="00B47473" w:rsidRDefault="00584AC1" w:rsidP="007A3730">
      <w:pPr>
        <w:jc w:val="center"/>
        <w:rPr>
          <w:rFonts w:ascii="Arial" w:hAnsi="Arial" w:cs="Arial"/>
          <w:color w:val="FF0000"/>
          <w:sz w:val="24"/>
          <w:szCs w:val="24"/>
        </w:rPr>
      </w:pPr>
    </w:p>
    <w:p w:rsidR="00584AC1" w:rsidRPr="00B47473" w:rsidRDefault="00584AC1" w:rsidP="007A3730">
      <w:pPr>
        <w:jc w:val="center"/>
        <w:rPr>
          <w:rFonts w:ascii="Arial" w:hAnsi="Arial" w:cs="Arial"/>
          <w:b/>
          <w:i/>
          <w:sz w:val="24"/>
          <w:szCs w:val="24"/>
        </w:rPr>
      </w:pPr>
      <w:r w:rsidRPr="00B47473">
        <w:rPr>
          <w:rFonts w:ascii="Arial" w:hAnsi="Arial" w:cs="Arial"/>
          <w:b/>
          <w:i/>
          <w:sz w:val="24"/>
          <w:szCs w:val="24"/>
        </w:rPr>
        <w:t>U c h w a ł ę Nr XLV/526/2021</w:t>
      </w:r>
    </w:p>
    <w:p w:rsidR="00584AC1" w:rsidRPr="00B47473" w:rsidRDefault="00584AC1" w:rsidP="007A3730">
      <w:pPr>
        <w:jc w:val="center"/>
        <w:rPr>
          <w:rFonts w:ascii="Arial" w:hAnsi="Arial" w:cs="Arial"/>
          <w:sz w:val="24"/>
          <w:szCs w:val="24"/>
        </w:rPr>
      </w:pPr>
      <w:r w:rsidRPr="00B47473">
        <w:rPr>
          <w:rFonts w:ascii="Arial" w:hAnsi="Arial" w:cs="Arial"/>
          <w:sz w:val="24"/>
          <w:szCs w:val="24"/>
        </w:rPr>
        <w:t xml:space="preserve">w sprawie zmian zakresu wykonywania przedsięwzięć i zmian </w:t>
      </w:r>
      <w:r w:rsidRPr="00B47473">
        <w:rPr>
          <w:rFonts w:ascii="Arial" w:hAnsi="Arial" w:cs="Arial"/>
          <w:sz w:val="24"/>
          <w:szCs w:val="24"/>
        </w:rPr>
        <w:br/>
        <w:t>w Wieloletniej Prognozie Finansowej Miasta Stalowa Wola.</w:t>
      </w:r>
    </w:p>
    <w:p w:rsidR="00584AC1" w:rsidRPr="00B47473" w:rsidRDefault="00584AC1" w:rsidP="007A3730">
      <w:pPr>
        <w:rPr>
          <w:rFonts w:ascii="Arial" w:hAnsi="Arial" w:cs="Arial"/>
          <w:sz w:val="24"/>
          <w:szCs w:val="24"/>
        </w:rPr>
      </w:pPr>
    </w:p>
    <w:p w:rsidR="00584AC1" w:rsidRPr="00B47473" w:rsidRDefault="00584AC1" w:rsidP="007A3730">
      <w:pPr>
        <w:rPr>
          <w:rFonts w:ascii="Arial" w:hAnsi="Arial" w:cs="Arial"/>
          <w:sz w:val="24"/>
          <w:szCs w:val="24"/>
        </w:rPr>
      </w:pPr>
    </w:p>
    <w:p w:rsidR="00584AC1" w:rsidRPr="00B47473" w:rsidRDefault="00584AC1" w:rsidP="007A3730">
      <w:pPr>
        <w:rPr>
          <w:rFonts w:ascii="Arial" w:hAnsi="Arial" w:cs="Arial"/>
          <w:sz w:val="24"/>
          <w:szCs w:val="24"/>
        </w:rPr>
      </w:pPr>
    </w:p>
    <w:p w:rsidR="0018657E" w:rsidRPr="00B47473" w:rsidRDefault="008E4BB7" w:rsidP="007A3730">
      <w:pPr>
        <w:jc w:val="center"/>
        <w:rPr>
          <w:rFonts w:ascii="Arial" w:hAnsi="Arial" w:cs="Arial"/>
          <w:b/>
          <w:sz w:val="24"/>
          <w:szCs w:val="24"/>
        </w:rPr>
      </w:pPr>
      <w:r w:rsidRPr="00B47473">
        <w:rPr>
          <w:rFonts w:ascii="Arial" w:hAnsi="Arial" w:cs="Arial"/>
          <w:b/>
          <w:sz w:val="24"/>
          <w:szCs w:val="24"/>
        </w:rPr>
        <w:t>Ad. 18</w:t>
      </w:r>
    </w:p>
    <w:p w:rsidR="0018657E" w:rsidRPr="00B47473" w:rsidRDefault="0018657E" w:rsidP="007A3730">
      <w:pPr>
        <w:jc w:val="center"/>
        <w:rPr>
          <w:rFonts w:ascii="Arial" w:hAnsi="Arial" w:cs="Arial"/>
          <w:b/>
          <w:sz w:val="24"/>
          <w:szCs w:val="24"/>
        </w:rPr>
      </w:pPr>
      <w:r w:rsidRPr="00B47473">
        <w:rPr>
          <w:rFonts w:ascii="Arial" w:hAnsi="Arial" w:cs="Arial"/>
          <w:b/>
          <w:sz w:val="24"/>
          <w:szCs w:val="24"/>
        </w:rPr>
        <w:t xml:space="preserve">Projekt uchwały w sprawie ustalenia stawki dotacji przedmiotowej </w:t>
      </w:r>
      <w:r w:rsidRPr="00B47473">
        <w:rPr>
          <w:rFonts w:ascii="Arial" w:hAnsi="Arial" w:cs="Arial"/>
          <w:b/>
          <w:sz w:val="24"/>
          <w:szCs w:val="24"/>
        </w:rPr>
        <w:br/>
        <w:t xml:space="preserve">dla Samorządowego Zakładu Budżetowego Podkarpackie Centrum Piłki Nożnej </w:t>
      </w:r>
    </w:p>
    <w:p w:rsidR="0018657E" w:rsidRPr="00B47473" w:rsidRDefault="0018657E" w:rsidP="007A3730">
      <w:pPr>
        <w:jc w:val="center"/>
        <w:rPr>
          <w:rFonts w:ascii="Arial" w:hAnsi="Arial" w:cs="Arial"/>
          <w:b/>
          <w:sz w:val="24"/>
          <w:szCs w:val="24"/>
        </w:rPr>
      </w:pPr>
      <w:r w:rsidRPr="00B47473">
        <w:rPr>
          <w:rFonts w:ascii="Arial" w:hAnsi="Arial" w:cs="Arial"/>
          <w:b/>
          <w:sz w:val="24"/>
          <w:szCs w:val="24"/>
        </w:rPr>
        <w:t>w Stalowej Woli na 2022r.</w:t>
      </w:r>
    </w:p>
    <w:p w:rsidR="00AC1114" w:rsidRPr="00B47473" w:rsidRDefault="00AC1114" w:rsidP="007A3730">
      <w:pPr>
        <w:jc w:val="center"/>
        <w:rPr>
          <w:rFonts w:ascii="Arial" w:hAnsi="Arial" w:cs="Arial"/>
          <w:sz w:val="24"/>
          <w:szCs w:val="24"/>
        </w:rPr>
      </w:pPr>
    </w:p>
    <w:p w:rsidR="00B13B7E" w:rsidRPr="00B47473" w:rsidRDefault="00B13B7E" w:rsidP="007A3730">
      <w:pPr>
        <w:jc w:val="both"/>
        <w:rPr>
          <w:rFonts w:ascii="Arial" w:hAnsi="Arial" w:cs="Arial"/>
          <w:sz w:val="24"/>
          <w:szCs w:val="24"/>
        </w:rPr>
      </w:pPr>
      <w:r w:rsidRPr="00B47473">
        <w:rPr>
          <w:rFonts w:ascii="Arial" w:hAnsi="Arial" w:cs="Arial"/>
          <w:sz w:val="24"/>
          <w:szCs w:val="24"/>
        </w:rPr>
        <w:t xml:space="preserve">W myśl art. 219 ustawy z dnia 27 sierpnia 2009 roku o finansach publicznych z budżetu jednostki samorządu terytorialnego mogą być udzielane dotacje przedmiotowe </w:t>
      </w:r>
      <w:r w:rsidRPr="00B47473">
        <w:rPr>
          <w:rFonts w:ascii="Arial" w:hAnsi="Arial" w:cs="Arial"/>
          <w:sz w:val="24"/>
          <w:szCs w:val="24"/>
        </w:rPr>
        <w:br/>
        <w:t>dla samorządowych zakładów budżetowych kalkulowane według stawek jednostkowych. Ustalenie stawek dotacji przedmiotowych należy do wyłącznej kompetencji organu stanowiącego jedn</w:t>
      </w:r>
      <w:r w:rsidR="008B32D1" w:rsidRPr="00B47473">
        <w:rPr>
          <w:rFonts w:ascii="Arial" w:hAnsi="Arial" w:cs="Arial"/>
          <w:sz w:val="24"/>
          <w:szCs w:val="24"/>
        </w:rPr>
        <w:t xml:space="preserve">ostki samorządu terytorialnego. </w:t>
      </w:r>
      <w:r w:rsidRPr="00B47473">
        <w:rPr>
          <w:rFonts w:ascii="Arial" w:hAnsi="Arial" w:cs="Arial"/>
          <w:sz w:val="24"/>
          <w:szCs w:val="24"/>
        </w:rPr>
        <w:t xml:space="preserve">Podkarpackie Centrum Piłki Nożnej administruje obiektami sportowymi </w:t>
      </w:r>
      <w:r w:rsidRPr="00B47473">
        <w:rPr>
          <w:rFonts w:ascii="Arial" w:hAnsi="Arial" w:cs="Arial"/>
          <w:sz w:val="24"/>
          <w:szCs w:val="24"/>
        </w:rPr>
        <w:br/>
        <w:t>przy ul. Hutniczej 10a stanowiącymi własność Miasta Stalowej Woli. Prowadzi</w:t>
      </w:r>
      <w:r w:rsidR="008B32D1" w:rsidRPr="00B47473">
        <w:rPr>
          <w:rFonts w:ascii="Arial" w:hAnsi="Arial" w:cs="Arial"/>
          <w:sz w:val="24"/>
          <w:szCs w:val="24"/>
        </w:rPr>
        <w:t xml:space="preserve"> </w:t>
      </w:r>
      <w:r w:rsidRPr="00B47473">
        <w:rPr>
          <w:rFonts w:ascii="Arial" w:hAnsi="Arial" w:cs="Arial"/>
          <w:sz w:val="24"/>
          <w:szCs w:val="24"/>
        </w:rPr>
        <w:t xml:space="preserve">działalność polegającą miedzy innymi na organizacji imprez sportowych </w:t>
      </w:r>
      <w:r w:rsidR="008B32D1" w:rsidRPr="00B47473">
        <w:rPr>
          <w:rFonts w:ascii="Arial" w:hAnsi="Arial" w:cs="Arial"/>
          <w:sz w:val="24"/>
          <w:szCs w:val="24"/>
        </w:rPr>
        <w:br/>
      </w:r>
      <w:r w:rsidRPr="00B47473">
        <w:rPr>
          <w:rFonts w:ascii="Arial" w:hAnsi="Arial" w:cs="Arial"/>
          <w:sz w:val="24"/>
          <w:szCs w:val="24"/>
        </w:rPr>
        <w:t>na rzecz mieszkańców miasta Stalowej Woli oraz popularyzuje wszelkie formy wypoczynku i rekreacji dla dzieci i</w:t>
      </w:r>
      <w:r w:rsidR="008B32D1" w:rsidRPr="00B47473">
        <w:rPr>
          <w:rFonts w:ascii="Arial" w:hAnsi="Arial" w:cs="Arial"/>
          <w:sz w:val="24"/>
          <w:szCs w:val="24"/>
        </w:rPr>
        <w:t xml:space="preserve"> młodzieży oraz osób dorosłych. </w:t>
      </w:r>
      <w:r w:rsidRPr="00B47473">
        <w:rPr>
          <w:rFonts w:ascii="Arial" w:hAnsi="Arial" w:cs="Arial"/>
          <w:sz w:val="24"/>
          <w:szCs w:val="24"/>
        </w:rPr>
        <w:t>Ponieważ kosztów funkcjonowania zakładu nie można zrekompensować poprzez podwyższenie cen świadczonych usług dla mieszkańców miasta, wnioskuje się o ustalenie stawki dotacji przedmiotowej jako dopłaty do kosztów wynajmu 1 m</w:t>
      </w:r>
      <w:r w:rsidRPr="00B47473">
        <w:rPr>
          <w:rFonts w:ascii="Arial" w:hAnsi="Arial" w:cs="Arial"/>
          <w:sz w:val="24"/>
          <w:szCs w:val="24"/>
          <w:vertAlign w:val="superscript"/>
        </w:rPr>
        <w:t>2</w:t>
      </w:r>
      <w:r w:rsidRPr="00B47473">
        <w:rPr>
          <w:rFonts w:ascii="Arial" w:hAnsi="Arial" w:cs="Arial"/>
          <w:sz w:val="24"/>
          <w:szCs w:val="24"/>
        </w:rPr>
        <w:t xml:space="preserve"> powierzchni boisk wchodzących w skład kompleksu zarządzanego przez zakład. </w:t>
      </w:r>
    </w:p>
    <w:p w:rsidR="00B13B7E" w:rsidRPr="00B47473" w:rsidRDefault="00B13B7E" w:rsidP="007A3730">
      <w:pPr>
        <w:jc w:val="both"/>
        <w:rPr>
          <w:rFonts w:ascii="Arial" w:hAnsi="Arial" w:cs="Arial"/>
          <w:sz w:val="24"/>
          <w:szCs w:val="24"/>
        </w:rPr>
      </w:pPr>
      <w:r w:rsidRPr="00B47473">
        <w:rPr>
          <w:rFonts w:ascii="Arial" w:hAnsi="Arial" w:cs="Arial"/>
          <w:sz w:val="24"/>
          <w:szCs w:val="24"/>
        </w:rPr>
        <w:t>Podstawą do określenia stawki jednostkowej dotacji (DJ) są następujące czynniki:</w:t>
      </w:r>
    </w:p>
    <w:p w:rsidR="00B13B7E" w:rsidRPr="00B47473" w:rsidRDefault="00B13B7E" w:rsidP="007A3730">
      <w:pPr>
        <w:jc w:val="both"/>
        <w:rPr>
          <w:rFonts w:ascii="Arial" w:hAnsi="Arial" w:cs="Arial"/>
          <w:sz w:val="24"/>
          <w:szCs w:val="24"/>
        </w:rPr>
      </w:pPr>
      <w:r w:rsidRPr="00B47473">
        <w:rPr>
          <w:rFonts w:ascii="Arial" w:hAnsi="Arial" w:cs="Arial"/>
          <w:sz w:val="24"/>
          <w:szCs w:val="24"/>
        </w:rPr>
        <w:t xml:space="preserve">1) Koszty użytkowania obiektów (KU) – 1.799.741,00 zł. </w:t>
      </w:r>
    </w:p>
    <w:p w:rsidR="00B13B7E" w:rsidRPr="00B47473" w:rsidRDefault="00B13B7E" w:rsidP="007A3730">
      <w:pPr>
        <w:jc w:val="both"/>
        <w:rPr>
          <w:rFonts w:ascii="Arial" w:hAnsi="Arial" w:cs="Arial"/>
          <w:sz w:val="24"/>
          <w:szCs w:val="24"/>
        </w:rPr>
      </w:pPr>
      <w:r w:rsidRPr="00B47473">
        <w:rPr>
          <w:rFonts w:ascii="Arial" w:hAnsi="Arial" w:cs="Arial"/>
          <w:sz w:val="24"/>
          <w:szCs w:val="24"/>
        </w:rPr>
        <w:t xml:space="preserve">2) Planowane do uzyskania przychody z prowadzonej działalności (PP)– 899.970,50zł. </w:t>
      </w:r>
    </w:p>
    <w:p w:rsidR="00B13B7E" w:rsidRPr="00B47473" w:rsidRDefault="00B13B7E" w:rsidP="007A3730">
      <w:pPr>
        <w:jc w:val="both"/>
        <w:rPr>
          <w:rFonts w:ascii="Arial" w:hAnsi="Arial" w:cs="Arial"/>
          <w:sz w:val="24"/>
          <w:szCs w:val="24"/>
          <w:vertAlign w:val="superscript"/>
        </w:rPr>
      </w:pPr>
      <w:r w:rsidRPr="00B47473">
        <w:rPr>
          <w:rFonts w:ascii="Arial" w:hAnsi="Arial" w:cs="Arial"/>
          <w:sz w:val="24"/>
          <w:szCs w:val="24"/>
        </w:rPr>
        <w:t>3) Powierzchnia boisk (PB) - 45.558 m</w:t>
      </w:r>
      <w:r w:rsidRPr="00B47473">
        <w:rPr>
          <w:rFonts w:ascii="Arial" w:hAnsi="Arial" w:cs="Arial"/>
          <w:sz w:val="24"/>
          <w:szCs w:val="24"/>
          <w:vertAlign w:val="superscript"/>
        </w:rPr>
        <w:t>2</w:t>
      </w:r>
    </w:p>
    <w:p w:rsidR="00B13B7E" w:rsidRPr="00B47473" w:rsidRDefault="00B13B7E" w:rsidP="007A3730">
      <w:pPr>
        <w:jc w:val="both"/>
        <w:rPr>
          <w:rFonts w:ascii="Arial" w:hAnsi="Arial" w:cs="Arial"/>
          <w:sz w:val="24"/>
          <w:szCs w:val="24"/>
        </w:rPr>
      </w:pPr>
    </w:p>
    <w:p w:rsidR="00B13B7E" w:rsidRPr="00B47473" w:rsidRDefault="00B13B7E" w:rsidP="007A3730">
      <w:pPr>
        <w:jc w:val="both"/>
        <w:rPr>
          <w:rFonts w:ascii="Arial" w:hAnsi="Arial" w:cs="Arial"/>
          <w:sz w:val="24"/>
          <w:szCs w:val="24"/>
        </w:rPr>
      </w:pPr>
    </w:p>
    <w:p w:rsidR="00B13B7E" w:rsidRPr="00B47473" w:rsidRDefault="00B13B7E" w:rsidP="007A3730">
      <w:pPr>
        <w:jc w:val="both"/>
        <w:rPr>
          <w:rFonts w:ascii="Arial" w:hAnsi="Arial" w:cs="Arial"/>
          <w:sz w:val="24"/>
          <w:szCs w:val="24"/>
        </w:rPr>
      </w:pPr>
      <m:oMathPara>
        <m:oMath>
          <m:r>
            <m:rPr>
              <m:sty m:val="p"/>
            </m:rPr>
            <w:rPr>
              <w:rFonts w:ascii="Cambria Math" w:hAnsi="Cambria Math" w:cs="Arial"/>
              <w:sz w:val="24"/>
              <w:szCs w:val="24"/>
            </w:rPr>
            <m:t>DJ=</m:t>
          </m:r>
          <m:f>
            <m:fPr>
              <m:ctrlPr>
                <w:rPr>
                  <w:rFonts w:ascii="Cambria Math" w:hAnsi="Cambria Math" w:cs="Arial"/>
                  <w:sz w:val="24"/>
                  <w:szCs w:val="24"/>
                </w:rPr>
              </m:ctrlPr>
            </m:fPr>
            <m:num>
              <m:r>
                <m:rPr>
                  <m:sty m:val="p"/>
                </m:rPr>
                <w:rPr>
                  <w:rFonts w:ascii="Cambria Math" w:hAnsi="Cambria Math" w:cs="Arial"/>
                  <w:sz w:val="24"/>
                  <w:szCs w:val="24"/>
                </w:rPr>
                <m:t>KU-PP</m:t>
              </m:r>
            </m:num>
            <m:den>
              <m:r>
                <m:rPr>
                  <m:sty m:val="p"/>
                </m:rPr>
                <w:rPr>
                  <w:rFonts w:ascii="Cambria Math" w:hAnsi="Cambria Math" w:cs="Arial"/>
                  <w:sz w:val="24"/>
                  <w:szCs w:val="24"/>
                </w:rPr>
                <m:t>PB</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 xml:space="preserve">1.799.741,00-899.970,50 </m:t>
              </m:r>
            </m:num>
            <m:den>
              <m:r>
                <m:rPr>
                  <m:sty m:val="p"/>
                </m:rPr>
                <w:rPr>
                  <w:rFonts w:ascii="Cambria Math" w:hAnsi="Cambria Math" w:cs="Arial"/>
                  <w:sz w:val="24"/>
                  <w:szCs w:val="24"/>
                </w:rPr>
                <m:t>45.558</m:t>
              </m:r>
            </m:den>
          </m:f>
          <m:r>
            <m:rPr>
              <m:sty m:val="p"/>
            </m:rPr>
            <w:rPr>
              <w:rFonts w:ascii="Cambria Math" w:hAnsi="Cambria Math" w:cs="Arial"/>
              <w:sz w:val="24"/>
              <w:szCs w:val="24"/>
            </w:rPr>
            <m:t>= 19,75 zł/</m:t>
          </m:r>
          <m:sSup>
            <m:sSupPr>
              <m:ctrlPr>
                <w:rPr>
                  <w:rFonts w:ascii="Cambria Math" w:hAnsi="Cambria Math" w:cs="Arial"/>
                  <w:sz w:val="24"/>
                  <w:szCs w:val="24"/>
                </w:rPr>
              </m:ctrlPr>
            </m:sSupPr>
            <m:e>
              <m:r>
                <m:rPr>
                  <m:sty m:val="p"/>
                </m:rPr>
                <w:rPr>
                  <w:rFonts w:ascii="Cambria Math" w:hAnsi="Cambria Math" w:cs="Arial"/>
                  <w:sz w:val="24"/>
                  <w:szCs w:val="24"/>
                </w:rPr>
                <m:t>m</m:t>
              </m:r>
            </m:e>
            <m:sup>
              <m:r>
                <m:rPr>
                  <m:sty m:val="p"/>
                </m:rPr>
                <w:rPr>
                  <w:rFonts w:ascii="Cambria Math" w:hAnsi="Cambria Math" w:cs="Arial"/>
                  <w:sz w:val="24"/>
                  <w:szCs w:val="24"/>
                </w:rPr>
                <m:t>2</m:t>
              </m:r>
            </m:sup>
          </m:sSup>
        </m:oMath>
      </m:oMathPara>
    </w:p>
    <w:p w:rsidR="00B13B7E" w:rsidRPr="00B47473" w:rsidRDefault="00B13B7E" w:rsidP="007A3730">
      <w:pPr>
        <w:jc w:val="both"/>
        <w:rPr>
          <w:rFonts w:ascii="Arial" w:hAnsi="Arial" w:cs="Arial"/>
          <w:sz w:val="24"/>
          <w:szCs w:val="24"/>
        </w:rPr>
      </w:pPr>
    </w:p>
    <w:p w:rsidR="00B13B7E" w:rsidRPr="00B47473" w:rsidRDefault="00B13B7E"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AC1114" w:rsidRPr="00B47473" w:rsidRDefault="00AC1114" w:rsidP="007A3730">
      <w:pPr>
        <w:jc w:val="both"/>
        <w:rPr>
          <w:rFonts w:ascii="Arial" w:hAnsi="Arial" w:cs="Arial"/>
          <w:sz w:val="24"/>
          <w:szCs w:val="24"/>
        </w:rPr>
      </w:pPr>
    </w:p>
    <w:p w:rsidR="008B32D1" w:rsidRPr="00B47473" w:rsidRDefault="008B32D1" w:rsidP="007A3730">
      <w:pPr>
        <w:jc w:val="both"/>
        <w:rPr>
          <w:rFonts w:ascii="Arial" w:hAnsi="Arial" w:cs="Arial"/>
          <w:sz w:val="24"/>
          <w:szCs w:val="24"/>
        </w:rPr>
      </w:pPr>
      <w:r w:rsidRPr="00B47473">
        <w:rPr>
          <w:rFonts w:ascii="Arial" w:hAnsi="Arial" w:cs="Arial"/>
          <w:sz w:val="24"/>
          <w:szCs w:val="24"/>
        </w:rPr>
        <w:t>Komisja Budżetu i Finansów zaopiniowała projekt uchwały pozytywnie.</w:t>
      </w:r>
    </w:p>
    <w:p w:rsidR="008B32D1" w:rsidRPr="00B47473" w:rsidRDefault="008B32D1" w:rsidP="007A3730">
      <w:pPr>
        <w:jc w:val="both"/>
        <w:rPr>
          <w:rFonts w:ascii="Arial" w:hAnsi="Arial" w:cs="Arial"/>
          <w:sz w:val="24"/>
          <w:szCs w:val="24"/>
        </w:rPr>
      </w:pPr>
    </w:p>
    <w:p w:rsidR="0018657E" w:rsidRPr="00B47473" w:rsidRDefault="00AC1114"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8E4BB7" w:rsidRPr="00B47473" w:rsidRDefault="008E4BB7" w:rsidP="007A3730">
      <w:pPr>
        <w:jc w:val="both"/>
        <w:rPr>
          <w:rFonts w:ascii="Arial" w:hAnsi="Arial" w:cs="Arial"/>
          <w:sz w:val="24"/>
          <w:szCs w:val="24"/>
        </w:rPr>
      </w:pPr>
    </w:p>
    <w:p w:rsidR="008E4BB7" w:rsidRPr="00B47473" w:rsidRDefault="008B32D1" w:rsidP="007A3730">
      <w:pPr>
        <w:jc w:val="both"/>
        <w:rPr>
          <w:rFonts w:ascii="Arial" w:hAnsi="Arial" w:cs="Arial"/>
          <w:sz w:val="24"/>
          <w:szCs w:val="24"/>
        </w:rPr>
      </w:pPr>
      <w:r w:rsidRPr="00B47473">
        <w:rPr>
          <w:rFonts w:ascii="Arial" w:hAnsi="Arial" w:cs="Arial"/>
          <w:sz w:val="24"/>
          <w:szCs w:val="24"/>
        </w:rPr>
        <w:t xml:space="preserve">Jako pierwszy w dyskusji głos zabrał Pan </w:t>
      </w:r>
      <w:r w:rsidR="008E4BB7" w:rsidRPr="00B47473">
        <w:rPr>
          <w:rFonts w:ascii="Arial" w:hAnsi="Arial" w:cs="Arial"/>
          <w:sz w:val="24"/>
          <w:szCs w:val="24"/>
        </w:rPr>
        <w:t xml:space="preserve">Leszek </w:t>
      </w:r>
      <w:r w:rsidR="007D557C" w:rsidRPr="00B47473">
        <w:rPr>
          <w:rFonts w:ascii="Arial" w:hAnsi="Arial" w:cs="Arial"/>
          <w:sz w:val="24"/>
          <w:szCs w:val="24"/>
        </w:rPr>
        <w:t>Brzeziński</w:t>
      </w:r>
      <w:r w:rsidRPr="00B47473">
        <w:rPr>
          <w:rFonts w:ascii="Arial" w:hAnsi="Arial" w:cs="Arial"/>
          <w:sz w:val="24"/>
          <w:szCs w:val="24"/>
        </w:rPr>
        <w:t>. Z</w:t>
      </w:r>
      <w:r w:rsidR="008E4BB7" w:rsidRPr="00B47473">
        <w:rPr>
          <w:rFonts w:ascii="Arial" w:hAnsi="Arial" w:cs="Arial"/>
          <w:sz w:val="24"/>
          <w:szCs w:val="24"/>
        </w:rPr>
        <w:t xml:space="preserve">łożył uwagę, że kolejna kwota </w:t>
      </w:r>
      <w:r w:rsidRPr="00B47473">
        <w:rPr>
          <w:rFonts w:ascii="Arial" w:hAnsi="Arial" w:cs="Arial"/>
          <w:sz w:val="24"/>
          <w:szCs w:val="24"/>
        </w:rPr>
        <w:t xml:space="preserve">ok. </w:t>
      </w:r>
      <w:r w:rsidR="008E4BB7" w:rsidRPr="00B47473">
        <w:rPr>
          <w:rFonts w:ascii="Arial" w:hAnsi="Arial" w:cs="Arial"/>
          <w:sz w:val="24"/>
          <w:szCs w:val="24"/>
        </w:rPr>
        <w:t xml:space="preserve">900 </w:t>
      </w:r>
      <w:r w:rsidR="007D557C" w:rsidRPr="00B47473">
        <w:rPr>
          <w:rFonts w:ascii="Arial" w:hAnsi="Arial" w:cs="Arial"/>
          <w:sz w:val="24"/>
          <w:szCs w:val="24"/>
        </w:rPr>
        <w:t>ty</w:t>
      </w:r>
      <w:r w:rsidR="008E6D02">
        <w:rPr>
          <w:rFonts w:ascii="Arial" w:hAnsi="Arial" w:cs="Arial"/>
          <w:sz w:val="24"/>
          <w:szCs w:val="24"/>
        </w:rPr>
        <w:t>s.</w:t>
      </w:r>
      <w:r w:rsidRPr="00B47473">
        <w:rPr>
          <w:rFonts w:ascii="Arial" w:hAnsi="Arial" w:cs="Arial"/>
          <w:sz w:val="24"/>
          <w:szCs w:val="24"/>
        </w:rPr>
        <w:t xml:space="preserve"> zł jest jako dotacja</w:t>
      </w:r>
      <w:r w:rsidR="008E4BB7" w:rsidRPr="00B47473">
        <w:rPr>
          <w:rFonts w:ascii="Arial" w:hAnsi="Arial" w:cs="Arial"/>
          <w:sz w:val="24"/>
          <w:szCs w:val="24"/>
        </w:rPr>
        <w:t xml:space="preserve">, </w:t>
      </w:r>
      <w:r w:rsidR="007D557C" w:rsidRPr="00B47473">
        <w:rPr>
          <w:rFonts w:ascii="Arial" w:hAnsi="Arial" w:cs="Arial"/>
          <w:sz w:val="24"/>
          <w:szCs w:val="24"/>
        </w:rPr>
        <w:t>w</w:t>
      </w:r>
      <w:r w:rsidR="008E4BB7" w:rsidRPr="00B47473">
        <w:rPr>
          <w:rFonts w:ascii="Arial" w:hAnsi="Arial" w:cs="Arial"/>
          <w:sz w:val="24"/>
          <w:szCs w:val="24"/>
        </w:rPr>
        <w:t xml:space="preserve"> </w:t>
      </w:r>
      <w:r w:rsidR="007D557C" w:rsidRPr="00B47473">
        <w:rPr>
          <w:rFonts w:ascii="Arial" w:hAnsi="Arial" w:cs="Arial"/>
          <w:sz w:val="24"/>
          <w:szCs w:val="24"/>
        </w:rPr>
        <w:t xml:space="preserve">związku </w:t>
      </w:r>
      <w:r w:rsidRPr="00B47473">
        <w:rPr>
          <w:rFonts w:ascii="Arial" w:hAnsi="Arial" w:cs="Arial"/>
          <w:sz w:val="24"/>
          <w:szCs w:val="24"/>
        </w:rPr>
        <w:t xml:space="preserve">z </w:t>
      </w:r>
      <w:r w:rsidR="008E4BB7" w:rsidRPr="00B47473">
        <w:rPr>
          <w:rFonts w:ascii="Arial" w:hAnsi="Arial" w:cs="Arial"/>
          <w:sz w:val="24"/>
          <w:szCs w:val="24"/>
        </w:rPr>
        <w:t xml:space="preserve">tym </w:t>
      </w:r>
      <w:r w:rsidR="007D557C" w:rsidRPr="00B47473">
        <w:rPr>
          <w:rFonts w:ascii="Arial" w:hAnsi="Arial" w:cs="Arial"/>
          <w:sz w:val="24"/>
          <w:szCs w:val="24"/>
        </w:rPr>
        <w:t>że</w:t>
      </w:r>
      <w:r w:rsidR="008E4BB7" w:rsidRPr="00B47473">
        <w:rPr>
          <w:rFonts w:ascii="Arial" w:hAnsi="Arial" w:cs="Arial"/>
          <w:sz w:val="24"/>
          <w:szCs w:val="24"/>
        </w:rPr>
        <w:t xml:space="preserve"> P</w:t>
      </w:r>
      <w:r w:rsidRPr="00B47473">
        <w:rPr>
          <w:rFonts w:ascii="Arial" w:hAnsi="Arial" w:cs="Arial"/>
          <w:sz w:val="24"/>
          <w:szCs w:val="24"/>
        </w:rPr>
        <w:t xml:space="preserve">odkarpackie </w:t>
      </w:r>
      <w:r w:rsidR="008E4BB7" w:rsidRPr="00B47473">
        <w:rPr>
          <w:rFonts w:ascii="Arial" w:hAnsi="Arial" w:cs="Arial"/>
          <w:sz w:val="24"/>
          <w:szCs w:val="24"/>
        </w:rPr>
        <w:t>C</w:t>
      </w:r>
      <w:r w:rsidRPr="00B47473">
        <w:rPr>
          <w:rFonts w:ascii="Arial" w:hAnsi="Arial" w:cs="Arial"/>
          <w:sz w:val="24"/>
          <w:szCs w:val="24"/>
        </w:rPr>
        <w:t xml:space="preserve">entrum </w:t>
      </w:r>
      <w:r w:rsidR="008E4BB7" w:rsidRPr="00B47473">
        <w:rPr>
          <w:rFonts w:ascii="Arial" w:hAnsi="Arial" w:cs="Arial"/>
          <w:sz w:val="24"/>
          <w:szCs w:val="24"/>
        </w:rPr>
        <w:t>P</w:t>
      </w:r>
      <w:r w:rsidRPr="00B47473">
        <w:rPr>
          <w:rFonts w:ascii="Arial" w:hAnsi="Arial" w:cs="Arial"/>
          <w:sz w:val="24"/>
          <w:szCs w:val="24"/>
        </w:rPr>
        <w:t xml:space="preserve">iłki </w:t>
      </w:r>
      <w:r w:rsidR="007D557C" w:rsidRPr="00B47473">
        <w:rPr>
          <w:rFonts w:ascii="Arial" w:hAnsi="Arial" w:cs="Arial"/>
          <w:sz w:val="24"/>
          <w:szCs w:val="24"/>
        </w:rPr>
        <w:t>N</w:t>
      </w:r>
      <w:r w:rsidRPr="00B47473">
        <w:rPr>
          <w:rFonts w:ascii="Arial" w:hAnsi="Arial" w:cs="Arial"/>
          <w:sz w:val="24"/>
          <w:szCs w:val="24"/>
        </w:rPr>
        <w:t>ożnej (PCPN)</w:t>
      </w:r>
      <w:r w:rsidR="008E6D02">
        <w:rPr>
          <w:rFonts w:ascii="Arial" w:hAnsi="Arial" w:cs="Arial"/>
          <w:sz w:val="24"/>
          <w:szCs w:val="24"/>
        </w:rPr>
        <w:t xml:space="preserve"> </w:t>
      </w:r>
      <w:r w:rsidRPr="00B47473">
        <w:rPr>
          <w:rFonts w:ascii="Arial" w:hAnsi="Arial" w:cs="Arial"/>
          <w:sz w:val="24"/>
          <w:szCs w:val="24"/>
        </w:rPr>
        <w:t xml:space="preserve">funkcjonuje jako </w:t>
      </w:r>
      <w:r w:rsidR="007D557C" w:rsidRPr="00B47473">
        <w:rPr>
          <w:rFonts w:ascii="Arial" w:hAnsi="Arial" w:cs="Arial"/>
          <w:sz w:val="24"/>
          <w:szCs w:val="24"/>
        </w:rPr>
        <w:t>samorządowa</w:t>
      </w:r>
      <w:r w:rsidR="008E4BB7" w:rsidRPr="00B47473">
        <w:rPr>
          <w:rFonts w:ascii="Arial" w:hAnsi="Arial" w:cs="Arial"/>
          <w:sz w:val="24"/>
          <w:szCs w:val="24"/>
        </w:rPr>
        <w:t xml:space="preserve"> jednostka </w:t>
      </w:r>
      <w:r w:rsidR="007D557C" w:rsidRPr="00B47473">
        <w:rPr>
          <w:rFonts w:ascii="Arial" w:hAnsi="Arial" w:cs="Arial"/>
          <w:sz w:val="24"/>
          <w:szCs w:val="24"/>
        </w:rPr>
        <w:t>budżetow</w:t>
      </w:r>
      <w:r w:rsidR="008E6D02">
        <w:rPr>
          <w:rFonts w:ascii="Arial" w:hAnsi="Arial" w:cs="Arial"/>
          <w:sz w:val="24"/>
          <w:szCs w:val="24"/>
        </w:rPr>
        <w:t>a,</w:t>
      </w:r>
      <w:r w:rsidRPr="00B47473">
        <w:rPr>
          <w:rFonts w:ascii="Arial" w:hAnsi="Arial" w:cs="Arial"/>
          <w:sz w:val="24"/>
          <w:szCs w:val="24"/>
        </w:rPr>
        <w:t xml:space="preserve"> musi wypracować zysk w takiej samej kwocie. P</w:t>
      </w:r>
      <w:r w:rsidR="008E4BB7" w:rsidRPr="00B47473">
        <w:rPr>
          <w:rFonts w:ascii="Arial" w:hAnsi="Arial" w:cs="Arial"/>
          <w:sz w:val="24"/>
          <w:szCs w:val="24"/>
        </w:rPr>
        <w:t xml:space="preserve">atrząc na </w:t>
      </w:r>
      <w:r w:rsidRPr="00B47473">
        <w:rPr>
          <w:rFonts w:ascii="Arial" w:hAnsi="Arial" w:cs="Arial"/>
          <w:sz w:val="24"/>
          <w:szCs w:val="24"/>
        </w:rPr>
        <w:t xml:space="preserve">dzisiejsze </w:t>
      </w:r>
      <w:r w:rsidR="008E4BB7" w:rsidRPr="00B47473">
        <w:rPr>
          <w:rFonts w:ascii="Arial" w:hAnsi="Arial" w:cs="Arial"/>
          <w:sz w:val="24"/>
          <w:szCs w:val="24"/>
        </w:rPr>
        <w:t>fu</w:t>
      </w:r>
      <w:r w:rsidR="007D557C" w:rsidRPr="00B47473">
        <w:rPr>
          <w:rFonts w:ascii="Arial" w:hAnsi="Arial" w:cs="Arial"/>
          <w:sz w:val="24"/>
          <w:szCs w:val="24"/>
        </w:rPr>
        <w:t xml:space="preserve">nkcjonowanie </w:t>
      </w:r>
      <w:r w:rsidR="00FF293E" w:rsidRPr="00B47473">
        <w:rPr>
          <w:rFonts w:ascii="Arial" w:hAnsi="Arial" w:cs="Arial"/>
          <w:sz w:val="24"/>
          <w:szCs w:val="24"/>
        </w:rPr>
        <w:br/>
      </w:r>
      <w:r w:rsidRPr="00B47473">
        <w:rPr>
          <w:rFonts w:ascii="Arial" w:hAnsi="Arial" w:cs="Arial"/>
          <w:sz w:val="24"/>
          <w:szCs w:val="24"/>
        </w:rPr>
        <w:t xml:space="preserve">tej jednostki radny </w:t>
      </w:r>
      <w:r w:rsidR="008E4BB7" w:rsidRPr="00B47473">
        <w:rPr>
          <w:rFonts w:ascii="Arial" w:hAnsi="Arial" w:cs="Arial"/>
          <w:sz w:val="24"/>
          <w:szCs w:val="24"/>
        </w:rPr>
        <w:t xml:space="preserve">ma </w:t>
      </w:r>
      <w:r w:rsidRPr="00B47473">
        <w:rPr>
          <w:rFonts w:ascii="Arial" w:hAnsi="Arial" w:cs="Arial"/>
          <w:sz w:val="24"/>
          <w:szCs w:val="24"/>
        </w:rPr>
        <w:t xml:space="preserve">obawy i </w:t>
      </w:r>
      <w:r w:rsidR="008E4BB7" w:rsidRPr="00B47473">
        <w:rPr>
          <w:rFonts w:ascii="Arial" w:hAnsi="Arial" w:cs="Arial"/>
          <w:sz w:val="24"/>
          <w:szCs w:val="24"/>
        </w:rPr>
        <w:t>wątpliwości</w:t>
      </w:r>
      <w:r w:rsidR="00A627E8" w:rsidRPr="00B47473">
        <w:rPr>
          <w:rFonts w:ascii="Arial" w:hAnsi="Arial" w:cs="Arial"/>
          <w:sz w:val="24"/>
          <w:szCs w:val="24"/>
        </w:rPr>
        <w:t xml:space="preserve">, </w:t>
      </w:r>
      <w:r w:rsidR="008E6D02">
        <w:rPr>
          <w:rFonts w:ascii="Arial" w:hAnsi="Arial" w:cs="Arial"/>
          <w:sz w:val="24"/>
          <w:szCs w:val="24"/>
        </w:rPr>
        <w:t>czy</w:t>
      </w:r>
      <w:r w:rsidR="00A627E8" w:rsidRPr="00B47473">
        <w:rPr>
          <w:rFonts w:ascii="Arial" w:hAnsi="Arial" w:cs="Arial"/>
          <w:sz w:val="24"/>
          <w:szCs w:val="24"/>
        </w:rPr>
        <w:t xml:space="preserve"> uda się zbliżyć do kwoty takiego przychodu.</w:t>
      </w:r>
      <w:r w:rsidR="008E4BB7" w:rsidRPr="00B47473">
        <w:rPr>
          <w:rFonts w:ascii="Arial" w:hAnsi="Arial" w:cs="Arial"/>
          <w:sz w:val="24"/>
          <w:szCs w:val="24"/>
        </w:rPr>
        <w:t xml:space="preserve"> </w:t>
      </w:r>
      <w:r w:rsidR="007D557C" w:rsidRPr="00B47473">
        <w:rPr>
          <w:rFonts w:ascii="Arial" w:hAnsi="Arial" w:cs="Arial"/>
          <w:sz w:val="24"/>
          <w:szCs w:val="24"/>
        </w:rPr>
        <w:t>Należałoby</w:t>
      </w:r>
      <w:r w:rsidR="008E4BB7" w:rsidRPr="00B47473">
        <w:rPr>
          <w:rFonts w:ascii="Arial" w:hAnsi="Arial" w:cs="Arial"/>
          <w:sz w:val="24"/>
          <w:szCs w:val="24"/>
        </w:rPr>
        <w:t xml:space="preserve"> się </w:t>
      </w:r>
      <w:r w:rsidR="007D557C" w:rsidRPr="00B47473">
        <w:rPr>
          <w:rFonts w:ascii="Arial" w:hAnsi="Arial" w:cs="Arial"/>
          <w:sz w:val="24"/>
          <w:szCs w:val="24"/>
        </w:rPr>
        <w:t>zastanowić</w:t>
      </w:r>
      <w:r w:rsidR="008E4BB7" w:rsidRPr="00B47473">
        <w:rPr>
          <w:rFonts w:ascii="Arial" w:hAnsi="Arial" w:cs="Arial"/>
          <w:sz w:val="24"/>
          <w:szCs w:val="24"/>
        </w:rPr>
        <w:t xml:space="preserve"> nad faktem by </w:t>
      </w:r>
      <w:r w:rsidR="007D557C" w:rsidRPr="00B47473">
        <w:rPr>
          <w:rFonts w:ascii="Arial" w:hAnsi="Arial" w:cs="Arial"/>
          <w:sz w:val="24"/>
          <w:szCs w:val="24"/>
        </w:rPr>
        <w:t>obiekt</w:t>
      </w:r>
      <w:r w:rsidR="008E4BB7" w:rsidRPr="00B47473">
        <w:rPr>
          <w:rFonts w:ascii="Arial" w:hAnsi="Arial" w:cs="Arial"/>
          <w:sz w:val="24"/>
          <w:szCs w:val="24"/>
        </w:rPr>
        <w:t xml:space="preserve"> ten </w:t>
      </w:r>
      <w:r w:rsidR="007D557C" w:rsidRPr="00B47473">
        <w:rPr>
          <w:rFonts w:ascii="Arial" w:hAnsi="Arial" w:cs="Arial"/>
          <w:sz w:val="24"/>
          <w:szCs w:val="24"/>
        </w:rPr>
        <w:t>funkcjonował</w:t>
      </w:r>
      <w:r w:rsidR="008E4BB7" w:rsidRPr="00B47473">
        <w:rPr>
          <w:rFonts w:ascii="Arial" w:hAnsi="Arial" w:cs="Arial"/>
          <w:sz w:val="24"/>
          <w:szCs w:val="24"/>
        </w:rPr>
        <w:t xml:space="preserve"> </w:t>
      </w:r>
      <w:r w:rsidR="00FF293E" w:rsidRPr="00B47473">
        <w:rPr>
          <w:rFonts w:ascii="Arial" w:hAnsi="Arial" w:cs="Arial"/>
          <w:sz w:val="24"/>
          <w:szCs w:val="24"/>
        </w:rPr>
        <w:br/>
      </w:r>
      <w:r w:rsidR="008E4BB7" w:rsidRPr="00B47473">
        <w:rPr>
          <w:rFonts w:ascii="Arial" w:hAnsi="Arial" w:cs="Arial"/>
          <w:sz w:val="24"/>
          <w:szCs w:val="24"/>
        </w:rPr>
        <w:t>na innych z</w:t>
      </w:r>
      <w:r w:rsidR="007D557C" w:rsidRPr="00B47473">
        <w:rPr>
          <w:rFonts w:ascii="Arial" w:hAnsi="Arial" w:cs="Arial"/>
          <w:sz w:val="24"/>
          <w:szCs w:val="24"/>
        </w:rPr>
        <w:t>a</w:t>
      </w:r>
      <w:r w:rsidR="008E4BB7" w:rsidRPr="00B47473">
        <w:rPr>
          <w:rFonts w:ascii="Arial" w:hAnsi="Arial" w:cs="Arial"/>
          <w:sz w:val="24"/>
          <w:szCs w:val="24"/>
        </w:rPr>
        <w:t>sada</w:t>
      </w:r>
      <w:r w:rsidR="007D557C" w:rsidRPr="00B47473">
        <w:rPr>
          <w:rFonts w:ascii="Arial" w:hAnsi="Arial" w:cs="Arial"/>
          <w:sz w:val="24"/>
          <w:szCs w:val="24"/>
        </w:rPr>
        <w:t>ch</w:t>
      </w:r>
      <w:r w:rsidR="00A627E8" w:rsidRPr="00B47473">
        <w:rPr>
          <w:rFonts w:ascii="Arial" w:hAnsi="Arial" w:cs="Arial"/>
          <w:sz w:val="24"/>
          <w:szCs w:val="24"/>
        </w:rPr>
        <w:t>.</w:t>
      </w:r>
      <w:r w:rsidR="008E4BB7" w:rsidRPr="00B47473">
        <w:rPr>
          <w:rFonts w:ascii="Arial" w:hAnsi="Arial" w:cs="Arial"/>
          <w:sz w:val="24"/>
          <w:szCs w:val="24"/>
        </w:rPr>
        <w:t xml:space="preserve"> </w:t>
      </w:r>
      <w:r w:rsidR="00A627E8" w:rsidRPr="00B47473">
        <w:rPr>
          <w:rFonts w:ascii="Arial" w:hAnsi="Arial" w:cs="Arial"/>
          <w:sz w:val="24"/>
          <w:szCs w:val="24"/>
        </w:rPr>
        <w:t xml:space="preserve">Był pomysł by </w:t>
      </w:r>
      <w:r w:rsidR="007D557C" w:rsidRPr="00B47473">
        <w:rPr>
          <w:rFonts w:ascii="Arial" w:hAnsi="Arial" w:cs="Arial"/>
          <w:sz w:val="24"/>
          <w:szCs w:val="24"/>
        </w:rPr>
        <w:t>działał</w:t>
      </w:r>
      <w:r w:rsidR="008E4BB7" w:rsidRPr="00B47473">
        <w:rPr>
          <w:rFonts w:ascii="Arial" w:hAnsi="Arial" w:cs="Arial"/>
          <w:sz w:val="24"/>
          <w:szCs w:val="24"/>
        </w:rPr>
        <w:t xml:space="preserve"> pod M</w:t>
      </w:r>
      <w:r w:rsidR="00A627E8" w:rsidRPr="00B47473">
        <w:rPr>
          <w:rFonts w:ascii="Arial" w:hAnsi="Arial" w:cs="Arial"/>
          <w:sz w:val="24"/>
          <w:szCs w:val="24"/>
        </w:rPr>
        <w:t xml:space="preserve">iejskim </w:t>
      </w:r>
      <w:r w:rsidR="008E4BB7" w:rsidRPr="00B47473">
        <w:rPr>
          <w:rFonts w:ascii="Arial" w:hAnsi="Arial" w:cs="Arial"/>
          <w:sz w:val="24"/>
          <w:szCs w:val="24"/>
        </w:rPr>
        <w:t>O</w:t>
      </w:r>
      <w:r w:rsidR="00A627E8" w:rsidRPr="00B47473">
        <w:rPr>
          <w:rFonts w:ascii="Arial" w:hAnsi="Arial" w:cs="Arial"/>
          <w:sz w:val="24"/>
          <w:szCs w:val="24"/>
        </w:rPr>
        <w:t xml:space="preserve">środkiem </w:t>
      </w:r>
      <w:r w:rsidR="008E4BB7" w:rsidRPr="00B47473">
        <w:rPr>
          <w:rFonts w:ascii="Arial" w:hAnsi="Arial" w:cs="Arial"/>
          <w:sz w:val="24"/>
          <w:szCs w:val="24"/>
        </w:rPr>
        <w:t>S</w:t>
      </w:r>
      <w:r w:rsidR="00A627E8" w:rsidRPr="00B47473">
        <w:rPr>
          <w:rFonts w:ascii="Arial" w:hAnsi="Arial" w:cs="Arial"/>
          <w:sz w:val="24"/>
          <w:szCs w:val="24"/>
        </w:rPr>
        <w:t xml:space="preserve">portu i </w:t>
      </w:r>
      <w:r w:rsidR="008E4BB7" w:rsidRPr="00B47473">
        <w:rPr>
          <w:rFonts w:ascii="Arial" w:hAnsi="Arial" w:cs="Arial"/>
          <w:sz w:val="24"/>
          <w:szCs w:val="24"/>
        </w:rPr>
        <w:t>R</w:t>
      </w:r>
      <w:r w:rsidR="00A627E8" w:rsidRPr="00B47473">
        <w:rPr>
          <w:rFonts w:ascii="Arial" w:hAnsi="Arial" w:cs="Arial"/>
          <w:sz w:val="24"/>
          <w:szCs w:val="24"/>
        </w:rPr>
        <w:t xml:space="preserve">ekreacji (MOSiR). Pan Brzeziński zaproponował, że </w:t>
      </w:r>
      <w:r w:rsidR="008E4BB7" w:rsidRPr="00B47473">
        <w:rPr>
          <w:rFonts w:ascii="Arial" w:hAnsi="Arial" w:cs="Arial"/>
          <w:sz w:val="24"/>
          <w:szCs w:val="24"/>
        </w:rPr>
        <w:t xml:space="preserve">może </w:t>
      </w:r>
      <w:r w:rsidR="00A627E8" w:rsidRPr="00B47473">
        <w:rPr>
          <w:rFonts w:ascii="Arial" w:hAnsi="Arial" w:cs="Arial"/>
          <w:sz w:val="24"/>
          <w:szCs w:val="24"/>
        </w:rPr>
        <w:t xml:space="preserve">działać </w:t>
      </w:r>
      <w:r w:rsidR="008E4BB7" w:rsidRPr="00B47473">
        <w:rPr>
          <w:rFonts w:ascii="Arial" w:hAnsi="Arial" w:cs="Arial"/>
          <w:sz w:val="24"/>
          <w:szCs w:val="24"/>
        </w:rPr>
        <w:t>jako sp</w:t>
      </w:r>
      <w:r w:rsidR="007D557C" w:rsidRPr="00B47473">
        <w:rPr>
          <w:rFonts w:ascii="Arial" w:hAnsi="Arial" w:cs="Arial"/>
          <w:sz w:val="24"/>
          <w:szCs w:val="24"/>
        </w:rPr>
        <w:t>ółk</w:t>
      </w:r>
      <w:r w:rsidR="008E4BB7" w:rsidRPr="00B47473">
        <w:rPr>
          <w:rFonts w:ascii="Arial" w:hAnsi="Arial" w:cs="Arial"/>
          <w:sz w:val="24"/>
          <w:szCs w:val="24"/>
        </w:rPr>
        <w:t xml:space="preserve">a celowa </w:t>
      </w:r>
      <w:r w:rsidR="00FF293E" w:rsidRPr="00B47473">
        <w:rPr>
          <w:rFonts w:ascii="Arial" w:hAnsi="Arial" w:cs="Arial"/>
          <w:sz w:val="24"/>
          <w:szCs w:val="24"/>
        </w:rPr>
        <w:br/>
      </w:r>
      <w:r w:rsidR="008E4BB7" w:rsidRPr="00B47473">
        <w:rPr>
          <w:rFonts w:ascii="Arial" w:hAnsi="Arial" w:cs="Arial"/>
          <w:sz w:val="24"/>
          <w:szCs w:val="24"/>
        </w:rPr>
        <w:t xml:space="preserve">na </w:t>
      </w:r>
      <w:r w:rsidR="00A627E8" w:rsidRPr="00B47473">
        <w:rPr>
          <w:rFonts w:ascii="Arial" w:hAnsi="Arial" w:cs="Arial"/>
          <w:sz w:val="24"/>
          <w:szCs w:val="24"/>
        </w:rPr>
        <w:t>zasadzie partnerstwa publiczno-prywatnego.</w:t>
      </w:r>
      <w:r w:rsidR="00FF293E" w:rsidRPr="00B47473">
        <w:rPr>
          <w:rFonts w:ascii="Arial" w:hAnsi="Arial" w:cs="Arial"/>
          <w:sz w:val="24"/>
          <w:szCs w:val="24"/>
        </w:rPr>
        <w:t xml:space="preserve"> </w:t>
      </w:r>
      <w:r w:rsidR="008E4BB7" w:rsidRPr="00B47473">
        <w:rPr>
          <w:rFonts w:ascii="Arial" w:hAnsi="Arial" w:cs="Arial"/>
          <w:sz w:val="24"/>
          <w:szCs w:val="24"/>
        </w:rPr>
        <w:t>Imprez sportowych n</w:t>
      </w:r>
      <w:r w:rsidR="007D557C" w:rsidRPr="00B47473">
        <w:rPr>
          <w:rFonts w:ascii="Arial" w:hAnsi="Arial" w:cs="Arial"/>
          <w:sz w:val="24"/>
          <w:szCs w:val="24"/>
        </w:rPr>
        <w:t>ie</w:t>
      </w:r>
      <w:r w:rsidR="008E4BB7" w:rsidRPr="00B47473">
        <w:rPr>
          <w:rFonts w:ascii="Arial" w:hAnsi="Arial" w:cs="Arial"/>
          <w:sz w:val="24"/>
          <w:szCs w:val="24"/>
        </w:rPr>
        <w:t xml:space="preserve"> było za dużo a one mogą </w:t>
      </w:r>
      <w:r w:rsidR="007D557C" w:rsidRPr="00B47473">
        <w:rPr>
          <w:rFonts w:ascii="Arial" w:hAnsi="Arial" w:cs="Arial"/>
          <w:sz w:val="24"/>
          <w:szCs w:val="24"/>
        </w:rPr>
        <w:t>generować</w:t>
      </w:r>
      <w:r w:rsidR="008E4BB7" w:rsidRPr="00B47473">
        <w:rPr>
          <w:rFonts w:ascii="Arial" w:hAnsi="Arial" w:cs="Arial"/>
          <w:sz w:val="24"/>
          <w:szCs w:val="24"/>
        </w:rPr>
        <w:t xml:space="preserve"> przychody </w:t>
      </w:r>
      <w:r w:rsidR="008E6D02">
        <w:rPr>
          <w:rFonts w:ascii="Arial" w:hAnsi="Arial" w:cs="Arial"/>
          <w:sz w:val="24"/>
          <w:szCs w:val="24"/>
        </w:rPr>
        <w:t xml:space="preserve">dla </w:t>
      </w:r>
      <w:r w:rsidR="00FF293E" w:rsidRPr="00B47473">
        <w:rPr>
          <w:rFonts w:ascii="Arial" w:hAnsi="Arial" w:cs="Arial"/>
          <w:sz w:val="24"/>
          <w:szCs w:val="24"/>
        </w:rPr>
        <w:t>tego obiektu. Dodał, że s</w:t>
      </w:r>
      <w:r w:rsidR="007D557C" w:rsidRPr="00B47473">
        <w:rPr>
          <w:rFonts w:ascii="Arial" w:hAnsi="Arial" w:cs="Arial"/>
          <w:sz w:val="24"/>
          <w:szCs w:val="24"/>
        </w:rPr>
        <w:t>przęt</w:t>
      </w:r>
      <w:r w:rsidR="008E4BB7" w:rsidRPr="00B47473">
        <w:rPr>
          <w:rFonts w:ascii="Arial" w:hAnsi="Arial" w:cs="Arial"/>
          <w:sz w:val="24"/>
          <w:szCs w:val="24"/>
        </w:rPr>
        <w:t xml:space="preserve"> </w:t>
      </w:r>
      <w:r w:rsidR="00FF293E" w:rsidRPr="00B47473">
        <w:rPr>
          <w:rFonts w:ascii="Arial" w:hAnsi="Arial" w:cs="Arial"/>
          <w:sz w:val="24"/>
          <w:szCs w:val="24"/>
        </w:rPr>
        <w:t xml:space="preserve">wysokiej jakości </w:t>
      </w:r>
      <w:r w:rsidR="00021A05" w:rsidRPr="00B47473">
        <w:rPr>
          <w:rFonts w:ascii="Arial" w:hAnsi="Arial" w:cs="Arial"/>
          <w:sz w:val="24"/>
          <w:szCs w:val="24"/>
        </w:rPr>
        <w:br/>
      </w:r>
      <w:r w:rsidR="00FF293E" w:rsidRPr="00B47473">
        <w:rPr>
          <w:rFonts w:ascii="Arial" w:hAnsi="Arial" w:cs="Arial"/>
          <w:sz w:val="24"/>
          <w:szCs w:val="24"/>
        </w:rPr>
        <w:t xml:space="preserve">do treningu personalnego nie zostaje wykorzystywany. Radny uważa, że sprzęt mógłby być </w:t>
      </w:r>
      <w:r w:rsidR="007D557C" w:rsidRPr="00B47473">
        <w:rPr>
          <w:rFonts w:ascii="Arial" w:hAnsi="Arial" w:cs="Arial"/>
          <w:sz w:val="24"/>
          <w:szCs w:val="24"/>
        </w:rPr>
        <w:t>wykorzystywany</w:t>
      </w:r>
      <w:r w:rsidR="008E4BB7" w:rsidRPr="00B47473">
        <w:rPr>
          <w:rFonts w:ascii="Arial" w:hAnsi="Arial" w:cs="Arial"/>
          <w:sz w:val="24"/>
          <w:szCs w:val="24"/>
        </w:rPr>
        <w:t xml:space="preserve"> odpłatnie </w:t>
      </w:r>
      <w:r w:rsidR="00FF293E" w:rsidRPr="00B47473">
        <w:rPr>
          <w:rFonts w:ascii="Arial" w:hAnsi="Arial" w:cs="Arial"/>
          <w:sz w:val="24"/>
          <w:szCs w:val="24"/>
        </w:rPr>
        <w:t xml:space="preserve">dla podmiotów zewnętrznych </w:t>
      </w:r>
      <w:r w:rsidR="008E4BB7" w:rsidRPr="00B47473">
        <w:rPr>
          <w:rFonts w:ascii="Arial" w:hAnsi="Arial" w:cs="Arial"/>
          <w:sz w:val="24"/>
          <w:szCs w:val="24"/>
        </w:rPr>
        <w:t xml:space="preserve">aby zarabiać na nim. </w:t>
      </w:r>
      <w:r w:rsidR="00FF293E" w:rsidRPr="00B47473">
        <w:rPr>
          <w:rFonts w:ascii="Arial" w:hAnsi="Arial" w:cs="Arial"/>
          <w:sz w:val="24"/>
          <w:szCs w:val="24"/>
        </w:rPr>
        <w:t>Jeśli PCPN</w:t>
      </w:r>
      <w:r w:rsidR="008E4BB7" w:rsidRPr="00B47473">
        <w:rPr>
          <w:rFonts w:ascii="Arial" w:hAnsi="Arial" w:cs="Arial"/>
          <w:sz w:val="24"/>
          <w:szCs w:val="24"/>
        </w:rPr>
        <w:t xml:space="preserve"> </w:t>
      </w:r>
      <w:r w:rsidR="00FF293E" w:rsidRPr="00B47473">
        <w:rPr>
          <w:rFonts w:ascii="Arial" w:hAnsi="Arial" w:cs="Arial"/>
          <w:sz w:val="24"/>
          <w:szCs w:val="24"/>
        </w:rPr>
        <w:t xml:space="preserve"> funkcjonuje na zasadzie jednostki budżetowej</w:t>
      </w:r>
      <w:r w:rsidR="008E6D02">
        <w:rPr>
          <w:rFonts w:ascii="Arial" w:hAnsi="Arial" w:cs="Arial"/>
          <w:sz w:val="24"/>
          <w:szCs w:val="24"/>
        </w:rPr>
        <w:t>,</w:t>
      </w:r>
      <w:r w:rsidR="00FF293E" w:rsidRPr="00B47473">
        <w:rPr>
          <w:rFonts w:ascii="Arial" w:hAnsi="Arial" w:cs="Arial"/>
          <w:sz w:val="24"/>
          <w:szCs w:val="24"/>
        </w:rPr>
        <w:t xml:space="preserve"> nie może świadczyć usług mając sprzęt do oczyszczania, pielęgnacji  boisk ze sztuczną nawierzchnią, których w naszej gminie jest dużo. Ponadto, nie </w:t>
      </w:r>
      <w:r w:rsidR="008E4BB7" w:rsidRPr="00B47473">
        <w:rPr>
          <w:rFonts w:ascii="Arial" w:hAnsi="Arial" w:cs="Arial"/>
          <w:sz w:val="24"/>
          <w:szCs w:val="24"/>
        </w:rPr>
        <w:t xml:space="preserve">można się </w:t>
      </w:r>
      <w:r w:rsidR="007D557C" w:rsidRPr="00B47473">
        <w:rPr>
          <w:rFonts w:ascii="Arial" w:hAnsi="Arial" w:cs="Arial"/>
          <w:sz w:val="24"/>
          <w:szCs w:val="24"/>
        </w:rPr>
        <w:t>ograniczać</w:t>
      </w:r>
      <w:r w:rsidR="008E4BB7" w:rsidRPr="00B47473">
        <w:rPr>
          <w:rFonts w:ascii="Arial" w:hAnsi="Arial" w:cs="Arial"/>
          <w:sz w:val="24"/>
          <w:szCs w:val="24"/>
        </w:rPr>
        <w:t xml:space="preserve"> tylko do imprez </w:t>
      </w:r>
      <w:r w:rsidR="007D557C" w:rsidRPr="00B47473">
        <w:rPr>
          <w:rFonts w:ascii="Arial" w:hAnsi="Arial" w:cs="Arial"/>
          <w:sz w:val="24"/>
          <w:szCs w:val="24"/>
        </w:rPr>
        <w:t>sportowych</w:t>
      </w:r>
      <w:r w:rsidR="00FF293E" w:rsidRPr="00B47473">
        <w:rPr>
          <w:rFonts w:ascii="Arial" w:hAnsi="Arial" w:cs="Arial"/>
          <w:sz w:val="24"/>
          <w:szCs w:val="24"/>
        </w:rPr>
        <w:t>. J</w:t>
      </w:r>
      <w:r w:rsidR="008E4BB7" w:rsidRPr="00B47473">
        <w:rPr>
          <w:rFonts w:ascii="Arial" w:hAnsi="Arial" w:cs="Arial"/>
          <w:sz w:val="24"/>
          <w:szCs w:val="24"/>
        </w:rPr>
        <w:t xml:space="preserve">est wiele innych </w:t>
      </w:r>
      <w:r w:rsidR="007D557C" w:rsidRPr="00B47473">
        <w:rPr>
          <w:rFonts w:ascii="Arial" w:hAnsi="Arial" w:cs="Arial"/>
          <w:sz w:val="24"/>
          <w:szCs w:val="24"/>
        </w:rPr>
        <w:t>pomysłów</w:t>
      </w:r>
      <w:r w:rsidR="008E4BB7" w:rsidRPr="00B47473">
        <w:rPr>
          <w:rFonts w:ascii="Arial" w:hAnsi="Arial" w:cs="Arial"/>
          <w:sz w:val="24"/>
          <w:szCs w:val="24"/>
        </w:rPr>
        <w:t xml:space="preserve"> </w:t>
      </w:r>
      <w:r w:rsidR="00FF293E" w:rsidRPr="00B47473">
        <w:rPr>
          <w:rFonts w:ascii="Arial" w:hAnsi="Arial" w:cs="Arial"/>
          <w:sz w:val="24"/>
          <w:szCs w:val="24"/>
        </w:rPr>
        <w:t xml:space="preserve">do wykorzystania nowego obiektu </w:t>
      </w:r>
      <w:r w:rsidR="00021A05" w:rsidRPr="00B47473">
        <w:rPr>
          <w:rFonts w:ascii="Arial" w:hAnsi="Arial" w:cs="Arial"/>
          <w:sz w:val="24"/>
          <w:szCs w:val="24"/>
        </w:rPr>
        <w:br/>
      </w:r>
      <w:r w:rsidR="008E4BB7" w:rsidRPr="00B47473">
        <w:rPr>
          <w:rFonts w:ascii="Arial" w:hAnsi="Arial" w:cs="Arial"/>
          <w:sz w:val="24"/>
          <w:szCs w:val="24"/>
        </w:rPr>
        <w:t xml:space="preserve">np. wydarzenia </w:t>
      </w:r>
      <w:r w:rsidR="007D557C" w:rsidRPr="00B47473">
        <w:rPr>
          <w:rFonts w:ascii="Arial" w:hAnsi="Arial" w:cs="Arial"/>
          <w:sz w:val="24"/>
          <w:szCs w:val="24"/>
        </w:rPr>
        <w:t>kulturalne</w:t>
      </w:r>
      <w:r w:rsidR="008E4BB7" w:rsidRPr="00B47473">
        <w:rPr>
          <w:rFonts w:ascii="Arial" w:hAnsi="Arial" w:cs="Arial"/>
          <w:sz w:val="24"/>
          <w:szCs w:val="24"/>
        </w:rPr>
        <w:t xml:space="preserve"> i naukowe. </w:t>
      </w:r>
      <w:r w:rsidR="00FF293E" w:rsidRPr="00B47473">
        <w:rPr>
          <w:rFonts w:ascii="Arial" w:hAnsi="Arial" w:cs="Arial"/>
          <w:sz w:val="24"/>
          <w:szCs w:val="24"/>
        </w:rPr>
        <w:t xml:space="preserve">Organizowanie wydarzeń hybrydowych </w:t>
      </w:r>
      <w:r w:rsidR="00021A05" w:rsidRPr="00B47473">
        <w:rPr>
          <w:rFonts w:ascii="Arial" w:hAnsi="Arial" w:cs="Arial"/>
          <w:sz w:val="24"/>
          <w:szCs w:val="24"/>
        </w:rPr>
        <w:br/>
      </w:r>
      <w:r w:rsidR="00FF293E" w:rsidRPr="00B47473">
        <w:rPr>
          <w:rFonts w:ascii="Arial" w:hAnsi="Arial" w:cs="Arial"/>
          <w:sz w:val="24"/>
          <w:szCs w:val="24"/>
        </w:rPr>
        <w:t xml:space="preserve">ma zdecydowanie </w:t>
      </w:r>
      <w:r w:rsidR="008E4BB7" w:rsidRPr="00B47473">
        <w:rPr>
          <w:rFonts w:ascii="Arial" w:hAnsi="Arial" w:cs="Arial"/>
          <w:sz w:val="24"/>
          <w:szCs w:val="24"/>
        </w:rPr>
        <w:t xml:space="preserve">większy </w:t>
      </w:r>
      <w:r w:rsidR="007D557C" w:rsidRPr="00B47473">
        <w:rPr>
          <w:rFonts w:ascii="Arial" w:hAnsi="Arial" w:cs="Arial"/>
          <w:sz w:val="24"/>
          <w:szCs w:val="24"/>
        </w:rPr>
        <w:t>zasięg</w:t>
      </w:r>
      <w:r w:rsidR="00FF293E" w:rsidRPr="00B47473">
        <w:rPr>
          <w:rFonts w:ascii="Arial" w:hAnsi="Arial" w:cs="Arial"/>
          <w:sz w:val="24"/>
          <w:szCs w:val="24"/>
        </w:rPr>
        <w:t>. N</w:t>
      </w:r>
      <w:r w:rsidR="007D557C" w:rsidRPr="00B47473">
        <w:rPr>
          <w:rFonts w:ascii="Arial" w:hAnsi="Arial" w:cs="Arial"/>
          <w:sz w:val="24"/>
          <w:szCs w:val="24"/>
        </w:rPr>
        <w:t>ależy</w:t>
      </w:r>
      <w:r w:rsidR="008E4BB7" w:rsidRPr="00B47473">
        <w:rPr>
          <w:rFonts w:ascii="Arial" w:hAnsi="Arial" w:cs="Arial"/>
          <w:sz w:val="24"/>
          <w:szCs w:val="24"/>
        </w:rPr>
        <w:t xml:space="preserve"> zastanowić się nad dalszym sposobem </w:t>
      </w:r>
      <w:r w:rsidR="007D557C" w:rsidRPr="00B47473">
        <w:rPr>
          <w:rFonts w:ascii="Arial" w:hAnsi="Arial" w:cs="Arial"/>
          <w:sz w:val="24"/>
          <w:szCs w:val="24"/>
        </w:rPr>
        <w:t>funkcjonowania</w:t>
      </w:r>
      <w:r w:rsidR="008E4BB7" w:rsidRPr="00B47473">
        <w:rPr>
          <w:rFonts w:ascii="Arial" w:hAnsi="Arial" w:cs="Arial"/>
          <w:sz w:val="24"/>
          <w:szCs w:val="24"/>
        </w:rPr>
        <w:t xml:space="preserve"> </w:t>
      </w:r>
      <w:r w:rsidR="00FF293E" w:rsidRPr="00B47473">
        <w:rPr>
          <w:rFonts w:ascii="Arial" w:hAnsi="Arial" w:cs="Arial"/>
          <w:sz w:val="24"/>
          <w:szCs w:val="24"/>
        </w:rPr>
        <w:t xml:space="preserve">PCPN. </w:t>
      </w:r>
    </w:p>
    <w:p w:rsidR="000357ED" w:rsidRPr="00B47473" w:rsidRDefault="000357ED" w:rsidP="007A3730">
      <w:pPr>
        <w:jc w:val="both"/>
        <w:rPr>
          <w:rFonts w:ascii="Arial" w:hAnsi="Arial" w:cs="Arial"/>
          <w:sz w:val="24"/>
          <w:szCs w:val="24"/>
        </w:rPr>
      </w:pPr>
    </w:p>
    <w:p w:rsidR="000357ED" w:rsidRPr="00B47473" w:rsidRDefault="00FF293E" w:rsidP="007A3730">
      <w:pPr>
        <w:jc w:val="both"/>
        <w:rPr>
          <w:rFonts w:ascii="Arial" w:hAnsi="Arial" w:cs="Arial"/>
          <w:sz w:val="24"/>
          <w:szCs w:val="24"/>
        </w:rPr>
      </w:pPr>
      <w:r w:rsidRPr="00B47473">
        <w:rPr>
          <w:rFonts w:ascii="Arial" w:hAnsi="Arial" w:cs="Arial"/>
          <w:sz w:val="24"/>
          <w:szCs w:val="24"/>
        </w:rPr>
        <w:t>Głos zabrał Włodarz Miasta. P</w:t>
      </w:r>
      <w:r w:rsidR="007D557C" w:rsidRPr="00B47473">
        <w:rPr>
          <w:rFonts w:ascii="Arial" w:hAnsi="Arial" w:cs="Arial"/>
          <w:sz w:val="24"/>
          <w:szCs w:val="24"/>
        </w:rPr>
        <w:t>owiedział</w:t>
      </w:r>
      <w:r w:rsidRPr="00B47473">
        <w:rPr>
          <w:rFonts w:ascii="Arial" w:hAnsi="Arial" w:cs="Arial"/>
          <w:sz w:val="24"/>
          <w:szCs w:val="24"/>
        </w:rPr>
        <w:t>,</w:t>
      </w:r>
      <w:r w:rsidR="008E6D02">
        <w:rPr>
          <w:rFonts w:ascii="Arial" w:hAnsi="Arial" w:cs="Arial"/>
          <w:sz w:val="24"/>
          <w:szCs w:val="24"/>
        </w:rPr>
        <w:t xml:space="preserve"> </w:t>
      </w:r>
      <w:r w:rsidR="007D557C" w:rsidRPr="00B47473">
        <w:rPr>
          <w:rFonts w:ascii="Arial" w:hAnsi="Arial" w:cs="Arial"/>
          <w:sz w:val="24"/>
          <w:szCs w:val="24"/>
        </w:rPr>
        <w:t>ż</w:t>
      </w:r>
      <w:r w:rsidR="000357ED" w:rsidRPr="00B47473">
        <w:rPr>
          <w:rFonts w:ascii="Arial" w:hAnsi="Arial" w:cs="Arial"/>
          <w:sz w:val="24"/>
          <w:szCs w:val="24"/>
        </w:rPr>
        <w:t xml:space="preserve">e jeśli </w:t>
      </w:r>
      <w:r w:rsidR="007D557C" w:rsidRPr="00B47473">
        <w:rPr>
          <w:rFonts w:ascii="Arial" w:hAnsi="Arial" w:cs="Arial"/>
          <w:sz w:val="24"/>
          <w:szCs w:val="24"/>
        </w:rPr>
        <w:t>chodzi</w:t>
      </w:r>
      <w:r w:rsidR="000357ED" w:rsidRPr="00B47473">
        <w:rPr>
          <w:rFonts w:ascii="Arial" w:hAnsi="Arial" w:cs="Arial"/>
          <w:sz w:val="24"/>
          <w:szCs w:val="24"/>
        </w:rPr>
        <w:t xml:space="preserve"> o </w:t>
      </w:r>
      <w:r w:rsidRPr="00B47473">
        <w:rPr>
          <w:rFonts w:ascii="Arial" w:hAnsi="Arial" w:cs="Arial"/>
          <w:sz w:val="24"/>
          <w:szCs w:val="24"/>
        </w:rPr>
        <w:t>samą uchwałę</w:t>
      </w:r>
      <w:r w:rsidR="000357ED" w:rsidRPr="00B47473">
        <w:rPr>
          <w:rFonts w:ascii="Arial" w:hAnsi="Arial" w:cs="Arial"/>
          <w:sz w:val="24"/>
          <w:szCs w:val="24"/>
        </w:rPr>
        <w:t xml:space="preserve"> to </w:t>
      </w:r>
      <w:r w:rsidRPr="00B47473">
        <w:rPr>
          <w:rFonts w:ascii="Arial" w:hAnsi="Arial" w:cs="Arial"/>
          <w:sz w:val="24"/>
          <w:szCs w:val="24"/>
        </w:rPr>
        <w:t>dotacja po</w:t>
      </w:r>
      <w:r w:rsidR="000357ED" w:rsidRPr="00B47473">
        <w:rPr>
          <w:rFonts w:ascii="Arial" w:hAnsi="Arial" w:cs="Arial"/>
          <w:sz w:val="24"/>
          <w:szCs w:val="24"/>
        </w:rPr>
        <w:t xml:space="preserve">zostaje </w:t>
      </w:r>
      <w:r w:rsidRPr="00B47473">
        <w:rPr>
          <w:rFonts w:ascii="Arial" w:hAnsi="Arial" w:cs="Arial"/>
          <w:sz w:val="24"/>
          <w:szCs w:val="24"/>
        </w:rPr>
        <w:t>na wskaźnikach roku bieżącego. Zgodził</w:t>
      </w:r>
      <w:r w:rsidR="000357ED" w:rsidRPr="00B47473">
        <w:rPr>
          <w:rFonts w:ascii="Arial" w:hAnsi="Arial" w:cs="Arial"/>
          <w:sz w:val="24"/>
          <w:szCs w:val="24"/>
        </w:rPr>
        <w:t xml:space="preserve"> się z radnym </w:t>
      </w:r>
      <w:r w:rsidR="007D557C" w:rsidRPr="00B47473">
        <w:rPr>
          <w:rFonts w:ascii="Arial" w:hAnsi="Arial" w:cs="Arial"/>
          <w:sz w:val="24"/>
          <w:szCs w:val="24"/>
        </w:rPr>
        <w:t>Brzezińskim</w:t>
      </w:r>
      <w:r w:rsidR="000357ED" w:rsidRPr="00B47473">
        <w:rPr>
          <w:rFonts w:ascii="Arial" w:hAnsi="Arial" w:cs="Arial"/>
          <w:sz w:val="24"/>
          <w:szCs w:val="24"/>
        </w:rPr>
        <w:t xml:space="preserve"> </w:t>
      </w:r>
      <w:r w:rsidR="007D557C" w:rsidRPr="00B47473">
        <w:rPr>
          <w:rFonts w:ascii="Arial" w:hAnsi="Arial" w:cs="Arial"/>
          <w:sz w:val="24"/>
          <w:szCs w:val="24"/>
        </w:rPr>
        <w:t>jeśli</w:t>
      </w:r>
      <w:r w:rsidR="000357ED" w:rsidRPr="00B47473">
        <w:rPr>
          <w:rFonts w:ascii="Arial" w:hAnsi="Arial" w:cs="Arial"/>
          <w:sz w:val="24"/>
          <w:szCs w:val="24"/>
        </w:rPr>
        <w:t xml:space="preserve"> </w:t>
      </w:r>
      <w:r w:rsidR="007D557C" w:rsidRPr="00B47473">
        <w:rPr>
          <w:rFonts w:ascii="Arial" w:hAnsi="Arial" w:cs="Arial"/>
          <w:sz w:val="24"/>
          <w:szCs w:val="24"/>
        </w:rPr>
        <w:t>chodzi</w:t>
      </w:r>
      <w:r w:rsidR="000357ED" w:rsidRPr="00B47473">
        <w:rPr>
          <w:rFonts w:ascii="Arial" w:hAnsi="Arial" w:cs="Arial"/>
          <w:sz w:val="24"/>
          <w:szCs w:val="24"/>
        </w:rPr>
        <w:t xml:space="preserve"> o </w:t>
      </w:r>
      <w:r w:rsidR="007D557C" w:rsidRPr="00B47473">
        <w:rPr>
          <w:rFonts w:ascii="Arial" w:hAnsi="Arial" w:cs="Arial"/>
          <w:sz w:val="24"/>
          <w:szCs w:val="24"/>
        </w:rPr>
        <w:t>konieczność</w:t>
      </w:r>
      <w:r w:rsidR="000357ED" w:rsidRPr="00B47473">
        <w:rPr>
          <w:rFonts w:ascii="Arial" w:hAnsi="Arial" w:cs="Arial"/>
          <w:sz w:val="24"/>
          <w:szCs w:val="24"/>
        </w:rPr>
        <w:t xml:space="preserve"> </w:t>
      </w:r>
      <w:r w:rsidR="007D557C" w:rsidRPr="00B47473">
        <w:rPr>
          <w:rFonts w:ascii="Arial" w:hAnsi="Arial" w:cs="Arial"/>
          <w:sz w:val="24"/>
          <w:szCs w:val="24"/>
        </w:rPr>
        <w:t>zmiany</w:t>
      </w:r>
      <w:r w:rsidR="000357ED" w:rsidRPr="00B47473">
        <w:rPr>
          <w:rFonts w:ascii="Arial" w:hAnsi="Arial" w:cs="Arial"/>
          <w:sz w:val="24"/>
          <w:szCs w:val="24"/>
        </w:rPr>
        <w:t xml:space="preserve"> </w:t>
      </w:r>
      <w:r w:rsidR="007D557C" w:rsidRPr="00B47473">
        <w:rPr>
          <w:rFonts w:ascii="Arial" w:hAnsi="Arial" w:cs="Arial"/>
          <w:sz w:val="24"/>
          <w:szCs w:val="24"/>
        </w:rPr>
        <w:t>formuły</w:t>
      </w:r>
      <w:r w:rsidR="000357ED" w:rsidRPr="00B47473">
        <w:rPr>
          <w:rFonts w:ascii="Arial" w:hAnsi="Arial" w:cs="Arial"/>
          <w:sz w:val="24"/>
          <w:szCs w:val="24"/>
        </w:rPr>
        <w:t xml:space="preserve"> prawnej pod względem </w:t>
      </w:r>
      <w:r w:rsidR="007D557C" w:rsidRPr="00B47473">
        <w:rPr>
          <w:rFonts w:ascii="Arial" w:hAnsi="Arial" w:cs="Arial"/>
          <w:sz w:val="24"/>
          <w:szCs w:val="24"/>
        </w:rPr>
        <w:t>funkcjonowania</w:t>
      </w:r>
      <w:r w:rsidR="000357ED" w:rsidRPr="00B47473">
        <w:rPr>
          <w:rFonts w:ascii="Arial" w:hAnsi="Arial" w:cs="Arial"/>
          <w:sz w:val="24"/>
          <w:szCs w:val="24"/>
        </w:rPr>
        <w:t xml:space="preserve"> </w:t>
      </w:r>
      <w:r w:rsidRPr="00B47473">
        <w:rPr>
          <w:rFonts w:ascii="Arial" w:hAnsi="Arial" w:cs="Arial"/>
          <w:sz w:val="24"/>
          <w:szCs w:val="24"/>
        </w:rPr>
        <w:t>obiektu. Należy usprawnić możliwości finansowania dla PCPN-u. N</w:t>
      </w:r>
      <w:r w:rsidR="007D557C" w:rsidRPr="00B47473">
        <w:rPr>
          <w:rFonts w:ascii="Arial" w:hAnsi="Arial" w:cs="Arial"/>
          <w:sz w:val="24"/>
          <w:szCs w:val="24"/>
        </w:rPr>
        <w:t>i</w:t>
      </w:r>
      <w:r w:rsidR="000357ED" w:rsidRPr="00B47473">
        <w:rPr>
          <w:rFonts w:ascii="Arial" w:hAnsi="Arial" w:cs="Arial"/>
          <w:sz w:val="24"/>
          <w:szCs w:val="24"/>
        </w:rPr>
        <w:t>e jest możliwe</w:t>
      </w:r>
      <w:r w:rsidRPr="00B47473">
        <w:rPr>
          <w:rFonts w:ascii="Arial" w:hAnsi="Arial" w:cs="Arial"/>
          <w:sz w:val="24"/>
          <w:szCs w:val="24"/>
        </w:rPr>
        <w:t xml:space="preserve"> by PCPN był w strukturze MOSiR,</w:t>
      </w:r>
      <w:r w:rsidR="000357ED" w:rsidRPr="00B47473">
        <w:rPr>
          <w:rFonts w:ascii="Arial" w:hAnsi="Arial" w:cs="Arial"/>
          <w:sz w:val="24"/>
          <w:szCs w:val="24"/>
        </w:rPr>
        <w:t xml:space="preserve"> gdyż </w:t>
      </w:r>
      <w:r w:rsidR="00021A05" w:rsidRPr="00B47473">
        <w:rPr>
          <w:rFonts w:ascii="Arial" w:hAnsi="Arial" w:cs="Arial"/>
          <w:sz w:val="24"/>
          <w:szCs w:val="24"/>
        </w:rPr>
        <w:t>byłoby to niebezpieczne ze względu na ryzyko rozliczania podatku VAT z inwestycji. MOSiR świadczy część usług w formie bezpłatnej,</w:t>
      </w:r>
      <w:r w:rsidR="00021A05" w:rsidRPr="00B47473">
        <w:rPr>
          <w:rFonts w:ascii="Arial" w:hAnsi="Arial" w:cs="Arial"/>
          <w:sz w:val="24"/>
          <w:szCs w:val="24"/>
        </w:rPr>
        <w:br/>
        <w:t xml:space="preserve"> a to powodowałoby rozliczanie VAT-u proporcjonalnie. Byłby zagrożony zwrot dużej kwoty podatku VAT z wybudowania PCPN. </w:t>
      </w:r>
      <w:r w:rsidR="000357ED" w:rsidRPr="00B47473">
        <w:rPr>
          <w:rFonts w:ascii="Arial" w:hAnsi="Arial" w:cs="Arial"/>
          <w:sz w:val="24"/>
          <w:szCs w:val="24"/>
        </w:rPr>
        <w:t>Jedyna</w:t>
      </w:r>
      <w:r w:rsidR="00021A05" w:rsidRPr="00B47473">
        <w:rPr>
          <w:rFonts w:ascii="Arial" w:hAnsi="Arial" w:cs="Arial"/>
          <w:sz w:val="24"/>
          <w:szCs w:val="24"/>
        </w:rPr>
        <w:t xml:space="preserve"> i</w:t>
      </w:r>
      <w:r w:rsidR="000357ED" w:rsidRPr="00B47473">
        <w:rPr>
          <w:rFonts w:ascii="Arial" w:hAnsi="Arial" w:cs="Arial"/>
          <w:sz w:val="24"/>
          <w:szCs w:val="24"/>
        </w:rPr>
        <w:t xml:space="preserve"> możliwa </w:t>
      </w:r>
      <w:r w:rsidR="007D557C" w:rsidRPr="00B47473">
        <w:rPr>
          <w:rFonts w:ascii="Arial" w:hAnsi="Arial" w:cs="Arial"/>
          <w:sz w:val="24"/>
          <w:szCs w:val="24"/>
        </w:rPr>
        <w:t>formuła</w:t>
      </w:r>
      <w:r w:rsidR="000357ED" w:rsidRPr="00B47473">
        <w:rPr>
          <w:rFonts w:ascii="Arial" w:hAnsi="Arial" w:cs="Arial"/>
          <w:sz w:val="24"/>
          <w:szCs w:val="24"/>
        </w:rPr>
        <w:t xml:space="preserve"> to </w:t>
      </w:r>
      <w:r w:rsidR="00021A05" w:rsidRPr="00B47473">
        <w:rPr>
          <w:rFonts w:ascii="Arial" w:hAnsi="Arial" w:cs="Arial"/>
          <w:sz w:val="24"/>
          <w:szCs w:val="24"/>
        </w:rPr>
        <w:t xml:space="preserve">spółka </w:t>
      </w:r>
      <w:r w:rsidR="000357ED" w:rsidRPr="00B47473">
        <w:rPr>
          <w:rFonts w:ascii="Arial" w:hAnsi="Arial" w:cs="Arial"/>
          <w:sz w:val="24"/>
          <w:szCs w:val="24"/>
        </w:rPr>
        <w:t xml:space="preserve">o celu </w:t>
      </w:r>
      <w:r w:rsidR="007D557C" w:rsidRPr="00B47473">
        <w:rPr>
          <w:rFonts w:ascii="Arial" w:hAnsi="Arial" w:cs="Arial"/>
          <w:sz w:val="24"/>
          <w:szCs w:val="24"/>
        </w:rPr>
        <w:t>komercyjnym</w:t>
      </w:r>
      <w:r w:rsidR="000357ED" w:rsidRPr="00B47473">
        <w:rPr>
          <w:rFonts w:ascii="Arial" w:hAnsi="Arial" w:cs="Arial"/>
          <w:sz w:val="24"/>
          <w:szCs w:val="24"/>
        </w:rPr>
        <w:t xml:space="preserve"> oraz praca nad przekształceniem </w:t>
      </w:r>
      <w:r w:rsidR="00021A05" w:rsidRPr="00B47473">
        <w:rPr>
          <w:rFonts w:ascii="Arial" w:hAnsi="Arial" w:cs="Arial"/>
          <w:sz w:val="24"/>
          <w:szCs w:val="24"/>
        </w:rPr>
        <w:t xml:space="preserve">PCPN-u w spółkę. Dotyczą </w:t>
      </w:r>
      <w:r w:rsidR="000357ED" w:rsidRPr="00B47473">
        <w:rPr>
          <w:rFonts w:ascii="Arial" w:hAnsi="Arial" w:cs="Arial"/>
          <w:sz w:val="24"/>
          <w:szCs w:val="24"/>
        </w:rPr>
        <w:t xml:space="preserve">inwentaryzacji majątku </w:t>
      </w:r>
      <w:r w:rsidR="00021A05" w:rsidRPr="00B47473">
        <w:rPr>
          <w:rFonts w:ascii="Arial" w:hAnsi="Arial" w:cs="Arial"/>
          <w:sz w:val="24"/>
          <w:szCs w:val="24"/>
        </w:rPr>
        <w:t xml:space="preserve">tak, aby aport odbył się w formie uchwały powołującej nowy podmiot, realizujący </w:t>
      </w:r>
      <w:r w:rsidR="000357ED" w:rsidRPr="00B47473">
        <w:rPr>
          <w:rFonts w:ascii="Arial" w:hAnsi="Arial" w:cs="Arial"/>
          <w:sz w:val="24"/>
          <w:szCs w:val="24"/>
        </w:rPr>
        <w:t xml:space="preserve">wyspecjalizowane zadania </w:t>
      </w:r>
      <w:r w:rsidR="007D557C" w:rsidRPr="00B47473">
        <w:rPr>
          <w:rFonts w:ascii="Arial" w:hAnsi="Arial" w:cs="Arial"/>
          <w:sz w:val="24"/>
          <w:szCs w:val="24"/>
        </w:rPr>
        <w:t>sportowe</w:t>
      </w:r>
      <w:r w:rsidR="00021A05" w:rsidRPr="00B47473">
        <w:rPr>
          <w:rFonts w:ascii="Arial" w:hAnsi="Arial" w:cs="Arial"/>
          <w:sz w:val="24"/>
          <w:szCs w:val="24"/>
        </w:rPr>
        <w:t xml:space="preserve">. Projekt uchwały będzie </w:t>
      </w:r>
      <w:r w:rsidR="008E6D02">
        <w:rPr>
          <w:rFonts w:ascii="Arial" w:hAnsi="Arial" w:cs="Arial"/>
          <w:sz w:val="24"/>
          <w:szCs w:val="24"/>
        </w:rPr>
        <w:t>P</w:t>
      </w:r>
      <w:r w:rsidR="00021A05" w:rsidRPr="00B47473">
        <w:rPr>
          <w:rFonts w:ascii="Arial" w:hAnsi="Arial" w:cs="Arial"/>
          <w:sz w:val="24"/>
          <w:szCs w:val="24"/>
        </w:rPr>
        <w:t>aństwu</w:t>
      </w:r>
      <w:r w:rsidR="000357ED" w:rsidRPr="00B47473">
        <w:rPr>
          <w:rFonts w:ascii="Arial" w:hAnsi="Arial" w:cs="Arial"/>
          <w:sz w:val="24"/>
          <w:szCs w:val="24"/>
        </w:rPr>
        <w:t xml:space="preserve"> proponowany </w:t>
      </w:r>
      <w:r w:rsidR="00021A05" w:rsidRPr="00B47473">
        <w:rPr>
          <w:rFonts w:ascii="Arial" w:hAnsi="Arial" w:cs="Arial"/>
          <w:sz w:val="24"/>
          <w:szCs w:val="24"/>
        </w:rPr>
        <w:t xml:space="preserve">na początku przyszłego roku. Pomimo planowanej zmiany formuły  funkcjonowania PCPN-u, jesteśmy zobowiązani  </w:t>
      </w:r>
      <w:r w:rsidR="008E6D02">
        <w:rPr>
          <w:rFonts w:ascii="Arial" w:hAnsi="Arial" w:cs="Arial"/>
          <w:sz w:val="24"/>
          <w:szCs w:val="24"/>
        </w:rPr>
        <w:t xml:space="preserve">do </w:t>
      </w:r>
      <w:r w:rsidR="00021A05" w:rsidRPr="00B47473">
        <w:rPr>
          <w:rFonts w:ascii="Arial" w:hAnsi="Arial" w:cs="Arial"/>
          <w:sz w:val="24"/>
          <w:szCs w:val="24"/>
        </w:rPr>
        <w:t>przygotowania uchwał okołobudżetowych. Prezydent powiedział, że t</w:t>
      </w:r>
      <w:r w:rsidR="000357ED" w:rsidRPr="00B47473">
        <w:rPr>
          <w:rFonts w:ascii="Arial" w:hAnsi="Arial" w:cs="Arial"/>
          <w:sz w:val="24"/>
          <w:szCs w:val="24"/>
        </w:rPr>
        <w:t xml:space="preserve">a </w:t>
      </w:r>
      <w:r w:rsidR="007D557C" w:rsidRPr="00B47473">
        <w:rPr>
          <w:rFonts w:ascii="Arial" w:hAnsi="Arial" w:cs="Arial"/>
          <w:sz w:val="24"/>
          <w:szCs w:val="24"/>
        </w:rPr>
        <w:t>uchwała</w:t>
      </w:r>
      <w:r w:rsidR="00021A05" w:rsidRPr="00B47473">
        <w:rPr>
          <w:rFonts w:ascii="Arial" w:hAnsi="Arial" w:cs="Arial"/>
          <w:sz w:val="24"/>
          <w:szCs w:val="24"/>
        </w:rPr>
        <w:t>, którą</w:t>
      </w:r>
      <w:r w:rsidR="000357ED" w:rsidRPr="00B47473">
        <w:rPr>
          <w:rFonts w:ascii="Arial" w:hAnsi="Arial" w:cs="Arial"/>
          <w:sz w:val="24"/>
          <w:szCs w:val="24"/>
        </w:rPr>
        <w:t xml:space="preserve"> dziś </w:t>
      </w:r>
      <w:r w:rsidR="008E6D02">
        <w:rPr>
          <w:rFonts w:ascii="Arial" w:hAnsi="Arial" w:cs="Arial"/>
          <w:sz w:val="24"/>
          <w:szCs w:val="24"/>
        </w:rPr>
        <w:t>P</w:t>
      </w:r>
      <w:r w:rsidR="000357ED" w:rsidRPr="00B47473">
        <w:rPr>
          <w:rFonts w:ascii="Arial" w:hAnsi="Arial" w:cs="Arial"/>
          <w:sz w:val="24"/>
          <w:szCs w:val="24"/>
        </w:rPr>
        <w:t xml:space="preserve">aństwo podejmujecie stanowi procedurę </w:t>
      </w:r>
      <w:r w:rsidR="00021A05" w:rsidRPr="00B47473">
        <w:rPr>
          <w:rFonts w:ascii="Arial" w:hAnsi="Arial" w:cs="Arial"/>
          <w:sz w:val="24"/>
          <w:szCs w:val="24"/>
        </w:rPr>
        <w:t xml:space="preserve">przygotowania budżetu miasta na przyszły rok. </w:t>
      </w:r>
      <w:r w:rsidR="00021A05" w:rsidRPr="00B47473">
        <w:rPr>
          <w:rFonts w:ascii="Arial" w:hAnsi="Arial" w:cs="Arial"/>
          <w:sz w:val="24"/>
          <w:szCs w:val="24"/>
        </w:rPr>
        <w:br/>
        <w:t>W</w:t>
      </w:r>
      <w:r w:rsidR="000357ED" w:rsidRPr="00B47473">
        <w:rPr>
          <w:rFonts w:ascii="Arial" w:hAnsi="Arial" w:cs="Arial"/>
          <w:sz w:val="24"/>
          <w:szCs w:val="24"/>
        </w:rPr>
        <w:t xml:space="preserve"> </w:t>
      </w:r>
      <w:r w:rsidR="00021A05" w:rsidRPr="00B47473">
        <w:rPr>
          <w:rFonts w:ascii="Arial" w:hAnsi="Arial" w:cs="Arial"/>
          <w:sz w:val="24"/>
          <w:szCs w:val="24"/>
        </w:rPr>
        <w:t xml:space="preserve">części </w:t>
      </w:r>
      <w:r w:rsidR="000357ED" w:rsidRPr="00B47473">
        <w:rPr>
          <w:rFonts w:ascii="Arial" w:hAnsi="Arial" w:cs="Arial"/>
          <w:sz w:val="24"/>
          <w:szCs w:val="24"/>
        </w:rPr>
        <w:t xml:space="preserve">2022 </w:t>
      </w:r>
      <w:r w:rsidR="00021A05" w:rsidRPr="00B47473">
        <w:rPr>
          <w:rFonts w:ascii="Arial" w:hAnsi="Arial" w:cs="Arial"/>
          <w:sz w:val="24"/>
          <w:szCs w:val="24"/>
        </w:rPr>
        <w:t>roku PC</w:t>
      </w:r>
      <w:r w:rsidR="000357ED" w:rsidRPr="00B47473">
        <w:rPr>
          <w:rFonts w:ascii="Arial" w:hAnsi="Arial" w:cs="Arial"/>
          <w:sz w:val="24"/>
          <w:szCs w:val="24"/>
        </w:rPr>
        <w:t xml:space="preserve">PN będzie </w:t>
      </w:r>
      <w:r w:rsidR="00021A05" w:rsidRPr="00B47473">
        <w:rPr>
          <w:rFonts w:ascii="Arial" w:hAnsi="Arial" w:cs="Arial"/>
          <w:sz w:val="24"/>
          <w:szCs w:val="24"/>
        </w:rPr>
        <w:t>funkcjonował w formie zakładu budżetowego, dlatego też podjęcie uchwały jest zasadne.</w:t>
      </w:r>
    </w:p>
    <w:p w:rsidR="000357ED" w:rsidRPr="00B47473" w:rsidRDefault="000357ED" w:rsidP="007A3730">
      <w:pPr>
        <w:rPr>
          <w:rFonts w:ascii="Arial" w:hAnsi="Arial" w:cs="Arial"/>
          <w:sz w:val="24"/>
          <w:szCs w:val="24"/>
        </w:rPr>
      </w:pPr>
    </w:p>
    <w:p w:rsidR="00AC1114" w:rsidRPr="00B47473" w:rsidRDefault="00AC1114" w:rsidP="007A3730">
      <w:pPr>
        <w:jc w:val="both"/>
        <w:rPr>
          <w:rFonts w:ascii="Arial" w:hAnsi="Arial" w:cs="Arial"/>
          <w:b/>
          <w:sz w:val="24"/>
          <w:szCs w:val="24"/>
          <w:u w:val="single"/>
        </w:rPr>
      </w:pPr>
      <w:r w:rsidRPr="00B47473">
        <w:rPr>
          <w:rFonts w:ascii="Arial" w:hAnsi="Arial" w:cs="Arial"/>
          <w:b/>
          <w:sz w:val="24"/>
          <w:szCs w:val="24"/>
          <w:u w:val="single"/>
        </w:rPr>
        <w:lastRenderedPageBreak/>
        <w:t>Głosowano w sprawie:</w:t>
      </w:r>
      <w:r w:rsidRPr="00B47473">
        <w:rPr>
          <w:rFonts w:ascii="Arial" w:hAnsi="Arial" w:cs="Arial"/>
          <w:b/>
          <w:sz w:val="24"/>
          <w:szCs w:val="24"/>
        </w:rPr>
        <w:t xml:space="preserve"> </w:t>
      </w:r>
      <w:r w:rsidRPr="00B47473">
        <w:rPr>
          <w:rFonts w:ascii="Arial" w:hAnsi="Arial" w:cs="Arial"/>
          <w:sz w:val="24"/>
          <w:szCs w:val="24"/>
        </w:rPr>
        <w:t>Projekt</w:t>
      </w:r>
      <w:r w:rsidR="008E6D02">
        <w:rPr>
          <w:rFonts w:ascii="Arial" w:hAnsi="Arial" w:cs="Arial"/>
          <w:sz w:val="24"/>
          <w:szCs w:val="24"/>
        </w:rPr>
        <w:t>u</w:t>
      </w:r>
      <w:r w:rsidRPr="00B47473">
        <w:rPr>
          <w:rFonts w:ascii="Arial" w:hAnsi="Arial" w:cs="Arial"/>
          <w:sz w:val="24"/>
          <w:szCs w:val="24"/>
        </w:rPr>
        <w:t xml:space="preserve"> uchwały w sprawie ustalenia stawki dotacji przedmiotowej dla Samorządowego Zakładu Budżetowego Podkarpackie Centrum Piłki Nożnej w Stalowej Woli na 2022r.</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głosowania:</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ZA: 15,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PRZECIW: 4, </w:t>
      </w:r>
    </w:p>
    <w:p w:rsidR="00AC1114" w:rsidRPr="00B47473" w:rsidRDefault="00AC1114" w:rsidP="007A3730">
      <w:pPr>
        <w:rPr>
          <w:rFonts w:ascii="Arial" w:hAnsi="Arial" w:cs="Arial"/>
          <w:sz w:val="24"/>
          <w:szCs w:val="24"/>
        </w:rPr>
      </w:pPr>
      <w:r w:rsidRPr="00B47473">
        <w:rPr>
          <w:rFonts w:ascii="Arial" w:hAnsi="Arial" w:cs="Arial"/>
          <w:sz w:val="24"/>
          <w:szCs w:val="24"/>
        </w:rPr>
        <w:t>WSTRZYMUJĘ SIĘ: 3,</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BRAK GŁOSU: 0, </w:t>
      </w: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imienne:</w:t>
      </w:r>
    </w:p>
    <w:p w:rsidR="00AC1114" w:rsidRPr="00B47473" w:rsidRDefault="00AC1114" w:rsidP="007A3730">
      <w:pPr>
        <w:rPr>
          <w:rFonts w:ascii="Arial" w:hAnsi="Arial" w:cs="Arial"/>
          <w:sz w:val="24"/>
          <w:szCs w:val="24"/>
        </w:rPr>
      </w:pPr>
      <w:r w:rsidRPr="00B47473">
        <w:rPr>
          <w:rFonts w:ascii="Arial" w:hAnsi="Arial" w:cs="Arial"/>
          <w:sz w:val="24"/>
          <w:szCs w:val="24"/>
        </w:rPr>
        <w:t>ZA (15)</w:t>
      </w: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Ilona Kaczmarek, Andrzej Kochan, Agata Krzek, Elżbieta Kulpa, Paweł Madej, Lucjan Małek, </w:t>
      </w:r>
      <w:r w:rsidRPr="00B47473">
        <w:rPr>
          <w:rFonts w:ascii="Arial" w:hAnsi="Arial" w:cs="Arial"/>
          <w:sz w:val="24"/>
          <w:szCs w:val="24"/>
        </w:rPr>
        <w:br/>
        <w:t>Paulina Miśko, Karolina Paleń, Piotr Rut, Jan Sibiga, Stanisław Sobieraj</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PRZECIW (4)</w:t>
      </w:r>
    </w:p>
    <w:p w:rsidR="00AC1114" w:rsidRPr="00B47473" w:rsidRDefault="00AC1114" w:rsidP="007A3730">
      <w:pPr>
        <w:rPr>
          <w:rFonts w:ascii="Arial" w:hAnsi="Arial" w:cs="Arial"/>
          <w:sz w:val="24"/>
          <w:szCs w:val="24"/>
        </w:rPr>
      </w:pPr>
      <w:r w:rsidRPr="00B47473">
        <w:rPr>
          <w:rFonts w:ascii="Arial" w:hAnsi="Arial" w:cs="Arial"/>
          <w:sz w:val="24"/>
          <w:szCs w:val="24"/>
        </w:rPr>
        <w:t>Renata Butryn, Damian Marczak, Dariusz Przytuła, Andrzej Szymonik</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WSTRZYMUJĘ SIĘ (3)</w:t>
      </w:r>
    </w:p>
    <w:p w:rsidR="00AC1114" w:rsidRPr="00B47473" w:rsidRDefault="00AC1114" w:rsidP="007A3730">
      <w:pPr>
        <w:rPr>
          <w:rFonts w:ascii="Arial" w:hAnsi="Arial" w:cs="Arial"/>
          <w:sz w:val="24"/>
          <w:szCs w:val="24"/>
        </w:rPr>
      </w:pPr>
      <w:r w:rsidRPr="00B47473">
        <w:rPr>
          <w:rFonts w:ascii="Arial" w:hAnsi="Arial" w:cs="Arial"/>
          <w:sz w:val="24"/>
          <w:szCs w:val="24"/>
        </w:rPr>
        <w:t>Leszek Brzeziński, Joanna Grobel-Proszowska, Łukasz Warchoł</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0357ED" w:rsidRPr="00B47473" w:rsidRDefault="00AC1114" w:rsidP="007A3730">
      <w:pPr>
        <w:rPr>
          <w:rFonts w:ascii="Arial" w:hAnsi="Arial" w:cs="Arial"/>
          <w:sz w:val="24"/>
          <w:szCs w:val="24"/>
        </w:rPr>
      </w:pPr>
      <w:r w:rsidRPr="00B47473">
        <w:rPr>
          <w:rFonts w:ascii="Arial" w:hAnsi="Arial" w:cs="Arial"/>
          <w:sz w:val="24"/>
          <w:szCs w:val="24"/>
        </w:rPr>
        <w:t>Franciszek Zaborowski</w:t>
      </w:r>
    </w:p>
    <w:p w:rsidR="000357ED" w:rsidRPr="00B47473" w:rsidRDefault="000357ED" w:rsidP="007A3730">
      <w:pPr>
        <w:rPr>
          <w:rFonts w:ascii="Arial" w:hAnsi="Arial" w:cs="Arial"/>
          <w:sz w:val="24"/>
          <w:szCs w:val="24"/>
        </w:rPr>
      </w:pPr>
    </w:p>
    <w:p w:rsidR="00584AC1" w:rsidRPr="00B47473" w:rsidRDefault="00584AC1"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4 przeciw oraz 3 głosach wstrzymujących się podjęła </w:t>
      </w:r>
    </w:p>
    <w:p w:rsidR="00584AC1" w:rsidRPr="00B47473" w:rsidRDefault="00584AC1" w:rsidP="007A3730">
      <w:pPr>
        <w:jc w:val="center"/>
        <w:rPr>
          <w:rFonts w:ascii="Arial" w:hAnsi="Arial" w:cs="Arial"/>
          <w:color w:val="FF0000"/>
          <w:sz w:val="24"/>
          <w:szCs w:val="24"/>
        </w:rPr>
      </w:pPr>
    </w:p>
    <w:p w:rsidR="00584AC1" w:rsidRPr="00B47473" w:rsidRDefault="00584AC1" w:rsidP="007A3730">
      <w:pPr>
        <w:jc w:val="center"/>
        <w:rPr>
          <w:rFonts w:ascii="Arial" w:hAnsi="Arial" w:cs="Arial"/>
          <w:b/>
          <w:i/>
          <w:sz w:val="24"/>
          <w:szCs w:val="24"/>
        </w:rPr>
      </w:pPr>
      <w:r w:rsidRPr="00B47473">
        <w:rPr>
          <w:rFonts w:ascii="Arial" w:hAnsi="Arial" w:cs="Arial"/>
          <w:b/>
          <w:i/>
          <w:sz w:val="24"/>
          <w:szCs w:val="24"/>
        </w:rPr>
        <w:t>U c h w a ł ę Nr XLV/527/2021</w:t>
      </w:r>
    </w:p>
    <w:p w:rsidR="000357ED" w:rsidRPr="00B47473" w:rsidRDefault="00584AC1" w:rsidP="007A3730">
      <w:pPr>
        <w:jc w:val="center"/>
        <w:rPr>
          <w:rFonts w:ascii="Arial" w:hAnsi="Arial" w:cs="Arial"/>
          <w:sz w:val="24"/>
          <w:szCs w:val="24"/>
        </w:rPr>
      </w:pPr>
      <w:r w:rsidRPr="00B47473">
        <w:rPr>
          <w:rFonts w:ascii="Arial" w:hAnsi="Arial" w:cs="Arial"/>
          <w:sz w:val="24"/>
          <w:szCs w:val="24"/>
        </w:rPr>
        <w:t>w sprawie ustalenia stawki dotacji przedmiotowej dla Samorządowego Zakładu Budżetowego Podkarpackie Centrum Piłki Nożnej w Stalowej Woli na 2022r.</w:t>
      </w:r>
    </w:p>
    <w:p w:rsidR="00584AC1" w:rsidRPr="00B47473" w:rsidRDefault="00584AC1" w:rsidP="007A3730">
      <w:pPr>
        <w:jc w:val="center"/>
        <w:rPr>
          <w:rFonts w:ascii="Arial" w:hAnsi="Arial" w:cs="Arial"/>
          <w:sz w:val="24"/>
          <w:szCs w:val="24"/>
        </w:rPr>
      </w:pPr>
    </w:p>
    <w:p w:rsidR="00584AC1" w:rsidRPr="00B47473" w:rsidRDefault="00584AC1" w:rsidP="007A3730">
      <w:pPr>
        <w:jc w:val="center"/>
        <w:rPr>
          <w:rFonts w:ascii="Arial" w:hAnsi="Arial" w:cs="Arial"/>
          <w:sz w:val="24"/>
          <w:szCs w:val="24"/>
        </w:rPr>
      </w:pPr>
    </w:p>
    <w:p w:rsidR="000357ED" w:rsidRPr="00B47473" w:rsidRDefault="000357ED" w:rsidP="007A3730">
      <w:pPr>
        <w:rPr>
          <w:rFonts w:ascii="Arial" w:hAnsi="Arial" w:cs="Arial"/>
          <w:sz w:val="24"/>
          <w:szCs w:val="24"/>
        </w:rPr>
      </w:pPr>
    </w:p>
    <w:p w:rsidR="000357ED" w:rsidRPr="00B47473" w:rsidRDefault="000357ED" w:rsidP="007A3730">
      <w:pPr>
        <w:jc w:val="center"/>
        <w:rPr>
          <w:rFonts w:ascii="Arial" w:hAnsi="Arial" w:cs="Arial"/>
          <w:b/>
          <w:sz w:val="24"/>
          <w:szCs w:val="24"/>
        </w:rPr>
      </w:pPr>
      <w:r w:rsidRPr="00B47473">
        <w:rPr>
          <w:rFonts w:ascii="Arial" w:hAnsi="Arial" w:cs="Arial"/>
          <w:b/>
          <w:sz w:val="24"/>
          <w:szCs w:val="24"/>
        </w:rPr>
        <w:t>Ad.19</w:t>
      </w:r>
    </w:p>
    <w:p w:rsidR="0018657E" w:rsidRPr="008E6D02" w:rsidRDefault="0018657E" w:rsidP="007A3730">
      <w:pPr>
        <w:ind w:right="-141"/>
        <w:rPr>
          <w:rFonts w:ascii="Arial" w:hAnsi="Arial" w:cs="Arial"/>
          <w:b/>
          <w:sz w:val="24"/>
          <w:szCs w:val="24"/>
        </w:rPr>
      </w:pPr>
      <w:r w:rsidRPr="008E6D02">
        <w:rPr>
          <w:rFonts w:ascii="Arial" w:hAnsi="Arial" w:cs="Arial"/>
          <w:b/>
          <w:sz w:val="24"/>
          <w:szCs w:val="24"/>
        </w:rPr>
        <w:t xml:space="preserve">Projekt uchwały w sprawie emisji obligacji oraz zasad i zbywania nabywania i wykupu. </w:t>
      </w:r>
    </w:p>
    <w:p w:rsidR="00AC1114" w:rsidRPr="00B47473" w:rsidRDefault="00AC1114" w:rsidP="007A3730">
      <w:pPr>
        <w:ind w:right="-141"/>
        <w:rPr>
          <w:rFonts w:ascii="Arial" w:hAnsi="Arial" w:cs="Arial"/>
          <w:sz w:val="24"/>
          <w:szCs w:val="24"/>
        </w:rPr>
      </w:pP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xml:space="preserve">Niniejszy projekt uchwały stanowi podstawę prawną rozpoczęcia procedury uruchamiania emisji obligacji komunalnych w trybie emisji niepublicznej. Na podstawie art. 89 ust. 1 pkt 3 ustawy o finansach publicznych jednostki samorządu terytorialnego mogą emitować papiery wartościowe na spłatę wcześniej zaciągniętych zobowiązań </w:t>
      </w:r>
      <w:r w:rsidRPr="00B47473">
        <w:rPr>
          <w:rFonts w:ascii="Arial" w:hAnsi="Arial" w:cs="Arial"/>
          <w:sz w:val="24"/>
          <w:szCs w:val="24"/>
        </w:rPr>
        <w:br/>
        <w:t xml:space="preserve">z tytułu emisji papierów wartościowych oraz zaciągniętych pożyczek i kredytów. Jako cel emisji obligacji komunalnych w przedkładanym projekcie podano sfinansowanie spłat wcześniej zaciągniętych zobowiązań z tytułu emisji oraz kredytów. Zapis </w:t>
      </w:r>
      <w:r w:rsidRPr="00B47473">
        <w:rPr>
          <w:rFonts w:ascii="Arial" w:hAnsi="Arial" w:cs="Arial"/>
          <w:sz w:val="24"/>
          <w:szCs w:val="24"/>
        </w:rPr>
        <w:br/>
        <w:t xml:space="preserve">ten stanowi wypełnienie art. 89 ust. 1 ustawy o finansach publicznych, który jasno precyzuje i zamyka katalog celów na jakie samorząd może zaciągać kredyty i pożyczki oraz emitować papiery wartościowe.  Obligacje komunalne w swojej istocie spełniają </w:t>
      </w:r>
      <w:r w:rsidRPr="00B47473">
        <w:rPr>
          <w:rFonts w:ascii="Arial" w:hAnsi="Arial" w:cs="Arial"/>
          <w:sz w:val="24"/>
          <w:szCs w:val="24"/>
        </w:rPr>
        <w:lastRenderedPageBreak/>
        <w:t>funkcję kredytu, jednak są dla Miasta bardziej korzystne niż tradycyjny komercyjny kredyt ze względu na:</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skrócenie i uproszczenie procedury uzyskania środków pieniężnych (usługi finansowe</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xml:space="preserve">   związane z emisją, obrotem lub transferem papierów wartościowych są wyłączone </w:t>
      </w:r>
      <w:r w:rsidRPr="00B47473">
        <w:rPr>
          <w:rFonts w:ascii="Arial" w:hAnsi="Arial" w:cs="Arial"/>
          <w:sz w:val="24"/>
          <w:szCs w:val="24"/>
        </w:rPr>
        <w:br/>
        <w:t xml:space="preserve">   z obowiązku stosowania przepisów Prawa zamówień publicznych),</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pozwala negocjować koszt emisji obligacji,</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krótki czas pozyskania środków,</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możliwość dłuższego okresu karencji w spłacie kapitału,</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dłuższy okres finansowania,</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dużą elastyczność programu emisyjnego,</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brak konieczności ustanowienia zabezpieczeń,</w:t>
      </w:r>
    </w:p>
    <w:p w:rsidR="00B13B7E" w:rsidRPr="00B47473" w:rsidRDefault="00B13B7E" w:rsidP="007A3730">
      <w:pPr>
        <w:ind w:left="142" w:right="-141" w:hanging="142"/>
        <w:jc w:val="both"/>
        <w:rPr>
          <w:rFonts w:ascii="Arial" w:hAnsi="Arial" w:cs="Arial"/>
          <w:sz w:val="24"/>
          <w:szCs w:val="24"/>
        </w:rPr>
      </w:pPr>
      <w:r w:rsidRPr="00B47473">
        <w:rPr>
          <w:rFonts w:ascii="Arial" w:hAnsi="Arial" w:cs="Arial"/>
          <w:sz w:val="24"/>
          <w:szCs w:val="24"/>
        </w:rPr>
        <w:t>- efekt marketingowy np. eksponowanie herbu miasta w materiałach promocyjnych     banku oraz informacji o mieście.</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xml:space="preserve">Ogólne określenie warunków emisji obligacji jest niezbędne w celu przygotowania wyboru agenta emisji obligacji, czyli podmiotu który będzie organizatorem, depozytariuszem i gwarantem obligacji. </w:t>
      </w:r>
    </w:p>
    <w:p w:rsidR="00B13B7E" w:rsidRPr="00B47473" w:rsidRDefault="00B13B7E" w:rsidP="007A3730">
      <w:pPr>
        <w:ind w:right="-141"/>
        <w:jc w:val="both"/>
        <w:rPr>
          <w:rFonts w:ascii="Arial" w:hAnsi="Arial" w:cs="Arial"/>
          <w:sz w:val="24"/>
          <w:szCs w:val="24"/>
        </w:rPr>
      </w:pPr>
      <w:r w:rsidRPr="00B47473">
        <w:rPr>
          <w:rFonts w:ascii="Arial" w:hAnsi="Arial" w:cs="Arial"/>
          <w:sz w:val="24"/>
          <w:szCs w:val="24"/>
        </w:rPr>
        <w:t xml:space="preserve">W oparciu o art. 18 ust. 2 pkt 9 lit. b ustawy z dnia 8 marca 1990 roku o samorządzie gminnym do wyłącznej właściwości rady gminy należy podejmowanie uchwał w sprawie emitowania obligacji oraz określania zasad ich zbywania, nabywania i wykupu. </w:t>
      </w:r>
      <w:r w:rsidRPr="00B47473">
        <w:rPr>
          <w:rFonts w:ascii="Arial" w:hAnsi="Arial" w:cs="Arial"/>
          <w:sz w:val="24"/>
          <w:szCs w:val="24"/>
        </w:rPr>
        <w:br/>
        <w:t>Po podjęciu przez Radę Miejską w Stalowej Woli uchwały w sprawie emisji obligacji zostanie skierowany do RIO w Rzeszowie wniosek o wydanie opinii o możliwości wykupu obligacji. Podjęcie uchwały jest uzasadnione.</w:t>
      </w:r>
    </w:p>
    <w:p w:rsidR="00B13B7E" w:rsidRPr="00B47473" w:rsidRDefault="00B13B7E" w:rsidP="007A3730">
      <w:pPr>
        <w:ind w:right="-141"/>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Komisja Budżetu i Finansów zaopiniował</w:t>
      </w:r>
      <w:r w:rsidR="00021A05" w:rsidRPr="00B47473">
        <w:rPr>
          <w:rFonts w:ascii="Arial" w:hAnsi="Arial" w:cs="Arial"/>
          <w:sz w:val="24"/>
          <w:szCs w:val="24"/>
        </w:rPr>
        <w:t xml:space="preserve">a projekt uchwały pozytywnie.  </w:t>
      </w:r>
    </w:p>
    <w:p w:rsidR="0018657E" w:rsidRPr="00B47473" w:rsidRDefault="0018657E" w:rsidP="007A3730">
      <w:pPr>
        <w:ind w:right="-141"/>
        <w:jc w:val="both"/>
        <w:rPr>
          <w:rFonts w:ascii="Arial" w:hAnsi="Arial" w:cs="Arial"/>
          <w:sz w:val="24"/>
          <w:szCs w:val="24"/>
        </w:rPr>
      </w:pPr>
    </w:p>
    <w:p w:rsidR="000357ED" w:rsidRPr="00B47473" w:rsidRDefault="000357ED" w:rsidP="007A3730">
      <w:pPr>
        <w:jc w:val="both"/>
        <w:rPr>
          <w:rFonts w:ascii="Arial" w:hAnsi="Arial" w:cs="Arial"/>
          <w:sz w:val="24"/>
          <w:szCs w:val="24"/>
        </w:rPr>
      </w:pPr>
      <w:r w:rsidRPr="00B47473">
        <w:rPr>
          <w:rFonts w:ascii="Arial" w:hAnsi="Arial" w:cs="Arial"/>
          <w:sz w:val="24"/>
          <w:szCs w:val="24"/>
        </w:rPr>
        <w:t xml:space="preserve">Radny Marczak, powiedział, że temat </w:t>
      </w:r>
      <w:r w:rsidR="005F2433" w:rsidRPr="00B47473">
        <w:rPr>
          <w:rFonts w:ascii="Arial" w:hAnsi="Arial" w:cs="Arial"/>
          <w:sz w:val="24"/>
          <w:szCs w:val="24"/>
        </w:rPr>
        <w:t>wypuszczania dodatkowych obligacji</w:t>
      </w:r>
      <w:r w:rsidRPr="00B47473">
        <w:rPr>
          <w:rFonts w:ascii="Arial" w:hAnsi="Arial" w:cs="Arial"/>
          <w:sz w:val="24"/>
          <w:szCs w:val="24"/>
        </w:rPr>
        <w:t xml:space="preserve"> budzi </w:t>
      </w:r>
      <w:r w:rsidR="005F2433" w:rsidRPr="00B47473">
        <w:rPr>
          <w:rFonts w:ascii="Arial" w:hAnsi="Arial" w:cs="Arial"/>
          <w:sz w:val="24"/>
          <w:szCs w:val="24"/>
        </w:rPr>
        <w:t>sporo emocji</w:t>
      </w:r>
      <w:r w:rsidRPr="00B47473">
        <w:rPr>
          <w:rFonts w:ascii="Arial" w:hAnsi="Arial" w:cs="Arial"/>
          <w:sz w:val="24"/>
          <w:szCs w:val="24"/>
        </w:rPr>
        <w:t xml:space="preserve"> </w:t>
      </w:r>
      <w:r w:rsidR="005F2433" w:rsidRPr="00B47473">
        <w:rPr>
          <w:rFonts w:ascii="Arial" w:hAnsi="Arial" w:cs="Arial"/>
          <w:sz w:val="24"/>
          <w:szCs w:val="24"/>
        </w:rPr>
        <w:t>w</w:t>
      </w:r>
      <w:r w:rsidRPr="00B47473">
        <w:rPr>
          <w:rFonts w:ascii="Arial" w:hAnsi="Arial" w:cs="Arial"/>
          <w:sz w:val="24"/>
          <w:szCs w:val="24"/>
        </w:rPr>
        <w:t>śród mieszkańców.</w:t>
      </w:r>
      <w:r w:rsidR="005F2433" w:rsidRPr="00B47473">
        <w:rPr>
          <w:rFonts w:ascii="Arial" w:hAnsi="Arial" w:cs="Arial"/>
          <w:sz w:val="24"/>
          <w:szCs w:val="24"/>
        </w:rPr>
        <w:t xml:space="preserve"> Następnie przypomniał dyskusję jaka odbyła </w:t>
      </w:r>
      <w:r w:rsidR="00F84EFE" w:rsidRPr="00B47473">
        <w:rPr>
          <w:rFonts w:ascii="Arial" w:hAnsi="Arial" w:cs="Arial"/>
          <w:sz w:val="24"/>
          <w:szCs w:val="24"/>
        </w:rPr>
        <w:br/>
      </w:r>
      <w:r w:rsidR="005F2433" w:rsidRPr="00B47473">
        <w:rPr>
          <w:rFonts w:ascii="Arial" w:hAnsi="Arial" w:cs="Arial"/>
          <w:sz w:val="24"/>
          <w:szCs w:val="24"/>
        </w:rPr>
        <w:t xml:space="preserve">się dnia 30 czerwca 2021 r. Na sesji absolutoryjnej dyskutowano m.in. na temat wysokości zadłużenia. Pan Prezydent mówił wówczas, że obecna sytuacja gospodarcza Polski oraz </w:t>
      </w:r>
      <w:r w:rsidR="0028530F">
        <w:rPr>
          <w:rFonts w:ascii="Arial" w:hAnsi="Arial" w:cs="Arial"/>
          <w:sz w:val="24"/>
          <w:szCs w:val="24"/>
        </w:rPr>
        <w:t>prognozy</w:t>
      </w:r>
      <w:r w:rsidR="005F2433" w:rsidRPr="00B47473">
        <w:rPr>
          <w:rFonts w:ascii="Arial" w:hAnsi="Arial" w:cs="Arial"/>
          <w:sz w:val="24"/>
          <w:szCs w:val="24"/>
        </w:rPr>
        <w:t xml:space="preserve"> Narodowego Banku Polskiego</w:t>
      </w:r>
      <w:r w:rsidR="0028530F">
        <w:rPr>
          <w:rFonts w:ascii="Arial" w:hAnsi="Arial" w:cs="Arial"/>
          <w:sz w:val="24"/>
          <w:szCs w:val="24"/>
        </w:rPr>
        <w:t xml:space="preserve"> i</w:t>
      </w:r>
      <w:r w:rsidR="005F2433" w:rsidRPr="00B47473">
        <w:rPr>
          <w:rFonts w:ascii="Arial" w:hAnsi="Arial" w:cs="Arial"/>
          <w:sz w:val="24"/>
          <w:szCs w:val="24"/>
        </w:rPr>
        <w:t xml:space="preserve"> Rad</w:t>
      </w:r>
      <w:r w:rsidR="0028530F">
        <w:rPr>
          <w:rFonts w:ascii="Arial" w:hAnsi="Arial" w:cs="Arial"/>
          <w:sz w:val="24"/>
          <w:szCs w:val="24"/>
        </w:rPr>
        <w:t>y</w:t>
      </w:r>
      <w:r w:rsidR="005F2433" w:rsidRPr="00B47473">
        <w:rPr>
          <w:rFonts w:ascii="Arial" w:hAnsi="Arial" w:cs="Arial"/>
          <w:sz w:val="24"/>
          <w:szCs w:val="24"/>
        </w:rPr>
        <w:t xml:space="preserve"> Polityki Pieniężnej gwarantuj</w:t>
      </w:r>
      <w:r w:rsidR="0028530F">
        <w:rPr>
          <w:rFonts w:ascii="Arial" w:hAnsi="Arial" w:cs="Arial"/>
          <w:sz w:val="24"/>
          <w:szCs w:val="24"/>
        </w:rPr>
        <w:t>ą</w:t>
      </w:r>
      <w:r w:rsidR="005F2433" w:rsidRPr="00B47473">
        <w:rPr>
          <w:rFonts w:ascii="Arial" w:hAnsi="Arial" w:cs="Arial"/>
          <w:sz w:val="24"/>
          <w:szCs w:val="24"/>
        </w:rPr>
        <w:t xml:space="preserve"> utrzymanie stóp procentowych na tak niskich pułapach jak </w:t>
      </w:r>
      <w:r w:rsidR="00F84EFE" w:rsidRPr="00B47473">
        <w:rPr>
          <w:rFonts w:ascii="Arial" w:hAnsi="Arial" w:cs="Arial"/>
          <w:sz w:val="24"/>
          <w:szCs w:val="24"/>
        </w:rPr>
        <w:br/>
      </w:r>
      <w:r w:rsidR="005F2433" w:rsidRPr="00B47473">
        <w:rPr>
          <w:rFonts w:ascii="Arial" w:hAnsi="Arial" w:cs="Arial"/>
          <w:sz w:val="24"/>
          <w:szCs w:val="24"/>
        </w:rPr>
        <w:t xml:space="preserve">to miało wtedy miejsce. Radny Marczak przypomniał, że był odmiennego zdania i miał rację gdyż nastąpiła duża inflacja i podwyżki stóp procentowych. Podejmując uchwałę dot. tysiąca hektarów wszyscy zdawaliśmy </w:t>
      </w:r>
      <w:r w:rsidR="0028530F">
        <w:rPr>
          <w:rFonts w:ascii="Arial" w:hAnsi="Arial" w:cs="Arial"/>
          <w:sz w:val="24"/>
          <w:szCs w:val="24"/>
        </w:rPr>
        <w:t>s</w:t>
      </w:r>
      <w:r w:rsidR="005F2433" w:rsidRPr="00B47473">
        <w:rPr>
          <w:rFonts w:ascii="Arial" w:hAnsi="Arial" w:cs="Arial"/>
          <w:sz w:val="24"/>
          <w:szCs w:val="24"/>
        </w:rPr>
        <w:t>obie sprawę z tego że trzeba będzie podjąć środki i pożyczyć na realizację uchwały.</w:t>
      </w:r>
    </w:p>
    <w:p w:rsidR="000357ED" w:rsidRPr="00B47473" w:rsidRDefault="000357ED" w:rsidP="007A3730">
      <w:pPr>
        <w:jc w:val="both"/>
        <w:rPr>
          <w:rFonts w:ascii="Arial" w:hAnsi="Arial" w:cs="Arial"/>
          <w:sz w:val="24"/>
          <w:szCs w:val="24"/>
        </w:rPr>
      </w:pPr>
      <w:r w:rsidRPr="00B47473">
        <w:rPr>
          <w:rFonts w:ascii="Arial" w:hAnsi="Arial" w:cs="Arial"/>
          <w:sz w:val="24"/>
          <w:szCs w:val="24"/>
        </w:rPr>
        <w:t xml:space="preserve">Natomiast </w:t>
      </w:r>
      <w:r w:rsidR="005F2433" w:rsidRPr="00B47473">
        <w:rPr>
          <w:rFonts w:ascii="Arial" w:hAnsi="Arial" w:cs="Arial"/>
          <w:sz w:val="24"/>
          <w:szCs w:val="24"/>
        </w:rPr>
        <w:t xml:space="preserve">radni </w:t>
      </w:r>
      <w:r w:rsidRPr="00B47473">
        <w:rPr>
          <w:rFonts w:ascii="Arial" w:hAnsi="Arial" w:cs="Arial"/>
          <w:sz w:val="24"/>
          <w:szCs w:val="24"/>
        </w:rPr>
        <w:t>nie zdawali sobie sprawy, że większość</w:t>
      </w:r>
      <w:r w:rsidR="005F2433" w:rsidRPr="00B47473">
        <w:rPr>
          <w:rFonts w:ascii="Arial" w:hAnsi="Arial" w:cs="Arial"/>
          <w:sz w:val="24"/>
          <w:szCs w:val="24"/>
        </w:rPr>
        <w:t xml:space="preserve"> środków</w:t>
      </w:r>
      <w:r w:rsidRPr="00B47473">
        <w:rPr>
          <w:rFonts w:ascii="Arial" w:hAnsi="Arial" w:cs="Arial"/>
          <w:sz w:val="24"/>
          <w:szCs w:val="24"/>
        </w:rPr>
        <w:t xml:space="preserve"> </w:t>
      </w:r>
      <w:r w:rsidR="005F2433" w:rsidRPr="00B47473">
        <w:rPr>
          <w:rFonts w:ascii="Arial" w:hAnsi="Arial" w:cs="Arial"/>
          <w:sz w:val="24"/>
          <w:szCs w:val="24"/>
        </w:rPr>
        <w:t xml:space="preserve">pozyskanych z tych obligacji, </w:t>
      </w:r>
      <w:r w:rsidRPr="00B47473">
        <w:rPr>
          <w:rFonts w:ascii="Arial" w:hAnsi="Arial" w:cs="Arial"/>
          <w:sz w:val="24"/>
          <w:szCs w:val="24"/>
        </w:rPr>
        <w:t xml:space="preserve">będzie przeznaczona na łatanie dziury budżetowej. </w:t>
      </w:r>
      <w:r w:rsidR="005F2433" w:rsidRPr="00B47473">
        <w:rPr>
          <w:rFonts w:ascii="Arial" w:hAnsi="Arial" w:cs="Arial"/>
          <w:sz w:val="24"/>
          <w:szCs w:val="24"/>
        </w:rPr>
        <w:t>Pan Marczak powiedział, że na to zgody radnych nie będzie. Dodał, że na</w:t>
      </w:r>
      <w:r w:rsidRPr="00B47473">
        <w:rPr>
          <w:rFonts w:ascii="Arial" w:hAnsi="Arial" w:cs="Arial"/>
          <w:sz w:val="24"/>
          <w:szCs w:val="24"/>
        </w:rPr>
        <w:t xml:space="preserve"> dzień dzisiejszy wie</w:t>
      </w:r>
      <w:r w:rsidR="005F2433" w:rsidRPr="00B47473">
        <w:rPr>
          <w:rFonts w:ascii="Arial" w:hAnsi="Arial" w:cs="Arial"/>
          <w:sz w:val="24"/>
          <w:szCs w:val="24"/>
        </w:rPr>
        <w:t>lkość stopy procentowej wynosi 1,25%. W dniu sesji absolutoryjnej podc</w:t>
      </w:r>
      <w:r w:rsidR="00F84EFE" w:rsidRPr="00B47473">
        <w:rPr>
          <w:rFonts w:ascii="Arial" w:hAnsi="Arial" w:cs="Arial"/>
          <w:sz w:val="24"/>
          <w:szCs w:val="24"/>
        </w:rPr>
        <w:t>z</w:t>
      </w:r>
      <w:r w:rsidR="005F2433" w:rsidRPr="00B47473">
        <w:rPr>
          <w:rFonts w:ascii="Arial" w:hAnsi="Arial" w:cs="Arial"/>
          <w:sz w:val="24"/>
          <w:szCs w:val="24"/>
        </w:rPr>
        <w:t>as dyskusji było 0,5</w:t>
      </w:r>
      <w:r w:rsidR="00F84EFE" w:rsidRPr="00B47473">
        <w:rPr>
          <w:rFonts w:ascii="Arial" w:hAnsi="Arial" w:cs="Arial"/>
          <w:sz w:val="24"/>
          <w:szCs w:val="24"/>
        </w:rPr>
        <w:t xml:space="preserve"> % lub 0,1 % więc już </w:t>
      </w:r>
      <w:r w:rsidR="005F2433" w:rsidRPr="00B47473">
        <w:rPr>
          <w:rFonts w:ascii="Arial" w:hAnsi="Arial" w:cs="Arial"/>
          <w:sz w:val="24"/>
          <w:szCs w:val="24"/>
        </w:rPr>
        <w:t xml:space="preserve"> 12-krotnie</w:t>
      </w:r>
      <w:r w:rsidR="00F84EFE" w:rsidRPr="00B47473">
        <w:rPr>
          <w:rFonts w:ascii="Arial" w:hAnsi="Arial" w:cs="Arial"/>
          <w:sz w:val="24"/>
          <w:szCs w:val="24"/>
        </w:rPr>
        <w:t xml:space="preserve"> wzrosły koszty obsługi zadłużenia. </w:t>
      </w:r>
      <w:r w:rsidR="005F2433" w:rsidRPr="00B47473">
        <w:rPr>
          <w:rFonts w:ascii="Arial" w:hAnsi="Arial" w:cs="Arial"/>
          <w:sz w:val="24"/>
          <w:szCs w:val="24"/>
        </w:rPr>
        <w:t xml:space="preserve"> </w:t>
      </w:r>
      <w:r w:rsidR="00F84EFE" w:rsidRPr="00B47473">
        <w:rPr>
          <w:rFonts w:ascii="Arial" w:hAnsi="Arial" w:cs="Arial"/>
          <w:sz w:val="24"/>
          <w:szCs w:val="24"/>
        </w:rPr>
        <w:t xml:space="preserve">Zarzucono wtedy radnym, że źle wróżą miastu, natomiast jak widać inflacja rośnie i należy zastanowić się aby racjonalnie gospodarować posiadanymi środkami. Pan Prezydent zadeklarował dziś, że w latach następnych będzie zadłużenie zmniejszane, jednakże </w:t>
      </w:r>
    </w:p>
    <w:p w:rsidR="000357ED" w:rsidRPr="00B47473" w:rsidRDefault="00F84EFE" w:rsidP="007A3730">
      <w:pPr>
        <w:jc w:val="both"/>
        <w:rPr>
          <w:rFonts w:ascii="Arial" w:hAnsi="Arial" w:cs="Arial"/>
          <w:sz w:val="24"/>
          <w:szCs w:val="24"/>
        </w:rPr>
      </w:pPr>
      <w:r w:rsidRPr="00B47473">
        <w:rPr>
          <w:rFonts w:ascii="Arial" w:hAnsi="Arial" w:cs="Arial"/>
          <w:sz w:val="24"/>
          <w:szCs w:val="24"/>
        </w:rPr>
        <w:lastRenderedPageBreak/>
        <w:t xml:space="preserve">Radny Marczak przypomina jak Włodarz na początku roku obiecywał mieszkańcom </w:t>
      </w:r>
      <w:r w:rsidRPr="00B47473">
        <w:rPr>
          <w:rFonts w:ascii="Arial" w:hAnsi="Arial" w:cs="Arial"/>
          <w:sz w:val="24"/>
          <w:szCs w:val="24"/>
        </w:rPr>
        <w:br/>
        <w:t xml:space="preserve">i radnym, że Stalowa Wola będzie mieć zrównoważony budżet, co zdaniem radnego się nie udało. </w:t>
      </w:r>
      <w:r w:rsidR="000357ED" w:rsidRPr="00B47473">
        <w:rPr>
          <w:rFonts w:ascii="Arial" w:hAnsi="Arial" w:cs="Arial"/>
          <w:sz w:val="24"/>
          <w:szCs w:val="24"/>
        </w:rPr>
        <w:t>Problem zaczyna narastać</w:t>
      </w:r>
      <w:r w:rsidRPr="00B47473">
        <w:rPr>
          <w:rFonts w:ascii="Arial" w:hAnsi="Arial" w:cs="Arial"/>
          <w:sz w:val="24"/>
          <w:szCs w:val="24"/>
        </w:rPr>
        <w:t xml:space="preserve"> i w roku 2022 będzie poważny. Na koniec Pan Marczak z</w:t>
      </w:r>
      <w:r w:rsidR="000357ED" w:rsidRPr="00B47473">
        <w:rPr>
          <w:rFonts w:ascii="Arial" w:hAnsi="Arial" w:cs="Arial"/>
          <w:sz w:val="24"/>
          <w:szCs w:val="24"/>
        </w:rPr>
        <w:t xml:space="preserve">aapelował do wszystkich by zastanowić się gdzie można poszukać oszczędności </w:t>
      </w:r>
      <w:r w:rsidRPr="00B47473">
        <w:rPr>
          <w:rFonts w:ascii="Arial" w:hAnsi="Arial" w:cs="Arial"/>
          <w:sz w:val="24"/>
          <w:szCs w:val="24"/>
        </w:rPr>
        <w:t xml:space="preserve">oraz w jaki sposób spowodować, żeby budżet generował dochody, </w:t>
      </w:r>
      <w:r w:rsidR="000357ED" w:rsidRPr="00B47473">
        <w:rPr>
          <w:rFonts w:ascii="Arial" w:hAnsi="Arial" w:cs="Arial"/>
          <w:sz w:val="24"/>
          <w:szCs w:val="24"/>
        </w:rPr>
        <w:t xml:space="preserve"> </w:t>
      </w:r>
      <w:r w:rsidRPr="00B47473">
        <w:rPr>
          <w:rFonts w:ascii="Arial" w:hAnsi="Arial" w:cs="Arial"/>
          <w:sz w:val="24"/>
          <w:szCs w:val="24"/>
        </w:rPr>
        <w:br/>
        <w:t xml:space="preserve">aby </w:t>
      </w:r>
      <w:r w:rsidR="000357ED" w:rsidRPr="00B47473">
        <w:rPr>
          <w:rFonts w:ascii="Arial" w:hAnsi="Arial" w:cs="Arial"/>
          <w:sz w:val="24"/>
          <w:szCs w:val="24"/>
        </w:rPr>
        <w:t xml:space="preserve">zacząć </w:t>
      </w:r>
      <w:r w:rsidRPr="00B47473">
        <w:rPr>
          <w:rFonts w:ascii="Arial" w:hAnsi="Arial" w:cs="Arial"/>
          <w:sz w:val="24"/>
          <w:szCs w:val="24"/>
        </w:rPr>
        <w:t>spłacać zadłużenie. Radnemu zależy na obniżeniu zadłużenia miasta.</w:t>
      </w:r>
    </w:p>
    <w:p w:rsidR="00F84EFE" w:rsidRPr="00B47473" w:rsidRDefault="00F84EFE" w:rsidP="007A3730">
      <w:pPr>
        <w:jc w:val="both"/>
        <w:rPr>
          <w:rFonts w:ascii="Arial" w:hAnsi="Arial" w:cs="Arial"/>
          <w:sz w:val="24"/>
          <w:szCs w:val="24"/>
        </w:rPr>
      </w:pPr>
    </w:p>
    <w:p w:rsidR="00F84EFE" w:rsidRPr="00B47473" w:rsidRDefault="00F84EFE" w:rsidP="007A3730">
      <w:pPr>
        <w:jc w:val="both"/>
        <w:rPr>
          <w:rFonts w:ascii="Arial" w:hAnsi="Arial" w:cs="Arial"/>
          <w:sz w:val="24"/>
          <w:szCs w:val="24"/>
        </w:rPr>
      </w:pPr>
    </w:p>
    <w:p w:rsidR="000357ED" w:rsidRPr="00B47473" w:rsidRDefault="00021A05" w:rsidP="007A3730">
      <w:pPr>
        <w:jc w:val="both"/>
        <w:rPr>
          <w:rFonts w:ascii="Arial" w:hAnsi="Arial" w:cs="Arial"/>
          <w:sz w:val="24"/>
          <w:szCs w:val="24"/>
        </w:rPr>
      </w:pPr>
      <w:r w:rsidRPr="00B47473">
        <w:rPr>
          <w:rFonts w:ascii="Arial" w:hAnsi="Arial" w:cs="Arial"/>
          <w:sz w:val="24"/>
          <w:szCs w:val="24"/>
        </w:rPr>
        <w:t xml:space="preserve">Radna Butryn spytała </w:t>
      </w:r>
      <w:r w:rsidR="0028530F">
        <w:rPr>
          <w:rFonts w:ascii="Arial" w:hAnsi="Arial" w:cs="Arial"/>
          <w:sz w:val="24"/>
          <w:szCs w:val="24"/>
        </w:rPr>
        <w:t>S</w:t>
      </w:r>
      <w:r w:rsidRPr="00B47473">
        <w:rPr>
          <w:rFonts w:ascii="Arial" w:hAnsi="Arial" w:cs="Arial"/>
          <w:sz w:val="24"/>
          <w:szCs w:val="24"/>
        </w:rPr>
        <w:t>karbnika czy</w:t>
      </w:r>
      <w:r w:rsidR="00F84EFE" w:rsidRPr="00B47473">
        <w:rPr>
          <w:rFonts w:ascii="Arial" w:hAnsi="Arial" w:cs="Arial"/>
          <w:sz w:val="24"/>
          <w:szCs w:val="24"/>
        </w:rPr>
        <w:t xml:space="preserve"> ze</w:t>
      </w:r>
      <w:r w:rsidR="000357ED" w:rsidRPr="00B47473">
        <w:rPr>
          <w:rFonts w:ascii="Arial" w:hAnsi="Arial" w:cs="Arial"/>
          <w:sz w:val="24"/>
          <w:szCs w:val="24"/>
        </w:rPr>
        <w:t xml:space="preserve"> względu </w:t>
      </w:r>
      <w:r w:rsidR="005F2433" w:rsidRPr="00B47473">
        <w:rPr>
          <w:rFonts w:ascii="Arial" w:hAnsi="Arial" w:cs="Arial"/>
          <w:sz w:val="24"/>
          <w:szCs w:val="24"/>
        </w:rPr>
        <w:t xml:space="preserve">na wzrost stóp procentowych </w:t>
      </w:r>
      <w:r w:rsidR="000357ED" w:rsidRPr="00B47473">
        <w:rPr>
          <w:rFonts w:ascii="Arial" w:hAnsi="Arial" w:cs="Arial"/>
          <w:sz w:val="24"/>
          <w:szCs w:val="24"/>
        </w:rPr>
        <w:t xml:space="preserve">została już </w:t>
      </w:r>
      <w:r w:rsidR="00F84EFE" w:rsidRPr="00B47473">
        <w:rPr>
          <w:rFonts w:ascii="Arial" w:hAnsi="Arial" w:cs="Arial"/>
          <w:sz w:val="24"/>
          <w:szCs w:val="24"/>
        </w:rPr>
        <w:t>dokonana kalkulacja i jak</w:t>
      </w:r>
      <w:r w:rsidR="000357ED" w:rsidRPr="00B47473">
        <w:rPr>
          <w:rFonts w:ascii="Arial" w:hAnsi="Arial" w:cs="Arial"/>
          <w:sz w:val="24"/>
          <w:szCs w:val="24"/>
        </w:rPr>
        <w:t xml:space="preserve"> może wzrosnąć </w:t>
      </w:r>
      <w:r w:rsidR="00F84EFE" w:rsidRPr="00B47473">
        <w:rPr>
          <w:rFonts w:ascii="Arial" w:hAnsi="Arial" w:cs="Arial"/>
          <w:sz w:val="24"/>
          <w:szCs w:val="24"/>
        </w:rPr>
        <w:t>zadłużenie miasta ? Dociekała także, c</w:t>
      </w:r>
      <w:r w:rsidR="000357ED" w:rsidRPr="00B47473">
        <w:rPr>
          <w:rFonts w:ascii="Arial" w:hAnsi="Arial" w:cs="Arial"/>
          <w:sz w:val="24"/>
          <w:szCs w:val="24"/>
        </w:rPr>
        <w:t>zy były robione przetargi w dziale en</w:t>
      </w:r>
      <w:r w:rsidR="00F84EFE" w:rsidRPr="00B47473">
        <w:rPr>
          <w:rFonts w:ascii="Arial" w:hAnsi="Arial" w:cs="Arial"/>
          <w:sz w:val="24"/>
          <w:szCs w:val="24"/>
        </w:rPr>
        <w:t>e</w:t>
      </w:r>
      <w:r w:rsidR="000357ED" w:rsidRPr="00B47473">
        <w:rPr>
          <w:rFonts w:ascii="Arial" w:hAnsi="Arial" w:cs="Arial"/>
          <w:sz w:val="24"/>
          <w:szCs w:val="24"/>
        </w:rPr>
        <w:t>rg</w:t>
      </w:r>
      <w:r w:rsidR="00F84EFE" w:rsidRPr="00B47473">
        <w:rPr>
          <w:rFonts w:ascii="Arial" w:hAnsi="Arial" w:cs="Arial"/>
          <w:sz w:val="24"/>
          <w:szCs w:val="24"/>
        </w:rPr>
        <w:t>i</w:t>
      </w:r>
      <w:r w:rsidR="000357ED" w:rsidRPr="00B47473">
        <w:rPr>
          <w:rFonts w:ascii="Arial" w:hAnsi="Arial" w:cs="Arial"/>
          <w:sz w:val="24"/>
          <w:szCs w:val="24"/>
        </w:rPr>
        <w:t>i elektrycznej i czy widać już wzrost cen ?</w:t>
      </w:r>
    </w:p>
    <w:p w:rsidR="000357ED" w:rsidRPr="00B47473" w:rsidRDefault="000357ED" w:rsidP="007A3730">
      <w:pPr>
        <w:jc w:val="both"/>
        <w:rPr>
          <w:rFonts w:ascii="Arial" w:hAnsi="Arial" w:cs="Arial"/>
          <w:sz w:val="24"/>
          <w:szCs w:val="24"/>
        </w:rPr>
      </w:pPr>
    </w:p>
    <w:p w:rsidR="000357ED" w:rsidRPr="00B47473" w:rsidRDefault="00246057" w:rsidP="007A3730">
      <w:pPr>
        <w:jc w:val="both"/>
        <w:rPr>
          <w:rFonts w:ascii="Arial" w:hAnsi="Arial" w:cs="Arial"/>
          <w:sz w:val="24"/>
          <w:szCs w:val="24"/>
        </w:rPr>
      </w:pPr>
      <w:r w:rsidRPr="00B47473">
        <w:rPr>
          <w:rFonts w:ascii="Arial" w:hAnsi="Arial" w:cs="Arial"/>
          <w:sz w:val="24"/>
          <w:szCs w:val="24"/>
        </w:rPr>
        <w:t>Odpowiedzi radnej Butryn udzielił skarbnik m</w:t>
      </w:r>
      <w:r w:rsidR="000357ED" w:rsidRPr="00B47473">
        <w:rPr>
          <w:rFonts w:ascii="Arial" w:hAnsi="Arial" w:cs="Arial"/>
          <w:sz w:val="24"/>
          <w:szCs w:val="24"/>
        </w:rPr>
        <w:t>iasta</w:t>
      </w:r>
      <w:r w:rsidRPr="00B47473">
        <w:rPr>
          <w:rFonts w:ascii="Arial" w:hAnsi="Arial" w:cs="Arial"/>
          <w:sz w:val="24"/>
          <w:szCs w:val="24"/>
        </w:rPr>
        <w:t xml:space="preserve">. Odnośnie </w:t>
      </w:r>
      <w:r w:rsidR="00F84EFE" w:rsidRPr="00B47473">
        <w:rPr>
          <w:rFonts w:ascii="Arial" w:hAnsi="Arial" w:cs="Arial"/>
          <w:sz w:val="24"/>
          <w:szCs w:val="24"/>
        </w:rPr>
        <w:t>wzrost</w:t>
      </w:r>
      <w:r w:rsidRPr="00B47473">
        <w:rPr>
          <w:rFonts w:ascii="Arial" w:hAnsi="Arial" w:cs="Arial"/>
          <w:sz w:val="24"/>
          <w:szCs w:val="24"/>
        </w:rPr>
        <w:t>u</w:t>
      </w:r>
      <w:r w:rsidR="00F84EFE" w:rsidRPr="00B47473">
        <w:rPr>
          <w:rFonts w:ascii="Arial" w:hAnsi="Arial" w:cs="Arial"/>
          <w:sz w:val="24"/>
          <w:szCs w:val="24"/>
        </w:rPr>
        <w:t xml:space="preserve"> stó</w:t>
      </w:r>
      <w:r w:rsidRPr="00B47473">
        <w:rPr>
          <w:rFonts w:ascii="Arial" w:hAnsi="Arial" w:cs="Arial"/>
          <w:sz w:val="24"/>
          <w:szCs w:val="24"/>
        </w:rPr>
        <w:t>p procentowych, to</w:t>
      </w:r>
      <w:r w:rsidR="000357ED" w:rsidRPr="00B47473">
        <w:rPr>
          <w:rFonts w:ascii="Arial" w:hAnsi="Arial" w:cs="Arial"/>
          <w:sz w:val="24"/>
          <w:szCs w:val="24"/>
        </w:rPr>
        <w:t xml:space="preserve"> </w:t>
      </w:r>
      <w:r w:rsidRPr="00B47473">
        <w:rPr>
          <w:rFonts w:ascii="Arial" w:hAnsi="Arial" w:cs="Arial"/>
          <w:sz w:val="24"/>
          <w:szCs w:val="24"/>
        </w:rPr>
        <w:t>obsługa dł</w:t>
      </w:r>
      <w:r w:rsidR="00F84EFE" w:rsidRPr="00B47473">
        <w:rPr>
          <w:rFonts w:ascii="Arial" w:hAnsi="Arial" w:cs="Arial"/>
          <w:sz w:val="24"/>
          <w:szCs w:val="24"/>
        </w:rPr>
        <w:t xml:space="preserve">ugu na kolejny rok </w:t>
      </w:r>
      <w:r w:rsidRPr="00B47473">
        <w:rPr>
          <w:rFonts w:ascii="Arial" w:hAnsi="Arial" w:cs="Arial"/>
          <w:sz w:val="24"/>
          <w:szCs w:val="24"/>
        </w:rPr>
        <w:t>w budżecie miasta</w:t>
      </w:r>
      <w:r w:rsidR="000357ED" w:rsidRPr="00B47473">
        <w:rPr>
          <w:rFonts w:ascii="Arial" w:hAnsi="Arial" w:cs="Arial"/>
          <w:sz w:val="24"/>
          <w:szCs w:val="24"/>
        </w:rPr>
        <w:t xml:space="preserve"> została </w:t>
      </w:r>
      <w:r w:rsidR="00F84EFE" w:rsidRPr="00B47473">
        <w:rPr>
          <w:rFonts w:ascii="Arial" w:hAnsi="Arial" w:cs="Arial"/>
          <w:sz w:val="24"/>
          <w:szCs w:val="24"/>
        </w:rPr>
        <w:t>zwiększona</w:t>
      </w:r>
      <w:r w:rsidR="000357ED" w:rsidRPr="00B47473">
        <w:rPr>
          <w:rFonts w:ascii="Arial" w:hAnsi="Arial" w:cs="Arial"/>
          <w:sz w:val="24"/>
          <w:szCs w:val="24"/>
        </w:rPr>
        <w:t xml:space="preserve"> </w:t>
      </w:r>
      <w:r w:rsidRPr="00B47473">
        <w:rPr>
          <w:rFonts w:ascii="Arial" w:hAnsi="Arial" w:cs="Arial"/>
          <w:sz w:val="24"/>
          <w:szCs w:val="24"/>
        </w:rPr>
        <w:t>na ten cel, ab</w:t>
      </w:r>
      <w:r w:rsidR="000357ED" w:rsidRPr="00B47473">
        <w:rPr>
          <w:rFonts w:ascii="Arial" w:hAnsi="Arial" w:cs="Arial"/>
          <w:sz w:val="24"/>
          <w:szCs w:val="24"/>
        </w:rPr>
        <w:t xml:space="preserve">y </w:t>
      </w:r>
      <w:r w:rsidR="00F84EFE" w:rsidRPr="00B47473">
        <w:rPr>
          <w:rFonts w:ascii="Arial" w:hAnsi="Arial" w:cs="Arial"/>
          <w:sz w:val="24"/>
          <w:szCs w:val="24"/>
        </w:rPr>
        <w:t>środki</w:t>
      </w:r>
      <w:r w:rsidR="000357ED" w:rsidRPr="00B47473">
        <w:rPr>
          <w:rFonts w:ascii="Arial" w:hAnsi="Arial" w:cs="Arial"/>
          <w:sz w:val="24"/>
          <w:szCs w:val="24"/>
        </w:rPr>
        <w:t xml:space="preserve"> </w:t>
      </w:r>
      <w:r w:rsidRPr="00B47473">
        <w:rPr>
          <w:rFonts w:ascii="Arial" w:hAnsi="Arial" w:cs="Arial"/>
          <w:sz w:val="24"/>
          <w:szCs w:val="24"/>
        </w:rPr>
        <w:t xml:space="preserve">budżetowane były od samego początku. To samo </w:t>
      </w:r>
      <w:r w:rsidR="000357ED" w:rsidRPr="00B47473">
        <w:rPr>
          <w:rFonts w:ascii="Arial" w:hAnsi="Arial" w:cs="Arial"/>
          <w:sz w:val="24"/>
          <w:szCs w:val="24"/>
        </w:rPr>
        <w:t xml:space="preserve">tyczy </w:t>
      </w:r>
      <w:r w:rsidRPr="00B47473">
        <w:rPr>
          <w:rFonts w:ascii="Arial" w:hAnsi="Arial" w:cs="Arial"/>
          <w:sz w:val="24"/>
          <w:szCs w:val="24"/>
        </w:rPr>
        <w:br/>
        <w:t xml:space="preserve">się kosztów </w:t>
      </w:r>
      <w:r w:rsidR="000357ED" w:rsidRPr="00B47473">
        <w:rPr>
          <w:rFonts w:ascii="Arial" w:hAnsi="Arial" w:cs="Arial"/>
          <w:sz w:val="24"/>
          <w:szCs w:val="24"/>
        </w:rPr>
        <w:t xml:space="preserve">energii po przetargu który </w:t>
      </w:r>
      <w:r w:rsidR="00F84EFE" w:rsidRPr="00B47473">
        <w:rPr>
          <w:rFonts w:ascii="Arial" w:hAnsi="Arial" w:cs="Arial"/>
          <w:sz w:val="24"/>
          <w:szCs w:val="24"/>
        </w:rPr>
        <w:t>odbył</w:t>
      </w:r>
      <w:r w:rsidR="000357ED" w:rsidRPr="00B47473">
        <w:rPr>
          <w:rFonts w:ascii="Arial" w:hAnsi="Arial" w:cs="Arial"/>
          <w:sz w:val="24"/>
          <w:szCs w:val="24"/>
        </w:rPr>
        <w:t xml:space="preserve"> się </w:t>
      </w:r>
      <w:r w:rsidRPr="00B47473">
        <w:rPr>
          <w:rFonts w:ascii="Arial" w:hAnsi="Arial" w:cs="Arial"/>
          <w:sz w:val="24"/>
          <w:szCs w:val="24"/>
        </w:rPr>
        <w:t>na koniec roku</w:t>
      </w:r>
      <w:r w:rsidR="000357ED" w:rsidRPr="00B47473">
        <w:rPr>
          <w:rFonts w:ascii="Arial" w:hAnsi="Arial" w:cs="Arial"/>
          <w:sz w:val="24"/>
          <w:szCs w:val="24"/>
        </w:rPr>
        <w:t xml:space="preserve"> i umowa będzie podpisywana w  </w:t>
      </w:r>
      <w:r w:rsidRPr="00B47473">
        <w:rPr>
          <w:rFonts w:ascii="Arial" w:hAnsi="Arial" w:cs="Arial"/>
          <w:sz w:val="24"/>
          <w:szCs w:val="24"/>
        </w:rPr>
        <w:t>przyszłym</w:t>
      </w:r>
      <w:r w:rsidR="000357ED" w:rsidRPr="00B47473">
        <w:rPr>
          <w:rFonts w:ascii="Arial" w:hAnsi="Arial" w:cs="Arial"/>
          <w:sz w:val="24"/>
          <w:szCs w:val="24"/>
        </w:rPr>
        <w:t xml:space="preserve"> tygodniu, Kwoty </w:t>
      </w:r>
      <w:r w:rsidRPr="00B47473">
        <w:rPr>
          <w:rFonts w:ascii="Arial" w:hAnsi="Arial" w:cs="Arial"/>
          <w:sz w:val="24"/>
          <w:szCs w:val="24"/>
        </w:rPr>
        <w:t xml:space="preserve">skarbnik </w:t>
      </w:r>
      <w:r w:rsidR="000357ED" w:rsidRPr="00B47473">
        <w:rPr>
          <w:rFonts w:ascii="Arial" w:hAnsi="Arial" w:cs="Arial"/>
          <w:sz w:val="24"/>
          <w:szCs w:val="24"/>
        </w:rPr>
        <w:t xml:space="preserve">będzie </w:t>
      </w:r>
      <w:r w:rsidRPr="00B47473">
        <w:rPr>
          <w:rFonts w:ascii="Arial" w:hAnsi="Arial" w:cs="Arial"/>
          <w:sz w:val="24"/>
          <w:szCs w:val="24"/>
        </w:rPr>
        <w:t>mógł</w:t>
      </w:r>
      <w:r w:rsidR="000357ED" w:rsidRPr="00B47473">
        <w:rPr>
          <w:rFonts w:ascii="Arial" w:hAnsi="Arial" w:cs="Arial"/>
          <w:sz w:val="24"/>
          <w:szCs w:val="24"/>
        </w:rPr>
        <w:t xml:space="preserve"> dopiero </w:t>
      </w:r>
      <w:r w:rsidRPr="00B47473">
        <w:rPr>
          <w:rFonts w:ascii="Arial" w:hAnsi="Arial" w:cs="Arial"/>
          <w:sz w:val="24"/>
          <w:szCs w:val="24"/>
        </w:rPr>
        <w:t xml:space="preserve">podać </w:t>
      </w:r>
      <w:r w:rsidRPr="00B47473">
        <w:rPr>
          <w:rFonts w:ascii="Arial" w:hAnsi="Arial" w:cs="Arial"/>
          <w:sz w:val="24"/>
          <w:szCs w:val="24"/>
        </w:rPr>
        <w:br/>
        <w:t>po ogłoszeniu budż</w:t>
      </w:r>
      <w:r w:rsidR="000357ED" w:rsidRPr="00B47473">
        <w:rPr>
          <w:rFonts w:ascii="Arial" w:hAnsi="Arial" w:cs="Arial"/>
          <w:sz w:val="24"/>
          <w:szCs w:val="24"/>
        </w:rPr>
        <w:t>etu</w:t>
      </w:r>
      <w:r w:rsidRPr="00B47473">
        <w:rPr>
          <w:rFonts w:ascii="Arial" w:hAnsi="Arial" w:cs="Arial"/>
          <w:sz w:val="24"/>
          <w:szCs w:val="24"/>
        </w:rPr>
        <w:t>,</w:t>
      </w:r>
      <w:r w:rsidR="000357ED" w:rsidRPr="00B47473">
        <w:rPr>
          <w:rFonts w:ascii="Arial" w:hAnsi="Arial" w:cs="Arial"/>
          <w:sz w:val="24"/>
          <w:szCs w:val="24"/>
        </w:rPr>
        <w:t xml:space="preserve"> który </w:t>
      </w:r>
      <w:r w:rsidRPr="00B47473">
        <w:rPr>
          <w:rFonts w:ascii="Arial" w:hAnsi="Arial" w:cs="Arial"/>
          <w:sz w:val="24"/>
          <w:szCs w:val="24"/>
        </w:rPr>
        <w:t>nastąpi</w:t>
      </w:r>
      <w:r w:rsidR="000357ED" w:rsidRPr="00B47473">
        <w:rPr>
          <w:rFonts w:ascii="Arial" w:hAnsi="Arial" w:cs="Arial"/>
          <w:sz w:val="24"/>
          <w:szCs w:val="24"/>
        </w:rPr>
        <w:t xml:space="preserve"> </w:t>
      </w:r>
      <w:r w:rsidRPr="00B47473">
        <w:rPr>
          <w:rFonts w:ascii="Arial" w:hAnsi="Arial" w:cs="Arial"/>
          <w:sz w:val="24"/>
          <w:szCs w:val="24"/>
        </w:rPr>
        <w:t xml:space="preserve">dnia </w:t>
      </w:r>
      <w:r w:rsidR="000357ED" w:rsidRPr="00B47473">
        <w:rPr>
          <w:rFonts w:ascii="Arial" w:hAnsi="Arial" w:cs="Arial"/>
          <w:sz w:val="24"/>
          <w:szCs w:val="24"/>
        </w:rPr>
        <w:t xml:space="preserve">15 </w:t>
      </w:r>
      <w:r w:rsidRPr="00B47473">
        <w:rPr>
          <w:rFonts w:ascii="Arial" w:hAnsi="Arial" w:cs="Arial"/>
          <w:sz w:val="24"/>
          <w:szCs w:val="24"/>
        </w:rPr>
        <w:t>listopada</w:t>
      </w:r>
      <w:r w:rsidR="000357ED" w:rsidRPr="00B47473">
        <w:rPr>
          <w:rFonts w:ascii="Arial" w:hAnsi="Arial" w:cs="Arial"/>
          <w:sz w:val="24"/>
          <w:szCs w:val="24"/>
        </w:rPr>
        <w:t xml:space="preserve"> 2021r. </w:t>
      </w:r>
    </w:p>
    <w:p w:rsidR="000357ED" w:rsidRPr="00B47473" w:rsidRDefault="000357ED" w:rsidP="007A3730">
      <w:pPr>
        <w:jc w:val="both"/>
        <w:rPr>
          <w:rFonts w:ascii="Arial" w:hAnsi="Arial" w:cs="Arial"/>
          <w:sz w:val="24"/>
          <w:szCs w:val="24"/>
        </w:rPr>
      </w:pPr>
    </w:p>
    <w:p w:rsidR="008C253E" w:rsidRPr="00B47473" w:rsidRDefault="00246057" w:rsidP="007A3730">
      <w:pPr>
        <w:jc w:val="both"/>
        <w:rPr>
          <w:rFonts w:ascii="Arial" w:hAnsi="Arial" w:cs="Arial"/>
          <w:sz w:val="24"/>
          <w:szCs w:val="24"/>
        </w:rPr>
      </w:pPr>
      <w:r w:rsidRPr="00B47473">
        <w:rPr>
          <w:rFonts w:ascii="Arial" w:hAnsi="Arial" w:cs="Arial"/>
          <w:sz w:val="24"/>
          <w:szCs w:val="24"/>
        </w:rPr>
        <w:t xml:space="preserve">Kolejno głos zabrał Pan Lucjusz Nadbereżny. </w:t>
      </w:r>
      <w:r w:rsidR="00B86A81" w:rsidRPr="00B47473">
        <w:rPr>
          <w:rFonts w:ascii="Arial" w:hAnsi="Arial" w:cs="Arial"/>
          <w:sz w:val="24"/>
          <w:szCs w:val="24"/>
        </w:rPr>
        <w:t>Powiedział, że w</w:t>
      </w:r>
      <w:r w:rsidRPr="00B47473">
        <w:rPr>
          <w:rFonts w:ascii="Arial" w:hAnsi="Arial" w:cs="Arial"/>
          <w:sz w:val="24"/>
          <w:szCs w:val="24"/>
        </w:rPr>
        <w:t xml:space="preserve"> </w:t>
      </w:r>
      <w:r w:rsidR="00B86A81" w:rsidRPr="00B47473">
        <w:rPr>
          <w:rFonts w:ascii="Arial" w:hAnsi="Arial" w:cs="Arial"/>
          <w:sz w:val="24"/>
          <w:szCs w:val="24"/>
        </w:rPr>
        <w:t xml:space="preserve">związku </w:t>
      </w:r>
      <w:r w:rsidR="008C253E" w:rsidRPr="00B47473">
        <w:rPr>
          <w:rFonts w:ascii="Arial" w:hAnsi="Arial" w:cs="Arial"/>
          <w:sz w:val="24"/>
          <w:szCs w:val="24"/>
        </w:rPr>
        <w:br/>
      </w:r>
      <w:r w:rsidR="00B86A81" w:rsidRPr="00B47473">
        <w:rPr>
          <w:rFonts w:ascii="Arial" w:hAnsi="Arial" w:cs="Arial"/>
          <w:sz w:val="24"/>
          <w:szCs w:val="24"/>
        </w:rPr>
        <w:t>z dyskutowanym projektem uchwały, podobno na mieście powstało oburzenie wśród mieszkańców. Jego zdaniem</w:t>
      </w:r>
      <w:r w:rsidR="00BF07D7" w:rsidRPr="00B47473">
        <w:rPr>
          <w:rFonts w:ascii="Arial" w:hAnsi="Arial" w:cs="Arial"/>
          <w:sz w:val="24"/>
          <w:szCs w:val="24"/>
        </w:rPr>
        <w:t xml:space="preserve"> wina </w:t>
      </w:r>
      <w:r w:rsidR="00B86A81" w:rsidRPr="00B47473">
        <w:rPr>
          <w:rFonts w:ascii="Arial" w:hAnsi="Arial" w:cs="Arial"/>
          <w:sz w:val="24"/>
          <w:szCs w:val="24"/>
        </w:rPr>
        <w:t>leży po stronie</w:t>
      </w:r>
      <w:r w:rsidR="00BF07D7" w:rsidRPr="00B47473">
        <w:rPr>
          <w:rFonts w:ascii="Arial" w:hAnsi="Arial" w:cs="Arial"/>
          <w:sz w:val="24"/>
          <w:szCs w:val="24"/>
        </w:rPr>
        <w:t xml:space="preserve"> mediów, </w:t>
      </w:r>
      <w:r w:rsidR="00B86A81" w:rsidRPr="00B47473">
        <w:rPr>
          <w:rFonts w:ascii="Arial" w:hAnsi="Arial" w:cs="Arial"/>
          <w:sz w:val="24"/>
          <w:szCs w:val="24"/>
        </w:rPr>
        <w:t xml:space="preserve">które cytują przepisy </w:t>
      </w:r>
      <w:r w:rsidR="008C253E" w:rsidRPr="00B47473">
        <w:rPr>
          <w:rFonts w:ascii="Arial" w:hAnsi="Arial" w:cs="Arial"/>
          <w:sz w:val="24"/>
          <w:szCs w:val="24"/>
        </w:rPr>
        <w:br/>
      </w:r>
      <w:r w:rsidR="00B86A81" w:rsidRPr="00B47473">
        <w:rPr>
          <w:rFonts w:ascii="Arial" w:hAnsi="Arial" w:cs="Arial"/>
          <w:sz w:val="24"/>
          <w:szCs w:val="24"/>
        </w:rPr>
        <w:t xml:space="preserve">lub plany ale nie pokazują prognozy spłaty. W opinii Włodarza jest to istota </w:t>
      </w:r>
      <w:r w:rsidR="008C253E" w:rsidRPr="00B47473">
        <w:rPr>
          <w:rFonts w:ascii="Arial" w:hAnsi="Arial" w:cs="Arial"/>
          <w:sz w:val="24"/>
          <w:szCs w:val="24"/>
        </w:rPr>
        <w:t xml:space="preserve">dzisiejszej uchwały, że spłata tego zobowiązania zaplanowana jest w perspektywie dwóch lat. Jest to traktowane jako element finansowania zupełnie obiektywnych sytuacji, </w:t>
      </w:r>
      <w:r w:rsidR="008C253E" w:rsidRPr="00B47473">
        <w:rPr>
          <w:rFonts w:ascii="Arial" w:hAnsi="Arial" w:cs="Arial"/>
          <w:sz w:val="24"/>
          <w:szCs w:val="24"/>
        </w:rPr>
        <w:br/>
        <w:t xml:space="preserve">do których nie mogliśmy mieć wiedzy ani danych na początku roku podczas gdy był prognozowany, projektowany oraz przyjmowany przez </w:t>
      </w:r>
      <w:r w:rsidR="00E8744D">
        <w:rPr>
          <w:rFonts w:ascii="Arial" w:hAnsi="Arial" w:cs="Arial"/>
          <w:sz w:val="24"/>
          <w:szCs w:val="24"/>
        </w:rPr>
        <w:t>P</w:t>
      </w:r>
      <w:r w:rsidR="008C253E" w:rsidRPr="00B47473">
        <w:rPr>
          <w:rFonts w:ascii="Arial" w:hAnsi="Arial" w:cs="Arial"/>
          <w:sz w:val="24"/>
          <w:szCs w:val="24"/>
        </w:rPr>
        <w:t>aństwa budżet na rok 2021.</w:t>
      </w:r>
    </w:p>
    <w:p w:rsidR="008C253E" w:rsidRPr="00B47473" w:rsidRDefault="008C253E" w:rsidP="007A3730">
      <w:pPr>
        <w:jc w:val="both"/>
        <w:rPr>
          <w:rFonts w:ascii="Arial" w:hAnsi="Arial" w:cs="Arial"/>
          <w:sz w:val="24"/>
          <w:szCs w:val="24"/>
        </w:rPr>
      </w:pPr>
      <w:r w:rsidRPr="00B47473">
        <w:rPr>
          <w:rFonts w:ascii="Arial" w:hAnsi="Arial" w:cs="Arial"/>
          <w:sz w:val="24"/>
          <w:szCs w:val="24"/>
        </w:rPr>
        <w:t xml:space="preserve">Pierwsze to są zadania </w:t>
      </w:r>
      <w:r w:rsidR="00BF07D7" w:rsidRPr="00B47473">
        <w:rPr>
          <w:rFonts w:ascii="Arial" w:hAnsi="Arial" w:cs="Arial"/>
          <w:sz w:val="24"/>
          <w:szCs w:val="24"/>
        </w:rPr>
        <w:t xml:space="preserve">z zakresu majątkowego </w:t>
      </w:r>
      <w:r w:rsidRPr="00B47473">
        <w:rPr>
          <w:rFonts w:ascii="Arial" w:hAnsi="Arial" w:cs="Arial"/>
          <w:sz w:val="24"/>
          <w:szCs w:val="24"/>
        </w:rPr>
        <w:t>dofinansowanego ze źródeł zewnętrznych. P</w:t>
      </w:r>
      <w:r w:rsidR="00BF07D7" w:rsidRPr="00B47473">
        <w:rPr>
          <w:rFonts w:ascii="Arial" w:hAnsi="Arial" w:cs="Arial"/>
          <w:sz w:val="24"/>
          <w:szCs w:val="24"/>
        </w:rPr>
        <w:t>rzyspieszenie prac oraz rzeczowy harmonogram p</w:t>
      </w:r>
      <w:r w:rsidR="00E8744D">
        <w:rPr>
          <w:rFonts w:ascii="Arial" w:hAnsi="Arial" w:cs="Arial"/>
          <w:sz w:val="24"/>
          <w:szCs w:val="24"/>
        </w:rPr>
        <w:t>r</w:t>
      </w:r>
      <w:r w:rsidR="00BF07D7" w:rsidRPr="00B47473">
        <w:rPr>
          <w:rFonts w:ascii="Arial" w:hAnsi="Arial" w:cs="Arial"/>
          <w:sz w:val="24"/>
          <w:szCs w:val="24"/>
        </w:rPr>
        <w:t>ac rozpoczętych p</w:t>
      </w:r>
      <w:r w:rsidRPr="00B47473">
        <w:rPr>
          <w:rFonts w:ascii="Arial" w:hAnsi="Arial" w:cs="Arial"/>
          <w:sz w:val="24"/>
          <w:szCs w:val="24"/>
        </w:rPr>
        <w:t>okazuje, że</w:t>
      </w:r>
      <w:r w:rsidR="00BF07D7" w:rsidRPr="00B47473">
        <w:rPr>
          <w:rFonts w:ascii="Arial" w:hAnsi="Arial" w:cs="Arial"/>
          <w:sz w:val="24"/>
          <w:szCs w:val="24"/>
        </w:rPr>
        <w:t xml:space="preserve"> </w:t>
      </w:r>
      <w:r w:rsidRPr="00B47473">
        <w:rPr>
          <w:rFonts w:ascii="Arial" w:hAnsi="Arial" w:cs="Arial"/>
          <w:sz w:val="24"/>
          <w:szCs w:val="24"/>
        </w:rPr>
        <w:t>są realizowane już</w:t>
      </w:r>
      <w:r w:rsidR="00BF07D7" w:rsidRPr="00B47473">
        <w:rPr>
          <w:rFonts w:ascii="Arial" w:hAnsi="Arial" w:cs="Arial"/>
          <w:sz w:val="24"/>
          <w:szCs w:val="24"/>
        </w:rPr>
        <w:t xml:space="preserve"> zadania </w:t>
      </w:r>
      <w:r w:rsidRPr="00B47473">
        <w:rPr>
          <w:rFonts w:ascii="Arial" w:hAnsi="Arial" w:cs="Arial"/>
          <w:sz w:val="24"/>
          <w:szCs w:val="24"/>
        </w:rPr>
        <w:t>z zakresu wydatków nie</w:t>
      </w:r>
      <w:r w:rsidR="00E8744D">
        <w:rPr>
          <w:rFonts w:ascii="Arial" w:hAnsi="Arial" w:cs="Arial"/>
          <w:sz w:val="24"/>
          <w:szCs w:val="24"/>
        </w:rPr>
        <w:t xml:space="preserve"> </w:t>
      </w:r>
      <w:r w:rsidRPr="00B47473">
        <w:rPr>
          <w:rFonts w:ascii="Arial" w:hAnsi="Arial" w:cs="Arial"/>
          <w:sz w:val="24"/>
          <w:szCs w:val="24"/>
        </w:rPr>
        <w:t xml:space="preserve">objętych dofinansowaniem a wymagają udziału środków własnych miasta.  Zmienia </w:t>
      </w:r>
      <w:r w:rsidRPr="00B47473">
        <w:rPr>
          <w:rFonts w:ascii="Arial" w:hAnsi="Arial" w:cs="Arial"/>
          <w:sz w:val="24"/>
          <w:szCs w:val="24"/>
        </w:rPr>
        <w:br/>
        <w:t>to perspektywę planowania w kolejnych budżetach</w:t>
      </w:r>
      <w:r w:rsidR="00E8744D">
        <w:rPr>
          <w:rFonts w:ascii="Arial" w:hAnsi="Arial" w:cs="Arial"/>
          <w:sz w:val="24"/>
          <w:szCs w:val="24"/>
        </w:rPr>
        <w:t>.</w:t>
      </w:r>
      <w:r w:rsidRPr="00B47473">
        <w:rPr>
          <w:rFonts w:ascii="Arial" w:hAnsi="Arial" w:cs="Arial"/>
          <w:sz w:val="24"/>
          <w:szCs w:val="24"/>
        </w:rPr>
        <w:t xml:space="preserve"> </w:t>
      </w:r>
      <w:r w:rsidRPr="00B47473">
        <w:rPr>
          <w:rFonts w:ascii="Arial" w:hAnsi="Arial" w:cs="Arial"/>
          <w:sz w:val="24"/>
          <w:szCs w:val="24"/>
        </w:rPr>
        <w:br/>
        <w:t>Stąd wynika prognoza spłaty zobowiązań. Dotyczy to dwóch zadań. Pierwszym z nich jest budowa t</w:t>
      </w:r>
      <w:r w:rsidR="00BF07D7" w:rsidRPr="00B47473">
        <w:rPr>
          <w:rFonts w:ascii="Arial" w:hAnsi="Arial" w:cs="Arial"/>
          <w:sz w:val="24"/>
          <w:szCs w:val="24"/>
        </w:rPr>
        <w:t xml:space="preserve">unelu </w:t>
      </w:r>
      <w:r w:rsidRPr="00B47473">
        <w:rPr>
          <w:rFonts w:ascii="Arial" w:hAnsi="Arial" w:cs="Arial"/>
          <w:sz w:val="24"/>
          <w:szCs w:val="24"/>
        </w:rPr>
        <w:t xml:space="preserve">pomiędzy ul. 11-go Listopada, </w:t>
      </w:r>
      <w:r w:rsidRPr="00B47473">
        <w:rPr>
          <w:rFonts w:ascii="Arial" w:hAnsi="Arial" w:cs="Arial"/>
          <w:sz w:val="24"/>
          <w:szCs w:val="24"/>
        </w:rPr>
        <w:br/>
        <w:t>ul. Okulickiego i ul. Przemysłową. Drugim zadaniem jest</w:t>
      </w:r>
      <w:r w:rsidR="00BF07D7" w:rsidRPr="00B47473">
        <w:rPr>
          <w:rFonts w:ascii="Arial" w:hAnsi="Arial" w:cs="Arial"/>
          <w:sz w:val="24"/>
          <w:szCs w:val="24"/>
        </w:rPr>
        <w:t xml:space="preserve"> rozbudowa rynku </w:t>
      </w:r>
      <w:r w:rsidRPr="00B47473">
        <w:rPr>
          <w:rFonts w:ascii="Arial" w:hAnsi="Arial" w:cs="Arial"/>
          <w:sz w:val="24"/>
          <w:szCs w:val="24"/>
        </w:rPr>
        <w:br/>
      </w:r>
      <w:r w:rsidR="00BF07D7" w:rsidRPr="00B47473">
        <w:rPr>
          <w:rFonts w:ascii="Arial" w:hAnsi="Arial" w:cs="Arial"/>
          <w:sz w:val="24"/>
          <w:szCs w:val="24"/>
        </w:rPr>
        <w:t xml:space="preserve">w Rozwadowie. </w:t>
      </w:r>
    </w:p>
    <w:p w:rsidR="00BF07D7" w:rsidRPr="00B47473" w:rsidRDefault="008C253E" w:rsidP="007A3730">
      <w:pPr>
        <w:jc w:val="both"/>
        <w:rPr>
          <w:rFonts w:ascii="Arial" w:hAnsi="Arial" w:cs="Arial"/>
          <w:sz w:val="24"/>
          <w:szCs w:val="24"/>
        </w:rPr>
      </w:pPr>
      <w:r w:rsidRPr="00B47473">
        <w:rPr>
          <w:rFonts w:ascii="Arial" w:hAnsi="Arial" w:cs="Arial"/>
          <w:sz w:val="24"/>
          <w:szCs w:val="24"/>
        </w:rPr>
        <w:t>Odnośnie</w:t>
      </w:r>
      <w:r w:rsidR="00BF07D7" w:rsidRPr="00B47473">
        <w:rPr>
          <w:rFonts w:ascii="Arial" w:hAnsi="Arial" w:cs="Arial"/>
          <w:sz w:val="24"/>
          <w:szCs w:val="24"/>
        </w:rPr>
        <w:t xml:space="preserve"> </w:t>
      </w:r>
      <w:r w:rsidRPr="00B47473">
        <w:rPr>
          <w:rFonts w:ascii="Arial" w:hAnsi="Arial" w:cs="Arial"/>
          <w:sz w:val="24"/>
          <w:szCs w:val="24"/>
        </w:rPr>
        <w:t>kwestii podwyżki stóp procentowych</w:t>
      </w:r>
      <w:r w:rsidR="00BF07D7" w:rsidRPr="00B47473">
        <w:rPr>
          <w:rFonts w:ascii="Arial" w:hAnsi="Arial" w:cs="Arial"/>
          <w:sz w:val="24"/>
          <w:szCs w:val="24"/>
        </w:rPr>
        <w:t xml:space="preserve">, </w:t>
      </w:r>
      <w:r w:rsidR="000C7F5A" w:rsidRPr="00B47473">
        <w:rPr>
          <w:rFonts w:ascii="Arial" w:hAnsi="Arial" w:cs="Arial"/>
          <w:sz w:val="24"/>
          <w:szCs w:val="24"/>
        </w:rPr>
        <w:t xml:space="preserve">Włodarz </w:t>
      </w:r>
      <w:r w:rsidR="007D557C" w:rsidRPr="00B47473">
        <w:rPr>
          <w:rFonts w:ascii="Arial" w:hAnsi="Arial" w:cs="Arial"/>
          <w:sz w:val="24"/>
          <w:szCs w:val="24"/>
        </w:rPr>
        <w:t>przyznał</w:t>
      </w:r>
      <w:r w:rsidR="00BF07D7" w:rsidRPr="00B47473">
        <w:rPr>
          <w:rFonts w:ascii="Arial" w:hAnsi="Arial" w:cs="Arial"/>
          <w:sz w:val="24"/>
          <w:szCs w:val="24"/>
        </w:rPr>
        <w:t xml:space="preserve"> </w:t>
      </w:r>
      <w:r w:rsidR="000C7F5A" w:rsidRPr="00B47473">
        <w:rPr>
          <w:rFonts w:ascii="Arial" w:hAnsi="Arial" w:cs="Arial"/>
          <w:sz w:val="24"/>
          <w:szCs w:val="24"/>
        </w:rPr>
        <w:t>że radny M</w:t>
      </w:r>
      <w:r w:rsidR="00BF07D7" w:rsidRPr="00B47473">
        <w:rPr>
          <w:rFonts w:ascii="Arial" w:hAnsi="Arial" w:cs="Arial"/>
          <w:sz w:val="24"/>
          <w:szCs w:val="24"/>
        </w:rPr>
        <w:t xml:space="preserve">arczak </w:t>
      </w:r>
      <w:r w:rsidR="000C7F5A" w:rsidRPr="00B47473">
        <w:rPr>
          <w:rFonts w:ascii="Arial" w:hAnsi="Arial" w:cs="Arial"/>
          <w:sz w:val="24"/>
          <w:szCs w:val="24"/>
        </w:rPr>
        <w:t>miał rację odnośnie wzrostu inflacji w Polsce i przewidział kryzys energetyczny</w:t>
      </w:r>
      <w:r w:rsidR="00BF07D7" w:rsidRPr="00B47473">
        <w:rPr>
          <w:rFonts w:ascii="Arial" w:hAnsi="Arial" w:cs="Arial"/>
          <w:sz w:val="24"/>
          <w:szCs w:val="24"/>
        </w:rPr>
        <w:t>, który powoduje wzrost kosztów en</w:t>
      </w:r>
      <w:r w:rsidR="000C7F5A" w:rsidRPr="00B47473">
        <w:rPr>
          <w:rFonts w:ascii="Arial" w:hAnsi="Arial" w:cs="Arial"/>
          <w:sz w:val="24"/>
          <w:szCs w:val="24"/>
        </w:rPr>
        <w:t>ergii, gazu oraz cen paliw</w:t>
      </w:r>
      <w:r w:rsidR="00BF07D7" w:rsidRPr="00B47473">
        <w:rPr>
          <w:rFonts w:ascii="Arial" w:hAnsi="Arial" w:cs="Arial"/>
          <w:sz w:val="24"/>
          <w:szCs w:val="24"/>
        </w:rPr>
        <w:t xml:space="preserve">. </w:t>
      </w:r>
      <w:r w:rsidR="000C7F5A" w:rsidRPr="00B47473">
        <w:rPr>
          <w:rFonts w:ascii="Arial" w:hAnsi="Arial" w:cs="Arial"/>
          <w:sz w:val="24"/>
          <w:szCs w:val="24"/>
        </w:rPr>
        <w:t xml:space="preserve"> </w:t>
      </w:r>
      <w:r w:rsidR="00BF07D7" w:rsidRPr="00B47473">
        <w:rPr>
          <w:rFonts w:ascii="Arial" w:hAnsi="Arial" w:cs="Arial"/>
          <w:sz w:val="24"/>
          <w:szCs w:val="24"/>
        </w:rPr>
        <w:t xml:space="preserve">Pan Prezydent przyznał, </w:t>
      </w:r>
      <w:r w:rsidR="000C7F5A" w:rsidRPr="00B47473">
        <w:rPr>
          <w:rFonts w:ascii="Arial" w:hAnsi="Arial" w:cs="Arial"/>
          <w:sz w:val="24"/>
          <w:szCs w:val="24"/>
        </w:rPr>
        <w:br/>
      </w:r>
      <w:r w:rsidR="00BF07D7" w:rsidRPr="00B47473">
        <w:rPr>
          <w:rFonts w:ascii="Arial" w:hAnsi="Arial" w:cs="Arial"/>
          <w:sz w:val="24"/>
          <w:szCs w:val="24"/>
        </w:rPr>
        <w:t xml:space="preserve">że nie </w:t>
      </w:r>
      <w:r w:rsidR="000C7F5A" w:rsidRPr="00B47473">
        <w:rPr>
          <w:rFonts w:ascii="Arial" w:hAnsi="Arial" w:cs="Arial"/>
          <w:sz w:val="24"/>
          <w:szCs w:val="24"/>
        </w:rPr>
        <w:t>uważa się za osobę nieomylną</w:t>
      </w:r>
      <w:r w:rsidR="00BF07D7" w:rsidRPr="00B47473">
        <w:rPr>
          <w:rFonts w:ascii="Arial" w:hAnsi="Arial" w:cs="Arial"/>
          <w:sz w:val="24"/>
          <w:szCs w:val="24"/>
        </w:rPr>
        <w:t xml:space="preserve"> i poprzednia analiza była błędna, pomimo </w:t>
      </w:r>
      <w:r w:rsidR="000C7F5A" w:rsidRPr="00B47473">
        <w:rPr>
          <w:rFonts w:ascii="Arial" w:hAnsi="Arial" w:cs="Arial"/>
          <w:sz w:val="24"/>
          <w:szCs w:val="24"/>
        </w:rPr>
        <w:br/>
      </w:r>
      <w:r w:rsidR="00BF07D7" w:rsidRPr="00B47473">
        <w:rPr>
          <w:rFonts w:ascii="Arial" w:hAnsi="Arial" w:cs="Arial"/>
          <w:sz w:val="24"/>
          <w:szCs w:val="24"/>
        </w:rPr>
        <w:t xml:space="preserve">że opinia jego była </w:t>
      </w:r>
      <w:r w:rsidR="000C7F5A" w:rsidRPr="00B47473">
        <w:rPr>
          <w:rFonts w:ascii="Arial" w:hAnsi="Arial" w:cs="Arial"/>
          <w:sz w:val="24"/>
          <w:szCs w:val="24"/>
        </w:rPr>
        <w:t>oparta na bezpośredniej rozmowie z członkami Rady Polityki Pieniężnej w czerwcu, w czasie gdy wszystkie zapowiedzi prognozy inflacyjne</w:t>
      </w:r>
      <w:r w:rsidR="00E8744D">
        <w:rPr>
          <w:rFonts w:ascii="Arial" w:hAnsi="Arial" w:cs="Arial"/>
          <w:sz w:val="24"/>
          <w:szCs w:val="24"/>
        </w:rPr>
        <w:t>j</w:t>
      </w:r>
      <w:r w:rsidR="000C7F5A" w:rsidRPr="00B47473">
        <w:rPr>
          <w:rFonts w:ascii="Arial" w:hAnsi="Arial" w:cs="Arial"/>
          <w:sz w:val="24"/>
          <w:szCs w:val="24"/>
        </w:rPr>
        <w:t xml:space="preserve"> były zupełnie inne. Zdaniem Pana Nadbereżnego, g</w:t>
      </w:r>
      <w:r w:rsidR="00BF07D7" w:rsidRPr="00B47473">
        <w:rPr>
          <w:rFonts w:ascii="Arial" w:hAnsi="Arial" w:cs="Arial"/>
          <w:sz w:val="24"/>
          <w:szCs w:val="24"/>
        </w:rPr>
        <w:t xml:space="preserve">dyby </w:t>
      </w:r>
      <w:r w:rsidR="000C7F5A" w:rsidRPr="00B47473">
        <w:rPr>
          <w:rFonts w:ascii="Arial" w:hAnsi="Arial" w:cs="Arial"/>
          <w:sz w:val="24"/>
          <w:szCs w:val="24"/>
        </w:rPr>
        <w:t xml:space="preserve">ktokolwiek w tamtym czasie </w:t>
      </w:r>
      <w:r w:rsidR="003017F8" w:rsidRPr="00B47473">
        <w:rPr>
          <w:rFonts w:ascii="Arial" w:hAnsi="Arial" w:cs="Arial"/>
          <w:sz w:val="24"/>
          <w:szCs w:val="24"/>
        </w:rPr>
        <w:br/>
      </w:r>
      <w:r w:rsidR="000C7F5A" w:rsidRPr="00B47473">
        <w:rPr>
          <w:rFonts w:ascii="Arial" w:hAnsi="Arial" w:cs="Arial"/>
          <w:sz w:val="24"/>
          <w:szCs w:val="24"/>
        </w:rPr>
        <w:t>był</w:t>
      </w:r>
      <w:r w:rsidR="003017F8" w:rsidRPr="00B47473">
        <w:rPr>
          <w:rFonts w:ascii="Arial" w:hAnsi="Arial" w:cs="Arial"/>
          <w:sz w:val="24"/>
          <w:szCs w:val="24"/>
        </w:rPr>
        <w:t xml:space="preserve"> </w:t>
      </w:r>
      <w:r w:rsidR="000C7F5A" w:rsidRPr="00B47473">
        <w:rPr>
          <w:rFonts w:ascii="Arial" w:hAnsi="Arial" w:cs="Arial"/>
          <w:sz w:val="24"/>
          <w:szCs w:val="24"/>
        </w:rPr>
        <w:t xml:space="preserve">w </w:t>
      </w:r>
      <w:r w:rsidR="00BF07D7" w:rsidRPr="00B47473">
        <w:rPr>
          <w:rFonts w:ascii="Arial" w:hAnsi="Arial" w:cs="Arial"/>
          <w:sz w:val="24"/>
          <w:szCs w:val="24"/>
        </w:rPr>
        <w:t xml:space="preserve">stanie przewidzieć </w:t>
      </w:r>
      <w:r w:rsidR="000C7F5A" w:rsidRPr="00B47473">
        <w:rPr>
          <w:rFonts w:ascii="Arial" w:hAnsi="Arial" w:cs="Arial"/>
          <w:sz w:val="24"/>
          <w:szCs w:val="24"/>
        </w:rPr>
        <w:t xml:space="preserve">poważne skutki inflacji na całym świecie i oszacować  dzisiejszą cenę gazu i paliwa to należałaby się nagroda Nobla w tym zakresie. </w:t>
      </w:r>
      <w:r w:rsidR="003017F8" w:rsidRPr="00B47473">
        <w:rPr>
          <w:rFonts w:ascii="Arial" w:hAnsi="Arial" w:cs="Arial"/>
          <w:sz w:val="24"/>
          <w:szCs w:val="24"/>
        </w:rPr>
        <w:t xml:space="preserve">Odnośnie planowania budżetu Pan Prezydent dodał, że to nie jest tak, że my </w:t>
      </w:r>
      <w:r w:rsidR="003017F8" w:rsidRPr="00B47473">
        <w:rPr>
          <w:rFonts w:ascii="Arial" w:hAnsi="Arial" w:cs="Arial"/>
          <w:sz w:val="24"/>
          <w:szCs w:val="24"/>
        </w:rPr>
        <w:br/>
        <w:t>nie jesteśmy również stronami, które w pewnym momencie zyskują na tym. Jako podmiot</w:t>
      </w:r>
      <w:r w:rsidR="000C7F5A" w:rsidRPr="00B47473">
        <w:rPr>
          <w:rFonts w:ascii="Arial" w:hAnsi="Arial" w:cs="Arial"/>
          <w:sz w:val="24"/>
          <w:szCs w:val="24"/>
        </w:rPr>
        <w:t xml:space="preserve"> </w:t>
      </w:r>
      <w:r w:rsidR="003017F8" w:rsidRPr="00B47473">
        <w:rPr>
          <w:rFonts w:ascii="Arial" w:hAnsi="Arial" w:cs="Arial"/>
          <w:sz w:val="24"/>
          <w:szCs w:val="24"/>
        </w:rPr>
        <w:t xml:space="preserve">który prowadzi sprzedaż nieruchomości oraz który ma zaplanowaną sprzedaż nieruchomości na lata przyszłe </w:t>
      </w:r>
      <w:r w:rsidR="000C7F5A" w:rsidRPr="00B47473">
        <w:rPr>
          <w:rFonts w:ascii="Arial" w:hAnsi="Arial" w:cs="Arial"/>
          <w:sz w:val="24"/>
          <w:szCs w:val="24"/>
        </w:rPr>
        <w:t>jesteśmy</w:t>
      </w:r>
      <w:r w:rsidR="003017F8" w:rsidRPr="00B47473">
        <w:rPr>
          <w:rFonts w:ascii="Arial" w:hAnsi="Arial" w:cs="Arial"/>
          <w:sz w:val="24"/>
          <w:szCs w:val="24"/>
        </w:rPr>
        <w:t xml:space="preserve"> również</w:t>
      </w:r>
      <w:r w:rsidR="000C7F5A" w:rsidRPr="00B47473">
        <w:rPr>
          <w:rFonts w:ascii="Arial" w:hAnsi="Arial" w:cs="Arial"/>
          <w:sz w:val="24"/>
          <w:szCs w:val="24"/>
        </w:rPr>
        <w:t xml:space="preserve"> beneficjentami rekordowych </w:t>
      </w:r>
      <w:r w:rsidR="003017F8" w:rsidRPr="00B47473">
        <w:rPr>
          <w:rFonts w:ascii="Arial" w:hAnsi="Arial" w:cs="Arial"/>
          <w:sz w:val="24"/>
          <w:szCs w:val="24"/>
        </w:rPr>
        <w:br/>
        <w:t xml:space="preserve">cen nieruchomości, w tym działek. Na koniec Włodarz zapewnił, że ta uchwała jest </w:t>
      </w:r>
      <w:r w:rsidR="003017F8" w:rsidRPr="00B47473">
        <w:rPr>
          <w:rFonts w:ascii="Arial" w:hAnsi="Arial" w:cs="Arial"/>
          <w:sz w:val="24"/>
          <w:szCs w:val="24"/>
        </w:rPr>
        <w:lastRenderedPageBreak/>
        <w:t>racjonalna, jest wynikiem trzeciego elementu, które</w:t>
      </w:r>
      <w:r w:rsidR="00E8744D">
        <w:rPr>
          <w:rFonts w:ascii="Arial" w:hAnsi="Arial" w:cs="Arial"/>
          <w:sz w:val="24"/>
          <w:szCs w:val="24"/>
        </w:rPr>
        <w:t>go</w:t>
      </w:r>
      <w:r w:rsidR="003017F8" w:rsidRPr="00B47473">
        <w:rPr>
          <w:rFonts w:ascii="Arial" w:hAnsi="Arial" w:cs="Arial"/>
          <w:sz w:val="24"/>
          <w:szCs w:val="24"/>
        </w:rPr>
        <w:t xml:space="preserve"> nie dało się przewidzieć </w:t>
      </w:r>
      <w:r w:rsidR="003017F8" w:rsidRPr="00B47473">
        <w:rPr>
          <w:rFonts w:ascii="Arial" w:hAnsi="Arial" w:cs="Arial"/>
          <w:sz w:val="24"/>
          <w:szCs w:val="24"/>
        </w:rPr>
        <w:br/>
        <w:t xml:space="preserve">na początku roku, a więc konstrukcji ustawy, która dla Stalowej Woli jest największą szansą rozwoju gospodarczego i stworzenia nowych miejsc pracy. Jeśli mowa </w:t>
      </w:r>
      <w:r w:rsidR="003017F8" w:rsidRPr="00B47473">
        <w:rPr>
          <w:rFonts w:ascii="Arial" w:hAnsi="Arial" w:cs="Arial"/>
          <w:sz w:val="24"/>
          <w:szCs w:val="24"/>
        </w:rPr>
        <w:br/>
        <w:t xml:space="preserve">o prognozie budżetu, dochodów i strategii miasta to jest to ogromna okazja </w:t>
      </w:r>
      <w:r w:rsidR="003017F8" w:rsidRPr="00B47473">
        <w:rPr>
          <w:rFonts w:ascii="Arial" w:hAnsi="Arial" w:cs="Arial"/>
          <w:sz w:val="24"/>
          <w:szCs w:val="24"/>
        </w:rPr>
        <w:br/>
        <w:t xml:space="preserve">dla naszego miasta. Zdaniem </w:t>
      </w:r>
      <w:r w:rsidR="006D26E0" w:rsidRPr="00B47473">
        <w:rPr>
          <w:rFonts w:ascii="Arial" w:hAnsi="Arial" w:cs="Arial"/>
          <w:sz w:val="24"/>
          <w:szCs w:val="24"/>
        </w:rPr>
        <w:t>Gospodarza Miasta</w:t>
      </w:r>
      <w:r w:rsidR="003017F8" w:rsidRPr="00B47473">
        <w:rPr>
          <w:rFonts w:ascii="Arial" w:hAnsi="Arial" w:cs="Arial"/>
          <w:sz w:val="24"/>
          <w:szCs w:val="24"/>
        </w:rPr>
        <w:t xml:space="preserve">, musimy na chwilę skorzystać </w:t>
      </w:r>
      <w:r w:rsidR="006D26E0" w:rsidRPr="00B47473">
        <w:rPr>
          <w:rFonts w:ascii="Arial" w:hAnsi="Arial" w:cs="Arial"/>
          <w:sz w:val="24"/>
          <w:szCs w:val="24"/>
        </w:rPr>
        <w:br/>
      </w:r>
      <w:r w:rsidR="003017F8" w:rsidRPr="00B47473">
        <w:rPr>
          <w:rFonts w:ascii="Arial" w:hAnsi="Arial" w:cs="Arial"/>
          <w:sz w:val="24"/>
          <w:szCs w:val="24"/>
        </w:rPr>
        <w:t>ze środków dłużnych aby sfinansować te działania, które dadzą nam duży zastrzyk finansowy na samych operacjach majątkowych dot. tego działania. Kolejno zapewni gminie stałe dochody z podatku od nieruchomości, z udziału w podatkach krajowych oraz zakresu wielkich inwestycji, jakie będą odbywały się na terenie Stalowej Woli.</w:t>
      </w:r>
    </w:p>
    <w:p w:rsidR="00BF07D7" w:rsidRPr="00B47473" w:rsidRDefault="00BF07D7" w:rsidP="007A3730">
      <w:pPr>
        <w:jc w:val="both"/>
        <w:rPr>
          <w:rFonts w:ascii="Arial" w:hAnsi="Arial" w:cs="Arial"/>
          <w:sz w:val="24"/>
          <w:szCs w:val="24"/>
        </w:rPr>
      </w:pPr>
    </w:p>
    <w:p w:rsidR="000357ED" w:rsidRPr="00B47473" w:rsidRDefault="003017F8" w:rsidP="007A3730">
      <w:pPr>
        <w:jc w:val="both"/>
        <w:rPr>
          <w:rFonts w:ascii="Arial" w:hAnsi="Arial" w:cs="Arial"/>
          <w:sz w:val="24"/>
          <w:szCs w:val="24"/>
        </w:rPr>
      </w:pPr>
      <w:r w:rsidRPr="00B47473">
        <w:rPr>
          <w:rFonts w:ascii="Arial" w:hAnsi="Arial" w:cs="Arial"/>
          <w:sz w:val="24"/>
          <w:szCs w:val="24"/>
        </w:rPr>
        <w:t>Głos zabrał ponownie Pan Damian Marczak. P</w:t>
      </w:r>
      <w:r w:rsidR="00496FF3" w:rsidRPr="00B47473">
        <w:rPr>
          <w:rFonts w:ascii="Arial" w:hAnsi="Arial" w:cs="Arial"/>
          <w:sz w:val="24"/>
          <w:szCs w:val="24"/>
        </w:rPr>
        <w:t>owiedział</w:t>
      </w:r>
      <w:r w:rsidRPr="00B47473">
        <w:rPr>
          <w:rFonts w:ascii="Arial" w:hAnsi="Arial" w:cs="Arial"/>
          <w:sz w:val="24"/>
          <w:szCs w:val="24"/>
        </w:rPr>
        <w:t>, ż</w:t>
      </w:r>
      <w:r w:rsidR="00496FF3" w:rsidRPr="00B47473">
        <w:rPr>
          <w:rFonts w:ascii="Arial" w:hAnsi="Arial" w:cs="Arial"/>
          <w:sz w:val="24"/>
          <w:szCs w:val="24"/>
        </w:rPr>
        <w:t xml:space="preserve">e gdyby 28 mln </w:t>
      </w:r>
      <w:r w:rsidRPr="00B47473">
        <w:rPr>
          <w:rFonts w:ascii="Arial" w:hAnsi="Arial" w:cs="Arial"/>
          <w:sz w:val="24"/>
          <w:szCs w:val="24"/>
        </w:rPr>
        <w:t xml:space="preserve">zł </w:t>
      </w:r>
      <w:r w:rsidR="00496FF3" w:rsidRPr="00B47473">
        <w:rPr>
          <w:rFonts w:ascii="Arial" w:hAnsi="Arial" w:cs="Arial"/>
          <w:sz w:val="24"/>
          <w:szCs w:val="24"/>
        </w:rPr>
        <w:t>były</w:t>
      </w:r>
      <w:r w:rsidRPr="00B47473">
        <w:rPr>
          <w:rFonts w:ascii="Arial" w:hAnsi="Arial" w:cs="Arial"/>
          <w:sz w:val="24"/>
          <w:szCs w:val="24"/>
        </w:rPr>
        <w:t xml:space="preserve"> </w:t>
      </w:r>
      <w:r w:rsidR="006D26E0" w:rsidRPr="00B47473">
        <w:rPr>
          <w:rFonts w:ascii="Arial" w:hAnsi="Arial" w:cs="Arial"/>
          <w:sz w:val="24"/>
          <w:szCs w:val="24"/>
        </w:rPr>
        <w:t xml:space="preserve">faktycznie </w:t>
      </w:r>
      <w:r w:rsidRPr="00B47473">
        <w:rPr>
          <w:rFonts w:ascii="Arial" w:hAnsi="Arial" w:cs="Arial"/>
          <w:sz w:val="24"/>
          <w:szCs w:val="24"/>
        </w:rPr>
        <w:t xml:space="preserve">przeznaczone </w:t>
      </w:r>
      <w:r w:rsidR="00496FF3" w:rsidRPr="00B47473">
        <w:rPr>
          <w:rFonts w:ascii="Arial" w:hAnsi="Arial" w:cs="Arial"/>
          <w:sz w:val="24"/>
          <w:szCs w:val="24"/>
        </w:rPr>
        <w:t xml:space="preserve">na nowe tereny inwestycyjne to </w:t>
      </w:r>
      <w:r w:rsidR="001F2AB0" w:rsidRPr="00B47473">
        <w:rPr>
          <w:rFonts w:ascii="Arial" w:hAnsi="Arial" w:cs="Arial"/>
          <w:sz w:val="24"/>
          <w:szCs w:val="24"/>
        </w:rPr>
        <w:t>nikt</w:t>
      </w:r>
      <w:r w:rsidR="00496FF3" w:rsidRPr="00B47473">
        <w:rPr>
          <w:rFonts w:ascii="Arial" w:hAnsi="Arial" w:cs="Arial"/>
          <w:sz w:val="24"/>
          <w:szCs w:val="24"/>
        </w:rPr>
        <w:t xml:space="preserve"> by nie </w:t>
      </w:r>
      <w:r w:rsidR="001F2AB0" w:rsidRPr="00B47473">
        <w:rPr>
          <w:rFonts w:ascii="Arial" w:hAnsi="Arial" w:cs="Arial"/>
          <w:sz w:val="24"/>
          <w:szCs w:val="24"/>
        </w:rPr>
        <w:t>zwracał</w:t>
      </w:r>
      <w:r w:rsidRPr="00B47473">
        <w:rPr>
          <w:rFonts w:ascii="Arial" w:hAnsi="Arial" w:cs="Arial"/>
          <w:sz w:val="24"/>
          <w:szCs w:val="24"/>
        </w:rPr>
        <w:t xml:space="preserve"> uwagi </w:t>
      </w:r>
      <w:r w:rsidR="006D26E0" w:rsidRPr="00B47473">
        <w:rPr>
          <w:rFonts w:ascii="Arial" w:hAnsi="Arial" w:cs="Arial"/>
          <w:sz w:val="24"/>
          <w:szCs w:val="24"/>
        </w:rPr>
        <w:br/>
      </w:r>
      <w:r w:rsidRPr="00B47473">
        <w:rPr>
          <w:rFonts w:ascii="Arial" w:hAnsi="Arial" w:cs="Arial"/>
          <w:sz w:val="24"/>
          <w:szCs w:val="24"/>
        </w:rPr>
        <w:t>na to</w:t>
      </w:r>
      <w:r w:rsidR="006D26E0" w:rsidRPr="00B47473">
        <w:rPr>
          <w:rFonts w:ascii="Arial" w:hAnsi="Arial" w:cs="Arial"/>
          <w:sz w:val="24"/>
          <w:szCs w:val="24"/>
        </w:rPr>
        <w:t xml:space="preserve">. Natomiast w opinii radnego, </w:t>
      </w:r>
      <w:r w:rsidR="00496FF3" w:rsidRPr="00B47473">
        <w:rPr>
          <w:rFonts w:ascii="Arial" w:hAnsi="Arial" w:cs="Arial"/>
          <w:sz w:val="24"/>
          <w:szCs w:val="24"/>
        </w:rPr>
        <w:t xml:space="preserve">pieniądze </w:t>
      </w:r>
      <w:r w:rsidR="006D26E0" w:rsidRPr="00B47473">
        <w:rPr>
          <w:rFonts w:ascii="Arial" w:hAnsi="Arial" w:cs="Arial"/>
          <w:sz w:val="24"/>
          <w:szCs w:val="24"/>
        </w:rPr>
        <w:t xml:space="preserve">te </w:t>
      </w:r>
      <w:r w:rsidR="001F2AB0" w:rsidRPr="00B47473">
        <w:rPr>
          <w:rFonts w:ascii="Arial" w:hAnsi="Arial" w:cs="Arial"/>
          <w:sz w:val="24"/>
          <w:szCs w:val="24"/>
        </w:rPr>
        <w:t>są</w:t>
      </w:r>
      <w:r w:rsidR="00496FF3" w:rsidRPr="00B47473">
        <w:rPr>
          <w:rFonts w:ascii="Arial" w:hAnsi="Arial" w:cs="Arial"/>
          <w:sz w:val="24"/>
          <w:szCs w:val="24"/>
        </w:rPr>
        <w:t xml:space="preserve"> wykorzyst</w:t>
      </w:r>
      <w:r w:rsidR="006D26E0" w:rsidRPr="00B47473">
        <w:rPr>
          <w:rFonts w:ascii="Arial" w:hAnsi="Arial" w:cs="Arial"/>
          <w:sz w:val="24"/>
          <w:szCs w:val="24"/>
        </w:rPr>
        <w:t>yw</w:t>
      </w:r>
      <w:r w:rsidR="00496FF3" w:rsidRPr="00B47473">
        <w:rPr>
          <w:rFonts w:ascii="Arial" w:hAnsi="Arial" w:cs="Arial"/>
          <w:sz w:val="24"/>
          <w:szCs w:val="24"/>
        </w:rPr>
        <w:t xml:space="preserve">ane na inne </w:t>
      </w:r>
      <w:r w:rsidRPr="00B47473">
        <w:rPr>
          <w:rFonts w:ascii="Arial" w:hAnsi="Arial" w:cs="Arial"/>
          <w:sz w:val="24"/>
          <w:szCs w:val="24"/>
        </w:rPr>
        <w:t xml:space="preserve">bieżące </w:t>
      </w:r>
      <w:r w:rsidR="00496FF3" w:rsidRPr="00B47473">
        <w:rPr>
          <w:rFonts w:ascii="Arial" w:hAnsi="Arial" w:cs="Arial"/>
          <w:sz w:val="24"/>
          <w:szCs w:val="24"/>
        </w:rPr>
        <w:t xml:space="preserve">rzeczy </w:t>
      </w:r>
      <w:r w:rsidRPr="00B47473">
        <w:rPr>
          <w:rFonts w:ascii="Arial" w:hAnsi="Arial" w:cs="Arial"/>
          <w:sz w:val="24"/>
          <w:szCs w:val="24"/>
        </w:rPr>
        <w:t xml:space="preserve">a </w:t>
      </w:r>
      <w:r w:rsidR="00496FF3" w:rsidRPr="00B47473">
        <w:rPr>
          <w:rFonts w:ascii="Arial" w:hAnsi="Arial" w:cs="Arial"/>
          <w:sz w:val="24"/>
          <w:szCs w:val="24"/>
        </w:rPr>
        <w:t xml:space="preserve">nie na nowe </w:t>
      </w:r>
      <w:r w:rsidR="001F2AB0" w:rsidRPr="00B47473">
        <w:rPr>
          <w:rFonts w:ascii="Arial" w:hAnsi="Arial" w:cs="Arial"/>
          <w:sz w:val="24"/>
          <w:szCs w:val="24"/>
        </w:rPr>
        <w:t>tereny</w:t>
      </w:r>
      <w:r w:rsidR="006D26E0" w:rsidRPr="00B47473">
        <w:rPr>
          <w:rFonts w:ascii="Arial" w:hAnsi="Arial" w:cs="Arial"/>
          <w:sz w:val="24"/>
          <w:szCs w:val="24"/>
        </w:rPr>
        <w:t xml:space="preserve"> inwestycyjne</w:t>
      </w:r>
      <w:r w:rsidR="00496FF3" w:rsidRPr="00B47473">
        <w:rPr>
          <w:rFonts w:ascii="Arial" w:hAnsi="Arial" w:cs="Arial"/>
          <w:sz w:val="24"/>
          <w:szCs w:val="24"/>
        </w:rPr>
        <w:t xml:space="preserve">. </w:t>
      </w:r>
      <w:r w:rsidR="006D26E0" w:rsidRPr="00B47473">
        <w:rPr>
          <w:rFonts w:ascii="Arial" w:hAnsi="Arial" w:cs="Arial"/>
          <w:sz w:val="24"/>
          <w:szCs w:val="24"/>
        </w:rPr>
        <w:t xml:space="preserve">Na koniec skomentował wystąpienie Pana Prezydenta. Radny powiedział, że tylko prawdziwy mężczyzna potrafi przyznać się </w:t>
      </w:r>
      <w:r w:rsidR="006D26E0" w:rsidRPr="00B47473">
        <w:rPr>
          <w:rFonts w:ascii="Arial" w:hAnsi="Arial" w:cs="Arial"/>
          <w:sz w:val="24"/>
          <w:szCs w:val="24"/>
        </w:rPr>
        <w:br/>
        <w:t xml:space="preserve">do błędu, z tym że w swojej wypowiedzi Pan Prezydent wiele razy odniósł się </w:t>
      </w:r>
      <w:r w:rsidR="006D26E0" w:rsidRPr="00B47473">
        <w:rPr>
          <w:rFonts w:ascii="Arial" w:hAnsi="Arial" w:cs="Arial"/>
          <w:sz w:val="24"/>
          <w:szCs w:val="24"/>
        </w:rPr>
        <w:br/>
        <w:t>do Radnego Marczaka, stąd też poprosił on Pana Nadbereżnego aby podczas dyskusji trzymać</w:t>
      </w:r>
      <w:r w:rsidR="00496FF3" w:rsidRPr="00B47473">
        <w:rPr>
          <w:rFonts w:ascii="Arial" w:hAnsi="Arial" w:cs="Arial"/>
          <w:sz w:val="24"/>
          <w:szCs w:val="24"/>
        </w:rPr>
        <w:t xml:space="preserve"> się meritum sprawy.</w:t>
      </w:r>
    </w:p>
    <w:p w:rsidR="00496FF3" w:rsidRPr="00B47473" w:rsidRDefault="00496FF3" w:rsidP="007A3730">
      <w:pPr>
        <w:jc w:val="both"/>
        <w:rPr>
          <w:rFonts w:ascii="Arial" w:hAnsi="Arial" w:cs="Arial"/>
          <w:sz w:val="24"/>
          <w:szCs w:val="24"/>
        </w:rPr>
      </w:pPr>
    </w:p>
    <w:p w:rsidR="00496FF3" w:rsidRPr="00B47473" w:rsidRDefault="006D26E0" w:rsidP="007A3730">
      <w:pPr>
        <w:jc w:val="both"/>
        <w:rPr>
          <w:rFonts w:ascii="Arial" w:hAnsi="Arial" w:cs="Arial"/>
          <w:sz w:val="24"/>
          <w:szCs w:val="24"/>
        </w:rPr>
      </w:pPr>
      <w:r w:rsidRPr="00B47473">
        <w:rPr>
          <w:rFonts w:ascii="Arial" w:hAnsi="Arial" w:cs="Arial"/>
          <w:sz w:val="24"/>
          <w:szCs w:val="24"/>
        </w:rPr>
        <w:t>Jako kolejna głos zabrała r</w:t>
      </w:r>
      <w:r w:rsidR="00496FF3" w:rsidRPr="00B47473">
        <w:rPr>
          <w:rFonts w:ascii="Arial" w:hAnsi="Arial" w:cs="Arial"/>
          <w:sz w:val="24"/>
          <w:szCs w:val="24"/>
        </w:rPr>
        <w:t>adna Butryn</w:t>
      </w:r>
      <w:r w:rsidRPr="00B47473">
        <w:rPr>
          <w:rFonts w:ascii="Arial" w:hAnsi="Arial" w:cs="Arial"/>
          <w:sz w:val="24"/>
          <w:szCs w:val="24"/>
        </w:rPr>
        <w:t>. P</w:t>
      </w:r>
      <w:r w:rsidR="00496FF3" w:rsidRPr="00B47473">
        <w:rPr>
          <w:rFonts w:ascii="Arial" w:hAnsi="Arial" w:cs="Arial"/>
          <w:sz w:val="24"/>
          <w:szCs w:val="24"/>
        </w:rPr>
        <w:t xml:space="preserve">rzypomniała, że Pan Marczak przestrzegał o możliwości wzrostu stóp procentowych, </w:t>
      </w:r>
      <w:r w:rsidRPr="00B47473">
        <w:rPr>
          <w:rFonts w:ascii="Arial" w:hAnsi="Arial" w:cs="Arial"/>
          <w:sz w:val="24"/>
          <w:szCs w:val="24"/>
        </w:rPr>
        <w:t xml:space="preserve">podczas gdy </w:t>
      </w:r>
      <w:r w:rsidR="00496FF3" w:rsidRPr="00B47473">
        <w:rPr>
          <w:rFonts w:ascii="Arial" w:hAnsi="Arial" w:cs="Arial"/>
          <w:sz w:val="24"/>
          <w:szCs w:val="24"/>
        </w:rPr>
        <w:t>Pan Prezyde</w:t>
      </w:r>
      <w:r w:rsidRPr="00B47473">
        <w:rPr>
          <w:rFonts w:ascii="Arial" w:hAnsi="Arial" w:cs="Arial"/>
          <w:sz w:val="24"/>
          <w:szCs w:val="24"/>
        </w:rPr>
        <w:t>n</w:t>
      </w:r>
      <w:r w:rsidR="00496FF3" w:rsidRPr="00B47473">
        <w:rPr>
          <w:rFonts w:ascii="Arial" w:hAnsi="Arial" w:cs="Arial"/>
          <w:sz w:val="24"/>
          <w:szCs w:val="24"/>
        </w:rPr>
        <w:t xml:space="preserve">t </w:t>
      </w:r>
      <w:r w:rsidRPr="00B47473">
        <w:rPr>
          <w:rFonts w:ascii="Arial" w:hAnsi="Arial" w:cs="Arial"/>
          <w:sz w:val="24"/>
          <w:szCs w:val="24"/>
        </w:rPr>
        <w:t>wtedy zarzucał „czarnowidztwo”. Pani Butryn uważa ż</w:t>
      </w:r>
      <w:r w:rsidR="00496FF3" w:rsidRPr="00B47473">
        <w:rPr>
          <w:rFonts w:ascii="Arial" w:hAnsi="Arial" w:cs="Arial"/>
          <w:sz w:val="24"/>
          <w:szCs w:val="24"/>
        </w:rPr>
        <w:t xml:space="preserve">e </w:t>
      </w:r>
      <w:r w:rsidRPr="00B47473">
        <w:rPr>
          <w:rFonts w:ascii="Arial" w:hAnsi="Arial" w:cs="Arial"/>
          <w:sz w:val="24"/>
          <w:szCs w:val="24"/>
        </w:rPr>
        <w:t>jako Gospodarz Miasta Pan Nadbereżny powinien d</w:t>
      </w:r>
      <w:r w:rsidR="00496FF3" w:rsidRPr="00B47473">
        <w:rPr>
          <w:rFonts w:ascii="Arial" w:hAnsi="Arial" w:cs="Arial"/>
          <w:sz w:val="24"/>
          <w:szCs w:val="24"/>
        </w:rPr>
        <w:t xml:space="preserve">orosnąć do takiego </w:t>
      </w:r>
      <w:r w:rsidRPr="00B47473">
        <w:rPr>
          <w:rFonts w:ascii="Arial" w:hAnsi="Arial" w:cs="Arial"/>
          <w:sz w:val="24"/>
          <w:szCs w:val="24"/>
        </w:rPr>
        <w:t>myślenia gdyż zawsze w takich okolicznościach trzeba się pochylić nad tym aby mieć poduszkę bezpieczeństwa.</w:t>
      </w:r>
    </w:p>
    <w:p w:rsidR="00496FF3" w:rsidRPr="00B47473" w:rsidRDefault="00496FF3" w:rsidP="007A3730">
      <w:pPr>
        <w:rPr>
          <w:rFonts w:ascii="Arial" w:hAnsi="Arial" w:cs="Arial"/>
          <w:sz w:val="24"/>
          <w:szCs w:val="24"/>
        </w:rPr>
      </w:pPr>
    </w:p>
    <w:p w:rsidR="00496FF3" w:rsidRPr="00B47473" w:rsidRDefault="006D26E0" w:rsidP="00E8744D">
      <w:pPr>
        <w:jc w:val="both"/>
        <w:rPr>
          <w:rFonts w:ascii="Arial" w:hAnsi="Arial" w:cs="Arial"/>
          <w:sz w:val="24"/>
          <w:szCs w:val="24"/>
        </w:rPr>
      </w:pPr>
      <w:r w:rsidRPr="00B47473">
        <w:rPr>
          <w:rFonts w:ascii="Arial" w:hAnsi="Arial" w:cs="Arial"/>
          <w:sz w:val="24"/>
          <w:szCs w:val="24"/>
        </w:rPr>
        <w:t>Włodarz Miasta przyznał ż</w:t>
      </w:r>
      <w:r w:rsidR="00496FF3" w:rsidRPr="00B47473">
        <w:rPr>
          <w:rFonts w:ascii="Arial" w:hAnsi="Arial" w:cs="Arial"/>
          <w:sz w:val="24"/>
          <w:szCs w:val="24"/>
        </w:rPr>
        <w:t xml:space="preserve">e pod względem </w:t>
      </w:r>
      <w:r w:rsidR="004978CA" w:rsidRPr="00B47473">
        <w:rPr>
          <w:rFonts w:ascii="Arial" w:hAnsi="Arial" w:cs="Arial"/>
          <w:sz w:val="24"/>
          <w:szCs w:val="24"/>
        </w:rPr>
        <w:t>błędnej</w:t>
      </w:r>
      <w:r w:rsidR="00496FF3" w:rsidRPr="00B47473">
        <w:rPr>
          <w:rFonts w:ascii="Arial" w:hAnsi="Arial" w:cs="Arial"/>
          <w:sz w:val="24"/>
          <w:szCs w:val="24"/>
        </w:rPr>
        <w:t xml:space="preserve"> </w:t>
      </w:r>
      <w:r w:rsidRPr="00B47473">
        <w:rPr>
          <w:rFonts w:ascii="Arial" w:hAnsi="Arial" w:cs="Arial"/>
          <w:sz w:val="24"/>
          <w:szCs w:val="24"/>
        </w:rPr>
        <w:t xml:space="preserve">prognozy </w:t>
      </w:r>
      <w:r w:rsidR="00496FF3" w:rsidRPr="00B47473">
        <w:rPr>
          <w:rFonts w:ascii="Arial" w:hAnsi="Arial" w:cs="Arial"/>
          <w:sz w:val="24"/>
          <w:szCs w:val="24"/>
        </w:rPr>
        <w:t>w sprawi</w:t>
      </w:r>
      <w:r w:rsidRPr="00B47473">
        <w:rPr>
          <w:rFonts w:ascii="Arial" w:hAnsi="Arial" w:cs="Arial"/>
          <w:sz w:val="24"/>
          <w:szCs w:val="24"/>
        </w:rPr>
        <w:t>e stó</w:t>
      </w:r>
      <w:r w:rsidR="00496FF3" w:rsidRPr="00B47473">
        <w:rPr>
          <w:rFonts w:ascii="Arial" w:hAnsi="Arial" w:cs="Arial"/>
          <w:sz w:val="24"/>
          <w:szCs w:val="24"/>
        </w:rPr>
        <w:t xml:space="preserve">p procentowych </w:t>
      </w:r>
      <w:r w:rsidRPr="00B47473">
        <w:rPr>
          <w:rFonts w:ascii="Arial" w:hAnsi="Arial" w:cs="Arial"/>
          <w:sz w:val="24"/>
          <w:szCs w:val="24"/>
        </w:rPr>
        <w:t>ź</w:t>
      </w:r>
      <w:r w:rsidR="004978CA" w:rsidRPr="00B47473">
        <w:rPr>
          <w:rFonts w:ascii="Arial" w:hAnsi="Arial" w:cs="Arial"/>
          <w:sz w:val="24"/>
          <w:szCs w:val="24"/>
        </w:rPr>
        <w:t>l</w:t>
      </w:r>
      <w:r w:rsidR="00496FF3" w:rsidRPr="00B47473">
        <w:rPr>
          <w:rFonts w:ascii="Arial" w:hAnsi="Arial" w:cs="Arial"/>
          <w:sz w:val="24"/>
          <w:szCs w:val="24"/>
        </w:rPr>
        <w:t xml:space="preserve">e </w:t>
      </w:r>
      <w:r w:rsidR="004978CA" w:rsidRPr="00B47473">
        <w:rPr>
          <w:rFonts w:ascii="Arial" w:hAnsi="Arial" w:cs="Arial"/>
          <w:sz w:val="24"/>
          <w:szCs w:val="24"/>
        </w:rPr>
        <w:t>ocenił</w:t>
      </w:r>
      <w:r w:rsidRPr="00B47473">
        <w:rPr>
          <w:rFonts w:ascii="Arial" w:hAnsi="Arial" w:cs="Arial"/>
          <w:sz w:val="24"/>
          <w:szCs w:val="24"/>
        </w:rPr>
        <w:t xml:space="preserve"> sytuację</w:t>
      </w:r>
      <w:r w:rsidR="00496FF3" w:rsidRPr="00B47473">
        <w:rPr>
          <w:rFonts w:ascii="Arial" w:hAnsi="Arial" w:cs="Arial"/>
          <w:sz w:val="24"/>
          <w:szCs w:val="24"/>
        </w:rPr>
        <w:t xml:space="preserve"> </w:t>
      </w:r>
      <w:r w:rsidR="00B737ED" w:rsidRPr="00B47473">
        <w:rPr>
          <w:rFonts w:ascii="Arial" w:hAnsi="Arial" w:cs="Arial"/>
          <w:sz w:val="24"/>
          <w:szCs w:val="24"/>
        </w:rPr>
        <w:t>na bazie posiadanych opinii i t</w:t>
      </w:r>
      <w:r w:rsidR="00496FF3" w:rsidRPr="00B47473">
        <w:rPr>
          <w:rFonts w:ascii="Arial" w:hAnsi="Arial" w:cs="Arial"/>
          <w:sz w:val="24"/>
          <w:szCs w:val="24"/>
        </w:rPr>
        <w:t xml:space="preserve">o żaden wstyd </w:t>
      </w:r>
      <w:r w:rsidR="00B737ED" w:rsidRPr="00B47473">
        <w:rPr>
          <w:rFonts w:ascii="Arial" w:hAnsi="Arial" w:cs="Arial"/>
          <w:sz w:val="24"/>
          <w:szCs w:val="24"/>
        </w:rPr>
        <w:br/>
        <w:t>dla Prezydenta stanąć</w:t>
      </w:r>
      <w:r w:rsidR="00496FF3" w:rsidRPr="00B47473">
        <w:rPr>
          <w:rFonts w:ascii="Arial" w:hAnsi="Arial" w:cs="Arial"/>
          <w:sz w:val="24"/>
          <w:szCs w:val="24"/>
        </w:rPr>
        <w:t xml:space="preserve"> </w:t>
      </w:r>
      <w:r w:rsidR="00B737ED" w:rsidRPr="00B47473">
        <w:rPr>
          <w:rFonts w:ascii="Arial" w:hAnsi="Arial" w:cs="Arial"/>
          <w:sz w:val="24"/>
          <w:szCs w:val="24"/>
        </w:rPr>
        <w:t xml:space="preserve">przed </w:t>
      </w:r>
      <w:r w:rsidR="00E8744D">
        <w:rPr>
          <w:rFonts w:ascii="Arial" w:hAnsi="Arial" w:cs="Arial"/>
          <w:sz w:val="24"/>
          <w:szCs w:val="24"/>
        </w:rPr>
        <w:t>P</w:t>
      </w:r>
      <w:r w:rsidR="00B737ED" w:rsidRPr="00B47473">
        <w:rPr>
          <w:rFonts w:ascii="Arial" w:hAnsi="Arial" w:cs="Arial"/>
          <w:sz w:val="24"/>
          <w:szCs w:val="24"/>
        </w:rPr>
        <w:t>aństwem i przyznać się do tego. Natomiast, nadal uważa, że</w:t>
      </w:r>
      <w:r w:rsidR="00496FF3" w:rsidRPr="00B47473">
        <w:rPr>
          <w:rFonts w:ascii="Arial" w:hAnsi="Arial" w:cs="Arial"/>
          <w:sz w:val="24"/>
          <w:szCs w:val="24"/>
        </w:rPr>
        <w:t xml:space="preserve"> Radni </w:t>
      </w:r>
      <w:r w:rsidR="00516AC6" w:rsidRPr="00B47473">
        <w:rPr>
          <w:rFonts w:ascii="Arial" w:hAnsi="Arial" w:cs="Arial"/>
          <w:sz w:val="24"/>
          <w:szCs w:val="24"/>
        </w:rPr>
        <w:t xml:space="preserve">ze Stalowowolskiego Porozumienia Samorządowego </w:t>
      </w:r>
      <w:r w:rsidR="00B737ED" w:rsidRPr="00B47473">
        <w:rPr>
          <w:rFonts w:ascii="Arial" w:hAnsi="Arial" w:cs="Arial"/>
          <w:sz w:val="24"/>
          <w:szCs w:val="24"/>
        </w:rPr>
        <w:t xml:space="preserve">źle wróżą miastu. Obecne sytuacje oraz rzeczy, które zachodzą w zakresie podniesienia stóp procentowych, </w:t>
      </w:r>
      <w:r w:rsidR="00E8744D">
        <w:rPr>
          <w:rFonts w:ascii="Arial" w:hAnsi="Arial" w:cs="Arial"/>
          <w:sz w:val="24"/>
          <w:szCs w:val="24"/>
        </w:rPr>
        <w:t>nie były do przewidzenia</w:t>
      </w:r>
      <w:r w:rsidR="00B737ED" w:rsidRPr="00B47473">
        <w:rPr>
          <w:rFonts w:ascii="Arial" w:hAnsi="Arial" w:cs="Arial"/>
          <w:sz w:val="24"/>
          <w:szCs w:val="24"/>
        </w:rPr>
        <w:t xml:space="preserve">. Miasto </w:t>
      </w:r>
      <w:r w:rsidR="00496FF3" w:rsidRPr="00B47473">
        <w:rPr>
          <w:rFonts w:ascii="Arial" w:hAnsi="Arial" w:cs="Arial"/>
          <w:sz w:val="24"/>
          <w:szCs w:val="24"/>
        </w:rPr>
        <w:t>nie zwalnia tempa i nie wycofuje się z</w:t>
      </w:r>
      <w:r w:rsidR="00E8744D">
        <w:rPr>
          <w:rFonts w:ascii="Arial" w:hAnsi="Arial" w:cs="Arial"/>
          <w:sz w:val="24"/>
          <w:szCs w:val="24"/>
        </w:rPr>
        <w:t> </w:t>
      </w:r>
      <w:r w:rsidR="00496FF3" w:rsidRPr="00B47473">
        <w:rPr>
          <w:rFonts w:ascii="Arial" w:hAnsi="Arial" w:cs="Arial"/>
          <w:sz w:val="24"/>
          <w:szCs w:val="24"/>
        </w:rPr>
        <w:t xml:space="preserve">działań.  Należy wykorzystać nadmiar </w:t>
      </w:r>
      <w:r w:rsidR="00B737ED" w:rsidRPr="00B47473">
        <w:rPr>
          <w:rFonts w:ascii="Arial" w:hAnsi="Arial" w:cs="Arial"/>
          <w:sz w:val="24"/>
          <w:szCs w:val="24"/>
        </w:rPr>
        <w:t>środków</w:t>
      </w:r>
      <w:r w:rsidR="00496FF3" w:rsidRPr="00B47473">
        <w:rPr>
          <w:rFonts w:ascii="Arial" w:hAnsi="Arial" w:cs="Arial"/>
          <w:sz w:val="24"/>
          <w:szCs w:val="24"/>
        </w:rPr>
        <w:t xml:space="preserve"> na</w:t>
      </w:r>
      <w:r w:rsidR="00B737ED" w:rsidRPr="00B47473">
        <w:rPr>
          <w:rFonts w:ascii="Arial" w:hAnsi="Arial" w:cs="Arial"/>
          <w:sz w:val="24"/>
          <w:szCs w:val="24"/>
        </w:rPr>
        <w:t xml:space="preserve"> rynku do realizacji inwestycji, tak aby na terenie miasta generowa</w:t>
      </w:r>
      <w:r w:rsidR="00E8744D">
        <w:rPr>
          <w:rFonts w:ascii="Arial" w:hAnsi="Arial" w:cs="Arial"/>
          <w:sz w:val="24"/>
          <w:szCs w:val="24"/>
        </w:rPr>
        <w:t>ne były</w:t>
      </w:r>
      <w:r w:rsidR="00B737ED" w:rsidRPr="00B47473">
        <w:rPr>
          <w:rFonts w:ascii="Arial" w:hAnsi="Arial" w:cs="Arial"/>
          <w:sz w:val="24"/>
          <w:szCs w:val="24"/>
        </w:rPr>
        <w:t xml:space="preserve"> miejsca pracy i nie </w:t>
      </w:r>
      <w:r w:rsidR="00E8744D">
        <w:rPr>
          <w:rFonts w:ascii="Arial" w:hAnsi="Arial" w:cs="Arial"/>
          <w:sz w:val="24"/>
          <w:szCs w:val="24"/>
        </w:rPr>
        <w:t xml:space="preserve">należy </w:t>
      </w:r>
      <w:r w:rsidR="00B737ED" w:rsidRPr="00B47473">
        <w:rPr>
          <w:rFonts w:ascii="Arial" w:hAnsi="Arial" w:cs="Arial"/>
          <w:sz w:val="24"/>
          <w:szCs w:val="24"/>
        </w:rPr>
        <w:t>zatrzym</w:t>
      </w:r>
      <w:r w:rsidR="00E8744D">
        <w:rPr>
          <w:rFonts w:ascii="Arial" w:hAnsi="Arial" w:cs="Arial"/>
          <w:sz w:val="24"/>
          <w:szCs w:val="24"/>
        </w:rPr>
        <w:t>ywać</w:t>
      </w:r>
      <w:r w:rsidR="00B737ED" w:rsidRPr="00B47473">
        <w:rPr>
          <w:rFonts w:ascii="Arial" w:hAnsi="Arial" w:cs="Arial"/>
          <w:sz w:val="24"/>
          <w:szCs w:val="24"/>
        </w:rPr>
        <w:t xml:space="preserve"> inwestycji.  W opinii Prezydenta łatwo się dyskutuje o wzroście inflacji. O</w:t>
      </w:r>
      <w:r w:rsidR="00496FF3" w:rsidRPr="00B47473">
        <w:rPr>
          <w:rFonts w:ascii="Arial" w:hAnsi="Arial" w:cs="Arial"/>
          <w:sz w:val="24"/>
          <w:szCs w:val="24"/>
        </w:rPr>
        <w:t>dpowiedzią</w:t>
      </w:r>
      <w:r w:rsidR="00B737ED" w:rsidRPr="00B47473">
        <w:rPr>
          <w:rFonts w:ascii="Arial" w:hAnsi="Arial" w:cs="Arial"/>
          <w:sz w:val="24"/>
          <w:szCs w:val="24"/>
        </w:rPr>
        <w:t xml:space="preserve">, która hamuje inflację </w:t>
      </w:r>
      <w:r w:rsidR="00496FF3" w:rsidRPr="00B47473">
        <w:rPr>
          <w:rFonts w:ascii="Arial" w:hAnsi="Arial" w:cs="Arial"/>
          <w:sz w:val="24"/>
          <w:szCs w:val="24"/>
        </w:rPr>
        <w:t xml:space="preserve">jest wyhamowanie inwestycji </w:t>
      </w:r>
      <w:r w:rsidR="00B737ED" w:rsidRPr="00B47473">
        <w:rPr>
          <w:rFonts w:ascii="Arial" w:hAnsi="Arial" w:cs="Arial"/>
          <w:sz w:val="24"/>
          <w:szCs w:val="24"/>
        </w:rPr>
        <w:t>i w</w:t>
      </w:r>
      <w:r w:rsidR="00496FF3" w:rsidRPr="00B47473">
        <w:rPr>
          <w:rFonts w:ascii="Arial" w:hAnsi="Arial" w:cs="Arial"/>
          <w:sz w:val="24"/>
          <w:szCs w:val="24"/>
        </w:rPr>
        <w:t>zrost bezrobocia. Nie da się wyhamować inflacji bez negatywnych skutków</w:t>
      </w:r>
      <w:r w:rsidR="00B737ED" w:rsidRPr="00B47473">
        <w:rPr>
          <w:rFonts w:ascii="Arial" w:hAnsi="Arial" w:cs="Arial"/>
          <w:sz w:val="24"/>
          <w:szCs w:val="24"/>
        </w:rPr>
        <w:t xml:space="preserve"> po stronie zatrudnienia i inwestycji.</w:t>
      </w:r>
      <w:r w:rsidR="00496FF3" w:rsidRPr="00B47473">
        <w:rPr>
          <w:rFonts w:ascii="Arial" w:hAnsi="Arial" w:cs="Arial"/>
          <w:sz w:val="24"/>
          <w:szCs w:val="24"/>
        </w:rPr>
        <w:t xml:space="preserve"> </w:t>
      </w:r>
      <w:r w:rsidR="00B737ED" w:rsidRPr="00B47473">
        <w:rPr>
          <w:rFonts w:ascii="Arial" w:hAnsi="Arial" w:cs="Arial"/>
          <w:sz w:val="24"/>
          <w:szCs w:val="24"/>
        </w:rPr>
        <w:t>N</w:t>
      </w:r>
      <w:r w:rsidR="00496FF3" w:rsidRPr="00B47473">
        <w:rPr>
          <w:rFonts w:ascii="Arial" w:hAnsi="Arial" w:cs="Arial"/>
          <w:sz w:val="24"/>
          <w:szCs w:val="24"/>
        </w:rPr>
        <w:t xml:space="preserve">ależy </w:t>
      </w:r>
      <w:r w:rsidR="00B737ED" w:rsidRPr="00B47473">
        <w:rPr>
          <w:rFonts w:ascii="Arial" w:hAnsi="Arial" w:cs="Arial"/>
          <w:sz w:val="24"/>
          <w:szCs w:val="24"/>
        </w:rPr>
        <w:t>przygotować</w:t>
      </w:r>
      <w:r w:rsidR="00496FF3" w:rsidRPr="00B47473">
        <w:rPr>
          <w:rFonts w:ascii="Arial" w:hAnsi="Arial" w:cs="Arial"/>
          <w:sz w:val="24"/>
          <w:szCs w:val="24"/>
        </w:rPr>
        <w:t xml:space="preserve"> budżet na </w:t>
      </w:r>
      <w:r w:rsidR="00B737ED" w:rsidRPr="00B47473">
        <w:rPr>
          <w:rFonts w:ascii="Arial" w:hAnsi="Arial" w:cs="Arial"/>
          <w:sz w:val="24"/>
          <w:szCs w:val="24"/>
        </w:rPr>
        <w:t>przyszłe</w:t>
      </w:r>
      <w:r w:rsidR="00496FF3" w:rsidRPr="00B47473">
        <w:rPr>
          <w:rFonts w:ascii="Arial" w:hAnsi="Arial" w:cs="Arial"/>
          <w:sz w:val="24"/>
          <w:szCs w:val="24"/>
        </w:rPr>
        <w:t xml:space="preserve"> lata a</w:t>
      </w:r>
      <w:r w:rsidR="00B737ED" w:rsidRPr="00B47473">
        <w:rPr>
          <w:rFonts w:ascii="Arial" w:hAnsi="Arial" w:cs="Arial"/>
          <w:sz w:val="24"/>
          <w:szCs w:val="24"/>
        </w:rPr>
        <w:t>b</w:t>
      </w:r>
      <w:r w:rsidR="00496FF3" w:rsidRPr="00B47473">
        <w:rPr>
          <w:rFonts w:ascii="Arial" w:hAnsi="Arial" w:cs="Arial"/>
          <w:sz w:val="24"/>
          <w:szCs w:val="24"/>
        </w:rPr>
        <w:t xml:space="preserve">y był on jak najbardziej </w:t>
      </w:r>
      <w:r w:rsidR="00B737ED" w:rsidRPr="00B47473">
        <w:rPr>
          <w:rFonts w:ascii="Arial" w:hAnsi="Arial" w:cs="Arial"/>
          <w:sz w:val="24"/>
          <w:szCs w:val="24"/>
        </w:rPr>
        <w:t>prorozwojowy</w:t>
      </w:r>
      <w:r w:rsidR="00E8744D">
        <w:rPr>
          <w:rFonts w:ascii="Arial" w:hAnsi="Arial" w:cs="Arial"/>
          <w:sz w:val="24"/>
          <w:szCs w:val="24"/>
        </w:rPr>
        <w:t>,</w:t>
      </w:r>
      <w:r w:rsidR="00B737ED" w:rsidRPr="00B47473">
        <w:rPr>
          <w:rFonts w:ascii="Arial" w:hAnsi="Arial" w:cs="Arial"/>
          <w:sz w:val="24"/>
          <w:szCs w:val="24"/>
        </w:rPr>
        <w:t xml:space="preserve"> </w:t>
      </w:r>
      <w:r w:rsidR="00E8744D">
        <w:rPr>
          <w:rFonts w:ascii="Arial" w:hAnsi="Arial" w:cs="Arial"/>
          <w:sz w:val="24"/>
          <w:szCs w:val="24"/>
        </w:rPr>
        <w:t>b</w:t>
      </w:r>
      <w:r w:rsidR="00B737ED" w:rsidRPr="00B47473">
        <w:rPr>
          <w:rFonts w:ascii="Arial" w:hAnsi="Arial" w:cs="Arial"/>
          <w:sz w:val="24"/>
          <w:szCs w:val="24"/>
        </w:rPr>
        <w:t>y stworzyć warunki takie, żeby przy nakładach minimalnych w skali kilkudziesięciu mln zł, po stronie miasta, zapewnić kilkuset milionowe inwestycje ze strony publicznej, jeżeli</w:t>
      </w:r>
      <w:r w:rsidR="00E8744D">
        <w:rPr>
          <w:rFonts w:ascii="Arial" w:hAnsi="Arial" w:cs="Arial"/>
          <w:sz w:val="24"/>
          <w:szCs w:val="24"/>
        </w:rPr>
        <w:t xml:space="preserve"> </w:t>
      </w:r>
      <w:r w:rsidR="00B737ED" w:rsidRPr="00B47473">
        <w:rPr>
          <w:rFonts w:ascii="Arial" w:hAnsi="Arial" w:cs="Arial"/>
          <w:sz w:val="24"/>
          <w:szCs w:val="24"/>
        </w:rPr>
        <w:t>chodzi o drogi</w:t>
      </w:r>
      <w:r w:rsidR="00E8744D">
        <w:rPr>
          <w:rFonts w:ascii="Arial" w:hAnsi="Arial" w:cs="Arial"/>
          <w:sz w:val="24"/>
          <w:szCs w:val="24"/>
        </w:rPr>
        <w:t xml:space="preserve"> </w:t>
      </w:r>
      <w:r w:rsidR="00B737ED" w:rsidRPr="00B47473">
        <w:rPr>
          <w:rFonts w:ascii="Arial" w:hAnsi="Arial" w:cs="Arial"/>
          <w:sz w:val="24"/>
          <w:szCs w:val="24"/>
        </w:rPr>
        <w:t xml:space="preserve">i energetykę oraz kilkumiliardowe </w:t>
      </w:r>
      <w:r w:rsidR="00520803" w:rsidRPr="00B47473">
        <w:rPr>
          <w:rFonts w:ascii="Arial" w:hAnsi="Arial" w:cs="Arial"/>
          <w:sz w:val="24"/>
          <w:szCs w:val="24"/>
        </w:rPr>
        <w:t xml:space="preserve">inwestycje prywatne, mające szansę </w:t>
      </w:r>
      <w:r w:rsidR="00E8744D">
        <w:rPr>
          <w:rFonts w:ascii="Arial" w:hAnsi="Arial" w:cs="Arial"/>
          <w:sz w:val="24"/>
          <w:szCs w:val="24"/>
        </w:rPr>
        <w:t>realizacji</w:t>
      </w:r>
      <w:r w:rsidR="00520803" w:rsidRPr="00B47473">
        <w:rPr>
          <w:rFonts w:ascii="Arial" w:hAnsi="Arial" w:cs="Arial"/>
          <w:sz w:val="24"/>
          <w:szCs w:val="24"/>
        </w:rPr>
        <w:t xml:space="preserve"> na terenie Stalowej Woli. Prezydent powiedział, że w tym zakresie </w:t>
      </w:r>
      <w:r w:rsidR="00E8744D">
        <w:rPr>
          <w:rFonts w:ascii="Arial" w:hAnsi="Arial" w:cs="Arial"/>
          <w:sz w:val="24"/>
          <w:szCs w:val="24"/>
        </w:rPr>
        <w:t>P</w:t>
      </w:r>
      <w:r w:rsidR="00520803" w:rsidRPr="00B47473">
        <w:rPr>
          <w:rFonts w:ascii="Arial" w:hAnsi="Arial" w:cs="Arial"/>
          <w:sz w:val="24"/>
          <w:szCs w:val="24"/>
        </w:rPr>
        <w:t>aństwa „czarnowidztwo” jest zupełnie nieuzasadnione, ponieważ przyszły budżet pokaże wyraźnie ukierunkowanie miasta Stalowej Woli na ten rozwój. Gmina stawia na jedną mocną kartę jaką będzie nowa strefa przemysłowa.</w:t>
      </w:r>
      <w:r w:rsidR="008C5DFB" w:rsidRPr="00B47473">
        <w:rPr>
          <w:rFonts w:ascii="Arial" w:hAnsi="Arial" w:cs="Arial"/>
          <w:sz w:val="24"/>
          <w:szCs w:val="24"/>
        </w:rPr>
        <w:t xml:space="preserve"> Na koniec Pan Nadbereżny zarzucił radnej Butryn, że nigdy w jej wypowiedziach i wnioskach nie usłyszał postulatu, który mówiłby o oszczędnościach w budżecie miasta. Przykładem jest dzisiejsza dyskusja na temat likwidacji ZAB. Wniosek radnej Butryn skończył się po stronie wzrostu wydatków. Prezydent przyznał, że łatwo jest mówić</w:t>
      </w:r>
      <w:r w:rsidR="00E8744D">
        <w:rPr>
          <w:rFonts w:ascii="Arial" w:hAnsi="Arial" w:cs="Arial"/>
          <w:sz w:val="24"/>
          <w:szCs w:val="24"/>
        </w:rPr>
        <w:t xml:space="preserve"> </w:t>
      </w:r>
      <w:r w:rsidR="008C5DFB" w:rsidRPr="00B47473">
        <w:rPr>
          <w:rFonts w:ascii="Arial" w:hAnsi="Arial" w:cs="Arial"/>
          <w:sz w:val="24"/>
          <w:szCs w:val="24"/>
        </w:rPr>
        <w:t>o</w:t>
      </w:r>
      <w:r w:rsidR="00E8744D">
        <w:rPr>
          <w:rFonts w:ascii="Arial" w:hAnsi="Arial" w:cs="Arial"/>
          <w:sz w:val="24"/>
          <w:szCs w:val="24"/>
        </w:rPr>
        <w:t> </w:t>
      </w:r>
      <w:r w:rsidR="008C5DFB" w:rsidRPr="00B47473">
        <w:rPr>
          <w:rFonts w:ascii="Arial" w:hAnsi="Arial" w:cs="Arial"/>
          <w:sz w:val="24"/>
          <w:szCs w:val="24"/>
        </w:rPr>
        <w:t xml:space="preserve">oszczędnościach, natomiast brakuje konkretnych wniosków radnych co zrobić </w:t>
      </w:r>
      <w:r w:rsidR="008C5DFB" w:rsidRPr="00B47473">
        <w:rPr>
          <w:rFonts w:ascii="Arial" w:hAnsi="Arial" w:cs="Arial"/>
          <w:sz w:val="24"/>
          <w:szCs w:val="24"/>
        </w:rPr>
        <w:br/>
        <w:t xml:space="preserve">by zmniejszyć zadłużenie. Podsumowując, zapewnił mieszkańców i radnych, </w:t>
      </w:r>
      <w:r w:rsidR="0054202D" w:rsidRPr="00B47473">
        <w:rPr>
          <w:rFonts w:ascii="Arial" w:hAnsi="Arial" w:cs="Arial"/>
          <w:sz w:val="24"/>
          <w:szCs w:val="24"/>
        </w:rPr>
        <w:br/>
      </w:r>
      <w:r w:rsidR="008C5DFB" w:rsidRPr="00B47473">
        <w:rPr>
          <w:rFonts w:ascii="Arial" w:hAnsi="Arial" w:cs="Arial"/>
          <w:sz w:val="24"/>
          <w:szCs w:val="24"/>
        </w:rPr>
        <w:lastRenderedPageBreak/>
        <w:t>że procedowana uchwała</w:t>
      </w:r>
      <w:r w:rsidR="0054202D" w:rsidRPr="00B47473">
        <w:rPr>
          <w:rFonts w:ascii="Arial" w:hAnsi="Arial" w:cs="Arial"/>
          <w:sz w:val="24"/>
          <w:szCs w:val="24"/>
        </w:rPr>
        <w:t xml:space="preserve"> i związane z tym  chwilowe zaciągnięcie w wysokości</w:t>
      </w:r>
      <w:r w:rsidR="0054202D" w:rsidRPr="00B47473">
        <w:rPr>
          <w:rFonts w:ascii="Arial" w:hAnsi="Arial" w:cs="Arial"/>
          <w:sz w:val="24"/>
          <w:szCs w:val="24"/>
        </w:rPr>
        <w:br/>
        <w:t xml:space="preserve"> 28 mln zł w perspektywie 2 lat zostanie spłacone. Jednakże ta operacja to środki, które zdobędzie miasto oraz środki generowane w przyszłych latach, pozwolą na spłatę zadłużenia oraz przygotowanie miasta na kolejne działania inwestycyjne. </w:t>
      </w:r>
    </w:p>
    <w:p w:rsidR="00496FF3" w:rsidRPr="00B47473" w:rsidRDefault="00496FF3" w:rsidP="007A3730">
      <w:pPr>
        <w:rPr>
          <w:rFonts w:ascii="Arial" w:hAnsi="Arial" w:cs="Arial"/>
          <w:sz w:val="24"/>
          <w:szCs w:val="24"/>
        </w:rPr>
      </w:pPr>
    </w:p>
    <w:p w:rsidR="0068650E" w:rsidRPr="00B47473" w:rsidRDefault="0054202D" w:rsidP="007A3730">
      <w:pPr>
        <w:jc w:val="both"/>
        <w:rPr>
          <w:rFonts w:ascii="Arial" w:hAnsi="Arial" w:cs="Arial"/>
          <w:sz w:val="24"/>
          <w:szCs w:val="24"/>
        </w:rPr>
      </w:pPr>
      <w:r w:rsidRPr="00B47473">
        <w:rPr>
          <w:rFonts w:ascii="Arial" w:hAnsi="Arial" w:cs="Arial"/>
          <w:sz w:val="24"/>
          <w:szCs w:val="24"/>
        </w:rPr>
        <w:t xml:space="preserve">Głos ponownie zabrał </w:t>
      </w:r>
      <w:r w:rsidR="0068650E" w:rsidRPr="00B47473">
        <w:rPr>
          <w:rFonts w:ascii="Arial" w:hAnsi="Arial" w:cs="Arial"/>
          <w:sz w:val="24"/>
          <w:szCs w:val="24"/>
        </w:rPr>
        <w:t>Radny Marczak</w:t>
      </w:r>
      <w:r w:rsidRPr="00B47473">
        <w:rPr>
          <w:rFonts w:ascii="Arial" w:hAnsi="Arial" w:cs="Arial"/>
          <w:sz w:val="24"/>
          <w:szCs w:val="24"/>
        </w:rPr>
        <w:t>. Złożył uwagę do wypowiedzi Pana Prezydenta. W</w:t>
      </w:r>
      <w:r w:rsidR="0068650E" w:rsidRPr="00B47473">
        <w:rPr>
          <w:rFonts w:ascii="Arial" w:hAnsi="Arial" w:cs="Arial"/>
          <w:sz w:val="24"/>
          <w:szCs w:val="24"/>
        </w:rPr>
        <w:t>zrost st</w:t>
      </w:r>
      <w:r w:rsidR="007D557C" w:rsidRPr="00B47473">
        <w:rPr>
          <w:rFonts w:ascii="Arial" w:hAnsi="Arial" w:cs="Arial"/>
          <w:sz w:val="24"/>
          <w:szCs w:val="24"/>
        </w:rPr>
        <w:t>ó</w:t>
      </w:r>
      <w:r w:rsidR="0068650E" w:rsidRPr="00B47473">
        <w:rPr>
          <w:rFonts w:ascii="Arial" w:hAnsi="Arial" w:cs="Arial"/>
          <w:sz w:val="24"/>
          <w:szCs w:val="24"/>
        </w:rPr>
        <w:t xml:space="preserve">p procentowych </w:t>
      </w:r>
      <w:r w:rsidR="007D557C" w:rsidRPr="00B47473">
        <w:rPr>
          <w:rFonts w:ascii="Arial" w:hAnsi="Arial" w:cs="Arial"/>
          <w:sz w:val="24"/>
          <w:szCs w:val="24"/>
        </w:rPr>
        <w:t>spowoduje</w:t>
      </w:r>
      <w:r w:rsidR="0068650E" w:rsidRPr="00B47473">
        <w:rPr>
          <w:rFonts w:ascii="Arial" w:hAnsi="Arial" w:cs="Arial"/>
          <w:sz w:val="24"/>
          <w:szCs w:val="24"/>
        </w:rPr>
        <w:t xml:space="preserve"> </w:t>
      </w:r>
      <w:r w:rsidRPr="00B47473">
        <w:rPr>
          <w:rFonts w:ascii="Arial" w:hAnsi="Arial" w:cs="Arial"/>
          <w:sz w:val="24"/>
          <w:szCs w:val="24"/>
        </w:rPr>
        <w:t>wyhamowanie inwestycji, ale głównie wzrost ten ma zapobiec galopującej inflacji. Wyraził nadzieję, że podejmowane działania spowodują zatrzymanie wzrostu cen.</w:t>
      </w:r>
      <w:r w:rsidR="0068650E" w:rsidRPr="00B47473">
        <w:rPr>
          <w:rFonts w:ascii="Arial" w:hAnsi="Arial" w:cs="Arial"/>
          <w:sz w:val="24"/>
          <w:szCs w:val="24"/>
        </w:rPr>
        <w:t xml:space="preserve"> </w:t>
      </w:r>
      <w:r w:rsidRPr="00B47473">
        <w:rPr>
          <w:rFonts w:ascii="Arial" w:hAnsi="Arial" w:cs="Arial"/>
          <w:sz w:val="24"/>
          <w:szCs w:val="24"/>
        </w:rPr>
        <w:t xml:space="preserve">Odnośnie deklaracji Gospodarza Miasta </w:t>
      </w:r>
      <w:r w:rsidRPr="00B47473">
        <w:rPr>
          <w:rFonts w:ascii="Arial" w:hAnsi="Arial" w:cs="Arial"/>
          <w:sz w:val="24"/>
          <w:szCs w:val="24"/>
        </w:rPr>
        <w:br/>
        <w:t>o spłacie zadłużenia, za dwa lata zakończy się kadencja Pana Prezydenta i</w:t>
      </w:r>
      <w:r w:rsidR="0068650E" w:rsidRPr="00B47473">
        <w:rPr>
          <w:rFonts w:ascii="Arial" w:hAnsi="Arial" w:cs="Arial"/>
          <w:sz w:val="24"/>
          <w:szCs w:val="24"/>
        </w:rPr>
        <w:t xml:space="preserve"> </w:t>
      </w:r>
      <w:r w:rsidR="007D557C" w:rsidRPr="00B47473">
        <w:rPr>
          <w:rFonts w:ascii="Arial" w:hAnsi="Arial" w:cs="Arial"/>
          <w:sz w:val="24"/>
          <w:szCs w:val="24"/>
        </w:rPr>
        <w:t>dług</w:t>
      </w:r>
      <w:r w:rsidR="0068650E" w:rsidRPr="00B47473">
        <w:rPr>
          <w:rFonts w:ascii="Arial" w:hAnsi="Arial" w:cs="Arial"/>
          <w:sz w:val="24"/>
          <w:szCs w:val="24"/>
        </w:rPr>
        <w:t xml:space="preserve"> </w:t>
      </w:r>
      <w:r w:rsidRPr="00B47473">
        <w:rPr>
          <w:rFonts w:ascii="Arial" w:hAnsi="Arial" w:cs="Arial"/>
          <w:sz w:val="24"/>
          <w:szCs w:val="24"/>
        </w:rPr>
        <w:t xml:space="preserve">miasta </w:t>
      </w:r>
      <w:r w:rsidR="0068650E" w:rsidRPr="00B47473">
        <w:rPr>
          <w:rFonts w:ascii="Arial" w:hAnsi="Arial" w:cs="Arial"/>
          <w:sz w:val="24"/>
          <w:szCs w:val="24"/>
        </w:rPr>
        <w:t xml:space="preserve">będzie </w:t>
      </w:r>
      <w:r w:rsidR="007D557C" w:rsidRPr="00B47473">
        <w:rPr>
          <w:rFonts w:ascii="Arial" w:hAnsi="Arial" w:cs="Arial"/>
          <w:sz w:val="24"/>
          <w:szCs w:val="24"/>
        </w:rPr>
        <w:t>wynosił</w:t>
      </w:r>
      <w:r w:rsidR="0068650E" w:rsidRPr="00B47473">
        <w:rPr>
          <w:rFonts w:ascii="Arial" w:hAnsi="Arial" w:cs="Arial"/>
          <w:sz w:val="24"/>
          <w:szCs w:val="24"/>
        </w:rPr>
        <w:t xml:space="preserve"> 224 mln </w:t>
      </w:r>
      <w:r w:rsidRPr="00B47473">
        <w:rPr>
          <w:rFonts w:ascii="Arial" w:hAnsi="Arial" w:cs="Arial"/>
          <w:sz w:val="24"/>
          <w:szCs w:val="24"/>
        </w:rPr>
        <w:t>zł</w:t>
      </w:r>
      <w:r w:rsidR="0068650E" w:rsidRPr="00B47473">
        <w:rPr>
          <w:rFonts w:ascii="Arial" w:hAnsi="Arial" w:cs="Arial"/>
          <w:sz w:val="24"/>
          <w:szCs w:val="24"/>
        </w:rPr>
        <w:t xml:space="preserve">. </w:t>
      </w:r>
      <w:r w:rsidRPr="00B47473">
        <w:rPr>
          <w:rFonts w:ascii="Arial" w:hAnsi="Arial" w:cs="Arial"/>
          <w:sz w:val="24"/>
          <w:szCs w:val="24"/>
        </w:rPr>
        <w:t>Radny zauważył, że p</w:t>
      </w:r>
      <w:r w:rsidR="007D557C" w:rsidRPr="00B47473">
        <w:rPr>
          <w:rFonts w:ascii="Arial" w:hAnsi="Arial" w:cs="Arial"/>
          <w:sz w:val="24"/>
          <w:szCs w:val="24"/>
        </w:rPr>
        <w:t>odczas objęcia</w:t>
      </w:r>
      <w:r w:rsidR="0068650E" w:rsidRPr="00B47473">
        <w:rPr>
          <w:rFonts w:ascii="Arial" w:hAnsi="Arial" w:cs="Arial"/>
          <w:sz w:val="24"/>
          <w:szCs w:val="24"/>
        </w:rPr>
        <w:t xml:space="preserve"> prezydentury</w:t>
      </w:r>
      <w:r w:rsidR="007D557C" w:rsidRPr="00B47473">
        <w:rPr>
          <w:rFonts w:ascii="Arial" w:hAnsi="Arial" w:cs="Arial"/>
          <w:sz w:val="24"/>
          <w:szCs w:val="24"/>
        </w:rPr>
        <w:t xml:space="preserve"> przez Pana Nadbereżnego</w:t>
      </w:r>
      <w:r w:rsidRPr="00B47473">
        <w:rPr>
          <w:rFonts w:ascii="Arial" w:hAnsi="Arial" w:cs="Arial"/>
          <w:sz w:val="24"/>
          <w:szCs w:val="24"/>
        </w:rPr>
        <w:t xml:space="preserve"> dług był sporo mniejszy. </w:t>
      </w:r>
      <w:r w:rsidR="00370E1E" w:rsidRPr="00B47473">
        <w:rPr>
          <w:rFonts w:ascii="Arial" w:hAnsi="Arial" w:cs="Arial"/>
          <w:sz w:val="24"/>
          <w:szCs w:val="24"/>
        </w:rPr>
        <w:t>Zaapelował</w:t>
      </w:r>
      <w:r w:rsidRPr="00B47473">
        <w:rPr>
          <w:rFonts w:ascii="Arial" w:hAnsi="Arial" w:cs="Arial"/>
          <w:sz w:val="24"/>
          <w:szCs w:val="24"/>
        </w:rPr>
        <w:t xml:space="preserve"> by</w:t>
      </w:r>
      <w:r w:rsidR="0068650E" w:rsidRPr="00B47473">
        <w:rPr>
          <w:rFonts w:ascii="Arial" w:hAnsi="Arial" w:cs="Arial"/>
          <w:sz w:val="24"/>
          <w:szCs w:val="24"/>
        </w:rPr>
        <w:t xml:space="preserve"> wziąć </w:t>
      </w:r>
      <w:r w:rsidRPr="00B47473">
        <w:rPr>
          <w:rFonts w:ascii="Arial" w:hAnsi="Arial" w:cs="Arial"/>
          <w:sz w:val="24"/>
          <w:szCs w:val="24"/>
        </w:rPr>
        <w:t xml:space="preserve">to pod uwagę, ponieważ liczne działania Włodarza powodują, że wydatki budżetowe cały czas rosną. </w:t>
      </w:r>
      <w:r w:rsidR="007D557C" w:rsidRPr="00B47473">
        <w:rPr>
          <w:rFonts w:ascii="Arial" w:hAnsi="Arial" w:cs="Arial"/>
          <w:sz w:val="24"/>
          <w:szCs w:val="24"/>
        </w:rPr>
        <w:t>Poprosił</w:t>
      </w:r>
      <w:r w:rsidR="0068650E" w:rsidRPr="00B47473">
        <w:rPr>
          <w:rFonts w:ascii="Arial" w:hAnsi="Arial" w:cs="Arial"/>
          <w:sz w:val="24"/>
          <w:szCs w:val="24"/>
        </w:rPr>
        <w:t xml:space="preserve"> o wymienienie zadania, które poskutkowało zmniejszeniem </w:t>
      </w:r>
      <w:r w:rsidR="00370E1E" w:rsidRPr="00B47473">
        <w:rPr>
          <w:rFonts w:ascii="Arial" w:hAnsi="Arial" w:cs="Arial"/>
          <w:sz w:val="24"/>
          <w:szCs w:val="24"/>
        </w:rPr>
        <w:t xml:space="preserve">kosztów w budżecie </w:t>
      </w:r>
      <w:r w:rsidR="007D557C" w:rsidRPr="00B47473">
        <w:rPr>
          <w:rFonts w:ascii="Arial" w:hAnsi="Arial" w:cs="Arial"/>
          <w:sz w:val="24"/>
          <w:szCs w:val="24"/>
        </w:rPr>
        <w:t>gdyż radny</w:t>
      </w:r>
      <w:r w:rsidR="0068650E" w:rsidRPr="00B47473">
        <w:rPr>
          <w:rFonts w:ascii="Arial" w:hAnsi="Arial" w:cs="Arial"/>
          <w:sz w:val="24"/>
          <w:szCs w:val="24"/>
        </w:rPr>
        <w:t xml:space="preserve"> widzi tylko zadania </w:t>
      </w:r>
      <w:r w:rsidR="007D557C" w:rsidRPr="00B47473">
        <w:rPr>
          <w:rFonts w:ascii="Arial" w:hAnsi="Arial" w:cs="Arial"/>
          <w:sz w:val="24"/>
          <w:szCs w:val="24"/>
        </w:rPr>
        <w:t>pogłębiające</w:t>
      </w:r>
      <w:r w:rsidR="0068650E" w:rsidRPr="00B47473">
        <w:rPr>
          <w:rFonts w:ascii="Arial" w:hAnsi="Arial" w:cs="Arial"/>
          <w:sz w:val="24"/>
          <w:szCs w:val="24"/>
        </w:rPr>
        <w:t xml:space="preserve"> </w:t>
      </w:r>
      <w:r w:rsidR="00370E1E" w:rsidRPr="00B47473">
        <w:rPr>
          <w:rFonts w:ascii="Arial" w:hAnsi="Arial" w:cs="Arial"/>
          <w:sz w:val="24"/>
          <w:szCs w:val="24"/>
        </w:rPr>
        <w:t xml:space="preserve">zadłużenie. </w:t>
      </w:r>
      <w:r w:rsidR="00370E1E" w:rsidRPr="00B47473">
        <w:rPr>
          <w:rFonts w:ascii="Arial" w:hAnsi="Arial" w:cs="Arial"/>
          <w:sz w:val="24"/>
          <w:szCs w:val="24"/>
        </w:rPr>
        <w:br/>
        <w:t xml:space="preserve">Pan Marczak dodał, że to radni powinni rozliczać Pana Prezydenta z poczynań </w:t>
      </w:r>
      <w:r w:rsidR="00370E1E" w:rsidRPr="00B47473">
        <w:rPr>
          <w:rFonts w:ascii="Arial" w:hAnsi="Arial" w:cs="Arial"/>
          <w:sz w:val="24"/>
          <w:szCs w:val="24"/>
        </w:rPr>
        <w:br/>
        <w:t>a nie odwrotnie.</w:t>
      </w:r>
    </w:p>
    <w:p w:rsidR="0068650E" w:rsidRPr="00B47473" w:rsidRDefault="0068650E" w:rsidP="007A3730">
      <w:pPr>
        <w:rPr>
          <w:rFonts w:ascii="Arial" w:hAnsi="Arial" w:cs="Arial"/>
          <w:sz w:val="24"/>
          <w:szCs w:val="24"/>
        </w:rPr>
      </w:pPr>
    </w:p>
    <w:p w:rsidR="0068650E" w:rsidRPr="00B47473" w:rsidRDefault="00370E1E" w:rsidP="007A3730">
      <w:pPr>
        <w:jc w:val="both"/>
        <w:rPr>
          <w:rFonts w:ascii="Arial" w:hAnsi="Arial" w:cs="Arial"/>
          <w:sz w:val="24"/>
          <w:szCs w:val="24"/>
        </w:rPr>
      </w:pPr>
      <w:r w:rsidRPr="00B47473">
        <w:rPr>
          <w:rFonts w:ascii="Arial" w:hAnsi="Arial" w:cs="Arial"/>
          <w:sz w:val="24"/>
          <w:szCs w:val="24"/>
        </w:rPr>
        <w:t xml:space="preserve">Pani Renata </w:t>
      </w:r>
      <w:r w:rsidR="0068650E" w:rsidRPr="00B47473">
        <w:rPr>
          <w:rFonts w:ascii="Arial" w:hAnsi="Arial" w:cs="Arial"/>
          <w:sz w:val="24"/>
          <w:szCs w:val="24"/>
        </w:rPr>
        <w:t xml:space="preserve">Butryn </w:t>
      </w:r>
      <w:r w:rsidRPr="00B47473">
        <w:rPr>
          <w:rFonts w:ascii="Arial" w:hAnsi="Arial" w:cs="Arial"/>
          <w:sz w:val="24"/>
          <w:szCs w:val="24"/>
        </w:rPr>
        <w:t xml:space="preserve">zauważyła, że główne zobowiązania będą spłacane  w latach 2030–2034. Nastąpi to napewno wtedy gdy Pan Nadbereżny zakończy </w:t>
      </w:r>
      <w:r w:rsidR="007E70FC">
        <w:rPr>
          <w:rFonts w:ascii="Arial" w:hAnsi="Arial" w:cs="Arial"/>
          <w:sz w:val="24"/>
          <w:szCs w:val="24"/>
        </w:rPr>
        <w:t xml:space="preserve">kadencję </w:t>
      </w:r>
      <w:r w:rsidRPr="00B47473">
        <w:rPr>
          <w:rFonts w:ascii="Arial" w:hAnsi="Arial" w:cs="Arial"/>
          <w:sz w:val="24"/>
          <w:szCs w:val="24"/>
        </w:rPr>
        <w:t>w</w:t>
      </w:r>
      <w:r w:rsidR="007E70FC">
        <w:rPr>
          <w:rFonts w:ascii="Arial" w:hAnsi="Arial" w:cs="Arial"/>
          <w:sz w:val="24"/>
          <w:szCs w:val="24"/>
        </w:rPr>
        <w:t> </w:t>
      </w:r>
      <w:r w:rsidRPr="00B47473">
        <w:rPr>
          <w:rFonts w:ascii="Arial" w:hAnsi="Arial" w:cs="Arial"/>
          <w:sz w:val="24"/>
          <w:szCs w:val="24"/>
        </w:rPr>
        <w:t>mieście. W opinii radnej, e</w:t>
      </w:r>
      <w:r w:rsidR="0068650E" w:rsidRPr="00B47473">
        <w:rPr>
          <w:rFonts w:ascii="Arial" w:hAnsi="Arial" w:cs="Arial"/>
          <w:sz w:val="24"/>
          <w:szCs w:val="24"/>
        </w:rPr>
        <w:t>went</w:t>
      </w:r>
      <w:r w:rsidRPr="00B47473">
        <w:rPr>
          <w:rFonts w:ascii="Arial" w:hAnsi="Arial" w:cs="Arial"/>
          <w:sz w:val="24"/>
          <w:szCs w:val="24"/>
        </w:rPr>
        <w:t xml:space="preserve">ualny zastępca będzie miał taki stan zadłużenia, że będzie jedynie administrował miastem. Odnośnie kwestii podawania przykładów oszczędności, radna przypomniała, że podczas </w:t>
      </w:r>
      <w:r w:rsidR="0068650E" w:rsidRPr="00B47473">
        <w:rPr>
          <w:rFonts w:ascii="Arial" w:hAnsi="Arial" w:cs="Arial"/>
          <w:sz w:val="24"/>
          <w:szCs w:val="24"/>
        </w:rPr>
        <w:t xml:space="preserve">dyskusji o </w:t>
      </w:r>
      <w:r w:rsidRPr="00B47473">
        <w:rPr>
          <w:rFonts w:ascii="Arial" w:hAnsi="Arial" w:cs="Arial"/>
          <w:sz w:val="24"/>
          <w:szCs w:val="24"/>
        </w:rPr>
        <w:t xml:space="preserve">Centrum Usług Wspólnych alarmowała, że jest to ogromne wyzwanie. Ponadto radna zauważyła, że radny Szymonik do tej pory nie otrzymał odpowiedzi jakie korzyści płyną dla miasta </w:t>
      </w:r>
      <w:r w:rsidRPr="00B47473">
        <w:rPr>
          <w:rFonts w:ascii="Arial" w:hAnsi="Arial" w:cs="Arial"/>
          <w:sz w:val="24"/>
          <w:szCs w:val="24"/>
        </w:rPr>
        <w:br/>
        <w:t>z powołania jednostki CUW.</w:t>
      </w:r>
      <w:r w:rsidR="007E70FC">
        <w:rPr>
          <w:rFonts w:ascii="Arial" w:hAnsi="Arial" w:cs="Arial"/>
          <w:sz w:val="24"/>
          <w:szCs w:val="24"/>
        </w:rPr>
        <w:t xml:space="preserve"> </w:t>
      </w:r>
      <w:r w:rsidRPr="00B47473">
        <w:rPr>
          <w:rFonts w:ascii="Arial" w:hAnsi="Arial" w:cs="Arial"/>
          <w:sz w:val="24"/>
          <w:szCs w:val="24"/>
        </w:rPr>
        <w:t>Ponadto, radna mówiła o przedszkolu, jakie obecnie powstaje w Stalowej Woli. Uważa, że za tę</w:t>
      </w:r>
      <w:r w:rsidR="0068650E" w:rsidRPr="00B47473">
        <w:rPr>
          <w:rFonts w:ascii="Arial" w:hAnsi="Arial" w:cs="Arial"/>
          <w:sz w:val="24"/>
          <w:szCs w:val="24"/>
        </w:rPr>
        <w:t xml:space="preserve"> </w:t>
      </w:r>
      <w:r w:rsidR="007D557C" w:rsidRPr="00B47473">
        <w:rPr>
          <w:rFonts w:ascii="Arial" w:hAnsi="Arial" w:cs="Arial"/>
          <w:sz w:val="24"/>
          <w:szCs w:val="24"/>
        </w:rPr>
        <w:t>kwotę</w:t>
      </w:r>
      <w:r w:rsidR="0068650E" w:rsidRPr="00B47473">
        <w:rPr>
          <w:rFonts w:ascii="Arial" w:hAnsi="Arial" w:cs="Arial"/>
          <w:sz w:val="24"/>
          <w:szCs w:val="24"/>
        </w:rPr>
        <w:t xml:space="preserve"> można byłoby wybudować 4 </w:t>
      </w:r>
      <w:r w:rsidRPr="00B47473">
        <w:rPr>
          <w:rFonts w:ascii="Arial" w:hAnsi="Arial" w:cs="Arial"/>
          <w:sz w:val="24"/>
          <w:szCs w:val="24"/>
        </w:rPr>
        <w:t xml:space="preserve">inne </w:t>
      </w:r>
      <w:r w:rsidR="0068650E" w:rsidRPr="00B47473">
        <w:rPr>
          <w:rFonts w:ascii="Arial" w:hAnsi="Arial" w:cs="Arial"/>
          <w:sz w:val="24"/>
          <w:szCs w:val="24"/>
        </w:rPr>
        <w:t xml:space="preserve">przedszkola. </w:t>
      </w:r>
      <w:r w:rsidR="007D557C" w:rsidRPr="00B47473">
        <w:rPr>
          <w:rFonts w:ascii="Arial" w:hAnsi="Arial" w:cs="Arial"/>
          <w:sz w:val="24"/>
          <w:szCs w:val="24"/>
        </w:rPr>
        <w:t>Byłaby</w:t>
      </w:r>
      <w:r w:rsidR="0068650E" w:rsidRPr="00B47473">
        <w:rPr>
          <w:rFonts w:ascii="Arial" w:hAnsi="Arial" w:cs="Arial"/>
          <w:sz w:val="24"/>
          <w:szCs w:val="24"/>
        </w:rPr>
        <w:t xml:space="preserve"> to </w:t>
      </w:r>
      <w:r w:rsidR="007D557C" w:rsidRPr="00B47473">
        <w:rPr>
          <w:rFonts w:ascii="Arial" w:hAnsi="Arial" w:cs="Arial"/>
          <w:sz w:val="24"/>
          <w:szCs w:val="24"/>
        </w:rPr>
        <w:t>oszczędność</w:t>
      </w:r>
      <w:r w:rsidRPr="00B47473">
        <w:rPr>
          <w:rFonts w:ascii="Arial" w:hAnsi="Arial" w:cs="Arial"/>
          <w:sz w:val="24"/>
          <w:szCs w:val="24"/>
        </w:rPr>
        <w:t xml:space="preserve"> dla budżetu. Gdyby skupić się na budowie miejskich przedszkoli, być może nie trzeba byłoby dokładać tak dużych środków </w:t>
      </w:r>
      <w:r w:rsidRPr="00B47473">
        <w:rPr>
          <w:rFonts w:ascii="Arial" w:hAnsi="Arial" w:cs="Arial"/>
          <w:sz w:val="24"/>
          <w:szCs w:val="24"/>
        </w:rPr>
        <w:br/>
        <w:t>do prywatnych przedszkoli. Kończąc poprosiła Włodarza by nie robił wycieczek personalnych do radnych, lecz wypowiadał się merytorycznie do tematu rozmowy.</w:t>
      </w:r>
    </w:p>
    <w:p w:rsidR="0068650E" w:rsidRPr="00B47473" w:rsidRDefault="0068650E" w:rsidP="007A3730">
      <w:pPr>
        <w:rPr>
          <w:rFonts w:ascii="Arial" w:hAnsi="Arial" w:cs="Arial"/>
          <w:sz w:val="24"/>
          <w:szCs w:val="24"/>
        </w:rPr>
      </w:pPr>
    </w:p>
    <w:p w:rsidR="00BE51B5" w:rsidRPr="00B47473" w:rsidRDefault="00370E1E" w:rsidP="007E70FC">
      <w:pPr>
        <w:jc w:val="both"/>
        <w:rPr>
          <w:rFonts w:ascii="Arial" w:hAnsi="Arial" w:cs="Arial"/>
          <w:sz w:val="24"/>
          <w:szCs w:val="24"/>
        </w:rPr>
      </w:pPr>
      <w:r w:rsidRPr="00B47473">
        <w:rPr>
          <w:rFonts w:ascii="Arial" w:hAnsi="Arial" w:cs="Arial"/>
          <w:sz w:val="24"/>
          <w:szCs w:val="24"/>
        </w:rPr>
        <w:t xml:space="preserve">Głos zabrał </w:t>
      </w:r>
      <w:r w:rsidR="0068650E" w:rsidRPr="00B47473">
        <w:rPr>
          <w:rFonts w:ascii="Arial" w:hAnsi="Arial" w:cs="Arial"/>
          <w:sz w:val="24"/>
          <w:szCs w:val="24"/>
        </w:rPr>
        <w:t>Prezydent</w:t>
      </w:r>
      <w:r w:rsidRPr="00B47473">
        <w:rPr>
          <w:rFonts w:ascii="Arial" w:hAnsi="Arial" w:cs="Arial"/>
          <w:sz w:val="24"/>
          <w:szCs w:val="24"/>
        </w:rPr>
        <w:t xml:space="preserve"> Miasta. Przyznał, że </w:t>
      </w:r>
      <w:r w:rsidR="0068650E" w:rsidRPr="00B47473">
        <w:rPr>
          <w:rFonts w:ascii="Arial" w:hAnsi="Arial" w:cs="Arial"/>
          <w:sz w:val="24"/>
          <w:szCs w:val="24"/>
        </w:rPr>
        <w:t xml:space="preserve">ma </w:t>
      </w:r>
      <w:r w:rsidRPr="00B47473">
        <w:rPr>
          <w:rFonts w:ascii="Arial" w:hAnsi="Arial" w:cs="Arial"/>
          <w:sz w:val="24"/>
          <w:szCs w:val="24"/>
        </w:rPr>
        <w:t>wątpliwości czy obniżenie stó</w:t>
      </w:r>
      <w:r w:rsidR="0068650E" w:rsidRPr="00B47473">
        <w:rPr>
          <w:rFonts w:ascii="Arial" w:hAnsi="Arial" w:cs="Arial"/>
          <w:sz w:val="24"/>
          <w:szCs w:val="24"/>
        </w:rPr>
        <w:t xml:space="preserve">p procentowych wpłynie na </w:t>
      </w:r>
      <w:r w:rsidR="001B0D56" w:rsidRPr="00B47473">
        <w:rPr>
          <w:rFonts w:ascii="Arial" w:hAnsi="Arial" w:cs="Arial"/>
          <w:sz w:val="24"/>
          <w:szCs w:val="24"/>
        </w:rPr>
        <w:t>obniżeni</w:t>
      </w:r>
      <w:r w:rsidRPr="00B47473">
        <w:rPr>
          <w:rFonts w:ascii="Arial" w:hAnsi="Arial" w:cs="Arial"/>
          <w:sz w:val="24"/>
          <w:szCs w:val="24"/>
        </w:rPr>
        <w:t>e</w:t>
      </w:r>
      <w:r w:rsidR="0068650E" w:rsidRPr="00B47473">
        <w:rPr>
          <w:rFonts w:ascii="Arial" w:hAnsi="Arial" w:cs="Arial"/>
          <w:sz w:val="24"/>
          <w:szCs w:val="24"/>
        </w:rPr>
        <w:t xml:space="preserve"> cen gazu </w:t>
      </w:r>
      <w:r w:rsidRPr="00B47473">
        <w:rPr>
          <w:rFonts w:ascii="Arial" w:hAnsi="Arial" w:cs="Arial"/>
          <w:sz w:val="24"/>
          <w:szCs w:val="24"/>
        </w:rPr>
        <w:t xml:space="preserve">i ropy </w:t>
      </w:r>
      <w:r w:rsidR="0068650E" w:rsidRPr="00B47473">
        <w:rPr>
          <w:rFonts w:ascii="Arial" w:hAnsi="Arial" w:cs="Arial"/>
          <w:sz w:val="24"/>
          <w:szCs w:val="24"/>
        </w:rPr>
        <w:t xml:space="preserve">na </w:t>
      </w:r>
      <w:r w:rsidR="001B0D56" w:rsidRPr="00B47473">
        <w:rPr>
          <w:rFonts w:ascii="Arial" w:hAnsi="Arial" w:cs="Arial"/>
          <w:sz w:val="24"/>
          <w:szCs w:val="24"/>
        </w:rPr>
        <w:t>świecie</w:t>
      </w:r>
      <w:r w:rsidRPr="00B47473">
        <w:rPr>
          <w:rFonts w:ascii="Arial" w:hAnsi="Arial" w:cs="Arial"/>
          <w:sz w:val="24"/>
          <w:szCs w:val="24"/>
        </w:rPr>
        <w:t>.</w:t>
      </w:r>
      <w:r w:rsidR="00867D93" w:rsidRPr="00B47473">
        <w:rPr>
          <w:rFonts w:ascii="Arial" w:hAnsi="Arial" w:cs="Arial"/>
          <w:sz w:val="24"/>
          <w:szCs w:val="24"/>
        </w:rPr>
        <w:t xml:space="preserve"> </w:t>
      </w:r>
      <w:r w:rsidR="0068650E" w:rsidRPr="00B47473">
        <w:rPr>
          <w:rFonts w:ascii="Arial" w:hAnsi="Arial" w:cs="Arial"/>
          <w:sz w:val="24"/>
          <w:szCs w:val="24"/>
        </w:rPr>
        <w:t>Z</w:t>
      </w:r>
      <w:r w:rsidRPr="00B47473">
        <w:rPr>
          <w:rFonts w:ascii="Arial" w:hAnsi="Arial" w:cs="Arial"/>
          <w:sz w:val="24"/>
          <w:szCs w:val="24"/>
        </w:rPr>
        <w:t xml:space="preserve">asugerował by jednak zostawić </w:t>
      </w:r>
      <w:r w:rsidR="0068650E" w:rsidRPr="00B47473">
        <w:rPr>
          <w:rFonts w:ascii="Arial" w:hAnsi="Arial" w:cs="Arial"/>
          <w:sz w:val="24"/>
          <w:szCs w:val="24"/>
        </w:rPr>
        <w:t>makroekonomi</w:t>
      </w:r>
      <w:r w:rsidR="007E70FC">
        <w:rPr>
          <w:rFonts w:ascii="Arial" w:hAnsi="Arial" w:cs="Arial"/>
          <w:sz w:val="24"/>
          <w:szCs w:val="24"/>
        </w:rPr>
        <w:t>ę</w:t>
      </w:r>
      <w:r w:rsidR="0068650E" w:rsidRPr="00B47473">
        <w:rPr>
          <w:rFonts w:ascii="Arial" w:hAnsi="Arial" w:cs="Arial"/>
          <w:sz w:val="24"/>
          <w:szCs w:val="24"/>
        </w:rPr>
        <w:t xml:space="preserve"> innym</w:t>
      </w:r>
      <w:r w:rsidRPr="00B47473">
        <w:rPr>
          <w:rFonts w:ascii="Arial" w:hAnsi="Arial" w:cs="Arial"/>
          <w:sz w:val="24"/>
          <w:szCs w:val="24"/>
        </w:rPr>
        <w:t xml:space="preserve"> i skupić się na </w:t>
      </w:r>
      <w:r w:rsidR="00867D93" w:rsidRPr="00B47473">
        <w:rPr>
          <w:rFonts w:ascii="Arial" w:hAnsi="Arial" w:cs="Arial"/>
          <w:sz w:val="24"/>
          <w:szCs w:val="24"/>
        </w:rPr>
        <w:t>innych tematach dot. Stalow</w:t>
      </w:r>
      <w:r w:rsidR="007E70FC">
        <w:rPr>
          <w:rFonts w:ascii="Arial" w:hAnsi="Arial" w:cs="Arial"/>
          <w:sz w:val="24"/>
          <w:szCs w:val="24"/>
        </w:rPr>
        <w:t>ej</w:t>
      </w:r>
      <w:r w:rsidR="00867D93" w:rsidRPr="00B47473">
        <w:rPr>
          <w:rFonts w:ascii="Arial" w:hAnsi="Arial" w:cs="Arial"/>
          <w:sz w:val="24"/>
          <w:szCs w:val="24"/>
        </w:rPr>
        <w:t xml:space="preserve"> Wol</w:t>
      </w:r>
      <w:r w:rsidR="007E70FC">
        <w:rPr>
          <w:rFonts w:ascii="Arial" w:hAnsi="Arial" w:cs="Arial"/>
          <w:sz w:val="24"/>
          <w:szCs w:val="24"/>
        </w:rPr>
        <w:t>i</w:t>
      </w:r>
      <w:r w:rsidR="00867D93" w:rsidRPr="00B47473">
        <w:rPr>
          <w:rFonts w:ascii="Arial" w:hAnsi="Arial" w:cs="Arial"/>
          <w:sz w:val="24"/>
          <w:szCs w:val="24"/>
        </w:rPr>
        <w:t>. Odnośnie kwestii zadłużenia i przywołanej kwoty przez Pana Marczaka, Gospodarz powtórzył, że spł</w:t>
      </w:r>
      <w:r w:rsidR="0068650E" w:rsidRPr="00B47473">
        <w:rPr>
          <w:rFonts w:ascii="Arial" w:hAnsi="Arial" w:cs="Arial"/>
          <w:sz w:val="24"/>
          <w:szCs w:val="24"/>
        </w:rPr>
        <w:t xml:space="preserve">ata </w:t>
      </w:r>
      <w:r w:rsidR="00867D93" w:rsidRPr="00B47473">
        <w:rPr>
          <w:rFonts w:ascii="Arial" w:hAnsi="Arial" w:cs="Arial"/>
          <w:sz w:val="24"/>
          <w:szCs w:val="24"/>
        </w:rPr>
        <w:t xml:space="preserve">zadłużenia nastąpi do roku </w:t>
      </w:r>
      <w:r w:rsidR="0068650E" w:rsidRPr="00B47473">
        <w:rPr>
          <w:rFonts w:ascii="Arial" w:hAnsi="Arial" w:cs="Arial"/>
          <w:sz w:val="24"/>
          <w:szCs w:val="24"/>
        </w:rPr>
        <w:t xml:space="preserve">2023 </w:t>
      </w:r>
      <w:r w:rsidR="00867D93" w:rsidRPr="00B47473">
        <w:rPr>
          <w:rFonts w:ascii="Arial" w:hAnsi="Arial" w:cs="Arial"/>
          <w:sz w:val="24"/>
          <w:szCs w:val="24"/>
        </w:rPr>
        <w:t xml:space="preserve">i </w:t>
      </w:r>
      <w:r w:rsidR="0068650E" w:rsidRPr="00B47473">
        <w:rPr>
          <w:rFonts w:ascii="Arial" w:hAnsi="Arial" w:cs="Arial"/>
          <w:sz w:val="24"/>
          <w:szCs w:val="24"/>
        </w:rPr>
        <w:t xml:space="preserve">nie powinna </w:t>
      </w:r>
      <w:r w:rsidR="00867D93" w:rsidRPr="00B47473">
        <w:rPr>
          <w:rFonts w:ascii="Arial" w:hAnsi="Arial" w:cs="Arial"/>
          <w:sz w:val="24"/>
          <w:szCs w:val="24"/>
        </w:rPr>
        <w:t>ona osiągnąć wspomnianej</w:t>
      </w:r>
      <w:r w:rsidR="007E70FC">
        <w:rPr>
          <w:rFonts w:ascii="Arial" w:hAnsi="Arial" w:cs="Arial"/>
          <w:sz w:val="24"/>
          <w:szCs w:val="24"/>
        </w:rPr>
        <w:t> </w:t>
      </w:r>
      <w:r w:rsidR="00867D93" w:rsidRPr="00B47473">
        <w:rPr>
          <w:rFonts w:ascii="Arial" w:hAnsi="Arial" w:cs="Arial"/>
          <w:sz w:val="24"/>
          <w:szCs w:val="24"/>
        </w:rPr>
        <w:t xml:space="preserve">kwoty 224 mln zł. W przekonaniu Prezydenta dług będzie mniejszy. Kolejno zwrócił się do radnej Butryn, by nie myliła pojęć i podczas rozmowy o długu </w:t>
      </w:r>
      <w:r w:rsidR="007E70FC">
        <w:rPr>
          <w:rFonts w:ascii="Arial" w:hAnsi="Arial" w:cs="Arial"/>
          <w:sz w:val="24"/>
          <w:szCs w:val="24"/>
        </w:rPr>
        <w:t>mówiła</w:t>
      </w:r>
      <w:r w:rsidR="00867D93" w:rsidRPr="00B47473">
        <w:rPr>
          <w:rFonts w:ascii="Arial" w:hAnsi="Arial" w:cs="Arial"/>
          <w:sz w:val="24"/>
          <w:szCs w:val="24"/>
        </w:rPr>
        <w:t xml:space="preserve"> o tej wartości a nie o kosztach obsługi. Prezydent mocno podkreślił, że żadna złotówka zaciągnięta w okresie pełnienia jego kadencji, nie została przejedzona. Każda złotówka służyła jako zabezpieczenie  do największych w historii inwestycji na terenie Stalowej Woli. </w:t>
      </w:r>
      <w:r w:rsidR="00C159E3" w:rsidRPr="00B47473">
        <w:rPr>
          <w:rFonts w:ascii="Arial" w:hAnsi="Arial" w:cs="Arial"/>
          <w:sz w:val="24"/>
          <w:szCs w:val="24"/>
        </w:rPr>
        <w:t>Służyły do ogólnego rozwoju miasta i zawsze przy udziale rekordowych środków zewnętrznych. W sytuacji gdy radny pokazuje kwotę 120 mln zł, zaciągniętych w ostatnich latach do zabezpieczenia inwestycji, to warto podkreślić, że za ponad p</w:t>
      </w:r>
      <w:r w:rsidR="001B0D56" w:rsidRPr="00B47473">
        <w:rPr>
          <w:rFonts w:ascii="Arial" w:hAnsi="Arial" w:cs="Arial"/>
          <w:sz w:val="24"/>
          <w:szCs w:val="24"/>
        </w:rPr>
        <w:t xml:space="preserve">ół miliarda </w:t>
      </w:r>
      <w:r w:rsidR="00C159E3" w:rsidRPr="00B47473">
        <w:rPr>
          <w:rFonts w:ascii="Arial" w:hAnsi="Arial" w:cs="Arial"/>
          <w:sz w:val="24"/>
          <w:szCs w:val="24"/>
        </w:rPr>
        <w:t xml:space="preserve">zł zostały zrealizowane zadania inwestycyjne na terenie Stalowej Woli. Kwota ta </w:t>
      </w:r>
      <w:r w:rsidR="001B0D56" w:rsidRPr="00B47473">
        <w:rPr>
          <w:rFonts w:ascii="Arial" w:hAnsi="Arial" w:cs="Arial"/>
          <w:sz w:val="24"/>
          <w:szCs w:val="24"/>
        </w:rPr>
        <w:t xml:space="preserve">została pozyskana </w:t>
      </w:r>
      <w:r w:rsidR="00C159E3" w:rsidRPr="00B47473">
        <w:rPr>
          <w:rFonts w:ascii="Arial" w:hAnsi="Arial" w:cs="Arial"/>
          <w:sz w:val="24"/>
          <w:szCs w:val="24"/>
        </w:rPr>
        <w:t xml:space="preserve">i </w:t>
      </w:r>
      <w:r w:rsidR="007E70FC">
        <w:rPr>
          <w:rFonts w:ascii="Arial" w:hAnsi="Arial" w:cs="Arial"/>
          <w:sz w:val="24"/>
          <w:szCs w:val="24"/>
        </w:rPr>
        <w:t xml:space="preserve">wygospodarowana </w:t>
      </w:r>
      <w:r w:rsidR="00C159E3" w:rsidRPr="00B47473">
        <w:rPr>
          <w:rFonts w:ascii="Arial" w:hAnsi="Arial" w:cs="Arial"/>
          <w:sz w:val="24"/>
          <w:szCs w:val="24"/>
        </w:rPr>
        <w:t xml:space="preserve"> </w:t>
      </w:r>
      <w:r w:rsidR="001B0D56" w:rsidRPr="00B47473">
        <w:rPr>
          <w:rFonts w:ascii="Arial" w:hAnsi="Arial" w:cs="Arial"/>
          <w:sz w:val="24"/>
          <w:szCs w:val="24"/>
        </w:rPr>
        <w:t xml:space="preserve">dzięki skutecznemu działaniu </w:t>
      </w:r>
      <w:r w:rsidR="007D557C" w:rsidRPr="00B47473">
        <w:rPr>
          <w:rFonts w:ascii="Arial" w:hAnsi="Arial" w:cs="Arial"/>
          <w:sz w:val="24"/>
          <w:szCs w:val="24"/>
        </w:rPr>
        <w:t>pracowników</w:t>
      </w:r>
      <w:r w:rsidR="001B0D56" w:rsidRPr="00B47473">
        <w:rPr>
          <w:rFonts w:ascii="Arial" w:hAnsi="Arial" w:cs="Arial"/>
          <w:sz w:val="24"/>
          <w:szCs w:val="24"/>
        </w:rPr>
        <w:t xml:space="preserve"> miasta oraz dzięki </w:t>
      </w:r>
      <w:r w:rsidR="00C159E3" w:rsidRPr="00B47473">
        <w:rPr>
          <w:rFonts w:ascii="Arial" w:hAnsi="Arial" w:cs="Arial"/>
          <w:sz w:val="24"/>
          <w:szCs w:val="24"/>
        </w:rPr>
        <w:t>dobrej współpracy z Radą Miejską i zaufaniu</w:t>
      </w:r>
      <w:r w:rsidR="001B0D56" w:rsidRPr="00B47473">
        <w:rPr>
          <w:rFonts w:ascii="Arial" w:hAnsi="Arial" w:cs="Arial"/>
          <w:sz w:val="24"/>
          <w:szCs w:val="24"/>
        </w:rPr>
        <w:t xml:space="preserve"> </w:t>
      </w:r>
      <w:r w:rsidR="007D557C" w:rsidRPr="00B47473">
        <w:rPr>
          <w:rFonts w:ascii="Arial" w:hAnsi="Arial" w:cs="Arial"/>
          <w:sz w:val="24"/>
          <w:szCs w:val="24"/>
        </w:rPr>
        <w:t>radnych</w:t>
      </w:r>
      <w:r w:rsidR="00C159E3" w:rsidRPr="00B47473">
        <w:rPr>
          <w:rFonts w:ascii="Arial" w:hAnsi="Arial" w:cs="Arial"/>
          <w:sz w:val="24"/>
          <w:szCs w:val="24"/>
        </w:rPr>
        <w:t>, którzy ufają ż</w:t>
      </w:r>
      <w:r w:rsidR="001B0D56" w:rsidRPr="00B47473">
        <w:rPr>
          <w:rFonts w:ascii="Arial" w:hAnsi="Arial" w:cs="Arial"/>
          <w:sz w:val="24"/>
          <w:szCs w:val="24"/>
        </w:rPr>
        <w:t xml:space="preserve">e warto wchodzić w projekty zewnętrzne. Jeśli chodzi o sam proces </w:t>
      </w:r>
      <w:r w:rsidR="007D557C" w:rsidRPr="00B47473">
        <w:rPr>
          <w:rFonts w:ascii="Arial" w:hAnsi="Arial" w:cs="Arial"/>
          <w:sz w:val="24"/>
          <w:szCs w:val="24"/>
        </w:rPr>
        <w:t>zadłużenia</w:t>
      </w:r>
      <w:r w:rsidR="007E70FC">
        <w:rPr>
          <w:rFonts w:ascii="Arial" w:hAnsi="Arial" w:cs="Arial"/>
          <w:sz w:val="24"/>
          <w:szCs w:val="24"/>
        </w:rPr>
        <w:t>,</w:t>
      </w:r>
      <w:r w:rsidR="001B0D56" w:rsidRPr="00B47473">
        <w:rPr>
          <w:rFonts w:ascii="Arial" w:hAnsi="Arial" w:cs="Arial"/>
          <w:sz w:val="24"/>
          <w:szCs w:val="24"/>
        </w:rPr>
        <w:t xml:space="preserve"> </w:t>
      </w:r>
      <w:r w:rsidR="007E70FC">
        <w:rPr>
          <w:rFonts w:ascii="Arial" w:hAnsi="Arial" w:cs="Arial"/>
          <w:sz w:val="24"/>
          <w:szCs w:val="24"/>
        </w:rPr>
        <w:t>n</w:t>
      </w:r>
      <w:r w:rsidR="001B0D56" w:rsidRPr="00B47473">
        <w:rPr>
          <w:rFonts w:ascii="Arial" w:hAnsi="Arial" w:cs="Arial"/>
          <w:sz w:val="24"/>
          <w:szCs w:val="24"/>
        </w:rPr>
        <w:t xml:space="preserve">a pytanie </w:t>
      </w:r>
      <w:r w:rsidR="00C159E3" w:rsidRPr="00B47473">
        <w:rPr>
          <w:rFonts w:ascii="Arial" w:hAnsi="Arial" w:cs="Arial"/>
          <w:sz w:val="24"/>
          <w:szCs w:val="24"/>
        </w:rPr>
        <w:t xml:space="preserve">pani </w:t>
      </w:r>
      <w:r w:rsidR="001B0D56" w:rsidRPr="00B47473">
        <w:rPr>
          <w:rFonts w:ascii="Arial" w:hAnsi="Arial" w:cs="Arial"/>
          <w:sz w:val="24"/>
          <w:szCs w:val="24"/>
        </w:rPr>
        <w:t xml:space="preserve">Butryn jakie działania podjął Prezydent by obniżać </w:t>
      </w:r>
      <w:r w:rsidR="001B0D56" w:rsidRPr="00B47473">
        <w:rPr>
          <w:rFonts w:ascii="Arial" w:hAnsi="Arial" w:cs="Arial"/>
          <w:sz w:val="24"/>
          <w:szCs w:val="24"/>
        </w:rPr>
        <w:lastRenderedPageBreak/>
        <w:t xml:space="preserve">zadłużenie – odrzekł, że </w:t>
      </w:r>
      <w:r w:rsidR="00C159E3" w:rsidRPr="00B47473">
        <w:rPr>
          <w:rFonts w:ascii="Arial" w:hAnsi="Arial" w:cs="Arial"/>
          <w:sz w:val="24"/>
          <w:szCs w:val="24"/>
        </w:rPr>
        <w:t>jest ich bardzo dużo, jednak należy pamiętać, że nie jest to jedynie praca Włodarza, lecz również radnych którzy zatwierdzają budżet i zadania inwestycyjne w przeciwieństwie do pani Butryn, która głosuje zawsze przeciw. Przykładem inwestycji, która wpływa na optymalizację kosztów jest MOSiR. Ośrodek p</w:t>
      </w:r>
      <w:r w:rsidR="001B0D56" w:rsidRPr="00B47473">
        <w:rPr>
          <w:rFonts w:ascii="Arial" w:hAnsi="Arial" w:cs="Arial"/>
          <w:sz w:val="24"/>
          <w:szCs w:val="24"/>
        </w:rPr>
        <w:t xml:space="preserve">rzeszedł </w:t>
      </w:r>
      <w:r w:rsidR="00C159E3" w:rsidRPr="00B47473">
        <w:rPr>
          <w:rFonts w:ascii="Arial" w:hAnsi="Arial" w:cs="Arial"/>
          <w:sz w:val="24"/>
          <w:szCs w:val="24"/>
        </w:rPr>
        <w:t>modernizację pod względem energetycznym. Podczas gdy koszty energii rosną</w:t>
      </w:r>
      <w:r w:rsidR="001B0D56" w:rsidRPr="00B47473">
        <w:rPr>
          <w:rFonts w:ascii="Arial" w:hAnsi="Arial" w:cs="Arial"/>
          <w:sz w:val="24"/>
          <w:szCs w:val="24"/>
        </w:rPr>
        <w:t>,</w:t>
      </w:r>
      <w:r w:rsidR="00C159E3" w:rsidRPr="00B47473">
        <w:rPr>
          <w:rFonts w:ascii="Arial" w:hAnsi="Arial" w:cs="Arial"/>
          <w:sz w:val="24"/>
          <w:szCs w:val="24"/>
        </w:rPr>
        <w:t xml:space="preserve"> samorząd podejmuje d</w:t>
      </w:r>
      <w:r w:rsidR="00BF3E2A" w:rsidRPr="00B47473">
        <w:rPr>
          <w:rFonts w:ascii="Arial" w:hAnsi="Arial" w:cs="Arial"/>
          <w:sz w:val="24"/>
          <w:szCs w:val="24"/>
        </w:rPr>
        <w:t>ziałania mające na celu szukani</w:t>
      </w:r>
      <w:r w:rsidR="007E70FC">
        <w:rPr>
          <w:rFonts w:ascii="Arial" w:hAnsi="Arial" w:cs="Arial"/>
          <w:sz w:val="24"/>
          <w:szCs w:val="24"/>
        </w:rPr>
        <w:t>e</w:t>
      </w:r>
      <w:r w:rsidR="00C159E3" w:rsidRPr="00B47473">
        <w:rPr>
          <w:rFonts w:ascii="Arial" w:hAnsi="Arial" w:cs="Arial"/>
          <w:sz w:val="24"/>
          <w:szCs w:val="24"/>
        </w:rPr>
        <w:t xml:space="preserve"> oszczędności m.in.</w:t>
      </w:r>
      <w:r w:rsidR="001B0D56" w:rsidRPr="00B47473">
        <w:rPr>
          <w:rFonts w:ascii="Arial" w:hAnsi="Arial" w:cs="Arial"/>
          <w:sz w:val="24"/>
          <w:szCs w:val="24"/>
        </w:rPr>
        <w:t xml:space="preserve"> wymiana</w:t>
      </w:r>
      <w:r w:rsidR="007E70FC">
        <w:rPr>
          <w:rFonts w:ascii="Arial" w:hAnsi="Arial" w:cs="Arial"/>
          <w:sz w:val="24"/>
          <w:szCs w:val="24"/>
        </w:rPr>
        <w:t> </w:t>
      </w:r>
      <w:r w:rsidR="007D557C" w:rsidRPr="00B47473">
        <w:rPr>
          <w:rFonts w:ascii="Arial" w:hAnsi="Arial" w:cs="Arial"/>
          <w:sz w:val="24"/>
          <w:szCs w:val="24"/>
        </w:rPr>
        <w:t>oświetlenia</w:t>
      </w:r>
      <w:r w:rsidR="007E70FC">
        <w:rPr>
          <w:rFonts w:ascii="Arial" w:hAnsi="Arial" w:cs="Arial"/>
          <w:sz w:val="24"/>
          <w:szCs w:val="24"/>
        </w:rPr>
        <w:t> </w:t>
      </w:r>
      <w:r w:rsidR="001B0D56" w:rsidRPr="00B47473">
        <w:rPr>
          <w:rFonts w:ascii="Arial" w:hAnsi="Arial" w:cs="Arial"/>
          <w:sz w:val="24"/>
          <w:szCs w:val="24"/>
        </w:rPr>
        <w:t>na</w:t>
      </w:r>
      <w:r w:rsidR="007E70FC">
        <w:rPr>
          <w:rFonts w:ascii="Arial" w:hAnsi="Arial" w:cs="Arial"/>
          <w:sz w:val="24"/>
          <w:szCs w:val="24"/>
        </w:rPr>
        <w:t> </w:t>
      </w:r>
      <w:r w:rsidR="001B0D56" w:rsidRPr="00B47473">
        <w:rPr>
          <w:rFonts w:ascii="Arial" w:hAnsi="Arial" w:cs="Arial"/>
          <w:sz w:val="24"/>
          <w:szCs w:val="24"/>
        </w:rPr>
        <w:t>led</w:t>
      </w:r>
      <w:r w:rsidR="007D557C" w:rsidRPr="00B47473">
        <w:rPr>
          <w:rFonts w:ascii="Arial" w:hAnsi="Arial" w:cs="Arial"/>
          <w:sz w:val="24"/>
          <w:szCs w:val="24"/>
        </w:rPr>
        <w:t>o</w:t>
      </w:r>
      <w:r w:rsidR="001B0D56" w:rsidRPr="00B47473">
        <w:rPr>
          <w:rFonts w:ascii="Arial" w:hAnsi="Arial" w:cs="Arial"/>
          <w:sz w:val="24"/>
          <w:szCs w:val="24"/>
        </w:rPr>
        <w:t xml:space="preserve">we </w:t>
      </w:r>
      <w:r w:rsidR="00BF3E2A" w:rsidRPr="00B47473">
        <w:rPr>
          <w:rFonts w:ascii="Arial" w:hAnsi="Arial" w:cs="Arial"/>
          <w:sz w:val="24"/>
          <w:szCs w:val="24"/>
        </w:rPr>
        <w:t xml:space="preserve">w </w:t>
      </w:r>
      <w:r w:rsidR="00C159E3" w:rsidRPr="00B47473">
        <w:rPr>
          <w:rFonts w:ascii="Arial" w:hAnsi="Arial" w:cs="Arial"/>
          <w:sz w:val="24"/>
          <w:szCs w:val="24"/>
        </w:rPr>
        <w:t>Stalowej Woli.</w:t>
      </w:r>
      <w:r w:rsidR="001B0D56" w:rsidRPr="00B47473">
        <w:rPr>
          <w:rFonts w:ascii="Arial" w:hAnsi="Arial" w:cs="Arial"/>
          <w:sz w:val="24"/>
          <w:szCs w:val="24"/>
        </w:rPr>
        <w:t xml:space="preserve"> </w:t>
      </w:r>
      <w:r w:rsidR="00C159E3" w:rsidRPr="00B47473">
        <w:rPr>
          <w:rFonts w:ascii="Arial" w:hAnsi="Arial" w:cs="Arial"/>
          <w:sz w:val="24"/>
          <w:szCs w:val="24"/>
        </w:rPr>
        <w:t>Kolejnym przykładem jest ultra nowoczesne</w:t>
      </w:r>
      <w:r w:rsidR="007E70FC">
        <w:rPr>
          <w:rFonts w:ascii="Arial" w:hAnsi="Arial" w:cs="Arial"/>
          <w:sz w:val="24"/>
          <w:szCs w:val="24"/>
        </w:rPr>
        <w:t> </w:t>
      </w:r>
      <w:r w:rsidR="00C159E3" w:rsidRPr="00B47473">
        <w:rPr>
          <w:rFonts w:ascii="Arial" w:hAnsi="Arial" w:cs="Arial"/>
          <w:sz w:val="24"/>
          <w:szCs w:val="24"/>
        </w:rPr>
        <w:t>przedszkole w technologii pasywnej</w:t>
      </w:r>
      <w:r w:rsidR="007E70FC">
        <w:rPr>
          <w:rFonts w:ascii="Arial" w:hAnsi="Arial" w:cs="Arial"/>
          <w:sz w:val="24"/>
          <w:szCs w:val="24"/>
        </w:rPr>
        <w:t>,</w:t>
      </w:r>
      <w:r w:rsidR="00BF3E2A" w:rsidRPr="00B47473">
        <w:rPr>
          <w:rFonts w:ascii="Arial" w:hAnsi="Arial" w:cs="Arial"/>
          <w:sz w:val="24"/>
          <w:szCs w:val="24"/>
        </w:rPr>
        <w:t xml:space="preserve"> </w:t>
      </w:r>
      <w:r w:rsidR="007E70FC">
        <w:rPr>
          <w:rFonts w:ascii="Arial" w:hAnsi="Arial" w:cs="Arial"/>
          <w:sz w:val="24"/>
          <w:szCs w:val="24"/>
        </w:rPr>
        <w:t>a</w:t>
      </w:r>
      <w:r w:rsidR="00BF3E2A" w:rsidRPr="00B47473">
        <w:rPr>
          <w:rFonts w:ascii="Arial" w:hAnsi="Arial" w:cs="Arial"/>
          <w:sz w:val="24"/>
          <w:szCs w:val="24"/>
        </w:rPr>
        <w:t>ż 44 % swoich bieżących kosztów będzie</w:t>
      </w:r>
      <w:r w:rsidR="007E70FC">
        <w:rPr>
          <w:rFonts w:ascii="Arial" w:hAnsi="Arial" w:cs="Arial"/>
          <w:sz w:val="24"/>
          <w:szCs w:val="24"/>
        </w:rPr>
        <w:t> </w:t>
      </w:r>
      <w:r w:rsidR="00BF3E2A" w:rsidRPr="00B47473">
        <w:rPr>
          <w:rFonts w:ascii="Arial" w:hAnsi="Arial" w:cs="Arial"/>
          <w:sz w:val="24"/>
          <w:szCs w:val="24"/>
        </w:rPr>
        <w:t>pokryte z odnawialnych źródeł energii. J</w:t>
      </w:r>
      <w:r w:rsidR="00BE51B5" w:rsidRPr="00B47473">
        <w:rPr>
          <w:rFonts w:ascii="Arial" w:hAnsi="Arial" w:cs="Arial"/>
          <w:sz w:val="24"/>
          <w:szCs w:val="24"/>
        </w:rPr>
        <w:t xml:space="preserve">est </w:t>
      </w:r>
      <w:r w:rsidR="00BF3E2A" w:rsidRPr="00B47473">
        <w:rPr>
          <w:rFonts w:ascii="Arial" w:hAnsi="Arial" w:cs="Arial"/>
          <w:sz w:val="24"/>
          <w:szCs w:val="24"/>
        </w:rPr>
        <w:t>to nowoczesna forma</w:t>
      </w:r>
      <w:r w:rsidR="00BE51B5" w:rsidRPr="00B47473">
        <w:rPr>
          <w:rFonts w:ascii="Arial" w:hAnsi="Arial" w:cs="Arial"/>
          <w:sz w:val="24"/>
          <w:szCs w:val="24"/>
        </w:rPr>
        <w:t xml:space="preserve"> w szukaniu </w:t>
      </w:r>
      <w:r w:rsidR="00BF3E2A" w:rsidRPr="00B47473">
        <w:rPr>
          <w:rFonts w:ascii="Arial" w:hAnsi="Arial" w:cs="Arial"/>
          <w:sz w:val="24"/>
          <w:szCs w:val="24"/>
        </w:rPr>
        <w:t>oszczędności</w:t>
      </w:r>
      <w:r w:rsidR="00BE51B5" w:rsidRPr="00B47473">
        <w:rPr>
          <w:rFonts w:ascii="Arial" w:hAnsi="Arial" w:cs="Arial"/>
          <w:sz w:val="24"/>
          <w:szCs w:val="24"/>
        </w:rPr>
        <w:t xml:space="preserve"> </w:t>
      </w:r>
      <w:r w:rsidR="00BF3E2A" w:rsidRPr="00B47473">
        <w:rPr>
          <w:rFonts w:ascii="Arial" w:hAnsi="Arial" w:cs="Arial"/>
          <w:sz w:val="24"/>
          <w:szCs w:val="24"/>
        </w:rPr>
        <w:t>w przyszłości</w:t>
      </w:r>
      <w:r w:rsidR="00BE51B5" w:rsidRPr="00B47473">
        <w:rPr>
          <w:rFonts w:ascii="Arial" w:hAnsi="Arial" w:cs="Arial"/>
          <w:sz w:val="24"/>
          <w:szCs w:val="24"/>
        </w:rPr>
        <w:t xml:space="preserve">. </w:t>
      </w:r>
      <w:r w:rsidR="00BF3E2A" w:rsidRPr="00B47473">
        <w:rPr>
          <w:rFonts w:ascii="Arial" w:hAnsi="Arial" w:cs="Arial"/>
          <w:sz w:val="24"/>
          <w:szCs w:val="24"/>
        </w:rPr>
        <w:t xml:space="preserve">Miasto pozyskało rekordowe środki zewnętrzne na inwestycję. </w:t>
      </w:r>
      <w:r w:rsidR="00BF3E2A" w:rsidRPr="00B47473">
        <w:rPr>
          <w:rFonts w:ascii="Arial" w:hAnsi="Arial" w:cs="Arial"/>
          <w:sz w:val="24"/>
          <w:szCs w:val="24"/>
        </w:rPr>
        <w:br/>
        <w:t xml:space="preserve">To zasługa również Pana Marszałka Władysława Ortyla i Pani Minister Małgorzaty </w:t>
      </w:r>
      <w:r w:rsidR="007E70FC">
        <w:rPr>
          <w:rFonts w:ascii="Arial" w:hAnsi="Arial" w:cs="Arial"/>
          <w:sz w:val="24"/>
          <w:szCs w:val="24"/>
        </w:rPr>
        <w:t>Jarosińskiej-</w:t>
      </w:r>
      <w:r w:rsidR="00BF3E2A" w:rsidRPr="00B47473">
        <w:rPr>
          <w:rFonts w:ascii="Arial" w:hAnsi="Arial" w:cs="Arial"/>
          <w:sz w:val="24"/>
          <w:szCs w:val="24"/>
        </w:rPr>
        <w:t>Jedynak. Nowe przedszkole będzie generowało mniejsze koszty utrzymania i będzie oddziaływało chociażby na koszty wypłaty dotacji dla przedszkoli prywatnych. Prezydent apeluje aby patrzeć na budżet w sposób kompleksowy i</w:t>
      </w:r>
      <w:r w:rsidR="00C93B43">
        <w:rPr>
          <w:rFonts w:ascii="Arial" w:hAnsi="Arial" w:cs="Arial"/>
          <w:sz w:val="24"/>
          <w:szCs w:val="24"/>
        </w:rPr>
        <w:t> </w:t>
      </w:r>
      <w:r w:rsidR="00BF3E2A" w:rsidRPr="00B47473">
        <w:rPr>
          <w:rFonts w:ascii="Arial" w:hAnsi="Arial" w:cs="Arial"/>
          <w:sz w:val="24"/>
          <w:szCs w:val="24"/>
        </w:rPr>
        <w:t xml:space="preserve">całościowy. Kolejnym przykładem są autobusy elektryczne. </w:t>
      </w:r>
      <w:r w:rsidR="00B24D7F" w:rsidRPr="00B47473">
        <w:rPr>
          <w:rFonts w:ascii="Arial" w:hAnsi="Arial" w:cs="Arial"/>
          <w:sz w:val="24"/>
          <w:szCs w:val="24"/>
        </w:rPr>
        <w:t xml:space="preserve">Pomijając kwestie ochrony środowiska, Prezydent zastanawiał się ile by miasto dopłacało gdyby te autobusy </w:t>
      </w:r>
      <w:r w:rsidR="007E70FC">
        <w:rPr>
          <w:rFonts w:ascii="Arial" w:hAnsi="Arial" w:cs="Arial"/>
          <w:sz w:val="24"/>
          <w:szCs w:val="24"/>
        </w:rPr>
        <w:t>były napędzane olejem napędowym</w:t>
      </w:r>
      <w:r w:rsidR="00B24D7F" w:rsidRPr="00B47473">
        <w:rPr>
          <w:rFonts w:ascii="Arial" w:hAnsi="Arial" w:cs="Arial"/>
          <w:sz w:val="24"/>
          <w:szCs w:val="24"/>
        </w:rPr>
        <w:t xml:space="preserve"> przy obecnym</w:t>
      </w:r>
      <w:r w:rsidR="00BE51B5" w:rsidRPr="00B47473">
        <w:rPr>
          <w:rFonts w:ascii="Arial" w:hAnsi="Arial" w:cs="Arial"/>
          <w:sz w:val="24"/>
          <w:szCs w:val="24"/>
        </w:rPr>
        <w:t xml:space="preserve"> wzroście cen paliw</w:t>
      </w:r>
      <w:r w:rsidR="00B24D7F" w:rsidRPr="00B47473">
        <w:rPr>
          <w:rFonts w:ascii="Arial" w:hAnsi="Arial" w:cs="Arial"/>
          <w:sz w:val="24"/>
          <w:szCs w:val="24"/>
        </w:rPr>
        <w:t xml:space="preserve"> na świecie</w:t>
      </w:r>
      <w:r w:rsidR="00BE51B5" w:rsidRPr="00B47473">
        <w:rPr>
          <w:rFonts w:ascii="Arial" w:hAnsi="Arial" w:cs="Arial"/>
          <w:sz w:val="24"/>
          <w:szCs w:val="24"/>
        </w:rPr>
        <w:t>.</w:t>
      </w:r>
    </w:p>
    <w:p w:rsidR="00BE51B5" w:rsidRPr="00B47473" w:rsidRDefault="00B24D7F" w:rsidP="007E70FC">
      <w:pPr>
        <w:jc w:val="both"/>
        <w:rPr>
          <w:rFonts w:ascii="Arial" w:hAnsi="Arial" w:cs="Arial"/>
          <w:sz w:val="24"/>
          <w:szCs w:val="24"/>
        </w:rPr>
      </w:pPr>
      <w:r w:rsidRPr="00B47473">
        <w:rPr>
          <w:rFonts w:ascii="Arial" w:hAnsi="Arial" w:cs="Arial"/>
          <w:sz w:val="24"/>
          <w:szCs w:val="24"/>
        </w:rPr>
        <w:t>Reasumując o</w:t>
      </w:r>
      <w:r w:rsidR="00BE51B5" w:rsidRPr="00B47473">
        <w:rPr>
          <w:rFonts w:ascii="Arial" w:hAnsi="Arial" w:cs="Arial"/>
          <w:sz w:val="24"/>
          <w:szCs w:val="24"/>
        </w:rPr>
        <w:t>cena ze s</w:t>
      </w:r>
      <w:r w:rsidRPr="00B47473">
        <w:rPr>
          <w:rFonts w:ascii="Arial" w:hAnsi="Arial" w:cs="Arial"/>
          <w:sz w:val="24"/>
          <w:szCs w:val="24"/>
        </w:rPr>
        <w:t>trony r</w:t>
      </w:r>
      <w:r w:rsidR="00BE51B5" w:rsidRPr="00B47473">
        <w:rPr>
          <w:rFonts w:ascii="Arial" w:hAnsi="Arial" w:cs="Arial"/>
          <w:sz w:val="24"/>
          <w:szCs w:val="24"/>
        </w:rPr>
        <w:t xml:space="preserve">adnej Butryn </w:t>
      </w:r>
      <w:r w:rsidRPr="00B47473">
        <w:rPr>
          <w:rFonts w:ascii="Arial" w:hAnsi="Arial" w:cs="Arial"/>
          <w:sz w:val="24"/>
          <w:szCs w:val="24"/>
        </w:rPr>
        <w:t>jest</w:t>
      </w:r>
      <w:r w:rsidR="00BE51B5" w:rsidRPr="00B47473">
        <w:rPr>
          <w:rFonts w:ascii="Arial" w:hAnsi="Arial" w:cs="Arial"/>
          <w:sz w:val="24"/>
          <w:szCs w:val="24"/>
        </w:rPr>
        <w:t xml:space="preserve"> </w:t>
      </w:r>
      <w:r w:rsidRPr="00B47473">
        <w:rPr>
          <w:rFonts w:ascii="Arial" w:hAnsi="Arial" w:cs="Arial"/>
          <w:sz w:val="24"/>
          <w:szCs w:val="24"/>
        </w:rPr>
        <w:t>niesprawiedliwa</w:t>
      </w:r>
      <w:r w:rsidR="00BE51B5" w:rsidRPr="00B47473">
        <w:rPr>
          <w:rFonts w:ascii="Arial" w:hAnsi="Arial" w:cs="Arial"/>
          <w:sz w:val="24"/>
          <w:szCs w:val="24"/>
        </w:rPr>
        <w:t xml:space="preserve"> zdaniem </w:t>
      </w:r>
      <w:r w:rsidRPr="00B47473">
        <w:rPr>
          <w:rFonts w:ascii="Arial" w:hAnsi="Arial" w:cs="Arial"/>
          <w:sz w:val="24"/>
          <w:szCs w:val="24"/>
        </w:rPr>
        <w:t>Pana Nadbereżnego</w:t>
      </w:r>
      <w:r w:rsidR="00BE51B5" w:rsidRPr="00B47473">
        <w:rPr>
          <w:rFonts w:ascii="Arial" w:hAnsi="Arial" w:cs="Arial"/>
          <w:sz w:val="24"/>
          <w:szCs w:val="24"/>
        </w:rPr>
        <w:t xml:space="preserve"> gdyż nie dostrzega ona </w:t>
      </w:r>
      <w:r w:rsidRPr="00B47473">
        <w:rPr>
          <w:rFonts w:ascii="Arial" w:hAnsi="Arial" w:cs="Arial"/>
          <w:sz w:val="24"/>
          <w:szCs w:val="24"/>
        </w:rPr>
        <w:t>żadnych</w:t>
      </w:r>
      <w:r w:rsidR="00BE51B5" w:rsidRPr="00B47473">
        <w:rPr>
          <w:rFonts w:ascii="Arial" w:hAnsi="Arial" w:cs="Arial"/>
          <w:sz w:val="24"/>
          <w:szCs w:val="24"/>
        </w:rPr>
        <w:t xml:space="preserve"> </w:t>
      </w:r>
      <w:r w:rsidRPr="00B47473">
        <w:rPr>
          <w:rFonts w:ascii="Arial" w:hAnsi="Arial" w:cs="Arial"/>
          <w:sz w:val="24"/>
          <w:szCs w:val="24"/>
        </w:rPr>
        <w:t>korzystnych działań, mających</w:t>
      </w:r>
      <w:r w:rsidR="00BE51B5" w:rsidRPr="00B47473">
        <w:rPr>
          <w:rFonts w:ascii="Arial" w:hAnsi="Arial" w:cs="Arial"/>
          <w:sz w:val="24"/>
          <w:szCs w:val="24"/>
        </w:rPr>
        <w:t xml:space="preserve"> na celu szukanie </w:t>
      </w:r>
      <w:r w:rsidRPr="00B47473">
        <w:rPr>
          <w:rFonts w:ascii="Arial" w:hAnsi="Arial" w:cs="Arial"/>
          <w:sz w:val="24"/>
          <w:szCs w:val="24"/>
        </w:rPr>
        <w:t>oszczędności</w:t>
      </w:r>
      <w:r w:rsidR="00BE51B5" w:rsidRPr="00B47473">
        <w:rPr>
          <w:rFonts w:ascii="Arial" w:hAnsi="Arial" w:cs="Arial"/>
          <w:sz w:val="24"/>
          <w:szCs w:val="24"/>
        </w:rPr>
        <w:t xml:space="preserve"> . </w:t>
      </w:r>
    </w:p>
    <w:p w:rsidR="00BE51B5" w:rsidRPr="00B47473" w:rsidRDefault="00BE51B5" w:rsidP="007E70FC">
      <w:pPr>
        <w:jc w:val="both"/>
        <w:rPr>
          <w:rFonts w:ascii="Arial" w:hAnsi="Arial" w:cs="Arial"/>
          <w:sz w:val="24"/>
          <w:szCs w:val="24"/>
        </w:rPr>
      </w:pPr>
    </w:p>
    <w:p w:rsidR="003649BF" w:rsidRPr="00B47473" w:rsidRDefault="00B24D7F" w:rsidP="007A3730">
      <w:pPr>
        <w:jc w:val="both"/>
        <w:rPr>
          <w:rFonts w:ascii="Arial" w:hAnsi="Arial" w:cs="Arial"/>
          <w:sz w:val="24"/>
          <w:szCs w:val="24"/>
        </w:rPr>
      </w:pPr>
      <w:r w:rsidRPr="00B47473">
        <w:rPr>
          <w:rFonts w:ascii="Arial" w:hAnsi="Arial" w:cs="Arial"/>
          <w:sz w:val="24"/>
          <w:szCs w:val="24"/>
        </w:rPr>
        <w:t xml:space="preserve">Głos zabrał </w:t>
      </w:r>
      <w:r w:rsidR="007E70FC">
        <w:rPr>
          <w:rFonts w:ascii="Arial" w:hAnsi="Arial" w:cs="Arial"/>
          <w:sz w:val="24"/>
          <w:szCs w:val="24"/>
        </w:rPr>
        <w:t>S</w:t>
      </w:r>
      <w:r w:rsidR="00BE51B5" w:rsidRPr="00B47473">
        <w:rPr>
          <w:rFonts w:ascii="Arial" w:hAnsi="Arial" w:cs="Arial"/>
          <w:sz w:val="24"/>
          <w:szCs w:val="24"/>
        </w:rPr>
        <w:t xml:space="preserve">karbnik </w:t>
      </w:r>
      <w:r w:rsidR="007E70FC">
        <w:rPr>
          <w:rFonts w:ascii="Arial" w:hAnsi="Arial" w:cs="Arial"/>
          <w:sz w:val="24"/>
          <w:szCs w:val="24"/>
        </w:rPr>
        <w:t>M</w:t>
      </w:r>
      <w:r w:rsidRPr="00B47473">
        <w:rPr>
          <w:rFonts w:ascii="Arial" w:hAnsi="Arial" w:cs="Arial"/>
          <w:sz w:val="24"/>
          <w:szCs w:val="24"/>
        </w:rPr>
        <w:t>iasta. Poinformował, że na podstawie uchwały WPF załącznik nr 1, kolumna 6, po tej uchwale, czyli wzroście zadłużenia o kwotę 28 mln zł, dług</w:t>
      </w:r>
      <w:r w:rsidR="00BE51B5" w:rsidRPr="00B47473">
        <w:rPr>
          <w:rFonts w:ascii="Arial" w:hAnsi="Arial" w:cs="Arial"/>
          <w:sz w:val="24"/>
          <w:szCs w:val="24"/>
        </w:rPr>
        <w:t xml:space="preserve"> miasta będzie </w:t>
      </w:r>
      <w:r w:rsidRPr="00B47473">
        <w:rPr>
          <w:rFonts w:ascii="Arial" w:hAnsi="Arial" w:cs="Arial"/>
          <w:sz w:val="24"/>
          <w:szCs w:val="24"/>
        </w:rPr>
        <w:t>wynosił 223 mln 569 ty</w:t>
      </w:r>
      <w:r w:rsidR="00C93B43">
        <w:rPr>
          <w:rFonts w:ascii="Arial" w:hAnsi="Arial" w:cs="Arial"/>
          <w:sz w:val="24"/>
          <w:szCs w:val="24"/>
        </w:rPr>
        <w:t>s</w:t>
      </w:r>
      <w:r w:rsidRPr="00B47473">
        <w:rPr>
          <w:rFonts w:ascii="Arial" w:hAnsi="Arial" w:cs="Arial"/>
          <w:sz w:val="24"/>
          <w:szCs w:val="24"/>
        </w:rPr>
        <w:t xml:space="preserve"> zł. Po objęciu przez nabywcę tych obligacji</w:t>
      </w:r>
      <w:r w:rsidR="003649BF" w:rsidRPr="00B47473">
        <w:rPr>
          <w:rFonts w:ascii="Arial" w:hAnsi="Arial" w:cs="Arial"/>
          <w:sz w:val="24"/>
          <w:szCs w:val="24"/>
        </w:rPr>
        <w:t>.</w:t>
      </w:r>
    </w:p>
    <w:p w:rsidR="00EB6227" w:rsidRPr="00B47473" w:rsidRDefault="00EB6227" w:rsidP="007A3730">
      <w:pPr>
        <w:rPr>
          <w:rFonts w:ascii="Arial" w:hAnsi="Arial" w:cs="Arial"/>
          <w:sz w:val="24"/>
          <w:szCs w:val="24"/>
        </w:rPr>
      </w:pPr>
      <w:r w:rsidRPr="00B47473">
        <w:rPr>
          <w:rFonts w:ascii="Arial" w:hAnsi="Arial" w:cs="Arial"/>
          <w:sz w:val="24"/>
          <w:szCs w:val="24"/>
        </w:rPr>
        <w:t xml:space="preserve">Wykup ich będzie podlegał w latach 2022-2023. </w:t>
      </w:r>
    </w:p>
    <w:p w:rsidR="00EB6227" w:rsidRPr="00B47473" w:rsidRDefault="00EB6227" w:rsidP="007A3730">
      <w:pPr>
        <w:rPr>
          <w:rFonts w:ascii="Arial" w:hAnsi="Arial" w:cs="Arial"/>
          <w:sz w:val="24"/>
          <w:szCs w:val="24"/>
        </w:rPr>
      </w:pPr>
      <w:r w:rsidRPr="00B47473">
        <w:rPr>
          <w:rFonts w:ascii="Arial" w:hAnsi="Arial" w:cs="Arial"/>
          <w:sz w:val="24"/>
          <w:szCs w:val="24"/>
        </w:rPr>
        <w:t>W roku 2022 po wykupie obligacji dług będzie wynosił 194 mln 988 ty</w:t>
      </w:r>
      <w:r w:rsidR="00C93B43">
        <w:rPr>
          <w:rFonts w:ascii="Arial" w:hAnsi="Arial" w:cs="Arial"/>
          <w:sz w:val="24"/>
          <w:szCs w:val="24"/>
        </w:rPr>
        <w:t>s.</w:t>
      </w:r>
      <w:r w:rsidRPr="00B47473">
        <w:rPr>
          <w:rFonts w:ascii="Arial" w:hAnsi="Arial" w:cs="Arial"/>
          <w:sz w:val="24"/>
          <w:szCs w:val="24"/>
        </w:rPr>
        <w:t xml:space="preserve"> zł. </w:t>
      </w:r>
    </w:p>
    <w:p w:rsidR="003649BF" w:rsidRPr="00B47473" w:rsidRDefault="00EB6227" w:rsidP="007A3730">
      <w:pPr>
        <w:rPr>
          <w:rFonts w:ascii="Arial" w:hAnsi="Arial" w:cs="Arial"/>
          <w:sz w:val="24"/>
          <w:szCs w:val="24"/>
        </w:rPr>
      </w:pPr>
      <w:r w:rsidRPr="00B47473">
        <w:rPr>
          <w:rFonts w:ascii="Arial" w:hAnsi="Arial" w:cs="Arial"/>
          <w:sz w:val="24"/>
          <w:szCs w:val="24"/>
        </w:rPr>
        <w:t>W roku 2023 po wykupie kolejnej części obligacji 162 mln 696 ty</w:t>
      </w:r>
      <w:r w:rsidR="00C93B43">
        <w:rPr>
          <w:rFonts w:ascii="Arial" w:hAnsi="Arial" w:cs="Arial"/>
          <w:sz w:val="24"/>
          <w:szCs w:val="24"/>
        </w:rPr>
        <w:t>s.</w:t>
      </w:r>
      <w:r w:rsidRPr="00B47473">
        <w:rPr>
          <w:rFonts w:ascii="Arial" w:hAnsi="Arial" w:cs="Arial"/>
          <w:sz w:val="24"/>
          <w:szCs w:val="24"/>
        </w:rPr>
        <w:t xml:space="preserve"> zł. </w:t>
      </w:r>
    </w:p>
    <w:p w:rsidR="00BE51B5" w:rsidRPr="00B47473" w:rsidRDefault="00EB6227" w:rsidP="007A3730">
      <w:pPr>
        <w:rPr>
          <w:rFonts w:ascii="Arial" w:hAnsi="Arial" w:cs="Arial"/>
          <w:sz w:val="24"/>
          <w:szCs w:val="24"/>
        </w:rPr>
      </w:pPr>
      <w:r w:rsidRPr="00B47473">
        <w:rPr>
          <w:rFonts w:ascii="Arial" w:hAnsi="Arial" w:cs="Arial"/>
          <w:sz w:val="24"/>
          <w:szCs w:val="24"/>
        </w:rPr>
        <w:t xml:space="preserve">W </w:t>
      </w:r>
      <w:r w:rsidR="003649BF" w:rsidRPr="00B47473">
        <w:rPr>
          <w:rFonts w:ascii="Arial" w:hAnsi="Arial" w:cs="Arial"/>
          <w:sz w:val="24"/>
          <w:szCs w:val="24"/>
        </w:rPr>
        <w:t>roku 2024</w:t>
      </w:r>
      <w:r w:rsidRPr="00B47473">
        <w:rPr>
          <w:rFonts w:ascii="Arial" w:hAnsi="Arial" w:cs="Arial"/>
          <w:sz w:val="24"/>
          <w:szCs w:val="24"/>
        </w:rPr>
        <w:t xml:space="preserve"> – 145 mln 292 ty</w:t>
      </w:r>
      <w:r w:rsidR="00C93B43">
        <w:rPr>
          <w:rFonts w:ascii="Arial" w:hAnsi="Arial" w:cs="Arial"/>
          <w:sz w:val="24"/>
          <w:szCs w:val="24"/>
        </w:rPr>
        <w:t>s.</w:t>
      </w:r>
      <w:r w:rsidRPr="00B47473">
        <w:rPr>
          <w:rFonts w:ascii="Arial" w:hAnsi="Arial" w:cs="Arial"/>
          <w:sz w:val="24"/>
          <w:szCs w:val="24"/>
        </w:rPr>
        <w:t xml:space="preserve"> zł.</w:t>
      </w:r>
    </w:p>
    <w:p w:rsidR="00EB6227" w:rsidRPr="00B47473" w:rsidRDefault="00BE51B5" w:rsidP="007A3730">
      <w:pPr>
        <w:rPr>
          <w:rFonts w:ascii="Arial" w:hAnsi="Arial" w:cs="Arial"/>
          <w:sz w:val="24"/>
          <w:szCs w:val="24"/>
        </w:rPr>
      </w:pPr>
      <w:r w:rsidRPr="00B47473">
        <w:rPr>
          <w:rFonts w:ascii="Arial" w:hAnsi="Arial" w:cs="Arial"/>
          <w:sz w:val="24"/>
          <w:szCs w:val="24"/>
        </w:rPr>
        <w:t xml:space="preserve">W roku 2025 </w:t>
      </w:r>
      <w:r w:rsidR="00EB6227" w:rsidRPr="00B47473">
        <w:rPr>
          <w:rFonts w:ascii="Arial" w:hAnsi="Arial" w:cs="Arial"/>
          <w:sz w:val="24"/>
          <w:szCs w:val="24"/>
        </w:rPr>
        <w:t>– 128 mln 488 ty</w:t>
      </w:r>
      <w:r w:rsidR="00C93B43">
        <w:rPr>
          <w:rFonts w:ascii="Arial" w:hAnsi="Arial" w:cs="Arial"/>
          <w:sz w:val="24"/>
          <w:szCs w:val="24"/>
        </w:rPr>
        <w:t>s.</w:t>
      </w:r>
      <w:r w:rsidR="00EB6227" w:rsidRPr="00B47473">
        <w:rPr>
          <w:rFonts w:ascii="Arial" w:hAnsi="Arial" w:cs="Arial"/>
          <w:sz w:val="24"/>
          <w:szCs w:val="24"/>
        </w:rPr>
        <w:t xml:space="preserve"> zł.</w:t>
      </w:r>
    </w:p>
    <w:p w:rsidR="003649BF" w:rsidRPr="00B47473" w:rsidRDefault="003649BF" w:rsidP="007A3730">
      <w:pPr>
        <w:rPr>
          <w:rFonts w:ascii="Arial" w:hAnsi="Arial" w:cs="Arial"/>
          <w:sz w:val="24"/>
          <w:szCs w:val="24"/>
        </w:rPr>
      </w:pPr>
      <w:r w:rsidRPr="00B47473">
        <w:rPr>
          <w:rFonts w:ascii="Arial" w:hAnsi="Arial" w:cs="Arial"/>
          <w:sz w:val="24"/>
          <w:szCs w:val="24"/>
        </w:rPr>
        <w:t>Spłaty będą się dokonywać do roku 2034.</w:t>
      </w:r>
    </w:p>
    <w:p w:rsidR="00BE51B5" w:rsidRPr="00B47473" w:rsidRDefault="003649BF" w:rsidP="007A3730">
      <w:pPr>
        <w:rPr>
          <w:rFonts w:ascii="Arial" w:hAnsi="Arial" w:cs="Arial"/>
          <w:sz w:val="24"/>
          <w:szCs w:val="24"/>
        </w:rPr>
      </w:pPr>
      <w:r w:rsidRPr="00B47473">
        <w:rPr>
          <w:rFonts w:ascii="Arial" w:hAnsi="Arial" w:cs="Arial"/>
          <w:sz w:val="24"/>
          <w:szCs w:val="24"/>
        </w:rPr>
        <w:t>Z zależności wynika, że dł</w:t>
      </w:r>
      <w:r w:rsidR="00BE51B5" w:rsidRPr="00B47473">
        <w:rPr>
          <w:rFonts w:ascii="Arial" w:hAnsi="Arial" w:cs="Arial"/>
          <w:sz w:val="24"/>
          <w:szCs w:val="24"/>
        </w:rPr>
        <w:t>ug będzie malał</w:t>
      </w:r>
    </w:p>
    <w:p w:rsidR="003649BF" w:rsidRPr="00B47473" w:rsidRDefault="003649BF" w:rsidP="007A3730">
      <w:pPr>
        <w:jc w:val="both"/>
        <w:rPr>
          <w:rFonts w:ascii="Arial" w:hAnsi="Arial" w:cs="Arial"/>
          <w:sz w:val="24"/>
          <w:szCs w:val="24"/>
        </w:rPr>
      </w:pPr>
      <w:r w:rsidRPr="00B47473">
        <w:rPr>
          <w:rFonts w:ascii="Arial" w:hAnsi="Arial" w:cs="Arial"/>
          <w:sz w:val="24"/>
          <w:szCs w:val="24"/>
        </w:rPr>
        <w:t>Następnie skarbnik przedstawił koszty</w:t>
      </w:r>
      <w:r w:rsidR="00BE51B5" w:rsidRPr="00B47473">
        <w:rPr>
          <w:rFonts w:ascii="Arial" w:hAnsi="Arial" w:cs="Arial"/>
          <w:sz w:val="24"/>
          <w:szCs w:val="24"/>
        </w:rPr>
        <w:t xml:space="preserve"> </w:t>
      </w:r>
      <w:r w:rsidRPr="00B47473">
        <w:rPr>
          <w:rFonts w:ascii="Arial" w:hAnsi="Arial" w:cs="Arial"/>
          <w:sz w:val="24"/>
          <w:szCs w:val="24"/>
        </w:rPr>
        <w:t>obsługi</w:t>
      </w:r>
      <w:r w:rsidR="00BE51B5" w:rsidRPr="00B47473">
        <w:rPr>
          <w:rFonts w:ascii="Arial" w:hAnsi="Arial" w:cs="Arial"/>
          <w:sz w:val="24"/>
          <w:szCs w:val="24"/>
        </w:rPr>
        <w:t xml:space="preserve"> </w:t>
      </w:r>
      <w:r w:rsidRPr="00B47473">
        <w:rPr>
          <w:rFonts w:ascii="Arial" w:hAnsi="Arial" w:cs="Arial"/>
          <w:sz w:val="24"/>
          <w:szCs w:val="24"/>
        </w:rPr>
        <w:t>zadłużenia. Z</w:t>
      </w:r>
      <w:r w:rsidR="00BE51B5" w:rsidRPr="00B47473">
        <w:rPr>
          <w:rFonts w:ascii="Arial" w:hAnsi="Arial" w:cs="Arial"/>
          <w:sz w:val="24"/>
          <w:szCs w:val="24"/>
        </w:rPr>
        <w:t xml:space="preserve">godnie z </w:t>
      </w:r>
      <w:r w:rsidRPr="00B47473">
        <w:rPr>
          <w:rFonts w:ascii="Arial" w:hAnsi="Arial" w:cs="Arial"/>
          <w:sz w:val="24"/>
          <w:szCs w:val="24"/>
        </w:rPr>
        <w:t xml:space="preserve">uchwałą </w:t>
      </w:r>
      <w:r w:rsidR="00BE51B5" w:rsidRPr="00B47473">
        <w:rPr>
          <w:rFonts w:ascii="Arial" w:hAnsi="Arial" w:cs="Arial"/>
          <w:sz w:val="24"/>
          <w:szCs w:val="24"/>
        </w:rPr>
        <w:t>WPF</w:t>
      </w:r>
      <w:r w:rsidRPr="00B47473">
        <w:rPr>
          <w:rFonts w:ascii="Arial" w:hAnsi="Arial" w:cs="Arial"/>
          <w:sz w:val="24"/>
          <w:szCs w:val="24"/>
        </w:rPr>
        <w:t xml:space="preserve"> załącznik nr 1 kolumna</w:t>
      </w:r>
      <w:r w:rsidR="00BE51B5" w:rsidRPr="00B47473">
        <w:rPr>
          <w:rFonts w:ascii="Arial" w:hAnsi="Arial" w:cs="Arial"/>
          <w:sz w:val="24"/>
          <w:szCs w:val="24"/>
        </w:rPr>
        <w:t xml:space="preserve"> </w:t>
      </w:r>
      <w:r w:rsidRPr="00B47473">
        <w:rPr>
          <w:rFonts w:ascii="Arial" w:hAnsi="Arial" w:cs="Arial"/>
          <w:sz w:val="24"/>
          <w:szCs w:val="24"/>
        </w:rPr>
        <w:t xml:space="preserve"> 2 1 3.</w:t>
      </w:r>
    </w:p>
    <w:p w:rsidR="00BE51B5" w:rsidRPr="00B47473" w:rsidRDefault="003649BF" w:rsidP="007A3730">
      <w:pPr>
        <w:jc w:val="both"/>
        <w:rPr>
          <w:rFonts w:ascii="Arial" w:hAnsi="Arial" w:cs="Arial"/>
          <w:sz w:val="24"/>
          <w:szCs w:val="24"/>
        </w:rPr>
      </w:pPr>
      <w:r w:rsidRPr="00B47473">
        <w:rPr>
          <w:rFonts w:ascii="Arial" w:hAnsi="Arial" w:cs="Arial"/>
          <w:sz w:val="24"/>
          <w:szCs w:val="24"/>
        </w:rPr>
        <w:t>Wykonanie za płatność odsetek w 2019 roku wynosiła  3 mln 88 tyś 188 zł 38 gr.</w:t>
      </w:r>
    </w:p>
    <w:p w:rsidR="003649BF" w:rsidRPr="00B47473" w:rsidRDefault="003649BF" w:rsidP="007A3730">
      <w:pPr>
        <w:tabs>
          <w:tab w:val="left" w:pos="2130"/>
        </w:tabs>
        <w:rPr>
          <w:rFonts w:ascii="Arial" w:hAnsi="Arial" w:cs="Arial"/>
          <w:sz w:val="24"/>
          <w:szCs w:val="24"/>
        </w:rPr>
      </w:pPr>
      <w:r w:rsidRPr="00B47473">
        <w:rPr>
          <w:rFonts w:ascii="Arial" w:hAnsi="Arial" w:cs="Arial"/>
          <w:sz w:val="24"/>
          <w:szCs w:val="24"/>
        </w:rPr>
        <w:t>W roku 2019 - 4 mln 787 ty</w:t>
      </w:r>
      <w:r w:rsidR="00C93B43">
        <w:rPr>
          <w:rFonts w:ascii="Arial" w:hAnsi="Arial" w:cs="Arial"/>
          <w:sz w:val="24"/>
          <w:szCs w:val="24"/>
        </w:rPr>
        <w:t>s.</w:t>
      </w:r>
      <w:r w:rsidRPr="00B47473">
        <w:rPr>
          <w:rFonts w:ascii="Arial" w:hAnsi="Arial" w:cs="Arial"/>
          <w:sz w:val="24"/>
          <w:szCs w:val="24"/>
        </w:rPr>
        <w:t xml:space="preserve"> 303 zł 22 gr.</w:t>
      </w:r>
    </w:p>
    <w:p w:rsidR="003649BF" w:rsidRPr="00B47473" w:rsidRDefault="003649BF" w:rsidP="007A3730">
      <w:pPr>
        <w:tabs>
          <w:tab w:val="left" w:pos="2130"/>
        </w:tabs>
        <w:rPr>
          <w:rFonts w:ascii="Arial" w:hAnsi="Arial" w:cs="Arial"/>
          <w:sz w:val="24"/>
          <w:szCs w:val="24"/>
        </w:rPr>
      </w:pPr>
      <w:r w:rsidRPr="00B47473">
        <w:rPr>
          <w:rFonts w:ascii="Arial" w:hAnsi="Arial" w:cs="Arial"/>
          <w:sz w:val="24"/>
          <w:szCs w:val="24"/>
        </w:rPr>
        <w:t>W roku 2020 – 4 mln 340 ty</w:t>
      </w:r>
      <w:r w:rsidR="00C93B43">
        <w:rPr>
          <w:rFonts w:ascii="Arial" w:hAnsi="Arial" w:cs="Arial"/>
          <w:sz w:val="24"/>
          <w:szCs w:val="24"/>
        </w:rPr>
        <w:t>s.</w:t>
      </w:r>
      <w:r w:rsidRPr="00B47473">
        <w:rPr>
          <w:rFonts w:ascii="Arial" w:hAnsi="Arial" w:cs="Arial"/>
          <w:sz w:val="24"/>
          <w:szCs w:val="24"/>
        </w:rPr>
        <w:t xml:space="preserve"> 446 zł 53 gr.</w:t>
      </w:r>
    </w:p>
    <w:p w:rsidR="003649BF" w:rsidRPr="00B47473" w:rsidRDefault="003649BF" w:rsidP="007A3730">
      <w:pPr>
        <w:tabs>
          <w:tab w:val="left" w:pos="2130"/>
        </w:tabs>
        <w:rPr>
          <w:rFonts w:ascii="Arial" w:hAnsi="Arial" w:cs="Arial"/>
          <w:sz w:val="24"/>
          <w:szCs w:val="24"/>
        </w:rPr>
      </w:pPr>
      <w:r w:rsidRPr="00B47473">
        <w:rPr>
          <w:rFonts w:ascii="Arial" w:hAnsi="Arial" w:cs="Arial"/>
          <w:sz w:val="24"/>
          <w:szCs w:val="24"/>
        </w:rPr>
        <w:t>W roku 2021 jest to plan na kwotę 2 mln 831 tyś 968 zł 29 gr.</w:t>
      </w:r>
    </w:p>
    <w:p w:rsidR="003649BF" w:rsidRPr="00B47473" w:rsidRDefault="003649BF" w:rsidP="007A3730">
      <w:pPr>
        <w:tabs>
          <w:tab w:val="left" w:pos="2130"/>
        </w:tabs>
        <w:jc w:val="both"/>
        <w:rPr>
          <w:rFonts w:ascii="Arial" w:hAnsi="Arial" w:cs="Arial"/>
          <w:sz w:val="24"/>
          <w:szCs w:val="24"/>
        </w:rPr>
      </w:pPr>
      <w:r w:rsidRPr="00B47473">
        <w:rPr>
          <w:rFonts w:ascii="Arial" w:hAnsi="Arial" w:cs="Arial"/>
          <w:sz w:val="24"/>
          <w:szCs w:val="24"/>
        </w:rPr>
        <w:t>Kalkulacja kosztów obsługi zadłużenia po wzrośnie 28 mln zł uwzględniając stopy procentowe to kwota 5 mln 227 tyś 361 zł.</w:t>
      </w:r>
    </w:p>
    <w:p w:rsidR="003649BF" w:rsidRPr="00B47473" w:rsidRDefault="003649BF" w:rsidP="007A3730">
      <w:pPr>
        <w:tabs>
          <w:tab w:val="left" w:pos="2130"/>
        </w:tabs>
        <w:rPr>
          <w:rFonts w:ascii="Arial" w:hAnsi="Arial" w:cs="Arial"/>
          <w:color w:val="FF0000"/>
          <w:sz w:val="24"/>
          <w:szCs w:val="24"/>
        </w:rPr>
      </w:pPr>
      <w:r w:rsidRPr="00B47473">
        <w:rPr>
          <w:rFonts w:ascii="Arial" w:hAnsi="Arial" w:cs="Arial"/>
          <w:sz w:val="24"/>
          <w:szCs w:val="24"/>
        </w:rPr>
        <w:t>W roku 2023 planowana obsługa to kwota 4 mln 592 tyś 210 zł i 05 gr</w:t>
      </w:r>
    </w:p>
    <w:p w:rsidR="00BE51B5" w:rsidRPr="00B47473" w:rsidRDefault="00BE51B5" w:rsidP="007A3730">
      <w:pPr>
        <w:rPr>
          <w:rFonts w:ascii="Arial" w:hAnsi="Arial" w:cs="Arial"/>
          <w:color w:val="FF0000"/>
          <w:sz w:val="24"/>
          <w:szCs w:val="24"/>
        </w:rPr>
      </w:pPr>
    </w:p>
    <w:p w:rsidR="000357ED" w:rsidRPr="00B47473" w:rsidRDefault="00BE51B5"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Radna Proszowska zabrała głos. </w:t>
      </w:r>
      <w:r w:rsidR="003649BF" w:rsidRPr="00B47473">
        <w:rPr>
          <w:rFonts w:ascii="Arial" w:hAnsi="Arial" w:cs="Arial"/>
          <w:color w:val="000000" w:themeColor="text1"/>
          <w:sz w:val="24"/>
          <w:szCs w:val="24"/>
        </w:rPr>
        <w:t>Oznajmiła, że w</w:t>
      </w:r>
      <w:r w:rsidRPr="00B47473">
        <w:rPr>
          <w:rFonts w:ascii="Arial" w:hAnsi="Arial" w:cs="Arial"/>
          <w:color w:val="000000" w:themeColor="text1"/>
          <w:sz w:val="24"/>
          <w:szCs w:val="24"/>
        </w:rPr>
        <w:t xml:space="preserve"> roku 2015</w:t>
      </w:r>
      <w:r w:rsidR="003649BF" w:rsidRPr="00B47473">
        <w:rPr>
          <w:rFonts w:ascii="Arial" w:hAnsi="Arial" w:cs="Arial"/>
          <w:color w:val="000000" w:themeColor="text1"/>
          <w:sz w:val="24"/>
          <w:szCs w:val="24"/>
        </w:rPr>
        <w:t xml:space="preserve"> </w:t>
      </w:r>
      <w:r w:rsidR="00867D93" w:rsidRPr="00B47473">
        <w:rPr>
          <w:rFonts w:ascii="Arial" w:hAnsi="Arial" w:cs="Arial"/>
          <w:color w:val="000000" w:themeColor="text1"/>
          <w:sz w:val="24"/>
          <w:szCs w:val="24"/>
        </w:rPr>
        <w:t xml:space="preserve"> po zakończeniu kadencji Pana </w:t>
      </w:r>
      <w:r w:rsidR="003649BF" w:rsidRPr="00B47473">
        <w:rPr>
          <w:rFonts w:ascii="Arial" w:hAnsi="Arial" w:cs="Arial"/>
          <w:color w:val="000000" w:themeColor="text1"/>
          <w:sz w:val="24"/>
          <w:szCs w:val="24"/>
        </w:rPr>
        <w:t>Szlę</w:t>
      </w:r>
      <w:r w:rsidRPr="00B47473">
        <w:rPr>
          <w:rFonts w:ascii="Arial" w:hAnsi="Arial" w:cs="Arial"/>
          <w:color w:val="000000" w:themeColor="text1"/>
          <w:sz w:val="24"/>
          <w:szCs w:val="24"/>
        </w:rPr>
        <w:t xml:space="preserve">zaka </w:t>
      </w:r>
      <w:r w:rsidR="00867D93" w:rsidRPr="00B47473">
        <w:rPr>
          <w:rFonts w:ascii="Arial" w:hAnsi="Arial" w:cs="Arial"/>
          <w:color w:val="000000" w:themeColor="text1"/>
          <w:sz w:val="24"/>
          <w:szCs w:val="24"/>
        </w:rPr>
        <w:t>zadłużenie</w:t>
      </w:r>
      <w:r w:rsidRPr="00B47473">
        <w:rPr>
          <w:rFonts w:ascii="Arial" w:hAnsi="Arial" w:cs="Arial"/>
          <w:color w:val="000000" w:themeColor="text1"/>
          <w:sz w:val="24"/>
          <w:szCs w:val="24"/>
        </w:rPr>
        <w:t xml:space="preserve"> </w:t>
      </w:r>
      <w:r w:rsidR="00867D93" w:rsidRPr="00B47473">
        <w:rPr>
          <w:rFonts w:ascii="Arial" w:hAnsi="Arial" w:cs="Arial"/>
          <w:color w:val="000000" w:themeColor="text1"/>
          <w:sz w:val="24"/>
          <w:szCs w:val="24"/>
        </w:rPr>
        <w:t>wynosiło</w:t>
      </w:r>
      <w:r w:rsidRPr="00B47473">
        <w:rPr>
          <w:rFonts w:ascii="Arial" w:hAnsi="Arial" w:cs="Arial"/>
          <w:color w:val="000000" w:themeColor="text1"/>
          <w:sz w:val="24"/>
          <w:szCs w:val="24"/>
        </w:rPr>
        <w:t xml:space="preserve"> 70 mln</w:t>
      </w:r>
      <w:r w:rsidR="00867D93" w:rsidRPr="00B47473">
        <w:rPr>
          <w:rFonts w:ascii="Arial" w:hAnsi="Arial" w:cs="Arial"/>
          <w:color w:val="000000" w:themeColor="text1"/>
          <w:sz w:val="24"/>
          <w:szCs w:val="24"/>
        </w:rPr>
        <w:t xml:space="preserve"> zł</w:t>
      </w:r>
      <w:r w:rsidR="003649BF" w:rsidRPr="00B47473">
        <w:rPr>
          <w:rFonts w:ascii="Arial" w:hAnsi="Arial" w:cs="Arial"/>
          <w:color w:val="000000" w:themeColor="text1"/>
          <w:sz w:val="24"/>
          <w:szCs w:val="24"/>
        </w:rPr>
        <w:t xml:space="preserve"> i wtedy była wielka awantura </w:t>
      </w:r>
      <w:r w:rsidR="00DA7A06" w:rsidRPr="00B47473">
        <w:rPr>
          <w:rFonts w:ascii="Arial" w:hAnsi="Arial" w:cs="Arial"/>
          <w:color w:val="000000" w:themeColor="text1"/>
          <w:sz w:val="24"/>
          <w:szCs w:val="24"/>
        </w:rPr>
        <w:br/>
      </w:r>
      <w:r w:rsidR="003649BF" w:rsidRPr="00B47473">
        <w:rPr>
          <w:rFonts w:ascii="Arial" w:hAnsi="Arial" w:cs="Arial"/>
          <w:color w:val="000000" w:themeColor="text1"/>
          <w:sz w:val="24"/>
          <w:szCs w:val="24"/>
        </w:rPr>
        <w:t>o nietrafionych inwestycjach m.in. inkubator technologiczny.</w:t>
      </w:r>
      <w:r w:rsidRPr="00B47473">
        <w:rPr>
          <w:rFonts w:ascii="Arial" w:hAnsi="Arial" w:cs="Arial"/>
          <w:color w:val="000000" w:themeColor="text1"/>
          <w:sz w:val="24"/>
          <w:szCs w:val="24"/>
        </w:rPr>
        <w:t xml:space="preserve"> W roku 2018 </w:t>
      </w:r>
      <w:r w:rsidR="00867D93" w:rsidRPr="00B47473">
        <w:rPr>
          <w:rFonts w:ascii="Arial" w:hAnsi="Arial" w:cs="Arial"/>
          <w:color w:val="000000" w:themeColor="text1"/>
          <w:sz w:val="24"/>
          <w:szCs w:val="24"/>
        </w:rPr>
        <w:t>dług</w:t>
      </w:r>
      <w:r w:rsidRPr="00B47473">
        <w:rPr>
          <w:rFonts w:ascii="Arial" w:hAnsi="Arial" w:cs="Arial"/>
          <w:color w:val="000000" w:themeColor="text1"/>
          <w:sz w:val="24"/>
          <w:szCs w:val="24"/>
        </w:rPr>
        <w:t xml:space="preserve"> </w:t>
      </w:r>
      <w:r w:rsidR="00867D93" w:rsidRPr="00B47473">
        <w:rPr>
          <w:rFonts w:ascii="Arial" w:hAnsi="Arial" w:cs="Arial"/>
          <w:color w:val="000000" w:themeColor="text1"/>
          <w:sz w:val="24"/>
          <w:szCs w:val="24"/>
        </w:rPr>
        <w:t>wynosił</w:t>
      </w:r>
      <w:r w:rsidR="003649BF" w:rsidRPr="00B47473">
        <w:rPr>
          <w:rFonts w:ascii="Arial" w:hAnsi="Arial" w:cs="Arial"/>
          <w:color w:val="000000" w:themeColor="text1"/>
          <w:sz w:val="24"/>
          <w:szCs w:val="24"/>
        </w:rPr>
        <w:t xml:space="preserve"> 17</w:t>
      </w:r>
      <w:r w:rsidRPr="00B47473">
        <w:rPr>
          <w:rFonts w:ascii="Arial" w:hAnsi="Arial" w:cs="Arial"/>
          <w:color w:val="000000" w:themeColor="text1"/>
          <w:sz w:val="24"/>
          <w:szCs w:val="24"/>
        </w:rPr>
        <w:t xml:space="preserve">0 mln </w:t>
      </w:r>
      <w:r w:rsidR="00867D93" w:rsidRPr="00B47473">
        <w:rPr>
          <w:rFonts w:ascii="Arial" w:hAnsi="Arial" w:cs="Arial"/>
          <w:color w:val="000000" w:themeColor="text1"/>
          <w:sz w:val="24"/>
          <w:szCs w:val="24"/>
        </w:rPr>
        <w:t>zł</w:t>
      </w:r>
      <w:r w:rsidR="003649BF" w:rsidRPr="00B47473">
        <w:rPr>
          <w:rFonts w:ascii="Arial" w:hAnsi="Arial" w:cs="Arial"/>
          <w:color w:val="000000" w:themeColor="text1"/>
          <w:sz w:val="24"/>
          <w:szCs w:val="24"/>
        </w:rPr>
        <w:t xml:space="preserve">. Według tego co powiedział skarbnik miasta, po spłaceniu obligacji </w:t>
      </w:r>
      <w:r w:rsidR="00DA7A06" w:rsidRPr="00B47473">
        <w:rPr>
          <w:rFonts w:ascii="Arial" w:hAnsi="Arial" w:cs="Arial"/>
          <w:color w:val="000000" w:themeColor="text1"/>
          <w:sz w:val="24"/>
          <w:szCs w:val="24"/>
        </w:rPr>
        <w:br/>
      </w:r>
      <w:r w:rsidR="003649BF" w:rsidRPr="00B47473">
        <w:rPr>
          <w:rFonts w:ascii="Arial" w:hAnsi="Arial" w:cs="Arial"/>
          <w:color w:val="000000" w:themeColor="text1"/>
          <w:sz w:val="24"/>
          <w:szCs w:val="24"/>
        </w:rPr>
        <w:t>28 mln zł, wrócimy do poziomu 170 mln zł długu. Radna powiedziała, że nic się nie zmienia</w:t>
      </w:r>
      <w:r w:rsidR="00DA7A06" w:rsidRPr="00B47473">
        <w:rPr>
          <w:rFonts w:ascii="Arial" w:hAnsi="Arial" w:cs="Arial"/>
          <w:color w:val="000000" w:themeColor="text1"/>
          <w:sz w:val="24"/>
          <w:szCs w:val="24"/>
        </w:rPr>
        <w:t xml:space="preserve"> </w:t>
      </w:r>
      <w:r w:rsidR="003649BF" w:rsidRPr="00B47473">
        <w:rPr>
          <w:rFonts w:ascii="Arial" w:hAnsi="Arial" w:cs="Arial"/>
          <w:color w:val="000000" w:themeColor="text1"/>
          <w:sz w:val="24"/>
          <w:szCs w:val="24"/>
        </w:rPr>
        <w:t>z tym ż</w:t>
      </w:r>
      <w:r w:rsidRPr="00B47473">
        <w:rPr>
          <w:rFonts w:ascii="Arial" w:hAnsi="Arial" w:cs="Arial"/>
          <w:color w:val="000000" w:themeColor="text1"/>
          <w:sz w:val="24"/>
          <w:szCs w:val="24"/>
        </w:rPr>
        <w:t>e</w:t>
      </w:r>
      <w:r w:rsidR="00DA7A06" w:rsidRPr="00B47473">
        <w:rPr>
          <w:rFonts w:ascii="Arial" w:hAnsi="Arial" w:cs="Arial"/>
          <w:color w:val="000000" w:themeColor="text1"/>
          <w:sz w:val="24"/>
          <w:szCs w:val="24"/>
        </w:rPr>
        <w:t xml:space="preserve"> wiele nowych</w:t>
      </w:r>
      <w:r w:rsidRPr="00B47473">
        <w:rPr>
          <w:rFonts w:ascii="Arial" w:hAnsi="Arial" w:cs="Arial"/>
          <w:color w:val="000000" w:themeColor="text1"/>
          <w:sz w:val="24"/>
          <w:szCs w:val="24"/>
        </w:rPr>
        <w:t xml:space="preserve"> </w:t>
      </w:r>
      <w:r w:rsidR="00867D93" w:rsidRPr="00B47473">
        <w:rPr>
          <w:rFonts w:ascii="Arial" w:hAnsi="Arial" w:cs="Arial"/>
          <w:color w:val="000000" w:themeColor="text1"/>
          <w:sz w:val="24"/>
          <w:szCs w:val="24"/>
        </w:rPr>
        <w:t>przedsięwzięć</w:t>
      </w:r>
      <w:r w:rsidRPr="00B47473">
        <w:rPr>
          <w:rFonts w:ascii="Arial" w:hAnsi="Arial" w:cs="Arial"/>
          <w:color w:val="000000" w:themeColor="text1"/>
          <w:sz w:val="24"/>
          <w:szCs w:val="24"/>
        </w:rPr>
        <w:t xml:space="preserve"> </w:t>
      </w:r>
      <w:r w:rsidR="00867D93" w:rsidRPr="00B47473">
        <w:rPr>
          <w:rFonts w:ascii="Arial" w:hAnsi="Arial" w:cs="Arial"/>
          <w:color w:val="000000" w:themeColor="text1"/>
          <w:sz w:val="24"/>
          <w:szCs w:val="24"/>
        </w:rPr>
        <w:t>przybyło</w:t>
      </w:r>
      <w:r w:rsidRPr="00B47473">
        <w:rPr>
          <w:rFonts w:ascii="Arial" w:hAnsi="Arial" w:cs="Arial"/>
          <w:color w:val="000000" w:themeColor="text1"/>
          <w:sz w:val="24"/>
          <w:szCs w:val="24"/>
        </w:rPr>
        <w:t xml:space="preserve"> </w:t>
      </w:r>
      <w:r w:rsidR="00DA7A06" w:rsidRPr="00B47473">
        <w:rPr>
          <w:rFonts w:ascii="Arial" w:hAnsi="Arial" w:cs="Arial"/>
          <w:color w:val="000000" w:themeColor="text1"/>
          <w:sz w:val="24"/>
          <w:szCs w:val="24"/>
        </w:rPr>
        <w:t>na terenie miasta, dlatego też warto zakończyć dyskusję,</w:t>
      </w:r>
    </w:p>
    <w:p w:rsidR="000357ED" w:rsidRPr="00B47473" w:rsidRDefault="000357ED" w:rsidP="007A3730">
      <w:pPr>
        <w:rPr>
          <w:rFonts w:ascii="Arial" w:hAnsi="Arial" w:cs="Arial"/>
          <w:b/>
          <w:sz w:val="24"/>
          <w:szCs w:val="24"/>
          <w:u w:val="single"/>
        </w:rPr>
      </w:pPr>
    </w:p>
    <w:p w:rsidR="00AC1114" w:rsidRPr="00B47473" w:rsidRDefault="00AC1114"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C93B43">
        <w:rPr>
          <w:rFonts w:ascii="Arial" w:hAnsi="Arial" w:cs="Arial"/>
          <w:sz w:val="24"/>
          <w:szCs w:val="24"/>
        </w:rPr>
        <w:t>u</w:t>
      </w:r>
      <w:r w:rsidRPr="00B47473">
        <w:rPr>
          <w:rFonts w:ascii="Arial" w:hAnsi="Arial" w:cs="Arial"/>
          <w:sz w:val="24"/>
          <w:szCs w:val="24"/>
        </w:rPr>
        <w:t xml:space="preserve"> uchwały w sprawie emisji obligacji oraz zasad ich zbywania nabywania i wykupu. </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głosowania:</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ZA: 15,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PRZECIW: 5,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WSTRZYMUJĘ SIĘ: 2, </w:t>
      </w:r>
    </w:p>
    <w:p w:rsidR="00AC1114" w:rsidRPr="00B47473" w:rsidRDefault="00AC1114" w:rsidP="007A3730">
      <w:pPr>
        <w:rPr>
          <w:rFonts w:ascii="Arial" w:hAnsi="Arial" w:cs="Arial"/>
          <w:sz w:val="24"/>
          <w:szCs w:val="24"/>
        </w:rPr>
      </w:pPr>
      <w:r w:rsidRPr="00B47473">
        <w:rPr>
          <w:rFonts w:ascii="Arial" w:hAnsi="Arial" w:cs="Arial"/>
          <w:sz w:val="24"/>
          <w:szCs w:val="24"/>
        </w:rPr>
        <w:t xml:space="preserve">BRAK GŁOSU: 0, </w:t>
      </w: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b/>
          <w:sz w:val="24"/>
          <w:szCs w:val="24"/>
          <w:u w:val="single"/>
        </w:rPr>
      </w:pPr>
      <w:r w:rsidRPr="00B47473">
        <w:rPr>
          <w:rFonts w:ascii="Arial" w:hAnsi="Arial" w:cs="Arial"/>
          <w:b/>
          <w:sz w:val="24"/>
          <w:szCs w:val="24"/>
          <w:u w:val="single"/>
        </w:rPr>
        <w:t>Wyniki imienne:</w:t>
      </w:r>
    </w:p>
    <w:p w:rsidR="00AC1114" w:rsidRPr="00B47473" w:rsidRDefault="00AC1114" w:rsidP="007A3730">
      <w:pPr>
        <w:rPr>
          <w:rFonts w:ascii="Arial" w:hAnsi="Arial" w:cs="Arial"/>
          <w:sz w:val="24"/>
          <w:szCs w:val="24"/>
        </w:rPr>
      </w:pPr>
      <w:r w:rsidRPr="00B47473">
        <w:rPr>
          <w:rFonts w:ascii="Arial" w:hAnsi="Arial" w:cs="Arial"/>
          <w:sz w:val="24"/>
          <w:szCs w:val="24"/>
        </w:rPr>
        <w:t>ZA (15)</w:t>
      </w: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Ilona Kaczmarek, Andrzej Kochan, Agata Krzek, Elżbieta Kulpa, Paweł Madej, Lucjan Małek, </w:t>
      </w:r>
      <w:r w:rsidRPr="00B47473">
        <w:rPr>
          <w:rFonts w:ascii="Arial" w:hAnsi="Arial" w:cs="Arial"/>
          <w:sz w:val="24"/>
          <w:szCs w:val="24"/>
        </w:rPr>
        <w:br/>
        <w:t>Paulina Miśko, Karolina Paleń, Piotr Rut, Jan Sibiga, Stanisław Sobieraj</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PRZECIW (5)</w:t>
      </w: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Leszek Brzeziński, Renata Butryn, Damian Marczak, Dariusz Przytuła, </w:t>
      </w:r>
      <w:r w:rsidRPr="00B47473">
        <w:rPr>
          <w:rFonts w:ascii="Arial" w:hAnsi="Arial" w:cs="Arial"/>
          <w:sz w:val="24"/>
          <w:szCs w:val="24"/>
        </w:rPr>
        <w:br/>
        <w:t>Andrzej Szymonik</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WSTRZYMUJĘ SIĘ (2)</w:t>
      </w:r>
    </w:p>
    <w:p w:rsidR="00AC1114" w:rsidRPr="00B47473" w:rsidRDefault="00AC1114" w:rsidP="007A3730">
      <w:pPr>
        <w:rPr>
          <w:rFonts w:ascii="Arial" w:hAnsi="Arial" w:cs="Arial"/>
          <w:sz w:val="24"/>
          <w:szCs w:val="24"/>
        </w:rPr>
      </w:pPr>
      <w:r w:rsidRPr="00B47473">
        <w:rPr>
          <w:rFonts w:ascii="Arial" w:hAnsi="Arial" w:cs="Arial"/>
          <w:sz w:val="24"/>
          <w:szCs w:val="24"/>
        </w:rPr>
        <w:t>Joanna Grobel-Proszowska, Łukasz Warchoł</w:t>
      </w:r>
    </w:p>
    <w:p w:rsidR="00AC1114" w:rsidRPr="00B47473" w:rsidRDefault="00AC1114" w:rsidP="007A3730">
      <w:pPr>
        <w:rPr>
          <w:rFonts w:ascii="Arial" w:hAnsi="Arial" w:cs="Arial"/>
          <w:sz w:val="24"/>
          <w:szCs w:val="24"/>
        </w:rPr>
      </w:pPr>
    </w:p>
    <w:p w:rsidR="00AC1114" w:rsidRPr="00B47473" w:rsidRDefault="00AC1114" w:rsidP="007A3730">
      <w:pPr>
        <w:rPr>
          <w:rFonts w:ascii="Arial" w:hAnsi="Arial" w:cs="Arial"/>
          <w:sz w:val="24"/>
          <w:szCs w:val="24"/>
        </w:rPr>
      </w:pPr>
      <w:r w:rsidRPr="00B47473">
        <w:rPr>
          <w:rFonts w:ascii="Arial" w:hAnsi="Arial" w:cs="Arial"/>
          <w:sz w:val="24"/>
          <w:szCs w:val="24"/>
        </w:rPr>
        <w:t>NIEOBECNI (1)</w:t>
      </w:r>
    </w:p>
    <w:p w:rsidR="00AC1114" w:rsidRPr="00B47473" w:rsidRDefault="00AC1114" w:rsidP="007A3730">
      <w:pPr>
        <w:rPr>
          <w:rFonts w:ascii="Arial" w:hAnsi="Arial" w:cs="Arial"/>
          <w:sz w:val="24"/>
          <w:szCs w:val="24"/>
        </w:rPr>
      </w:pPr>
      <w:r w:rsidRPr="00B47473">
        <w:rPr>
          <w:rFonts w:ascii="Arial" w:hAnsi="Arial" w:cs="Arial"/>
          <w:sz w:val="24"/>
          <w:szCs w:val="24"/>
        </w:rPr>
        <w:t>Franciszek Zaborowski</w:t>
      </w:r>
    </w:p>
    <w:p w:rsidR="00AC1114" w:rsidRPr="00B47473" w:rsidRDefault="00AC1114" w:rsidP="007A3730">
      <w:pPr>
        <w:rPr>
          <w:rFonts w:ascii="Arial" w:hAnsi="Arial" w:cs="Arial"/>
          <w:sz w:val="24"/>
          <w:szCs w:val="24"/>
        </w:rPr>
      </w:pPr>
    </w:p>
    <w:p w:rsidR="00736C20" w:rsidRPr="00B47473" w:rsidRDefault="00736C20"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przy 15 głosach za, 5 przeciw oraz 2 głosach wstrzymujących się podjęła </w:t>
      </w:r>
    </w:p>
    <w:p w:rsidR="00736C20" w:rsidRPr="00B47473" w:rsidRDefault="00736C20" w:rsidP="007A3730">
      <w:pPr>
        <w:jc w:val="center"/>
        <w:rPr>
          <w:rFonts w:ascii="Arial" w:hAnsi="Arial" w:cs="Arial"/>
          <w:color w:val="FF0000"/>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XLV/528/2021</w:t>
      </w:r>
    </w:p>
    <w:p w:rsidR="000357ED" w:rsidRPr="00B47473" w:rsidRDefault="00736C20" w:rsidP="007A3730">
      <w:pPr>
        <w:jc w:val="center"/>
        <w:rPr>
          <w:rFonts w:ascii="Arial" w:hAnsi="Arial" w:cs="Arial"/>
          <w:sz w:val="24"/>
          <w:szCs w:val="24"/>
        </w:rPr>
      </w:pPr>
      <w:r w:rsidRPr="00B47473">
        <w:rPr>
          <w:rFonts w:ascii="Arial" w:hAnsi="Arial" w:cs="Arial"/>
          <w:sz w:val="24"/>
          <w:szCs w:val="24"/>
        </w:rPr>
        <w:t>w sprawie emisji obligacji oraz zasad ich zbywania nabywania i wykupu.</w:t>
      </w:r>
    </w:p>
    <w:p w:rsidR="00736C20" w:rsidRPr="00B47473" w:rsidRDefault="00736C20" w:rsidP="007A3730">
      <w:pPr>
        <w:rPr>
          <w:rFonts w:ascii="Arial" w:hAnsi="Arial" w:cs="Arial"/>
          <w:sz w:val="24"/>
          <w:szCs w:val="24"/>
        </w:rPr>
      </w:pPr>
    </w:p>
    <w:p w:rsidR="00736C20" w:rsidRPr="00B47473" w:rsidRDefault="00736C20" w:rsidP="007A3730">
      <w:pPr>
        <w:rPr>
          <w:rFonts w:ascii="Arial" w:hAnsi="Arial" w:cs="Arial"/>
          <w:sz w:val="24"/>
          <w:szCs w:val="24"/>
        </w:rPr>
      </w:pPr>
    </w:p>
    <w:p w:rsidR="000357ED" w:rsidRPr="00B47473" w:rsidRDefault="000357ED" w:rsidP="007A3730">
      <w:pPr>
        <w:jc w:val="center"/>
        <w:rPr>
          <w:rFonts w:ascii="Arial" w:hAnsi="Arial" w:cs="Arial"/>
          <w:b/>
          <w:sz w:val="24"/>
          <w:szCs w:val="24"/>
        </w:rPr>
      </w:pPr>
      <w:r w:rsidRPr="00B47473">
        <w:rPr>
          <w:rFonts w:ascii="Arial" w:hAnsi="Arial" w:cs="Arial"/>
          <w:b/>
          <w:sz w:val="24"/>
          <w:szCs w:val="24"/>
        </w:rPr>
        <w:t>Ad.20</w:t>
      </w:r>
    </w:p>
    <w:p w:rsidR="0018657E" w:rsidRPr="00B47473" w:rsidRDefault="0018657E" w:rsidP="007A3730">
      <w:pPr>
        <w:jc w:val="center"/>
        <w:rPr>
          <w:rFonts w:ascii="Arial" w:hAnsi="Arial" w:cs="Arial"/>
          <w:b/>
          <w:sz w:val="24"/>
          <w:szCs w:val="24"/>
        </w:rPr>
      </w:pPr>
      <w:r w:rsidRPr="00B47473">
        <w:rPr>
          <w:rFonts w:ascii="Arial" w:hAnsi="Arial" w:cs="Arial"/>
          <w:b/>
          <w:sz w:val="24"/>
          <w:szCs w:val="24"/>
        </w:rPr>
        <w:t xml:space="preserve">Projekt uchwały w sprawie zatwierdzenia wniosku o wsparcie ze środków Rządowego Funduszu Rozwoju Mieszkalnictwa na sfinansowanie objęcia udziałów w istniejącej Społecznej Inicjatywie Mieszkaniowej Spółka z o.o. </w:t>
      </w:r>
      <w:r w:rsidRPr="00B47473">
        <w:rPr>
          <w:rFonts w:ascii="Arial" w:hAnsi="Arial" w:cs="Arial"/>
          <w:b/>
          <w:sz w:val="24"/>
          <w:szCs w:val="24"/>
        </w:rPr>
        <w:br/>
        <w:t>z siedzibą w Stalowej Woli</w:t>
      </w:r>
    </w:p>
    <w:p w:rsidR="0018657E" w:rsidRPr="00B47473" w:rsidRDefault="0018657E" w:rsidP="007A3730">
      <w:pPr>
        <w:jc w:val="center"/>
        <w:rPr>
          <w:rFonts w:ascii="Arial" w:hAnsi="Arial" w:cs="Arial"/>
          <w:sz w:val="24"/>
          <w:szCs w:val="24"/>
        </w:rPr>
      </w:pPr>
    </w:p>
    <w:p w:rsidR="00B13B7E" w:rsidRPr="00B47473" w:rsidRDefault="00B13B7E" w:rsidP="007A3730">
      <w:pPr>
        <w:jc w:val="center"/>
        <w:rPr>
          <w:rFonts w:ascii="Arial" w:hAnsi="Arial" w:cs="Arial"/>
          <w:sz w:val="24"/>
          <w:szCs w:val="24"/>
        </w:rPr>
      </w:pPr>
    </w:p>
    <w:p w:rsidR="00B13B7E" w:rsidRPr="00B47473" w:rsidRDefault="00B13B7E" w:rsidP="007A3730">
      <w:pPr>
        <w:jc w:val="both"/>
        <w:rPr>
          <w:rFonts w:ascii="Arial" w:hAnsi="Arial" w:cs="Arial"/>
          <w:sz w:val="24"/>
          <w:szCs w:val="24"/>
        </w:rPr>
      </w:pPr>
      <w:r w:rsidRPr="00B47473">
        <w:rPr>
          <w:rFonts w:ascii="Arial" w:hAnsi="Arial" w:cs="Arial"/>
          <w:sz w:val="24"/>
          <w:szCs w:val="24"/>
        </w:rPr>
        <w:t xml:space="preserve">Miasto Stalowa Wola, za zgodą Rady Miejskiej w Stalowej Woli utworzyło spółkę kapitałową pn. Społeczna Inicjatywa Mieszkaniowa w Stalowej Woli Spółka </w:t>
      </w:r>
      <w:r w:rsidRPr="00B47473">
        <w:rPr>
          <w:rFonts w:ascii="Arial" w:hAnsi="Arial" w:cs="Arial"/>
          <w:sz w:val="24"/>
          <w:szCs w:val="24"/>
        </w:rPr>
        <w:br/>
        <w:t xml:space="preserve">z ograniczoną odpowiedzialnością zgodnie z art. 23 ust. 1 pkt 1) ustawy z dnia </w:t>
      </w:r>
      <w:r w:rsidRPr="00B47473">
        <w:rPr>
          <w:rFonts w:ascii="Arial" w:hAnsi="Arial" w:cs="Arial"/>
          <w:sz w:val="24"/>
          <w:szCs w:val="24"/>
        </w:rPr>
        <w:br/>
        <w:t xml:space="preserve">26 października 1995 r. o niektórych formach popierania budownictwa mieszkaniowego (tj. Dz. U. z 2019 r. poz. 2195 z późn. zm.) - dalej ustawa o SIM - której podstawowym przedmiotem działalności będzie budowanie domów mieszkalnych oraz ich eksploatacja na zasadach najmu. Zgodnie z art. 33l ustawy </w:t>
      </w:r>
      <w:r w:rsidRPr="00B47473">
        <w:rPr>
          <w:rFonts w:ascii="Arial" w:hAnsi="Arial" w:cs="Arial"/>
          <w:sz w:val="24"/>
          <w:szCs w:val="24"/>
        </w:rPr>
        <w:br/>
        <w:t xml:space="preserve">o SIM - Minister właściwy do spraw budownictwa, planowania i zagospodarowania przestrzennego oraz mieszkalnictwa udziela gminie wsparcia ze środków Rządowego </w:t>
      </w:r>
      <w:r w:rsidRPr="00B47473">
        <w:rPr>
          <w:rFonts w:ascii="Arial" w:hAnsi="Arial" w:cs="Arial"/>
          <w:sz w:val="24"/>
          <w:szCs w:val="24"/>
        </w:rPr>
        <w:lastRenderedPageBreak/>
        <w:t xml:space="preserve">Funduszu Rozwoju Mieszkalnictwa, zwanego dalej "Funduszem", na sfinansowanie części lub całości działania polegającego na objęciu przez tę gminę udziałów </w:t>
      </w:r>
      <w:r w:rsidRPr="00B47473">
        <w:rPr>
          <w:rFonts w:ascii="Arial" w:hAnsi="Arial" w:cs="Arial"/>
          <w:sz w:val="24"/>
          <w:szCs w:val="24"/>
        </w:rPr>
        <w:br/>
        <w:t>w istniejącej spółce SIM. Wsparcie to udzielane jest na wniosek Prezydenta kierowany do Ministra za pośrednictwem Prezesa Krajowego Zasobu Nieruchomości. Wniosek taki musi być, zgodnie z art. 33m zatwierdzony przez Radę Miejską w drodze uchwały.</w:t>
      </w:r>
    </w:p>
    <w:p w:rsidR="00B13B7E" w:rsidRPr="00B47473" w:rsidRDefault="00B13B7E" w:rsidP="007A3730">
      <w:pPr>
        <w:jc w:val="both"/>
        <w:rPr>
          <w:rFonts w:ascii="Arial" w:hAnsi="Arial" w:cs="Arial"/>
          <w:sz w:val="24"/>
          <w:szCs w:val="24"/>
        </w:rPr>
      </w:pPr>
      <w:r w:rsidRPr="00B47473">
        <w:rPr>
          <w:rFonts w:ascii="Arial" w:hAnsi="Arial" w:cs="Arial"/>
          <w:sz w:val="24"/>
          <w:szCs w:val="24"/>
        </w:rPr>
        <w:t>Wniosek musi zawierać:</w:t>
      </w:r>
    </w:p>
    <w:p w:rsidR="00B13B7E" w:rsidRPr="00B47473" w:rsidRDefault="00B13B7E" w:rsidP="007A3730">
      <w:pPr>
        <w:jc w:val="both"/>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wysokość planowanego wkładu pieniężnego Miasta związanego z realizacją działania, którego dotyczy wsparcie;</w:t>
      </w:r>
    </w:p>
    <w:p w:rsidR="00B13B7E" w:rsidRPr="00B47473" w:rsidRDefault="00B13B7E" w:rsidP="007A3730">
      <w:pPr>
        <w:jc w:val="both"/>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wysokość wnioskowanego wsparcia;</w:t>
      </w:r>
    </w:p>
    <w:p w:rsidR="00B13B7E" w:rsidRPr="00B47473" w:rsidRDefault="00B13B7E" w:rsidP="007A3730">
      <w:pPr>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informację o planowanym terminie realizacji działania w związku, z którym udzielane ma być wsparcie;</w:t>
      </w:r>
    </w:p>
    <w:p w:rsidR="00B13B7E" w:rsidRPr="00B47473" w:rsidRDefault="00B13B7E" w:rsidP="007A3730">
      <w:pPr>
        <w:jc w:val="both"/>
        <w:rPr>
          <w:rFonts w:ascii="Arial" w:hAnsi="Arial" w:cs="Arial"/>
          <w:sz w:val="24"/>
          <w:szCs w:val="24"/>
        </w:rPr>
      </w:pPr>
      <w:r w:rsidRPr="00B47473">
        <w:rPr>
          <w:rFonts w:ascii="Arial" w:hAnsi="Arial" w:cs="Arial"/>
          <w:sz w:val="24"/>
          <w:szCs w:val="24"/>
        </w:rPr>
        <w:t>4)</w:t>
      </w:r>
      <w:r w:rsidRPr="00B47473">
        <w:rPr>
          <w:rFonts w:ascii="Arial" w:hAnsi="Arial" w:cs="Arial"/>
          <w:sz w:val="24"/>
          <w:szCs w:val="24"/>
        </w:rPr>
        <w:tab/>
        <w:t>numer rachunku, na który wypłacone ma być wsparcie.</w:t>
      </w:r>
    </w:p>
    <w:p w:rsidR="00B13B7E" w:rsidRPr="00B47473" w:rsidRDefault="00B13B7E" w:rsidP="007A3730">
      <w:pPr>
        <w:jc w:val="both"/>
        <w:rPr>
          <w:rFonts w:ascii="Arial" w:hAnsi="Arial" w:cs="Arial"/>
          <w:sz w:val="24"/>
          <w:szCs w:val="24"/>
        </w:rPr>
      </w:pPr>
      <w:r w:rsidRPr="00B47473">
        <w:rPr>
          <w:rFonts w:ascii="Arial" w:hAnsi="Arial" w:cs="Arial"/>
          <w:sz w:val="24"/>
          <w:szCs w:val="24"/>
        </w:rPr>
        <w:t>Do wniosku należy dołączyć zatwierdzającą go uchwałę Rady Miejskiej.</w:t>
      </w:r>
    </w:p>
    <w:p w:rsidR="00B13B7E" w:rsidRPr="00B47473" w:rsidRDefault="00B13B7E" w:rsidP="007A3730">
      <w:pPr>
        <w:jc w:val="both"/>
        <w:rPr>
          <w:rFonts w:ascii="Arial" w:hAnsi="Arial" w:cs="Arial"/>
          <w:sz w:val="24"/>
          <w:szCs w:val="24"/>
        </w:rPr>
      </w:pPr>
      <w:r w:rsidRPr="00B47473">
        <w:rPr>
          <w:rFonts w:ascii="Arial" w:hAnsi="Arial" w:cs="Arial"/>
          <w:sz w:val="24"/>
          <w:szCs w:val="24"/>
        </w:rPr>
        <w:t>Wniosek przedstawiony do zatwierdzenia Radzie Miejskiej zawiera wszystkie wymagane elementy.</w:t>
      </w:r>
    </w:p>
    <w:p w:rsidR="00B13B7E" w:rsidRPr="00B47473" w:rsidRDefault="00B13B7E" w:rsidP="007A3730">
      <w:pPr>
        <w:jc w:val="both"/>
        <w:rPr>
          <w:rFonts w:ascii="Arial" w:hAnsi="Arial" w:cs="Arial"/>
          <w:sz w:val="24"/>
          <w:szCs w:val="24"/>
        </w:rPr>
      </w:pPr>
      <w:r w:rsidRPr="00B47473">
        <w:rPr>
          <w:rFonts w:ascii="Arial" w:hAnsi="Arial" w:cs="Arial"/>
          <w:sz w:val="24"/>
          <w:szCs w:val="24"/>
        </w:rPr>
        <w:t>Biorąc pod uwagę możliwość rozwoju budownictwa mieszkaniowego w Mieście przy pomocy spółki celowej Społecznej Inicjatywy Mieszkaniowej w Stalowej Woli Sp. z o.o. przy współpracy z Krajowym Zasobem Nieruchomości na działce stanowiącej własność spółki oraz możliwość pozyskania środków finansowych na objęcie udziałów w istniejącej spółce podjęcie uchwały jest uzasadnione.</w:t>
      </w:r>
    </w:p>
    <w:p w:rsidR="00B13B7E" w:rsidRPr="00B47473" w:rsidRDefault="00B13B7E" w:rsidP="007A3730">
      <w:pPr>
        <w:jc w:val="center"/>
        <w:rPr>
          <w:rFonts w:ascii="Arial" w:hAnsi="Arial" w:cs="Arial"/>
          <w:sz w:val="24"/>
          <w:szCs w:val="24"/>
        </w:rPr>
      </w:pPr>
    </w:p>
    <w:p w:rsidR="00B13B7E" w:rsidRPr="00B47473" w:rsidRDefault="00B13B7E" w:rsidP="007A3730">
      <w:pPr>
        <w:jc w:val="center"/>
        <w:rPr>
          <w:rFonts w:ascii="Arial" w:hAnsi="Arial" w:cs="Arial"/>
          <w:sz w:val="24"/>
          <w:szCs w:val="24"/>
        </w:rPr>
      </w:pPr>
    </w:p>
    <w:p w:rsidR="00AC1114" w:rsidRPr="00B47473" w:rsidRDefault="00AC1114" w:rsidP="007A3730">
      <w:pPr>
        <w:jc w:val="both"/>
        <w:rPr>
          <w:rFonts w:ascii="Arial" w:hAnsi="Arial" w:cs="Arial"/>
          <w:sz w:val="24"/>
          <w:szCs w:val="24"/>
        </w:rPr>
      </w:pPr>
      <w:bookmarkStart w:id="0" w:name="_Hlk88825492"/>
      <w:r w:rsidRPr="00B47473">
        <w:rPr>
          <w:rFonts w:ascii="Arial" w:hAnsi="Arial" w:cs="Arial"/>
          <w:sz w:val="24"/>
          <w:szCs w:val="24"/>
        </w:rPr>
        <w:t>Przewodniczący Rady Miejskiej Stanisław Sobieraj poprosił przewodniczących komisji                   o przedstawienie opinii:</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AC1114" w:rsidRPr="00B47473" w:rsidRDefault="00AC1114" w:rsidP="007A3730">
      <w:pPr>
        <w:jc w:val="both"/>
        <w:rPr>
          <w:rFonts w:ascii="Arial" w:hAnsi="Arial" w:cs="Arial"/>
          <w:sz w:val="24"/>
          <w:szCs w:val="24"/>
        </w:rPr>
      </w:pPr>
    </w:p>
    <w:p w:rsidR="00AC1114" w:rsidRPr="00B47473" w:rsidRDefault="00AC1114" w:rsidP="007A3730">
      <w:pPr>
        <w:jc w:val="both"/>
        <w:rPr>
          <w:rFonts w:ascii="Arial" w:hAnsi="Arial" w:cs="Arial"/>
          <w:sz w:val="24"/>
          <w:szCs w:val="24"/>
        </w:rPr>
      </w:pPr>
      <w:r w:rsidRPr="00B47473">
        <w:rPr>
          <w:rFonts w:ascii="Arial" w:hAnsi="Arial" w:cs="Arial"/>
          <w:sz w:val="24"/>
          <w:szCs w:val="24"/>
        </w:rPr>
        <w:t>Komisja Inicjatyw Gospodarczych, Rozwoju i Promocji Miasta zaopiniowała projekt uchwały pozytywnie.</w:t>
      </w:r>
    </w:p>
    <w:p w:rsidR="00AC1114" w:rsidRPr="00B47473" w:rsidRDefault="00AC1114" w:rsidP="007A3730">
      <w:pPr>
        <w:jc w:val="both"/>
        <w:rPr>
          <w:rFonts w:ascii="Arial" w:hAnsi="Arial" w:cs="Arial"/>
          <w:sz w:val="24"/>
          <w:szCs w:val="24"/>
        </w:rPr>
      </w:pPr>
    </w:p>
    <w:p w:rsidR="00AC1114" w:rsidRPr="00B47473" w:rsidRDefault="00AC1114"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pozytywnie.</w:t>
      </w:r>
    </w:p>
    <w:bookmarkEnd w:id="0"/>
    <w:p w:rsidR="00BE51B5" w:rsidRPr="00B47473" w:rsidRDefault="00BE51B5" w:rsidP="007A3730">
      <w:pPr>
        <w:rPr>
          <w:rFonts w:ascii="Arial" w:hAnsi="Arial" w:cs="Arial"/>
          <w:sz w:val="24"/>
          <w:szCs w:val="24"/>
        </w:rPr>
      </w:pPr>
    </w:p>
    <w:p w:rsidR="00BE51B5" w:rsidRPr="00C93B43" w:rsidRDefault="00590838" w:rsidP="007A3730">
      <w:pPr>
        <w:jc w:val="both"/>
        <w:rPr>
          <w:rFonts w:ascii="Arial" w:hAnsi="Arial" w:cs="Arial"/>
          <w:sz w:val="24"/>
          <w:szCs w:val="24"/>
        </w:rPr>
      </w:pPr>
      <w:r w:rsidRPr="00B47473">
        <w:rPr>
          <w:rFonts w:ascii="Arial" w:hAnsi="Arial" w:cs="Arial"/>
          <w:sz w:val="24"/>
          <w:szCs w:val="24"/>
        </w:rPr>
        <w:t xml:space="preserve">Pani Renata Knap Prezes Społecznej Inicjatywy Mieszkaniowej w Stalowej Woli </w:t>
      </w:r>
      <w:r w:rsidR="00332861" w:rsidRPr="00B47473">
        <w:rPr>
          <w:rFonts w:ascii="Arial" w:hAnsi="Arial" w:cs="Arial"/>
          <w:sz w:val="24"/>
          <w:szCs w:val="24"/>
        </w:rPr>
        <w:t>poinformowała radnych, ż</w:t>
      </w:r>
      <w:r w:rsidR="00BE51B5" w:rsidRPr="00B47473">
        <w:rPr>
          <w:rFonts w:ascii="Arial" w:hAnsi="Arial" w:cs="Arial"/>
          <w:sz w:val="24"/>
          <w:szCs w:val="24"/>
        </w:rPr>
        <w:t xml:space="preserve">e </w:t>
      </w:r>
      <w:r w:rsidR="00332861" w:rsidRPr="00B47473">
        <w:rPr>
          <w:rFonts w:ascii="Arial" w:hAnsi="Arial" w:cs="Arial"/>
          <w:sz w:val="24"/>
          <w:szCs w:val="24"/>
        </w:rPr>
        <w:t>proponowana</w:t>
      </w:r>
      <w:r w:rsidR="00BE51B5" w:rsidRPr="00B47473">
        <w:rPr>
          <w:rFonts w:ascii="Arial" w:hAnsi="Arial" w:cs="Arial"/>
          <w:sz w:val="24"/>
          <w:szCs w:val="24"/>
        </w:rPr>
        <w:t xml:space="preserve"> uchwa</w:t>
      </w:r>
      <w:r w:rsidR="00332861" w:rsidRPr="00B47473">
        <w:rPr>
          <w:rFonts w:ascii="Arial" w:hAnsi="Arial" w:cs="Arial"/>
          <w:sz w:val="24"/>
          <w:szCs w:val="24"/>
        </w:rPr>
        <w:t xml:space="preserve">ła </w:t>
      </w:r>
      <w:r w:rsidR="00DF14B9" w:rsidRPr="00B47473">
        <w:rPr>
          <w:rFonts w:ascii="Arial" w:hAnsi="Arial" w:cs="Arial"/>
          <w:sz w:val="24"/>
          <w:szCs w:val="24"/>
        </w:rPr>
        <w:t xml:space="preserve">umożliwia pozyskanie </w:t>
      </w:r>
      <w:r w:rsidR="00BE51B5" w:rsidRPr="00B47473">
        <w:rPr>
          <w:rFonts w:ascii="Arial" w:hAnsi="Arial" w:cs="Arial"/>
          <w:sz w:val="24"/>
          <w:szCs w:val="24"/>
        </w:rPr>
        <w:t xml:space="preserve">10 % </w:t>
      </w:r>
      <w:r w:rsidR="00DF14B9" w:rsidRPr="00B47473">
        <w:rPr>
          <w:rFonts w:ascii="Arial" w:hAnsi="Arial" w:cs="Arial"/>
          <w:sz w:val="24"/>
          <w:szCs w:val="24"/>
        </w:rPr>
        <w:t>wartości inwestycji</w:t>
      </w:r>
      <w:r w:rsidR="00232F88" w:rsidRPr="00B47473">
        <w:rPr>
          <w:rFonts w:ascii="Arial" w:hAnsi="Arial" w:cs="Arial"/>
          <w:sz w:val="24"/>
          <w:szCs w:val="24"/>
        </w:rPr>
        <w:t>. Środki te byłyby przeznaczone na zaciągnięcie zobowiązania, związanego z pracami projektowymi.</w:t>
      </w:r>
      <w:r w:rsidR="00DF14B9" w:rsidRPr="00B47473">
        <w:rPr>
          <w:rFonts w:ascii="Arial" w:hAnsi="Arial" w:cs="Arial"/>
          <w:sz w:val="24"/>
          <w:szCs w:val="24"/>
        </w:rPr>
        <w:t xml:space="preserve"> </w:t>
      </w:r>
      <w:r w:rsidR="00232F88" w:rsidRPr="00B47473">
        <w:rPr>
          <w:rFonts w:ascii="Arial" w:hAnsi="Arial" w:cs="Arial"/>
          <w:sz w:val="24"/>
          <w:szCs w:val="24"/>
        </w:rPr>
        <w:t xml:space="preserve">Planuje się w listopadzie ogłosić przetarg </w:t>
      </w:r>
      <w:r w:rsidR="001E5680" w:rsidRPr="00B47473">
        <w:rPr>
          <w:rFonts w:ascii="Arial" w:hAnsi="Arial" w:cs="Arial"/>
          <w:sz w:val="24"/>
          <w:szCs w:val="24"/>
        </w:rPr>
        <w:t>na prace projektowe. By podpisać umowę planuje się skorzystać z</w:t>
      </w:r>
      <w:r w:rsidR="00F97B99" w:rsidRPr="00B47473">
        <w:rPr>
          <w:rFonts w:ascii="Arial" w:hAnsi="Arial" w:cs="Arial"/>
          <w:sz w:val="24"/>
          <w:szCs w:val="24"/>
        </w:rPr>
        <w:t xml:space="preserve"> tych</w:t>
      </w:r>
      <w:r w:rsidR="001E5680" w:rsidRPr="00B47473">
        <w:rPr>
          <w:rFonts w:ascii="Arial" w:hAnsi="Arial" w:cs="Arial"/>
          <w:sz w:val="24"/>
          <w:szCs w:val="24"/>
        </w:rPr>
        <w:t xml:space="preserve"> pozyskanych środków stanowiących 10 %. </w:t>
      </w:r>
      <w:r w:rsidR="00F97B99" w:rsidRPr="00B47473">
        <w:rPr>
          <w:rFonts w:ascii="Arial" w:hAnsi="Arial" w:cs="Arial"/>
          <w:sz w:val="24"/>
          <w:szCs w:val="24"/>
        </w:rPr>
        <w:t>Prezes SIM powiedziała, że opracowany regulamin przeka</w:t>
      </w:r>
      <w:r w:rsidR="000343AF" w:rsidRPr="00B47473">
        <w:rPr>
          <w:rFonts w:ascii="Arial" w:hAnsi="Arial" w:cs="Arial"/>
          <w:sz w:val="24"/>
          <w:szCs w:val="24"/>
        </w:rPr>
        <w:t>że</w:t>
      </w:r>
      <w:r w:rsidR="00F97B99" w:rsidRPr="00B47473">
        <w:rPr>
          <w:rFonts w:ascii="Arial" w:hAnsi="Arial" w:cs="Arial"/>
          <w:sz w:val="24"/>
          <w:szCs w:val="24"/>
        </w:rPr>
        <w:t xml:space="preserve"> do Pana </w:t>
      </w:r>
      <w:r w:rsidR="000343AF" w:rsidRPr="00B47473">
        <w:rPr>
          <w:rFonts w:ascii="Arial" w:hAnsi="Arial" w:cs="Arial"/>
          <w:sz w:val="24"/>
          <w:szCs w:val="24"/>
        </w:rPr>
        <w:t>N</w:t>
      </w:r>
      <w:r w:rsidR="00F97B99" w:rsidRPr="00B47473">
        <w:rPr>
          <w:rFonts w:ascii="Arial" w:hAnsi="Arial" w:cs="Arial"/>
          <w:sz w:val="24"/>
          <w:szCs w:val="24"/>
        </w:rPr>
        <w:t>aczelnika Szkutnika, by fachowo go przeg</w:t>
      </w:r>
      <w:r w:rsidR="000343AF" w:rsidRPr="00B47473">
        <w:rPr>
          <w:rFonts w:ascii="Arial" w:hAnsi="Arial" w:cs="Arial"/>
          <w:sz w:val="24"/>
          <w:szCs w:val="24"/>
        </w:rPr>
        <w:t>l</w:t>
      </w:r>
      <w:r w:rsidR="00F97B99" w:rsidRPr="00B47473">
        <w:rPr>
          <w:rFonts w:ascii="Arial" w:hAnsi="Arial" w:cs="Arial"/>
          <w:sz w:val="24"/>
          <w:szCs w:val="24"/>
        </w:rPr>
        <w:t xml:space="preserve">ądnął. </w:t>
      </w:r>
      <w:r w:rsidR="000343AF" w:rsidRPr="00B47473">
        <w:rPr>
          <w:rFonts w:ascii="Arial" w:hAnsi="Arial" w:cs="Arial"/>
          <w:sz w:val="24"/>
          <w:szCs w:val="24"/>
        </w:rPr>
        <w:t xml:space="preserve">Następnie chciałaby przedstawić go radnym by wspólnie przedyskutować przedmiotowy regulamin pod względem czytelności. Ponadto wszystkie wytyczne i wymagania dot. procedury </w:t>
      </w:r>
      <w:r w:rsidR="00C93B43">
        <w:rPr>
          <w:rFonts w:ascii="Arial" w:hAnsi="Arial" w:cs="Arial"/>
          <w:sz w:val="24"/>
          <w:szCs w:val="24"/>
        </w:rPr>
        <w:t xml:space="preserve">otrzymania </w:t>
      </w:r>
      <w:r w:rsidR="000343AF" w:rsidRPr="00B47473">
        <w:rPr>
          <w:rFonts w:ascii="Arial" w:hAnsi="Arial" w:cs="Arial"/>
          <w:sz w:val="24"/>
          <w:szCs w:val="24"/>
        </w:rPr>
        <w:t xml:space="preserve">mieszkania pojawią się na stronie internetowej SIM i będą ogólnodostępne dla mieszkańców. </w:t>
      </w:r>
      <w:r w:rsidR="00DF14B9" w:rsidRPr="00B47473">
        <w:rPr>
          <w:rFonts w:ascii="Arial" w:hAnsi="Arial" w:cs="Arial"/>
          <w:sz w:val="24"/>
          <w:szCs w:val="24"/>
        </w:rPr>
        <w:t xml:space="preserve">Uchwała, którą podejmuje Wysoka Rada będzie mogła być wprowadzona do spółki aby nadal mogła być prowadzona działalność inwestycyjna. </w:t>
      </w:r>
      <w:r w:rsidR="00332861" w:rsidRPr="00B47473">
        <w:rPr>
          <w:rFonts w:ascii="Arial" w:hAnsi="Arial" w:cs="Arial"/>
          <w:sz w:val="24"/>
          <w:szCs w:val="24"/>
        </w:rPr>
        <w:t>Od dnia</w:t>
      </w:r>
      <w:r w:rsidR="00BE51B5" w:rsidRPr="00B47473">
        <w:rPr>
          <w:rFonts w:ascii="Arial" w:hAnsi="Arial" w:cs="Arial"/>
          <w:sz w:val="24"/>
          <w:szCs w:val="24"/>
        </w:rPr>
        <w:t xml:space="preserve"> 2</w:t>
      </w:r>
      <w:r w:rsidR="00DF14B9" w:rsidRPr="00B47473">
        <w:rPr>
          <w:rFonts w:ascii="Arial" w:hAnsi="Arial" w:cs="Arial"/>
          <w:sz w:val="24"/>
          <w:szCs w:val="24"/>
        </w:rPr>
        <w:t>2</w:t>
      </w:r>
      <w:r w:rsidR="00BE51B5" w:rsidRPr="00B47473">
        <w:rPr>
          <w:rFonts w:ascii="Arial" w:hAnsi="Arial" w:cs="Arial"/>
          <w:sz w:val="24"/>
          <w:szCs w:val="24"/>
        </w:rPr>
        <w:t xml:space="preserve"> lip</w:t>
      </w:r>
      <w:r w:rsidR="00332861" w:rsidRPr="00B47473">
        <w:rPr>
          <w:rFonts w:ascii="Arial" w:hAnsi="Arial" w:cs="Arial"/>
          <w:sz w:val="24"/>
          <w:szCs w:val="24"/>
        </w:rPr>
        <w:t>c</w:t>
      </w:r>
      <w:r w:rsidR="00BE51B5" w:rsidRPr="00B47473">
        <w:rPr>
          <w:rFonts w:ascii="Arial" w:hAnsi="Arial" w:cs="Arial"/>
          <w:sz w:val="24"/>
          <w:szCs w:val="24"/>
        </w:rPr>
        <w:t xml:space="preserve">a </w:t>
      </w:r>
      <w:r w:rsidR="00DF14B9" w:rsidRPr="00B47473">
        <w:rPr>
          <w:rFonts w:ascii="Arial" w:hAnsi="Arial" w:cs="Arial"/>
          <w:sz w:val="24"/>
          <w:szCs w:val="24"/>
        </w:rPr>
        <w:t xml:space="preserve">2021 r. </w:t>
      </w:r>
      <w:r w:rsidR="00332861" w:rsidRPr="00B47473">
        <w:rPr>
          <w:rFonts w:ascii="Arial" w:hAnsi="Arial" w:cs="Arial"/>
          <w:sz w:val="24"/>
          <w:szCs w:val="24"/>
        </w:rPr>
        <w:t>SIM działa jako</w:t>
      </w:r>
      <w:r w:rsidR="00BE51B5" w:rsidRPr="00B47473">
        <w:rPr>
          <w:rFonts w:ascii="Arial" w:hAnsi="Arial" w:cs="Arial"/>
          <w:sz w:val="24"/>
          <w:szCs w:val="24"/>
        </w:rPr>
        <w:t xml:space="preserve"> </w:t>
      </w:r>
      <w:r w:rsidR="00332861" w:rsidRPr="00B47473">
        <w:rPr>
          <w:rFonts w:ascii="Arial" w:hAnsi="Arial" w:cs="Arial"/>
          <w:sz w:val="24"/>
          <w:szCs w:val="24"/>
        </w:rPr>
        <w:t>spółka</w:t>
      </w:r>
      <w:r w:rsidR="00BE51B5" w:rsidRPr="00B47473">
        <w:rPr>
          <w:rFonts w:ascii="Arial" w:hAnsi="Arial" w:cs="Arial"/>
          <w:sz w:val="24"/>
          <w:szCs w:val="24"/>
        </w:rPr>
        <w:t xml:space="preserve"> bez organizacji.</w:t>
      </w:r>
      <w:r w:rsidR="00332861" w:rsidRPr="00B47473">
        <w:rPr>
          <w:rFonts w:ascii="Arial" w:hAnsi="Arial" w:cs="Arial"/>
          <w:sz w:val="24"/>
          <w:szCs w:val="24"/>
        </w:rPr>
        <w:t xml:space="preserve"> Zaprezentowała działania podjęte do tej pory</w:t>
      </w:r>
      <w:r w:rsidR="00DF14B9" w:rsidRPr="00B47473">
        <w:rPr>
          <w:rFonts w:ascii="Arial" w:hAnsi="Arial" w:cs="Arial"/>
          <w:sz w:val="24"/>
          <w:szCs w:val="24"/>
        </w:rPr>
        <w:t xml:space="preserve"> przez pracowników spółki</w:t>
      </w:r>
      <w:r w:rsidR="00332861" w:rsidRPr="00B47473">
        <w:rPr>
          <w:rFonts w:ascii="Arial" w:hAnsi="Arial" w:cs="Arial"/>
          <w:sz w:val="24"/>
          <w:szCs w:val="24"/>
        </w:rPr>
        <w:t xml:space="preserve">, </w:t>
      </w:r>
      <w:r w:rsidR="009D3EBC" w:rsidRPr="00B47473">
        <w:rPr>
          <w:rFonts w:ascii="Arial" w:hAnsi="Arial" w:cs="Arial"/>
          <w:sz w:val="24"/>
          <w:szCs w:val="24"/>
        </w:rPr>
        <w:br/>
      </w:r>
      <w:r w:rsidR="00332861" w:rsidRPr="00B47473">
        <w:rPr>
          <w:rFonts w:ascii="Arial" w:hAnsi="Arial" w:cs="Arial"/>
          <w:sz w:val="24"/>
          <w:szCs w:val="24"/>
        </w:rPr>
        <w:t xml:space="preserve">aby uświadomić </w:t>
      </w:r>
      <w:r w:rsidR="00DF14B9" w:rsidRPr="00B47473">
        <w:rPr>
          <w:rFonts w:ascii="Arial" w:hAnsi="Arial" w:cs="Arial"/>
          <w:sz w:val="24"/>
          <w:szCs w:val="24"/>
        </w:rPr>
        <w:t>wszystkich</w:t>
      </w:r>
      <w:r w:rsidR="00332861" w:rsidRPr="00B47473">
        <w:rPr>
          <w:rFonts w:ascii="Arial" w:hAnsi="Arial" w:cs="Arial"/>
          <w:sz w:val="24"/>
          <w:szCs w:val="24"/>
        </w:rPr>
        <w:t xml:space="preserve"> na jakim etapie </w:t>
      </w:r>
      <w:r w:rsidR="00DF14B9" w:rsidRPr="00B47473">
        <w:rPr>
          <w:rFonts w:ascii="Arial" w:hAnsi="Arial" w:cs="Arial"/>
          <w:sz w:val="24"/>
          <w:szCs w:val="24"/>
        </w:rPr>
        <w:t>obecnie się znajdują.</w:t>
      </w:r>
      <w:r w:rsidR="00332861" w:rsidRPr="00B47473">
        <w:rPr>
          <w:rFonts w:ascii="Arial" w:hAnsi="Arial" w:cs="Arial"/>
          <w:sz w:val="24"/>
          <w:szCs w:val="24"/>
        </w:rPr>
        <w:t xml:space="preserve"> Głó</w:t>
      </w:r>
      <w:r w:rsidR="00BE51B5" w:rsidRPr="00B47473">
        <w:rPr>
          <w:rFonts w:ascii="Arial" w:hAnsi="Arial" w:cs="Arial"/>
          <w:sz w:val="24"/>
          <w:szCs w:val="24"/>
        </w:rPr>
        <w:t xml:space="preserve">wne działania </w:t>
      </w:r>
      <w:r w:rsidR="00BE51B5" w:rsidRPr="00B47473">
        <w:rPr>
          <w:rFonts w:ascii="Arial" w:hAnsi="Arial" w:cs="Arial"/>
          <w:sz w:val="24"/>
          <w:szCs w:val="24"/>
        </w:rPr>
        <w:lastRenderedPageBreak/>
        <w:t>ukierunkowane s</w:t>
      </w:r>
      <w:r w:rsidR="00332861" w:rsidRPr="00B47473">
        <w:rPr>
          <w:rFonts w:ascii="Arial" w:hAnsi="Arial" w:cs="Arial"/>
          <w:sz w:val="24"/>
          <w:szCs w:val="24"/>
        </w:rPr>
        <w:t xml:space="preserve">ą na </w:t>
      </w:r>
      <w:r w:rsidR="00BE51B5" w:rsidRPr="00B47473">
        <w:rPr>
          <w:rFonts w:ascii="Arial" w:hAnsi="Arial" w:cs="Arial"/>
          <w:sz w:val="24"/>
          <w:szCs w:val="24"/>
        </w:rPr>
        <w:t>budow</w:t>
      </w:r>
      <w:r w:rsidR="00C93B43">
        <w:rPr>
          <w:rFonts w:ascii="Arial" w:hAnsi="Arial" w:cs="Arial"/>
          <w:sz w:val="24"/>
          <w:szCs w:val="24"/>
        </w:rPr>
        <w:t>ę</w:t>
      </w:r>
      <w:r w:rsidR="00BE51B5" w:rsidRPr="00B47473">
        <w:rPr>
          <w:rFonts w:ascii="Arial" w:hAnsi="Arial" w:cs="Arial"/>
          <w:sz w:val="24"/>
          <w:szCs w:val="24"/>
        </w:rPr>
        <w:t xml:space="preserve"> dwóch osiedl</w:t>
      </w:r>
      <w:r w:rsidR="00332861" w:rsidRPr="00B47473">
        <w:rPr>
          <w:rFonts w:ascii="Arial" w:hAnsi="Arial" w:cs="Arial"/>
          <w:sz w:val="24"/>
          <w:szCs w:val="24"/>
        </w:rPr>
        <w:t>i w Stalowej Woli:</w:t>
      </w:r>
      <w:r w:rsidR="00BE51B5" w:rsidRPr="00B47473">
        <w:rPr>
          <w:rFonts w:ascii="Arial" w:hAnsi="Arial" w:cs="Arial"/>
          <w:sz w:val="24"/>
          <w:szCs w:val="24"/>
        </w:rPr>
        <w:t xml:space="preserve"> Ogrodowego </w:t>
      </w:r>
      <w:r w:rsidR="009D3EBC" w:rsidRPr="00B47473">
        <w:rPr>
          <w:rFonts w:ascii="Arial" w:hAnsi="Arial" w:cs="Arial"/>
          <w:sz w:val="24"/>
          <w:szCs w:val="24"/>
        </w:rPr>
        <w:br/>
      </w:r>
      <w:r w:rsidR="00BE51B5" w:rsidRPr="00B47473">
        <w:rPr>
          <w:rFonts w:ascii="Arial" w:hAnsi="Arial" w:cs="Arial"/>
          <w:sz w:val="24"/>
          <w:szCs w:val="24"/>
        </w:rPr>
        <w:t xml:space="preserve">oraz Parkowego. </w:t>
      </w:r>
      <w:r w:rsidR="00332861" w:rsidRPr="00B47473">
        <w:rPr>
          <w:rFonts w:ascii="Arial" w:hAnsi="Arial" w:cs="Arial"/>
          <w:sz w:val="24"/>
          <w:szCs w:val="24"/>
        </w:rPr>
        <w:t xml:space="preserve">Następnie przedstawiła zgromadzonym na sali prezentację multimedialną, która stanowi </w:t>
      </w:r>
      <w:r w:rsidR="00332861" w:rsidRPr="00C93B43">
        <w:rPr>
          <w:rFonts w:ascii="Arial" w:hAnsi="Arial" w:cs="Arial"/>
          <w:sz w:val="24"/>
          <w:szCs w:val="24"/>
        </w:rPr>
        <w:t xml:space="preserve">załącznik do protokołu nr </w:t>
      </w:r>
      <w:r w:rsidR="00C93B43" w:rsidRPr="00C93B43">
        <w:rPr>
          <w:rFonts w:ascii="Arial" w:hAnsi="Arial" w:cs="Arial"/>
          <w:sz w:val="24"/>
          <w:szCs w:val="24"/>
        </w:rPr>
        <w:t>3</w:t>
      </w:r>
      <w:r w:rsidR="00332861" w:rsidRPr="00C93B43">
        <w:rPr>
          <w:rFonts w:ascii="Arial" w:hAnsi="Arial" w:cs="Arial"/>
          <w:sz w:val="24"/>
          <w:szCs w:val="24"/>
        </w:rPr>
        <w:t>.</w:t>
      </w:r>
    </w:p>
    <w:p w:rsidR="00247A01" w:rsidRPr="00C93B43" w:rsidRDefault="00247A01" w:rsidP="007A3730">
      <w:pPr>
        <w:rPr>
          <w:rFonts w:ascii="Arial" w:hAnsi="Arial" w:cs="Arial"/>
          <w:sz w:val="24"/>
          <w:szCs w:val="24"/>
        </w:rPr>
      </w:pPr>
    </w:p>
    <w:p w:rsidR="00247A01" w:rsidRPr="00B47473" w:rsidRDefault="00247A01" w:rsidP="007A3730">
      <w:pPr>
        <w:rPr>
          <w:rFonts w:ascii="Arial" w:hAnsi="Arial" w:cs="Arial"/>
          <w:sz w:val="24"/>
          <w:szCs w:val="24"/>
        </w:rPr>
      </w:pPr>
      <w:r w:rsidRPr="00B47473">
        <w:rPr>
          <w:rFonts w:ascii="Arial" w:hAnsi="Arial" w:cs="Arial"/>
          <w:sz w:val="24"/>
          <w:szCs w:val="24"/>
        </w:rPr>
        <w:t xml:space="preserve">Pani </w:t>
      </w:r>
      <w:r w:rsidR="00DF14B9" w:rsidRPr="00B47473">
        <w:rPr>
          <w:rFonts w:ascii="Arial" w:hAnsi="Arial" w:cs="Arial"/>
          <w:sz w:val="24"/>
          <w:szCs w:val="24"/>
        </w:rPr>
        <w:t>Grobel-</w:t>
      </w:r>
      <w:r w:rsidRPr="00B47473">
        <w:rPr>
          <w:rFonts w:ascii="Arial" w:hAnsi="Arial" w:cs="Arial"/>
          <w:sz w:val="24"/>
          <w:szCs w:val="24"/>
        </w:rPr>
        <w:t xml:space="preserve">Proszowska </w:t>
      </w:r>
      <w:r w:rsidR="00332861" w:rsidRPr="00B47473">
        <w:rPr>
          <w:rFonts w:ascii="Arial" w:hAnsi="Arial" w:cs="Arial"/>
          <w:sz w:val="24"/>
          <w:szCs w:val="24"/>
        </w:rPr>
        <w:t>spytała</w:t>
      </w:r>
      <w:r w:rsidRPr="00B47473">
        <w:rPr>
          <w:rFonts w:ascii="Arial" w:hAnsi="Arial" w:cs="Arial"/>
          <w:sz w:val="24"/>
          <w:szCs w:val="24"/>
        </w:rPr>
        <w:t xml:space="preserve"> z jaki</w:t>
      </w:r>
      <w:r w:rsidR="00332861" w:rsidRPr="00B47473">
        <w:rPr>
          <w:rFonts w:ascii="Arial" w:hAnsi="Arial" w:cs="Arial"/>
          <w:sz w:val="24"/>
          <w:szCs w:val="24"/>
        </w:rPr>
        <w:t>ch</w:t>
      </w:r>
      <w:r w:rsidRPr="00B47473">
        <w:rPr>
          <w:rFonts w:ascii="Arial" w:hAnsi="Arial" w:cs="Arial"/>
          <w:sz w:val="24"/>
          <w:szCs w:val="24"/>
        </w:rPr>
        <w:t xml:space="preserve"> pieniędzy powstaną </w:t>
      </w:r>
      <w:r w:rsidR="00332861" w:rsidRPr="00B47473">
        <w:rPr>
          <w:rFonts w:ascii="Arial" w:hAnsi="Arial" w:cs="Arial"/>
          <w:sz w:val="24"/>
          <w:szCs w:val="24"/>
        </w:rPr>
        <w:t>drogi ?</w:t>
      </w:r>
    </w:p>
    <w:p w:rsidR="000343AF" w:rsidRPr="00B47473" w:rsidRDefault="000343AF" w:rsidP="007A3730">
      <w:pPr>
        <w:rPr>
          <w:rFonts w:ascii="Arial" w:hAnsi="Arial" w:cs="Arial"/>
          <w:sz w:val="24"/>
          <w:szCs w:val="24"/>
        </w:rPr>
      </w:pPr>
    </w:p>
    <w:p w:rsidR="00247A01" w:rsidRPr="00B47473" w:rsidRDefault="00332861" w:rsidP="007A3730">
      <w:pPr>
        <w:jc w:val="both"/>
        <w:rPr>
          <w:rFonts w:ascii="Arial" w:hAnsi="Arial" w:cs="Arial"/>
          <w:sz w:val="24"/>
          <w:szCs w:val="24"/>
        </w:rPr>
      </w:pPr>
      <w:r w:rsidRPr="00B47473">
        <w:rPr>
          <w:rFonts w:ascii="Arial" w:hAnsi="Arial" w:cs="Arial"/>
          <w:sz w:val="24"/>
          <w:szCs w:val="24"/>
        </w:rPr>
        <w:t>Prezes SIM</w:t>
      </w:r>
      <w:r w:rsidR="00247A01" w:rsidRPr="00B47473">
        <w:rPr>
          <w:rFonts w:ascii="Arial" w:hAnsi="Arial" w:cs="Arial"/>
          <w:sz w:val="24"/>
          <w:szCs w:val="24"/>
        </w:rPr>
        <w:t xml:space="preserve"> </w:t>
      </w:r>
      <w:r w:rsidRPr="00B47473">
        <w:rPr>
          <w:rFonts w:ascii="Arial" w:hAnsi="Arial" w:cs="Arial"/>
          <w:sz w:val="24"/>
          <w:szCs w:val="24"/>
        </w:rPr>
        <w:t>od</w:t>
      </w:r>
      <w:r w:rsidR="00247A01" w:rsidRPr="00B47473">
        <w:rPr>
          <w:rFonts w:ascii="Arial" w:hAnsi="Arial" w:cs="Arial"/>
          <w:sz w:val="24"/>
          <w:szCs w:val="24"/>
        </w:rPr>
        <w:t>powiedziała</w:t>
      </w:r>
      <w:r w:rsidRPr="00B47473">
        <w:rPr>
          <w:rFonts w:ascii="Arial" w:hAnsi="Arial" w:cs="Arial"/>
          <w:sz w:val="24"/>
          <w:szCs w:val="24"/>
        </w:rPr>
        <w:t>, ż</w:t>
      </w:r>
      <w:r w:rsidR="00247A01" w:rsidRPr="00B47473">
        <w:rPr>
          <w:rFonts w:ascii="Arial" w:hAnsi="Arial" w:cs="Arial"/>
          <w:sz w:val="24"/>
          <w:szCs w:val="24"/>
        </w:rPr>
        <w:t xml:space="preserve">e </w:t>
      </w:r>
      <w:r w:rsidRPr="00B47473">
        <w:rPr>
          <w:rFonts w:ascii="Arial" w:hAnsi="Arial" w:cs="Arial"/>
          <w:sz w:val="24"/>
          <w:szCs w:val="24"/>
        </w:rPr>
        <w:t>m</w:t>
      </w:r>
      <w:r w:rsidR="00247A01" w:rsidRPr="00B47473">
        <w:rPr>
          <w:rFonts w:ascii="Arial" w:hAnsi="Arial" w:cs="Arial"/>
          <w:sz w:val="24"/>
          <w:szCs w:val="24"/>
        </w:rPr>
        <w:t xml:space="preserve">iasto </w:t>
      </w:r>
      <w:r w:rsidRPr="00B47473">
        <w:rPr>
          <w:rFonts w:ascii="Arial" w:hAnsi="Arial" w:cs="Arial"/>
          <w:sz w:val="24"/>
          <w:szCs w:val="24"/>
        </w:rPr>
        <w:t>złożyło</w:t>
      </w:r>
      <w:r w:rsidR="00247A01" w:rsidRPr="00B47473">
        <w:rPr>
          <w:rFonts w:ascii="Arial" w:hAnsi="Arial" w:cs="Arial"/>
          <w:sz w:val="24"/>
          <w:szCs w:val="24"/>
        </w:rPr>
        <w:t xml:space="preserve"> wniosek na dofinansowanie </w:t>
      </w:r>
      <w:r w:rsidRPr="00B47473">
        <w:rPr>
          <w:rFonts w:ascii="Arial" w:hAnsi="Arial" w:cs="Arial"/>
          <w:sz w:val="24"/>
          <w:szCs w:val="24"/>
        </w:rPr>
        <w:t xml:space="preserve">budowy dróg. Przyznała, że </w:t>
      </w:r>
      <w:r w:rsidR="000343AF" w:rsidRPr="00B47473">
        <w:rPr>
          <w:rFonts w:ascii="Arial" w:hAnsi="Arial" w:cs="Arial"/>
          <w:sz w:val="24"/>
          <w:szCs w:val="24"/>
        </w:rPr>
        <w:t xml:space="preserve">komunikacja </w:t>
      </w:r>
      <w:r w:rsidRPr="00B47473">
        <w:rPr>
          <w:rFonts w:ascii="Arial" w:hAnsi="Arial" w:cs="Arial"/>
          <w:sz w:val="24"/>
          <w:szCs w:val="24"/>
        </w:rPr>
        <w:t>stanowi najdroższ</w:t>
      </w:r>
      <w:r w:rsidR="000343AF" w:rsidRPr="00B47473">
        <w:rPr>
          <w:rFonts w:ascii="Arial" w:hAnsi="Arial" w:cs="Arial"/>
          <w:sz w:val="24"/>
          <w:szCs w:val="24"/>
        </w:rPr>
        <w:t>y</w:t>
      </w:r>
      <w:r w:rsidR="00247A01" w:rsidRPr="00B47473">
        <w:rPr>
          <w:rFonts w:ascii="Arial" w:hAnsi="Arial" w:cs="Arial"/>
          <w:sz w:val="24"/>
          <w:szCs w:val="24"/>
        </w:rPr>
        <w:t xml:space="preserve"> element projektu</w:t>
      </w:r>
      <w:r w:rsidRPr="00B47473">
        <w:rPr>
          <w:rFonts w:ascii="Arial" w:hAnsi="Arial" w:cs="Arial"/>
          <w:sz w:val="24"/>
          <w:szCs w:val="24"/>
        </w:rPr>
        <w:t>.</w:t>
      </w:r>
      <w:r w:rsidR="00247A01" w:rsidRPr="00B47473">
        <w:rPr>
          <w:rFonts w:ascii="Arial" w:hAnsi="Arial" w:cs="Arial"/>
          <w:sz w:val="24"/>
          <w:szCs w:val="24"/>
        </w:rPr>
        <w:t xml:space="preserve"> </w:t>
      </w:r>
      <w:r w:rsidR="000343AF" w:rsidRPr="00B47473">
        <w:rPr>
          <w:rFonts w:ascii="Arial" w:hAnsi="Arial" w:cs="Arial"/>
          <w:sz w:val="24"/>
          <w:szCs w:val="24"/>
        </w:rPr>
        <w:t xml:space="preserve">SIM będzie realizować uzbrojenie wewnątrz osiedla. Liczy na wsparcie ze strony miasta </w:t>
      </w:r>
      <w:r w:rsidR="009D3EBC" w:rsidRPr="00B47473">
        <w:rPr>
          <w:rFonts w:ascii="Arial" w:hAnsi="Arial" w:cs="Arial"/>
          <w:sz w:val="24"/>
          <w:szCs w:val="24"/>
        </w:rPr>
        <w:br/>
      </w:r>
      <w:r w:rsidR="000343AF" w:rsidRPr="00B47473">
        <w:rPr>
          <w:rFonts w:ascii="Arial" w:hAnsi="Arial" w:cs="Arial"/>
          <w:sz w:val="24"/>
          <w:szCs w:val="24"/>
        </w:rPr>
        <w:t>na rozbudowę sieci</w:t>
      </w:r>
      <w:r w:rsidR="0080493A" w:rsidRPr="00B47473">
        <w:rPr>
          <w:rFonts w:ascii="Arial" w:hAnsi="Arial" w:cs="Arial"/>
          <w:sz w:val="24"/>
          <w:szCs w:val="24"/>
        </w:rPr>
        <w:t>.</w:t>
      </w:r>
      <w:r w:rsidR="00AD2CAA" w:rsidRPr="00B47473">
        <w:rPr>
          <w:rFonts w:ascii="Arial" w:hAnsi="Arial" w:cs="Arial"/>
          <w:sz w:val="24"/>
          <w:szCs w:val="24"/>
        </w:rPr>
        <w:t xml:space="preserve"> Ze swojej strony </w:t>
      </w:r>
      <w:r w:rsidR="00C93B43">
        <w:rPr>
          <w:rFonts w:ascii="Arial" w:hAnsi="Arial" w:cs="Arial"/>
          <w:sz w:val="24"/>
          <w:szCs w:val="24"/>
        </w:rPr>
        <w:t xml:space="preserve">SIM </w:t>
      </w:r>
      <w:r w:rsidR="00AD2CAA" w:rsidRPr="00B47473">
        <w:rPr>
          <w:rFonts w:ascii="Arial" w:hAnsi="Arial" w:cs="Arial"/>
          <w:sz w:val="24"/>
          <w:szCs w:val="24"/>
        </w:rPr>
        <w:t>musi zrealizować budowę przyłączy poszczególnych do budynków na osiedlu Ogrodowym.</w:t>
      </w:r>
    </w:p>
    <w:p w:rsidR="00247A01" w:rsidRPr="00B47473" w:rsidRDefault="00247A01" w:rsidP="007A3730">
      <w:pPr>
        <w:rPr>
          <w:rFonts w:ascii="Arial" w:hAnsi="Arial" w:cs="Arial"/>
          <w:sz w:val="24"/>
          <w:szCs w:val="24"/>
        </w:rPr>
      </w:pPr>
    </w:p>
    <w:p w:rsidR="00247A01" w:rsidRPr="00B47473" w:rsidRDefault="00332861" w:rsidP="007A3730">
      <w:pPr>
        <w:rPr>
          <w:rFonts w:ascii="Arial" w:hAnsi="Arial" w:cs="Arial"/>
          <w:sz w:val="24"/>
          <w:szCs w:val="24"/>
        </w:rPr>
      </w:pPr>
      <w:r w:rsidRPr="00B47473">
        <w:rPr>
          <w:rFonts w:ascii="Arial" w:hAnsi="Arial" w:cs="Arial"/>
          <w:sz w:val="24"/>
          <w:szCs w:val="24"/>
        </w:rPr>
        <w:t xml:space="preserve">Radny Jan </w:t>
      </w:r>
      <w:r w:rsidR="00247A01" w:rsidRPr="00B47473">
        <w:rPr>
          <w:rFonts w:ascii="Arial" w:hAnsi="Arial" w:cs="Arial"/>
          <w:sz w:val="24"/>
          <w:szCs w:val="24"/>
        </w:rPr>
        <w:t>S</w:t>
      </w:r>
      <w:r w:rsidRPr="00B47473">
        <w:rPr>
          <w:rFonts w:ascii="Arial" w:hAnsi="Arial" w:cs="Arial"/>
          <w:sz w:val="24"/>
          <w:szCs w:val="24"/>
        </w:rPr>
        <w:t>i</w:t>
      </w:r>
      <w:r w:rsidR="00247A01" w:rsidRPr="00B47473">
        <w:rPr>
          <w:rFonts w:ascii="Arial" w:hAnsi="Arial" w:cs="Arial"/>
          <w:sz w:val="24"/>
          <w:szCs w:val="24"/>
        </w:rPr>
        <w:t>biga spyta</w:t>
      </w:r>
      <w:r w:rsidRPr="00B47473">
        <w:rPr>
          <w:rFonts w:ascii="Arial" w:hAnsi="Arial" w:cs="Arial"/>
          <w:sz w:val="24"/>
          <w:szCs w:val="24"/>
        </w:rPr>
        <w:t>ł</w:t>
      </w:r>
      <w:r w:rsidR="00247A01" w:rsidRPr="00B47473">
        <w:rPr>
          <w:rFonts w:ascii="Arial" w:hAnsi="Arial" w:cs="Arial"/>
          <w:sz w:val="24"/>
          <w:szCs w:val="24"/>
        </w:rPr>
        <w:t xml:space="preserve"> czy będzie lokalna </w:t>
      </w:r>
      <w:r w:rsidRPr="00B47473">
        <w:rPr>
          <w:rFonts w:ascii="Arial" w:hAnsi="Arial" w:cs="Arial"/>
          <w:sz w:val="24"/>
          <w:szCs w:val="24"/>
        </w:rPr>
        <w:t>kotłownia</w:t>
      </w:r>
      <w:r w:rsidR="00AD2CAA" w:rsidRPr="00B47473">
        <w:rPr>
          <w:rFonts w:ascii="Arial" w:hAnsi="Arial" w:cs="Arial"/>
          <w:sz w:val="24"/>
          <w:szCs w:val="24"/>
        </w:rPr>
        <w:t xml:space="preserve"> gazowa</w:t>
      </w:r>
      <w:r w:rsidR="00247A01" w:rsidRPr="00B47473">
        <w:rPr>
          <w:rFonts w:ascii="Arial" w:hAnsi="Arial" w:cs="Arial"/>
          <w:sz w:val="24"/>
          <w:szCs w:val="24"/>
        </w:rPr>
        <w:t xml:space="preserve"> ?</w:t>
      </w:r>
    </w:p>
    <w:p w:rsidR="00AD2CAA" w:rsidRPr="00B47473" w:rsidRDefault="00AD2CAA" w:rsidP="007A3730">
      <w:pPr>
        <w:rPr>
          <w:rFonts w:ascii="Arial" w:hAnsi="Arial" w:cs="Arial"/>
          <w:sz w:val="24"/>
          <w:szCs w:val="24"/>
        </w:rPr>
      </w:pPr>
    </w:p>
    <w:p w:rsidR="00AD2CAA" w:rsidRPr="00B47473" w:rsidRDefault="00AD2CAA" w:rsidP="007A3730">
      <w:pPr>
        <w:jc w:val="both"/>
        <w:rPr>
          <w:rFonts w:ascii="Arial" w:hAnsi="Arial" w:cs="Arial"/>
          <w:sz w:val="24"/>
          <w:szCs w:val="24"/>
        </w:rPr>
      </w:pPr>
      <w:r w:rsidRPr="00B47473">
        <w:rPr>
          <w:rFonts w:ascii="Arial" w:hAnsi="Arial" w:cs="Arial"/>
          <w:sz w:val="24"/>
          <w:szCs w:val="24"/>
        </w:rPr>
        <w:t xml:space="preserve">Pani Renata </w:t>
      </w:r>
      <w:r w:rsidR="00332861" w:rsidRPr="00B47473">
        <w:rPr>
          <w:rFonts w:ascii="Arial" w:hAnsi="Arial" w:cs="Arial"/>
          <w:sz w:val="24"/>
          <w:szCs w:val="24"/>
        </w:rPr>
        <w:t>Knap</w:t>
      </w:r>
      <w:r w:rsidR="00247A01" w:rsidRPr="00B47473">
        <w:rPr>
          <w:rFonts w:ascii="Arial" w:hAnsi="Arial" w:cs="Arial"/>
          <w:sz w:val="24"/>
          <w:szCs w:val="24"/>
        </w:rPr>
        <w:t xml:space="preserve"> </w:t>
      </w:r>
      <w:r w:rsidR="00332861" w:rsidRPr="00B47473">
        <w:rPr>
          <w:rFonts w:ascii="Arial" w:hAnsi="Arial" w:cs="Arial"/>
          <w:sz w:val="24"/>
          <w:szCs w:val="24"/>
        </w:rPr>
        <w:t>od</w:t>
      </w:r>
      <w:r w:rsidR="00247A01" w:rsidRPr="00B47473">
        <w:rPr>
          <w:rFonts w:ascii="Arial" w:hAnsi="Arial" w:cs="Arial"/>
          <w:sz w:val="24"/>
          <w:szCs w:val="24"/>
        </w:rPr>
        <w:t>powiedziała</w:t>
      </w:r>
      <w:r w:rsidR="00332861" w:rsidRPr="00B47473">
        <w:rPr>
          <w:rFonts w:ascii="Arial" w:hAnsi="Arial" w:cs="Arial"/>
          <w:sz w:val="24"/>
          <w:szCs w:val="24"/>
        </w:rPr>
        <w:t>, ż</w:t>
      </w:r>
      <w:r w:rsidR="00247A01" w:rsidRPr="00B47473">
        <w:rPr>
          <w:rFonts w:ascii="Arial" w:hAnsi="Arial" w:cs="Arial"/>
          <w:sz w:val="24"/>
          <w:szCs w:val="24"/>
        </w:rPr>
        <w:t xml:space="preserve">e </w:t>
      </w:r>
      <w:r w:rsidRPr="00B47473">
        <w:rPr>
          <w:rFonts w:ascii="Arial" w:hAnsi="Arial" w:cs="Arial"/>
          <w:sz w:val="24"/>
          <w:szCs w:val="24"/>
        </w:rPr>
        <w:t xml:space="preserve">zarówno na osiedlu Parkowym jak i Ogrodowym powstaną dwie indywidualne </w:t>
      </w:r>
      <w:r w:rsidR="00332861" w:rsidRPr="00B47473">
        <w:rPr>
          <w:rFonts w:ascii="Arial" w:hAnsi="Arial" w:cs="Arial"/>
          <w:sz w:val="24"/>
          <w:szCs w:val="24"/>
        </w:rPr>
        <w:t>k</w:t>
      </w:r>
      <w:r w:rsidR="00247A01" w:rsidRPr="00B47473">
        <w:rPr>
          <w:rFonts w:ascii="Arial" w:hAnsi="Arial" w:cs="Arial"/>
          <w:sz w:val="24"/>
          <w:szCs w:val="24"/>
        </w:rPr>
        <w:t>otłowni</w:t>
      </w:r>
      <w:r w:rsidRPr="00B47473">
        <w:rPr>
          <w:rFonts w:ascii="Arial" w:hAnsi="Arial" w:cs="Arial"/>
          <w:sz w:val="24"/>
          <w:szCs w:val="24"/>
        </w:rPr>
        <w:t>e gazowe</w:t>
      </w:r>
      <w:r w:rsidR="00247A01" w:rsidRPr="00B47473">
        <w:rPr>
          <w:rFonts w:ascii="Arial" w:hAnsi="Arial" w:cs="Arial"/>
          <w:sz w:val="24"/>
          <w:szCs w:val="24"/>
        </w:rPr>
        <w:t xml:space="preserve"> lokaln</w:t>
      </w:r>
      <w:r w:rsidRPr="00B47473">
        <w:rPr>
          <w:rFonts w:ascii="Arial" w:hAnsi="Arial" w:cs="Arial"/>
          <w:sz w:val="24"/>
          <w:szCs w:val="24"/>
        </w:rPr>
        <w:t xml:space="preserve">e, które będą ogrzewać poszczególne osiedla. W pierwszej kolejności zbudowana zostanie kotłownia </w:t>
      </w:r>
      <w:r w:rsidR="009D3EBC" w:rsidRPr="00B47473">
        <w:rPr>
          <w:rFonts w:ascii="Arial" w:hAnsi="Arial" w:cs="Arial"/>
          <w:sz w:val="24"/>
          <w:szCs w:val="24"/>
        </w:rPr>
        <w:br/>
      </w:r>
      <w:r w:rsidRPr="00B47473">
        <w:rPr>
          <w:rFonts w:ascii="Arial" w:hAnsi="Arial" w:cs="Arial"/>
          <w:sz w:val="24"/>
          <w:szCs w:val="24"/>
        </w:rPr>
        <w:t>do ogrzewania osiedla Ogrodowego. Są warunki i przyszła już umowa gazowa.</w:t>
      </w:r>
    </w:p>
    <w:p w:rsidR="00247A01" w:rsidRPr="00B47473" w:rsidRDefault="00AD2CAA" w:rsidP="007A3730">
      <w:pPr>
        <w:jc w:val="both"/>
        <w:rPr>
          <w:rFonts w:ascii="Arial" w:hAnsi="Arial" w:cs="Arial"/>
          <w:sz w:val="24"/>
          <w:szCs w:val="24"/>
        </w:rPr>
      </w:pPr>
      <w:r w:rsidRPr="00B47473">
        <w:rPr>
          <w:rFonts w:ascii="Arial" w:hAnsi="Arial" w:cs="Arial"/>
          <w:sz w:val="24"/>
          <w:szCs w:val="24"/>
        </w:rPr>
        <w:t xml:space="preserve">Radni </w:t>
      </w:r>
      <w:r w:rsidR="00332861" w:rsidRPr="00B47473">
        <w:rPr>
          <w:rFonts w:ascii="Arial" w:hAnsi="Arial" w:cs="Arial"/>
          <w:sz w:val="24"/>
          <w:szCs w:val="24"/>
        </w:rPr>
        <w:t xml:space="preserve">Renata </w:t>
      </w:r>
      <w:r w:rsidR="00247A01" w:rsidRPr="00B47473">
        <w:rPr>
          <w:rFonts w:ascii="Arial" w:hAnsi="Arial" w:cs="Arial"/>
          <w:sz w:val="24"/>
          <w:szCs w:val="24"/>
        </w:rPr>
        <w:t>Butryn oraz</w:t>
      </w:r>
      <w:r w:rsidR="00332861" w:rsidRPr="00B47473">
        <w:rPr>
          <w:rFonts w:ascii="Arial" w:hAnsi="Arial" w:cs="Arial"/>
          <w:sz w:val="24"/>
          <w:szCs w:val="24"/>
        </w:rPr>
        <w:t xml:space="preserve"> Andrzej </w:t>
      </w:r>
      <w:r w:rsidR="00247A01" w:rsidRPr="00B47473">
        <w:rPr>
          <w:rFonts w:ascii="Arial" w:hAnsi="Arial" w:cs="Arial"/>
          <w:sz w:val="24"/>
          <w:szCs w:val="24"/>
        </w:rPr>
        <w:t xml:space="preserve">Szymonik poprosili by </w:t>
      </w:r>
      <w:r w:rsidR="00332861" w:rsidRPr="00B47473">
        <w:rPr>
          <w:rFonts w:ascii="Arial" w:hAnsi="Arial" w:cs="Arial"/>
          <w:sz w:val="24"/>
          <w:szCs w:val="24"/>
        </w:rPr>
        <w:t>p</w:t>
      </w:r>
      <w:r w:rsidR="00247A01" w:rsidRPr="00B47473">
        <w:rPr>
          <w:rFonts w:ascii="Arial" w:hAnsi="Arial" w:cs="Arial"/>
          <w:sz w:val="24"/>
          <w:szCs w:val="24"/>
        </w:rPr>
        <w:t>rzes</w:t>
      </w:r>
      <w:r w:rsidR="00332861" w:rsidRPr="00B47473">
        <w:rPr>
          <w:rFonts w:ascii="Arial" w:hAnsi="Arial" w:cs="Arial"/>
          <w:sz w:val="24"/>
          <w:szCs w:val="24"/>
        </w:rPr>
        <w:t>ł</w:t>
      </w:r>
      <w:r w:rsidR="00247A01" w:rsidRPr="00B47473">
        <w:rPr>
          <w:rFonts w:ascii="Arial" w:hAnsi="Arial" w:cs="Arial"/>
          <w:sz w:val="24"/>
          <w:szCs w:val="24"/>
        </w:rPr>
        <w:t>a</w:t>
      </w:r>
      <w:r w:rsidR="00332861" w:rsidRPr="00B47473">
        <w:rPr>
          <w:rFonts w:ascii="Arial" w:hAnsi="Arial" w:cs="Arial"/>
          <w:sz w:val="24"/>
          <w:szCs w:val="24"/>
        </w:rPr>
        <w:t>ć</w:t>
      </w:r>
      <w:r w:rsidR="00247A01" w:rsidRPr="00B47473">
        <w:rPr>
          <w:rFonts w:ascii="Arial" w:hAnsi="Arial" w:cs="Arial"/>
          <w:sz w:val="24"/>
          <w:szCs w:val="24"/>
        </w:rPr>
        <w:t xml:space="preserve"> im prezentacj</w:t>
      </w:r>
      <w:r w:rsidR="00C93B43">
        <w:rPr>
          <w:rFonts w:ascii="Arial" w:hAnsi="Arial" w:cs="Arial"/>
          <w:sz w:val="24"/>
          <w:szCs w:val="24"/>
        </w:rPr>
        <w:t>ę</w:t>
      </w:r>
      <w:r w:rsidR="00247A01" w:rsidRPr="00B47473">
        <w:rPr>
          <w:rFonts w:ascii="Arial" w:hAnsi="Arial" w:cs="Arial"/>
          <w:sz w:val="24"/>
          <w:szCs w:val="24"/>
        </w:rPr>
        <w:t xml:space="preserve"> </w:t>
      </w:r>
      <w:r w:rsidRPr="00B47473">
        <w:rPr>
          <w:rFonts w:ascii="Arial" w:hAnsi="Arial" w:cs="Arial"/>
          <w:sz w:val="24"/>
          <w:szCs w:val="24"/>
        </w:rPr>
        <w:br/>
      </w:r>
      <w:r w:rsidR="00332861" w:rsidRPr="00B47473">
        <w:rPr>
          <w:rFonts w:ascii="Arial" w:hAnsi="Arial" w:cs="Arial"/>
          <w:sz w:val="24"/>
          <w:szCs w:val="24"/>
        </w:rPr>
        <w:t>do wglądu</w:t>
      </w:r>
      <w:r w:rsidR="00247A01" w:rsidRPr="00B47473">
        <w:rPr>
          <w:rFonts w:ascii="Arial" w:hAnsi="Arial" w:cs="Arial"/>
          <w:sz w:val="24"/>
          <w:szCs w:val="24"/>
        </w:rPr>
        <w:t>.</w:t>
      </w:r>
    </w:p>
    <w:p w:rsidR="00247A01" w:rsidRPr="00B47473" w:rsidRDefault="00247A01" w:rsidP="007A3730">
      <w:pPr>
        <w:rPr>
          <w:rFonts w:ascii="Arial" w:hAnsi="Arial" w:cs="Arial"/>
          <w:sz w:val="24"/>
          <w:szCs w:val="24"/>
        </w:rPr>
      </w:pPr>
    </w:p>
    <w:p w:rsidR="00247A01" w:rsidRPr="00B47473" w:rsidRDefault="00332861" w:rsidP="007A3730">
      <w:pPr>
        <w:jc w:val="both"/>
        <w:rPr>
          <w:rFonts w:ascii="Arial" w:hAnsi="Arial" w:cs="Arial"/>
          <w:sz w:val="24"/>
          <w:szCs w:val="24"/>
        </w:rPr>
      </w:pPr>
      <w:r w:rsidRPr="00B47473">
        <w:rPr>
          <w:rFonts w:ascii="Arial" w:hAnsi="Arial" w:cs="Arial"/>
          <w:sz w:val="24"/>
          <w:szCs w:val="24"/>
        </w:rPr>
        <w:t xml:space="preserve">Radny </w:t>
      </w:r>
      <w:r w:rsidR="00247A01" w:rsidRPr="00B47473">
        <w:rPr>
          <w:rFonts w:ascii="Arial" w:hAnsi="Arial" w:cs="Arial"/>
          <w:sz w:val="24"/>
          <w:szCs w:val="24"/>
        </w:rPr>
        <w:t>Madej spyta</w:t>
      </w:r>
      <w:r w:rsidRPr="00B47473">
        <w:rPr>
          <w:rFonts w:ascii="Arial" w:hAnsi="Arial" w:cs="Arial"/>
          <w:sz w:val="24"/>
          <w:szCs w:val="24"/>
        </w:rPr>
        <w:t xml:space="preserve">ł </w:t>
      </w:r>
      <w:r w:rsidR="00247A01" w:rsidRPr="00B47473">
        <w:rPr>
          <w:rFonts w:ascii="Arial" w:hAnsi="Arial" w:cs="Arial"/>
          <w:sz w:val="24"/>
          <w:szCs w:val="24"/>
        </w:rPr>
        <w:t>o</w:t>
      </w:r>
      <w:r w:rsidRPr="00B47473">
        <w:rPr>
          <w:rFonts w:ascii="Arial" w:hAnsi="Arial" w:cs="Arial"/>
          <w:sz w:val="24"/>
          <w:szCs w:val="24"/>
        </w:rPr>
        <w:t xml:space="preserve"> </w:t>
      </w:r>
      <w:r w:rsidR="00247A01" w:rsidRPr="00B47473">
        <w:rPr>
          <w:rFonts w:ascii="Arial" w:hAnsi="Arial" w:cs="Arial"/>
          <w:sz w:val="24"/>
          <w:szCs w:val="24"/>
        </w:rPr>
        <w:t>kwest</w:t>
      </w:r>
      <w:r w:rsidRPr="00B47473">
        <w:rPr>
          <w:rFonts w:ascii="Arial" w:hAnsi="Arial" w:cs="Arial"/>
          <w:sz w:val="24"/>
          <w:szCs w:val="24"/>
        </w:rPr>
        <w:t>ię</w:t>
      </w:r>
      <w:r w:rsidR="00247A01" w:rsidRPr="00B47473">
        <w:rPr>
          <w:rFonts w:ascii="Arial" w:hAnsi="Arial" w:cs="Arial"/>
          <w:sz w:val="24"/>
          <w:szCs w:val="24"/>
        </w:rPr>
        <w:t xml:space="preserve"> komunikacyjn</w:t>
      </w:r>
      <w:r w:rsidRPr="00B47473">
        <w:rPr>
          <w:rFonts w:ascii="Arial" w:hAnsi="Arial" w:cs="Arial"/>
          <w:sz w:val="24"/>
          <w:szCs w:val="24"/>
        </w:rPr>
        <w:t>ą</w:t>
      </w:r>
      <w:r w:rsidR="00AD2CAA" w:rsidRPr="00B47473">
        <w:rPr>
          <w:rFonts w:ascii="Arial" w:hAnsi="Arial" w:cs="Arial"/>
          <w:sz w:val="24"/>
          <w:szCs w:val="24"/>
        </w:rPr>
        <w:t>.</w:t>
      </w:r>
      <w:r w:rsidR="00247A01" w:rsidRPr="00B47473">
        <w:rPr>
          <w:rFonts w:ascii="Arial" w:hAnsi="Arial" w:cs="Arial"/>
          <w:sz w:val="24"/>
          <w:szCs w:val="24"/>
        </w:rPr>
        <w:t xml:space="preserve"> </w:t>
      </w:r>
      <w:r w:rsidR="00AD2CAA" w:rsidRPr="00B47473">
        <w:rPr>
          <w:rFonts w:ascii="Arial" w:hAnsi="Arial" w:cs="Arial"/>
          <w:sz w:val="24"/>
          <w:szCs w:val="24"/>
        </w:rPr>
        <w:t>C</w:t>
      </w:r>
      <w:r w:rsidR="00247A01" w:rsidRPr="00B47473">
        <w:rPr>
          <w:rFonts w:ascii="Arial" w:hAnsi="Arial" w:cs="Arial"/>
          <w:sz w:val="24"/>
          <w:szCs w:val="24"/>
        </w:rPr>
        <w:t>zy jed</w:t>
      </w:r>
      <w:r w:rsidR="00AD2CAA" w:rsidRPr="00B47473">
        <w:rPr>
          <w:rFonts w:ascii="Arial" w:hAnsi="Arial" w:cs="Arial"/>
          <w:sz w:val="24"/>
          <w:szCs w:val="24"/>
        </w:rPr>
        <w:t>y</w:t>
      </w:r>
      <w:r w:rsidR="00247A01" w:rsidRPr="00B47473">
        <w:rPr>
          <w:rFonts w:ascii="Arial" w:hAnsi="Arial" w:cs="Arial"/>
          <w:sz w:val="24"/>
          <w:szCs w:val="24"/>
        </w:rPr>
        <w:t>n</w:t>
      </w:r>
      <w:r w:rsidR="00C93B43">
        <w:rPr>
          <w:rFonts w:ascii="Arial" w:hAnsi="Arial" w:cs="Arial"/>
          <w:sz w:val="24"/>
          <w:szCs w:val="24"/>
        </w:rPr>
        <w:t>ą drogą</w:t>
      </w:r>
      <w:r w:rsidR="00247A01" w:rsidRPr="00B47473">
        <w:rPr>
          <w:rFonts w:ascii="Arial" w:hAnsi="Arial" w:cs="Arial"/>
          <w:sz w:val="24"/>
          <w:szCs w:val="24"/>
        </w:rPr>
        <w:t xml:space="preserve"> </w:t>
      </w:r>
      <w:r w:rsidR="00AD2CAA" w:rsidRPr="00B47473">
        <w:rPr>
          <w:rFonts w:ascii="Arial" w:hAnsi="Arial" w:cs="Arial"/>
          <w:sz w:val="24"/>
          <w:szCs w:val="24"/>
        </w:rPr>
        <w:t>łącząc</w:t>
      </w:r>
      <w:r w:rsidR="00C93B43">
        <w:rPr>
          <w:rFonts w:ascii="Arial" w:hAnsi="Arial" w:cs="Arial"/>
          <w:sz w:val="24"/>
          <w:szCs w:val="24"/>
        </w:rPr>
        <w:t>ą</w:t>
      </w:r>
      <w:r w:rsidR="00AD2CAA" w:rsidRPr="00B47473">
        <w:rPr>
          <w:rFonts w:ascii="Arial" w:hAnsi="Arial" w:cs="Arial"/>
          <w:sz w:val="24"/>
          <w:szCs w:val="24"/>
        </w:rPr>
        <w:t xml:space="preserve"> dwa osiedla będzie istniejący wiadukt na ul. Ogrodowej </w:t>
      </w:r>
      <w:r w:rsidR="00247A01" w:rsidRPr="00B47473">
        <w:rPr>
          <w:rFonts w:ascii="Arial" w:hAnsi="Arial" w:cs="Arial"/>
          <w:sz w:val="24"/>
          <w:szCs w:val="24"/>
        </w:rPr>
        <w:t>?</w:t>
      </w:r>
    </w:p>
    <w:p w:rsidR="00AD2CAA" w:rsidRPr="00B47473" w:rsidRDefault="00AD2CAA" w:rsidP="007A3730">
      <w:pPr>
        <w:rPr>
          <w:rFonts w:ascii="Arial" w:hAnsi="Arial" w:cs="Arial"/>
          <w:sz w:val="24"/>
          <w:szCs w:val="24"/>
        </w:rPr>
      </w:pPr>
    </w:p>
    <w:p w:rsidR="009D3EBC" w:rsidRPr="00B47473" w:rsidRDefault="009D3EBC" w:rsidP="007A3730">
      <w:pPr>
        <w:jc w:val="both"/>
        <w:rPr>
          <w:rFonts w:ascii="Arial" w:hAnsi="Arial" w:cs="Arial"/>
          <w:sz w:val="24"/>
          <w:szCs w:val="24"/>
        </w:rPr>
      </w:pPr>
      <w:r w:rsidRPr="00B47473">
        <w:rPr>
          <w:rFonts w:ascii="Arial" w:hAnsi="Arial" w:cs="Arial"/>
          <w:sz w:val="24"/>
          <w:szCs w:val="24"/>
        </w:rPr>
        <w:t>Prezes SIM od</w:t>
      </w:r>
      <w:r w:rsidR="00247A01" w:rsidRPr="00B47473">
        <w:rPr>
          <w:rFonts w:ascii="Arial" w:hAnsi="Arial" w:cs="Arial"/>
          <w:sz w:val="24"/>
          <w:szCs w:val="24"/>
        </w:rPr>
        <w:t>powiedziała</w:t>
      </w:r>
      <w:r w:rsidRPr="00B47473">
        <w:rPr>
          <w:rFonts w:ascii="Arial" w:hAnsi="Arial" w:cs="Arial"/>
          <w:sz w:val="24"/>
          <w:szCs w:val="24"/>
        </w:rPr>
        <w:t>, że</w:t>
      </w:r>
      <w:r w:rsidR="00247A01" w:rsidRPr="00B47473">
        <w:rPr>
          <w:rFonts w:ascii="Arial" w:hAnsi="Arial" w:cs="Arial"/>
          <w:sz w:val="24"/>
          <w:szCs w:val="24"/>
        </w:rPr>
        <w:t xml:space="preserve"> oba osiedla będą </w:t>
      </w:r>
      <w:r w:rsidRPr="00B47473">
        <w:rPr>
          <w:rFonts w:ascii="Arial" w:hAnsi="Arial" w:cs="Arial"/>
          <w:sz w:val="24"/>
          <w:szCs w:val="24"/>
        </w:rPr>
        <w:t>wł</w:t>
      </w:r>
      <w:r w:rsidR="00332861" w:rsidRPr="00B47473">
        <w:rPr>
          <w:rFonts w:ascii="Arial" w:hAnsi="Arial" w:cs="Arial"/>
          <w:sz w:val="24"/>
          <w:szCs w:val="24"/>
        </w:rPr>
        <w:t>ączone</w:t>
      </w:r>
      <w:r w:rsidR="00247A01" w:rsidRPr="00B47473">
        <w:rPr>
          <w:rFonts w:ascii="Arial" w:hAnsi="Arial" w:cs="Arial"/>
          <w:sz w:val="24"/>
          <w:szCs w:val="24"/>
        </w:rPr>
        <w:t xml:space="preserve"> </w:t>
      </w:r>
      <w:r w:rsidRPr="00B47473">
        <w:rPr>
          <w:rFonts w:ascii="Arial" w:hAnsi="Arial" w:cs="Arial"/>
          <w:sz w:val="24"/>
          <w:szCs w:val="24"/>
        </w:rPr>
        <w:t xml:space="preserve">w ulicę </w:t>
      </w:r>
      <w:r w:rsidR="00332861" w:rsidRPr="00B47473">
        <w:rPr>
          <w:rFonts w:ascii="Arial" w:hAnsi="Arial" w:cs="Arial"/>
          <w:sz w:val="24"/>
          <w:szCs w:val="24"/>
        </w:rPr>
        <w:t>P</w:t>
      </w:r>
      <w:r w:rsidR="00247A01" w:rsidRPr="00B47473">
        <w:rPr>
          <w:rFonts w:ascii="Arial" w:hAnsi="Arial" w:cs="Arial"/>
          <w:sz w:val="24"/>
          <w:szCs w:val="24"/>
        </w:rPr>
        <w:t>odskarpow</w:t>
      </w:r>
      <w:r w:rsidRPr="00B47473">
        <w:rPr>
          <w:rFonts w:ascii="Arial" w:hAnsi="Arial" w:cs="Arial"/>
          <w:sz w:val="24"/>
          <w:szCs w:val="24"/>
        </w:rPr>
        <w:t xml:space="preserve">ą </w:t>
      </w:r>
      <w:r w:rsidRPr="00B47473">
        <w:rPr>
          <w:rFonts w:ascii="Arial" w:hAnsi="Arial" w:cs="Arial"/>
          <w:sz w:val="24"/>
          <w:szCs w:val="24"/>
        </w:rPr>
        <w:br/>
        <w:t>za pośrednictwem rond, które były ukazane w prezentacji multimedialnej. Nie tylko wiadukt na ul. Ogrodowej połączy przyszłe osiedla.</w:t>
      </w:r>
    </w:p>
    <w:p w:rsidR="00247A01" w:rsidRPr="00B47473" w:rsidRDefault="00247A01" w:rsidP="007A3730">
      <w:pPr>
        <w:rPr>
          <w:rFonts w:ascii="Arial" w:hAnsi="Arial" w:cs="Arial"/>
          <w:sz w:val="24"/>
          <w:szCs w:val="24"/>
        </w:rPr>
      </w:pPr>
      <w:r w:rsidRPr="00B47473">
        <w:rPr>
          <w:rFonts w:ascii="Arial" w:hAnsi="Arial" w:cs="Arial"/>
          <w:sz w:val="24"/>
          <w:szCs w:val="24"/>
        </w:rPr>
        <w:t xml:space="preserve"> </w:t>
      </w:r>
    </w:p>
    <w:p w:rsidR="009D3EBC" w:rsidRPr="00B47473" w:rsidRDefault="009D3EBC" w:rsidP="007A3730">
      <w:pPr>
        <w:jc w:val="both"/>
        <w:rPr>
          <w:rFonts w:ascii="Arial" w:hAnsi="Arial" w:cs="Arial"/>
          <w:sz w:val="24"/>
          <w:szCs w:val="24"/>
        </w:rPr>
      </w:pPr>
      <w:r w:rsidRPr="00B47473">
        <w:rPr>
          <w:rFonts w:ascii="Arial" w:hAnsi="Arial" w:cs="Arial"/>
          <w:sz w:val="24"/>
          <w:szCs w:val="24"/>
        </w:rPr>
        <w:t xml:space="preserve">Radny Madej dodał, że </w:t>
      </w:r>
      <w:r w:rsidR="00C61DC4" w:rsidRPr="00B47473">
        <w:rPr>
          <w:rFonts w:ascii="Arial" w:hAnsi="Arial" w:cs="Arial"/>
          <w:sz w:val="24"/>
          <w:szCs w:val="24"/>
        </w:rPr>
        <w:t xml:space="preserve">oba </w:t>
      </w:r>
      <w:r w:rsidRPr="00B47473">
        <w:rPr>
          <w:rFonts w:ascii="Arial" w:hAnsi="Arial" w:cs="Arial"/>
          <w:sz w:val="24"/>
          <w:szCs w:val="24"/>
        </w:rPr>
        <w:t>ronda są wewnętrze. Wyjazdy i wjazdy będą na zasadzie prawoskrętu, co oznaczałoby, że nie będzie bezpośredniego przejazdu między jednym osiedlem a drugim.</w:t>
      </w:r>
    </w:p>
    <w:p w:rsidR="009D3EBC" w:rsidRPr="00B47473" w:rsidRDefault="009D3EBC" w:rsidP="007A3730">
      <w:pPr>
        <w:rPr>
          <w:rFonts w:ascii="Arial" w:hAnsi="Arial" w:cs="Arial"/>
          <w:sz w:val="24"/>
          <w:szCs w:val="24"/>
        </w:rPr>
      </w:pPr>
    </w:p>
    <w:p w:rsidR="00247A01" w:rsidRPr="00B47473" w:rsidRDefault="009D3EBC" w:rsidP="007A3730">
      <w:pPr>
        <w:rPr>
          <w:rFonts w:ascii="Arial" w:hAnsi="Arial" w:cs="Arial"/>
          <w:sz w:val="24"/>
          <w:szCs w:val="24"/>
        </w:rPr>
      </w:pPr>
      <w:r w:rsidRPr="00B47473">
        <w:rPr>
          <w:rFonts w:ascii="Arial" w:hAnsi="Arial" w:cs="Arial"/>
          <w:sz w:val="24"/>
          <w:szCs w:val="24"/>
        </w:rPr>
        <w:t>Pani Knap doprecyzowała, iż</w:t>
      </w:r>
      <w:r w:rsidR="00247A01" w:rsidRPr="00B47473">
        <w:rPr>
          <w:rFonts w:ascii="Arial" w:hAnsi="Arial" w:cs="Arial"/>
          <w:sz w:val="24"/>
          <w:szCs w:val="24"/>
        </w:rPr>
        <w:t xml:space="preserve"> wyjazdy i wjazdy będą </w:t>
      </w:r>
      <w:r w:rsidR="00332861" w:rsidRPr="00B47473">
        <w:rPr>
          <w:rFonts w:ascii="Arial" w:hAnsi="Arial" w:cs="Arial"/>
          <w:sz w:val="24"/>
          <w:szCs w:val="24"/>
        </w:rPr>
        <w:t xml:space="preserve">znajdować się </w:t>
      </w:r>
      <w:r w:rsidR="00247A01" w:rsidRPr="00B47473">
        <w:rPr>
          <w:rFonts w:ascii="Arial" w:hAnsi="Arial" w:cs="Arial"/>
          <w:sz w:val="24"/>
          <w:szCs w:val="24"/>
        </w:rPr>
        <w:t>pod wiaduktem</w:t>
      </w:r>
      <w:r w:rsidRPr="00B47473">
        <w:rPr>
          <w:rFonts w:ascii="Arial" w:hAnsi="Arial" w:cs="Arial"/>
          <w:sz w:val="24"/>
          <w:szCs w:val="24"/>
        </w:rPr>
        <w:t>. Droga będzie skomunikowana na zasadzie przejazdu pod wiaduktem, nie ronda.</w:t>
      </w:r>
    </w:p>
    <w:p w:rsidR="00332861" w:rsidRPr="00B47473" w:rsidRDefault="00332861" w:rsidP="007A3730">
      <w:pPr>
        <w:rPr>
          <w:rFonts w:ascii="Arial" w:hAnsi="Arial" w:cs="Arial"/>
          <w:sz w:val="24"/>
          <w:szCs w:val="24"/>
        </w:rPr>
      </w:pPr>
    </w:p>
    <w:p w:rsidR="00247A01" w:rsidRPr="00B47473" w:rsidRDefault="00332861" w:rsidP="007A3730">
      <w:pPr>
        <w:jc w:val="both"/>
        <w:rPr>
          <w:rFonts w:ascii="Arial" w:hAnsi="Arial" w:cs="Arial"/>
          <w:sz w:val="24"/>
          <w:szCs w:val="24"/>
        </w:rPr>
      </w:pPr>
      <w:r w:rsidRPr="00B47473">
        <w:rPr>
          <w:rFonts w:ascii="Arial" w:hAnsi="Arial" w:cs="Arial"/>
          <w:sz w:val="24"/>
          <w:szCs w:val="24"/>
        </w:rPr>
        <w:t xml:space="preserve">Radny </w:t>
      </w:r>
      <w:r w:rsidR="00247A01" w:rsidRPr="00B47473">
        <w:rPr>
          <w:rFonts w:ascii="Arial" w:hAnsi="Arial" w:cs="Arial"/>
          <w:sz w:val="24"/>
          <w:szCs w:val="24"/>
        </w:rPr>
        <w:t xml:space="preserve">Madej </w:t>
      </w:r>
      <w:r w:rsidR="002C301F" w:rsidRPr="00B47473">
        <w:rPr>
          <w:rFonts w:ascii="Arial" w:hAnsi="Arial" w:cs="Arial"/>
          <w:sz w:val="24"/>
          <w:szCs w:val="24"/>
        </w:rPr>
        <w:t>zauważył również, że to drugie osiedle mniejsze jest skomunikowane</w:t>
      </w:r>
      <w:r w:rsidR="00C61DC4" w:rsidRPr="00B47473">
        <w:rPr>
          <w:rFonts w:ascii="Arial" w:hAnsi="Arial" w:cs="Arial"/>
          <w:sz w:val="24"/>
          <w:szCs w:val="24"/>
        </w:rPr>
        <w:t>.</w:t>
      </w:r>
      <w:r w:rsidR="002C301F" w:rsidRPr="00B47473">
        <w:rPr>
          <w:rFonts w:ascii="Arial" w:hAnsi="Arial" w:cs="Arial"/>
          <w:sz w:val="24"/>
          <w:szCs w:val="24"/>
        </w:rPr>
        <w:t xml:space="preserve"> Poprzez drogę wewnętrzną, biegnącą z tyłu za istniejącym gospodarstwem rolnym</w:t>
      </w:r>
      <w:r w:rsidR="00C61DC4" w:rsidRPr="00B47473">
        <w:rPr>
          <w:rFonts w:ascii="Arial" w:hAnsi="Arial" w:cs="Arial"/>
          <w:sz w:val="24"/>
          <w:szCs w:val="24"/>
        </w:rPr>
        <w:t xml:space="preserve">. </w:t>
      </w:r>
      <w:r w:rsidR="00C61DC4" w:rsidRPr="00B47473">
        <w:rPr>
          <w:rFonts w:ascii="Arial" w:hAnsi="Arial" w:cs="Arial"/>
          <w:sz w:val="24"/>
          <w:szCs w:val="24"/>
        </w:rPr>
        <w:br/>
        <w:t xml:space="preserve">Są to tereny Krajowego Ośrodka Wsparcia Rolnictwa (KOWR). Pan Madej powiedział, że o ile dobrze pamięta to w </w:t>
      </w:r>
      <w:r w:rsidR="00247A01" w:rsidRPr="00B47473">
        <w:rPr>
          <w:rFonts w:ascii="Arial" w:hAnsi="Arial" w:cs="Arial"/>
          <w:sz w:val="24"/>
          <w:szCs w:val="24"/>
        </w:rPr>
        <w:t xml:space="preserve">pierwszej wersji </w:t>
      </w:r>
      <w:r w:rsidR="00C61DC4" w:rsidRPr="00B47473">
        <w:rPr>
          <w:rFonts w:ascii="Arial" w:hAnsi="Arial" w:cs="Arial"/>
          <w:sz w:val="24"/>
          <w:szCs w:val="24"/>
        </w:rPr>
        <w:t xml:space="preserve">radni </w:t>
      </w:r>
      <w:r w:rsidR="00247A01" w:rsidRPr="00B47473">
        <w:rPr>
          <w:rFonts w:ascii="Arial" w:hAnsi="Arial" w:cs="Arial"/>
          <w:sz w:val="24"/>
          <w:szCs w:val="24"/>
        </w:rPr>
        <w:t xml:space="preserve">nie interweniowali </w:t>
      </w:r>
      <w:r w:rsidR="00C61DC4" w:rsidRPr="00B47473">
        <w:rPr>
          <w:rFonts w:ascii="Arial" w:hAnsi="Arial" w:cs="Arial"/>
          <w:sz w:val="24"/>
          <w:szCs w:val="24"/>
        </w:rPr>
        <w:br/>
      </w:r>
      <w:r w:rsidR="00247A01" w:rsidRPr="00B47473">
        <w:rPr>
          <w:rFonts w:ascii="Arial" w:hAnsi="Arial" w:cs="Arial"/>
          <w:sz w:val="24"/>
          <w:szCs w:val="24"/>
        </w:rPr>
        <w:t>o przej</w:t>
      </w:r>
      <w:r w:rsidRPr="00B47473">
        <w:rPr>
          <w:rFonts w:ascii="Arial" w:hAnsi="Arial" w:cs="Arial"/>
          <w:sz w:val="24"/>
          <w:szCs w:val="24"/>
        </w:rPr>
        <w:t>ę</w:t>
      </w:r>
      <w:r w:rsidR="00247A01" w:rsidRPr="00B47473">
        <w:rPr>
          <w:rFonts w:ascii="Arial" w:hAnsi="Arial" w:cs="Arial"/>
          <w:sz w:val="24"/>
          <w:szCs w:val="24"/>
        </w:rPr>
        <w:t xml:space="preserve">cie terenów </w:t>
      </w:r>
      <w:r w:rsidR="00C61DC4" w:rsidRPr="00B47473">
        <w:rPr>
          <w:rFonts w:ascii="Arial" w:hAnsi="Arial" w:cs="Arial"/>
          <w:sz w:val="24"/>
          <w:szCs w:val="24"/>
        </w:rPr>
        <w:t xml:space="preserve">znajdujących się z tyłu za </w:t>
      </w:r>
      <w:r w:rsidR="00247A01" w:rsidRPr="00B47473">
        <w:rPr>
          <w:rFonts w:ascii="Arial" w:hAnsi="Arial" w:cs="Arial"/>
          <w:sz w:val="24"/>
          <w:szCs w:val="24"/>
        </w:rPr>
        <w:t>gospodarstw</w:t>
      </w:r>
      <w:r w:rsidR="00C61DC4" w:rsidRPr="00B47473">
        <w:rPr>
          <w:rFonts w:ascii="Arial" w:hAnsi="Arial" w:cs="Arial"/>
          <w:sz w:val="24"/>
          <w:szCs w:val="24"/>
        </w:rPr>
        <w:t>em</w:t>
      </w:r>
      <w:r w:rsidR="00247A01" w:rsidRPr="00B47473">
        <w:rPr>
          <w:rFonts w:ascii="Arial" w:hAnsi="Arial" w:cs="Arial"/>
          <w:sz w:val="24"/>
          <w:szCs w:val="24"/>
        </w:rPr>
        <w:t xml:space="preserve">. </w:t>
      </w:r>
    </w:p>
    <w:p w:rsidR="00C61DC4" w:rsidRPr="00B47473" w:rsidRDefault="00C61DC4" w:rsidP="007A3730">
      <w:pPr>
        <w:rPr>
          <w:rFonts w:ascii="Arial" w:hAnsi="Arial" w:cs="Arial"/>
          <w:sz w:val="24"/>
          <w:szCs w:val="24"/>
        </w:rPr>
      </w:pPr>
    </w:p>
    <w:p w:rsidR="00247A01" w:rsidRPr="00B47473" w:rsidRDefault="00DF14B9" w:rsidP="007A3730">
      <w:pPr>
        <w:rPr>
          <w:rFonts w:ascii="Arial" w:hAnsi="Arial" w:cs="Arial"/>
          <w:sz w:val="24"/>
          <w:szCs w:val="24"/>
        </w:rPr>
      </w:pPr>
      <w:r w:rsidRPr="00B47473">
        <w:rPr>
          <w:rFonts w:ascii="Arial" w:hAnsi="Arial" w:cs="Arial"/>
          <w:sz w:val="24"/>
          <w:szCs w:val="24"/>
        </w:rPr>
        <w:t>Prezes SIM</w:t>
      </w:r>
      <w:r w:rsidR="00247A01" w:rsidRPr="00B47473">
        <w:rPr>
          <w:rFonts w:ascii="Arial" w:hAnsi="Arial" w:cs="Arial"/>
          <w:sz w:val="24"/>
          <w:szCs w:val="24"/>
        </w:rPr>
        <w:t xml:space="preserve"> </w:t>
      </w:r>
      <w:r w:rsidRPr="00B47473">
        <w:rPr>
          <w:rFonts w:ascii="Arial" w:hAnsi="Arial" w:cs="Arial"/>
          <w:sz w:val="24"/>
          <w:szCs w:val="24"/>
        </w:rPr>
        <w:t>omówiła</w:t>
      </w:r>
      <w:r w:rsidR="00247A01" w:rsidRPr="00B47473">
        <w:rPr>
          <w:rFonts w:ascii="Arial" w:hAnsi="Arial" w:cs="Arial"/>
          <w:sz w:val="24"/>
          <w:szCs w:val="24"/>
        </w:rPr>
        <w:t xml:space="preserve"> na </w:t>
      </w:r>
      <w:r w:rsidRPr="00B47473">
        <w:rPr>
          <w:rFonts w:ascii="Arial" w:hAnsi="Arial" w:cs="Arial"/>
          <w:sz w:val="24"/>
          <w:szCs w:val="24"/>
        </w:rPr>
        <w:t>podstawie</w:t>
      </w:r>
      <w:r w:rsidR="00247A01" w:rsidRPr="00B47473">
        <w:rPr>
          <w:rFonts w:ascii="Arial" w:hAnsi="Arial" w:cs="Arial"/>
          <w:sz w:val="24"/>
          <w:szCs w:val="24"/>
        </w:rPr>
        <w:t xml:space="preserve"> prezentacji</w:t>
      </w:r>
      <w:r w:rsidRPr="00B47473">
        <w:rPr>
          <w:rFonts w:ascii="Arial" w:hAnsi="Arial" w:cs="Arial"/>
          <w:sz w:val="24"/>
          <w:szCs w:val="24"/>
        </w:rPr>
        <w:t>,</w:t>
      </w:r>
      <w:r w:rsidR="00247A01" w:rsidRPr="00B47473">
        <w:rPr>
          <w:rFonts w:ascii="Arial" w:hAnsi="Arial" w:cs="Arial"/>
          <w:sz w:val="24"/>
          <w:szCs w:val="24"/>
        </w:rPr>
        <w:t xml:space="preserve"> </w:t>
      </w:r>
      <w:r w:rsidRPr="00B47473">
        <w:rPr>
          <w:rFonts w:ascii="Arial" w:hAnsi="Arial" w:cs="Arial"/>
          <w:sz w:val="24"/>
          <w:szCs w:val="24"/>
        </w:rPr>
        <w:t>ż</w:t>
      </w:r>
      <w:r w:rsidR="00247A01" w:rsidRPr="00B47473">
        <w:rPr>
          <w:rFonts w:ascii="Arial" w:hAnsi="Arial" w:cs="Arial"/>
          <w:sz w:val="24"/>
          <w:szCs w:val="24"/>
        </w:rPr>
        <w:t>e</w:t>
      </w:r>
      <w:r w:rsidR="00C61DC4" w:rsidRPr="00B47473">
        <w:rPr>
          <w:rFonts w:ascii="Arial" w:hAnsi="Arial" w:cs="Arial"/>
          <w:sz w:val="24"/>
          <w:szCs w:val="24"/>
        </w:rPr>
        <w:t xml:space="preserve"> będzie</w:t>
      </w:r>
      <w:r w:rsidR="00247A01" w:rsidRPr="00B47473">
        <w:rPr>
          <w:rFonts w:ascii="Arial" w:hAnsi="Arial" w:cs="Arial"/>
          <w:sz w:val="24"/>
          <w:szCs w:val="24"/>
        </w:rPr>
        <w:t xml:space="preserve"> </w:t>
      </w:r>
      <w:r w:rsidRPr="00B47473">
        <w:rPr>
          <w:rFonts w:ascii="Arial" w:hAnsi="Arial" w:cs="Arial"/>
          <w:sz w:val="24"/>
          <w:szCs w:val="24"/>
        </w:rPr>
        <w:t>łącznik</w:t>
      </w:r>
      <w:r w:rsidR="00247A01" w:rsidRPr="00B47473">
        <w:rPr>
          <w:rFonts w:ascii="Arial" w:hAnsi="Arial" w:cs="Arial"/>
          <w:sz w:val="24"/>
          <w:szCs w:val="24"/>
        </w:rPr>
        <w:t xml:space="preserve"> dró</w:t>
      </w:r>
      <w:r w:rsidRPr="00B47473">
        <w:rPr>
          <w:rFonts w:ascii="Arial" w:hAnsi="Arial" w:cs="Arial"/>
          <w:sz w:val="24"/>
          <w:szCs w:val="24"/>
        </w:rPr>
        <w:t>g</w:t>
      </w:r>
      <w:r w:rsidR="00247A01" w:rsidRPr="00B47473">
        <w:rPr>
          <w:rFonts w:ascii="Arial" w:hAnsi="Arial" w:cs="Arial"/>
          <w:sz w:val="24"/>
          <w:szCs w:val="24"/>
        </w:rPr>
        <w:t xml:space="preserve"> obok wiaduktu kolejowego</w:t>
      </w:r>
      <w:r w:rsidR="00C93B43">
        <w:rPr>
          <w:rFonts w:ascii="Arial" w:hAnsi="Arial" w:cs="Arial"/>
          <w:sz w:val="24"/>
          <w:szCs w:val="24"/>
        </w:rPr>
        <w:t>,</w:t>
      </w:r>
      <w:r w:rsidR="00C61DC4" w:rsidRPr="00B47473">
        <w:rPr>
          <w:rFonts w:ascii="Arial" w:hAnsi="Arial" w:cs="Arial"/>
          <w:sz w:val="24"/>
          <w:szCs w:val="24"/>
        </w:rPr>
        <w:t xml:space="preserve"> </w:t>
      </w:r>
      <w:r w:rsidR="00C93B43">
        <w:rPr>
          <w:rFonts w:ascii="Arial" w:hAnsi="Arial" w:cs="Arial"/>
          <w:sz w:val="24"/>
          <w:szCs w:val="24"/>
        </w:rPr>
        <w:t>s</w:t>
      </w:r>
      <w:r w:rsidR="00247A01" w:rsidRPr="00B47473">
        <w:rPr>
          <w:rFonts w:ascii="Arial" w:hAnsi="Arial" w:cs="Arial"/>
          <w:sz w:val="24"/>
          <w:szCs w:val="24"/>
        </w:rPr>
        <w:t xml:space="preserve">krzyżowanie </w:t>
      </w:r>
      <w:r w:rsidR="00C61DC4" w:rsidRPr="00B47473">
        <w:rPr>
          <w:rFonts w:ascii="Arial" w:hAnsi="Arial" w:cs="Arial"/>
          <w:sz w:val="24"/>
          <w:szCs w:val="24"/>
        </w:rPr>
        <w:t>bezkolizyjne</w:t>
      </w:r>
      <w:r w:rsidR="00247A01" w:rsidRPr="00B47473">
        <w:rPr>
          <w:rFonts w:ascii="Arial" w:hAnsi="Arial" w:cs="Arial"/>
          <w:sz w:val="24"/>
          <w:szCs w:val="24"/>
        </w:rPr>
        <w:t>.</w:t>
      </w:r>
    </w:p>
    <w:p w:rsidR="00247A01" w:rsidRPr="00B47473" w:rsidRDefault="00247A01" w:rsidP="007A3730">
      <w:pPr>
        <w:rPr>
          <w:rFonts w:ascii="Arial" w:hAnsi="Arial" w:cs="Arial"/>
          <w:sz w:val="24"/>
          <w:szCs w:val="24"/>
        </w:rPr>
      </w:pPr>
    </w:p>
    <w:p w:rsidR="00247A01" w:rsidRPr="00B47473" w:rsidRDefault="00C61DC4" w:rsidP="007A3730">
      <w:pPr>
        <w:jc w:val="both"/>
        <w:rPr>
          <w:rFonts w:ascii="Arial" w:hAnsi="Arial" w:cs="Arial"/>
          <w:sz w:val="24"/>
          <w:szCs w:val="24"/>
        </w:rPr>
      </w:pPr>
      <w:r w:rsidRPr="00B47473">
        <w:rPr>
          <w:rFonts w:ascii="Arial" w:hAnsi="Arial" w:cs="Arial"/>
          <w:sz w:val="24"/>
          <w:szCs w:val="24"/>
        </w:rPr>
        <w:t>W nawiązaniu do</w:t>
      </w:r>
      <w:r w:rsidR="00247A01" w:rsidRPr="00B47473">
        <w:rPr>
          <w:rFonts w:ascii="Arial" w:hAnsi="Arial" w:cs="Arial"/>
          <w:sz w:val="24"/>
          <w:szCs w:val="24"/>
        </w:rPr>
        <w:t xml:space="preserve"> układu komunikacyjnego,</w:t>
      </w:r>
      <w:r w:rsidRPr="00B47473">
        <w:rPr>
          <w:rFonts w:ascii="Arial" w:hAnsi="Arial" w:cs="Arial"/>
          <w:sz w:val="24"/>
          <w:szCs w:val="24"/>
        </w:rPr>
        <w:t xml:space="preserve"> Pan Jan Sibiga</w:t>
      </w:r>
      <w:r w:rsidR="00247A01" w:rsidRPr="00B47473">
        <w:rPr>
          <w:rFonts w:ascii="Arial" w:hAnsi="Arial" w:cs="Arial"/>
          <w:sz w:val="24"/>
          <w:szCs w:val="24"/>
        </w:rPr>
        <w:t xml:space="preserve"> </w:t>
      </w:r>
      <w:r w:rsidRPr="00B47473">
        <w:rPr>
          <w:rFonts w:ascii="Arial" w:hAnsi="Arial" w:cs="Arial"/>
          <w:sz w:val="24"/>
          <w:szCs w:val="24"/>
        </w:rPr>
        <w:t xml:space="preserve">dodał, że </w:t>
      </w:r>
      <w:r w:rsidR="00332861" w:rsidRPr="00B47473">
        <w:rPr>
          <w:rFonts w:ascii="Arial" w:hAnsi="Arial" w:cs="Arial"/>
          <w:sz w:val="24"/>
          <w:szCs w:val="24"/>
        </w:rPr>
        <w:t>należałoby</w:t>
      </w:r>
      <w:r w:rsidR="00247A01" w:rsidRPr="00B47473">
        <w:rPr>
          <w:rFonts w:ascii="Arial" w:hAnsi="Arial" w:cs="Arial"/>
          <w:sz w:val="24"/>
          <w:szCs w:val="24"/>
        </w:rPr>
        <w:t xml:space="preserve"> </w:t>
      </w:r>
      <w:r w:rsidR="003E62DB" w:rsidRPr="00B47473">
        <w:rPr>
          <w:rFonts w:ascii="Arial" w:hAnsi="Arial" w:cs="Arial"/>
          <w:sz w:val="24"/>
          <w:szCs w:val="24"/>
        </w:rPr>
        <w:br/>
      </w:r>
      <w:r w:rsidR="00247A01" w:rsidRPr="00B47473">
        <w:rPr>
          <w:rFonts w:ascii="Arial" w:hAnsi="Arial" w:cs="Arial"/>
          <w:sz w:val="24"/>
          <w:szCs w:val="24"/>
        </w:rPr>
        <w:t xml:space="preserve">się kompleksowo zastanowić nad przyszłym wykorzystaniem </w:t>
      </w:r>
      <w:r w:rsidRPr="00B47473">
        <w:rPr>
          <w:rFonts w:ascii="Arial" w:hAnsi="Arial" w:cs="Arial"/>
          <w:sz w:val="24"/>
          <w:szCs w:val="24"/>
        </w:rPr>
        <w:t xml:space="preserve">przyległych </w:t>
      </w:r>
      <w:r w:rsidR="00332861" w:rsidRPr="00B47473">
        <w:rPr>
          <w:rFonts w:ascii="Arial" w:hAnsi="Arial" w:cs="Arial"/>
          <w:sz w:val="24"/>
          <w:szCs w:val="24"/>
        </w:rPr>
        <w:t>terenów</w:t>
      </w:r>
      <w:r w:rsidRPr="00B47473">
        <w:rPr>
          <w:rFonts w:ascii="Arial" w:hAnsi="Arial" w:cs="Arial"/>
          <w:sz w:val="24"/>
          <w:szCs w:val="24"/>
        </w:rPr>
        <w:t>. Radny</w:t>
      </w:r>
      <w:r w:rsidR="00247A01" w:rsidRPr="00B47473">
        <w:rPr>
          <w:rFonts w:ascii="Arial" w:hAnsi="Arial" w:cs="Arial"/>
          <w:sz w:val="24"/>
          <w:szCs w:val="24"/>
        </w:rPr>
        <w:t xml:space="preserve">  ma na myśli ter</w:t>
      </w:r>
      <w:r w:rsidR="00332861" w:rsidRPr="00B47473">
        <w:rPr>
          <w:rFonts w:ascii="Arial" w:hAnsi="Arial" w:cs="Arial"/>
          <w:sz w:val="24"/>
          <w:szCs w:val="24"/>
        </w:rPr>
        <w:t>en</w:t>
      </w:r>
      <w:r w:rsidR="00247A01" w:rsidRPr="00B47473">
        <w:rPr>
          <w:rFonts w:ascii="Arial" w:hAnsi="Arial" w:cs="Arial"/>
          <w:sz w:val="24"/>
          <w:szCs w:val="24"/>
        </w:rPr>
        <w:t xml:space="preserve"> </w:t>
      </w:r>
      <w:r w:rsidRPr="00B47473">
        <w:rPr>
          <w:rFonts w:ascii="Arial" w:hAnsi="Arial" w:cs="Arial"/>
          <w:sz w:val="24"/>
          <w:szCs w:val="24"/>
        </w:rPr>
        <w:t>między ul. Sochy a ul. Posanie</w:t>
      </w:r>
      <w:r w:rsidR="00247A01" w:rsidRPr="00B47473">
        <w:rPr>
          <w:rFonts w:ascii="Arial" w:hAnsi="Arial" w:cs="Arial"/>
          <w:sz w:val="24"/>
          <w:szCs w:val="24"/>
        </w:rPr>
        <w:t xml:space="preserve">. </w:t>
      </w:r>
      <w:r w:rsidRPr="00B47473">
        <w:rPr>
          <w:rFonts w:ascii="Arial" w:hAnsi="Arial" w:cs="Arial"/>
          <w:sz w:val="24"/>
          <w:szCs w:val="24"/>
        </w:rPr>
        <w:t>Wyszedł z inicjatywą otwarcia kierunku transportowego na wschód czyli ul. Posanie</w:t>
      </w:r>
      <w:r w:rsidR="003E62DB" w:rsidRPr="00B47473">
        <w:rPr>
          <w:rFonts w:ascii="Arial" w:hAnsi="Arial" w:cs="Arial"/>
          <w:sz w:val="24"/>
          <w:szCs w:val="24"/>
        </w:rPr>
        <w:t>.</w:t>
      </w:r>
      <w:r w:rsidR="00247A01" w:rsidRPr="00B47473">
        <w:rPr>
          <w:rFonts w:ascii="Arial" w:hAnsi="Arial" w:cs="Arial"/>
          <w:sz w:val="24"/>
          <w:szCs w:val="24"/>
        </w:rPr>
        <w:t xml:space="preserve"> </w:t>
      </w:r>
      <w:r w:rsidR="003E62DB" w:rsidRPr="00B47473">
        <w:rPr>
          <w:rFonts w:ascii="Arial" w:hAnsi="Arial" w:cs="Arial"/>
          <w:sz w:val="24"/>
          <w:szCs w:val="24"/>
        </w:rPr>
        <w:t>Zdaniem mówcy, k</w:t>
      </w:r>
      <w:r w:rsidR="00247A01" w:rsidRPr="00B47473">
        <w:rPr>
          <w:rFonts w:ascii="Arial" w:hAnsi="Arial" w:cs="Arial"/>
          <w:sz w:val="24"/>
          <w:szCs w:val="24"/>
        </w:rPr>
        <w:t xml:space="preserve">luczem byłoby odciążenie </w:t>
      </w:r>
      <w:r w:rsidR="003E62DB" w:rsidRPr="00B47473">
        <w:rPr>
          <w:rFonts w:ascii="Arial" w:hAnsi="Arial" w:cs="Arial"/>
          <w:sz w:val="24"/>
          <w:szCs w:val="24"/>
        </w:rPr>
        <w:t>ul.</w:t>
      </w:r>
      <w:r w:rsidR="00247A01" w:rsidRPr="00B47473">
        <w:rPr>
          <w:rFonts w:ascii="Arial" w:hAnsi="Arial" w:cs="Arial"/>
          <w:sz w:val="24"/>
          <w:szCs w:val="24"/>
        </w:rPr>
        <w:t xml:space="preserve"> </w:t>
      </w:r>
      <w:r w:rsidR="003E62DB" w:rsidRPr="00B47473">
        <w:rPr>
          <w:rFonts w:ascii="Arial" w:hAnsi="Arial" w:cs="Arial"/>
          <w:sz w:val="24"/>
          <w:szCs w:val="24"/>
        </w:rPr>
        <w:t>O</w:t>
      </w:r>
      <w:r w:rsidR="00247A01" w:rsidRPr="00B47473">
        <w:rPr>
          <w:rFonts w:ascii="Arial" w:hAnsi="Arial" w:cs="Arial"/>
          <w:sz w:val="24"/>
          <w:szCs w:val="24"/>
        </w:rPr>
        <w:t xml:space="preserve">grodowej . </w:t>
      </w:r>
      <w:r w:rsidR="003E62DB" w:rsidRPr="00B47473">
        <w:rPr>
          <w:rFonts w:ascii="Arial" w:hAnsi="Arial" w:cs="Arial"/>
          <w:sz w:val="24"/>
          <w:szCs w:val="24"/>
        </w:rPr>
        <w:t>Mówca</w:t>
      </w:r>
      <w:r w:rsidR="00247A01" w:rsidRPr="00B47473">
        <w:rPr>
          <w:rFonts w:ascii="Arial" w:hAnsi="Arial" w:cs="Arial"/>
          <w:sz w:val="24"/>
          <w:szCs w:val="24"/>
        </w:rPr>
        <w:t xml:space="preserve"> </w:t>
      </w:r>
      <w:r w:rsidR="00DF14B9" w:rsidRPr="00B47473">
        <w:rPr>
          <w:rFonts w:ascii="Arial" w:hAnsi="Arial" w:cs="Arial"/>
          <w:sz w:val="24"/>
          <w:szCs w:val="24"/>
        </w:rPr>
        <w:t>złożył</w:t>
      </w:r>
      <w:r w:rsidR="00247A01" w:rsidRPr="00B47473">
        <w:rPr>
          <w:rFonts w:ascii="Arial" w:hAnsi="Arial" w:cs="Arial"/>
          <w:sz w:val="24"/>
          <w:szCs w:val="24"/>
        </w:rPr>
        <w:t xml:space="preserve"> postulat żeby na </w:t>
      </w:r>
      <w:r w:rsidR="00DF14B9" w:rsidRPr="00B47473">
        <w:rPr>
          <w:rFonts w:ascii="Arial" w:hAnsi="Arial" w:cs="Arial"/>
          <w:sz w:val="24"/>
          <w:szCs w:val="24"/>
        </w:rPr>
        <w:t>wszystkie</w:t>
      </w:r>
      <w:r w:rsidR="00247A01" w:rsidRPr="00B47473">
        <w:rPr>
          <w:rFonts w:ascii="Arial" w:hAnsi="Arial" w:cs="Arial"/>
          <w:sz w:val="24"/>
          <w:szCs w:val="24"/>
        </w:rPr>
        <w:t xml:space="preserve"> możliwe kierunk</w:t>
      </w:r>
      <w:r w:rsidR="00DF14B9" w:rsidRPr="00B47473">
        <w:rPr>
          <w:rFonts w:ascii="Arial" w:hAnsi="Arial" w:cs="Arial"/>
          <w:sz w:val="24"/>
          <w:szCs w:val="24"/>
        </w:rPr>
        <w:t>i</w:t>
      </w:r>
      <w:r w:rsidR="00247A01" w:rsidRPr="00B47473">
        <w:rPr>
          <w:rFonts w:ascii="Arial" w:hAnsi="Arial" w:cs="Arial"/>
          <w:sz w:val="24"/>
          <w:szCs w:val="24"/>
        </w:rPr>
        <w:t xml:space="preserve"> uskutecznić </w:t>
      </w:r>
      <w:r w:rsidR="00DF14B9" w:rsidRPr="00B47473">
        <w:rPr>
          <w:rFonts w:ascii="Arial" w:hAnsi="Arial" w:cs="Arial"/>
          <w:sz w:val="24"/>
          <w:szCs w:val="24"/>
        </w:rPr>
        <w:t>dojazd</w:t>
      </w:r>
      <w:r w:rsidR="003E62DB" w:rsidRPr="00B47473">
        <w:rPr>
          <w:rFonts w:ascii="Arial" w:hAnsi="Arial" w:cs="Arial"/>
          <w:sz w:val="24"/>
          <w:szCs w:val="24"/>
        </w:rPr>
        <w:t xml:space="preserve"> do obu osiedli</w:t>
      </w:r>
      <w:r w:rsidR="00247A01" w:rsidRPr="00B47473">
        <w:rPr>
          <w:rFonts w:ascii="Arial" w:hAnsi="Arial" w:cs="Arial"/>
          <w:sz w:val="24"/>
          <w:szCs w:val="24"/>
        </w:rPr>
        <w:t xml:space="preserve"> </w:t>
      </w:r>
      <w:r w:rsidR="003E62DB" w:rsidRPr="00B47473">
        <w:rPr>
          <w:rFonts w:ascii="Arial" w:hAnsi="Arial" w:cs="Arial"/>
          <w:sz w:val="24"/>
          <w:szCs w:val="24"/>
        </w:rPr>
        <w:t>o</w:t>
      </w:r>
      <w:r w:rsidR="00DF14B9" w:rsidRPr="00B47473">
        <w:rPr>
          <w:rFonts w:ascii="Arial" w:hAnsi="Arial" w:cs="Arial"/>
          <w:sz w:val="24"/>
          <w:szCs w:val="24"/>
        </w:rPr>
        <w:t>d ul.</w:t>
      </w:r>
      <w:r w:rsidR="00247A01" w:rsidRPr="00B47473">
        <w:rPr>
          <w:rFonts w:ascii="Arial" w:hAnsi="Arial" w:cs="Arial"/>
          <w:sz w:val="24"/>
          <w:szCs w:val="24"/>
        </w:rPr>
        <w:t xml:space="preserve"> </w:t>
      </w:r>
      <w:r w:rsidR="00DF14B9" w:rsidRPr="00B47473">
        <w:rPr>
          <w:rFonts w:ascii="Arial" w:hAnsi="Arial" w:cs="Arial"/>
          <w:sz w:val="24"/>
          <w:szCs w:val="24"/>
        </w:rPr>
        <w:t>S</w:t>
      </w:r>
      <w:r w:rsidR="00247A01" w:rsidRPr="00B47473">
        <w:rPr>
          <w:rFonts w:ascii="Arial" w:hAnsi="Arial" w:cs="Arial"/>
          <w:sz w:val="24"/>
          <w:szCs w:val="24"/>
        </w:rPr>
        <w:t>andomierskiej</w:t>
      </w:r>
      <w:r w:rsidR="00DF14B9" w:rsidRPr="00B47473">
        <w:rPr>
          <w:rFonts w:ascii="Arial" w:hAnsi="Arial" w:cs="Arial"/>
          <w:sz w:val="24"/>
          <w:szCs w:val="24"/>
        </w:rPr>
        <w:t>,</w:t>
      </w:r>
      <w:r w:rsidR="00247A01" w:rsidRPr="00B47473">
        <w:rPr>
          <w:rFonts w:ascii="Arial" w:hAnsi="Arial" w:cs="Arial"/>
          <w:sz w:val="24"/>
          <w:szCs w:val="24"/>
        </w:rPr>
        <w:t xml:space="preserve"> </w:t>
      </w:r>
      <w:r w:rsidR="00DF14B9" w:rsidRPr="00B47473">
        <w:rPr>
          <w:rFonts w:ascii="Arial" w:hAnsi="Arial" w:cs="Arial"/>
          <w:sz w:val="24"/>
          <w:szCs w:val="24"/>
        </w:rPr>
        <w:t>O</w:t>
      </w:r>
      <w:r w:rsidR="00247A01" w:rsidRPr="00B47473">
        <w:rPr>
          <w:rFonts w:ascii="Arial" w:hAnsi="Arial" w:cs="Arial"/>
          <w:sz w:val="24"/>
          <w:szCs w:val="24"/>
        </w:rPr>
        <w:t>grodowej</w:t>
      </w:r>
      <w:r w:rsidR="00DF14B9" w:rsidRPr="00B47473">
        <w:rPr>
          <w:rFonts w:ascii="Arial" w:hAnsi="Arial" w:cs="Arial"/>
          <w:sz w:val="24"/>
          <w:szCs w:val="24"/>
        </w:rPr>
        <w:t xml:space="preserve"> </w:t>
      </w:r>
      <w:r w:rsidR="00DF14B9" w:rsidRPr="00B47473">
        <w:rPr>
          <w:rFonts w:ascii="Arial" w:hAnsi="Arial" w:cs="Arial"/>
          <w:sz w:val="24"/>
          <w:szCs w:val="24"/>
        </w:rPr>
        <w:lastRenderedPageBreak/>
        <w:t>i</w:t>
      </w:r>
      <w:r w:rsidR="00247A01" w:rsidRPr="00B47473">
        <w:rPr>
          <w:rFonts w:ascii="Arial" w:hAnsi="Arial" w:cs="Arial"/>
          <w:sz w:val="24"/>
          <w:szCs w:val="24"/>
        </w:rPr>
        <w:t xml:space="preserve"> </w:t>
      </w:r>
      <w:r w:rsidR="00DF14B9" w:rsidRPr="00B47473">
        <w:rPr>
          <w:rFonts w:ascii="Arial" w:hAnsi="Arial" w:cs="Arial"/>
          <w:sz w:val="24"/>
          <w:szCs w:val="24"/>
        </w:rPr>
        <w:t>P</w:t>
      </w:r>
      <w:r w:rsidR="00247A01" w:rsidRPr="00B47473">
        <w:rPr>
          <w:rFonts w:ascii="Arial" w:hAnsi="Arial" w:cs="Arial"/>
          <w:sz w:val="24"/>
          <w:szCs w:val="24"/>
        </w:rPr>
        <w:t>osanie</w:t>
      </w:r>
      <w:r w:rsidR="003E62DB" w:rsidRPr="00B47473">
        <w:rPr>
          <w:rFonts w:ascii="Arial" w:hAnsi="Arial" w:cs="Arial"/>
          <w:sz w:val="24"/>
          <w:szCs w:val="24"/>
        </w:rPr>
        <w:t>. Zdaniem radnego</w:t>
      </w:r>
      <w:r w:rsidR="00DF14B9" w:rsidRPr="00B47473">
        <w:rPr>
          <w:rFonts w:ascii="Arial" w:hAnsi="Arial" w:cs="Arial"/>
          <w:sz w:val="24"/>
          <w:szCs w:val="24"/>
        </w:rPr>
        <w:t xml:space="preserve"> mieszkańcy są przyzwyczajeni do tego, że strumień napływów samochodów rozchodzi się na wszystkie kierunki. </w:t>
      </w:r>
      <w:r w:rsidR="004C1449" w:rsidRPr="00B47473">
        <w:rPr>
          <w:rFonts w:ascii="Arial" w:hAnsi="Arial" w:cs="Arial"/>
          <w:sz w:val="24"/>
          <w:szCs w:val="24"/>
        </w:rPr>
        <w:t>Rozwinęło się budownictwo jednorodzinne na obszarze obowiązującego miejscowego planu zagospodarowania przestrzennego</w:t>
      </w:r>
      <w:r w:rsidR="00295866" w:rsidRPr="00B47473">
        <w:rPr>
          <w:rFonts w:ascii="Arial" w:hAnsi="Arial" w:cs="Arial"/>
          <w:sz w:val="24"/>
          <w:szCs w:val="24"/>
        </w:rPr>
        <w:t xml:space="preserve"> </w:t>
      </w:r>
      <w:r w:rsidR="004C1449" w:rsidRPr="00B47473">
        <w:rPr>
          <w:rFonts w:ascii="Arial" w:hAnsi="Arial" w:cs="Arial"/>
          <w:sz w:val="24"/>
          <w:szCs w:val="24"/>
        </w:rPr>
        <w:t xml:space="preserve">terenów rolnych między wałem, rezerwatem przyrody, ul. Sochy i ul. Posanie. W związku z przybywającymi mieszkańcami należałoby otworzyć im nowe możliwości komunikacyjne na tych drogach. </w:t>
      </w:r>
    </w:p>
    <w:p w:rsidR="00247A01" w:rsidRPr="00B47473" w:rsidRDefault="00247A01" w:rsidP="007A3730">
      <w:pPr>
        <w:rPr>
          <w:rFonts w:ascii="Arial" w:hAnsi="Arial" w:cs="Arial"/>
          <w:sz w:val="24"/>
          <w:szCs w:val="24"/>
        </w:rPr>
      </w:pPr>
    </w:p>
    <w:p w:rsidR="00A55422" w:rsidRPr="00B47473" w:rsidRDefault="003E62DB" w:rsidP="007A3730">
      <w:pPr>
        <w:jc w:val="both"/>
        <w:rPr>
          <w:rFonts w:ascii="Arial" w:hAnsi="Arial" w:cs="Arial"/>
          <w:sz w:val="24"/>
          <w:szCs w:val="24"/>
        </w:rPr>
      </w:pPr>
      <w:r w:rsidRPr="00B47473">
        <w:rPr>
          <w:rFonts w:ascii="Arial" w:hAnsi="Arial" w:cs="Arial"/>
          <w:sz w:val="24"/>
          <w:szCs w:val="24"/>
        </w:rPr>
        <w:t>Prezes SIM odparła, iż ma nadzieję, że przy przebudowie tej drogi będzie można wybudować zaprojektowane rondo.</w:t>
      </w:r>
    </w:p>
    <w:p w:rsidR="003E62DB" w:rsidRPr="00B47473" w:rsidRDefault="003E62DB" w:rsidP="007A3730">
      <w:pPr>
        <w:rPr>
          <w:rFonts w:ascii="Arial" w:hAnsi="Arial" w:cs="Arial"/>
          <w:sz w:val="24"/>
          <w:szCs w:val="24"/>
        </w:rPr>
      </w:pPr>
    </w:p>
    <w:p w:rsidR="00A55422" w:rsidRPr="00B47473" w:rsidRDefault="00A55422"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C93B43">
        <w:rPr>
          <w:rFonts w:ascii="Arial" w:hAnsi="Arial" w:cs="Arial"/>
          <w:sz w:val="24"/>
          <w:szCs w:val="24"/>
        </w:rPr>
        <w:t>u</w:t>
      </w:r>
      <w:r w:rsidRPr="00B47473">
        <w:rPr>
          <w:rFonts w:ascii="Arial" w:hAnsi="Arial" w:cs="Arial"/>
          <w:sz w:val="24"/>
          <w:szCs w:val="24"/>
        </w:rPr>
        <w:t xml:space="preserve"> uchwały w sprawie zatwierdzenia wniosku o wsparcie ze środków Rządowego Funduszu Rozwoju Mieszkalnictwa na sfinansowanie objęcia udziałów w istniejącej Społecznej Inicjatywie Mieszkaniowej Spółka z o.o. z siedzibą w Stalowej Woli. </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u w:val="single"/>
        </w:rPr>
      </w:pPr>
      <w:r w:rsidRPr="00B47473">
        <w:rPr>
          <w:rFonts w:ascii="Arial" w:hAnsi="Arial" w:cs="Arial"/>
          <w:b/>
          <w:sz w:val="24"/>
          <w:szCs w:val="24"/>
          <w:u w:val="single"/>
        </w:rPr>
        <w:t>Wyniki głosowania:</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ZA: 21,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PRZECIW: 0,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WSTRZYMUJĘ SIĘ: 0,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BRAK GŁOSU: 1, </w:t>
      </w:r>
    </w:p>
    <w:p w:rsidR="00A55422" w:rsidRPr="00B47473" w:rsidRDefault="00A55422" w:rsidP="007A3730">
      <w:pPr>
        <w:rPr>
          <w:rFonts w:ascii="Arial" w:hAnsi="Arial" w:cs="Arial"/>
          <w:sz w:val="24"/>
          <w:szCs w:val="24"/>
        </w:rPr>
      </w:pPr>
      <w:r w:rsidRPr="00B47473">
        <w:rPr>
          <w:rFonts w:ascii="Arial" w:hAnsi="Arial" w:cs="Arial"/>
          <w:sz w:val="24"/>
          <w:szCs w:val="24"/>
        </w:rPr>
        <w:t>NIEOBECNI: 1</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u w:val="single"/>
        </w:rPr>
      </w:pPr>
      <w:r w:rsidRPr="00B47473">
        <w:rPr>
          <w:rFonts w:ascii="Arial" w:hAnsi="Arial" w:cs="Arial"/>
          <w:b/>
          <w:sz w:val="24"/>
          <w:szCs w:val="24"/>
          <w:u w:val="single"/>
        </w:rPr>
        <w:t>Wyniki imienne:</w:t>
      </w:r>
    </w:p>
    <w:p w:rsidR="00A55422" w:rsidRPr="00B47473" w:rsidRDefault="00A55422" w:rsidP="007A3730">
      <w:pPr>
        <w:rPr>
          <w:rFonts w:ascii="Arial" w:hAnsi="Arial" w:cs="Arial"/>
          <w:sz w:val="24"/>
          <w:szCs w:val="24"/>
        </w:rPr>
      </w:pPr>
      <w:r w:rsidRPr="00B47473">
        <w:rPr>
          <w:rFonts w:ascii="Arial" w:hAnsi="Arial" w:cs="Arial"/>
          <w:sz w:val="24"/>
          <w:szCs w:val="24"/>
        </w:rPr>
        <w:t>ZA (21)</w:t>
      </w:r>
    </w:p>
    <w:p w:rsidR="00A55422" w:rsidRPr="00B47473" w:rsidRDefault="00A55422" w:rsidP="007A3730">
      <w:pPr>
        <w:jc w:val="both"/>
        <w:rPr>
          <w:rFonts w:ascii="Arial" w:hAnsi="Arial" w:cs="Arial"/>
          <w:sz w:val="24"/>
          <w:szCs w:val="24"/>
        </w:rPr>
      </w:pPr>
      <w:r w:rsidRPr="00B47473">
        <w:rPr>
          <w:rFonts w:ascii="Arial" w:hAnsi="Arial" w:cs="Arial"/>
          <w:sz w:val="24"/>
          <w:szCs w:val="24"/>
        </w:rPr>
        <w:t>Jerzy Augustyn, Mariusz Bajek, Leszek Brzeziński, Renata Butryn, Maria Chojnacka, Łukasz Durek, Joanna Grobel-Proszowska, Ilona Kaczmarek, Agata Krzek,</w:t>
      </w:r>
      <w:r w:rsidRPr="00B47473">
        <w:rPr>
          <w:rFonts w:ascii="Arial" w:hAnsi="Arial" w:cs="Arial"/>
          <w:sz w:val="24"/>
          <w:szCs w:val="24"/>
        </w:rPr>
        <w:br/>
        <w:t xml:space="preserve">Elżbieta Kulpa, Paweł Madej, Lucjan Małek, Damian Marczak, Paulina Miśko, </w:t>
      </w:r>
      <w:r w:rsidRPr="00B47473">
        <w:rPr>
          <w:rFonts w:ascii="Arial" w:hAnsi="Arial" w:cs="Arial"/>
          <w:sz w:val="24"/>
          <w:szCs w:val="24"/>
        </w:rPr>
        <w:br/>
        <w:t xml:space="preserve">Karolina Paleń, Dariusz Przytuła, Piotr Rut, Jan Sibiga, Stanisław Sobieraj, </w:t>
      </w:r>
      <w:r w:rsidRPr="00B47473">
        <w:rPr>
          <w:rFonts w:ascii="Arial" w:hAnsi="Arial" w:cs="Arial"/>
          <w:sz w:val="24"/>
          <w:szCs w:val="24"/>
        </w:rPr>
        <w:br/>
        <w:t>Andrzej Szymonik, Łukasz Warchoł</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BRAK GŁOSU (1)</w:t>
      </w:r>
    </w:p>
    <w:p w:rsidR="00A55422" w:rsidRPr="00B47473" w:rsidRDefault="00A55422" w:rsidP="007A3730">
      <w:pPr>
        <w:rPr>
          <w:rFonts w:ascii="Arial" w:hAnsi="Arial" w:cs="Arial"/>
          <w:sz w:val="24"/>
          <w:szCs w:val="24"/>
        </w:rPr>
      </w:pPr>
      <w:r w:rsidRPr="00B47473">
        <w:rPr>
          <w:rFonts w:ascii="Arial" w:hAnsi="Arial" w:cs="Arial"/>
          <w:sz w:val="24"/>
          <w:szCs w:val="24"/>
        </w:rPr>
        <w:t>Andrzej Kochan</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NIEOBECNI (1)</w:t>
      </w:r>
    </w:p>
    <w:p w:rsidR="00A55422" w:rsidRPr="00B47473" w:rsidRDefault="00A55422" w:rsidP="007A3730">
      <w:pPr>
        <w:rPr>
          <w:rFonts w:ascii="Arial" w:hAnsi="Arial" w:cs="Arial"/>
          <w:sz w:val="24"/>
          <w:szCs w:val="24"/>
        </w:rPr>
      </w:pPr>
      <w:r w:rsidRPr="00B47473">
        <w:rPr>
          <w:rFonts w:ascii="Arial" w:hAnsi="Arial" w:cs="Arial"/>
          <w:sz w:val="24"/>
          <w:szCs w:val="24"/>
        </w:rPr>
        <w:t>Franciszek Zaborowski</w:t>
      </w:r>
    </w:p>
    <w:p w:rsidR="00EF7F7E" w:rsidRPr="00B47473" w:rsidRDefault="00EF7F7E" w:rsidP="007A3730">
      <w:pPr>
        <w:rPr>
          <w:rFonts w:ascii="Arial" w:hAnsi="Arial" w:cs="Arial"/>
          <w:b/>
          <w:sz w:val="24"/>
          <w:szCs w:val="24"/>
        </w:rPr>
      </w:pPr>
    </w:p>
    <w:p w:rsidR="00736C20" w:rsidRPr="00B47473" w:rsidRDefault="00736C20"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 xml:space="preserve">Rada Miejska w głosowaniu imiennym bezwzględną większością przy 21 głosach za podjęła </w:t>
      </w:r>
    </w:p>
    <w:p w:rsidR="00736C20" w:rsidRPr="00B47473" w:rsidRDefault="00736C20" w:rsidP="007A3730">
      <w:pPr>
        <w:jc w:val="center"/>
        <w:rPr>
          <w:rFonts w:ascii="Arial" w:hAnsi="Arial" w:cs="Arial"/>
          <w:color w:val="FF0000"/>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XLV/529/2021</w:t>
      </w:r>
    </w:p>
    <w:p w:rsidR="00736C20" w:rsidRPr="00B47473" w:rsidRDefault="00736C20" w:rsidP="007A3730">
      <w:pPr>
        <w:jc w:val="center"/>
        <w:rPr>
          <w:rFonts w:ascii="Arial" w:hAnsi="Arial" w:cs="Arial"/>
          <w:sz w:val="24"/>
          <w:szCs w:val="24"/>
        </w:rPr>
      </w:pPr>
      <w:r w:rsidRPr="00B47473">
        <w:rPr>
          <w:rFonts w:ascii="Arial" w:hAnsi="Arial" w:cs="Arial"/>
          <w:sz w:val="24"/>
          <w:szCs w:val="24"/>
        </w:rPr>
        <w:t>w sprawie zatwierdzenia wniosku o wsparcie ze środków Rządowego Funduszu Rozwoju Mieszkalnictwa na sfinansowanie objęcia udziałów w istniejącej Społecznej Inicjatywie Mieszkaniowej Spółka z o.o. z siedzibą w Stalowej Woli.</w:t>
      </w:r>
    </w:p>
    <w:p w:rsidR="00B13B7E" w:rsidRPr="00B47473" w:rsidRDefault="00B13B7E" w:rsidP="007A3730">
      <w:pPr>
        <w:rPr>
          <w:rFonts w:ascii="Arial" w:hAnsi="Arial" w:cs="Arial"/>
          <w:b/>
          <w:sz w:val="24"/>
          <w:szCs w:val="24"/>
        </w:rPr>
      </w:pPr>
    </w:p>
    <w:p w:rsidR="00B13B7E" w:rsidRPr="00B47473" w:rsidRDefault="00B13B7E" w:rsidP="007A3730">
      <w:pPr>
        <w:rPr>
          <w:rFonts w:ascii="Arial" w:hAnsi="Arial" w:cs="Arial"/>
          <w:b/>
          <w:sz w:val="24"/>
          <w:szCs w:val="24"/>
        </w:rPr>
      </w:pPr>
    </w:p>
    <w:p w:rsidR="00F179CE" w:rsidRPr="00B47473" w:rsidRDefault="00EF7F7E" w:rsidP="007A3730">
      <w:pPr>
        <w:jc w:val="center"/>
        <w:rPr>
          <w:rFonts w:ascii="Arial" w:hAnsi="Arial" w:cs="Arial"/>
          <w:b/>
          <w:sz w:val="24"/>
          <w:szCs w:val="24"/>
        </w:rPr>
      </w:pPr>
      <w:r w:rsidRPr="00B47473">
        <w:rPr>
          <w:rFonts w:ascii="Arial" w:hAnsi="Arial" w:cs="Arial"/>
          <w:b/>
          <w:sz w:val="24"/>
          <w:szCs w:val="24"/>
        </w:rPr>
        <w:t>Ad.21</w:t>
      </w:r>
    </w:p>
    <w:p w:rsidR="00EF7F7E" w:rsidRPr="00B47473" w:rsidRDefault="00F179CE" w:rsidP="007A3730">
      <w:pPr>
        <w:jc w:val="center"/>
        <w:rPr>
          <w:rFonts w:ascii="Arial" w:hAnsi="Arial" w:cs="Arial"/>
          <w:b/>
          <w:sz w:val="24"/>
          <w:szCs w:val="24"/>
        </w:rPr>
      </w:pPr>
      <w:r w:rsidRPr="00B47473">
        <w:rPr>
          <w:rFonts w:ascii="Arial" w:hAnsi="Arial" w:cs="Arial"/>
          <w:b/>
          <w:sz w:val="24"/>
          <w:szCs w:val="24"/>
        </w:rPr>
        <w:t>Projekt uchwały  w sprawie uchwalenia zmiany Studium Uwarunkowań</w:t>
      </w:r>
      <w:r w:rsidR="00B13B7E" w:rsidRPr="00B47473">
        <w:rPr>
          <w:rFonts w:ascii="Arial" w:hAnsi="Arial" w:cs="Arial"/>
          <w:b/>
          <w:sz w:val="24"/>
          <w:szCs w:val="24"/>
        </w:rPr>
        <w:br/>
      </w:r>
      <w:r w:rsidRPr="00B47473">
        <w:rPr>
          <w:rFonts w:ascii="Arial" w:hAnsi="Arial" w:cs="Arial"/>
          <w:b/>
          <w:sz w:val="24"/>
          <w:szCs w:val="24"/>
        </w:rPr>
        <w:t xml:space="preserve"> i Kierunków Zagospodarowania Przestrzennego Gminy Stalowa Wola.</w:t>
      </w:r>
    </w:p>
    <w:p w:rsidR="00AD3D5B" w:rsidRPr="00B47473" w:rsidRDefault="00AD3D5B" w:rsidP="007A3730">
      <w:pPr>
        <w:rPr>
          <w:rFonts w:ascii="Arial" w:hAnsi="Arial" w:cs="Arial"/>
          <w:sz w:val="24"/>
          <w:szCs w:val="24"/>
        </w:rPr>
      </w:pPr>
    </w:p>
    <w:p w:rsidR="00A55422" w:rsidRPr="00B47473" w:rsidRDefault="00A55422" w:rsidP="007A3730">
      <w:pPr>
        <w:jc w:val="both"/>
        <w:rPr>
          <w:rFonts w:ascii="Arial" w:hAnsi="Arial" w:cs="Arial"/>
          <w:sz w:val="24"/>
          <w:szCs w:val="24"/>
        </w:rPr>
      </w:pPr>
    </w:p>
    <w:p w:rsidR="00A55422" w:rsidRPr="00B47473" w:rsidRDefault="00A55422" w:rsidP="007A3730">
      <w:pPr>
        <w:jc w:val="both"/>
        <w:rPr>
          <w:rFonts w:ascii="Arial" w:hAnsi="Arial" w:cs="Arial"/>
          <w:sz w:val="24"/>
          <w:szCs w:val="24"/>
        </w:rPr>
      </w:pPr>
      <w:r w:rsidRPr="00B47473">
        <w:rPr>
          <w:rFonts w:ascii="Arial" w:hAnsi="Arial" w:cs="Arial"/>
          <w:sz w:val="24"/>
          <w:szCs w:val="24"/>
        </w:rPr>
        <w:lastRenderedPageBreak/>
        <w:t>Przewodniczący Rady Miejskiej Stanisław Sobieraj poprosił przewodniczących komisji                   o przedstawienie opinii:</w:t>
      </w:r>
    </w:p>
    <w:p w:rsidR="00A55422" w:rsidRPr="00B47473" w:rsidRDefault="00A55422" w:rsidP="007A3730">
      <w:pPr>
        <w:jc w:val="both"/>
        <w:rPr>
          <w:rFonts w:ascii="Arial" w:hAnsi="Arial" w:cs="Arial"/>
          <w:sz w:val="24"/>
          <w:szCs w:val="24"/>
        </w:rPr>
      </w:pPr>
    </w:p>
    <w:p w:rsidR="00A55422" w:rsidRPr="00B47473" w:rsidRDefault="00A55422"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A55422" w:rsidRPr="00B47473" w:rsidRDefault="00A55422" w:rsidP="007A3730">
      <w:pPr>
        <w:jc w:val="both"/>
        <w:rPr>
          <w:rFonts w:ascii="Arial" w:hAnsi="Arial" w:cs="Arial"/>
          <w:sz w:val="24"/>
          <w:szCs w:val="24"/>
        </w:rPr>
      </w:pPr>
    </w:p>
    <w:p w:rsidR="00A55422" w:rsidRPr="00B47473" w:rsidRDefault="00A55422"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p>
    <w:p w:rsidR="00EF7F7E" w:rsidRPr="00B47473" w:rsidRDefault="008011BB" w:rsidP="007A3730">
      <w:pPr>
        <w:jc w:val="both"/>
        <w:rPr>
          <w:rFonts w:ascii="Arial" w:hAnsi="Arial" w:cs="Arial"/>
          <w:sz w:val="24"/>
          <w:szCs w:val="24"/>
        </w:rPr>
      </w:pPr>
      <w:r w:rsidRPr="00B47473">
        <w:rPr>
          <w:rFonts w:ascii="Arial" w:hAnsi="Arial" w:cs="Arial"/>
          <w:sz w:val="24"/>
          <w:szCs w:val="24"/>
        </w:rPr>
        <w:t xml:space="preserve">Zmiana studium uwarunkowań i kierunków zagospodarowania przestrzennego </w:t>
      </w:r>
      <w:r w:rsidR="00D334E4" w:rsidRPr="00B47473">
        <w:rPr>
          <w:rFonts w:ascii="Arial" w:hAnsi="Arial" w:cs="Arial"/>
          <w:sz w:val="24"/>
          <w:szCs w:val="24"/>
        </w:rPr>
        <w:t xml:space="preserve">(SUiKZ) </w:t>
      </w:r>
      <w:r w:rsidRPr="00B47473">
        <w:rPr>
          <w:rFonts w:ascii="Arial" w:hAnsi="Arial" w:cs="Arial"/>
          <w:sz w:val="24"/>
          <w:szCs w:val="24"/>
        </w:rPr>
        <w:t xml:space="preserve">Gminy Stalowa Wola została opracowana zgodnie z obowiązującymi w tym zakresie przepisami ustawy z dnia 27 marca 2003 r. o planowaniu i zagospodarowaniu przestrzennym (Dz. U. z 2021 r. poz. 741 ze zm.) oraz rozporządzenia Ministra Infrastruktury z dnia 28 kwietnia 2004 r. w sprawie zakresu projektu studium uwarunkowań i kierunków zagospodarowania przestrzennego gminy (Dz. U. Nr 118 </w:t>
      </w:r>
      <w:r w:rsidRPr="00B47473">
        <w:rPr>
          <w:rFonts w:ascii="Arial" w:hAnsi="Arial" w:cs="Arial"/>
          <w:sz w:val="24"/>
          <w:szCs w:val="24"/>
        </w:rPr>
        <w:br/>
        <w:t>z 2004 r. poz. 1233).</w:t>
      </w:r>
      <w:r w:rsidR="00EF7F7E" w:rsidRPr="00B47473">
        <w:rPr>
          <w:rFonts w:ascii="Arial" w:hAnsi="Arial" w:cs="Arial"/>
          <w:sz w:val="24"/>
          <w:szCs w:val="24"/>
        </w:rPr>
        <w:t xml:space="preserve">Projekt  zmiany Studium sporządzony został w następstwie podjęcia przez Radę Miejska w Stalowej Woli uchwał w sprawie przystąpienia </w:t>
      </w:r>
      <w:r w:rsidRPr="00B47473">
        <w:rPr>
          <w:rFonts w:ascii="Arial" w:hAnsi="Arial" w:cs="Arial"/>
          <w:sz w:val="24"/>
          <w:szCs w:val="24"/>
        </w:rPr>
        <w:br/>
      </w:r>
      <w:r w:rsidR="00EF7F7E" w:rsidRPr="00B47473">
        <w:rPr>
          <w:rFonts w:ascii="Arial" w:hAnsi="Arial" w:cs="Arial"/>
          <w:sz w:val="24"/>
          <w:szCs w:val="24"/>
        </w:rPr>
        <w:t xml:space="preserve">do  sporządzenia  zmiany  </w:t>
      </w:r>
      <w:r w:rsidR="00D334E4" w:rsidRPr="00B47473">
        <w:rPr>
          <w:rFonts w:ascii="Arial" w:hAnsi="Arial" w:cs="Arial"/>
          <w:sz w:val="24"/>
          <w:szCs w:val="24"/>
        </w:rPr>
        <w:t>SUiKZ</w:t>
      </w:r>
      <w:r w:rsidR="00EF7F7E" w:rsidRPr="00B47473">
        <w:rPr>
          <w:rFonts w:ascii="Arial" w:hAnsi="Arial" w:cs="Arial"/>
          <w:sz w:val="24"/>
          <w:szCs w:val="24"/>
        </w:rPr>
        <w:t xml:space="preserve">  Gminy  Stalowa  Wola</w:t>
      </w:r>
      <w:r w:rsidR="00BC5326" w:rsidRPr="00B47473">
        <w:rPr>
          <w:rFonts w:ascii="Arial" w:hAnsi="Arial" w:cs="Arial"/>
          <w:sz w:val="24"/>
          <w:szCs w:val="24"/>
        </w:rPr>
        <w:t xml:space="preserve"> </w:t>
      </w:r>
      <w:r w:rsidR="00EF7F7E" w:rsidRPr="00B47473">
        <w:rPr>
          <w:rFonts w:ascii="Arial" w:hAnsi="Arial" w:cs="Arial"/>
          <w:sz w:val="24"/>
          <w:szCs w:val="24"/>
        </w:rPr>
        <w:t xml:space="preserve"> Nr LXX/890/18 z dnia 2 marca 2018 r., obejmując dwa obszary przy ul. E. Orzeszkowej oraz </w:t>
      </w:r>
      <w:r w:rsidR="00BC5326" w:rsidRPr="00B47473">
        <w:rPr>
          <w:rFonts w:ascii="Arial" w:hAnsi="Arial" w:cs="Arial"/>
          <w:sz w:val="24"/>
          <w:szCs w:val="24"/>
        </w:rPr>
        <w:t xml:space="preserve"> </w:t>
      </w:r>
      <w:r w:rsidR="00EF7F7E" w:rsidRPr="00B47473">
        <w:rPr>
          <w:rFonts w:ascii="Arial" w:hAnsi="Arial" w:cs="Arial"/>
          <w:sz w:val="24"/>
          <w:szCs w:val="24"/>
        </w:rPr>
        <w:t>przy ul. Podleśnej, Nr</w:t>
      </w:r>
      <w:r w:rsidR="00BC5326" w:rsidRPr="00B47473">
        <w:rPr>
          <w:rFonts w:ascii="Arial" w:hAnsi="Arial" w:cs="Arial"/>
          <w:sz w:val="24"/>
          <w:szCs w:val="24"/>
        </w:rPr>
        <w:t xml:space="preserve"> </w:t>
      </w:r>
      <w:r w:rsidR="00EF7F7E" w:rsidRPr="00B47473">
        <w:rPr>
          <w:rFonts w:ascii="Arial" w:hAnsi="Arial" w:cs="Arial"/>
          <w:sz w:val="24"/>
          <w:szCs w:val="24"/>
        </w:rPr>
        <w:t xml:space="preserve">LXXX/1047/18 z dnia 26 września 2018 r., obejmując dwa obszary </w:t>
      </w:r>
      <w:r w:rsidRPr="00B47473">
        <w:rPr>
          <w:rFonts w:ascii="Arial" w:hAnsi="Arial" w:cs="Arial"/>
          <w:sz w:val="24"/>
          <w:szCs w:val="24"/>
        </w:rPr>
        <w:br/>
      </w:r>
      <w:r w:rsidR="00EF7F7E" w:rsidRPr="00B47473">
        <w:rPr>
          <w:rFonts w:ascii="Arial" w:hAnsi="Arial" w:cs="Arial"/>
          <w:sz w:val="24"/>
          <w:szCs w:val="24"/>
        </w:rPr>
        <w:t xml:space="preserve">przy ul. M.  Siedlanowskiego  oraz  przy  ul.  E.  Orzeszkowej,    Nr  XIX/217/2019  </w:t>
      </w:r>
      <w:r w:rsidRPr="00B47473">
        <w:rPr>
          <w:rFonts w:ascii="Arial" w:hAnsi="Arial" w:cs="Arial"/>
          <w:sz w:val="24"/>
          <w:szCs w:val="24"/>
        </w:rPr>
        <w:br/>
      </w:r>
      <w:r w:rsidR="00EF7F7E" w:rsidRPr="00B47473">
        <w:rPr>
          <w:rFonts w:ascii="Arial" w:hAnsi="Arial" w:cs="Arial"/>
          <w:sz w:val="24"/>
          <w:szCs w:val="24"/>
        </w:rPr>
        <w:t xml:space="preserve">z  dnia  16  grudnia  2019  r., obejmując obszar przy ul. Hutniczej.  Na  etapie  wyłożenia  projektu  V,  VI  i  VII  zmiany  miejscowego  planu  zagospodarowania przestrzennego </w:t>
      </w:r>
      <w:r w:rsidR="00D334E4" w:rsidRPr="00B47473">
        <w:rPr>
          <w:rFonts w:ascii="Arial" w:hAnsi="Arial" w:cs="Arial"/>
          <w:sz w:val="24"/>
          <w:szCs w:val="24"/>
        </w:rPr>
        <w:t xml:space="preserve">(MPZP) </w:t>
      </w:r>
      <w:r w:rsidR="00EF7F7E" w:rsidRPr="00B47473">
        <w:rPr>
          <w:rFonts w:ascii="Arial" w:hAnsi="Arial" w:cs="Arial"/>
          <w:sz w:val="24"/>
          <w:szCs w:val="24"/>
        </w:rPr>
        <w:t xml:space="preserve">obszaru  położonego  pomiędzy  ul.  Ofiar  Katynia  a  ulica  Kwiatkowskiego  w Stalowej Woli – Etap I do  publicznego  wglądu została  wniesiona uwaga </w:t>
      </w:r>
      <w:r w:rsidR="00D334E4" w:rsidRPr="00B47473">
        <w:rPr>
          <w:rFonts w:ascii="Arial" w:hAnsi="Arial" w:cs="Arial"/>
          <w:sz w:val="24"/>
          <w:szCs w:val="24"/>
        </w:rPr>
        <w:br/>
      </w:r>
      <w:r w:rsidR="00EF7F7E" w:rsidRPr="00B47473">
        <w:rPr>
          <w:rFonts w:ascii="Arial" w:hAnsi="Arial" w:cs="Arial"/>
          <w:sz w:val="24"/>
          <w:szCs w:val="24"/>
        </w:rPr>
        <w:t xml:space="preserve">do  przeznaczenia  terenu  położonego  przy  ul.  Orzeszkowej  stanowiącego jeden </w:t>
      </w:r>
      <w:r w:rsidR="00D334E4" w:rsidRPr="00B47473">
        <w:rPr>
          <w:rFonts w:ascii="Arial" w:hAnsi="Arial" w:cs="Arial"/>
          <w:sz w:val="24"/>
          <w:szCs w:val="24"/>
        </w:rPr>
        <w:br/>
      </w:r>
      <w:r w:rsidR="00EF7F7E" w:rsidRPr="00B47473">
        <w:rPr>
          <w:rFonts w:ascii="Arial" w:hAnsi="Arial" w:cs="Arial"/>
          <w:sz w:val="24"/>
          <w:szCs w:val="24"/>
        </w:rPr>
        <w:t xml:space="preserve">z obszarów objętych  uchwałą  intencyjną z dnia  26  września 2018 r.  Uwaga </w:t>
      </w:r>
      <w:r w:rsidR="00D334E4" w:rsidRPr="00B47473">
        <w:rPr>
          <w:rFonts w:ascii="Arial" w:hAnsi="Arial" w:cs="Arial"/>
          <w:sz w:val="24"/>
          <w:szCs w:val="24"/>
        </w:rPr>
        <w:br/>
      </w:r>
      <w:r w:rsidR="00EF7F7E" w:rsidRPr="00B47473">
        <w:rPr>
          <w:rFonts w:ascii="Arial" w:hAnsi="Arial" w:cs="Arial"/>
          <w:sz w:val="24"/>
          <w:szCs w:val="24"/>
        </w:rPr>
        <w:t xml:space="preserve">ta została uwzględniona  co spowodowało konieczność ponowienia procedury sporządzenia zmiany planu jak również zmiany  studium  a tym samym wydłużenia  terminu  opracowań.  Biorąc pod uwagę powyższe ze zmiany studium wyłączono przedmiotowy obszar i jest w trakcie odrębnego opracowania. Zmiana ustaleń Studium w zakresie ww. obszarów dotyczy wskazania: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 </w:t>
      </w:r>
      <w:r w:rsidR="00BC5326" w:rsidRPr="00B47473">
        <w:rPr>
          <w:rFonts w:ascii="Arial" w:hAnsi="Arial" w:cs="Arial"/>
          <w:sz w:val="24"/>
          <w:szCs w:val="24"/>
        </w:rPr>
        <w:t xml:space="preserve">  </w:t>
      </w:r>
      <w:r w:rsidRPr="00B47473">
        <w:rPr>
          <w:rFonts w:ascii="Arial" w:hAnsi="Arial" w:cs="Arial"/>
          <w:sz w:val="24"/>
          <w:szCs w:val="24"/>
        </w:rPr>
        <w:t xml:space="preserve">nowego terenu zabudowy usługowej (1U-3) przy ul. Podleśnej,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 terenu zabudowy mieszkaniowej wielorodzinnej i usługowej (1MW, U-3)                         przy ul. Siedlanowskiego,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 </w:t>
      </w:r>
      <w:r w:rsidR="00BC5326" w:rsidRPr="00B47473">
        <w:rPr>
          <w:rFonts w:ascii="Arial" w:hAnsi="Arial" w:cs="Arial"/>
          <w:sz w:val="24"/>
          <w:szCs w:val="24"/>
        </w:rPr>
        <w:t xml:space="preserve">    </w:t>
      </w:r>
      <w:r w:rsidRPr="00B47473">
        <w:rPr>
          <w:rFonts w:ascii="Arial" w:hAnsi="Arial" w:cs="Arial"/>
          <w:sz w:val="24"/>
          <w:szCs w:val="24"/>
        </w:rPr>
        <w:t>terenu</w:t>
      </w:r>
      <w:r w:rsidR="00BC5326" w:rsidRPr="00B47473">
        <w:rPr>
          <w:rFonts w:ascii="Arial" w:hAnsi="Arial" w:cs="Arial"/>
          <w:sz w:val="24"/>
          <w:szCs w:val="24"/>
        </w:rPr>
        <w:t xml:space="preserve"> </w:t>
      </w:r>
      <w:r w:rsidRPr="00B47473">
        <w:rPr>
          <w:rFonts w:ascii="Arial" w:hAnsi="Arial" w:cs="Arial"/>
          <w:sz w:val="24"/>
          <w:szCs w:val="24"/>
        </w:rPr>
        <w:t xml:space="preserve"> zabudowy</w:t>
      </w:r>
      <w:r w:rsidR="00BC5326" w:rsidRPr="00B47473">
        <w:rPr>
          <w:rFonts w:ascii="Arial" w:hAnsi="Arial" w:cs="Arial"/>
          <w:sz w:val="24"/>
          <w:szCs w:val="24"/>
        </w:rPr>
        <w:t xml:space="preserve"> </w:t>
      </w:r>
      <w:r w:rsidRPr="00B47473">
        <w:rPr>
          <w:rFonts w:ascii="Arial" w:hAnsi="Arial" w:cs="Arial"/>
          <w:sz w:val="24"/>
          <w:szCs w:val="24"/>
        </w:rPr>
        <w:t xml:space="preserve"> mieszkaniowej </w:t>
      </w:r>
      <w:r w:rsidR="00BC5326" w:rsidRPr="00B47473">
        <w:rPr>
          <w:rFonts w:ascii="Arial" w:hAnsi="Arial" w:cs="Arial"/>
          <w:sz w:val="24"/>
          <w:szCs w:val="24"/>
        </w:rPr>
        <w:t xml:space="preserve"> </w:t>
      </w:r>
      <w:r w:rsidRPr="00B47473">
        <w:rPr>
          <w:rFonts w:ascii="Arial" w:hAnsi="Arial" w:cs="Arial"/>
          <w:sz w:val="24"/>
          <w:szCs w:val="24"/>
        </w:rPr>
        <w:t>wielorodzinnej</w:t>
      </w:r>
      <w:r w:rsidR="00BC5326" w:rsidRPr="00B47473">
        <w:rPr>
          <w:rFonts w:ascii="Arial" w:hAnsi="Arial" w:cs="Arial"/>
          <w:sz w:val="24"/>
          <w:szCs w:val="24"/>
        </w:rPr>
        <w:t xml:space="preserve"> </w:t>
      </w:r>
      <w:r w:rsidRPr="00B47473">
        <w:rPr>
          <w:rFonts w:ascii="Arial" w:hAnsi="Arial" w:cs="Arial"/>
          <w:sz w:val="24"/>
          <w:szCs w:val="24"/>
        </w:rPr>
        <w:t xml:space="preserve"> (1MW</w:t>
      </w:r>
      <w:r w:rsidR="00BC5326" w:rsidRPr="00B47473">
        <w:rPr>
          <w:rFonts w:ascii="Arial" w:hAnsi="Arial" w:cs="Arial"/>
          <w:sz w:val="24"/>
          <w:szCs w:val="24"/>
        </w:rPr>
        <w:t xml:space="preserve"> </w:t>
      </w:r>
      <w:r w:rsidRPr="00B47473">
        <w:rPr>
          <w:rFonts w:ascii="Arial" w:hAnsi="Arial" w:cs="Arial"/>
          <w:sz w:val="24"/>
          <w:szCs w:val="24"/>
        </w:rPr>
        <w:t>-</w:t>
      </w:r>
      <w:r w:rsidR="00BC5326" w:rsidRPr="00B47473">
        <w:rPr>
          <w:rFonts w:ascii="Arial" w:hAnsi="Arial" w:cs="Arial"/>
          <w:sz w:val="24"/>
          <w:szCs w:val="24"/>
        </w:rPr>
        <w:t xml:space="preserve"> </w:t>
      </w:r>
      <w:r w:rsidRPr="00B47473">
        <w:rPr>
          <w:rFonts w:ascii="Arial" w:hAnsi="Arial" w:cs="Arial"/>
          <w:sz w:val="24"/>
          <w:szCs w:val="24"/>
        </w:rPr>
        <w:t>3)</w:t>
      </w:r>
      <w:r w:rsidR="00BC5326" w:rsidRPr="00B47473">
        <w:rPr>
          <w:rFonts w:ascii="Arial" w:hAnsi="Arial" w:cs="Arial"/>
          <w:sz w:val="24"/>
          <w:szCs w:val="24"/>
        </w:rPr>
        <w:t xml:space="preserve"> </w:t>
      </w:r>
      <w:r w:rsidRPr="00B47473">
        <w:rPr>
          <w:rFonts w:ascii="Arial" w:hAnsi="Arial" w:cs="Arial"/>
          <w:sz w:val="24"/>
          <w:szCs w:val="24"/>
        </w:rPr>
        <w:t xml:space="preserve"> przy </w:t>
      </w:r>
      <w:r w:rsidR="00BC5326" w:rsidRPr="00B47473">
        <w:rPr>
          <w:rFonts w:ascii="Arial" w:hAnsi="Arial" w:cs="Arial"/>
          <w:sz w:val="24"/>
          <w:szCs w:val="24"/>
        </w:rPr>
        <w:t xml:space="preserve"> </w:t>
      </w:r>
      <w:r w:rsidRPr="00B47473">
        <w:rPr>
          <w:rFonts w:ascii="Arial" w:hAnsi="Arial" w:cs="Arial"/>
          <w:sz w:val="24"/>
          <w:szCs w:val="24"/>
        </w:rPr>
        <w:t xml:space="preserve">ul. Orzeszkowej, </w:t>
      </w:r>
    </w:p>
    <w:p w:rsidR="00EF7F7E" w:rsidRPr="00B47473" w:rsidRDefault="00EF7F7E" w:rsidP="007A3730">
      <w:pPr>
        <w:jc w:val="both"/>
        <w:rPr>
          <w:rFonts w:ascii="Arial" w:hAnsi="Arial" w:cs="Arial"/>
          <w:sz w:val="24"/>
          <w:szCs w:val="24"/>
        </w:rPr>
      </w:pPr>
      <w:r w:rsidRPr="00B47473">
        <w:rPr>
          <w:rFonts w:ascii="Arial" w:hAnsi="Arial" w:cs="Arial"/>
          <w:sz w:val="24"/>
          <w:szCs w:val="24"/>
        </w:rPr>
        <w:t>−</w:t>
      </w:r>
      <w:r w:rsidR="00BC5326" w:rsidRPr="00B47473">
        <w:rPr>
          <w:rFonts w:ascii="Arial" w:hAnsi="Arial" w:cs="Arial"/>
          <w:sz w:val="24"/>
          <w:szCs w:val="24"/>
        </w:rPr>
        <w:t xml:space="preserve"> </w:t>
      </w:r>
      <w:r w:rsidRPr="00B47473">
        <w:rPr>
          <w:rFonts w:ascii="Arial" w:hAnsi="Arial" w:cs="Arial"/>
          <w:sz w:val="24"/>
          <w:szCs w:val="24"/>
        </w:rPr>
        <w:t xml:space="preserve">terenu zabudowy mieszkaniowej wielorodzinnej i usługowej (2MW, U-3) </w:t>
      </w:r>
      <w:r w:rsidR="00BC5326" w:rsidRPr="00B47473">
        <w:rPr>
          <w:rFonts w:ascii="Arial" w:hAnsi="Arial" w:cs="Arial"/>
          <w:sz w:val="24"/>
          <w:szCs w:val="24"/>
        </w:rPr>
        <w:br/>
      </w:r>
      <w:r w:rsidRPr="00B47473">
        <w:rPr>
          <w:rFonts w:ascii="Arial" w:hAnsi="Arial" w:cs="Arial"/>
          <w:sz w:val="24"/>
          <w:szCs w:val="24"/>
        </w:rPr>
        <w:t xml:space="preserve">przy ul. Hutniczej, oraz określenia parametrów i wskaźników zabudowy terenów inwestycyjnych.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Zmiana Studium wprowadza nowe kierunki  zagospodarowania  dla  poszczególnych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terenów, które  będą  stanowiły  wytyczne  do  </w:t>
      </w:r>
      <w:r w:rsidR="00D334E4" w:rsidRPr="00B47473">
        <w:rPr>
          <w:rFonts w:ascii="Arial" w:hAnsi="Arial" w:cs="Arial"/>
          <w:sz w:val="24"/>
          <w:szCs w:val="24"/>
        </w:rPr>
        <w:t xml:space="preserve">MPZP. </w:t>
      </w:r>
      <w:r w:rsidRPr="00B47473">
        <w:rPr>
          <w:rFonts w:ascii="Arial" w:hAnsi="Arial" w:cs="Arial"/>
          <w:sz w:val="24"/>
          <w:szCs w:val="24"/>
        </w:rPr>
        <w:t>Planowane  funkcje  są  zgodne  z</w:t>
      </w:r>
      <w:r w:rsidR="00BC5326" w:rsidRPr="00B47473">
        <w:rPr>
          <w:rFonts w:ascii="Arial" w:hAnsi="Arial" w:cs="Arial"/>
          <w:sz w:val="24"/>
          <w:szCs w:val="24"/>
        </w:rPr>
        <w:t xml:space="preserve"> </w:t>
      </w:r>
      <w:r w:rsidRPr="00B47473">
        <w:rPr>
          <w:rFonts w:ascii="Arial" w:hAnsi="Arial" w:cs="Arial"/>
          <w:sz w:val="24"/>
          <w:szCs w:val="24"/>
        </w:rPr>
        <w:t xml:space="preserve">oczekiwaniami i potrzebami gminy  i właścicieli nieruchomości oraz nie kolidują </w:t>
      </w:r>
      <w:r w:rsidR="00D334E4" w:rsidRPr="00B47473">
        <w:rPr>
          <w:rFonts w:ascii="Arial" w:hAnsi="Arial" w:cs="Arial"/>
          <w:sz w:val="24"/>
          <w:szCs w:val="24"/>
        </w:rPr>
        <w:br/>
      </w:r>
      <w:r w:rsidRPr="00B47473">
        <w:rPr>
          <w:rFonts w:ascii="Arial" w:hAnsi="Arial" w:cs="Arial"/>
          <w:sz w:val="24"/>
          <w:szCs w:val="24"/>
        </w:rPr>
        <w:t xml:space="preserve">z sąsiednim zainwestowaniem terenów. Projekt  zmiany  studium  został  sporządzony  </w:t>
      </w:r>
      <w:r w:rsidR="00BC5326" w:rsidRPr="00B47473">
        <w:rPr>
          <w:rFonts w:ascii="Arial" w:hAnsi="Arial" w:cs="Arial"/>
          <w:sz w:val="24"/>
          <w:szCs w:val="24"/>
        </w:rPr>
        <w:br/>
      </w:r>
      <w:r w:rsidRPr="00B47473">
        <w:rPr>
          <w:rFonts w:ascii="Arial" w:hAnsi="Arial" w:cs="Arial"/>
          <w:sz w:val="24"/>
          <w:szCs w:val="24"/>
        </w:rPr>
        <w:t xml:space="preserve">z  zachowaniem  wymogów  proceduralnych określonych  w  ustawie  z  dnia 27 marca 2003 r. o planowaniu i zagospodarowaniu przestrzennym.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1)  Rada Miejska w Stalowej Woli podjęła dnia  2  marca  2018  r.,  Uchwałę  </w:t>
      </w:r>
      <w:r w:rsidR="00BC5326" w:rsidRPr="00B47473">
        <w:rPr>
          <w:rFonts w:ascii="Arial" w:hAnsi="Arial" w:cs="Arial"/>
          <w:sz w:val="24"/>
          <w:szCs w:val="24"/>
        </w:rPr>
        <w:br/>
      </w:r>
      <w:r w:rsidRPr="00B47473">
        <w:rPr>
          <w:rFonts w:ascii="Arial" w:hAnsi="Arial" w:cs="Arial"/>
          <w:sz w:val="24"/>
          <w:szCs w:val="24"/>
        </w:rPr>
        <w:t xml:space="preserve">Nr  LXX/890/18  dnia  26  września  2018  r.  Uchwałę  Nr  LXXX/1047/18,  dnia  16  grudnia  2019  r.  Uchwałę  Nr  XIX/217/2019  w sprawie przystąpienia do sporządzenia zmian  studium uwarunkowań  i kierunków zagospodarowania przestrzennego Gminy Stalowa Wola. </w:t>
      </w:r>
    </w:p>
    <w:p w:rsidR="00EF7F7E" w:rsidRPr="00B47473" w:rsidRDefault="00EF7F7E" w:rsidP="007A3730">
      <w:pPr>
        <w:jc w:val="both"/>
        <w:rPr>
          <w:rFonts w:ascii="Arial" w:hAnsi="Arial" w:cs="Arial"/>
          <w:sz w:val="24"/>
          <w:szCs w:val="24"/>
        </w:rPr>
      </w:pPr>
      <w:r w:rsidRPr="00B47473">
        <w:rPr>
          <w:rFonts w:ascii="Arial" w:hAnsi="Arial" w:cs="Arial"/>
          <w:sz w:val="24"/>
          <w:szCs w:val="24"/>
        </w:rPr>
        <w:lastRenderedPageBreak/>
        <w:t xml:space="preserve">2)  Zawiadomiono  na  piśmie  (12.04.2018 r.,25.10.2018r.,16.01.2020 r.) o  podjęciu  ww. uchwał  instytucje  i  organy  właściwe  do  uzgadniania  i  opiniowania  projektu  studium, zamieszczono  obwieszczenie  na  tablicy  ogłoszeń  oraz  ogłoszenie  </w:t>
      </w:r>
      <w:r w:rsidR="00BC5326" w:rsidRPr="00B47473">
        <w:rPr>
          <w:rFonts w:ascii="Arial" w:hAnsi="Arial" w:cs="Arial"/>
          <w:sz w:val="24"/>
          <w:szCs w:val="24"/>
        </w:rPr>
        <w:br/>
      </w:r>
      <w:r w:rsidRPr="00B47473">
        <w:rPr>
          <w:rFonts w:ascii="Arial" w:hAnsi="Arial" w:cs="Arial"/>
          <w:sz w:val="24"/>
          <w:szCs w:val="24"/>
        </w:rPr>
        <w:t xml:space="preserve">w  prasie  miejscowej „Sztafeta”  i  stronie  Biuletyn  Informacji  Publicznej  (12.04.2018r., 25.10.2018r., 16.01.2020 r.). </w:t>
      </w:r>
      <w:r w:rsidR="00BC5326" w:rsidRPr="00B47473">
        <w:rPr>
          <w:rFonts w:ascii="Arial" w:hAnsi="Arial" w:cs="Arial"/>
          <w:sz w:val="24"/>
          <w:szCs w:val="24"/>
        </w:rPr>
        <w:t xml:space="preserve"> </w:t>
      </w:r>
      <w:r w:rsidRPr="00B47473">
        <w:rPr>
          <w:rFonts w:ascii="Arial" w:hAnsi="Arial" w:cs="Arial"/>
          <w:sz w:val="24"/>
          <w:szCs w:val="24"/>
        </w:rPr>
        <w:t xml:space="preserve">Do  projektu  zmiany  studium  </w:t>
      </w:r>
      <w:r w:rsidR="008011BB" w:rsidRPr="00B47473">
        <w:rPr>
          <w:rFonts w:ascii="Arial" w:hAnsi="Arial" w:cs="Arial"/>
          <w:sz w:val="24"/>
          <w:szCs w:val="24"/>
        </w:rPr>
        <w:br/>
      </w:r>
      <w:r w:rsidRPr="00B47473">
        <w:rPr>
          <w:rFonts w:ascii="Arial" w:hAnsi="Arial" w:cs="Arial"/>
          <w:sz w:val="24"/>
          <w:szCs w:val="24"/>
        </w:rPr>
        <w:t>nie  wpłynęły  wnioski  od  Państwowego  Wojewódzkiego Inspektora Sanitarnego, Państwowego</w:t>
      </w:r>
      <w:r w:rsidR="00BC5326" w:rsidRPr="00B47473">
        <w:rPr>
          <w:rFonts w:ascii="Arial" w:hAnsi="Arial" w:cs="Arial"/>
          <w:sz w:val="24"/>
          <w:szCs w:val="24"/>
        </w:rPr>
        <w:t xml:space="preserve"> </w:t>
      </w:r>
      <w:r w:rsidRPr="00B47473">
        <w:rPr>
          <w:rFonts w:ascii="Arial" w:hAnsi="Arial" w:cs="Arial"/>
          <w:sz w:val="24"/>
          <w:szCs w:val="24"/>
        </w:rPr>
        <w:t xml:space="preserve">Powiatowego Inspektora Sanitarnego, Regionalnego Dyrektora Ochrony Środowiska w Rzeszowie.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3)  Pismami  z  dnia  7.06.2018  r,  25.10.2018  r.,  21.02.2020  r.  wystąpiono </w:t>
      </w:r>
      <w:r w:rsidR="00BC5326" w:rsidRPr="00B47473">
        <w:rPr>
          <w:rFonts w:ascii="Arial" w:hAnsi="Arial" w:cs="Arial"/>
          <w:sz w:val="24"/>
          <w:szCs w:val="24"/>
        </w:rPr>
        <w:br/>
      </w:r>
      <w:r w:rsidRPr="00B47473">
        <w:rPr>
          <w:rFonts w:ascii="Arial" w:hAnsi="Arial" w:cs="Arial"/>
          <w:sz w:val="24"/>
          <w:szCs w:val="24"/>
        </w:rPr>
        <w:t xml:space="preserve">do Państwowego Powiatowego  Inspektora  Sanitarnego oraz Regionalnego Dyrektora Ochrony Środowiska  o  uzgodnienie  zakresu  i  stopnia  szczegółowości  informacji  wymaganych  w  prognozie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oddziaływania  na środowisko  stosownie do wymogów  ustawy  z  dnia  3  października                      </w:t>
      </w:r>
    </w:p>
    <w:p w:rsidR="00EF7F7E" w:rsidRPr="00B47473" w:rsidRDefault="00EF7F7E" w:rsidP="007A3730">
      <w:pPr>
        <w:jc w:val="both"/>
        <w:rPr>
          <w:rFonts w:ascii="Arial" w:hAnsi="Arial" w:cs="Arial"/>
          <w:sz w:val="24"/>
          <w:szCs w:val="24"/>
        </w:rPr>
      </w:pPr>
      <w:r w:rsidRPr="00B47473">
        <w:rPr>
          <w:rFonts w:ascii="Arial" w:hAnsi="Arial" w:cs="Arial"/>
          <w:sz w:val="24"/>
          <w:szCs w:val="24"/>
        </w:rPr>
        <w:t>2008</w:t>
      </w:r>
      <w:r w:rsidR="00BC5326" w:rsidRPr="00B47473">
        <w:rPr>
          <w:rFonts w:ascii="Arial" w:hAnsi="Arial" w:cs="Arial"/>
          <w:sz w:val="24"/>
          <w:szCs w:val="24"/>
        </w:rPr>
        <w:t xml:space="preserve"> </w:t>
      </w:r>
      <w:r w:rsidRPr="00B47473">
        <w:rPr>
          <w:rFonts w:ascii="Arial" w:hAnsi="Arial" w:cs="Arial"/>
          <w:sz w:val="24"/>
          <w:szCs w:val="24"/>
        </w:rPr>
        <w:t>r.</w:t>
      </w:r>
      <w:r w:rsidR="00BC5326" w:rsidRPr="00B47473">
        <w:rPr>
          <w:rFonts w:ascii="Arial" w:hAnsi="Arial" w:cs="Arial"/>
          <w:sz w:val="24"/>
          <w:szCs w:val="24"/>
        </w:rPr>
        <w:t xml:space="preserve"> </w:t>
      </w:r>
      <w:r w:rsidRPr="00B47473">
        <w:rPr>
          <w:rFonts w:ascii="Arial" w:hAnsi="Arial" w:cs="Arial"/>
          <w:sz w:val="24"/>
          <w:szCs w:val="24"/>
        </w:rPr>
        <w:t xml:space="preserve">o udostępnianiu informacji o środowisku i jego  ochronie,  udziale  społeczeństwa   w ochronie środowiska oraz o ocenach oddziaływania na środowisko.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4)  Projekt zmiany studium opracowano uwzględniając złożone wnioski instytucji </w:t>
      </w:r>
      <w:r w:rsidR="00BC5326" w:rsidRPr="00B47473">
        <w:rPr>
          <w:rFonts w:ascii="Arial" w:hAnsi="Arial" w:cs="Arial"/>
          <w:sz w:val="24"/>
          <w:szCs w:val="24"/>
        </w:rPr>
        <w:br/>
      </w:r>
      <w:r w:rsidRPr="00B47473">
        <w:rPr>
          <w:rFonts w:ascii="Arial" w:hAnsi="Arial" w:cs="Arial"/>
          <w:sz w:val="24"/>
          <w:szCs w:val="24"/>
        </w:rPr>
        <w:t xml:space="preserve">i organów właściwych do uzgadniania i opiniowania studium-  wnioski te dotyczyły przestrzegania obowiązujących  przepisów  szczególnych  i  odrębnych  oraz  informacji  wymagających uwzględnienia w zmianie studium.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5)  Wystąpiono  o  zaopiniowanie  i  uzgodnienie  projektu  zmiany  studium  </w:t>
      </w:r>
      <w:r w:rsidR="00BC5326" w:rsidRPr="00B47473">
        <w:rPr>
          <w:rFonts w:ascii="Arial" w:hAnsi="Arial" w:cs="Arial"/>
          <w:sz w:val="24"/>
          <w:szCs w:val="24"/>
        </w:rPr>
        <w:br/>
      </w:r>
      <w:r w:rsidRPr="00B47473">
        <w:rPr>
          <w:rFonts w:ascii="Arial" w:hAnsi="Arial" w:cs="Arial"/>
          <w:sz w:val="24"/>
          <w:szCs w:val="24"/>
        </w:rPr>
        <w:t>do  instytucji  i organów właściwych do uzgadniania i opiniowania studium.  Projekt  zmiany  studium  został  zaopiniowany pozytywnie przez Miejską  Komisję Urbanistyczno - Architektoniczną przy Prezydencie Miasta Stalowej Woli (26.04.2021r.)</w:t>
      </w:r>
      <w:r w:rsidR="00BC5326" w:rsidRPr="00B47473">
        <w:rPr>
          <w:rFonts w:ascii="Arial" w:hAnsi="Arial" w:cs="Arial"/>
          <w:sz w:val="24"/>
          <w:szCs w:val="24"/>
        </w:rPr>
        <w:t>.</w:t>
      </w:r>
      <w:r w:rsidRPr="00B47473">
        <w:rPr>
          <w:rFonts w:ascii="Arial" w:hAnsi="Arial" w:cs="Arial"/>
          <w:sz w:val="24"/>
          <w:szCs w:val="24"/>
        </w:rPr>
        <w:t xml:space="preserve">  Regionalny Dyrektor Ochrony Środowiska w Rzeszowie wniósł uwagi do projektu zmiany studium.  Po  skorygowaniu  i  uzupełnieniu  projekt  zmiany  studium  został  ponownie przekazany do zaopiniowania i Regionalny Dyrektor Ochrony Środowiska w Rzeszowie nie wniósł uwag. Państwowy Powiatowy Inspektor Sanitarny w Stalowej Woli zaopiniował zmianę studium stosownie do art. 25 ustawy ust.2 ustawy o planowaniu i zagospodarowaniu przestrzennym. Podkarpacki  Państwowy  Wojewódzki  Inspektor  Sanitarny  w  Rzeszowie  pozytywnie zaopiniował projekt zmiany studium. </w:t>
      </w:r>
    </w:p>
    <w:p w:rsidR="00EF7F7E" w:rsidRPr="00B47473" w:rsidRDefault="00EF7F7E" w:rsidP="007A3730">
      <w:pPr>
        <w:jc w:val="both"/>
        <w:rPr>
          <w:rFonts w:ascii="Arial" w:hAnsi="Arial" w:cs="Arial"/>
          <w:sz w:val="24"/>
          <w:szCs w:val="24"/>
        </w:rPr>
      </w:pPr>
      <w:r w:rsidRPr="00B47473">
        <w:rPr>
          <w:rFonts w:ascii="Arial" w:hAnsi="Arial" w:cs="Arial"/>
          <w:sz w:val="24"/>
          <w:szCs w:val="24"/>
        </w:rPr>
        <w:t xml:space="preserve">6)  Projekt zmiany  studium  został  wyłożony  do  publicznego  wglądu w  dniach  </w:t>
      </w:r>
      <w:r w:rsidR="00BC5326" w:rsidRPr="00B47473">
        <w:rPr>
          <w:rFonts w:ascii="Arial" w:hAnsi="Arial" w:cs="Arial"/>
          <w:sz w:val="24"/>
          <w:szCs w:val="24"/>
        </w:rPr>
        <w:br/>
      </w:r>
      <w:r w:rsidRPr="00B47473">
        <w:rPr>
          <w:rFonts w:ascii="Arial" w:hAnsi="Arial" w:cs="Arial"/>
          <w:sz w:val="24"/>
          <w:szCs w:val="24"/>
        </w:rPr>
        <w:t>od  9  lipca  2021  r.  do  6  sierpnia  2021  r.  o wyłożeniu projektu</w:t>
      </w:r>
      <w:r w:rsidR="00BC5326" w:rsidRPr="00B47473">
        <w:rPr>
          <w:rFonts w:ascii="Arial" w:hAnsi="Arial" w:cs="Arial"/>
          <w:sz w:val="24"/>
          <w:szCs w:val="24"/>
        </w:rPr>
        <w:t xml:space="preserve"> </w:t>
      </w:r>
      <w:r w:rsidRPr="00B47473">
        <w:rPr>
          <w:rFonts w:ascii="Arial" w:hAnsi="Arial" w:cs="Arial"/>
          <w:sz w:val="24"/>
          <w:szCs w:val="24"/>
        </w:rPr>
        <w:t xml:space="preserve">zawiadomiono (1.07.2021  r.)  w  sposób  zwyczajowo  przyjęty  w  gminie,  poprzez  ogłoszenie  </w:t>
      </w:r>
      <w:r w:rsidR="00BC5326" w:rsidRPr="00B47473">
        <w:rPr>
          <w:rFonts w:ascii="Arial" w:hAnsi="Arial" w:cs="Arial"/>
          <w:sz w:val="24"/>
          <w:szCs w:val="24"/>
        </w:rPr>
        <w:br/>
      </w:r>
      <w:r w:rsidRPr="00B47473">
        <w:rPr>
          <w:rFonts w:ascii="Arial" w:hAnsi="Arial" w:cs="Arial"/>
          <w:sz w:val="24"/>
          <w:szCs w:val="24"/>
        </w:rPr>
        <w:t xml:space="preserve">w  prasie miejscowej  "Sztafeta" oraz obwieszczenie na tablicy ogłoszeń i w Biuletynie Informacji Publicznej  (BIP).  Dyskusja  publiczna  wyznaczona  na dzień  3  sierpnia  2021  r.  dotyczyła rozwiązań  przyjętych  w  projekcie  zmiany  studium  oraz  projekcie  V,  VI  i  VII  zmiany miejscowego planu zagospodarowania przestrzennego obszaru położonego pomiędzy ul.  Ofiar  Katynia  a  ulicą  Kwiatkowskiego  w  Stalowej  Woli  –  Etap  I.  Na dyskusję stawiły się dwie osoby zainteresowane  zapisami  ustaleń  zmiany planu dla obszarów położonych pomiędzy budynkami mieszkalnymi wielorodzinnymi przy ul. Żeromskiego i PCK. W  wyniku  wyłożenia  do  publicznego  wglądu  projektu  zmiany  studium  z  prognozą oddziaływania na środowisko </w:t>
      </w:r>
      <w:r w:rsidR="00BC5326" w:rsidRPr="00B47473">
        <w:rPr>
          <w:rFonts w:ascii="Arial" w:hAnsi="Arial" w:cs="Arial"/>
          <w:sz w:val="24"/>
          <w:szCs w:val="24"/>
        </w:rPr>
        <w:br/>
      </w:r>
      <w:r w:rsidRPr="00B47473">
        <w:rPr>
          <w:rFonts w:ascii="Arial" w:hAnsi="Arial" w:cs="Arial"/>
          <w:sz w:val="24"/>
          <w:szCs w:val="24"/>
        </w:rPr>
        <w:t>nie wpłynęły uwagi do prognozy  ani  do  projektu  zmiany studium. Sporządzona zmiana studium stanowi XVI zmianę obowiązującego studium i jej celem jest ustalenie  nowych kierunków zagospodarowania, wprowadzenie  dodatkowo  uszczegółowień</w:t>
      </w:r>
      <w:r w:rsidR="008011BB" w:rsidRPr="00B47473">
        <w:rPr>
          <w:rFonts w:ascii="Arial" w:hAnsi="Arial" w:cs="Arial"/>
        </w:rPr>
        <w:t xml:space="preserve"> </w:t>
      </w:r>
      <w:r w:rsidR="008011BB" w:rsidRPr="00B47473">
        <w:rPr>
          <w:rFonts w:ascii="Arial" w:hAnsi="Arial" w:cs="Arial"/>
          <w:sz w:val="24"/>
          <w:szCs w:val="24"/>
        </w:rPr>
        <w:t>ustaleń dla obszarów objętych zmianą, w tym wytyczne do miejscowych planów</w:t>
      </w:r>
      <w:r w:rsidR="008011BB" w:rsidRPr="00B47473">
        <w:rPr>
          <w:rFonts w:ascii="Arial" w:hAnsi="Arial" w:cs="Arial"/>
          <w:sz w:val="24"/>
          <w:szCs w:val="24"/>
        </w:rPr>
        <w:br/>
        <w:t>zagospodarowania przestrzennego. Planowane funkcje są zgodne z oczekiwaniami</w:t>
      </w:r>
      <w:r w:rsidR="008011BB" w:rsidRPr="00B47473">
        <w:rPr>
          <w:rFonts w:ascii="Arial" w:hAnsi="Arial" w:cs="Arial"/>
          <w:sz w:val="24"/>
          <w:szCs w:val="24"/>
        </w:rPr>
        <w:br/>
        <w:t xml:space="preserve">i potrzebami gminy i właścicieli nieruchomości oraz nie kolidują z sąsiednim </w:t>
      </w:r>
      <w:r w:rsidR="008011BB" w:rsidRPr="00B47473">
        <w:rPr>
          <w:rFonts w:ascii="Arial" w:hAnsi="Arial" w:cs="Arial"/>
          <w:sz w:val="24"/>
          <w:szCs w:val="24"/>
        </w:rPr>
        <w:lastRenderedPageBreak/>
        <w:t>zainwestowaniem terenów.</w:t>
      </w:r>
      <w:r w:rsidR="008011BB" w:rsidRPr="00B47473">
        <w:rPr>
          <w:rFonts w:ascii="Arial" w:hAnsi="Arial" w:cs="Arial"/>
          <w:sz w:val="24"/>
          <w:szCs w:val="24"/>
        </w:rPr>
        <w:cr/>
      </w:r>
    </w:p>
    <w:p w:rsidR="00D334E4" w:rsidRPr="00B47473" w:rsidRDefault="00D334E4" w:rsidP="007A3730">
      <w:pPr>
        <w:jc w:val="both"/>
        <w:rPr>
          <w:rFonts w:ascii="Arial" w:hAnsi="Arial" w:cs="Arial"/>
          <w:sz w:val="24"/>
          <w:szCs w:val="24"/>
        </w:rPr>
      </w:pPr>
      <w:r w:rsidRPr="00B47473">
        <w:rPr>
          <w:rFonts w:ascii="Arial" w:hAnsi="Arial" w:cs="Arial"/>
          <w:sz w:val="24"/>
          <w:szCs w:val="24"/>
        </w:rPr>
        <w:t>Pani Magdalena Morawska objaśniła zmianę studium</w:t>
      </w:r>
      <w:r w:rsidR="00590838" w:rsidRPr="00B47473">
        <w:rPr>
          <w:rFonts w:ascii="Arial" w:hAnsi="Arial" w:cs="Arial"/>
          <w:sz w:val="24"/>
          <w:szCs w:val="24"/>
        </w:rPr>
        <w:t>, która jest</w:t>
      </w:r>
      <w:r w:rsidRPr="00B47473">
        <w:rPr>
          <w:rFonts w:ascii="Arial" w:hAnsi="Arial" w:cs="Arial"/>
          <w:sz w:val="24"/>
          <w:szCs w:val="24"/>
        </w:rPr>
        <w:t xml:space="preserve"> </w:t>
      </w:r>
      <w:r w:rsidR="00590838" w:rsidRPr="00B47473">
        <w:rPr>
          <w:rFonts w:ascii="Arial" w:hAnsi="Arial" w:cs="Arial"/>
          <w:sz w:val="24"/>
          <w:szCs w:val="24"/>
        </w:rPr>
        <w:t>c</w:t>
      </w:r>
      <w:r w:rsidRPr="00B47473">
        <w:rPr>
          <w:rFonts w:ascii="Arial" w:hAnsi="Arial" w:cs="Arial"/>
          <w:sz w:val="24"/>
          <w:szCs w:val="24"/>
        </w:rPr>
        <w:t xml:space="preserve">zęściowo powiązana </w:t>
      </w:r>
      <w:r w:rsidR="00590838" w:rsidRPr="00B47473">
        <w:rPr>
          <w:rFonts w:ascii="Arial" w:hAnsi="Arial" w:cs="Arial"/>
          <w:sz w:val="24"/>
          <w:szCs w:val="24"/>
        </w:rPr>
        <w:t>z</w:t>
      </w:r>
      <w:r w:rsidRPr="00B47473">
        <w:rPr>
          <w:rFonts w:ascii="Arial" w:hAnsi="Arial" w:cs="Arial"/>
          <w:sz w:val="24"/>
          <w:szCs w:val="24"/>
        </w:rPr>
        <w:t xml:space="preserve"> projektem uchwały w sprawie uchwalenia V, VI – etap I oraz VII zmiany MPZP obszaru położonego pomiędzy ul. Ofiar Katynia a ul. Kwiatkowskiego w Stalowej Woli – etap I. Przedmiotowa zmiana studium wprowadza nowe kierunki zagospodarowania </w:t>
      </w:r>
      <w:r w:rsidR="00347561" w:rsidRPr="00B47473">
        <w:rPr>
          <w:rFonts w:ascii="Arial" w:hAnsi="Arial" w:cs="Arial"/>
          <w:sz w:val="24"/>
          <w:szCs w:val="24"/>
        </w:rPr>
        <w:br/>
      </w:r>
      <w:r w:rsidRPr="00B47473">
        <w:rPr>
          <w:rFonts w:ascii="Arial" w:hAnsi="Arial" w:cs="Arial"/>
          <w:sz w:val="24"/>
          <w:szCs w:val="24"/>
        </w:rPr>
        <w:t>dla obszarów położonych przy ul. Orzeszkow</w:t>
      </w:r>
      <w:r w:rsidR="00347561" w:rsidRPr="00B47473">
        <w:rPr>
          <w:rFonts w:ascii="Arial" w:hAnsi="Arial" w:cs="Arial"/>
          <w:sz w:val="24"/>
          <w:szCs w:val="24"/>
        </w:rPr>
        <w:t>ej</w:t>
      </w:r>
      <w:r w:rsidRPr="00B47473">
        <w:rPr>
          <w:rFonts w:ascii="Arial" w:hAnsi="Arial" w:cs="Arial"/>
          <w:sz w:val="24"/>
          <w:szCs w:val="24"/>
        </w:rPr>
        <w:t xml:space="preserve">, z części terenów obiektów </w:t>
      </w:r>
      <w:r w:rsidR="00347561" w:rsidRPr="00B47473">
        <w:rPr>
          <w:rFonts w:ascii="Arial" w:hAnsi="Arial" w:cs="Arial"/>
          <w:sz w:val="24"/>
          <w:szCs w:val="24"/>
        </w:rPr>
        <w:br/>
      </w:r>
      <w:r w:rsidRPr="00B47473">
        <w:rPr>
          <w:rFonts w:ascii="Arial" w:hAnsi="Arial" w:cs="Arial"/>
          <w:sz w:val="24"/>
          <w:szCs w:val="24"/>
        </w:rPr>
        <w:t xml:space="preserve">o powierzchni sprzedaży powyżej 2000 m2 pod </w:t>
      </w:r>
      <w:r w:rsidR="00347561" w:rsidRPr="00B47473">
        <w:rPr>
          <w:rFonts w:ascii="Arial" w:hAnsi="Arial" w:cs="Arial"/>
          <w:sz w:val="24"/>
          <w:szCs w:val="24"/>
        </w:rPr>
        <w:t xml:space="preserve">tereny zabudowy mieszkaniowej wielorodzinnej. W rejonie ul. Podleśnej, w sąsiedztwie terenów Starostwa Powiatowego z terenami zabudowy mieszkaniowej jedno i wielorodzinnej na tereny usługowe. Przy ul. Siedlanowskiego z terenów zabudowy mieszkaniowej wielorodzinnej na tereny zabudowy wielorodzinnej i  usługowej. Przy ul. Hutniczej, </w:t>
      </w:r>
      <w:r w:rsidR="00347561" w:rsidRPr="00B47473">
        <w:rPr>
          <w:rFonts w:ascii="Arial" w:hAnsi="Arial" w:cs="Arial"/>
          <w:sz w:val="24"/>
          <w:szCs w:val="24"/>
        </w:rPr>
        <w:br/>
        <w:t>z terenów zabudowy usługowej na zabudowę mieszkaniową wielorodzinną i usługową.</w:t>
      </w:r>
    </w:p>
    <w:p w:rsidR="00D334E4" w:rsidRPr="00B47473" w:rsidRDefault="00D334E4" w:rsidP="007A3730">
      <w:pPr>
        <w:jc w:val="both"/>
        <w:rPr>
          <w:rFonts w:ascii="Arial" w:hAnsi="Arial" w:cs="Arial"/>
          <w:sz w:val="24"/>
          <w:szCs w:val="24"/>
        </w:rPr>
      </w:pPr>
    </w:p>
    <w:p w:rsidR="00D66520" w:rsidRPr="00B47473" w:rsidRDefault="00D66520" w:rsidP="007A3730">
      <w:pPr>
        <w:rPr>
          <w:rFonts w:ascii="Arial" w:eastAsia="Times New Roman" w:hAnsi="Arial" w:cs="Arial"/>
          <w:sz w:val="24"/>
          <w:szCs w:val="24"/>
          <w:lang w:eastAsia="pl-PL"/>
        </w:rPr>
      </w:pPr>
      <w:r w:rsidRPr="00B47473">
        <w:rPr>
          <w:rFonts w:ascii="Arial" w:eastAsia="Times New Roman" w:hAnsi="Arial" w:cs="Arial"/>
          <w:sz w:val="24"/>
          <w:szCs w:val="24"/>
          <w:lang w:eastAsia="pl-PL"/>
        </w:rPr>
        <w:t>W związku z brakiem pytań nastąpiło głosowanie.</w:t>
      </w:r>
    </w:p>
    <w:p w:rsidR="00D66520" w:rsidRPr="00B47473" w:rsidRDefault="00D66520" w:rsidP="007A3730">
      <w:pPr>
        <w:rPr>
          <w:rFonts w:ascii="Arial" w:eastAsia="Times New Roman" w:hAnsi="Arial" w:cs="Arial"/>
          <w:sz w:val="24"/>
          <w:szCs w:val="24"/>
          <w:lang w:eastAsia="pl-PL"/>
        </w:rPr>
      </w:pPr>
    </w:p>
    <w:p w:rsidR="00D66520" w:rsidRPr="00B47473" w:rsidRDefault="00D66520" w:rsidP="007A3730">
      <w:pPr>
        <w:jc w:val="both"/>
        <w:rPr>
          <w:rFonts w:ascii="Arial" w:hAnsi="Arial" w:cs="Arial"/>
          <w:sz w:val="24"/>
          <w:szCs w:val="24"/>
        </w:rPr>
      </w:pPr>
      <w:r w:rsidRPr="00B47473">
        <w:rPr>
          <w:rFonts w:ascii="Arial" w:hAnsi="Arial" w:cs="Arial"/>
          <w:b/>
          <w:bCs/>
          <w:sz w:val="24"/>
          <w:szCs w:val="24"/>
          <w:u w:val="single"/>
        </w:rPr>
        <w:t>Głosowano w sprawie:</w:t>
      </w:r>
      <w:r w:rsidRPr="00B47473">
        <w:rPr>
          <w:rFonts w:ascii="Arial" w:hAnsi="Arial" w:cs="Arial"/>
          <w:sz w:val="24"/>
          <w:szCs w:val="24"/>
        </w:rPr>
        <w:t xml:space="preserve"> Projekt</w:t>
      </w:r>
      <w:r w:rsidR="00C93B43">
        <w:rPr>
          <w:rFonts w:ascii="Arial" w:hAnsi="Arial" w:cs="Arial"/>
          <w:sz w:val="24"/>
          <w:szCs w:val="24"/>
        </w:rPr>
        <w:t>u</w:t>
      </w:r>
      <w:r w:rsidRPr="00B47473">
        <w:rPr>
          <w:rFonts w:ascii="Arial" w:hAnsi="Arial" w:cs="Arial"/>
          <w:sz w:val="24"/>
          <w:szCs w:val="24"/>
        </w:rPr>
        <w:t xml:space="preserve"> uchwały w sprawie uchwalenia zmiany Studium Uwarunkowań i Kierunków Zagospodarowania Przestrzennego Gminy Stalowa Wola. </w:t>
      </w:r>
      <w:r w:rsidRPr="00B47473">
        <w:rPr>
          <w:rFonts w:ascii="Arial" w:hAnsi="Arial" w:cs="Arial"/>
          <w:sz w:val="24"/>
          <w:szCs w:val="24"/>
        </w:rPr>
        <w:br/>
      </w:r>
    </w:p>
    <w:p w:rsidR="00D66520" w:rsidRPr="00B47473" w:rsidRDefault="00D66520" w:rsidP="007A3730">
      <w:pPr>
        <w:rPr>
          <w:rFonts w:ascii="Arial" w:hAnsi="Arial" w:cs="Arial"/>
          <w:b/>
          <w:sz w:val="24"/>
          <w:szCs w:val="24"/>
          <w:u w:val="single"/>
        </w:rPr>
      </w:pPr>
      <w:r w:rsidRPr="00B47473">
        <w:rPr>
          <w:rFonts w:ascii="Arial" w:hAnsi="Arial" w:cs="Arial"/>
          <w:b/>
          <w:sz w:val="24"/>
          <w:szCs w:val="24"/>
          <w:u w:val="single"/>
        </w:rPr>
        <w:t>Wyniki głosowania:</w:t>
      </w:r>
    </w:p>
    <w:p w:rsidR="00D66520" w:rsidRPr="00B47473" w:rsidRDefault="00D66520" w:rsidP="007A3730">
      <w:pPr>
        <w:jc w:val="both"/>
        <w:rPr>
          <w:rFonts w:ascii="Arial" w:hAnsi="Arial" w:cs="Arial"/>
          <w:sz w:val="24"/>
          <w:szCs w:val="24"/>
        </w:rPr>
      </w:pPr>
      <w:r w:rsidRPr="00B47473">
        <w:rPr>
          <w:rFonts w:ascii="Arial" w:hAnsi="Arial" w:cs="Arial"/>
          <w:sz w:val="24"/>
          <w:szCs w:val="24"/>
        </w:rPr>
        <w:t xml:space="preserve">ZA: 19, </w:t>
      </w:r>
    </w:p>
    <w:p w:rsidR="00D66520" w:rsidRPr="00B47473" w:rsidRDefault="00D66520" w:rsidP="007A3730">
      <w:pPr>
        <w:rPr>
          <w:rFonts w:ascii="Arial" w:hAnsi="Arial" w:cs="Arial"/>
          <w:sz w:val="24"/>
          <w:szCs w:val="24"/>
        </w:rPr>
      </w:pPr>
      <w:r w:rsidRPr="00B47473">
        <w:rPr>
          <w:rFonts w:ascii="Arial" w:hAnsi="Arial" w:cs="Arial"/>
          <w:sz w:val="24"/>
          <w:szCs w:val="24"/>
        </w:rPr>
        <w:t xml:space="preserve">PRZECIW: 0, </w:t>
      </w:r>
    </w:p>
    <w:p w:rsidR="00D66520" w:rsidRPr="00B47473" w:rsidRDefault="00D66520" w:rsidP="007A3730">
      <w:pPr>
        <w:rPr>
          <w:rFonts w:ascii="Arial" w:hAnsi="Arial" w:cs="Arial"/>
          <w:sz w:val="24"/>
          <w:szCs w:val="24"/>
        </w:rPr>
      </w:pPr>
      <w:r w:rsidRPr="00B47473">
        <w:rPr>
          <w:rFonts w:ascii="Arial" w:hAnsi="Arial" w:cs="Arial"/>
          <w:sz w:val="24"/>
          <w:szCs w:val="24"/>
        </w:rPr>
        <w:t xml:space="preserve">WSTRZYMUJĘ SIĘ: 0, </w:t>
      </w:r>
    </w:p>
    <w:p w:rsidR="00D66520" w:rsidRPr="00B47473" w:rsidRDefault="00D66520" w:rsidP="007A3730">
      <w:pPr>
        <w:rPr>
          <w:rFonts w:ascii="Arial" w:hAnsi="Arial" w:cs="Arial"/>
          <w:sz w:val="24"/>
          <w:szCs w:val="24"/>
        </w:rPr>
      </w:pPr>
      <w:r w:rsidRPr="00B47473">
        <w:rPr>
          <w:rFonts w:ascii="Arial" w:hAnsi="Arial" w:cs="Arial"/>
          <w:sz w:val="24"/>
          <w:szCs w:val="24"/>
        </w:rPr>
        <w:t xml:space="preserve">BRAK GŁOSU: 3, </w:t>
      </w:r>
    </w:p>
    <w:p w:rsidR="00D66520" w:rsidRPr="00B47473" w:rsidRDefault="00D66520" w:rsidP="007A3730">
      <w:pPr>
        <w:rPr>
          <w:rFonts w:ascii="Arial" w:hAnsi="Arial" w:cs="Arial"/>
          <w:sz w:val="24"/>
          <w:szCs w:val="24"/>
        </w:rPr>
      </w:pPr>
      <w:r w:rsidRPr="00B47473">
        <w:rPr>
          <w:rFonts w:ascii="Arial" w:hAnsi="Arial" w:cs="Arial"/>
          <w:sz w:val="24"/>
          <w:szCs w:val="24"/>
        </w:rPr>
        <w:t>NIEOBECNI: 1</w:t>
      </w:r>
      <w:r w:rsidRPr="00B47473">
        <w:rPr>
          <w:rFonts w:ascii="Arial" w:hAnsi="Arial" w:cs="Arial"/>
          <w:b/>
          <w:sz w:val="24"/>
          <w:szCs w:val="24"/>
          <w:u w:val="single"/>
        </w:rPr>
        <w:br/>
      </w:r>
      <w:r w:rsidRPr="00B47473">
        <w:rPr>
          <w:rFonts w:ascii="Arial" w:hAnsi="Arial" w:cs="Arial"/>
          <w:sz w:val="24"/>
          <w:szCs w:val="24"/>
        </w:rPr>
        <w:br/>
      </w:r>
      <w:r w:rsidRPr="00B47473">
        <w:rPr>
          <w:rFonts w:ascii="Arial" w:hAnsi="Arial" w:cs="Arial"/>
          <w:b/>
          <w:sz w:val="24"/>
          <w:szCs w:val="24"/>
          <w:u w:val="single"/>
        </w:rPr>
        <w:t>Wyniki imienne:</w:t>
      </w:r>
      <w:r w:rsidRPr="00B47473">
        <w:rPr>
          <w:rFonts w:ascii="Arial" w:hAnsi="Arial" w:cs="Arial"/>
          <w:sz w:val="24"/>
          <w:szCs w:val="24"/>
        </w:rPr>
        <w:br/>
        <w:t>ZA (19)</w:t>
      </w:r>
    </w:p>
    <w:p w:rsidR="00D66520" w:rsidRPr="00B47473" w:rsidRDefault="00D66520"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Lucjan Małek, Damian Marczak, Paulina Miśko, </w:t>
      </w:r>
      <w:r w:rsidRPr="00B47473">
        <w:rPr>
          <w:rFonts w:ascii="Arial" w:hAnsi="Arial" w:cs="Arial"/>
          <w:sz w:val="24"/>
          <w:szCs w:val="24"/>
        </w:rPr>
        <w:br/>
        <w:t>Dariusz Przytuła, Jan Sibiga, Stanisław Sobieraj, Andrzej Szymonik, Łukasz Warchoł</w:t>
      </w:r>
    </w:p>
    <w:p w:rsidR="00D66520" w:rsidRPr="00B47473" w:rsidRDefault="00D66520" w:rsidP="007A3730">
      <w:pPr>
        <w:rPr>
          <w:rFonts w:ascii="Arial" w:hAnsi="Arial" w:cs="Arial"/>
          <w:sz w:val="24"/>
          <w:szCs w:val="24"/>
        </w:rPr>
      </w:pPr>
      <w:r w:rsidRPr="00B47473">
        <w:rPr>
          <w:rFonts w:ascii="Arial" w:hAnsi="Arial" w:cs="Arial"/>
          <w:sz w:val="24"/>
          <w:szCs w:val="24"/>
        </w:rPr>
        <w:br/>
        <w:t>BRAK GŁOSU (3)</w:t>
      </w:r>
      <w:r w:rsidRPr="00B47473">
        <w:rPr>
          <w:rFonts w:ascii="Arial" w:hAnsi="Arial" w:cs="Arial"/>
          <w:sz w:val="24"/>
          <w:szCs w:val="24"/>
        </w:rPr>
        <w:br/>
        <w:t>Paweł Madej, Karolina Paleń, Piotr Rut</w:t>
      </w:r>
    </w:p>
    <w:p w:rsidR="00D66520" w:rsidRPr="00B47473" w:rsidRDefault="00D66520" w:rsidP="007A3730">
      <w:pPr>
        <w:rPr>
          <w:rFonts w:ascii="Arial" w:hAnsi="Arial" w:cs="Arial"/>
          <w:b/>
          <w:sz w:val="24"/>
          <w:szCs w:val="24"/>
          <w:u w:val="single"/>
        </w:rPr>
      </w:pPr>
      <w:r w:rsidRPr="00B47473">
        <w:rPr>
          <w:rFonts w:ascii="Arial" w:hAnsi="Arial" w:cs="Arial"/>
          <w:sz w:val="24"/>
          <w:szCs w:val="24"/>
        </w:rPr>
        <w:br/>
        <w:t>NIEOBECNI (1)</w:t>
      </w:r>
      <w:r w:rsidRPr="00B47473">
        <w:rPr>
          <w:rFonts w:ascii="Arial" w:hAnsi="Arial" w:cs="Arial"/>
          <w:sz w:val="24"/>
          <w:szCs w:val="24"/>
        </w:rPr>
        <w:br/>
        <w:t>Franciszek Zaborowski</w:t>
      </w:r>
    </w:p>
    <w:p w:rsidR="00D66520" w:rsidRPr="00B47473" w:rsidRDefault="00D66520" w:rsidP="007A3730">
      <w:pPr>
        <w:rPr>
          <w:rFonts w:ascii="Arial" w:hAnsi="Arial" w:cs="Arial"/>
          <w:sz w:val="24"/>
          <w:szCs w:val="24"/>
        </w:rPr>
      </w:pPr>
    </w:p>
    <w:p w:rsidR="00736C20" w:rsidRPr="00B47473" w:rsidRDefault="00736C20" w:rsidP="007A3730">
      <w:pPr>
        <w:jc w:val="both"/>
        <w:rPr>
          <w:rFonts w:ascii="Arial" w:hAnsi="Arial" w:cs="Arial"/>
          <w:color w:val="000000" w:themeColor="text1"/>
          <w:sz w:val="24"/>
          <w:szCs w:val="24"/>
        </w:rPr>
      </w:pPr>
      <w:r w:rsidRPr="00B47473">
        <w:rPr>
          <w:rFonts w:ascii="Arial" w:hAnsi="Arial" w:cs="Arial"/>
          <w:color w:val="000000" w:themeColor="text1"/>
          <w:sz w:val="24"/>
          <w:szCs w:val="24"/>
        </w:rPr>
        <w:t>Rada Miejska w głosowaniu imiennym bezwzględną większością przy</w:t>
      </w:r>
      <w:r w:rsidR="00D66520" w:rsidRPr="00B47473">
        <w:rPr>
          <w:rFonts w:ascii="Arial" w:hAnsi="Arial" w:cs="Arial"/>
          <w:color w:val="000000" w:themeColor="text1"/>
          <w:sz w:val="24"/>
          <w:szCs w:val="24"/>
        </w:rPr>
        <w:t xml:space="preserve"> </w:t>
      </w:r>
      <w:r w:rsidRPr="00B47473">
        <w:rPr>
          <w:rFonts w:ascii="Arial" w:hAnsi="Arial" w:cs="Arial"/>
          <w:color w:val="000000" w:themeColor="text1"/>
          <w:sz w:val="24"/>
          <w:szCs w:val="24"/>
        </w:rPr>
        <w:t xml:space="preserve">19 głosach za podjęła </w:t>
      </w:r>
    </w:p>
    <w:p w:rsidR="00736C20" w:rsidRPr="00B47473" w:rsidRDefault="00736C20" w:rsidP="007A3730">
      <w:pPr>
        <w:jc w:val="center"/>
        <w:rPr>
          <w:rFonts w:ascii="Arial" w:hAnsi="Arial" w:cs="Arial"/>
          <w:color w:val="FF0000"/>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XLV/530/2021</w:t>
      </w:r>
    </w:p>
    <w:p w:rsidR="00EF7F7E" w:rsidRPr="00B47473" w:rsidRDefault="00736C20" w:rsidP="007A3730">
      <w:pPr>
        <w:jc w:val="center"/>
        <w:rPr>
          <w:rFonts w:ascii="Arial" w:hAnsi="Arial" w:cs="Arial"/>
          <w:sz w:val="24"/>
          <w:szCs w:val="24"/>
        </w:rPr>
      </w:pPr>
      <w:r w:rsidRPr="00B47473">
        <w:rPr>
          <w:rFonts w:ascii="Arial" w:hAnsi="Arial" w:cs="Arial"/>
          <w:sz w:val="24"/>
          <w:szCs w:val="24"/>
        </w:rPr>
        <w:t>w sprawie uchwalenia zmiany Studium Uwarunkowań i Kierunków Zagospodarowania Przestrzennego Gminy Stalowa Wola.</w:t>
      </w:r>
    </w:p>
    <w:p w:rsidR="00EF7F7E" w:rsidRPr="00B47473" w:rsidRDefault="00EF7F7E" w:rsidP="007A3730">
      <w:pPr>
        <w:rPr>
          <w:rFonts w:ascii="Arial" w:hAnsi="Arial" w:cs="Arial"/>
          <w:sz w:val="24"/>
          <w:szCs w:val="24"/>
        </w:rPr>
      </w:pPr>
    </w:p>
    <w:p w:rsidR="008011BB" w:rsidRPr="00B47473" w:rsidRDefault="008011BB" w:rsidP="007A3730">
      <w:pPr>
        <w:rPr>
          <w:rFonts w:ascii="Arial" w:hAnsi="Arial" w:cs="Arial"/>
          <w:sz w:val="24"/>
          <w:szCs w:val="24"/>
        </w:rPr>
      </w:pPr>
    </w:p>
    <w:p w:rsidR="008011BB" w:rsidRDefault="008011BB" w:rsidP="007A3730">
      <w:pPr>
        <w:rPr>
          <w:rFonts w:ascii="Arial" w:hAnsi="Arial" w:cs="Arial"/>
          <w:sz w:val="24"/>
          <w:szCs w:val="24"/>
        </w:rPr>
      </w:pPr>
    </w:p>
    <w:p w:rsidR="00C93B43" w:rsidRPr="00B47473" w:rsidRDefault="00C93B43" w:rsidP="007A3730">
      <w:pPr>
        <w:rPr>
          <w:rFonts w:ascii="Arial" w:hAnsi="Arial" w:cs="Arial"/>
          <w:sz w:val="24"/>
          <w:szCs w:val="24"/>
        </w:rPr>
      </w:pPr>
    </w:p>
    <w:p w:rsidR="00416186" w:rsidRPr="00B47473" w:rsidRDefault="00416186" w:rsidP="007A3730">
      <w:pPr>
        <w:rPr>
          <w:rFonts w:ascii="Arial" w:hAnsi="Arial" w:cs="Arial"/>
          <w:sz w:val="24"/>
          <w:szCs w:val="24"/>
        </w:rPr>
      </w:pPr>
    </w:p>
    <w:p w:rsidR="00F179CE" w:rsidRPr="00B47473" w:rsidRDefault="00EF7F7E" w:rsidP="007A3730">
      <w:pPr>
        <w:jc w:val="center"/>
        <w:rPr>
          <w:rFonts w:ascii="Arial" w:hAnsi="Arial" w:cs="Arial"/>
          <w:b/>
          <w:sz w:val="24"/>
          <w:szCs w:val="24"/>
        </w:rPr>
      </w:pPr>
      <w:r w:rsidRPr="00B47473">
        <w:rPr>
          <w:rFonts w:ascii="Arial" w:hAnsi="Arial" w:cs="Arial"/>
          <w:b/>
          <w:sz w:val="24"/>
          <w:szCs w:val="24"/>
        </w:rPr>
        <w:lastRenderedPageBreak/>
        <w:t>Ad. 22</w:t>
      </w:r>
    </w:p>
    <w:p w:rsidR="006A11DA" w:rsidRPr="00B47473" w:rsidRDefault="00F179CE" w:rsidP="007A3730">
      <w:pPr>
        <w:jc w:val="both"/>
        <w:rPr>
          <w:rFonts w:ascii="Arial" w:hAnsi="Arial" w:cs="Arial"/>
          <w:b/>
          <w:sz w:val="24"/>
          <w:szCs w:val="24"/>
        </w:rPr>
      </w:pPr>
      <w:r w:rsidRPr="00B47473">
        <w:rPr>
          <w:rFonts w:ascii="Arial" w:hAnsi="Arial" w:cs="Arial"/>
          <w:b/>
          <w:sz w:val="24"/>
          <w:szCs w:val="24"/>
        </w:rPr>
        <w:t>Projekt uchwały w sprawie uchwalenia V, VI</w:t>
      </w:r>
      <w:r w:rsidR="00D334E4" w:rsidRPr="00B47473">
        <w:rPr>
          <w:rFonts w:ascii="Arial" w:hAnsi="Arial" w:cs="Arial"/>
          <w:b/>
          <w:sz w:val="24"/>
          <w:szCs w:val="24"/>
        </w:rPr>
        <w:t xml:space="preserve"> </w:t>
      </w:r>
      <w:r w:rsidRPr="00B47473">
        <w:rPr>
          <w:rFonts w:ascii="Arial" w:hAnsi="Arial" w:cs="Arial"/>
          <w:b/>
          <w:sz w:val="24"/>
          <w:szCs w:val="24"/>
        </w:rPr>
        <w:t xml:space="preserve">-etap I, VII zmiany miejscowego planu zagospodarowania przestrzennego obszaru położonego pomiędzy </w:t>
      </w:r>
      <w:r w:rsidR="00D66520" w:rsidRPr="00B47473">
        <w:rPr>
          <w:rFonts w:ascii="Arial" w:hAnsi="Arial" w:cs="Arial"/>
          <w:b/>
          <w:sz w:val="24"/>
          <w:szCs w:val="24"/>
        </w:rPr>
        <w:br/>
      </w:r>
      <w:r w:rsidRPr="00B47473">
        <w:rPr>
          <w:rFonts w:ascii="Arial" w:hAnsi="Arial" w:cs="Arial"/>
          <w:b/>
          <w:sz w:val="24"/>
          <w:szCs w:val="24"/>
        </w:rPr>
        <w:t>ul. Ofiar Katynia a ulicą Kwiatkowskiego w Stalowej Woli - Etap I.</w:t>
      </w:r>
    </w:p>
    <w:p w:rsidR="00D66520" w:rsidRPr="00B47473" w:rsidRDefault="00D66520" w:rsidP="007A3730">
      <w:pPr>
        <w:rPr>
          <w:rFonts w:ascii="Arial" w:hAnsi="Arial" w:cs="Arial"/>
          <w:sz w:val="24"/>
          <w:szCs w:val="24"/>
        </w:rPr>
      </w:pPr>
    </w:p>
    <w:p w:rsidR="00D66520" w:rsidRPr="00B47473" w:rsidRDefault="00D66520" w:rsidP="007A3730">
      <w:pPr>
        <w:rPr>
          <w:rFonts w:ascii="Arial" w:hAnsi="Arial" w:cs="Arial"/>
          <w:sz w:val="24"/>
          <w:szCs w:val="24"/>
        </w:rPr>
      </w:pPr>
    </w:p>
    <w:p w:rsidR="00A152B4" w:rsidRPr="00B47473" w:rsidRDefault="00A152B4" w:rsidP="007A3730">
      <w:pPr>
        <w:jc w:val="both"/>
        <w:rPr>
          <w:rFonts w:ascii="Arial" w:hAnsi="Arial" w:cs="Arial"/>
          <w:sz w:val="24"/>
          <w:szCs w:val="24"/>
        </w:rPr>
      </w:pPr>
      <w:r w:rsidRPr="00B47473">
        <w:rPr>
          <w:rFonts w:ascii="Arial" w:hAnsi="Arial" w:cs="Arial"/>
          <w:sz w:val="24"/>
          <w:szCs w:val="24"/>
        </w:rPr>
        <w:t>Pani Magdalena Morawska</w:t>
      </w:r>
      <w:r w:rsidR="00590838" w:rsidRPr="00B47473">
        <w:rPr>
          <w:rFonts w:ascii="Arial" w:hAnsi="Arial" w:cs="Arial"/>
          <w:sz w:val="24"/>
          <w:szCs w:val="24"/>
        </w:rPr>
        <w:t xml:space="preserve">, </w:t>
      </w:r>
      <w:r w:rsidRPr="00B47473">
        <w:rPr>
          <w:rFonts w:ascii="Arial" w:hAnsi="Arial" w:cs="Arial"/>
          <w:sz w:val="24"/>
          <w:szCs w:val="24"/>
        </w:rPr>
        <w:t>om</w:t>
      </w:r>
      <w:r w:rsidR="00590838" w:rsidRPr="00B47473">
        <w:rPr>
          <w:rFonts w:ascii="Arial" w:hAnsi="Arial" w:cs="Arial"/>
          <w:sz w:val="24"/>
          <w:szCs w:val="24"/>
        </w:rPr>
        <w:t>amawiając</w:t>
      </w:r>
      <w:r w:rsidRPr="00B47473">
        <w:rPr>
          <w:rFonts w:ascii="Arial" w:hAnsi="Arial" w:cs="Arial"/>
          <w:sz w:val="24"/>
          <w:szCs w:val="24"/>
        </w:rPr>
        <w:t xml:space="preserve"> przedmiotową zmianę planu miejscowego</w:t>
      </w:r>
      <w:r w:rsidR="00590838" w:rsidRPr="00B47473">
        <w:rPr>
          <w:rFonts w:ascii="Arial" w:hAnsi="Arial" w:cs="Arial"/>
          <w:sz w:val="24"/>
          <w:szCs w:val="24"/>
        </w:rPr>
        <w:t>, poinformowała, że</w:t>
      </w:r>
      <w:r w:rsidRPr="00B47473">
        <w:rPr>
          <w:rFonts w:ascii="Arial" w:hAnsi="Arial" w:cs="Arial"/>
          <w:sz w:val="24"/>
          <w:szCs w:val="24"/>
        </w:rPr>
        <w:t xml:space="preserve"> </w:t>
      </w:r>
      <w:r w:rsidR="00590838" w:rsidRPr="00B47473">
        <w:rPr>
          <w:rFonts w:ascii="Arial" w:hAnsi="Arial" w:cs="Arial"/>
          <w:sz w:val="24"/>
          <w:szCs w:val="24"/>
        </w:rPr>
        <w:t>w</w:t>
      </w:r>
      <w:r w:rsidRPr="00B47473">
        <w:rPr>
          <w:rFonts w:ascii="Arial" w:hAnsi="Arial" w:cs="Arial"/>
          <w:sz w:val="24"/>
          <w:szCs w:val="24"/>
        </w:rPr>
        <w:t xml:space="preserve">prowadza ona nowe zasady zagospodarowania dla obszarów objętych zmianą planu. V zmiana obejmuje obszary przy ul. Orzeszkowej z terenów zieleni urządzonej pod tereny zabudowy mieszkaniowej wielorodzinnej w rejonie </w:t>
      </w:r>
      <w:r w:rsidR="007F7A4D" w:rsidRPr="00B47473">
        <w:rPr>
          <w:rFonts w:ascii="Arial" w:hAnsi="Arial" w:cs="Arial"/>
          <w:sz w:val="24"/>
          <w:szCs w:val="24"/>
        </w:rPr>
        <w:br/>
        <w:t xml:space="preserve">ul. Podleśnej. </w:t>
      </w:r>
      <w:r w:rsidRPr="00B47473">
        <w:rPr>
          <w:rFonts w:ascii="Arial" w:hAnsi="Arial" w:cs="Arial"/>
          <w:sz w:val="24"/>
          <w:szCs w:val="24"/>
        </w:rPr>
        <w:t xml:space="preserve">W sąsiedztwie starostwa, z terenów komunikacji parkingu, na tereny usług administracji oraz obszar położony pomiędzy budynkami przy ul. PCK </w:t>
      </w:r>
      <w:r w:rsidRPr="00B47473">
        <w:rPr>
          <w:rFonts w:ascii="Arial" w:hAnsi="Arial" w:cs="Arial"/>
          <w:sz w:val="24"/>
          <w:szCs w:val="24"/>
        </w:rPr>
        <w:br/>
        <w:t xml:space="preserve">a ul. Żeromskiego. Następuje zmiana dwóch fragmentów obszaru usługowego pod zieleń urządzoną z dopuszczeniem między innymi miejsc i obiektów wypoczynku, </w:t>
      </w:r>
      <w:r w:rsidRPr="00B47473">
        <w:rPr>
          <w:rFonts w:ascii="Arial" w:hAnsi="Arial" w:cs="Arial"/>
          <w:sz w:val="24"/>
          <w:szCs w:val="24"/>
        </w:rPr>
        <w:br/>
        <w:t xml:space="preserve">jak siłownię plenarną, obiektów małej architektury oraz ograniczenie wyznaczanego przebiegu drogi wewnętrznej KDW, od strony południowej do działki ewidencyjnej 508/21 i określenia pozostałego przebiegu w kierunku ulicy Ofiar Katynia jako ciągu pieszo-rowerowego. VI zmiana planu miejscowego obszary przy ul. Siedlanowskiego, z terenu usług oraz zabudowy wielorodzinnej z usługami. W VI zmianie był również obszar położony przy ul. Orzeszkowej, ale z uwagi na uwzględnienie uwag na etapie wyłożenia projektu zmiany planu do publicznego wglądu. Został on wyłączony </w:t>
      </w:r>
      <w:r w:rsidRPr="00B47473">
        <w:rPr>
          <w:rFonts w:ascii="Arial" w:hAnsi="Arial" w:cs="Arial"/>
          <w:sz w:val="24"/>
          <w:szCs w:val="24"/>
        </w:rPr>
        <w:br/>
        <w:t>z przedmiotowej zmiany. Dlatego też w tytule jest właśnie VI zmiana – etap I, gdyż obszar ten przy ul. Orzeszkowej będzie procedowany. Będzie powtórzona procedura planistyczna. Następnie obszar położony pomiędzy ul. Ofiar Katynia a ul. Metalowców</w:t>
      </w:r>
      <w:r w:rsidR="003A0494" w:rsidRPr="00B47473">
        <w:rPr>
          <w:rFonts w:ascii="Arial" w:hAnsi="Arial" w:cs="Arial"/>
          <w:sz w:val="24"/>
          <w:szCs w:val="24"/>
        </w:rPr>
        <w:t>, zostaje zachowane jego przeznaczenie pod zabudowę mieszkaniową wielorodzinną. Z uwagi na fakt, że od strony ul. Metalowców znajdują się dwa zespoły garaży, wyznaczono strefę dopuszczenia lokalizacji budynków garażowych. Natomiast VII zmiana obejmuje obszar przy ul. Hutniczej i następuje zmiana z terenów usług administracji i mieszkalnictwa wielorodzinnego na tereny zabudowy mieszkaniowej wielorodzinnej.</w:t>
      </w:r>
    </w:p>
    <w:p w:rsidR="00A152B4" w:rsidRPr="00B47473" w:rsidRDefault="00A152B4" w:rsidP="007A3730">
      <w:pPr>
        <w:rPr>
          <w:rFonts w:ascii="Arial" w:hAnsi="Arial" w:cs="Arial"/>
          <w:sz w:val="24"/>
          <w:szCs w:val="24"/>
        </w:rPr>
      </w:pPr>
    </w:p>
    <w:p w:rsidR="006A11DA" w:rsidRPr="00B47473" w:rsidRDefault="006A11DA" w:rsidP="007A3730">
      <w:pPr>
        <w:jc w:val="both"/>
        <w:rPr>
          <w:rFonts w:ascii="Arial" w:hAnsi="Arial" w:cs="Arial"/>
          <w:sz w:val="24"/>
          <w:szCs w:val="24"/>
        </w:rPr>
      </w:pPr>
      <w:r w:rsidRPr="00B47473">
        <w:rPr>
          <w:rFonts w:ascii="Arial" w:hAnsi="Arial" w:cs="Arial"/>
          <w:sz w:val="24"/>
          <w:szCs w:val="24"/>
        </w:rPr>
        <w:t xml:space="preserve">Podstawy opracowania projektu zmiany planu. </w:t>
      </w:r>
    </w:p>
    <w:p w:rsidR="006A11DA" w:rsidRPr="00B47473" w:rsidRDefault="006A11DA" w:rsidP="007A3730">
      <w:pPr>
        <w:jc w:val="both"/>
        <w:rPr>
          <w:rFonts w:ascii="Arial" w:hAnsi="Arial" w:cs="Arial"/>
          <w:sz w:val="24"/>
          <w:szCs w:val="24"/>
        </w:rPr>
      </w:pPr>
      <w:r w:rsidRPr="00B47473">
        <w:rPr>
          <w:rFonts w:ascii="Arial" w:hAnsi="Arial" w:cs="Arial"/>
          <w:sz w:val="24"/>
          <w:szCs w:val="24"/>
        </w:rPr>
        <w:t>Projekt  V,  VI-  etap  I  i  VII  zmiany  miejscowego  planu  zagospodarowania  przestrzennego obszaru położonego pomiędzy ul. Ofiar Katynia a ulic</w:t>
      </w:r>
      <w:r w:rsidR="00D66520" w:rsidRPr="00B47473">
        <w:rPr>
          <w:rFonts w:ascii="Arial" w:hAnsi="Arial" w:cs="Arial"/>
          <w:sz w:val="24"/>
          <w:szCs w:val="24"/>
        </w:rPr>
        <w:t>ą</w:t>
      </w:r>
      <w:r w:rsidR="00822BBC" w:rsidRPr="00B47473">
        <w:rPr>
          <w:rFonts w:ascii="Arial" w:hAnsi="Arial" w:cs="Arial"/>
          <w:sz w:val="24"/>
          <w:szCs w:val="24"/>
        </w:rPr>
        <w:t xml:space="preserve"> </w:t>
      </w:r>
      <w:r w:rsidRPr="00B47473">
        <w:rPr>
          <w:rFonts w:ascii="Arial" w:hAnsi="Arial" w:cs="Arial"/>
          <w:sz w:val="24"/>
          <w:szCs w:val="24"/>
        </w:rPr>
        <w:t>Kwiatkowskiego w Stalowej Woli - Etap I został  opracowany  na  podstawie  uchwały  Rady Miejskiej w Stalowej Woli Nr LXX/891/18  z dnia  2  marca  2018  r. w sprawie przystąpienia do sporządzenia  V  zmiany miejscowego planu zagospodarowania przestrzennego obszaru położonego pomiędzy ul. Ofiar Katynia a ulicą Kwiatkowskiego w Stalowej Woli  - Etap I (obejmująca 6 obszarów), uchwały Rady  Miejskiej  w Stalowej  Woli  Nr LXXX/1048/18 z dnia 26 września 2018 r. w sprawie</w:t>
      </w:r>
      <w:r w:rsidR="00822BBC" w:rsidRPr="00B47473">
        <w:rPr>
          <w:rFonts w:ascii="Arial" w:hAnsi="Arial" w:cs="Arial"/>
          <w:sz w:val="24"/>
          <w:szCs w:val="24"/>
        </w:rPr>
        <w:br/>
      </w:r>
      <w:r w:rsidRPr="00B47473">
        <w:rPr>
          <w:rFonts w:ascii="Arial" w:hAnsi="Arial" w:cs="Arial"/>
          <w:sz w:val="24"/>
          <w:szCs w:val="24"/>
        </w:rPr>
        <w:t xml:space="preserve">przystąpienia  do  sporządzenia  VI  zmiany  miejscowego  planu  zagospodarowania </w:t>
      </w:r>
    </w:p>
    <w:p w:rsidR="006A11DA" w:rsidRPr="00B47473" w:rsidRDefault="006A11DA" w:rsidP="007A3730">
      <w:pPr>
        <w:jc w:val="both"/>
        <w:rPr>
          <w:rFonts w:ascii="Arial" w:hAnsi="Arial" w:cs="Arial"/>
          <w:sz w:val="24"/>
          <w:szCs w:val="24"/>
        </w:rPr>
      </w:pPr>
      <w:r w:rsidRPr="00B47473">
        <w:rPr>
          <w:rFonts w:ascii="Arial" w:hAnsi="Arial" w:cs="Arial"/>
          <w:sz w:val="24"/>
          <w:szCs w:val="24"/>
        </w:rPr>
        <w:t>przestrzennego  obszaru  położonego  pomiędzy  ul.  Ofiar  Katynia  a ulicą</w:t>
      </w:r>
      <w:r w:rsidR="00822BBC" w:rsidRPr="00B47473">
        <w:rPr>
          <w:rFonts w:ascii="Arial" w:hAnsi="Arial" w:cs="Arial"/>
          <w:sz w:val="24"/>
          <w:szCs w:val="24"/>
        </w:rPr>
        <w:t xml:space="preserve"> </w:t>
      </w:r>
      <w:r w:rsidRPr="00B47473">
        <w:rPr>
          <w:rFonts w:ascii="Arial" w:hAnsi="Arial" w:cs="Arial"/>
          <w:sz w:val="24"/>
          <w:szCs w:val="24"/>
        </w:rPr>
        <w:t xml:space="preserve">Kwiatkowskiego  w Stalowej Woli - Etap I (obejmująca trzy obszary) oraz  uchwały Rady Miejskiej w Stalowej Woli  Nr  XIX/218/2019  z  dnia  16  grudnia  2019  r.  </w:t>
      </w:r>
      <w:r w:rsidR="00822BBC" w:rsidRPr="00B47473">
        <w:rPr>
          <w:rFonts w:ascii="Arial" w:hAnsi="Arial" w:cs="Arial"/>
          <w:sz w:val="24"/>
          <w:szCs w:val="24"/>
        </w:rPr>
        <w:br/>
      </w:r>
      <w:r w:rsidRPr="00B47473">
        <w:rPr>
          <w:rFonts w:ascii="Arial" w:hAnsi="Arial" w:cs="Arial"/>
          <w:sz w:val="24"/>
          <w:szCs w:val="24"/>
        </w:rPr>
        <w:t xml:space="preserve">w sprawie przystąpienia do sporządzenia VII zmiany miejscowego planu zagospodarowania przestrzennego obszaru  położonego pomiędzy ul. Ofiar Katynia </w:t>
      </w:r>
      <w:r w:rsidR="00822BBC" w:rsidRPr="00B47473">
        <w:rPr>
          <w:rFonts w:ascii="Arial" w:hAnsi="Arial" w:cs="Arial"/>
          <w:sz w:val="24"/>
          <w:szCs w:val="24"/>
        </w:rPr>
        <w:br/>
      </w:r>
      <w:r w:rsidRPr="00B47473">
        <w:rPr>
          <w:rFonts w:ascii="Arial" w:hAnsi="Arial" w:cs="Arial"/>
          <w:sz w:val="24"/>
          <w:szCs w:val="24"/>
        </w:rPr>
        <w:t xml:space="preserve">a ulicą Kwiatkowskiego w Stalowej Woli -  Etap  I  (obejmująca  1 obszar). Na  etapie  wyłożenia  projektu  zmian  miejscowego  planu  zagospodarowania  przestrzennego do publicznego wglądu została wniesiona uwaga m.in.  do  przeznaczenia  terenu  położonego przy ul. Orzeszkowej stanowiącego jeden z obszarów objętych VI zmianą </w:t>
      </w:r>
      <w:r w:rsidRPr="00B47473">
        <w:rPr>
          <w:rFonts w:ascii="Arial" w:hAnsi="Arial" w:cs="Arial"/>
          <w:sz w:val="24"/>
          <w:szCs w:val="24"/>
        </w:rPr>
        <w:lastRenderedPageBreak/>
        <w:t>planu miejscowego. Uwzględnienie  uwagi  spowodowało  konieczność  ponowienia  procedury  sporządzenia  zmiany planu a  tym  samym  wydłużenia terminu jej opracowania. Biorąc  pod  uwagę  powyższe</w:t>
      </w:r>
      <w:r w:rsidR="00822BBC" w:rsidRPr="00B47473">
        <w:rPr>
          <w:rFonts w:ascii="Arial" w:hAnsi="Arial" w:cs="Arial"/>
          <w:sz w:val="24"/>
          <w:szCs w:val="24"/>
        </w:rPr>
        <w:t xml:space="preserve"> </w:t>
      </w:r>
      <w:r w:rsidRPr="00B47473">
        <w:rPr>
          <w:rFonts w:ascii="Arial" w:hAnsi="Arial" w:cs="Arial"/>
          <w:sz w:val="24"/>
          <w:szCs w:val="24"/>
        </w:rPr>
        <w:t xml:space="preserve">dokonano  etapowania  przedmiotowej  zmiany  planu  wyłączając  obszar  przy  ul.  Orzeszkowej, który jest w trakcie odrębnego procedowania jako VI zmiana – etap II. Obowiązujący,  zmieniany miejscowy plan zagospodarowania przestrzennego obszaru położonego pomiędzy ul. Ofiar Katynia a ulicą Kwiatkowskiego  w  Stalowej  Woli  -  Etap  I przyjęty został uchwałą Nr XVIII/252/07 Rady Miejskiej w Stalowej Woli z dnia 23 listopada 2007  r.,  (Dz.  Urz.  Woj.  Podkarpackiego  Nr  110  z  dnia  17.12.2007  r.  poz.  2908),  </w:t>
      </w:r>
      <w:r w:rsidR="00822BBC" w:rsidRPr="00B47473">
        <w:rPr>
          <w:rFonts w:ascii="Arial" w:hAnsi="Arial" w:cs="Arial"/>
          <w:sz w:val="24"/>
          <w:szCs w:val="24"/>
        </w:rPr>
        <w:br/>
      </w:r>
      <w:r w:rsidRPr="00B47473">
        <w:rPr>
          <w:rFonts w:ascii="Arial" w:hAnsi="Arial" w:cs="Arial"/>
          <w:sz w:val="24"/>
          <w:szCs w:val="24"/>
        </w:rPr>
        <w:t xml:space="preserve">a następnie zmieniony uchwałą Nr LVI/942/09 Rady Miejskiej w Stalowej Woli </w:t>
      </w:r>
      <w:r w:rsidR="00822BBC" w:rsidRPr="00B47473">
        <w:rPr>
          <w:rFonts w:ascii="Arial" w:hAnsi="Arial" w:cs="Arial"/>
          <w:sz w:val="24"/>
          <w:szCs w:val="24"/>
        </w:rPr>
        <w:br/>
      </w:r>
      <w:r w:rsidRPr="00B47473">
        <w:rPr>
          <w:rFonts w:ascii="Arial" w:hAnsi="Arial" w:cs="Arial"/>
          <w:sz w:val="24"/>
          <w:szCs w:val="24"/>
        </w:rPr>
        <w:t xml:space="preserve">z dnia 26 listopada 2009 r. (Dz. Urz. Woj. Podkarpackiego Nr 105 z dnia 23.12.2009 r. poz. 2640), uchwałą Nr VII/70/11 Rady Miejskiej w Stalowej Woli z dnia 23 lutego 2011 r. (Dz. Urz. Woj. Podkarpackiego Nr 36 z dnia 25.03.2011 r. poz. 780), uchwałą </w:t>
      </w:r>
      <w:r w:rsidR="00822BBC" w:rsidRPr="00B47473">
        <w:rPr>
          <w:rFonts w:ascii="Arial" w:hAnsi="Arial" w:cs="Arial"/>
          <w:sz w:val="24"/>
          <w:szCs w:val="24"/>
        </w:rPr>
        <w:br/>
      </w:r>
      <w:r w:rsidRPr="00B47473">
        <w:rPr>
          <w:rFonts w:ascii="Arial" w:hAnsi="Arial" w:cs="Arial"/>
          <w:sz w:val="24"/>
          <w:szCs w:val="24"/>
        </w:rPr>
        <w:t xml:space="preserve">Nr XLIX/616/17  Rady  Miejskiej  w  Stalowej  Woli z dnia  24  marca  2017  r.  </w:t>
      </w:r>
      <w:r w:rsidR="00822BBC" w:rsidRPr="00B47473">
        <w:rPr>
          <w:rFonts w:ascii="Arial" w:hAnsi="Arial" w:cs="Arial"/>
          <w:sz w:val="24"/>
          <w:szCs w:val="24"/>
        </w:rPr>
        <w:br/>
      </w:r>
      <w:r w:rsidRPr="00B47473">
        <w:rPr>
          <w:rFonts w:ascii="Arial" w:hAnsi="Arial" w:cs="Arial"/>
          <w:sz w:val="24"/>
          <w:szCs w:val="24"/>
        </w:rPr>
        <w:t>(Dz.  Urz.  Woj.  Podkarpackiego  z  dnia  18.04.2017  r.  poz.  1552) oraz uchwałą</w:t>
      </w:r>
      <w:r w:rsidR="00822BBC" w:rsidRPr="00B47473">
        <w:rPr>
          <w:rFonts w:ascii="Arial" w:hAnsi="Arial" w:cs="Arial"/>
          <w:sz w:val="24"/>
          <w:szCs w:val="24"/>
        </w:rPr>
        <w:br/>
      </w:r>
      <w:r w:rsidRPr="00B47473">
        <w:rPr>
          <w:rFonts w:ascii="Arial" w:hAnsi="Arial" w:cs="Arial"/>
          <w:sz w:val="24"/>
          <w:szCs w:val="24"/>
        </w:rPr>
        <w:t xml:space="preserve"> Nr XIX/221/2019  Rady  Miejskiej  W  Stalowej  Woli  z  dnia  16  grudnia  2019  r. </w:t>
      </w:r>
      <w:r w:rsidR="00822BBC" w:rsidRPr="00B47473">
        <w:rPr>
          <w:rFonts w:ascii="Arial" w:hAnsi="Arial" w:cs="Arial"/>
          <w:sz w:val="24"/>
          <w:szCs w:val="24"/>
        </w:rPr>
        <w:br/>
      </w:r>
      <w:r w:rsidRPr="00B47473">
        <w:rPr>
          <w:rFonts w:ascii="Arial" w:hAnsi="Arial" w:cs="Arial"/>
          <w:sz w:val="24"/>
          <w:szCs w:val="24"/>
        </w:rPr>
        <w:t xml:space="preserve">(Dz. Urz. Woj. Podkarpackiego z dnia 14.01.2020 r. poz. 290).  </w:t>
      </w:r>
      <w:r w:rsidR="00822BBC" w:rsidRPr="00B47473">
        <w:rPr>
          <w:rFonts w:ascii="Arial" w:hAnsi="Arial" w:cs="Arial"/>
          <w:sz w:val="24"/>
          <w:szCs w:val="24"/>
        </w:rPr>
        <w:br/>
      </w:r>
      <w:r w:rsidRPr="00B47473">
        <w:rPr>
          <w:rFonts w:ascii="Arial" w:hAnsi="Arial" w:cs="Arial"/>
          <w:sz w:val="24"/>
          <w:szCs w:val="24"/>
        </w:rPr>
        <w:t xml:space="preserve">Sporządzona  V, VI- etap I i VII zmiana planu obejmuje obszary oznaczone </w:t>
      </w:r>
      <w:r w:rsidR="00822BBC" w:rsidRPr="00B47473">
        <w:rPr>
          <w:rFonts w:ascii="Arial" w:hAnsi="Arial" w:cs="Arial"/>
          <w:sz w:val="24"/>
          <w:szCs w:val="24"/>
        </w:rPr>
        <w:br/>
      </w:r>
      <w:r w:rsidRPr="00B47473">
        <w:rPr>
          <w:rFonts w:ascii="Arial" w:hAnsi="Arial" w:cs="Arial"/>
          <w:sz w:val="24"/>
          <w:szCs w:val="24"/>
        </w:rPr>
        <w:t xml:space="preserve">w obowiązującym planie symbolami: </w:t>
      </w:r>
    </w:p>
    <w:p w:rsidR="006A11DA" w:rsidRPr="00B47473" w:rsidRDefault="006A11DA" w:rsidP="007A3730">
      <w:pPr>
        <w:jc w:val="both"/>
        <w:rPr>
          <w:rFonts w:ascii="Arial" w:hAnsi="Arial" w:cs="Arial"/>
          <w:sz w:val="24"/>
          <w:szCs w:val="24"/>
        </w:rPr>
      </w:pPr>
      <w:r w:rsidRPr="00B47473">
        <w:rPr>
          <w:rFonts w:ascii="Arial" w:hAnsi="Arial" w:cs="Arial"/>
          <w:sz w:val="24"/>
          <w:szCs w:val="24"/>
        </w:rPr>
        <w:t>– 10MW - teren  zabudowy  mieszkaniowej  jednorodzinnej  położonej  w  strefie</w:t>
      </w:r>
      <w:r w:rsidR="00822BBC" w:rsidRPr="00B47473">
        <w:rPr>
          <w:rFonts w:ascii="Arial" w:hAnsi="Arial" w:cs="Arial"/>
          <w:sz w:val="24"/>
          <w:szCs w:val="24"/>
        </w:rPr>
        <w:br/>
        <w:t xml:space="preserve"> </w:t>
      </w:r>
      <w:r w:rsidRPr="00B47473">
        <w:rPr>
          <w:rFonts w:ascii="Arial" w:hAnsi="Arial" w:cs="Arial"/>
          <w:sz w:val="24"/>
          <w:szCs w:val="24"/>
        </w:rPr>
        <w:t xml:space="preserve">ochrony konserwatorskiej, </w:t>
      </w:r>
    </w:p>
    <w:p w:rsidR="006A11DA" w:rsidRPr="00B47473" w:rsidRDefault="006A11DA" w:rsidP="007A3730">
      <w:pPr>
        <w:rPr>
          <w:rFonts w:ascii="Arial" w:hAnsi="Arial" w:cs="Arial"/>
          <w:sz w:val="24"/>
          <w:szCs w:val="24"/>
        </w:rPr>
      </w:pPr>
      <w:r w:rsidRPr="00B47473">
        <w:rPr>
          <w:rFonts w:ascii="Arial" w:hAnsi="Arial" w:cs="Arial"/>
          <w:sz w:val="24"/>
          <w:szCs w:val="24"/>
        </w:rPr>
        <w:t xml:space="preserve">– 1UA/MW - teren usług administracji i mieszkalnictwa wielorodzinnego, </w:t>
      </w:r>
    </w:p>
    <w:p w:rsidR="006A11DA" w:rsidRPr="00B47473" w:rsidRDefault="006A11DA" w:rsidP="007A3730">
      <w:pPr>
        <w:rPr>
          <w:rFonts w:ascii="Arial" w:hAnsi="Arial" w:cs="Arial"/>
          <w:sz w:val="24"/>
          <w:szCs w:val="24"/>
        </w:rPr>
      </w:pPr>
      <w:r w:rsidRPr="00B47473">
        <w:rPr>
          <w:rFonts w:ascii="Arial" w:hAnsi="Arial" w:cs="Arial"/>
          <w:sz w:val="24"/>
          <w:szCs w:val="24"/>
        </w:rPr>
        <w:t>– 6U, 13U - tereny usług komercyjnych (handlu, gastronomi, rzemiosła</w:t>
      </w:r>
      <w:r w:rsidR="00822BBC" w:rsidRPr="00B47473">
        <w:rPr>
          <w:rFonts w:ascii="Arial" w:hAnsi="Arial" w:cs="Arial"/>
          <w:sz w:val="24"/>
          <w:szCs w:val="24"/>
        </w:rPr>
        <w:t xml:space="preserve"> </w:t>
      </w:r>
      <w:r w:rsidRPr="00B47473">
        <w:rPr>
          <w:rFonts w:ascii="Arial" w:hAnsi="Arial" w:cs="Arial"/>
          <w:sz w:val="24"/>
          <w:szCs w:val="24"/>
        </w:rPr>
        <w:t xml:space="preserve">nieuciążliwego), </w:t>
      </w:r>
    </w:p>
    <w:p w:rsidR="006A11DA" w:rsidRPr="00B47473" w:rsidRDefault="006A11DA" w:rsidP="007A3730">
      <w:pPr>
        <w:rPr>
          <w:rFonts w:ascii="Arial" w:hAnsi="Arial" w:cs="Arial"/>
          <w:sz w:val="24"/>
          <w:szCs w:val="24"/>
        </w:rPr>
      </w:pPr>
      <w:r w:rsidRPr="00B47473">
        <w:rPr>
          <w:rFonts w:ascii="Arial" w:hAnsi="Arial" w:cs="Arial"/>
          <w:sz w:val="24"/>
          <w:szCs w:val="24"/>
        </w:rPr>
        <w:t xml:space="preserve">– 4ZP - tereny zieleni urządzonej, </w:t>
      </w:r>
    </w:p>
    <w:p w:rsidR="006A11DA" w:rsidRPr="00B47473" w:rsidRDefault="006A11DA" w:rsidP="007A3730">
      <w:pPr>
        <w:rPr>
          <w:rFonts w:ascii="Arial" w:hAnsi="Arial" w:cs="Arial"/>
          <w:sz w:val="24"/>
          <w:szCs w:val="24"/>
        </w:rPr>
      </w:pPr>
      <w:r w:rsidRPr="00B47473">
        <w:rPr>
          <w:rFonts w:ascii="Arial" w:hAnsi="Arial" w:cs="Arial"/>
          <w:sz w:val="24"/>
          <w:szCs w:val="24"/>
        </w:rPr>
        <w:t xml:space="preserve">– 4KS - tereny urządzeń komunikacji - place parkingowe, </w:t>
      </w:r>
    </w:p>
    <w:p w:rsidR="006A11DA" w:rsidRPr="00B47473" w:rsidRDefault="006A11DA" w:rsidP="007A3730">
      <w:pPr>
        <w:rPr>
          <w:rFonts w:ascii="Arial" w:hAnsi="Arial" w:cs="Arial"/>
          <w:sz w:val="24"/>
          <w:szCs w:val="24"/>
        </w:rPr>
      </w:pPr>
      <w:r w:rsidRPr="00B47473">
        <w:rPr>
          <w:rFonts w:ascii="Arial" w:hAnsi="Arial" w:cs="Arial"/>
          <w:sz w:val="24"/>
          <w:szCs w:val="24"/>
        </w:rPr>
        <w:t xml:space="preserve">– KDW - drogi wewnętrzne. </w:t>
      </w:r>
    </w:p>
    <w:p w:rsidR="006A11DA" w:rsidRPr="00B47473" w:rsidRDefault="006A11DA" w:rsidP="007A3730">
      <w:pPr>
        <w:jc w:val="both"/>
        <w:rPr>
          <w:rFonts w:ascii="Arial" w:hAnsi="Arial" w:cs="Arial"/>
          <w:sz w:val="24"/>
          <w:szCs w:val="24"/>
        </w:rPr>
      </w:pPr>
      <w:r w:rsidRPr="00B47473">
        <w:rPr>
          <w:rFonts w:ascii="Arial" w:hAnsi="Arial" w:cs="Arial"/>
          <w:sz w:val="24"/>
          <w:szCs w:val="24"/>
        </w:rPr>
        <w:t xml:space="preserve">Projekt zmiany planu opracowano uwzględniając istniejące uwarunkowania zagospodarowania  przestrzennego  terenów  oraz  ich  powiązania funkcjonalno  -  przestrzenne z obszarami  sąsiednimi. Wzięto pod uwagę m.in. istniejący stan zagospodarowania terenów, ich stan  prawny,  w  tym  własność  gruntów  </w:t>
      </w:r>
      <w:r w:rsidR="00822BBC" w:rsidRPr="00B47473">
        <w:rPr>
          <w:rFonts w:ascii="Arial" w:hAnsi="Arial" w:cs="Arial"/>
          <w:sz w:val="24"/>
          <w:szCs w:val="24"/>
        </w:rPr>
        <w:br/>
      </w:r>
      <w:r w:rsidRPr="00B47473">
        <w:rPr>
          <w:rFonts w:ascii="Arial" w:hAnsi="Arial" w:cs="Arial"/>
          <w:sz w:val="24"/>
          <w:szCs w:val="24"/>
        </w:rPr>
        <w:t xml:space="preserve">oraz  uwarunkowania urbanistyczno-architektoniczne.  Uwzględniono  opracowanie  ekofizjografii  podstawowej  oraz  prognozę oddziaływania na środowisko, które </w:t>
      </w:r>
      <w:r w:rsidR="00822BBC" w:rsidRPr="00B47473">
        <w:rPr>
          <w:rFonts w:ascii="Arial" w:hAnsi="Arial" w:cs="Arial"/>
          <w:sz w:val="24"/>
          <w:szCs w:val="24"/>
        </w:rPr>
        <w:br/>
      </w:r>
      <w:r w:rsidRPr="00B47473">
        <w:rPr>
          <w:rFonts w:ascii="Arial" w:hAnsi="Arial" w:cs="Arial"/>
          <w:sz w:val="24"/>
          <w:szCs w:val="24"/>
        </w:rPr>
        <w:t xml:space="preserve">nie wykazały przeciwwskazań do wprowadzenia zmian na przedmiotowych  terenach.  Uwzględniono  także  założenia  polityki przestrzennej zawarte w studium uwarunkowań i kierunków zagospodarowania przestrzennego gminy Stalowa Wola. Projekt  V,  VI-  etap  I  i  VII  zmiany planu zakłada  wyznaczenie w granicach obszarów </w:t>
      </w:r>
    </w:p>
    <w:p w:rsidR="006A11DA" w:rsidRPr="00B47473" w:rsidRDefault="006A11DA" w:rsidP="007A3730">
      <w:pPr>
        <w:jc w:val="both"/>
        <w:rPr>
          <w:rFonts w:ascii="Arial" w:hAnsi="Arial" w:cs="Arial"/>
          <w:sz w:val="24"/>
          <w:szCs w:val="24"/>
        </w:rPr>
      </w:pPr>
      <w:r w:rsidRPr="00B47473">
        <w:rPr>
          <w:rFonts w:ascii="Arial" w:hAnsi="Arial" w:cs="Arial"/>
          <w:sz w:val="24"/>
          <w:szCs w:val="24"/>
        </w:rPr>
        <w:t xml:space="preserve">oznaczonych  symbolami:  4ZP,  4KS,  6U,  13U  i  KDW, terenów  przeznaczonych  pod  funkcję mieszkaniową, usługową, mieszkaniowo - usługową, zieleni publicznej </w:t>
      </w:r>
      <w:r w:rsidR="00822BBC" w:rsidRPr="00B47473">
        <w:rPr>
          <w:rFonts w:ascii="Arial" w:hAnsi="Arial" w:cs="Arial"/>
          <w:sz w:val="24"/>
          <w:szCs w:val="24"/>
        </w:rPr>
        <w:br/>
      </w:r>
      <w:r w:rsidRPr="00B47473">
        <w:rPr>
          <w:rFonts w:ascii="Arial" w:hAnsi="Arial" w:cs="Arial"/>
          <w:sz w:val="24"/>
          <w:szCs w:val="24"/>
        </w:rPr>
        <w:t xml:space="preserve">i ciągu pieszo-jezdnego oraz korektę ustaleń dla terenów oznaczonych symbolami 10MW i 1UA/MW. Ww.  zmiana  nie  narusza  przyjętych  kierunków  zagospodarowania  przestrzennego wyznaczonych w studium uwarunkowań </w:t>
      </w:r>
      <w:r w:rsidR="00822BBC" w:rsidRPr="00B47473">
        <w:rPr>
          <w:rFonts w:ascii="Arial" w:hAnsi="Arial" w:cs="Arial"/>
          <w:sz w:val="24"/>
          <w:szCs w:val="24"/>
        </w:rPr>
        <w:br/>
      </w:r>
      <w:r w:rsidRPr="00B47473">
        <w:rPr>
          <w:rFonts w:ascii="Arial" w:hAnsi="Arial" w:cs="Arial"/>
          <w:sz w:val="24"/>
          <w:szCs w:val="24"/>
        </w:rPr>
        <w:t xml:space="preserve">i kierunków zagospodarowania przestrzennego gminy Stalowa Wola, uchwalonym uchwałą  Nr  XXXIV/483/05  z  dnia 21 stycznia 2005 r. z  późniejszymi zmianami.  Podstawową i dominującą funkcją dla obszarów  objętych  zmianą planu miejscowego wyznaczoną w studium jest funkcja mieszkaniowa (jedno- i wielorodzinna) oraz usługowa. </w:t>
      </w:r>
    </w:p>
    <w:p w:rsidR="006A11DA" w:rsidRPr="00B47473" w:rsidRDefault="006A11DA" w:rsidP="007A3730">
      <w:pPr>
        <w:rPr>
          <w:rFonts w:ascii="Arial" w:hAnsi="Arial" w:cs="Arial"/>
          <w:sz w:val="24"/>
          <w:szCs w:val="24"/>
        </w:rPr>
      </w:pPr>
      <w:r w:rsidRPr="00B47473">
        <w:rPr>
          <w:rFonts w:ascii="Arial" w:hAnsi="Arial" w:cs="Arial"/>
          <w:sz w:val="24"/>
          <w:szCs w:val="24"/>
        </w:rPr>
        <w:t xml:space="preserve">2.  Procedura planistyczna sporządzania zmiany planu. </w:t>
      </w:r>
    </w:p>
    <w:p w:rsidR="006A11DA" w:rsidRPr="00B47473" w:rsidRDefault="006A11DA" w:rsidP="007A3730">
      <w:pPr>
        <w:jc w:val="both"/>
        <w:rPr>
          <w:rFonts w:ascii="Arial" w:hAnsi="Arial" w:cs="Arial"/>
          <w:sz w:val="24"/>
          <w:szCs w:val="24"/>
        </w:rPr>
      </w:pPr>
      <w:r w:rsidRPr="00B47473">
        <w:rPr>
          <w:rFonts w:ascii="Arial" w:hAnsi="Arial" w:cs="Arial"/>
          <w:sz w:val="24"/>
          <w:szCs w:val="24"/>
        </w:rPr>
        <w:t>Zmiana miejscowego planu  zagospodarowania  przestrzennego  obszaru</w:t>
      </w:r>
      <w:r w:rsidR="00822BBC" w:rsidRPr="00B47473">
        <w:rPr>
          <w:rFonts w:ascii="Arial" w:hAnsi="Arial" w:cs="Arial"/>
          <w:sz w:val="24"/>
          <w:szCs w:val="24"/>
        </w:rPr>
        <w:t xml:space="preserve"> </w:t>
      </w:r>
      <w:r w:rsidRPr="00B47473">
        <w:rPr>
          <w:rFonts w:ascii="Arial" w:hAnsi="Arial" w:cs="Arial"/>
          <w:sz w:val="24"/>
          <w:szCs w:val="24"/>
        </w:rPr>
        <w:t xml:space="preserve">położonego pomiędzy  ul.  Ofiar  Katynia  a  ulicą  Kwiatkowskiego  w  Stalowej  Woli  - Etap I </w:t>
      </w:r>
      <w:r w:rsidRPr="00B47473">
        <w:rPr>
          <w:rFonts w:ascii="Arial" w:hAnsi="Arial" w:cs="Arial"/>
          <w:sz w:val="24"/>
          <w:szCs w:val="24"/>
        </w:rPr>
        <w:lastRenderedPageBreak/>
        <w:t xml:space="preserve">została opracowana  zgodnie  z  ustawą  z  dnia  27  marca  2003  r.  o  planowaniu  </w:t>
      </w:r>
      <w:r w:rsidR="00822BBC" w:rsidRPr="00B47473">
        <w:rPr>
          <w:rFonts w:ascii="Arial" w:hAnsi="Arial" w:cs="Arial"/>
          <w:sz w:val="24"/>
          <w:szCs w:val="24"/>
        </w:rPr>
        <w:br/>
      </w:r>
      <w:r w:rsidRPr="00B47473">
        <w:rPr>
          <w:rFonts w:ascii="Arial" w:hAnsi="Arial" w:cs="Arial"/>
          <w:sz w:val="24"/>
          <w:szCs w:val="24"/>
        </w:rPr>
        <w:t xml:space="preserve">i zagospodarowaniu przestrzennym (Dz. U. z 2020 r. poz. 293 ze zm.) </w:t>
      </w:r>
      <w:r w:rsidR="00822BBC" w:rsidRPr="00B47473">
        <w:rPr>
          <w:rFonts w:ascii="Arial" w:hAnsi="Arial" w:cs="Arial"/>
          <w:sz w:val="24"/>
          <w:szCs w:val="24"/>
        </w:rPr>
        <w:br/>
      </w:r>
      <w:r w:rsidRPr="00B47473">
        <w:rPr>
          <w:rFonts w:ascii="Arial" w:hAnsi="Arial" w:cs="Arial"/>
          <w:sz w:val="24"/>
          <w:szCs w:val="24"/>
        </w:rPr>
        <w:t xml:space="preserve">oraz rozporządzeniem Ministra Infrastruktury z  dnia  26  sierpnia  2003  r.  w  sprawie  wymaganego  zakresu  projektu  miejscowego  planu zagospodarowania przestrzennego (Dz. U. z 2003 r. Nr 164, poz. 1587). Na  podstawie  art.  17  ustawy  z  dnia  27  marca  2003  r.  o  planowaniu  i  zagospodarowaniu przestrzennym, zawiadomienia o przystąpieniu do sporządzenia zmiany planu zostały rozesłane </w:t>
      </w:r>
      <w:r w:rsidR="00822BBC" w:rsidRPr="00B47473">
        <w:rPr>
          <w:rFonts w:ascii="Arial" w:hAnsi="Arial" w:cs="Arial"/>
          <w:sz w:val="24"/>
          <w:szCs w:val="24"/>
        </w:rPr>
        <w:br/>
      </w:r>
      <w:r w:rsidRPr="00B47473">
        <w:rPr>
          <w:rFonts w:ascii="Arial" w:hAnsi="Arial" w:cs="Arial"/>
          <w:sz w:val="24"/>
          <w:szCs w:val="24"/>
        </w:rPr>
        <w:t xml:space="preserve">do  instytucji  i  organów  właściwych  do  opiniowania  i  uzgadniania  planu,  ukazały                               się  w prasie miejscowej "Sztafeta", Biuletynie Informacji Publicznej oraz na tablicy ogłoszeń. Wnioski od osób prywatnych oraz prawnych nie wpłynęły, natomiast wnioski organów zostały uwzględnione w projekcie zmiany planu. W  trakcie  prac  nad  projektem  zmiany  planu  opracowano:  ocenę  istniejącego zagospodarowania terenu, prognozę  oddziaływania  na  środowisko  i  prognozę  skutków finansowych. W  trakcie  sporządzania  projektu  zmiany  planu  przeprowadzono  strategiczną  ocenę oddziaływania  na  środowisko  z  zapewnieniem  udziału  społeczeństwa,  stosownie                                </w:t>
      </w:r>
    </w:p>
    <w:p w:rsidR="00822BBC" w:rsidRPr="00B47473" w:rsidRDefault="006A11DA" w:rsidP="007A3730">
      <w:pPr>
        <w:jc w:val="both"/>
        <w:rPr>
          <w:rFonts w:ascii="Arial" w:hAnsi="Arial" w:cs="Arial"/>
          <w:sz w:val="24"/>
          <w:szCs w:val="24"/>
        </w:rPr>
      </w:pPr>
      <w:r w:rsidRPr="00B47473">
        <w:rPr>
          <w:rFonts w:ascii="Arial" w:hAnsi="Arial" w:cs="Arial"/>
          <w:sz w:val="24"/>
          <w:szCs w:val="24"/>
        </w:rPr>
        <w:t xml:space="preserve">do  wymogów ustawy z dnia 3 października 2008  r. o udostępnianiu informacji </w:t>
      </w:r>
      <w:r w:rsidR="00822BBC" w:rsidRPr="00B47473">
        <w:rPr>
          <w:rFonts w:ascii="Arial" w:hAnsi="Arial" w:cs="Arial"/>
          <w:sz w:val="24"/>
          <w:szCs w:val="24"/>
        </w:rPr>
        <w:br/>
      </w:r>
      <w:r w:rsidRPr="00B47473">
        <w:rPr>
          <w:rFonts w:ascii="Arial" w:hAnsi="Arial" w:cs="Arial"/>
          <w:sz w:val="24"/>
          <w:szCs w:val="24"/>
        </w:rPr>
        <w:t xml:space="preserve">o środowisku i  jego ochronie, udziale społeczeństwa w ochronie środowiska </w:t>
      </w:r>
      <w:r w:rsidR="00822BBC" w:rsidRPr="00B47473">
        <w:rPr>
          <w:rFonts w:ascii="Arial" w:hAnsi="Arial" w:cs="Arial"/>
          <w:sz w:val="24"/>
          <w:szCs w:val="24"/>
        </w:rPr>
        <w:br/>
      </w:r>
      <w:r w:rsidRPr="00B47473">
        <w:rPr>
          <w:rFonts w:ascii="Arial" w:hAnsi="Arial" w:cs="Arial"/>
          <w:sz w:val="24"/>
          <w:szCs w:val="24"/>
        </w:rPr>
        <w:t xml:space="preserve">oraz o ocenach oddziaływania na środowisko (Dz. U. z 2021 r. poz. 247). Zgodnie </w:t>
      </w:r>
      <w:r w:rsidR="00822BBC" w:rsidRPr="00B47473">
        <w:rPr>
          <w:rFonts w:ascii="Arial" w:hAnsi="Arial" w:cs="Arial"/>
          <w:sz w:val="24"/>
          <w:szCs w:val="24"/>
        </w:rPr>
        <w:br/>
      </w:r>
      <w:r w:rsidRPr="00B47473">
        <w:rPr>
          <w:rFonts w:ascii="Arial" w:hAnsi="Arial" w:cs="Arial"/>
          <w:sz w:val="24"/>
          <w:szCs w:val="24"/>
        </w:rPr>
        <w:t xml:space="preserve">z art. 53 ustawy  z  dnia  3  października  2008 r.  o  udostępnianiu  informacji </w:t>
      </w:r>
      <w:r w:rsidR="00822BBC" w:rsidRPr="00B47473">
        <w:rPr>
          <w:rFonts w:ascii="Arial" w:hAnsi="Arial" w:cs="Arial"/>
          <w:sz w:val="24"/>
          <w:szCs w:val="24"/>
        </w:rPr>
        <w:br/>
      </w:r>
      <w:r w:rsidRPr="00B47473">
        <w:rPr>
          <w:rFonts w:ascii="Arial" w:hAnsi="Arial" w:cs="Arial"/>
          <w:sz w:val="24"/>
          <w:szCs w:val="24"/>
        </w:rPr>
        <w:t xml:space="preserve">o środowisku i jego ochronie, udziale społeczeństwa w ochronie środowiska </w:t>
      </w:r>
      <w:r w:rsidR="00822BBC" w:rsidRPr="00B47473">
        <w:rPr>
          <w:rFonts w:ascii="Arial" w:hAnsi="Arial" w:cs="Arial"/>
          <w:sz w:val="24"/>
          <w:szCs w:val="24"/>
        </w:rPr>
        <w:br/>
      </w:r>
      <w:r w:rsidRPr="00B47473">
        <w:rPr>
          <w:rFonts w:ascii="Arial" w:hAnsi="Arial" w:cs="Arial"/>
          <w:sz w:val="24"/>
          <w:szCs w:val="24"/>
        </w:rPr>
        <w:t xml:space="preserve">oraz o ocenach oddziaływania na środowisko Regionalny Dyrektor Ochrony Środowiska w Rzeszowie oraz Państwowy  Powiatowy  Inspektor  Sanitarny  </w:t>
      </w:r>
      <w:r w:rsidR="00822BBC" w:rsidRPr="00B47473">
        <w:rPr>
          <w:rFonts w:ascii="Arial" w:hAnsi="Arial" w:cs="Arial"/>
          <w:sz w:val="24"/>
          <w:szCs w:val="24"/>
        </w:rPr>
        <w:br/>
      </w:r>
      <w:r w:rsidRPr="00B47473">
        <w:rPr>
          <w:rFonts w:ascii="Arial" w:hAnsi="Arial" w:cs="Arial"/>
          <w:sz w:val="24"/>
          <w:szCs w:val="24"/>
        </w:rPr>
        <w:t>w  Stalowej  Woli  uzgodnili  zakres  i  stopień szczegółowości informacji wymaganych w prognozie oddziaływania na środowisko.</w:t>
      </w:r>
      <w:r w:rsidR="00822BBC" w:rsidRPr="00B47473">
        <w:rPr>
          <w:rFonts w:ascii="Arial" w:hAnsi="Arial" w:cs="Arial"/>
          <w:sz w:val="24"/>
          <w:szCs w:val="24"/>
        </w:rPr>
        <w:t xml:space="preserve"> Projekt zmiany planu został przekazany </w:t>
      </w:r>
      <w:r w:rsidR="00822BBC" w:rsidRPr="00B47473">
        <w:rPr>
          <w:rFonts w:ascii="Arial" w:hAnsi="Arial" w:cs="Arial"/>
          <w:sz w:val="24"/>
          <w:szCs w:val="24"/>
        </w:rPr>
        <w:br/>
        <w:t>do zaopiniowania i uzgodnienia w procedurze postępowania przewidzianej w art. 17 ustawy o planowaniu i zagospodarowaniu przestrzennym.</w:t>
      </w:r>
    </w:p>
    <w:p w:rsidR="00822BBC" w:rsidRPr="00B47473" w:rsidRDefault="00822BBC" w:rsidP="007A3730">
      <w:pPr>
        <w:jc w:val="both"/>
        <w:rPr>
          <w:rFonts w:ascii="Arial" w:hAnsi="Arial" w:cs="Arial"/>
          <w:sz w:val="24"/>
          <w:szCs w:val="24"/>
        </w:rPr>
      </w:pPr>
      <w:r w:rsidRPr="00B47473">
        <w:rPr>
          <w:rFonts w:ascii="Arial" w:hAnsi="Arial" w:cs="Arial"/>
          <w:sz w:val="24"/>
          <w:szCs w:val="24"/>
        </w:rPr>
        <w:t>3. Sposób realizacji wymogów wynikających z art. 1 ust. 2 ustawy dnia 27 marca 2003r.</w:t>
      </w:r>
    </w:p>
    <w:p w:rsidR="00822BBC" w:rsidRPr="00B47473" w:rsidRDefault="00822BBC" w:rsidP="007A3730">
      <w:pPr>
        <w:jc w:val="both"/>
        <w:rPr>
          <w:rFonts w:ascii="Arial" w:hAnsi="Arial" w:cs="Arial"/>
          <w:sz w:val="24"/>
          <w:szCs w:val="24"/>
        </w:rPr>
      </w:pPr>
      <w:r w:rsidRPr="00B47473">
        <w:rPr>
          <w:rFonts w:ascii="Arial" w:hAnsi="Arial" w:cs="Arial"/>
          <w:sz w:val="24"/>
          <w:szCs w:val="24"/>
        </w:rPr>
        <w:t>o planowaniu i zagospodarowaniu przestrzennym:</w:t>
      </w:r>
    </w:p>
    <w:p w:rsidR="00822BBC" w:rsidRPr="00B47473" w:rsidRDefault="00822BBC" w:rsidP="007A3730">
      <w:pPr>
        <w:jc w:val="both"/>
        <w:rPr>
          <w:rFonts w:ascii="Arial" w:hAnsi="Arial" w:cs="Arial"/>
          <w:sz w:val="24"/>
          <w:szCs w:val="24"/>
        </w:rPr>
      </w:pPr>
      <w:r w:rsidRPr="00B47473">
        <w:rPr>
          <w:rFonts w:ascii="Arial" w:hAnsi="Arial" w:cs="Arial"/>
          <w:sz w:val="24"/>
          <w:szCs w:val="24"/>
        </w:rPr>
        <w:t>1) wymagania ładu przestrzennego, w tym urbanistyki i architektury (art. 1 ust.2 pkt 1):</w:t>
      </w:r>
    </w:p>
    <w:p w:rsidR="00822BBC" w:rsidRPr="00B47473" w:rsidRDefault="00822BBC" w:rsidP="007A3730">
      <w:pPr>
        <w:jc w:val="both"/>
        <w:rPr>
          <w:rFonts w:ascii="Arial" w:hAnsi="Arial" w:cs="Arial"/>
          <w:sz w:val="24"/>
          <w:szCs w:val="24"/>
        </w:rPr>
      </w:pPr>
      <w:r w:rsidRPr="00B47473">
        <w:rPr>
          <w:rFonts w:ascii="Arial" w:hAnsi="Arial" w:cs="Arial"/>
          <w:sz w:val="24"/>
          <w:szCs w:val="24"/>
        </w:rPr>
        <w:t>Wymagania powyższe zostały zrealizowane m.in. poprzez wyznaczenie w projekcie zmiany planu nieprzekraczalnych linii zabudowy od strony dróg. W celu zapewnienia</w:t>
      </w:r>
    </w:p>
    <w:p w:rsidR="00822BBC" w:rsidRPr="00B47473" w:rsidRDefault="00822BBC" w:rsidP="007A3730">
      <w:pPr>
        <w:jc w:val="both"/>
        <w:rPr>
          <w:rFonts w:ascii="Arial" w:hAnsi="Arial" w:cs="Arial"/>
          <w:sz w:val="24"/>
          <w:szCs w:val="24"/>
        </w:rPr>
      </w:pPr>
      <w:r w:rsidRPr="00B47473">
        <w:rPr>
          <w:rFonts w:ascii="Arial" w:hAnsi="Arial" w:cs="Arial"/>
          <w:sz w:val="24"/>
          <w:szCs w:val="24"/>
        </w:rPr>
        <w:t xml:space="preserve">walorów architektoniczno – przestrzennych projektowanej zabudowy oraz sposobu zagospodarowania działek budowlanych dla obszaru objętego projektowaną zmianą określono wskaźniki i parametry urbanistyczne w zakresie formy, wysokości </w:t>
      </w:r>
      <w:r w:rsidRPr="00B47473">
        <w:rPr>
          <w:rFonts w:ascii="Arial" w:hAnsi="Arial" w:cs="Arial"/>
          <w:sz w:val="24"/>
          <w:szCs w:val="24"/>
        </w:rPr>
        <w:br/>
        <w:t>i gabarytów</w:t>
      </w:r>
      <w:r w:rsidR="004A214D" w:rsidRPr="00B47473">
        <w:rPr>
          <w:rFonts w:ascii="Arial" w:hAnsi="Arial" w:cs="Arial"/>
          <w:sz w:val="24"/>
          <w:szCs w:val="24"/>
        </w:rPr>
        <w:t xml:space="preserve"> </w:t>
      </w:r>
      <w:r w:rsidRPr="00B47473">
        <w:rPr>
          <w:rFonts w:ascii="Arial" w:hAnsi="Arial" w:cs="Arial"/>
          <w:sz w:val="24"/>
          <w:szCs w:val="24"/>
        </w:rPr>
        <w:t xml:space="preserve">oraz powierzchni zabudowy, powierzchni biologicznie czynnej </w:t>
      </w:r>
      <w:r w:rsidRPr="00B47473">
        <w:rPr>
          <w:rFonts w:ascii="Arial" w:hAnsi="Arial" w:cs="Arial"/>
          <w:sz w:val="24"/>
          <w:szCs w:val="24"/>
        </w:rPr>
        <w:br/>
        <w:t xml:space="preserve">oraz ograniczenia w zagospodarowaniu. Zmiany w ustaleniach planu wynikają </w:t>
      </w:r>
      <w:r w:rsidRPr="00B47473">
        <w:rPr>
          <w:rFonts w:ascii="Arial" w:hAnsi="Arial" w:cs="Arial"/>
          <w:sz w:val="24"/>
          <w:szCs w:val="24"/>
        </w:rPr>
        <w:br/>
        <w:t>z aktualnych zamierzeń inwestycyjnych planowanych dla wskazanych nieruchomości oraz wniosków mieszkańców miasta. Uwzględniają uwarunkowania i wymagania funkcjonalne, społeczno-gospodarcze, środowiskowe, kulturowe oraz kompozycyjno-estetyczne. Wyznaczone zmiany będą stanowić kontynuację dotychczasowych założeń planistycznych wskazanych w obowiązującym planie z 2007 r. oraz tendencji rozwojowych zachodzących w tej części miasta, co przyczyni się do kształtowania zespołu zabudowy, stanowiącego harmonijną całość.</w:t>
      </w:r>
    </w:p>
    <w:p w:rsidR="00822BBC" w:rsidRPr="00B47473" w:rsidRDefault="00822BBC" w:rsidP="007A3730">
      <w:pPr>
        <w:jc w:val="both"/>
        <w:rPr>
          <w:rFonts w:ascii="Arial" w:hAnsi="Arial" w:cs="Arial"/>
          <w:sz w:val="24"/>
          <w:szCs w:val="24"/>
        </w:rPr>
      </w:pPr>
      <w:r w:rsidRPr="00B47473">
        <w:rPr>
          <w:rFonts w:ascii="Arial" w:hAnsi="Arial" w:cs="Arial"/>
          <w:sz w:val="24"/>
          <w:szCs w:val="24"/>
        </w:rPr>
        <w:t>2) walory architektoniczne i krajobrazowe (art.1 ust. 2 pkt 2):</w:t>
      </w:r>
    </w:p>
    <w:p w:rsidR="00822BBC" w:rsidRPr="00B47473" w:rsidRDefault="00822BBC" w:rsidP="007A3730">
      <w:pPr>
        <w:jc w:val="both"/>
        <w:rPr>
          <w:rFonts w:ascii="Arial" w:hAnsi="Arial" w:cs="Arial"/>
          <w:sz w:val="24"/>
          <w:szCs w:val="24"/>
        </w:rPr>
      </w:pPr>
      <w:r w:rsidRPr="00B47473">
        <w:rPr>
          <w:rFonts w:ascii="Arial" w:hAnsi="Arial" w:cs="Arial"/>
          <w:sz w:val="24"/>
          <w:szCs w:val="24"/>
        </w:rPr>
        <w:t>Obszary, których dotyczy przedmiotowa zmiana planu miejscowego obejmują tereny</w:t>
      </w:r>
    </w:p>
    <w:p w:rsidR="00822BBC" w:rsidRPr="00B47473" w:rsidRDefault="00822BBC" w:rsidP="007A3730">
      <w:pPr>
        <w:jc w:val="both"/>
        <w:rPr>
          <w:rFonts w:ascii="Arial" w:hAnsi="Arial" w:cs="Arial"/>
          <w:sz w:val="24"/>
          <w:szCs w:val="24"/>
        </w:rPr>
      </w:pPr>
      <w:r w:rsidRPr="00B47473">
        <w:rPr>
          <w:rFonts w:ascii="Arial" w:hAnsi="Arial" w:cs="Arial"/>
          <w:sz w:val="24"/>
          <w:szCs w:val="24"/>
        </w:rPr>
        <w:t xml:space="preserve">położone w centralnej części miasta Stalowa Wola, w rejonie ul Ofiar Katynia. Tereny te położone są poza strefami ochrony krajobrazu. Wskazane dla obszarów objętych V, VI-etap I, i VII zmianą planu założenia mają pozytywny wpływ na walory architektoniczne i krajobrazowe oraz stanowią jednocześnie kontynuację </w:t>
      </w:r>
      <w:r w:rsidRPr="00B47473">
        <w:rPr>
          <w:rFonts w:ascii="Arial" w:hAnsi="Arial" w:cs="Arial"/>
          <w:sz w:val="24"/>
          <w:szCs w:val="24"/>
        </w:rPr>
        <w:br/>
        <w:t xml:space="preserve">i uzupełnienie zwartej struktury przestrzennej obszarów tej części miasta. W uchwale </w:t>
      </w:r>
      <w:r w:rsidRPr="00B47473">
        <w:rPr>
          <w:rFonts w:ascii="Arial" w:hAnsi="Arial" w:cs="Arial"/>
          <w:sz w:val="24"/>
          <w:szCs w:val="24"/>
        </w:rPr>
        <w:lastRenderedPageBreak/>
        <w:t xml:space="preserve">Rady Miejskiej w Stalowej Woli Nr LXX/891/18 z dnia 2 marca 2018 r. w sprawie przystąpienia do sporządzenia V zmiany miejscowego planu zagospodarowania przestrzennego obszaru położonego pomiędzy ul. Ofiar Katynia </w:t>
      </w:r>
      <w:r w:rsidRPr="00B47473">
        <w:rPr>
          <w:rFonts w:ascii="Arial" w:hAnsi="Arial" w:cs="Arial"/>
          <w:sz w:val="24"/>
          <w:szCs w:val="24"/>
        </w:rPr>
        <w:br/>
        <w:t xml:space="preserve">a ulicą Kwiatkowskiego w Stalowej Woli - Etap I do zmiany przeznaczenia wskazano obszary zlokalizowane w sąsiedztwie terenów już zagospodarowanych. W projekcie zmiany planu, kosztem terenu placu parkingowego wyznaczono teren przeznaczony pod usługi administracji, w celu umożliwienia adaptacji części istniejącego budynku Starostwa Powiatowego na archiwum zakładowe. Pod zabudowę mieszkaniową wielorodzinną przeznaczony został obszar sąsiadujący z istniejącą zabudową o tej funkcji - w rejonie ul. Elizy Orzeszkowej. Dla przedmiotowych terenów ustalono wskaźniki i parametry urbanistyczne, takie jak forma, wysokość i gabaryty lokalizowanej zabudowy, które nie wpłyną negatywnie na walory architektoniczne </w:t>
      </w:r>
      <w:r w:rsidRPr="00B47473">
        <w:rPr>
          <w:rFonts w:ascii="Arial" w:hAnsi="Arial" w:cs="Arial"/>
          <w:sz w:val="24"/>
          <w:szCs w:val="24"/>
        </w:rPr>
        <w:br/>
        <w:t xml:space="preserve">i krajobrazowe terenu objętego zmianą planu, jak i jego otoczenia. Ponadto, </w:t>
      </w:r>
      <w:r w:rsidRPr="00B47473">
        <w:rPr>
          <w:rFonts w:ascii="Arial" w:hAnsi="Arial" w:cs="Arial"/>
          <w:sz w:val="24"/>
          <w:szCs w:val="24"/>
        </w:rPr>
        <w:br/>
        <w:t xml:space="preserve">w odpowiedzi na wnioski zgłaszane przez mieszkańców budynków zlokalizowanych przy ul. Żeromskiego, cześć obszaru w tym rejonie została przeznaczona pod tereny zieleni urządzonej i ciąg pieszo jezdny. Przeznaczenie obszarów wskazanych </w:t>
      </w:r>
      <w:r w:rsidRPr="00B47473">
        <w:rPr>
          <w:rFonts w:ascii="Arial" w:hAnsi="Arial" w:cs="Arial"/>
          <w:sz w:val="24"/>
          <w:szCs w:val="24"/>
        </w:rPr>
        <w:br/>
        <w:t>w uchwale Nr LXXX/1048/18 Rady Miejskiej w Stalowej Woli z dnia 26 września 2018 r. w sprawie przystąpienia do sporządzenia VI zmiany miejscowego planu zagospodarowania przestrzennego obszaru położonego pomiędzy ul. Ofiar Katynia</w:t>
      </w:r>
      <w:r w:rsidRPr="00B47473">
        <w:rPr>
          <w:rFonts w:ascii="Arial" w:hAnsi="Arial" w:cs="Arial"/>
          <w:sz w:val="24"/>
          <w:szCs w:val="24"/>
        </w:rPr>
        <w:br/>
        <w:t>a ulicą Kwiatkowskiego w Stalowej Woli - Etap I uległo zmianie 4 w niewielkim zakresie. Na terenach przeznaczonych obecnie wyłącznie pod usługi komercyjne dopuszczono lokalizacje zabudowy wielorodzinnej. Natomiast dla terenu zabudowy mieszkaniowej wielorodzinnej, zlokalizowanego w rejonie ulic: Ofiar Katynia, Eugeniusza Kwiatkowskiego i Metalowców wprowadzono zapisy umożliwiające rozbudowę istniejącego zespołu garaży. Zasady zagospodarowania wprowadzone dla obszaru określonego w uchwale Rady Miejskiej w Stalowej Woli Nr XIX/218/2019 z dnia 16 grudnia 2019 r. w sprawie przystąpienia do sporządzenia VII zmiany miejscowego planu zagospodarowania przestrzennego obszaru położonego pomiędzy ul. Ofiar Katynia a ulicą Kwiatkowskiego  w Stalowej Woli - Etap I przewidują zmianę wskaźników i parametrów zabudowy oraz określenie zasad zapewnienia miejsc parkingowych dla terenu, zgodnie z wnioskiem właściciela przedmiotowej nieruchomości. W granicach terenu wyznaczono także ciąg pieszo jezdny.</w:t>
      </w:r>
    </w:p>
    <w:p w:rsidR="00822BBC" w:rsidRPr="00B47473" w:rsidRDefault="00822BBC" w:rsidP="007A3730">
      <w:pPr>
        <w:jc w:val="both"/>
        <w:rPr>
          <w:rFonts w:ascii="Arial" w:hAnsi="Arial" w:cs="Arial"/>
          <w:sz w:val="24"/>
          <w:szCs w:val="24"/>
        </w:rPr>
      </w:pPr>
      <w:r w:rsidRPr="00B47473">
        <w:rPr>
          <w:rFonts w:ascii="Arial" w:hAnsi="Arial" w:cs="Arial"/>
          <w:sz w:val="24"/>
          <w:szCs w:val="24"/>
        </w:rPr>
        <w:t xml:space="preserve">3) wymagania ochrony środowiska, w tym gospodarowania wodami i ochrony gruntów rolnych i leśnych (art. 1 ust.2 pkt 3): Ustalenia zmiany planu zostały oparte </w:t>
      </w:r>
      <w:r w:rsidR="00D334E4" w:rsidRPr="00B47473">
        <w:rPr>
          <w:rFonts w:ascii="Arial" w:hAnsi="Arial" w:cs="Arial"/>
          <w:sz w:val="24"/>
          <w:szCs w:val="24"/>
        </w:rPr>
        <w:br/>
      </w:r>
      <w:r w:rsidRPr="00B47473">
        <w:rPr>
          <w:rFonts w:ascii="Arial" w:hAnsi="Arial" w:cs="Arial"/>
          <w:sz w:val="24"/>
          <w:szCs w:val="24"/>
        </w:rPr>
        <w:t>na analizach ekofizjograficznych i prognozie oddziaływania na środowisko uwzględniają wymagania ochrony środowiska i przyrody. Na obszarze zmiany planu nie występują grunty rolne i leśne wymagające</w:t>
      </w:r>
      <w:r w:rsidR="004A214D" w:rsidRPr="00B47473">
        <w:rPr>
          <w:rFonts w:ascii="Arial" w:hAnsi="Arial" w:cs="Arial"/>
          <w:sz w:val="24"/>
          <w:szCs w:val="24"/>
        </w:rPr>
        <w:t xml:space="preserve"> </w:t>
      </w:r>
      <w:r w:rsidRPr="00B47473">
        <w:rPr>
          <w:rFonts w:ascii="Arial" w:hAnsi="Arial" w:cs="Arial"/>
          <w:sz w:val="24"/>
          <w:szCs w:val="24"/>
        </w:rPr>
        <w:t>uzyskania zgody na zmianę przeznaczenia na cele nierolnicze i nieleśne na podstawie ustawy</w:t>
      </w:r>
      <w:r w:rsidR="004A214D" w:rsidRPr="00B47473">
        <w:rPr>
          <w:rFonts w:ascii="Arial" w:hAnsi="Arial" w:cs="Arial"/>
          <w:sz w:val="24"/>
          <w:szCs w:val="24"/>
        </w:rPr>
        <w:t xml:space="preserve"> </w:t>
      </w:r>
      <w:r w:rsidRPr="00B47473">
        <w:rPr>
          <w:rFonts w:ascii="Arial" w:hAnsi="Arial" w:cs="Arial"/>
          <w:sz w:val="24"/>
          <w:szCs w:val="24"/>
        </w:rPr>
        <w:t>z dnia 3 lutego 1995r. o ochronie gruntów rolnych i leśnych (Dz. U. z 2017 r. poz. 1161).</w:t>
      </w:r>
      <w:r w:rsidR="004A214D" w:rsidRPr="00B47473">
        <w:rPr>
          <w:rFonts w:ascii="Arial" w:hAnsi="Arial" w:cs="Arial"/>
          <w:sz w:val="24"/>
          <w:szCs w:val="24"/>
        </w:rPr>
        <w:t xml:space="preserve"> </w:t>
      </w:r>
      <w:r w:rsidRPr="00B47473">
        <w:rPr>
          <w:rFonts w:ascii="Arial" w:hAnsi="Arial" w:cs="Arial"/>
          <w:sz w:val="24"/>
          <w:szCs w:val="24"/>
        </w:rPr>
        <w:t>Na obszarze zmiany planu nie występują formy podlegające ochronie na postawie ustawy</w:t>
      </w:r>
      <w:r w:rsidR="004A214D" w:rsidRPr="00B47473">
        <w:rPr>
          <w:rFonts w:ascii="Arial" w:hAnsi="Arial" w:cs="Arial"/>
          <w:sz w:val="24"/>
          <w:szCs w:val="24"/>
        </w:rPr>
        <w:t xml:space="preserve"> </w:t>
      </w:r>
      <w:r w:rsidR="00D334E4" w:rsidRPr="00B47473">
        <w:rPr>
          <w:rFonts w:ascii="Arial" w:hAnsi="Arial" w:cs="Arial"/>
          <w:sz w:val="24"/>
          <w:szCs w:val="24"/>
        </w:rPr>
        <w:br/>
      </w:r>
      <w:r w:rsidRPr="00B47473">
        <w:rPr>
          <w:rFonts w:ascii="Arial" w:hAnsi="Arial" w:cs="Arial"/>
          <w:sz w:val="24"/>
          <w:szCs w:val="24"/>
        </w:rPr>
        <w:t>o ochronie przyrody.</w:t>
      </w:r>
      <w:r w:rsidR="004A214D" w:rsidRPr="00B47473">
        <w:rPr>
          <w:rFonts w:ascii="Arial" w:hAnsi="Arial" w:cs="Arial"/>
          <w:sz w:val="24"/>
          <w:szCs w:val="24"/>
        </w:rPr>
        <w:t xml:space="preserve"> </w:t>
      </w:r>
      <w:r w:rsidRPr="00B47473">
        <w:rPr>
          <w:rFonts w:ascii="Arial" w:hAnsi="Arial" w:cs="Arial"/>
          <w:sz w:val="24"/>
          <w:szCs w:val="24"/>
        </w:rPr>
        <w:t xml:space="preserve">Tereny objęte zmianą planu położone są w obrębie GZWP </w:t>
      </w:r>
      <w:r w:rsidR="00D334E4" w:rsidRPr="00B47473">
        <w:rPr>
          <w:rFonts w:ascii="Arial" w:hAnsi="Arial" w:cs="Arial"/>
          <w:sz w:val="24"/>
          <w:szCs w:val="24"/>
        </w:rPr>
        <w:br/>
      </w:r>
      <w:r w:rsidRPr="00B47473">
        <w:rPr>
          <w:rFonts w:ascii="Arial" w:hAnsi="Arial" w:cs="Arial"/>
          <w:sz w:val="24"/>
          <w:szCs w:val="24"/>
        </w:rPr>
        <w:t>Nr 425 „Dębica – Stalowa Wola</w:t>
      </w:r>
      <w:r w:rsidR="004A214D" w:rsidRPr="00B47473">
        <w:rPr>
          <w:rFonts w:ascii="Arial" w:hAnsi="Arial" w:cs="Arial"/>
          <w:sz w:val="24"/>
          <w:szCs w:val="24"/>
        </w:rPr>
        <w:t xml:space="preserve"> </w:t>
      </w:r>
      <w:r w:rsidRPr="00B47473">
        <w:rPr>
          <w:rFonts w:ascii="Arial" w:hAnsi="Arial" w:cs="Arial"/>
          <w:sz w:val="24"/>
          <w:szCs w:val="24"/>
        </w:rPr>
        <w:t>– Rzeszów”, określonego w dokumentacji hydrogeologicznej zatwierdzonej decyzją Ministra</w:t>
      </w:r>
      <w:r w:rsidR="004A214D" w:rsidRPr="00B47473">
        <w:rPr>
          <w:rFonts w:ascii="Arial" w:hAnsi="Arial" w:cs="Arial"/>
          <w:sz w:val="24"/>
          <w:szCs w:val="24"/>
        </w:rPr>
        <w:t xml:space="preserve"> </w:t>
      </w:r>
      <w:r w:rsidRPr="00B47473">
        <w:rPr>
          <w:rFonts w:ascii="Arial" w:hAnsi="Arial" w:cs="Arial"/>
          <w:sz w:val="24"/>
          <w:szCs w:val="24"/>
        </w:rPr>
        <w:t>Ochrony Środowiska Zasobów Naturalnych i Leśnictwa z dnia 18.07.1997r. znak KDH –</w:t>
      </w:r>
      <w:r w:rsidR="004A214D" w:rsidRPr="00B47473">
        <w:rPr>
          <w:rFonts w:ascii="Arial" w:hAnsi="Arial" w:cs="Arial"/>
          <w:sz w:val="24"/>
          <w:szCs w:val="24"/>
        </w:rPr>
        <w:t xml:space="preserve"> </w:t>
      </w:r>
      <w:r w:rsidRPr="00B47473">
        <w:rPr>
          <w:rFonts w:ascii="Arial" w:hAnsi="Arial" w:cs="Arial"/>
          <w:sz w:val="24"/>
          <w:szCs w:val="24"/>
        </w:rPr>
        <w:t>I/013/6037/97, objętego ograniczeniami w sposobie zagospodarowania, chroniącymi wody</w:t>
      </w:r>
      <w:r w:rsidR="004A214D" w:rsidRPr="00B47473">
        <w:rPr>
          <w:rFonts w:ascii="Arial" w:hAnsi="Arial" w:cs="Arial"/>
          <w:sz w:val="24"/>
          <w:szCs w:val="24"/>
        </w:rPr>
        <w:t xml:space="preserve"> </w:t>
      </w:r>
      <w:r w:rsidRPr="00B47473">
        <w:rPr>
          <w:rFonts w:ascii="Arial" w:hAnsi="Arial" w:cs="Arial"/>
          <w:sz w:val="24"/>
          <w:szCs w:val="24"/>
        </w:rPr>
        <w:t>podziemne przed skażeniem. Obszary objęte zmianą planu znajdują się częściowo</w:t>
      </w:r>
      <w:r w:rsidR="004A214D" w:rsidRPr="00B47473">
        <w:rPr>
          <w:rFonts w:ascii="Arial" w:hAnsi="Arial" w:cs="Arial"/>
          <w:sz w:val="24"/>
          <w:szCs w:val="24"/>
        </w:rPr>
        <w:t xml:space="preserve"> </w:t>
      </w:r>
      <w:r w:rsidRPr="00B47473">
        <w:rPr>
          <w:rFonts w:ascii="Arial" w:hAnsi="Arial" w:cs="Arial"/>
          <w:sz w:val="24"/>
          <w:szCs w:val="24"/>
        </w:rPr>
        <w:t>w granicach strefy ochrony pośredniej ujęcia wody "Krzyżowe Drogi".</w:t>
      </w:r>
      <w:r w:rsidR="004A214D" w:rsidRPr="00B47473">
        <w:rPr>
          <w:rFonts w:ascii="Arial" w:hAnsi="Arial" w:cs="Arial"/>
          <w:sz w:val="24"/>
          <w:szCs w:val="24"/>
        </w:rPr>
        <w:t xml:space="preserve"> </w:t>
      </w:r>
      <w:r w:rsidRPr="00B47473">
        <w:rPr>
          <w:rFonts w:ascii="Arial" w:hAnsi="Arial" w:cs="Arial"/>
          <w:sz w:val="24"/>
          <w:szCs w:val="24"/>
        </w:rPr>
        <w:t>Zmiana planu nie wprowadza zmian w zakresie obowiązku zapewnienia ochrony czystości</w:t>
      </w:r>
      <w:r w:rsidR="004A214D" w:rsidRPr="00B47473">
        <w:rPr>
          <w:rFonts w:ascii="Arial" w:hAnsi="Arial" w:cs="Arial"/>
          <w:sz w:val="24"/>
          <w:szCs w:val="24"/>
        </w:rPr>
        <w:t xml:space="preserve"> </w:t>
      </w:r>
      <w:r w:rsidRPr="00B47473">
        <w:rPr>
          <w:rFonts w:ascii="Arial" w:hAnsi="Arial" w:cs="Arial"/>
          <w:sz w:val="24"/>
          <w:szCs w:val="24"/>
        </w:rPr>
        <w:t xml:space="preserve">gruntu oraz wód podziemnych </w:t>
      </w:r>
      <w:r w:rsidR="00D334E4" w:rsidRPr="00B47473">
        <w:rPr>
          <w:rFonts w:ascii="Arial" w:hAnsi="Arial" w:cs="Arial"/>
          <w:sz w:val="24"/>
          <w:szCs w:val="24"/>
        </w:rPr>
        <w:br/>
      </w:r>
      <w:r w:rsidRPr="00B47473">
        <w:rPr>
          <w:rFonts w:ascii="Arial" w:hAnsi="Arial" w:cs="Arial"/>
          <w:sz w:val="24"/>
          <w:szCs w:val="24"/>
        </w:rPr>
        <w:t>i powierzchniowych.</w:t>
      </w:r>
      <w:r w:rsidR="004A214D" w:rsidRPr="00B47473">
        <w:rPr>
          <w:rFonts w:ascii="Arial" w:hAnsi="Arial" w:cs="Arial"/>
          <w:sz w:val="24"/>
          <w:szCs w:val="24"/>
        </w:rPr>
        <w:t xml:space="preserve"> </w:t>
      </w:r>
      <w:r w:rsidRPr="00B47473">
        <w:rPr>
          <w:rFonts w:ascii="Arial" w:hAnsi="Arial" w:cs="Arial"/>
          <w:sz w:val="24"/>
          <w:szCs w:val="24"/>
        </w:rPr>
        <w:t>Tereny objęte zmianą planu położone są w znacznej odległości od terenów objętych ochroną</w:t>
      </w:r>
      <w:r w:rsidR="004A214D" w:rsidRPr="00B47473">
        <w:rPr>
          <w:rFonts w:ascii="Arial" w:hAnsi="Arial" w:cs="Arial"/>
          <w:sz w:val="24"/>
          <w:szCs w:val="24"/>
        </w:rPr>
        <w:t xml:space="preserve"> </w:t>
      </w:r>
      <w:r w:rsidRPr="00B47473">
        <w:rPr>
          <w:rFonts w:ascii="Arial" w:hAnsi="Arial" w:cs="Arial"/>
          <w:sz w:val="24"/>
          <w:szCs w:val="24"/>
        </w:rPr>
        <w:t xml:space="preserve">i nie leżą w obszarze narażonym na zalewanie wodami </w:t>
      </w:r>
      <w:r w:rsidRPr="00B47473">
        <w:rPr>
          <w:rFonts w:ascii="Arial" w:hAnsi="Arial" w:cs="Arial"/>
          <w:sz w:val="24"/>
          <w:szCs w:val="24"/>
        </w:rPr>
        <w:lastRenderedPageBreak/>
        <w:t>Q1%, Q10% i Q0,2%</w:t>
      </w:r>
      <w:r w:rsidR="004A214D" w:rsidRPr="00B47473">
        <w:rPr>
          <w:rFonts w:ascii="Arial" w:hAnsi="Arial" w:cs="Arial"/>
          <w:sz w:val="24"/>
          <w:szCs w:val="24"/>
        </w:rPr>
        <w:t xml:space="preserve"> </w:t>
      </w:r>
      <w:r w:rsidRPr="00B47473">
        <w:rPr>
          <w:rFonts w:ascii="Arial" w:hAnsi="Arial" w:cs="Arial"/>
          <w:sz w:val="24"/>
          <w:szCs w:val="24"/>
        </w:rPr>
        <w:t xml:space="preserve">oraz nie powodują negatywnego oddziaływania na przedmiot </w:t>
      </w:r>
      <w:r w:rsidR="00D334E4" w:rsidRPr="00B47473">
        <w:rPr>
          <w:rFonts w:ascii="Arial" w:hAnsi="Arial" w:cs="Arial"/>
          <w:sz w:val="24"/>
          <w:szCs w:val="24"/>
        </w:rPr>
        <w:br/>
      </w:r>
      <w:r w:rsidRPr="00B47473">
        <w:rPr>
          <w:rFonts w:ascii="Arial" w:hAnsi="Arial" w:cs="Arial"/>
          <w:sz w:val="24"/>
          <w:szCs w:val="24"/>
        </w:rPr>
        <w:t>i cel ochrony obszaru Natura</w:t>
      </w:r>
      <w:r w:rsidR="004A214D" w:rsidRPr="00B47473">
        <w:rPr>
          <w:rFonts w:ascii="Arial" w:hAnsi="Arial" w:cs="Arial"/>
          <w:sz w:val="24"/>
          <w:szCs w:val="24"/>
        </w:rPr>
        <w:t xml:space="preserve"> </w:t>
      </w:r>
      <w:r w:rsidRPr="00B47473">
        <w:rPr>
          <w:rFonts w:ascii="Arial" w:hAnsi="Arial" w:cs="Arial"/>
          <w:sz w:val="24"/>
          <w:szCs w:val="24"/>
        </w:rPr>
        <w:t>2000 „Puszcza Sandomierska” oraz „Dolina Dolnego Sanu”. Nie wystąpi zagrożenie dla</w:t>
      </w:r>
      <w:r w:rsidR="004A214D" w:rsidRPr="00B47473">
        <w:rPr>
          <w:rFonts w:ascii="Arial" w:hAnsi="Arial" w:cs="Arial"/>
          <w:sz w:val="24"/>
          <w:szCs w:val="24"/>
        </w:rPr>
        <w:t xml:space="preserve"> </w:t>
      </w:r>
      <w:r w:rsidRPr="00B47473">
        <w:rPr>
          <w:rFonts w:ascii="Arial" w:hAnsi="Arial" w:cs="Arial"/>
          <w:sz w:val="24"/>
          <w:szCs w:val="24"/>
        </w:rPr>
        <w:t xml:space="preserve">integralności tych obszarów, ponieważ znajdują </w:t>
      </w:r>
      <w:r w:rsidR="00D334E4" w:rsidRPr="00B47473">
        <w:rPr>
          <w:rFonts w:ascii="Arial" w:hAnsi="Arial" w:cs="Arial"/>
          <w:sz w:val="24"/>
          <w:szCs w:val="24"/>
        </w:rPr>
        <w:br/>
      </w:r>
      <w:r w:rsidRPr="00B47473">
        <w:rPr>
          <w:rFonts w:ascii="Arial" w:hAnsi="Arial" w:cs="Arial"/>
          <w:sz w:val="24"/>
          <w:szCs w:val="24"/>
        </w:rPr>
        <w:t>si</w:t>
      </w:r>
      <w:r w:rsidR="00D334E4" w:rsidRPr="00B47473">
        <w:rPr>
          <w:rFonts w:ascii="Arial" w:hAnsi="Arial" w:cs="Arial"/>
          <w:sz w:val="24"/>
          <w:szCs w:val="24"/>
        </w:rPr>
        <w:t>ę</w:t>
      </w:r>
      <w:r w:rsidRPr="00B47473">
        <w:rPr>
          <w:rFonts w:ascii="Arial" w:hAnsi="Arial" w:cs="Arial"/>
          <w:sz w:val="24"/>
          <w:szCs w:val="24"/>
        </w:rPr>
        <w:t xml:space="preserve"> w znacznej odległości poza granicami</w:t>
      </w:r>
      <w:r w:rsidR="004A214D" w:rsidRPr="00B47473">
        <w:rPr>
          <w:rFonts w:ascii="Arial" w:hAnsi="Arial" w:cs="Arial"/>
          <w:sz w:val="24"/>
          <w:szCs w:val="24"/>
        </w:rPr>
        <w:t xml:space="preserve"> </w:t>
      </w:r>
      <w:r w:rsidRPr="00B47473">
        <w:rPr>
          <w:rFonts w:ascii="Arial" w:hAnsi="Arial" w:cs="Arial"/>
          <w:sz w:val="24"/>
          <w:szCs w:val="24"/>
        </w:rPr>
        <w:t>jego opracowania.</w:t>
      </w:r>
    </w:p>
    <w:p w:rsidR="00822BBC" w:rsidRPr="00B47473" w:rsidRDefault="00822BBC" w:rsidP="007A3730">
      <w:pPr>
        <w:jc w:val="both"/>
        <w:rPr>
          <w:rFonts w:ascii="Arial" w:hAnsi="Arial" w:cs="Arial"/>
          <w:sz w:val="24"/>
          <w:szCs w:val="24"/>
        </w:rPr>
      </w:pPr>
      <w:r w:rsidRPr="00B47473">
        <w:rPr>
          <w:rFonts w:ascii="Arial" w:hAnsi="Arial" w:cs="Arial"/>
          <w:sz w:val="24"/>
          <w:szCs w:val="24"/>
        </w:rPr>
        <w:t>4) wymagania ochrony dziedzictwa kulturowego i zabytków oraz dóbr kultury współczesnej</w:t>
      </w:r>
      <w:r w:rsidR="004A214D" w:rsidRPr="00B47473">
        <w:rPr>
          <w:rFonts w:ascii="Arial" w:hAnsi="Arial" w:cs="Arial"/>
          <w:sz w:val="24"/>
          <w:szCs w:val="24"/>
        </w:rPr>
        <w:t xml:space="preserve"> </w:t>
      </w:r>
      <w:r w:rsidRPr="00B47473">
        <w:rPr>
          <w:rFonts w:ascii="Arial" w:hAnsi="Arial" w:cs="Arial"/>
          <w:sz w:val="24"/>
          <w:szCs w:val="24"/>
        </w:rPr>
        <w:t>(art.1 ust.2 pkt4):</w:t>
      </w:r>
      <w:r w:rsidR="004A214D" w:rsidRPr="00B47473">
        <w:rPr>
          <w:rFonts w:ascii="Arial" w:hAnsi="Arial" w:cs="Arial"/>
          <w:sz w:val="24"/>
          <w:szCs w:val="24"/>
        </w:rPr>
        <w:t xml:space="preserve"> </w:t>
      </w:r>
      <w:r w:rsidRPr="00B47473">
        <w:rPr>
          <w:rFonts w:ascii="Arial" w:hAnsi="Arial" w:cs="Arial"/>
          <w:sz w:val="24"/>
          <w:szCs w:val="24"/>
        </w:rPr>
        <w:t>W granicach obszaru zmiany planu położonego pomiędzy ul. Ofiar Katynia</w:t>
      </w:r>
      <w:r w:rsidR="004A214D" w:rsidRPr="00B47473">
        <w:rPr>
          <w:rFonts w:ascii="Arial" w:hAnsi="Arial" w:cs="Arial"/>
          <w:sz w:val="24"/>
          <w:szCs w:val="24"/>
        </w:rPr>
        <w:t xml:space="preserve"> </w:t>
      </w:r>
      <w:r w:rsidRPr="00B47473">
        <w:rPr>
          <w:rFonts w:ascii="Arial" w:hAnsi="Arial" w:cs="Arial"/>
          <w:sz w:val="24"/>
          <w:szCs w:val="24"/>
        </w:rPr>
        <w:t>a ul. Metalowców występują budynki wielorodzinne wzniesione w okresie 1937-1958 r.</w:t>
      </w:r>
      <w:r w:rsidR="004A214D" w:rsidRPr="00B47473">
        <w:rPr>
          <w:rFonts w:ascii="Arial" w:hAnsi="Arial" w:cs="Arial"/>
          <w:sz w:val="24"/>
          <w:szCs w:val="24"/>
        </w:rPr>
        <w:t xml:space="preserve"> </w:t>
      </w:r>
      <w:r w:rsidRPr="00B47473">
        <w:rPr>
          <w:rFonts w:ascii="Arial" w:hAnsi="Arial" w:cs="Arial"/>
          <w:sz w:val="24"/>
          <w:szCs w:val="24"/>
        </w:rPr>
        <w:t>wpisane do gminnej ewidencji zabytków. Cały ten obszar objęty jest ochroną konserwatorską,</w:t>
      </w:r>
      <w:r w:rsidR="004A214D" w:rsidRPr="00B47473">
        <w:rPr>
          <w:rFonts w:ascii="Arial" w:hAnsi="Arial" w:cs="Arial"/>
          <w:sz w:val="24"/>
          <w:szCs w:val="24"/>
        </w:rPr>
        <w:t xml:space="preserve"> </w:t>
      </w:r>
      <w:r w:rsidRPr="00B47473">
        <w:rPr>
          <w:rFonts w:ascii="Arial" w:hAnsi="Arial" w:cs="Arial"/>
          <w:sz w:val="24"/>
          <w:szCs w:val="24"/>
        </w:rPr>
        <w:t>po przez wyznaczoną w obowiązującym planie miejscowym strefę ochrony konserwatorskiej.</w:t>
      </w:r>
      <w:r w:rsidR="004A214D" w:rsidRPr="00B47473">
        <w:rPr>
          <w:rFonts w:ascii="Arial" w:hAnsi="Arial" w:cs="Arial"/>
          <w:sz w:val="24"/>
          <w:szCs w:val="24"/>
        </w:rPr>
        <w:t xml:space="preserve"> </w:t>
      </w:r>
      <w:r w:rsidRPr="00B47473">
        <w:rPr>
          <w:rFonts w:ascii="Arial" w:hAnsi="Arial" w:cs="Arial"/>
          <w:sz w:val="24"/>
          <w:szCs w:val="24"/>
        </w:rPr>
        <w:t>W granicach obszarów objętych V, VI-etap I i VII zmianą planu nie występują stanowiska</w:t>
      </w:r>
      <w:r w:rsidR="004A214D" w:rsidRPr="00B47473">
        <w:rPr>
          <w:rFonts w:ascii="Arial" w:hAnsi="Arial" w:cs="Arial"/>
          <w:sz w:val="24"/>
          <w:szCs w:val="24"/>
        </w:rPr>
        <w:t xml:space="preserve"> </w:t>
      </w:r>
      <w:r w:rsidRPr="00B47473">
        <w:rPr>
          <w:rFonts w:ascii="Arial" w:hAnsi="Arial" w:cs="Arial"/>
          <w:sz w:val="24"/>
          <w:szCs w:val="24"/>
        </w:rPr>
        <w:t>archeologiczne oraz obiekty stanowiące dobra kultury współczesnej objęte ochroną</w:t>
      </w:r>
      <w:r w:rsidR="004A214D" w:rsidRPr="00B47473">
        <w:rPr>
          <w:rFonts w:ascii="Arial" w:hAnsi="Arial" w:cs="Arial"/>
          <w:sz w:val="24"/>
          <w:szCs w:val="24"/>
        </w:rPr>
        <w:t xml:space="preserve"> </w:t>
      </w:r>
      <w:r w:rsidRPr="00B47473">
        <w:rPr>
          <w:rFonts w:ascii="Arial" w:hAnsi="Arial" w:cs="Arial"/>
          <w:sz w:val="24"/>
          <w:szCs w:val="24"/>
        </w:rPr>
        <w:t>konserwatorską na podstawie ustawy o ochronie zabytków i opiece nad zabytkami (Dz. U.</w:t>
      </w:r>
      <w:r w:rsidR="004A214D" w:rsidRPr="00B47473">
        <w:rPr>
          <w:rFonts w:ascii="Arial" w:hAnsi="Arial" w:cs="Arial"/>
          <w:sz w:val="24"/>
          <w:szCs w:val="24"/>
        </w:rPr>
        <w:t xml:space="preserve"> </w:t>
      </w:r>
      <w:r w:rsidRPr="00B47473">
        <w:rPr>
          <w:rFonts w:ascii="Arial" w:hAnsi="Arial" w:cs="Arial"/>
          <w:sz w:val="24"/>
          <w:szCs w:val="24"/>
        </w:rPr>
        <w:t>z 2020 r. poz. 282 ze zm.).</w:t>
      </w:r>
    </w:p>
    <w:p w:rsidR="00822BBC" w:rsidRPr="00B47473" w:rsidRDefault="00822BBC" w:rsidP="007A3730">
      <w:pPr>
        <w:jc w:val="both"/>
        <w:rPr>
          <w:rFonts w:ascii="Arial" w:hAnsi="Arial" w:cs="Arial"/>
          <w:sz w:val="24"/>
          <w:szCs w:val="24"/>
        </w:rPr>
      </w:pPr>
      <w:r w:rsidRPr="00B47473">
        <w:rPr>
          <w:rFonts w:ascii="Arial" w:hAnsi="Arial" w:cs="Arial"/>
          <w:sz w:val="24"/>
          <w:szCs w:val="24"/>
        </w:rPr>
        <w:t>5) wymagania ochrony zdrowia oraz bezpieczeństwa ludzi i mienia, a także potrzeby osób</w:t>
      </w:r>
      <w:r w:rsidR="00436D15" w:rsidRPr="00B47473">
        <w:rPr>
          <w:rFonts w:ascii="Arial" w:hAnsi="Arial" w:cs="Arial"/>
          <w:sz w:val="24"/>
          <w:szCs w:val="24"/>
        </w:rPr>
        <w:t xml:space="preserve"> </w:t>
      </w:r>
      <w:r w:rsidRPr="00B47473">
        <w:rPr>
          <w:rFonts w:ascii="Arial" w:hAnsi="Arial" w:cs="Arial"/>
          <w:sz w:val="24"/>
          <w:szCs w:val="24"/>
        </w:rPr>
        <w:t>ze szczególnymi potrzebami, o których mowa w ustawie z dnia 19 lipca 2019 r.</w:t>
      </w:r>
      <w:r w:rsidR="00436D15" w:rsidRPr="00B47473">
        <w:rPr>
          <w:rFonts w:ascii="Arial" w:hAnsi="Arial" w:cs="Arial"/>
          <w:sz w:val="24"/>
          <w:szCs w:val="24"/>
        </w:rPr>
        <w:br/>
      </w:r>
      <w:r w:rsidRPr="00B47473">
        <w:rPr>
          <w:rFonts w:ascii="Arial" w:hAnsi="Arial" w:cs="Arial"/>
          <w:sz w:val="24"/>
          <w:szCs w:val="24"/>
        </w:rPr>
        <w:t>o zapewnianiu dostępności osobom ze szczególnymi potrzebami (art.1 ust.2 pkt 5)</w:t>
      </w:r>
      <w:r w:rsidR="00436D15" w:rsidRPr="00B47473">
        <w:rPr>
          <w:rFonts w:ascii="Arial" w:hAnsi="Arial" w:cs="Arial"/>
          <w:sz w:val="24"/>
          <w:szCs w:val="24"/>
        </w:rPr>
        <w:t xml:space="preserve"> </w:t>
      </w:r>
      <w:r w:rsidRPr="00B47473">
        <w:rPr>
          <w:rFonts w:ascii="Arial" w:hAnsi="Arial" w:cs="Arial"/>
          <w:sz w:val="24"/>
          <w:szCs w:val="24"/>
        </w:rPr>
        <w:t>Wprowadzone korekty i zmiany nie będą miały negatywnego wpływu na stan zdrowia</w:t>
      </w:r>
    </w:p>
    <w:p w:rsidR="00822BBC" w:rsidRPr="00B47473" w:rsidRDefault="00822BBC" w:rsidP="007A3730">
      <w:pPr>
        <w:jc w:val="both"/>
        <w:rPr>
          <w:rFonts w:ascii="Arial" w:hAnsi="Arial" w:cs="Arial"/>
          <w:sz w:val="24"/>
          <w:szCs w:val="24"/>
        </w:rPr>
      </w:pPr>
      <w:r w:rsidRPr="00B47473">
        <w:rPr>
          <w:rFonts w:ascii="Arial" w:hAnsi="Arial" w:cs="Arial"/>
          <w:sz w:val="24"/>
          <w:szCs w:val="24"/>
        </w:rPr>
        <w:t>ludności, a także nie pogorszą bezpieczeństwa ludzi i mienia oraz stanowić będą kontynuację</w:t>
      </w:r>
      <w:r w:rsidR="00436D15" w:rsidRPr="00B47473">
        <w:rPr>
          <w:rFonts w:ascii="Arial" w:hAnsi="Arial" w:cs="Arial"/>
          <w:sz w:val="24"/>
          <w:szCs w:val="24"/>
        </w:rPr>
        <w:t xml:space="preserve"> </w:t>
      </w:r>
      <w:r w:rsidRPr="00B47473">
        <w:rPr>
          <w:rFonts w:ascii="Arial" w:hAnsi="Arial" w:cs="Arial"/>
          <w:sz w:val="24"/>
          <w:szCs w:val="24"/>
        </w:rPr>
        <w:t>funkcji wskazanych na tych obszarach.</w:t>
      </w:r>
      <w:r w:rsidR="00436D15" w:rsidRPr="00B47473">
        <w:rPr>
          <w:rFonts w:ascii="Arial" w:hAnsi="Arial" w:cs="Arial"/>
          <w:sz w:val="24"/>
          <w:szCs w:val="24"/>
        </w:rPr>
        <w:t xml:space="preserve"> </w:t>
      </w:r>
      <w:r w:rsidRPr="00B47473">
        <w:rPr>
          <w:rFonts w:ascii="Arial" w:hAnsi="Arial" w:cs="Arial"/>
          <w:sz w:val="24"/>
          <w:szCs w:val="24"/>
        </w:rPr>
        <w:t>Potrzeby osób ze szczególnymi potrzebami będą zapewnione na etapie realizacji zabudowy</w:t>
      </w:r>
      <w:r w:rsidR="00436D15" w:rsidRPr="00B47473">
        <w:rPr>
          <w:rFonts w:ascii="Arial" w:hAnsi="Arial" w:cs="Arial"/>
          <w:sz w:val="24"/>
          <w:szCs w:val="24"/>
        </w:rPr>
        <w:t xml:space="preserve"> </w:t>
      </w:r>
      <w:r w:rsidRPr="00B47473">
        <w:rPr>
          <w:rFonts w:ascii="Arial" w:hAnsi="Arial" w:cs="Arial"/>
          <w:sz w:val="24"/>
          <w:szCs w:val="24"/>
        </w:rPr>
        <w:t>w trybie i na zasadach określonych w przepisach szczególnych. Projekt zmiany planu nie</w:t>
      </w:r>
      <w:r w:rsidR="00436D15" w:rsidRPr="00B47473">
        <w:rPr>
          <w:rFonts w:ascii="Arial" w:hAnsi="Arial" w:cs="Arial"/>
          <w:sz w:val="24"/>
          <w:szCs w:val="24"/>
        </w:rPr>
        <w:t xml:space="preserve"> </w:t>
      </w:r>
      <w:r w:rsidRPr="00B47473">
        <w:rPr>
          <w:rFonts w:ascii="Arial" w:hAnsi="Arial" w:cs="Arial"/>
          <w:sz w:val="24"/>
          <w:szCs w:val="24"/>
        </w:rPr>
        <w:t>wprowadza zagrożeń dla zdrowia ludzi.</w:t>
      </w:r>
    </w:p>
    <w:p w:rsidR="00436D15" w:rsidRPr="00B47473" w:rsidRDefault="00822BBC" w:rsidP="007A3730">
      <w:pPr>
        <w:jc w:val="both"/>
        <w:rPr>
          <w:rFonts w:ascii="Arial" w:hAnsi="Arial" w:cs="Arial"/>
          <w:sz w:val="24"/>
          <w:szCs w:val="24"/>
        </w:rPr>
      </w:pPr>
      <w:r w:rsidRPr="00B47473">
        <w:rPr>
          <w:rFonts w:ascii="Arial" w:hAnsi="Arial" w:cs="Arial"/>
          <w:sz w:val="24"/>
          <w:szCs w:val="24"/>
        </w:rPr>
        <w:t>6) walory ekonomiczne przestrzeni (art.1 ust.2 pkt 6):</w:t>
      </w:r>
      <w:r w:rsidR="00436D15" w:rsidRPr="00B47473">
        <w:rPr>
          <w:rFonts w:ascii="Arial" w:hAnsi="Arial" w:cs="Arial"/>
          <w:sz w:val="24"/>
          <w:szCs w:val="24"/>
        </w:rPr>
        <w:t xml:space="preserve"> </w:t>
      </w:r>
    </w:p>
    <w:p w:rsidR="00822BBC" w:rsidRPr="00B47473" w:rsidRDefault="00822BBC" w:rsidP="007A3730">
      <w:pPr>
        <w:jc w:val="both"/>
        <w:rPr>
          <w:rFonts w:ascii="Arial" w:hAnsi="Arial" w:cs="Arial"/>
          <w:sz w:val="24"/>
          <w:szCs w:val="24"/>
        </w:rPr>
      </w:pPr>
      <w:r w:rsidRPr="00B47473">
        <w:rPr>
          <w:rFonts w:ascii="Arial" w:hAnsi="Arial" w:cs="Arial"/>
          <w:sz w:val="24"/>
          <w:szCs w:val="24"/>
        </w:rPr>
        <w:t xml:space="preserve">Na etapie podejmowania uchwał intencyjnych w sprawie przystąpienia </w:t>
      </w:r>
      <w:r w:rsidR="00436D15" w:rsidRPr="00B47473">
        <w:rPr>
          <w:rFonts w:ascii="Arial" w:hAnsi="Arial" w:cs="Arial"/>
          <w:sz w:val="24"/>
          <w:szCs w:val="24"/>
        </w:rPr>
        <w:br/>
      </w:r>
      <w:r w:rsidRPr="00B47473">
        <w:rPr>
          <w:rFonts w:ascii="Arial" w:hAnsi="Arial" w:cs="Arial"/>
          <w:sz w:val="24"/>
          <w:szCs w:val="24"/>
        </w:rPr>
        <w:t>do sporządzenia</w:t>
      </w:r>
      <w:r w:rsidR="00436D15" w:rsidRPr="00B47473">
        <w:rPr>
          <w:rFonts w:ascii="Arial" w:hAnsi="Arial" w:cs="Arial"/>
          <w:sz w:val="24"/>
          <w:szCs w:val="24"/>
        </w:rPr>
        <w:t xml:space="preserve"> </w:t>
      </w:r>
      <w:r w:rsidRPr="00B47473">
        <w:rPr>
          <w:rFonts w:ascii="Arial" w:hAnsi="Arial" w:cs="Arial"/>
          <w:sz w:val="24"/>
          <w:szCs w:val="24"/>
        </w:rPr>
        <w:t>zmiany miejscowego planu zagospodarowania przestrzennego, określając obszary do zmiany</w:t>
      </w:r>
      <w:r w:rsidR="00436D15" w:rsidRPr="00B47473">
        <w:rPr>
          <w:rFonts w:ascii="Arial" w:hAnsi="Arial" w:cs="Arial"/>
          <w:sz w:val="24"/>
          <w:szCs w:val="24"/>
        </w:rPr>
        <w:t xml:space="preserve"> </w:t>
      </w:r>
      <w:r w:rsidRPr="00B47473">
        <w:rPr>
          <w:rFonts w:ascii="Arial" w:hAnsi="Arial" w:cs="Arial"/>
          <w:sz w:val="24"/>
          <w:szCs w:val="24"/>
        </w:rPr>
        <w:t>uwzględniono walory ekonomiczne i maksymalne wykorzystanie przestrzeni.</w:t>
      </w:r>
      <w:r w:rsidR="00436D15" w:rsidRPr="00B47473">
        <w:rPr>
          <w:rFonts w:ascii="Arial" w:hAnsi="Arial" w:cs="Arial"/>
          <w:sz w:val="24"/>
          <w:szCs w:val="24"/>
        </w:rPr>
        <w:t xml:space="preserve"> </w:t>
      </w:r>
      <w:r w:rsidRPr="00B47473">
        <w:rPr>
          <w:rFonts w:ascii="Arial" w:hAnsi="Arial" w:cs="Arial"/>
          <w:sz w:val="24"/>
          <w:szCs w:val="24"/>
        </w:rPr>
        <w:t>Większość obszarów objętych przedmiotową zmianą planu została już częściowo</w:t>
      </w:r>
      <w:r w:rsidR="00436D15" w:rsidRPr="00B47473">
        <w:rPr>
          <w:rFonts w:ascii="Arial" w:hAnsi="Arial" w:cs="Arial"/>
          <w:sz w:val="24"/>
          <w:szCs w:val="24"/>
        </w:rPr>
        <w:t xml:space="preserve"> </w:t>
      </w:r>
      <w:r w:rsidRPr="00B47473">
        <w:rPr>
          <w:rFonts w:ascii="Arial" w:hAnsi="Arial" w:cs="Arial"/>
          <w:sz w:val="24"/>
          <w:szCs w:val="24"/>
        </w:rPr>
        <w:t>zagospodarowana w oparciu o obowiązujący miejscowy plan zagospodarowania</w:t>
      </w:r>
      <w:r w:rsidR="00436D15" w:rsidRPr="00B47473">
        <w:rPr>
          <w:rFonts w:ascii="Arial" w:hAnsi="Arial" w:cs="Arial"/>
          <w:sz w:val="24"/>
          <w:szCs w:val="24"/>
        </w:rPr>
        <w:t xml:space="preserve"> </w:t>
      </w:r>
      <w:r w:rsidRPr="00B47473">
        <w:rPr>
          <w:rFonts w:ascii="Arial" w:hAnsi="Arial" w:cs="Arial"/>
          <w:sz w:val="24"/>
          <w:szCs w:val="24"/>
        </w:rPr>
        <w:t>przestrzennego. Zmiany w sposobie zagospodarowania terenów, dla obszarów wyznaczonych</w:t>
      </w:r>
      <w:r w:rsidR="00436D15" w:rsidRPr="00B47473">
        <w:rPr>
          <w:rFonts w:ascii="Arial" w:hAnsi="Arial" w:cs="Arial"/>
          <w:sz w:val="24"/>
          <w:szCs w:val="24"/>
        </w:rPr>
        <w:t xml:space="preserve"> </w:t>
      </w:r>
      <w:r w:rsidRPr="00B47473">
        <w:rPr>
          <w:rFonts w:ascii="Arial" w:hAnsi="Arial" w:cs="Arial"/>
          <w:sz w:val="24"/>
          <w:szCs w:val="24"/>
        </w:rPr>
        <w:t>do zmiany planu miejscowego pozwolą na ich optymalne wykorzystanie z zachowaniem</w:t>
      </w:r>
      <w:r w:rsidR="00436D15" w:rsidRPr="00B47473">
        <w:rPr>
          <w:rFonts w:ascii="Arial" w:hAnsi="Arial" w:cs="Arial"/>
          <w:sz w:val="24"/>
          <w:szCs w:val="24"/>
        </w:rPr>
        <w:t xml:space="preserve"> </w:t>
      </w:r>
      <w:r w:rsidRPr="00B47473">
        <w:rPr>
          <w:rFonts w:ascii="Arial" w:hAnsi="Arial" w:cs="Arial"/>
          <w:sz w:val="24"/>
          <w:szCs w:val="24"/>
        </w:rPr>
        <w:t xml:space="preserve">zasad i wskaźników kształtowania zabudowy </w:t>
      </w:r>
      <w:r w:rsidR="00436D15" w:rsidRPr="00B47473">
        <w:rPr>
          <w:rFonts w:ascii="Arial" w:hAnsi="Arial" w:cs="Arial"/>
          <w:sz w:val="24"/>
          <w:szCs w:val="24"/>
        </w:rPr>
        <w:br/>
      </w:r>
      <w:r w:rsidRPr="00B47473">
        <w:rPr>
          <w:rFonts w:ascii="Arial" w:hAnsi="Arial" w:cs="Arial"/>
          <w:sz w:val="24"/>
          <w:szCs w:val="24"/>
        </w:rPr>
        <w:t>i zagospodarowania terenów w nawiązaniu do</w:t>
      </w:r>
      <w:r w:rsidR="00436D15" w:rsidRPr="00B47473">
        <w:rPr>
          <w:rFonts w:ascii="Arial" w:hAnsi="Arial" w:cs="Arial"/>
          <w:sz w:val="24"/>
          <w:szCs w:val="24"/>
        </w:rPr>
        <w:t xml:space="preserve"> </w:t>
      </w:r>
      <w:r w:rsidRPr="00B47473">
        <w:rPr>
          <w:rFonts w:ascii="Arial" w:hAnsi="Arial" w:cs="Arial"/>
          <w:sz w:val="24"/>
          <w:szCs w:val="24"/>
        </w:rPr>
        <w:t>obszarów sąsiednich.</w:t>
      </w:r>
      <w:r w:rsidR="00436D15" w:rsidRPr="00B47473">
        <w:rPr>
          <w:rFonts w:ascii="Arial" w:hAnsi="Arial" w:cs="Arial"/>
          <w:sz w:val="24"/>
          <w:szCs w:val="24"/>
        </w:rPr>
        <w:t xml:space="preserve"> </w:t>
      </w:r>
      <w:r w:rsidRPr="00B47473">
        <w:rPr>
          <w:rFonts w:ascii="Arial" w:hAnsi="Arial" w:cs="Arial"/>
          <w:sz w:val="24"/>
          <w:szCs w:val="24"/>
        </w:rPr>
        <w:t>Zmiana planu służy poprawie konfiguracji nieruchomości w celu ich efektywniejszego</w:t>
      </w:r>
      <w:r w:rsidR="00436D15" w:rsidRPr="00B47473">
        <w:rPr>
          <w:rFonts w:ascii="Arial" w:hAnsi="Arial" w:cs="Arial"/>
          <w:sz w:val="24"/>
          <w:szCs w:val="24"/>
        </w:rPr>
        <w:t xml:space="preserve"> </w:t>
      </w:r>
      <w:r w:rsidRPr="00B47473">
        <w:rPr>
          <w:rFonts w:ascii="Arial" w:hAnsi="Arial" w:cs="Arial"/>
          <w:sz w:val="24"/>
          <w:szCs w:val="24"/>
        </w:rPr>
        <w:t>zagospodarowania i umożliwienia realizacje przewidywanych zamierzeń inwestycyjnych</w:t>
      </w:r>
      <w:r w:rsidR="00436D15" w:rsidRPr="00B47473">
        <w:rPr>
          <w:rFonts w:ascii="Arial" w:hAnsi="Arial" w:cs="Arial"/>
          <w:sz w:val="24"/>
          <w:szCs w:val="24"/>
        </w:rPr>
        <w:t xml:space="preserve"> </w:t>
      </w:r>
      <w:r w:rsidRPr="00B47473">
        <w:rPr>
          <w:rFonts w:ascii="Arial" w:hAnsi="Arial" w:cs="Arial"/>
          <w:sz w:val="24"/>
          <w:szCs w:val="24"/>
        </w:rPr>
        <w:t>m.in. zmianę sposobu użytkowania części istniejącego budynku Starostwa Powiatowego,</w:t>
      </w:r>
      <w:r w:rsidR="00436D15" w:rsidRPr="00B47473">
        <w:rPr>
          <w:rFonts w:ascii="Arial" w:hAnsi="Arial" w:cs="Arial"/>
          <w:sz w:val="24"/>
          <w:szCs w:val="24"/>
        </w:rPr>
        <w:t xml:space="preserve"> </w:t>
      </w:r>
      <w:r w:rsidRPr="00B47473">
        <w:rPr>
          <w:rFonts w:ascii="Arial" w:hAnsi="Arial" w:cs="Arial"/>
          <w:sz w:val="24"/>
          <w:szCs w:val="24"/>
        </w:rPr>
        <w:t>budowy budynków wielorodzinnych, czy realizację ogólnodostępnego terenu zieleni</w:t>
      </w:r>
      <w:r w:rsidR="00436D15" w:rsidRPr="00B47473">
        <w:rPr>
          <w:rFonts w:ascii="Arial" w:hAnsi="Arial" w:cs="Arial"/>
          <w:sz w:val="24"/>
          <w:szCs w:val="24"/>
        </w:rPr>
        <w:t xml:space="preserve"> </w:t>
      </w:r>
      <w:r w:rsidRPr="00B47473">
        <w:rPr>
          <w:rFonts w:ascii="Arial" w:hAnsi="Arial" w:cs="Arial"/>
          <w:sz w:val="24"/>
          <w:szCs w:val="24"/>
        </w:rPr>
        <w:t>urządzonej.</w:t>
      </w:r>
    </w:p>
    <w:p w:rsidR="00822BBC" w:rsidRPr="00B47473" w:rsidRDefault="00822BBC" w:rsidP="007A3730">
      <w:pPr>
        <w:jc w:val="both"/>
        <w:rPr>
          <w:rFonts w:ascii="Arial" w:hAnsi="Arial" w:cs="Arial"/>
          <w:sz w:val="24"/>
          <w:szCs w:val="24"/>
        </w:rPr>
      </w:pPr>
      <w:r w:rsidRPr="00B47473">
        <w:rPr>
          <w:rFonts w:ascii="Arial" w:hAnsi="Arial" w:cs="Arial"/>
          <w:sz w:val="24"/>
          <w:szCs w:val="24"/>
        </w:rPr>
        <w:t>7) prawo własności (art.1 ust.2 pkt 7):</w:t>
      </w:r>
    </w:p>
    <w:p w:rsidR="00822BBC" w:rsidRPr="00B47473" w:rsidRDefault="00822BBC" w:rsidP="007A3730">
      <w:pPr>
        <w:jc w:val="both"/>
        <w:rPr>
          <w:rFonts w:ascii="Arial" w:hAnsi="Arial" w:cs="Arial"/>
          <w:sz w:val="24"/>
          <w:szCs w:val="24"/>
        </w:rPr>
      </w:pPr>
      <w:r w:rsidRPr="00B47473">
        <w:rPr>
          <w:rFonts w:ascii="Arial" w:hAnsi="Arial" w:cs="Arial"/>
          <w:sz w:val="24"/>
          <w:szCs w:val="24"/>
        </w:rPr>
        <w:t>Obszary objęte zmianą planu stanowią własność osób prawnych, osób fizycznych, gminy</w:t>
      </w:r>
      <w:r w:rsidR="00436D15" w:rsidRPr="00B47473">
        <w:rPr>
          <w:rFonts w:ascii="Arial" w:hAnsi="Arial" w:cs="Arial"/>
          <w:sz w:val="24"/>
          <w:szCs w:val="24"/>
        </w:rPr>
        <w:t xml:space="preserve"> </w:t>
      </w:r>
      <w:r w:rsidRPr="00B47473">
        <w:rPr>
          <w:rFonts w:ascii="Arial" w:hAnsi="Arial" w:cs="Arial"/>
          <w:sz w:val="24"/>
          <w:szCs w:val="24"/>
        </w:rPr>
        <w:t>Stalowa Wola oraz powiatu stalowowolskiego.</w:t>
      </w:r>
    </w:p>
    <w:p w:rsidR="00822BBC" w:rsidRPr="00B47473" w:rsidRDefault="00822BBC" w:rsidP="007A3730">
      <w:pPr>
        <w:jc w:val="both"/>
        <w:rPr>
          <w:rFonts w:ascii="Arial" w:hAnsi="Arial" w:cs="Arial"/>
          <w:sz w:val="24"/>
          <w:szCs w:val="24"/>
        </w:rPr>
      </w:pPr>
      <w:r w:rsidRPr="00B47473">
        <w:rPr>
          <w:rFonts w:ascii="Arial" w:hAnsi="Arial" w:cs="Arial"/>
          <w:sz w:val="24"/>
          <w:szCs w:val="24"/>
        </w:rPr>
        <w:t>8) potrzeby obronności i bezpieczeństwa państwa (art.1 ust.2 pkt 8):</w:t>
      </w:r>
    </w:p>
    <w:p w:rsidR="00822BBC" w:rsidRPr="00B47473" w:rsidRDefault="00822BBC" w:rsidP="007A3730">
      <w:pPr>
        <w:jc w:val="both"/>
        <w:rPr>
          <w:rFonts w:ascii="Arial" w:hAnsi="Arial" w:cs="Arial"/>
          <w:sz w:val="24"/>
          <w:szCs w:val="24"/>
        </w:rPr>
      </w:pPr>
      <w:r w:rsidRPr="00B47473">
        <w:rPr>
          <w:rFonts w:ascii="Arial" w:hAnsi="Arial" w:cs="Arial"/>
          <w:sz w:val="24"/>
          <w:szCs w:val="24"/>
        </w:rPr>
        <w:t xml:space="preserve">Obszar zmiany planu nie obejmuje terenów związanych z obronnością </w:t>
      </w:r>
      <w:r w:rsidR="00436D15" w:rsidRPr="00B47473">
        <w:rPr>
          <w:rFonts w:ascii="Arial" w:hAnsi="Arial" w:cs="Arial"/>
          <w:sz w:val="24"/>
          <w:szCs w:val="24"/>
        </w:rPr>
        <w:br/>
      </w:r>
      <w:r w:rsidRPr="00B47473">
        <w:rPr>
          <w:rFonts w:ascii="Arial" w:hAnsi="Arial" w:cs="Arial"/>
          <w:sz w:val="24"/>
          <w:szCs w:val="24"/>
        </w:rPr>
        <w:t>i bezpieczeństwem</w:t>
      </w:r>
      <w:r w:rsidR="00436D15" w:rsidRPr="00B47473">
        <w:rPr>
          <w:rFonts w:ascii="Arial" w:hAnsi="Arial" w:cs="Arial"/>
          <w:sz w:val="24"/>
          <w:szCs w:val="24"/>
        </w:rPr>
        <w:t xml:space="preserve"> </w:t>
      </w:r>
      <w:r w:rsidRPr="00B47473">
        <w:rPr>
          <w:rFonts w:ascii="Arial" w:hAnsi="Arial" w:cs="Arial"/>
          <w:sz w:val="24"/>
          <w:szCs w:val="24"/>
        </w:rPr>
        <w:t>państwa. Dlatego też nie ma uzasadnienia do wskazywania szczególnych ustaleń w tym</w:t>
      </w:r>
      <w:r w:rsidR="00436D15" w:rsidRPr="00B47473">
        <w:rPr>
          <w:rFonts w:ascii="Arial" w:hAnsi="Arial" w:cs="Arial"/>
          <w:sz w:val="24"/>
          <w:szCs w:val="24"/>
        </w:rPr>
        <w:t xml:space="preserve"> </w:t>
      </w:r>
      <w:r w:rsidRPr="00B47473">
        <w:rPr>
          <w:rFonts w:ascii="Arial" w:hAnsi="Arial" w:cs="Arial"/>
          <w:sz w:val="24"/>
          <w:szCs w:val="24"/>
        </w:rPr>
        <w:t>zakresie. Projekt zmiany planu został uzgodniony przez Agencję Bezpieczeństwa</w:t>
      </w:r>
      <w:r w:rsidR="00436D15" w:rsidRPr="00B47473">
        <w:rPr>
          <w:rFonts w:ascii="Arial" w:hAnsi="Arial" w:cs="Arial"/>
          <w:sz w:val="24"/>
          <w:szCs w:val="24"/>
        </w:rPr>
        <w:t xml:space="preserve"> </w:t>
      </w:r>
      <w:r w:rsidRPr="00B47473">
        <w:rPr>
          <w:rFonts w:ascii="Arial" w:hAnsi="Arial" w:cs="Arial"/>
          <w:sz w:val="24"/>
          <w:szCs w:val="24"/>
        </w:rPr>
        <w:t>Wewnętrznego, Wojewódzki Sztab Wojskowy i Bieszczadzki Oddział Straży Granicznej.</w:t>
      </w:r>
    </w:p>
    <w:p w:rsidR="00822BBC" w:rsidRPr="00B47473" w:rsidRDefault="00822BBC" w:rsidP="007A3730">
      <w:pPr>
        <w:jc w:val="both"/>
        <w:rPr>
          <w:rFonts w:ascii="Arial" w:hAnsi="Arial" w:cs="Arial"/>
          <w:sz w:val="24"/>
          <w:szCs w:val="24"/>
        </w:rPr>
      </w:pPr>
      <w:r w:rsidRPr="00B47473">
        <w:rPr>
          <w:rFonts w:ascii="Arial" w:hAnsi="Arial" w:cs="Arial"/>
          <w:sz w:val="24"/>
          <w:szCs w:val="24"/>
        </w:rPr>
        <w:t>9) potrzeby interesu publicznego (art.1 ust.2 pkt 9):</w:t>
      </w:r>
    </w:p>
    <w:p w:rsidR="00822BBC" w:rsidRPr="00B47473" w:rsidRDefault="00822BBC" w:rsidP="007A3730">
      <w:pPr>
        <w:jc w:val="both"/>
        <w:rPr>
          <w:rFonts w:ascii="Arial" w:hAnsi="Arial" w:cs="Arial"/>
          <w:sz w:val="24"/>
          <w:szCs w:val="24"/>
        </w:rPr>
      </w:pPr>
      <w:r w:rsidRPr="00B47473">
        <w:rPr>
          <w:rFonts w:ascii="Arial" w:hAnsi="Arial" w:cs="Arial"/>
          <w:sz w:val="24"/>
          <w:szCs w:val="24"/>
        </w:rPr>
        <w:t>W projekcie V, VI- etap I i VII zmianie planu wyznaczono tereny zieleni urządzonej</w:t>
      </w:r>
      <w:r w:rsidR="00436D15" w:rsidRPr="00B47473">
        <w:rPr>
          <w:rFonts w:ascii="Arial" w:hAnsi="Arial" w:cs="Arial"/>
          <w:sz w:val="24"/>
          <w:szCs w:val="24"/>
        </w:rPr>
        <w:t xml:space="preserve"> </w:t>
      </w:r>
      <w:r w:rsidR="00436D15" w:rsidRPr="00B47473">
        <w:rPr>
          <w:rFonts w:ascii="Arial" w:hAnsi="Arial" w:cs="Arial"/>
          <w:sz w:val="24"/>
          <w:szCs w:val="24"/>
        </w:rPr>
        <w:br/>
      </w:r>
      <w:r w:rsidRPr="00B47473">
        <w:rPr>
          <w:rFonts w:ascii="Arial" w:hAnsi="Arial" w:cs="Arial"/>
          <w:sz w:val="24"/>
          <w:szCs w:val="24"/>
        </w:rPr>
        <w:t xml:space="preserve">z dopuszczeniem realizacji miejsc i obiektów wypoczynku oraz tereny ciągów pieszojezdnych. Tym samym założenia planu uwzględniają potrzeby interesu </w:t>
      </w:r>
      <w:r w:rsidRPr="00B47473">
        <w:rPr>
          <w:rFonts w:ascii="Arial" w:hAnsi="Arial" w:cs="Arial"/>
          <w:sz w:val="24"/>
          <w:szCs w:val="24"/>
        </w:rPr>
        <w:lastRenderedPageBreak/>
        <w:t>publicznego</w:t>
      </w:r>
      <w:r w:rsidR="00436D15" w:rsidRPr="00B47473">
        <w:rPr>
          <w:rFonts w:ascii="Arial" w:hAnsi="Arial" w:cs="Arial"/>
          <w:sz w:val="24"/>
          <w:szCs w:val="24"/>
        </w:rPr>
        <w:t xml:space="preserve"> </w:t>
      </w:r>
      <w:r w:rsidRPr="00B47473">
        <w:rPr>
          <w:rFonts w:ascii="Arial" w:hAnsi="Arial" w:cs="Arial"/>
          <w:sz w:val="24"/>
          <w:szCs w:val="24"/>
        </w:rPr>
        <w:t>oraz umożliwiają realizację zadań gminy w zakresie infrastruktury społecznej i</w:t>
      </w:r>
      <w:r w:rsidR="00436D15" w:rsidRPr="00B47473">
        <w:rPr>
          <w:rFonts w:ascii="Arial" w:hAnsi="Arial" w:cs="Arial"/>
          <w:sz w:val="24"/>
          <w:szCs w:val="24"/>
        </w:rPr>
        <w:t xml:space="preserve"> </w:t>
      </w:r>
      <w:r w:rsidRPr="00B47473">
        <w:rPr>
          <w:rFonts w:ascii="Arial" w:hAnsi="Arial" w:cs="Arial"/>
          <w:sz w:val="24"/>
          <w:szCs w:val="24"/>
        </w:rPr>
        <w:t>komunikacyjnej.</w:t>
      </w:r>
    </w:p>
    <w:p w:rsidR="00822BBC" w:rsidRPr="00B47473" w:rsidRDefault="00822BBC" w:rsidP="007A3730">
      <w:pPr>
        <w:jc w:val="both"/>
        <w:rPr>
          <w:rFonts w:ascii="Arial" w:hAnsi="Arial" w:cs="Arial"/>
          <w:sz w:val="24"/>
          <w:szCs w:val="24"/>
        </w:rPr>
      </w:pPr>
      <w:r w:rsidRPr="00B47473">
        <w:rPr>
          <w:rFonts w:ascii="Arial" w:hAnsi="Arial" w:cs="Arial"/>
          <w:sz w:val="24"/>
          <w:szCs w:val="24"/>
        </w:rPr>
        <w:t>10) potrzeby w zakresie rozwoju infrastruktury technicznej, w szczególności sieci</w:t>
      </w:r>
    </w:p>
    <w:p w:rsidR="00436D15" w:rsidRPr="00B47473" w:rsidRDefault="00822BBC" w:rsidP="007A3730">
      <w:pPr>
        <w:jc w:val="both"/>
        <w:rPr>
          <w:rFonts w:ascii="Arial" w:hAnsi="Arial" w:cs="Arial"/>
          <w:sz w:val="24"/>
          <w:szCs w:val="24"/>
        </w:rPr>
      </w:pPr>
      <w:r w:rsidRPr="00B47473">
        <w:rPr>
          <w:rFonts w:ascii="Arial" w:hAnsi="Arial" w:cs="Arial"/>
          <w:sz w:val="24"/>
          <w:szCs w:val="24"/>
        </w:rPr>
        <w:t>szerokopasmowych art.1 ust.2 pkt 10):</w:t>
      </w:r>
      <w:r w:rsidR="00436D15" w:rsidRPr="00B47473">
        <w:rPr>
          <w:rFonts w:ascii="Arial" w:hAnsi="Arial" w:cs="Arial"/>
          <w:sz w:val="24"/>
          <w:szCs w:val="24"/>
        </w:rPr>
        <w:t xml:space="preserve"> </w:t>
      </w:r>
    </w:p>
    <w:p w:rsidR="00822BBC" w:rsidRPr="00B47473" w:rsidRDefault="00822BBC" w:rsidP="007A3730">
      <w:pPr>
        <w:jc w:val="both"/>
        <w:rPr>
          <w:rFonts w:ascii="Arial" w:hAnsi="Arial" w:cs="Arial"/>
          <w:sz w:val="24"/>
          <w:szCs w:val="24"/>
        </w:rPr>
      </w:pPr>
      <w:r w:rsidRPr="00B47473">
        <w:rPr>
          <w:rFonts w:ascii="Arial" w:hAnsi="Arial" w:cs="Arial"/>
          <w:sz w:val="24"/>
          <w:szCs w:val="24"/>
        </w:rPr>
        <w:t>Potrzeby w tym zakresie uwzględniono poprzez dopuszczenie możliwości realizacji sieci</w:t>
      </w:r>
      <w:r w:rsidR="00436D15" w:rsidRPr="00B47473">
        <w:rPr>
          <w:rFonts w:ascii="Arial" w:hAnsi="Arial" w:cs="Arial"/>
          <w:sz w:val="24"/>
          <w:szCs w:val="24"/>
        </w:rPr>
        <w:t xml:space="preserve"> </w:t>
      </w:r>
      <w:r w:rsidRPr="00B47473">
        <w:rPr>
          <w:rFonts w:ascii="Arial" w:hAnsi="Arial" w:cs="Arial"/>
          <w:sz w:val="24"/>
          <w:szCs w:val="24"/>
        </w:rPr>
        <w:t>i urządzeń infrastruktury technicznej w obrębie obszarów objętych przedmiotową zmianą</w:t>
      </w:r>
      <w:r w:rsidR="00436D15" w:rsidRPr="00B47473">
        <w:rPr>
          <w:rFonts w:ascii="Arial" w:hAnsi="Arial" w:cs="Arial"/>
          <w:sz w:val="24"/>
          <w:szCs w:val="24"/>
        </w:rPr>
        <w:t xml:space="preserve"> </w:t>
      </w:r>
      <w:r w:rsidRPr="00B47473">
        <w:rPr>
          <w:rFonts w:ascii="Arial" w:hAnsi="Arial" w:cs="Arial"/>
          <w:sz w:val="24"/>
          <w:szCs w:val="24"/>
        </w:rPr>
        <w:t>planu.</w:t>
      </w:r>
    </w:p>
    <w:p w:rsidR="00822BBC" w:rsidRPr="00B47473" w:rsidRDefault="00822BBC" w:rsidP="007A3730">
      <w:pPr>
        <w:jc w:val="both"/>
        <w:rPr>
          <w:rFonts w:ascii="Arial" w:hAnsi="Arial" w:cs="Arial"/>
          <w:sz w:val="24"/>
          <w:szCs w:val="24"/>
        </w:rPr>
      </w:pPr>
      <w:r w:rsidRPr="00B47473">
        <w:rPr>
          <w:rFonts w:ascii="Arial" w:hAnsi="Arial" w:cs="Arial"/>
          <w:sz w:val="24"/>
          <w:szCs w:val="24"/>
        </w:rPr>
        <w:t>11) zapewnienie udziału społeczeństwa w pracach nad miejscowym planem zagospodarowania</w:t>
      </w:r>
      <w:r w:rsidR="00436D15" w:rsidRPr="00B47473">
        <w:rPr>
          <w:rFonts w:ascii="Arial" w:hAnsi="Arial" w:cs="Arial"/>
          <w:sz w:val="24"/>
          <w:szCs w:val="24"/>
        </w:rPr>
        <w:t xml:space="preserve"> </w:t>
      </w:r>
      <w:r w:rsidRPr="00B47473">
        <w:rPr>
          <w:rFonts w:ascii="Arial" w:hAnsi="Arial" w:cs="Arial"/>
          <w:sz w:val="24"/>
          <w:szCs w:val="24"/>
        </w:rPr>
        <w:t>przestrzennego, w tym przy użyciu środków komunikacji elektronicznej (art.1 ust.2 pkt 11):</w:t>
      </w:r>
    </w:p>
    <w:p w:rsidR="00822BBC" w:rsidRPr="00B47473" w:rsidRDefault="00822BBC" w:rsidP="007A3730">
      <w:pPr>
        <w:jc w:val="both"/>
        <w:rPr>
          <w:rFonts w:ascii="Arial" w:hAnsi="Arial" w:cs="Arial"/>
          <w:sz w:val="24"/>
          <w:szCs w:val="24"/>
        </w:rPr>
      </w:pPr>
      <w:r w:rsidRPr="00B47473">
        <w:rPr>
          <w:rFonts w:ascii="Arial" w:hAnsi="Arial" w:cs="Arial"/>
          <w:sz w:val="24"/>
          <w:szCs w:val="24"/>
        </w:rPr>
        <w:t>Udział społeczeństwa w pracach nad planem zapewniono poprzez ustalone ustawowo</w:t>
      </w:r>
    </w:p>
    <w:p w:rsidR="00822BBC" w:rsidRPr="00B47473" w:rsidRDefault="00822BBC" w:rsidP="007A3730">
      <w:pPr>
        <w:jc w:val="both"/>
        <w:rPr>
          <w:rFonts w:ascii="Arial" w:hAnsi="Arial" w:cs="Arial"/>
          <w:sz w:val="24"/>
          <w:szCs w:val="24"/>
        </w:rPr>
      </w:pPr>
      <w:r w:rsidRPr="00B47473">
        <w:rPr>
          <w:rFonts w:ascii="Arial" w:hAnsi="Arial" w:cs="Arial"/>
          <w:sz w:val="24"/>
          <w:szCs w:val="24"/>
        </w:rPr>
        <w:t>działania:</w:t>
      </w:r>
    </w:p>
    <w:p w:rsidR="00822BBC" w:rsidRPr="00B47473" w:rsidRDefault="00822BBC" w:rsidP="007A3730">
      <w:pPr>
        <w:jc w:val="both"/>
        <w:rPr>
          <w:rFonts w:ascii="Arial" w:hAnsi="Arial" w:cs="Arial"/>
          <w:sz w:val="24"/>
          <w:szCs w:val="24"/>
        </w:rPr>
      </w:pPr>
      <w:r w:rsidRPr="00B47473">
        <w:rPr>
          <w:rFonts w:ascii="Arial" w:hAnsi="Arial" w:cs="Arial"/>
          <w:sz w:val="24"/>
          <w:szCs w:val="24"/>
        </w:rPr>
        <w:t>–zawiadomienia, obwieszczenie i ogłoszenie z dnia 12 kwietnia 2018 r. o przystąpieniu</w:t>
      </w:r>
    </w:p>
    <w:p w:rsidR="00822BBC" w:rsidRPr="00B47473" w:rsidRDefault="00822BBC" w:rsidP="007A3730">
      <w:pPr>
        <w:jc w:val="both"/>
        <w:rPr>
          <w:rFonts w:ascii="Arial" w:hAnsi="Arial" w:cs="Arial"/>
          <w:sz w:val="24"/>
          <w:szCs w:val="24"/>
        </w:rPr>
      </w:pPr>
      <w:r w:rsidRPr="00B47473">
        <w:rPr>
          <w:rFonts w:ascii="Arial" w:hAnsi="Arial" w:cs="Arial"/>
          <w:sz w:val="24"/>
          <w:szCs w:val="24"/>
        </w:rPr>
        <w:t>do sporządzenia V zmiany miejscowego planu zagospodarowania przestrzennego obszaru</w:t>
      </w:r>
      <w:r w:rsidR="00436D15" w:rsidRPr="00B47473">
        <w:rPr>
          <w:rFonts w:ascii="Arial" w:hAnsi="Arial" w:cs="Arial"/>
          <w:sz w:val="24"/>
          <w:szCs w:val="24"/>
        </w:rPr>
        <w:t xml:space="preserve"> </w:t>
      </w:r>
      <w:r w:rsidRPr="00B47473">
        <w:rPr>
          <w:rFonts w:ascii="Arial" w:hAnsi="Arial" w:cs="Arial"/>
          <w:sz w:val="24"/>
          <w:szCs w:val="24"/>
        </w:rPr>
        <w:t>położonego pomiędzy ul. Ofiar Katynia a ulicą Kwiatkowskiego w Stalowej Woli - Etap I</w:t>
      </w:r>
      <w:r w:rsidR="00436D15" w:rsidRPr="00B47473">
        <w:rPr>
          <w:rFonts w:ascii="Arial" w:hAnsi="Arial" w:cs="Arial"/>
          <w:sz w:val="24"/>
          <w:szCs w:val="24"/>
        </w:rPr>
        <w:t xml:space="preserve"> </w:t>
      </w:r>
      <w:r w:rsidRPr="00B47473">
        <w:rPr>
          <w:rFonts w:ascii="Arial" w:hAnsi="Arial" w:cs="Arial"/>
          <w:sz w:val="24"/>
          <w:szCs w:val="24"/>
        </w:rPr>
        <w:t>i możliwości składania wniosków wszystkich zainteresowanych w terminie do 4 maja</w:t>
      </w:r>
      <w:r w:rsidR="00436D15" w:rsidRPr="00B47473">
        <w:rPr>
          <w:rFonts w:ascii="Arial" w:hAnsi="Arial" w:cs="Arial"/>
          <w:sz w:val="24"/>
          <w:szCs w:val="24"/>
        </w:rPr>
        <w:t xml:space="preserve"> </w:t>
      </w:r>
      <w:r w:rsidRPr="00B47473">
        <w:rPr>
          <w:rFonts w:ascii="Arial" w:hAnsi="Arial" w:cs="Arial"/>
          <w:sz w:val="24"/>
          <w:szCs w:val="24"/>
        </w:rPr>
        <w:t>2018 r.,</w:t>
      </w:r>
    </w:p>
    <w:p w:rsidR="00822BBC" w:rsidRPr="00B47473" w:rsidRDefault="00822BBC" w:rsidP="007A3730">
      <w:pPr>
        <w:jc w:val="both"/>
        <w:rPr>
          <w:rFonts w:ascii="Arial" w:hAnsi="Arial" w:cs="Arial"/>
          <w:sz w:val="24"/>
          <w:szCs w:val="24"/>
        </w:rPr>
      </w:pPr>
      <w:r w:rsidRPr="00B47473">
        <w:rPr>
          <w:rFonts w:ascii="Arial" w:hAnsi="Arial" w:cs="Arial"/>
          <w:sz w:val="24"/>
          <w:szCs w:val="24"/>
        </w:rPr>
        <w:t xml:space="preserve">–zawiadomienia, obwieszczenie i ogłoszenie z dnia 25 października 2018 r. </w:t>
      </w:r>
      <w:r w:rsidR="00436D15" w:rsidRPr="00B47473">
        <w:rPr>
          <w:rFonts w:ascii="Arial" w:hAnsi="Arial" w:cs="Arial"/>
          <w:sz w:val="24"/>
          <w:szCs w:val="24"/>
        </w:rPr>
        <w:br/>
      </w:r>
      <w:r w:rsidRPr="00B47473">
        <w:rPr>
          <w:rFonts w:ascii="Arial" w:hAnsi="Arial" w:cs="Arial"/>
          <w:sz w:val="24"/>
          <w:szCs w:val="24"/>
        </w:rPr>
        <w:t>o przystąpieniu</w:t>
      </w:r>
      <w:r w:rsidR="00436D15" w:rsidRPr="00B47473">
        <w:rPr>
          <w:rFonts w:ascii="Arial" w:hAnsi="Arial" w:cs="Arial"/>
          <w:sz w:val="24"/>
          <w:szCs w:val="24"/>
        </w:rPr>
        <w:t xml:space="preserve"> </w:t>
      </w:r>
      <w:r w:rsidRPr="00B47473">
        <w:rPr>
          <w:rFonts w:ascii="Arial" w:hAnsi="Arial" w:cs="Arial"/>
          <w:sz w:val="24"/>
          <w:szCs w:val="24"/>
        </w:rPr>
        <w:t>do sporządzenia VI zmiany miejscowego planu zagospodarowania przestrzennego obszaru</w:t>
      </w:r>
      <w:r w:rsidR="00436D15" w:rsidRPr="00B47473">
        <w:rPr>
          <w:rFonts w:ascii="Arial" w:hAnsi="Arial" w:cs="Arial"/>
          <w:sz w:val="24"/>
          <w:szCs w:val="24"/>
        </w:rPr>
        <w:t xml:space="preserve"> </w:t>
      </w:r>
      <w:r w:rsidRPr="00B47473">
        <w:rPr>
          <w:rFonts w:ascii="Arial" w:hAnsi="Arial" w:cs="Arial"/>
          <w:sz w:val="24"/>
          <w:szCs w:val="24"/>
        </w:rPr>
        <w:t>położonego pomiędzy ul. Ofiar Katynia a ulicą Kwiatkowskiego w Stalowej Woli - Etap I</w:t>
      </w:r>
      <w:r w:rsidR="00436D15" w:rsidRPr="00B47473">
        <w:rPr>
          <w:rFonts w:ascii="Arial" w:hAnsi="Arial" w:cs="Arial"/>
          <w:sz w:val="24"/>
          <w:szCs w:val="24"/>
        </w:rPr>
        <w:t xml:space="preserve"> </w:t>
      </w:r>
      <w:r w:rsidRPr="00B47473">
        <w:rPr>
          <w:rFonts w:ascii="Arial" w:hAnsi="Arial" w:cs="Arial"/>
          <w:sz w:val="24"/>
          <w:szCs w:val="24"/>
        </w:rPr>
        <w:t>i możliwości składania wniosków wszystkich zainteresowanych w terminie do 15 listopada</w:t>
      </w:r>
      <w:r w:rsidR="00436D15" w:rsidRPr="00B47473">
        <w:rPr>
          <w:rFonts w:ascii="Arial" w:hAnsi="Arial" w:cs="Arial"/>
          <w:sz w:val="24"/>
          <w:szCs w:val="24"/>
        </w:rPr>
        <w:t xml:space="preserve"> </w:t>
      </w:r>
      <w:r w:rsidRPr="00B47473">
        <w:rPr>
          <w:rFonts w:ascii="Arial" w:hAnsi="Arial" w:cs="Arial"/>
          <w:sz w:val="24"/>
          <w:szCs w:val="24"/>
        </w:rPr>
        <w:t>2018 r.,</w:t>
      </w:r>
    </w:p>
    <w:p w:rsidR="00822BBC" w:rsidRPr="00B47473" w:rsidRDefault="00822BBC" w:rsidP="007A3730">
      <w:pPr>
        <w:jc w:val="both"/>
        <w:rPr>
          <w:rFonts w:ascii="Arial" w:hAnsi="Arial" w:cs="Arial"/>
          <w:sz w:val="24"/>
          <w:szCs w:val="24"/>
        </w:rPr>
      </w:pPr>
      <w:r w:rsidRPr="00B47473">
        <w:rPr>
          <w:rFonts w:ascii="Arial" w:hAnsi="Arial" w:cs="Arial"/>
          <w:sz w:val="24"/>
          <w:szCs w:val="24"/>
        </w:rPr>
        <w:t>–zawiadomienia, obwieszczenie i ogłoszenie z dnia 16 stycznia 2020 r. o przystąpieniu</w:t>
      </w:r>
    </w:p>
    <w:p w:rsidR="00822BBC" w:rsidRPr="00B47473" w:rsidRDefault="00822BBC" w:rsidP="007A3730">
      <w:pPr>
        <w:jc w:val="both"/>
        <w:rPr>
          <w:rFonts w:ascii="Arial" w:hAnsi="Arial" w:cs="Arial"/>
          <w:sz w:val="24"/>
          <w:szCs w:val="24"/>
        </w:rPr>
      </w:pPr>
      <w:r w:rsidRPr="00B47473">
        <w:rPr>
          <w:rFonts w:ascii="Arial" w:hAnsi="Arial" w:cs="Arial"/>
          <w:sz w:val="24"/>
          <w:szCs w:val="24"/>
        </w:rPr>
        <w:t>do sporządzenia VII zmiany miejscowego planu zagospodarowania przestrzennego obszaru</w:t>
      </w:r>
      <w:r w:rsidR="00436D15" w:rsidRPr="00B47473">
        <w:rPr>
          <w:rFonts w:ascii="Arial" w:hAnsi="Arial" w:cs="Arial"/>
          <w:sz w:val="24"/>
          <w:szCs w:val="24"/>
        </w:rPr>
        <w:t xml:space="preserve"> </w:t>
      </w:r>
      <w:r w:rsidRPr="00B47473">
        <w:rPr>
          <w:rFonts w:ascii="Arial" w:hAnsi="Arial" w:cs="Arial"/>
          <w:sz w:val="24"/>
          <w:szCs w:val="24"/>
        </w:rPr>
        <w:t>położonego pomiędzy ul. Ofiar Katynia a ulicą Kwiatkowskiego w Stalowej Woli - Etap I</w:t>
      </w:r>
      <w:r w:rsidR="00436D15" w:rsidRPr="00B47473">
        <w:rPr>
          <w:rFonts w:ascii="Arial" w:hAnsi="Arial" w:cs="Arial"/>
          <w:sz w:val="24"/>
          <w:szCs w:val="24"/>
        </w:rPr>
        <w:t xml:space="preserve"> </w:t>
      </w:r>
      <w:r w:rsidRPr="00B47473">
        <w:rPr>
          <w:rFonts w:ascii="Arial" w:hAnsi="Arial" w:cs="Arial"/>
          <w:sz w:val="24"/>
          <w:szCs w:val="24"/>
        </w:rPr>
        <w:t>i możliwości składania wniosków wszystkich zainteresowanych w terminie do 7 lutego</w:t>
      </w:r>
      <w:r w:rsidR="00436D15" w:rsidRPr="00B47473">
        <w:rPr>
          <w:rFonts w:ascii="Arial" w:hAnsi="Arial" w:cs="Arial"/>
          <w:sz w:val="24"/>
          <w:szCs w:val="24"/>
        </w:rPr>
        <w:t xml:space="preserve"> </w:t>
      </w:r>
      <w:r w:rsidRPr="00B47473">
        <w:rPr>
          <w:rFonts w:ascii="Arial" w:hAnsi="Arial" w:cs="Arial"/>
          <w:sz w:val="24"/>
          <w:szCs w:val="24"/>
        </w:rPr>
        <w:t>2020 r.,</w:t>
      </w:r>
    </w:p>
    <w:p w:rsidR="00822BBC" w:rsidRPr="00B47473" w:rsidRDefault="00822BBC" w:rsidP="007A3730">
      <w:pPr>
        <w:jc w:val="both"/>
        <w:rPr>
          <w:rFonts w:ascii="Arial" w:hAnsi="Arial" w:cs="Arial"/>
          <w:sz w:val="24"/>
          <w:szCs w:val="24"/>
        </w:rPr>
      </w:pPr>
      <w:r w:rsidRPr="00B47473">
        <w:rPr>
          <w:rFonts w:ascii="Arial" w:hAnsi="Arial" w:cs="Arial"/>
          <w:sz w:val="24"/>
          <w:szCs w:val="24"/>
        </w:rPr>
        <w:t>– ogłoszenie i obwieszczenie o wyłożeniu do publicznego wglądu projektu V, VI i VII</w:t>
      </w:r>
      <w:r w:rsidR="00436D15" w:rsidRPr="00B47473">
        <w:rPr>
          <w:rFonts w:ascii="Arial" w:hAnsi="Arial" w:cs="Arial"/>
          <w:sz w:val="24"/>
          <w:szCs w:val="24"/>
        </w:rPr>
        <w:t xml:space="preserve"> </w:t>
      </w:r>
      <w:r w:rsidRPr="00B47473">
        <w:rPr>
          <w:rFonts w:ascii="Arial" w:hAnsi="Arial" w:cs="Arial"/>
          <w:sz w:val="24"/>
          <w:szCs w:val="24"/>
        </w:rPr>
        <w:t>zmiany miejscowego planu zagospodarowania przestrzennego w dniach w dniach od 9 lipca</w:t>
      </w:r>
      <w:r w:rsidR="00436D15" w:rsidRPr="00B47473">
        <w:rPr>
          <w:rFonts w:ascii="Arial" w:hAnsi="Arial" w:cs="Arial"/>
          <w:sz w:val="24"/>
          <w:szCs w:val="24"/>
        </w:rPr>
        <w:t xml:space="preserve"> </w:t>
      </w:r>
      <w:r w:rsidRPr="00B47473">
        <w:rPr>
          <w:rFonts w:ascii="Arial" w:hAnsi="Arial" w:cs="Arial"/>
          <w:sz w:val="24"/>
          <w:szCs w:val="24"/>
        </w:rPr>
        <w:t>2021 r. do 6 sierpnia 2021 r. r. z terminem składania uwag do dnia 23 sierpnia 2021 r.</w:t>
      </w:r>
      <w:r w:rsidR="00436D15" w:rsidRPr="00B47473">
        <w:rPr>
          <w:rFonts w:ascii="Arial" w:hAnsi="Arial" w:cs="Arial"/>
          <w:sz w:val="24"/>
          <w:szCs w:val="24"/>
        </w:rPr>
        <w:t xml:space="preserve"> </w:t>
      </w:r>
      <w:r w:rsidRPr="00B47473">
        <w:rPr>
          <w:rFonts w:ascii="Arial" w:hAnsi="Arial" w:cs="Arial"/>
          <w:sz w:val="24"/>
          <w:szCs w:val="24"/>
        </w:rPr>
        <w:t>O terminie dyskusji publicznej powiadomiono w miejscowej prasie "Sztafeta", na tablicy</w:t>
      </w:r>
      <w:r w:rsidR="00436D15" w:rsidRPr="00B47473">
        <w:rPr>
          <w:rFonts w:ascii="Arial" w:hAnsi="Arial" w:cs="Arial"/>
          <w:sz w:val="24"/>
          <w:szCs w:val="24"/>
        </w:rPr>
        <w:t xml:space="preserve"> </w:t>
      </w:r>
      <w:r w:rsidRPr="00B47473">
        <w:rPr>
          <w:rFonts w:ascii="Arial" w:hAnsi="Arial" w:cs="Arial"/>
          <w:sz w:val="24"/>
          <w:szCs w:val="24"/>
        </w:rPr>
        <w:t>ogłoszeń oraz w Biuletynie Informacji Publicznej w zakładkach: „obwieszczenia Prezydenta</w:t>
      </w:r>
      <w:r w:rsidR="00436D15" w:rsidRPr="00B47473">
        <w:rPr>
          <w:rFonts w:ascii="Arial" w:hAnsi="Arial" w:cs="Arial"/>
          <w:sz w:val="24"/>
          <w:szCs w:val="24"/>
        </w:rPr>
        <w:t xml:space="preserve"> </w:t>
      </w:r>
      <w:r w:rsidRPr="00B47473">
        <w:rPr>
          <w:rFonts w:ascii="Arial" w:hAnsi="Arial" w:cs="Arial"/>
          <w:sz w:val="24"/>
          <w:szCs w:val="24"/>
        </w:rPr>
        <w:t>Miasta” i „Zagospodarowanie Przestrzenne”.</w:t>
      </w:r>
      <w:r w:rsidR="00436D15" w:rsidRPr="00B47473">
        <w:rPr>
          <w:rFonts w:ascii="Arial" w:hAnsi="Arial" w:cs="Arial"/>
          <w:sz w:val="24"/>
          <w:szCs w:val="24"/>
        </w:rPr>
        <w:t xml:space="preserve"> </w:t>
      </w:r>
      <w:r w:rsidRPr="00B47473">
        <w:rPr>
          <w:rFonts w:ascii="Arial" w:hAnsi="Arial" w:cs="Arial"/>
          <w:sz w:val="24"/>
          <w:szCs w:val="24"/>
        </w:rPr>
        <w:t>Na etapie wyłożenia do publicznego wglądu oraz w wyznaczonym terminie składania uwag</w:t>
      </w:r>
      <w:r w:rsidR="00436D15" w:rsidRPr="00B47473">
        <w:rPr>
          <w:rFonts w:ascii="Arial" w:hAnsi="Arial" w:cs="Arial"/>
          <w:sz w:val="24"/>
          <w:szCs w:val="24"/>
        </w:rPr>
        <w:t xml:space="preserve"> </w:t>
      </w:r>
      <w:r w:rsidRPr="00B47473">
        <w:rPr>
          <w:rFonts w:ascii="Arial" w:hAnsi="Arial" w:cs="Arial"/>
          <w:sz w:val="24"/>
          <w:szCs w:val="24"/>
        </w:rPr>
        <w:t>wpłynęły 3 uwagi do projektu V, VI i VII zmiany miejscowego planu zagospodarowania</w:t>
      </w:r>
    </w:p>
    <w:p w:rsidR="00822BBC" w:rsidRPr="00B47473" w:rsidRDefault="00822BBC" w:rsidP="007A3730">
      <w:pPr>
        <w:jc w:val="both"/>
        <w:rPr>
          <w:rFonts w:ascii="Arial" w:hAnsi="Arial" w:cs="Arial"/>
          <w:sz w:val="24"/>
          <w:szCs w:val="24"/>
        </w:rPr>
      </w:pPr>
      <w:r w:rsidRPr="00B47473">
        <w:rPr>
          <w:rFonts w:ascii="Arial" w:hAnsi="Arial" w:cs="Arial"/>
          <w:sz w:val="24"/>
          <w:szCs w:val="24"/>
        </w:rPr>
        <w:t>przestrzennego obszaru położonego pomiędzy ul. Ofiar Katynia a ulicą Kwiatkowskiego</w:t>
      </w:r>
      <w:r w:rsidR="00436D15" w:rsidRPr="00B47473">
        <w:rPr>
          <w:rFonts w:ascii="Arial" w:hAnsi="Arial" w:cs="Arial"/>
          <w:sz w:val="24"/>
          <w:szCs w:val="24"/>
        </w:rPr>
        <w:t xml:space="preserve"> </w:t>
      </w:r>
      <w:r w:rsidRPr="00B47473">
        <w:rPr>
          <w:rFonts w:ascii="Arial" w:hAnsi="Arial" w:cs="Arial"/>
          <w:sz w:val="24"/>
          <w:szCs w:val="24"/>
        </w:rPr>
        <w:t>w Stalowej Woli - Etap I. Dwie uwagi dot. m.in. „przeznaczenie terenu – teren zielni</w:t>
      </w:r>
      <w:r w:rsidR="00436D15" w:rsidRPr="00B47473">
        <w:rPr>
          <w:rFonts w:ascii="Arial" w:hAnsi="Arial" w:cs="Arial"/>
          <w:sz w:val="24"/>
          <w:szCs w:val="24"/>
        </w:rPr>
        <w:t xml:space="preserve"> </w:t>
      </w:r>
      <w:r w:rsidRPr="00B47473">
        <w:rPr>
          <w:rFonts w:ascii="Arial" w:hAnsi="Arial" w:cs="Arial"/>
          <w:sz w:val="24"/>
          <w:szCs w:val="24"/>
        </w:rPr>
        <w:t>urządzonej, nakazu urządzenia zieleni wysokiej i niskiej, udziału powierzchni biologicznie</w:t>
      </w:r>
      <w:r w:rsidR="00436D15" w:rsidRPr="00B47473">
        <w:rPr>
          <w:rFonts w:ascii="Arial" w:hAnsi="Arial" w:cs="Arial"/>
          <w:sz w:val="24"/>
          <w:szCs w:val="24"/>
        </w:rPr>
        <w:t xml:space="preserve"> </w:t>
      </w:r>
      <w:r w:rsidRPr="00B47473">
        <w:rPr>
          <w:rFonts w:ascii="Arial" w:hAnsi="Arial" w:cs="Arial"/>
          <w:sz w:val="24"/>
          <w:szCs w:val="24"/>
        </w:rPr>
        <w:t>czynnej – minimum 70% terenu, dopuszczenia miejsc i obiektów wypoczynku (siłowni</w:t>
      </w:r>
      <w:r w:rsidR="00436D15" w:rsidRPr="00B47473">
        <w:rPr>
          <w:rFonts w:ascii="Arial" w:hAnsi="Arial" w:cs="Arial"/>
          <w:sz w:val="24"/>
          <w:szCs w:val="24"/>
        </w:rPr>
        <w:t xml:space="preserve"> </w:t>
      </w:r>
      <w:r w:rsidRPr="00B47473">
        <w:rPr>
          <w:rFonts w:ascii="Arial" w:hAnsi="Arial" w:cs="Arial"/>
          <w:sz w:val="24"/>
          <w:szCs w:val="24"/>
        </w:rPr>
        <w:t>plenerowych, ramp deskorolkowych, siedzisk, huśtawek i innych obiektów małej</w:t>
      </w:r>
      <w:r w:rsidR="00436D15" w:rsidRPr="00B47473">
        <w:rPr>
          <w:rFonts w:ascii="Arial" w:hAnsi="Arial" w:cs="Arial"/>
          <w:sz w:val="24"/>
          <w:szCs w:val="24"/>
        </w:rPr>
        <w:t xml:space="preserve"> </w:t>
      </w:r>
      <w:r w:rsidRPr="00B47473">
        <w:rPr>
          <w:rFonts w:ascii="Arial" w:hAnsi="Arial" w:cs="Arial"/>
          <w:sz w:val="24"/>
          <w:szCs w:val="24"/>
        </w:rPr>
        <w:t>architektury, dostępności komunikacyjnej terenów zostały nieuwzględnione. Natomiast</w:t>
      </w:r>
      <w:r w:rsidR="00436D15" w:rsidRPr="00B47473">
        <w:rPr>
          <w:rFonts w:ascii="Arial" w:hAnsi="Arial" w:cs="Arial"/>
          <w:sz w:val="24"/>
          <w:szCs w:val="24"/>
        </w:rPr>
        <w:t xml:space="preserve"> </w:t>
      </w:r>
      <w:r w:rsidRPr="00B47473">
        <w:rPr>
          <w:rFonts w:ascii="Arial" w:hAnsi="Arial" w:cs="Arial"/>
          <w:sz w:val="24"/>
          <w:szCs w:val="24"/>
        </w:rPr>
        <w:t>uwaga dot. zmiany przeznaczenia terenów zabudowy mieszkaniowej jednorodzinnej przy</w:t>
      </w:r>
      <w:r w:rsidR="00436D15" w:rsidRPr="00B47473">
        <w:rPr>
          <w:rFonts w:ascii="Arial" w:hAnsi="Arial" w:cs="Arial"/>
          <w:sz w:val="24"/>
          <w:szCs w:val="24"/>
        </w:rPr>
        <w:t xml:space="preserve"> </w:t>
      </w:r>
      <w:r w:rsidRPr="00B47473">
        <w:rPr>
          <w:rFonts w:ascii="Arial" w:hAnsi="Arial" w:cs="Arial"/>
          <w:sz w:val="24"/>
          <w:szCs w:val="24"/>
        </w:rPr>
        <w:t>ul. E. Orzeszkowej na tereny zabudowy mieszkaniowej wielorodzinnej została</w:t>
      </w:r>
      <w:r w:rsidR="00436D15" w:rsidRPr="00B47473">
        <w:rPr>
          <w:rFonts w:ascii="Arial" w:hAnsi="Arial" w:cs="Arial"/>
          <w:sz w:val="24"/>
          <w:szCs w:val="24"/>
        </w:rPr>
        <w:t xml:space="preserve"> </w:t>
      </w:r>
      <w:r w:rsidRPr="00B47473">
        <w:rPr>
          <w:rFonts w:ascii="Arial" w:hAnsi="Arial" w:cs="Arial"/>
          <w:sz w:val="24"/>
          <w:szCs w:val="24"/>
        </w:rPr>
        <w:t>uwzględniona.</w:t>
      </w:r>
      <w:r w:rsidR="00436D15" w:rsidRPr="00B47473">
        <w:rPr>
          <w:rFonts w:ascii="Arial" w:hAnsi="Arial" w:cs="Arial"/>
          <w:sz w:val="24"/>
          <w:szCs w:val="24"/>
        </w:rPr>
        <w:t xml:space="preserve"> </w:t>
      </w:r>
      <w:r w:rsidRPr="00B47473">
        <w:rPr>
          <w:rFonts w:ascii="Arial" w:hAnsi="Arial" w:cs="Arial"/>
          <w:sz w:val="24"/>
          <w:szCs w:val="24"/>
        </w:rPr>
        <w:t>Uwzględniona uwaga wymagająca ponowienia procedury zmiany dla obszaru przy</w:t>
      </w:r>
      <w:r w:rsidR="00436D15" w:rsidRPr="00B47473">
        <w:rPr>
          <w:rFonts w:ascii="Arial" w:hAnsi="Arial" w:cs="Arial"/>
          <w:sz w:val="24"/>
          <w:szCs w:val="24"/>
        </w:rPr>
        <w:t xml:space="preserve"> </w:t>
      </w:r>
      <w:r w:rsidRPr="00B47473">
        <w:rPr>
          <w:rFonts w:ascii="Arial" w:hAnsi="Arial" w:cs="Arial"/>
          <w:sz w:val="24"/>
          <w:szCs w:val="24"/>
        </w:rPr>
        <w:t>ul. E. Orzeszkowej przyczyniła się do konieczności wyetapowania VI zmiany planu</w:t>
      </w:r>
      <w:r w:rsidR="00436D15" w:rsidRPr="00B47473">
        <w:rPr>
          <w:rFonts w:ascii="Arial" w:hAnsi="Arial" w:cs="Arial"/>
          <w:sz w:val="24"/>
          <w:szCs w:val="24"/>
        </w:rPr>
        <w:t xml:space="preserve"> </w:t>
      </w:r>
      <w:r w:rsidRPr="00B47473">
        <w:rPr>
          <w:rFonts w:ascii="Arial" w:hAnsi="Arial" w:cs="Arial"/>
          <w:sz w:val="24"/>
          <w:szCs w:val="24"/>
        </w:rPr>
        <w:t>miejscowego, na etap I i etap II, który jest procedowany.</w:t>
      </w:r>
    </w:p>
    <w:p w:rsidR="00822BBC" w:rsidRPr="00B47473" w:rsidRDefault="00822BBC" w:rsidP="007A3730">
      <w:pPr>
        <w:jc w:val="both"/>
        <w:rPr>
          <w:rFonts w:ascii="Arial" w:hAnsi="Arial" w:cs="Arial"/>
          <w:sz w:val="24"/>
          <w:szCs w:val="24"/>
        </w:rPr>
      </w:pPr>
      <w:r w:rsidRPr="00B47473">
        <w:rPr>
          <w:rFonts w:ascii="Arial" w:hAnsi="Arial" w:cs="Arial"/>
          <w:sz w:val="24"/>
          <w:szCs w:val="24"/>
        </w:rPr>
        <w:t>12) zachowanie jawności i przejrzystości procedur planistycznych (art.1 ust.2 pkt 12):</w:t>
      </w:r>
    </w:p>
    <w:p w:rsidR="00822BBC" w:rsidRPr="00B47473" w:rsidRDefault="00822BBC" w:rsidP="007A3730">
      <w:pPr>
        <w:jc w:val="both"/>
        <w:rPr>
          <w:rFonts w:ascii="Arial" w:hAnsi="Arial" w:cs="Arial"/>
          <w:sz w:val="24"/>
          <w:szCs w:val="24"/>
        </w:rPr>
      </w:pPr>
      <w:r w:rsidRPr="00B47473">
        <w:rPr>
          <w:rFonts w:ascii="Arial" w:hAnsi="Arial" w:cs="Arial"/>
          <w:sz w:val="24"/>
          <w:szCs w:val="24"/>
        </w:rPr>
        <w:t>Ogłoszenia i obwieszczenia wyszczególnione w punkcie 11 zostały umieszczone</w:t>
      </w:r>
      <w:r w:rsidR="00436D15" w:rsidRPr="00B47473">
        <w:rPr>
          <w:rFonts w:ascii="Arial" w:hAnsi="Arial" w:cs="Arial"/>
          <w:sz w:val="24"/>
          <w:szCs w:val="24"/>
        </w:rPr>
        <w:t xml:space="preserve"> </w:t>
      </w:r>
      <w:r w:rsidR="00436D15" w:rsidRPr="00B47473">
        <w:rPr>
          <w:rFonts w:ascii="Arial" w:hAnsi="Arial" w:cs="Arial"/>
          <w:sz w:val="24"/>
          <w:szCs w:val="24"/>
        </w:rPr>
        <w:br/>
      </w:r>
      <w:r w:rsidRPr="00B47473">
        <w:rPr>
          <w:rFonts w:ascii="Arial" w:hAnsi="Arial" w:cs="Arial"/>
          <w:sz w:val="24"/>
          <w:szCs w:val="24"/>
        </w:rPr>
        <w:t xml:space="preserve">w miejscowej prasie lokalnej "Sztafeta", na tablicach ogłoszeń w budynkach Urzędu </w:t>
      </w:r>
      <w:r w:rsidRPr="00B47473">
        <w:rPr>
          <w:rFonts w:ascii="Arial" w:hAnsi="Arial" w:cs="Arial"/>
          <w:sz w:val="24"/>
          <w:szCs w:val="24"/>
        </w:rPr>
        <w:lastRenderedPageBreak/>
        <w:t>Miasta</w:t>
      </w:r>
      <w:r w:rsidR="00436D15" w:rsidRPr="00B47473">
        <w:rPr>
          <w:rFonts w:ascii="Arial" w:hAnsi="Arial" w:cs="Arial"/>
          <w:sz w:val="24"/>
          <w:szCs w:val="24"/>
        </w:rPr>
        <w:t xml:space="preserve"> </w:t>
      </w:r>
      <w:r w:rsidRPr="00B47473">
        <w:rPr>
          <w:rFonts w:ascii="Arial" w:hAnsi="Arial" w:cs="Arial"/>
          <w:sz w:val="24"/>
          <w:szCs w:val="24"/>
        </w:rPr>
        <w:t xml:space="preserve">Stalowa Wola, na stronie internetowej Urzędu Miasta w Stalowej Woli </w:t>
      </w:r>
      <w:r w:rsidR="00436D15" w:rsidRPr="00B47473">
        <w:rPr>
          <w:rFonts w:ascii="Arial" w:hAnsi="Arial" w:cs="Arial"/>
          <w:sz w:val="24"/>
          <w:szCs w:val="24"/>
        </w:rPr>
        <w:br/>
      </w:r>
      <w:r w:rsidRPr="00B47473">
        <w:rPr>
          <w:rFonts w:ascii="Arial" w:hAnsi="Arial" w:cs="Arial"/>
          <w:sz w:val="24"/>
          <w:szCs w:val="24"/>
        </w:rPr>
        <w:t>w Biuletynie</w:t>
      </w:r>
      <w:r w:rsidR="00436D15" w:rsidRPr="00B47473">
        <w:rPr>
          <w:rFonts w:ascii="Arial" w:hAnsi="Arial" w:cs="Arial"/>
          <w:sz w:val="24"/>
          <w:szCs w:val="24"/>
        </w:rPr>
        <w:t xml:space="preserve"> </w:t>
      </w:r>
      <w:r w:rsidRPr="00B47473">
        <w:rPr>
          <w:rFonts w:ascii="Arial" w:hAnsi="Arial" w:cs="Arial"/>
          <w:sz w:val="24"/>
          <w:szCs w:val="24"/>
        </w:rPr>
        <w:t xml:space="preserve">Informacji Publicznej w zakładkach: Obwieszczenia Prezydenta Miasta </w:t>
      </w:r>
      <w:r w:rsidR="00436D15" w:rsidRPr="00B47473">
        <w:rPr>
          <w:rFonts w:ascii="Arial" w:hAnsi="Arial" w:cs="Arial"/>
          <w:sz w:val="24"/>
          <w:szCs w:val="24"/>
        </w:rPr>
        <w:br/>
      </w:r>
      <w:r w:rsidRPr="00B47473">
        <w:rPr>
          <w:rFonts w:ascii="Arial" w:hAnsi="Arial" w:cs="Arial"/>
          <w:sz w:val="24"/>
          <w:szCs w:val="24"/>
        </w:rPr>
        <w:t>i Zagospodarowanie</w:t>
      </w:r>
      <w:r w:rsidR="00436D15" w:rsidRPr="00B47473">
        <w:rPr>
          <w:rFonts w:ascii="Arial" w:hAnsi="Arial" w:cs="Arial"/>
          <w:sz w:val="24"/>
          <w:szCs w:val="24"/>
        </w:rPr>
        <w:t xml:space="preserve"> </w:t>
      </w:r>
      <w:r w:rsidRPr="00B47473">
        <w:rPr>
          <w:rFonts w:ascii="Arial" w:hAnsi="Arial" w:cs="Arial"/>
          <w:sz w:val="24"/>
          <w:szCs w:val="24"/>
        </w:rPr>
        <w:t>Przestrzenne, co zapewniło zachowanie jawności i przejrzystości prowadzonej procedury</w:t>
      </w:r>
      <w:r w:rsidR="00436D15" w:rsidRPr="00B47473">
        <w:rPr>
          <w:rFonts w:ascii="Arial" w:hAnsi="Arial" w:cs="Arial"/>
          <w:sz w:val="24"/>
          <w:szCs w:val="24"/>
        </w:rPr>
        <w:t xml:space="preserve"> </w:t>
      </w:r>
      <w:r w:rsidRPr="00B47473">
        <w:rPr>
          <w:rFonts w:ascii="Arial" w:hAnsi="Arial" w:cs="Arial"/>
          <w:sz w:val="24"/>
          <w:szCs w:val="24"/>
        </w:rPr>
        <w:t>planistycznej.</w:t>
      </w:r>
    </w:p>
    <w:p w:rsidR="00822BBC" w:rsidRPr="00B47473" w:rsidRDefault="00822BBC" w:rsidP="007A3730">
      <w:pPr>
        <w:jc w:val="both"/>
        <w:rPr>
          <w:rFonts w:ascii="Arial" w:hAnsi="Arial" w:cs="Arial"/>
          <w:sz w:val="24"/>
          <w:szCs w:val="24"/>
        </w:rPr>
      </w:pPr>
      <w:r w:rsidRPr="00B47473">
        <w:rPr>
          <w:rFonts w:ascii="Arial" w:hAnsi="Arial" w:cs="Arial"/>
          <w:sz w:val="24"/>
          <w:szCs w:val="24"/>
        </w:rPr>
        <w:t>13) potrzebę zapewnienia odpowiedniej ilości i jakości wody, do celów zaopatrzenia ludności</w:t>
      </w:r>
      <w:r w:rsidR="00436D15" w:rsidRPr="00B47473">
        <w:rPr>
          <w:rFonts w:ascii="Arial" w:hAnsi="Arial" w:cs="Arial"/>
          <w:sz w:val="24"/>
          <w:szCs w:val="24"/>
        </w:rPr>
        <w:t xml:space="preserve"> </w:t>
      </w:r>
      <w:r w:rsidRPr="00B47473">
        <w:rPr>
          <w:rFonts w:ascii="Arial" w:hAnsi="Arial" w:cs="Arial"/>
          <w:sz w:val="24"/>
          <w:szCs w:val="24"/>
        </w:rPr>
        <w:t>(art.1 ust.2 pkt 13)</w:t>
      </w:r>
    </w:p>
    <w:p w:rsidR="00822BBC" w:rsidRPr="00B47473" w:rsidRDefault="00822BBC" w:rsidP="007A3730">
      <w:pPr>
        <w:jc w:val="both"/>
        <w:rPr>
          <w:rFonts w:ascii="Arial" w:hAnsi="Arial" w:cs="Arial"/>
          <w:sz w:val="24"/>
          <w:szCs w:val="24"/>
        </w:rPr>
      </w:pPr>
      <w:r w:rsidRPr="00B47473">
        <w:rPr>
          <w:rFonts w:ascii="Arial" w:hAnsi="Arial" w:cs="Arial"/>
          <w:sz w:val="24"/>
          <w:szCs w:val="24"/>
        </w:rPr>
        <w:t>Ustalenia projektu zmiany planu nie ograniczają możliwości rozwoju infrastruktury</w:t>
      </w:r>
      <w:r w:rsidR="00436D15" w:rsidRPr="00B47473">
        <w:rPr>
          <w:rFonts w:ascii="Arial" w:hAnsi="Arial" w:cs="Arial"/>
          <w:sz w:val="24"/>
          <w:szCs w:val="24"/>
        </w:rPr>
        <w:t xml:space="preserve"> </w:t>
      </w:r>
      <w:r w:rsidRPr="00B47473">
        <w:rPr>
          <w:rFonts w:ascii="Arial" w:hAnsi="Arial" w:cs="Arial"/>
          <w:sz w:val="24"/>
          <w:szCs w:val="24"/>
        </w:rPr>
        <w:t>technicznej. Istniejące sieci wodociągowe przebiegające w obrębie zmiany planu i jego</w:t>
      </w:r>
    </w:p>
    <w:p w:rsidR="00822BBC" w:rsidRPr="00B47473" w:rsidRDefault="00822BBC" w:rsidP="007A3730">
      <w:pPr>
        <w:jc w:val="both"/>
        <w:rPr>
          <w:rFonts w:ascii="Arial" w:hAnsi="Arial" w:cs="Arial"/>
          <w:sz w:val="24"/>
          <w:szCs w:val="24"/>
        </w:rPr>
      </w:pPr>
      <w:r w:rsidRPr="00B47473">
        <w:rPr>
          <w:rFonts w:ascii="Arial" w:hAnsi="Arial" w:cs="Arial"/>
          <w:sz w:val="24"/>
          <w:szCs w:val="24"/>
        </w:rPr>
        <w:t>bliskim sąsiedztwie, zapewniają zaopatrzenie w odpowiednią ilość wody oraz jej jakość</w:t>
      </w:r>
    </w:p>
    <w:p w:rsidR="00822BBC" w:rsidRPr="00B47473" w:rsidRDefault="00822BBC" w:rsidP="007A3730">
      <w:pPr>
        <w:jc w:val="both"/>
        <w:rPr>
          <w:rFonts w:ascii="Arial" w:hAnsi="Arial" w:cs="Arial"/>
          <w:sz w:val="24"/>
          <w:szCs w:val="24"/>
        </w:rPr>
      </w:pPr>
      <w:r w:rsidRPr="00B47473">
        <w:rPr>
          <w:rFonts w:ascii="Arial" w:hAnsi="Arial" w:cs="Arial"/>
          <w:sz w:val="24"/>
          <w:szCs w:val="24"/>
        </w:rPr>
        <w:t>zarówno do celów produkcyjnych jak i sanitarno – bytowych.</w:t>
      </w:r>
    </w:p>
    <w:p w:rsidR="00436D15" w:rsidRPr="00B47473" w:rsidRDefault="00436D15" w:rsidP="007A3730">
      <w:pPr>
        <w:jc w:val="both"/>
        <w:rPr>
          <w:rFonts w:ascii="Arial" w:hAnsi="Arial" w:cs="Arial"/>
          <w:sz w:val="24"/>
          <w:szCs w:val="24"/>
        </w:rPr>
      </w:pPr>
    </w:p>
    <w:p w:rsidR="00822BBC" w:rsidRPr="00B47473" w:rsidRDefault="00822BBC" w:rsidP="007A3730">
      <w:pPr>
        <w:jc w:val="both"/>
        <w:rPr>
          <w:rFonts w:ascii="Arial" w:hAnsi="Arial" w:cs="Arial"/>
          <w:sz w:val="24"/>
          <w:szCs w:val="24"/>
        </w:rPr>
      </w:pPr>
      <w:r w:rsidRPr="00B47473">
        <w:rPr>
          <w:rFonts w:ascii="Arial" w:hAnsi="Arial" w:cs="Arial"/>
          <w:sz w:val="24"/>
          <w:szCs w:val="24"/>
        </w:rPr>
        <w:t>4. Sposób realizacji wymogów wynikających z art. 1 ust. 3 ustawy: ustalając</w:t>
      </w:r>
      <w:r w:rsidR="00436D15" w:rsidRPr="00B47473">
        <w:rPr>
          <w:rFonts w:ascii="Arial" w:hAnsi="Arial" w:cs="Arial"/>
          <w:sz w:val="24"/>
          <w:szCs w:val="24"/>
        </w:rPr>
        <w:t xml:space="preserve"> </w:t>
      </w:r>
      <w:r w:rsidRPr="00B47473">
        <w:rPr>
          <w:rFonts w:ascii="Arial" w:hAnsi="Arial" w:cs="Arial"/>
          <w:sz w:val="24"/>
          <w:szCs w:val="24"/>
        </w:rPr>
        <w:t>przeznaczenie terenu lub określając potencjalny sposób zagospodarowania</w:t>
      </w:r>
      <w:r w:rsidR="00436D15" w:rsidRPr="00B47473">
        <w:rPr>
          <w:rFonts w:ascii="Arial" w:hAnsi="Arial" w:cs="Arial"/>
          <w:sz w:val="24"/>
          <w:szCs w:val="24"/>
        </w:rPr>
        <w:t xml:space="preserve"> </w:t>
      </w:r>
      <w:r w:rsidR="00436D15" w:rsidRPr="00B47473">
        <w:rPr>
          <w:rFonts w:ascii="Arial" w:hAnsi="Arial" w:cs="Arial"/>
          <w:sz w:val="24"/>
          <w:szCs w:val="24"/>
        </w:rPr>
        <w:br/>
      </w:r>
      <w:r w:rsidRPr="00B47473">
        <w:rPr>
          <w:rFonts w:ascii="Arial" w:hAnsi="Arial" w:cs="Arial"/>
          <w:sz w:val="24"/>
          <w:szCs w:val="24"/>
        </w:rPr>
        <w:t>i korzystania z terenu, organ waży interes publiczny i interesy prywatne, w tym</w:t>
      </w:r>
      <w:r w:rsidR="00436D15" w:rsidRPr="00B47473">
        <w:rPr>
          <w:rFonts w:ascii="Arial" w:hAnsi="Arial" w:cs="Arial"/>
          <w:sz w:val="24"/>
          <w:szCs w:val="24"/>
        </w:rPr>
        <w:t xml:space="preserve"> </w:t>
      </w:r>
      <w:r w:rsidRPr="00B47473">
        <w:rPr>
          <w:rFonts w:ascii="Arial" w:hAnsi="Arial" w:cs="Arial"/>
          <w:sz w:val="24"/>
          <w:szCs w:val="24"/>
        </w:rPr>
        <w:t>zgłaszane w postaci wniosków i uwag, zmierzające do ochrony istniejącego stanu</w:t>
      </w:r>
      <w:r w:rsidR="00436D15" w:rsidRPr="00B47473">
        <w:rPr>
          <w:rFonts w:ascii="Arial" w:hAnsi="Arial" w:cs="Arial"/>
          <w:sz w:val="24"/>
          <w:szCs w:val="24"/>
        </w:rPr>
        <w:t xml:space="preserve"> </w:t>
      </w:r>
      <w:r w:rsidRPr="00B47473">
        <w:rPr>
          <w:rFonts w:ascii="Arial" w:hAnsi="Arial" w:cs="Arial"/>
          <w:sz w:val="24"/>
          <w:szCs w:val="24"/>
        </w:rPr>
        <w:t>zagospodarowania terenu, jak i zmian w zakresie jego zagospodarowania, a także</w:t>
      </w:r>
      <w:r w:rsidR="00436D15" w:rsidRPr="00B47473">
        <w:rPr>
          <w:rFonts w:ascii="Arial" w:hAnsi="Arial" w:cs="Arial"/>
          <w:sz w:val="24"/>
          <w:szCs w:val="24"/>
        </w:rPr>
        <w:t xml:space="preserve"> </w:t>
      </w:r>
      <w:r w:rsidRPr="00B47473">
        <w:rPr>
          <w:rFonts w:ascii="Arial" w:hAnsi="Arial" w:cs="Arial"/>
          <w:sz w:val="24"/>
          <w:szCs w:val="24"/>
        </w:rPr>
        <w:t>analizy ekonomiczne, środowiskowe i społeczne:</w:t>
      </w:r>
      <w:r w:rsidR="00436D15" w:rsidRPr="00B47473">
        <w:rPr>
          <w:rFonts w:ascii="Arial" w:hAnsi="Arial" w:cs="Arial"/>
          <w:sz w:val="24"/>
          <w:szCs w:val="24"/>
        </w:rPr>
        <w:t xml:space="preserve"> </w:t>
      </w:r>
      <w:r w:rsidRPr="00B47473">
        <w:rPr>
          <w:rFonts w:ascii="Arial" w:hAnsi="Arial" w:cs="Arial"/>
          <w:sz w:val="24"/>
          <w:szCs w:val="24"/>
        </w:rPr>
        <w:t>W trakcie opracowywania projektu zmiany planu zostały uwzględnione interesy</w:t>
      </w:r>
      <w:r w:rsidR="00436D15" w:rsidRPr="00B47473">
        <w:rPr>
          <w:rFonts w:ascii="Arial" w:hAnsi="Arial" w:cs="Arial"/>
          <w:sz w:val="24"/>
          <w:szCs w:val="24"/>
        </w:rPr>
        <w:t xml:space="preserve"> </w:t>
      </w:r>
      <w:r w:rsidRPr="00B47473">
        <w:rPr>
          <w:rFonts w:ascii="Arial" w:hAnsi="Arial" w:cs="Arial"/>
          <w:sz w:val="24"/>
          <w:szCs w:val="24"/>
        </w:rPr>
        <w:t>publiczne</w:t>
      </w:r>
      <w:r w:rsidR="00436D15" w:rsidRPr="00B47473">
        <w:rPr>
          <w:rFonts w:ascii="Arial" w:hAnsi="Arial" w:cs="Arial"/>
          <w:sz w:val="24"/>
          <w:szCs w:val="24"/>
        </w:rPr>
        <w:t xml:space="preserve"> </w:t>
      </w:r>
      <w:r w:rsidRPr="00B47473">
        <w:rPr>
          <w:rFonts w:ascii="Arial" w:hAnsi="Arial" w:cs="Arial"/>
          <w:sz w:val="24"/>
          <w:szCs w:val="24"/>
        </w:rPr>
        <w:t xml:space="preserve">i prywatne, o których mowa </w:t>
      </w:r>
      <w:r w:rsidR="00436D15" w:rsidRPr="00B47473">
        <w:rPr>
          <w:rFonts w:ascii="Arial" w:hAnsi="Arial" w:cs="Arial"/>
          <w:sz w:val="24"/>
          <w:szCs w:val="24"/>
        </w:rPr>
        <w:br/>
      </w:r>
      <w:r w:rsidRPr="00B47473">
        <w:rPr>
          <w:rFonts w:ascii="Arial" w:hAnsi="Arial" w:cs="Arial"/>
          <w:sz w:val="24"/>
          <w:szCs w:val="24"/>
        </w:rPr>
        <w:t>w art. 1 ust. 3. Zmiana planu odpowiada na składane wnioski</w:t>
      </w:r>
      <w:r w:rsidR="00436D15" w:rsidRPr="00B47473">
        <w:rPr>
          <w:rFonts w:ascii="Arial" w:hAnsi="Arial" w:cs="Arial"/>
          <w:sz w:val="24"/>
          <w:szCs w:val="24"/>
        </w:rPr>
        <w:t xml:space="preserve"> </w:t>
      </w:r>
      <w:r w:rsidRPr="00B47473">
        <w:rPr>
          <w:rFonts w:ascii="Arial" w:hAnsi="Arial" w:cs="Arial"/>
          <w:sz w:val="24"/>
          <w:szCs w:val="24"/>
        </w:rPr>
        <w:t>dotyczące przeznaczenia nieruchomości.</w:t>
      </w:r>
      <w:r w:rsidR="00436D15" w:rsidRPr="00B47473">
        <w:rPr>
          <w:rFonts w:ascii="Arial" w:hAnsi="Arial" w:cs="Arial"/>
          <w:sz w:val="24"/>
          <w:szCs w:val="24"/>
        </w:rPr>
        <w:t xml:space="preserve"> </w:t>
      </w:r>
      <w:r w:rsidRPr="00B47473">
        <w:rPr>
          <w:rFonts w:ascii="Arial" w:hAnsi="Arial" w:cs="Arial"/>
          <w:sz w:val="24"/>
          <w:szCs w:val="24"/>
        </w:rPr>
        <w:t>Na etapie wyłożenia do publicznego wglądu i w wyznaczonym terminie składania uwag</w:t>
      </w:r>
      <w:r w:rsidR="00436D15" w:rsidRPr="00B47473">
        <w:rPr>
          <w:rFonts w:ascii="Arial" w:hAnsi="Arial" w:cs="Arial"/>
          <w:sz w:val="24"/>
          <w:szCs w:val="24"/>
        </w:rPr>
        <w:t xml:space="preserve"> </w:t>
      </w:r>
      <w:r w:rsidRPr="00B47473">
        <w:rPr>
          <w:rFonts w:ascii="Arial" w:hAnsi="Arial" w:cs="Arial"/>
          <w:sz w:val="24"/>
          <w:szCs w:val="24"/>
        </w:rPr>
        <w:t>zostały wniesione 3 uwagi do projektu V, VI i VII zmiany miejscowego planu</w:t>
      </w:r>
      <w:r w:rsidR="00436D15" w:rsidRPr="00B47473">
        <w:rPr>
          <w:rFonts w:ascii="Arial" w:hAnsi="Arial" w:cs="Arial"/>
          <w:sz w:val="24"/>
          <w:szCs w:val="24"/>
        </w:rPr>
        <w:t xml:space="preserve"> </w:t>
      </w:r>
      <w:r w:rsidRPr="00B47473">
        <w:rPr>
          <w:rFonts w:ascii="Arial" w:hAnsi="Arial" w:cs="Arial"/>
          <w:sz w:val="24"/>
          <w:szCs w:val="24"/>
        </w:rPr>
        <w:t>zagospodarowania przestrzennego obszaru położonego pomiędzy ul. Ofiar</w:t>
      </w:r>
      <w:r w:rsidR="00436D15" w:rsidRPr="00B47473">
        <w:rPr>
          <w:rFonts w:ascii="Arial" w:hAnsi="Arial" w:cs="Arial"/>
          <w:sz w:val="24"/>
          <w:szCs w:val="24"/>
        </w:rPr>
        <w:t xml:space="preserve"> </w:t>
      </w:r>
      <w:r w:rsidRPr="00B47473">
        <w:rPr>
          <w:rFonts w:ascii="Arial" w:hAnsi="Arial" w:cs="Arial"/>
          <w:sz w:val="24"/>
          <w:szCs w:val="24"/>
        </w:rPr>
        <w:t>Katynia a ulicą</w:t>
      </w:r>
      <w:r w:rsidR="00436D15" w:rsidRPr="00B47473">
        <w:rPr>
          <w:rFonts w:ascii="Arial" w:hAnsi="Arial" w:cs="Arial"/>
          <w:sz w:val="24"/>
          <w:szCs w:val="24"/>
        </w:rPr>
        <w:t xml:space="preserve"> </w:t>
      </w:r>
      <w:r w:rsidRPr="00B47473">
        <w:rPr>
          <w:rFonts w:ascii="Arial" w:hAnsi="Arial" w:cs="Arial"/>
          <w:sz w:val="24"/>
          <w:szCs w:val="24"/>
        </w:rPr>
        <w:t>Kwiatkowskiego w Stalowej Woli - Etap I, 2 uwagi zostały nieuwzględnione a jedna</w:t>
      </w:r>
      <w:r w:rsidR="00436D15" w:rsidRPr="00B47473">
        <w:rPr>
          <w:rFonts w:ascii="Arial" w:hAnsi="Arial" w:cs="Arial"/>
          <w:sz w:val="24"/>
          <w:szCs w:val="24"/>
        </w:rPr>
        <w:t xml:space="preserve"> </w:t>
      </w:r>
      <w:r w:rsidRPr="00B47473">
        <w:rPr>
          <w:rFonts w:ascii="Arial" w:hAnsi="Arial" w:cs="Arial"/>
          <w:sz w:val="24"/>
          <w:szCs w:val="24"/>
        </w:rPr>
        <w:t xml:space="preserve">uwzględniona. Planowane zmiany nie kolidują </w:t>
      </w:r>
      <w:r w:rsidR="00436D15" w:rsidRPr="00B47473">
        <w:rPr>
          <w:rFonts w:ascii="Arial" w:hAnsi="Arial" w:cs="Arial"/>
          <w:sz w:val="24"/>
          <w:szCs w:val="24"/>
        </w:rPr>
        <w:br/>
      </w:r>
      <w:r w:rsidRPr="00B47473">
        <w:rPr>
          <w:rFonts w:ascii="Arial" w:hAnsi="Arial" w:cs="Arial"/>
          <w:sz w:val="24"/>
          <w:szCs w:val="24"/>
        </w:rPr>
        <w:t>z zainwestowaniem terenów sąsiednich.</w:t>
      </w:r>
      <w:r w:rsidR="00436D15" w:rsidRPr="00B47473">
        <w:rPr>
          <w:rFonts w:ascii="Arial" w:hAnsi="Arial" w:cs="Arial"/>
          <w:sz w:val="24"/>
          <w:szCs w:val="24"/>
        </w:rPr>
        <w:t xml:space="preserve"> </w:t>
      </w:r>
      <w:r w:rsidRPr="00B47473">
        <w:rPr>
          <w:rFonts w:ascii="Arial" w:hAnsi="Arial" w:cs="Arial"/>
          <w:sz w:val="24"/>
          <w:szCs w:val="24"/>
        </w:rPr>
        <w:t>Przeprowadzone analizy funkcjonalno – przestrzenne obszarów objętych zmianą wykazały</w:t>
      </w:r>
      <w:r w:rsidR="00436D15" w:rsidRPr="00B47473">
        <w:rPr>
          <w:rFonts w:ascii="Arial" w:hAnsi="Arial" w:cs="Arial"/>
          <w:sz w:val="24"/>
          <w:szCs w:val="24"/>
        </w:rPr>
        <w:t xml:space="preserve"> </w:t>
      </w:r>
      <w:r w:rsidRPr="00B47473">
        <w:rPr>
          <w:rFonts w:ascii="Arial" w:hAnsi="Arial" w:cs="Arial"/>
          <w:sz w:val="24"/>
          <w:szCs w:val="24"/>
        </w:rPr>
        <w:t>jego predyspozycje do kontynuacji rozwoju funkcji związanych z rozwojem zabudowy</w:t>
      </w:r>
      <w:r w:rsidR="00436D15" w:rsidRPr="00B47473">
        <w:rPr>
          <w:rFonts w:ascii="Arial" w:hAnsi="Arial" w:cs="Arial"/>
          <w:sz w:val="24"/>
          <w:szCs w:val="24"/>
        </w:rPr>
        <w:t xml:space="preserve"> </w:t>
      </w:r>
      <w:r w:rsidRPr="00B47473">
        <w:rPr>
          <w:rFonts w:ascii="Arial" w:hAnsi="Arial" w:cs="Arial"/>
          <w:sz w:val="24"/>
          <w:szCs w:val="24"/>
        </w:rPr>
        <w:t xml:space="preserve">o funkcjach mieszkaniowych </w:t>
      </w:r>
      <w:r w:rsidR="00436D15" w:rsidRPr="00B47473">
        <w:rPr>
          <w:rFonts w:ascii="Arial" w:hAnsi="Arial" w:cs="Arial"/>
          <w:sz w:val="24"/>
          <w:szCs w:val="24"/>
        </w:rPr>
        <w:br/>
      </w:r>
      <w:r w:rsidRPr="00B47473">
        <w:rPr>
          <w:rFonts w:ascii="Arial" w:hAnsi="Arial" w:cs="Arial"/>
          <w:sz w:val="24"/>
          <w:szCs w:val="24"/>
        </w:rPr>
        <w:t>i usługowych oraz realizacji terenów zieleni urządzonej.</w:t>
      </w:r>
      <w:r w:rsidR="00436D15" w:rsidRPr="00B47473">
        <w:rPr>
          <w:rFonts w:ascii="Arial" w:hAnsi="Arial" w:cs="Arial"/>
          <w:sz w:val="24"/>
          <w:szCs w:val="24"/>
        </w:rPr>
        <w:t xml:space="preserve"> </w:t>
      </w:r>
      <w:r w:rsidRPr="00B47473">
        <w:rPr>
          <w:rFonts w:ascii="Arial" w:hAnsi="Arial" w:cs="Arial"/>
          <w:sz w:val="24"/>
          <w:szCs w:val="24"/>
        </w:rPr>
        <w:t xml:space="preserve">Predyspozycje te wynikają </w:t>
      </w:r>
      <w:r w:rsidR="00436D15" w:rsidRPr="00B47473">
        <w:rPr>
          <w:rFonts w:ascii="Arial" w:hAnsi="Arial" w:cs="Arial"/>
          <w:sz w:val="24"/>
          <w:szCs w:val="24"/>
        </w:rPr>
        <w:br/>
      </w:r>
      <w:r w:rsidRPr="00B47473">
        <w:rPr>
          <w:rFonts w:ascii="Arial" w:hAnsi="Arial" w:cs="Arial"/>
          <w:sz w:val="24"/>
          <w:szCs w:val="24"/>
        </w:rPr>
        <w:t>z istniejącego zagospodarowania terenów sąsiednich oraz ustaleń</w:t>
      </w:r>
      <w:r w:rsidR="00436D15" w:rsidRPr="00B47473">
        <w:rPr>
          <w:rFonts w:ascii="Arial" w:hAnsi="Arial" w:cs="Arial"/>
          <w:sz w:val="24"/>
          <w:szCs w:val="24"/>
        </w:rPr>
        <w:t xml:space="preserve"> </w:t>
      </w:r>
      <w:r w:rsidRPr="00B47473">
        <w:rPr>
          <w:rFonts w:ascii="Arial" w:hAnsi="Arial" w:cs="Arial"/>
          <w:sz w:val="24"/>
          <w:szCs w:val="24"/>
        </w:rPr>
        <w:t>studium uwarunkowań i kierunków zagospodarowania przestrzennego gminy Stalowa Wola.</w:t>
      </w:r>
    </w:p>
    <w:p w:rsidR="00822BBC" w:rsidRPr="00B47473" w:rsidRDefault="00822BBC" w:rsidP="007A3730">
      <w:pPr>
        <w:jc w:val="both"/>
        <w:rPr>
          <w:rFonts w:ascii="Arial" w:hAnsi="Arial" w:cs="Arial"/>
          <w:sz w:val="24"/>
          <w:szCs w:val="24"/>
        </w:rPr>
      </w:pPr>
      <w:r w:rsidRPr="00B47473">
        <w:rPr>
          <w:rFonts w:ascii="Arial" w:hAnsi="Arial" w:cs="Arial"/>
          <w:sz w:val="24"/>
          <w:szCs w:val="24"/>
        </w:rPr>
        <w:t>5. Sposób realizacji wymogów wynikających z art. 1 ust. 4 ustawy: w przypadku</w:t>
      </w:r>
      <w:r w:rsidR="00436D15" w:rsidRPr="00B47473">
        <w:rPr>
          <w:rFonts w:ascii="Arial" w:hAnsi="Arial" w:cs="Arial"/>
          <w:sz w:val="24"/>
          <w:szCs w:val="24"/>
        </w:rPr>
        <w:t xml:space="preserve"> </w:t>
      </w:r>
      <w:r w:rsidRPr="00B47473">
        <w:rPr>
          <w:rFonts w:ascii="Arial" w:hAnsi="Arial" w:cs="Arial"/>
          <w:sz w:val="24"/>
          <w:szCs w:val="24"/>
        </w:rPr>
        <w:t>sytuowania nowej zabudowy, uwzględnianie wymagań ładu przestrzennego,</w:t>
      </w:r>
      <w:r w:rsidR="00436D15" w:rsidRPr="00B47473">
        <w:rPr>
          <w:rFonts w:ascii="Arial" w:hAnsi="Arial" w:cs="Arial"/>
          <w:sz w:val="24"/>
          <w:szCs w:val="24"/>
        </w:rPr>
        <w:t xml:space="preserve"> </w:t>
      </w:r>
      <w:r w:rsidRPr="00B47473">
        <w:rPr>
          <w:rFonts w:ascii="Arial" w:hAnsi="Arial" w:cs="Arial"/>
          <w:sz w:val="24"/>
          <w:szCs w:val="24"/>
        </w:rPr>
        <w:t>efektywnego gospodarowania przestrzenią oraz walorów ekonomicznych przestrzeni</w:t>
      </w:r>
      <w:r w:rsidR="00436D15" w:rsidRPr="00B47473">
        <w:rPr>
          <w:rFonts w:ascii="Arial" w:hAnsi="Arial" w:cs="Arial"/>
          <w:sz w:val="24"/>
          <w:szCs w:val="24"/>
        </w:rPr>
        <w:t xml:space="preserve"> </w:t>
      </w:r>
      <w:r w:rsidRPr="00B47473">
        <w:rPr>
          <w:rFonts w:ascii="Arial" w:hAnsi="Arial" w:cs="Arial"/>
          <w:sz w:val="24"/>
          <w:szCs w:val="24"/>
        </w:rPr>
        <w:t>następuje poprzez:</w:t>
      </w:r>
    </w:p>
    <w:p w:rsidR="00822BBC" w:rsidRPr="00B47473" w:rsidRDefault="00822BBC" w:rsidP="007A3730">
      <w:pPr>
        <w:jc w:val="both"/>
        <w:rPr>
          <w:rFonts w:ascii="Arial" w:hAnsi="Arial" w:cs="Arial"/>
          <w:sz w:val="24"/>
          <w:szCs w:val="24"/>
        </w:rPr>
      </w:pPr>
      <w:r w:rsidRPr="00B47473">
        <w:rPr>
          <w:rFonts w:ascii="Arial" w:hAnsi="Arial" w:cs="Arial"/>
          <w:sz w:val="24"/>
          <w:szCs w:val="24"/>
        </w:rPr>
        <w:t xml:space="preserve">1) kształtowanie struktur przestrzennych przy uwzględnieniu dążenia </w:t>
      </w:r>
      <w:r w:rsidR="00436D15" w:rsidRPr="00B47473">
        <w:rPr>
          <w:rFonts w:ascii="Arial" w:hAnsi="Arial" w:cs="Arial"/>
          <w:sz w:val="24"/>
          <w:szCs w:val="24"/>
        </w:rPr>
        <w:br/>
      </w:r>
      <w:r w:rsidRPr="00B47473">
        <w:rPr>
          <w:rFonts w:ascii="Arial" w:hAnsi="Arial" w:cs="Arial"/>
          <w:sz w:val="24"/>
          <w:szCs w:val="24"/>
        </w:rPr>
        <w:t>do minimalizowania</w:t>
      </w:r>
      <w:r w:rsidR="00436D15" w:rsidRPr="00B47473">
        <w:rPr>
          <w:rFonts w:ascii="Arial" w:hAnsi="Arial" w:cs="Arial"/>
          <w:sz w:val="24"/>
          <w:szCs w:val="24"/>
        </w:rPr>
        <w:t xml:space="preserve"> </w:t>
      </w:r>
      <w:r w:rsidRPr="00B47473">
        <w:rPr>
          <w:rFonts w:ascii="Arial" w:hAnsi="Arial" w:cs="Arial"/>
          <w:sz w:val="24"/>
          <w:szCs w:val="24"/>
        </w:rPr>
        <w:t>transportochłonności układu przestrzennego (art.1 ust.4 pkt 1):</w:t>
      </w:r>
      <w:r w:rsidR="00436D15" w:rsidRPr="00B47473">
        <w:rPr>
          <w:rFonts w:ascii="Arial" w:hAnsi="Arial" w:cs="Arial"/>
          <w:sz w:val="24"/>
          <w:szCs w:val="24"/>
        </w:rPr>
        <w:t xml:space="preserve"> </w:t>
      </w:r>
      <w:r w:rsidRPr="00B47473">
        <w:rPr>
          <w:rFonts w:ascii="Arial" w:hAnsi="Arial" w:cs="Arial"/>
          <w:sz w:val="24"/>
          <w:szCs w:val="24"/>
        </w:rPr>
        <w:t>Tereny objęte V, VI – etap I i VII zmianą planu miejscowego zlokalizowane</w:t>
      </w:r>
      <w:r w:rsidR="00436D15" w:rsidRPr="00B47473">
        <w:rPr>
          <w:rFonts w:ascii="Arial" w:hAnsi="Arial" w:cs="Arial"/>
          <w:sz w:val="24"/>
          <w:szCs w:val="24"/>
        </w:rPr>
        <w:t xml:space="preserve"> </w:t>
      </w:r>
      <w:r w:rsidR="00436D15" w:rsidRPr="00B47473">
        <w:rPr>
          <w:rFonts w:ascii="Arial" w:hAnsi="Arial" w:cs="Arial"/>
          <w:sz w:val="24"/>
          <w:szCs w:val="24"/>
        </w:rPr>
        <w:br/>
      </w:r>
      <w:r w:rsidRPr="00B47473">
        <w:rPr>
          <w:rFonts w:ascii="Arial" w:hAnsi="Arial" w:cs="Arial"/>
          <w:sz w:val="24"/>
          <w:szCs w:val="24"/>
        </w:rPr>
        <w:t>są w granicach obszarów o zwartej strukturze przestrzennej, które posiadają bezpośredni</w:t>
      </w:r>
      <w:r w:rsidR="00436D15" w:rsidRPr="00B47473">
        <w:rPr>
          <w:rFonts w:ascii="Arial" w:hAnsi="Arial" w:cs="Arial"/>
          <w:sz w:val="24"/>
          <w:szCs w:val="24"/>
        </w:rPr>
        <w:t xml:space="preserve"> </w:t>
      </w:r>
      <w:r w:rsidRPr="00B47473">
        <w:rPr>
          <w:rFonts w:ascii="Arial" w:hAnsi="Arial" w:cs="Arial"/>
          <w:sz w:val="24"/>
          <w:szCs w:val="24"/>
        </w:rPr>
        <w:t xml:space="preserve">dostęp do dróg publicznych. Tereny objęte zmianą planu powiązane </w:t>
      </w:r>
      <w:r w:rsidR="00436D15" w:rsidRPr="00B47473">
        <w:rPr>
          <w:rFonts w:ascii="Arial" w:hAnsi="Arial" w:cs="Arial"/>
          <w:sz w:val="24"/>
          <w:szCs w:val="24"/>
        </w:rPr>
        <w:br/>
      </w:r>
      <w:r w:rsidRPr="00B47473">
        <w:rPr>
          <w:rFonts w:ascii="Arial" w:hAnsi="Arial" w:cs="Arial"/>
          <w:sz w:val="24"/>
          <w:szCs w:val="24"/>
        </w:rPr>
        <w:t>są z układem</w:t>
      </w:r>
      <w:r w:rsidR="00436D15" w:rsidRPr="00B47473">
        <w:rPr>
          <w:rFonts w:ascii="Arial" w:hAnsi="Arial" w:cs="Arial"/>
          <w:sz w:val="24"/>
          <w:szCs w:val="24"/>
        </w:rPr>
        <w:t xml:space="preserve"> </w:t>
      </w:r>
      <w:r w:rsidRPr="00B47473">
        <w:rPr>
          <w:rFonts w:ascii="Arial" w:hAnsi="Arial" w:cs="Arial"/>
          <w:sz w:val="24"/>
          <w:szCs w:val="24"/>
        </w:rPr>
        <w:t>komunikacyjnym miasta Stalowa Wola poprzez system dróg publicznych o parametrach</w:t>
      </w:r>
      <w:r w:rsidR="00436D15" w:rsidRPr="00B47473">
        <w:rPr>
          <w:rFonts w:ascii="Arial" w:hAnsi="Arial" w:cs="Arial"/>
          <w:sz w:val="24"/>
          <w:szCs w:val="24"/>
        </w:rPr>
        <w:t xml:space="preserve"> </w:t>
      </w:r>
      <w:r w:rsidRPr="00B47473">
        <w:rPr>
          <w:rFonts w:ascii="Arial" w:hAnsi="Arial" w:cs="Arial"/>
          <w:sz w:val="24"/>
          <w:szCs w:val="24"/>
        </w:rPr>
        <w:t>umożliwiających dojazd niezbędny dla funkcjonowania terenów.</w:t>
      </w:r>
    </w:p>
    <w:p w:rsidR="00822BBC" w:rsidRPr="00B47473" w:rsidRDefault="00822BBC" w:rsidP="007A3730">
      <w:pPr>
        <w:jc w:val="both"/>
        <w:rPr>
          <w:rFonts w:ascii="Arial" w:hAnsi="Arial" w:cs="Arial"/>
          <w:sz w:val="24"/>
          <w:szCs w:val="24"/>
        </w:rPr>
      </w:pPr>
      <w:r w:rsidRPr="00B47473">
        <w:rPr>
          <w:rFonts w:ascii="Arial" w:hAnsi="Arial" w:cs="Arial"/>
          <w:sz w:val="24"/>
          <w:szCs w:val="24"/>
        </w:rPr>
        <w:t>2)</w:t>
      </w:r>
      <w:r w:rsidR="00436D15" w:rsidRPr="00B47473">
        <w:rPr>
          <w:rFonts w:ascii="Arial" w:hAnsi="Arial" w:cs="Arial"/>
          <w:sz w:val="24"/>
          <w:szCs w:val="24"/>
        </w:rPr>
        <w:t xml:space="preserve"> </w:t>
      </w:r>
      <w:r w:rsidRPr="00B47473">
        <w:rPr>
          <w:rFonts w:ascii="Arial" w:hAnsi="Arial" w:cs="Arial"/>
          <w:sz w:val="24"/>
          <w:szCs w:val="24"/>
        </w:rPr>
        <w:t>lokalizowanie nowej zabudowy mieszkaniowej w sposób umożliwiający mieszkańcom</w:t>
      </w:r>
      <w:r w:rsidR="00436D15" w:rsidRPr="00B47473">
        <w:rPr>
          <w:rFonts w:ascii="Arial" w:hAnsi="Arial" w:cs="Arial"/>
          <w:sz w:val="24"/>
          <w:szCs w:val="24"/>
        </w:rPr>
        <w:t xml:space="preserve"> </w:t>
      </w:r>
      <w:r w:rsidRPr="00B47473">
        <w:rPr>
          <w:rFonts w:ascii="Arial" w:hAnsi="Arial" w:cs="Arial"/>
          <w:sz w:val="24"/>
          <w:szCs w:val="24"/>
        </w:rPr>
        <w:t>maksymalne wykorzystanie publicznego transportu zbiorowego jako podstawowego środka</w:t>
      </w:r>
      <w:r w:rsidR="00436D15" w:rsidRPr="00B47473">
        <w:rPr>
          <w:rFonts w:ascii="Arial" w:hAnsi="Arial" w:cs="Arial"/>
          <w:sz w:val="24"/>
          <w:szCs w:val="24"/>
        </w:rPr>
        <w:t xml:space="preserve"> </w:t>
      </w:r>
      <w:r w:rsidRPr="00B47473">
        <w:rPr>
          <w:rFonts w:ascii="Arial" w:hAnsi="Arial" w:cs="Arial"/>
          <w:sz w:val="24"/>
          <w:szCs w:val="24"/>
        </w:rPr>
        <w:t>transportu (art. 1 ust. 4 pkt 2):</w:t>
      </w:r>
      <w:r w:rsidR="00436D15" w:rsidRPr="00B47473">
        <w:rPr>
          <w:rFonts w:ascii="Arial" w:hAnsi="Arial" w:cs="Arial"/>
          <w:sz w:val="24"/>
          <w:szCs w:val="24"/>
        </w:rPr>
        <w:t xml:space="preserve"> </w:t>
      </w:r>
      <w:r w:rsidRPr="00B47473">
        <w:rPr>
          <w:rFonts w:ascii="Arial" w:hAnsi="Arial" w:cs="Arial"/>
          <w:sz w:val="24"/>
          <w:szCs w:val="24"/>
        </w:rPr>
        <w:t xml:space="preserve">Obszary objęte V, VI – etap I </w:t>
      </w:r>
      <w:r w:rsidR="00D334E4" w:rsidRPr="00B47473">
        <w:rPr>
          <w:rFonts w:ascii="Arial" w:hAnsi="Arial" w:cs="Arial"/>
          <w:sz w:val="24"/>
          <w:szCs w:val="24"/>
        </w:rPr>
        <w:br/>
      </w:r>
      <w:r w:rsidRPr="00B47473">
        <w:rPr>
          <w:rFonts w:ascii="Arial" w:hAnsi="Arial" w:cs="Arial"/>
          <w:sz w:val="24"/>
          <w:szCs w:val="24"/>
        </w:rPr>
        <w:t>i VII zmianą miejscowego planu zagospodarowania</w:t>
      </w:r>
      <w:r w:rsidR="00436D15" w:rsidRPr="00B47473">
        <w:rPr>
          <w:rFonts w:ascii="Arial" w:hAnsi="Arial" w:cs="Arial"/>
          <w:sz w:val="24"/>
          <w:szCs w:val="24"/>
        </w:rPr>
        <w:t xml:space="preserve"> </w:t>
      </w:r>
      <w:r w:rsidRPr="00B47473">
        <w:rPr>
          <w:rFonts w:ascii="Arial" w:hAnsi="Arial" w:cs="Arial"/>
          <w:sz w:val="24"/>
          <w:szCs w:val="24"/>
        </w:rPr>
        <w:t xml:space="preserve">przestrzennego znajdują </w:t>
      </w:r>
      <w:r w:rsidR="00D334E4" w:rsidRPr="00B47473">
        <w:rPr>
          <w:rFonts w:ascii="Arial" w:hAnsi="Arial" w:cs="Arial"/>
          <w:sz w:val="24"/>
          <w:szCs w:val="24"/>
        </w:rPr>
        <w:br/>
      </w:r>
      <w:r w:rsidRPr="00B47473">
        <w:rPr>
          <w:rFonts w:ascii="Arial" w:hAnsi="Arial" w:cs="Arial"/>
          <w:sz w:val="24"/>
          <w:szCs w:val="24"/>
        </w:rPr>
        <w:t>się w zasięgu sieci publicznego transportu zbiorowego. Najbliższe</w:t>
      </w:r>
      <w:r w:rsidR="00D334E4" w:rsidRPr="00B47473">
        <w:rPr>
          <w:rFonts w:ascii="Arial" w:hAnsi="Arial" w:cs="Arial"/>
          <w:sz w:val="24"/>
          <w:szCs w:val="24"/>
        </w:rPr>
        <w:t xml:space="preserve"> </w:t>
      </w:r>
      <w:r w:rsidRPr="00B47473">
        <w:rPr>
          <w:rFonts w:ascii="Arial" w:hAnsi="Arial" w:cs="Arial"/>
          <w:sz w:val="24"/>
          <w:szCs w:val="24"/>
        </w:rPr>
        <w:t>przystanki komunikacji autobusowej zlokalizowane są przy ul Niezłomnych, ul Ofiar</w:t>
      </w:r>
      <w:r w:rsidR="00D334E4" w:rsidRPr="00B47473">
        <w:rPr>
          <w:rFonts w:ascii="Arial" w:hAnsi="Arial" w:cs="Arial"/>
          <w:sz w:val="24"/>
          <w:szCs w:val="24"/>
        </w:rPr>
        <w:t xml:space="preserve"> </w:t>
      </w:r>
      <w:r w:rsidRPr="00B47473">
        <w:rPr>
          <w:rFonts w:ascii="Arial" w:hAnsi="Arial" w:cs="Arial"/>
          <w:sz w:val="24"/>
          <w:szCs w:val="24"/>
        </w:rPr>
        <w:t>Katynia, ul. Elizy Orzeszkowej oraz ul. Hutniczej w odległości do ok 350 m od terenów</w:t>
      </w:r>
      <w:r w:rsidR="00D334E4" w:rsidRPr="00B47473">
        <w:rPr>
          <w:rFonts w:ascii="Arial" w:hAnsi="Arial" w:cs="Arial"/>
          <w:sz w:val="24"/>
          <w:szCs w:val="24"/>
        </w:rPr>
        <w:t xml:space="preserve"> </w:t>
      </w:r>
      <w:r w:rsidRPr="00B47473">
        <w:rPr>
          <w:rFonts w:ascii="Arial" w:hAnsi="Arial" w:cs="Arial"/>
          <w:sz w:val="24"/>
          <w:szCs w:val="24"/>
        </w:rPr>
        <w:t>objętych zmianą planu.</w:t>
      </w:r>
    </w:p>
    <w:p w:rsidR="00822BBC" w:rsidRPr="00B47473" w:rsidRDefault="00822BBC" w:rsidP="007A3730">
      <w:pPr>
        <w:jc w:val="both"/>
        <w:rPr>
          <w:rFonts w:ascii="Arial" w:hAnsi="Arial" w:cs="Arial"/>
          <w:sz w:val="24"/>
          <w:szCs w:val="24"/>
        </w:rPr>
      </w:pPr>
      <w:r w:rsidRPr="00B47473">
        <w:rPr>
          <w:rFonts w:ascii="Arial" w:hAnsi="Arial" w:cs="Arial"/>
          <w:sz w:val="24"/>
          <w:szCs w:val="24"/>
        </w:rPr>
        <w:lastRenderedPageBreak/>
        <w:t>3) zapewnienie rozwiązań przestrzennych, ułatwiających przemieszczanie się pieszych</w:t>
      </w:r>
      <w:r w:rsidR="00D334E4" w:rsidRPr="00B47473">
        <w:rPr>
          <w:rFonts w:ascii="Arial" w:hAnsi="Arial" w:cs="Arial"/>
          <w:sz w:val="24"/>
          <w:szCs w:val="24"/>
        </w:rPr>
        <w:t xml:space="preserve"> </w:t>
      </w:r>
      <w:r w:rsidRPr="00B47473">
        <w:rPr>
          <w:rFonts w:ascii="Arial" w:hAnsi="Arial" w:cs="Arial"/>
          <w:sz w:val="24"/>
          <w:szCs w:val="24"/>
        </w:rPr>
        <w:t>i rowerzystów (art. 1 ust.4 pkt 3):</w:t>
      </w:r>
      <w:r w:rsidR="00D334E4" w:rsidRPr="00B47473">
        <w:rPr>
          <w:rFonts w:ascii="Arial" w:hAnsi="Arial" w:cs="Arial"/>
          <w:sz w:val="24"/>
          <w:szCs w:val="24"/>
        </w:rPr>
        <w:t xml:space="preserve"> </w:t>
      </w:r>
      <w:r w:rsidRPr="00B47473">
        <w:rPr>
          <w:rFonts w:ascii="Arial" w:hAnsi="Arial" w:cs="Arial"/>
          <w:sz w:val="24"/>
          <w:szCs w:val="24"/>
        </w:rPr>
        <w:t>W projekcie V, VI – etap I i VII zmiany miejscowego planu zagospodarowania</w:t>
      </w:r>
      <w:r w:rsidR="00D334E4" w:rsidRPr="00B47473">
        <w:rPr>
          <w:rFonts w:ascii="Arial" w:hAnsi="Arial" w:cs="Arial"/>
          <w:sz w:val="24"/>
          <w:szCs w:val="24"/>
        </w:rPr>
        <w:t xml:space="preserve"> </w:t>
      </w:r>
      <w:r w:rsidRPr="00B47473">
        <w:rPr>
          <w:rFonts w:ascii="Arial" w:hAnsi="Arial" w:cs="Arial"/>
          <w:sz w:val="24"/>
          <w:szCs w:val="24"/>
        </w:rPr>
        <w:t>przestrzennego obszaru położonego pomiędzy ul. Ofiar Katynia a ulicą Kwiatkowskiego w Stalowej Woli - Etap I wyznaczono tereny ciągów pieszo-jezdnych, w granicach których</w:t>
      </w:r>
      <w:r w:rsidR="00D334E4" w:rsidRPr="00B47473">
        <w:rPr>
          <w:rFonts w:ascii="Arial" w:hAnsi="Arial" w:cs="Arial"/>
          <w:sz w:val="24"/>
          <w:szCs w:val="24"/>
        </w:rPr>
        <w:t xml:space="preserve"> </w:t>
      </w:r>
      <w:r w:rsidRPr="00B47473">
        <w:rPr>
          <w:rFonts w:ascii="Arial" w:hAnsi="Arial" w:cs="Arial"/>
          <w:sz w:val="24"/>
          <w:szCs w:val="24"/>
        </w:rPr>
        <w:t>możliwa jest lokalizacja ciągu rowerowego oraz dopuszczono realizacje ciągów pieszych</w:t>
      </w:r>
      <w:r w:rsidR="00D334E4" w:rsidRPr="00B47473">
        <w:rPr>
          <w:rFonts w:ascii="Arial" w:hAnsi="Arial" w:cs="Arial"/>
          <w:sz w:val="24"/>
          <w:szCs w:val="24"/>
        </w:rPr>
        <w:t xml:space="preserve"> </w:t>
      </w:r>
      <w:r w:rsidRPr="00B47473">
        <w:rPr>
          <w:rFonts w:ascii="Arial" w:hAnsi="Arial" w:cs="Arial"/>
          <w:sz w:val="24"/>
          <w:szCs w:val="24"/>
        </w:rPr>
        <w:t>i rowerowych w granicach terenów zieleni urządzonej, terenów zabudowy mieszkaniowej</w:t>
      </w:r>
      <w:r w:rsidR="00D334E4" w:rsidRPr="00B47473">
        <w:rPr>
          <w:rFonts w:ascii="Arial" w:hAnsi="Arial" w:cs="Arial"/>
          <w:sz w:val="24"/>
          <w:szCs w:val="24"/>
        </w:rPr>
        <w:t xml:space="preserve"> </w:t>
      </w:r>
      <w:r w:rsidRPr="00B47473">
        <w:rPr>
          <w:rFonts w:ascii="Arial" w:hAnsi="Arial" w:cs="Arial"/>
          <w:sz w:val="24"/>
          <w:szCs w:val="24"/>
        </w:rPr>
        <w:t>jednorodzinnej, terenów usług administracji i mieszkalnictwa wielorodzinnego oraz ciągów</w:t>
      </w:r>
      <w:r w:rsidR="00D334E4" w:rsidRPr="00B47473">
        <w:rPr>
          <w:rFonts w:ascii="Arial" w:hAnsi="Arial" w:cs="Arial"/>
          <w:sz w:val="24"/>
          <w:szCs w:val="24"/>
        </w:rPr>
        <w:t xml:space="preserve"> </w:t>
      </w:r>
      <w:r w:rsidRPr="00B47473">
        <w:rPr>
          <w:rFonts w:ascii="Arial" w:hAnsi="Arial" w:cs="Arial"/>
          <w:sz w:val="24"/>
          <w:szCs w:val="24"/>
        </w:rPr>
        <w:t xml:space="preserve">pieszych </w:t>
      </w:r>
      <w:r w:rsidR="00D334E4" w:rsidRPr="00B47473">
        <w:rPr>
          <w:rFonts w:ascii="Arial" w:hAnsi="Arial" w:cs="Arial"/>
          <w:sz w:val="24"/>
          <w:szCs w:val="24"/>
        </w:rPr>
        <w:br/>
      </w:r>
      <w:r w:rsidRPr="00B47473">
        <w:rPr>
          <w:rFonts w:ascii="Arial" w:hAnsi="Arial" w:cs="Arial"/>
          <w:sz w:val="24"/>
          <w:szCs w:val="24"/>
        </w:rPr>
        <w:t>na pozostałych obszarach.</w:t>
      </w:r>
    </w:p>
    <w:p w:rsidR="00822BBC" w:rsidRPr="00B47473" w:rsidRDefault="00822BBC" w:rsidP="007A3730">
      <w:pPr>
        <w:jc w:val="both"/>
        <w:rPr>
          <w:rFonts w:ascii="Arial" w:hAnsi="Arial" w:cs="Arial"/>
          <w:sz w:val="24"/>
          <w:szCs w:val="24"/>
        </w:rPr>
      </w:pPr>
      <w:r w:rsidRPr="00B47473">
        <w:rPr>
          <w:rFonts w:ascii="Arial" w:hAnsi="Arial" w:cs="Arial"/>
          <w:sz w:val="24"/>
          <w:szCs w:val="24"/>
        </w:rPr>
        <w:t>4) dążenie do planowania i lokalizowania nowej zabudowy (art.1 ust.4):</w:t>
      </w:r>
    </w:p>
    <w:p w:rsidR="00822BBC" w:rsidRPr="00B47473" w:rsidRDefault="00822BBC" w:rsidP="007A3730">
      <w:pPr>
        <w:jc w:val="both"/>
        <w:rPr>
          <w:rFonts w:ascii="Arial" w:hAnsi="Arial" w:cs="Arial"/>
          <w:sz w:val="24"/>
          <w:szCs w:val="24"/>
        </w:rPr>
      </w:pPr>
      <w:r w:rsidRPr="00B47473">
        <w:rPr>
          <w:rFonts w:ascii="Arial" w:hAnsi="Arial" w:cs="Arial"/>
          <w:sz w:val="24"/>
          <w:szCs w:val="24"/>
        </w:rPr>
        <w:t>a) na obszarach o w pełni wykształconej zwartej strukturze funkcjonalno</w:t>
      </w:r>
      <w:r w:rsidR="00D334E4" w:rsidRPr="00B47473">
        <w:rPr>
          <w:rFonts w:ascii="Arial" w:hAnsi="Arial" w:cs="Arial"/>
          <w:sz w:val="24"/>
          <w:szCs w:val="24"/>
        </w:rPr>
        <w:t xml:space="preserve"> </w:t>
      </w:r>
      <w:r w:rsidRPr="00B47473">
        <w:rPr>
          <w:rFonts w:ascii="Arial" w:hAnsi="Arial" w:cs="Arial"/>
          <w:sz w:val="24"/>
          <w:szCs w:val="24"/>
        </w:rPr>
        <w:t>- przestrzennej, w granicach jednostki osadniczej w rozumieniu art. 2 pkt 1 ustawy</w:t>
      </w:r>
      <w:r w:rsidR="00D334E4" w:rsidRPr="00B47473">
        <w:rPr>
          <w:rFonts w:ascii="Arial" w:hAnsi="Arial" w:cs="Arial"/>
          <w:sz w:val="24"/>
          <w:szCs w:val="24"/>
        </w:rPr>
        <w:t xml:space="preserve"> </w:t>
      </w:r>
      <w:r w:rsidR="00D334E4" w:rsidRPr="00B47473">
        <w:rPr>
          <w:rFonts w:ascii="Arial" w:hAnsi="Arial" w:cs="Arial"/>
          <w:sz w:val="24"/>
          <w:szCs w:val="24"/>
        </w:rPr>
        <w:br/>
      </w:r>
      <w:r w:rsidRPr="00B47473">
        <w:rPr>
          <w:rFonts w:ascii="Arial" w:hAnsi="Arial" w:cs="Arial"/>
          <w:sz w:val="24"/>
          <w:szCs w:val="24"/>
        </w:rPr>
        <w:t>z dnia 29 sierpnia 2003 r. o urzędowych nazwach miejscowości i obiektów</w:t>
      </w:r>
      <w:r w:rsidR="00D334E4" w:rsidRPr="00B47473">
        <w:rPr>
          <w:rFonts w:ascii="Arial" w:hAnsi="Arial" w:cs="Arial"/>
          <w:sz w:val="24"/>
          <w:szCs w:val="24"/>
        </w:rPr>
        <w:t xml:space="preserve"> </w:t>
      </w:r>
      <w:r w:rsidRPr="00B47473">
        <w:rPr>
          <w:rFonts w:ascii="Arial" w:hAnsi="Arial" w:cs="Arial"/>
          <w:sz w:val="24"/>
          <w:szCs w:val="24"/>
        </w:rPr>
        <w:t xml:space="preserve">fizjograficznych, w szczególności poprzez uzupełnienie istniejącej zabudowy </w:t>
      </w:r>
      <w:r w:rsidR="00D334E4" w:rsidRPr="00B47473">
        <w:rPr>
          <w:rFonts w:ascii="Arial" w:hAnsi="Arial" w:cs="Arial"/>
          <w:sz w:val="24"/>
          <w:szCs w:val="24"/>
        </w:rPr>
        <w:br/>
      </w:r>
      <w:r w:rsidRPr="00B47473">
        <w:rPr>
          <w:rFonts w:ascii="Arial" w:hAnsi="Arial" w:cs="Arial"/>
          <w:sz w:val="24"/>
          <w:szCs w:val="24"/>
        </w:rPr>
        <w:t>art.1 ust.4</w:t>
      </w:r>
      <w:r w:rsidR="00D334E4" w:rsidRPr="00B47473">
        <w:rPr>
          <w:rFonts w:ascii="Arial" w:hAnsi="Arial" w:cs="Arial"/>
          <w:sz w:val="24"/>
          <w:szCs w:val="24"/>
        </w:rPr>
        <w:t xml:space="preserve"> </w:t>
      </w:r>
      <w:r w:rsidRPr="00B47473">
        <w:rPr>
          <w:rFonts w:ascii="Arial" w:hAnsi="Arial" w:cs="Arial"/>
          <w:sz w:val="24"/>
          <w:szCs w:val="24"/>
        </w:rPr>
        <w:t>pkt 4 lit.a):</w:t>
      </w:r>
      <w:r w:rsidR="00D334E4" w:rsidRPr="00B47473">
        <w:rPr>
          <w:rFonts w:ascii="Arial" w:hAnsi="Arial" w:cs="Arial"/>
          <w:sz w:val="24"/>
          <w:szCs w:val="24"/>
        </w:rPr>
        <w:t xml:space="preserve"> </w:t>
      </w:r>
      <w:r w:rsidRPr="00B47473">
        <w:rPr>
          <w:rFonts w:ascii="Arial" w:hAnsi="Arial" w:cs="Arial"/>
          <w:sz w:val="24"/>
          <w:szCs w:val="24"/>
        </w:rPr>
        <w:t>Tereny objęte V, VI- etap I i VII zmianą planu są w przeważającej części zagospodarowane,</w:t>
      </w:r>
      <w:r w:rsidR="00D334E4" w:rsidRPr="00B47473">
        <w:rPr>
          <w:rFonts w:ascii="Arial" w:hAnsi="Arial" w:cs="Arial"/>
          <w:sz w:val="24"/>
          <w:szCs w:val="24"/>
        </w:rPr>
        <w:t xml:space="preserve"> </w:t>
      </w:r>
      <w:r w:rsidRPr="00B47473">
        <w:rPr>
          <w:rFonts w:ascii="Arial" w:hAnsi="Arial" w:cs="Arial"/>
          <w:sz w:val="24"/>
          <w:szCs w:val="24"/>
        </w:rPr>
        <w:t xml:space="preserve">zgodnie z zapisami obowiązującego planu miejscowego. </w:t>
      </w:r>
      <w:r w:rsidR="00D334E4" w:rsidRPr="00B47473">
        <w:rPr>
          <w:rFonts w:ascii="Arial" w:hAnsi="Arial" w:cs="Arial"/>
          <w:sz w:val="24"/>
          <w:szCs w:val="24"/>
        </w:rPr>
        <w:br/>
      </w:r>
      <w:r w:rsidRPr="00B47473">
        <w:rPr>
          <w:rFonts w:ascii="Arial" w:hAnsi="Arial" w:cs="Arial"/>
          <w:sz w:val="24"/>
          <w:szCs w:val="24"/>
        </w:rPr>
        <w:t>W ich sąsiedztwie występują tereny</w:t>
      </w:r>
      <w:r w:rsidR="00D334E4" w:rsidRPr="00B47473">
        <w:rPr>
          <w:rFonts w:ascii="Arial" w:hAnsi="Arial" w:cs="Arial"/>
          <w:sz w:val="24"/>
          <w:szCs w:val="24"/>
        </w:rPr>
        <w:t xml:space="preserve"> </w:t>
      </w:r>
      <w:r w:rsidRPr="00B47473">
        <w:rPr>
          <w:rFonts w:ascii="Arial" w:hAnsi="Arial" w:cs="Arial"/>
          <w:sz w:val="24"/>
          <w:szCs w:val="24"/>
        </w:rPr>
        <w:t>istniejącej zabudowy mieszkaniowej i usługowej oraz obsługujące je drogi publiczne.</w:t>
      </w:r>
      <w:r w:rsidR="00D334E4" w:rsidRPr="00B47473">
        <w:rPr>
          <w:rFonts w:ascii="Arial" w:hAnsi="Arial" w:cs="Arial"/>
          <w:sz w:val="24"/>
          <w:szCs w:val="24"/>
        </w:rPr>
        <w:t xml:space="preserve"> </w:t>
      </w:r>
      <w:r w:rsidRPr="00B47473">
        <w:rPr>
          <w:rFonts w:ascii="Arial" w:hAnsi="Arial" w:cs="Arial"/>
          <w:sz w:val="24"/>
          <w:szCs w:val="24"/>
        </w:rPr>
        <w:t>Realizacja ustaleń zmiany planu z uwagi na jego przedmiot nie stwarza zagrożenia</w:t>
      </w:r>
      <w:r w:rsidR="00D334E4" w:rsidRPr="00B47473">
        <w:rPr>
          <w:rFonts w:ascii="Arial" w:hAnsi="Arial" w:cs="Arial"/>
          <w:sz w:val="24"/>
          <w:szCs w:val="24"/>
        </w:rPr>
        <w:t xml:space="preserve"> </w:t>
      </w:r>
      <w:r w:rsidRPr="00B47473">
        <w:rPr>
          <w:rFonts w:ascii="Arial" w:hAnsi="Arial" w:cs="Arial"/>
          <w:sz w:val="24"/>
          <w:szCs w:val="24"/>
        </w:rPr>
        <w:t>wytworzenia rozproszonych układów urbanistycznych w granicach administracyjnych miasta</w:t>
      </w:r>
      <w:r w:rsidR="00D334E4" w:rsidRPr="00B47473">
        <w:rPr>
          <w:rFonts w:ascii="Arial" w:hAnsi="Arial" w:cs="Arial"/>
          <w:sz w:val="24"/>
          <w:szCs w:val="24"/>
        </w:rPr>
        <w:t xml:space="preserve"> </w:t>
      </w:r>
      <w:r w:rsidRPr="00B47473">
        <w:rPr>
          <w:rFonts w:ascii="Arial" w:hAnsi="Arial" w:cs="Arial"/>
          <w:sz w:val="24"/>
          <w:szCs w:val="24"/>
        </w:rPr>
        <w:t>Stalowa Wola. Obszary charakteryzują się dobrym dostępem do sieci komunikacyjnych, które</w:t>
      </w:r>
      <w:r w:rsidR="00D334E4" w:rsidRPr="00B47473">
        <w:rPr>
          <w:rFonts w:ascii="Arial" w:hAnsi="Arial" w:cs="Arial"/>
          <w:sz w:val="24"/>
          <w:szCs w:val="24"/>
        </w:rPr>
        <w:t xml:space="preserve"> </w:t>
      </w:r>
      <w:r w:rsidRPr="00B47473">
        <w:rPr>
          <w:rFonts w:ascii="Arial" w:hAnsi="Arial" w:cs="Arial"/>
          <w:sz w:val="24"/>
          <w:szCs w:val="24"/>
        </w:rPr>
        <w:t>zapewniają powiązanie z innymi obszarami miasta.</w:t>
      </w:r>
    </w:p>
    <w:p w:rsidR="00822BBC" w:rsidRPr="00B47473" w:rsidRDefault="00822BBC" w:rsidP="007A3730">
      <w:pPr>
        <w:jc w:val="both"/>
        <w:rPr>
          <w:rFonts w:ascii="Arial" w:hAnsi="Arial" w:cs="Arial"/>
          <w:sz w:val="24"/>
          <w:szCs w:val="24"/>
        </w:rPr>
      </w:pPr>
      <w:r w:rsidRPr="00B47473">
        <w:rPr>
          <w:rFonts w:ascii="Arial" w:hAnsi="Arial" w:cs="Arial"/>
          <w:sz w:val="24"/>
          <w:szCs w:val="24"/>
        </w:rPr>
        <w:t>6. Zgodność z wynikami analizy, o której mowa w art. 32 ust. 1 i 2 ustawy (art.15 ust.1</w:t>
      </w:r>
    </w:p>
    <w:p w:rsidR="00822BBC" w:rsidRPr="00B47473" w:rsidRDefault="00822BBC" w:rsidP="007A3730">
      <w:pPr>
        <w:jc w:val="both"/>
        <w:rPr>
          <w:rFonts w:ascii="Arial" w:hAnsi="Arial" w:cs="Arial"/>
          <w:sz w:val="24"/>
          <w:szCs w:val="24"/>
        </w:rPr>
      </w:pPr>
      <w:r w:rsidRPr="00B47473">
        <w:rPr>
          <w:rFonts w:ascii="Arial" w:hAnsi="Arial" w:cs="Arial"/>
          <w:sz w:val="24"/>
          <w:szCs w:val="24"/>
        </w:rPr>
        <w:t>pkt 2)</w:t>
      </w:r>
      <w:r w:rsidR="00D334E4" w:rsidRPr="00B47473">
        <w:rPr>
          <w:rFonts w:ascii="Arial" w:hAnsi="Arial" w:cs="Arial"/>
          <w:sz w:val="24"/>
          <w:szCs w:val="24"/>
        </w:rPr>
        <w:t>.</w:t>
      </w:r>
      <w:r w:rsidRPr="00B47473">
        <w:rPr>
          <w:rFonts w:ascii="Arial" w:hAnsi="Arial" w:cs="Arial"/>
          <w:sz w:val="24"/>
          <w:szCs w:val="24"/>
        </w:rPr>
        <w:t xml:space="preserve"> Na obszarze miasta obowiązuje Studium uwarunkowań i kierunków zagospodarowania</w:t>
      </w:r>
      <w:r w:rsidR="00D334E4" w:rsidRPr="00B47473">
        <w:rPr>
          <w:rFonts w:ascii="Arial" w:hAnsi="Arial" w:cs="Arial"/>
          <w:sz w:val="24"/>
          <w:szCs w:val="24"/>
        </w:rPr>
        <w:t xml:space="preserve"> </w:t>
      </w:r>
      <w:r w:rsidRPr="00B47473">
        <w:rPr>
          <w:rFonts w:ascii="Arial" w:hAnsi="Arial" w:cs="Arial"/>
          <w:sz w:val="24"/>
          <w:szCs w:val="24"/>
        </w:rPr>
        <w:t xml:space="preserve">przestrzennego Gminy Stalowa Wola uchwalone Uchwałą </w:t>
      </w:r>
      <w:r w:rsidR="00D334E4" w:rsidRPr="00B47473">
        <w:rPr>
          <w:rFonts w:ascii="Arial" w:hAnsi="Arial" w:cs="Arial"/>
          <w:sz w:val="24"/>
          <w:szCs w:val="24"/>
        </w:rPr>
        <w:br/>
      </w:r>
      <w:r w:rsidRPr="00B47473">
        <w:rPr>
          <w:rFonts w:ascii="Arial" w:hAnsi="Arial" w:cs="Arial"/>
          <w:sz w:val="24"/>
          <w:szCs w:val="24"/>
        </w:rPr>
        <w:t>Nr XXXIV/483/05 Rady Miejskiej</w:t>
      </w:r>
      <w:r w:rsidR="00D334E4" w:rsidRPr="00B47473">
        <w:rPr>
          <w:rFonts w:ascii="Arial" w:hAnsi="Arial" w:cs="Arial"/>
          <w:sz w:val="24"/>
          <w:szCs w:val="24"/>
        </w:rPr>
        <w:t xml:space="preserve"> </w:t>
      </w:r>
      <w:r w:rsidRPr="00B47473">
        <w:rPr>
          <w:rFonts w:ascii="Arial" w:hAnsi="Arial" w:cs="Arial"/>
          <w:sz w:val="24"/>
          <w:szCs w:val="24"/>
        </w:rPr>
        <w:t xml:space="preserve">w Stalowej Woli z dnia 21 stycznia 2005 r., </w:t>
      </w:r>
      <w:r w:rsidR="00D334E4" w:rsidRPr="00B47473">
        <w:rPr>
          <w:rFonts w:ascii="Arial" w:hAnsi="Arial" w:cs="Arial"/>
          <w:sz w:val="24"/>
          <w:szCs w:val="24"/>
        </w:rPr>
        <w:br/>
      </w:r>
      <w:r w:rsidRPr="00B47473">
        <w:rPr>
          <w:rFonts w:ascii="Arial" w:hAnsi="Arial" w:cs="Arial"/>
          <w:sz w:val="24"/>
          <w:szCs w:val="24"/>
        </w:rPr>
        <w:t>ze zmianami.</w:t>
      </w:r>
      <w:r w:rsidR="00D334E4" w:rsidRPr="00B47473">
        <w:rPr>
          <w:rFonts w:ascii="Arial" w:hAnsi="Arial" w:cs="Arial"/>
          <w:sz w:val="24"/>
          <w:szCs w:val="24"/>
        </w:rPr>
        <w:t xml:space="preserve"> </w:t>
      </w:r>
      <w:r w:rsidRPr="00B47473">
        <w:rPr>
          <w:rFonts w:ascii="Arial" w:hAnsi="Arial" w:cs="Arial"/>
          <w:sz w:val="24"/>
          <w:szCs w:val="24"/>
        </w:rPr>
        <w:t>W 2006 r. została wykonana Ocena aktualności studium i planów miejscowych, o której</w:t>
      </w:r>
      <w:r w:rsidR="00D334E4" w:rsidRPr="00B47473">
        <w:rPr>
          <w:rFonts w:ascii="Arial" w:hAnsi="Arial" w:cs="Arial"/>
          <w:sz w:val="24"/>
          <w:szCs w:val="24"/>
        </w:rPr>
        <w:t xml:space="preserve"> </w:t>
      </w:r>
      <w:r w:rsidRPr="00B47473">
        <w:rPr>
          <w:rFonts w:ascii="Arial" w:hAnsi="Arial" w:cs="Arial"/>
          <w:sz w:val="24"/>
          <w:szCs w:val="24"/>
        </w:rPr>
        <w:t>mowa w art. 32 ust. 1 ustawy o planowaniu i zagospodarowaniu przestrzennym. Wyniki</w:t>
      </w:r>
      <w:r w:rsidR="00D334E4" w:rsidRPr="00B47473">
        <w:rPr>
          <w:rFonts w:ascii="Arial" w:hAnsi="Arial" w:cs="Arial"/>
          <w:sz w:val="24"/>
          <w:szCs w:val="24"/>
        </w:rPr>
        <w:t xml:space="preserve"> </w:t>
      </w:r>
      <w:r w:rsidRPr="00B47473">
        <w:rPr>
          <w:rFonts w:ascii="Arial" w:hAnsi="Arial" w:cs="Arial"/>
          <w:sz w:val="24"/>
          <w:szCs w:val="24"/>
        </w:rPr>
        <w:t>analizy i zmian w zagospodarowaniu przestrzennym zawarto w dokumencie przyjętym</w:t>
      </w:r>
      <w:r w:rsidR="00D334E4" w:rsidRPr="00B47473">
        <w:rPr>
          <w:rFonts w:ascii="Arial" w:hAnsi="Arial" w:cs="Arial"/>
          <w:sz w:val="24"/>
          <w:szCs w:val="24"/>
        </w:rPr>
        <w:t xml:space="preserve"> </w:t>
      </w:r>
      <w:r w:rsidRPr="00B47473">
        <w:rPr>
          <w:rFonts w:ascii="Arial" w:hAnsi="Arial" w:cs="Arial"/>
          <w:sz w:val="24"/>
          <w:szCs w:val="24"/>
        </w:rPr>
        <w:t xml:space="preserve">Uchwałą Nr XLVI/878/06 Rady Miejskiej w Stalowej Woli </w:t>
      </w:r>
      <w:r w:rsidR="00D334E4" w:rsidRPr="00B47473">
        <w:rPr>
          <w:rFonts w:ascii="Arial" w:hAnsi="Arial" w:cs="Arial"/>
          <w:sz w:val="24"/>
          <w:szCs w:val="24"/>
        </w:rPr>
        <w:br/>
      </w:r>
      <w:r w:rsidRPr="00B47473">
        <w:rPr>
          <w:rFonts w:ascii="Arial" w:hAnsi="Arial" w:cs="Arial"/>
          <w:sz w:val="24"/>
          <w:szCs w:val="24"/>
        </w:rPr>
        <w:t>z dnia 29 września 2006 r.</w:t>
      </w:r>
      <w:r w:rsidR="00D334E4" w:rsidRPr="00B47473">
        <w:rPr>
          <w:rFonts w:ascii="Arial" w:hAnsi="Arial" w:cs="Arial"/>
          <w:sz w:val="24"/>
          <w:szCs w:val="24"/>
        </w:rPr>
        <w:t xml:space="preserve"> Z</w:t>
      </w:r>
      <w:r w:rsidRPr="00B47473">
        <w:rPr>
          <w:rFonts w:ascii="Arial" w:hAnsi="Arial" w:cs="Arial"/>
          <w:sz w:val="24"/>
          <w:szCs w:val="24"/>
        </w:rPr>
        <w:t xml:space="preserve"> uwagi na uchwalenie miejscowego planu zagospodarowania przestrzennego obszaru</w:t>
      </w:r>
      <w:r w:rsidR="00D334E4" w:rsidRPr="00B47473">
        <w:rPr>
          <w:rFonts w:ascii="Arial" w:hAnsi="Arial" w:cs="Arial"/>
          <w:sz w:val="24"/>
          <w:szCs w:val="24"/>
        </w:rPr>
        <w:t xml:space="preserve"> </w:t>
      </w:r>
      <w:r w:rsidRPr="00B47473">
        <w:rPr>
          <w:rFonts w:ascii="Arial" w:hAnsi="Arial" w:cs="Arial"/>
          <w:sz w:val="24"/>
          <w:szCs w:val="24"/>
        </w:rPr>
        <w:t xml:space="preserve">położonego pomiędzy ul. Ofiar Katynia </w:t>
      </w:r>
      <w:r w:rsidR="00D334E4" w:rsidRPr="00B47473">
        <w:rPr>
          <w:rFonts w:ascii="Arial" w:hAnsi="Arial" w:cs="Arial"/>
          <w:sz w:val="24"/>
          <w:szCs w:val="24"/>
        </w:rPr>
        <w:br/>
      </w:r>
      <w:r w:rsidRPr="00B47473">
        <w:rPr>
          <w:rFonts w:ascii="Arial" w:hAnsi="Arial" w:cs="Arial"/>
          <w:sz w:val="24"/>
          <w:szCs w:val="24"/>
        </w:rPr>
        <w:t>a ulicą Kwiatkowskiego w Stalowej Woli - Etap I uchwałą Nr XVIII/252/07 Rady Miejskiej w Stalowej Woli z dnia 23 listopada 2007 r.,</w:t>
      </w:r>
      <w:r w:rsidR="00D334E4" w:rsidRPr="00B47473">
        <w:rPr>
          <w:rFonts w:ascii="Arial" w:hAnsi="Arial" w:cs="Arial"/>
          <w:sz w:val="24"/>
          <w:szCs w:val="24"/>
        </w:rPr>
        <w:t xml:space="preserve"> </w:t>
      </w:r>
      <w:r w:rsidRPr="00B47473">
        <w:rPr>
          <w:rFonts w:ascii="Arial" w:hAnsi="Arial" w:cs="Arial"/>
          <w:sz w:val="24"/>
          <w:szCs w:val="24"/>
        </w:rPr>
        <w:t xml:space="preserve">„Ocena aktualności” </w:t>
      </w:r>
      <w:r w:rsidR="00D334E4" w:rsidRPr="00B47473">
        <w:rPr>
          <w:rFonts w:ascii="Arial" w:hAnsi="Arial" w:cs="Arial"/>
          <w:sz w:val="24"/>
          <w:szCs w:val="24"/>
        </w:rPr>
        <w:br/>
      </w:r>
      <w:r w:rsidRPr="00B47473">
        <w:rPr>
          <w:rFonts w:ascii="Arial" w:hAnsi="Arial" w:cs="Arial"/>
          <w:sz w:val="24"/>
          <w:szCs w:val="24"/>
        </w:rPr>
        <w:t>nie obejmowała swym zakresem przedmiotowego planu ani jego</w:t>
      </w:r>
      <w:r w:rsidR="00D334E4" w:rsidRPr="00B47473">
        <w:rPr>
          <w:rFonts w:ascii="Arial" w:hAnsi="Arial" w:cs="Arial"/>
          <w:sz w:val="24"/>
          <w:szCs w:val="24"/>
        </w:rPr>
        <w:t xml:space="preserve"> </w:t>
      </w:r>
      <w:r w:rsidRPr="00B47473">
        <w:rPr>
          <w:rFonts w:ascii="Arial" w:hAnsi="Arial" w:cs="Arial"/>
          <w:sz w:val="24"/>
          <w:szCs w:val="24"/>
        </w:rPr>
        <w:t>późniejszych zmian. Tereny objęte miejscowym planem zagospodarowania przestrzennego obszaru położonego pomiędzy ul. Ofiar Katynia a ulicą Kwiatkowskiego w Stalowej Woli</w:t>
      </w:r>
      <w:r w:rsidR="00D334E4" w:rsidRPr="00B47473">
        <w:rPr>
          <w:rFonts w:ascii="Arial" w:hAnsi="Arial" w:cs="Arial"/>
          <w:sz w:val="24"/>
          <w:szCs w:val="24"/>
        </w:rPr>
        <w:br/>
      </w:r>
      <w:r w:rsidRPr="00B47473">
        <w:rPr>
          <w:rFonts w:ascii="Arial" w:hAnsi="Arial" w:cs="Arial"/>
          <w:sz w:val="24"/>
          <w:szCs w:val="24"/>
        </w:rPr>
        <w:t>Etap I, nie zostały ujęte w wieloletnim programie sporządzania planów.</w:t>
      </w:r>
    </w:p>
    <w:p w:rsidR="00822BBC" w:rsidRPr="00B47473" w:rsidRDefault="00822BBC" w:rsidP="007A3730">
      <w:pPr>
        <w:jc w:val="both"/>
        <w:rPr>
          <w:rFonts w:ascii="Arial" w:hAnsi="Arial" w:cs="Arial"/>
          <w:sz w:val="24"/>
          <w:szCs w:val="24"/>
        </w:rPr>
      </w:pPr>
      <w:r w:rsidRPr="00B47473">
        <w:rPr>
          <w:rFonts w:ascii="Arial" w:hAnsi="Arial" w:cs="Arial"/>
          <w:sz w:val="24"/>
          <w:szCs w:val="24"/>
        </w:rPr>
        <w:t>7. Wpływ na finanse publiczne, w tym budżet gminy (art.15 ust.1 pkt 3)</w:t>
      </w:r>
      <w:r w:rsidR="00D334E4" w:rsidRPr="00B47473">
        <w:rPr>
          <w:rFonts w:ascii="Arial" w:hAnsi="Arial" w:cs="Arial"/>
          <w:sz w:val="24"/>
          <w:szCs w:val="24"/>
        </w:rPr>
        <w:t xml:space="preserve">. </w:t>
      </w:r>
      <w:r w:rsidRPr="00B47473">
        <w:rPr>
          <w:rFonts w:ascii="Arial" w:hAnsi="Arial" w:cs="Arial"/>
          <w:sz w:val="24"/>
          <w:szCs w:val="24"/>
        </w:rPr>
        <w:t>Skutki finansowe uchwalenia zmiany planu dla budżetu zostały wskazane w prognozie</w:t>
      </w:r>
      <w:r w:rsidR="00D334E4" w:rsidRPr="00B47473">
        <w:rPr>
          <w:rFonts w:ascii="Arial" w:hAnsi="Arial" w:cs="Arial"/>
          <w:sz w:val="24"/>
          <w:szCs w:val="24"/>
        </w:rPr>
        <w:t xml:space="preserve"> </w:t>
      </w:r>
      <w:r w:rsidRPr="00B47473">
        <w:rPr>
          <w:rFonts w:ascii="Arial" w:hAnsi="Arial" w:cs="Arial"/>
          <w:sz w:val="24"/>
          <w:szCs w:val="24"/>
        </w:rPr>
        <w:t>finansowej skutków uchwalenia zmiany planu. Analiza prognozy wskazuje, iż w wyniku zmiany zagospodarowania wystąpią dochody w zakresie poboru opłaty dotyczącej wzrostu wartości nieruchomości oraz wpływy z podatków od gruntów i nieruchomości.</w:t>
      </w:r>
      <w:r w:rsidR="00D334E4" w:rsidRPr="00B47473">
        <w:rPr>
          <w:rFonts w:ascii="Arial" w:hAnsi="Arial" w:cs="Arial"/>
          <w:sz w:val="24"/>
          <w:szCs w:val="24"/>
        </w:rPr>
        <w:t xml:space="preserve"> </w:t>
      </w:r>
      <w:r w:rsidRPr="00B47473">
        <w:rPr>
          <w:rFonts w:ascii="Arial" w:hAnsi="Arial" w:cs="Arial"/>
          <w:sz w:val="24"/>
          <w:szCs w:val="24"/>
        </w:rPr>
        <w:t>Nie przewiduje się wydatków miasta związanych z budową infrastruktury technicznej i dróg</w:t>
      </w:r>
      <w:r w:rsidR="00D334E4" w:rsidRPr="00B47473">
        <w:rPr>
          <w:rFonts w:ascii="Arial" w:hAnsi="Arial" w:cs="Arial"/>
          <w:sz w:val="24"/>
          <w:szCs w:val="24"/>
        </w:rPr>
        <w:t xml:space="preserve"> </w:t>
      </w:r>
      <w:r w:rsidRPr="00B47473">
        <w:rPr>
          <w:rFonts w:ascii="Arial" w:hAnsi="Arial" w:cs="Arial"/>
          <w:sz w:val="24"/>
          <w:szCs w:val="24"/>
        </w:rPr>
        <w:t>publicznych, czy realizacji innych celów publicznych.</w:t>
      </w:r>
    </w:p>
    <w:p w:rsidR="00EF7F7E" w:rsidRPr="00B47473" w:rsidRDefault="00EF7F7E" w:rsidP="007A3730">
      <w:pPr>
        <w:rPr>
          <w:rFonts w:ascii="Arial" w:hAnsi="Arial" w:cs="Arial"/>
          <w:sz w:val="24"/>
          <w:szCs w:val="24"/>
        </w:rPr>
      </w:pPr>
    </w:p>
    <w:p w:rsidR="00A55422" w:rsidRPr="00B47473" w:rsidRDefault="00A55422" w:rsidP="007A3730">
      <w:pPr>
        <w:rPr>
          <w:rFonts w:ascii="Arial" w:hAnsi="Arial" w:cs="Arial"/>
          <w:sz w:val="24"/>
          <w:szCs w:val="24"/>
        </w:rPr>
      </w:pPr>
    </w:p>
    <w:p w:rsidR="00A55422" w:rsidRPr="00B47473" w:rsidRDefault="00A55422" w:rsidP="007A3730">
      <w:pPr>
        <w:jc w:val="both"/>
        <w:rPr>
          <w:rFonts w:ascii="Arial" w:hAnsi="Arial" w:cs="Arial"/>
          <w:sz w:val="24"/>
          <w:szCs w:val="24"/>
        </w:rPr>
      </w:pPr>
      <w:r w:rsidRPr="00B47473">
        <w:rPr>
          <w:rFonts w:ascii="Arial" w:hAnsi="Arial" w:cs="Arial"/>
          <w:sz w:val="24"/>
          <w:szCs w:val="24"/>
        </w:rPr>
        <w:t xml:space="preserve">W związku z brakiem pytań </w:t>
      </w:r>
      <w:r w:rsidR="009B1C48" w:rsidRPr="00B47473">
        <w:rPr>
          <w:rFonts w:ascii="Arial" w:hAnsi="Arial" w:cs="Arial"/>
          <w:sz w:val="24"/>
          <w:szCs w:val="24"/>
        </w:rPr>
        <w:t xml:space="preserve">Radni przeszli do </w:t>
      </w:r>
      <w:r w:rsidRPr="00B47473">
        <w:rPr>
          <w:rFonts w:ascii="Arial" w:hAnsi="Arial" w:cs="Arial"/>
          <w:sz w:val="24"/>
          <w:szCs w:val="24"/>
        </w:rPr>
        <w:t>głosowani</w:t>
      </w:r>
      <w:r w:rsidR="009B1C48" w:rsidRPr="00B47473">
        <w:rPr>
          <w:rFonts w:ascii="Arial" w:hAnsi="Arial" w:cs="Arial"/>
          <w:sz w:val="24"/>
          <w:szCs w:val="24"/>
        </w:rPr>
        <w:t>a</w:t>
      </w:r>
      <w:r w:rsidRPr="00B47473">
        <w:rPr>
          <w:rFonts w:ascii="Arial" w:hAnsi="Arial" w:cs="Arial"/>
          <w:sz w:val="24"/>
          <w:szCs w:val="24"/>
        </w:rPr>
        <w:t>.</w:t>
      </w:r>
      <w:r w:rsidR="009B1C48" w:rsidRPr="00B47473">
        <w:rPr>
          <w:rFonts w:ascii="Arial" w:hAnsi="Arial" w:cs="Arial"/>
          <w:sz w:val="24"/>
          <w:szCs w:val="24"/>
        </w:rPr>
        <w:t xml:space="preserve"> Głosowali trzy razy. Najpierw w sprawie rozstrzygnięcia o sposobie rozpatrzenia wniesionych uwag </w:t>
      </w:r>
      <w:r w:rsidR="009B1C48" w:rsidRPr="00B47473">
        <w:rPr>
          <w:rFonts w:ascii="Arial" w:hAnsi="Arial" w:cs="Arial"/>
          <w:sz w:val="24"/>
          <w:szCs w:val="24"/>
        </w:rPr>
        <w:br/>
        <w:t xml:space="preserve">do projektu V, VI- etap I i VII zmiany miejscowego planu zagospodarowania </w:t>
      </w:r>
      <w:r w:rsidR="009B1C48" w:rsidRPr="00B47473">
        <w:rPr>
          <w:rFonts w:ascii="Arial" w:hAnsi="Arial" w:cs="Arial"/>
          <w:sz w:val="24"/>
          <w:szCs w:val="24"/>
        </w:rPr>
        <w:lastRenderedPageBreak/>
        <w:t xml:space="preserve">przestrzennego obszaru położonego pomiędzy ul. Ofiar Katynia a ulicą Kwiatkowskiego w Stalowej Woli – Etap I. Kolejno odnośnie stwierdzenia, że omawiany projekt uchwały nie narusza ustaleń Studium Uwarunkowań i Kierunków Zagospodarowania Przestrzennego Gminy Stalowa Wola. W trzecim  głosowaniu </w:t>
      </w:r>
      <w:r w:rsidR="00590838" w:rsidRPr="00B47473">
        <w:rPr>
          <w:rFonts w:ascii="Arial" w:hAnsi="Arial" w:cs="Arial"/>
          <w:sz w:val="24"/>
          <w:szCs w:val="24"/>
        </w:rPr>
        <w:t>uchwalali</w:t>
      </w:r>
      <w:r w:rsidR="009B1C48" w:rsidRPr="00B47473">
        <w:rPr>
          <w:rFonts w:ascii="Arial" w:hAnsi="Arial" w:cs="Arial"/>
          <w:sz w:val="24"/>
          <w:szCs w:val="24"/>
        </w:rPr>
        <w:t xml:space="preserve"> projekt uchwały. </w:t>
      </w:r>
    </w:p>
    <w:p w:rsidR="00A55422" w:rsidRPr="00B47473" w:rsidRDefault="00A55422" w:rsidP="007A3730">
      <w:pPr>
        <w:rPr>
          <w:rFonts w:ascii="Arial" w:hAnsi="Arial" w:cs="Arial"/>
          <w:sz w:val="24"/>
          <w:szCs w:val="24"/>
        </w:rPr>
      </w:pPr>
    </w:p>
    <w:p w:rsidR="00A55422" w:rsidRPr="00B47473" w:rsidRDefault="009B1C48" w:rsidP="007A3730">
      <w:pPr>
        <w:jc w:val="both"/>
        <w:rPr>
          <w:rFonts w:ascii="Arial" w:hAnsi="Arial" w:cs="Arial"/>
          <w:b/>
          <w:sz w:val="24"/>
          <w:szCs w:val="24"/>
          <w:u w:val="single"/>
        </w:rPr>
      </w:pPr>
      <w:r w:rsidRPr="00B47473">
        <w:rPr>
          <w:rFonts w:ascii="Arial" w:hAnsi="Arial" w:cs="Arial"/>
          <w:b/>
          <w:sz w:val="24"/>
          <w:szCs w:val="24"/>
          <w:u w:val="single"/>
        </w:rPr>
        <w:t>Głosowan</w:t>
      </w:r>
      <w:r w:rsidR="00D334E4" w:rsidRPr="00B47473">
        <w:rPr>
          <w:rFonts w:ascii="Arial" w:hAnsi="Arial" w:cs="Arial"/>
          <w:b/>
          <w:sz w:val="24"/>
          <w:szCs w:val="24"/>
          <w:u w:val="single"/>
        </w:rPr>
        <w:t>ie nr I</w:t>
      </w:r>
      <w:r w:rsidRPr="00B47473">
        <w:rPr>
          <w:rFonts w:ascii="Arial" w:hAnsi="Arial" w:cs="Arial"/>
          <w:b/>
          <w:sz w:val="24"/>
          <w:szCs w:val="24"/>
          <w:u w:val="single"/>
        </w:rPr>
        <w:t xml:space="preserve"> w sprawie: </w:t>
      </w:r>
      <w:r w:rsidR="00A55422" w:rsidRPr="00B47473">
        <w:rPr>
          <w:rFonts w:ascii="Arial" w:hAnsi="Arial" w:cs="Arial"/>
          <w:sz w:val="24"/>
          <w:szCs w:val="24"/>
        </w:rPr>
        <w:t>rozstrzygnięci</w:t>
      </w:r>
      <w:r w:rsidR="00D334E4" w:rsidRPr="00B47473">
        <w:rPr>
          <w:rFonts w:ascii="Arial" w:hAnsi="Arial" w:cs="Arial"/>
          <w:sz w:val="24"/>
          <w:szCs w:val="24"/>
        </w:rPr>
        <w:t>a</w:t>
      </w:r>
      <w:r w:rsidR="00A55422" w:rsidRPr="00B47473">
        <w:rPr>
          <w:rFonts w:ascii="Arial" w:hAnsi="Arial" w:cs="Arial"/>
          <w:sz w:val="24"/>
          <w:szCs w:val="24"/>
        </w:rPr>
        <w:t xml:space="preserve"> o sposobie rozpatrzenia wniesionych uwag do projektu V, VI- etap I i VII zmiany miejscowego planu zagospodarowania przestrzennego obszaru położonego pomiędzy ul. Ofiar Katynia a ulicą Kwiatkowskiego w Stalowej Woli – Etap I. </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u w:val="single"/>
        </w:rPr>
      </w:pPr>
      <w:r w:rsidRPr="00B47473">
        <w:rPr>
          <w:rFonts w:ascii="Arial" w:hAnsi="Arial" w:cs="Arial"/>
          <w:b/>
          <w:sz w:val="24"/>
          <w:szCs w:val="24"/>
          <w:u w:val="single"/>
        </w:rPr>
        <w:t>Wyniki głosowania:</w:t>
      </w:r>
    </w:p>
    <w:p w:rsidR="00A55422" w:rsidRPr="00B47473" w:rsidRDefault="00A55422" w:rsidP="007A3730">
      <w:pPr>
        <w:rPr>
          <w:rFonts w:ascii="Arial" w:hAnsi="Arial" w:cs="Arial"/>
          <w:sz w:val="24"/>
          <w:szCs w:val="24"/>
        </w:rPr>
      </w:pPr>
      <w:r w:rsidRPr="00B47473">
        <w:rPr>
          <w:rFonts w:ascii="Arial" w:hAnsi="Arial" w:cs="Arial"/>
          <w:sz w:val="24"/>
          <w:szCs w:val="24"/>
        </w:rPr>
        <w:t>ZA: 20,</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PRZECIW: 0,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WSTRZYMUJĘ SIĘ: 1,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BRAK GŁOSU: 1, </w:t>
      </w:r>
    </w:p>
    <w:p w:rsidR="00A55422" w:rsidRPr="00B47473" w:rsidRDefault="00A55422" w:rsidP="007A3730">
      <w:pPr>
        <w:rPr>
          <w:rFonts w:ascii="Arial" w:hAnsi="Arial" w:cs="Arial"/>
          <w:sz w:val="24"/>
          <w:szCs w:val="24"/>
        </w:rPr>
      </w:pPr>
      <w:r w:rsidRPr="00B47473">
        <w:rPr>
          <w:rFonts w:ascii="Arial" w:hAnsi="Arial" w:cs="Arial"/>
          <w:sz w:val="24"/>
          <w:szCs w:val="24"/>
        </w:rPr>
        <w:t>NIEOBECNI: 1</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u w:val="single"/>
        </w:rPr>
      </w:pPr>
      <w:r w:rsidRPr="00B47473">
        <w:rPr>
          <w:rFonts w:ascii="Arial" w:hAnsi="Arial" w:cs="Arial"/>
          <w:b/>
          <w:sz w:val="24"/>
          <w:szCs w:val="24"/>
          <w:u w:val="single"/>
        </w:rPr>
        <w:t>Wyniki imienne:</w:t>
      </w:r>
    </w:p>
    <w:p w:rsidR="00A55422" w:rsidRPr="00B47473" w:rsidRDefault="00A55422" w:rsidP="007A3730">
      <w:pPr>
        <w:rPr>
          <w:rFonts w:ascii="Arial" w:hAnsi="Arial" w:cs="Arial"/>
          <w:sz w:val="24"/>
          <w:szCs w:val="24"/>
        </w:rPr>
      </w:pPr>
      <w:r w:rsidRPr="00B47473">
        <w:rPr>
          <w:rFonts w:ascii="Arial" w:hAnsi="Arial" w:cs="Arial"/>
          <w:sz w:val="24"/>
          <w:szCs w:val="24"/>
        </w:rPr>
        <w:t>ZA (20)</w:t>
      </w:r>
    </w:p>
    <w:p w:rsidR="00A55422" w:rsidRPr="00B47473" w:rsidRDefault="00A55422"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Joanna Grobel-Proszowska, Ilona Kaczmarek, Andrzej Kochan, Agata Krzek, </w:t>
      </w:r>
      <w:r w:rsidRPr="00B47473">
        <w:rPr>
          <w:rFonts w:ascii="Arial" w:hAnsi="Arial" w:cs="Arial"/>
          <w:sz w:val="24"/>
          <w:szCs w:val="24"/>
        </w:rPr>
        <w:br/>
        <w:t xml:space="preserve">Elżbieta Kulpa, Paweł Madej, Lucjan Małek, Damian Marczak, Paulina Miśko, </w:t>
      </w:r>
      <w:r w:rsidRPr="00B47473">
        <w:rPr>
          <w:rFonts w:ascii="Arial" w:hAnsi="Arial" w:cs="Arial"/>
          <w:sz w:val="24"/>
          <w:szCs w:val="24"/>
        </w:rPr>
        <w:br/>
        <w:t>Karolina Paleń, Dariusz Przytuła, Jan Sibiga, Stanisław Sobieraj, Andrzej Szymonik, Łukasz Warchoł</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WSTRZYMUJĘ SIĘ (1)</w:t>
      </w:r>
    </w:p>
    <w:p w:rsidR="00A55422" w:rsidRPr="00B47473" w:rsidRDefault="00A55422" w:rsidP="007A3730">
      <w:pPr>
        <w:rPr>
          <w:rFonts w:ascii="Arial" w:hAnsi="Arial" w:cs="Arial"/>
          <w:sz w:val="24"/>
          <w:szCs w:val="24"/>
        </w:rPr>
      </w:pPr>
      <w:r w:rsidRPr="00B47473">
        <w:rPr>
          <w:rFonts w:ascii="Arial" w:hAnsi="Arial" w:cs="Arial"/>
          <w:sz w:val="24"/>
          <w:szCs w:val="24"/>
        </w:rPr>
        <w:t>Łukasz Durek</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BRAK GŁOSU (1)</w:t>
      </w:r>
    </w:p>
    <w:p w:rsidR="00A55422" w:rsidRPr="00B47473" w:rsidRDefault="00A55422" w:rsidP="007A3730">
      <w:pPr>
        <w:rPr>
          <w:rFonts w:ascii="Arial" w:hAnsi="Arial" w:cs="Arial"/>
          <w:sz w:val="24"/>
          <w:szCs w:val="24"/>
        </w:rPr>
      </w:pPr>
      <w:r w:rsidRPr="00B47473">
        <w:rPr>
          <w:rFonts w:ascii="Arial" w:hAnsi="Arial" w:cs="Arial"/>
          <w:sz w:val="24"/>
          <w:szCs w:val="24"/>
        </w:rPr>
        <w:t>Piotr Rut</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NIEOBECNI (1)</w:t>
      </w:r>
    </w:p>
    <w:p w:rsidR="00A55422" w:rsidRPr="00B47473" w:rsidRDefault="00A55422" w:rsidP="007A3730">
      <w:pPr>
        <w:rPr>
          <w:rFonts w:ascii="Arial" w:hAnsi="Arial" w:cs="Arial"/>
          <w:sz w:val="24"/>
          <w:szCs w:val="24"/>
        </w:rPr>
      </w:pPr>
      <w:r w:rsidRPr="00B47473">
        <w:rPr>
          <w:rFonts w:ascii="Arial" w:hAnsi="Arial" w:cs="Arial"/>
          <w:sz w:val="24"/>
          <w:szCs w:val="24"/>
        </w:rPr>
        <w:t>Franciszek Zaborowski</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p>
    <w:p w:rsidR="00A55422" w:rsidRPr="00B47473" w:rsidRDefault="00A55422" w:rsidP="007A3730">
      <w:pPr>
        <w:jc w:val="both"/>
        <w:rPr>
          <w:rFonts w:ascii="Arial" w:hAnsi="Arial" w:cs="Arial"/>
          <w:b/>
          <w:sz w:val="24"/>
          <w:szCs w:val="24"/>
          <w:u w:val="single"/>
        </w:rPr>
      </w:pPr>
      <w:r w:rsidRPr="00B47473">
        <w:rPr>
          <w:rFonts w:ascii="Arial" w:hAnsi="Arial" w:cs="Arial"/>
          <w:b/>
          <w:sz w:val="24"/>
          <w:szCs w:val="24"/>
          <w:u w:val="single"/>
        </w:rPr>
        <w:t>Głosowa</w:t>
      </w:r>
      <w:r w:rsidR="00D334E4" w:rsidRPr="00B47473">
        <w:rPr>
          <w:rFonts w:ascii="Arial" w:hAnsi="Arial" w:cs="Arial"/>
          <w:b/>
          <w:sz w:val="24"/>
          <w:szCs w:val="24"/>
          <w:u w:val="single"/>
        </w:rPr>
        <w:t>nie nr II w</w:t>
      </w:r>
      <w:r w:rsidRPr="00B47473">
        <w:rPr>
          <w:rFonts w:ascii="Arial" w:hAnsi="Arial" w:cs="Arial"/>
          <w:b/>
          <w:sz w:val="24"/>
          <w:szCs w:val="24"/>
          <w:u w:val="single"/>
        </w:rPr>
        <w:t xml:space="preserve"> sprawie:</w:t>
      </w:r>
      <w:r w:rsidR="009B1C48" w:rsidRPr="00B47473">
        <w:rPr>
          <w:rFonts w:ascii="Arial" w:hAnsi="Arial" w:cs="Arial"/>
          <w:b/>
          <w:sz w:val="24"/>
          <w:szCs w:val="24"/>
          <w:u w:val="single"/>
        </w:rPr>
        <w:t xml:space="preserve"> </w:t>
      </w:r>
      <w:r w:rsidRPr="00B47473">
        <w:rPr>
          <w:rFonts w:ascii="Arial" w:hAnsi="Arial" w:cs="Arial"/>
          <w:sz w:val="24"/>
          <w:szCs w:val="24"/>
        </w:rPr>
        <w:t>stwierdzenia, że projekt V, VI- etap I i VII zmiany miejscowego planu zagospodarowania przestrzennego obszaru położonego pomiędzy ul. Ofiar Katynia a ulicą Kwiatkowskiego w Stalowej Woli – Etap I nie narusza ustaleń Studium Uwarunkowań i Kierunków Zagospodarowania Przestrzennego Gminy Stalowa Wola, uchwalonego Uchwałą Nr XXXIV/483/05 Rady Miejskiej w Stalowej Woli z dnia 21 stycznia 2005 r. z późn. zm.</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u w:val="single"/>
        </w:rPr>
      </w:pPr>
      <w:r w:rsidRPr="00B47473">
        <w:rPr>
          <w:rFonts w:ascii="Arial" w:hAnsi="Arial" w:cs="Arial"/>
          <w:b/>
          <w:sz w:val="24"/>
          <w:szCs w:val="24"/>
          <w:u w:val="single"/>
        </w:rPr>
        <w:t>Wyniki głosowania:</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ZA: 20,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PRZECIW: 0,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WSTRZYMUJĘ SIĘ: 1,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BRAK GŁOSU: 0, </w:t>
      </w:r>
    </w:p>
    <w:p w:rsidR="00A55422" w:rsidRPr="00B47473" w:rsidRDefault="00A55422" w:rsidP="007A3730">
      <w:pPr>
        <w:rPr>
          <w:rFonts w:ascii="Arial" w:hAnsi="Arial" w:cs="Arial"/>
          <w:sz w:val="24"/>
          <w:szCs w:val="24"/>
        </w:rPr>
      </w:pPr>
      <w:r w:rsidRPr="00B47473">
        <w:rPr>
          <w:rFonts w:ascii="Arial" w:hAnsi="Arial" w:cs="Arial"/>
          <w:sz w:val="24"/>
          <w:szCs w:val="24"/>
        </w:rPr>
        <w:t>NIEOBECNI: 2</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u w:val="single"/>
        </w:rPr>
      </w:pPr>
      <w:r w:rsidRPr="00B47473">
        <w:rPr>
          <w:rFonts w:ascii="Arial" w:hAnsi="Arial" w:cs="Arial"/>
          <w:b/>
          <w:sz w:val="24"/>
          <w:szCs w:val="24"/>
          <w:u w:val="single"/>
        </w:rPr>
        <w:lastRenderedPageBreak/>
        <w:t>Wyniki imienne:</w:t>
      </w:r>
    </w:p>
    <w:p w:rsidR="00A55422" w:rsidRPr="00B47473" w:rsidRDefault="00A55422" w:rsidP="007A3730">
      <w:pPr>
        <w:rPr>
          <w:rFonts w:ascii="Arial" w:hAnsi="Arial" w:cs="Arial"/>
          <w:sz w:val="24"/>
          <w:szCs w:val="24"/>
        </w:rPr>
      </w:pPr>
      <w:r w:rsidRPr="00B47473">
        <w:rPr>
          <w:rFonts w:ascii="Arial" w:hAnsi="Arial" w:cs="Arial"/>
          <w:sz w:val="24"/>
          <w:szCs w:val="24"/>
        </w:rPr>
        <w:t>ZA (20)</w:t>
      </w:r>
    </w:p>
    <w:p w:rsidR="00A55422" w:rsidRPr="00B47473" w:rsidRDefault="00A55422"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Joanna Grobel-Proszowska, Ilona Kaczmarek, Andrzej Kochan, Agata Krzek, </w:t>
      </w:r>
      <w:r w:rsidRPr="00B47473">
        <w:rPr>
          <w:rFonts w:ascii="Arial" w:hAnsi="Arial" w:cs="Arial"/>
          <w:sz w:val="24"/>
          <w:szCs w:val="24"/>
        </w:rPr>
        <w:br/>
        <w:t xml:space="preserve">Elżbieta Kulpa, Paweł Madej, Lucjan Małek, Damian Marczak, Paulina Miśko, </w:t>
      </w:r>
      <w:r w:rsidRPr="00B47473">
        <w:rPr>
          <w:rFonts w:ascii="Arial" w:hAnsi="Arial" w:cs="Arial"/>
          <w:sz w:val="24"/>
          <w:szCs w:val="24"/>
        </w:rPr>
        <w:br/>
        <w:t>Karolina Paleń, Dariusz Przytuła, Jan Sibiga, Stanisław Sobieraj, Andrzej Szymonik, Łukasz Warchoł</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WSTRZYMUJĘ SIĘ (1)</w:t>
      </w:r>
    </w:p>
    <w:p w:rsidR="00A55422" w:rsidRPr="00B47473" w:rsidRDefault="00A55422" w:rsidP="007A3730">
      <w:pPr>
        <w:rPr>
          <w:rFonts w:ascii="Arial" w:hAnsi="Arial" w:cs="Arial"/>
          <w:sz w:val="24"/>
          <w:szCs w:val="24"/>
        </w:rPr>
      </w:pPr>
      <w:r w:rsidRPr="00B47473">
        <w:rPr>
          <w:rFonts w:ascii="Arial" w:hAnsi="Arial" w:cs="Arial"/>
          <w:sz w:val="24"/>
          <w:szCs w:val="24"/>
        </w:rPr>
        <w:t>Łukasz Durek</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NIEOBECNI (2)</w:t>
      </w:r>
    </w:p>
    <w:p w:rsidR="00A55422" w:rsidRPr="00B47473" w:rsidRDefault="00A55422" w:rsidP="007A3730">
      <w:pPr>
        <w:rPr>
          <w:rFonts w:ascii="Arial" w:hAnsi="Arial" w:cs="Arial"/>
          <w:sz w:val="24"/>
          <w:szCs w:val="24"/>
        </w:rPr>
      </w:pPr>
      <w:r w:rsidRPr="00B47473">
        <w:rPr>
          <w:rFonts w:ascii="Arial" w:hAnsi="Arial" w:cs="Arial"/>
          <w:sz w:val="24"/>
          <w:szCs w:val="24"/>
        </w:rPr>
        <w:t>Piotr Rut, Franciszek Zaborowski</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p>
    <w:p w:rsidR="00A55422" w:rsidRPr="00B47473" w:rsidRDefault="00A55422" w:rsidP="007A3730">
      <w:pPr>
        <w:jc w:val="both"/>
        <w:rPr>
          <w:rFonts w:ascii="Arial" w:hAnsi="Arial" w:cs="Arial"/>
          <w:b/>
          <w:sz w:val="24"/>
          <w:szCs w:val="24"/>
          <w:u w:val="single"/>
        </w:rPr>
      </w:pPr>
      <w:r w:rsidRPr="00B47473">
        <w:rPr>
          <w:rFonts w:ascii="Arial" w:hAnsi="Arial" w:cs="Arial"/>
          <w:b/>
          <w:sz w:val="24"/>
          <w:szCs w:val="24"/>
          <w:u w:val="single"/>
        </w:rPr>
        <w:t>Głosowan</w:t>
      </w:r>
      <w:r w:rsidR="00D334E4" w:rsidRPr="00B47473">
        <w:rPr>
          <w:rFonts w:ascii="Arial" w:hAnsi="Arial" w:cs="Arial"/>
          <w:b/>
          <w:sz w:val="24"/>
          <w:szCs w:val="24"/>
          <w:u w:val="single"/>
        </w:rPr>
        <w:t>ie nr III</w:t>
      </w:r>
      <w:r w:rsidRPr="00B47473">
        <w:rPr>
          <w:rFonts w:ascii="Arial" w:hAnsi="Arial" w:cs="Arial"/>
          <w:b/>
          <w:sz w:val="24"/>
          <w:szCs w:val="24"/>
          <w:u w:val="single"/>
        </w:rPr>
        <w:t xml:space="preserve"> w sprawie:</w:t>
      </w:r>
      <w:r w:rsidRPr="00B47473">
        <w:rPr>
          <w:rFonts w:ascii="Arial" w:hAnsi="Arial" w:cs="Arial"/>
          <w:b/>
          <w:sz w:val="24"/>
          <w:szCs w:val="24"/>
        </w:rPr>
        <w:t xml:space="preserve"> </w:t>
      </w:r>
      <w:r w:rsidRPr="00B47473">
        <w:rPr>
          <w:rFonts w:ascii="Arial" w:hAnsi="Arial" w:cs="Arial"/>
          <w:sz w:val="24"/>
          <w:szCs w:val="24"/>
        </w:rPr>
        <w:t>projekt</w:t>
      </w:r>
      <w:r w:rsidR="00C93B43">
        <w:rPr>
          <w:rFonts w:ascii="Arial" w:hAnsi="Arial" w:cs="Arial"/>
          <w:sz w:val="24"/>
          <w:szCs w:val="24"/>
        </w:rPr>
        <w:t>u</w:t>
      </w:r>
      <w:r w:rsidRPr="00B47473">
        <w:rPr>
          <w:rFonts w:ascii="Arial" w:hAnsi="Arial" w:cs="Arial"/>
          <w:sz w:val="24"/>
          <w:szCs w:val="24"/>
        </w:rPr>
        <w:t xml:space="preserve"> uchwały w sprawie uchwalenia V, VI-etap I, VII zmiany miejscowego planu zagospodarowania przestrzennego obszaru położonego pomiędzy ul. Ofiar Katynia a ulicą Kwiatkowskiego w Stalowej Woli - Etap I.</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rPr>
      </w:pPr>
      <w:r w:rsidRPr="00B47473">
        <w:rPr>
          <w:rFonts w:ascii="Arial" w:hAnsi="Arial" w:cs="Arial"/>
          <w:b/>
          <w:sz w:val="24"/>
          <w:szCs w:val="24"/>
        </w:rPr>
        <w:t>Wyniki głosowania:</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ZA: 20,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PRZECIW: 0,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WSTRZYMUJĘ SIĘ: 1, </w:t>
      </w:r>
    </w:p>
    <w:p w:rsidR="00A55422" w:rsidRPr="00B47473" w:rsidRDefault="00A55422" w:rsidP="007A3730">
      <w:pPr>
        <w:rPr>
          <w:rFonts w:ascii="Arial" w:hAnsi="Arial" w:cs="Arial"/>
          <w:sz w:val="24"/>
          <w:szCs w:val="24"/>
        </w:rPr>
      </w:pPr>
      <w:r w:rsidRPr="00B47473">
        <w:rPr>
          <w:rFonts w:ascii="Arial" w:hAnsi="Arial" w:cs="Arial"/>
          <w:sz w:val="24"/>
          <w:szCs w:val="24"/>
        </w:rPr>
        <w:t xml:space="preserve">BRAK GŁOSU: 0, </w:t>
      </w:r>
    </w:p>
    <w:p w:rsidR="00A55422" w:rsidRPr="00B47473" w:rsidRDefault="00A55422" w:rsidP="007A3730">
      <w:pPr>
        <w:rPr>
          <w:rFonts w:ascii="Arial" w:hAnsi="Arial" w:cs="Arial"/>
          <w:sz w:val="24"/>
          <w:szCs w:val="24"/>
        </w:rPr>
      </w:pPr>
      <w:r w:rsidRPr="00B47473">
        <w:rPr>
          <w:rFonts w:ascii="Arial" w:hAnsi="Arial" w:cs="Arial"/>
          <w:sz w:val="24"/>
          <w:szCs w:val="24"/>
        </w:rPr>
        <w:t>NIEOBECNI: 2</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b/>
          <w:sz w:val="24"/>
          <w:szCs w:val="24"/>
          <w:u w:val="single"/>
        </w:rPr>
      </w:pPr>
      <w:r w:rsidRPr="00B47473">
        <w:rPr>
          <w:rFonts w:ascii="Arial" w:hAnsi="Arial" w:cs="Arial"/>
          <w:b/>
          <w:sz w:val="24"/>
          <w:szCs w:val="24"/>
          <w:u w:val="single"/>
        </w:rPr>
        <w:t>Wyniki imienne:</w:t>
      </w:r>
    </w:p>
    <w:p w:rsidR="00A55422" w:rsidRPr="00B47473" w:rsidRDefault="00A55422" w:rsidP="007A3730">
      <w:pPr>
        <w:rPr>
          <w:rFonts w:ascii="Arial" w:hAnsi="Arial" w:cs="Arial"/>
          <w:sz w:val="24"/>
          <w:szCs w:val="24"/>
        </w:rPr>
      </w:pPr>
      <w:r w:rsidRPr="00B47473">
        <w:rPr>
          <w:rFonts w:ascii="Arial" w:hAnsi="Arial" w:cs="Arial"/>
          <w:sz w:val="24"/>
          <w:szCs w:val="24"/>
        </w:rPr>
        <w:t>ZA (20)</w:t>
      </w:r>
    </w:p>
    <w:p w:rsidR="00A55422" w:rsidRPr="00B47473" w:rsidRDefault="00A55422" w:rsidP="007A3730">
      <w:pPr>
        <w:jc w:val="both"/>
        <w:rPr>
          <w:rFonts w:ascii="Arial" w:hAnsi="Arial" w:cs="Arial"/>
          <w:sz w:val="24"/>
          <w:szCs w:val="24"/>
        </w:rPr>
      </w:pPr>
      <w:r w:rsidRPr="00B47473">
        <w:rPr>
          <w:rFonts w:ascii="Arial" w:hAnsi="Arial" w:cs="Arial"/>
          <w:sz w:val="24"/>
          <w:szCs w:val="24"/>
        </w:rPr>
        <w:t>Jerzy Augustyn, Mariusz Bajek, Leszek Brzeziński, Renata Butryn, Maria Chojnacka, Joanna Grobel-Proszowska, Ilona Kaczmarek, Andrzej Kochan, Agata Krzek,</w:t>
      </w:r>
      <w:r w:rsidRPr="00B47473">
        <w:rPr>
          <w:rFonts w:ascii="Arial" w:hAnsi="Arial" w:cs="Arial"/>
          <w:sz w:val="24"/>
          <w:szCs w:val="24"/>
        </w:rPr>
        <w:br/>
        <w:t xml:space="preserve">Elżbieta Kulpa, Paweł Madej, Lucjan Małek, Damian Marczak, Paulina Miśko, </w:t>
      </w:r>
      <w:r w:rsidRPr="00B47473">
        <w:rPr>
          <w:rFonts w:ascii="Arial" w:hAnsi="Arial" w:cs="Arial"/>
          <w:sz w:val="24"/>
          <w:szCs w:val="24"/>
        </w:rPr>
        <w:br/>
        <w:t>Karolina Paleń, Dariusz Przytuła, Jan Sibiga, Stanisław Sobieraj, Andrzej Szymonik, Łukasz Warchoł</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WSTRZYMUJĘ SIĘ (1)</w:t>
      </w:r>
    </w:p>
    <w:p w:rsidR="00A55422" w:rsidRPr="00B47473" w:rsidRDefault="00A55422" w:rsidP="007A3730">
      <w:pPr>
        <w:rPr>
          <w:rFonts w:ascii="Arial" w:hAnsi="Arial" w:cs="Arial"/>
          <w:sz w:val="24"/>
          <w:szCs w:val="24"/>
        </w:rPr>
      </w:pPr>
      <w:r w:rsidRPr="00B47473">
        <w:rPr>
          <w:rFonts w:ascii="Arial" w:hAnsi="Arial" w:cs="Arial"/>
          <w:sz w:val="24"/>
          <w:szCs w:val="24"/>
        </w:rPr>
        <w:t>Łukasz Durek</w:t>
      </w:r>
    </w:p>
    <w:p w:rsidR="00A55422" w:rsidRPr="00B47473" w:rsidRDefault="00A55422" w:rsidP="007A3730">
      <w:pPr>
        <w:rPr>
          <w:rFonts w:ascii="Arial" w:hAnsi="Arial" w:cs="Arial"/>
          <w:sz w:val="24"/>
          <w:szCs w:val="24"/>
        </w:rPr>
      </w:pPr>
    </w:p>
    <w:p w:rsidR="00A55422" w:rsidRPr="00B47473" w:rsidRDefault="00A55422" w:rsidP="007A3730">
      <w:pPr>
        <w:rPr>
          <w:rFonts w:ascii="Arial" w:hAnsi="Arial" w:cs="Arial"/>
          <w:sz w:val="24"/>
          <w:szCs w:val="24"/>
        </w:rPr>
      </w:pPr>
      <w:r w:rsidRPr="00B47473">
        <w:rPr>
          <w:rFonts w:ascii="Arial" w:hAnsi="Arial" w:cs="Arial"/>
          <w:sz w:val="24"/>
          <w:szCs w:val="24"/>
        </w:rPr>
        <w:t>NIEOBECNI (2)</w:t>
      </w:r>
    </w:p>
    <w:p w:rsidR="00AD3D5B" w:rsidRPr="00B47473" w:rsidRDefault="00A55422" w:rsidP="007A3730">
      <w:pPr>
        <w:rPr>
          <w:rFonts w:ascii="Arial" w:hAnsi="Arial" w:cs="Arial"/>
          <w:sz w:val="24"/>
          <w:szCs w:val="24"/>
        </w:rPr>
      </w:pPr>
      <w:r w:rsidRPr="00B47473">
        <w:rPr>
          <w:rFonts w:ascii="Arial" w:hAnsi="Arial" w:cs="Arial"/>
          <w:sz w:val="24"/>
          <w:szCs w:val="24"/>
        </w:rPr>
        <w:t>Piotr Rut, Franciszek Zaborowski</w:t>
      </w:r>
    </w:p>
    <w:p w:rsidR="00EC0FF0" w:rsidRPr="00B47473" w:rsidRDefault="00EC0FF0" w:rsidP="007A3730">
      <w:pPr>
        <w:rPr>
          <w:rFonts w:ascii="Arial" w:hAnsi="Arial" w:cs="Arial"/>
          <w:b/>
          <w:sz w:val="24"/>
          <w:szCs w:val="24"/>
        </w:rPr>
      </w:pPr>
    </w:p>
    <w:p w:rsidR="00736C20" w:rsidRPr="00B47473" w:rsidRDefault="00736C20" w:rsidP="007A3730">
      <w:pPr>
        <w:jc w:val="both"/>
        <w:rPr>
          <w:rFonts w:ascii="Arial" w:hAnsi="Arial" w:cs="Arial"/>
          <w:sz w:val="24"/>
          <w:szCs w:val="24"/>
        </w:rPr>
      </w:pPr>
      <w:r w:rsidRPr="00B47473">
        <w:rPr>
          <w:rFonts w:ascii="Arial" w:hAnsi="Arial" w:cs="Arial"/>
          <w:sz w:val="24"/>
          <w:szCs w:val="24"/>
        </w:rPr>
        <w:t xml:space="preserve">Rada Miejska w głosowaniu imiennym bezwzględną większością przy 20 głosach za oraz 1 wstrzymującym się podjęła </w:t>
      </w:r>
    </w:p>
    <w:p w:rsidR="00736C20" w:rsidRPr="00B47473" w:rsidRDefault="00736C20" w:rsidP="007A3730">
      <w:pPr>
        <w:jc w:val="center"/>
        <w:rPr>
          <w:rFonts w:ascii="Arial" w:hAnsi="Arial" w:cs="Arial"/>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XLV/531/2021</w:t>
      </w:r>
    </w:p>
    <w:p w:rsidR="00736C20" w:rsidRPr="00B47473" w:rsidRDefault="00736C20" w:rsidP="007A3730">
      <w:pPr>
        <w:jc w:val="center"/>
        <w:rPr>
          <w:rFonts w:ascii="Arial" w:hAnsi="Arial" w:cs="Arial"/>
          <w:sz w:val="24"/>
          <w:szCs w:val="24"/>
          <w:u w:val="single"/>
        </w:rPr>
      </w:pPr>
      <w:r w:rsidRPr="00B47473">
        <w:rPr>
          <w:rFonts w:ascii="Arial" w:hAnsi="Arial" w:cs="Arial"/>
          <w:sz w:val="24"/>
          <w:szCs w:val="24"/>
        </w:rPr>
        <w:t>w sprawie uchwalenia V, VI-etap I, VII zmiany miejscowego planu zagospodarowania przestrzennego obszaru położonego pomiędzy ul. Ofiar Katynia a ulicą Kwiatkowskiego w Stalowej Woli - Etap I.</w:t>
      </w:r>
    </w:p>
    <w:p w:rsidR="00EC0FF0" w:rsidRPr="00B47473" w:rsidRDefault="00EC0FF0" w:rsidP="007A3730">
      <w:pPr>
        <w:jc w:val="center"/>
        <w:rPr>
          <w:rFonts w:ascii="Arial" w:hAnsi="Arial" w:cs="Arial"/>
          <w:sz w:val="24"/>
          <w:szCs w:val="24"/>
        </w:rPr>
      </w:pPr>
    </w:p>
    <w:p w:rsidR="00AD3D5B" w:rsidRPr="00B47473" w:rsidRDefault="00AD3D5B" w:rsidP="007A3730">
      <w:pPr>
        <w:rPr>
          <w:rFonts w:ascii="Arial" w:hAnsi="Arial" w:cs="Arial"/>
          <w:sz w:val="24"/>
          <w:szCs w:val="24"/>
        </w:rPr>
      </w:pPr>
    </w:p>
    <w:p w:rsidR="00C93B43" w:rsidRDefault="00C93B43" w:rsidP="007A3730">
      <w:pPr>
        <w:jc w:val="center"/>
        <w:rPr>
          <w:rFonts w:ascii="Arial" w:hAnsi="Arial" w:cs="Arial"/>
          <w:b/>
          <w:sz w:val="24"/>
          <w:szCs w:val="24"/>
        </w:rPr>
      </w:pPr>
    </w:p>
    <w:p w:rsidR="00AD3D5B" w:rsidRPr="00B47473" w:rsidRDefault="00AD3D5B" w:rsidP="007A3730">
      <w:pPr>
        <w:jc w:val="center"/>
        <w:rPr>
          <w:rFonts w:ascii="Arial" w:hAnsi="Arial" w:cs="Arial"/>
          <w:b/>
          <w:sz w:val="24"/>
          <w:szCs w:val="24"/>
        </w:rPr>
      </w:pPr>
      <w:r w:rsidRPr="00B47473">
        <w:rPr>
          <w:rFonts w:ascii="Arial" w:hAnsi="Arial" w:cs="Arial"/>
          <w:b/>
          <w:sz w:val="24"/>
          <w:szCs w:val="24"/>
        </w:rPr>
        <w:lastRenderedPageBreak/>
        <w:t>Ad. 23.</w:t>
      </w:r>
    </w:p>
    <w:p w:rsidR="00EC0FF0" w:rsidRPr="00B47473" w:rsidRDefault="00F179CE" w:rsidP="007A3730">
      <w:pPr>
        <w:jc w:val="center"/>
        <w:rPr>
          <w:rStyle w:val="markedcontent"/>
          <w:rFonts w:ascii="Arial" w:hAnsi="Arial" w:cs="Arial"/>
          <w:b/>
          <w:sz w:val="24"/>
          <w:szCs w:val="24"/>
        </w:rPr>
      </w:pPr>
      <w:r w:rsidRPr="00B47473">
        <w:rPr>
          <w:rStyle w:val="markedcontent"/>
          <w:rFonts w:ascii="Arial" w:hAnsi="Arial" w:cs="Arial"/>
          <w:b/>
          <w:sz w:val="24"/>
          <w:szCs w:val="24"/>
        </w:rPr>
        <w:t xml:space="preserve">Projekt uchwały w sprawie przystąpienia do sporządzenia VIII zmiany miejscowego planu zagospodarowania przestrzennego terenów </w:t>
      </w:r>
      <w:r w:rsidR="00B13B7E" w:rsidRPr="00B47473">
        <w:rPr>
          <w:rStyle w:val="markedcontent"/>
          <w:rFonts w:ascii="Arial" w:hAnsi="Arial" w:cs="Arial"/>
          <w:b/>
          <w:sz w:val="24"/>
          <w:szCs w:val="24"/>
        </w:rPr>
        <w:br/>
      </w:r>
      <w:r w:rsidRPr="00B47473">
        <w:rPr>
          <w:rStyle w:val="markedcontent"/>
          <w:rFonts w:ascii="Arial" w:hAnsi="Arial" w:cs="Arial"/>
          <w:b/>
          <w:sz w:val="24"/>
          <w:szCs w:val="24"/>
        </w:rPr>
        <w:t>Specjalnej Strefy Ekonomicznej w Stalowej Woli.</w:t>
      </w:r>
    </w:p>
    <w:p w:rsidR="00347561" w:rsidRPr="00B47473" w:rsidRDefault="00347561" w:rsidP="007A3730">
      <w:pPr>
        <w:jc w:val="center"/>
        <w:rPr>
          <w:rStyle w:val="markedcontent"/>
          <w:rFonts w:ascii="Arial" w:hAnsi="Arial" w:cs="Arial"/>
          <w:b/>
          <w:sz w:val="24"/>
          <w:szCs w:val="24"/>
        </w:rPr>
      </w:pPr>
    </w:p>
    <w:p w:rsidR="00416186" w:rsidRPr="00B47473" w:rsidRDefault="00416186" w:rsidP="007A3730">
      <w:pPr>
        <w:jc w:val="center"/>
        <w:rPr>
          <w:rStyle w:val="markedcontent"/>
          <w:rFonts w:ascii="Arial" w:hAnsi="Arial" w:cs="Arial"/>
          <w:b/>
          <w:sz w:val="24"/>
          <w:szCs w:val="24"/>
        </w:rPr>
      </w:pPr>
    </w:p>
    <w:p w:rsidR="00347561" w:rsidRPr="00B47473" w:rsidRDefault="00347561" w:rsidP="007A3730">
      <w:pPr>
        <w:jc w:val="both"/>
        <w:rPr>
          <w:rStyle w:val="markedcontent"/>
          <w:rFonts w:ascii="Arial" w:hAnsi="Arial" w:cs="Arial"/>
          <w:sz w:val="24"/>
          <w:szCs w:val="24"/>
        </w:rPr>
      </w:pPr>
      <w:r w:rsidRPr="00B47473">
        <w:rPr>
          <w:rStyle w:val="markedcontent"/>
          <w:rFonts w:ascii="Arial" w:hAnsi="Arial" w:cs="Arial"/>
          <w:sz w:val="24"/>
          <w:szCs w:val="24"/>
        </w:rPr>
        <w:t>Ustawa z dnia 27 marca 2003 r. o planowaniu i zagospodarowaniu przestrzennym</w:t>
      </w:r>
      <w:r w:rsidR="00416186" w:rsidRPr="00B47473">
        <w:rPr>
          <w:rStyle w:val="markedcontent"/>
          <w:rFonts w:ascii="Arial" w:hAnsi="Arial" w:cs="Arial"/>
          <w:sz w:val="24"/>
          <w:szCs w:val="24"/>
        </w:rPr>
        <w:t xml:space="preserve"> </w:t>
      </w:r>
      <w:r w:rsidR="00416186" w:rsidRPr="00B47473">
        <w:rPr>
          <w:rStyle w:val="markedcontent"/>
          <w:rFonts w:ascii="Arial" w:hAnsi="Arial" w:cs="Arial"/>
          <w:sz w:val="24"/>
          <w:szCs w:val="24"/>
        </w:rPr>
        <w:br/>
      </w:r>
      <w:r w:rsidRPr="00B47473">
        <w:rPr>
          <w:rStyle w:val="markedcontent"/>
          <w:rFonts w:ascii="Arial" w:hAnsi="Arial" w:cs="Arial"/>
          <w:sz w:val="24"/>
          <w:szCs w:val="24"/>
        </w:rPr>
        <w:t xml:space="preserve">w art. 14 ust. 1 stanowi, że rada miejska podejmuje uchwałę o przystąpieniu </w:t>
      </w:r>
      <w:r w:rsidR="00416186" w:rsidRPr="00B47473">
        <w:rPr>
          <w:rStyle w:val="markedcontent"/>
          <w:rFonts w:ascii="Arial" w:hAnsi="Arial" w:cs="Arial"/>
          <w:sz w:val="24"/>
          <w:szCs w:val="24"/>
        </w:rPr>
        <w:br/>
      </w:r>
      <w:r w:rsidRPr="00B47473">
        <w:rPr>
          <w:rStyle w:val="markedcontent"/>
          <w:rFonts w:ascii="Arial" w:hAnsi="Arial" w:cs="Arial"/>
          <w:sz w:val="24"/>
          <w:szCs w:val="24"/>
        </w:rPr>
        <w:t xml:space="preserve">do sporządzenia miejscowego planu zagospodarowania przestrzennego. Zgodnie </w:t>
      </w:r>
      <w:r w:rsidR="00416186" w:rsidRPr="00B47473">
        <w:rPr>
          <w:rStyle w:val="markedcontent"/>
          <w:rFonts w:ascii="Arial" w:hAnsi="Arial" w:cs="Arial"/>
          <w:sz w:val="24"/>
          <w:szCs w:val="24"/>
        </w:rPr>
        <w:br/>
      </w:r>
      <w:r w:rsidRPr="00B47473">
        <w:rPr>
          <w:rStyle w:val="markedcontent"/>
          <w:rFonts w:ascii="Arial" w:hAnsi="Arial" w:cs="Arial"/>
          <w:sz w:val="24"/>
          <w:szCs w:val="24"/>
        </w:rPr>
        <w:t>z treścią art. 14 ust. 2 zakres terenowy planu określa załącznik graficzny do uchwały.</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 xml:space="preserve">Przystąpienie do sporządzenia zmiany planu poprzedziły czynności określone w art.14 ust. 5 wyżej cytowanej ustawy tj. wykonanie analizy dotyczącej zasadności przystąpienia do sporządzenia zmiany planu i stopnia zgodności przewidywanych rozwiązań z ustaleniami studium, przygotowanie materiałów geodezyjnych oraz ustalenie zakresu prac planistycznych. Na przedmiotowym obszarze obowiązuje miejscowy plan zagospodarowania przestrzennego terenów Specjalnej Strefy Ekonomicznej w Stalowej Woli uchwalony uchwałą Nr LIV/916/09 Rady Miejskiej </w:t>
      </w:r>
      <w:r w:rsidR="00416186" w:rsidRPr="00B47473">
        <w:rPr>
          <w:rStyle w:val="markedcontent"/>
          <w:rFonts w:ascii="Arial" w:hAnsi="Arial" w:cs="Arial"/>
          <w:sz w:val="24"/>
          <w:szCs w:val="24"/>
        </w:rPr>
        <w:br/>
      </w:r>
      <w:r w:rsidRPr="00B47473">
        <w:rPr>
          <w:rStyle w:val="markedcontent"/>
          <w:rFonts w:ascii="Arial" w:hAnsi="Arial" w:cs="Arial"/>
          <w:sz w:val="24"/>
          <w:szCs w:val="24"/>
        </w:rPr>
        <w:t>w Stalowej Woli z dnia 6 listopada 2009 r. (Dz. Urz. Woj. Podkarpackiego Nr 103 /część II/ z dnia 17.12.2009 r. poz. 2553) z późn. zm. Obszar zmiany planu dotyczy obszarów oznaczonych symbolami P19 i KDD2.2 oraz części obszarów P13 i KU5. Przesłanką przystąpienia do sporządzenia zmiany planu jest wniosek BAGPAK Spółki z o.o. - właścicieli działek ewidencyjnych nr 102/32, 167/4, 165/50, 165/51 i 167/15 obręb 0006 H</w:t>
      </w:r>
      <w:r w:rsidR="00416186" w:rsidRPr="00B47473">
        <w:rPr>
          <w:rStyle w:val="markedcontent"/>
          <w:rFonts w:ascii="Arial" w:hAnsi="Arial" w:cs="Arial"/>
          <w:sz w:val="24"/>
          <w:szCs w:val="24"/>
        </w:rPr>
        <w:t>SW</w:t>
      </w:r>
      <w:r w:rsidRPr="00B47473">
        <w:rPr>
          <w:rStyle w:val="markedcontent"/>
          <w:rFonts w:ascii="Arial" w:hAnsi="Arial" w:cs="Arial"/>
          <w:sz w:val="24"/>
          <w:szCs w:val="24"/>
        </w:rPr>
        <w:t xml:space="preserve">, Lasy Państwowe w Stalowej Woli. Nieruchomości Spółki od strony południowej, północnej i wschodniej bezpośrednio przylegają do działki ewidencyjnej nr 167/14 (droga – własność Gminy Stalowa Wola). Wyznaczony w obowiązującym planie odcinek drogi KDD2.2 (działka nr 167/14) rozdzielający działki 165/50, 167/4 </w:t>
      </w:r>
      <w:r w:rsidR="00416186" w:rsidRPr="00B47473">
        <w:rPr>
          <w:rStyle w:val="markedcontent"/>
          <w:rFonts w:ascii="Arial" w:hAnsi="Arial" w:cs="Arial"/>
          <w:sz w:val="24"/>
          <w:szCs w:val="24"/>
        </w:rPr>
        <w:br/>
      </w:r>
      <w:r w:rsidRPr="00B47473">
        <w:rPr>
          <w:rStyle w:val="markedcontent"/>
          <w:rFonts w:ascii="Arial" w:hAnsi="Arial" w:cs="Arial"/>
          <w:sz w:val="24"/>
          <w:szCs w:val="24"/>
        </w:rPr>
        <w:t xml:space="preserve">i 165/50 uniemożliwia realizację zamierzeń inwestycyjnych Spółki. W związku </w:t>
      </w:r>
      <w:r w:rsidR="00416186" w:rsidRPr="00B47473">
        <w:rPr>
          <w:rStyle w:val="markedcontent"/>
          <w:rFonts w:ascii="Arial" w:hAnsi="Arial" w:cs="Arial"/>
          <w:sz w:val="24"/>
          <w:szCs w:val="24"/>
        </w:rPr>
        <w:br/>
      </w:r>
      <w:r w:rsidRPr="00B47473">
        <w:rPr>
          <w:rStyle w:val="markedcontent"/>
          <w:rFonts w:ascii="Arial" w:hAnsi="Arial" w:cs="Arial"/>
          <w:sz w:val="24"/>
          <w:szCs w:val="24"/>
        </w:rPr>
        <w:t>z powyższym Spółka BAGPAK zawnioskowała o zmianę planu w zakresie zmiany</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pr</w:t>
      </w:r>
      <w:r w:rsidR="00416186" w:rsidRPr="00B47473">
        <w:rPr>
          <w:rStyle w:val="markedcontent"/>
          <w:rFonts w:ascii="Arial" w:hAnsi="Arial" w:cs="Arial"/>
          <w:sz w:val="24"/>
          <w:szCs w:val="24"/>
        </w:rPr>
        <w:t>z</w:t>
      </w:r>
      <w:r w:rsidRPr="00B47473">
        <w:rPr>
          <w:rStyle w:val="markedcontent"/>
          <w:rFonts w:ascii="Arial" w:hAnsi="Arial" w:cs="Arial"/>
          <w:sz w:val="24"/>
          <w:szCs w:val="24"/>
        </w:rPr>
        <w:t>eznaczenia działki nr 167/14 pod tereny przemysłowe (produkcyjno – magazynowe).</w:t>
      </w:r>
      <w:r w:rsidR="00416186" w:rsidRPr="00B47473">
        <w:rPr>
          <w:rStyle w:val="markedcontent"/>
          <w:rFonts w:ascii="Arial" w:hAnsi="Arial" w:cs="Arial"/>
          <w:sz w:val="24"/>
          <w:szCs w:val="24"/>
        </w:rPr>
        <w:t xml:space="preserve"> D</w:t>
      </w:r>
      <w:r w:rsidRPr="00B47473">
        <w:rPr>
          <w:rStyle w:val="markedcontent"/>
          <w:rFonts w:ascii="Arial" w:hAnsi="Arial" w:cs="Arial"/>
          <w:sz w:val="24"/>
          <w:szCs w:val="24"/>
        </w:rPr>
        <w:t>ziałka ewidencyjna nr 167/4 (własność BAKPAK Spółka z o.o.) zgodnie z miejscowym planem</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zagospodarowania przestrzennego terenów Specjalnej Strefy Ekonomicznej w Stalowej Woli</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położona jest częściowo w obszarze oznaczonym symbolem KU5 - tereny parkingów oraz urządzeń</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i usług komunikacyjnych. Z uwagi na istniejący stan zagospodarowania ww. działki (droga</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wewnętrzna, tereny zielone) oraz części działki nr 167/11 (tereny zieleni - własność Gminy Stalowa</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Wola – Punkt Selektywnej Zbiórki Odpadów Komunalnych) do zmiany planu włączono część terenu</w:t>
      </w:r>
    </w:p>
    <w:p w:rsidR="00347561" w:rsidRPr="00B47473" w:rsidRDefault="00347561" w:rsidP="007A3730">
      <w:pPr>
        <w:jc w:val="both"/>
        <w:rPr>
          <w:rStyle w:val="markedcontent"/>
          <w:rFonts w:ascii="Arial" w:hAnsi="Arial" w:cs="Arial"/>
          <w:sz w:val="24"/>
          <w:szCs w:val="24"/>
        </w:rPr>
      </w:pPr>
      <w:r w:rsidRPr="00B47473">
        <w:rPr>
          <w:rStyle w:val="markedcontent"/>
          <w:rFonts w:ascii="Arial" w:hAnsi="Arial" w:cs="Arial"/>
          <w:sz w:val="24"/>
          <w:szCs w:val="24"/>
        </w:rPr>
        <w:t>KU5.</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Podstawową i dominującą funkcją dla obszaru objętego zmianą planu miejscowego w studium jest</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funkcja produkcyjna i usługowo-produkcyjna a zatem należy uznać, że planowana zmiana nie narusza</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kierunków rozwoju i polityki przestrzennej gminy określonych w Studium uwarunkowań i kierunków</w:t>
      </w:r>
      <w:r w:rsidR="00416186" w:rsidRPr="00B47473">
        <w:rPr>
          <w:rStyle w:val="markedcontent"/>
          <w:rFonts w:ascii="Arial" w:hAnsi="Arial" w:cs="Arial"/>
          <w:sz w:val="24"/>
          <w:szCs w:val="24"/>
        </w:rPr>
        <w:t xml:space="preserve"> </w:t>
      </w:r>
      <w:r w:rsidRPr="00B47473">
        <w:rPr>
          <w:rStyle w:val="markedcontent"/>
          <w:rFonts w:ascii="Arial" w:hAnsi="Arial" w:cs="Arial"/>
          <w:sz w:val="24"/>
          <w:szCs w:val="24"/>
        </w:rPr>
        <w:t>zagospodarowania przestrzennego miasta Stalowa Wola.</w:t>
      </w:r>
    </w:p>
    <w:p w:rsidR="00F179CE" w:rsidRPr="00B47473" w:rsidRDefault="00F179CE" w:rsidP="007A3730">
      <w:pPr>
        <w:rPr>
          <w:rStyle w:val="markedcontent"/>
          <w:rFonts w:ascii="Arial" w:hAnsi="Arial" w:cs="Arial"/>
          <w:sz w:val="24"/>
          <w:szCs w:val="24"/>
        </w:rPr>
      </w:pPr>
    </w:p>
    <w:p w:rsidR="00416186" w:rsidRPr="00B47473" w:rsidRDefault="00416186" w:rsidP="007A3730">
      <w:pPr>
        <w:rPr>
          <w:rStyle w:val="markedcontent"/>
          <w:rFonts w:ascii="Arial" w:hAnsi="Arial" w:cs="Arial"/>
          <w:sz w:val="24"/>
          <w:szCs w:val="24"/>
        </w:rPr>
      </w:pPr>
    </w:p>
    <w:p w:rsidR="00347561" w:rsidRPr="00B47473" w:rsidRDefault="009B1C48" w:rsidP="007A3730">
      <w:pPr>
        <w:jc w:val="both"/>
        <w:rPr>
          <w:rStyle w:val="markedcontent"/>
          <w:rFonts w:ascii="Arial" w:hAnsi="Arial" w:cs="Arial"/>
          <w:sz w:val="24"/>
          <w:szCs w:val="24"/>
        </w:rPr>
      </w:pPr>
      <w:r w:rsidRPr="00B47473">
        <w:rPr>
          <w:rFonts w:ascii="Arial" w:hAnsi="Arial" w:cs="Arial"/>
          <w:sz w:val="24"/>
          <w:szCs w:val="24"/>
        </w:rPr>
        <w:t>Przewodniczący Rady Miejskiej Stanisław Sobieraj o przedstawienie opinii poprosił Przewodniczącego  Komisji Gospodarki Komunalnej, Geodezji, Architektury i Ochrony Środowiska. Przewodniczący oznajmił, że Komisja zaopiniowała projekt uchwały pozytywnie.</w:t>
      </w:r>
    </w:p>
    <w:p w:rsidR="00347561" w:rsidRPr="00B47473" w:rsidRDefault="00347561" w:rsidP="007A3730">
      <w:pPr>
        <w:rPr>
          <w:rStyle w:val="markedcontent"/>
          <w:rFonts w:ascii="Arial" w:hAnsi="Arial" w:cs="Arial"/>
          <w:b/>
          <w:sz w:val="24"/>
          <w:szCs w:val="24"/>
          <w:u w:val="single"/>
        </w:rPr>
      </w:pPr>
    </w:p>
    <w:p w:rsidR="00416186" w:rsidRPr="00B47473" w:rsidRDefault="00416186" w:rsidP="007A3730">
      <w:pPr>
        <w:rPr>
          <w:rStyle w:val="markedcontent"/>
          <w:rFonts w:ascii="Arial" w:hAnsi="Arial" w:cs="Arial"/>
          <w:sz w:val="24"/>
          <w:szCs w:val="24"/>
        </w:rPr>
      </w:pPr>
      <w:r w:rsidRPr="00B47473">
        <w:rPr>
          <w:rStyle w:val="markedcontent"/>
          <w:rFonts w:ascii="Arial" w:hAnsi="Arial" w:cs="Arial"/>
          <w:sz w:val="24"/>
          <w:szCs w:val="24"/>
        </w:rPr>
        <w:t>W związku z brakiem pytań przystąpiono do głosowania.</w:t>
      </w:r>
    </w:p>
    <w:p w:rsidR="007F7A4D" w:rsidRPr="00B47473" w:rsidRDefault="007F7A4D" w:rsidP="007A3730">
      <w:pPr>
        <w:rPr>
          <w:rStyle w:val="markedcontent"/>
          <w:rFonts w:ascii="Arial" w:hAnsi="Arial" w:cs="Arial"/>
          <w:sz w:val="24"/>
          <w:szCs w:val="24"/>
        </w:rPr>
      </w:pPr>
    </w:p>
    <w:p w:rsidR="009B1C48" w:rsidRPr="00B47473" w:rsidRDefault="009B1C48" w:rsidP="007A3730">
      <w:pPr>
        <w:jc w:val="both"/>
        <w:rPr>
          <w:rStyle w:val="markedcontent"/>
          <w:rFonts w:ascii="Arial" w:hAnsi="Arial" w:cs="Arial"/>
          <w:b/>
          <w:sz w:val="24"/>
          <w:szCs w:val="24"/>
          <w:u w:val="single"/>
        </w:rPr>
      </w:pPr>
      <w:r w:rsidRPr="00B47473">
        <w:rPr>
          <w:rStyle w:val="markedcontent"/>
          <w:rFonts w:ascii="Arial" w:hAnsi="Arial" w:cs="Arial"/>
          <w:b/>
          <w:sz w:val="24"/>
          <w:szCs w:val="24"/>
          <w:u w:val="single"/>
        </w:rPr>
        <w:t>Głosowano w sprawie:</w:t>
      </w:r>
      <w:r w:rsidRPr="00B47473">
        <w:rPr>
          <w:rStyle w:val="markedcontent"/>
          <w:rFonts w:ascii="Arial" w:hAnsi="Arial" w:cs="Arial"/>
          <w:b/>
          <w:sz w:val="24"/>
          <w:szCs w:val="24"/>
        </w:rPr>
        <w:t xml:space="preserve"> </w:t>
      </w:r>
      <w:r w:rsidRPr="00B47473">
        <w:rPr>
          <w:rStyle w:val="markedcontent"/>
          <w:rFonts w:ascii="Arial" w:hAnsi="Arial" w:cs="Arial"/>
          <w:sz w:val="24"/>
          <w:szCs w:val="24"/>
        </w:rPr>
        <w:t>Projekt</w:t>
      </w:r>
      <w:r w:rsidR="00C93B43">
        <w:rPr>
          <w:rStyle w:val="markedcontent"/>
          <w:rFonts w:ascii="Arial" w:hAnsi="Arial" w:cs="Arial"/>
          <w:sz w:val="24"/>
          <w:szCs w:val="24"/>
        </w:rPr>
        <w:t>u</w:t>
      </w:r>
      <w:r w:rsidRPr="00B47473">
        <w:rPr>
          <w:rStyle w:val="markedcontent"/>
          <w:rFonts w:ascii="Arial" w:hAnsi="Arial" w:cs="Arial"/>
          <w:sz w:val="24"/>
          <w:szCs w:val="24"/>
        </w:rPr>
        <w:t xml:space="preserve"> uchwały w sprawie przystąpienia do sporządzenia </w:t>
      </w:r>
      <w:r w:rsidR="00347561" w:rsidRPr="00B47473">
        <w:rPr>
          <w:rStyle w:val="markedcontent"/>
          <w:rFonts w:ascii="Arial" w:hAnsi="Arial" w:cs="Arial"/>
          <w:sz w:val="24"/>
          <w:szCs w:val="24"/>
        </w:rPr>
        <w:br/>
      </w:r>
      <w:r w:rsidRPr="00B47473">
        <w:rPr>
          <w:rStyle w:val="markedcontent"/>
          <w:rFonts w:ascii="Arial" w:hAnsi="Arial" w:cs="Arial"/>
          <w:sz w:val="24"/>
          <w:szCs w:val="24"/>
        </w:rPr>
        <w:t xml:space="preserve">VIII zmiany miejscowego planu zagospodarowania przestrzennego terenów Specjalnej Strefy Ekonomicznej w Stalowej Woli. </w:t>
      </w:r>
    </w:p>
    <w:p w:rsidR="009B1C48" w:rsidRPr="00B47473" w:rsidRDefault="009B1C48" w:rsidP="007A3730">
      <w:pPr>
        <w:rPr>
          <w:rStyle w:val="markedcontent"/>
          <w:rFonts w:ascii="Arial" w:hAnsi="Arial" w:cs="Arial"/>
          <w:sz w:val="24"/>
          <w:szCs w:val="24"/>
        </w:rPr>
      </w:pPr>
    </w:p>
    <w:p w:rsidR="009B1C48" w:rsidRPr="00B47473" w:rsidRDefault="009B1C48" w:rsidP="007A3730">
      <w:pPr>
        <w:rPr>
          <w:rStyle w:val="markedcontent"/>
          <w:rFonts w:ascii="Arial" w:hAnsi="Arial" w:cs="Arial"/>
          <w:b/>
          <w:sz w:val="24"/>
          <w:szCs w:val="24"/>
          <w:u w:val="single"/>
        </w:rPr>
      </w:pPr>
      <w:r w:rsidRPr="00B47473">
        <w:rPr>
          <w:rStyle w:val="markedcontent"/>
          <w:rFonts w:ascii="Arial" w:hAnsi="Arial" w:cs="Arial"/>
          <w:b/>
          <w:sz w:val="24"/>
          <w:szCs w:val="24"/>
          <w:u w:val="single"/>
        </w:rPr>
        <w:t>Wyniki głosowania:</w:t>
      </w:r>
    </w:p>
    <w:p w:rsidR="009B1C48"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 xml:space="preserve">ZA: 21, </w:t>
      </w:r>
    </w:p>
    <w:p w:rsidR="009B1C48"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 xml:space="preserve">PRZECIW: 0, </w:t>
      </w:r>
    </w:p>
    <w:p w:rsidR="009B1C48"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 xml:space="preserve">WSTRZYMUJĘ SIĘ: 0, </w:t>
      </w:r>
    </w:p>
    <w:p w:rsidR="009B1C48"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 xml:space="preserve">BRAK GŁOSU: 0, </w:t>
      </w:r>
    </w:p>
    <w:p w:rsidR="009B1C48"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NIEOBECNI: 2</w:t>
      </w:r>
    </w:p>
    <w:p w:rsidR="009B1C48" w:rsidRPr="00B47473" w:rsidRDefault="009B1C48" w:rsidP="007A3730">
      <w:pPr>
        <w:rPr>
          <w:rStyle w:val="markedcontent"/>
          <w:rFonts w:ascii="Arial" w:hAnsi="Arial" w:cs="Arial"/>
          <w:sz w:val="24"/>
          <w:szCs w:val="24"/>
        </w:rPr>
      </w:pPr>
    </w:p>
    <w:p w:rsidR="009B1C48" w:rsidRPr="00B47473" w:rsidRDefault="009B1C48" w:rsidP="007A3730">
      <w:pPr>
        <w:rPr>
          <w:rStyle w:val="markedcontent"/>
          <w:rFonts w:ascii="Arial" w:hAnsi="Arial" w:cs="Arial"/>
          <w:b/>
          <w:sz w:val="24"/>
          <w:szCs w:val="24"/>
          <w:u w:val="single"/>
        </w:rPr>
      </w:pPr>
      <w:r w:rsidRPr="00B47473">
        <w:rPr>
          <w:rStyle w:val="markedcontent"/>
          <w:rFonts w:ascii="Arial" w:hAnsi="Arial" w:cs="Arial"/>
          <w:b/>
          <w:sz w:val="24"/>
          <w:szCs w:val="24"/>
          <w:u w:val="single"/>
        </w:rPr>
        <w:t>Wyniki imienne:</w:t>
      </w:r>
    </w:p>
    <w:p w:rsidR="009B1C48"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ZA (21)</w:t>
      </w:r>
    </w:p>
    <w:p w:rsidR="009B1C48" w:rsidRPr="00B47473" w:rsidRDefault="009B1C48" w:rsidP="007A3730">
      <w:pPr>
        <w:jc w:val="both"/>
        <w:rPr>
          <w:rStyle w:val="markedcontent"/>
          <w:rFonts w:ascii="Arial" w:hAnsi="Arial" w:cs="Arial"/>
          <w:sz w:val="24"/>
          <w:szCs w:val="24"/>
        </w:rPr>
      </w:pPr>
      <w:r w:rsidRPr="00B47473">
        <w:rPr>
          <w:rStyle w:val="markedcontent"/>
          <w:rFonts w:ascii="Arial" w:hAnsi="Arial" w:cs="Arial"/>
          <w:sz w:val="24"/>
          <w:szCs w:val="24"/>
        </w:rPr>
        <w:t xml:space="preserve">Jerzy Augustyn, Mariusz Bajek, Leszek Brzeziński, Renata Butryn, Maria Chojnacka, Łukasz Durek, Joanna Grobel-Proszowska, Ilona Kaczmarek, Andrzej Kochan, </w:t>
      </w:r>
      <w:r w:rsidRPr="00B47473">
        <w:rPr>
          <w:rStyle w:val="markedcontent"/>
          <w:rFonts w:ascii="Arial" w:hAnsi="Arial" w:cs="Arial"/>
          <w:sz w:val="24"/>
          <w:szCs w:val="24"/>
        </w:rPr>
        <w:br/>
        <w:t xml:space="preserve">Agata Krzek, Elżbieta Kulpa, Paweł Madej, Lucjan Małek, Damian Marczak, </w:t>
      </w:r>
      <w:r w:rsidRPr="00B47473">
        <w:rPr>
          <w:rStyle w:val="markedcontent"/>
          <w:rFonts w:ascii="Arial" w:hAnsi="Arial" w:cs="Arial"/>
          <w:sz w:val="24"/>
          <w:szCs w:val="24"/>
        </w:rPr>
        <w:br/>
        <w:t>Paulina Miśko, Karolina Paleń, Dariusz Przytuła, Jan Sibiga, Stanisław Sobieraj, Andrzej Szymonik, Łukasz Warchoł</w:t>
      </w:r>
    </w:p>
    <w:p w:rsidR="009B1C48" w:rsidRPr="00B47473" w:rsidRDefault="009B1C48" w:rsidP="007A3730">
      <w:pPr>
        <w:rPr>
          <w:rStyle w:val="markedcontent"/>
          <w:rFonts w:ascii="Arial" w:hAnsi="Arial" w:cs="Arial"/>
          <w:sz w:val="24"/>
          <w:szCs w:val="24"/>
        </w:rPr>
      </w:pPr>
    </w:p>
    <w:p w:rsidR="009B1C48"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NIEOBECNI (2)</w:t>
      </w:r>
    </w:p>
    <w:p w:rsidR="00EC0FF0" w:rsidRPr="00B47473" w:rsidRDefault="009B1C48" w:rsidP="007A3730">
      <w:pPr>
        <w:rPr>
          <w:rStyle w:val="markedcontent"/>
          <w:rFonts w:ascii="Arial" w:hAnsi="Arial" w:cs="Arial"/>
          <w:sz w:val="24"/>
          <w:szCs w:val="24"/>
        </w:rPr>
      </w:pPr>
      <w:r w:rsidRPr="00B47473">
        <w:rPr>
          <w:rStyle w:val="markedcontent"/>
          <w:rFonts w:ascii="Arial" w:hAnsi="Arial" w:cs="Arial"/>
          <w:sz w:val="24"/>
          <w:szCs w:val="24"/>
        </w:rPr>
        <w:t>Piotr Rut, Franciszek Zaborowski</w:t>
      </w:r>
    </w:p>
    <w:p w:rsidR="009B1C48" w:rsidRPr="00B47473" w:rsidRDefault="009B1C48" w:rsidP="007A3730">
      <w:pPr>
        <w:rPr>
          <w:rStyle w:val="markedcontent"/>
          <w:rFonts w:ascii="Arial" w:hAnsi="Arial" w:cs="Arial"/>
          <w:sz w:val="24"/>
          <w:szCs w:val="24"/>
        </w:rPr>
      </w:pPr>
    </w:p>
    <w:p w:rsidR="00736C20" w:rsidRPr="00B47473" w:rsidRDefault="00736C20" w:rsidP="007A3730">
      <w:pPr>
        <w:jc w:val="both"/>
        <w:rPr>
          <w:rFonts w:ascii="Arial" w:hAnsi="Arial" w:cs="Arial"/>
          <w:sz w:val="24"/>
          <w:szCs w:val="24"/>
        </w:rPr>
      </w:pPr>
      <w:r w:rsidRPr="00B47473">
        <w:rPr>
          <w:rFonts w:ascii="Arial" w:hAnsi="Arial" w:cs="Arial"/>
          <w:sz w:val="24"/>
          <w:szCs w:val="24"/>
        </w:rPr>
        <w:t xml:space="preserve">Rada Miejska w głosowaniu imiennym </w:t>
      </w:r>
      <w:r w:rsidR="00347561" w:rsidRPr="00B47473">
        <w:rPr>
          <w:rFonts w:ascii="Arial" w:hAnsi="Arial" w:cs="Arial"/>
          <w:sz w:val="24"/>
          <w:szCs w:val="24"/>
        </w:rPr>
        <w:t>jednogłośnie</w:t>
      </w:r>
      <w:r w:rsidRPr="00B47473">
        <w:rPr>
          <w:rFonts w:ascii="Arial" w:hAnsi="Arial" w:cs="Arial"/>
          <w:sz w:val="24"/>
          <w:szCs w:val="24"/>
        </w:rPr>
        <w:t xml:space="preserve"> przy 21 głosach za podjęła </w:t>
      </w:r>
    </w:p>
    <w:p w:rsidR="00736C20" w:rsidRPr="00B47473" w:rsidRDefault="00736C20" w:rsidP="007A3730">
      <w:pPr>
        <w:jc w:val="center"/>
        <w:rPr>
          <w:rFonts w:ascii="Arial" w:hAnsi="Arial" w:cs="Arial"/>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XLV/532/2021</w:t>
      </w:r>
    </w:p>
    <w:p w:rsidR="00736C20" w:rsidRPr="00B47473" w:rsidRDefault="00736C20" w:rsidP="007A3730">
      <w:pPr>
        <w:jc w:val="center"/>
        <w:rPr>
          <w:rStyle w:val="markedcontent"/>
          <w:rFonts w:ascii="Arial" w:hAnsi="Arial" w:cs="Arial"/>
          <w:sz w:val="24"/>
          <w:szCs w:val="24"/>
        </w:rPr>
      </w:pPr>
      <w:r w:rsidRPr="00B47473">
        <w:rPr>
          <w:rStyle w:val="markedcontent"/>
          <w:rFonts w:ascii="Arial" w:hAnsi="Arial" w:cs="Arial"/>
          <w:sz w:val="24"/>
          <w:szCs w:val="24"/>
        </w:rPr>
        <w:t xml:space="preserve">w sprawie przystąpienia do sporządzenia VIII zmiany </w:t>
      </w:r>
      <w:r w:rsidR="00347561" w:rsidRPr="00B47473">
        <w:rPr>
          <w:rStyle w:val="markedcontent"/>
          <w:rFonts w:ascii="Arial" w:hAnsi="Arial" w:cs="Arial"/>
          <w:sz w:val="24"/>
          <w:szCs w:val="24"/>
        </w:rPr>
        <w:br/>
      </w:r>
      <w:r w:rsidRPr="00B47473">
        <w:rPr>
          <w:rStyle w:val="markedcontent"/>
          <w:rFonts w:ascii="Arial" w:hAnsi="Arial" w:cs="Arial"/>
          <w:sz w:val="24"/>
          <w:szCs w:val="24"/>
        </w:rPr>
        <w:t xml:space="preserve">miejscowego planu zagospodarowania przestrzennego </w:t>
      </w:r>
      <w:r w:rsidR="00347561" w:rsidRPr="00B47473">
        <w:rPr>
          <w:rStyle w:val="markedcontent"/>
          <w:rFonts w:ascii="Arial" w:hAnsi="Arial" w:cs="Arial"/>
          <w:sz w:val="24"/>
          <w:szCs w:val="24"/>
        </w:rPr>
        <w:br/>
      </w:r>
      <w:r w:rsidRPr="00B47473">
        <w:rPr>
          <w:rStyle w:val="markedcontent"/>
          <w:rFonts w:ascii="Arial" w:hAnsi="Arial" w:cs="Arial"/>
          <w:sz w:val="24"/>
          <w:szCs w:val="24"/>
        </w:rPr>
        <w:t>terenów Specjalnej Strefy Ekonomicznej w Stalowej Woli.</w:t>
      </w:r>
    </w:p>
    <w:p w:rsidR="00EC0FF0" w:rsidRPr="00B47473" w:rsidRDefault="00EC0FF0" w:rsidP="007A3730">
      <w:pPr>
        <w:rPr>
          <w:rFonts w:ascii="Arial" w:hAnsi="Arial" w:cs="Arial"/>
          <w:sz w:val="24"/>
          <w:szCs w:val="24"/>
        </w:rPr>
      </w:pPr>
    </w:p>
    <w:p w:rsidR="00416186" w:rsidRPr="00B47473" w:rsidRDefault="00416186" w:rsidP="007A3730">
      <w:pPr>
        <w:rPr>
          <w:rFonts w:ascii="Arial" w:hAnsi="Arial" w:cs="Arial"/>
          <w:sz w:val="24"/>
          <w:szCs w:val="24"/>
        </w:rPr>
      </w:pPr>
    </w:p>
    <w:p w:rsidR="00416186" w:rsidRPr="00B47473" w:rsidRDefault="00416186" w:rsidP="007A3730">
      <w:pPr>
        <w:rPr>
          <w:rFonts w:ascii="Arial" w:hAnsi="Arial" w:cs="Arial"/>
          <w:sz w:val="24"/>
          <w:szCs w:val="24"/>
        </w:rPr>
      </w:pPr>
    </w:p>
    <w:p w:rsidR="00416186" w:rsidRPr="00B47473" w:rsidRDefault="00416186" w:rsidP="007A3730">
      <w:pPr>
        <w:rPr>
          <w:rFonts w:ascii="Arial" w:hAnsi="Arial" w:cs="Arial"/>
          <w:sz w:val="24"/>
          <w:szCs w:val="24"/>
        </w:rPr>
      </w:pPr>
    </w:p>
    <w:p w:rsidR="00AD3D5B" w:rsidRPr="00B47473" w:rsidRDefault="00EC0FF0" w:rsidP="007A3730">
      <w:pPr>
        <w:jc w:val="center"/>
        <w:rPr>
          <w:rFonts w:ascii="Arial" w:hAnsi="Arial" w:cs="Arial"/>
          <w:b/>
          <w:sz w:val="24"/>
          <w:szCs w:val="24"/>
        </w:rPr>
      </w:pPr>
      <w:r w:rsidRPr="00B47473">
        <w:rPr>
          <w:rFonts w:ascii="Arial" w:hAnsi="Arial" w:cs="Arial"/>
          <w:b/>
          <w:sz w:val="24"/>
          <w:szCs w:val="24"/>
        </w:rPr>
        <w:t>Ad. 24</w:t>
      </w:r>
    </w:p>
    <w:p w:rsidR="00EC0FF0" w:rsidRPr="00B47473" w:rsidRDefault="00F179CE" w:rsidP="007A3730">
      <w:pPr>
        <w:jc w:val="center"/>
        <w:rPr>
          <w:rFonts w:ascii="Arial" w:hAnsi="Arial" w:cs="Arial"/>
          <w:b/>
          <w:sz w:val="24"/>
          <w:szCs w:val="24"/>
        </w:rPr>
      </w:pPr>
      <w:r w:rsidRPr="00B47473">
        <w:rPr>
          <w:rFonts w:ascii="Arial" w:hAnsi="Arial" w:cs="Arial"/>
          <w:b/>
          <w:sz w:val="24"/>
          <w:szCs w:val="24"/>
        </w:rPr>
        <w:t xml:space="preserve">Projekt uchwały w   sprawie  zaliczenia  do  kategorii   dróg  gminnych  </w:t>
      </w:r>
      <w:r w:rsidRPr="00B47473">
        <w:rPr>
          <w:rFonts w:ascii="Arial" w:hAnsi="Arial" w:cs="Arial"/>
          <w:b/>
          <w:sz w:val="24"/>
          <w:szCs w:val="24"/>
        </w:rPr>
        <w:br/>
        <w:t xml:space="preserve">„Drogę łączącą ul. Energetyków z DK77 – obwodnicą Stalowej Woli i Niska” </w:t>
      </w:r>
      <w:r w:rsidRPr="00B47473">
        <w:rPr>
          <w:rFonts w:ascii="Arial" w:hAnsi="Arial" w:cs="Arial"/>
          <w:b/>
          <w:sz w:val="24"/>
          <w:szCs w:val="24"/>
        </w:rPr>
        <w:br/>
        <w:t>w  Stalowej  Woli  oraz  ustalenia  jej  przebiegu.</w:t>
      </w:r>
    </w:p>
    <w:p w:rsidR="00F179CE" w:rsidRPr="00B47473" w:rsidRDefault="00F179CE" w:rsidP="007A3730">
      <w:pPr>
        <w:jc w:val="center"/>
        <w:rPr>
          <w:rStyle w:val="markedcontent"/>
          <w:rFonts w:ascii="Arial" w:hAnsi="Arial" w:cs="Arial"/>
          <w:sz w:val="24"/>
          <w:szCs w:val="24"/>
        </w:rPr>
      </w:pPr>
    </w:p>
    <w:p w:rsidR="00B13B7E" w:rsidRPr="00B47473" w:rsidRDefault="00B13B7E" w:rsidP="007A3730">
      <w:pPr>
        <w:jc w:val="both"/>
        <w:rPr>
          <w:rFonts w:ascii="Arial" w:hAnsi="Arial" w:cs="Arial"/>
          <w:sz w:val="24"/>
          <w:szCs w:val="24"/>
        </w:rPr>
      </w:pPr>
      <w:r w:rsidRPr="00B47473">
        <w:rPr>
          <w:rFonts w:ascii="Arial" w:hAnsi="Arial" w:cs="Arial"/>
          <w:sz w:val="24"/>
          <w:szCs w:val="24"/>
        </w:rPr>
        <w:t xml:space="preserve">Na podstawie Decyzji nr 1/2020 Starosty Stalowowolskiego z dnia 2.07.2020 r. </w:t>
      </w:r>
      <w:r w:rsidRPr="00B47473">
        <w:rPr>
          <w:rFonts w:ascii="Arial" w:hAnsi="Arial" w:cs="Arial"/>
          <w:sz w:val="24"/>
          <w:szCs w:val="24"/>
        </w:rPr>
        <w:br/>
        <w:t>o zezwoleniu na realizację inwestycji drogowej polegającej na: „ Budowie drogi gminnej publicznej łączącej ul. Energetyków z obwodnicą Stalowej Woli i Niska”, zrealizowano wskazaną inwestycję która z natury Decyzji winna być zakwalifikowaną do gminnych dróg publicznych oraz jej przebieg ustalony został zgodnie jej warunkami.</w:t>
      </w:r>
    </w:p>
    <w:p w:rsidR="00B13B7E" w:rsidRPr="00B47473" w:rsidRDefault="00B13B7E" w:rsidP="007A3730">
      <w:pPr>
        <w:jc w:val="both"/>
        <w:rPr>
          <w:rFonts w:ascii="Arial" w:hAnsi="Arial" w:cs="Arial"/>
          <w:sz w:val="24"/>
          <w:szCs w:val="24"/>
        </w:rPr>
      </w:pPr>
      <w:r w:rsidRPr="00B47473">
        <w:rPr>
          <w:rFonts w:ascii="Arial" w:hAnsi="Arial" w:cs="Arial"/>
          <w:sz w:val="24"/>
          <w:szCs w:val="24"/>
        </w:rPr>
        <w:t xml:space="preserve">Zgodnie  z  art. 7 ust. 2 ustawy z dnia 21 marca 1985 r. o drogach publicznych Gmina   Stalowa  Wola  wystąpiła w dniu 25 października 2021 r. do Zarządu  Powiatu  Stalowowolskiego   z  pismem   w  sprawie  zaopiniowania   drogi  przewidzianej  </w:t>
      </w:r>
      <w:r w:rsidRPr="00B47473">
        <w:rPr>
          <w:rFonts w:ascii="Arial" w:hAnsi="Arial" w:cs="Arial"/>
          <w:sz w:val="24"/>
          <w:szCs w:val="24"/>
        </w:rPr>
        <w:br/>
        <w:t>do  zaliczenia  do  kategorii  dróg  gminnych  wraz  z  ustaleniem  jej  przebiegu.</w:t>
      </w:r>
    </w:p>
    <w:p w:rsidR="00B13B7E" w:rsidRPr="00B47473" w:rsidRDefault="00B13B7E" w:rsidP="007A3730">
      <w:pPr>
        <w:jc w:val="both"/>
        <w:rPr>
          <w:rFonts w:ascii="Arial" w:hAnsi="Arial" w:cs="Arial"/>
          <w:sz w:val="24"/>
          <w:szCs w:val="24"/>
        </w:rPr>
      </w:pPr>
    </w:p>
    <w:p w:rsidR="00B13B7E" w:rsidRPr="00B47473" w:rsidRDefault="00B13B7E" w:rsidP="007A3730">
      <w:pPr>
        <w:jc w:val="both"/>
        <w:rPr>
          <w:rFonts w:ascii="Arial" w:hAnsi="Arial" w:cs="Arial"/>
          <w:sz w:val="24"/>
          <w:szCs w:val="24"/>
        </w:rPr>
      </w:pPr>
    </w:p>
    <w:p w:rsidR="009B1C48" w:rsidRPr="00B47473" w:rsidRDefault="009B1C48" w:rsidP="007A3730">
      <w:pPr>
        <w:jc w:val="both"/>
        <w:rPr>
          <w:rFonts w:ascii="Arial" w:hAnsi="Arial" w:cs="Arial"/>
          <w:sz w:val="24"/>
          <w:szCs w:val="24"/>
        </w:rPr>
      </w:pPr>
      <w:r w:rsidRPr="00B47473">
        <w:rPr>
          <w:rFonts w:ascii="Arial" w:hAnsi="Arial" w:cs="Arial"/>
          <w:sz w:val="24"/>
          <w:szCs w:val="24"/>
        </w:rPr>
        <w:lastRenderedPageBreak/>
        <w:t>Przewodniczący Rady Miejskiej Stanisław Sobieraj o przedstawienie opinii poprosił Przewodniczącego  Komisji Gospodarki Komunalnej, Geodezji, Architektury i Ochrony Środowiska. Przewodniczący oznajmił, że Komisja zaopiniowała projekt uchwały pozytywnie.</w:t>
      </w:r>
    </w:p>
    <w:p w:rsidR="009B1C48" w:rsidRPr="00B47473" w:rsidRDefault="009B1C48" w:rsidP="007A3730">
      <w:pPr>
        <w:jc w:val="both"/>
        <w:rPr>
          <w:rFonts w:ascii="Arial" w:hAnsi="Arial" w:cs="Arial"/>
          <w:sz w:val="24"/>
          <w:szCs w:val="24"/>
        </w:rPr>
      </w:pPr>
    </w:p>
    <w:p w:rsidR="009B1C48" w:rsidRPr="00B47473" w:rsidRDefault="009B1C48" w:rsidP="007A3730">
      <w:pPr>
        <w:jc w:val="both"/>
        <w:rPr>
          <w:rFonts w:ascii="Arial" w:hAnsi="Arial" w:cs="Arial"/>
          <w:sz w:val="24"/>
          <w:szCs w:val="24"/>
        </w:rPr>
      </w:pPr>
      <w:r w:rsidRPr="00B47473">
        <w:rPr>
          <w:rFonts w:ascii="Arial" w:hAnsi="Arial" w:cs="Arial"/>
          <w:b/>
          <w:bCs/>
          <w:sz w:val="24"/>
          <w:szCs w:val="24"/>
          <w:u w:val="single"/>
        </w:rPr>
        <w:t>Głosowano w sprawie:</w:t>
      </w:r>
      <w:r w:rsidRPr="00B47473">
        <w:rPr>
          <w:rFonts w:ascii="Arial" w:hAnsi="Arial" w:cs="Arial"/>
          <w:sz w:val="24"/>
          <w:szCs w:val="24"/>
        </w:rPr>
        <w:t xml:space="preserve"> Projekt</w:t>
      </w:r>
      <w:r w:rsidR="00C93B43">
        <w:rPr>
          <w:rFonts w:ascii="Arial" w:hAnsi="Arial" w:cs="Arial"/>
          <w:sz w:val="24"/>
          <w:szCs w:val="24"/>
        </w:rPr>
        <w:t>u</w:t>
      </w:r>
      <w:r w:rsidRPr="00B47473">
        <w:rPr>
          <w:rFonts w:ascii="Arial" w:hAnsi="Arial" w:cs="Arial"/>
          <w:sz w:val="24"/>
          <w:szCs w:val="24"/>
        </w:rPr>
        <w:t xml:space="preserve"> uchwały w sprawie zaliczenia do kategorii dróg gminnych „Drogę łączącą ul. Energetyków z DK77 – obwodnicą Stalowej Woli i Niska” w Stalowej Woli oraz ustalenia jej przebiegu.</w:t>
      </w:r>
    </w:p>
    <w:p w:rsidR="009B1C48" w:rsidRPr="00B47473" w:rsidRDefault="009B1C48" w:rsidP="007A3730">
      <w:pPr>
        <w:rPr>
          <w:rFonts w:ascii="Arial" w:hAnsi="Arial" w:cs="Arial"/>
          <w:sz w:val="24"/>
          <w:szCs w:val="24"/>
        </w:rPr>
      </w:pPr>
      <w:r w:rsidRPr="00B47473">
        <w:rPr>
          <w:rFonts w:ascii="Arial" w:hAnsi="Arial" w:cs="Arial"/>
          <w:sz w:val="24"/>
          <w:szCs w:val="24"/>
        </w:rPr>
        <w:br/>
      </w:r>
      <w:r w:rsidRPr="00B47473">
        <w:rPr>
          <w:rStyle w:val="Pogrubienie"/>
          <w:rFonts w:ascii="Arial" w:hAnsi="Arial" w:cs="Arial"/>
          <w:sz w:val="24"/>
          <w:szCs w:val="24"/>
          <w:u w:val="single"/>
        </w:rPr>
        <w:t>Wyniki głosowania:</w:t>
      </w:r>
      <w:r w:rsidRPr="00B47473">
        <w:rPr>
          <w:rFonts w:ascii="Arial" w:hAnsi="Arial" w:cs="Arial"/>
          <w:sz w:val="24"/>
          <w:szCs w:val="24"/>
        </w:rPr>
        <w:br/>
        <w:t xml:space="preserve">ZA: 21, </w:t>
      </w:r>
    </w:p>
    <w:p w:rsidR="009B1C48" w:rsidRPr="00B47473" w:rsidRDefault="009B1C48" w:rsidP="007A3730">
      <w:pPr>
        <w:rPr>
          <w:rFonts w:ascii="Arial" w:hAnsi="Arial" w:cs="Arial"/>
          <w:sz w:val="24"/>
          <w:szCs w:val="24"/>
        </w:rPr>
      </w:pPr>
      <w:r w:rsidRPr="00B47473">
        <w:rPr>
          <w:rFonts w:ascii="Arial" w:hAnsi="Arial" w:cs="Arial"/>
          <w:sz w:val="24"/>
          <w:szCs w:val="24"/>
        </w:rPr>
        <w:t xml:space="preserve">PRZECIW: 0, </w:t>
      </w:r>
    </w:p>
    <w:p w:rsidR="009B1C48" w:rsidRPr="00B47473" w:rsidRDefault="009B1C48" w:rsidP="007A3730">
      <w:pPr>
        <w:rPr>
          <w:rFonts w:ascii="Arial" w:hAnsi="Arial" w:cs="Arial"/>
          <w:sz w:val="24"/>
          <w:szCs w:val="24"/>
        </w:rPr>
      </w:pPr>
      <w:r w:rsidRPr="00B47473">
        <w:rPr>
          <w:rFonts w:ascii="Arial" w:hAnsi="Arial" w:cs="Arial"/>
          <w:sz w:val="24"/>
          <w:szCs w:val="24"/>
        </w:rPr>
        <w:t xml:space="preserve">WSTRZYMUJĘ SIĘ: 0, </w:t>
      </w:r>
    </w:p>
    <w:p w:rsidR="009B1C48" w:rsidRPr="00B47473" w:rsidRDefault="009B1C48" w:rsidP="007A3730">
      <w:pPr>
        <w:rPr>
          <w:rFonts w:ascii="Arial" w:hAnsi="Arial" w:cs="Arial"/>
          <w:sz w:val="24"/>
          <w:szCs w:val="24"/>
        </w:rPr>
      </w:pPr>
      <w:r w:rsidRPr="00B47473">
        <w:rPr>
          <w:rFonts w:ascii="Arial" w:hAnsi="Arial" w:cs="Arial"/>
          <w:sz w:val="24"/>
          <w:szCs w:val="24"/>
        </w:rPr>
        <w:t xml:space="preserve">BRAK GŁOSU: 0, </w:t>
      </w:r>
    </w:p>
    <w:p w:rsidR="00425840" w:rsidRPr="00B47473" w:rsidRDefault="009B1C48" w:rsidP="007A3730">
      <w:pPr>
        <w:rPr>
          <w:rFonts w:ascii="Arial" w:hAnsi="Arial" w:cs="Arial"/>
          <w:sz w:val="24"/>
          <w:szCs w:val="24"/>
        </w:rPr>
      </w:pPr>
      <w:r w:rsidRPr="00B47473">
        <w:rPr>
          <w:rFonts w:ascii="Arial" w:hAnsi="Arial" w:cs="Arial"/>
          <w:sz w:val="24"/>
          <w:szCs w:val="24"/>
        </w:rPr>
        <w:t>NIEOBECNI: 2</w:t>
      </w:r>
      <w:r w:rsidRPr="00B47473">
        <w:rPr>
          <w:rFonts w:ascii="Arial" w:hAnsi="Arial" w:cs="Arial"/>
          <w:sz w:val="24"/>
          <w:szCs w:val="24"/>
        </w:rPr>
        <w:br/>
      </w:r>
    </w:p>
    <w:p w:rsidR="009B1C48" w:rsidRPr="00B47473" w:rsidRDefault="00425840" w:rsidP="007A3730">
      <w:pPr>
        <w:rPr>
          <w:rStyle w:val="markedcontent"/>
          <w:rFonts w:ascii="Arial" w:hAnsi="Arial" w:cs="Arial"/>
          <w:sz w:val="24"/>
          <w:szCs w:val="24"/>
        </w:rPr>
      </w:pPr>
      <w:r w:rsidRPr="00B47473">
        <w:rPr>
          <w:rFonts w:ascii="Arial" w:hAnsi="Arial" w:cs="Arial"/>
          <w:b/>
          <w:sz w:val="24"/>
          <w:szCs w:val="24"/>
          <w:u w:val="single"/>
        </w:rPr>
        <w:t>Wyniki imienne:</w:t>
      </w:r>
      <w:r w:rsidR="009B1C48" w:rsidRPr="00B47473">
        <w:rPr>
          <w:rFonts w:ascii="Arial" w:hAnsi="Arial" w:cs="Arial"/>
        </w:rPr>
        <w:br/>
      </w:r>
      <w:r w:rsidRPr="00B47473">
        <w:rPr>
          <w:rStyle w:val="markedcontent"/>
          <w:rFonts w:ascii="Arial" w:hAnsi="Arial" w:cs="Arial"/>
          <w:sz w:val="24"/>
          <w:szCs w:val="24"/>
        </w:rPr>
        <w:t>ZA (21)</w:t>
      </w: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Dariusz Przytuła, Jan Sibiga, Stanisław Sobieraj, Andrzej Szymonik, Łukasz Warchoł</w:t>
      </w:r>
    </w:p>
    <w:p w:rsidR="00425840" w:rsidRPr="00B47473" w:rsidRDefault="00425840" w:rsidP="007A3730">
      <w:pPr>
        <w:jc w:val="both"/>
        <w:rPr>
          <w:rFonts w:ascii="Arial" w:hAnsi="Arial" w:cs="Arial"/>
          <w:sz w:val="24"/>
          <w:szCs w:val="24"/>
        </w:rPr>
      </w:pPr>
    </w:p>
    <w:p w:rsidR="00425840" w:rsidRPr="00B47473" w:rsidRDefault="00425840" w:rsidP="007A3730">
      <w:pPr>
        <w:rPr>
          <w:rStyle w:val="markedcontent"/>
          <w:rFonts w:ascii="Arial" w:hAnsi="Arial" w:cs="Arial"/>
          <w:sz w:val="24"/>
          <w:szCs w:val="24"/>
        </w:rPr>
      </w:pPr>
      <w:r w:rsidRPr="00B47473">
        <w:rPr>
          <w:rFonts w:ascii="Arial" w:hAnsi="Arial" w:cs="Arial"/>
          <w:sz w:val="24"/>
          <w:szCs w:val="24"/>
        </w:rPr>
        <w:t>NIEOBECNI (2)</w:t>
      </w:r>
      <w:r w:rsidRPr="00B47473">
        <w:rPr>
          <w:rFonts w:ascii="Arial" w:hAnsi="Arial" w:cs="Arial"/>
          <w:sz w:val="24"/>
          <w:szCs w:val="24"/>
        </w:rPr>
        <w:br/>
        <w:t>Piotr Rut, Franciszek Zaborowski</w:t>
      </w:r>
    </w:p>
    <w:p w:rsidR="00EC0FF0" w:rsidRPr="00B47473" w:rsidRDefault="00EC0FF0" w:rsidP="007A3730">
      <w:pPr>
        <w:rPr>
          <w:rFonts w:ascii="Arial" w:hAnsi="Arial" w:cs="Arial"/>
          <w:sz w:val="24"/>
          <w:szCs w:val="24"/>
        </w:rPr>
      </w:pPr>
    </w:p>
    <w:p w:rsidR="00736C20" w:rsidRPr="00B47473" w:rsidRDefault="00736C20" w:rsidP="007A3730">
      <w:pPr>
        <w:jc w:val="both"/>
        <w:rPr>
          <w:rFonts w:ascii="Arial" w:hAnsi="Arial" w:cs="Arial"/>
          <w:sz w:val="24"/>
          <w:szCs w:val="24"/>
        </w:rPr>
      </w:pPr>
      <w:r w:rsidRPr="00B47473">
        <w:rPr>
          <w:rFonts w:ascii="Arial" w:hAnsi="Arial" w:cs="Arial"/>
          <w:sz w:val="24"/>
          <w:szCs w:val="24"/>
        </w:rPr>
        <w:t xml:space="preserve">Rada Miejska w głosowaniu imiennym </w:t>
      </w:r>
      <w:r w:rsidR="00416186" w:rsidRPr="00B47473">
        <w:rPr>
          <w:rFonts w:ascii="Arial" w:hAnsi="Arial" w:cs="Arial"/>
          <w:sz w:val="24"/>
          <w:szCs w:val="24"/>
        </w:rPr>
        <w:t>jednogłośnie</w:t>
      </w:r>
      <w:r w:rsidRPr="00B47473">
        <w:rPr>
          <w:rFonts w:ascii="Arial" w:hAnsi="Arial" w:cs="Arial"/>
          <w:sz w:val="24"/>
          <w:szCs w:val="24"/>
        </w:rPr>
        <w:t xml:space="preserve"> przy 21 głosach za podjęła </w:t>
      </w:r>
    </w:p>
    <w:p w:rsidR="00736C20" w:rsidRPr="00B47473" w:rsidRDefault="00736C20" w:rsidP="007A3730">
      <w:pPr>
        <w:jc w:val="center"/>
        <w:rPr>
          <w:rFonts w:ascii="Arial" w:hAnsi="Arial" w:cs="Arial"/>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XLV/533/2021</w:t>
      </w:r>
    </w:p>
    <w:p w:rsidR="00736C20" w:rsidRPr="00B47473" w:rsidRDefault="00736C20" w:rsidP="007A3730">
      <w:pPr>
        <w:jc w:val="center"/>
        <w:rPr>
          <w:rFonts w:ascii="Arial" w:hAnsi="Arial" w:cs="Arial"/>
          <w:sz w:val="24"/>
          <w:szCs w:val="24"/>
        </w:rPr>
      </w:pPr>
      <w:r w:rsidRPr="00B47473">
        <w:rPr>
          <w:rFonts w:ascii="Arial" w:hAnsi="Arial" w:cs="Arial"/>
          <w:sz w:val="24"/>
          <w:szCs w:val="24"/>
        </w:rPr>
        <w:t>w sprawie zaliczenia do kategorii dróg gminnych „Drogę łączącą ul. Energetyków z DK77 – obwodnicą Stalowej Woli i Niska” w Stalowej Woli oraz ustalenia jej przebiegu.</w:t>
      </w:r>
    </w:p>
    <w:p w:rsidR="00736C20" w:rsidRPr="00B47473" w:rsidRDefault="00736C20" w:rsidP="007A3730">
      <w:pPr>
        <w:rPr>
          <w:rFonts w:ascii="Arial" w:hAnsi="Arial" w:cs="Arial"/>
          <w:sz w:val="24"/>
          <w:szCs w:val="24"/>
        </w:rPr>
      </w:pPr>
    </w:p>
    <w:p w:rsidR="00425840" w:rsidRPr="00B47473" w:rsidRDefault="00425840" w:rsidP="007A3730">
      <w:pPr>
        <w:rPr>
          <w:rFonts w:ascii="Arial" w:hAnsi="Arial" w:cs="Arial"/>
          <w:sz w:val="24"/>
          <w:szCs w:val="24"/>
        </w:rPr>
      </w:pPr>
    </w:p>
    <w:p w:rsidR="00EC0FF0" w:rsidRPr="00B47473" w:rsidRDefault="00EC0FF0" w:rsidP="007A3730">
      <w:pPr>
        <w:jc w:val="center"/>
        <w:rPr>
          <w:rFonts w:ascii="Arial" w:hAnsi="Arial" w:cs="Arial"/>
          <w:b/>
          <w:sz w:val="24"/>
          <w:szCs w:val="24"/>
        </w:rPr>
      </w:pPr>
      <w:r w:rsidRPr="00B47473">
        <w:rPr>
          <w:rFonts w:ascii="Arial" w:hAnsi="Arial" w:cs="Arial"/>
          <w:b/>
          <w:sz w:val="24"/>
          <w:szCs w:val="24"/>
        </w:rPr>
        <w:t>Ad. 25</w:t>
      </w:r>
    </w:p>
    <w:p w:rsidR="00F179CE" w:rsidRPr="00B47473" w:rsidRDefault="00F179CE" w:rsidP="007A3730">
      <w:pPr>
        <w:tabs>
          <w:tab w:val="left" w:pos="540"/>
          <w:tab w:val="left" w:pos="709"/>
          <w:tab w:val="left" w:pos="1134"/>
          <w:tab w:val="left" w:pos="1276"/>
        </w:tabs>
        <w:suppressAutoHyphens/>
        <w:jc w:val="center"/>
        <w:rPr>
          <w:rFonts w:ascii="Arial" w:hAnsi="Arial" w:cs="Arial"/>
          <w:b/>
          <w:sz w:val="24"/>
          <w:szCs w:val="24"/>
        </w:rPr>
      </w:pPr>
      <w:r w:rsidRPr="00B47473">
        <w:rPr>
          <w:rFonts w:ascii="Arial" w:hAnsi="Arial" w:cs="Arial"/>
          <w:b/>
          <w:sz w:val="24"/>
          <w:szCs w:val="24"/>
        </w:rPr>
        <w:t xml:space="preserve">Projekt uchwały w sprawie wyrażenia zgody na udzielenie bonifikaty  </w:t>
      </w:r>
      <w:r w:rsidR="00195AD1" w:rsidRPr="00B47473">
        <w:rPr>
          <w:rFonts w:ascii="Arial" w:hAnsi="Arial" w:cs="Arial"/>
          <w:b/>
          <w:sz w:val="24"/>
          <w:szCs w:val="24"/>
        </w:rPr>
        <w:br/>
      </w:r>
      <w:r w:rsidRPr="00B47473">
        <w:rPr>
          <w:rFonts w:ascii="Arial" w:hAnsi="Arial" w:cs="Arial"/>
          <w:b/>
          <w:sz w:val="24"/>
          <w:szCs w:val="24"/>
        </w:rPr>
        <w:t xml:space="preserve">od ceny nieruchomości gruntowej na rzecz właścicieli lokali w wyniku realizacji roszczeń, o których mowa w art. 209a ustawy z dnia 21 sierpnia 1997r. </w:t>
      </w:r>
      <w:r w:rsidR="00195AD1" w:rsidRPr="00B47473">
        <w:rPr>
          <w:rFonts w:ascii="Arial" w:hAnsi="Arial" w:cs="Arial"/>
          <w:b/>
          <w:sz w:val="24"/>
          <w:szCs w:val="24"/>
        </w:rPr>
        <w:br/>
      </w:r>
      <w:r w:rsidRPr="00B47473">
        <w:rPr>
          <w:rFonts w:ascii="Arial" w:hAnsi="Arial" w:cs="Arial"/>
          <w:b/>
          <w:sz w:val="24"/>
          <w:szCs w:val="24"/>
        </w:rPr>
        <w:t>o gospodarce nieruchomościami</w:t>
      </w:r>
      <w:r w:rsidR="00F5259C">
        <w:rPr>
          <w:rFonts w:ascii="Arial" w:hAnsi="Arial" w:cs="Arial"/>
          <w:b/>
          <w:sz w:val="24"/>
          <w:szCs w:val="24"/>
        </w:rPr>
        <w:t xml:space="preserve"> został zdjęty z porządku obrad na początku Sesji.</w:t>
      </w:r>
    </w:p>
    <w:p w:rsidR="00F179CE" w:rsidRPr="00B47473" w:rsidRDefault="00F179CE" w:rsidP="007A3730">
      <w:pPr>
        <w:jc w:val="center"/>
        <w:rPr>
          <w:rFonts w:ascii="Arial" w:hAnsi="Arial" w:cs="Arial"/>
          <w:b/>
          <w:sz w:val="24"/>
          <w:szCs w:val="24"/>
        </w:rPr>
      </w:pPr>
    </w:p>
    <w:p w:rsidR="00F5259C" w:rsidRDefault="00F5259C" w:rsidP="007A3730">
      <w:pPr>
        <w:jc w:val="both"/>
        <w:rPr>
          <w:rFonts w:ascii="Arial" w:hAnsi="Arial" w:cs="Arial"/>
          <w:sz w:val="24"/>
          <w:szCs w:val="24"/>
        </w:rPr>
      </w:pPr>
    </w:p>
    <w:p w:rsidR="00425840" w:rsidRPr="00B47473" w:rsidRDefault="00425840" w:rsidP="007A3730">
      <w:pPr>
        <w:rPr>
          <w:rFonts w:ascii="Arial" w:hAnsi="Arial" w:cs="Arial"/>
          <w:sz w:val="24"/>
          <w:szCs w:val="24"/>
        </w:rPr>
      </w:pPr>
    </w:p>
    <w:p w:rsidR="00EC0FF0" w:rsidRPr="00B47473" w:rsidRDefault="00EC0FF0" w:rsidP="007A3730">
      <w:pPr>
        <w:jc w:val="center"/>
        <w:rPr>
          <w:rFonts w:ascii="Arial" w:hAnsi="Arial" w:cs="Arial"/>
          <w:b/>
          <w:sz w:val="24"/>
          <w:szCs w:val="24"/>
        </w:rPr>
      </w:pPr>
      <w:r w:rsidRPr="00B47473">
        <w:rPr>
          <w:rFonts w:ascii="Arial" w:hAnsi="Arial" w:cs="Arial"/>
          <w:b/>
          <w:sz w:val="24"/>
          <w:szCs w:val="24"/>
        </w:rPr>
        <w:t>Ad</w:t>
      </w:r>
      <w:r w:rsidR="00F179CE" w:rsidRPr="00B47473">
        <w:rPr>
          <w:rFonts w:ascii="Arial" w:hAnsi="Arial" w:cs="Arial"/>
          <w:b/>
          <w:sz w:val="24"/>
          <w:szCs w:val="24"/>
        </w:rPr>
        <w:t>.</w:t>
      </w:r>
      <w:r w:rsidRPr="00B47473">
        <w:rPr>
          <w:rFonts w:ascii="Arial" w:hAnsi="Arial" w:cs="Arial"/>
          <w:b/>
          <w:sz w:val="24"/>
          <w:szCs w:val="24"/>
        </w:rPr>
        <w:t xml:space="preserve"> 26</w:t>
      </w:r>
    </w:p>
    <w:p w:rsidR="00F179CE" w:rsidRPr="00F5259C" w:rsidRDefault="00F179CE" w:rsidP="007A3730">
      <w:pPr>
        <w:jc w:val="center"/>
        <w:rPr>
          <w:rFonts w:ascii="Arial" w:hAnsi="Arial" w:cs="Arial"/>
          <w:b/>
          <w:sz w:val="24"/>
          <w:szCs w:val="24"/>
        </w:rPr>
      </w:pPr>
      <w:r w:rsidRPr="00F5259C">
        <w:rPr>
          <w:rFonts w:ascii="Arial" w:hAnsi="Arial" w:cs="Arial"/>
          <w:b/>
          <w:sz w:val="24"/>
          <w:szCs w:val="24"/>
        </w:rPr>
        <w:t>Projekt uchwały w sprawie wyrażenia zgody na sprzedaż w drodze bezprzetargowej nieruchomości (dot. działki nr 2009/1).</w:t>
      </w:r>
    </w:p>
    <w:p w:rsidR="00F55EF2" w:rsidRPr="00B47473" w:rsidRDefault="00F55EF2" w:rsidP="007A3730">
      <w:pPr>
        <w:jc w:val="both"/>
        <w:rPr>
          <w:rFonts w:ascii="Arial" w:hAnsi="Arial" w:cs="Arial"/>
          <w:sz w:val="24"/>
          <w:szCs w:val="24"/>
        </w:rPr>
      </w:pPr>
    </w:p>
    <w:p w:rsidR="00F55EF2" w:rsidRPr="00B47473" w:rsidRDefault="00F55EF2" w:rsidP="007A3730">
      <w:pPr>
        <w:jc w:val="both"/>
        <w:rPr>
          <w:rFonts w:ascii="Arial" w:hAnsi="Arial" w:cs="Arial"/>
          <w:sz w:val="24"/>
          <w:szCs w:val="24"/>
        </w:rPr>
      </w:pPr>
      <w:r w:rsidRPr="00B47473">
        <w:rPr>
          <w:rFonts w:ascii="Arial" w:hAnsi="Arial" w:cs="Arial"/>
          <w:sz w:val="24"/>
          <w:szCs w:val="24"/>
        </w:rPr>
        <w:t xml:space="preserve">Działka nr 2009/1 obr. 1-Charzewice położona jest w obszarze, dla którego obowiązuje miejscowy plan zagospodarowania przestrzennego osiedla Charzewice w Stalowej </w:t>
      </w:r>
      <w:r w:rsidRPr="00B47473">
        <w:rPr>
          <w:rFonts w:ascii="Arial" w:hAnsi="Arial" w:cs="Arial"/>
          <w:sz w:val="24"/>
          <w:szCs w:val="24"/>
        </w:rPr>
        <w:lastRenderedPageBreak/>
        <w:t xml:space="preserve">Woli, zatw. Uchwałą Nr XIV/228/99 Rady Miejskiej w Stalowej Woli z dnia 17 grudnia 1999 roku ze zm. Zgodnie z ustaleniami planu ww. działka położona jest w obszarze oznaczonym na rysunku planu symbolem 2MN,U – tereny zabudowy mieszkaniowo-usługowej.  Sprzedaż ww. działki zabudowanej stacją transformatorową następuje </w:t>
      </w:r>
      <w:r w:rsidRPr="00B47473">
        <w:rPr>
          <w:rFonts w:ascii="Arial" w:hAnsi="Arial" w:cs="Arial"/>
          <w:sz w:val="24"/>
          <w:szCs w:val="24"/>
        </w:rPr>
        <w:br/>
        <w:t>na rzecz PGE Dystrybucja S.A. W związku z tym, że przedmiotowa  nieruchomość przeznaczona jest na realizację urządzeń infrastruktury technicznej elektroenergetycznej - zgodnie z art. 37 ust. 3 pkt. 1 ustawy z dnia 21 sierpnia 1997 r. o gospodarce nieruchomościami (Dz. U. z 2020 r. poz. 1990 ze zm.)                          sprzedaż jej może nastąpić w drodze bezprzetargowej.</w:t>
      </w:r>
    </w:p>
    <w:p w:rsidR="00425840" w:rsidRPr="00B47473" w:rsidRDefault="00425840" w:rsidP="007A3730">
      <w:pPr>
        <w:jc w:val="center"/>
        <w:rPr>
          <w:rFonts w:ascii="Arial" w:hAnsi="Arial" w:cs="Arial"/>
          <w:sz w:val="24"/>
          <w:szCs w:val="24"/>
        </w:rPr>
      </w:pPr>
    </w:p>
    <w:p w:rsidR="00425840" w:rsidRPr="00B47473" w:rsidRDefault="00425840" w:rsidP="007A3730">
      <w:pPr>
        <w:jc w:val="both"/>
        <w:rPr>
          <w:rFonts w:ascii="Arial" w:hAnsi="Arial" w:cs="Arial"/>
          <w:sz w:val="24"/>
          <w:szCs w:val="24"/>
        </w:rPr>
      </w:pPr>
      <w:bookmarkStart w:id="1" w:name="_Hlk88828415"/>
      <w:r w:rsidRPr="00B47473">
        <w:rPr>
          <w:rFonts w:ascii="Arial" w:hAnsi="Arial" w:cs="Arial"/>
          <w:sz w:val="24"/>
          <w:szCs w:val="24"/>
        </w:rPr>
        <w:t xml:space="preserve">Przewodniczący Rady Miejskiej Stanisław Sobieraj poprosił o przedstawienie opinii </w:t>
      </w:r>
      <w:r w:rsidR="00F55EF2" w:rsidRPr="00B47473">
        <w:rPr>
          <w:rFonts w:ascii="Arial" w:hAnsi="Arial" w:cs="Arial"/>
          <w:sz w:val="24"/>
          <w:szCs w:val="24"/>
        </w:rPr>
        <w:t>P</w:t>
      </w:r>
      <w:r w:rsidRPr="00B47473">
        <w:rPr>
          <w:rFonts w:ascii="Arial" w:hAnsi="Arial" w:cs="Arial"/>
          <w:sz w:val="24"/>
          <w:szCs w:val="24"/>
        </w:rPr>
        <w:t>rzewodniczącego Komisji Gospodarki Komunalnej, Geodezji, Architektury i Ochrony Środowiska. Pan Madej poinformował, iż projekt uchwały został zaopiniowany pozytywnie.</w:t>
      </w:r>
    </w:p>
    <w:bookmarkEnd w:id="1"/>
    <w:p w:rsidR="00EC0FF0" w:rsidRPr="00B47473" w:rsidRDefault="00EC0FF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Głosowano w sprawie:</w:t>
      </w:r>
    </w:p>
    <w:p w:rsidR="00425840" w:rsidRPr="00B47473" w:rsidRDefault="00425840" w:rsidP="007A3730">
      <w:pPr>
        <w:rPr>
          <w:rFonts w:ascii="Arial" w:hAnsi="Arial" w:cs="Arial"/>
          <w:sz w:val="24"/>
          <w:szCs w:val="24"/>
        </w:rPr>
      </w:pPr>
      <w:r w:rsidRPr="00B47473">
        <w:rPr>
          <w:rFonts w:ascii="Arial" w:hAnsi="Arial" w:cs="Arial"/>
          <w:sz w:val="24"/>
          <w:szCs w:val="24"/>
        </w:rPr>
        <w:t>Projekt</w:t>
      </w:r>
      <w:r w:rsidR="00F5259C">
        <w:rPr>
          <w:rFonts w:ascii="Arial" w:hAnsi="Arial" w:cs="Arial"/>
          <w:sz w:val="24"/>
          <w:szCs w:val="24"/>
        </w:rPr>
        <w:t>u</w:t>
      </w:r>
      <w:r w:rsidRPr="00B47473">
        <w:rPr>
          <w:rFonts w:ascii="Arial" w:hAnsi="Arial" w:cs="Arial"/>
          <w:sz w:val="24"/>
          <w:szCs w:val="24"/>
        </w:rPr>
        <w:t xml:space="preserve"> uchwały w sprawie wyrażenia zgody na sprzedaż w drodze bezprzetargowej nieruchomości (dot. działki 2009/1).</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głosowania:</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ZA: 20,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PRZECIW: 0,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WSTRZYMUJĘ SIĘ: 1,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BRAK GŁOSU: 0, </w:t>
      </w: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imienne:</w:t>
      </w:r>
    </w:p>
    <w:p w:rsidR="00425840" w:rsidRPr="00B47473" w:rsidRDefault="00425840" w:rsidP="007A3730">
      <w:pPr>
        <w:rPr>
          <w:rFonts w:ascii="Arial" w:hAnsi="Arial" w:cs="Arial"/>
          <w:sz w:val="24"/>
          <w:szCs w:val="24"/>
        </w:rPr>
      </w:pPr>
      <w:r w:rsidRPr="00B47473">
        <w:rPr>
          <w:rFonts w:ascii="Arial" w:hAnsi="Arial" w:cs="Arial"/>
          <w:sz w:val="24"/>
          <w:szCs w:val="24"/>
        </w:rPr>
        <w:t>ZA (20)</w:t>
      </w: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Jan Sibiga, Stanisław Sobieraj, Andrzej Szymonik, Łukasz Warchoł</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WSTRZYMUJĘ SIĘ (1)</w:t>
      </w:r>
    </w:p>
    <w:p w:rsidR="00425840" w:rsidRPr="00B47473" w:rsidRDefault="00425840" w:rsidP="007A3730">
      <w:pPr>
        <w:rPr>
          <w:rFonts w:ascii="Arial" w:hAnsi="Arial" w:cs="Arial"/>
          <w:sz w:val="24"/>
          <w:szCs w:val="24"/>
        </w:rPr>
      </w:pPr>
      <w:r w:rsidRPr="00B47473">
        <w:rPr>
          <w:rFonts w:ascii="Arial" w:hAnsi="Arial" w:cs="Arial"/>
          <w:sz w:val="24"/>
          <w:szCs w:val="24"/>
        </w:rPr>
        <w:t>Dariusz Przytuła</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425840" w:rsidRPr="00B47473" w:rsidRDefault="00425840" w:rsidP="007A3730">
      <w:pPr>
        <w:rPr>
          <w:rFonts w:ascii="Arial" w:hAnsi="Arial" w:cs="Arial"/>
          <w:sz w:val="24"/>
          <w:szCs w:val="24"/>
        </w:rPr>
      </w:pPr>
      <w:r w:rsidRPr="00B47473">
        <w:rPr>
          <w:rFonts w:ascii="Arial" w:hAnsi="Arial" w:cs="Arial"/>
          <w:sz w:val="24"/>
          <w:szCs w:val="24"/>
        </w:rPr>
        <w:t>Piotr Rut, Franciszek Zaborowski</w:t>
      </w:r>
    </w:p>
    <w:p w:rsidR="00425840" w:rsidRPr="00B47473" w:rsidRDefault="00425840" w:rsidP="007A3730">
      <w:pPr>
        <w:rPr>
          <w:rFonts w:ascii="Arial" w:hAnsi="Arial" w:cs="Arial"/>
          <w:sz w:val="24"/>
          <w:szCs w:val="24"/>
        </w:rPr>
      </w:pPr>
    </w:p>
    <w:p w:rsidR="00736C20" w:rsidRPr="00B47473" w:rsidRDefault="00736C20" w:rsidP="007A3730">
      <w:pPr>
        <w:jc w:val="both"/>
        <w:rPr>
          <w:rFonts w:ascii="Arial" w:hAnsi="Arial" w:cs="Arial"/>
          <w:sz w:val="24"/>
          <w:szCs w:val="24"/>
        </w:rPr>
      </w:pPr>
      <w:r w:rsidRPr="00B47473">
        <w:rPr>
          <w:rFonts w:ascii="Arial" w:hAnsi="Arial" w:cs="Arial"/>
          <w:sz w:val="24"/>
          <w:szCs w:val="24"/>
        </w:rPr>
        <w:t xml:space="preserve">Rada Miejska w głosowaniu imiennym przy 20 głosach za oraz 1 wstrzymującym się, podjęła </w:t>
      </w:r>
    </w:p>
    <w:p w:rsidR="00736C20" w:rsidRPr="00B47473" w:rsidRDefault="00736C20" w:rsidP="007A3730">
      <w:pPr>
        <w:jc w:val="center"/>
        <w:rPr>
          <w:rFonts w:ascii="Arial" w:hAnsi="Arial" w:cs="Arial"/>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XLV/534/2021</w:t>
      </w:r>
    </w:p>
    <w:p w:rsidR="00736C20" w:rsidRPr="00B47473" w:rsidRDefault="00736C20" w:rsidP="007A3730">
      <w:pPr>
        <w:jc w:val="center"/>
        <w:rPr>
          <w:rFonts w:ascii="Arial" w:hAnsi="Arial" w:cs="Arial"/>
          <w:sz w:val="24"/>
          <w:szCs w:val="24"/>
        </w:rPr>
      </w:pPr>
      <w:r w:rsidRPr="00B47473">
        <w:rPr>
          <w:rFonts w:ascii="Arial" w:hAnsi="Arial" w:cs="Arial"/>
          <w:sz w:val="24"/>
          <w:szCs w:val="24"/>
        </w:rPr>
        <w:t>w sprawie wyrażenia zgody na sprzedaż w drodze bezprzetargowej nieruchomości (dot. działki nr 2009/1).</w:t>
      </w:r>
    </w:p>
    <w:p w:rsidR="00736C20" w:rsidRPr="00B47473" w:rsidRDefault="00736C20" w:rsidP="007A3730">
      <w:pPr>
        <w:rPr>
          <w:rFonts w:ascii="Arial" w:hAnsi="Arial" w:cs="Arial"/>
          <w:sz w:val="24"/>
          <w:szCs w:val="24"/>
        </w:rPr>
      </w:pPr>
    </w:p>
    <w:p w:rsidR="00736C20" w:rsidRPr="00B47473" w:rsidRDefault="00736C20" w:rsidP="007A3730">
      <w:pPr>
        <w:rPr>
          <w:rFonts w:ascii="Arial" w:hAnsi="Arial" w:cs="Arial"/>
          <w:sz w:val="24"/>
          <w:szCs w:val="24"/>
        </w:rPr>
      </w:pPr>
    </w:p>
    <w:p w:rsidR="00EC0FF0" w:rsidRPr="00B47473" w:rsidRDefault="00EC0FF0" w:rsidP="007A3730">
      <w:pPr>
        <w:rPr>
          <w:rFonts w:ascii="Arial" w:hAnsi="Arial" w:cs="Arial"/>
          <w:sz w:val="24"/>
          <w:szCs w:val="24"/>
        </w:rPr>
      </w:pPr>
    </w:p>
    <w:p w:rsidR="00F5259C" w:rsidRDefault="00F5259C" w:rsidP="007A3730">
      <w:pPr>
        <w:jc w:val="center"/>
        <w:rPr>
          <w:rFonts w:ascii="Arial" w:hAnsi="Arial" w:cs="Arial"/>
          <w:b/>
          <w:sz w:val="24"/>
          <w:szCs w:val="24"/>
        </w:rPr>
      </w:pPr>
    </w:p>
    <w:p w:rsidR="00EC0FF0" w:rsidRPr="00B47473" w:rsidRDefault="00EC0FF0" w:rsidP="007A3730">
      <w:pPr>
        <w:jc w:val="center"/>
        <w:rPr>
          <w:rFonts w:ascii="Arial" w:hAnsi="Arial" w:cs="Arial"/>
          <w:b/>
          <w:sz w:val="24"/>
          <w:szCs w:val="24"/>
        </w:rPr>
      </w:pPr>
      <w:r w:rsidRPr="00B47473">
        <w:rPr>
          <w:rFonts w:ascii="Arial" w:hAnsi="Arial" w:cs="Arial"/>
          <w:b/>
          <w:sz w:val="24"/>
          <w:szCs w:val="24"/>
        </w:rPr>
        <w:lastRenderedPageBreak/>
        <w:t>Ad. 27</w:t>
      </w:r>
    </w:p>
    <w:p w:rsidR="00F179CE" w:rsidRPr="00B47473" w:rsidRDefault="00F179CE" w:rsidP="007A3730">
      <w:pPr>
        <w:jc w:val="center"/>
        <w:rPr>
          <w:rFonts w:ascii="Arial" w:hAnsi="Arial" w:cs="Arial"/>
          <w:b/>
          <w:sz w:val="24"/>
          <w:szCs w:val="24"/>
        </w:rPr>
      </w:pPr>
      <w:r w:rsidRPr="00B47473">
        <w:rPr>
          <w:rFonts w:ascii="Arial" w:hAnsi="Arial" w:cs="Arial"/>
          <w:b/>
          <w:sz w:val="24"/>
          <w:szCs w:val="24"/>
        </w:rPr>
        <w:t>Projekt uchwały w sprawie wyrażenia zgody na sprzedaż w drodze bezprzetargowej nieruchomości (dot. działek nr 747/141, 788/10).</w:t>
      </w:r>
    </w:p>
    <w:p w:rsidR="00F55EF2" w:rsidRPr="00B47473" w:rsidRDefault="00F55EF2" w:rsidP="007A3730">
      <w:pPr>
        <w:jc w:val="center"/>
        <w:rPr>
          <w:rFonts w:ascii="Arial" w:hAnsi="Arial" w:cs="Arial"/>
          <w:b/>
          <w:sz w:val="24"/>
          <w:szCs w:val="24"/>
        </w:rPr>
      </w:pPr>
    </w:p>
    <w:p w:rsidR="00F55EF2" w:rsidRPr="00B47473" w:rsidRDefault="00F55EF2" w:rsidP="007A3730">
      <w:pPr>
        <w:jc w:val="both"/>
        <w:rPr>
          <w:rFonts w:ascii="Arial" w:hAnsi="Arial" w:cs="Arial"/>
          <w:sz w:val="24"/>
          <w:szCs w:val="24"/>
        </w:rPr>
      </w:pPr>
      <w:r w:rsidRPr="00B47473">
        <w:rPr>
          <w:rFonts w:ascii="Arial" w:hAnsi="Arial" w:cs="Arial"/>
          <w:sz w:val="24"/>
          <w:szCs w:val="24"/>
        </w:rPr>
        <w:t xml:space="preserve">Właściciel budynku handlowo-użytkowego położonego na działce nr 747/141 i 788/10                  w obrębie 3–Centrum w Stalowej Woli przy ul. gen. Leopolda Okulickiego zwrócił </w:t>
      </w:r>
      <w:r w:rsidR="00C720CF" w:rsidRPr="00B47473">
        <w:rPr>
          <w:rFonts w:ascii="Arial" w:hAnsi="Arial" w:cs="Arial"/>
          <w:sz w:val="24"/>
          <w:szCs w:val="24"/>
        </w:rPr>
        <w:br/>
      </w:r>
      <w:r w:rsidRPr="00B47473">
        <w:rPr>
          <w:rFonts w:ascii="Arial" w:hAnsi="Arial" w:cs="Arial"/>
          <w:sz w:val="24"/>
          <w:szCs w:val="24"/>
        </w:rPr>
        <w:t xml:space="preserve">się o sprzedaż w trybie bezprzetargowym w/w działek. Budynek został wybudowany ze środków własnych wnioskodawcy i został zalegalizowany decyzją Kierownika Urzędu Rejonowego w Stalowej Woli znak: NB.I.7351/33/93 z dnia 23.03.1993 r. </w:t>
      </w:r>
      <w:r w:rsidR="00C720CF" w:rsidRPr="00B47473">
        <w:rPr>
          <w:rFonts w:ascii="Arial" w:hAnsi="Arial" w:cs="Arial"/>
          <w:sz w:val="24"/>
          <w:szCs w:val="24"/>
        </w:rPr>
        <w:br/>
      </w:r>
      <w:r w:rsidRPr="00B47473">
        <w:rPr>
          <w:rFonts w:ascii="Arial" w:hAnsi="Arial" w:cs="Arial"/>
          <w:sz w:val="24"/>
          <w:szCs w:val="24"/>
        </w:rPr>
        <w:t>o pozwoleniu na użytkowanie. W/w działki położone są w obszarze, dla którego obowiązuje miejscowy plan zagospodarowania przestrzennego obszaru usługowego położonego pomiędzy terenami PKP a ul. Generała Leopolda Okulickiego i ul. ks. J. Popiełuszki w Stalowej Woli – etap I, zatw. Uchwałą Nr LXIX/983/14/14 Rady Miejskiej w Stalowej Woli z dnia 29 września 2014 ze zm. Zgodnie z ustaleniami planu w/w działki położone są w obszarze oznaczonym na rysunku planu symbolem 5U - tereny zabudowy usługowo-handlowej.</w:t>
      </w:r>
      <w:r w:rsidR="00C720CF" w:rsidRPr="00B47473">
        <w:rPr>
          <w:rFonts w:ascii="Arial" w:hAnsi="Arial" w:cs="Arial"/>
          <w:sz w:val="24"/>
          <w:szCs w:val="24"/>
        </w:rPr>
        <w:t xml:space="preserve"> </w:t>
      </w:r>
      <w:r w:rsidRPr="00B47473">
        <w:rPr>
          <w:rFonts w:ascii="Arial" w:hAnsi="Arial" w:cs="Arial"/>
          <w:sz w:val="24"/>
          <w:szCs w:val="24"/>
        </w:rPr>
        <w:t xml:space="preserve">Na podstawie art. 37 ust. 2 pkt. 1 ustawy </w:t>
      </w:r>
      <w:r w:rsidR="00C720CF" w:rsidRPr="00B47473">
        <w:rPr>
          <w:rFonts w:ascii="Arial" w:hAnsi="Arial" w:cs="Arial"/>
          <w:sz w:val="24"/>
          <w:szCs w:val="24"/>
        </w:rPr>
        <w:br/>
      </w:r>
      <w:r w:rsidRPr="00B47473">
        <w:rPr>
          <w:rFonts w:ascii="Arial" w:hAnsi="Arial" w:cs="Arial"/>
          <w:sz w:val="24"/>
          <w:szCs w:val="24"/>
        </w:rPr>
        <w:t>o gospodarce nieruchomościami nieruchomość jest zbywana w drodze bezprzetargowej, jeżeli jest zbywana na rzecz osoby, której przysługuje pierwszeństwo w jej nabyciu stosownie do treści art. 34.</w:t>
      </w:r>
      <w:r w:rsidR="00C720CF" w:rsidRPr="00B47473">
        <w:rPr>
          <w:rFonts w:ascii="Arial" w:hAnsi="Arial" w:cs="Arial"/>
          <w:sz w:val="24"/>
          <w:szCs w:val="24"/>
        </w:rPr>
        <w:t xml:space="preserve"> </w:t>
      </w:r>
      <w:r w:rsidRPr="00B47473">
        <w:rPr>
          <w:rFonts w:ascii="Arial" w:hAnsi="Arial" w:cs="Arial"/>
          <w:sz w:val="24"/>
          <w:szCs w:val="24"/>
        </w:rPr>
        <w:t xml:space="preserve">Zgodnie z art. 34 ust. 6 i 6a ustawy </w:t>
      </w:r>
      <w:r w:rsidR="00C720CF" w:rsidRPr="00B47473">
        <w:rPr>
          <w:rFonts w:ascii="Arial" w:hAnsi="Arial" w:cs="Arial"/>
          <w:sz w:val="24"/>
          <w:szCs w:val="24"/>
        </w:rPr>
        <w:br/>
      </w:r>
      <w:r w:rsidRPr="00B47473">
        <w:rPr>
          <w:rFonts w:ascii="Arial" w:hAnsi="Arial" w:cs="Arial"/>
          <w:sz w:val="24"/>
          <w:szCs w:val="24"/>
        </w:rPr>
        <w:t xml:space="preserve">o gospodarce nieruchomościami Rada Miejska może przyznać pierwszeństwo </w:t>
      </w:r>
      <w:r w:rsidR="00C720CF" w:rsidRPr="00B47473">
        <w:rPr>
          <w:rFonts w:ascii="Arial" w:hAnsi="Arial" w:cs="Arial"/>
          <w:sz w:val="24"/>
          <w:szCs w:val="24"/>
        </w:rPr>
        <w:br/>
      </w:r>
      <w:r w:rsidRPr="00B47473">
        <w:rPr>
          <w:rFonts w:ascii="Arial" w:hAnsi="Arial" w:cs="Arial"/>
          <w:sz w:val="24"/>
          <w:szCs w:val="24"/>
        </w:rPr>
        <w:t xml:space="preserve">w nabywaniu lokali ich najemcom lub dzierżawcom. Przepis ten ma zastosowanie </w:t>
      </w:r>
      <w:r w:rsidR="00C720CF" w:rsidRPr="00B47473">
        <w:rPr>
          <w:rFonts w:ascii="Arial" w:hAnsi="Arial" w:cs="Arial"/>
          <w:sz w:val="24"/>
          <w:szCs w:val="24"/>
        </w:rPr>
        <w:br/>
      </w:r>
      <w:r w:rsidRPr="00B47473">
        <w:rPr>
          <w:rFonts w:ascii="Arial" w:hAnsi="Arial" w:cs="Arial"/>
          <w:sz w:val="24"/>
          <w:szCs w:val="24"/>
        </w:rPr>
        <w:t xml:space="preserve">do budynków mieszkalnych i użytkowych stanowiących w całości przedmiot najmu </w:t>
      </w:r>
      <w:r w:rsidR="00C720CF" w:rsidRPr="00B47473">
        <w:rPr>
          <w:rFonts w:ascii="Arial" w:hAnsi="Arial" w:cs="Arial"/>
          <w:sz w:val="24"/>
          <w:szCs w:val="24"/>
        </w:rPr>
        <w:br/>
      </w:r>
      <w:r w:rsidRPr="00B47473">
        <w:rPr>
          <w:rFonts w:ascii="Arial" w:hAnsi="Arial" w:cs="Arial"/>
          <w:sz w:val="24"/>
          <w:szCs w:val="24"/>
        </w:rPr>
        <w:t>lub dzierżawy.</w:t>
      </w:r>
    </w:p>
    <w:p w:rsidR="00F179CE" w:rsidRPr="00B47473" w:rsidRDefault="00F179CE" w:rsidP="007A3730">
      <w:pPr>
        <w:jc w:val="center"/>
        <w:rPr>
          <w:rFonts w:ascii="Arial" w:hAnsi="Arial" w:cs="Arial"/>
          <w:sz w:val="24"/>
          <w:szCs w:val="24"/>
        </w:rPr>
      </w:pP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Przewodniczący Rady Miejskiej Stanisław Sobieraj poprosił o przedstawienie opinii przewodniczącego Komisji Gospodarki Komunalnej, Geodezji, Architektury i Ochrony Środowiska. </w:t>
      </w:r>
      <w:r w:rsidR="005573F1" w:rsidRPr="00B47473">
        <w:rPr>
          <w:rFonts w:ascii="Arial" w:hAnsi="Arial" w:cs="Arial"/>
          <w:sz w:val="24"/>
          <w:szCs w:val="24"/>
        </w:rPr>
        <w:t>Radny</w:t>
      </w:r>
      <w:r w:rsidRPr="00B47473">
        <w:rPr>
          <w:rFonts w:ascii="Arial" w:hAnsi="Arial" w:cs="Arial"/>
          <w:sz w:val="24"/>
          <w:szCs w:val="24"/>
        </w:rPr>
        <w:t xml:space="preserve"> Madej poinformował, iż projekt uchwały został zaopiniowany pozytywnie.</w:t>
      </w:r>
    </w:p>
    <w:p w:rsidR="00425840" w:rsidRPr="00B47473" w:rsidRDefault="00425840" w:rsidP="007A3730">
      <w:pPr>
        <w:rPr>
          <w:rFonts w:ascii="Arial" w:hAnsi="Arial" w:cs="Arial"/>
          <w:sz w:val="24"/>
          <w:szCs w:val="24"/>
        </w:rPr>
      </w:pPr>
    </w:p>
    <w:p w:rsidR="00425840" w:rsidRPr="00B47473" w:rsidRDefault="00425840"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002E2751" w:rsidRPr="00B47473">
        <w:rPr>
          <w:rFonts w:ascii="Arial" w:hAnsi="Arial" w:cs="Arial"/>
          <w:b/>
          <w:sz w:val="24"/>
          <w:szCs w:val="24"/>
          <w:u w:val="single"/>
        </w:rPr>
        <w:t xml:space="preserve"> </w:t>
      </w:r>
      <w:r w:rsidRPr="00B47473">
        <w:rPr>
          <w:rFonts w:ascii="Arial" w:hAnsi="Arial" w:cs="Arial"/>
          <w:sz w:val="24"/>
          <w:szCs w:val="24"/>
        </w:rPr>
        <w:t>Projekt</w:t>
      </w:r>
      <w:r w:rsidR="00F5259C">
        <w:rPr>
          <w:rFonts w:ascii="Arial" w:hAnsi="Arial" w:cs="Arial"/>
          <w:sz w:val="24"/>
          <w:szCs w:val="24"/>
        </w:rPr>
        <w:t>u</w:t>
      </w:r>
      <w:r w:rsidRPr="00B47473">
        <w:rPr>
          <w:rFonts w:ascii="Arial" w:hAnsi="Arial" w:cs="Arial"/>
          <w:sz w:val="24"/>
          <w:szCs w:val="24"/>
        </w:rPr>
        <w:t xml:space="preserve"> uchwały w sprawie wyrażenia zgody na sprzedaż </w:t>
      </w:r>
      <w:r w:rsidR="002E2751" w:rsidRPr="00B47473">
        <w:rPr>
          <w:rFonts w:ascii="Arial" w:hAnsi="Arial" w:cs="Arial"/>
          <w:sz w:val="24"/>
          <w:szCs w:val="24"/>
        </w:rPr>
        <w:br/>
      </w:r>
      <w:r w:rsidRPr="00B47473">
        <w:rPr>
          <w:rFonts w:ascii="Arial" w:hAnsi="Arial" w:cs="Arial"/>
          <w:sz w:val="24"/>
          <w:szCs w:val="24"/>
        </w:rPr>
        <w:t>w drodze bezprzetargowej nieruchomości (dot. działek nr 747/141, 788/10).</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głosowania:</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ZA: 20,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PRZECIW: 0,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WSTRZYMUJĘ SIĘ: 1,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BRAK GŁOSU: 0, </w:t>
      </w: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imienne:</w:t>
      </w:r>
    </w:p>
    <w:p w:rsidR="00425840" w:rsidRPr="00B47473" w:rsidRDefault="00425840" w:rsidP="007A3730">
      <w:pPr>
        <w:rPr>
          <w:rFonts w:ascii="Arial" w:hAnsi="Arial" w:cs="Arial"/>
          <w:sz w:val="24"/>
          <w:szCs w:val="24"/>
        </w:rPr>
      </w:pPr>
      <w:r w:rsidRPr="00B47473">
        <w:rPr>
          <w:rFonts w:ascii="Arial" w:hAnsi="Arial" w:cs="Arial"/>
          <w:sz w:val="24"/>
          <w:szCs w:val="24"/>
        </w:rPr>
        <w:t>ZA (20)</w:t>
      </w: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Jan Sibiga, Stanisław Sobieraj, Andrzej Szymonik, Łukasz Warchoł</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WSTRZYMUJĘ SIĘ (1)</w:t>
      </w:r>
    </w:p>
    <w:p w:rsidR="00425840" w:rsidRPr="00B47473" w:rsidRDefault="00425840" w:rsidP="007A3730">
      <w:pPr>
        <w:rPr>
          <w:rFonts w:ascii="Arial" w:hAnsi="Arial" w:cs="Arial"/>
          <w:sz w:val="24"/>
          <w:szCs w:val="24"/>
        </w:rPr>
      </w:pPr>
      <w:r w:rsidRPr="00B47473">
        <w:rPr>
          <w:rFonts w:ascii="Arial" w:hAnsi="Arial" w:cs="Arial"/>
          <w:sz w:val="24"/>
          <w:szCs w:val="24"/>
        </w:rPr>
        <w:t>Dariusz Przytuła</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lastRenderedPageBreak/>
        <w:t>NIEOBECNI (2)</w:t>
      </w:r>
    </w:p>
    <w:p w:rsidR="00425840" w:rsidRPr="00B47473" w:rsidRDefault="00425840" w:rsidP="007A3730">
      <w:pPr>
        <w:rPr>
          <w:rFonts w:ascii="Arial" w:hAnsi="Arial" w:cs="Arial"/>
          <w:sz w:val="24"/>
          <w:szCs w:val="24"/>
        </w:rPr>
      </w:pPr>
      <w:r w:rsidRPr="00B47473">
        <w:rPr>
          <w:rFonts w:ascii="Arial" w:hAnsi="Arial" w:cs="Arial"/>
          <w:sz w:val="24"/>
          <w:szCs w:val="24"/>
        </w:rPr>
        <w:t>Piotr Rut, Franciszek Zaborowski</w:t>
      </w:r>
    </w:p>
    <w:p w:rsidR="00EC0FF0" w:rsidRPr="00B47473" w:rsidRDefault="00EC0FF0" w:rsidP="007A3730">
      <w:pPr>
        <w:rPr>
          <w:rFonts w:ascii="Arial" w:hAnsi="Arial" w:cs="Arial"/>
          <w:sz w:val="24"/>
          <w:szCs w:val="24"/>
        </w:rPr>
      </w:pPr>
    </w:p>
    <w:p w:rsidR="00736C20" w:rsidRPr="00B47473" w:rsidRDefault="00736C20" w:rsidP="007A3730">
      <w:pPr>
        <w:jc w:val="both"/>
        <w:rPr>
          <w:rFonts w:ascii="Arial" w:hAnsi="Arial" w:cs="Arial"/>
          <w:sz w:val="24"/>
          <w:szCs w:val="24"/>
        </w:rPr>
      </w:pPr>
      <w:r w:rsidRPr="00B47473">
        <w:rPr>
          <w:rFonts w:ascii="Arial" w:hAnsi="Arial" w:cs="Arial"/>
          <w:sz w:val="24"/>
          <w:szCs w:val="24"/>
        </w:rPr>
        <w:t xml:space="preserve">Rada Miejska w głosowaniu imiennym przy 20 głosach za oraz 1 wstrzymującym się, podjęła </w:t>
      </w:r>
    </w:p>
    <w:p w:rsidR="00736C20" w:rsidRPr="00B47473" w:rsidRDefault="00736C20" w:rsidP="007A3730">
      <w:pPr>
        <w:jc w:val="center"/>
        <w:rPr>
          <w:rFonts w:ascii="Arial" w:hAnsi="Arial" w:cs="Arial"/>
          <w:sz w:val="24"/>
          <w:szCs w:val="24"/>
        </w:rPr>
      </w:pPr>
    </w:p>
    <w:p w:rsidR="00736C20" w:rsidRPr="00B47473" w:rsidRDefault="00736C20" w:rsidP="007A3730">
      <w:pPr>
        <w:jc w:val="center"/>
        <w:rPr>
          <w:rFonts w:ascii="Arial" w:hAnsi="Arial" w:cs="Arial"/>
          <w:b/>
          <w:i/>
          <w:sz w:val="24"/>
          <w:szCs w:val="24"/>
        </w:rPr>
      </w:pPr>
      <w:r w:rsidRPr="00B47473">
        <w:rPr>
          <w:rFonts w:ascii="Arial" w:hAnsi="Arial" w:cs="Arial"/>
          <w:b/>
          <w:i/>
          <w:sz w:val="24"/>
          <w:szCs w:val="24"/>
        </w:rPr>
        <w:t>U c h w a ł ę Nr XLV/535/2021</w:t>
      </w:r>
    </w:p>
    <w:p w:rsidR="00736C20" w:rsidRPr="00B47473" w:rsidRDefault="00736C20" w:rsidP="007A3730">
      <w:pPr>
        <w:jc w:val="center"/>
        <w:rPr>
          <w:rFonts w:ascii="Arial" w:hAnsi="Arial" w:cs="Arial"/>
          <w:i/>
          <w:sz w:val="24"/>
          <w:szCs w:val="24"/>
        </w:rPr>
      </w:pPr>
      <w:r w:rsidRPr="00B47473">
        <w:rPr>
          <w:rFonts w:ascii="Arial" w:hAnsi="Arial" w:cs="Arial"/>
          <w:sz w:val="24"/>
          <w:szCs w:val="24"/>
        </w:rPr>
        <w:t>w sprawie wyrażenia zgody na sprzedaż w drodze bezprzetargowej nieruchomości (dot. działek nr 747/141, 788/10).</w:t>
      </w:r>
    </w:p>
    <w:p w:rsidR="00736C20" w:rsidRPr="00B47473" w:rsidRDefault="00736C20" w:rsidP="007A3730">
      <w:pPr>
        <w:rPr>
          <w:rFonts w:ascii="Arial" w:hAnsi="Arial" w:cs="Arial"/>
          <w:sz w:val="24"/>
          <w:szCs w:val="24"/>
        </w:rPr>
      </w:pPr>
    </w:p>
    <w:p w:rsidR="00736C20" w:rsidRPr="00B47473" w:rsidRDefault="00736C20" w:rsidP="007A3730">
      <w:pPr>
        <w:rPr>
          <w:rFonts w:ascii="Arial" w:hAnsi="Arial" w:cs="Arial"/>
          <w:sz w:val="24"/>
          <w:szCs w:val="24"/>
        </w:rPr>
      </w:pPr>
    </w:p>
    <w:p w:rsidR="00EC0FF0" w:rsidRPr="00B47473" w:rsidRDefault="00EC0FF0" w:rsidP="007A3730">
      <w:pPr>
        <w:jc w:val="center"/>
        <w:rPr>
          <w:rFonts w:ascii="Arial" w:hAnsi="Arial" w:cs="Arial"/>
          <w:b/>
          <w:sz w:val="24"/>
          <w:szCs w:val="24"/>
        </w:rPr>
      </w:pPr>
      <w:r w:rsidRPr="00B47473">
        <w:rPr>
          <w:rFonts w:ascii="Arial" w:hAnsi="Arial" w:cs="Arial"/>
          <w:b/>
          <w:sz w:val="24"/>
          <w:szCs w:val="24"/>
        </w:rPr>
        <w:t>Ad. 28</w:t>
      </w:r>
    </w:p>
    <w:p w:rsidR="00F179CE" w:rsidRPr="00B47473" w:rsidRDefault="00F179CE" w:rsidP="007A3730">
      <w:pPr>
        <w:jc w:val="center"/>
        <w:rPr>
          <w:rFonts w:ascii="Arial" w:hAnsi="Arial" w:cs="Arial"/>
          <w:b/>
          <w:sz w:val="24"/>
          <w:szCs w:val="24"/>
        </w:rPr>
      </w:pPr>
      <w:r w:rsidRPr="00B47473">
        <w:rPr>
          <w:rFonts w:ascii="Arial" w:hAnsi="Arial" w:cs="Arial"/>
          <w:b/>
          <w:sz w:val="24"/>
          <w:szCs w:val="24"/>
        </w:rPr>
        <w:t>Projekt uchwały w sprawie wyrażenia zgody na sprzedaż w drodze bezprzetargowej nieruchomości (dot. działki nr 26/114).</w:t>
      </w:r>
    </w:p>
    <w:p w:rsidR="00F179CE" w:rsidRPr="00B47473" w:rsidRDefault="00F179CE" w:rsidP="007A3730">
      <w:pPr>
        <w:jc w:val="center"/>
        <w:rPr>
          <w:rFonts w:ascii="Arial" w:hAnsi="Arial" w:cs="Arial"/>
          <w:sz w:val="24"/>
          <w:szCs w:val="24"/>
        </w:rPr>
      </w:pPr>
    </w:p>
    <w:p w:rsidR="00C720CF" w:rsidRPr="00B47473" w:rsidRDefault="00C720CF" w:rsidP="007A3730">
      <w:pPr>
        <w:jc w:val="both"/>
        <w:rPr>
          <w:rFonts w:ascii="Arial" w:hAnsi="Arial" w:cs="Arial"/>
          <w:sz w:val="24"/>
          <w:szCs w:val="24"/>
        </w:rPr>
      </w:pPr>
      <w:r w:rsidRPr="00B47473">
        <w:rPr>
          <w:rFonts w:ascii="Arial" w:hAnsi="Arial" w:cs="Arial"/>
          <w:sz w:val="24"/>
          <w:szCs w:val="24"/>
        </w:rPr>
        <w:t xml:space="preserve">Współwłaściciele działki nr 26/86 położonej w obrębie 6-Hsw, Lasy Państwowe </w:t>
      </w:r>
      <w:r w:rsidRPr="00B47473">
        <w:rPr>
          <w:rFonts w:ascii="Arial" w:hAnsi="Arial" w:cs="Arial"/>
          <w:sz w:val="24"/>
          <w:szCs w:val="24"/>
        </w:rPr>
        <w:br/>
        <w:t xml:space="preserve">w Stalowej Woli przy ul. Solidarności zwrócili się o sprzedaż w trybie bezprzetargowym działki nr 26/114  o pow. 0,0123 ha przyległej do ich nieruchomości. Działka nr 26/114 obręb 6-Hsw, Lasy Państwowe w Stalowe Woli położona jest w obszarze, dla którego obowiązuje miejscowy plan zagospodarowania przestrzennego obszaru położonego pomiędzy ul. Ofiar Katynia a ulicą Kwiatkowskiego w Stalowej Woli Etap I zatw. Uchwałą Nr XVIII/252/07 Rady Miejskiej   w Stalowej Woli z dnia 23 listopada 2007 r. z późniejszymi zmianami. Zgodnie z ustaleniami w/w planu działka nr 26/86 leży </w:t>
      </w:r>
      <w:r w:rsidRPr="00B47473">
        <w:rPr>
          <w:rFonts w:ascii="Arial" w:hAnsi="Arial" w:cs="Arial"/>
          <w:sz w:val="24"/>
          <w:szCs w:val="24"/>
        </w:rPr>
        <w:br/>
        <w:t xml:space="preserve">w obszarze oznaczonym na rysunku planu symbolem 16U – tereny usług komercyjnych. W/w działka stanowi przeznaczona jest na poprawienie konfiguracji działki sąsiedniej w celu prawidłowego jej zagospodarowania i użytkowania. </w:t>
      </w:r>
      <w:r w:rsidRPr="00B47473">
        <w:rPr>
          <w:rFonts w:ascii="Arial" w:hAnsi="Arial" w:cs="Arial"/>
          <w:sz w:val="24"/>
          <w:szCs w:val="24"/>
        </w:rPr>
        <w:br/>
        <w:t>W/w działka wraz z działką będącą własnością osób fizycznych będą stanowiły jedną nieruchomość.</w:t>
      </w:r>
      <w:r w:rsidRPr="00B47473">
        <w:rPr>
          <w:rFonts w:ascii="Arial" w:hAnsi="Arial" w:cs="Arial"/>
          <w:sz w:val="24"/>
          <w:szCs w:val="24"/>
        </w:rPr>
        <w:tab/>
      </w:r>
    </w:p>
    <w:p w:rsidR="00C720CF" w:rsidRPr="00B47473" w:rsidRDefault="00C720CF" w:rsidP="007A3730">
      <w:pPr>
        <w:jc w:val="center"/>
        <w:rPr>
          <w:rFonts w:ascii="Arial" w:hAnsi="Arial" w:cs="Arial"/>
          <w:sz w:val="24"/>
          <w:szCs w:val="24"/>
        </w:rPr>
      </w:pP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Przewodniczący Rady Miejskiej Stanisław Sobieraj poprosił o przedstawienie opinii przewodniczącego Komisji Gospodarki Komunalnej, Geodezji, Architektury i Ochrony Środowiska. </w:t>
      </w:r>
      <w:r w:rsidR="002E2751" w:rsidRPr="00B47473">
        <w:rPr>
          <w:rFonts w:ascii="Arial" w:hAnsi="Arial" w:cs="Arial"/>
          <w:sz w:val="24"/>
          <w:szCs w:val="24"/>
        </w:rPr>
        <w:t>Radny</w:t>
      </w:r>
      <w:r w:rsidRPr="00B47473">
        <w:rPr>
          <w:rFonts w:ascii="Arial" w:hAnsi="Arial" w:cs="Arial"/>
          <w:sz w:val="24"/>
          <w:szCs w:val="24"/>
        </w:rPr>
        <w:t xml:space="preserve"> Madej poinformował, iż projekt uchwały został zaopiniowany pozytywnie.</w:t>
      </w:r>
    </w:p>
    <w:p w:rsidR="00425840" w:rsidRPr="00B47473" w:rsidRDefault="00425840" w:rsidP="007A3730">
      <w:pPr>
        <w:jc w:val="center"/>
        <w:rPr>
          <w:rFonts w:ascii="Arial" w:hAnsi="Arial" w:cs="Arial"/>
          <w:sz w:val="24"/>
          <w:szCs w:val="24"/>
        </w:rPr>
      </w:pPr>
    </w:p>
    <w:p w:rsidR="00425840" w:rsidRPr="00B47473" w:rsidRDefault="00425840" w:rsidP="007A3730">
      <w:pPr>
        <w:jc w:val="both"/>
        <w:rPr>
          <w:rFonts w:ascii="Arial" w:hAnsi="Arial" w:cs="Arial"/>
          <w:sz w:val="24"/>
          <w:szCs w:val="24"/>
        </w:rPr>
      </w:pPr>
      <w:r w:rsidRPr="00B47473">
        <w:rPr>
          <w:rFonts w:ascii="Arial" w:hAnsi="Arial" w:cs="Arial"/>
          <w:b/>
          <w:sz w:val="24"/>
          <w:szCs w:val="24"/>
          <w:u w:val="single"/>
        </w:rPr>
        <w:t>Głosowano w sprawie:</w:t>
      </w:r>
      <w:r w:rsidRPr="00B47473">
        <w:rPr>
          <w:rFonts w:ascii="Arial" w:hAnsi="Arial" w:cs="Arial"/>
          <w:sz w:val="24"/>
          <w:szCs w:val="24"/>
        </w:rPr>
        <w:t xml:space="preserve"> Projekt</w:t>
      </w:r>
      <w:r w:rsidR="00F5259C">
        <w:rPr>
          <w:rFonts w:ascii="Arial" w:hAnsi="Arial" w:cs="Arial"/>
          <w:sz w:val="24"/>
          <w:szCs w:val="24"/>
        </w:rPr>
        <w:t>u</w:t>
      </w:r>
      <w:r w:rsidRPr="00B47473">
        <w:rPr>
          <w:rFonts w:ascii="Arial" w:hAnsi="Arial" w:cs="Arial"/>
          <w:sz w:val="24"/>
          <w:szCs w:val="24"/>
        </w:rPr>
        <w:t xml:space="preserve"> uchwały w sprawie wyrażenia zgody na sprzedaż </w:t>
      </w:r>
      <w:r w:rsidRPr="00B47473">
        <w:rPr>
          <w:rFonts w:ascii="Arial" w:hAnsi="Arial" w:cs="Arial"/>
          <w:sz w:val="24"/>
          <w:szCs w:val="24"/>
        </w:rPr>
        <w:br/>
        <w:t xml:space="preserve">w drodze bezprzetargowej nieruchomości (dot. działki nr 26/114). </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głosowania:</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ZA: 20, PRZECIW: 0,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WSTRZYMUJĘ SIĘ: 1,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BRAK GŁOSU: 0, </w:t>
      </w: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imienne:</w:t>
      </w:r>
    </w:p>
    <w:p w:rsidR="00425840" w:rsidRPr="00B47473" w:rsidRDefault="00425840" w:rsidP="007A3730">
      <w:pPr>
        <w:rPr>
          <w:rFonts w:ascii="Arial" w:hAnsi="Arial" w:cs="Arial"/>
          <w:sz w:val="24"/>
          <w:szCs w:val="24"/>
        </w:rPr>
      </w:pPr>
      <w:r w:rsidRPr="00B47473">
        <w:rPr>
          <w:rFonts w:ascii="Arial" w:hAnsi="Arial" w:cs="Arial"/>
          <w:sz w:val="24"/>
          <w:szCs w:val="24"/>
        </w:rPr>
        <w:t>ZA (20)</w:t>
      </w: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Jan Sibiga, Stanisław Sobieraj, Andrzej Szymonik, Łukasz Warchoł</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WSTRZYMUJĘ SIĘ (1)</w:t>
      </w:r>
    </w:p>
    <w:p w:rsidR="00425840" w:rsidRPr="00B47473" w:rsidRDefault="00425840" w:rsidP="007A3730">
      <w:pPr>
        <w:rPr>
          <w:rFonts w:ascii="Arial" w:hAnsi="Arial" w:cs="Arial"/>
          <w:sz w:val="24"/>
          <w:szCs w:val="24"/>
        </w:rPr>
      </w:pPr>
      <w:r w:rsidRPr="00B47473">
        <w:rPr>
          <w:rFonts w:ascii="Arial" w:hAnsi="Arial" w:cs="Arial"/>
          <w:sz w:val="24"/>
          <w:szCs w:val="24"/>
        </w:rPr>
        <w:t>Dariusz Przytuła</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EC0FF0" w:rsidRPr="00B47473" w:rsidRDefault="00425840" w:rsidP="007A3730">
      <w:pPr>
        <w:rPr>
          <w:rFonts w:ascii="Arial" w:hAnsi="Arial" w:cs="Arial"/>
          <w:sz w:val="24"/>
          <w:szCs w:val="24"/>
        </w:rPr>
      </w:pPr>
      <w:r w:rsidRPr="00B47473">
        <w:rPr>
          <w:rFonts w:ascii="Arial" w:hAnsi="Arial" w:cs="Arial"/>
          <w:sz w:val="24"/>
          <w:szCs w:val="24"/>
        </w:rPr>
        <w:t>Piotr Rut, Franciszek Zaborowski</w:t>
      </w:r>
    </w:p>
    <w:p w:rsidR="00425840" w:rsidRPr="00B47473" w:rsidRDefault="00425840"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przy </w:t>
      </w:r>
      <w:r w:rsidR="00736C20" w:rsidRPr="00B47473">
        <w:rPr>
          <w:rFonts w:ascii="Arial" w:hAnsi="Arial" w:cs="Arial"/>
          <w:sz w:val="24"/>
          <w:szCs w:val="24"/>
        </w:rPr>
        <w:t>20</w:t>
      </w:r>
      <w:r w:rsidRPr="00B47473">
        <w:rPr>
          <w:rFonts w:ascii="Arial" w:hAnsi="Arial" w:cs="Arial"/>
          <w:sz w:val="24"/>
          <w:szCs w:val="24"/>
        </w:rPr>
        <w:t xml:space="preserve"> głosach za oraz </w:t>
      </w:r>
      <w:r w:rsidR="00736C20" w:rsidRPr="00B47473">
        <w:rPr>
          <w:rFonts w:ascii="Arial" w:hAnsi="Arial" w:cs="Arial"/>
          <w:sz w:val="24"/>
          <w:szCs w:val="24"/>
        </w:rPr>
        <w:t>1</w:t>
      </w:r>
      <w:r w:rsidRPr="00B47473">
        <w:rPr>
          <w:rFonts w:ascii="Arial" w:hAnsi="Arial" w:cs="Arial"/>
          <w:sz w:val="24"/>
          <w:szCs w:val="24"/>
        </w:rPr>
        <w:t xml:space="preserve"> wstrzymujący</w:t>
      </w:r>
      <w:r w:rsidR="00736C20" w:rsidRPr="00B47473">
        <w:rPr>
          <w:rFonts w:ascii="Arial" w:hAnsi="Arial" w:cs="Arial"/>
          <w:sz w:val="24"/>
          <w:szCs w:val="24"/>
        </w:rPr>
        <w:t>m</w:t>
      </w:r>
      <w:r w:rsidRPr="00B47473">
        <w:rPr>
          <w:rFonts w:ascii="Arial" w:hAnsi="Arial" w:cs="Arial"/>
          <w:sz w:val="24"/>
          <w:szCs w:val="24"/>
        </w:rPr>
        <w:t xml:space="preserve"> się,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XLV/536/2021</w:t>
      </w:r>
    </w:p>
    <w:p w:rsidR="00950427" w:rsidRPr="00B47473" w:rsidRDefault="00736C20" w:rsidP="007A3730">
      <w:pPr>
        <w:jc w:val="center"/>
        <w:rPr>
          <w:rFonts w:ascii="Arial" w:hAnsi="Arial" w:cs="Arial"/>
          <w:sz w:val="24"/>
          <w:szCs w:val="24"/>
        </w:rPr>
      </w:pPr>
      <w:r w:rsidRPr="00B47473">
        <w:rPr>
          <w:rFonts w:ascii="Arial" w:hAnsi="Arial" w:cs="Arial"/>
          <w:sz w:val="24"/>
          <w:szCs w:val="24"/>
        </w:rPr>
        <w:t>w sprawie wyrażenia zgody na sprzedaż w drodze bezprzetargowej nieruchomości (dot. działki nr 26/114).</w:t>
      </w:r>
    </w:p>
    <w:p w:rsidR="00950427" w:rsidRPr="00B47473" w:rsidRDefault="00950427" w:rsidP="007A3730">
      <w:pPr>
        <w:rPr>
          <w:rFonts w:ascii="Arial" w:hAnsi="Arial" w:cs="Arial"/>
          <w:sz w:val="24"/>
          <w:szCs w:val="24"/>
        </w:rPr>
      </w:pPr>
    </w:p>
    <w:p w:rsidR="00950427" w:rsidRPr="00B47473" w:rsidRDefault="00950427" w:rsidP="007A3730">
      <w:pPr>
        <w:rPr>
          <w:rFonts w:ascii="Arial" w:hAnsi="Arial" w:cs="Arial"/>
          <w:sz w:val="24"/>
          <w:szCs w:val="24"/>
        </w:rPr>
      </w:pPr>
    </w:p>
    <w:p w:rsidR="00425840" w:rsidRPr="00B47473" w:rsidRDefault="00425840" w:rsidP="007A3730">
      <w:pPr>
        <w:rPr>
          <w:rFonts w:ascii="Arial" w:hAnsi="Arial" w:cs="Arial"/>
          <w:sz w:val="24"/>
          <w:szCs w:val="24"/>
        </w:rPr>
      </w:pPr>
    </w:p>
    <w:p w:rsidR="00EC0FF0" w:rsidRPr="00B47473" w:rsidRDefault="00EC0FF0" w:rsidP="007A3730">
      <w:pPr>
        <w:jc w:val="center"/>
        <w:rPr>
          <w:rFonts w:ascii="Arial" w:hAnsi="Arial" w:cs="Arial"/>
          <w:b/>
          <w:sz w:val="24"/>
          <w:szCs w:val="24"/>
        </w:rPr>
      </w:pPr>
      <w:r w:rsidRPr="00B47473">
        <w:rPr>
          <w:rFonts w:ascii="Arial" w:hAnsi="Arial" w:cs="Arial"/>
          <w:b/>
          <w:sz w:val="24"/>
          <w:szCs w:val="24"/>
        </w:rPr>
        <w:t>Ad</w:t>
      </w:r>
      <w:r w:rsidR="00F179CE" w:rsidRPr="00B47473">
        <w:rPr>
          <w:rFonts w:ascii="Arial" w:hAnsi="Arial" w:cs="Arial"/>
          <w:b/>
          <w:sz w:val="24"/>
          <w:szCs w:val="24"/>
        </w:rPr>
        <w:t>.</w:t>
      </w:r>
      <w:r w:rsidRPr="00B47473">
        <w:rPr>
          <w:rFonts w:ascii="Arial" w:hAnsi="Arial" w:cs="Arial"/>
          <w:b/>
          <w:sz w:val="24"/>
          <w:szCs w:val="24"/>
        </w:rPr>
        <w:t xml:space="preserve"> 29</w:t>
      </w:r>
    </w:p>
    <w:p w:rsidR="00F179CE" w:rsidRPr="00B47473" w:rsidRDefault="00AD53AE" w:rsidP="007A3730">
      <w:pPr>
        <w:jc w:val="center"/>
        <w:rPr>
          <w:rFonts w:ascii="Arial" w:hAnsi="Arial" w:cs="Arial"/>
          <w:b/>
          <w:sz w:val="24"/>
          <w:szCs w:val="24"/>
        </w:rPr>
      </w:pPr>
      <w:r w:rsidRPr="00B47473">
        <w:rPr>
          <w:rFonts w:ascii="Arial" w:hAnsi="Arial" w:cs="Arial"/>
          <w:b/>
          <w:sz w:val="24"/>
          <w:szCs w:val="24"/>
        </w:rPr>
        <w:t>Projekt uchwały w sprawie wyrażenia zgody na nabycie lokalu niemieszkalnego.</w:t>
      </w:r>
    </w:p>
    <w:p w:rsidR="00AD53AE" w:rsidRPr="00B47473" w:rsidRDefault="00AD53AE" w:rsidP="007A3730">
      <w:pPr>
        <w:jc w:val="center"/>
        <w:rPr>
          <w:rFonts w:ascii="Arial" w:hAnsi="Arial" w:cs="Arial"/>
          <w:sz w:val="24"/>
          <w:szCs w:val="24"/>
        </w:rPr>
      </w:pPr>
    </w:p>
    <w:p w:rsidR="00EC0FF0" w:rsidRPr="00B47473" w:rsidRDefault="00195AD1" w:rsidP="007A3730">
      <w:pPr>
        <w:jc w:val="both"/>
        <w:rPr>
          <w:rFonts w:ascii="Arial" w:hAnsi="Arial" w:cs="Arial"/>
          <w:sz w:val="24"/>
          <w:szCs w:val="24"/>
        </w:rPr>
      </w:pPr>
      <w:r w:rsidRPr="00B47473">
        <w:rPr>
          <w:rFonts w:ascii="Arial" w:hAnsi="Arial" w:cs="Arial"/>
          <w:sz w:val="24"/>
          <w:szCs w:val="24"/>
        </w:rPr>
        <w:t xml:space="preserve">Lokal niemieszkalny nr D2 przy ul. 1-go Sierpnia 11 wraz z pomieszczeniami przynależnymi oraz udziałem w gruncie wynoszącym 49374/222092 w działce nr 268/9 o pow. 0,0897 ha w obręb 3 –Centrum jest własnością osoby fizycznej.  W/w lokal znajduje się budynku III kondygnacyjnym, całkowicie podpiwniczonym w zabudowie wielorodzinnej. W budynku przy ul. 1-go Sierpnia 11 wyodrębnionych jest 6 lokali użytkowych, których właścicielami są osoby fizyczne, wszystkie lokale użytkowe zlokalizowane są na I kondygnacji. Natomiast na II i III kondygnacji znajduje </w:t>
      </w:r>
      <w:r w:rsidRPr="00B47473">
        <w:rPr>
          <w:rFonts w:ascii="Arial" w:hAnsi="Arial" w:cs="Arial"/>
          <w:sz w:val="24"/>
          <w:szCs w:val="24"/>
        </w:rPr>
        <w:br/>
        <w:t xml:space="preserve">się 49 lokali mieszkalnych, których właścicielem jest Gmina Stalowa Wola. Lokale mieszkalne wchodzą w skład zasobu mieszkaniowego gminy, na chwilę obecną </w:t>
      </w:r>
      <w:r w:rsidRPr="00B47473">
        <w:rPr>
          <w:rFonts w:ascii="Arial" w:hAnsi="Arial" w:cs="Arial"/>
          <w:sz w:val="24"/>
          <w:szCs w:val="24"/>
        </w:rPr>
        <w:br/>
        <w:t xml:space="preserve">w zdecydowanej większości wynajmowane są na warunkach najmu socjalnego lokalu. Najemcy lokali gminnych nie posiadają pomieszczeń piwnicznych. Zgodnie </w:t>
      </w:r>
      <w:r w:rsidRPr="00B47473">
        <w:rPr>
          <w:rFonts w:ascii="Arial" w:hAnsi="Arial" w:cs="Arial"/>
          <w:sz w:val="24"/>
          <w:szCs w:val="24"/>
        </w:rPr>
        <w:br/>
        <w:t xml:space="preserve">z ustaleniami Miejscowego Planu Zagospodarowania Przestrzennego w Stalowej Woli, nieruchomość położona jest w obszarze oznaczonym na rysunku planu symbolem MU2- tereny zabudowy wielofunkcyjnej. Powyższa nieruchomość jest wykorzystywana na cele mieszkaniowe i usługowe. Nabycie w/w lokalu wraz z pomieszczeniami przynależnymi przez Gminę Stalowa Wola umożliwiłoby zagospodarowanie </w:t>
      </w:r>
      <w:r w:rsidRPr="00B47473">
        <w:rPr>
          <w:rFonts w:ascii="Arial" w:hAnsi="Arial" w:cs="Arial"/>
          <w:sz w:val="24"/>
          <w:szCs w:val="24"/>
        </w:rPr>
        <w:br/>
        <w:t xml:space="preserve">go na zadania własne gminy. W szczególności części piwnic mogłaby służyć poprawie warunków mieszkaniowych. Nabyty lokal mógłby być też wykorzystywany na potrzeby kultury zważywszy na bliskie sąsiedztwo Miejskiego Domu Kultury. Mając powyższe na uwadze nabycie w/w lokalu niemieszkalnego w celu realizacji zadań własnych gminy jest zasadne. </w:t>
      </w:r>
      <w:r w:rsidR="00EC0FF0" w:rsidRPr="00B47473">
        <w:rPr>
          <w:rFonts w:ascii="Arial" w:hAnsi="Arial" w:cs="Arial"/>
          <w:sz w:val="24"/>
          <w:szCs w:val="24"/>
        </w:rPr>
        <w:t xml:space="preserve"> </w:t>
      </w:r>
    </w:p>
    <w:p w:rsidR="00195AD1" w:rsidRPr="00B47473" w:rsidRDefault="00195AD1" w:rsidP="007A3730">
      <w:pPr>
        <w:jc w:val="both"/>
        <w:rPr>
          <w:rFonts w:ascii="Arial" w:hAnsi="Arial" w:cs="Arial"/>
          <w:sz w:val="24"/>
          <w:szCs w:val="24"/>
        </w:rPr>
      </w:pPr>
    </w:p>
    <w:p w:rsidR="00195AD1" w:rsidRPr="00B47473" w:rsidRDefault="00195AD1" w:rsidP="007A3730">
      <w:pPr>
        <w:jc w:val="both"/>
        <w:rPr>
          <w:rFonts w:ascii="Arial" w:hAnsi="Arial" w:cs="Arial"/>
          <w:sz w:val="24"/>
          <w:szCs w:val="24"/>
        </w:rPr>
      </w:pP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Przewodniczący Rady Miejskiej Stanisław Sobieraj poprosił o przedstawienie opinii przewodniczącego Komisji Gospodarki Komunalnej, Geodezji, Architektury i Ochrony Środowiska. </w:t>
      </w:r>
      <w:r w:rsidR="002E2751" w:rsidRPr="00B47473">
        <w:rPr>
          <w:rFonts w:ascii="Arial" w:hAnsi="Arial" w:cs="Arial"/>
          <w:sz w:val="24"/>
          <w:szCs w:val="24"/>
        </w:rPr>
        <w:t>Radny</w:t>
      </w:r>
      <w:r w:rsidRPr="00B47473">
        <w:rPr>
          <w:rFonts w:ascii="Arial" w:hAnsi="Arial" w:cs="Arial"/>
          <w:sz w:val="24"/>
          <w:szCs w:val="24"/>
        </w:rPr>
        <w:t xml:space="preserve"> Madej poinformował, iż projekt uchwały został zaopiniowany pozytywnie.</w:t>
      </w:r>
    </w:p>
    <w:p w:rsidR="00EC0FF0" w:rsidRPr="00B47473" w:rsidRDefault="00EC0FF0" w:rsidP="007A3730">
      <w:pPr>
        <w:rPr>
          <w:rFonts w:ascii="Arial" w:hAnsi="Arial" w:cs="Arial"/>
          <w:sz w:val="24"/>
          <w:szCs w:val="24"/>
        </w:rPr>
      </w:pPr>
    </w:p>
    <w:p w:rsidR="00EC0FF0" w:rsidRPr="00B47473" w:rsidRDefault="00425840" w:rsidP="007A3730">
      <w:pPr>
        <w:rPr>
          <w:rFonts w:ascii="Arial" w:hAnsi="Arial" w:cs="Arial"/>
          <w:sz w:val="24"/>
          <w:szCs w:val="24"/>
        </w:rPr>
      </w:pPr>
      <w:r w:rsidRPr="00B47473">
        <w:rPr>
          <w:rFonts w:ascii="Arial" w:hAnsi="Arial" w:cs="Arial"/>
          <w:sz w:val="24"/>
          <w:szCs w:val="24"/>
        </w:rPr>
        <w:t xml:space="preserve">Radna </w:t>
      </w:r>
      <w:r w:rsidR="002E2751" w:rsidRPr="00B47473">
        <w:rPr>
          <w:rFonts w:ascii="Arial" w:hAnsi="Arial" w:cs="Arial"/>
          <w:sz w:val="24"/>
          <w:szCs w:val="24"/>
        </w:rPr>
        <w:t xml:space="preserve">Joanna </w:t>
      </w:r>
      <w:r w:rsidRPr="00B47473">
        <w:rPr>
          <w:rFonts w:ascii="Arial" w:hAnsi="Arial" w:cs="Arial"/>
          <w:sz w:val="24"/>
          <w:szCs w:val="24"/>
        </w:rPr>
        <w:t>Grobel-</w:t>
      </w:r>
      <w:r w:rsidR="00EC0FF0" w:rsidRPr="00B47473">
        <w:rPr>
          <w:rFonts w:ascii="Arial" w:hAnsi="Arial" w:cs="Arial"/>
          <w:sz w:val="24"/>
          <w:szCs w:val="24"/>
        </w:rPr>
        <w:t xml:space="preserve">Proszowska spytała </w:t>
      </w:r>
      <w:r w:rsidR="00F5259C">
        <w:rPr>
          <w:rFonts w:ascii="Arial" w:hAnsi="Arial" w:cs="Arial"/>
          <w:sz w:val="24"/>
          <w:szCs w:val="24"/>
        </w:rPr>
        <w:t>jakie korzyści będą dla Gminy</w:t>
      </w:r>
      <w:r w:rsidR="00EC0FF0" w:rsidRPr="00B47473">
        <w:rPr>
          <w:rFonts w:ascii="Arial" w:hAnsi="Arial" w:cs="Arial"/>
          <w:sz w:val="24"/>
          <w:szCs w:val="24"/>
        </w:rPr>
        <w:t xml:space="preserve"> ?</w:t>
      </w:r>
    </w:p>
    <w:p w:rsidR="00EC0FF0" w:rsidRPr="00B47473" w:rsidRDefault="00EC0FF0" w:rsidP="007A3730">
      <w:pPr>
        <w:rPr>
          <w:rFonts w:ascii="Arial" w:hAnsi="Arial" w:cs="Arial"/>
          <w:sz w:val="24"/>
          <w:szCs w:val="24"/>
        </w:rPr>
      </w:pPr>
    </w:p>
    <w:p w:rsidR="00EC0FF0" w:rsidRPr="00B47473" w:rsidRDefault="002E2751" w:rsidP="007A3730">
      <w:pPr>
        <w:jc w:val="both"/>
        <w:rPr>
          <w:rFonts w:ascii="Arial" w:hAnsi="Arial" w:cs="Arial"/>
          <w:sz w:val="24"/>
          <w:szCs w:val="24"/>
        </w:rPr>
      </w:pPr>
      <w:r w:rsidRPr="00B47473">
        <w:rPr>
          <w:rFonts w:ascii="Arial" w:hAnsi="Arial" w:cs="Arial"/>
          <w:sz w:val="24"/>
          <w:szCs w:val="24"/>
        </w:rPr>
        <w:lastRenderedPageBreak/>
        <w:t>Odpowiedzi udzielił</w:t>
      </w:r>
      <w:r w:rsidR="00EC0FF0" w:rsidRPr="00B47473">
        <w:rPr>
          <w:rFonts w:ascii="Arial" w:hAnsi="Arial" w:cs="Arial"/>
          <w:sz w:val="24"/>
          <w:szCs w:val="24"/>
        </w:rPr>
        <w:t xml:space="preserve"> Naczelnik Wydziału M</w:t>
      </w:r>
      <w:r w:rsidRPr="00B47473">
        <w:rPr>
          <w:rFonts w:ascii="Arial" w:hAnsi="Arial" w:cs="Arial"/>
          <w:sz w:val="24"/>
          <w:szCs w:val="24"/>
        </w:rPr>
        <w:t xml:space="preserve">inie Gminnego i Gospodarki Lokalami. </w:t>
      </w:r>
      <w:r w:rsidR="005E25FD" w:rsidRPr="00B47473">
        <w:rPr>
          <w:rFonts w:ascii="Arial" w:hAnsi="Arial" w:cs="Arial"/>
          <w:sz w:val="24"/>
          <w:szCs w:val="24"/>
        </w:rPr>
        <w:br/>
      </w:r>
      <w:r w:rsidRPr="00B47473">
        <w:rPr>
          <w:rFonts w:ascii="Arial" w:hAnsi="Arial" w:cs="Arial"/>
          <w:sz w:val="24"/>
          <w:szCs w:val="24"/>
        </w:rPr>
        <w:t xml:space="preserve">Pan Sławomir Szkutnik </w:t>
      </w:r>
      <w:r w:rsidR="005E25FD" w:rsidRPr="00B47473">
        <w:rPr>
          <w:rFonts w:ascii="Arial" w:hAnsi="Arial" w:cs="Arial"/>
          <w:sz w:val="24"/>
          <w:szCs w:val="24"/>
        </w:rPr>
        <w:t xml:space="preserve"> </w:t>
      </w:r>
      <w:r w:rsidRPr="00B47473">
        <w:rPr>
          <w:rFonts w:ascii="Arial" w:hAnsi="Arial" w:cs="Arial"/>
          <w:sz w:val="24"/>
          <w:szCs w:val="24"/>
        </w:rPr>
        <w:t xml:space="preserve">oznajmił, </w:t>
      </w:r>
      <w:r w:rsidR="00EC0FF0" w:rsidRPr="00B47473">
        <w:rPr>
          <w:rFonts w:ascii="Arial" w:hAnsi="Arial" w:cs="Arial"/>
          <w:sz w:val="24"/>
          <w:szCs w:val="24"/>
        </w:rPr>
        <w:t xml:space="preserve">że nabycie lokalu użytkowego jest uzależnione </w:t>
      </w:r>
      <w:r w:rsidR="005E25FD" w:rsidRPr="00B47473">
        <w:rPr>
          <w:rFonts w:ascii="Arial" w:hAnsi="Arial" w:cs="Arial"/>
          <w:sz w:val="24"/>
          <w:szCs w:val="24"/>
        </w:rPr>
        <w:br/>
      </w:r>
      <w:r w:rsidR="00EC0FF0" w:rsidRPr="00B47473">
        <w:rPr>
          <w:rFonts w:ascii="Arial" w:hAnsi="Arial" w:cs="Arial"/>
          <w:sz w:val="24"/>
          <w:szCs w:val="24"/>
        </w:rPr>
        <w:t>od nabycia 400 m piwnic</w:t>
      </w:r>
      <w:r w:rsidR="005E25FD" w:rsidRPr="00B47473">
        <w:rPr>
          <w:rFonts w:ascii="Arial" w:hAnsi="Arial" w:cs="Arial"/>
          <w:sz w:val="24"/>
          <w:szCs w:val="24"/>
        </w:rPr>
        <w:t xml:space="preserve"> jako pomieszczeń</w:t>
      </w:r>
      <w:r w:rsidR="00EC0FF0" w:rsidRPr="00B47473">
        <w:rPr>
          <w:rFonts w:ascii="Arial" w:hAnsi="Arial" w:cs="Arial"/>
          <w:sz w:val="24"/>
          <w:szCs w:val="24"/>
        </w:rPr>
        <w:t xml:space="preserve"> przynależnych do </w:t>
      </w:r>
      <w:r w:rsidR="005E25FD" w:rsidRPr="00B47473">
        <w:rPr>
          <w:rFonts w:ascii="Arial" w:hAnsi="Arial" w:cs="Arial"/>
          <w:sz w:val="24"/>
          <w:szCs w:val="24"/>
        </w:rPr>
        <w:t>tego lokalu użytkowego. Jest to w budynku przy ulicy 1 sierpnia 11, gdzie na chwilę obecną gmina ma zlokalizowane w większości lokale</w:t>
      </w:r>
      <w:r w:rsidR="00EC0FF0" w:rsidRPr="00B47473">
        <w:rPr>
          <w:rFonts w:ascii="Arial" w:hAnsi="Arial" w:cs="Arial"/>
          <w:sz w:val="24"/>
          <w:szCs w:val="24"/>
        </w:rPr>
        <w:t xml:space="preserve"> </w:t>
      </w:r>
      <w:r w:rsidR="005E25FD" w:rsidRPr="00B47473">
        <w:rPr>
          <w:rFonts w:ascii="Arial" w:hAnsi="Arial" w:cs="Arial"/>
          <w:sz w:val="24"/>
          <w:szCs w:val="24"/>
        </w:rPr>
        <w:t xml:space="preserve">socjalne. Są również lokale mieszkalne, natomiast nie ma tam w ogóle piwnic, co nie daje mieszkańcom  możliwości składowania </w:t>
      </w:r>
      <w:r w:rsidR="005E25FD" w:rsidRPr="00B47473">
        <w:rPr>
          <w:rFonts w:ascii="Arial" w:hAnsi="Arial" w:cs="Arial"/>
          <w:sz w:val="24"/>
          <w:szCs w:val="24"/>
        </w:rPr>
        <w:br/>
        <w:t xml:space="preserve">ich rzeczy. Ponadto budynek jest zlokalizowany w bliskim sąsiedztwie z Miejskim Domem Kultury. W przyszłości, w przypadku zmiany przeznaczenia tego budynku </w:t>
      </w:r>
      <w:r w:rsidR="005E25FD" w:rsidRPr="00B47473">
        <w:rPr>
          <w:rFonts w:ascii="Arial" w:hAnsi="Arial" w:cs="Arial"/>
          <w:sz w:val="24"/>
          <w:szCs w:val="24"/>
        </w:rPr>
        <w:br/>
        <w:t xml:space="preserve">z mieszkalnego na niemieszkalny gmina będzie już dysponowała pomieszczeniami piwnicznymi, które zdaniem Naczelnika poprawią możliwość zagospodarowania budynku. </w:t>
      </w:r>
    </w:p>
    <w:p w:rsidR="00425840" w:rsidRPr="00B47473" w:rsidRDefault="00425840" w:rsidP="007A3730">
      <w:pPr>
        <w:rPr>
          <w:rFonts w:ascii="Arial" w:hAnsi="Arial" w:cs="Arial"/>
          <w:sz w:val="24"/>
          <w:szCs w:val="24"/>
        </w:rPr>
      </w:pPr>
    </w:p>
    <w:p w:rsidR="00425840" w:rsidRPr="00B47473" w:rsidRDefault="00425840" w:rsidP="007A3730">
      <w:pPr>
        <w:jc w:val="both"/>
        <w:rPr>
          <w:rFonts w:ascii="Arial" w:hAnsi="Arial" w:cs="Arial"/>
          <w:b/>
          <w:sz w:val="24"/>
          <w:szCs w:val="24"/>
          <w:u w:val="single"/>
        </w:rPr>
      </w:pPr>
      <w:r w:rsidRPr="00B47473">
        <w:rPr>
          <w:rFonts w:ascii="Arial" w:hAnsi="Arial" w:cs="Arial"/>
          <w:b/>
          <w:sz w:val="24"/>
          <w:szCs w:val="24"/>
          <w:u w:val="single"/>
        </w:rPr>
        <w:t xml:space="preserve">Głosowano w sprawie: </w:t>
      </w:r>
      <w:r w:rsidRPr="00B47473">
        <w:rPr>
          <w:rFonts w:ascii="Arial" w:hAnsi="Arial" w:cs="Arial"/>
          <w:sz w:val="24"/>
          <w:szCs w:val="24"/>
        </w:rPr>
        <w:t>Projekt</w:t>
      </w:r>
      <w:r w:rsidR="00F5259C">
        <w:rPr>
          <w:rFonts w:ascii="Arial" w:hAnsi="Arial" w:cs="Arial"/>
          <w:sz w:val="24"/>
          <w:szCs w:val="24"/>
        </w:rPr>
        <w:t>u</w:t>
      </w:r>
      <w:r w:rsidRPr="00B47473">
        <w:rPr>
          <w:rFonts w:ascii="Arial" w:hAnsi="Arial" w:cs="Arial"/>
          <w:sz w:val="24"/>
          <w:szCs w:val="24"/>
        </w:rPr>
        <w:t xml:space="preserve"> uchwały w sprawie wyrażenia zgody na nabycie lokalu niemieszkalnego. </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głosowania:</w:t>
      </w:r>
    </w:p>
    <w:p w:rsidR="00950427" w:rsidRPr="00B47473" w:rsidRDefault="00425840" w:rsidP="007A3730">
      <w:pPr>
        <w:rPr>
          <w:rFonts w:ascii="Arial" w:hAnsi="Arial" w:cs="Arial"/>
          <w:sz w:val="24"/>
          <w:szCs w:val="24"/>
        </w:rPr>
      </w:pPr>
      <w:r w:rsidRPr="00B47473">
        <w:rPr>
          <w:rFonts w:ascii="Arial" w:hAnsi="Arial" w:cs="Arial"/>
          <w:sz w:val="24"/>
          <w:szCs w:val="24"/>
        </w:rPr>
        <w:t xml:space="preserve">ZA: 17, </w:t>
      </w:r>
    </w:p>
    <w:p w:rsidR="00950427" w:rsidRPr="00B47473" w:rsidRDefault="00425840" w:rsidP="007A3730">
      <w:pPr>
        <w:rPr>
          <w:rFonts w:ascii="Arial" w:hAnsi="Arial" w:cs="Arial"/>
          <w:sz w:val="24"/>
          <w:szCs w:val="24"/>
        </w:rPr>
      </w:pPr>
      <w:r w:rsidRPr="00B47473">
        <w:rPr>
          <w:rFonts w:ascii="Arial" w:hAnsi="Arial" w:cs="Arial"/>
          <w:sz w:val="24"/>
          <w:szCs w:val="24"/>
        </w:rPr>
        <w:t xml:space="preserve">PRZECIW: 0, </w:t>
      </w:r>
    </w:p>
    <w:p w:rsidR="00950427" w:rsidRPr="00B47473" w:rsidRDefault="00425840" w:rsidP="007A3730">
      <w:pPr>
        <w:rPr>
          <w:rFonts w:ascii="Arial" w:hAnsi="Arial" w:cs="Arial"/>
          <w:sz w:val="24"/>
          <w:szCs w:val="24"/>
        </w:rPr>
      </w:pPr>
      <w:r w:rsidRPr="00B47473">
        <w:rPr>
          <w:rFonts w:ascii="Arial" w:hAnsi="Arial" w:cs="Arial"/>
          <w:sz w:val="24"/>
          <w:szCs w:val="24"/>
        </w:rPr>
        <w:t xml:space="preserve">WSTRZYMUJĘ SIĘ: 4, </w:t>
      </w:r>
    </w:p>
    <w:p w:rsidR="00950427" w:rsidRPr="00B47473" w:rsidRDefault="00425840" w:rsidP="007A3730">
      <w:pPr>
        <w:rPr>
          <w:rFonts w:ascii="Arial" w:hAnsi="Arial" w:cs="Arial"/>
          <w:sz w:val="24"/>
          <w:szCs w:val="24"/>
        </w:rPr>
      </w:pPr>
      <w:r w:rsidRPr="00B47473">
        <w:rPr>
          <w:rFonts w:ascii="Arial" w:hAnsi="Arial" w:cs="Arial"/>
          <w:sz w:val="24"/>
          <w:szCs w:val="24"/>
        </w:rPr>
        <w:t xml:space="preserve">BRAK GŁOSU: 0, </w:t>
      </w: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imienne:</w:t>
      </w:r>
    </w:p>
    <w:p w:rsidR="00425840" w:rsidRPr="00B47473" w:rsidRDefault="00425840" w:rsidP="007A3730">
      <w:pPr>
        <w:rPr>
          <w:rFonts w:ascii="Arial" w:hAnsi="Arial" w:cs="Arial"/>
          <w:sz w:val="24"/>
          <w:szCs w:val="24"/>
        </w:rPr>
      </w:pPr>
      <w:r w:rsidRPr="00B47473">
        <w:rPr>
          <w:rFonts w:ascii="Arial" w:hAnsi="Arial" w:cs="Arial"/>
          <w:sz w:val="24"/>
          <w:szCs w:val="24"/>
        </w:rPr>
        <w:t>ZA (17)</w:t>
      </w:r>
    </w:p>
    <w:p w:rsidR="00425840" w:rsidRPr="00B47473" w:rsidRDefault="00425840" w:rsidP="007A3730">
      <w:pPr>
        <w:jc w:val="both"/>
        <w:rPr>
          <w:rFonts w:ascii="Arial" w:hAnsi="Arial" w:cs="Arial"/>
          <w:sz w:val="24"/>
          <w:szCs w:val="24"/>
        </w:rPr>
      </w:pPr>
      <w:r w:rsidRPr="00B47473">
        <w:rPr>
          <w:rFonts w:ascii="Arial" w:hAnsi="Arial" w:cs="Arial"/>
          <w:sz w:val="24"/>
          <w:szCs w:val="24"/>
        </w:rPr>
        <w:t>Jerzy Augustyn, Mariusz Bajek, Renata Butryn, Maria Chojnacka, Łukasz Durek,</w:t>
      </w:r>
      <w:r w:rsidRPr="00B47473">
        <w:rPr>
          <w:rFonts w:ascii="Arial" w:hAnsi="Arial" w:cs="Arial"/>
          <w:sz w:val="24"/>
          <w:szCs w:val="24"/>
        </w:rPr>
        <w:br/>
        <w:t xml:space="preserve"> Ilona Kaczmarek, Andrzej Kochan, Agata Krzek, Elżbieta Kulpa, Paweł Madej,</w:t>
      </w:r>
      <w:r w:rsidRPr="00B47473">
        <w:rPr>
          <w:rFonts w:ascii="Arial" w:hAnsi="Arial" w:cs="Arial"/>
          <w:sz w:val="24"/>
          <w:szCs w:val="24"/>
        </w:rPr>
        <w:br/>
        <w:t xml:space="preserve"> Lucjan Małek, Paulina Miśko, Karolina Paleń, Dariusz Przytuła, Jan Sibiga,</w:t>
      </w:r>
      <w:r w:rsidRPr="00B47473">
        <w:rPr>
          <w:rFonts w:ascii="Arial" w:hAnsi="Arial" w:cs="Arial"/>
          <w:sz w:val="24"/>
          <w:szCs w:val="24"/>
        </w:rPr>
        <w:br/>
        <w:t>Stanisław Sobieraj, Łukasz Warchoł</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WSTRZYMUJĘ SIĘ (4)</w:t>
      </w:r>
    </w:p>
    <w:p w:rsidR="00425840" w:rsidRPr="00B47473" w:rsidRDefault="00425840" w:rsidP="007A3730">
      <w:pPr>
        <w:rPr>
          <w:rFonts w:ascii="Arial" w:hAnsi="Arial" w:cs="Arial"/>
          <w:sz w:val="24"/>
          <w:szCs w:val="24"/>
        </w:rPr>
      </w:pPr>
      <w:r w:rsidRPr="00B47473">
        <w:rPr>
          <w:rFonts w:ascii="Arial" w:hAnsi="Arial" w:cs="Arial"/>
          <w:sz w:val="24"/>
          <w:szCs w:val="24"/>
        </w:rPr>
        <w:t>Leszek Brzeziński, Joanna Grobel-Proszowska, Damian Marczak, Andrzej Szymonik</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EC0FF0" w:rsidRPr="00B47473" w:rsidRDefault="00425840" w:rsidP="007A3730">
      <w:pPr>
        <w:rPr>
          <w:rFonts w:ascii="Arial" w:hAnsi="Arial" w:cs="Arial"/>
          <w:sz w:val="24"/>
          <w:szCs w:val="24"/>
        </w:rPr>
      </w:pPr>
      <w:r w:rsidRPr="00B47473">
        <w:rPr>
          <w:rFonts w:ascii="Arial" w:hAnsi="Arial" w:cs="Arial"/>
          <w:sz w:val="24"/>
          <w:szCs w:val="24"/>
        </w:rPr>
        <w:t>Piotr Rut, Franciszek Zaborowski</w:t>
      </w:r>
    </w:p>
    <w:p w:rsidR="00425840" w:rsidRPr="00B47473" w:rsidRDefault="00425840"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przy 17 głosach za oraz 4 wstrzymujących się,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XLV/537/2021</w:t>
      </w:r>
    </w:p>
    <w:p w:rsidR="00425840" w:rsidRPr="00B47473" w:rsidRDefault="00950427" w:rsidP="007A3730">
      <w:pPr>
        <w:jc w:val="center"/>
        <w:rPr>
          <w:rFonts w:ascii="Arial" w:hAnsi="Arial" w:cs="Arial"/>
          <w:sz w:val="24"/>
          <w:szCs w:val="24"/>
        </w:rPr>
      </w:pPr>
      <w:r w:rsidRPr="00B47473">
        <w:rPr>
          <w:rFonts w:ascii="Arial" w:hAnsi="Arial" w:cs="Arial"/>
          <w:sz w:val="24"/>
          <w:szCs w:val="24"/>
        </w:rPr>
        <w:t>w sprawie wyrażenia zgody na nabycie lokalu niemieszkalnego.</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p>
    <w:p w:rsidR="00EC0FF0" w:rsidRPr="00B47473" w:rsidRDefault="00EC0FF0" w:rsidP="007A3730">
      <w:pPr>
        <w:jc w:val="center"/>
        <w:rPr>
          <w:rFonts w:ascii="Arial" w:hAnsi="Arial" w:cs="Arial"/>
          <w:b/>
          <w:sz w:val="24"/>
          <w:szCs w:val="24"/>
        </w:rPr>
      </w:pPr>
      <w:r w:rsidRPr="00B47473">
        <w:rPr>
          <w:rFonts w:ascii="Arial" w:hAnsi="Arial" w:cs="Arial"/>
          <w:b/>
          <w:sz w:val="24"/>
          <w:szCs w:val="24"/>
        </w:rPr>
        <w:t>Ad. 30</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Projekt uchwały w sprawie wyrażenia zgody na udzielenie bonifikaty</w:t>
      </w:r>
    </w:p>
    <w:p w:rsidR="00AD53AE" w:rsidRPr="00B47473" w:rsidRDefault="00AD53AE" w:rsidP="007A3730">
      <w:pPr>
        <w:jc w:val="center"/>
        <w:rPr>
          <w:rFonts w:ascii="Arial" w:hAnsi="Arial" w:cs="Arial"/>
          <w:sz w:val="24"/>
          <w:szCs w:val="24"/>
        </w:rPr>
      </w:pPr>
      <w:r w:rsidRPr="00B47473">
        <w:rPr>
          <w:rFonts w:ascii="Arial" w:hAnsi="Arial" w:cs="Arial"/>
          <w:b/>
          <w:sz w:val="24"/>
          <w:szCs w:val="24"/>
        </w:rPr>
        <w:t>od ceny nieruchomości</w:t>
      </w:r>
      <w:r w:rsidRPr="00B47473">
        <w:rPr>
          <w:rFonts w:ascii="Arial" w:hAnsi="Arial" w:cs="Arial"/>
          <w:sz w:val="24"/>
          <w:szCs w:val="24"/>
        </w:rPr>
        <w:t>.</w:t>
      </w:r>
    </w:p>
    <w:p w:rsidR="00195AD1" w:rsidRPr="00B47473" w:rsidRDefault="00195AD1" w:rsidP="007A3730">
      <w:pPr>
        <w:jc w:val="center"/>
        <w:rPr>
          <w:rFonts w:ascii="Arial" w:hAnsi="Arial" w:cs="Arial"/>
          <w:sz w:val="24"/>
          <w:szCs w:val="24"/>
        </w:rPr>
      </w:pPr>
    </w:p>
    <w:p w:rsidR="00195AD1" w:rsidRPr="00B47473" w:rsidRDefault="00195AD1" w:rsidP="007A3730">
      <w:pPr>
        <w:rPr>
          <w:rFonts w:ascii="Arial" w:hAnsi="Arial" w:cs="Arial"/>
          <w:sz w:val="26"/>
          <w:szCs w:val="26"/>
        </w:rPr>
      </w:pPr>
      <w:r w:rsidRPr="00B47473">
        <w:rPr>
          <w:rFonts w:ascii="Arial" w:hAnsi="Arial" w:cs="Arial"/>
          <w:sz w:val="26"/>
          <w:szCs w:val="26"/>
        </w:rPr>
        <w:t xml:space="preserve">                                </w:t>
      </w:r>
    </w:p>
    <w:p w:rsidR="007728EF" w:rsidRPr="00B47473" w:rsidRDefault="007728EF" w:rsidP="007A3730">
      <w:pPr>
        <w:rPr>
          <w:rFonts w:ascii="Arial" w:hAnsi="Arial" w:cs="Arial"/>
          <w:sz w:val="24"/>
          <w:szCs w:val="24"/>
        </w:rPr>
      </w:pPr>
      <w:r w:rsidRPr="00B47473">
        <w:rPr>
          <w:rFonts w:ascii="Arial" w:hAnsi="Arial" w:cs="Arial"/>
          <w:sz w:val="24"/>
          <w:szCs w:val="24"/>
        </w:rPr>
        <w:t>Wykaz lokali mieszkalnych sprzedawanych na rzecz najemców:</w:t>
      </w:r>
    </w:p>
    <w:p w:rsidR="007728EF" w:rsidRPr="00B47473" w:rsidRDefault="007728EF" w:rsidP="007A3730">
      <w:pPr>
        <w:jc w:val="center"/>
        <w:rPr>
          <w:rFonts w:ascii="Arial" w:hAnsi="Arial" w:cs="Arial"/>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567"/>
        <w:gridCol w:w="8505"/>
      </w:tblGrid>
      <w:tr w:rsidR="007728EF" w:rsidRPr="00B47473" w:rsidTr="007728EF">
        <w:tc>
          <w:tcPr>
            <w:tcW w:w="567" w:type="dxa"/>
            <w:tcBorders>
              <w:top w:val="single" w:sz="4" w:space="0" w:color="000000"/>
              <w:left w:val="single" w:sz="4" w:space="0" w:color="000000"/>
              <w:bottom w:val="single" w:sz="4" w:space="0" w:color="auto"/>
            </w:tcBorders>
          </w:tcPr>
          <w:p w:rsidR="007728EF" w:rsidRPr="00B47473" w:rsidRDefault="007728EF" w:rsidP="007A3730">
            <w:pPr>
              <w:pStyle w:val="Zawartotabeli"/>
              <w:snapToGrid w:val="0"/>
              <w:jc w:val="center"/>
              <w:rPr>
                <w:rFonts w:ascii="Arial" w:hAnsi="Arial" w:cs="Arial"/>
                <w:szCs w:val="24"/>
              </w:rPr>
            </w:pPr>
            <w:r w:rsidRPr="00B47473">
              <w:rPr>
                <w:rFonts w:ascii="Arial" w:hAnsi="Arial" w:cs="Arial"/>
                <w:szCs w:val="24"/>
              </w:rPr>
              <w:t>LP.</w:t>
            </w:r>
          </w:p>
        </w:tc>
        <w:tc>
          <w:tcPr>
            <w:tcW w:w="8505" w:type="dxa"/>
            <w:tcBorders>
              <w:top w:val="single" w:sz="4" w:space="0" w:color="000000"/>
              <w:left w:val="single" w:sz="4" w:space="0" w:color="000000"/>
              <w:bottom w:val="single" w:sz="4" w:space="0" w:color="auto"/>
              <w:right w:val="single" w:sz="4" w:space="0" w:color="000000"/>
            </w:tcBorders>
          </w:tcPr>
          <w:p w:rsidR="007728EF" w:rsidRPr="00B47473" w:rsidRDefault="007728EF" w:rsidP="007A3730">
            <w:pPr>
              <w:pStyle w:val="Zawartotabeli"/>
              <w:snapToGrid w:val="0"/>
              <w:jc w:val="center"/>
              <w:rPr>
                <w:rFonts w:ascii="Arial" w:hAnsi="Arial" w:cs="Arial"/>
                <w:szCs w:val="24"/>
              </w:rPr>
            </w:pPr>
            <w:r w:rsidRPr="00B47473">
              <w:rPr>
                <w:rFonts w:ascii="Arial" w:hAnsi="Arial" w:cs="Arial"/>
                <w:szCs w:val="24"/>
              </w:rPr>
              <w:t>Położenie sprzedawanego lokalu mieszalnego</w:t>
            </w:r>
          </w:p>
          <w:p w:rsidR="007728EF" w:rsidRPr="00B47473" w:rsidRDefault="007728EF" w:rsidP="007A3730">
            <w:pPr>
              <w:pStyle w:val="Zawartotabeli"/>
              <w:jc w:val="center"/>
              <w:rPr>
                <w:rFonts w:ascii="Arial" w:hAnsi="Arial" w:cs="Arial"/>
                <w:szCs w:val="24"/>
              </w:rPr>
            </w:pPr>
            <w:r w:rsidRPr="00B47473">
              <w:rPr>
                <w:rFonts w:ascii="Arial" w:hAnsi="Arial" w:cs="Arial"/>
                <w:szCs w:val="24"/>
              </w:rPr>
              <w:lastRenderedPageBreak/>
              <w:t>(ulica, numer budynku, lokalu oraz data podpisania umowy najmu)</w:t>
            </w:r>
          </w:p>
        </w:tc>
      </w:tr>
      <w:tr w:rsidR="007728EF" w:rsidRPr="00B47473" w:rsidTr="007728EF">
        <w:tc>
          <w:tcPr>
            <w:tcW w:w="567" w:type="dxa"/>
            <w:tcBorders>
              <w:top w:val="single" w:sz="4" w:space="0" w:color="auto"/>
              <w:left w:val="single" w:sz="4" w:space="0" w:color="auto"/>
              <w:bottom w:val="single" w:sz="4" w:space="0" w:color="auto"/>
              <w:right w:val="single" w:sz="4" w:space="0" w:color="auto"/>
            </w:tcBorders>
          </w:tcPr>
          <w:p w:rsidR="007728EF" w:rsidRPr="00B47473" w:rsidRDefault="007728EF" w:rsidP="007A3730">
            <w:pPr>
              <w:pStyle w:val="Zawartotabeli"/>
              <w:snapToGrid w:val="0"/>
              <w:spacing w:before="113" w:after="113"/>
              <w:jc w:val="center"/>
              <w:rPr>
                <w:rFonts w:ascii="Arial" w:hAnsi="Arial" w:cs="Arial"/>
                <w:bCs/>
                <w:szCs w:val="24"/>
              </w:rPr>
            </w:pPr>
            <w:r w:rsidRPr="00B47473">
              <w:rPr>
                <w:rFonts w:ascii="Arial" w:hAnsi="Arial" w:cs="Arial"/>
                <w:bCs/>
                <w:szCs w:val="24"/>
              </w:rPr>
              <w:lastRenderedPageBreak/>
              <w:t>1.</w:t>
            </w:r>
          </w:p>
        </w:tc>
        <w:tc>
          <w:tcPr>
            <w:tcW w:w="8505" w:type="dxa"/>
            <w:tcBorders>
              <w:top w:val="single" w:sz="4" w:space="0" w:color="auto"/>
              <w:left w:val="single" w:sz="4" w:space="0" w:color="auto"/>
              <w:bottom w:val="single" w:sz="4" w:space="0" w:color="auto"/>
              <w:right w:val="single" w:sz="4" w:space="0" w:color="auto"/>
            </w:tcBorders>
          </w:tcPr>
          <w:p w:rsidR="007728EF" w:rsidRPr="00B47473" w:rsidRDefault="007728EF" w:rsidP="007A3730">
            <w:pPr>
              <w:pStyle w:val="Zawartotabeli"/>
              <w:snapToGrid w:val="0"/>
              <w:spacing w:before="113" w:after="113"/>
              <w:rPr>
                <w:rFonts w:ascii="Arial" w:hAnsi="Arial" w:cs="Arial"/>
                <w:bCs/>
                <w:szCs w:val="24"/>
              </w:rPr>
            </w:pPr>
            <w:r w:rsidRPr="00B47473">
              <w:rPr>
                <w:rFonts w:ascii="Arial" w:hAnsi="Arial" w:cs="Arial"/>
                <w:szCs w:val="24"/>
              </w:rPr>
              <w:t>(anonimizacja</w:t>
            </w:r>
            <w:r w:rsidRPr="00B47473">
              <w:rPr>
                <w:rFonts w:ascii="Arial" w:hAnsi="Arial" w:cs="Arial"/>
                <w:bCs/>
                <w:szCs w:val="24"/>
              </w:rPr>
              <w:t xml:space="preserve">) umowa najmu z dnia 13.09.2002 r. </w:t>
            </w:r>
          </w:p>
        </w:tc>
      </w:tr>
      <w:tr w:rsidR="007728EF" w:rsidRPr="00B47473" w:rsidTr="007728EF">
        <w:tc>
          <w:tcPr>
            <w:tcW w:w="567" w:type="dxa"/>
            <w:tcBorders>
              <w:top w:val="single" w:sz="4" w:space="0" w:color="auto"/>
              <w:left w:val="single" w:sz="4" w:space="0" w:color="auto"/>
              <w:bottom w:val="single" w:sz="4" w:space="0" w:color="auto"/>
              <w:right w:val="single" w:sz="4" w:space="0" w:color="auto"/>
            </w:tcBorders>
          </w:tcPr>
          <w:p w:rsidR="007728EF" w:rsidRPr="00B47473" w:rsidRDefault="007728EF" w:rsidP="007A3730">
            <w:pPr>
              <w:pStyle w:val="Zawartotabeli"/>
              <w:snapToGrid w:val="0"/>
              <w:spacing w:before="113" w:after="113"/>
              <w:jc w:val="center"/>
              <w:rPr>
                <w:rFonts w:ascii="Arial" w:hAnsi="Arial" w:cs="Arial"/>
                <w:bCs/>
                <w:szCs w:val="24"/>
              </w:rPr>
            </w:pPr>
            <w:r w:rsidRPr="00B47473">
              <w:rPr>
                <w:rFonts w:ascii="Arial" w:hAnsi="Arial" w:cs="Arial"/>
                <w:bCs/>
                <w:szCs w:val="24"/>
              </w:rPr>
              <w:t>2.</w:t>
            </w:r>
          </w:p>
        </w:tc>
        <w:tc>
          <w:tcPr>
            <w:tcW w:w="8505" w:type="dxa"/>
            <w:tcBorders>
              <w:top w:val="single" w:sz="4" w:space="0" w:color="auto"/>
              <w:left w:val="single" w:sz="4" w:space="0" w:color="auto"/>
              <w:bottom w:val="single" w:sz="4" w:space="0" w:color="auto"/>
              <w:right w:val="single" w:sz="4" w:space="0" w:color="auto"/>
            </w:tcBorders>
          </w:tcPr>
          <w:p w:rsidR="007728EF" w:rsidRPr="00B47473" w:rsidRDefault="007728EF" w:rsidP="007A3730">
            <w:pPr>
              <w:pStyle w:val="Zawartotabeli"/>
              <w:snapToGrid w:val="0"/>
              <w:spacing w:before="113" w:after="113"/>
              <w:rPr>
                <w:rFonts w:ascii="Arial" w:hAnsi="Arial" w:cs="Arial"/>
                <w:bCs/>
                <w:szCs w:val="24"/>
              </w:rPr>
            </w:pPr>
            <w:r w:rsidRPr="00B47473">
              <w:rPr>
                <w:rFonts w:ascii="Arial" w:hAnsi="Arial" w:cs="Arial"/>
                <w:szCs w:val="24"/>
              </w:rPr>
              <w:t>(anonimizacja</w:t>
            </w:r>
            <w:r w:rsidRPr="00B47473">
              <w:rPr>
                <w:rFonts w:ascii="Arial" w:hAnsi="Arial" w:cs="Arial"/>
                <w:bCs/>
                <w:szCs w:val="24"/>
              </w:rPr>
              <w:t xml:space="preserve">) umowa najmu z dnia 23.07.1987 r. </w:t>
            </w:r>
          </w:p>
        </w:tc>
      </w:tr>
      <w:tr w:rsidR="007728EF" w:rsidRPr="00B47473" w:rsidTr="007728EF">
        <w:tc>
          <w:tcPr>
            <w:tcW w:w="567" w:type="dxa"/>
            <w:tcBorders>
              <w:top w:val="single" w:sz="4" w:space="0" w:color="auto"/>
              <w:left w:val="single" w:sz="4" w:space="0" w:color="auto"/>
              <w:bottom w:val="single" w:sz="4" w:space="0" w:color="auto"/>
              <w:right w:val="single" w:sz="4" w:space="0" w:color="auto"/>
            </w:tcBorders>
          </w:tcPr>
          <w:p w:rsidR="007728EF" w:rsidRPr="00B47473" w:rsidRDefault="007728EF" w:rsidP="007A3730">
            <w:pPr>
              <w:pStyle w:val="Zawartotabeli"/>
              <w:snapToGrid w:val="0"/>
              <w:spacing w:before="113" w:after="113"/>
              <w:jc w:val="center"/>
              <w:rPr>
                <w:rFonts w:ascii="Arial" w:hAnsi="Arial" w:cs="Arial"/>
                <w:bCs/>
                <w:szCs w:val="24"/>
              </w:rPr>
            </w:pPr>
            <w:r w:rsidRPr="00B47473">
              <w:rPr>
                <w:rFonts w:ascii="Arial" w:hAnsi="Arial" w:cs="Arial"/>
                <w:bCs/>
                <w:szCs w:val="24"/>
              </w:rPr>
              <w:t>3.</w:t>
            </w:r>
          </w:p>
        </w:tc>
        <w:tc>
          <w:tcPr>
            <w:tcW w:w="8505" w:type="dxa"/>
            <w:tcBorders>
              <w:top w:val="single" w:sz="4" w:space="0" w:color="auto"/>
              <w:left w:val="single" w:sz="4" w:space="0" w:color="auto"/>
              <w:bottom w:val="single" w:sz="4" w:space="0" w:color="auto"/>
              <w:right w:val="single" w:sz="4" w:space="0" w:color="auto"/>
            </w:tcBorders>
          </w:tcPr>
          <w:p w:rsidR="007728EF" w:rsidRPr="00B47473" w:rsidRDefault="007728EF" w:rsidP="007A3730">
            <w:pPr>
              <w:pStyle w:val="Zawartotabeli"/>
              <w:snapToGrid w:val="0"/>
              <w:spacing w:before="113" w:after="113"/>
              <w:rPr>
                <w:rFonts w:ascii="Arial" w:hAnsi="Arial" w:cs="Arial"/>
                <w:bCs/>
                <w:szCs w:val="24"/>
              </w:rPr>
            </w:pPr>
            <w:r w:rsidRPr="00B47473">
              <w:rPr>
                <w:rFonts w:ascii="Arial" w:hAnsi="Arial" w:cs="Arial"/>
                <w:szCs w:val="24"/>
              </w:rPr>
              <w:t>(anonimizacja</w:t>
            </w:r>
            <w:r w:rsidRPr="00B47473">
              <w:rPr>
                <w:rFonts w:ascii="Arial" w:hAnsi="Arial" w:cs="Arial"/>
                <w:bCs/>
                <w:szCs w:val="24"/>
              </w:rPr>
              <w:t>) umowa najmu z dnia 18.10.2011 r.</w:t>
            </w:r>
          </w:p>
        </w:tc>
      </w:tr>
    </w:tbl>
    <w:p w:rsidR="00195AD1" w:rsidRPr="00B47473" w:rsidRDefault="00195AD1" w:rsidP="007A3730">
      <w:pPr>
        <w:rPr>
          <w:rFonts w:ascii="Arial" w:hAnsi="Arial" w:cs="Arial"/>
          <w:sz w:val="24"/>
          <w:szCs w:val="24"/>
        </w:rPr>
      </w:pPr>
    </w:p>
    <w:p w:rsidR="00425840" w:rsidRPr="00B47473" w:rsidRDefault="00425840" w:rsidP="007A3730">
      <w:pPr>
        <w:jc w:val="center"/>
        <w:rPr>
          <w:rFonts w:ascii="Arial" w:hAnsi="Arial" w:cs="Arial"/>
          <w:sz w:val="24"/>
          <w:szCs w:val="24"/>
        </w:rPr>
      </w:pPr>
    </w:p>
    <w:p w:rsidR="00425840" w:rsidRPr="00B47473" w:rsidRDefault="00425840" w:rsidP="007A3730">
      <w:pPr>
        <w:jc w:val="both"/>
        <w:rPr>
          <w:rFonts w:ascii="Arial" w:hAnsi="Arial" w:cs="Arial"/>
          <w:sz w:val="24"/>
          <w:szCs w:val="24"/>
        </w:rPr>
      </w:pPr>
      <w:r w:rsidRPr="00B47473">
        <w:rPr>
          <w:rFonts w:ascii="Arial" w:hAnsi="Arial" w:cs="Arial"/>
          <w:sz w:val="24"/>
          <w:szCs w:val="24"/>
        </w:rPr>
        <w:t>Przewodniczący Rady Miejskiej Stanisław Sobieraj poprosił przewodniczących komisji                   o przedstawienie opinii:</w:t>
      </w:r>
    </w:p>
    <w:p w:rsidR="005E25FD" w:rsidRPr="00B47473" w:rsidRDefault="005E25FD" w:rsidP="007A3730">
      <w:pPr>
        <w:jc w:val="both"/>
        <w:rPr>
          <w:rFonts w:ascii="Arial" w:hAnsi="Arial" w:cs="Arial"/>
          <w:sz w:val="24"/>
          <w:szCs w:val="24"/>
        </w:rPr>
      </w:pP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Komisja Budżetu i Finansów zaopiniowała projekt uchwały pozytywnie.  </w:t>
      </w:r>
    </w:p>
    <w:p w:rsidR="00425840" w:rsidRPr="00B47473" w:rsidRDefault="00425840" w:rsidP="007A3730">
      <w:pPr>
        <w:jc w:val="both"/>
        <w:rPr>
          <w:rFonts w:ascii="Arial" w:hAnsi="Arial" w:cs="Arial"/>
          <w:sz w:val="24"/>
          <w:szCs w:val="24"/>
        </w:rPr>
      </w:pPr>
    </w:p>
    <w:p w:rsidR="00425840" w:rsidRPr="00B47473" w:rsidRDefault="00425840" w:rsidP="007A3730">
      <w:pPr>
        <w:jc w:val="both"/>
        <w:rPr>
          <w:rFonts w:ascii="Arial" w:hAnsi="Arial" w:cs="Arial"/>
          <w:sz w:val="24"/>
          <w:szCs w:val="24"/>
        </w:rPr>
      </w:pPr>
      <w:r w:rsidRPr="00B47473">
        <w:rPr>
          <w:rFonts w:ascii="Arial" w:hAnsi="Arial" w:cs="Arial"/>
          <w:sz w:val="24"/>
          <w:szCs w:val="24"/>
        </w:rPr>
        <w:t>Komisja Gospodarki Komunalnej, Geodezji, Architektury i Ochrony Środowiska zaopiniowała projekt uchwały pozytywnie.</w:t>
      </w:r>
    </w:p>
    <w:p w:rsidR="00425840" w:rsidRPr="00B47473" w:rsidRDefault="00425840" w:rsidP="007A3730">
      <w:pPr>
        <w:jc w:val="both"/>
        <w:rPr>
          <w:rFonts w:ascii="Arial" w:hAnsi="Arial" w:cs="Arial"/>
          <w:sz w:val="24"/>
          <w:szCs w:val="24"/>
        </w:rPr>
      </w:pPr>
    </w:p>
    <w:p w:rsidR="00425840" w:rsidRPr="00B47473" w:rsidRDefault="00425840"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Komisja Mieszkaniowa zaopiniowała projekt uchwały pozytywnie.</w:t>
      </w:r>
    </w:p>
    <w:p w:rsidR="005E25FD" w:rsidRPr="00B47473" w:rsidRDefault="005E25FD" w:rsidP="007A3730">
      <w:pPr>
        <w:tabs>
          <w:tab w:val="left" w:pos="540"/>
          <w:tab w:val="left" w:pos="1843"/>
          <w:tab w:val="left" w:pos="5103"/>
        </w:tabs>
        <w:suppressAutoHyphens/>
        <w:jc w:val="both"/>
        <w:rPr>
          <w:rFonts w:ascii="Arial" w:hAnsi="Arial" w:cs="Arial"/>
          <w:sz w:val="24"/>
          <w:szCs w:val="24"/>
        </w:rPr>
      </w:pPr>
    </w:p>
    <w:p w:rsidR="00425840" w:rsidRPr="00B47473" w:rsidRDefault="00425840" w:rsidP="007A3730">
      <w:pPr>
        <w:jc w:val="center"/>
        <w:rPr>
          <w:rFonts w:ascii="Arial" w:hAnsi="Arial" w:cs="Arial"/>
          <w:sz w:val="24"/>
          <w:szCs w:val="24"/>
        </w:rPr>
      </w:pPr>
    </w:p>
    <w:p w:rsidR="00425840" w:rsidRPr="00B47473" w:rsidRDefault="00425840" w:rsidP="007A3730">
      <w:pPr>
        <w:jc w:val="both"/>
        <w:rPr>
          <w:rFonts w:ascii="Arial" w:hAnsi="Arial" w:cs="Arial"/>
          <w:b/>
          <w:sz w:val="24"/>
          <w:szCs w:val="24"/>
          <w:u w:val="single"/>
        </w:rPr>
      </w:pPr>
      <w:r w:rsidRPr="00B47473">
        <w:rPr>
          <w:rFonts w:ascii="Arial" w:hAnsi="Arial" w:cs="Arial"/>
          <w:b/>
          <w:sz w:val="24"/>
          <w:szCs w:val="24"/>
          <w:u w:val="single"/>
        </w:rPr>
        <w:t xml:space="preserve">Głosowano w sprawie: </w:t>
      </w:r>
      <w:r w:rsidRPr="00B47473">
        <w:rPr>
          <w:rFonts w:ascii="Arial" w:hAnsi="Arial" w:cs="Arial"/>
          <w:sz w:val="24"/>
          <w:szCs w:val="24"/>
        </w:rPr>
        <w:t>Projekt</w:t>
      </w:r>
      <w:r w:rsidR="00F5259C">
        <w:rPr>
          <w:rFonts w:ascii="Arial" w:hAnsi="Arial" w:cs="Arial"/>
          <w:sz w:val="24"/>
          <w:szCs w:val="24"/>
        </w:rPr>
        <w:t>u</w:t>
      </w:r>
      <w:r w:rsidRPr="00B47473">
        <w:rPr>
          <w:rFonts w:ascii="Arial" w:hAnsi="Arial" w:cs="Arial"/>
          <w:sz w:val="24"/>
          <w:szCs w:val="24"/>
        </w:rPr>
        <w:t xml:space="preserve"> uchwały w sprawie wyrażenia zgody na udzielenie bonifikaty od ceny nieruchomości. </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głosowania:</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ZA: 21,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PRZECIW: 0,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WSTRZYMUJĘ SIĘ: 0, </w:t>
      </w:r>
    </w:p>
    <w:p w:rsidR="00425840" w:rsidRPr="00B47473" w:rsidRDefault="00425840" w:rsidP="007A3730">
      <w:pPr>
        <w:rPr>
          <w:rFonts w:ascii="Arial" w:hAnsi="Arial" w:cs="Arial"/>
          <w:sz w:val="24"/>
          <w:szCs w:val="24"/>
        </w:rPr>
      </w:pPr>
      <w:r w:rsidRPr="00B47473">
        <w:rPr>
          <w:rFonts w:ascii="Arial" w:hAnsi="Arial" w:cs="Arial"/>
          <w:sz w:val="24"/>
          <w:szCs w:val="24"/>
        </w:rPr>
        <w:t xml:space="preserve">BRAK GŁOSU: 0, </w:t>
      </w: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b/>
          <w:sz w:val="24"/>
          <w:szCs w:val="24"/>
          <w:u w:val="single"/>
        </w:rPr>
      </w:pPr>
      <w:r w:rsidRPr="00B47473">
        <w:rPr>
          <w:rFonts w:ascii="Arial" w:hAnsi="Arial" w:cs="Arial"/>
          <w:b/>
          <w:sz w:val="24"/>
          <w:szCs w:val="24"/>
          <w:u w:val="single"/>
        </w:rPr>
        <w:t>Wyniki imienne:</w:t>
      </w:r>
    </w:p>
    <w:p w:rsidR="00425840" w:rsidRPr="00B47473" w:rsidRDefault="00425840" w:rsidP="007A3730">
      <w:pPr>
        <w:rPr>
          <w:rFonts w:ascii="Arial" w:hAnsi="Arial" w:cs="Arial"/>
          <w:sz w:val="24"/>
          <w:szCs w:val="24"/>
        </w:rPr>
      </w:pPr>
      <w:r w:rsidRPr="00B47473">
        <w:rPr>
          <w:rFonts w:ascii="Arial" w:hAnsi="Arial" w:cs="Arial"/>
          <w:sz w:val="24"/>
          <w:szCs w:val="24"/>
        </w:rPr>
        <w:t>ZA (21)</w:t>
      </w:r>
    </w:p>
    <w:p w:rsidR="00425840" w:rsidRPr="00B47473" w:rsidRDefault="00425840"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Dariusz Przytuła, Jan Sibiga, Stanisław Sobieraj, Andrzej Szymonik, Łukasz Warchoł</w:t>
      </w:r>
    </w:p>
    <w:p w:rsidR="00425840" w:rsidRPr="00B47473" w:rsidRDefault="00425840" w:rsidP="007A3730">
      <w:pPr>
        <w:rPr>
          <w:rFonts w:ascii="Arial" w:hAnsi="Arial" w:cs="Arial"/>
          <w:sz w:val="24"/>
          <w:szCs w:val="24"/>
        </w:rPr>
      </w:pPr>
    </w:p>
    <w:p w:rsidR="00425840" w:rsidRPr="00B47473" w:rsidRDefault="00425840" w:rsidP="007A3730">
      <w:pPr>
        <w:rPr>
          <w:rFonts w:ascii="Arial" w:hAnsi="Arial" w:cs="Arial"/>
          <w:sz w:val="24"/>
          <w:szCs w:val="24"/>
        </w:rPr>
      </w:pPr>
      <w:r w:rsidRPr="00B47473">
        <w:rPr>
          <w:rFonts w:ascii="Arial" w:hAnsi="Arial" w:cs="Arial"/>
          <w:sz w:val="24"/>
          <w:szCs w:val="24"/>
        </w:rPr>
        <w:t>NIEOBECNI (2)</w:t>
      </w:r>
    </w:p>
    <w:p w:rsidR="00EC0FF0" w:rsidRPr="00B47473" w:rsidRDefault="00425840" w:rsidP="007A3730">
      <w:pPr>
        <w:rPr>
          <w:rFonts w:ascii="Arial" w:hAnsi="Arial" w:cs="Arial"/>
          <w:sz w:val="24"/>
          <w:szCs w:val="24"/>
        </w:rPr>
      </w:pPr>
      <w:r w:rsidRPr="00B47473">
        <w:rPr>
          <w:rFonts w:ascii="Arial" w:hAnsi="Arial" w:cs="Arial"/>
          <w:sz w:val="24"/>
          <w:szCs w:val="24"/>
        </w:rPr>
        <w:t>Piotr Rut, Franciszek Zaborowski</w:t>
      </w:r>
    </w:p>
    <w:p w:rsidR="007728EF" w:rsidRPr="00B47473" w:rsidRDefault="007728EF"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bezwzględną większością przy 21 głosach za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XLV/538/2021</w:t>
      </w:r>
    </w:p>
    <w:p w:rsidR="00950427" w:rsidRPr="00B47473" w:rsidRDefault="00950427" w:rsidP="007A3730">
      <w:pPr>
        <w:jc w:val="center"/>
        <w:rPr>
          <w:rFonts w:ascii="Arial" w:hAnsi="Arial" w:cs="Arial"/>
          <w:sz w:val="24"/>
          <w:szCs w:val="24"/>
        </w:rPr>
      </w:pPr>
      <w:r w:rsidRPr="00B47473">
        <w:rPr>
          <w:rFonts w:ascii="Arial" w:hAnsi="Arial" w:cs="Arial"/>
          <w:sz w:val="24"/>
          <w:szCs w:val="24"/>
        </w:rPr>
        <w:t>w sprawie wyrażenia zgody na udzielenie bonifikaty</w:t>
      </w:r>
    </w:p>
    <w:p w:rsidR="00950427" w:rsidRPr="00B47473" w:rsidRDefault="00950427" w:rsidP="007A3730">
      <w:pPr>
        <w:jc w:val="center"/>
        <w:rPr>
          <w:rFonts w:ascii="Arial" w:hAnsi="Arial" w:cs="Arial"/>
          <w:sz w:val="24"/>
          <w:szCs w:val="24"/>
        </w:rPr>
      </w:pPr>
      <w:r w:rsidRPr="00B47473">
        <w:rPr>
          <w:rFonts w:ascii="Arial" w:hAnsi="Arial" w:cs="Arial"/>
          <w:sz w:val="24"/>
          <w:szCs w:val="24"/>
        </w:rPr>
        <w:t>od ceny nieruchomości.</w:t>
      </w:r>
    </w:p>
    <w:p w:rsidR="00950427" w:rsidRPr="00B47473" w:rsidRDefault="00950427" w:rsidP="007A3730">
      <w:pPr>
        <w:rPr>
          <w:rFonts w:ascii="Arial" w:hAnsi="Arial" w:cs="Arial"/>
          <w:sz w:val="24"/>
          <w:szCs w:val="24"/>
        </w:rPr>
      </w:pPr>
    </w:p>
    <w:p w:rsidR="00950427" w:rsidRPr="00B47473" w:rsidRDefault="00950427" w:rsidP="007A3730">
      <w:pPr>
        <w:rPr>
          <w:rFonts w:ascii="Arial" w:hAnsi="Arial" w:cs="Arial"/>
          <w:sz w:val="24"/>
          <w:szCs w:val="24"/>
        </w:rPr>
      </w:pPr>
    </w:p>
    <w:p w:rsidR="00425840" w:rsidRPr="00B47473" w:rsidRDefault="00425840" w:rsidP="007A3730">
      <w:pPr>
        <w:rPr>
          <w:rFonts w:ascii="Arial" w:hAnsi="Arial" w:cs="Arial"/>
          <w:sz w:val="24"/>
          <w:szCs w:val="24"/>
        </w:rPr>
      </w:pPr>
    </w:p>
    <w:p w:rsidR="00F5259C" w:rsidRDefault="00F5259C" w:rsidP="007A3730">
      <w:pPr>
        <w:jc w:val="center"/>
        <w:rPr>
          <w:rFonts w:ascii="Arial" w:hAnsi="Arial" w:cs="Arial"/>
          <w:b/>
          <w:sz w:val="24"/>
          <w:szCs w:val="24"/>
        </w:rPr>
      </w:pPr>
    </w:p>
    <w:p w:rsidR="00EC0FF0" w:rsidRPr="00B47473" w:rsidRDefault="00EC0FF0" w:rsidP="007A3730">
      <w:pPr>
        <w:jc w:val="center"/>
        <w:rPr>
          <w:rFonts w:ascii="Arial" w:hAnsi="Arial" w:cs="Arial"/>
          <w:b/>
          <w:sz w:val="24"/>
          <w:szCs w:val="24"/>
        </w:rPr>
      </w:pPr>
      <w:r w:rsidRPr="00B47473">
        <w:rPr>
          <w:rFonts w:ascii="Arial" w:hAnsi="Arial" w:cs="Arial"/>
          <w:b/>
          <w:sz w:val="24"/>
          <w:szCs w:val="24"/>
        </w:rPr>
        <w:lastRenderedPageBreak/>
        <w:t>Ad. 31</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 xml:space="preserve">Projekt uchwały zmieniającej uchwałę w sprawie określenia szczegółowych zasad, trybu przyznawania i pozbawiania oraz rodzajów i wysokości stypendiów sportowych dla zawodników osiągających wysokie wyniki </w:t>
      </w:r>
      <w:r w:rsidR="00FF1617" w:rsidRPr="00B47473">
        <w:rPr>
          <w:rFonts w:ascii="Arial" w:hAnsi="Arial" w:cs="Arial"/>
          <w:b/>
          <w:sz w:val="24"/>
          <w:szCs w:val="24"/>
        </w:rPr>
        <w:br/>
      </w:r>
      <w:r w:rsidRPr="00B47473">
        <w:rPr>
          <w:rFonts w:ascii="Arial" w:hAnsi="Arial" w:cs="Arial"/>
          <w:b/>
          <w:sz w:val="24"/>
          <w:szCs w:val="24"/>
        </w:rPr>
        <w:t>we współzawodnictwie sportowym.</w:t>
      </w:r>
    </w:p>
    <w:p w:rsidR="004246EF" w:rsidRPr="00B47473" w:rsidRDefault="004246EF" w:rsidP="007A3730">
      <w:pPr>
        <w:jc w:val="both"/>
        <w:rPr>
          <w:rFonts w:ascii="Arial" w:hAnsi="Arial" w:cs="Arial"/>
          <w:sz w:val="24"/>
          <w:szCs w:val="24"/>
        </w:rPr>
      </w:pPr>
    </w:p>
    <w:p w:rsidR="004246EF" w:rsidRPr="00B47473" w:rsidRDefault="004246EF" w:rsidP="007A3730">
      <w:pPr>
        <w:jc w:val="both"/>
        <w:rPr>
          <w:rFonts w:ascii="Arial" w:hAnsi="Arial" w:cs="Arial"/>
          <w:sz w:val="24"/>
          <w:szCs w:val="24"/>
        </w:rPr>
      </w:pPr>
      <w:r w:rsidRPr="00B47473">
        <w:rPr>
          <w:rFonts w:ascii="Arial" w:hAnsi="Arial" w:cs="Arial"/>
          <w:sz w:val="24"/>
          <w:szCs w:val="24"/>
        </w:rPr>
        <w:t xml:space="preserve">Zmiany w Regulaminie przyznawania stypendiów sportowych dla zawodników, którzy osiągnęli wysokie wyniki we współzawodnictwie międzynarodowym lub krajowym stanowiącym załącznik do uchwały Nr XLIII/509/2021 Rady Miejskiej w Stalowej Woli z dnia 21 września 2021 r. w sprawie określenia szczegółowych zasad, trybu przyznawania i pozbawiania oraz rodzajów i wysokości stypendiów sportowych </w:t>
      </w:r>
      <w:r w:rsidRPr="00B47473">
        <w:rPr>
          <w:rFonts w:ascii="Arial" w:hAnsi="Arial" w:cs="Arial"/>
          <w:sz w:val="24"/>
          <w:szCs w:val="24"/>
        </w:rPr>
        <w:br/>
        <w:t xml:space="preserve">dla zawodników osiągających wysokie wyniki we współzawodnictwie sportowym dotyczą skreślenia zapisu zawartego w zdaniu 2 zawartym w § 9 ust. 9. </w:t>
      </w:r>
    </w:p>
    <w:p w:rsidR="004246EF" w:rsidRPr="00B47473" w:rsidRDefault="004246EF" w:rsidP="007A3730">
      <w:pPr>
        <w:jc w:val="both"/>
        <w:rPr>
          <w:rFonts w:ascii="Arial" w:hAnsi="Arial" w:cs="Arial"/>
          <w:sz w:val="24"/>
          <w:szCs w:val="24"/>
        </w:rPr>
      </w:pPr>
      <w:r w:rsidRPr="00B47473">
        <w:rPr>
          <w:rFonts w:ascii="Arial" w:hAnsi="Arial" w:cs="Arial"/>
          <w:sz w:val="24"/>
          <w:szCs w:val="24"/>
        </w:rPr>
        <w:t>Zapis § 9 ust .9 stanowi, iż „Klub sportowy, w którym zrzeszony jest dany zawodnik, niezwłocznie zawiadamia Prezydenta Miasta Stalowej Woli o wystąpieniu okoliczności, o których mowa w § 9 ust. 1 oraz § 8 ust. 1. W razie braku takiego zawiadomienia, Klub sportowy zobowiązany będzie do zwrotu środków finansowych, przekazanych po upływie miesiąca, w którym okoliczności te wystąpiły z ustawowymi odsetkami od dnia przekazania środków finansowych do dnia zwrotu.” Po analizie przywołanego zapisu uznano, iż  niezasadne byłoby zobowiązanie Klubu sportowego do zwrotu środków finansowych, w</w:t>
      </w:r>
      <w:r w:rsidR="00683611" w:rsidRPr="00B47473">
        <w:rPr>
          <w:rFonts w:ascii="Arial" w:hAnsi="Arial" w:cs="Arial"/>
          <w:sz w:val="24"/>
          <w:szCs w:val="24"/>
        </w:rPr>
        <w:t xml:space="preserve"> </w:t>
      </w:r>
      <w:r w:rsidRPr="00B47473">
        <w:rPr>
          <w:rFonts w:ascii="Arial" w:hAnsi="Arial" w:cs="Arial"/>
          <w:sz w:val="24"/>
          <w:szCs w:val="24"/>
        </w:rPr>
        <w:t xml:space="preserve">sytuacji niezawiadomienia Prezydenta Miasta Stalowej Woli </w:t>
      </w:r>
      <w:r w:rsidRPr="00B47473">
        <w:rPr>
          <w:rFonts w:ascii="Arial" w:hAnsi="Arial" w:cs="Arial"/>
          <w:sz w:val="24"/>
          <w:szCs w:val="24"/>
        </w:rPr>
        <w:br/>
        <w:t>o okolicznościach stanowiących podstawę wstrzymania wypłacania stypendium.</w:t>
      </w:r>
      <w:r w:rsidR="00683611" w:rsidRPr="00B47473">
        <w:rPr>
          <w:rFonts w:ascii="Arial" w:hAnsi="Arial" w:cs="Arial"/>
          <w:sz w:val="24"/>
          <w:szCs w:val="24"/>
        </w:rPr>
        <w:br/>
      </w:r>
      <w:r w:rsidRPr="00B47473">
        <w:rPr>
          <w:rFonts w:ascii="Arial" w:hAnsi="Arial" w:cs="Arial"/>
          <w:sz w:val="24"/>
          <w:szCs w:val="24"/>
        </w:rPr>
        <w:t xml:space="preserve">Stąd zdecydowano iż w konsekwencji należy usunąć zapis zawarty w zdaniu </w:t>
      </w:r>
      <w:r w:rsidR="00683611" w:rsidRPr="00B47473">
        <w:rPr>
          <w:rFonts w:ascii="Arial" w:hAnsi="Arial" w:cs="Arial"/>
          <w:sz w:val="24"/>
          <w:szCs w:val="24"/>
        </w:rPr>
        <w:t>drugim</w:t>
      </w:r>
      <w:r w:rsidRPr="00B47473">
        <w:rPr>
          <w:rFonts w:ascii="Arial" w:hAnsi="Arial" w:cs="Arial"/>
          <w:sz w:val="24"/>
          <w:szCs w:val="24"/>
        </w:rPr>
        <w:t>.</w:t>
      </w:r>
      <w:r w:rsidR="00683611" w:rsidRPr="00B47473">
        <w:rPr>
          <w:rFonts w:ascii="Arial" w:hAnsi="Arial" w:cs="Arial"/>
          <w:sz w:val="24"/>
          <w:szCs w:val="24"/>
        </w:rPr>
        <w:br/>
      </w:r>
      <w:r w:rsidRPr="00B47473">
        <w:rPr>
          <w:rFonts w:ascii="Arial" w:hAnsi="Arial" w:cs="Arial"/>
          <w:sz w:val="24"/>
          <w:szCs w:val="24"/>
        </w:rPr>
        <w:t>Biorąc powyższe pod uwagę proponowana zmiana jest zasadna.</w:t>
      </w:r>
    </w:p>
    <w:p w:rsidR="00AD53AE" w:rsidRPr="00B47473" w:rsidRDefault="00AD53AE" w:rsidP="007A3730">
      <w:pPr>
        <w:jc w:val="center"/>
        <w:rPr>
          <w:rFonts w:ascii="Arial" w:hAnsi="Arial" w:cs="Arial"/>
          <w:sz w:val="24"/>
          <w:szCs w:val="24"/>
        </w:rPr>
      </w:pP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Przewodniczący Rady Miejskiej Stanisław Sobieraj o przedstawienie opinii poprosił </w:t>
      </w:r>
      <w:r w:rsidR="005E25FD" w:rsidRPr="00B47473">
        <w:rPr>
          <w:rFonts w:ascii="Arial" w:hAnsi="Arial" w:cs="Arial"/>
          <w:sz w:val="24"/>
          <w:szCs w:val="24"/>
        </w:rPr>
        <w:t>P</w:t>
      </w:r>
      <w:r w:rsidRPr="00B47473">
        <w:rPr>
          <w:rFonts w:ascii="Arial" w:hAnsi="Arial" w:cs="Arial"/>
          <w:sz w:val="24"/>
          <w:szCs w:val="24"/>
        </w:rPr>
        <w:t xml:space="preserve">rzewodniczącego </w:t>
      </w:r>
      <w:r w:rsidRPr="00B47473">
        <w:rPr>
          <w:rFonts w:ascii="Arial" w:hAnsi="Arial" w:cs="Arial"/>
          <w:color w:val="000000"/>
          <w:sz w:val="24"/>
          <w:szCs w:val="24"/>
        </w:rPr>
        <w:t>Komisji Oświaty, Kultury i Sportu. Pan Lucjan Małek poinformował, że projekt uchwały został zaopiniowany pozytywnie.</w:t>
      </w:r>
    </w:p>
    <w:p w:rsidR="00A574DF" w:rsidRPr="00B47473" w:rsidRDefault="00A574DF" w:rsidP="007A3730">
      <w:pPr>
        <w:rPr>
          <w:rFonts w:ascii="Arial" w:hAnsi="Arial" w:cs="Arial"/>
          <w:sz w:val="24"/>
          <w:szCs w:val="24"/>
        </w:rPr>
      </w:pPr>
    </w:p>
    <w:p w:rsidR="007F4244" w:rsidRPr="00B47473" w:rsidRDefault="00EC0FF0" w:rsidP="007A3730">
      <w:pPr>
        <w:jc w:val="both"/>
        <w:rPr>
          <w:rFonts w:ascii="Arial" w:hAnsi="Arial" w:cs="Arial"/>
          <w:sz w:val="24"/>
          <w:szCs w:val="24"/>
        </w:rPr>
      </w:pPr>
      <w:r w:rsidRPr="00B47473">
        <w:rPr>
          <w:rFonts w:ascii="Arial" w:hAnsi="Arial" w:cs="Arial"/>
          <w:sz w:val="24"/>
          <w:szCs w:val="24"/>
        </w:rPr>
        <w:t>Radny</w:t>
      </w:r>
      <w:r w:rsidR="004E7D3C" w:rsidRPr="00B47473">
        <w:rPr>
          <w:rFonts w:ascii="Arial" w:hAnsi="Arial" w:cs="Arial"/>
          <w:sz w:val="24"/>
          <w:szCs w:val="24"/>
        </w:rPr>
        <w:t xml:space="preserve"> Leszek</w:t>
      </w:r>
      <w:r w:rsidRPr="00B47473">
        <w:rPr>
          <w:rFonts w:ascii="Arial" w:hAnsi="Arial" w:cs="Arial"/>
          <w:sz w:val="24"/>
          <w:szCs w:val="24"/>
        </w:rPr>
        <w:t xml:space="preserve"> Brzeziński </w:t>
      </w:r>
      <w:r w:rsidR="004E7D3C" w:rsidRPr="00B47473">
        <w:rPr>
          <w:rFonts w:ascii="Arial" w:hAnsi="Arial" w:cs="Arial"/>
          <w:sz w:val="24"/>
          <w:szCs w:val="24"/>
        </w:rPr>
        <w:t>zwrócił</w:t>
      </w:r>
      <w:r w:rsidRPr="00B47473">
        <w:rPr>
          <w:rFonts w:ascii="Arial" w:hAnsi="Arial" w:cs="Arial"/>
          <w:sz w:val="24"/>
          <w:szCs w:val="24"/>
        </w:rPr>
        <w:t xml:space="preserve"> uwagę</w:t>
      </w:r>
      <w:r w:rsidR="004E7D3C" w:rsidRPr="00B47473">
        <w:rPr>
          <w:rFonts w:ascii="Arial" w:hAnsi="Arial" w:cs="Arial"/>
          <w:sz w:val="24"/>
          <w:szCs w:val="24"/>
        </w:rPr>
        <w:t>,</w:t>
      </w:r>
      <w:r w:rsidRPr="00B47473">
        <w:rPr>
          <w:rFonts w:ascii="Arial" w:hAnsi="Arial" w:cs="Arial"/>
          <w:sz w:val="24"/>
          <w:szCs w:val="24"/>
        </w:rPr>
        <w:t xml:space="preserve"> </w:t>
      </w:r>
      <w:r w:rsidR="004E7D3C" w:rsidRPr="00B47473">
        <w:rPr>
          <w:rFonts w:ascii="Arial" w:hAnsi="Arial" w:cs="Arial"/>
          <w:sz w:val="24"/>
          <w:szCs w:val="24"/>
        </w:rPr>
        <w:t>ż</w:t>
      </w:r>
      <w:r w:rsidRPr="00B47473">
        <w:rPr>
          <w:rFonts w:ascii="Arial" w:hAnsi="Arial" w:cs="Arial"/>
          <w:sz w:val="24"/>
          <w:szCs w:val="24"/>
        </w:rPr>
        <w:t xml:space="preserve">e </w:t>
      </w:r>
      <w:r w:rsidR="004E7D3C" w:rsidRPr="00B47473">
        <w:rPr>
          <w:rFonts w:ascii="Arial" w:hAnsi="Arial" w:cs="Arial"/>
          <w:sz w:val="24"/>
          <w:szCs w:val="24"/>
        </w:rPr>
        <w:t>pierwszym</w:t>
      </w:r>
      <w:r w:rsidRPr="00B47473">
        <w:rPr>
          <w:rFonts w:ascii="Arial" w:hAnsi="Arial" w:cs="Arial"/>
          <w:sz w:val="24"/>
          <w:szCs w:val="24"/>
        </w:rPr>
        <w:t xml:space="preserve"> ogniwem któr</w:t>
      </w:r>
      <w:r w:rsidR="004E7D3C" w:rsidRPr="00B47473">
        <w:rPr>
          <w:rFonts w:ascii="Arial" w:hAnsi="Arial" w:cs="Arial"/>
          <w:sz w:val="24"/>
          <w:szCs w:val="24"/>
        </w:rPr>
        <w:t xml:space="preserve">y wnioskuje </w:t>
      </w:r>
      <w:r w:rsidR="004E7D3C" w:rsidRPr="00B47473">
        <w:rPr>
          <w:rFonts w:ascii="Arial" w:hAnsi="Arial" w:cs="Arial"/>
          <w:sz w:val="24"/>
          <w:szCs w:val="24"/>
        </w:rPr>
        <w:br/>
        <w:t>o przyznani</w:t>
      </w:r>
      <w:r w:rsidR="00F5259C">
        <w:rPr>
          <w:rFonts w:ascii="Arial" w:hAnsi="Arial" w:cs="Arial"/>
          <w:sz w:val="24"/>
          <w:szCs w:val="24"/>
        </w:rPr>
        <w:t>e</w:t>
      </w:r>
      <w:r w:rsidR="004E7D3C" w:rsidRPr="00B47473">
        <w:rPr>
          <w:rFonts w:ascii="Arial" w:hAnsi="Arial" w:cs="Arial"/>
          <w:sz w:val="24"/>
          <w:szCs w:val="24"/>
        </w:rPr>
        <w:t xml:space="preserve"> stypendium dla sportowców</w:t>
      </w:r>
      <w:r w:rsidRPr="00B47473">
        <w:rPr>
          <w:rFonts w:ascii="Arial" w:hAnsi="Arial" w:cs="Arial"/>
          <w:sz w:val="24"/>
          <w:szCs w:val="24"/>
        </w:rPr>
        <w:t xml:space="preserve"> jest klub sportowy </w:t>
      </w:r>
      <w:r w:rsidR="004E7D3C" w:rsidRPr="00B47473">
        <w:rPr>
          <w:rFonts w:ascii="Arial" w:hAnsi="Arial" w:cs="Arial"/>
          <w:sz w:val="24"/>
          <w:szCs w:val="24"/>
        </w:rPr>
        <w:t xml:space="preserve">więc jednoznacznym </w:t>
      </w:r>
      <w:r w:rsidR="004E7D3C" w:rsidRPr="00B47473">
        <w:rPr>
          <w:rFonts w:ascii="Arial" w:hAnsi="Arial" w:cs="Arial"/>
          <w:sz w:val="24"/>
          <w:szCs w:val="24"/>
        </w:rPr>
        <w:br/>
        <w:t>dla radnego jest, iż również</w:t>
      </w:r>
      <w:r w:rsidRPr="00B47473">
        <w:rPr>
          <w:rFonts w:ascii="Arial" w:hAnsi="Arial" w:cs="Arial"/>
          <w:sz w:val="24"/>
          <w:szCs w:val="24"/>
        </w:rPr>
        <w:t xml:space="preserve"> </w:t>
      </w:r>
      <w:r w:rsidR="00F5259C">
        <w:rPr>
          <w:rFonts w:ascii="Arial" w:hAnsi="Arial" w:cs="Arial"/>
          <w:sz w:val="24"/>
          <w:szCs w:val="24"/>
        </w:rPr>
        <w:t>klub</w:t>
      </w:r>
      <w:r w:rsidRPr="00B47473">
        <w:rPr>
          <w:rFonts w:ascii="Arial" w:hAnsi="Arial" w:cs="Arial"/>
          <w:sz w:val="24"/>
          <w:szCs w:val="24"/>
        </w:rPr>
        <w:t xml:space="preserve"> sportowy </w:t>
      </w:r>
      <w:r w:rsidR="004E7D3C" w:rsidRPr="00B47473">
        <w:rPr>
          <w:rFonts w:ascii="Arial" w:hAnsi="Arial" w:cs="Arial"/>
          <w:sz w:val="24"/>
          <w:szCs w:val="24"/>
        </w:rPr>
        <w:t>powinien</w:t>
      </w:r>
      <w:r w:rsidRPr="00B47473">
        <w:rPr>
          <w:rFonts w:ascii="Arial" w:hAnsi="Arial" w:cs="Arial"/>
          <w:sz w:val="24"/>
          <w:szCs w:val="24"/>
        </w:rPr>
        <w:t xml:space="preserve"> </w:t>
      </w:r>
      <w:r w:rsidR="004E7D3C" w:rsidRPr="00B47473">
        <w:rPr>
          <w:rFonts w:ascii="Arial" w:hAnsi="Arial" w:cs="Arial"/>
          <w:sz w:val="24"/>
          <w:szCs w:val="24"/>
        </w:rPr>
        <w:t>w pierwszej kolejności zawiadomić</w:t>
      </w:r>
      <w:r w:rsidR="007F4244" w:rsidRPr="00B47473">
        <w:rPr>
          <w:rFonts w:ascii="Arial" w:hAnsi="Arial" w:cs="Arial"/>
          <w:sz w:val="24"/>
          <w:szCs w:val="24"/>
        </w:rPr>
        <w:t xml:space="preserve"> Pan</w:t>
      </w:r>
      <w:r w:rsidR="004E7D3C" w:rsidRPr="00B47473">
        <w:rPr>
          <w:rFonts w:ascii="Arial" w:hAnsi="Arial" w:cs="Arial"/>
          <w:sz w:val="24"/>
          <w:szCs w:val="24"/>
        </w:rPr>
        <w:t>a</w:t>
      </w:r>
      <w:r w:rsidR="007F4244" w:rsidRPr="00B47473">
        <w:rPr>
          <w:rFonts w:ascii="Arial" w:hAnsi="Arial" w:cs="Arial"/>
          <w:sz w:val="24"/>
          <w:szCs w:val="24"/>
        </w:rPr>
        <w:t xml:space="preserve"> </w:t>
      </w:r>
      <w:r w:rsidR="004E7D3C" w:rsidRPr="00B47473">
        <w:rPr>
          <w:rFonts w:ascii="Arial" w:hAnsi="Arial" w:cs="Arial"/>
          <w:sz w:val="24"/>
          <w:szCs w:val="24"/>
        </w:rPr>
        <w:t>P</w:t>
      </w:r>
      <w:r w:rsidR="007F4244" w:rsidRPr="00B47473">
        <w:rPr>
          <w:rFonts w:ascii="Arial" w:hAnsi="Arial" w:cs="Arial"/>
          <w:sz w:val="24"/>
          <w:szCs w:val="24"/>
        </w:rPr>
        <w:t>rezydent</w:t>
      </w:r>
      <w:r w:rsidR="004E7D3C" w:rsidRPr="00B47473">
        <w:rPr>
          <w:rFonts w:ascii="Arial" w:hAnsi="Arial" w:cs="Arial"/>
          <w:sz w:val="24"/>
          <w:szCs w:val="24"/>
        </w:rPr>
        <w:t xml:space="preserve">a o ewentualnych zaistniałych sytuacjach </w:t>
      </w:r>
      <w:r w:rsidR="007F4244" w:rsidRPr="00B47473">
        <w:rPr>
          <w:rFonts w:ascii="Arial" w:hAnsi="Arial" w:cs="Arial"/>
          <w:sz w:val="24"/>
          <w:szCs w:val="24"/>
        </w:rPr>
        <w:t xml:space="preserve"> </w:t>
      </w:r>
      <w:r w:rsidR="004E7D3C" w:rsidRPr="00B47473">
        <w:rPr>
          <w:rFonts w:ascii="Arial" w:hAnsi="Arial" w:cs="Arial"/>
          <w:sz w:val="24"/>
          <w:szCs w:val="24"/>
        </w:rPr>
        <w:t xml:space="preserve">skutkujących zawieszeniem czy pozbawieniem tego stypendium. Oczywistym jest, że Pan Prezydent </w:t>
      </w:r>
      <w:r w:rsidR="007F4244" w:rsidRPr="00B47473">
        <w:rPr>
          <w:rFonts w:ascii="Arial" w:hAnsi="Arial" w:cs="Arial"/>
          <w:sz w:val="24"/>
          <w:szCs w:val="24"/>
        </w:rPr>
        <w:t>decyduje o</w:t>
      </w:r>
      <w:r w:rsidR="00F5259C">
        <w:rPr>
          <w:rFonts w:ascii="Arial" w:hAnsi="Arial" w:cs="Arial"/>
          <w:sz w:val="24"/>
          <w:szCs w:val="24"/>
        </w:rPr>
        <w:t> </w:t>
      </w:r>
      <w:r w:rsidR="007F4244" w:rsidRPr="00B47473">
        <w:rPr>
          <w:rFonts w:ascii="Arial" w:hAnsi="Arial" w:cs="Arial"/>
          <w:sz w:val="24"/>
          <w:szCs w:val="24"/>
        </w:rPr>
        <w:t xml:space="preserve">tym czy </w:t>
      </w:r>
      <w:r w:rsidR="004E7D3C" w:rsidRPr="00B47473">
        <w:rPr>
          <w:rFonts w:ascii="Arial" w:hAnsi="Arial" w:cs="Arial"/>
          <w:sz w:val="24"/>
          <w:szCs w:val="24"/>
        </w:rPr>
        <w:t xml:space="preserve">stypendium zostanie przyznane </w:t>
      </w:r>
      <w:r w:rsidR="007F4244" w:rsidRPr="00B47473">
        <w:rPr>
          <w:rFonts w:ascii="Arial" w:hAnsi="Arial" w:cs="Arial"/>
          <w:sz w:val="24"/>
          <w:szCs w:val="24"/>
        </w:rPr>
        <w:t>zawodnik</w:t>
      </w:r>
      <w:r w:rsidR="004E7D3C" w:rsidRPr="00B47473">
        <w:rPr>
          <w:rFonts w:ascii="Arial" w:hAnsi="Arial" w:cs="Arial"/>
          <w:sz w:val="24"/>
          <w:szCs w:val="24"/>
        </w:rPr>
        <w:t xml:space="preserve">owi, zawieszone lub sportowiec zostanie </w:t>
      </w:r>
      <w:r w:rsidR="007F4244" w:rsidRPr="00B47473">
        <w:rPr>
          <w:rFonts w:ascii="Arial" w:hAnsi="Arial" w:cs="Arial"/>
          <w:sz w:val="24"/>
          <w:szCs w:val="24"/>
        </w:rPr>
        <w:t>pozbawi</w:t>
      </w:r>
      <w:r w:rsidR="004E7D3C" w:rsidRPr="00B47473">
        <w:rPr>
          <w:rFonts w:ascii="Arial" w:hAnsi="Arial" w:cs="Arial"/>
          <w:sz w:val="24"/>
          <w:szCs w:val="24"/>
        </w:rPr>
        <w:t>ony go</w:t>
      </w:r>
      <w:r w:rsidR="007F4244" w:rsidRPr="00B47473">
        <w:rPr>
          <w:rFonts w:ascii="Arial" w:hAnsi="Arial" w:cs="Arial"/>
          <w:sz w:val="24"/>
          <w:szCs w:val="24"/>
        </w:rPr>
        <w:t xml:space="preserve">. Zdaniem </w:t>
      </w:r>
      <w:r w:rsidR="004E7D3C" w:rsidRPr="00B47473">
        <w:rPr>
          <w:rFonts w:ascii="Arial" w:hAnsi="Arial" w:cs="Arial"/>
          <w:sz w:val="24"/>
          <w:szCs w:val="24"/>
        </w:rPr>
        <w:t>Pana Brzezińskiego</w:t>
      </w:r>
      <w:r w:rsidR="007F4244" w:rsidRPr="00B47473">
        <w:rPr>
          <w:rFonts w:ascii="Arial" w:hAnsi="Arial" w:cs="Arial"/>
          <w:sz w:val="24"/>
          <w:szCs w:val="24"/>
        </w:rPr>
        <w:t xml:space="preserve"> zapis </w:t>
      </w:r>
      <w:r w:rsidR="004E7D3C" w:rsidRPr="00B47473">
        <w:rPr>
          <w:rFonts w:ascii="Arial" w:hAnsi="Arial" w:cs="Arial"/>
          <w:sz w:val="24"/>
          <w:szCs w:val="24"/>
        </w:rPr>
        <w:t>omawiany należałoby</w:t>
      </w:r>
      <w:r w:rsidR="007F4244" w:rsidRPr="00B47473">
        <w:rPr>
          <w:rFonts w:ascii="Arial" w:hAnsi="Arial" w:cs="Arial"/>
          <w:sz w:val="24"/>
          <w:szCs w:val="24"/>
        </w:rPr>
        <w:t xml:space="preserve"> zosta</w:t>
      </w:r>
      <w:r w:rsidR="004E7D3C" w:rsidRPr="00B47473">
        <w:rPr>
          <w:rFonts w:ascii="Arial" w:hAnsi="Arial" w:cs="Arial"/>
          <w:sz w:val="24"/>
          <w:szCs w:val="24"/>
        </w:rPr>
        <w:t>wić</w:t>
      </w:r>
      <w:r w:rsidR="007F4244" w:rsidRPr="00B47473">
        <w:rPr>
          <w:rFonts w:ascii="Arial" w:hAnsi="Arial" w:cs="Arial"/>
          <w:sz w:val="24"/>
          <w:szCs w:val="24"/>
        </w:rPr>
        <w:t xml:space="preserve"> w uchwale</w:t>
      </w:r>
      <w:r w:rsidR="004E7D3C" w:rsidRPr="00B47473">
        <w:rPr>
          <w:rFonts w:ascii="Arial" w:hAnsi="Arial" w:cs="Arial"/>
          <w:sz w:val="24"/>
          <w:szCs w:val="24"/>
        </w:rPr>
        <w:t xml:space="preserve"> z tego względu że ten kl</w:t>
      </w:r>
      <w:r w:rsidR="00B84C54" w:rsidRPr="00B47473">
        <w:rPr>
          <w:rFonts w:ascii="Arial" w:hAnsi="Arial" w:cs="Arial"/>
          <w:sz w:val="24"/>
          <w:szCs w:val="24"/>
        </w:rPr>
        <w:t xml:space="preserve">ub sportowy będzie zobligowany </w:t>
      </w:r>
      <w:r w:rsidR="004E7D3C" w:rsidRPr="00B47473">
        <w:rPr>
          <w:rFonts w:ascii="Arial" w:hAnsi="Arial" w:cs="Arial"/>
          <w:sz w:val="24"/>
          <w:szCs w:val="24"/>
        </w:rPr>
        <w:t>do zawiadomienia.</w:t>
      </w:r>
      <w:r w:rsidR="007F4244" w:rsidRPr="00B47473">
        <w:rPr>
          <w:rFonts w:ascii="Arial" w:hAnsi="Arial" w:cs="Arial"/>
          <w:sz w:val="24"/>
          <w:szCs w:val="24"/>
        </w:rPr>
        <w:t xml:space="preserve"> </w:t>
      </w:r>
    </w:p>
    <w:p w:rsidR="007F4244" w:rsidRPr="00B47473" w:rsidRDefault="007F4244" w:rsidP="007A3730">
      <w:pPr>
        <w:rPr>
          <w:rFonts w:ascii="Arial" w:hAnsi="Arial" w:cs="Arial"/>
          <w:sz w:val="24"/>
          <w:szCs w:val="24"/>
        </w:rPr>
      </w:pPr>
    </w:p>
    <w:p w:rsidR="007F4244" w:rsidRPr="00B47473" w:rsidRDefault="007F4244" w:rsidP="007A3730">
      <w:pPr>
        <w:jc w:val="both"/>
        <w:rPr>
          <w:rFonts w:ascii="Arial" w:hAnsi="Arial" w:cs="Arial"/>
          <w:sz w:val="24"/>
          <w:szCs w:val="24"/>
        </w:rPr>
      </w:pPr>
      <w:r w:rsidRPr="00B47473">
        <w:rPr>
          <w:rFonts w:ascii="Arial" w:hAnsi="Arial" w:cs="Arial"/>
          <w:sz w:val="24"/>
          <w:szCs w:val="24"/>
        </w:rPr>
        <w:t xml:space="preserve">Radca </w:t>
      </w:r>
      <w:r w:rsidR="004E7D3C" w:rsidRPr="00B47473">
        <w:rPr>
          <w:rFonts w:ascii="Arial" w:hAnsi="Arial" w:cs="Arial"/>
          <w:sz w:val="24"/>
          <w:szCs w:val="24"/>
        </w:rPr>
        <w:t>P</w:t>
      </w:r>
      <w:r w:rsidRPr="00B47473">
        <w:rPr>
          <w:rFonts w:ascii="Arial" w:hAnsi="Arial" w:cs="Arial"/>
          <w:sz w:val="24"/>
          <w:szCs w:val="24"/>
        </w:rPr>
        <w:t>rawny</w:t>
      </w:r>
      <w:r w:rsidR="004E7D3C" w:rsidRPr="00B47473">
        <w:rPr>
          <w:rFonts w:ascii="Arial" w:hAnsi="Arial" w:cs="Arial"/>
          <w:sz w:val="24"/>
          <w:szCs w:val="24"/>
        </w:rPr>
        <w:t xml:space="preserve"> Ewa Ry</w:t>
      </w:r>
      <w:r w:rsidR="00F5259C">
        <w:rPr>
          <w:rFonts w:ascii="Arial" w:hAnsi="Arial" w:cs="Arial"/>
          <w:sz w:val="24"/>
          <w:szCs w:val="24"/>
        </w:rPr>
        <w:t>p</w:t>
      </w:r>
      <w:r w:rsidR="004E7D3C" w:rsidRPr="00B47473">
        <w:rPr>
          <w:rFonts w:ascii="Arial" w:hAnsi="Arial" w:cs="Arial"/>
          <w:sz w:val="24"/>
          <w:szCs w:val="24"/>
        </w:rPr>
        <w:t>ińska-Swara</w:t>
      </w:r>
      <w:r w:rsidRPr="00B47473">
        <w:rPr>
          <w:rFonts w:ascii="Arial" w:hAnsi="Arial" w:cs="Arial"/>
          <w:sz w:val="24"/>
          <w:szCs w:val="24"/>
        </w:rPr>
        <w:t xml:space="preserve"> </w:t>
      </w:r>
      <w:r w:rsidR="004E7D3C" w:rsidRPr="00B47473">
        <w:rPr>
          <w:rFonts w:ascii="Arial" w:hAnsi="Arial" w:cs="Arial"/>
          <w:sz w:val="24"/>
          <w:szCs w:val="24"/>
        </w:rPr>
        <w:t>zgodziła się z przedmówcą. Odparła, ż</w:t>
      </w:r>
      <w:r w:rsidRPr="00B47473">
        <w:rPr>
          <w:rFonts w:ascii="Arial" w:hAnsi="Arial" w:cs="Arial"/>
          <w:sz w:val="24"/>
          <w:szCs w:val="24"/>
        </w:rPr>
        <w:t>e</w:t>
      </w:r>
      <w:r w:rsidR="004E7D3C" w:rsidRPr="00B47473">
        <w:rPr>
          <w:rFonts w:ascii="Arial" w:hAnsi="Arial" w:cs="Arial"/>
          <w:sz w:val="24"/>
          <w:szCs w:val="24"/>
        </w:rPr>
        <w:t xml:space="preserve"> również</w:t>
      </w:r>
      <w:r w:rsidRPr="00B47473">
        <w:rPr>
          <w:rFonts w:ascii="Arial" w:hAnsi="Arial" w:cs="Arial"/>
          <w:sz w:val="24"/>
          <w:szCs w:val="24"/>
        </w:rPr>
        <w:t xml:space="preserve"> była tego zdania by </w:t>
      </w:r>
      <w:r w:rsidR="004E7D3C" w:rsidRPr="00B47473">
        <w:rPr>
          <w:rFonts w:ascii="Arial" w:hAnsi="Arial" w:cs="Arial"/>
          <w:sz w:val="24"/>
          <w:szCs w:val="24"/>
        </w:rPr>
        <w:t>zapis</w:t>
      </w:r>
      <w:r w:rsidRPr="00B47473">
        <w:rPr>
          <w:rFonts w:ascii="Arial" w:hAnsi="Arial" w:cs="Arial"/>
          <w:sz w:val="24"/>
          <w:szCs w:val="24"/>
        </w:rPr>
        <w:t xml:space="preserve"> ten zostawić</w:t>
      </w:r>
      <w:r w:rsidR="004E7D3C" w:rsidRPr="00B47473">
        <w:rPr>
          <w:rFonts w:ascii="Arial" w:hAnsi="Arial" w:cs="Arial"/>
          <w:sz w:val="24"/>
          <w:szCs w:val="24"/>
        </w:rPr>
        <w:t>.</w:t>
      </w:r>
      <w:r w:rsidRPr="00B47473">
        <w:rPr>
          <w:rFonts w:ascii="Arial" w:hAnsi="Arial" w:cs="Arial"/>
          <w:sz w:val="24"/>
          <w:szCs w:val="24"/>
        </w:rPr>
        <w:t xml:space="preserve"> </w:t>
      </w:r>
      <w:r w:rsidR="004E7D3C" w:rsidRPr="00B47473">
        <w:rPr>
          <w:rFonts w:ascii="Arial" w:hAnsi="Arial" w:cs="Arial"/>
          <w:sz w:val="24"/>
          <w:szCs w:val="24"/>
        </w:rPr>
        <w:t xml:space="preserve">Jednakże takiego stanowiska nie popiera </w:t>
      </w:r>
      <w:r w:rsidR="00F5259C">
        <w:rPr>
          <w:rFonts w:ascii="Arial" w:hAnsi="Arial" w:cs="Arial"/>
          <w:sz w:val="24"/>
          <w:szCs w:val="24"/>
        </w:rPr>
        <w:t>organ nadzoru</w:t>
      </w:r>
      <w:r w:rsidR="004E7D3C" w:rsidRPr="00B47473">
        <w:rPr>
          <w:rFonts w:ascii="Arial" w:hAnsi="Arial" w:cs="Arial"/>
          <w:sz w:val="24"/>
          <w:szCs w:val="24"/>
        </w:rPr>
        <w:t>. W</w:t>
      </w:r>
      <w:r w:rsidRPr="00B47473">
        <w:rPr>
          <w:rFonts w:ascii="Arial" w:hAnsi="Arial" w:cs="Arial"/>
          <w:sz w:val="24"/>
          <w:szCs w:val="24"/>
        </w:rPr>
        <w:t>oje</w:t>
      </w:r>
      <w:r w:rsidR="004E7D3C" w:rsidRPr="00B47473">
        <w:rPr>
          <w:rFonts w:ascii="Arial" w:hAnsi="Arial" w:cs="Arial"/>
          <w:sz w:val="24"/>
          <w:szCs w:val="24"/>
        </w:rPr>
        <w:t>w</w:t>
      </w:r>
      <w:r w:rsidRPr="00B47473">
        <w:rPr>
          <w:rFonts w:ascii="Arial" w:hAnsi="Arial" w:cs="Arial"/>
          <w:sz w:val="24"/>
          <w:szCs w:val="24"/>
        </w:rPr>
        <w:t xml:space="preserve">oda </w:t>
      </w:r>
      <w:r w:rsidR="004E7D3C" w:rsidRPr="00B47473">
        <w:rPr>
          <w:rFonts w:ascii="Arial" w:hAnsi="Arial" w:cs="Arial"/>
          <w:sz w:val="24"/>
          <w:szCs w:val="24"/>
        </w:rPr>
        <w:t>Podkarpacki</w:t>
      </w:r>
      <w:r w:rsidRPr="00B47473">
        <w:rPr>
          <w:rFonts w:ascii="Arial" w:hAnsi="Arial" w:cs="Arial"/>
          <w:sz w:val="24"/>
          <w:szCs w:val="24"/>
        </w:rPr>
        <w:t xml:space="preserve"> </w:t>
      </w:r>
      <w:r w:rsidR="004E7D3C" w:rsidRPr="00B47473">
        <w:rPr>
          <w:rFonts w:ascii="Arial" w:hAnsi="Arial" w:cs="Arial"/>
          <w:sz w:val="24"/>
          <w:szCs w:val="24"/>
        </w:rPr>
        <w:t>zasugerował by wykreślić to zdanie.</w:t>
      </w:r>
      <w:r w:rsidRPr="00B47473">
        <w:rPr>
          <w:rFonts w:ascii="Arial" w:hAnsi="Arial" w:cs="Arial"/>
          <w:sz w:val="24"/>
          <w:szCs w:val="24"/>
        </w:rPr>
        <w:t xml:space="preserve"> </w:t>
      </w:r>
      <w:r w:rsidR="004E7D3C" w:rsidRPr="00B47473">
        <w:rPr>
          <w:rFonts w:ascii="Arial" w:hAnsi="Arial" w:cs="Arial"/>
          <w:sz w:val="24"/>
          <w:szCs w:val="24"/>
        </w:rPr>
        <w:t>Należy dostosować się do wytycznych.</w:t>
      </w:r>
    </w:p>
    <w:p w:rsidR="00A574DF" w:rsidRPr="00B47473" w:rsidRDefault="00A574DF" w:rsidP="007A3730">
      <w:pPr>
        <w:rPr>
          <w:rFonts w:ascii="Arial" w:hAnsi="Arial" w:cs="Arial"/>
          <w:sz w:val="24"/>
          <w:szCs w:val="24"/>
        </w:rPr>
      </w:pPr>
    </w:p>
    <w:p w:rsidR="00A574DF" w:rsidRPr="00B47473" w:rsidRDefault="00A574DF" w:rsidP="007A3730">
      <w:pPr>
        <w:jc w:val="both"/>
        <w:rPr>
          <w:rFonts w:ascii="Arial" w:hAnsi="Arial" w:cs="Arial"/>
          <w:b/>
          <w:sz w:val="24"/>
          <w:szCs w:val="24"/>
          <w:u w:val="single"/>
        </w:rPr>
      </w:pPr>
      <w:r w:rsidRPr="00B47473">
        <w:rPr>
          <w:rFonts w:ascii="Arial" w:hAnsi="Arial" w:cs="Arial"/>
          <w:b/>
          <w:sz w:val="24"/>
          <w:szCs w:val="24"/>
          <w:u w:val="single"/>
        </w:rPr>
        <w:t xml:space="preserve">Głosowano w sprawie: </w:t>
      </w:r>
      <w:r w:rsidRPr="00B47473">
        <w:rPr>
          <w:rFonts w:ascii="Arial" w:hAnsi="Arial" w:cs="Arial"/>
          <w:sz w:val="24"/>
          <w:szCs w:val="24"/>
        </w:rPr>
        <w:t>Projekt</w:t>
      </w:r>
      <w:r w:rsidR="00F5259C">
        <w:rPr>
          <w:rFonts w:ascii="Arial" w:hAnsi="Arial" w:cs="Arial"/>
          <w:sz w:val="24"/>
          <w:szCs w:val="24"/>
        </w:rPr>
        <w:t>u</w:t>
      </w:r>
      <w:r w:rsidRPr="00B47473">
        <w:rPr>
          <w:rFonts w:ascii="Arial" w:hAnsi="Arial" w:cs="Arial"/>
          <w:sz w:val="24"/>
          <w:szCs w:val="24"/>
        </w:rPr>
        <w:t xml:space="preserve"> uchwały zmieniającej uchwałę w sprawie określenia szczegółowych zasad, trybu przyznawania i pozbawiania oraz rodzajów i wysokości stypendiów sportowych dla zawodników osiągających wysokie wyniki </w:t>
      </w:r>
      <w:r w:rsidR="00AC53C2" w:rsidRPr="00B47473">
        <w:rPr>
          <w:rFonts w:ascii="Arial" w:hAnsi="Arial" w:cs="Arial"/>
          <w:sz w:val="24"/>
          <w:szCs w:val="24"/>
        </w:rPr>
        <w:br/>
      </w:r>
      <w:r w:rsidRPr="00B47473">
        <w:rPr>
          <w:rFonts w:ascii="Arial" w:hAnsi="Arial" w:cs="Arial"/>
          <w:sz w:val="24"/>
          <w:szCs w:val="24"/>
        </w:rPr>
        <w:t xml:space="preserve">we współzawodnictwie sportowym. </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głosowania:</w:t>
      </w:r>
    </w:p>
    <w:p w:rsidR="00A574DF" w:rsidRPr="00B47473" w:rsidRDefault="00A574DF" w:rsidP="007A3730">
      <w:pPr>
        <w:rPr>
          <w:rFonts w:ascii="Arial" w:hAnsi="Arial" w:cs="Arial"/>
          <w:sz w:val="24"/>
          <w:szCs w:val="24"/>
        </w:rPr>
      </w:pPr>
      <w:r w:rsidRPr="00B47473">
        <w:rPr>
          <w:rFonts w:ascii="Arial" w:hAnsi="Arial" w:cs="Arial"/>
          <w:sz w:val="24"/>
          <w:szCs w:val="24"/>
        </w:rPr>
        <w:lastRenderedPageBreak/>
        <w:t>ZA: 16,</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PRZECIW: 5,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WSTRZYMUJĘ SIĘ: 0,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BRAK GŁOSU: 0, </w:t>
      </w: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imienne:</w:t>
      </w:r>
    </w:p>
    <w:p w:rsidR="00A574DF" w:rsidRPr="00B47473" w:rsidRDefault="00A574DF" w:rsidP="007A3730">
      <w:pPr>
        <w:rPr>
          <w:rFonts w:ascii="Arial" w:hAnsi="Arial" w:cs="Arial"/>
          <w:sz w:val="24"/>
          <w:szCs w:val="24"/>
        </w:rPr>
      </w:pPr>
      <w:r w:rsidRPr="00B47473">
        <w:rPr>
          <w:rFonts w:ascii="Arial" w:hAnsi="Arial" w:cs="Arial"/>
          <w:sz w:val="24"/>
          <w:szCs w:val="24"/>
        </w:rPr>
        <w:t>ZA (16)</w:t>
      </w: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Ilona Kaczmarek, Andrzej Kochan, Agata Krzek, Elżbieta Kulpa, Paweł Madej, Lucjan Małek, </w:t>
      </w:r>
      <w:r w:rsidRPr="00B47473">
        <w:rPr>
          <w:rFonts w:ascii="Arial" w:hAnsi="Arial" w:cs="Arial"/>
          <w:sz w:val="24"/>
          <w:szCs w:val="24"/>
        </w:rPr>
        <w:br/>
        <w:t>Paulina Miśko, Karolina Paleń, Dariusz Przytuła, Jan Sibiga, Stanisław Sobieraj, Łukasz Warchoł</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PRZECIW (5)</w:t>
      </w:r>
    </w:p>
    <w:p w:rsidR="00A574DF" w:rsidRPr="00B47473" w:rsidRDefault="00A574DF" w:rsidP="007A3730">
      <w:pPr>
        <w:jc w:val="both"/>
        <w:rPr>
          <w:rFonts w:ascii="Arial" w:hAnsi="Arial" w:cs="Arial"/>
          <w:sz w:val="24"/>
          <w:szCs w:val="24"/>
        </w:rPr>
      </w:pPr>
      <w:r w:rsidRPr="00B47473">
        <w:rPr>
          <w:rFonts w:ascii="Arial" w:hAnsi="Arial" w:cs="Arial"/>
          <w:sz w:val="24"/>
          <w:szCs w:val="24"/>
        </w:rPr>
        <w:t>Leszek Brzeziński, Renata Butryn, Joanna Grobel-Proszowska, Damian Marczak, Andrzej Szymonik</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r w:rsidRPr="00B47473">
        <w:rPr>
          <w:rFonts w:ascii="Arial" w:hAnsi="Arial" w:cs="Arial"/>
          <w:sz w:val="24"/>
          <w:szCs w:val="24"/>
        </w:rPr>
        <w:t>Piotr Rut, Franciszek Zaborowski</w:t>
      </w:r>
    </w:p>
    <w:p w:rsidR="00A574DF" w:rsidRPr="00B47473" w:rsidRDefault="00A574DF"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przy 16 głosach za oraz 5 głosów przeciw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XLV/539/2021</w:t>
      </w:r>
    </w:p>
    <w:p w:rsidR="00A574DF" w:rsidRPr="00B47473" w:rsidRDefault="00950427" w:rsidP="007A3730">
      <w:pPr>
        <w:jc w:val="center"/>
        <w:rPr>
          <w:rFonts w:ascii="Arial" w:hAnsi="Arial" w:cs="Arial"/>
          <w:sz w:val="24"/>
          <w:szCs w:val="24"/>
        </w:rPr>
      </w:pPr>
      <w:r w:rsidRPr="00B47473">
        <w:rPr>
          <w:rFonts w:ascii="Arial" w:hAnsi="Arial" w:cs="Arial"/>
          <w:sz w:val="24"/>
          <w:szCs w:val="24"/>
        </w:rPr>
        <w:t xml:space="preserve">zmieniającą uchwałę w sprawie określenia szczegółowych zasad, trybu przyznawania i pozbawiania oraz rodzajów i wysokości stypendiów sportowych dla zawodników osiągających wysokie wyniki </w:t>
      </w:r>
      <w:r w:rsidRPr="00B47473">
        <w:rPr>
          <w:rFonts w:ascii="Arial" w:hAnsi="Arial" w:cs="Arial"/>
          <w:sz w:val="24"/>
          <w:szCs w:val="24"/>
        </w:rPr>
        <w:br/>
        <w:t>we współzawodnictwie sportowym.</w:t>
      </w:r>
    </w:p>
    <w:p w:rsidR="00950427" w:rsidRPr="00B47473" w:rsidRDefault="00950427" w:rsidP="007A3730">
      <w:pPr>
        <w:rPr>
          <w:rFonts w:ascii="Arial" w:hAnsi="Arial" w:cs="Arial"/>
          <w:sz w:val="24"/>
          <w:szCs w:val="24"/>
        </w:rPr>
      </w:pPr>
    </w:p>
    <w:p w:rsidR="007F4244" w:rsidRPr="00B47473" w:rsidRDefault="007F4244" w:rsidP="007A3730">
      <w:pPr>
        <w:jc w:val="center"/>
        <w:rPr>
          <w:rFonts w:ascii="Arial" w:hAnsi="Arial" w:cs="Arial"/>
          <w:sz w:val="24"/>
          <w:szCs w:val="24"/>
        </w:rPr>
      </w:pPr>
    </w:p>
    <w:p w:rsidR="007F4244" w:rsidRPr="00B47473" w:rsidRDefault="007F4244" w:rsidP="007A3730">
      <w:pPr>
        <w:jc w:val="center"/>
        <w:rPr>
          <w:rFonts w:ascii="Arial" w:hAnsi="Arial" w:cs="Arial"/>
          <w:b/>
          <w:sz w:val="24"/>
          <w:szCs w:val="24"/>
        </w:rPr>
      </w:pPr>
      <w:r w:rsidRPr="00B47473">
        <w:rPr>
          <w:rFonts w:ascii="Arial" w:hAnsi="Arial" w:cs="Arial"/>
          <w:b/>
          <w:sz w:val="24"/>
          <w:szCs w:val="24"/>
        </w:rPr>
        <w:t>Ad</w:t>
      </w:r>
      <w:r w:rsidR="00AD53AE" w:rsidRPr="00B47473">
        <w:rPr>
          <w:rFonts w:ascii="Arial" w:hAnsi="Arial" w:cs="Arial"/>
          <w:b/>
          <w:sz w:val="24"/>
          <w:szCs w:val="24"/>
        </w:rPr>
        <w:t>.</w:t>
      </w:r>
      <w:r w:rsidRPr="00B47473">
        <w:rPr>
          <w:rFonts w:ascii="Arial" w:hAnsi="Arial" w:cs="Arial"/>
          <w:b/>
          <w:sz w:val="24"/>
          <w:szCs w:val="24"/>
        </w:rPr>
        <w:t>32</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 xml:space="preserve">Projekt uchwały w sprawie uchwalenia Rocznego Programu Współpracy </w:t>
      </w:r>
      <w:r w:rsidRPr="00B47473">
        <w:rPr>
          <w:rFonts w:ascii="Arial" w:hAnsi="Arial" w:cs="Arial"/>
          <w:b/>
          <w:sz w:val="24"/>
          <w:szCs w:val="24"/>
        </w:rPr>
        <w:br/>
        <w:t>Miasta Stalowa Wola   z organizacjami pozarządowymi oraz podmiotami wymienionymi w art. 3 ust. 3 ustawy  o działalności pożytku publicznego</w:t>
      </w:r>
      <w:r w:rsidRPr="00B47473">
        <w:rPr>
          <w:rFonts w:ascii="Arial" w:hAnsi="Arial" w:cs="Arial"/>
          <w:b/>
          <w:sz w:val="24"/>
          <w:szCs w:val="24"/>
        </w:rPr>
        <w:br/>
        <w:t xml:space="preserve"> i o wolontariacie na rok 2022.</w:t>
      </w:r>
    </w:p>
    <w:p w:rsidR="00AD53AE" w:rsidRPr="00B47473" w:rsidRDefault="00AD53AE" w:rsidP="007A3730">
      <w:pPr>
        <w:jc w:val="center"/>
        <w:rPr>
          <w:rFonts w:ascii="Arial" w:hAnsi="Arial" w:cs="Arial"/>
          <w:b/>
          <w:sz w:val="24"/>
          <w:szCs w:val="24"/>
        </w:rPr>
      </w:pPr>
    </w:p>
    <w:p w:rsidR="00C21DDE" w:rsidRPr="00B47473" w:rsidRDefault="00C21DDE" w:rsidP="007A3730">
      <w:pPr>
        <w:jc w:val="both"/>
        <w:rPr>
          <w:rFonts w:ascii="Arial" w:hAnsi="Arial" w:cs="Arial"/>
          <w:sz w:val="24"/>
          <w:szCs w:val="24"/>
        </w:rPr>
      </w:pPr>
    </w:p>
    <w:p w:rsidR="00C21DDE" w:rsidRPr="00B47473" w:rsidRDefault="00C21DDE" w:rsidP="007A3730">
      <w:pPr>
        <w:jc w:val="both"/>
        <w:rPr>
          <w:rFonts w:ascii="Arial" w:hAnsi="Arial" w:cs="Arial"/>
          <w:sz w:val="24"/>
          <w:szCs w:val="24"/>
        </w:rPr>
      </w:pPr>
      <w:r w:rsidRPr="00B47473">
        <w:rPr>
          <w:rFonts w:ascii="Arial" w:hAnsi="Arial" w:cs="Arial"/>
          <w:sz w:val="24"/>
          <w:szCs w:val="24"/>
        </w:rPr>
        <w:t xml:space="preserve">Przedstawiony  Roczny Program Współpracy Miasta Stalowej Woli z organizacjami pozarządowymi oraz podmiotami wymienionymi w art. 3 ust. 3 ustawy o działalności pożytku publicznego i o wolontariacie jest obowiązkiem  ustawowym i wynika z art. 5a ust.1 ustawy z dnia 24 kwietnia 2003 roku o działalności pożytku publicznego </w:t>
      </w:r>
      <w:r w:rsidRPr="00B47473">
        <w:rPr>
          <w:rFonts w:ascii="Arial" w:hAnsi="Arial" w:cs="Arial"/>
          <w:sz w:val="24"/>
          <w:szCs w:val="24"/>
        </w:rPr>
        <w:br/>
        <w:t xml:space="preserve">i o wolontariacie (Dz.U. z 2020 poz. 1057 ze zm.) .Roczny Program Współpracy Miasta Stalowej Woli z Organizacjami Pozarządowymi oraz podmiotami wymienionymi </w:t>
      </w:r>
      <w:r w:rsidRPr="00B47473">
        <w:rPr>
          <w:rFonts w:ascii="Arial" w:hAnsi="Arial" w:cs="Arial"/>
          <w:sz w:val="24"/>
          <w:szCs w:val="24"/>
        </w:rPr>
        <w:br/>
        <w:t>w art. 3 ust. 3 ustawy o działalności pożytku publicznego i o wolontariacie na rok 2022 na podstawie wspomnianej wyżej ustawy, a także Uchwały nr LXXVII/1235/10 Rady Miejskiej w Stalowej Woli  z dnia 10 listopada 2010 roku oraz zgodnie z Zarządzeniem Nr 213/21 Prezydenta Miasta Stalowej Woli z dnia 31 sierpnia 2021 roku, został poddany konsultacjom. W dniach 4 i 5 października 2021 roku Program został wysłany w formie elektronicznej do organizacji pozarządowych dotychczas współpracujących</w:t>
      </w:r>
      <w:r w:rsidRPr="00B47473">
        <w:rPr>
          <w:rFonts w:ascii="Arial" w:hAnsi="Arial" w:cs="Arial"/>
          <w:sz w:val="24"/>
          <w:szCs w:val="24"/>
        </w:rPr>
        <w:br/>
        <w:t xml:space="preserve"> z Miastem Stalowa Wola, a  także umieszczony na stronie internetowej </w:t>
      </w:r>
      <w:r w:rsidR="00683611" w:rsidRPr="00B47473">
        <w:rPr>
          <w:rFonts w:ascii="Arial" w:hAnsi="Arial" w:cs="Arial"/>
          <w:sz w:val="24"/>
          <w:szCs w:val="24"/>
        </w:rPr>
        <w:br/>
      </w:r>
      <w:r w:rsidRPr="00B47473">
        <w:rPr>
          <w:rFonts w:ascii="Arial" w:hAnsi="Arial" w:cs="Arial"/>
          <w:sz w:val="24"/>
          <w:szCs w:val="24"/>
        </w:rPr>
        <w:lastRenderedPageBreak/>
        <w:t>Urzędu Miasta Stalowej</w:t>
      </w:r>
      <w:r w:rsidR="00590838" w:rsidRPr="00B47473">
        <w:rPr>
          <w:rFonts w:ascii="Arial" w:hAnsi="Arial" w:cs="Arial"/>
          <w:sz w:val="24"/>
          <w:szCs w:val="24"/>
        </w:rPr>
        <w:t xml:space="preserve"> </w:t>
      </w:r>
      <w:r w:rsidRPr="00B47473">
        <w:rPr>
          <w:rFonts w:ascii="Arial" w:hAnsi="Arial" w:cs="Arial"/>
          <w:sz w:val="24"/>
          <w:szCs w:val="24"/>
        </w:rPr>
        <w:t>Woli</w:t>
      </w:r>
      <w:r w:rsidR="00590838" w:rsidRPr="00B47473">
        <w:rPr>
          <w:rFonts w:ascii="Arial" w:hAnsi="Arial" w:cs="Arial"/>
          <w:sz w:val="24"/>
          <w:szCs w:val="24"/>
        </w:rPr>
        <w:t xml:space="preserve"> </w:t>
      </w:r>
      <w:r w:rsidRPr="00B47473">
        <w:rPr>
          <w:rFonts w:ascii="Arial" w:hAnsi="Arial" w:cs="Arial"/>
          <w:color w:val="000000" w:themeColor="text1"/>
          <w:sz w:val="24"/>
          <w:szCs w:val="24"/>
        </w:rPr>
        <w:t>(</w:t>
      </w:r>
      <w:hyperlink r:id="rId7" w:history="1">
        <w:r w:rsidR="00683611" w:rsidRPr="00B47473">
          <w:rPr>
            <w:rStyle w:val="Hipercze"/>
            <w:rFonts w:ascii="Arial" w:hAnsi="Arial" w:cs="Arial"/>
            <w:color w:val="000000" w:themeColor="text1"/>
            <w:sz w:val="24"/>
            <w:szCs w:val="24"/>
          </w:rPr>
          <w:t>https://www.stalowawola.pl/program-wspolpracy-miasta-z-organizacjami</w:t>
        </w:r>
      </w:hyperlink>
      <w:r w:rsidRPr="00B47473">
        <w:rPr>
          <w:rFonts w:ascii="Arial" w:hAnsi="Arial" w:cs="Arial"/>
          <w:color w:val="000000" w:themeColor="text1"/>
          <w:sz w:val="24"/>
          <w:szCs w:val="24"/>
        </w:rPr>
        <w:t xml:space="preserve">-pozarzadowymi/) </w:t>
      </w:r>
      <w:r w:rsidRPr="00B47473">
        <w:rPr>
          <w:rFonts w:ascii="Arial" w:hAnsi="Arial" w:cs="Arial"/>
          <w:sz w:val="24"/>
          <w:szCs w:val="24"/>
        </w:rPr>
        <w:t>w oraz w Biuletynie Informacji Publicznej</w:t>
      </w:r>
      <w:r w:rsidR="00590838" w:rsidRPr="00B47473">
        <w:rPr>
          <w:rFonts w:ascii="Arial" w:hAnsi="Arial" w:cs="Arial"/>
          <w:sz w:val="24"/>
          <w:szCs w:val="24"/>
        </w:rPr>
        <w:t xml:space="preserve"> </w:t>
      </w:r>
      <w:r w:rsidRPr="00B47473">
        <w:rPr>
          <w:rFonts w:ascii="Arial" w:hAnsi="Arial" w:cs="Arial"/>
          <w:sz w:val="24"/>
          <w:szCs w:val="24"/>
        </w:rPr>
        <w:t>(https://bip.stalowawola.pl//?c=mdTresc-cmPokazTresc-1410-21590).</w:t>
      </w:r>
    </w:p>
    <w:p w:rsidR="00C21DDE" w:rsidRPr="00B47473" w:rsidRDefault="00C21DDE" w:rsidP="007A3730">
      <w:pPr>
        <w:jc w:val="both"/>
        <w:rPr>
          <w:rFonts w:ascii="Arial" w:hAnsi="Arial" w:cs="Arial"/>
          <w:b/>
          <w:sz w:val="24"/>
          <w:szCs w:val="24"/>
        </w:rPr>
      </w:pPr>
      <w:r w:rsidRPr="00B47473">
        <w:rPr>
          <w:rFonts w:ascii="Arial" w:hAnsi="Arial" w:cs="Arial"/>
          <w:sz w:val="24"/>
          <w:szCs w:val="24"/>
        </w:rPr>
        <w:t xml:space="preserve">W procesie konsultacji, wpłynęły trzy e-maile od organizacji pozarządowych. Jedna organizacja zaakceptowała jego treść nie wnosząc żadnych uwag, druga odniosła się do konkretnych zadań, które planuje realizować w przyszłym roku, co nie ma związku z treścią konsultowanego Programu, natomiast trzecia opinia akceptująca treść Programu wpłynęła po terminie wyznaczonym na konsultacje. W związku </w:t>
      </w:r>
      <w:r w:rsidRPr="00B47473">
        <w:rPr>
          <w:rFonts w:ascii="Arial" w:hAnsi="Arial" w:cs="Arial"/>
          <w:sz w:val="24"/>
          <w:szCs w:val="24"/>
        </w:rPr>
        <w:br/>
        <w:t>z powyższym podjęcie uchwały jest zasadne</w:t>
      </w:r>
      <w:r w:rsidRPr="00B47473">
        <w:rPr>
          <w:rFonts w:ascii="Arial" w:hAnsi="Arial" w:cs="Arial"/>
          <w:b/>
          <w:sz w:val="24"/>
          <w:szCs w:val="24"/>
        </w:rPr>
        <w:t>.</w:t>
      </w:r>
    </w:p>
    <w:p w:rsidR="00C21DDE" w:rsidRPr="00B47473" w:rsidRDefault="00C21DDE" w:rsidP="007A3730">
      <w:pPr>
        <w:jc w:val="both"/>
        <w:rPr>
          <w:rFonts w:ascii="Arial" w:hAnsi="Arial" w:cs="Arial"/>
          <w:sz w:val="24"/>
          <w:szCs w:val="24"/>
        </w:rPr>
      </w:pP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Przewodniczący Rady Miejskiej Stanisław Sobieraj o przedstawienie opinii poprosił przewodniczącą Komisji </w:t>
      </w:r>
      <w:r w:rsidRPr="00B47473">
        <w:rPr>
          <w:rFonts w:ascii="Arial" w:hAnsi="Arial" w:cs="Arial"/>
          <w:color w:val="000000"/>
          <w:sz w:val="24"/>
          <w:szCs w:val="24"/>
        </w:rPr>
        <w:t>Rodziny, Opieki Społecznej i Zdrowia. Pani Karolina Paleń oznajmiła, że projekt uchwały zaopiniowano pozytywnie.</w:t>
      </w:r>
    </w:p>
    <w:p w:rsidR="00A574DF" w:rsidRPr="00B47473" w:rsidRDefault="00A574DF" w:rsidP="007A3730">
      <w:pPr>
        <w:rPr>
          <w:rFonts w:ascii="Arial" w:hAnsi="Arial" w:cs="Arial"/>
          <w:b/>
          <w:sz w:val="24"/>
          <w:szCs w:val="24"/>
        </w:rPr>
      </w:pPr>
    </w:p>
    <w:p w:rsidR="00A574DF" w:rsidRPr="00B47473" w:rsidRDefault="00A574DF" w:rsidP="007A3730">
      <w:pPr>
        <w:jc w:val="both"/>
        <w:rPr>
          <w:rFonts w:ascii="Arial" w:hAnsi="Arial" w:cs="Arial"/>
          <w:b/>
          <w:sz w:val="24"/>
          <w:szCs w:val="24"/>
          <w:u w:val="single"/>
        </w:rPr>
      </w:pPr>
      <w:r w:rsidRPr="00B47473">
        <w:rPr>
          <w:rFonts w:ascii="Arial" w:hAnsi="Arial" w:cs="Arial"/>
          <w:b/>
          <w:sz w:val="24"/>
          <w:szCs w:val="24"/>
          <w:u w:val="single"/>
        </w:rPr>
        <w:t xml:space="preserve">Głosowano w sprawie: </w:t>
      </w:r>
      <w:r w:rsidRPr="00B47473">
        <w:rPr>
          <w:rFonts w:ascii="Arial" w:hAnsi="Arial" w:cs="Arial"/>
          <w:sz w:val="24"/>
          <w:szCs w:val="24"/>
        </w:rPr>
        <w:t>Projekt</w:t>
      </w:r>
      <w:r w:rsidR="00F5259C">
        <w:rPr>
          <w:rFonts w:ascii="Arial" w:hAnsi="Arial" w:cs="Arial"/>
          <w:sz w:val="24"/>
          <w:szCs w:val="24"/>
        </w:rPr>
        <w:t>u</w:t>
      </w:r>
      <w:r w:rsidRPr="00B47473">
        <w:rPr>
          <w:rFonts w:ascii="Arial" w:hAnsi="Arial" w:cs="Arial"/>
          <w:sz w:val="24"/>
          <w:szCs w:val="24"/>
        </w:rPr>
        <w:t xml:space="preserve"> uchwały w sprawie uchwalenia Rocznego Programu Współpracy Miasta Stalowa Wola z organizacjami pozarządowymi oraz podmiotami wymienionymi w art. 3 ust. 3 ustawy o działalności pożytku publicznego </w:t>
      </w:r>
      <w:r w:rsidRPr="00B47473">
        <w:rPr>
          <w:rFonts w:ascii="Arial" w:hAnsi="Arial" w:cs="Arial"/>
          <w:sz w:val="24"/>
          <w:szCs w:val="24"/>
        </w:rPr>
        <w:br/>
        <w:t>i o wolontariacie na rok 2022.</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głosowania:</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ZA: 15,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PRZECIW: 0,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WSTRZYMUJĘ SIĘ: 6,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BRAK GŁOSU: 0, </w:t>
      </w: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imienne:</w:t>
      </w:r>
    </w:p>
    <w:p w:rsidR="00A574DF" w:rsidRPr="00B47473" w:rsidRDefault="00A574DF" w:rsidP="007A3730">
      <w:pPr>
        <w:rPr>
          <w:rFonts w:ascii="Arial" w:hAnsi="Arial" w:cs="Arial"/>
          <w:sz w:val="24"/>
          <w:szCs w:val="24"/>
        </w:rPr>
      </w:pPr>
      <w:r w:rsidRPr="00B47473">
        <w:rPr>
          <w:rFonts w:ascii="Arial" w:hAnsi="Arial" w:cs="Arial"/>
          <w:sz w:val="24"/>
          <w:szCs w:val="24"/>
        </w:rPr>
        <w:t>ZA (15)</w:t>
      </w: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Ilona Kaczmarek, Andrzej Kochan, Agata Krzek, Elżbieta Kulpa, Paweł Madej, Lucjan Małek, </w:t>
      </w:r>
      <w:r w:rsidRPr="00B47473">
        <w:rPr>
          <w:rFonts w:ascii="Arial" w:hAnsi="Arial" w:cs="Arial"/>
          <w:sz w:val="24"/>
          <w:szCs w:val="24"/>
        </w:rPr>
        <w:br/>
        <w:t>Paulina Miśko, Karolina Paleń, Jan Sibiga, Stanisław Sobieraj, Łukasz Warchoł</w:t>
      </w:r>
    </w:p>
    <w:p w:rsidR="00A574DF" w:rsidRPr="00B47473" w:rsidRDefault="00A574DF" w:rsidP="007A3730">
      <w:pPr>
        <w:jc w:val="both"/>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WSTRZYMUJĘ SIĘ (6)</w:t>
      </w:r>
    </w:p>
    <w:p w:rsidR="00A574DF" w:rsidRPr="00B47473" w:rsidRDefault="00A574DF" w:rsidP="007A3730">
      <w:pPr>
        <w:jc w:val="both"/>
        <w:rPr>
          <w:rFonts w:ascii="Arial" w:hAnsi="Arial" w:cs="Arial"/>
          <w:sz w:val="24"/>
          <w:szCs w:val="24"/>
        </w:rPr>
      </w:pPr>
      <w:r w:rsidRPr="00B47473">
        <w:rPr>
          <w:rFonts w:ascii="Arial" w:hAnsi="Arial" w:cs="Arial"/>
          <w:sz w:val="24"/>
          <w:szCs w:val="24"/>
        </w:rPr>
        <w:t>Leszek Brzeziński, Renata Butryn, Joanna Grobel-Proszowska, Damian Marczak, Dariusz Przytuła, Andrzej Szymonik</w:t>
      </w:r>
    </w:p>
    <w:p w:rsidR="00A574DF" w:rsidRPr="00B47473" w:rsidRDefault="00A574DF" w:rsidP="007A3730">
      <w:pPr>
        <w:jc w:val="both"/>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r w:rsidRPr="00B47473">
        <w:rPr>
          <w:rFonts w:ascii="Arial" w:hAnsi="Arial" w:cs="Arial"/>
          <w:sz w:val="24"/>
          <w:szCs w:val="24"/>
        </w:rPr>
        <w:t>Piotr Rut, Franciszek Zaborowski</w:t>
      </w:r>
    </w:p>
    <w:p w:rsidR="00DC51B9" w:rsidRPr="00B47473" w:rsidRDefault="00DC51B9"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przy 15 głosach za oraz 6 wstrzymujących się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XLV/540/2021</w:t>
      </w:r>
    </w:p>
    <w:p w:rsidR="00950427" w:rsidRPr="00B47473" w:rsidRDefault="00950427" w:rsidP="007A3730">
      <w:pPr>
        <w:jc w:val="center"/>
        <w:rPr>
          <w:rFonts w:ascii="Arial" w:hAnsi="Arial" w:cs="Arial"/>
          <w:sz w:val="24"/>
          <w:szCs w:val="24"/>
        </w:rPr>
      </w:pPr>
      <w:r w:rsidRPr="00B47473">
        <w:rPr>
          <w:rFonts w:ascii="Arial" w:hAnsi="Arial" w:cs="Arial"/>
          <w:sz w:val="24"/>
          <w:szCs w:val="24"/>
        </w:rPr>
        <w:t xml:space="preserve">w sprawie uchwalenia Rocznego Programu Współpracy </w:t>
      </w:r>
      <w:r w:rsidRPr="00B47473">
        <w:rPr>
          <w:rFonts w:ascii="Arial" w:hAnsi="Arial" w:cs="Arial"/>
          <w:sz w:val="24"/>
          <w:szCs w:val="24"/>
        </w:rPr>
        <w:br/>
        <w:t>Miasta Stalowa Wola   z organizacjami pozarządowymi oraz podmiotami wymienionymi w art. 3 ust. 3 ustawy  o działalności pożytku publicznego</w:t>
      </w:r>
      <w:r w:rsidRPr="00B47473">
        <w:rPr>
          <w:rFonts w:ascii="Arial" w:hAnsi="Arial" w:cs="Arial"/>
          <w:sz w:val="24"/>
          <w:szCs w:val="24"/>
        </w:rPr>
        <w:br/>
        <w:t xml:space="preserve"> i o wolontariacie na rok 2022.</w:t>
      </w:r>
    </w:p>
    <w:p w:rsidR="00950427" w:rsidRPr="00B47473" w:rsidRDefault="00950427" w:rsidP="007A3730">
      <w:pPr>
        <w:rPr>
          <w:rFonts w:ascii="Arial" w:hAnsi="Arial" w:cs="Arial"/>
          <w:sz w:val="24"/>
          <w:szCs w:val="24"/>
        </w:rPr>
      </w:pPr>
    </w:p>
    <w:p w:rsidR="007F4244" w:rsidRPr="00B47473" w:rsidRDefault="007F4244" w:rsidP="007A3730">
      <w:pPr>
        <w:rPr>
          <w:rFonts w:ascii="Arial" w:hAnsi="Arial" w:cs="Arial"/>
          <w:sz w:val="24"/>
          <w:szCs w:val="24"/>
        </w:rPr>
      </w:pPr>
    </w:p>
    <w:p w:rsidR="00F5259C" w:rsidRDefault="00F5259C" w:rsidP="007A3730">
      <w:pPr>
        <w:jc w:val="center"/>
        <w:rPr>
          <w:rFonts w:ascii="Arial" w:hAnsi="Arial" w:cs="Arial"/>
          <w:b/>
          <w:sz w:val="24"/>
          <w:szCs w:val="24"/>
        </w:rPr>
      </w:pPr>
    </w:p>
    <w:p w:rsidR="007F4244" w:rsidRPr="00B47473" w:rsidRDefault="007F4244" w:rsidP="007A3730">
      <w:pPr>
        <w:jc w:val="center"/>
        <w:rPr>
          <w:rFonts w:ascii="Arial" w:hAnsi="Arial" w:cs="Arial"/>
          <w:b/>
          <w:sz w:val="24"/>
          <w:szCs w:val="24"/>
        </w:rPr>
      </w:pPr>
      <w:r w:rsidRPr="00B47473">
        <w:rPr>
          <w:rFonts w:ascii="Arial" w:hAnsi="Arial" w:cs="Arial"/>
          <w:b/>
          <w:sz w:val="24"/>
          <w:szCs w:val="24"/>
        </w:rPr>
        <w:lastRenderedPageBreak/>
        <w:t>Ad</w:t>
      </w:r>
      <w:r w:rsidR="00AD53AE" w:rsidRPr="00B47473">
        <w:rPr>
          <w:rFonts w:ascii="Arial" w:hAnsi="Arial" w:cs="Arial"/>
          <w:b/>
          <w:sz w:val="24"/>
          <w:szCs w:val="24"/>
        </w:rPr>
        <w:t>.</w:t>
      </w:r>
      <w:r w:rsidRPr="00B47473">
        <w:rPr>
          <w:rFonts w:ascii="Arial" w:hAnsi="Arial" w:cs="Arial"/>
          <w:b/>
          <w:sz w:val="24"/>
          <w:szCs w:val="24"/>
        </w:rPr>
        <w:t>33</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Projekt uchwały w sprawie Gminnego Programu Profilaktyki i Rozwiazywania Problemów Alkoholowych na 2022</w:t>
      </w:r>
      <w:r w:rsidR="00B84C54" w:rsidRPr="00B47473">
        <w:rPr>
          <w:rFonts w:ascii="Arial" w:hAnsi="Arial" w:cs="Arial"/>
          <w:b/>
          <w:sz w:val="24"/>
          <w:szCs w:val="24"/>
        </w:rPr>
        <w:t xml:space="preserve"> </w:t>
      </w:r>
      <w:r w:rsidRPr="00B47473">
        <w:rPr>
          <w:rFonts w:ascii="Arial" w:hAnsi="Arial" w:cs="Arial"/>
          <w:b/>
          <w:sz w:val="24"/>
          <w:szCs w:val="24"/>
        </w:rPr>
        <w:t>rok.</w:t>
      </w:r>
    </w:p>
    <w:p w:rsidR="00C21DDE" w:rsidRPr="00B47473" w:rsidRDefault="00C21DDE" w:rsidP="007A3730">
      <w:pPr>
        <w:jc w:val="center"/>
        <w:rPr>
          <w:rFonts w:ascii="Arial" w:hAnsi="Arial" w:cs="Arial"/>
          <w:sz w:val="24"/>
          <w:szCs w:val="24"/>
        </w:rPr>
      </w:pPr>
    </w:p>
    <w:p w:rsidR="00C21DDE" w:rsidRPr="00B47473" w:rsidRDefault="00C21DDE" w:rsidP="007A3730">
      <w:pPr>
        <w:jc w:val="both"/>
        <w:rPr>
          <w:rFonts w:ascii="Arial" w:hAnsi="Arial" w:cs="Arial"/>
          <w:sz w:val="24"/>
          <w:szCs w:val="24"/>
        </w:rPr>
      </w:pPr>
      <w:r w:rsidRPr="00B47473">
        <w:rPr>
          <w:rFonts w:ascii="Arial" w:hAnsi="Arial" w:cs="Arial"/>
          <w:sz w:val="24"/>
          <w:szCs w:val="24"/>
        </w:rPr>
        <w:t xml:space="preserve">Zgodnie z art. 41 ust. 1 ustawy o wychowaniu w trzeźwości i przeciwdziałaniu alkoholizmowi, prowadzenie działań związanych z profilaktyką i rozwiązywaniem problemów alkoholowych oraz integracja społeczna osób uzależnionych od alkoholu należy do zadań własnych gminy. Ustawa wymienia szczegółowe zadania, których realizacja powinna być prowadzona zgodnie z art. 41 ust. 2 w postaci Gminnego Programu Profilaktyki i Rozwiązywania Problemów Alkoholowych, uchwalanego corocznie przez Radę Gminy. Każde z wymienionych w ustawie zadań własnych gminy może być realizowane na wiele sposobów, a jest to uzależnione od możliwości i potrzeb gminy. Problemy wynikające z picia alkoholu są różnorodne i obejmują swoim zasięgiem całą populację, tj. nie tylko samego uzależnionego, ale także jego rodzinę </w:t>
      </w:r>
      <w:r w:rsidRPr="00B47473">
        <w:rPr>
          <w:rFonts w:ascii="Arial" w:hAnsi="Arial" w:cs="Arial"/>
          <w:sz w:val="24"/>
          <w:szCs w:val="24"/>
        </w:rPr>
        <w:br/>
        <w:t xml:space="preserve">i otoczenie, mają związek z występowaniem przemocy w rodzinie czy specyfiką funkcjonowania dzieci wychowujących się w rodzinie z problemem alkoholowym. Dlatego działania powinny być kierowane do szerokiego grona odbiorców: w tym zarówno do ludzi pijących w sposób ryzykowny, szkodliwy czy uzależnionych </w:t>
      </w:r>
      <w:r w:rsidRPr="00B47473">
        <w:rPr>
          <w:rFonts w:ascii="Arial" w:hAnsi="Arial" w:cs="Arial"/>
          <w:sz w:val="24"/>
          <w:szCs w:val="24"/>
        </w:rPr>
        <w:br/>
        <w:t xml:space="preserve">od alkoholu, ale również do całej populacji osób z ich otoczenia, przede wszystkim rodzin, a także tych, którzy z racji wieku dopiero staną przed wyborem dotyczącym picia alkoholu w obszarze działań profilaktycznych. Program, o którym mowa wyżej został pozytywnie zaopiniowany przez Miejską Komisję Rozwiązywania Problemów Alkoholowych w Stalowej Woli. Stanowi kontynuację działań realizowanych corocznie, skierowanych do różnych grup odbiorców.  </w:t>
      </w:r>
    </w:p>
    <w:p w:rsidR="00AD53AE" w:rsidRPr="00B47473" w:rsidRDefault="00AD53AE" w:rsidP="007A3730">
      <w:pPr>
        <w:jc w:val="center"/>
        <w:rPr>
          <w:rFonts w:ascii="Arial" w:hAnsi="Arial" w:cs="Arial"/>
          <w:b/>
          <w:sz w:val="24"/>
          <w:szCs w:val="24"/>
        </w:rPr>
      </w:pP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Przewodniczący Rady Miejskiej Stanisław Sobieraj o przedstawienie opinii poprosił przewodniczącą Komisji </w:t>
      </w:r>
      <w:r w:rsidRPr="00B47473">
        <w:rPr>
          <w:rFonts w:ascii="Arial" w:hAnsi="Arial" w:cs="Arial"/>
          <w:color w:val="000000"/>
          <w:sz w:val="24"/>
          <w:szCs w:val="24"/>
        </w:rPr>
        <w:t>Rodziny, Opieki Społecznej i Zdrowia. Pani Karolina Paleń oznajmiła, że projekt uchwały zaopiniowano pozytywnie.</w:t>
      </w:r>
    </w:p>
    <w:p w:rsidR="007F4244" w:rsidRPr="00B47473" w:rsidRDefault="007F4244" w:rsidP="007A3730">
      <w:pPr>
        <w:rPr>
          <w:rFonts w:ascii="Arial" w:hAnsi="Arial" w:cs="Arial"/>
          <w:sz w:val="24"/>
          <w:szCs w:val="24"/>
        </w:rPr>
      </w:pPr>
    </w:p>
    <w:p w:rsidR="00A574DF" w:rsidRPr="00B47473" w:rsidRDefault="00A574DF" w:rsidP="007A3730">
      <w:pPr>
        <w:jc w:val="both"/>
        <w:rPr>
          <w:rFonts w:ascii="Arial" w:hAnsi="Arial" w:cs="Arial"/>
          <w:b/>
          <w:sz w:val="24"/>
          <w:szCs w:val="24"/>
          <w:u w:val="single"/>
        </w:rPr>
      </w:pPr>
      <w:r w:rsidRPr="00B47473">
        <w:rPr>
          <w:rFonts w:ascii="Arial" w:hAnsi="Arial" w:cs="Arial"/>
          <w:b/>
          <w:sz w:val="24"/>
          <w:szCs w:val="24"/>
          <w:u w:val="single"/>
        </w:rPr>
        <w:t xml:space="preserve">Głosowano w sprawie: </w:t>
      </w:r>
      <w:r w:rsidRPr="00B47473">
        <w:rPr>
          <w:rFonts w:ascii="Arial" w:hAnsi="Arial" w:cs="Arial"/>
          <w:sz w:val="24"/>
          <w:szCs w:val="24"/>
        </w:rPr>
        <w:t>Projekt</w:t>
      </w:r>
      <w:r w:rsidR="00F5259C">
        <w:rPr>
          <w:rFonts w:ascii="Arial" w:hAnsi="Arial" w:cs="Arial"/>
          <w:sz w:val="24"/>
          <w:szCs w:val="24"/>
        </w:rPr>
        <w:t>u</w:t>
      </w:r>
      <w:r w:rsidRPr="00B47473">
        <w:rPr>
          <w:rFonts w:ascii="Arial" w:hAnsi="Arial" w:cs="Arial"/>
          <w:sz w:val="24"/>
          <w:szCs w:val="24"/>
        </w:rPr>
        <w:t xml:space="preserve"> uchwały w sprawie Gminnego Programu Profilaktyki </w:t>
      </w:r>
      <w:r w:rsidRPr="00B47473">
        <w:rPr>
          <w:rFonts w:ascii="Arial" w:hAnsi="Arial" w:cs="Arial"/>
          <w:sz w:val="24"/>
          <w:szCs w:val="24"/>
        </w:rPr>
        <w:br/>
        <w:t xml:space="preserve">i Rozwiazywania Problemów Alkoholowych na 2022rok. </w:t>
      </w:r>
    </w:p>
    <w:p w:rsidR="00A574DF" w:rsidRPr="00B47473" w:rsidRDefault="00A574DF" w:rsidP="007A3730">
      <w:pPr>
        <w:rPr>
          <w:rFonts w:ascii="Arial" w:hAnsi="Arial" w:cs="Arial"/>
          <w:b/>
          <w:sz w:val="24"/>
          <w:szCs w:val="24"/>
          <w:u w:val="single"/>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głosowania:</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ZA: 18,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PRZECIW: 0,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WSTRZYMUJĘ SIĘ: 3,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BRAK GŁOSU: 0, </w:t>
      </w: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imienne:</w:t>
      </w:r>
    </w:p>
    <w:p w:rsidR="00A574DF" w:rsidRPr="00B47473" w:rsidRDefault="00A574DF" w:rsidP="007A3730">
      <w:pPr>
        <w:rPr>
          <w:rFonts w:ascii="Arial" w:hAnsi="Arial" w:cs="Arial"/>
          <w:sz w:val="24"/>
          <w:szCs w:val="24"/>
        </w:rPr>
      </w:pPr>
      <w:r w:rsidRPr="00B47473">
        <w:rPr>
          <w:rFonts w:ascii="Arial" w:hAnsi="Arial" w:cs="Arial"/>
          <w:sz w:val="24"/>
          <w:szCs w:val="24"/>
        </w:rPr>
        <w:t>ZA (18)</w:t>
      </w: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Ilona Kaczmarek, Andrzej Kochan, Agata Krzek, Elżbieta Kulpa, </w:t>
      </w:r>
      <w:r w:rsidRPr="00B47473">
        <w:rPr>
          <w:rFonts w:ascii="Arial" w:hAnsi="Arial" w:cs="Arial"/>
          <w:sz w:val="24"/>
          <w:szCs w:val="24"/>
        </w:rPr>
        <w:br/>
        <w:t xml:space="preserve">Paweł Madej, Lucjan Małek, Damian Marczak, Paulina Miśko, Karolina Paleń, </w:t>
      </w:r>
      <w:r w:rsidRPr="00B47473">
        <w:rPr>
          <w:rFonts w:ascii="Arial" w:hAnsi="Arial" w:cs="Arial"/>
          <w:sz w:val="24"/>
          <w:szCs w:val="24"/>
        </w:rPr>
        <w:br/>
        <w:t>Jan Sibiga, Stanisław Sobieraj, Łukasz Warchoł</w:t>
      </w:r>
    </w:p>
    <w:p w:rsidR="00A574DF" w:rsidRPr="00B47473" w:rsidRDefault="00A574DF" w:rsidP="007A3730">
      <w:pPr>
        <w:jc w:val="both"/>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WSTRZYMUJĘ SIĘ (3)</w:t>
      </w:r>
    </w:p>
    <w:p w:rsidR="00A574DF" w:rsidRPr="00B47473" w:rsidRDefault="00A574DF" w:rsidP="007A3730">
      <w:pPr>
        <w:rPr>
          <w:rFonts w:ascii="Arial" w:hAnsi="Arial" w:cs="Arial"/>
          <w:sz w:val="24"/>
          <w:szCs w:val="24"/>
        </w:rPr>
      </w:pPr>
      <w:r w:rsidRPr="00B47473">
        <w:rPr>
          <w:rFonts w:ascii="Arial" w:hAnsi="Arial" w:cs="Arial"/>
          <w:sz w:val="24"/>
          <w:szCs w:val="24"/>
        </w:rPr>
        <w:t>Joanna Grobel-Proszowska, Dariusz Przytuła, Andrzej Szymonik</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7F4244" w:rsidRPr="00B47473" w:rsidRDefault="00A574DF" w:rsidP="007A3730">
      <w:pPr>
        <w:rPr>
          <w:rFonts w:ascii="Arial" w:hAnsi="Arial" w:cs="Arial"/>
          <w:sz w:val="24"/>
          <w:szCs w:val="24"/>
        </w:rPr>
      </w:pPr>
      <w:r w:rsidRPr="00B47473">
        <w:rPr>
          <w:rFonts w:ascii="Arial" w:hAnsi="Arial" w:cs="Arial"/>
          <w:sz w:val="24"/>
          <w:szCs w:val="24"/>
        </w:rPr>
        <w:lastRenderedPageBreak/>
        <w:t>Piotr Rut, Franciszek Zaborowski</w:t>
      </w:r>
    </w:p>
    <w:p w:rsidR="007F4244" w:rsidRPr="00B47473" w:rsidRDefault="007F4244"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przy 18 głosach za oraz 3 wstrzymujących się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XLV/541/2021</w:t>
      </w:r>
    </w:p>
    <w:p w:rsidR="00950427" w:rsidRPr="00B47473" w:rsidRDefault="00950427" w:rsidP="007A3730">
      <w:pPr>
        <w:jc w:val="center"/>
        <w:rPr>
          <w:rFonts w:ascii="Arial" w:hAnsi="Arial" w:cs="Arial"/>
          <w:sz w:val="24"/>
          <w:szCs w:val="24"/>
        </w:rPr>
      </w:pPr>
      <w:r w:rsidRPr="00B47473">
        <w:rPr>
          <w:rFonts w:ascii="Arial" w:hAnsi="Arial" w:cs="Arial"/>
          <w:sz w:val="24"/>
          <w:szCs w:val="24"/>
        </w:rPr>
        <w:t>w sprawie Gminnego Programu Profilaktyki i Rozwiazywania Problemów Alkoholowych na 2022rok.</w:t>
      </w:r>
    </w:p>
    <w:p w:rsidR="00950427" w:rsidRPr="00B47473" w:rsidRDefault="00950427" w:rsidP="007A3730">
      <w:pPr>
        <w:rPr>
          <w:rFonts w:ascii="Arial" w:hAnsi="Arial" w:cs="Arial"/>
          <w:sz w:val="24"/>
          <w:szCs w:val="24"/>
        </w:rPr>
      </w:pPr>
    </w:p>
    <w:p w:rsidR="007F4244" w:rsidRPr="00B47473" w:rsidRDefault="007F4244" w:rsidP="007A3730">
      <w:pPr>
        <w:rPr>
          <w:rFonts w:ascii="Arial" w:hAnsi="Arial" w:cs="Arial"/>
          <w:sz w:val="24"/>
          <w:szCs w:val="24"/>
        </w:rPr>
      </w:pPr>
    </w:p>
    <w:p w:rsidR="007F4244" w:rsidRPr="00B47473" w:rsidRDefault="007F4244" w:rsidP="007A3730">
      <w:pPr>
        <w:jc w:val="center"/>
        <w:rPr>
          <w:rFonts w:ascii="Arial" w:hAnsi="Arial" w:cs="Arial"/>
          <w:b/>
          <w:sz w:val="24"/>
          <w:szCs w:val="24"/>
        </w:rPr>
      </w:pPr>
      <w:r w:rsidRPr="00B47473">
        <w:rPr>
          <w:rFonts w:ascii="Arial" w:hAnsi="Arial" w:cs="Arial"/>
          <w:b/>
          <w:sz w:val="24"/>
          <w:szCs w:val="24"/>
        </w:rPr>
        <w:t>Ad</w:t>
      </w:r>
      <w:r w:rsidR="00AD53AE" w:rsidRPr="00B47473">
        <w:rPr>
          <w:rFonts w:ascii="Arial" w:hAnsi="Arial" w:cs="Arial"/>
          <w:b/>
          <w:sz w:val="24"/>
          <w:szCs w:val="24"/>
        </w:rPr>
        <w:t>.</w:t>
      </w:r>
      <w:r w:rsidRPr="00B47473">
        <w:rPr>
          <w:rFonts w:ascii="Arial" w:hAnsi="Arial" w:cs="Arial"/>
          <w:b/>
          <w:sz w:val="24"/>
          <w:szCs w:val="24"/>
        </w:rPr>
        <w:t>34</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 xml:space="preserve">Projekt uchwały w sprawie uznania petycji za niezasługującą na uwzględnienie </w:t>
      </w:r>
      <w:r w:rsidRPr="00B47473">
        <w:rPr>
          <w:rFonts w:ascii="Arial" w:hAnsi="Arial" w:cs="Arial"/>
          <w:b/>
          <w:sz w:val="24"/>
          <w:szCs w:val="24"/>
        </w:rPr>
        <w:br/>
        <w:t xml:space="preserve">(dot. ustawienia znaku zakazu parkowania samochodów </w:t>
      </w:r>
      <w:r w:rsidRPr="00B47473">
        <w:rPr>
          <w:rFonts w:ascii="Arial" w:hAnsi="Arial" w:cs="Arial"/>
          <w:b/>
          <w:sz w:val="24"/>
          <w:szCs w:val="24"/>
        </w:rPr>
        <w:br/>
        <w:t>wzdłuż bocznej ściany bloku przy ul. Wolności 15).</w:t>
      </w:r>
    </w:p>
    <w:p w:rsidR="00AD53AE" w:rsidRPr="00B47473" w:rsidRDefault="00AD53AE" w:rsidP="007A3730">
      <w:pPr>
        <w:jc w:val="center"/>
        <w:rPr>
          <w:rFonts w:ascii="Arial" w:hAnsi="Arial" w:cs="Arial"/>
          <w:b/>
          <w:sz w:val="24"/>
          <w:szCs w:val="24"/>
        </w:rPr>
      </w:pPr>
    </w:p>
    <w:p w:rsidR="0045735A" w:rsidRPr="00B47473" w:rsidRDefault="0045735A" w:rsidP="007A3730">
      <w:pPr>
        <w:jc w:val="both"/>
        <w:rPr>
          <w:rFonts w:ascii="Arial" w:hAnsi="Arial" w:cs="Arial"/>
          <w:sz w:val="24"/>
          <w:szCs w:val="24"/>
        </w:rPr>
      </w:pPr>
      <w:r w:rsidRPr="00B47473">
        <w:rPr>
          <w:rFonts w:ascii="Arial" w:hAnsi="Arial" w:cs="Arial"/>
          <w:sz w:val="24"/>
          <w:szCs w:val="24"/>
        </w:rPr>
        <w:t xml:space="preserve">Zgodnie z art. 18b ustawy z dnia 8 marca 1990r. o samorządzie gminnym (t.j. Dz.U. </w:t>
      </w:r>
      <w:r w:rsidRPr="00B47473">
        <w:rPr>
          <w:rFonts w:ascii="Arial" w:hAnsi="Arial" w:cs="Arial"/>
          <w:sz w:val="24"/>
          <w:szCs w:val="24"/>
        </w:rPr>
        <w:br/>
        <w:t xml:space="preserve">z 2021r. poz. 1372 z późn.zm.) rada gminy rozpatruje skargi na działania wójta </w:t>
      </w:r>
      <w:r w:rsidRPr="00B47473">
        <w:rPr>
          <w:rFonts w:ascii="Arial" w:hAnsi="Arial" w:cs="Arial"/>
          <w:sz w:val="24"/>
          <w:szCs w:val="24"/>
        </w:rPr>
        <w:br/>
        <w:t xml:space="preserve">i gminnych jednostek organizacyjnych, wnioski oraz petycje składane przez obywateli, w tym celu powołuje komisje skarg, wniosków i petycji. Komisja Skarg, Wniosków </w:t>
      </w:r>
      <w:r w:rsidRPr="00B47473">
        <w:rPr>
          <w:rFonts w:ascii="Arial" w:hAnsi="Arial" w:cs="Arial"/>
          <w:sz w:val="24"/>
          <w:szCs w:val="24"/>
        </w:rPr>
        <w:br/>
        <w:t xml:space="preserve">i Petycji Rady Miejskiej w Stalowej Woli została powołana Uchwałą Nr V/47/2019 Rady Miejskiej w Stalowej Woli z dnia 25 stycznia 2019r. w sprawie powołania Komisji Skarg, Wniosków i Petycji. Po zapoznaniu się z treścią petycji Komisja Skarg, Wniosków </w:t>
      </w:r>
      <w:r w:rsidRPr="00B47473">
        <w:rPr>
          <w:rFonts w:ascii="Arial" w:hAnsi="Arial" w:cs="Arial"/>
          <w:sz w:val="24"/>
          <w:szCs w:val="24"/>
        </w:rPr>
        <w:br/>
        <w:t xml:space="preserve">i Petycji, działając stosownie do zapisów § 94a-94c Statutu Miasta  - Uchwała </w:t>
      </w:r>
      <w:r w:rsidRPr="00B47473">
        <w:rPr>
          <w:rFonts w:ascii="Arial" w:hAnsi="Arial" w:cs="Arial"/>
          <w:sz w:val="24"/>
          <w:szCs w:val="24"/>
        </w:rPr>
        <w:br/>
        <w:t xml:space="preserve">Nr IX/105/07 Rady Miejskiej w Stalowej Woli z dnia 27 kwietnia 2007 r. w sprawie uchwalenia Statutu Miasta Stalowej Woli z późn. zm. (Dz. Urz. Województwa Podkarpackiego z 2007 r. Nr 61, poz. 1540 z późn. zm.) na posiedzeniu </w:t>
      </w:r>
      <w:r w:rsidRPr="00B47473">
        <w:rPr>
          <w:rFonts w:ascii="Arial" w:hAnsi="Arial" w:cs="Arial"/>
          <w:sz w:val="24"/>
          <w:szCs w:val="24"/>
        </w:rPr>
        <w:br/>
        <w:t xml:space="preserve">w dniu 13 września  2021 r. rozpatrzyła petycję z dnia 1 września 2021 r. wniesioną przez mieszkankę Stalowej Woli w zakresie dotyczącym ustawienia znaku zakazu parkowania samochodów wzdłuż bocznej ściany bloku przy ul. Wolności 15. W celu rzetelnego rozpatrzenia petycji, Komisja przeprowadziła wizję lokalną przedmiotowego terenu. Po przeprowadzeniu wizji i wysłuchaniu wyjaśnień wnoszącej petycję </w:t>
      </w:r>
      <w:r w:rsidRPr="00B47473">
        <w:rPr>
          <w:rFonts w:ascii="Arial" w:hAnsi="Arial" w:cs="Arial"/>
          <w:sz w:val="24"/>
          <w:szCs w:val="24"/>
        </w:rPr>
        <w:br/>
        <w:t>i Zastępcy Naczelnika Wydziału Realizacji Inwestycji i Transportu Urzędu Miasta, Komisja stwierdziła, że przedmiotowy teren nie jest oficjalnym parkingiem, ale jest terenem ogólnodostępnym, z możliwością wykorzystywania przez członków wspólnoty, więc ustawienie tam  znaku zakazu parkowania nie jest zasadne.</w:t>
      </w:r>
      <w:r w:rsidRPr="00B47473">
        <w:rPr>
          <w:rFonts w:ascii="Arial" w:hAnsi="Arial" w:cs="Arial"/>
          <w:sz w:val="24"/>
          <w:szCs w:val="24"/>
        </w:rPr>
        <w:br/>
        <w:t>W związku z powyższym  Komisja uznała petycję za niezasługującą na uwzględnienie.</w:t>
      </w:r>
    </w:p>
    <w:p w:rsidR="00A574DF" w:rsidRPr="00B47473" w:rsidRDefault="0045735A" w:rsidP="007A3730">
      <w:pPr>
        <w:jc w:val="both"/>
        <w:rPr>
          <w:rFonts w:ascii="Arial" w:hAnsi="Arial" w:cs="Arial"/>
          <w:sz w:val="24"/>
          <w:szCs w:val="24"/>
        </w:rPr>
      </w:pPr>
      <w:r w:rsidRPr="00B47473">
        <w:rPr>
          <w:rFonts w:ascii="Arial" w:hAnsi="Arial" w:cs="Arial"/>
          <w:sz w:val="24"/>
          <w:szCs w:val="24"/>
        </w:rPr>
        <w:t>Zobowiązuje się Przewodniczącego Rady Miejskiej w |Stalowej Woli do zawiadomienia wnoszącego petycję o sposobie jej załatwienia zgodnie z art. 13 ustawy z dnia 11 lipca 2014r. o petycjach (Dz.U. z 2018r. poz. 870).</w:t>
      </w:r>
    </w:p>
    <w:p w:rsidR="0045735A" w:rsidRPr="00B47473" w:rsidRDefault="0045735A" w:rsidP="007A3730">
      <w:pPr>
        <w:rPr>
          <w:rFonts w:ascii="Arial" w:hAnsi="Arial" w:cs="Arial"/>
          <w:sz w:val="24"/>
          <w:szCs w:val="24"/>
        </w:rPr>
      </w:pPr>
    </w:p>
    <w:p w:rsidR="007F4244" w:rsidRPr="00B47473" w:rsidRDefault="003873CE" w:rsidP="007A3730">
      <w:pPr>
        <w:jc w:val="both"/>
        <w:rPr>
          <w:rFonts w:ascii="Arial" w:hAnsi="Arial" w:cs="Arial"/>
          <w:sz w:val="24"/>
          <w:szCs w:val="24"/>
        </w:rPr>
      </w:pPr>
      <w:r w:rsidRPr="00B47473">
        <w:rPr>
          <w:rFonts w:ascii="Arial" w:hAnsi="Arial" w:cs="Arial"/>
          <w:sz w:val="24"/>
          <w:szCs w:val="24"/>
        </w:rPr>
        <w:t xml:space="preserve">Głos zabrał </w:t>
      </w:r>
      <w:r w:rsidR="0045735A" w:rsidRPr="00B47473">
        <w:rPr>
          <w:rFonts w:ascii="Arial" w:hAnsi="Arial" w:cs="Arial"/>
          <w:sz w:val="24"/>
          <w:szCs w:val="24"/>
        </w:rPr>
        <w:t>Radny Bajek</w:t>
      </w:r>
      <w:r w:rsidRPr="00B47473">
        <w:rPr>
          <w:rFonts w:ascii="Arial" w:hAnsi="Arial" w:cs="Arial"/>
          <w:sz w:val="24"/>
          <w:szCs w:val="24"/>
        </w:rPr>
        <w:t>.</w:t>
      </w:r>
      <w:r w:rsidR="0045735A" w:rsidRPr="00B47473">
        <w:rPr>
          <w:rFonts w:ascii="Arial" w:hAnsi="Arial" w:cs="Arial"/>
          <w:sz w:val="24"/>
          <w:szCs w:val="24"/>
        </w:rPr>
        <w:t xml:space="preserve"> </w:t>
      </w:r>
      <w:r w:rsidRPr="00B47473">
        <w:rPr>
          <w:rFonts w:ascii="Arial" w:hAnsi="Arial" w:cs="Arial"/>
          <w:sz w:val="24"/>
          <w:szCs w:val="24"/>
        </w:rPr>
        <w:t>P</w:t>
      </w:r>
      <w:r w:rsidR="0045735A" w:rsidRPr="00B47473">
        <w:rPr>
          <w:rFonts w:ascii="Arial" w:hAnsi="Arial" w:cs="Arial"/>
          <w:sz w:val="24"/>
          <w:szCs w:val="24"/>
        </w:rPr>
        <w:t>oinformował, że p</w:t>
      </w:r>
      <w:r w:rsidR="0047336A" w:rsidRPr="00B47473">
        <w:rPr>
          <w:rFonts w:ascii="Arial" w:hAnsi="Arial" w:cs="Arial"/>
          <w:sz w:val="24"/>
          <w:szCs w:val="24"/>
        </w:rPr>
        <w:t>etycję</w:t>
      </w:r>
      <w:r w:rsidR="007F4244" w:rsidRPr="00B47473">
        <w:rPr>
          <w:rFonts w:ascii="Arial" w:hAnsi="Arial" w:cs="Arial"/>
          <w:sz w:val="24"/>
          <w:szCs w:val="24"/>
        </w:rPr>
        <w:t xml:space="preserve"> </w:t>
      </w:r>
      <w:r w:rsidR="0047336A" w:rsidRPr="00B47473">
        <w:rPr>
          <w:rFonts w:ascii="Arial" w:hAnsi="Arial" w:cs="Arial"/>
          <w:sz w:val="24"/>
          <w:szCs w:val="24"/>
        </w:rPr>
        <w:t>złożyła</w:t>
      </w:r>
      <w:r w:rsidR="007F4244" w:rsidRPr="00B47473">
        <w:rPr>
          <w:rFonts w:ascii="Arial" w:hAnsi="Arial" w:cs="Arial"/>
          <w:sz w:val="24"/>
          <w:szCs w:val="24"/>
        </w:rPr>
        <w:t xml:space="preserve"> mieszkanka bloku </w:t>
      </w:r>
      <w:r w:rsidR="0047336A" w:rsidRPr="00B47473">
        <w:rPr>
          <w:rFonts w:ascii="Arial" w:hAnsi="Arial" w:cs="Arial"/>
          <w:sz w:val="24"/>
          <w:szCs w:val="24"/>
        </w:rPr>
        <w:t>przy ulicy W</w:t>
      </w:r>
      <w:r w:rsidR="007F4244" w:rsidRPr="00B47473">
        <w:rPr>
          <w:rFonts w:ascii="Arial" w:hAnsi="Arial" w:cs="Arial"/>
          <w:sz w:val="24"/>
          <w:szCs w:val="24"/>
        </w:rPr>
        <w:t>olno</w:t>
      </w:r>
      <w:r w:rsidR="0047336A" w:rsidRPr="00B47473">
        <w:rPr>
          <w:rFonts w:ascii="Arial" w:hAnsi="Arial" w:cs="Arial"/>
          <w:sz w:val="24"/>
          <w:szCs w:val="24"/>
        </w:rPr>
        <w:t>ści</w:t>
      </w:r>
      <w:r w:rsidR="007F4244" w:rsidRPr="00B47473">
        <w:rPr>
          <w:rFonts w:ascii="Arial" w:hAnsi="Arial" w:cs="Arial"/>
          <w:sz w:val="24"/>
          <w:szCs w:val="24"/>
        </w:rPr>
        <w:t xml:space="preserve"> 15</w:t>
      </w:r>
      <w:r w:rsidR="0047336A" w:rsidRPr="00B47473">
        <w:rPr>
          <w:rFonts w:ascii="Arial" w:hAnsi="Arial" w:cs="Arial"/>
          <w:sz w:val="24"/>
          <w:szCs w:val="24"/>
        </w:rPr>
        <w:t>.</w:t>
      </w:r>
      <w:r w:rsidR="007F4244" w:rsidRPr="00B47473">
        <w:rPr>
          <w:rFonts w:ascii="Arial" w:hAnsi="Arial" w:cs="Arial"/>
          <w:sz w:val="24"/>
          <w:szCs w:val="24"/>
        </w:rPr>
        <w:t xml:space="preserve"> </w:t>
      </w:r>
      <w:r w:rsidR="0047336A" w:rsidRPr="00B47473">
        <w:rPr>
          <w:rFonts w:ascii="Arial" w:hAnsi="Arial" w:cs="Arial"/>
          <w:sz w:val="24"/>
          <w:szCs w:val="24"/>
        </w:rPr>
        <w:t>Chciałaby uniemożliwić</w:t>
      </w:r>
      <w:r w:rsidR="007F4244" w:rsidRPr="00B47473">
        <w:rPr>
          <w:rFonts w:ascii="Arial" w:hAnsi="Arial" w:cs="Arial"/>
          <w:sz w:val="24"/>
          <w:szCs w:val="24"/>
        </w:rPr>
        <w:t xml:space="preserve"> </w:t>
      </w:r>
      <w:r w:rsidR="0047336A" w:rsidRPr="00B47473">
        <w:rPr>
          <w:rFonts w:ascii="Arial" w:hAnsi="Arial" w:cs="Arial"/>
          <w:sz w:val="24"/>
          <w:szCs w:val="24"/>
        </w:rPr>
        <w:t>parkowanie</w:t>
      </w:r>
      <w:r w:rsidR="007F4244" w:rsidRPr="00B47473">
        <w:rPr>
          <w:rFonts w:ascii="Arial" w:hAnsi="Arial" w:cs="Arial"/>
          <w:sz w:val="24"/>
          <w:szCs w:val="24"/>
        </w:rPr>
        <w:t xml:space="preserve"> </w:t>
      </w:r>
      <w:r w:rsidR="00F5259C">
        <w:rPr>
          <w:rFonts w:ascii="Arial" w:hAnsi="Arial" w:cs="Arial"/>
          <w:sz w:val="24"/>
          <w:szCs w:val="24"/>
        </w:rPr>
        <w:t>samochodów</w:t>
      </w:r>
      <w:r w:rsidR="007F4244" w:rsidRPr="00B47473">
        <w:rPr>
          <w:rFonts w:ascii="Arial" w:hAnsi="Arial" w:cs="Arial"/>
          <w:sz w:val="24"/>
          <w:szCs w:val="24"/>
        </w:rPr>
        <w:t xml:space="preserve"> wzdłuż </w:t>
      </w:r>
      <w:r w:rsidR="0047336A" w:rsidRPr="00B47473">
        <w:rPr>
          <w:rFonts w:ascii="Arial" w:hAnsi="Arial" w:cs="Arial"/>
          <w:sz w:val="24"/>
          <w:szCs w:val="24"/>
        </w:rPr>
        <w:t>ściany</w:t>
      </w:r>
      <w:r w:rsidR="007F4244" w:rsidRPr="00B47473">
        <w:rPr>
          <w:rFonts w:ascii="Arial" w:hAnsi="Arial" w:cs="Arial"/>
          <w:sz w:val="24"/>
          <w:szCs w:val="24"/>
        </w:rPr>
        <w:t xml:space="preserve"> bloku tak jak to się dzieje na tej ulicy </w:t>
      </w:r>
      <w:r w:rsidR="0047336A" w:rsidRPr="00B47473">
        <w:rPr>
          <w:rFonts w:ascii="Arial" w:hAnsi="Arial" w:cs="Arial"/>
          <w:sz w:val="24"/>
          <w:szCs w:val="24"/>
        </w:rPr>
        <w:t>dotychczas</w:t>
      </w:r>
      <w:r w:rsidR="007F4244" w:rsidRPr="00B47473">
        <w:rPr>
          <w:rFonts w:ascii="Arial" w:hAnsi="Arial" w:cs="Arial"/>
          <w:sz w:val="24"/>
          <w:szCs w:val="24"/>
        </w:rPr>
        <w:t xml:space="preserve">.  Komisja </w:t>
      </w:r>
      <w:r w:rsidR="0047336A" w:rsidRPr="00B47473">
        <w:rPr>
          <w:rFonts w:ascii="Arial" w:hAnsi="Arial" w:cs="Arial"/>
          <w:sz w:val="24"/>
          <w:szCs w:val="24"/>
        </w:rPr>
        <w:t>uznała</w:t>
      </w:r>
      <w:r w:rsidR="007F4244" w:rsidRPr="00B47473">
        <w:rPr>
          <w:rFonts w:ascii="Arial" w:hAnsi="Arial" w:cs="Arial"/>
          <w:sz w:val="24"/>
          <w:szCs w:val="24"/>
        </w:rPr>
        <w:t xml:space="preserve"> petycj</w:t>
      </w:r>
      <w:r w:rsidR="00F5259C">
        <w:rPr>
          <w:rFonts w:ascii="Arial" w:hAnsi="Arial" w:cs="Arial"/>
          <w:sz w:val="24"/>
          <w:szCs w:val="24"/>
        </w:rPr>
        <w:t>ę</w:t>
      </w:r>
      <w:r w:rsidR="007F4244" w:rsidRPr="00B47473">
        <w:rPr>
          <w:rFonts w:ascii="Arial" w:hAnsi="Arial" w:cs="Arial"/>
          <w:sz w:val="24"/>
          <w:szCs w:val="24"/>
        </w:rPr>
        <w:t xml:space="preserve"> za niezasadn</w:t>
      </w:r>
      <w:r w:rsidR="0047336A" w:rsidRPr="00B47473">
        <w:rPr>
          <w:rFonts w:ascii="Arial" w:hAnsi="Arial" w:cs="Arial"/>
          <w:sz w:val="24"/>
          <w:szCs w:val="24"/>
        </w:rPr>
        <w:t xml:space="preserve">ą, gdyż </w:t>
      </w:r>
      <w:r w:rsidR="007F4244" w:rsidRPr="00B47473">
        <w:rPr>
          <w:rFonts w:ascii="Arial" w:hAnsi="Arial" w:cs="Arial"/>
          <w:sz w:val="24"/>
          <w:szCs w:val="24"/>
        </w:rPr>
        <w:t xml:space="preserve">wtedy </w:t>
      </w:r>
      <w:r w:rsidR="0047336A" w:rsidRPr="00B47473">
        <w:rPr>
          <w:rFonts w:ascii="Arial" w:hAnsi="Arial" w:cs="Arial"/>
          <w:sz w:val="24"/>
          <w:szCs w:val="24"/>
        </w:rPr>
        <w:t>mieszkańcy</w:t>
      </w:r>
      <w:r w:rsidR="007F4244" w:rsidRPr="00B47473">
        <w:rPr>
          <w:rFonts w:ascii="Arial" w:hAnsi="Arial" w:cs="Arial"/>
          <w:sz w:val="24"/>
          <w:szCs w:val="24"/>
        </w:rPr>
        <w:t xml:space="preserve"> nie </w:t>
      </w:r>
      <w:r w:rsidR="0047336A" w:rsidRPr="00B47473">
        <w:rPr>
          <w:rFonts w:ascii="Arial" w:hAnsi="Arial" w:cs="Arial"/>
          <w:sz w:val="24"/>
          <w:szCs w:val="24"/>
        </w:rPr>
        <w:t xml:space="preserve">mogliby </w:t>
      </w:r>
      <w:r w:rsidR="008D63C7">
        <w:rPr>
          <w:rFonts w:ascii="Arial" w:hAnsi="Arial" w:cs="Arial"/>
          <w:sz w:val="24"/>
          <w:szCs w:val="24"/>
        </w:rPr>
        <w:t>parkować</w:t>
      </w:r>
      <w:r w:rsidR="007F4244" w:rsidRPr="00B47473">
        <w:rPr>
          <w:rFonts w:ascii="Arial" w:hAnsi="Arial" w:cs="Arial"/>
          <w:sz w:val="24"/>
          <w:szCs w:val="24"/>
        </w:rPr>
        <w:t xml:space="preserve"> tam</w:t>
      </w:r>
      <w:r w:rsidR="00D5249D" w:rsidRPr="00B47473">
        <w:rPr>
          <w:rFonts w:ascii="Arial" w:hAnsi="Arial" w:cs="Arial"/>
          <w:sz w:val="24"/>
          <w:szCs w:val="24"/>
        </w:rPr>
        <w:t xml:space="preserve"> w ogóle</w:t>
      </w:r>
      <w:r w:rsidR="007F4244" w:rsidRPr="00B47473">
        <w:rPr>
          <w:rFonts w:ascii="Arial" w:hAnsi="Arial" w:cs="Arial"/>
          <w:sz w:val="24"/>
          <w:szCs w:val="24"/>
        </w:rPr>
        <w:t xml:space="preserve"> swoich </w:t>
      </w:r>
      <w:r w:rsidR="0047336A" w:rsidRPr="00B47473">
        <w:rPr>
          <w:rFonts w:ascii="Arial" w:hAnsi="Arial" w:cs="Arial"/>
          <w:sz w:val="24"/>
          <w:szCs w:val="24"/>
        </w:rPr>
        <w:t>samochodów</w:t>
      </w:r>
      <w:r w:rsidR="00D5249D" w:rsidRPr="00B47473">
        <w:rPr>
          <w:rFonts w:ascii="Arial" w:hAnsi="Arial" w:cs="Arial"/>
          <w:sz w:val="24"/>
          <w:szCs w:val="24"/>
        </w:rPr>
        <w:t xml:space="preserve">. </w:t>
      </w:r>
      <w:r w:rsidR="0047336A" w:rsidRPr="00B47473">
        <w:rPr>
          <w:rFonts w:ascii="Arial" w:hAnsi="Arial" w:cs="Arial"/>
          <w:sz w:val="24"/>
          <w:szCs w:val="24"/>
        </w:rPr>
        <w:t>Radny Bajek przytoczył</w:t>
      </w:r>
      <w:r w:rsidR="007F4244" w:rsidRPr="00B47473">
        <w:rPr>
          <w:rFonts w:ascii="Arial" w:hAnsi="Arial" w:cs="Arial"/>
          <w:sz w:val="24"/>
          <w:szCs w:val="24"/>
        </w:rPr>
        <w:t xml:space="preserve"> zapisy </w:t>
      </w:r>
      <w:r w:rsidR="0047336A" w:rsidRPr="00B47473">
        <w:rPr>
          <w:rFonts w:ascii="Arial" w:hAnsi="Arial" w:cs="Arial"/>
          <w:sz w:val="24"/>
          <w:szCs w:val="24"/>
        </w:rPr>
        <w:t>protokołu</w:t>
      </w:r>
      <w:r w:rsidR="007F4244" w:rsidRPr="00B47473">
        <w:rPr>
          <w:rFonts w:ascii="Arial" w:hAnsi="Arial" w:cs="Arial"/>
          <w:sz w:val="24"/>
          <w:szCs w:val="24"/>
        </w:rPr>
        <w:t xml:space="preserve"> z </w:t>
      </w:r>
      <w:r w:rsidR="0047336A" w:rsidRPr="00B47473">
        <w:rPr>
          <w:rFonts w:ascii="Arial" w:hAnsi="Arial" w:cs="Arial"/>
          <w:sz w:val="24"/>
          <w:szCs w:val="24"/>
        </w:rPr>
        <w:t>posiedzenia</w:t>
      </w:r>
      <w:r w:rsidR="007F4244" w:rsidRPr="00B47473">
        <w:rPr>
          <w:rFonts w:ascii="Arial" w:hAnsi="Arial" w:cs="Arial"/>
          <w:sz w:val="24"/>
          <w:szCs w:val="24"/>
        </w:rPr>
        <w:t xml:space="preserve"> komisji. Przedmiotowy teren nie jest oficjalnym </w:t>
      </w:r>
      <w:r w:rsidR="0047336A" w:rsidRPr="00B47473">
        <w:rPr>
          <w:rFonts w:ascii="Arial" w:hAnsi="Arial" w:cs="Arial"/>
          <w:sz w:val="24"/>
          <w:szCs w:val="24"/>
        </w:rPr>
        <w:t>parkingiem, w związku z czym nie ma</w:t>
      </w:r>
      <w:r w:rsidR="00541585" w:rsidRPr="00B47473">
        <w:rPr>
          <w:rFonts w:ascii="Arial" w:hAnsi="Arial" w:cs="Arial"/>
          <w:sz w:val="24"/>
          <w:szCs w:val="24"/>
        </w:rPr>
        <w:t xml:space="preserve"> potrzeby </w:t>
      </w:r>
      <w:r w:rsidR="00174E61" w:rsidRPr="00B47473">
        <w:rPr>
          <w:rFonts w:ascii="Arial" w:hAnsi="Arial" w:cs="Arial"/>
          <w:sz w:val="24"/>
          <w:szCs w:val="24"/>
        </w:rPr>
        <w:t>us</w:t>
      </w:r>
      <w:r w:rsidR="00541585" w:rsidRPr="00B47473">
        <w:rPr>
          <w:rFonts w:ascii="Arial" w:hAnsi="Arial" w:cs="Arial"/>
          <w:sz w:val="24"/>
          <w:szCs w:val="24"/>
        </w:rPr>
        <w:t>tawi</w:t>
      </w:r>
      <w:r w:rsidR="00174E61" w:rsidRPr="00B47473">
        <w:rPr>
          <w:rFonts w:ascii="Arial" w:hAnsi="Arial" w:cs="Arial"/>
          <w:sz w:val="24"/>
          <w:szCs w:val="24"/>
        </w:rPr>
        <w:t>enia</w:t>
      </w:r>
      <w:r w:rsidR="0047336A" w:rsidRPr="00B47473">
        <w:rPr>
          <w:rFonts w:ascii="Arial" w:hAnsi="Arial" w:cs="Arial"/>
          <w:sz w:val="24"/>
          <w:szCs w:val="24"/>
        </w:rPr>
        <w:t xml:space="preserve"> znaku zakazu parkowania. Formalnie</w:t>
      </w:r>
      <w:r w:rsidR="007F4244" w:rsidRPr="00B47473">
        <w:rPr>
          <w:rFonts w:ascii="Arial" w:hAnsi="Arial" w:cs="Arial"/>
          <w:sz w:val="24"/>
          <w:szCs w:val="24"/>
        </w:rPr>
        <w:t xml:space="preserve"> to nie jest parking. </w:t>
      </w:r>
      <w:r w:rsidR="00603A55" w:rsidRPr="00B47473">
        <w:rPr>
          <w:rFonts w:ascii="Arial" w:hAnsi="Arial" w:cs="Arial"/>
          <w:sz w:val="24"/>
          <w:szCs w:val="24"/>
        </w:rPr>
        <w:t>Natomiast</w:t>
      </w:r>
      <w:r w:rsidR="007F4244" w:rsidRPr="00B47473">
        <w:rPr>
          <w:rFonts w:ascii="Arial" w:hAnsi="Arial" w:cs="Arial"/>
          <w:sz w:val="24"/>
          <w:szCs w:val="24"/>
        </w:rPr>
        <w:t xml:space="preserve"> </w:t>
      </w:r>
      <w:r w:rsidR="0047336A" w:rsidRPr="00B47473">
        <w:rPr>
          <w:rFonts w:ascii="Arial" w:hAnsi="Arial" w:cs="Arial"/>
          <w:sz w:val="24"/>
          <w:szCs w:val="24"/>
        </w:rPr>
        <w:t xml:space="preserve">radni </w:t>
      </w:r>
      <w:r w:rsidR="00603A55" w:rsidRPr="00B47473">
        <w:rPr>
          <w:rFonts w:ascii="Arial" w:hAnsi="Arial" w:cs="Arial"/>
          <w:sz w:val="24"/>
          <w:szCs w:val="24"/>
        </w:rPr>
        <w:t>zauważyli pilną</w:t>
      </w:r>
      <w:r w:rsidR="007F4244" w:rsidRPr="00B47473">
        <w:rPr>
          <w:rFonts w:ascii="Arial" w:hAnsi="Arial" w:cs="Arial"/>
          <w:sz w:val="24"/>
          <w:szCs w:val="24"/>
        </w:rPr>
        <w:t xml:space="preserve"> </w:t>
      </w:r>
      <w:r w:rsidR="0047336A" w:rsidRPr="00B47473">
        <w:rPr>
          <w:rFonts w:ascii="Arial" w:hAnsi="Arial" w:cs="Arial"/>
          <w:sz w:val="24"/>
          <w:szCs w:val="24"/>
        </w:rPr>
        <w:t>potrzebę</w:t>
      </w:r>
      <w:r w:rsidR="007F4244" w:rsidRPr="00B47473">
        <w:rPr>
          <w:rFonts w:ascii="Arial" w:hAnsi="Arial" w:cs="Arial"/>
          <w:sz w:val="24"/>
          <w:szCs w:val="24"/>
        </w:rPr>
        <w:t xml:space="preserve"> udost</w:t>
      </w:r>
      <w:r w:rsidR="0047336A" w:rsidRPr="00B47473">
        <w:rPr>
          <w:rFonts w:ascii="Arial" w:hAnsi="Arial" w:cs="Arial"/>
          <w:sz w:val="24"/>
          <w:szCs w:val="24"/>
        </w:rPr>
        <w:t>ę</w:t>
      </w:r>
      <w:r w:rsidR="007F4244" w:rsidRPr="00B47473">
        <w:rPr>
          <w:rFonts w:ascii="Arial" w:hAnsi="Arial" w:cs="Arial"/>
          <w:sz w:val="24"/>
          <w:szCs w:val="24"/>
        </w:rPr>
        <w:t xml:space="preserve">pnienia terenu dla drogi pożarowej </w:t>
      </w:r>
      <w:r w:rsidR="0047336A" w:rsidRPr="00B47473">
        <w:rPr>
          <w:rFonts w:ascii="Arial" w:hAnsi="Arial" w:cs="Arial"/>
          <w:sz w:val="24"/>
          <w:szCs w:val="24"/>
        </w:rPr>
        <w:t>znajdującej</w:t>
      </w:r>
      <w:r w:rsidR="007F4244" w:rsidRPr="00B47473">
        <w:rPr>
          <w:rFonts w:ascii="Arial" w:hAnsi="Arial" w:cs="Arial"/>
          <w:sz w:val="24"/>
          <w:szCs w:val="24"/>
        </w:rPr>
        <w:t xml:space="preserve"> się z</w:t>
      </w:r>
      <w:r w:rsidR="008D63C7">
        <w:rPr>
          <w:rFonts w:ascii="Arial" w:hAnsi="Arial" w:cs="Arial"/>
          <w:sz w:val="24"/>
          <w:szCs w:val="24"/>
        </w:rPr>
        <w:t> </w:t>
      </w:r>
      <w:r w:rsidR="007F4244" w:rsidRPr="00B47473">
        <w:rPr>
          <w:rFonts w:ascii="Arial" w:hAnsi="Arial" w:cs="Arial"/>
          <w:sz w:val="24"/>
          <w:szCs w:val="24"/>
        </w:rPr>
        <w:t>ty</w:t>
      </w:r>
      <w:r w:rsidR="0047336A" w:rsidRPr="00B47473">
        <w:rPr>
          <w:rFonts w:ascii="Arial" w:hAnsi="Arial" w:cs="Arial"/>
          <w:sz w:val="24"/>
          <w:szCs w:val="24"/>
        </w:rPr>
        <w:t>ł</w:t>
      </w:r>
      <w:r w:rsidR="007F4244" w:rsidRPr="00B47473">
        <w:rPr>
          <w:rFonts w:ascii="Arial" w:hAnsi="Arial" w:cs="Arial"/>
          <w:sz w:val="24"/>
          <w:szCs w:val="24"/>
        </w:rPr>
        <w:t>u bloku</w:t>
      </w:r>
      <w:r w:rsidR="0047336A" w:rsidRPr="00B47473">
        <w:rPr>
          <w:rFonts w:ascii="Arial" w:hAnsi="Arial" w:cs="Arial"/>
          <w:sz w:val="24"/>
          <w:szCs w:val="24"/>
        </w:rPr>
        <w:t>. W</w:t>
      </w:r>
      <w:r w:rsidR="007F4244" w:rsidRPr="00B47473">
        <w:rPr>
          <w:rFonts w:ascii="Arial" w:hAnsi="Arial" w:cs="Arial"/>
          <w:sz w:val="24"/>
          <w:szCs w:val="24"/>
        </w:rPr>
        <w:t xml:space="preserve"> </w:t>
      </w:r>
      <w:r w:rsidR="00603A55" w:rsidRPr="00B47473">
        <w:rPr>
          <w:rFonts w:ascii="Arial" w:hAnsi="Arial" w:cs="Arial"/>
          <w:sz w:val="24"/>
          <w:szCs w:val="24"/>
        </w:rPr>
        <w:t>dniu</w:t>
      </w:r>
      <w:r w:rsidR="007F4244" w:rsidRPr="00B47473">
        <w:rPr>
          <w:rFonts w:ascii="Arial" w:hAnsi="Arial" w:cs="Arial"/>
          <w:sz w:val="24"/>
          <w:szCs w:val="24"/>
        </w:rPr>
        <w:t xml:space="preserve"> wizji lokalnej </w:t>
      </w:r>
      <w:r w:rsidR="0047336A" w:rsidRPr="00B47473">
        <w:rPr>
          <w:rFonts w:ascii="Arial" w:hAnsi="Arial" w:cs="Arial"/>
          <w:sz w:val="24"/>
          <w:szCs w:val="24"/>
        </w:rPr>
        <w:t>samochód</w:t>
      </w:r>
      <w:r w:rsidR="007F4244" w:rsidRPr="00B47473">
        <w:rPr>
          <w:rFonts w:ascii="Arial" w:hAnsi="Arial" w:cs="Arial"/>
          <w:sz w:val="24"/>
          <w:szCs w:val="24"/>
        </w:rPr>
        <w:t xml:space="preserve"> </w:t>
      </w:r>
      <w:r w:rsidR="0047336A" w:rsidRPr="00B47473">
        <w:rPr>
          <w:rFonts w:ascii="Arial" w:hAnsi="Arial" w:cs="Arial"/>
          <w:sz w:val="24"/>
          <w:szCs w:val="24"/>
        </w:rPr>
        <w:t>blokował</w:t>
      </w:r>
      <w:r w:rsidR="007F4244" w:rsidRPr="00B47473">
        <w:rPr>
          <w:rFonts w:ascii="Arial" w:hAnsi="Arial" w:cs="Arial"/>
          <w:sz w:val="24"/>
          <w:szCs w:val="24"/>
        </w:rPr>
        <w:t xml:space="preserve"> dojazd do drogi </w:t>
      </w:r>
      <w:r w:rsidR="0047336A" w:rsidRPr="00B47473">
        <w:rPr>
          <w:rFonts w:ascii="Arial" w:hAnsi="Arial" w:cs="Arial"/>
          <w:sz w:val="24"/>
          <w:szCs w:val="24"/>
        </w:rPr>
        <w:t>pożarowej</w:t>
      </w:r>
      <w:r w:rsidR="007F4244" w:rsidRPr="00B47473">
        <w:rPr>
          <w:rFonts w:ascii="Arial" w:hAnsi="Arial" w:cs="Arial"/>
          <w:sz w:val="24"/>
          <w:szCs w:val="24"/>
        </w:rPr>
        <w:t xml:space="preserve">. </w:t>
      </w:r>
      <w:r w:rsidR="00603A55" w:rsidRPr="00B47473">
        <w:rPr>
          <w:rFonts w:ascii="Arial" w:hAnsi="Arial" w:cs="Arial"/>
          <w:sz w:val="24"/>
          <w:szCs w:val="24"/>
        </w:rPr>
        <w:t xml:space="preserve">Członkowie komisji </w:t>
      </w:r>
      <w:r w:rsidR="007F4244" w:rsidRPr="00B47473">
        <w:rPr>
          <w:rFonts w:ascii="Arial" w:hAnsi="Arial" w:cs="Arial"/>
          <w:sz w:val="24"/>
          <w:szCs w:val="24"/>
        </w:rPr>
        <w:t xml:space="preserve">sami wyciągnęli wniosek i </w:t>
      </w:r>
      <w:r w:rsidR="0047336A" w:rsidRPr="00B47473">
        <w:rPr>
          <w:rFonts w:ascii="Arial" w:hAnsi="Arial" w:cs="Arial"/>
          <w:sz w:val="24"/>
          <w:szCs w:val="24"/>
        </w:rPr>
        <w:t>za</w:t>
      </w:r>
      <w:r w:rsidR="00603A55" w:rsidRPr="00B47473">
        <w:rPr>
          <w:rFonts w:ascii="Arial" w:hAnsi="Arial" w:cs="Arial"/>
          <w:sz w:val="24"/>
          <w:szCs w:val="24"/>
        </w:rPr>
        <w:t>war</w:t>
      </w:r>
      <w:r w:rsidR="0047336A" w:rsidRPr="00B47473">
        <w:rPr>
          <w:rFonts w:ascii="Arial" w:hAnsi="Arial" w:cs="Arial"/>
          <w:sz w:val="24"/>
          <w:szCs w:val="24"/>
        </w:rPr>
        <w:t>li</w:t>
      </w:r>
      <w:r w:rsidR="007F4244" w:rsidRPr="00B47473">
        <w:rPr>
          <w:rFonts w:ascii="Arial" w:hAnsi="Arial" w:cs="Arial"/>
          <w:sz w:val="24"/>
          <w:szCs w:val="24"/>
        </w:rPr>
        <w:t xml:space="preserve"> </w:t>
      </w:r>
      <w:r w:rsidR="00603A55" w:rsidRPr="00B47473">
        <w:rPr>
          <w:rFonts w:ascii="Arial" w:hAnsi="Arial" w:cs="Arial"/>
          <w:sz w:val="24"/>
          <w:szCs w:val="24"/>
        </w:rPr>
        <w:t xml:space="preserve">go </w:t>
      </w:r>
      <w:r w:rsidR="007F4244" w:rsidRPr="00B47473">
        <w:rPr>
          <w:rFonts w:ascii="Arial" w:hAnsi="Arial" w:cs="Arial"/>
          <w:sz w:val="24"/>
          <w:szCs w:val="24"/>
        </w:rPr>
        <w:t>w protokole</w:t>
      </w:r>
      <w:r w:rsidR="00603A55" w:rsidRPr="00B47473">
        <w:rPr>
          <w:rFonts w:ascii="Arial" w:hAnsi="Arial" w:cs="Arial"/>
          <w:sz w:val="24"/>
          <w:szCs w:val="24"/>
        </w:rPr>
        <w:t>.</w:t>
      </w:r>
      <w:r w:rsidR="001405E9" w:rsidRPr="00B47473">
        <w:rPr>
          <w:rFonts w:ascii="Arial" w:hAnsi="Arial" w:cs="Arial"/>
          <w:sz w:val="24"/>
          <w:szCs w:val="24"/>
        </w:rPr>
        <w:t xml:space="preserve"> </w:t>
      </w:r>
      <w:r w:rsidR="00603A55" w:rsidRPr="00B47473">
        <w:rPr>
          <w:rFonts w:ascii="Arial" w:hAnsi="Arial" w:cs="Arial"/>
          <w:sz w:val="24"/>
          <w:szCs w:val="24"/>
        </w:rPr>
        <w:t>Pan Bajek</w:t>
      </w:r>
      <w:r w:rsidR="001405E9" w:rsidRPr="00B47473">
        <w:rPr>
          <w:rFonts w:ascii="Arial" w:hAnsi="Arial" w:cs="Arial"/>
          <w:sz w:val="24"/>
          <w:szCs w:val="24"/>
        </w:rPr>
        <w:t xml:space="preserve"> zdaje </w:t>
      </w:r>
      <w:r w:rsidR="001405E9" w:rsidRPr="00B47473">
        <w:rPr>
          <w:rFonts w:ascii="Arial" w:hAnsi="Arial" w:cs="Arial"/>
          <w:sz w:val="24"/>
          <w:szCs w:val="24"/>
        </w:rPr>
        <w:lastRenderedPageBreak/>
        <w:t>sobie sprawę, że wniosek ten nie znajduj</w:t>
      </w:r>
      <w:r w:rsidR="008D63C7">
        <w:rPr>
          <w:rFonts w:ascii="Arial" w:hAnsi="Arial" w:cs="Arial"/>
          <w:sz w:val="24"/>
          <w:szCs w:val="24"/>
        </w:rPr>
        <w:t>e</w:t>
      </w:r>
      <w:r w:rsidR="001405E9" w:rsidRPr="00B47473">
        <w:rPr>
          <w:rFonts w:ascii="Arial" w:hAnsi="Arial" w:cs="Arial"/>
          <w:sz w:val="24"/>
          <w:szCs w:val="24"/>
        </w:rPr>
        <w:t xml:space="preserve"> się w omawianej uchwale lecz</w:t>
      </w:r>
      <w:r w:rsidR="00603A55" w:rsidRPr="00B47473">
        <w:rPr>
          <w:rFonts w:ascii="Arial" w:hAnsi="Arial" w:cs="Arial"/>
          <w:sz w:val="24"/>
          <w:szCs w:val="24"/>
        </w:rPr>
        <w:t xml:space="preserve"> </w:t>
      </w:r>
      <w:r w:rsidR="0047336A" w:rsidRPr="00B47473">
        <w:rPr>
          <w:rFonts w:ascii="Arial" w:hAnsi="Arial" w:cs="Arial"/>
          <w:sz w:val="24"/>
          <w:szCs w:val="24"/>
        </w:rPr>
        <w:t>poprosił</w:t>
      </w:r>
      <w:r w:rsidR="007F4244" w:rsidRPr="00B47473">
        <w:rPr>
          <w:rFonts w:ascii="Arial" w:hAnsi="Arial" w:cs="Arial"/>
          <w:sz w:val="24"/>
          <w:szCs w:val="24"/>
        </w:rPr>
        <w:t xml:space="preserve"> </w:t>
      </w:r>
      <w:r w:rsidR="00603A55" w:rsidRPr="00B47473">
        <w:rPr>
          <w:rFonts w:ascii="Arial" w:hAnsi="Arial" w:cs="Arial"/>
          <w:sz w:val="24"/>
          <w:szCs w:val="24"/>
        </w:rPr>
        <w:t>P</w:t>
      </w:r>
      <w:r w:rsidR="007F4244" w:rsidRPr="00B47473">
        <w:rPr>
          <w:rFonts w:ascii="Arial" w:hAnsi="Arial" w:cs="Arial"/>
          <w:sz w:val="24"/>
          <w:szCs w:val="24"/>
        </w:rPr>
        <w:t xml:space="preserve">rzewodniczącego </w:t>
      </w:r>
      <w:r w:rsidR="001405E9" w:rsidRPr="00B47473">
        <w:rPr>
          <w:rFonts w:ascii="Arial" w:hAnsi="Arial" w:cs="Arial"/>
          <w:sz w:val="24"/>
          <w:szCs w:val="24"/>
        </w:rPr>
        <w:t xml:space="preserve">Rady Miejskiej </w:t>
      </w:r>
      <w:r w:rsidR="00603A55" w:rsidRPr="00B47473">
        <w:rPr>
          <w:rFonts w:ascii="Arial" w:hAnsi="Arial" w:cs="Arial"/>
          <w:sz w:val="24"/>
          <w:szCs w:val="24"/>
        </w:rPr>
        <w:t xml:space="preserve">by </w:t>
      </w:r>
      <w:r w:rsidR="007F4244" w:rsidRPr="00B47473">
        <w:rPr>
          <w:rFonts w:ascii="Arial" w:hAnsi="Arial" w:cs="Arial"/>
          <w:sz w:val="24"/>
          <w:szCs w:val="24"/>
        </w:rPr>
        <w:t>w momencie przygoto</w:t>
      </w:r>
      <w:r w:rsidR="00603A55" w:rsidRPr="00B47473">
        <w:rPr>
          <w:rFonts w:ascii="Arial" w:hAnsi="Arial" w:cs="Arial"/>
          <w:sz w:val="24"/>
          <w:szCs w:val="24"/>
        </w:rPr>
        <w:t>wy</w:t>
      </w:r>
      <w:r w:rsidR="007F4244" w:rsidRPr="00B47473">
        <w:rPr>
          <w:rFonts w:ascii="Arial" w:hAnsi="Arial" w:cs="Arial"/>
          <w:sz w:val="24"/>
          <w:szCs w:val="24"/>
        </w:rPr>
        <w:t xml:space="preserve">wania odpowiedzi </w:t>
      </w:r>
      <w:r w:rsidR="00603A55" w:rsidRPr="00B47473">
        <w:rPr>
          <w:rFonts w:ascii="Arial" w:hAnsi="Arial" w:cs="Arial"/>
          <w:sz w:val="24"/>
          <w:szCs w:val="24"/>
        </w:rPr>
        <w:t xml:space="preserve">na petycję </w:t>
      </w:r>
      <w:r w:rsidR="0047336A" w:rsidRPr="00B47473">
        <w:rPr>
          <w:rFonts w:ascii="Arial" w:hAnsi="Arial" w:cs="Arial"/>
          <w:sz w:val="24"/>
          <w:szCs w:val="24"/>
        </w:rPr>
        <w:t>mi</w:t>
      </w:r>
      <w:r w:rsidR="007F4244" w:rsidRPr="00B47473">
        <w:rPr>
          <w:rFonts w:ascii="Arial" w:hAnsi="Arial" w:cs="Arial"/>
          <w:sz w:val="24"/>
          <w:szCs w:val="24"/>
        </w:rPr>
        <w:t xml:space="preserve">eszkanki </w:t>
      </w:r>
      <w:r w:rsidR="001405E9" w:rsidRPr="00B47473">
        <w:rPr>
          <w:rFonts w:ascii="Arial" w:hAnsi="Arial" w:cs="Arial"/>
          <w:sz w:val="24"/>
          <w:szCs w:val="24"/>
        </w:rPr>
        <w:t xml:space="preserve"> </w:t>
      </w:r>
      <w:r w:rsidR="0047336A" w:rsidRPr="00B47473">
        <w:rPr>
          <w:rFonts w:ascii="Arial" w:hAnsi="Arial" w:cs="Arial"/>
          <w:sz w:val="24"/>
          <w:szCs w:val="24"/>
        </w:rPr>
        <w:t>uwzględnić</w:t>
      </w:r>
      <w:r w:rsidR="007F4244" w:rsidRPr="00B47473">
        <w:rPr>
          <w:rFonts w:ascii="Arial" w:hAnsi="Arial" w:cs="Arial"/>
          <w:sz w:val="24"/>
          <w:szCs w:val="24"/>
        </w:rPr>
        <w:t xml:space="preserve"> </w:t>
      </w:r>
      <w:r w:rsidR="001405E9" w:rsidRPr="00B47473">
        <w:rPr>
          <w:rFonts w:ascii="Arial" w:hAnsi="Arial" w:cs="Arial"/>
          <w:sz w:val="24"/>
          <w:szCs w:val="24"/>
        </w:rPr>
        <w:t>wniosek</w:t>
      </w:r>
      <w:r w:rsidR="007F4244" w:rsidRPr="00B47473">
        <w:rPr>
          <w:rFonts w:ascii="Arial" w:hAnsi="Arial" w:cs="Arial"/>
          <w:sz w:val="24"/>
          <w:szCs w:val="24"/>
        </w:rPr>
        <w:t xml:space="preserve"> </w:t>
      </w:r>
      <w:r w:rsidR="00603A55" w:rsidRPr="00B47473">
        <w:rPr>
          <w:rFonts w:ascii="Arial" w:hAnsi="Arial" w:cs="Arial"/>
          <w:sz w:val="24"/>
          <w:szCs w:val="24"/>
        </w:rPr>
        <w:t xml:space="preserve">o </w:t>
      </w:r>
      <w:r w:rsidR="0047336A" w:rsidRPr="00B47473">
        <w:rPr>
          <w:rFonts w:ascii="Arial" w:hAnsi="Arial" w:cs="Arial"/>
          <w:sz w:val="24"/>
          <w:szCs w:val="24"/>
        </w:rPr>
        <w:t>udrożni</w:t>
      </w:r>
      <w:r w:rsidR="00603A55" w:rsidRPr="00B47473">
        <w:rPr>
          <w:rFonts w:ascii="Arial" w:hAnsi="Arial" w:cs="Arial"/>
          <w:sz w:val="24"/>
          <w:szCs w:val="24"/>
        </w:rPr>
        <w:t>enie</w:t>
      </w:r>
      <w:r w:rsidR="007F4244" w:rsidRPr="00B47473">
        <w:rPr>
          <w:rFonts w:ascii="Arial" w:hAnsi="Arial" w:cs="Arial"/>
          <w:sz w:val="24"/>
          <w:szCs w:val="24"/>
        </w:rPr>
        <w:t xml:space="preserve"> </w:t>
      </w:r>
      <w:r w:rsidR="0047336A" w:rsidRPr="00B47473">
        <w:rPr>
          <w:rFonts w:ascii="Arial" w:hAnsi="Arial" w:cs="Arial"/>
          <w:sz w:val="24"/>
          <w:szCs w:val="24"/>
        </w:rPr>
        <w:t>drog</w:t>
      </w:r>
      <w:r w:rsidR="00603A55" w:rsidRPr="00B47473">
        <w:rPr>
          <w:rFonts w:ascii="Arial" w:hAnsi="Arial" w:cs="Arial"/>
          <w:sz w:val="24"/>
          <w:szCs w:val="24"/>
        </w:rPr>
        <w:t>i</w:t>
      </w:r>
      <w:r w:rsidR="0047336A" w:rsidRPr="00B47473">
        <w:rPr>
          <w:rFonts w:ascii="Arial" w:hAnsi="Arial" w:cs="Arial"/>
          <w:sz w:val="24"/>
          <w:szCs w:val="24"/>
        </w:rPr>
        <w:t>.</w:t>
      </w:r>
    </w:p>
    <w:p w:rsidR="007F4244" w:rsidRPr="00B47473" w:rsidRDefault="007F4244" w:rsidP="007A3730">
      <w:pPr>
        <w:rPr>
          <w:rFonts w:ascii="Arial" w:hAnsi="Arial" w:cs="Arial"/>
          <w:sz w:val="24"/>
          <w:szCs w:val="24"/>
        </w:rPr>
      </w:pPr>
      <w:r w:rsidRPr="00B47473">
        <w:rPr>
          <w:rFonts w:ascii="Arial" w:hAnsi="Arial" w:cs="Arial"/>
          <w:sz w:val="24"/>
          <w:szCs w:val="24"/>
        </w:rPr>
        <w:t xml:space="preserve"> </w:t>
      </w:r>
    </w:p>
    <w:p w:rsidR="007F4244" w:rsidRPr="00B47473" w:rsidRDefault="007F4244" w:rsidP="007A3730">
      <w:pPr>
        <w:rPr>
          <w:rFonts w:ascii="Arial" w:hAnsi="Arial" w:cs="Arial"/>
          <w:sz w:val="24"/>
          <w:szCs w:val="24"/>
        </w:rPr>
      </w:pPr>
    </w:p>
    <w:p w:rsidR="00A574DF" w:rsidRPr="00B47473" w:rsidRDefault="00A574DF"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8D63C7">
        <w:rPr>
          <w:rFonts w:ascii="Arial" w:hAnsi="Arial" w:cs="Arial"/>
          <w:sz w:val="24"/>
          <w:szCs w:val="24"/>
        </w:rPr>
        <w:t>u</w:t>
      </w:r>
      <w:r w:rsidRPr="00B47473">
        <w:rPr>
          <w:rFonts w:ascii="Arial" w:hAnsi="Arial" w:cs="Arial"/>
          <w:sz w:val="24"/>
          <w:szCs w:val="24"/>
        </w:rPr>
        <w:t xml:space="preserve"> uchwały w sprawie uznania petycji za niezasługującą na uwzględnienie (dot. ustawienia znaku zakazu parkowania samochodów wzdłuż bocznej ściany bloku przy ul. Wolności 15).</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głosowania:</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ZA: 21,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PRZECIW: 0,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WSTRZYMUJĘ SIĘ: 0,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BRAK GŁOSU: 0, </w:t>
      </w: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imienne:</w:t>
      </w:r>
    </w:p>
    <w:p w:rsidR="00A574DF" w:rsidRPr="00B47473" w:rsidRDefault="00A574DF" w:rsidP="007A3730">
      <w:pPr>
        <w:rPr>
          <w:rFonts w:ascii="Arial" w:hAnsi="Arial" w:cs="Arial"/>
          <w:sz w:val="24"/>
          <w:szCs w:val="24"/>
        </w:rPr>
      </w:pPr>
      <w:r w:rsidRPr="00B47473">
        <w:rPr>
          <w:rFonts w:ascii="Arial" w:hAnsi="Arial" w:cs="Arial"/>
          <w:sz w:val="24"/>
          <w:szCs w:val="24"/>
        </w:rPr>
        <w:t>ZA (21)</w:t>
      </w: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Dariusz Przytuła, Jan Sibiga, Stanisław Sobieraj, Andrzej Szymonik, Łukasz Warchoł</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7F4244" w:rsidRPr="00B47473" w:rsidRDefault="00A574DF" w:rsidP="007A3730">
      <w:pPr>
        <w:rPr>
          <w:rFonts w:ascii="Arial" w:hAnsi="Arial" w:cs="Arial"/>
          <w:sz w:val="24"/>
          <w:szCs w:val="24"/>
        </w:rPr>
      </w:pPr>
      <w:r w:rsidRPr="00B47473">
        <w:rPr>
          <w:rFonts w:ascii="Arial" w:hAnsi="Arial" w:cs="Arial"/>
          <w:sz w:val="24"/>
          <w:szCs w:val="24"/>
        </w:rPr>
        <w:t>Piotr Rut, Franciszek Zaborowski</w:t>
      </w:r>
    </w:p>
    <w:p w:rsidR="00A574DF" w:rsidRPr="00B47473" w:rsidRDefault="00A574DF"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bezwzględną większością przy 21 głosach za,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XLV/542/2021</w:t>
      </w:r>
    </w:p>
    <w:p w:rsidR="00A574DF" w:rsidRPr="00B47473" w:rsidRDefault="00950427" w:rsidP="007A3730">
      <w:pPr>
        <w:jc w:val="center"/>
        <w:rPr>
          <w:rFonts w:ascii="Arial" w:hAnsi="Arial" w:cs="Arial"/>
          <w:sz w:val="24"/>
          <w:szCs w:val="24"/>
        </w:rPr>
      </w:pPr>
      <w:r w:rsidRPr="00B47473">
        <w:rPr>
          <w:rFonts w:ascii="Arial" w:hAnsi="Arial" w:cs="Arial"/>
          <w:sz w:val="24"/>
          <w:szCs w:val="24"/>
        </w:rPr>
        <w:t xml:space="preserve">w sprawie uznania petycji za niezasługującą na uwzględnienie </w:t>
      </w:r>
      <w:r w:rsidRPr="00B47473">
        <w:rPr>
          <w:rFonts w:ascii="Arial" w:hAnsi="Arial" w:cs="Arial"/>
          <w:sz w:val="24"/>
          <w:szCs w:val="24"/>
        </w:rPr>
        <w:br/>
      </w:r>
    </w:p>
    <w:p w:rsidR="007F4244" w:rsidRPr="00B47473" w:rsidRDefault="007F4244" w:rsidP="007A3730">
      <w:pPr>
        <w:jc w:val="center"/>
        <w:rPr>
          <w:rFonts w:ascii="Arial" w:hAnsi="Arial" w:cs="Arial"/>
          <w:b/>
          <w:sz w:val="24"/>
          <w:szCs w:val="24"/>
        </w:rPr>
      </w:pPr>
      <w:r w:rsidRPr="00B47473">
        <w:rPr>
          <w:rFonts w:ascii="Arial" w:hAnsi="Arial" w:cs="Arial"/>
          <w:b/>
          <w:sz w:val="24"/>
          <w:szCs w:val="24"/>
        </w:rPr>
        <w:t>Ad</w:t>
      </w:r>
      <w:r w:rsidR="00AD53AE" w:rsidRPr="00B47473">
        <w:rPr>
          <w:rFonts w:ascii="Arial" w:hAnsi="Arial" w:cs="Arial"/>
          <w:b/>
          <w:sz w:val="24"/>
          <w:szCs w:val="24"/>
        </w:rPr>
        <w:t>.</w:t>
      </w:r>
      <w:r w:rsidRPr="00B47473">
        <w:rPr>
          <w:rFonts w:ascii="Arial" w:hAnsi="Arial" w:cs="Arial"/>
          <w:b/>
          <w:sz w:val="24"/>
          <w:szCs w:val="24"/>
        </w:rPr>
        <w:t xml:space="preserve"> 35</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 xml:space="preserve">Projekt uchwały w sprawie uznania petycji za niezasługującą na uwzględnienie (dot. pokrycia kosztów przejazdu seniorów zamieszkałych </w:t>
      </w:r>
      <w:r w:rsidR="00C21DDE" w:rsidRPr="00B47473">
        <w:rPr>
          <w:rFonts w:ascii="Arial" w:hAnsi="Arial" w:cs="Arial"/>
          <w:b/>
          <w:sz w:val="24"/>
          <w:szCs w:val="24"/>
        </w:rPr>
        <w:br/>
      </w:r>
      <w:r w:rsidRPr="00B47473">
        <w:rPr>
          <w:rFonts w:ascii="Arial" w:hAnsi="Arial" w:cs="Arial"/>
          <w:b/>
          <w:sz w:val="24"/>
          <w:szCs w:val="24"/>
        </w:rPr>
        <w:t>na terenie Gminy Nisko).</w:t>
      </w:r>
    </w:p>
    <w:p w:rsidR="00600291" w:rsidRPr="00B47473" w:rsidRDefault="00600291" w:rsidP="007A3730">
      <w:pPr>
        <w:jc w:val="center"/>
        <w:rPr>
          <w:rFonts w:ascii="Arial" w:hAnsi="Arial" w:cs="Arial"/>
          <w:sz w:val="24"/>
          <w:szCs w:val="24"/>
        </w:rPr>
      </w:pPr>
    </w:p>
    <w:p w:rsidR="00600291" w:rsidRPr="00B47473" w:rsidRDefault="00600291" w:rsidP="007A3730">
      <w:pPr>
        <w:jc w:val="both"/>
        <w:rPr>
          <w:rFonts w:ascii="Arial" w:hAnsi="Arial" w:cs="Arial"/>
          <w:sz w:val="24"/>
          <w:szCs w:val="24"/>
        </w:rPr>
      </w:pPr>
      <w:r w:rsidRPr="00B47473">
        <w:rPr>
          <w:rFonts w:ascii="Arial" w:hAnsi="Arial" w:cs="Arial"/>
          <w:sz w:val="24"/>
          <w:szCs w:val="24"/>
        </w:rPr>
        <w:t xml:space="preserve">Zgodnie z art. 18b ustawy z dnia 8 marca 1990r. o samorządzie gminnym (t.j. Dz.U. </w:t>
      </w:r>
      <w:r w:rsidRPr="00B47473">
        <w:rPr>
          <w:rFonts w:ascii="Arial" w:hAnsi="Arial" w:cs="Arial"/>
          <w:sz w:val="24"/>
          <w:szCs w:val="24"/>
        </w:rPr>
        <w:br/>
        <w:t xml:space="preserve">z 2021r. poz. 1372 ze zm.) rada gminy rozpatruje skargi na działania wójta i gminnych jednostek organizacyjnych, wnioski oraz petycje składane przez obywateli, w tym celu powołuje Komisje Skarg, Wniosków i Petycji. Komisja Skarg, Wniosków i Petycji Rady Miejskiej w Stalowej Woli została powołana Uchwałą Nr V/47/2019 Rady Miejskiej </w:t>
      </w:r>
      <w:r w:rsidRPr="00B47473">
        <w:rPr>
          <w:rFonts w:ascii="Arial" w:hAnsi="Arial" w:cs="Arial"/>
          <w:sz w:val="24"/>
          <w:szCs w:val="24"/>
        </w:rPr>
        <w:br/>
        <w:t xml:space="preserve">w Stalowej Woli z dnia 25 stycznia 2019r. w sprawie powołania Komisji Skarg, Wniosków i Petycji. Po zapoznaniu się z treścią petycji Komisja Skarg, Wniosków </w:t>
      </w:r>
      <w:r w:rsidRPr="00B47473">
        <w:rPr>
          <w:rFonts w:ascii="Arial" w:hAnsi="Arial" w:cs="Arial"/>
          <w:sz w:val="24"/>
          <w:szCs w:val="24"/>
        </w:rPr>
        <w:br/>
        <w:t xml:space="preserve">i Petycji, działając stosownie do zapisów § 94a-94c Statutu Miasta  - Uchwała </w:t>
      </w:r>
      <w:r w:rsidRPr="00B47473">
        <w:rPr>
          <w:rFonts w:ascii="Arial" w:hAnsi="Arial" w:cs="Arial"/>
          <w:sz w:val="24"/>
          <w:szCs w:val="24"/>
        </w:rPr>
        <w:br/>
        <w:t xml:space="preserve">Nr IX/105/07 Rady Miejskiej w Stalowej Woli z dnia 27 kwietnia 2007 r. w sprawie uchwalenia Statutu Miasta Stalowej Woli z późn. zm. (Dz. Urz. Województwa Podkarpackiego z 2007 r. Nr 61, poz. 1540 z późn. zm.) na posiedzeniu </w:t>
      </w:r>
      <w:r w:rsidRPr="00B47473">
        <w:rPr>
          <w:rFonts w:ascii="Arial" w:hAnsi="Arial" w:cs="Arial"/>
          <w:sz w:val="24"/>
          <w:szCs w:val="24"/>
        </w:rPr>
        <w:br/>
        <w:t xml:space="preserve">w dniu 13 września  2021 r. rozpatrzyła petycję z dnia 1 lipca 2021 r. wniesioną przez </w:t>
      </w:r>
      <w:r w:rsidRPr="00B47473">
        <w:rPr>
          <w:rFonts w:ascii="Arial" w:hAnsi="Arial" w:cs="Arial"/>
          <w:sz w:val="24"/>
          <w:szCs w:val="24"/>
        </w:rPr>
        <w:lastRenderedPageBreak/>
        <w:t xml:space="preserve">w sprawie pokrycia kosztów przejazdu seniorów środkami transportu zbiorowego. </w:t>
      </w:r>
      <w:r w:rsidRPr="00B47473">
        <w:rPr>
          <w:rFonts w:ascii="Arial" w:hAnsi="Arial" w:cs="Arial"/>
          <w:sz w:val="24"/>
          <w:szCs w:val="24"/>
        </w:rPr>
        <w:br/>
        <w:t xml:space="preserve">Do Rady Miejskiej w Nisku wpłynęła petycja mieszkanki Zarzecza w sprawie pokrycia kosztów przejazdu seniorów środkami transportu zbiorowego. Powołując </w:t>
      </w:r>
      <w:r w:rsidRPr="00B47473">
        <w:rPr>
          <w:rFonts w:ascii="Arial" w:hAnsi="Arial" w:cs="Arial"/>
          <w:sz w:val="24"/>
          <w:szCs w:val="24"/>
        </w:rPr>
        <w:br/>
        <w:t xml:space="preserve">się na zawarcie porozumienia międzygminnego pomiędzy Gminą i Miastem Nisko </w:t>
      </w:r>
      <w:r w:rsidRPr="00B47473">
        <w:rPr>
          <w:rFonts w:ascii="Arial" w:hAnsi="Arial" w:cs="Arial"/>
          <w:sz w:val="24"/>
          <w:szCs w:val="24"/>
        </w:rPr>
        <w:br/>
        <w:t xml:space="preserve">a Gminą Stalowa Wola w zakresie realizacji zadania publicznego w postaci wykonywania lokalnego transportu zbiorowego, Rada Miejska w Nisku podjęła Uchwałę Nr XXXVII/329/2021 w sprawie przekazania petycji zgodnie z właściwością. Zgodnie z tą Uchwałą w/w petycja została przekazana Radzie Miejskiej w Stalowej Woli. W uzasadnieniu swej Uchwały Rada Miejska w Nisku przytacza zapis porozumienia, z którego wynika, że ceny biletów, zwolnienia, ulgi i opłaty dodatkowe ustala Rada Miejska w Stalowej Woli. Komisja zgadza się z faktem, że Rada Miejska w Nisku nie posiada kompetencji do podjęcia uchwały w sprawie ustalenia uprawnień do przejazdów ulgowych komunikacji miejskiej Stalowej Woli dla mieszkańców Gminy Nisko. Wprowadzenie tego typu uregulowań wymaga nowelizacji Uchwały Rady Miejskiej w Stalowej Woli w sprawie ustalenia cen i opłat za usługi przewozowe, uprawnień do zwolnień i ulg, sposobu ustalania opłaty dodatkowej i manipulacyjnej </w:t>
      </w:r>
      <w:r w:rsidRPr="00B47473">
        <w:rPr>
          <w:rFonts w:ascii="Arial" w:hAnsi="Arial" w:cs="Arial"/>
          <w:sz w:val="24"/>
          <w:szCs w:val="24"/>
        </w:rPr>
        <w:br/>
        <w:t>w komunikacji miejskiej w Stalowej Woli realizowanej  na obszarze Gminy Stalowa Wola oraz Gmin, które przystąpiły do porozumień Międzygminnych w zakresie publicznego transportu zbiorowego, a następnie aneksowania Porozumienia międzygminnego z Gminą i Miastem Nisko. W tej sytuacji komisja jest zdania, że to Gmina Nisko powinna wystąpić do Gminy Stalowa Wola z propozycją zmian w</w:t>
      </w:r>
      <w:r w:rsidRPr="00B47473">
        <w:rPr>
          <w:rFonts w:ascii="Arial" w:hAnsi="Arial" w:cs="Arial"/>
          <w:sz w:val="24"/>
          <w:szCs w:val="24"/>
        </w:rPr>
        <w:br/>
        <w:t xml:space="preserve"> porozumieniu w zakresie przejazdów ulgowych i wysokości dotacji celowej i jedynie na tej podstawie byłoby możliwe przystąpienie do negocjacji mających na celu wprowadzenie ewentualnych zmian w porozumieniu. W związku z powyższym Komisja uznała petycję za niezasługującą na uwzględnienie. Zobowiązuje się Przewodniczącego Rady Miejskiej w Stalowej Woli do zawiadomienia wnoszącego petycję o sposobie jej załatwienia zgodnie z art. 13 ustawy z dnia 11 lipca 2014r. </w:t>
      </w:r>
      <w:r w:rsidRPr="00B47473">
        <w:rPr>
          <w:rFonts w:ascii="Arial" w:hAnsi="Arial" w:cs="Arial"/>
          <w:sz w:val="24"/>
          <w:szCs w:val="24"/>
        </w:rPr>
        <w:br/>
        <w:t>o petycjach (Dz.U. z 2018r. poz. 870).</w:t>
      </w:r>
    </w:p>
    <w:p w:rsidR="00600291" w:rsidRPr="00B47473" w:rsidRDefault="00600291" w:rsidP="007A3730">
      <w:pPr>
        <w:jc w:val="center"/>
        <w:rPr>
          <w:rFonts w:ascii="Arial" w:hAnsi="Arial" w:cs="Arial"/>
          <w:sz w:val="24"/>
          <w:szCs w:val="24"/>
        </w:rPr>
      </w:pPr>
    </w:p>
    <w:p w:rsidR="00A574DF" w:rsidRPr="00B47473" w:rsidRDefault="00A574DF" w:rsidP="007A3730">
      <w:pPr>
        <w:jc w:val="center"/>
        <w:rPr>
          <w:rFonts w:ascii="Arial" w:hAnsi="Arial" w:cs="Arial"/>
          <w:sz w:val="24"/>
          <w:szCs w:val="24"/>
        </w:rPr>
      </w:pPr>
    </w:p>
    <w:p w:rsidR="007F4244" w:rsidRPr="00B47473" w:rsidRDefault="007F4244" w:rsidP="008D63C7">
      <w:pPr>
        <w:jc w:val="both"/>
        <w:rPr>
          <w:rFonts w:ascii="Arial" w:hAnsi="Arial" w:cs="Arial"/>
          <w:sz w:val="24"/>
          <w:szCs w:val="24"/>
        </w:rPr>
      </w:pPr>
    </w:p>
    <w:p w:rsidR="007F4244" w:rsidRPr="00B47473" w:rsidRDefault="00600291" w:rsidP="008D63C7">
      <w:pPr>
        <w:jc w:val="both"/>
        <w:rPr>
          <w:rFonts w:ascii="Arial" w:hAnsi="Arial" w:cs="Arial"/>
          <w:sz w:val="24"/>
          <w:szCs w:val="24"/>
        </w:rPr>
      </w:pPr>
      <w:r w:rsidRPr="00B47473">
        <w:rPr>
          <w:rFonts w:ascii="Arial" w:hAnsi="Arial" w:cs="Arial"/>
          <w:sz w:val="24"/>
          <w:szCs w:val="24"/>
        </w:rPr>
        <w:t>Rad</w:t>
      </w:r>
      <w:r w:rsidR="00B84C54" w:rsidRPr="00B47473">
        <w:rPr>
          <w:rFonts w:ascii="Arial" w:hAnsi="Arial" w:cs="Arial"/>
          <w:sz w:val="24"/>
          <w:szCs w:val="24"/>
        </w:rPr>
        <w:t>ny Bajek oznajmił wszystkim na s</w:t>
      </w:r>
      <w:r w:rsidRPr="00B47473">
        <w:rPr>
          <w:rFonts w:ascii="Arial" w:hAnsi="Arial" w:cs="Arial"/>
          <w:sz w:val="24"/>
          <w:szCs w:val="24"/>
        </w:rPr>
        <w:t>ali, że do</w:t>
      </w:r>
      <w:r w:rsidR="007F4244" w:rsidRPr="00B47473">
        <w:rPr>
          <w:rFonts w:ascii="Arial" w:hAnsi="Arial" w:cs="Arial"/>
          <w:sz w:val="24"/>
          <w:szCs w:val="24"/>
        </w:rPr>
        <w:t xml:space="preserve"> </w:t>
      </w:r>
      <w:r w:rsidR="001405E9" w:rsidRPr="00B47473">
        <w:rPr>
          <w:rFonts w:ascii="Arial" w:hAnsi="Arial" w:cs="Arial"/>
          <w:sz w:val="24"/>
          <w:szCs w:val="24"/>
        </w:rPr>
        <w:t>R</w:t>
      </w:r>
      <w:r w:rsidR="007F4244" w:rsidRPr="00B47473">
        <w:rPr>
          <w:rFonts w:ascii="Arial" w:hAnsi="Arial" w:cs="Arial"/>
          <w:sz w:val="24"/>
          <w:szCs w:val="24"/>
        </w:rPr>
        <w:t xml:space="preserve">ady </w:t>
      </w:r>
      <w:r w:rsidR="001405E9" w:rsidRPr="00B47473">
        <w:rPr>
          <w:rFonts w:ascii="Arial" w:hAnsi="Arial" w:cs="Arial"/>
          <w:sz w:val="24"/>
          <w:szCs w:val="24"/>
        </w:rPr>
        <w:t xml:space="preserve">Miasta </w:t>
      </w:r>
      <w:r w:rsidR="007F4244" w:rsidRPr="00B47473">
        <w:rPr>
          <w:rFonts w:ascii="Arial" w:hAnsi="Arial" w:cs="Arial"/>
          <w:sz w:val="24"/>
          <w:szCs w:val="24"/>
        </w:rPr>
        <w:t xml:space="preserve">w </w:t>
      </w:r>
      <w:r w:rsidR="001405E9" w:rsidRPr="00B47473">
        <w:rPr>
          <w:rFonts w:ascii="Arial" w:hAnsi="Arial" w:cs="Arial"/>
          <w:sz w:val="24"/>
          <w:szCs w:val="24"/>
        </w:rPr>
        <w:t>N</w:t>
      </w:r>
      <w:r w:rsidR="007F4244" w:rsidRPr="00B47473">
        <w:rPr>
          <w:rFonts w:ascii="Arial" w:hAnsi="Arial" w:cs="Arial"/>
          <w:sz w:val="24"/>
          <w:szCs w:val="24"/>
        </w:rPr>
        <w:t xml:space="preserve">isku </w:t>
      </w:r>
      <w:r w:rsidR="001405E9" w:rsidRPr="00B47473">
        <w:rPr>
          <w:rFonts w:ascii="Arial" w:hAnsi="Arial" w:cs="Arial"/>
          <w:sz w:val="24"/>
          <w:szCs w:val="24"/>
        </w:rPr>
        <w:t>trafiła</w:t>
      </w:r>
      <w:r w:rsidR="007F4244" w:rsidRPr="00B47473">
        <w:rPr>
          <w:rFonts w:ascii="Arial" w:hAnsi="Arial" w:cs="Arial"/>
          <w:sz w:val="24"/>
          <w:szCs w:val="24"/>
        </w:rPr>
        <w:t xml:space="preserve"> petycja</w:t>
      </w:r>
      <w:r w:rsidRPr="00B47473">
        <w:rPr>
          <w:rFonts w:ascii="Arial" w:hAnsi="Arial" w:cs="Arial"/>
          <w:sz w:val="24"/>
          <w:szCs w:val="24"/>
        </w:rPr>
        <w:br/>
      </w:r>
      <w:r w:rsidR="007F4244" w:rsidRPr="00B47473">
        <w:rPr>
          <w:rFonts w:ascii="Arial" w:hAnsi="Arial" w:cs="Arial"/>
          <w:sz w:val="24"/>
          <w:szCs w:val="24"/>
        </w:rPr>
        <w:t xml:space="preserve"> o pokrycie kosztów </w:t>
      </w:r>
      <w:r w:rsidR="001405E9" w:rsidRPr="00B47473">
        <w:rPr>
          <w:rFonts w:ascii="Arial" w:hAnsi="Arial" w:cs="Arial"/>
          <w:sz w:val="24"/>
          <w:szCs w:val="24"/>
        </w:rPr>
        <w:t xml:space="preserve">przejazdu </w:t>
      </w:r>
      <w:r w:rsidR="007F4244" w:rsidRPr="00B47473">
        <w:rPr>
          <w:rFonts w:ascii="Arial" w:hAnsi="Arial" w:cs="Arial"/>
          <w:sz w:val="24"/>
          <w:szCs w:val="24"/>
        </w:rPr>
        <w:t>dla</w:t>
      </w:r>
      <w:r w:rsidR="001405E9" w:rsidRPr="00B47473">
        <w:rPr>
          <w:rFonts w:ascii="Arial" w:hAnsi="Arial" w:cs="Arial"/>
          <w:sz w:val="24"/>
          <w:szCs w:val="24"/>
        </w:rPr>
        <w:t xml:space="preserve"> </w:t>
      </w:r>
      <w:r w:rsidR="007F4244" w:rsidRPr="00B47473">
        <w:rPr>
          <w:rFonts w:ascii="Arial" w:hAnsi="Arial" w:cs="Arial"/>
          <w:sz w:val="24"/>
          <w:szCs w:val="24"/>
        </w:rPr>
        <w:t>senior</w:t>
      </w:r>
      <w:r w:rsidR="001405E9" w:rsidRPr="00B47473">
        <w:rPr>
          <w:rFonts w:ascii="Arial" w:hAnsi="Arial" w:cs="Arial"/>
          <w:sz w:val="24"/>
          <w:szCs w:val="24"/>
        </w:rPr>
        <w:t>ó</w:t>
      </w:r>
      <w:r w:rsidR="007F4244" w:rsidRPr="00B47473">
        <w:rPr>
          <w:rFonts w:ascii="Arial" w:hAnsi="Arial" w:cs="Arial"/>
          <w:sz w:val="24"/>
          <w:szCs w:val="24"/>
        </w:rPr>
        <w:t>w</w:t>
      </w:r>
      <w:r w:rsidR="001405E9" w:rsidRPr="00B47473">
        <w:rPr>
          <w:rFonts w:ascii="Arial" w:hAnsi="Arial" w:cs="Arial"/>
          <w:sz w:val="24"/>
          <w:szCs w:val="24"/>
        </w:rPr>
        <w:t>, jednakże</w:t>
      </w:r>
      <w:r w:rsidR="007F4244" w:rsidRPr="00B47473">
        <w:rPr>
          <w:rFonts w:ascii="Arial" w:hAnsi="Arial" w:cs="Arial"/>
          <w:sz w:val="24"/>
          <w:szCs w:val="24"/>
        </w:rPr>
        <w:t xml:space="preserve"> uzna</w:t>
      </w:r>
      <w:r w:rsidR="001405E9" w:rsidRPr="00B47473">
        <w:rPr>
          <w:rFonts w:ascii="Arial" w:hAnsi="Arial" w:cs="Arial"/>
          <w:sz w:val="24"/>
          <w:szCs w:val="24"/>
        </w:rPr>
        <w:t>ła</w:t>
      </w:r>
      <w:r w:rsidRPr="00B47473">
        <w:rPr>
          <w:rFonts w:ascii="Arial" w:hAnsi="Arial" w:cs="Arial"/>
          <w:sz w:val="24"/>
          <w:szCs w:val="24"/>
        </w:rPr>
        <w:t xml:space="preserve"> on</w:t>
      </w:r>
      <w:r w:rsidR="001405E9" w:rsidRPr="00B47473">
        <w:rPr>
          <w:rFonts w:ascii="Arial" w:hAnsi="Arial" w:cs="Arial"/>
          <w:sz w:val="24"/>
          <w:szCs w:val="24"/>
        </w:rPr>
        <w:t xml:space="preserve"> iż</w:t>
      </w:r>
      <w:r w:rsidR="007F4244" w:rsidRPr="00B47473">
        <w:rPr>
          <w:rFonts w:ascii="Arial" w:hAnsi="Arial" w:cs="Arial"/>
          <w:sz w:val="24"/>
          <w:szCs w:val="24"/>
        </w:rPr>
        <w:t xml:space="preserve"> </w:t>
      </w:r>
      <w:r w:rsidR="001405E9" w:rsidRPr="00B47473">
        <w:rPr>
          <w:rFonts w:ascii="Arial" w:hAnsi="Arial" w:cs="Arial"/>
          <w:sz w:val="24"/>
          <w:szCs w:val="24"/>
        </w:rPr>
        <w:t xml:space="preserve">odpowiedzialność w tej kwestii leży po stronie </w:t>
      </w:r>
      <w:r w:rsidR="004F1C9A" w:rsidRPr="00B47473">
        <w:rPr>
          <w:rFonts w:ascii="Arial" w:hAnsi="Arial" w:cs="Arial"/>
          <w:sz w:val="24"/>
          <w:szCs w:val="24"/>
        </w:rPr>
        <w:t>Gminy</w:t>
      </w:r>
      <w:r w:rsidR="001405E9" w:rsidRPr="00B47473">
        <w:rPr>
          <w:rFonts w:ascii="Arial" w:hAnsi="Arial" w:cs="Arial"/>
          <w:sz w:val="24"/>
          <w:szCs w:val="24"/>
        </w:rPr>
        <w:t xml:space="preserve"> Stalowa Wola </w:t>
      </w:r>
      <w:r w:rsidRPr="00B47473">
        <w:rPr>
          <w:rFonts w:ascii="Arial" w:hAnsi="Arial" w:cs="Arial"/>
          <w:sz w:val="24"/>
          <w:szCs w:val="24"/>
        </w:rPr>
        <w:t xml:space="preserve">jako, że </w:t>
      </w:r>
      <w:r w:rsidR="001405E9" w:rsidRPr="00B47473">
        <w:rPr>
          <w:rFonts w:ascii="Arial" w:hAnsi="Arial" w:cs="Arial"/>
          <w:sz w:val="24"/>
          <w:szCs w:val="24"/>
        </w:rPr>
        <w:t>jest organizatorem przewozów na przedmiotowym terenie. W związku z tym petycję przekazała do Rady Miejskiej w Stalowej Woli.</w:t>
      </w:r>
      <w:r w:rsidR="004F1C9A" w:rsidRPr="00B47473">
        <w:rPr>
          <w:rFonts w:ascii="Arial" w:hAnsi="Arial" w:cs="Arial"/>
          <w:sz w:val="24"/>
          <w:szCs w:val="24"/>
        </w:rPr>
        <w:t xml:space="preserve"> Przewodniczący Komisji Skarg</w:t>
      </w:r>
      <w:r w:rsidRPr="00B47473">
        <w:rPr>
          <w:rFonts w:ascii="Arial" w:hAnsi="Arial" w:cs="Arial"/>
          <w:sz w:val="24"/>
          <w:szCs w:val="24"/>
        </w:rPr>
        <w:t>, Wniosków</w:t>
      </w:r>
      <w:r w:rsidR="004F1C9A" w:rsidRPr="00B47473">
        <w:rPr>
          <w:rFonts w:ascii="Arial" w:hAnsi="Arial" w:cs="Arial"/>
          <w:sz w:val="24"/>
          <w:szCs w:val="24"/>
        </w:rPr>
        <w:t xml:space="preserve"> i Petycji oznajmił, że </w:t>
      </w:r>
      <w:r w:rsidR="007F4244" w:rsidRPr="00B47473">
        <w:rPr>
          <w:rFonts w:ascii="Arial" w:hAnsi="Arial" w:cs="Arial"/>
          <w:sz w:val="24"/>
          <w:szCs w:val="24"/>
        </w:rPr>
        <w:t xml:space="preserve">nie </w:t>
      </w:r>
      <w:r w:rsidR="004F1C9A" w:rsidRPr="00B47473">
        <w:rPr>
          <w:rFonts w:ascii="Arial" w:hAnsi="Arial" w:cs="Arial"/>
          <w:sz w:val="24"/>
          <w:szCs w:val="24"/>
        </w:rPr>
        <w:t xml:space="preserve">zaproponowano żadnych zmian finansowych </w:t>
      </w:r>
      <w:r w:rsidR="007F4244" w:rsidRPr="00B47473">
        <w:rPr>
          <w:rFonts w:ascii="Arial" w:hAnsi="Arial" w:cs="Arial"/>
          <w:sz w:val="24"/>
          <w:szCs w:val="24"/>
        </w:rPr>
        <w:t xml:space="preserve"> </w:t>
      </w:r>
      <w:r w:rsidR="004F1C9A" w:rsidRPr="00B47473">
        <w:rPr>
          <w:rFonts w:ascii="Arial" w:hAnsi="Arial" w:cs="Arial"/>
          <w:sz w:val="24"/>
          <w:szCs w:val="24"/>
        </w:rPr>
        <w:t xml:space="preserve">oraz </w:t>
      </w:r>
      <w:r w:rsidR="007F4244" w:rsidRPr="00B47473">
        <w:rPr>
          <w:rFonts w:ascii="Arial" w:hAnsi="Arial" w:cs="Arial"/>
          <w:sz w:val="24"/>
          <w:szCs w:val="24"/>
        </w:rPr>
        <w:t xml:space="preserve">zmian w </w:t>
      </w:r>
      <w:r w:rsidR="001405E9" w:rsidRPr="00B47473">
        <w:rPr>
          <w:rFonts w:ascii="Arial" w:hAnsi="Arial" w:cs="Arial"/>
          <w:sz w:val="24"/>
          <w:szCs w:val="24"/>
        </w:rPr>
        <w:t>porozumieniu</w:t>
      </w:r>
      <w:r w:rsidR="004F1C9A" w:rsidRPr="00B47473">
        <w:rPr>
          <w:rFonts w:ascii="Arial" w:hAnsi="Arial" w:cs="Arial"/>
          <w:sz w:val="24"/>
          <w:szCs w:val="24"/>
        </w:rPr>
        <w:t>. Finalnie k</w:t>
      </w:r>
      <w:r w:rsidR="007F4244" w:rsidRPr="00B47473">
        <w:rPr>
          <w:rFonts w:ascii="Arial" w:hAnsi="Arial" w:cs="Arial"/>
          <w:sz w:val="24"/>
          <w:szCs w:val="24"/>
        </w:rPr>
        <w:t xml:space="preserve">omisja </w:t>
      </w:r>
      <w:r w:rsidR="004F1C9A" w:rsidRPr="00B47473">
        <w:rPr>
          <w:rFonts w:ascii="Arial" w:hAnsi="Arial" w:cs="Arial"/>
          <w:sz w:val="24"/>
          <w:szCs w:val="24"/>
        </w:rPr>
        <w:t>uznała</w:t>
      </w:r>
      <w:r w:rsidR="007F4244" w:rsidRPr="00B47473">
        <w:rPr>
          <w:rFonts w:ascii="Arial" w:hAnsi="Arial" w:cs="Arial"/>
          <w:sz w:val="24"/>
          <w:szCs w:val="24"/>
        </w:rPr>
        <w:t xml:space="preserve"> </w:t>
      </w:r>
      <w:r w:rsidR="004F1C9A" w:rsidRPr="00B47473">
        <w:rPr>
          <w:rFonts w:ascii="Arial" w:hAnsi="Arial" w:cs="Arial"/>
          <w:sz w:val="24"/>
          <w:szCs w:val="24"/>
        </w:rPr>
        <w:t xml:space="preserve">petycję </w:t>
      </w:r>
      <w:r w:rsidR="007F4244" w:rsidRPr="00B47473">
        <w:rPr>
          <w:rFonts w:ascii="Arial" w:hAnsi="Arial" w:cs="Arial"/>
          <w:sz w:val="24"/>
          <w:szCs w:val="24"/>
        </w:rPr>
        <w:t>za nieuzasadnion</w:t>
      </w:r>
      <w:r w:rsidR="004F1C9A" w:rsidRPr="00B47473">
        <w:rPr>
          <w:rFonts w:ascii="Arial" w:hAnsi="Arial" w:cs="Arial"/>
          <w:sz w:val="24"/>
          <w:szCs w:val="24"/>
        </w:rPr>
        <w:t xml:space="preserve">ą, </w:t>
      </w:r>
      <w:r w:rsidR="00B84C54" w:rsidRPr="00B47473">
        <w:rPr>
          <w:rFonts w:ascii="Arial" w:hAnsi="Arial" w:cs="Arial"/>
          <w:sz w:val="24"/>
          <w:szCs w:val="24"/>
        </w:rPr>
        <w:br/>
      </w:r>
      <w:r w:rsidR="004F1C9A" w:rsidRPr="00B47473">
        <w:rPr>
          <w:rFonts w:ascii="Arial" w:hAnsi="Arial" w:cs="Arial"/>
          <w:sz w:val="24"/>
          <w:szCs w:val="24"/>
        </w:rPr>
        <w:t>gdyż</w:t>
      </w:r>
      <w:r w:rsidR="007F4244" w:rsidRPr="00B47473">
        <w:rPr>
          <w:rFonts w:ascii="Arial" w:hAnsi="Arial" w:cs="Arial"/>
          <w:sz w:val="24"/>
          <w:szCs w:val="24"/>
        </w:rPr>
        <w:t xml:space="preserve"> </w:t>
      </w:r>
      <w:r w:rsidR="004F1C9A" w:rsidRPr="00B47473">
        <w:rPr>
          <w:rFonts w:ascii="Arial" w:hAnsi="Arial" w:cs="Arial"/>
          <w:sz w:val="24"/>
          <w:szCs w:val="24"/>
        </w:rPr>
        <w:t>narażałoby</w:t>
      </w:r>
      <w:r w:rsidR="007F4244" w:rsidRPr="00B47473">
        <w:rPr>
          <w:rFonts w:ascii="Arial" w:hAnsi="Arial" w:cs="Arial"/>
          <w:sz w:val="24"/>
          <w:szCs w:val="24"/>
        </w:rPr>
        <w:t xml:space="preserve"> to </w:t>
      </w:r>
      <w:r w:rsidR="004F1C9A" w:rsidRPr="00B47473">
        <w:rPr>
          <w:rFonts w:ascii="Arial" w:hAnsi="Arial" w:cs="Arial"/>
          <w:sz w:val="24"/>
          <w:szCs w:val="24"/>
        </w:rPr>
        <w:t xml:space="preserve">spółkę miasta na dodatkowe koszty. </w:t>
      </w:r>
    </w:p>
    <w:p w:rsidR="007F4244" w:rsidRPr="00B47473" w:rsidRDefault="007F4244" w:rsidP="008D63C7">
      <w:pPr>
        <w:rPr>
          <w:rFonts w:ascii="Arial" w:hAnsi="Arial" w:cs="Arial"/>
          <w:sz w:val="24"/>
          <w:szCs w:val="24"/>
        </w:rPr>
      </w:pPr>
    </w:p>
    <w:p w:rsidR="007F4244" w:rsidRPr="00B47473" w:rsidRDefault="004F1C9A" w:rsidP="007A3730">
      <w:pPr>
        <w:jc w:val="both"/>
        <w:rPr>
          <w:rFonts w:ascii="Arial" w:hAnsi="Arial" w:cs="Arial"/>
          <w:sz w:val="24"/>
          <w:szCs w:val="24"/>
        </w:rPr>
      </w:pPr>
      <w:r w:rsidRPr="00B47473">
        <w:rPr>
          <w:rFonts w:ascii="Arial" w:hAnsi="Arial" w:cs="Arial"/>
          <w:sz w:val="24"/>
          <w:szCs w:val="24"/>
        </w:rPr>
        <w:t>Następnie głos zabrał Radny Brzeziński.</w:t>
      </w:r>
      <w:r w:rsidR="007F4244" w:rsidRPr="00B47473">
        <w:rPr>
          <w:rFonts w:ascii="Arial" w:hAnsi="Arial" w:cs="Arial"/>
          <w:sz w:val="24"/>
          <w:szCs w:val="24"/>
        </w:rPr>
        <w:t xml:space="preserve"> </w:t>
      </w:r>
      <w:r w:rsidRPr="00B47473">
        <w:rPr>
          <w:rFonts w:ascii="Arial" w:hAnsi="Arial" w:cs="Arial"/>
          <w:sz w:val="24"/>
          <w:szCs w:val="24"/>
        </w:rPr>
        <w:t>Dodał, że ż</w:t>
      </w:r>
      <w:r w:rsidR="007F4244" w:rsidRPr="00B47473">
        <w:rPr>
          <w:rFonts w:ascii="Arial" w:hAnsi="Arial" w:cs="Arial"/>
          <w:sz w:val="24"/>
          <w:szCs w:val="24"/>
        </w:rPr>
        <w:t>e</w:t>
      </w:r>
      <w:r w:rsidRPr="00B47473">
        <w:rPr>
          <w:rFonts w:ascii="Arial" w:hAnsi="Arial" w:cs="Arial"/>
          <w:sz w:val="24"/>
          <w:szCs w:val="24"/>
        </w:rPr>
        <w:t xml:space="preserve"> na posiedzeniu komisji</w:t>
      </w:r>
      <w:r w:rsidR="007F4244" w:rsidRPr="00B47473">
        <w:rPr>
          <w:rFonts w:ascii="Arial" w:hAnsi="Arial" w:cs="Arial"/>
          <w:sz w:val="24"/>
          <w:szCs w:val="24"/>
        </w:rPr>
        <w:t xml:space="preserve"> </w:t>
      </w:r>
      <w:r w:rsidRPr="00B47473">
        <w:rPr>
          <w:rFonts w:ascii="Arial" w:hAnsi="Arial" w:cs="Arial"/>
          <w:sz w:val="24"/>
          <w:szCs w:val="24"/>
        </w:rPr>
        <w:t xml:space="preserve">omawiając temat współpracy między Gminą Stalowa Wola a Gminą Nisko </w:t>
      </w:r>
      <w:r w:rsidR="00A659CF" w:rsidRPr="00B47473">
        <w:rPr>
          <w:rFonts w:ascii="Arial" w:hAnsi="Arial" w:cs="Arial"/>
          <w:sz w:val="24"/>
          <w:szCs w:val="24"/>
        </w:rPr>
        <w:br/>
      </w:r>
      <w:r w:rsidRPr="00B47473">
        <w:rPr>
          <w:rFonts w:ascii="Arial" w:hAnsi="Arial" w:cs="Arial"/>
          <w:sz w:val="24"/>
          <w:szCs w:val="24"/>
        </w:rPr>
        <w:t>na podstawie umowy, otrzymał informacje w jakim stopniu pokrywane są wydatki</w:t>
      </w:r>
      <w:r w:rsidR="007F4244" w:rsidRPr="00B47473">
        <w:rPr>
          <w:rFonts w:ascii="Arial" w:hAnsi="Arial" w:cs="Arial"/>
          <w:sz w:val="24"/>
          <w:szCs w:val="24"/>
        </w:rPr>
        <w:t xml:space="preserve"> </w:t>
      </w:r>
      <w:r w:rsidRPr="00B47473">
        <w:rPr>
          <w:rFonts w:ascii="Arial" w:hAnsi="Arial" w:cs="Arial"/>
          <w:sz w:val="24"/>
          <w:szCs w:val="24"/>
        </w:rPr>
        <w:t>przez Gminy. Zdaniem Radnego zapisy</w:t>
      </w:r>
      <w:r w:rsidR="007F4244" w:rsidRPr="00B47473">
        <w:rPr>
          <w:rFonts w:ascii="Arial" w:hAnsi="Arial" w:cs="Arial"/>
          <w:sz w:val="24"/>
          <w:szCs w:val="24"/>
        </w:rPr>
        <w:t xml:space="preserve"> umow</w:t>
      </w:r>
      <w:r w:rsidRPr="00B47473">
        <w:rPr>
          <w:rFonts w:ascii="Arial" w:hAnsi="Arial" w:cs="Arial"/>
          <w:sz w:val="24"/>
          <w:szCs w:val="24"/>
        </w:rPr>
        <w:t>y</w:t>
      </w:r>
      <w:r w:rsidR="007F4244" w:rsidRPr="00B47473">
        <w:rPr>
          <w:rFonts w:ascii="Arial" w:hAnsi="Arial" w:cs="Arial"/>
          <w:sz w:val="24"/>
          <w:szCs w:val="24"/>
        </w:rPr>
        <w:t xml:space="preserve"> wymaga</w:t>
      </w:r>
      <w:r w:rsidRPr="00B47473">
        <w:rPr>
          <w:rFonts w:ascii="Arial" w:hAnsi="Arial" w:cs="Arial"/>
          <w:sz w:val="24"/>
          <w:szCs w:val="24"/>
        </w:rPr>
        <w:t xml:space="preserve">ją </w:t>
      </w:r>
      <w:r w:rsidR="007F4244" w:rsidRPr="00B47473">
        <w:rPr>
          <w:rFonts w:ascii="Arial" w:hAnsi="Arial" w:cs="Arial"/>
          <w:sz w:val="24"/>
          <w:szCs w:val="24"/>
        </w:rPr>
        <w:t>negocjacji</w:t>
      </w:r>
      <w:r w:rsidRPr="00B47473">
        <w:rPr>
          <w:rFonts w:ascii="Arial" w:hAnsi="Arial" w:cs="Arial"/>
          <w:sz w:val="24"/>
          <w:szCs w:val="24"/>
        </w:rPr>
        <w:t xml:space="preserve"> i G</w:t>
      </w:r>
      <w:r w:rsidR="007F4244" w:rsidRPr="00B47473">
        <w:rPr>
          <w:rFonts w:ascii="Arial" w:hAnsi="Arial" w:cs="Arial"/>
          <w:sz w:val="24"/>
          <w:szCs w:val="24"/>
        </w:rPr>
        <w:t xml:space="preserve">mina </w:t>
      </w:r>
      <w:r w:rsidRPr="00B47473">
        <w:rPr>
          <w:rFonts w:ascii="Arial" w:hAnsi="Arial" w:cs="Arial"/>
          <w:sz w:val="24"/>
          <w:szCs w:val="24"/>
        </w:rPr>
        <w:t>N</w:t>
      </w:r>
      <w:r w:rsidR="007F4244" w:rsidRPr="00B47473">
        <w:rPr>
          <w:rFonts w:ascii="Arial" w:hAnsi="Arial" w:cs="Arial"/>
          <w:sz w:val="24"/>
          <w:szCs w:val="24"/>
        </w:rPr>
        <w:t>isko powinn</w:t>
      </w:r>
      <w:r w:rsidRPr="00B47473">
        <w:rPr>
          <w:rFonts w:ascii="Arial" w:hAnsi="Arial" w:cs="Arial"/>
          <w:sz w:val="24"/>
          <w:szCs w:val="24"/>
        </w:rPr>
        <w:t>a</w:t>
      </w:r>
      <w:r w:rsidR="007F4244" w:rsidRPr="00B47473">
        <w:rPr>
          <w:rFonts w:ascii="Arial" w:hAnsi="Arial" w:cs="Arial"/>
          <w:sz w:val="24"/>
          <w:szCs w:val="24"/>
        </w:rPr>
        <w:t xml:space="preserve"> po</w:t>
      </w:r>
      <w:r w:rsidR="000A03D2" w:rsidRPr="00B47473">
        <w:rPr>
          <w:rFonts w:ascii="Arial" w:hAnsi="Arial" w:cs="Arial"/>
          <w:sz w:val="24"/>
          <w:szCs w:val="24"/>
        </w:rPr>
        <w:t xml:space="preserve">krywać </w:t>
      </w:r>
      <w:r w:rsidR="007F4244" w:rsidRPr="00B47473">
        <w:rPr>
          <w:rFonts w:ascii="Arial" w:hAnsi="Arial" w:cs="Arial"/>
          <w:sz w:val="24"/>
          <w:szCs w:val="24"/>
        </w:rPr>
        <w:t>większe koszty</w:t>
      </w:r>
      <w:r w:rsidRPr="00B47473">
        <w:rPr>
          <w:rFonts w:ascii="Arial" w:hAnsi="Arial" w:cs="Arial"/>
          <w:sz w:val="24"/>
          <w:szCs w:val="24"/>
        </w:rPr>
        <w:t xml:space="preserve"> w tym zakresie.</w:t>
      </w:r>
    </w:p>
    <w:p w:rsidR="007F4244" w:rsidRPr="00B47473" w:rsidRDefault="007F4244" w:rsidP="007A3730">
      <w:pPr>
        <w:rPr>
          <w:rFonts w:ascii="Arial" w:hAnsi="Arial" w:cs="Arial"/>
          <w:sz w:val="24"/>
          <w:szCs w:val="24"/>
        </w:rPr>
      </w:pPr>
    </w:p>
    <w:p w:rsidR="00A574DF" w:rsidRPr="00B47473" w:rsidRDefault="00A574DF" w:rsidP="007A3730">
      <w:pPr>
        <w:jc w:val="both"/>
        <w:rPr>
          <w:rFonts w:ascii="Arial" w:hAnsi="Arial" w:cs="Arial"/>
          <w:sz w:val="24"/>
          <w:szCs w:val="24"/>
        </w:rPr>
      </w:pPr>
      <w:r w:rsidRPr="00B47473">
        <w:rPr>
          <w:rFonts w:ascii="Arial" w:hAnsi="Arial" w:cs="Arial"/>
          <w:b/>
          <w:sz w:val="24"/>
          <w:szCs w:val="24"/>
          <w:u w:val="single"/>
        </w:rPr>
        <w:t>Głosowano w sprawie</w:t>
      </w:r>
      <w:r w:rsidRPr="00B47473">
        <w:rPr>
          <w:rFonts w:ascii="Arial" w:hAnsi="Arial" w:cs="Arial"/>
          <w:sz w:val="24"/>
          <w:szCs w:val="24"/>
        </w:rPr>
        <w:t>: Projekt</w:t>
      </w:r>
      <w:r w:rsidR="008D63C7">
        <w:rPr>
          <w:rFonts w:ascii="Arial" w:hAnsi="Arial" w:cs="Arial"/>
          <w:sz w:val="24"/>
          <w:szCs w:val="24"/>
        </w:rPr>
        <w:t>u</w:t>
      </w:r>
      <w:r w:rsidRPr="00B47473">
        <w:rPr>
          <w:rFonts w:ascii="Arial" w:hAnsi="Arial" w:cs="Arial"/>
          <w:sz w:val="24"/>
          <w:szCs w:val="24"/>
        </w:rPr>
        <w:t xml:space="preserve"> uchwały w sprawie uznania petycji za niezasługującą na uwzględnienie (dot. pokrycia kosztów przejazdu seniorów zamieszkałych na terenie Gminy Nisko).. </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lastRenderedPageBreak/>
        <w:t>Wyniki głosowania:</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ZA: 21,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PRZECIW: 0,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WSTRZYMUJĘ SIĘ: 0, </w:t>
      </w:r>
    </w:p>
    <w:p w:rsidR="00A574DF" w:rsidRPr="00B47473" w:rsidRDefault="00A574DF" w:rsidP="007A3730">
      <w:pPr>
        <w:rPr>
          <w:rFonts w:ascii="Arial" w:hAnsi="Arial" w:cs="Arial"/>
          <w:sz w:val="24"/>
          <w:szCs w:val="24"/>
        </w:rPr>
      </w:pPr>
      <w:r w:rsidRPr="00B47473">
        <w:rPr>
          <w:rFonts w:ascii="Arial" w:hAnsi="Arial" w:cs="Arial"/>
          <w:sz w:val="24"/>
          <w:szCs w:val="24"/>
        </w:rPr>
        <w:t xml:space="preserve">BRAK GŁOSU: 0, </w:t>
      </w: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imienne:</w:t>
      </w:r>
    </w:p>
    <w:p w:rsidR="00A574DF" w:rsidRPr="00B47473" w:rsidRDefault="00A574DF" w:rsidP="007A3730">
      <w:pPr>
        <w:rPr>
          <w:rFonts w:ascii="Arial" w:hAnsi="Arial" w:cs="Arial"/>
          <w:sz w:val="24"/>
          <w:szCs w:val="24"/>
        </w:rPr>
      </w:pPr>
      <w:r w:rsidRPr="00B47473">
        <w:rPr>
          <w:rFonts w:ascii="Arial" w:hAnsi="Arial" w:cs="Arial"/>
          <w:sz w:val="24"/>
          <w:szCs w:val="24"/>
        </w:rPr>
        <w:t>ZA (21)</w:t>
      </w: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Dariusz Przytuła, Jan Sibiga, Stanisław Sobieraj, Andrzej Szymonik, Łukasz Warchoł</w:t>
      </w:r>
    </w:p>
    <w:p w:rsidR="00A574DF" w:rsidRPr="00B47473" w:rsidRDefault="00A574DF" w:rsidP="007A3730">
      <w:pPr>
        <w:jc w:val="both"/>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r w:rsidRPr="00B47473">
        <w:rPr>
          <w:rFonts w:ascii="Arial" w:hAnsi="Arial" w:cs="Arial"/>
          <w:sz w:val="24"/>
          <w:szCs w:val="24"/>
        </w:rPr>
        <w:t>Piotr Rut, Franciszek Zaborowski</w:t>
      </w:r>
    </w:p>
    <w:p w:rsidR="00A574DF" w:rsidRPr="00B47473" w:rsidRDefault="00A574DF"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bezwzględną większością przy 21 głosach za,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XLV/543/2021</w:t>
      </w:r>
    </w:p>
    <w:p w:rsidR="00950427" w:rsidRPr="00B47473" w:rsidRDefault="00950427" w:rsidP="007A3730">
      <w:pPr>
        <w:jc w:val="center"/>
        <w:rPr>
          <w:rFonts w:ascii="Arial" w:hAnsi="Arial" w:cs="Arial"/>
          <w:sz w:val="24"/>
          <w:szCs w:val="24"/>
        </w:rPr>
      </w:pPr>
      <w:r w:rsidRPr="00B47473">
        <w:rPr>
          <w:rFonts w:ascii="Arial" w:hAnsi="Arial" w:cs="Arial"/>
          <w:sz w:val="24"/>
          <w:szCs w:val="24"/>
        </w:rPr>
        <w:t>w sprawie uznania petycji za niezasługującą na uwzględnienie</w:t>
      </w:r>
    </w:p>
    <w:p w:rsidR="00950427" w:rsidRPr="00B47473" w:rsidRDefault="00950427" w:rsidP="007A3730">
      <w:pPr>
        <w:rPr>
          <w:rFonts w:ascii="Arial" w:hAnsi="Arial" w:cs="Arial"/>
          <w:sz w:val="24"/>
          <w:szCs w:val="24"/>
        </w:rPr>
      </w:pPr>
    </w:p>
    <w:p w:rsidR="00950427" w:rsidRPr="00B47473" w:rsidRDefault="00950427" w:rsidP="007A3730">
      <w:pPr>
        <w:rPr>
          <w:rFonts w:ascii="Arial" w:hAnsi="Arial" w:cs="Arial"/>
          <w:sz w:val="24"/>
          <w:szCs w:val="24"/>
        </w:rPr>
      </w:pPr>
    </w:p>
    <w:p w:rsidR="007F4244" w:rsidRPr="00B47473" w:rsidRDefault="007F4244" w:rsidP="007A3730">
      <w:pPr>
        <w:rPr>
          <w:rFonts w:ascii="Arial" w:hAnsi="Arial" w:cs="Arial"/>
          <w:b/>
          <w:i/>
          <w:sz w:val="24"/>
          <w:szCs w:val="24"/>
          <w:u w:val="single"/>
        </w:rPr>
      </w:pPr>
    </w:p>
    <w:p w:rsidR="007F4244" w:rsidRPr="00B47473" w:rsidRDefault="007F4244" w:rsidP="007A3730">
      <w:pPr>
        <w:jc w:val="center"/>
        <w:rPr>
          <w:rFonts w:ascii="Arial" w:hAnsi="Arial" w:cs="Arial"/>
          <w:b/>
          <w:sz w:val="24"/>
          <w:szCs w:val="24"/>
        </w:rPr>
      </w:pPr>
      <w:r w:rsidRPr="00B47473">
        <w:rPr>
          <w:rFonts w:ascii="Arial" w:hAnsi="Arial" w:cs="Arial"/>
          <w:b/>
          <w:sz w:val="24"/>
          <w:szCs w:val="24"/>
        </w:rPr>
        <w:t>Ad</w:t>
      </w:r>
      <w:r w:rsidR="00AD53AE" w:rsidRPr="00B47473">
        <w:rPr>
          <w:rFonts w:ascii="Arial" w:hAnsi="Arial" w:cs="Arial"/>
          <w:b/>
          <w:sz w:val="24"/>
          <w:szCs w:val="24"/>
        </w:rPr>
        <w:t>.</w:t>
      </w:r>
      <w:r w:rsidRPr="00B47473">
        <w:rPr>
          <w:rFonts w:ascii="Arial" w:hAnsi="Arial" w:cs="Arial"/>
          <w:b/>
          <w:sz w:val="24"/>
          <w:szCs w:val="24"/>
        </w:rPr>
        <w:t xml:space="preserve"> 36</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Projekt uchwały w sprawie umorzenia postępowania skargowego.</w:t>
      </w:r>
    </w:p>
    <w:p w:rsidR="0095319D" w:rsidRPr="00B47473" w:rsidRDefault="0095319D" w:rsidP="007A3730">
      <w:pPr>
        <w:jc w:val="center"/>
        <w:rPr>
          <w:rFonts w:ascii="Arial" w:hAnsi="Arial" w:cs="Arial"/>
          <w:b/>
          <w:sz w:val="24"/>
          <w:szCs w:val="24"/>
        </w:rPr>
      </w:pPr>
    </w:p>
    <w:p w:rsidR="00AD53AE" w:rsidRPr="00B47473" w:rsidRDefault="00016AA1" w:rsidP="007A3730">
      <w:pPr>
        <w:jc w:val="both"/>
        <w:rPr>
          <w:rFonts w:ascii="Arial" w:hAnsi="Arial" w:cs="Arial"/>
          <w:sz w:val="24"/>
          <w:szCs w:val="24"/>
        </w:rPr>
      </w:pPr>
      <w:r w:rsidRPr="00B47473">
        <w:rPr>
          <w:rFonts w:ascii="Arial" w:hAnsi="Arial" w:cs="Arial"/>
          <w:sz w:val="24"/>
          <w:szCs w:val="24"/>
        </w:rPr>
        <w:t xml:space="preserve">Zgodnie z art. 18b ustawy z dnia 8 marca 1990r. o samorządzie gminnym </w:t>
      </w:r>
      <w:r w:rsidRPr="00B47473">
        <w:rPr>
          <w:rFonts w:ascii="Arial" w:hAnsi="Arial" w:cs="Arial"/>
          <w:sz w:val="24"/>
          <w:szCs w:val="24"/>
        </w:rPr>
        <w:br/>
        <w:t xml:space="preserve">(Dz.U. z 2021r. poz. 1372 z późn. zm.) rada gminy rozpatruje skargi na działania wójta </w:t>
      </w:r>
      <w:r w:rsidRPr="00B47473">
        <w:rPr>
          <w:rFonts w:ascii="Arial" w:hAnsi="Arial" w:cs="Arial"/>
          <w:sz w:val="24"/>
          <w:szCs w:val="24"/>
        </w:rPr>
        <w:br/>
        <w:t xml:space="preserve">i gminnych jednostek organizacyjnych, wnioski oraz petycje składane przez obywateli, w tym celu powołuje komisje skarg, wniosków i petycji. Komisja Skarg, Wniosków </w:t>
      </w:r>
      <w:r w:rsidRPr="00B47473">
        <w:rPr>
          <w:rFonts w:ascii="Arial" w:hAnsi="Arial" w:cs="Arial"/>
          <w:sz w:val="24"/>
          <w:szCs w:val="24"/>
        </w:rPr>
        <w:br/>
        <w:t xml:space="preserve">i Petycji Rady Miejskiej w Stalowej Woli została powołana Uchwałą Nr V/47/2019 Rady Miejskiej w Stalowej Woli z dnia 25 stycznia 2019r. w sprawie powołania Komisji Skarg, Wniosków i Petycji. Stowarzyszenie Nasze Miasto wniosło 17 września 2021 r. skargę na Prezydenta Miasta Stalowej Woli,  w  zakresie nadmiernego wykorzystywania zezwoleń na usunięcie drzew . W  dniu 20 września 2021r. do Rady Miejskiej </w:t>
      </w:r>
      <w:r w:rsidRPr="00B47473">
        <w:rPr>
          <w:rFonts w:ascii="Arial" w:hAnsi="Arial" w:cs="Arial"/>
          <w:sz w:val="24"/>
          <w:szCs w:val="24"/>
        </w:rPr>
        <w:br/>
        <w:t>w Stalowej Woli wpłynęło zawiadomienie Stowarzyszenia Nasze Miasto o wycofaniu skargi. Z uwagi na krótki termin, który upłynął między wniesieniem skargi a jej wycofaniem, Komisja Skarg, Wniosków i Petycji nie miała możliwości rozpoczęcia prac nad jej rozpatrzeniem. Zgodnie z art. 105 § 2 Kodeksu postępowania administracyjnego „Organ administracji publicznej może umorzyć postępowanie, jeżeli wystąpi o to strona, na której żądanie postępowanie zostało wszczęte,</w:t>
      </w:r>
      <w:r w:rsidRPr="00B47473">
        <w:rPr>
          <w:rFonts w:ascii="Arial" w:hAnsi="Arial" w:cs="Arial"/>
          <w:sz w:val="24"/>
          <w:szCs w:val="24"/>
        </w:rPr>
        <w:br/>
        <w:t xml:space="preserve"> a nie sprzeciwiają się temu inne strony oraz gdy nie jest to sprzeczne z interesem społecznym.</w:t>
      </w:r>
      <w:r w:rsidR="0095319D" w:rsidRPr="00B47473">
        <w:rPr>
          <w:rFonts w:ascii="Arial" w:hAnsi="Arial" w:cs="Arial"/>
          <w:sz w:val="24"/>
          <w:szCs w:val="24"/>
        </w:rPr>
        <w:t xml:space="preserve"> </w:t>
      </w:r>
      <w:r w:rsidRPr="00B47473">
        <w:rPr>
          <w:rFonts w:ascii="Arial" w:hAnsi="Arial" w:cs="Arial"/>
          <w:sz w:val="24"/>
          <w:szCs w:val="24"/>
        </w:rPr>
        <w:t xml:space="preserve">Komisja Skarg, Wniosków i Petycji stwierdziła, że o ile formą rozpatrzenia skargi jest wypracowanie opinii wydanej w formie uchwały, </w:t>
      </w:r>
      <w:r w:rsidRPr="00B47473">
        <w:rPr>
          <w:rFonts w:ascii="Arial" w:hAnsi="Arial" w:cs="Arial"/>
          <w:sz w:val="24"/>
          <w:szCs w:val="24"/>
        </w:rPr>
        <w:br/>
        <w:t xml:space="preserve">to w przypadku kiedy skarżący wycofał skargę, jest to równoznaczne z rezygnacją </w:t>
      </w:r>
      <w:r w:rsidRPr="00B47473">
        <w:rPr>
          <w:rFonts w:ascii="Arial" w:hAnsi="Arial" w:cs="Arial"/>
          <w:sz w:val="24"/>
          <w:szCs w:val="24"/>
        </w:rPr>
        <w:br/>
        <w:t xml:space="preserve">z procedowania nad nią. W związku z powyższym, mając na uwadze wolę skarżącego wyrażoną w pisemnym oświadczeniu o wycofaniu wniesionej skargi, Komisja wniosła </w:t>
      </w:r>
      <w:r w:rsidRPr="00B47473">
        <w:rPr>
          <w:rFonts w:ascii="Arial" w:hAnsi="Arial" w:cs="Arial"/>
          <w:sz w:val="24"/>
          <w:szCs w:val="24"/>
        </w:rPr>
        <w:lastRenderedPageBreak/>
        <w:t xml:space="preserve">do Rady Miejskiej o umorzenie postępowania skargowego w całości jako bezprzedmiotowego. Swoje stanowisko w sprawie Komisja zawarła w protokole z dnia 5 października 2021r., który to protokół został przedłożony Radzie Miejskiej. </w:t>
      </w:r>
      <w:r w:rsidRPr="00B47473">
        <w:rPr>
          <w:rFonts w:ascii="Arial" w:hAnsi="Arial" w:cs="Arial"/>
          <w:sz w:val="24"/>
          <w:szCs w:val="24"/>
        </w:rPr>
        <w:br/>
        <w:t>W zawiązku z powyższym podjęcie uchwały uznaje się za zasadne.</w:t>
      </w:r>
    </w:p>
    <w:p w:rsidR="00016AA1" w:rsidRPr="00B47473" w:rsidRDefault="00016AA1" w:rsidP="007A3730">
      <w:pPr>
        <w:jc w:val="both"/>
        <w:rPr>
          <w:rFonts w:ascii="Arial" w:hAnsi="Arial" w:cs="Arial"/>
          <w:sz w:val="24"/>
          <w:szCs w:val="24"/>
        </w:rPr>
      </w:pPr>
    </w:p>
    <w:p w:rsidR="007F4244" w:rsidRPr="00B47473" w:rsidRDefault="00A659CF" w:rsidP="007A3730">
      <w:pPr>
        <w:jc w:val="both"/>
        <w:rPr>
          <w:rFonts w:ascii="Arial" w:hAnsi="Arial" w:cs="Arial"/>
          <w:sz w:val="24"/>
          <w:szCs w:val="24"/>
        </w:rPr>
      </w:pPr>
      <w:r w:rsidRPr="00B47473">
        <w:rPr>
          <w:rFonts w:ascii="Arial" w:hAnsi="Arial" w:cs="Arial"/>
          <w:sz w:val="24"/>
          <w:szCs w:val="24"/>
        </w:rPr>
        <w:t xml:space="preserve">Radny Mariusz Bajek poinformował, że </w:t>
      </w:r>
      <w:r w:rsidR="00C95C85" w:rsidRPr="00B47473">
        <w:rPr>
          <w:rFonts w:ascii="Arial" w:hAnsi="Arial" w:cs="Arial"/>
          <w:sz w:val="24"/>
          <w:szCs w:val="24"/>
        </w:rPr>
        <w:t>wpłynęła</w:t>
      </w:r>
      <w:r w:rsidR="007F4244" w:rsidRPr="00B47473">
        <w:rPr>
          <w:rFonts w:ascii="Arial" w:hAnsi="Arial" w:cs="Arial"/>
          <w:sz w:val="24"/>
          <w:szCs w:val="24"/>
        </w:rPr>
        <w:t xml:space="preserve"> </w:t>
      </w:r>
      <w:r w:rsidRPr="00B47473">
        <w:rPr>
          <w:rFonts w:ascii="Arial" w:hAnsi="Arial" w:cs="Arial"/>
          <w:sz w:val="24"/>
          <w:szCs w:val="24"/>
        </w:rPr>
        <w:t>skarga dot. wycinki drzew w Stalowej Woli, jednakże</w:t>
      </w:r>
      <w:r w:rsidR="007F4244" w:rsidRPr="00B47473">
        <w:rPr>
          <w:rFonts w:ascii="Arial" w:hAnsi="Arial" w:cs="Arial"/>
          <w:sz w:val="24"/>
          <w:szCs w:val="24"/>
        </w:rPr>
        <w:t xml:space="preserve"> została wycofana.</w:t>
      </w:r>
      <w:r w:rsidRPr="00B47473">
        <w:rPr>
          <w:rFonts w:ascii="Arial" w:hAnsi="Arial" w:cs="Arial"/>
          <w:sz w:val="24"/>
          <w:szCs w:val="24"/>
        </w:rPr>
        <w:t xml:space="preserve"> K</w:t>
      </w:r>
      <w:r w:rsidR="007F4244" w:rsidRPr="00B47473">
        <w:rPr>
          <w:rFonts w:ascii="Arial" w:hAnsi="Arial" w:cs="Arial"/>
          <w:sz w:val="24"/>
          <w:szCs w:val="24"/>
        </w:rPr>
        <w:t xml:space="preserve">omisja </w:t>
      </w:r>
      <w:r w:rsidRPr="00B47473">
        <w:rPr>
          <w:rFonts w:ascii="Arial" w:hAnsi="Arial" w:cs="Arial"/>
          <w:sz w:val="24"/>
          <w:szCs w:val="24"/>
        </w:rPr>
        <w:t>Skarg</w:t>
      </w:r>
      <w:r w:rsidR="00016AA1" w:rsidRPr="00B47473">
        <w:rPr>
          <w:rFonts w:ascii="Arial" w:hAnsi="Arial" w:cs="Arial"/>
          <w:sz w:val="24"/>
          <w:szCs w:val="24"/>
        </w:rPr>
        <w:t>, Wniosków</w:t>
      </w:r>
      <w:r w:rsidRPr="00B47473">
        <w:rPr>
          <w:rFonts w:ascii="Arial" w:hAnsi="Arial" w:cs="Arial"/>
          <w:sz w:val="24"/>
          <w:szCs w:val="24"/>
        </w:rPr>
        <w:t xml:space="preserve"> i Petycji </w:t>
      </w:r>
      <w:r w:rsidR="007F4244" w:rsidRPr="00B47473">
        <w:rPr>
          <w:rFonts w:ascii="Arial" w:hAnsi="Arial" w:cs="Arial"/>
          <w:sz w:val="24"/>
          <w:szCs w:val="24"/>
        </w:rPr>
        <w:t xml:space="preserve">wnioskuje </w:t>
      </w:r>
      <w:r w:rsidRPr="00B47473">
        <w:rPr>
          <w:rFonts w:ascii="Arial" w:hAnsi="Arial" w:cs="Arial"/>
          <w:sz w:val="24"/>
          <w:szCs w:val="24"/>
        </w:rPr>
        <w:br/>
        <w:t xml:space="preserve">w sposób formalny </w:t>
      </w:r>
      <w:r w:rsidR="007F4244" w:rsidRPr="00B47473">
        <w:rPr>
          <w:rFonts w:ascii="Arial" w:hAnsi="Arial" w:cs="Arial"/>
          <w:sz w:val="24"/>
          <w:szCs w:val="24"/>
        </w:rPr>
        <w:t>o umorzenie</w:t>
      </w:r>
      <w:r w:rsidRPr="00B47473">
        <w:rPr>
          <w:rFonts w:ascii="Arial" w:hAnsi="Arial" w:cs="Arial"/>
          <w:sz w:val="24"/>
          <w:szCs w:val="24"/>
        </w:rPr>
        <w:t xml:space="preserve"> przedmiotowej</w:t>
      </w:r>
      <w:r w:rsidR="007F4244" w:rsidRPr="00B47473">
        <w:rPr>
          <w:rFonts w:ascii="Arial" w:hAnsi="Arial" w:cs="Arial"/>
          <w:sz w:val="24"/>
          <w:szCs w:val="24"/>
        </w:rPr>
        <w:t xml:space="preserve"> skargi</w:t>
      </w:r>
      <w:r w:rsidRPr="00B47473">
        <w:rPr>
          <w:rFonts w:ascii="Arial" w:hAnsi="Arial" w:cs="Arial"/>
          <w:sz w:val="24"/>
          <w:szCs w:val="24"/>
        </w:rPr>
        <w:t>.</w:t>
      </w:r>
      <w:r w:rsidR="007F4244" w:rsidRPr="00B47473">
        <w:rPr>
          <w:rFonts w:ascii="Arial" w:hAnsi="Arial" w:cs="Arial"/>
          <w:sz w:val="24"/>
          <w:szCs w:val="24"/>
        </w:rPr>
        <w:t xml:space="preserve"> </w:t>
      </w:r>
    </w:p>
    <w:p w:rsidR="007F4244" w:rsidRPr="00B47473" w:rsidRDefault="007F4244" w:rsidP="007A3730">
      <w:pPr>
        <w:rPr>
          <w:rFonts w:ascii="Arial" w:hAnsi="Arial" w:cs="Arial"/>
          <w:sz w:val="24"/>
          <w:szCs w:val="24"/>
        </w:rPr>
      </w:pPr>
    </w:p>
    <w:p w:rsidR="00A574DF" w:rsidRPr="00B47473" w:rsidRDefault="00A574DF"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00097B35" w:rsidRPr="00B47473">
        <w:rPr>
          <w:rFonts w:ascii="Arial" w:hAnsi="Arial" w:cs="Arial"/>
          <w:b/>
          <w:sz w:val="24"/>
          <w:szCs w:val="24"/>
        </w:rPr>
        <w:t xml:space="preserve"> </w:t>
      </w:r>
      <w:r w:rsidRPr="00B47473">
        <w:rPr>
          <w:rFonts w:ascii="Arial" w:hAnsi="Arial" w:cs="Arial"/>
          <w:sz w:val="24"/>
          <w:szCs w:val="24"/>
        </w:rPr>
        <w:t>Projekt</w:t>
      </w:r>
      <w:r w:rsidR="008D63C7">
        <w:rPr>
          <w:rFonts w:ascii="Arial" w:hAnsi="Arial" w:cs="Arial"/>
          <w:sz w:val="24"/>
          <w:szCs w:val="24"/>
        </w:rPr>
        <w:t>u</w:t>
      </w:r>
      <w:r w:rsidRPr="00B47473">
        <w:rPr>
          <w:rFonts w:ascii="Arial" w:hAnsi="Arial" w:cs="Arial"/>
          <w:sz w:val="24"/>
          <w:szCs w:val="24"/>
        </w:rPr>
        <w:t xml:space="preserve"> uchwały w sprawie umorzenia postępowania skargowego. </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b/>
          <w:sz w:val="24"/>
          <w:szCs w:val="24"/>
          <w:u w:val="single"/>
        </w:rPr>
      </w:pPr>
      <w:r w:rsidRPr="00B47473">
        <w:rPr>
          <w:rFonts w:ascii="Arial" w:hAnsi="Arial" w:cs="Arial"/>
          <w:b/>
          <w:sz w:val="24"/>
          <w:szCs w:val="24"/>
          <w:u w:val="single"/>
        </w:rPr>
        <w:t>Wyniki głosowania</w:t>
      </w:r>
      <w:r w:rsidR="00097B35" w:rsidRPr="00B47473">
        <w:rPr>
          <w:rFonts w:ascii="Arial" w:hAnsi="Arial" w:cs="Arial"/>
          <w:b/>
          <w:sz w:val="24"/>
          <w:szCs w:val="24"/>
          <w:u w:val="single"/>
        </w:rPr>
        <w:t>:</w:t>
      </w:r>
    </w:p>
    <w:p w:rsidR="00097B35" w:rsidRPr="00B47473" w:rsidRDefault="00A574DF" w:rsidP="007A3730">
      <w:pPr>
        <w:rPr>
          <w:rFonts w:ascii="Arial" w:hAnsi="Arial" w:cs="Arial"/>
          <w:sz w:val="24"/>
          <w:szCs w:val="24"/>
        </w:rPr>
      </w:pPr>
      <w:r w:rsidRPr="00B47473">
        <w:rPr>
          <w:rFonts w:ascii="Arial" w:hAnsi="Arial" w:cs="Arial"/>
          <w:sz w:val="24"/>
          <w:szCs w:val="24"/>
        </w:rPr>
        <w:t xml:space="preserve">ZA: 20, </w:t>
      </w:r>
    </w:p>
    <w:p w:rsidR="00097B35" w:rsidRPr="00B47473" w:rsidRDefault="00A574DF" w:rsidP="007A3730">
      <w:pPr>
        <w:rPr>
          <w:rFonts w:ascii="Arial" w:hAnsi="Arial" w:cs="Arial"/>
          <w:sz w:val="24"/>
          <w:szCs w:val="24"/>
        </w:rPr>
      </w:pPr>
      <w:r w:rsidRPr="00B47473">
        <w:rPr>
          <w:rFonts w:ascii="Arial" w:hAnsi="Arial" w:cs="Arial"/>
          <w:sz w:val="24"/>
          <w:szCs w:val="24"/>
        </w:rPr>
        <w:t xml:space="preserve">PRZECIW: 0, </w:t>
      </w:r>
    </w:p>
    <w:p w:rsidR="00097B35" w:rsidRPr="00B47473" w:rsidRDefault="00A574DF" w:rsidP="007A3730">
      <w:pPr>
        <w:rPr>
          <w:rFonts w:ascii="Arial" w:hAnsi="Arial" w:cs="Arial"/>
          <w:sz w:val="24"/>
          <w:szCs w:val="24"/>
        </w:rPr>
      </w:pPr>
      <w:r w:rsidRPr="00B47473">
        <w:rPr>
          <w:rFonts w:ascii="Arial" w:hAnsi="Arial" w:cs="Arial"/>
          <w:sz w:val="24"/>
          <w:szCs w:val="24"/>
        </w:rPr>
        <w:t xml:space="preserve">WSTRZYMUJĘ SIĘ: 0, </w:t>
      </w:r>
    </w:p>
    <w:p w:rsidR="00097B35" w:rsidRPr="00B47473" w:rsidRDefault="00A574DF" w:rsidP="007A3730">
      <w:pPr>
        <w:rPr>
          <w:rFonts w:ascii="Arial" w:hAnsi="Arial" w:cs="Arial"/>
          <w:sz w:val="24"/>
          <w:szCs w:val="24"/>
        </w:rPr>
      </w:pPr>
      <w:r w:rsidRPr="00B47473">
        <w:rPr>
          <w:rFonts w:ascii="Arial" w:hAnsi="Arial" w:cs="Arial"/>
          <w:sz w:val="24"/>
          <w:szCs w:val="24"/>
        </w:rPr>
        <w:t xml:space="preserve">BRAK GŁOSU: 1, </w:t>
      </w: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b/>
          <w:sz w:val="24"/>
          <w:szCs w:val="24"/>
          <w:u w:val="single"/>
        </w:rPr>
        <w:t>Wyniki imienne</w:t>
      </w:r>
      <w:r w:rsidRPr="00B47473">
        <w:rPr>
          <w:rFonts w:ascii="Arial" w:hAnsi="Arial" w:cs="Arial"/>
          <w:sz w:val="24"/>
          <w:szCs w:val="24"/>
        </w:rPr>
        <w:t>:</w:t>
      </w:r>
    </w:p>
    <w:p w:rsidR="00A574DF" w:rsidRPr="00B47473" w:rsidRDefault="00A574DF" w:rsidP="007A3730">
      <w:pPr>
        <w:rPr>
          <w:rFonts w:ascii="Arial" w:hAnsi="Arial" w:cs="Arial"/>
          <w:sz w:val="24"/>
          <w:szCs w:val="24"/>
        </w:rPr>
      </w:pPr>
      <w:r w:rsidRPr="00B47473">
        <w:rPr>
          <w:rFonts w:ascii="Arial" w:hAnsi="Arial" w:cs="Arial"/>
          <w:sz w:val="24"/>
          <w:szCs w:val="24"/>
        </w:rPr>
        <w:t>ZA (20)</w:t>
      </w:r>
    </w:p>
    <w:p w:rsidR="00A574DF" w:rsidRPr="00B47473" w:rsidRDefault="00A574DF"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00097B35" w:rsidRPr="00B47473">
        <w:rPr>
          <w:rFonts w:ascii="Arial" w:hAnsi="Arial" w:cs="Arial"/>
          <w:sz w:val="24"/>
          <w:szCs w:val="24"/>
        </w:rPr>
        <w:br/>
      </w:r>
      <w:r w:rsidRPr="00B47473">
        <w:rPr>
          <w:rFonts w:ascii="Arial" w:hAnsi="Arial" w:cs="Arial"/>
          <w:sz w:val="24"/>
          <w:szCs w:val="24"/>
        </w:rPr>
        <w:t xml:space="preserve">Agata Krzek, Elżbieta Kulpa, Paweł Madej, Lucjan Małek, Damian Marczak, </w:t>
      </w:r>
      <w:r w:rsidR="00097B35" w:rsidRPr="00B47473">
        <w:rPr>
          <w:rFonts w:ascii="Arial" w:hAnsi="Arial" w:cs="Arial"/>
          <w:sz w:val="24"/>
          <w:szCs w:val="24"/>
        </w:rPr>
        <w:br/>
      </w:r>
      <w:r w:rsidRPr="00B47473">
        <w:rPr>
          <w:rFonts w:ascii="Arial" w:hAnsi="Arial" w:cs="Arial"/>
          <w:sz w:val="24"/>
          <w:szCs w:val="24"/>
        </w:rPr>
        <w:t>Paulina Miśko, Dariusz Przytuła, Jan Sibiga, Stanisław Sobieraj, Andrzej Szymonik, Łukasz Warchoł</w:t>
      </w:r>
    </w:p>
    <w:p w:rsidR="00097B35" w:rsidRPr="00B47473" w:rsidRDefault="00097B35" w:rsidP="007A3730">
      <w:pPr>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BRAK GŁOSU (1)</w:t>
      </w:r>
    </w:p>
    <w:p w:rsidR="00A574DF" w:rsidRPr="00B47473" w:rsidRDefault="00A574DF" w:rsidP="007A3730">
      <w:pPr>
        <w:rPr>
          <w:rFonts w:ascii="Arial" w:hAnsi="Arial" w:cs="Arial"/>
          <w:sz w:val="24"/>
          <w:szCs w:val="24"/>
        </w:rPr>
      </w:pPr>
      <w:r w:rsidRPr="00B47473">
        <w:rPr>
          <w:rFonts w:ascii="Arial" w:hAnsi="Arial" w:cs="Arial"/>
          <w:sz w:val="24"/>
          <w:szCs w:val="24"/>
        </w:rPr>
        <w:t>Karolina Paleń</w:t>
      </w:r>
    </w:p>
    <w:p w:rsidR="00A574DF" w:rsidRPr="00B47473" w:rsidRDefault="00A574DF" w:rsidP="007A3730">
      <w:pPr>
        <w:rPr>
          <w:rFonts w:ascii="Arial" w:hAnsi="Arial" w:cs="Arial"/>
          <w:sz w:val="24"/>
          <w:szCs w:val="24"/>
        </w:rPr>
      </w:pPr>
    </w:p>
    <w:p w:rsidR="00A574DF" w:rsidRPr="00B47473" w:rsidRDefault="00A574DF" w:rsidP="007A3730">
      <w:pPr>
        <w:rPr>
          <w:rFonts w:ascii="Arial" w:hAnsi="Arial" w:cs="Arial"/>
          <w:sz w:val="24"/>
          <w:szCs w:val="24"/>
        </w:rPr>
      </w:pPr>
      <w:r w:rsidRPr="00B47473">
        <w:rPr>
          <w:rFonts w:ascii="Arial" w:hAnsi="Arial" w:cs="Arial"/>
          <w:sz w:val="24"/>
          <w:szCs w:val="24"/>
        </w:rPr>
        <w:t>NIEOBECNI (2)</w:t>
      </w:r>
    </w:p>
    <w:p w:rsidR="007F4244" w:rsidRPr="00B47473" w:rsidRDefault="00A574DF" w:rsidP="007A3730">
      <w:pPr>
        <w:rPr>
          <w:rFonts w:ascii="Arial" w:hAnsi="Arial" w:cs="Arial"/>
          <w:sz w:val="24"/>
          <w:szCs w:val="24"/>
        </w:rPr>
      </w:pPr>
      <w:r w:rsidRPr="00B47473">
        <w:rPr>
          <w:rFonts w:ascii="Arial" w:hAnsi="Arial" w:cs="Arial"/>
          <w:sz w:val="24"/>
          <w:szCs w:val="24"/>
        </w:rPr>
        <w:t>Piotr Rut, Franciszek Zaborowski</w:t>
      </w:r>
    </w:p>
    <w:p w:rsidR="00097B35" w:rsidRPr="00B47473" w:rsidRDefault="00097B35"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bezwzględną większością przy 20 głosach za,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XLV/544/2021</w:t>
      </w:r>
    </w:p>
    <w:p w:rsidR="00950427" w:rsidRPr="00B47473" w:rsidRDefault="00950427" w:rsidP="007A3730">
      <w:pPr>
        <w:jc w:val="center"/>
        <w:rPr>
          <w:rFonts w:ascii="Arial" w:hAnsi="Arial" w:cs="Arial"/>
          <w:sz w:val="24"/>
          <w:szCs w:val="24"/>
        </w:rPr>
      </w:pPr>
      <w:r w:rsidRPr="00B47473">
        <w:rPr>
          <w:rFonts w:ascii="Arial" w:hAnsi="Arial" w:cs="Arial"/>
          <w:sz w:val="24"/>
          <w:szCs w:val="24"/>
        </w:rPr>
        <w:t>w sprawie umorzenia postępowania skargowego.</w:t>
      </w:r>
    </w:p>
    <w:p w:rsidR="00950427" w:rsidRPr="00B47473" w:rsidRDefault="00950427" w:rsidP="007A3730">
      <w:pPr>
        <w:jc w:val="center"/>
        <w:rPr>
          <w:rFonts w:ascii="Arial" w:hAnsi="Arial" w:cs="Arial"/>
          <w:sz w:val="24"/>
          <w:szCs w:val="24"/>
        </w:rPr>
      </w:pPr>
    </w:p>
    <w:p w:rsidR="007F4244" w:rsidRPr="00B47473" w:rsidRDefault="007F4244" w:rsidP="007A3730">
      <w:pPr>
        <w:rPr>
          <w:rFonts w:ascii="Arial" w:hAnsi="Arial" w:cs="Arial"/>
          <w:sz w:val="24"/>
          <w:szCs w:val="24"/>
        </w:rPr>
      </w:pPr>
    </w:p>
    <w:p w:rsidR="007F4244" w:rsidRPr="00B47473" w:rsidRDefault="007F4244" w:rsidP="007A3730">
      <w:pPr>
        <w:jc w:val="center"/>
        <w:rPr>
          <w:rFonts w:ascii="Arial" w:hAnsi="Arial" w:cs="Arial"/>
          <w:b/>
          <w:sz w:val="24"/>
          <w:szCs w:val="24"/>
        </w:rPr>
      </w:pPr>
      <w:r w:rsidRPr="00B47473">
        <w:rPr>
          <w:rFonts w:ascii="Arial" w:hAnsi="Arial" w:cs="Arial"/>
          <w:b/>
          <w:sz w:val="24"/>
          <w:szCs w:val="24"/>
        </w:rPr>
        <w:t>Ad</w:t>
      </w:r>
      <w:r w:rsidR="00AD53AE" w:rsidRPr="00B47473">
        <w:rPr>
          <w:rFonts w:ascii="Arial" w:hAnsi="Arial" w:cs="Arial"/>
          <w:b/>
          <w:sz w:val="24"/>
          <w:szCs w:val="24"/>
        </w:rPr>
        <w:t>.</w:t>
      </w:r>
      <w:r w:rsidRPr="00B47473">
        <w:rPr>
          <w:rFonts w:ascii="Arial" w:hAnsi="Arial" w:cs="Arial"/>
          <w:b/>
          <w:sz w:val="24"/>
          <w:szCs w:val="24"/>
        </w:rPr>
        <w:t xml:space="preserve"> 37</w:t>
      </w:r>
    </w:p>
    <w:p w:rsidR="00EC0570" w:rsidRPr="00B47473" w:rsidRDefault="00EC0570" w:rsidP="007A3730">
      <w:pPr>
        <w:jc w:val="center"/>
        <w:rPr>
          <w:rFonts w:ascii="Arial" w:hAnsi="Arial" w:cs="Arial"/>
          <w:b/>
          <w:sz w:val="24"/>
          <w:szCs w:val="24"/>
        </w:rPr>
      </w:pPr>
      <w:r w:rsidRPr="00B47473">
        <w:rPr>
          <w:rFonts w:ascii="Arial" w:hAnsi="Arial" w:cs="Arial"/>
          <w:b/>
          <w:sz w:val="24"/>
          <w:szCs w:val="24"/>
        </w:rPr>
        <w:t xml:space="preserve">Projekt uchwały uchylającej uchwałę w sprawie powołania </w:t>
      </w:r>
    </w:p>
    <w:p w:rsidR="00AD53AE" w:rsidRPr="00B47473" w:rsidRDefault="00EC0570" w:rsidP="007A3730">
      <w:pPr>
        <w:jc w:val="center"/>
        <w:rPr>
          <w:rFonts w:ascii="Arial" w:hAnsi="Arial" w:cs="Arial"/>
          <w:b/>
          <w:sz w:val="24"/>
          <w:szCs w:val="24"/>
        </w:rPr>
      </w:pPr>
      <w:r w:rsidRPr="00B47473">
        <w:rPr>
          <w:rFonts w:ascii="Arial" w:hAnsi="Arial" w:cs="Arial"/>
          <w:b/>
          <w:sz w:val="24"/>
          <w:szCs w:val="24"/>
        </w:rPr>
        <w:t>Młodzieżowej Rady Miejskiej</w:t>
      </w:r>
      <w:r w:rsidR="00AD53AE" w:rsidRPr="00B47473">
        <w:rPr>
          <w:rFonts w:ascii="Arial" w:hAnsi="Arial" w:cs="Arial"/>
          <w:b/>
          <w:sz w:val="24"/>
          <w:szCs w:val="24"/>
        </w:rPr>
        <w:t>.</w:t>
      </w:r>
    </w:p>
    <w:p w:rsidR="00AD53AE" w:rsidRPr="00B47473" w:rsidRDefault="00AD53AE" w:rsidP="007A3730">
      <w:pPr>
        <w:jc w:val="center"/>
        <w:rPr>
          <w:rFonts w:ascii="Arial" w:hAnsi="Arial" w:cs="Arial"/>
          <w:b/>
          <w:sz w:val="24"/>
          <w:szCs w:val="24"/>
        </w:rPr>
      </w:pPr>
    </w:p>
    <w:p w:rsidR="006E53DC" w:rsidRPr="00B47473" w:rsidRDefault="006E53DC" w:rsidP="007A3730">
      <w:pPr>
        <w:jc w:val="both"/>
        <w:rPr>
          <w:rFonts w:ascii="Arial" w:hAnsi="Arial" w:cs="Arial"/>
          <w:sz w:val="24"/>
          <w:szCs w:val="24"/>
        </w:rPr>
      </w:pPr>
      <w:r w:rsidRPr="00B47473">
        <w:rPr>
          <w:rFonts w:ascii="Arial" w:hAnsi="Arial" w:cs="Arial"/>
          <w:sz w:val="24"/>
          <w:szCs w:val="24"/>
        </w:rPr>
        <w:t xml:space="preserve">Rada Miejska w Stalowej Woli w dniu 28 września 2010r. podjęła uchwałę </w:t>
      </w:r>
      <w:r w:rsidRPr="00B47473">
        <w:rPr>
          <w:rFonts w:ascii="Arial" w:hAnsi="Arial" w:cs="Arial"/>
          <w:sz w:val="24"/>
          <w:szCs w:val="24"/>
        </w:rPr>
        <w:br/>
        <w:t xml:space="preserve">Nr LXXIII/1188/10 w sprawie powołania Młodzieżowej Rady Miejskiej, która została zmieniona uchwałą Nr XX/305/11  dnia 21 grudnia 2011 r. W związku ze zmianą przepisów prawa w zakresie utworzenia i funkcjonowania młodzieżowych rad gmin, uchylenie uchwały w obowiązującym dotychczas kształcie jest konieczne. W ramach projektu Gminy Stalowa Wola pt.: „MODELOWE ROZWIĄZANIA NA TRUDNE </w:t>
      </w:r>
      <w:r w:rsidRPr="00B47473">
        <w:rPr>
          <w:rFonts w:ascii="Arial" w:hAnsi="Arial" w:cs="Arial"/>
          <w:sz w:val="24"/>
          <w:szCs w:val="24"/>
        </w:rPr>
        <w:lastRenderedPageBreak/>
        <w:t xml:space="preserve">WYZWANIA – Plan Rozwoju Lokalnego i Instytucjonalnego Stalowej Woli”, realizowanego w ramach Programu Rozwój Lokalny i finansowanego ze środków Norweskiego Mechanizmu Finansowego 2014-2021 zaplanowano partycypacyjne wypracowanie nowej koncepcji funkcjonowania Młodzieżowej Rady Miasta, opartej </w:t>
      </w:r>
      <w:r w:rsidRPr="00B47473">
        <w:rPr>
          <w:rFonts w:ascii="Arial" w:hAnsi="Arial" w:cs="Arial"/>
          <w:sz w:val="24"/>
          <w:szCs w:val="24"/>
        </w:rPr>
        <w:br/>
        <w:t xml:space="preserve">o znowelizowane uwarunkowania prawne i dobre praktyki innych miast w tym zakresie. Gmina została beneficjentem Programu Rozwój Lokalny i obecnie trwają przygotowania dokumentacji niezbędnej do podpisania umowy na realizację tego projektu. Realizacja działań związanych z wypracowaniem nowej koncepcji funkcjonowania Młodzieżowej Rady Miasta przewidziana została w projekcie </w:t>
      </w:r>
      <w:r w:rsidRPr="00B47473">
        <w:rPr>
          <w:rFonts w:ascii="Arial" w:hAnsi="Arial" w:cs="Arial"/>
          <w:sz w:val="24"/>
          <w:szCs w:val="24"/>
        </w:rPr>
        <w:br/>
        <w:t>na 2022 rok.</w:t>
      </w:r>
    </w:p>
    <w:p w:rsidR="006E53DC" w:rsidRPr="00B47473" w:rsidRDefault="006E53DC" w:rsidP="007A3730">
      <w:pPr>
        <w:jc w:val="center"/>
        <w:rPr>
          <w:rFonts w:ascii="Arial" w:hAnsi="Arial" w:cs="Arial"/>
          <w:b/>
          <w:sz w:val="24"/>
          <w:szCs w:val="24"/>
        </w:rPr>
      </w:pPr>
    </w:p>
    <w:p w:rsidR="00EC0570" w:rsidRPr="00B47473" w:rsidRDefault="00EC0570"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Przewodniczący Rady Miejskiej poprosił o wyrażenie opinii Przewodniczącego Komisji</w:t>
      </w:r>
      <w:r w:rsidRPr="00B47473">
        <w:rPr>
          <w:rFonts w:ascii="Arial" w:hAnsi="Arial" w:cs="Arial"/>
          <w:color w:val="000000"/>
          <w:sz w:val="24"/>
          <w:szCs w:val="24"/>
        </w:rPr>
        <w:t xml:space="preserve"> Oświaty, Kultury i Sportu.</w:t>
      </w:r>
      <w:r w:rsidRPr="00B47473">
        <w:rPr>
          <w:rFonts w:ascii="Arial" w:hAnsi="Arial" w:cs="Arial"/>
          <w:sz w:val="24"/>
          <w:szCs w:val="24"/>
        </w:rPr>
        <w:t xml:space="preserve"> Radny Lucjan Małek oznajmił, że opinia projektu uchwały jest pozytywna.</w:t>
      </w:r>
    </w:p>
    <w:p w:rsidR="00097B35" w:rsidRPr="00B47473" w:rsidRDefault="00097B35" w:rsidP="007A3730">
      <w:pPr>
        <w:rPr>
          <w:rFonts w:ascii="Arial" w:hAnsi="Arial" w:cs="Arial"/>
          <w:sz w:val="24"/>
          <w:szCs w:val="24"/>
        </w:rPr>
      </w:pPr>
    </w:p>
    <w:p w:rsidR="00097B35" w:rsidRPr="00B47473" w:rsidRDefault="00097B35" w:rsidP="007A3730">
      <w:pPr>
        <w:jc w:val="both"/>
        <w:rPr>
          <w:rFonts w:ascii="Arial" w:hAnsi="Arial" w:cs="Arial"/>
          <w:sz w:val="24"/>
          <w:szCs w:val="24"/>
        </w:rPr>
      </w:pPr>
      <w:r w:rsidRPr="00B47473">
        <w:rPr>
          <w:rFonts w:ascii="Arial" w:hAnsi="Arial" w:cs="Arial"/>
          <w:b/>
          <w:sz w:val="24"/>
          <w:szCs w:val="24"/>
          <w:u w:val="single"/>
        </w:rPr>
        <w:t>Głosowano w sprawie</w:t>
      </w:r>
      <w:r w:rsidRPr="00B47473">
        <w:rPr>
          <w:rFonts w:ascii="Arial" w:hAnsi="Arial" w:cs="Arial"/>
          <w:sz w:val="24"/>
          <w:szCs w:val="24"/>
        </w:rPr>
        <w:t>: Projekt</w:t>
      </w:r>
      <w:r w:rsidR="008D63C7">
        <w:rPr>
          <w:rFonts w:ascii="Arial" w:hAnsi="Arial" w:cs="Arial"/>
          <w:sz w:val="24"/>
          <w:szCs w:val="24"/>
        </w:rPr>
        <w:t>u</w:t>
      </w:r>
      <w:r w:rsidRPr="00B47473">
        <w:rPr>
          <w:rFonts w:ascii="Arial" w:hAnsi="Arial" w:cs="Arial"/>
          <w:sz w:val="24"/>
          <w:szCs w:val="24"/>
        </w:rPr>
        <w:t xml:space="preserve"> uchwały uchylającej uchwałę w sprawie powołania Młodzieżowej Rady Miejskiej. </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głosowania:</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ZA: 21,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PRZECIW: 0,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WSTRZYMUJĘ SIĘ: 0,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BRAK GŁOSU: 0, </w:t>
      </w:r>
    </w:p>
    <w:p w:rsidR="00097B35" w:rsidRPr="00B47473" w:rsidRDefault="00097B35" w:rsidP="007A3730">
      <w:pPr>
        <w:rPr>
          <w:rFonts w:ascii="Arial" w:hAnsi="Arial" w:cs="Arial"/>
          <w:sz w:val="24"/>
          <w:szCs w:val="24"/>
        </w:rPr>
      </w:pPr>
      <w:r w:rsidRPr="00B47473">
        <w:rPr>
          <w:rFonts w:ascii="Arial" w:hAnsi="Arial" w:cs="Arial"/>
          <w:sz w:val="24"/>
          <w:szCs w:val="24"/>
        </w:rPr>
        <w:t>NIEOBECNI: 2</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imienne:</w:t>
      </w:r>
    </w:p>
    <w:p w:rsidR="00097B35" w:rsidRPr="00B47473" w:rsidRDefault="00097B35" w:rsidP="007A3730">
      <w:pPr>
        <w:rPr>
          <w:rFonts w:ascii="Arial" w:hAnsi="Arial" w:cs="Arial"/>
          <w:sz w:val="24"/>
          <w:szCs w:val="24"/>
        </w:rPr>
      </w:pPr>
      <w:r w:rsidRPr="00B47473">
        <w:rPr>
          <w:rFonts w:ascii="Arial" w:hAnsi="Arial" w:cs="Arial"/>
          <w:sz w:val="24"/>
          <w:szCs w:val="24"/>
        </w:rPr>
        <w:t>ZA (21)</w:t>
      </w:r>
    </w:p>
    <w:p w:rsidR="00097B35" w:rsidRPr="00B47473" w:rsidRDefault="00097B35" w:rsidP="007A3730">
      <w:pPr>
        <w:jc w:val="both"/>
        <w:rPr>
          <w:rFonts w:ascii="Arial" w:hAnsi="Arial" w:cs="Arial"/>
          <w:sz w:val="24"/>
          <w:szCs w:val="24"/>
        </w:rPr>
      </w:pPr>
      <w:r w:rsidRPr="00B47473">
        <w:rPr>
          <w:rFonts w:ascii="Arial" w:hAnsi="Arial" w:cs="Arial"/>
          <w:sz w:val="24"/>
          <w:szCs w:val="24"/>
        </w:rPr>
        <w:t xml:space="preserve">Jerzy Augustyn, Mariusz Bajek, Leszek Brzeziński, Renata Butryn, Maria Chojnacka, Łukasz Durek, Joanna Grobel-Proszowska, Ilona Kaczmarek, Andrzej Kochan, </w:t>
      </w:r>
      <w:r w:rsidRPr="00B47473">
        <w:rPr>
          <w:rFonts w:ascii="Arial" w:hAnsi="Arial" w:cs="Arial"/>
          <w:sz w:val="24"/>
          <w:szCs w:val="24"/>
        </w:rPr>
        <w:br/>
        <w:t xml:space="preserve">Agata Krzek, Elżbieta Kulpa, Paweł Madej, Lucjan Małek, Damian Marczak, </w:t>
      </w:r>
      <w:r w:rsidRPr="00B47473">
        <w:rPr>
          <w:rFonts w:ascii="Arial" w:hAnsi="Arial" w:cs="Arial"/>
          <w:sz w:val="24"/>
          <w:szCs w:val="24"/>
        </w:rPr>
        <w:br/>
        <w:t>Paulina Miśko, Karolina Paleń, Dariusz Przytuła, Jan Sibiga, Stanisław Sobieraj, Andrzej Szymonik, Łukasz Warchoł</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NIEOBECNI (2)</w:t>
      </w:r>
    </w:p>
    <w:p w:rsidR="007302AF" w:rsidRPr="00B47473" w:rsidRDefault="00097B35" w:rsidP="007A3730">
      <w:pPr>
        <w:rPr>
          <w:rFonts w:ascii="Arial" w:hAnsi="Arial" w:cs="Arial"/>
          <w:sz w:val="24"/>
          <w:szCs w:val="24"/>
        </w:rPr>
      </w:pPr>
      <w:r w:rsidRPr="00B47473">
        <w:rPr>
          <w:rFonts w:ascii="Arial" w:hAnsi="Arial" w:cs="Arial"/>
          <w:sz w:val="24"/>
          <w:szCs w:val="24"/>
        </w:rPr>
        <w:t>Piotr Rut, Franciszek Zaborowski</w:t>
      </w:r>
    </w:p>
    <w:p w:rsidR="007302AF" w:rsidRPr="00B47473" w:rsidRDefault="007302AF" w:rsidP="007A3730">
      <w:pPr>
        <w:jc w:val="center"/>
        <w:rPr>
          <w:rFonts w:ascii="Arial" w:hAnsi="Arial" w:cs="Arial"/>
          <w:sz w:val="24"/>
          <w:szCs w:val="24"/>
        </w:rPr>
      </w:pPr>
    </w:p>
    <w:p w:rsidR="00950427" w:rsidRPr="00B47473" w:rsidRDefault="00950427" w:rsidP="007A3730">
      <w:pPr>
        <w:jc w:val="cente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bezwzględną większością przy 21 głosach za, podjęła </w:t>
      </w:r>
    </w:p>
    <w:p w:rsidR="00950427" w:rsidRPr="00B47473" w:rsidRDefault="00950427" w:rsidP="007A3730">
      <w:pPr>
        <w:jc w:val="cente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XLV/545/2021</w:t>
      </w:r>
    </w:p>
    <w:p w:rsidR="00950427" w:rsidRPr="00B47473" w:rsidRDefault="00950427" w:rsidP="007A3730">
      <w:pPr>
        <w:jc w:val="center"/>
        <w:rPr>
          <w:rFonts w:ascii="Arial" w:hAnsi="Arial" w:cs="Arial"/>
          <w:sz w:val="24"/>
          <w:szCs w:val="24"/>
        </w:rPr>
      </w:pPr>
      <w:r w:rsidRPr="00B47473">
        <w:rPr>
          <w:rFonts w:ascii="Arial" w:hAnsi="Arial" w:cs="Arial"/>
          <w:sz w:val="24"/>
          <w:szCs w:val="24"/>
        </w:rPr>
        <w:t>uchylającą uchwałę w sprawie powołania Młodzieżowej Rady Miejskiej.</w:t>
      </w:r>
    </w:p>
    <w:p w:rsidR="00097B35" w:rsidRPr="00B47473" w:rsidRDefault="00097B35" w:rsidP="007A3730">
      <w:pPr>
        <w:jc w:val="center"/>
        <w:rPr>
          <w:rFonts w:ascii="Arial" w:hAnsi="Arial" w:cs="Arial"/>
          <w:sz w:val="24"/>
          <w:szCs w:val="24"/>
        </w:rPr>
      </w:pPr>
    </w:p>
    <w:p w:rsidR="00950427" w:rsidRPr="00B47473" w:rsidRDefault="00950427" w:rsidP="007A3730">
      <w:pPr>
        <w:jc w:val="center"/>
        <w:rPr>
          <w:rFonts w:ascii="Arial" w:hAnsi="Arial" w:cs="Arial"/>
          <w:sz w:val="24"/>
          <w:szCs w:val="24"/>
        </w:rPr>
      </w:pPr>
    </w:p>
    <w:p w:rsidR="007302AF" w:rsidRPr="00B47473" w:rsidRDefault="007302AF" w:rsidP="007A3730">
      <w:pPr>
        <w:jc w:val="center"/>
        <w:rPr>
          <w:rFonts w:ascii="Arial" w:hAnsi="Arial" w:cs="Arial"/>
          <w:b/>
          <w:sz w:val="24"/>
          <w:szCs w:val="24"/>
        </w:rPr>
      </w:pPr>
      <w:r w:rsidRPr="00B47473">
        <w:rPr>
          <w:rFonts w:ascii="Arial" w:hAnsi="Arial" w:cs="Arial"/>
          <w:b/>
          <w:sz w:val="24"/>
          <w:szCs w:val="24"/>
        </w:rPr>
        <w:t>Ad</w:t>
      </w:r>
      <w:r w:rsidR="00AD53AE" w:rsidRPr="00B47473">
        <w:rPr>
          <w:rFonts w:ascii="Arial" w:hAnsi="Arial" w:cs="Arial"/>
          <w:b/>
          <w:sz w:val="24"/>
          <w:szCs w:val="24"/>
        </w:rPr>
        <w:t>.</w:t>
      </w:r>
      <w:r w:rsidRPr="00B47473">
        <w:rPr>
          <w:rFonts w:ascii="Arial" w:hAnsi="Arial" w:cs="Arial"/>
          <w:b/>
          <w:sz w:val="24"/>
          <w:szCs w:val="24"/>
        </w:rPr>
        <w:t>38</w:t>
      </w:r>
    </w:p>
    <w:p w:rsidR="007302AF" w:rsidRPr="00B47473" w:rsidRDefault="00AD53AE" w:rsidP="007A3730">
      <w:pPr>
        <w:jc w:val="center"/>
        <w:rPr>
          <w:rFonts w:ascii="Arial" w:hAnsi="Arial" w:cs="Arial"/>
          <w:b/>
          <w:sz w:val="24"/>
          <w:szCs w:val="24"/>
        </w:rPr>
      </w:pPr>
      <w:r w:rsidRPr="00B47473">
        <w:rPr>
          <w:rFonts w:ascii="Arial" w:hAnsi="Arial" w:cs="Arial"/>
          <w:b/>
          <w:sz w:val="24"/>
          <w:szCs w:val="24"/>
        </w:rPr>
        <w:t xml:space="preserve">Projekt uchwały w sprawie ustalenia  wysokości i zasad przyznawania diet </w:t>
      </w:r>
      <w:r w:rsidRPr="00B47473">
        <w:rPr>
          <w:rFonts w:ascii="Arial" w:hAnsi="Arial" w:cs="Arial"/>
          <w:b/>
          <w:sz w:val="24"/>
          <w:szCs w:val="24"/>
        </w:rPr>
        <w:br/>
        <w:t>dla radnych Rady Miejskiej w Stalowej Woli - autopoprawka.</w:t>
      </w:r>
    </w:p>
    <w:p w:rsidR="00617285" w:rsidRPr="00B47473" w:rsidRDefault="00617285" w:rsidP="007A3730">
      <w:pPr>
        <w:jc w:val="center"/>
        <w:rPr>
          <w:rFonts w:ascii="Arial" w:hAnsi="Arial" w:cs="Arial"/>
          <w:sz w:val="24"/>
          <w:szCs w:val="24"/>
        </w:rPr>
      </w:pPr>
    </w:p>
    <w:p w:rsidR="00617285" w:rsidRPr="00B47473" w:rsidRDefault="00617285" w:rsidP="007A3730">
      <w:pPr>
        <w:jc w:val="both"/>
        <w:rPr>
          <w:rFonts w:ascii="Arial" w:hAnsi="Arial" w:cs="Arial"/>
          <w:sz w:val="24"/>
          <w:szCs w:val="24"/>
        </w:rPr>
      </w:pPr>
      <w:r w:rsidRPr="00B47473">
        <w:rPr>
          <w:rFonts w:ascii="Arial" w:hAnsi="Arial" w:cs="Arial"/>
          <w:sz w:val="24"/>
          <w:szCs w:val="24"/>
        </w:rPr>
        <w:t xml:space="preserve">Projekt uchwały w sprawie ustalenia wysokości i zasad przyznawania diet dla radnych Rady Miejskiej w Stalowej Woli przygotowany został w oparciu o przepisy ustawy </w:t>
      </w:r>
      <w:r w:rsidR="004246EF" w:rsidRPr="00B47473">
        <w:rPr>
          <w:rFonts w:ascii="Arial" w:hAnsi="Arial" w:cs="Arial"/>
          <w:sz w:val="24"/>
          <w:szCs w:val="24"/>
        </w:rPr>
        <w:br/>
      </w:r>
      <w:r w:rsidRPr="00B47473">
        <w:rPr>
          <w:rFonts w:ascii="Arial" w:hAnsi="Arial" w:cs="Arial"/>
          <w:sz w:val="24"/>
          <w:szCs w:val="24"/>
        </w:rPr>
        <w:lastRenderedPageBreak/>
        <w:t>z dnia 8 marca 1990 r. o samorządzie gminnym (Dz.U. z 2021 r., poz.1372</w:t>
      </w:r>
      <w:r w:rsidR="004246EF" w:rsidRPr="00B47473">
        <w:rPr>
          <w:rFonts w:ascii="Arial" w:hAnsi="Arial" w:cs="Arial"/>
          <w:sz w:val="24"/>
          <w:szCs w:val="24"/>
        </w:rPr>
        <w:t xml:space="preserve"> z późn. zm.</w:t>
      </w:r>
      <w:r w:rsidRPr="00B47473">
        <w:rPr>
          <w:rFonts w:ascii="Arial" w:hAnsi="Arial" w:cs="Arial"/>
          <w:sz w:val="24"/>
          <w:szCs w:val="24"/>
        </w:rPr>
        <w:t xml:space="preserve">)  stosownie do  rozporządzenia Rady Ministrów z dnia 27 października 2021r. </w:t>
      </w:r>
      <w:r w:rsidR="004246EF" w:rsidRPr="00B47473">
        <w:rPr>
          <w:rFonts w:ascii="Arial" w:hAnsi="Arial" w:cs="Arial"/>
          <w:sz w:val="24"/>
          <w:szCs w:val="24"/>
        </w:rPr>
        <w:br/>
      </w:r>
      <w:r w:rsidRPr="00B47473">
        <w:rPr>
          <w:rFonts w:ascii="Arial" w:hAnsi="Arial" w:cs="Arial"/>
          <w:sz w:val="24"/>
          <w:szCs w:val="24"/>
        </w:rPr>
        <w:t xml:space="preserve">w sprawie maksymalnej wysokości diet przysługujących radnemu gminy (Dz.U. </w:t>
      </w:r>
      <w:r w:rsidR="004246EF" w:rsidRPr="00B47473">
        <w:rPr>
          <w:rFonts w:ascii="Arial" w:hAnsi="Arial" w:cs="Arial"/>
          <w:sz w:val="24"/>
          <w:szCs w:val="24"/>
        </w:rPr>
        <w:br/>
      </w:r>
      <w:r w:rsidRPr="00B47473">
        <w:rPr>
          <w:rFonts w:ascii="Arial" w:hAnsi="Arial" w:cs="Arial"/>
          <w:sz w:val="24"/>
          <w:szCs w:val="24"/>
        </w:rPr>
        <w:t>z 2021r., poz.1974).</w:t>
      </w:r>
    </w:p>
    <w:p w:rsidR="00617285" w:rsidRPr="00B47473" w:rsidRDefault="00617285" w:rsidP="007A3730">
      <w:pPr>
        <w:jc w:val="center"/>
        <w:rPr>
          <w:rFonts w:ascii="Arial" w:hAnsi="Arial" w:cs="Arial"/>
          <w:sz w:val="24"/>
          <w:szCs w:val="24"/>
        </w:rPr>
      </w:pPr>
    </w:p>
    <w:p w:rsidR="00617285" w:rsidRPr="00B47473" w:rsidRDefault="00617285" w:rsidP="007A3730">
      <w:pPr>
        <w:jc w:val="both"/>
        <w:rPr>
          <w:rFonts w:ascii="Arial" w:hAnsi="Arial" w:cs="Arial"/>
          <w:sz w:val="24"/>
          <w:szCs w:val="24"/>
        </w:rPr>
      </w:pPr>
      <w:r w:rsidRPr="00B47473">
        <w:rPr>
          <w:rFonts w:ascii="Arial" w:hAnsi="Arial" w:cs="Arial"/>
          <w:sz w:val="24"/>
          <w:szCs w:val="24"/>
        </w:rPr>
        <w:t>W proponowanym projekcie uchwały podstawą procentowego określenia wysokości diety radnych Rady Miejskiej w Stalowej Woli jest wysokość diety określona w § 3 pkt 2 przywołanego wyżej rozporządzenia Rady Ministrów z dnia 27 października 2021r. w sprawie maksymalnej wysokości diet przysługujących radnemu gminy, zwana dalej kwotą maksymalną i przedstawia się następująco:</w:t>
      </w:r>
    </w:p>
    <w:p w:rsidR="00617285" w:rsidRPr="00B47473" w:rsidRDefault="00617285" w:rsidP="007A3730">
      <w:pPr>
        <w:jc w:val="both"/>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 xml:space="preserve">Przewodniczącemu Rady – w wysokości 82,40 %  kwoty maksymalnej i wynosi 2654,15 zł, </w:t>
      </w:r>
    </w:p>
    <w:p w:rsidR="00617285" w:rsidRPr="00B47473" w:rsidRDefault="00617285" w:rsidP="007A3730">
      <w:pPr>
        <w:jc w:val="both"/>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 xml:space="preserve">Wiceprzewodniczącym Rady – w wysokości 70,18 % kwoty maksymalnej </w:t>
      </w:r>
      <w:r w:rsidRPr="00B47473">
        <w:rPr>
          <w:rFonts w:ascii="Arial" w:hAnsi="Arial" w:cs="Arial"/>
          <w:sz w:val="24"/>
          <w:szCs w:val="24"/>
        </w:rPr>
        <w:br/>
        <w:t xml:space="preserve">i wynosi 2260,48 zł , </w:t>
      </w:r>
    </w:p>
    <w:p w:rsidR="00617285" w:rsidRPr="00B47473" w:rsidRDefault="00617285" w:rsidP="007A3730">
      <w:pPr>
        <w:jc w:val="both"/>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Przewodniczącym komisji stałych i doraźnych Rady – w wysokości 56,29 % kwoty maksymalnej i wynosi 1813,12 zł,</w:t>
      </w:r>
    </w:p>
    <w:p w:rsidR="00617285" w:rsidRPr="00B47473" w:rsidRDefault="00617285" w:rsidP="007A3730">
      <w:pPr>
        <w:jc w:val="both"/>
        <w:rPr>
          <w:rFonts w:ascii="Arial" w:hAnsi="Arial" w:cs="Arial"/>
          <w:sz w:val="24"/>
          <w:szCs w:val="24"/>
        </w:rPr>
      </w:pPr>
      <w:r w:rsidRPr="00B47473">
        <w:rPr>
          <w:rFonts w:ascii="Arial" w:hAnsi="Arial" w:cs="Arial"/>
          <w:sz w:val="24"/>
          <w:szCs w:val="24"/>
        </w:rPr>
        <w:t>4)</w:t>
      </w:r>
      <w:r w:rsidRPr="00B47473">
        <w:rPr>
          <w:rFonts w:ascii="Arial" w:hAnsi="Arial" w:cs="Arial"/>
          <w:sz w:val="24"/>
          <w:szCs w:val="24"/>
        </w:rPr>
        <w:tab/>
        <w:t>Dla członków Komisji Mieszkaniowej - w wysokości 50,18%  kwoty maksymalnej 1616,29 zł,</w:t>
      </w:r>
    </w:p>
    <w:p w:rsidR="00617285" w:rsidRPr="00B47473" w:rsidRDefault="00617285" w:rsidP="007A3730">
      <w:pPr>
        <w:jc w:val="both"/>
        <w:rPr>
          <w:rFonts w:ascii="Arial" w:hAnsi="Arial" w:cs="Arial"/>
          <w:sz w:val="24"/>
          <w:szCs w:val="24"/>
        </w:rPr>
      </w:pPr>
      <w:r w:rsidRPr="00B47473">
        <w:rPr>
          <w:rFonts w:ascii="Arial" w:hAnsi="Arial" w:cs="Arial"/>
          <w:sz w:val="24"/>
          <w:szCs w:val="24"/>
        </w:rPr>
        <w:t>5)</w:t>
      </w:r>
      <w:r w:rsidRPr="00B47473">
        <w:rPr>
          <w:rFonts w:ascii="Arial" w:hAnsi="Arial" w:cs="Arial"/>
          <w:sz w:val="24"/>
          <w:szCs w:val="24"/>
        </w:rPr>
        <w:tab/>
        <w:t>Dla Radnych - w wysokości 47,96 %  kwoty maksymalnej i wynosi 1544,71 zł.</w:t>
      </w:r>
    </w:p>
    <w:p w:rsidR="00AD53AE" w:rsidRPr="00B47473" w:rsidRDefault="00AD53AE" w:rsidP="007A3730">
      <w:pPr>
        <w:rPr>
          <w:rFonts w:ascii="Arial" w:hAnsi="Arial" w:cs="Arial"/>
          <w:sz w:val="24"/>
          <w:szCs w:val="24"/>
        </w:rPr>
      </w:pPr>
    </w:p>
    <w:p w:rsidR="00AC53C2" w:rsidRPr="00B47473" w:rsidRDefault="00617285" w:rsidP="007A3730">
      <w:pPr>
        <w:rPr>
          <w:rFonts w:ascii="Arial" w:hAnsi="Arial" w:cs="Arial"/>
          <w:sz w:val="24"/>
          <w:szCs w:val="24"/>
        </w:rPr>
      </w:pPr>
      <w:r w:rsidRPr="00B47473">
        <w:rPr>
          <w:rFonts w:ascii="Arial" w:hAnsi="Arial" w:cs="Arial"/>
          <w:sz w:val="24"/>
          <w:szCs w:val="24"/>
        </w:rPr>
        <w:t>Autopoprawka dotyczyła zapisu w paragrafie 4.</w:t>
      </w:r>
      <w:r w:rsidR="00AC53C2" w:rsidRPr="00B47473">
        <w:rPr>
          <w:rFonts w:ascii="Arial" w:hAnsi="Arial" w:cs="Arial"/>
          <w:sz w:val="24"/>
          <w:szCs w:val="24"/>
        </w:rPr>
        <w:t>Przed autopoprawką paragraf 4 brzmiał:</w:t>
      </w:r>
    </w:p>
    <w:p w:rsidR="00AC53C2" w:rsidRPr="00B47473" w:rsidRDefault="00AC53C2" w:rsidP="007A3730">
      <w:pPr>
        <w:jc w:val="center"/>
        <w:rPr>
          <w:rFonts w:ascii="Arial" w:hAnsi="Arial" w:cs="Arial"/>
          <w:sz w:val="24"/>
          <w:szCs w:val="24"/>
        </w:rPr>
      </w:pPr>
      <w:r w:rsidRPr="00B47473">
        <w:rPr>
          <w:rFonts w:ascii="Arial" w:hAnsi="Arial" w:cs="Arial"/>
          <w:sz w:val="24"/>
          <w:szCs w:val="24"/>
        </w:rPr>
        <w:t>§  4.</w:t>
      </w:r>
    </w:p>
    <w:p w:rsidR="00AC53C2" w:rsidRPr="00B47473" w:rsidRDefault="00AC53C2" w:rsidP="007A3730">
      <w:pPr>
        <w:pStyle w:val="Akapitzlist"/>
        <w:numPr>
          <w:ilvl w:val="0"/>
          <w:numId w:val="5"/>
        </w:numPr>
        <w:jc w:val="both"/>
        <w:rPr>
          <w:rFonts w:ascii="Arial" w:hAnsi="Arial" w:cs="Arial"/>
          <w:sz w:val="24"/>
          <w:szCs w:val="24"/>
        </w:rPr>
      </w:pPr>
      <w:r w:rsidRPr="00B47473">
        <w:rPr>
          <w:rFonts w:ascii="Arial" w:hAnsi="Arial" w:cs="Arial"/>
          <w:sz w:val="24"/>
          <w:szCs w:val="24"/>
        </w:rPr>
        <w:t xml:space="preserve">Z zastrzeżeniem ust. 2, wysokość diety miesięcznej, określonej zgodnie z § 2, ulega obniżeniu w danym miesiącu, w wysokości: </w:t>
      </w:r>
    </w:p>
    <w:p w:rsidR="00AC53C2" w:rsidRPr="00B47473" w:rsidRDefault="00AC53C2" w:rsidP="007A3730">
      <w:pPr>
        <w:pStyle w:val="Akapitzlist"/>
        <w:numPr>
          <w:ilvl w:val="0"/>
          <w:numId w:val="6"/>
        </w:numPr>
        <w:spacing w:after="160"/>
        <w:jc w:val="both"/>
        <w:rPr>
          <w:rFonts w:ascii="Arial" w:hAnsi="Arial" w:cs="Arial"/>
          <w:sz w:val="24"/>
          <w:szCs w:val="24"/>
        </w:rPr>
      </w:pPr>
      <w:r w:rsidRPr="00B47473">
        <w:rPr>
          <w:rFonts w:ascii="Arial" w:hAnsi="Arial" w:cs="Arial"/>
          <w:sz w:val="24"/>
          <w:szCs w:val="24"/>
        </w:rPr>
        <w:t>30 % diety za każdą nieobecność na sesji Rady lub posiedzeniu komisji,</w:t>
      </w:r>
    </w:p>
    <w:p w:rsidR="00AC53C2" w:rsidRPr="00B47473" w:rsidRDefault="00AC53C2" w:rsidP="007A3730">
      <w:pPr>
        <w:pStyle w:val="Akapitzlist"/>
        <w:numPr>
          <w:ilvl w:val="0"/>
          <w:numId w:val="6"/>
        </w:numPr>
        <w:spacing w:after="160"/>
        <w:jc w:val="both"/>
        <w:rPr>
          <w:rFonts w:ascii="Arial" w:hAnsi="Arial" w:cs="Arial"/>
          <w:sz w:val="24"/>
          <w:szCs w:val="24"/>
        </w:rPr>
      </w:pPr>
      <w:r w:rsidRPr="00B47473">
        <w:rPr>
          <w:rFonts w:ascii="Arial" w:hAnsi="Arial" w:cs="Arial"/>
          <w:sz w:val="24"/>
          <w:szCs w:val="24"/>
        </w:rPr>
        <w:t>15 % diety za każde spóźnienie na sesję Rady lub posiedzenie komisji oraz ich opuszczenie w trakcie lub przed zakończeniem jeżeli nieobecności przekraczają 15 minut.</w:t>
      </w:r>
    </w:p>
    <w:p w:rsidR="00AC53C2" w:rsidRPr="00B47473" w:rsidRDefault="00AC53C2" w:rsidP="007A3730">
      <w:pPr>
        <w:pStyle w:val="Akapitzlist"/>
        <w:numPr>
          <w:ilvl w:val="0"/>
          <w:numId w:val="5"/>
        </w:numPr>
        <w:jc w:val="both"/>
        <w:rPr>
          <w:rFonts w:ascii="Arial" w:hAnsi="Arial" w:cs="Arial"/>
          <w:sz w:val="24"/>
          <w:szCs w:val="24"/>
        </w:rPr>
      </w:pPr>
      <w:r w:rsidRPr="00B47473">
        <w:rPr>
          <w:rFonts w:ascii="Arial" w:hAnsi="Arial" w:cs="Arial"/>
          <w:sz w:val="24"/>
          <w:szCs w:val="24"/>
        </w:rPr>
        <w:t>Obniżenia o którym mowa w ust. 1 nie stosuje się w przypadku, gdy nieobecność, spóźnienie lub opuszczenie sesji Rady lub posiedzenia komisji jest spowodowana wykonywaniem innych obowiązków radnego na podstawie upoważnienia lub polecenia przewodniczącego rady gminy.</w:t>
      </w:r>
    </w:p>
    <w:p w:rsidR="00AC53C2" w:rsidRPr="00B47473" w:rsidRDefault="00AC53C2" w:rsidP="007A3730">
      <w:pPr>
        <w:rPr>
          <w:rFonts w:ascii="Arial" w:hAnsi="Arial" w:cs="Arial"/>
          <w:sz w:val="24"/>
          <w:szCs w:val="24"/>
        </w:rPr>
      </w:pPr>
    </w:p>
    <w:p w:rsidR="00AC53C2" w:rsidRPr="00B47473" w:rsidRDefault="00AC53C2" w:rsidP="007A3730">
      <w:pPr>
        <w:rPr>
          <w:rFonts w:ascii="Arial" w:hAnsi="Arial" w:cs="Arial"/>
          <w:sz w:val="24"/>
          <w:szCs w:val="24"/>
        </w:rPr>
      </w:pPr>
      <w:r w:rsidRPr="00B47473">
        <w:rPr>
          <w:rFonts w:ascii="Arial" w:hAnsi="Arial" w:cs="Arial"/>
          <w:sz w:val="24"/>
          <w:szCs w:val="24"/>
        </w:rPr>
        <w:t>Prezydent Miasta zgłosił autopoprawkę. Paragraf 4 otrzymał następujące brzmienie:</w:t>
      </w:r>
    </w:p>
    <w:p w:rsidR="00AC53C2" w:rsidRPr="00B47473" w:rsidRDefault="00AC53C2" w:rsidP="007A3730">
      <w:pPr>
        <w:rPr>
          <w:rFonts w:ascii="Arial" w:hAnsi="Arial" w:cs="Arial"/>
          <w:sz w:val="24"/>
          <w:szCs w:val="24"/>
        </w:rPr>
      </w:pPr>
    </w:p>
    <w:p w:rsidR="00AC53C2" w:rsidRPr="00B47473" w:rsidRDefault="00AC53C2" w:rsidP="007A3730">
      <w:pPr>
        <w:jc w:val="center"/>
        <w:rPr>
          <w:rFonts w:ascii="Arial" w:hAnsi="Arial" w:cs="Arial"/>
          <w:sz w:val="24"/>
          <w:szCs w:val="24"/>
        </w:rPr>
      </w:pPr>
      <w:r w:rsidRPr="00B47473">
        <w:rPr>
          <w:rFonts w:ascii="Arial" w:hAnsi="Arial" w:cs="Arial"/>
          <w:sz w:val="24"/>
          <w:szCs w:val="24"/>
        </w:rPr>
        <w:t>§  4.</w:t>
      </w:r>
    </w:p>
    <w:p w:rsidR="00AC53C2" w:rsidRPr="00B47473" w:rsidRDefault="00AC53C2" w:rsidP="007A3730">
      <w:pPr>
        <w:pStyle w:val="Akapitzlist"/>
        <w:numPr>
          <w:ilvl w:val="0"/>
          <w:numId w:val="5"/>
        </w:numPr>
        <w:jc w:val="both"/>
        <w:rPr>
          <w:rFonts w:ascii="Arial" w:hAnsi="Arial" w:cs="Arial"/>
          <w:sz w:val="24"/>
          <w:szCs w:val="24"/>
        </w:rPr>
      </w:pPr>
      <w:r w:rsidRPr="00B47473">
        <w:rPr>
          <w:rFonts w:ascii="Arial" w:hAnsi="Arial" w:cs="Arial"/>
          <w:sz w:val="24"/>
          <w:szCs w:val="24"/>
        </w:rPr>
        <w:t xml:space="preserve">Z zastrzeżeniem ust. 2, wysokość diety miesięcznej, określonej zgodnie z § 2, ulega obniżeniu w danym miesiącu, w wysokości: </w:t>
      </w:r>
    </w:p>
    <w:p w:rsidR="00AC53C2" w:rsidRPr="00B47473" w:rsidRDefault="00AC53C2" w:rsidP="007A3730">
      <w:pPr>
        <w:pStyle w:val="Akapitzlist"/>
        <w:numPr>
          <w:ilvl w:val="0"/>
          <w:numId w:val="6"/>
        </w:numPr>
        <w:spacing w:after="160"/>
        <w:jc w:val="both"/>
        <w:rPr>
          <w:rFonts w:ascii="Arial" w:hAnsi="Arial" w:cs="Arial"/>
          <w:sz w:val="24"/>
          <w:szCs w:val="24"/>
        </w:rPr>
      </w:pPr>
      <w:r w:rsidRPr="00B47473">
        <w:rPr>
          <w:rFonts w:ascii="Arial" w:hAnsi="Arial" w:cs="Arial"/>
          <w:sz w:val="24"/>
          <w:szCs w:val="24"/>
        </w:rPr>
        <w:t>20 % diety za każdą nieobecność na sesji Rady,</w:t>
      </w:r>
    </w:p>
    <w:p w:rsidR="00AC53C2" w:rsidRPr="00B47473" w:rsidRDefault="00AC53C2" w:rsidP="007A3730">
      <w:pPr>
        <w:pStyle w:val="Akapitzlist"/>
        <w:numPr>
          <w:ilvl w:val="0"/>
          <w:numId w:val="6"/>
        </w:numPr>
        <w:spacing w:after="160"/>
        <w:jc w:val="both"/>
        <w:rPr>
          <w:rFonts w:ascii="Arial" w:hAnsi="Arial" w:cs="Arial"/>
          <w:sz w:val="24"/>
          <w:szCs w:val="24"/>
        </w:rPr>
      </w:pPr>
      <w:r w:rsidRPr="00B47473">
        <w:rPr>
          <w:rFonts w:ascii="Arial" w:hAnsi="Arial" w:cs="Arial"/>
          <w:sz w:val="24"/>
          <w:szCs w:val="24"/>
        </w:rPr>
        <w:t>10 % diety za każdą nieobecność na posiedzeniu komisji,</w:t>
      </w:r>
    </w:p>
    <w:p w:rsidR="00AC53C2" w:rsidRPr="00B47473" w:rsidRDefault="00AC53C2" w:rsidP="007A3730">
      <w:pPr>
        <w:pStyle w:val="Akapitzlist"/>
        <w:numPr>
          <w:ilvl w:val="0"/>
          <w:numId w:val="5"/>
        </w:numPr>
        <w:jc w:val="both"/>
        <w:rPr>
          <w:rFonts w:ascii="Arial" w:hAnsi="Arial" w:cs="Arial"/>
          <w:sz w:val="24"/>
          <w:szCs w:val="24"/>
        </w:rPr>
      </w:pPr>
      <w:r w:rsidRPr="00B47473">
        <w:rPr>
          <w:rFonts w:ascii="Arial" w:hAnsi="Arial" w:cs="Arial"/>
          <w:sz w:val="24"/>
          <w:szCs w:val="24"/>
        </w:rPr>
        <w:t>Obniżenia o których mowa w ust. 1 nie stosuje się w przypadku, gdy nieobecność na sesji Rady lub posiedzeniu komisji jest spowodowana wykonywaniem innych obowiązków radnego na podstawie upoważnienia lub polecenia przewodniczącego rady gminy.</w:t>
      </w:r>
    </w:p>
    <w:p w:rsidR="007302AF" w:rsidRPr="00B47473" w:rsidRDefault="007302AF"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324E3A" w:rsidP="007A3730">
      <w:pPr>
        <w:jc w:val="both"/>
        <w:rPr>
          <w:rFonts w:ascii="Arial" w:hAnsi="Arial" w:cs="Arial"/>
          <w:sz w:val="24"/>
          <w:szCs w:val="24"/>
        </w:rPr>
      </w:pPr>
      <w:r w:rsidRPr="00B47473">
        <w:rPr>
          <w:rFonts w:ascii="Arial" w:hAnsi="Arial" w:cs="Arial"/>
          <w:sz w:val="24"/>
          <w:szCs w:val="24"/>
        </w:rPr>
        <w:t xml:space="preserve">Pani Renata </w:t>
      </w:r>
      <w:r w:rsidR="007302AF" w:rsidRPr="00B47473">
        <w:rPr>
          <w:rFonts w:ascii="Arial" w:hAnsi="Arial" w:cs="Arial"/>
          <w:sz w:val="24"/>
          <w:szCs w:val="24"/>
        </w:rPr>
        <w:t xml:space="preserve">Butryn powiedziała, że w obecnej sytuacji </w:t>
      </w:r>
      <w:r w:rsidRPr="00B47473">
        <w:rPr>
          <w:rFonts w:ascii="Arial" w:hAnsi="Arial" w:cs="Arial"/>
          <w:sz w:val="24"/>
          <w:szCs w:val="24"/>
        </w:rPr>
        <w:t>w związku z zadłużeniem</w:t>
      </w:r>
      <w:r w:rsidR="007302AF" w:rsidRPr="00B47473">
        <w:rPr>
          <w:rFonts w:ascii="Arial" w:hAnsi="Arial" w:cs="Arial"/>
          <w:sz w:val="24"/>
          <w:szCs w:val="24"/>
        </w:rPr>
        <w:t xml:space="preserve"> miasta</w:t>
      </w:r>
      <w:r w:rsidRPr="00B47473">
        <w:rPr>
          <w:rFonts w:ascii="Arial" w:hAnsi="Arial" w:cs="Arial"/>
          <w:sz w:val="24"/>
          <w:szCs w:val="24"/>
        </w:rPr>
        <w:t xml:space="preserve">, inflacją, </w:t>
      </w:r>
      <w:r w:rsidR="007302AF" w:rsidRPr="00B47473">
        <w:rPr>
          <w:rFonts w:ascii="Arial" w:hAnsi="Arial" w:cs="Arial"/>
          <w:sz w:val="24"/>
          <w:szCs w:val="24"/>
        </w:rPr>
        <w:t>przewidywan</w:t>
      </w:r>
      <w:r w:rsidRPr="00B47473">
        <w:rPr>
          <w:rFonts w:ascii="Arial" w:hAnsi="Arial" w:cs="Arial"/>
          <w:sz w:val="24"/>
          <w:szCs w:val="24"/>
        </w:rPr>
        <w:t>ym</w:t>
      </w:r>
      <w:r w:rsidR="007302AF" w:rsidRPr="00B47473">
        <w:rPr>
          <w:rFonts w:ascii="Arial" w:hAnsi="Arial" w:cs="Arial"/>
          <w:sz w:val="24"/>
          <w:szCs w:val="24"/>
        </w:rPr>
        <w:t xml:space="preserve"> wzrost</w:t>
      </w:r>
      <w:r w:rsidRPr="00B47473">
        <w:rPr>
          <w:rFonts w:ascii="Arial" w:hAnsi="Arial" w:cs="Arial"/>
          <w:sz w:val="24"/>
          <w:szCs w:val="24"/>
        </w:rPr>
        <w:t>em</w:t>
      </w:r>
      <w:r w:rsidR="007302AF" w:rsidRPr="00B47473">
        <w:rPr>
          <w:rFonts w:ascii="Arial" w:hAnsi="Arial" w:cs="Arial"/>
          <w:sz w:val="24"/>
          <w:szCs w:val="24"/>
        </w:rPr>
        <w:t xml:space="preserve"> cen </w:t>
      </w:r>
      <w:r w:rsidRPr="00B47473">
        <w:rPr>
          <w:rFonts w:ascii="Arial" w:hAnsi="Arial" w:cs="Arial"/>
          <w:sz w:val="24"/>
          <w:szCs w:val="24"/>
        </w:rPr>
        <w:t xml:space="preserve">oraz </w:t>
      </w:r>
      <w:r w:rsidR="007302AF" w:rsidRPr="00B47473">
        <w:rPr>
          <w:rFonts w:ascii="Arial" w:hAnsi="Arial" w:cs="Arial"/>
          <w:sz w:val="24"/>
          <w:szCs w:val="24"/>
        </w:rPr>
        <w:t>wzrost</w:t>
      </w:r>
      <w:r w:rsidRPr="00B47473">
        <w:rPr>
          <w:rFonts w:ascii="Arial" w:hAnsi="Arial" w:cs="Arial"/>
          <w:sz w:val="24"/>
          <w:szCs w:val="24"/>
        </w:rPr>
        <w:t>em minimalnego</w:t>
      </w:r>
      <w:r w:rsidR="007302AF" w:rsidRPr="00B47473">
        <w:rPr>
          <w:rFonts w:ascii="Arial" w:hAnsi="Arial" w:cs="Arial"/>
          <w:sz w:val="24"/>
          <w:szCs w:val="24"/>
        </w:rPr>
        <w:t xml:space="preserve"> </w:t>
      </w:r>
      <w:r w:rsidRPr="00B47473">
        <w:rPr>
          <w:rFonts w:ascii="Arial" w:hAnsi="Arial" w:cs="Arial"/>
          <w:sz w:val="24"/>
          <w:szCs w:val="24"/>
        </w:rPr>
        <w:t>wynagrodzenia</w:t>
      </w:r>
      <w:r w:rsidR="007302AF" w:rsidRPr="00B47473">
        <w:rPr>
          <w:rFonts w:ascii="Arial" w:hAnsi="Arial" w:cs="Arial"/>
          <w:sz w:val="24"/>
          <w:szCs w:val="24"/>
        </w:rPr>
        <w:t xml:space="preserve"> od </w:t>
      </w:r>
      <w:r w:rsidRPr="00B47473">
        <w:rPr>
          <w:rFonts w:ascii="Arial" w:hAnsi="Arial" w:cs="Arial"/>
          <w:sz w:val="24"/>
          <w:szCs w:val="24"/>
        </w:rPr>
        <w:t>nowego</w:t>
      </w:r>
      <w:r w:rsidR="007302AF" w:rsidRPr="00B47473">
        <w:rPr>
          <w:rFonts w:ascii="Arial" w:hAnsi="Arial" w:cs="Arial"/>
          <w:sz w:val="24"/>
          <w:szCs w:val="24"/>
        </w:rPr>
        <w:t xml:space="preserve"> roku</w:t>
      </w:r>
      <w:r w:rsidRPr="00B47473">
        <w:rPr>
          <w:rFonts w:ascii="Arial" w:hAnsi="Arial" w:cs="Arial"/>
          <w:sz w:val="24"/>
          <w:szCs w:val="24"/>
        </w:rPr>
        <w:t>, należałoby szukać oszczędności</w:t>
      </w:r>
      <w:r w:rsidR="007302AF" w:rsidRPr="00B47473">
        <w:rPr>
          <w:rFonts w:ascii="Arial" w:hAnsi="Arial" w:cs="Arial"/>
          <w:sz w:val="24"/>
          <w:szCs w:val="24"/>
        </w:rPr>
        <w:t xml:space="preserve">. </w:t>
      </w:r>
      <w:r w:rsidRPr="00B47473">
        <w:rPr>
          <w:rFonts w:ascii="Arial" w:hAnsi="Arial" w:cs="Arial"/>
          <w:sz w:val="24"/>
          <w:szCs w:val="24"/>
        </w:rPr>
        <w:t xml:space="preserve">Pod znakiem </w:t>
      </w:r>
      <w:r w:rsidRPr="00B47473">
        <w:rPr>
          <w:rFonts w:ascii="Arial" w:hAnsi="Arial" w:cs="Arial"/>
          <w:sz w:val="24"/>
          <w:szCs w:val="24"/>
        </w:rPr>
        <w:lastRenderedPageBreak/>
        <w:t>zapytania stoi</w:t>
      </w:r>
      <w:r w:rsidR="007302AF" w:rsidRPr="00B47473">
        <w:rPr>
          <w:rFonts w:ascii="Arial" w:hAnsi="Arial" w:cs="Arial"/>
          <w:sz w:val="24"/>
          <w:szCs w:val="24"/>
        </w:rPr>
        <w:t xml:space="preserve"> </w:t>
      </w:r>
      <w:r w:rsidRPr="00B47473">
        <w:rPr>
          <w:rFonts w:ascii="Arial" w:hAnsi="Arial" w:cs="Arial"/>
          <w:sz w:val="24"/>
          <w:szCs w:val="24"/>
        </w:rPr>
        <w:t xml:space="preserve">także </w:t>
      </w:r>
      <w:r w:rsidR="007302AF" w:rsidRPr="00B47473">
        <w:rPr>
          <w:rFonts w:ascii="Arial" w:hAnsi="Arial" w:cs="Arial"/>
          <w:sz w:val="24"/>
          <w:szCs w:val="24"/>
        </w:rPr>
        <w:t>przebieg stóp procentowych</w:t>
      </w:r>
      <w:r w:rsidR="007F5759" w:rsidRPr="00B47473">
        <w:rPr>
          <w:rFonts w:ascii="Arial" w:hAnsi="Arial" w:cs="Arial"/>
          <w:sz w:val="24"/>
          <w:szCs w:val="24"/>
        </w:rPr>
        <w:t xml:space="preserve">, dlatego </w:t>
      </w:r>
      <w:r w:rsidRPr="00B47473">
        <w:rPr>
          <w:rFonts w:ascii="Arial" w:hAnsi="Arial" w:cs="Arial"/>
          <w:sz w:val="24"/>
          <w:szCs w:val="24"/>
        </w:rPr>
        <w:t>d</w:t>
      </w:r>
      <w:r w:rsidR="007302AF" w:rsidRPr="00B47473">
        <w:rPr>
          <w:rFonts w:ascii="Arial" w:hAnsi="Arial" w:cs="Arial"/>
          <w:sz w:val="24"/>
          <w:szCs w:val="24"/>
        </w:rPr>
        <w:t>ecyzj</w:t>
      </w:r>
      <w:r w:rsidRPr="00B47473">
        <w:rPr>
          <w:rFonts w:ascii="Arial" w:hAnsi="Arial" w:cs="Arial"/>
          <w:sz w:val="24"/>
          <w:szCs w:val="24"/>
        </w:rPr>
        <w:t>ę</w:t>
      </w:r>
      <w:r w:rsidR="007302AF" w:rsidRPr="00B47473">
        <w:rPr>
          <w:rFonts w:ascii="Arial" w:hAnsi="Arial" w:cs="Arial"/>
          <w:sz w:val="24"/>
          <w:szCs w:val="24"/>
        </w:rPr>
        <w:t xml:space="preserve"> o podwyż</w:t>
      </w:r>
      <w:r w:rsidRPr="00B47473">
        <w:rPr>
          <w:rFonts w:ascii="Arial" w:hAnsi="Arial" w:cs="Arial"/>
          <w:sz w:val="24"/>
          <w:szCs w:val="24"/>
        </w:rPr>
        <w:t xml:space="preserve">szeniu diet dla radnych </w:t>
      </w:r>
      <w:r w:rsidR="005D2532" w:rsidRPr="00B47473">
        <w:rPr>
          <w:rFonts w:ascii="Arial" w:hAnsi="Arial" w:cs="Arial"/>
          <w:sz w:val="24"/>
          <w:szCs w:val="24"/>
        </w:rPr>
        <w:t xml:space="preserve">wypadałoby </w:t>
      </w:r>
      <w:r w:rsidRPr="00B47473">
        <w:rPr>
          <w:rFonts w:ascii="Arial" w:hAnsi="Arial" w:cs="Arial"/>
          <w:sz w:val="24"/>
          <w:szCs w:val="24"/>
        </w:rPr>
        <w:t>od</w:t>
      </w:r>
      <w:r w:rsidR="00AB484C" w:rsidRPr="00B47473">
        <w:rPr>
          <w:rFonts w:ascii="Arial" w:hAnsi="Arial" w:cs="Arial"/>
          <w:sz w:val="24"/>
          <w:szCs w:val="24"/>
        </w:rPr>
        <w:t>łożyć</w:t>
      </w:r>
      <w:r w:rsidR="007302AF" w:rsidRPr="00B47473">
        <w:rPr>
          <w:rFonts w:ascii="Arial" w:hAnsi="Arial" w:cs="Arial"/>
          <w:sz w:val="24"/>
          <w:szCs w:val="24"/>
        </w:rPr>
        <w:t xml:space="preserve"> na </w:t>
      </w:r>
      <w:r w:rsidRPr="00B47473">
        <w:rPr>
          <w:rFonts w:ascii="Arial" w:hAnsi="Arial" w:cs="Arial"/>
          <w:sz w:val="24"/>
          <w:szCs w:val="24"/>
        </w:rPr>
        <w:t xml:space="preserve">inny czas, </w:t>
      </w:r>
      <w:r w:rsidR="007302AF" w:rsidRPr="00B47473">
        <w:rPr>
          <w:rFonts w:ascii="Arial" w:hAnsi="Arial" w:cs="Arial"/>
          <w:sz w:val="24"/>
          <w:szCs w:val="24"/>
        </w:rPr>
        <w:t>gdy ustabilizuje się</w:t>
      </w:r>
      <w:r w:rsidR="00AB484C" w:rsidRPr="00B47473">
        <w:rPr>
          <w:rFonts w:ascii="Arial" w:hAnsi="Arial" w:cs="Arial"/>
          <w:sz w:val="24"/>
          <w:szCs w:val="24"/>
        </w:rPr>
        <w:t xml:space="preserve"> sytuacja ekonomiczna</w:t>
      </w:r>
      <w:r w:rsidRPr="00B47473">
        <w:rPr>
          <w:rFonts w:ascii="Arial" w:hAnsi="Arial" w:cs="Arial"/>
          <w:sz w:val="24"/>
          <w:szCs w:val="24"/>
        </w:rPr>
        <w:t xml:space="preserve">. </w:t>
      </w:r>
      <w:r w:rsidR="00AB484C" w:rsidRPr="00B47473">
        <w:rPr>
          <w:rFonts w:ascii="Arial" w:hAnsi="Arial" w:cs="Arial"/>
          <w:sz w:val="24"/>
          <w:szCs w:val="24"/>
        </w:rPr>
        <w:t>Oznajmiła, że</w:t>
      </w:r>
      <w:r w:rsidR="007302AF" w:rsidRPr="00B47473">
        <w:rPr>
          <w:rFonts w:ascii="Arial" w:hAnsi="Arial" w:cs="Arial"/>
          <w:sz w:val="24"/>
          <w:szCs w:val="24"/>
        </w:rPr>
        <w:t xml:space="preserve"> </w:t>
      </w:r>
      <w:r w:rsidR="00AB484C" w:rsidRPr="00B47473">
        <w:rPr>
          <w:rFonts w:ascii="Arial" w:hAnsi="Arial" w:cs="Arial"/>
          <w:sz w:val="24"/>
          <w:szCs w:val="24"/>
        </w:rPr>
        <w:t>zgłosi sprzeciw</w:t>
      </w:r>
      <w:r w:rsidR="007302AF" w:rsidRPr="00B47473">
        <w:rPr>
          <w:rFonts w:ascii="Arial" w:hAnsi="Arial" w:cs="Arial"/>
          <w:sz w:val="24"/>
          <w:szCs w:val="24"/>
        </w:rPr>
        <w:t xml:space="preserve"> </w:t>
      </w:r>
      <w:r w:rsidR="00AB484C" w:rsidRPr="00B47473">
        <w:rPr>
          <w:rFonts w:ascii="Arial" w:hAnsi="Arial" w:cs="Arial"/>
          <w:sz w:val="24"/>
          <w:szCs w:val="24"/>
        </w:rPr>
        <w:t xml:space="preserve">zarówno </w:t>
      </w:r>
      <w:r w:rsidR="007302AF" w:rsidRPr="00B47473">
        <w:rPr>
          <w:rFonts w:ascii="Arial" w:hAnsi="Arial" w:cs="Arial"/>
          <w:sz w:val="24"/>
          <w:szCs w:val="24"/>
        </w:rPr>
        <w:t xml:space="preserve">w </w:t>
      </w:r>
      <w:r w:rsidR="00AB484C" w:rsidRPr="00B47473">
        <w:rPr>
          <w:rFonts w:ascii="Arial" w:hAnsi="Arial" w:cs="Arial"/>
          <w:sz w:val="24"/>
          <w:szCs w:val="24"/>
        </w:rPr>
        <w:t xml:space="preserve">tym punkcie </w:t>
      </w:r>
      <w:r w:rsidR="007302AF" w:rsidRPr="00B47473">
        <w:rPr>
          <w:rFonts w:ascii="Arial" w:hAnsi="Arial" w:cs="Arial"/>
          <w:sz w:val="24"/>
          <w:szCs w:val="24"/>
        </w:rPr>
        <w:t>jak i kolejnym</w:t>
      </w:r>
      <w:r w:rsidRPr="00B47473">
        <w:rPr>
          <w:rFonts w:ascii="Arial" w:hAnsi="Arial" w:cs="Arial"/>
          <w:sz w:val="24"/>
          <w:szCs w:val="24"/>
        </w:rPr>
        <w:t xml:space="preserve"> dot. wynagrodzenia Prezydenta Stalowej Woli</w:t>
      </w:r>
      <w:r w:rsidR="00AB484C" w:rsidRPr="00B47473">
        <w:rPr>
          <w:rFonts w:ascii="Arial" w:hAnsi="Arial" w:cs="Arial"/>
          <w:sz w:val="24"/>
          <w:szCs w:val="24"/>
        </w:rPr>
        <w:t>,</w:t>
      </w:r>
      <w:r w:rsidR="007302AF" w:rsidRPr="00B47473">
        <w:rPr>
          <w:rFonts w:ascii="Arial" w:hAnsi="Arial" w:cs="Arial"/>
          <w:sz w:val="24"/>
          <w:szCs w:val="24"/>
        </w:rPr>
        <w:t xml:space="preserve"> gdyż</w:t>
      </w:r>
      <w:r w:rsidR="00AB484C" w:rsidRPr="00B47473">
        <w:rPr>
          <w:rFonts w:ascii="Arial" w:hAnsi="Arial" w:cs="Arial"/>
          <w:sz w:val="24"/>
          <w:szCs w:val="24"/>
        </w:rPr>
        <w:t xml:space="preserve"> tak nakazuje</w:t>
      </w:r>
      <w:r w:rsidR="007302AF" w:rsidRPr="00B47473">
        <w:rPr>
          <w:rFonts w:ascii="Arial" w:hAnsi="Arial" w:cs="Arial"/>
          <w:sz w:val="24"/>
          <w:szCs w:val="24"/>
        </w:rPr>
        <w:t xml:space="preserve"> </w:t>
      </w:r>
      <w:r w:rsidR="00AB484C" w:rsidRPr="00B47473">
        <w:rPr>
          <w:rFonts w:ascii="Arial" w:hAnsi="Arial" w:cs="Arial"/>
          <w:sz w:val="24"/>
          <w:szCs w:val="24"/>
        </w:rPr>
        <w:t>elementarna</w:t>
      </w:r>
      <w:r w:rsidR="007302AF" w:rsidRPr="00B47473">
        <w:rPr>
          <w:rFonts w:ascii="Arial" w:hAnsi="Arial" w:cs="Arial"/>
          <w:sz w:val="24"/>
          <w:szCs w:val="24"/>
        </w:rPr>
        <w:t xml:space="preserve"> </w:t>
      </w:r>
      <w:r w:rsidR="00AB484C" w:rsidRPr="00B47473">
        <w:rPr>
          <w:rFonts w:ascii="Arial" w:hAnsi="Arial" w:cs="Arial"/>
          <w:sz w:val="24"/>
          <w:szCs w:val="24"/>
        </w:rPr>
        <w:t>odpowiedzialność</w:t>
      </w:r>
      <w:r w:rsidR="007302AF" w:rsidRPr="00B47473">
        <w:rPr>
          <w:rFonts w:ascii="Arial" w:hAnsi="Arial" w:cs="Arial"/>
          <w:sz w:val="24"/>
          <w:szCs w:val="24"/>
        </w:rPr>
        <w:t xml:space="preserve"> za finanse miasta</w:t>
      </w:r>
      <w:r w:rsidR="00AB484C" w:rsidRPr="00B47473">
        <w:rPr>
          <w:rFonts w:ascii="Arial" w:hAnsi="Arial" w:cs="Arial"/>
          <w:sz w:val="24"/>
          <w:szCs w:val="24"/>
        </w:rPr>
        <w:t xml:space="preserve">. </w:t>
      </w:r>
      <w:r w:rsidRPr="00B47473">
        <w:rPr>
          <w:rFonts w:ascii="Arial" w:hAnsi="Arial" w:cs="Arial"/>
          <w:sz w:val="24"/>
          <w:szCs w:val="24"/>
        </w:rPr>
        <w:t xml:space="preserve">Zdaniem radnej </w:t>
      </w:r>
      <w:r w:rsidR="00617285" w:rsidRPr="00B47473">
        <w:rPr>
          <w:rFonts w:ascii="Arial" w:hAnsi="Arial" w:cs="Arial"/>
          <w:sz w:val="24"/>
          <w:szCs w:val="24"/>
        </w:rPr>
        <w:br/>
      </w:r>
      <w:r w:rsidRPr="00B47473">
        <w:rPr>
          <w:rFonts w:ascii="Arial" w:hAnsi="Arial" w:cs="Arial"/>
          <w:sz w:val="24"/>
          <w:szCs w:val="24"/>
        </w:rPr>
        <w:t>nieprzyznanie podwyżek byłoby oszczędnością podczas gdy dookoła rosną inne koszty.</w:t>
      </w:r>
    </w:p>
    <w:p w:rsidR="007302AF" w:rsidRPr="00B47473" w:rsidRDefault="007302AF" w:rsidP="007A3730">
      <w:pPr>
        <w:rPr>
          <w:rFonts w:ascii="Arial" w:hAnsi="Arial" w:cs="Arial"/>
          <w:sz w:val="24"/>
          <w:szCs w:val="24"/>
        </w:rPr>
      </w:pPr>
    </w:p>
    <w:p w:rsidR="00097B35" w:rsidRPr="00B47473" w:rsidRDefault="00097B35"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8D63C7">
        <w:rPr>
          <w:rFonts w:ascii="Arial" w:hAnsi="Arial" w:cs="Arial"/>
          <w:sz w:val="24"/>
          <w:szCs w:val="24"/>
        </w:rPr>
        <w:t>u</w:t>
      </w:r>
      <w:r w:rsidRPr="00B47473">
        <w:rPr>
          <w:rFonts w:ascii="Arial" w:hAnsi="Arial" w:cs="Arial"/>
          <w:sz w:val="24"/>
          <w:szCs w:val="24"/>
        </w:rPr>
        <w:t xml:space="preserve"> uchwały w sprawie ustalenia wysokości i zasad przyznawania diet dla radnych Rady Miejskiej w Stalowej Woli.. </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głosowania:</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ZA: 13,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PRZECIW: 5,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WSTRZYMUJĘ SIĘ: 3,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BRAK GŁOSU: 0, </w:t>
      </w:r>
    </w:p>
    <w:p w:rsidR="00097B35" w:rsidRPr="00B47473" w:rsidRDefault="00097B35" w:rsidP="007A3730">
      <w:pPr>
        <w:rPr>
          <w:rFonts w:ascii="Arial" w:hAnsi="Arial" w:cs="Arial"/>
          <w:sz w:val="24"/>
          <w:szCs w:val="24"/>
        </w:rPr>
      </w:pPr>
      <w:r w:rsidRPr="00B47473">
        <w:rPr>
          <w:rFonts w:ascii="Arial" w:hAnsi="Arial" w:cs="Arial"/>
          <w:sz w:val="24"/>
          <w:szCs w:val="24"/>
        </w:rPr>
        <w:t>NIEOBECNI: 2</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imienne:</w:t>
      </w:r>
    </w:p>
    <w:p w:rsidR="00097B35" w:rsidRPr="00B47473" w:rsidRDefault="00097B35" w:rsidP="007A3730">
      <w:pPr>
        <w:rPr>
          <w:rFonts w:ascii="Arial" w:hAnsi="Arial" w:cs="Arial"/>
          <w:sz w:val="24"/>
          <w:szCs w:val="24"/>
        </w:rPr>
      </w:pPr>
      <w:r w:rsidRPr="00B47473">
        <w:rPr>
          <w:rFonts w:ascii="Arial" w:hAnsi="Arial" w:cs="Arial"/>
          <w:sz w:val="24"/>
          <w:szCs w:val="24"/>
        </w:rPr>
        <w:t>ZA (13)</w:t>
      </w:r>
    </w:p>
    <w:p w:rsidR="00097B35" w:rsidRPr="00B47473" w:rsidRDefault="00097B35" w:rsidP="007A3730">
      <w:pPr>
        <w:jc w:val="both"/>
        <w:rPr>
          <w:rFonts w:ascii="Arial" w:hAnsi="Arial" w:cs="Arial"/>
          <w:sz w:val="24"/>
          <w:szCs w:val="24"/>
        </w:rPr>
      </w:pPr>
      <w:r w:rsidRPr="00B47473">
        <w:rPr>
          <w:rFonts w:ascii="Arial" w:hAnsi="Arial" w:cs="Arial"/>
          <w:sz w:val="24"/>
          <w:szCs w:val="24"/>
        </w:rPr>
        <w:t xml:space="preserve">Jerzy Augustyn, Mariusz Bajek, Maria Chojnacka, Ilona Kaczmarek, Andrzej Kochan, Agata Krzek, Elżbieta Kulpa, Paweł Madej, Lucjan Małek, Paulina Miśko, </w:t>
      </w:r>
      <w:r w:rsidRPr="00B47473">
        <w:rPr>
          <w:rFonts w:ascii="Arial" w:hAnsi="Arial" w:cs="Arial"/>
          <w:sz w:val="24"/>
          <w:szCs w:val="24"/>
        </w:rPr>
        <w:br/>
        <w:t>Karolina Paleń, Jan Sibiga, Stanisław Sobieraj</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PRZECIW (5)</w:t>
      </w:r>
    </w:p>
    <w:p w:rsidR="00097B35" w:rsidRPr="00B47473" w:rsidRDefault="00097B35" w:rsidP="007A3730">
      <w:pPr>
        <w:jc w:val="both"/>
        <w:rPr>
          <w:rFonts w:ascii="Arial" w:hAnsi="Arial" w:cs="Arial"/>
          <w:sz w:val="24"/>
          <w:szCs w:val="24"/>
        </w:rPr>
      </w:pPr>
      <w:r w:rsidRPr="00B47473">
        <w:rPr>
          <w:rFonts w:ascii="Arial" w:hAnsi="Arial" w:cs="Arial"/>
          <w:sz w:val="24"/>
          <w:szCs w:val="24"/>
        </w:rPr>
        <w:t xml:space="preserve">Renata Butryn, Damian Marczak, Dariusz Przytuła, Andrzej Szymonik, </w:t>
      </w:r>
      <w:r w:rsidRPr="00B47473">
        <w:rPr>
          <w:rFonts w:ascii="Arial" w:hAnsi="Arial" w:cs="Arial"/>
          <w:sz w:val="24"/>
          <w:szCs w:val="24"/>
        </w:rPr>
        <w:br/>
        <w:t>Łukasz Warchoł</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WSTRZYMUJĘ SIĘ (3)</w:t>
      </w:r>
    </w:p>
    <w:p w:rsidR="00097B35" w:rsidRPr="00B47473" w:rsidRDefault="00097B35" w:rsidP="007A3730">
      <w:pPr>
        <w:rPr>
          <w:rFonts w:ascii="Arial" w:hAnsi="Arial" w:cs="Arial"/>
          <w:sz w:val="24"/>
          <w:szCs w:val="24"/>
        </w:rPr>
      </w:pPr>
      <w:r w:rsidRPr="00B47473">
        <w:rPr>
          <w:rFonts w:ascii="Arial" w:hAnsi="Arial" w:cs="Arial"/>
          <w:sz w:val="24"/>
          <w:szCs w:val="24"/>
        </w:rPr>
        <w:t>Leszek Brzeziński, Łukasz Durek, Joanna Grobel-Proszowska</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NIEOBECNI (2)</w:t>
      </w:r>
    </w:p>
    <w:p w:rsidR="00097B35" w:rsidRPr="00B47473" w:rsidRDefault="00097B35" w:rsidP="007A3730">
      <w:pPr>
        <w:rPr>
          <w:rFonts w:ascii="Arial" w:hAnsi="Arial" w:cs="Arial"/>
          <w:sz w:val="24"/>
          <w:szCs w:val="24"/>
        </w:rPr>
      </w:pPr>
      <w:r w:rsidRPr="00B47473">
        <w:rPr>
          <w:rFonts w:ascii="Arial" w:hAnsi="Arial" w:cs="Arial"/>
          <w:sz w:val="24"/>
          <w:szCs w:val="24"/>
        </w:rPr>
        <w:t>Piotr Rut, Franciszek Zaborowski</w:t>
      </w:r>
    </w:p>
    <w:p w:rsidR="00950427" w:rsidRPr="00B47473" w:rsidRDefault="00950427" w:rsidP="007A3730">
      <w:pPr>
        <w:rPr>
          <w:rFonts w:ascii="Arial" w:hAnsi="Arial" w:cs="Arial"/>
          <w:sz w:val="24"/>
          <w:szCs w:val="24"/>
        </w:rPr>
      </w:pPr>
    </w:p>
    <w:p w:rsidR="00950427" w:rsidRPr="00B47473" w:rsidRDefault="00950427" w:rsidP="007A3730">
      <w:pPr>
        <w:jc w:val="both"/>
        <w:rPr>
          <w:rFonts w:ascii="Arial" w:hAnsi="Arial" w:cs="Arial"/>
          <w:sz w:val="24"/>
          <w:szCs w:val="24"/>
        </w:rPr>
      </w:pPr>
      <w:r w:rsidRPr="00B47473">
        <w:rPr>
          <w:rFonts w:ascii="Arial" w:hAnsi="Arial" w:cs="Arial"/>
          <w:sz w:val="24"/>
          <w:szCs w:val="24"/>
        </w:rPr>
        <w:t xml:space="preserve">Rada Miejska w głosowaniu imiennym przy 13 głosach za, 5 głosach przeciw oraz 3 wstrzymujących się podjęła </w:t>
      </w:r>
    </w:p>
    <w:p w:rsidR="00950427" w:rsidRPr="00B47473" w:rsidRDefault="00950427" w:rsidP="007A3730">
      <w:pPr>
        <w:rPr>
          <w:rFonts w:ascii="Arial" w:hAnsi="Arial" w:cs="Arial"/>
          <w:sz w:val="24"/>
          <w:szCs w:val="24"/>
        </w:rPr>
      </w:pPr>
    </w:p>
    <w:p w:rsidR="00097B35" w:rsidRPr="00B47473" w:rsidRDefault="00097B35" w:rsidP="007A3730">
      <w:pPr>
        <w:rPr>
          <w:rFonts w:ascii="Arial" w:hAnsi="Arial" w:cs="Arial"/>
          <w:sz w:val="24"/>
          <w:szCs w:val="24"/>
        </w:rPr>
      </w:pPr>
    </w:p>
    <w:p w:rsidR="00950427" w:rsidRPr="00B47473" w:rsidRDefault="00950427" w:rsidP="007A3730">
      <w:pPr>
        <w:jc w:val="center"/>
        <w:rPr>
          <w:rFonts w:ascii="Arial" w:hAnsi="Arial" w:cs="Arial"/>
          <w:b/>
          <w:i/>
          <w:sz w:val="24"/>
          <w:szCs w:val="24"/>
        </w:rPr>
      </w:pPr>
      <w:r w:rsidRPr="00B47473">
        <w:rPr>
          <w:rFonts w:ascii="Arial" w:hAnsi="Arial" w:cs="Arial"/>
          <w:b/>
          <w:i/>
          <w:sz w:val="24"/>
          <w:szCs w:val="24"/>
        </w:rPr>
        <w:t>U c h w a ł ę Nr XLV/546/2021</w:t>
      </w:r>
    </w:p>
    <w:p w:rsidR="008F2C7A" w:rsidRPr="00B47473" w:rsidRDefault="00950427" w:rsidP="007A3730">
      <w:pPr>
        <w:jc w:val="center"/>
        <w:rPr>
          <w:rFonts w:ascii="Arial" w:hAnsi="Arial" w:cs="Arial"/>
          <w:sz w:val="24"/>
          <w:szCs w:val="24"/>
        </w:rPr>
      </w:pPr>
      <w:r w:rsidRPr="00B47473">
        <w:rPr>
          <w:rFonts w:ascii="Arial" w:hAnsi="Arial" w:cs="Arial"/>
          <w:sz w:val="24"/>
          <w:szCs w:val="24"/>
        </w:rPr>
        <w:t xml:space="preserve">w sprawie ustalenia wysokości i zasad przyznawania diet </w:t>
      </w:r>
      <w:r w:rsidRPr="00B47473">
        <w:rPr>
          <w:rFonts w:ascii="Arial" w:hAnsi="Arial" w:cs="Arial"/>
          <w:sz w:val="24"/>
          <w:szCs w:val="24"/>
        </w:rPr>
        <w:br/>
        <w:t xml:space="preserve">dla radnych Rady Miejskiej w Stalowej Woli </w:t>
      </w:r>
      <w:r w:rsidR="001E2541" w:rsidRPr="00B47473">
        <w:rPr>
          <w:rFonts w:ascii="Arial" w:hAnsi="Arial" w:cs="Arial"/>
          <w:sz w:val="24"/>
          <w:szCs w:val="24"/>
        </w:rPr>
        <w:t xml:space="preserve"> z </w:t>
      </w:r>
      <w:r w:rsidRPr="00B47473">
        <w:rPr>
          <w:rFonts w:ascii="Arial" w:hAnsi="Arial" w:cs="Arial"/>
          <w:sz w:val="24"/>
          <w:szCs w:val="24"/>
        </w:rPr>
        <w:t>autopoprawk</w:t>
      </w:r>
      <w:r w:rsidR="001E2541" w:rsidRPr="00B47473">
        <w:rPr>
          <w:rFonts w:ascii="Arial" w:hAnsi="Arial" w:cs="Arial"/>
          <w:sz w:val="24"/>
          <w:szCs w:val="24"/>
        </w:rPr>
        <w:t>ą</w:t>
      </w:r>
      <w:r w:rsidRPr="00B47473">
        <w:rPr>
          <w:rFonts w:ascii="Arial" w:hAnsi="Arial" w:cs="Arial"/>
          <w:sz w:val="24"/>
          <w:szCs w:val="24"/>
        </w:rPr>
        <w:t>.</w:t>
      </w:r>
    </w:p>
    <w:p w:rsidR="00097B35" w:rsidRPr="00B47473" w:rsidRDefault="00097B35" w:rsidP="007A3730">
      <w:pPr>
        <w:jc w:val="center"/>
        <w:rPr>
          <w:rFonts w:ascii="Arial" w:hAnsi="Arial" w:cs="Arial"/>
          <w:b/>
          <w:sz w:val="24"/>
          <w:szCs w:val="24"/>
        </w:rPr>
      </w:pPr>
    </w:p>
    <w:p w:rsidR="00097B35" w:rsidRPr="00B47473" w:rsidRDefault="00097B35" w:rsidP="007A3730">
      <w:pPr>
        <w:jc w:val="center"/>
        <w:rPr>
          <w:rFonts w:ascii="Arial" w:hAnsi="Arial" w:cs="Arial"/>
          <w:b/>
          <w:sz w:val="24"/>
          <w:szCs w:val="24"/>
        </w:rPr>
      </w:pPr>
    </w:p>
    <w:p w:rsidR="007302AF" w:rsidRPr="00B47473" w:rsidRDefault="007302AF" w:rsidP="007A3730">
      <w:pPr>
        <w:jc w:val="center"/>
        <w:rPr>
          <w:rFonts w:ascii="Arial" w:hAnsi="Arial" w:cs="Arial"/>
          <w:b/>
          <w:sz w:val="24"/>
          <w:szCs w:val="24"/>
        </w:rPr>
      </w:pPr>
      <w:r w:rsidRPr="00B47473">
        <w:rPr>
          <w:rFonts w:ascii="Arial" w:hAnsi="Arial" w:cs="Arial"/>
          <w:b/>
          <w:sz w:val="24"/>
          <w:szCs w:val="24"/>
        </w:rPr>
        <w:t>Ad. 39</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Projekt uchwały w sprawie ustalenia wynagrodzenia Prezydenta Miasta Stalowej Woli.</w:t>
      </w:r>
    </w:p>
    <w:p w:rsidR="007302AF" w:rsidRPr="00B47473" w:rsidRDefault="007302AF" w:rsidP="007A3730">
      <w:pPr>
        <w:rPr>
          <w:rFonts w:ascii="Arial" w:hAnsi="Arial" w:cs="Arial"/>
          <w:sz w:val="24"/>
          <w:szCs w:val="24"/>
        </w:rPr>
      </w:pPr>
    </w:p>
    <w:p w:rsidR="004246EF" w:rsidRPr="00B47473" w:rsidRDefault="004246EF" w:rsidP="007A3730">
      <w:pPr>
        <w:jc w:val="both"/>
        <w:rPr>
          <w:rFonts w:ascii="Arial" w:hAnsi="Arial" w:cs="Arial"/>
          <w:sz w:val="24"/>
          <w:szCs w:val="24"/>
        </w:rPr>
      </w:pPr>
      <w:r w:rsidRPr="00B47473">
        <w:rPr>
          <w:rFonts w:ascii="Arial" w:hAnsi="Arial" w:cs="Arial"/>
          <w:sz w:val="24"/>
          <w:szCs w:val="24"/>
        </w:rPr>
        <w:t xml:space="preserve">Uchwała w sprawie ustalenia wynagrodzenia Prezydenta Miasta Stalowej Woli przygotowana została w oparciu o przepisy ustawy z dnia z dnia 21 listopada 2008 r.  pracownikach samorządowych (Dz.U. z 2019 r., poz. 1282 z późn.zm.) stosownie </w:t>
      </w:r>
      <w:r w:rsidRPr="00B47473">
        <w:rPr>
          <w:rFonts w:ascii="Arial" w:hAnsi="Arial" w:cs="Arial"/>
          <w:sz w:val="24"/>
          <w:szCs w:val="24"/>
        </w:rPr>
        <w:br/>
      </w:r>
      <w:r w:rsidRPr="00B47473">
        <w:rPr>
          <w:rFonts w:ascii="Arial" w:hAnsi="Arial" w:cs="Arial"/>
          <w:sz w:val="24"/>
          <w:szCs w:val="24"/>
        </w:rPr>
        <w:lastRenderedPageBreak/>
        <w:t xml:space="preserve">do Rozporządzenia Rady Ministrów z dnia 25 października 2021r. w sprawie wynagradzania pracowników samorządowych (Dz. U. z 2021 r., poz. 1960). Zgodnie </w:t>
      </w:r>
      <w:r w:rsidRPr="00B47473">
        <w:rPr>
          <w:rFonts w:ascii="Arial" w:hAnsi="Arial" w:cs="Arial"/>
          <w:sz w:val="24"/>
          <w:szCs w:val="24"/>
        </w:rPr>
        <w:br/>
        <w:t>z przywołanymi aktami prawnymi przyznaje się Prezydentowi Miasta Stalowej Woli miesięczne wynagrodzenie w wysokości:</w:t>
      </w:r>
    </w:p>
    <w:p w:rsidR="004246EF" w:rsidRPr="00B47473" w:rsidRDefault="004246EF" w:rsidP="007A3730">
      <w:pPr>
        <w:rPr>
          <w:rFonts w:ascii="Arial" w:hAnsi="Arial" w:cs="Arial"/>
          <w:sz w:val="24"/>
          <w:szCs w:val="24"/>
        </w:rPr>
      </w:pPr>
      <w:r w:rsidRPr="00B47473">
        <w:rPr>
          <w:rFonts w:ascii="Arial" w:hAnsi="Arial" w:cs="Arial"/>
          <w:sz w:val="24"/>
          <w:szCs w:val="24"/>
        </w:rPr>
        <w:t>1)</w:t>
      </w:r>
      <w:r w:rsidRPr="00B47473">
        <w:rPr>
          <w:rFonts w:ascii="Arial" w:hAnsi="Arial" w:cs="Arial"/>
          <w:sz w:val="24"/>
          <w:szCs w:val="24"/>
        </w:rPr>
        <w:tab/>
        <w:t>wynagrodzenie zasadnicze - 10.770 zł</w:t>
      </w:r>
    </w:p>
    <w:p w:rsidR="004246EF" w:rsidRPr="00B47473" w:rsidRDefault="004246EF" w:rsidP="007A3730">
      <w:pPr>
        <w:rPr>
          <w:rFonts w:ascii="Arial" w:hAnsi="Arial" w:cs="Arial"/>
          <w:sz w:val="24"/>
          <w:szCs w:val="24"/>
        </w:rPr>
      </w:pPr>
      <w:r w:rsidRPr="00B47473">
        <w:rPr>
          <w:rFonts w:ascii="Arial" w:hAnsi="Arial" w:cs="Arial"/>
          <w:sz w:val="24"/>
          <w:szCs w:val="24"/>
        </w:rPr>
        <w:t>2)</w:t>
      </w:r>
      <w:r w:rsidRPr="00B47473">
        <w:rPr>
          <w:rFonts w:ascii="Arial" w:hAnsi="Arial" w:cs="Arial"/>
          <w:sz w:val="24"/>
          <w:szCs w:val="24"/>
        </w:rPr>
        <w:tab/>
        <w:t xml:space="preserve">dodatek funkcyjny -   3.450 zł   </w:t>
      </w:r>
    </w:p>
    <w:p w:rsidR="004246EF" w:rsidRPr="00B47473" w:rsidRDefault="004246EF" w:rsidP="007A3730">
      <w:pPr>
        <w:rPr>
          <w:rFonts w:ascii="Arial" w:hAnsi="Arial" w:cs="Arial"/>
          <w:sz w:val="24"/>
          <w:szCs w:val="24"/>
        </w:rPr>
      </w:pPr>
      <w:r w:rsidRPr="00B47473">
        <w:rPr>
          <w:rFonts w:ascii="Arial" w:hAnsi="Arial" w:cs="Arial"/>
          <w:sz w:val="24"/>
          <w:szCs w:val="24"/>
        </w:rPr>
        <w:t>3)</w:t>
      </w:r>
      <w:r w:rsidRPr="00B47473">
        <w:rPr>
          <w:rFonts w:ascii="Arial" w:hAnsi="Arial" w:cs="Arial"/>
          <w:sz w:val="24"/>
          <w:szCs w:val="24"/>
        </w:rPr>
        <w:tab/>
        <w:t>dodatek specjalny – 30% łącznie wynagrodzenia zasadniczego i dodatku    funkcyjnego  -  4.266 zł.</w:t>
      </w:r>
    </w:p>
    <w:p w:rsidR="004246EF" w:rsidRPr="00B47473" w:rsidRDefault="004246EF" w:rsidP="007A3730">
      <w:pPr>
        <w:rPr>
          <w:rFonts w:ascii="Arial" w:hAnsi="Arial" w:cs="Arial"/>
          <w:sz w:val="24"/>
          <w:szCs w:val="24"/>
        </w:rPr>
      </w:pPr>
    </w:p>
    <w:p w:rsidR="007302AF" w:rsidRPr="00B47473" w:rsidRDefault="007302AF" w:rsidP="007A3730">
      <w:pPr>
        <w:jc w:val="both"/>
        <w:rPr>
          <w:rFonts w:ascii="Arial" w:hAnsi="Arial" w:cs="Arial"/>
          <w:sz w:val="24"/>
          <w:szCs w:val="24"/>
        </w:rPr>
      </w:pPr>
      <w:r w:rsidRPr="00B47473">
        <w:rPr>
          <w:rFonts w:ascii="Arial" w:hAnsi="Arial" w:cs="Arial"/>
          <w:sz w:val="24"/>
          <w:szCs w:val="24"/>
        </w:rPr>
        <w:t xml:space="preserve">Radny </w:t>
      </w:r>
      <w:r w:rsidR="00B0283C" w:rsidRPr="00B47473">
        <w:rPr>
          <w:rFonts w:ascii="Arial" w:hAnsi="Arial" w:cs="Arial"/>
          <w:sz w:val="24"/>
          <w:szCs w:val="24"/>
        </w:rPr>
        <w:t xml:space="preserve">Stanisław </w:t>
      </w:r>
      <w:r w:rsidRPr="00B47473">
        <w:rPr>
          <w:rFonts w:ascii="Arial" w:hAnsi="Arial" w:cs="Arial"/>
          <w:sz w:val="24"/>
          <w:szCs w:val="24"/>
        </w:rPr>
        <w:t xml:space="preserve">Sobieraj  </w:t>
      </w:r>
      <w:r w:rsidR="00B0283C" w:rsidRPr="00B47473">
        <w:rPr>
          <w:rFonts w:ascii="Arial" w:hAnsi="Arial" w:cs="Arial"/>
          <w:sz w:val="24"/>
          <w:szCs w:val="24"/>
        </w:rPr>
        <w:t>oznajmił, że z tytułu pełnienia funkcji</w:t>
      </w:r>
      <w:r w:rsidRPr="00B47473">
        <w:rPr>
          <w:rFonts w:ascii="Arial" w:hAnsi="Arial" w:cs="Arial"/>
          <w:sz w:val="24"/>
          <w:szCs w:val="24"/>
        </w:rPr>
        <w:t xml:space="preserve"> </w:t>
      </w:r>
      <w:r w:rsidR="00B0283C" w:rsidRPr="00B47473">
        <w:rPr>
          <w:rFonts w:ascii="Arial" w:hAnsi="Arial" w:cs="Arial"/>
          <w:sz w:val="24"/>
          <w:szCs w:val="24"/>
        </w:rPr>
        <w:t>P</w:t>
      </w:r>
      <w:r w:rsidRPr="00B47473">
        <w:rPr>
          <w:rFonts w:ascii="Arial" w:hAnsi="Arial" w:cs="Arial"/>
          <w:sz w:val="24"/>
          <w:szCs w:val="24"/>
        </w:rPr>
        <w:t>rzewodnicząc</w:t>
      </w:r>
      <w:r w:rsidR="00B0283C" w:rsidRPr="00B47473">
        <w:rPr>
          <w:rFonts w:ascii="Arial" w:hAnsi="Arial" w:cs="Arial"/>
          <w:sz w:val="24"/>
          <w:szCs w:val="24"/>
        </w:rPr>
        <w:t>ego Rady Miejskiej</w:t>
      </w:r>
      <w:r w:rsidRPr="00B47473">
        <w:rPr>
          <w:rFonts w:ascii="Arial" w:hAnsi="Arial" w:cs="Arial"/>
          <w:sz w:val="24"/>
          <w:szCs w:val="24"/>
        </w:rPr>
        <w:t xml:space="preserve"> </w:t>
      </w:r>
      <w:r w:rsidR="00B0283C" w:rsidRPr="00B47473">
        <w:rPr>
          <w:rFonts w:ascii="Arial" w:hAnsi="Arial" w:cs="Arial"/>
          <w:sz w:val="24"/>
          <w:szCs w:val="24"/>
        </w:rPr>
        <w:t>wnioskował</w:t>
      </w:r>
      <w:r w:rsidRPr="00B47473">
        <w:rPr>
          <w:rFonts w:ascii="Arial" w:hAnsi="Arial" w:cs="Arial"/>
          <w:sz w:val="24"/>
          <w:szCs w:val="24"/>
        </w:rPr>
        <w:t xml:space="preserve"> o </w:t>
      </w:r>
      <w:r w:rsidR="00B0283C" w:rsidRPr="00B47473">
        <w:rPr>
          <w:rFonts w:ascii="Arial" w:hAnsi="Arial" w:cs="Arial"/>
          <w:sz w:val="24"/>
          <w:szCs w:val="24"/>
        </w:rPr>
        <w:t xml:space="preserve">zmianę wynagrodzenia dla Włodarza Miasta. W jego </w:t>
      </w:r>
      <w:r w:rsidR="004246EF" w:rsidRPr="00B47473">
        <w:rPr>
          <w:rFonts w:ascii="Arial" w:hAnsi="Arial" w:cs="Arial"/>
          <w:sz w:val="24"/>
          <w:szCs w:val="24"/>
        </w:rPr>
        <w:t>przekonaniu</w:t>
      </w:r>
      <w:r w:rsidRPr="00B47473">
        <w:rPr>
          <w:rFonts w:ascii="Arial" w:hAnsi="Arial" w:cs="Arial"/>
          <w:sz w:val="24"/>
          <w:szCs w:val="24"/>
        </w:rPr>
        <w:t xml:space="preserve"> </w:t>
      </w:r>
      <w:r w:rsidR="00B0283C" w:rsidRPr="00B47473">
        <w:rPr>
          <w:rFonts w:ascii="Arial" w:hAnsi="Arial" w:cs="Arial"/>
          <w:sz w:val="24"/>
          <w:szCs w:val="24"/>
        </w:rPr>
        <w:t>Lucjusz Nadbereżny zasłużył</w:t>
      </w:r>
      <w:r w:rsidRPr="00B47473">
        <w:rPr>
          <w:rFonts w:ascii="Arial" w:hAnsi="Arial" w:cs="Arial"/>
          <w:sz w:val="24"/>
          <w:szCs w:val="24"/>
        </w:rPr>
        <w:t xml:space="preserve"> na </w:t>
      </w:r>
      <w:r w:rsidR="00B0283C" w:rsidRPr="00B47473">
        <w:rPr>
          <w:rFonts w:ascii="Arial" w:hAnsi="Arial" w:cs="Arial"/>
          <w:sz w:val="24"/>
          <w:szCs w:val="24"/>
        </w:rPr>
        <w:t>podwyżkę</w:t>
      </w:r>
      <w:r w:rsidR="008D63C7">
        <w:rPr>
          <w:rFonts w:ascii="Arial" w:hAnsi="Arial" w:cs="Arial"/>
          <w:sz w:val="24"/>
          <w:szCs w:val="24"/>
        </w:rPr>
        <w:t xml:space="preserve"> płacy,</w:t>
      </w:r>
      <w:r w:rsidRPr="00B47473">
        <w:rPr>
          <w:rFonts w:ascii="Arial" w:hAnsi="Arial" w:cs="Arial"/>
          <w:sz w:val="24"/>
          <w:szCs w:val="24"/>
        </w:rPr>
        <w:t xml:space="preserve"> któr</w:t>
      </w:r>
      <w:r w:rsidR="00B0283C" w:rsidRPr="00B47473">
        <w:rPr>
          <w:rFonts w:ascii="Arial" w:hAnsi="Arial" w:cs="Arial"/>
          <w:sz w:val="24"/>
          <w:szCs w:val="24"/>
        </w:rPr>
        <w:t>ą</w:t>
      </w:r>
      <w:r w:rsidRPr="00B47473">
        <w:rPr>
          <w:rFonts w:ascii="Arial" w:hAnsi="Arial" w:cs="Arial"/>
          <w:sz w:val="24"/>
          <w:szCs w:val="24"/>
        </w:rPr>
        <w:t xml:space="preserve"> </w:t>
      </w:r>
      <w:r w:rsidR="00B0283C" w:rsidRPr="00B47473">
        <w:rPr>
          <w:rFonts w:ascii="Arial" w:hAnsi="Arial" w:cs="Arial"/>
          <w:sz w:val="24"/>
          <w:szCs w:val="24"/>
        </w:rPr>
        <w:t>radni</w:t>
      </w:r>
      <w:r w:rsidRPr="00B47473">
        <w:rPr>
          <w:rFonts w:ascii="Arial" w:hAnsi="Arial" w:cs="Arial"/>
          <w:sz w:val="24"/>
          <w:szCs w:val="24"/>
        </w:rPr>
        <w:t xml:space="preserve"> w tej chwili </w:t>
      </w:r>
      <w:r w:rsidR="00B0283C" w:rsidRPr="00B47473">
        <w:rPr>
          <w:rFonts w:ascii="Arial" w:hAnsi="Arial" w:cs="Arial"/>
          <w:sz w:val="24"/>
          <w:szCs w:val="24"/>
        </w:rPr>
        <w:t>będą procedować</w:t>
      </w:r>
      <w:r w:rsidRPr="00B47473">
        <w:rPr>
          <w:rFonts w:ascii="Arial" w:hAnsi="Arial" w:cs="Arial"/>
          <w:sz w:val="24"/>
          <w:szCs w:val="24"/>
        </w:rPr>
        <w:t xml:space="preserve">. </w:t>
      </w:r>
      <w:r w:rsidR="00B0283C" w:rsidRPr="00B47473">
        <w:rPr>
          <w:rFonts w:ascii="Arial" w:hAnsi="Arial" w:cs="Arial"/>
          <w:sz w:val="24"/>
          <w:szCs w:val="24"/>
        </w:rPr>
        <w:t>Aktualna d</w:t>
      </w:r>
      <w:r w:rsidRPr="00B47473">
        <w:rPr>
          <w:rFonts w:ascii="Arial" w:hAnsi="Arial" w:cs="Arial"/>
          <w:sz w:val="24"/>
          <w:szCs w:val="24"/>
        </w:rPr>
        <w:t xml:space="preserve">ruga kadencja </w:t>
      </w:r>
      <w:r w:rsidR="00B0283C" w:rsidRPr="00B47473">
        <w:rPr>
          <w:rFonts w:ascii="Arial" w:hAnsi="Arial" w:cs="Arial"/>
          <w:sz w:val="24"/>
          <w:szCs w:val="24"/>
        </w:rPr>
        <w:t>Prezydenta Miasta świadczy</w:t>
      </w:r>
      <w:r w:rsidRPr="00B47473">
        <w:rPr>
          <w:rFonts w:ascii="Arial" w:hAnsi="Arial" w:cs="Arial"/>
          <w:sz w:val="24"/>
          <w:szCs w:val="24"/>
        </w:rPr>
        <w:t xml:space="preserve"> o tym</w:t>
      </w:r>
      <w:r w:rsidR="00B0283C" w:rsidRPr="00B47473">
        <w:rPr>
          <w:rFonts w:ascii="Arial" w:hAnsi="Arial" w:cs="Arial"/>
          <w:sz w:val="24"/>
          <w:szCs w:val="24"/>
        </w:rPr>
        <w:t xml:space="preserve">, </w:t>
      </w:r>
      <w:r w:rsidR="00590838" w:rsidRPr="00B47473">
        <w:rPr>
          <w:rFonts w:ascii="Arial" w:hAnsi="Arial" w:cs="Arial"/>
          <w:sz w:val="24"/>
          <w:szCs w:val="24"/>
        </w:rPr>
        <w:br/>
      </w:r>
      <w:r w:rsidR="00B0283C" w:rsidRPr="00B47473">
        <w:rPr>
          <w:rFonts w:ascii="Arial" w:hAnsi="Arial" w:cs="Arial"/>
          <w:sz w:val="24"/>
          <w:szCs w:val="24"/>
        </w:rPr>
        <w:t>ż</w:t>
      </w:r>
      <w:r w:rsidRPr="00B47473">
        <w:rPr>
          <w:rFonts w:ascii="Arial" w:hAnsi="Arial" w:cs="Arial"/>
          <w:sz w:val="24"/>
          <w:szCs w:val="24"/>
        </w:rPr>
        <w:t xml:space="preserve">e </w:t>
      </w:r>
      <w:r w:rsidR="00B0283C" w:rsidRPr="00B47473">
        <w:rPr>
          <w:rFonts w:ascii="Arial" w:hAnsi="Arial" w:cs="Arial"/>
          <w:sz w:val="24"/>
          <w:szCs w:val="24"/>
        </w:rPr>
        <w:t>mieszkańcy</w:t>
      </w:r>
      <w:r w:rsidR="00AB484C" w:rsidRPr="00B47473">
        <w:rPr>
          <w:rFonts w:ascii="Arial" w:hAnsi="Arial" w:cs="Arial"/>
          <w:sz w:val="24"/>
          <w:szCs w:val="24"/>
        </w:rPr>
        <w:t xml:space="preserve"> </w:t>
      </w:r>
      <w:r w:rsidRPr="00B47473">
        <w:rPr>
          <w:rFonts w:ascii="Arial" w:hAnsi="Arial" w:cs="Arial"/>
          <w:sz w:val="24"/>
          <w:szCs w:val="24"/>
        </w:rPr>
        <w:t>zaufali</w:t>
      </w:r>
      <w:r w:rsidR="00AB484C" w:rsidRPr="00B47473">
        <w:rPr>
          <w:rFonts w:ascii="Arial" w:hAnsi="Arial" w:cs="Arial"/>
          <w:sz w:val="24"/>
          <w:szCs w:val="24"/>
        </w:rPr>
        <w:t xml:space="preserve"> mu</w:t>
      </w:r>
      <w:r w:rsidRPr="00B47473">
        <w:rPr>
          <w:rFonts w:ascii="Arial" w:hAnsi="Arial" w:cs="Arial"/>
          <w:sz w:val="24"/>
          <w:szCs w:val="24"/>
        </w:rPr>
        <w:t xml:space="preserve"> </w:t>
      </w:r>
      <w:r w:rsidR="00B0283C" w:rsidRPr="00B47473">
        <w:rPr>
          <w:rFonts w:ascii="Arial" w:hAnsi="Arial" w:cs="Arial"/>
          <w:sz w:val="24"/>
          <w:szCs w:val="24"/>
        </w:rPr>
        <w:t>kolejny</w:t>
      </w:r>
      <w:r w:rsidRPr="00B47473">
        <w:rPr>
          <w:rFonts w:ascii="Arial" w:hAnsi="Arial" w:cs="Arial"/>
          <w:sz w:val="24"/>
          <w:szCs w:val="24"/>
        </w:rPr>
        <w:t xml:space="preserve"> raz. </w:t>
      </w:r>
      <w:r w:rsidR="00AB484C" w:rsidRPr="00B47473">
        <w:rPr>
          <w:rFonts w:ascii="Arial" w:hAnsi="Arial" w:cs="Arial"/>
          <w:sz w:val="24"/>
          <w:szCs w:val="24"/>
        </w:rPr>
        <w:t>Przewodniczący</w:t>
      </w:r>
      <w:r w:rsidR="00B0283C" w:rsidRPr="00B47473">
        <w:rPr>
          <w:rFonts w:ascii="Arial" w:hAnsi="Arial" w:cs="Arial"/>
          <w:sz w:val="24"/>
          <w:szCs w:val="24"/>
        </w:rPr>
        <w:t xml:space="preserve"> Rady Miejskiej współpracując ściśle z Prezydentem widzi jego codzienne </w:t>
      </w:r>
      <w:r w:rsidR="004246EF" w:rsidRPr="00B47473">
        <w:rPr>
          <w:rFonts w:ascii="Arial" w:hAnsi="Arial" w:cs="Arial"/>
          <w:sz w:val="24"/>
          <w:szCs w:val="24"/>
        </w:rPr>
        <w:t>starania</w:t>
      </w:r>
      <w:r w:rsidR="00B0283C" w:rsidRPr="00B47473">
        <w:rPr>
          <w:rFonts w:ascii="Arial" w:hAnsi="Arial" w:cs="Arial"/>
          <w:sz w:val="24"/>
          <w:szCs w:val="24"/>
        </w:rPr>
        <w:t xml:space="preserve"> </w:t>
      </w:r>
      <w:r w:rsidR="00AB484C" w:rsidRPr="00B47473">
        <w:rPr>
          <w:rFonts w:ascii="Arial" w:hAnsi="Arial" w:cs="Arial"/>
          <w:sz w:val="24"/>
          <w:szCs w:val="24"/>
        </w:rPr>
        <w:t xml:space="preserve">i wkład </w:t>
      </w:r>
      <w:r w:rsidR="008D63C7">
        <w:rPr>
          <w:rFonts w:ascii="Arial" w:hAnsi="Arial" w:cs="Arial"/>
          <w:sz w:val="24"/>
          <w:szCs w:val="24"/>
        </w:rPr>
        <w:t xml:space="preserve">pracy i </w:t>
      </w:r>
      <w:r w:rsidR="00AB484C" w:rsidRPr="00B47473">
        <w:rPr>
          <w:rFonts w:ascii="Arial" w:hAnsi="Arial" w:cs="Arial"/>
          <w:sz w:val="24"/>
          <w:szCs w:val="24"/>
        </w:rPr>
        <w:t xml:space="preserve">czasu. Pan Lucjusz Nadbereżny wyjeżdża </w:t>
      </w:r>
      <w:r w:rsidR="00590838" w:rsidRPr="00B47473">
        <w:rPr>
          <w:rFonts w:ascii="Arial" w:hAnsi="Arial" w:cs="Arial"/>
          <w:sz w:val="24"/>
          <w:szCs w:val="24"/>
        </w:rPr>
        <w:t xml:space="preserve">często </w:t>
      </w:r>
      <w:r w:rsidR="00AB484C" w:rsidRPr="00B47473">
        <w:rPr>
          <w:rFonts w:ascii="Arial" w:hAnsi="Arial" w:cs="Arial"/>
          <w:sz w:val="24"/>
          <w:szCs w:val="24"/>
        </w:rPr>
        <w:t>w delegacje</w:t>
      </w:r>
      <w:r w:rsidRPr="00B47473">
        <w:rPr>
          <w:rFonts w:ascii="Arial" w:hAnsi="Arial" w:cs="Arial"/>
          <w:sz w:val="24"/>
          <w:szCs w:val="24"/>
        </w:rPr>
        <w:t xml:space="preserve"> do </w:t>
      </w:r>
      <w:r w:rsidR="00B0283C" w:rsidRPr="00B47473">
        <w:rPr>
          <w:rFonts w:ascii="Arial" w:hAnsi="Arial" w:cs="Arial"/>
          <w:sz w:val="24"/>
          <w:szCs w:val="24"/>
        </w:rPr>
        <w:t>Warszawy</w:t>
      </w:r>
      <w:r w:rsidRPr="00B47473">
        <w:rPr>
          <w:rFonts w:ascii="Arial" w:hAnsi="Arial" w:cs="Arial"/>
          <w:sz w:val="24"/>
          <w:szCs w:val="24"/>
        </w:rPr>
        <w:t xml:space="preserve"> i Rzeszowa zabiegając </w:t>
      </w:r>
      <w:r w:rsidR="00590838" w:rsidRPr="00B47473">
        <w:rPr>
          <w:rFonts w:ascii="Arial" w:hAnsi="Arial" w:cs="Arial"/>
          <w:sz w:val="24"/>
          <w:szCs w:val="24"/>
        </w:rPr>
        <w:br/>
      </w:r>
      <w:r w:rsidRPr="00B47473">
        <w:rPr>
          <w:rFonts w:ascii="Arial" w:hAnsi="Arial" w:cs="Arial"/>
          <w:sz w:val="24"/>
          <w:szCs w:val="24"/>
        </w:rPr>
        <w:t xml:space="preserve">o </w:t>
      </w:r>
      <w:r w:rsidR="00B0283C" w:rsidRPr="00B47473">
        <w:rPr>
          <w:rFonts w:ascii="Arial" w:hAnsi="Arial" w:cs="Arial"/>
          <w:sz w:val="24"/>
          <w:szCs w:val="24"/>
        </w:rPr>
        <w:t>pozyskanie</w:t>
      </w:r>
      <w:r w:rsidRPr="00B47473">
        <w:rPr>
          <w:rFonts w:ascii="Arial" w:hAnsi="Arial" w:cs="Arial"/>
          <w:sz w:val="24"/>
          <w:szCs w:val="24"/>
        </w:rPr>
        <w:t xml:space="preserve"> </w:t>
      </w:r>
      <w:r w:rsidR="00B0283C" w:rsidRPr="00B47473">
        <w:rPr>
          <w:rFonts w:ascii="Arial" w:hAnsi="Arial" w:cs="Arial"/>
          <w:sz w:val="24"/>
          <w:szCs w:val="24"/>
        </w:rPr>
        <w:t>dofinansowań</w:t>
      </w:r>
      <w:r w:rsidRPr="00B47473">
        <w:rPr>
          <w:rFonts w:ascii="Arial" w:hAnsi="Arial" w:cs="Arial"/>
          <w:sz w:val="24"/>
          <w:szCs w:val="24"/>
        </w:rPr>
        <w:t xml:space="preserve"> dla miasta </w:t>
      </w:r>
      <w:r w:rsidR="00AB484C" w:rsidRPr="00B47473">
        <w:rPr>
          <w:rFonts w:ascii="Arial" w:hAnsi="Arial" w:cs="Arial"/>
          <w:sz w:val="24"/>
          <w:szCs w:val="24"/>
        </w:rPr>
        <w:t>z funduszów rządowych. T</w:t>
      </w:r>
      <w:r w:rsidRPr="00B47473">
        <w:rPr>
          <w:rFonts w:ascii="Arial" w:hAnsi="Arial" w:cs="Arial"/>
          <w:sz w:val="24"/>
          <w:szCs w:val="24"/>
        </w:rPr>
        <w:t xml:space="preserve">o dzięki jego pracy </w:t>
      </w:r>
      <w:r w:rsidR="00B0283C" w:rsidRPr="00B47473">
        <w:rPr>
          <w:rFonts w:ascii="Arial" w:hAnsi="Arial" w:cs="Arial"/>
          <w:sz w:val="24"/>
          <w:szCs w:val="24"/>
        </w:rPr>
        <w:t>S</w:t>
      </w:r>
      <w:r w:rsidRPr="00B47473">
        <w:rPr>
          <w:rFonts w:ascii="Arial" w:hAnsi="Arial" w:cs="Arial"/>
          <w:sz w:val="24"/>
          <w:szCs w:val="24"/>
        </w:rPr>
        <w:t xml:space="preserve">talowa </w:t>
      </w:r>
      <w:r w:rsidR="00B0283C" w:rsidRPr="00B47473">
        <w:rPr>
          <w:rFonts w:ascii="Arial" w:hAnsi="Arial" w:cs="Arial"/>
          <w:sz w:val="24"/>
          <w:szCs w:val="24"/>
        </w:rPr>
        <w:t>W</w:t>
      </w:r>
      <w:r w:rsidRPr="00B47473">
        <w:rPr>
          <w:rFonts w:ascii="Arial" w:hAnsi="Arial" w:cs="Arial"/>
          <w:sz w:val="24"/>
          <w:szCs w:val="24"/>
        </w:rPr>
        <w:t xml:space="preserve">ola rozwija </w:t>
      </w:r>
      <w:r w:rsidR="00B0283C" w:rsidRPr="00B47473">
        <w:rPr>
          <w:rFonts w:ascii="Arial" w:hAnsi="Arial" w:cs="Arial"/>
          <w:sz w:val="24"/>
          <w:szCs w:val="24"/>
        </w:rPr>
        <w:t>się</w:t>
      </w:r>
      <w:r w:rsidR="004246EF" w:rsidRPr="00B47473">
        <w:rPr>
          <w:rFonts w:ascii="Arial" w:hAnsi="Arial" w:cs="Arial"/>
          <w:sz w:val="24"/>
          <w:szCs w:val="24"/>
        </w:rPr>
        <w:t xml:space="preserve"> dynamicznie</w:t>
      </w:r>
      <w:r w:rsidR="00AB484C" w:rsidRPr="00B47473">
        <w:rPr>
          <w:rFonts w:ascii="Arial" w:hAnsi="Arial" w:cs="Arial"/>
          <w:sz w:val="24"/>
          <w:szCs w:val="24"/>
        </w:rPr>
        <w:t>.</w:t>
      </w:r>
      <w:r w:rsidR="00B0283C" w:rsidRPr="00B47473">
        <w:rPr>
          <w:rFonts w:ascii="Arial" w:hAnsi="Arial" w:cs="Arial"/>
          <w:sz w:val="24"/>
          <w:szCs w:val="24"/>
        </w:rPr>
        <w:t xml:space="preserve"> </w:t>
      </w:r>
      <w:r w:rsidR="00AB484C" w:rsidRPr="00B47473">
        <w:rPr>
          <w:rFonts w:ascii="Arial" w:hAnsi="Arial" w:cs="Arial"/>
          <w:sz w:val="24"/>
          <w:szCs w:val="24"/>
        </w:rPr>
        <w:t>J</w:t>
      </w:r>
      <w:r w:rsidRPr="00B47473">
        <w:rPr>
          <w:rFonts w:ascii="Arial" w:hAnsi="Arial" w:cs="Arial"/>
          <w:sz w:val="24"/>
          <w:szCs w:val="24"/>
        </w:rPr>
        <w:t xml:space="preserve">est </w:t>
      </w:r>
      <w:r w:rsidR="00AB484C" w:rsidRPr="00B47473">
        <w:rPr>
          <w:rFonts w:ascii="Arial" w:hAnsi="Arial" w:cs="Arial"/>
          <w:sz w:val="24"/>
          <w:szCs w:val="24"/>
        </w:rPr>
        <w:t xml:space="preserve">to </w:t>
      </w:r>
      <w:r w:rsidRPr="00B47473">
        <w:rPr>
          <w:rFonts w:ascii="Arial" w:hAnsi="Arial" w:cs="Arial"/>
          <w:sz w:val="24"/>
          <w:szCs w:val="24"/>
        </w:rPr>
        <w:t xml:space="preserve">zauważalne </w:t>
      </w:r>
      <w:r w:rsidR="00AB484C" w:rsidRPr="00B47473">
        <w:rPr>
          <w:rFonts w:ascii="Arial" w:hAnsi="Arial" w:cs="Arial"/>
          <w:sz w:val="24"/>
          <w:szCs w:val="24"/>
        </w:rPr>
        <w:t xml:space="preserve">zarówno </w:t>
      </w:r>
      <w:r w:rsidR="008D63C7" w:rsidRPr="00B47473">
        <w:rPr>
          <w:rFonts w:ascii="Arial" w:hAnsi="Arial" w:cs="Arial"/>
          <w:sz w:val="24"/>
          <w:szCs w:val="24"/>
        </w:rPr>
        <w:t xml:space="preserve">przez </w:t>
      </w:r>
      <w:r w:rsidR="00AB484C" w:rsidRPr="00B47473">
        <w:rPr>
          <w:rFonts w:ascii="Arial" w:hAnsi="Arial" w:cs="Arial"/>
          <w:sz w:val="24"/>
          <w:szCs w:val="24"/>
        </w:rPr>
        <w:t xml:space="preserve">mieszkańców jak i </w:t>
      </w:r>
      <w:r w:rsidR="00B0283C" w:rsidRPr="00B47473">
        <w:rPr>
          <w:rFonts w:ascii="Arial" w:hAnsi="Arial" w:cs="Arial"/>
          <w:sz w:val="24"/>
          <w:szCs w:val="24"/>
        </w:rPr>
        <w:t>przyjezdnych</w:t>
      </w:r>
      <w:r w:rsidRPr="00B47473">
        <w:rPr>
          <w:rFonts w:ascii="Arial" w:hAnsi="Arial" w:cs="Arial"/>
          <w:sz w:val="24"/>
          <w:szCs w:val="24"/>
        </w:rPr>
        <w:t xml:space="preserve"> do </w:t>
      </w:r>
      <w:r w:rsidR="00B0283C" w:rsidRPr="00B47473">
        <w:rPr>
          <w:rFonts w:ascii="Arial" w:hAnsi="Arial" w:cs="Arial"/>
          <w:sz w:val="24"/>
          <w:szCs w:val="24"/>
        </w:rPr>
        <w:t>Stalowej</w:t>
      </w:r>
      <w:r w:rsidRPr="00B47473">
        <w:rPr>
          <w:rFonts w:ascii="Arial" w:hAnsi="Arial" w:cs="Arial"/>
          <w:sz w:val="24"/>
          <w:szCs w:val="24"/>
        </w:rPr>
        <w:t xml:space="preserve"> </w:t>
      </w:r>
      <w:r w:rsidR="00B0283C" w:rsidRPr="00B47473">
        <w:rPr>
          <w:rFonts w:ascii="Arial" w:hAnsi="Arial" w:cs="Arial"/>
          <w:sz w:val="24"/>
          <w:szCs w:val="24"/>
        </w:rPr>
        <w:t>W</w:t>
      </w:r>
      <w:r w:rsidRPr="00B47473">
        <w:rPr>
          <w:rFonts w:ascii="Arial" w:hAnsi="Arial" w:cs="Arial"/>
          <w:sz w:val="24"/>
          <w:szCs w:val="24"/>
        </w:rPr>
        <w:t>oli</w:t>
      </w:r>
      <w:r w:rsidR="00B0283C" w:rsidRPr="00B47473">
        <w:rPr>
          <w:rFonts w:ascii="Arial" w:hAnsi="Arial" w:cs="Arial"/>
          <w:sz w:val="24"/>
          <w:szCs w:val="24"/>
        </w:rPr>
        <w:t xml:space="preserve">. </w:t>
      </w:r>
    </w:p>
    <w:p w:rsidR="00AD53AE" w:rsidRPr="00B47473" w:rsidRDefault="00AD53AE" w:rsidP="007A3730">
      <w:pPr>
        <w:rPr>
          <w:rFonts w:ascii="Arial" w:hAnsi="Arial" w:cs="Arial"/>
          <w:sz w:val="24"/>
          <w:szCs w:val="24"/>
        </w:rPr>
      </w:pPr>
    </w:p>
    <w:p w:rsidR="00097B35" w:rsidRPr="00B47473" w:rsidRDefault="00097B35" w:rsidP="007A3730">
      <w:pPr>
        <w:jc w:val="both"/>
        <w:rPr>
          <w:rFonts w:ascii="Arial" w:hAnsi="Arial" w:cs="Arial"/>
          <w:b/>
          <w:sz w:val="24"/>
          <w:szCs w:val="24"/>
          <w:u w:val="single"/>
        </w:rPr>
      </w:pPr>
      <w:r w:rsidRPr="00B47473">
        <w:rPr>
          <w:rFonts w:ascii="Arial" w:hAnsi="Arial" w:cs="Arial"/>
          <w:b/>
          <w:sz w:val="24"/>
          <w:szCs w:val="24"/>
          <w:u w:val="single"/>
        </w:rPr>
        <w:t>Głosowano w sprawie</w:t>
      </w:r>
      <w:r w:rsidRPr="00B47473">
        <w:rPr>
          <w:rFonts w:ascii="Arial" w:hAnsi="Arial" w:cs="Arial"/>
          <w:b/>
          <w:sz w:val="24"/>
          <w:szCs w:val="24"/>
        </w:rPr>
        <w:t xml:space="preserve">: </w:t>
      </w:r>
      <w:r w:rsidRPr="00B47473">
        <w:rPr>
          <w:rFonts w:ascii="Arial" w:hAnsi="Arial" w:cs="Arial"/>
          <w:sz w:val="24"/>
          <w:szCs w:val="24"/>
        </w:rPr>
        <w:t>Projekt</w:t>
      </w:r>
      <w:r w:rsidR="008D63C7">
        <w:rPr>
          <w:rFonts w:ascii="Arial" w:hAnsi="Arial" w:cs="Arial"/>
          <w:sz w:val="24"/>
          <w:szCs w:val="24"/>
        </w:rPr>
        <w:t>u</w:t>
      </w:r>
      <w:r w:rsidRPr="00B47473">
        <w:rPr>
          <w:rFonts w:ascii="Arial" w:hAnsi="Arial" w:cs="Arial"/>
          <w:sz w:val="24"/>
          <w:szCs w:val="24"/>
        </w:rPr>
        <w:t xml:space="preserve"> uchwały w sprawie ustalenia wynagrodzenia Prezydenta Miasta Stalowej Woli. </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głosowania:</w:t>
      </w:r>
    </w:p>
    <w:p w:rsidR="00097B35" w:rsidRPr="00B47473" w:rsidRDefault="00097B35" w:rsidP="007A3730">
      <w:pPr>
        <w:rPr>
          <w:rFonts w:ascii="Arial" w:hAnsi="Arial" w:cs="Arial"/>
          <w:sz w:val="24"/>
          <w:szCs w:val="24"/>
        </w:rPr>
      </w:pPr>
      <w:r w:rsidRPr="00B47473">
        <w:rPr>
          <w:rFonts w:ascii="Arial" w:hAnsi="Arial" w:cs="Arial"/>
          <w:sz w:val="24"/>
          <w:szCs w:val="24"/>
        </w:rPr>
        <w:t>ZA: 15,</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PRZECIW: 4,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WSTRZYMUJĘ SIĘ: 2,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BRAK GŁOSU: 0, </w:t>
      </w:r>
    </w:p>
    <w:p w:rsidR="00097B35" w:rsidRPr="00B47473" w:rsidRDefault="00097B35" w:rsidP="007A3730">
      <w:pPr>
        <w:rPr>
          <w:rFonts w:ascii="Arial" w:hAnsi="Arial" w:cs="Arial"/>
          <w:sz w:val="24"/>
          <w:szCs w:val="24"/>
        </w:rPr>
      </w:pPr>
      <w:r w:rsidRPr="00B47473">
        <w:rPr>
          <w:rFonts w:ascii="Arial" w:hAnsi="Arial" w:cs="Arial"/>
          <w:sz w:val="24"/>
          <w:szCs w:val="24"/>
        </w:rPr>
        <w:t>NIEOBECNI: 2</w:t>
      </w:r>
    </w:p>
    <w:p w:rsidR="00097B35" w:rsidRPr="00B47473" w:rsidRDefault="00097B35" w:rsidP="007A3730">
      <w:pPr>
        <w:rPr>
          <w:rFonts w:ascii="Arial" w:hAnsi="Arial" w:cs="Arial"/>
          <w:b/>
          <w:sz w:val="24"/>
          <w:szCs w:val="24"/>
          <w:u w:val="single"/>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imienne:</w:t>
      </w:r>
    </w:p>
    <w:p w:rsidR="00097B35" w:rsidRPr="00B47473" w:rsidRDefault="00097B35" w:rsidP="007A3730">
      <w:pPr>
        <w:rPr>
          <w:rFonts w:ascii="Arial" w:hAnsi="Arial" w:cs="Arial"/>
          <w:sz w:val="24"/>
          <w:szCs w:val="24"/>
        </w:rPr>
      </w:pPr>
      <w:r w:rsidRPr="00B47473">
        <w:rPr>
          <w:rFonts w:ascii="Arial" w:hAnsi="Arial" w:cs="Arial"/>
          <w:sz w:val="24"/>
          <w:szCs w:val="24"/>
        </w:rPr>
        <w:t>ZA (15)</w:t>
      </w:r>
    </w:p>
    <w:p w:rsidR="00097B35" w:rsidRPr="00B47473" w:rsidRDefault="00097B35"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Ilona Kaczmarek, Joanna Grobel-Proszowska, Andrzej Kochan, Agata Krzek, Elżbieta Kulpa, </w:t>
      </w:r>
      <w:r w:rsidRPr="00B47473">
        <w:rPr>
          <w:rFonts w:ascii="Arial" w:hAnsi="Arial" w:cs="Arial"/>
          <w:sz w:val="24"/>
          <w:szCs w:val="24"/>
        </w:rPr>
        <w:br/>
        <w:t xml:space="preserve">Paweł Madej, Lucjan Małek, Paulina Miśko, Karolina Paleń, Jan Sibiga, </w:t>
      </w:r>
      <w:r w:rsidRPr="00B47473">
        <w:rPr>
          <w:rFonts w:ascii="Arial" w:hAnsi="Arial" w:cs="Arial"/>
          <w:sz w:val="24"/>
          <w:szCs w:val="24"/>
        </w:rPr>
        <w:br/>
        <w:t>Stanisław Sobieraj</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PRZECIW (4)</w:t>
      </w:r>
    </w:p>
    <w:p w:rsidR="00097B35" w:rsidRPr="00B47473" w:rsidRDefault="00097B35" w:rsidP="007A3730">
      <w:pPr>
        <w:rPr>
          <w:rFonts w:ascii="Arial" w:hAnsi="Arial" w:cs="Arial"/>
          <w:sz w:val="24"/>
          <w:szCs w:val="24"/>
        </w:rPr>
      </w:pPr>
      <w:r w:rsidRPr="00B47473">
        <w:rPr>
          <w:rFonts w:ascii="Arial" w:hAnsi="Arial" w:cs="Arial"/>
          <w:sz w:val="24"/>
          <w:szCs w:val="24"/>
        </w:rPr>
        <w:t>Renata Butryn, Damian Marczak, Dariusz Przytuła, Andrzej Szymonik</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WSTRZYMUJĘ SIĘ (2)</w:t>
      </w:r>
    </w:p>
    <w:p w:rsidR="00097B35" w:rsidRPr="00B47473" w:rsidRDefault="00097B35" w:rsidP="007A3730">
      <w:pPr>
        <w:rPr>
          <w:rFonts w:ascii="Arial" w:hAnsi="Arial" w:cs="Arial"/>
          <w:sz w:val="24"/>
          <w:szCs w:val="24"/>
        </w:rPr>
      </w:pPr>
      <w:r w:rsidRPr="00B47473">
        <w:rPr>
          <w:rFonts w:ascii="Arial" w:hAnsi="Arial" w:cs="Arial"/>
          <w:sz w:val="24"/>
          <w:szCs w:val="24"/>
        </w:rPr>
        <w:t>Leszek Brzeziński, Łukasz Warchoł</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NIEOBECNI (2)</w:t>
      </w:r>
    </w:p>
    <w:p w:rsidR="007302AF" w:rsidRPr="00B47473" w:rsidRDefault="00097B35" w:rsidP="007A3730">
      <w:pPr>
        <w:rPr>
          <w:rFonts w:ascii="Arial" w:hAnsi="Arial" w:cs="Arial"/>
          <w:sz w:val="24"/>
          <w:szCs w:val="24"/>
        </w:rPr>
      </w:pPr>
      <w:r w:rsidRPr="00B47473">
        <w:rPr>
          <w:rFonts w:ascii="Arial" w:hAnsi="Arial" w:cs="Arial"/>
          <w:sz w:val="24"/>
          <w:szCs w:val="24"/>
        </w:rPr>
        <w:t>Piotr Rut, Franciszek Zaborowski</w:t>
      </w:r>
    </w:p>
    <w:p w:rsidR="007302AF" w:rsidRPr="00B47473" w:rsidRDefault="007302AF" w:rsidP="007A3730">
      <w:pPr>
        <w:rPr>
          <w:rFonts w:ascii="Arial" w:hAnsi="Arial" w:cs="Arial"/>
          <w:sz w:val="24"/>
          <w:szCs w:val="24"/>
        </w:rPr>
      </w:pPr>
    </w:p>
    <w:p w:rsidR="008F2C7A" w:rsidRPr="00B47473" w:rsidRDefault="008F2C7A" w:rsidP="007A3730">
      <w:pPr>
        <w:jc w:val="both"/>
        <w:rPr>
          <w:rFonts w:ascii="Arial" w:hAnsi="Arial" w:cs="Arial"/>
          <w:sz w:val="24"/>
          <w:szCs w:val="24"/>
        </w:rPr>
      </w:pPr>
      <w:r w:rsidRPr="00B47473">
        <w:rPr>
          <w:rFonts w:ascii="Arial" w:hAnsi="Arial" w:cs="Arial"/>
          <w:sz w:val="24"/>
          <w:szCs w:val="24"/>
        </w:rPr>
        <w:t xml:space="preserve">Rada Miejska w głosowaniu imiennym przy 15 głosach za, 4 głosach przeciw oraz 6 wstrzymujących się podjęła </w:t>
      </w:r>
    </w:p>
    <w:p w:rsidR="008F2C7A" w:rsidRPr="00B47473" w:rsidRDefault="008F2C7A" w:rsidP="007A3730">
      <w:pPr>
        <w:jc w:val="both"/>
        <w:rPr>
          <w:rFonts w:ascii="Arial" w:hAnsi="Arial" w:cs="Arial"/>
          <w:sz w:val="24"/>
          <w:szCs w:val="24"/>
        </w:rPr>
      </w:pPr>
    </w:p>
    <w:p w:rsidR="008F2C7A" w:rsidRPr="00B47473" w:rsidRDefault="008F2C7A" w:rsidP="007A3730">
      <w:pPr>
        <w:jc w:val="center"/>
        <w:rPr>
          <w:rFonts w:ascii="Arial" w:hAnsi="Arial" w:cs="Arial"/>
          <w:b/>
          <w:i/>
          <w:sz w:val="24"/>
          <w:szCs w:val="24"/>
        </w:rPr>
      </w:pPr>
      <w:r w:rsidRPr="00B47473">
        <w:rPr>
          <w:rFonts w:ascii="Arial" w:hAnsi="Arial" w:cs="Arial"/>
          <w:b/>
          <w:i/>
          <w:sz w:val="24"/>
          <w:szCs w:val="24"/>
        </w:rPr>
        <w:t>U c h w a ł ę Nr XLV/547/2021</w:t>
      </w:r>
    </w:p>
    <w:p w:rsidR="008F2C7A" w:rsidRPr="00B47473" w:rsidRDefault="008F2C7A" w:rsidP="007A3730">
      <w:pPr>
        <w:jc w:val="center"/>
        <w:rPr>
          <w:rFonts w:ascii="Arial" w:hAnsi="Arial" w:cs="Arial"/>
          <w:sz w:val="24"/>
          <w:szCs w:val="24"/>
        </w:rPr>
      </w:pPr>
      <w:r w:rsidRPr="00B47473">
        <w:rPr>
          <w:rFonts w:ascii="Arial" w:hAnsi="Arial" w:cs="Arial"/>
          <w:sz w:val="24"/>
          <w:szCs w:val="24"/>
        </w:rPr>
        <w:lastRenderedPageBreak/>
        <w:t>w sprawie ustalenia wynagrodzenia Prezydenta Miasta Stalowej Woli.</w:t>
      </w:r>
    </w:p>
    <w:p w:rsidR="008F2C7A" w:rsidRPr="00B47473" w:rsidRDefault="008F2C7A" w:rsidP="007A3730">
      <w:pPr>
        <w:rPr>
          <w:rFonts w:ascii="Arial" w:hAnsi="Arial" w:cs="Arial"/>
          <w:sz w:val="24"/>
          <w:szCs w:val="24"/>
        </w:rPr>
      </w:pPr>
    </w:p>
    <w:p w:rsidR="008F2C7A" w:rsidRPr="00B47473" w:rsidRDefault="008F2C7A" w:rsidP="007A3730">
      <w:pPr>
        <w:rPr>
          <w:rFonts w:ascii="Arial" w:hAnsi="Arial" w:cs="Arial"/>
          <w:sz w:val="24"/>
          <w:szCs w:val="24"/>
        </w:rPr>
      </w:pPr>
    </w:p>
    <w:p w:rsidR="008F2C7A" w:rsidRPr="00B47473" w:rsidRDefault="008F2C7A" w:rsidP="007A3730">
      <w:pPr>
        <w:rPr>
          <w:rFonts w:ascii="Arial" w:hAnsi="Arial" w:cs="Arial"/>
          <w:sz w:val="24"/>
          <w:szCs w:val="24"/>
        </w:rPr>
      </w:pPr>
    </w:p>
    <w:p w:rsidR="007302AF" w:rsidRPr="00B47473" w:rsidRDefault="007302AF" w:rsidP="007A3730">
      <w:pPr>
        <w:jc w:val="center"/>
        <w:rPr>
          <w:rFonts w:ascii="Arial" w:hAnsi="Arial" w:cs="Arial"/>
          <w:b/>
          <w:sz w:val="24"/>
          <w:szCs w:val="24"/>
        </w:rPr>
      </w:pPr>
      <w:r w:rsidRPr="00B47473">
        <w:rPr>
          <w:rFonts w:ascii="Arial" w:hAnsi="Arial" w:cs="Arial"/>
          <w:b/>
          <w:sz w:val="24"/>
          <w:szCs w:val="24"/>
        </w:rPr>
        <w:t>Ad. 40</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 xml:space="preserve">Informacja o stanie realizacji zadań oświatowych Miasta Stalowa Wola </w:t>
      </w:r>
    </w:p>
    <w:p w:rsidR="00AD53AE" w:rsidRPr="00B47473" w:rsidRDefault="00AD53AE" w:rsidP="007A3730">
      <w:pPr>
        <w:jc w:val="center"/>
        <w:rPr>
          <w:rFonts w:ascii="Arial" w:hAnsi="Arial" w:cs="Arial"/>
          <w:sz w:val="24"/>
          <w:szCs w:val="24"/>
        </w:rPr>
      </w:pPr>
      <w:r w:rsidRPr="00B47473">
        <w:rPr>
          <w:rFonts w:ascii="Arial" w:hAnsi="Arial" w:cs="Arial"/>
          <w:b/>
          <w:sz w:val="24"/>
          <w:szCs w:val="24"/>
        </w:rPr>
        <w:t xml:space="preserve">   za  rok szkolny 2020/2021</w:t>
      </w:r>
      <w:r w:rsidRPr="00B47473">
        <w:rPr>
          <w:rFonts w:ascii="Arial" w:hAnsi="Arial" w:cs="Arial"/>
          <w:sz w:val="24"/>
          <w:szCs w:val="24"/>
        </w:rPr>
        <w:t>.</w:t>
      </w:r>
    </w:p>
    <w:p w:rsidR="00AD53AE" w:rsidRPr="00B47473" w:rsidRDefault="00AD53AE" w:rsidP="007A3730">
      <w:pPr>
        <w:jc w:val="center"/>
        <w:rPr>
          <w:rFonts w:ascii="Arial" w:hAnsi="Arial" w:cs="Arial"/>
          <w:sz w:val="24"/>
          <w:szCs w:val="24"/>
        </w:rPr>
      </w:pPr>
    </w:p>
    <w:p w:rsidR="007302AF" w:rsidRPr="00B47473" w:rsidRDefault="00097B35" w:rsidP="007A3730">
      <w:pPr>
        <w:tabs>
          <w:tab w:val="left" w:pos="540"/>
          <w:tab w:val="left" w:pos="1843"/>
          <w:tab w:val="left" w:pos="5103"/>
        </w:tabs>
        <w:suppressAutoHyphens/>
        <w:jc w:val="both"/>
        <w:rPr>
          <w:rFonts w:ascii="Arial" w:hAnsi="Arial" w:cs="Arial"/>
          <w:sz w:val="24"/>
          <w:szCs w:val="24"/>
        </w:rPr>
      </w:pPr>
      <w:r w:rsidRPr="00B47473">
        <w:rPr>
          <w:rFonts w:ascii="Arial" w:hAnsi="Arial" w:cs="Arial"/>
          <w:sz w:val="24"/>
          <w:szCs w:val="24"/>
        </w:rPr>
        <w:t xml:space="preserve">Na prośbę Przewodniczącego Rady Miejskiej o wyrażenie opinii, Radny </w:t>
      </w:r>
      <w:r w:rsidR="00ED4669" w:rsidRPr="00B47473">
        <w:rPr>
          <w:rFonts w:ascii="Arial" w:hAnsi="Arial" w:cs="Arial"/>
          <w:sz w:val="24"/>
          <w:szCs w:val="24"/>
        </w:rPr>
        <w:t xml:space="preserve">Lucjan </w:t>
      </w:r>
      <w:r w:rsidRPr="00B47473">
        <w:rPr>
          <w:rFonts w:ascii="Arial" w:hAnsi="Arial" w:cs="Arial"/>
          <w:sz w:val="24"/>
          <w:szCs w:val="24"/>
        </w:rPr>
        <w:t xml:space="preserve">Małek oznajmił, że </w:t>
      </w:r>
      <w:r w:rsidR="007302AF" w:rsidRPr="00B47473">
        <w:rPr>
          <w:rFonts w:ascii="Arial" w:hAnsi="Arial" w:cs="Arial"/>
          <w:sz w:val="24"/>
          <w:szCs w:val="24"/>
        </w:rPr>
        <w:t>Komisja</w:t>
      </w:r>
      <w:r w:rsidRPr="00B47473">
        <w:rPr>
          <w:rFonts w:ascii="Arial" w:hAnsi="Arial" w:cs="Arial"/>
          <w:color w:val="000000"/>
          <w:sz w:val="24"/>
          <w:szCs w:val="24"/>
        </w:rPr>
        <w:t xml:space="preserve"> Oświaty, Kultury i Sportu </w:t>
      </w:r>
      <w:r w:rsidRPr="00B47473">
        <w:rPr>
          <w:rFonts w:ascii="Arial" w:hAnsi="Arial" w:cs="Arial"/>
          <w:sz w:val="24"/>
          <w:szCs w:val="24"/>
        </w:rPr>
        <w:t>informację</w:t>
      </w:r>
      <w:r w:rsidR="007302AF" w:rsidRPr="00B47473">
        <w:rPr>
          <w:rFonts w:ascii="Arial" w:hAnsi="Arial" w:cs="Arial"/>
          <w:sz w:val="24"/>
          <w:szCs w:val="24"/>
        </w:rPr>
        <w:t xml:space="preserve"> </w:t>
      </w:r>
      <w:r w:rsidRPr="00B47473">
        <w:rPr>
          <w:rFonts w:ascii="Arial" w:hAnsi="Arial" w:cs="Arial"/>
          <w:sz w:val="24"/>
          <w:szCs w:val="24"/>
        </w:rPr>
        <w:t xml:space="preserve">przyjęła do wiadomości. </w:t>
      </w:r>
    </w:p>
    <w:p w:rsidR="001B6D92" w:rsidRPr="00B47473" w:rsidRDefault="001B6D92" w:rsidP="007A3730">
      <w:pPr>
        <w:tabs>
          <w:tab w:val="left" w:pos="540"/>
          <w:tab w:val="left" w:pos="1843"/>
          <w:tab w:val="left" w:pos="5103"/>
        </w:tabs>
        <w:suppressAutoHyphens/>
        <w:jc w:val="both"/>
        <w:rPr>
          <w:rFonts w:ascii="Arial" w:hAnsi="Arial" w:cs="Arial"/>
          <w:sz w:val="24"/>
          <w:szCs w:val="24"/>
        </w:rPr>
      </w:pPr>
    </w:p>
    <w:p w:rsidR="00097B35" w:rsidRPr="008D63C7" w:rsidRDefault="001B6D92" w:rsidP="007A3730">
      <w:pPr>
        <w:tabs>
          <w:tab w:val="left" w:pos="540"/>
          <w:tab w:val="left" w:pos="1843"/>
          <w:tab w:val="left" w:pos="5103"/>
        </w:tabs>
        <w:suppressAutoHyphens/>
        <w:jc w:val="both"/>
        <w:rPr>
          <w:rFonts w:ascii="Arial" w:hAnsi="Arial" w:cs="Arial"/>
          <w:sz w:val="24"/>
          <w:szCs w:val="24"/>
        </w:rPr>
      </w:pPr>
      <w:r w:rsidRPr="008D63C7">
        <w:rPr>
          <w:rFonts w:ascii="Arial" w:hAnsi="Arial" w:cs="Arial"/>
          <w:sz w:val="24"/>
          <w:szCs w:val="24"/>
        </w:rPr>
        <w:t xml:space="preserve">Przedmiotowa informacja stanowi załącznik do protokołu nr </w:t>
      </w:r>
      <w:r w:rsidR="008D63C7" w:rsidRPr="008D63C7">
        <w:rPr>
          <w:rFonts w:ascii="Arial" w:hAnsi="Arial" w:cs="Arial"/>
          <w:sz w:val="24"/>
          <w:szCs w:val="24"/>
        </w:rPr>
        <w:t>4</w:t>
      </w:r>
      <w:r w:rsidRPr="008D63C7">
        <w:rPr>
          <w:rFonts w:ascii="Arial" w:hAnsi="Arial" w:cs="Arial"/>
          <w:sz w:val="24"/>
          <w:szCs w:val="24"/>
        </w:rPr>
        <w:t>.</w:t>
      </w:r>
    </w:p>
    <w:p w:rsidR="00097B35" w:rsidRPr="00B47473" w:rsidRDefault="00097B35" w:rsidP="007A3730">
      <w:pPr>
        <w:rPr>
          <w:rFonts w:ascii="Arial" w:hAnsi="Arial" w:cs="Arial"/>
          <w:sz w:val="24"/>
          <w:szCs w:val="24"/>
        </w:rPr>
      </w:pPr>
    </w:p>
    <w:p w:rsidR="00097B35" w:rsidRPr="00B47473" w:rsidRDefault="00097B35" w:rsidP="007A3730">
      <w:pPr>
        <w:jc w:val="both"/>
        <w:rPr>
          <w:rFonts w:ascii="Arial" w:hAnsi="Arial" w:cs="Arial"/>
          <w:b/>
          <w:sz w:val="24"/>
          <w:szCs w:val="24"/>
          <w:u w:val="single"/>
        </w:rPr>
      </w:pPr>
      <w:r w:rsidRPr="00B47473">
        <w:rPr>
          <w:rFonts w:ascii="Arial" w:hAnsi="Arial" w:cs="Arial"/>
          <w:b/>
          <w:sz w:val="24"/>
          <w:szCs w:val="24"/>
          <w:u w:val="single"/>
        </w:rPr>
        <w:t xml:space="preserve">Głosowano w sprawie: </w:t>
      </w:r>
      <w:r w:rsidR="008D63C7">
        <w:rPr>
          <w:rFonts w:ascii="Arial" w:hAnsi="Arial" w:cs="Arial"/>
          <w:sz w:val="24"/>
          <w:szCs w:val="24"/>
        </w:rPr>
        <w:t>Informacji</w:t>
      </w:r>
      <w:r w:rsidRPr="00B47473">
        <w:rPr>
          <w:rFonts w:ascii="Arial" w:hAnsi="Arial" w:cs="Arial"/>
          <w:sz w:val="24"/>
          <w:szCs w:val="24"/>
        </w:rPr>
        <w:t xml:space="preserve"> o stanie realizacji zadań oświatowych Miasta Stalowa Wola za rok szkolny 2020/2021. </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głosowania:</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ZA: 14,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PRZECIW: 0,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WSTRZYMUJĘ SIĘ: 6, </w:t>
      </w:r>
    </w:p>
    <w:p w:rsidR="00097B35" w:rsidRPr="00B47473" w:rsidRDefault="00097B35" w:rsidP="007A3730">
      <w:pPr>
        <w:rPr>
          <w:rFonts w:ascii="Arial" w:hAnsi="Arial" w:cs="Arial"/>
          <w:sz w:val="24"/>
          <w:szCs w:val="24"/>
        </w:rPr>
      </w:pPr>
      <w:r w:rsidRPr="00B47473">
        <w:rPr>
          <w:rFonts w:ascii="Arial" w:hAnsi="Arial" w:cs="Arial"/>
          <w:sz w:val="24"/>
          <w:szCs w:val="24"/>
        </w:rPr>
        <w:t xml:space="preserve">BRAK GŁOSU: 0, </w:t>
      </w:r>
    </w:p>
    <w:p w:rsidR="00097B35" w:rsidRPr="00B47473" w:rsidRDefault="00097B35" w:rsidP="007A3730">
      <w:pPr>
        <w:rPr>
          <w:rFonts w:ascii="Arial" w:hAnsi="Arial" w:cs="Arial"/>
          <w:sz w:val="24"/>
          <w:szCs w:val="24"/>
        </w:rPr>
      </w:pPr>
      <w:r w:rsidRPr="00B47473">
        <w:rPr>
          <w:rFonts w:ascii="Arial" w:hAnsi="Arial" w:cs="Arial"/>
          <w:sz w:val="24"/>
          <w:szCs w:val="24"/>
        </w:rPr>
        <w:t>NIEOBECNI: 3</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b/>
          <w:sz w:val="24"/>
          <w:szCs w:val="24"/>
          <w:u w:val="single"/>
        </w:rPr>
      </w:pPr>
      <w:r w:rsidRPr="00B47473">
        <w:rPr>
          <w:rFonts w:ascii="Arial" w:hAnsi="Arial" w:cs="Arial"/>
          <w:b/>
          <w:sz w:val="24"/>
          <w:szCs w:val="24"/>
          <w:u w:val="single"/>
        </w:rPr>
        <w:t>Wyniki imienne:</w:t>
      </w:r>
    </w:p>
    <w:p w:rsidR="00097B35" w:rsidRPr="00B47473" w:rsidRDefault="00097B35" w:rsidP="007A3730">
      <w:pPr>
        <w:rPr>
          <w:rFonts w:ascii="Arial" w:hAnsi="Arial" w:cs="Arial"/>
          <w:sz w:val="24"/>
          <w:szCs w:val="24"/>
        </w:rPr>
      </w:pPr>
      <w:r w:rsidRPr="00B47473">
        <w:rPr>
          <w:rFonts w:ascii="Arial" w:hAnsi="Arial" w:cs="Arial"/>
          <w:sz w:val="24"/>
          <w:szCs w:val="24"/>
        </w:rPr>
        <w:t>ZA (14)</w:t>
      </w:r>
    </w:p>
    <w:p w:rsidR="00097B35" w:rsidRPr="00B47473" w:rsidRDefault="00097B35" w:rsidP="007A3730">
      <w:pPr>
        <w:jc w:val="both"/>
        <w:rPr>
          <w:rFonts w:ascii="Arial" w:hAnsi="Arial" w:cs="Arial"/>
          <w:sz w:val="24"/>
          <w:szCs w:val="24"/>
        </w:rPr>
      </w:pPr>
      <w:r w:rsidRPr="00B47473">
        <w:rPr>
          <w:rFonts w:ascii="Arial" w:hAnsi="Arial" w:cs="Arial"/>
          <w:sz w:val="24"/>
          <w:szCs w:val="24"/>
        </w:rPr>
        <w:t xml:space="preserve">Jerzy Augustyn, Mariusz Bajek, Maria Chojnacka, Łukasz Durek, Ilona Kaczmarek, Andrzej Kochan, Agata Krzek, Elżbieta Kulpa, Paweł Madej, Lucjan Małek, </w:t>
      </w:r>
      <w:r w:rsidRPr="00B47473">
        <w:rPr>
          <w:rFonts w:ascii="Arial" w:hAnsi="Arial" w:cs="Arial"/>
          <w:sz w:val="24"/>
          <w:szCs w:val="24"/>
        </w:rPr>
        <w:br/>
        <w:t>Paulina Miśko, Jan Sibiga, Stanisław Sobieraj, Łukasz Warchoł</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WSTRZYMUJĘ SIĘ (6)</w:t>
      </w:r>
    </w:p>
    <w:p w:rsidR="00097B35" w:rsidRPr="00B47473" w:rsidRDefault="00097B35" w:rsidP="007A3730">
      <w:pPr>
        <w:jc w:val="both"/>
        <w:rPr>
          <w:rFonts w:ascii="Arial" w:hAnsi="Arial" w:cs="Arial"/>
          <w:sz w:val="24"/>
          <w:szCs w:val="24"/>
        </w:rPr>
      </w:pPr>
      <w:r w:rsidRPr="00B47473">
        <w:rPr>
          <w:rFonts w:ascii="Arial" w:hAnsi="Arial" w:cs="Arial"/>
          <w:sz w:val="24"/>
          <w:szCs w:val="24"/>
        </w:rPr>
        <w:t>Leszek Brzeziński, Renata Butryn, Joanna Grobel-Proszowska, Damian Marczak, Dariusz Przytuła, Andrzej Szymonik</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r w:rsidRPr="00B47473">
        <w:rPr>
          <w:rFonts w:ascii="Arial" w:hAnsi="Arial" w:cs="Arial"/>
          <w:sz w:val="24"/>
          <w:szCs w:val="24"/>
        </w:rPr>
        <w:t>NIEOBECNI (3)</w:t>
      </w:r>
    </w:p>
    <w:p w:rsidR="00097B35" w:rsidRPr="00B47473" w:rsidRDefault="00097B35" w:rsidP="007A3730">
      <w:pPr>
        <w:rPr>
          <w:rFonts w:ascii="Arial" w:hAnsi="Arial" w:cs="Arial"/>
          <w:sz w:val="24"/>
          <w:szCs w:val="24"/>
        </w:rPr>
      </w:pPr>
      <w:r w:rsidRPr="00B47473">
        <w:rPr>
          <w:rFonts w:ascii="Arial" w:hAnsi="Arial" w:cs="Arial"/>
          <w:sz w:val="24"/>
          <w:szCs w:val="24"/>
        </w:rPr>
        <w:t>Karolina Paleń, Piotr Rut, Franciszek Zaborowski</w:t>
      </w:r>
    </w:p>
    <w:p w:rsidR="00097B35" w:rsidRPr="00B47473" w:rsidRDefault="00097B35" w:rsidP="007A3730">
      <w:pPr>
        <w:rPr>
          <w:rFonts w:ascii="Arial" w:hAnsi="Arial" w:cs="Arial"/>
          <w:sz w:val="24"/>
          <w:szCs w:val="24"/>
        </w:rPr>
      </w:pPr>
    </w:p>
    <w:p w:rsidR="00097B35" w:rsidRPr="00B47473" w:rsidRDefault="00097B35"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7302AF" w:rsidP="007A3730">
      <w:pPr>
        <w:jc w:val="center"/>
        <w:rPr>
          <w:rFonts w:ascii="Arial" w:hAnsi="Arial" w:cs="Arial"/>
          <w:b/>
          <w:sz w:val="24"/>
          <w:szCs w:val="24"/>
        </w:rPr>
      </w:pPr>
      <w:r w:rsidRPr="00B47473">
        <w:rPr>
          <w:rFonts w:ascii="Arial" w:hAnsi="Arial" w:cs="Arial"/>
          <w:b/>
          <w:sz w:val="24"/>
          <w:szCs w:val="24"/>
        </w:rPr>
        <w:t>Ad</w:t>
      </w:r>
      <w:r w:rsidR="00AD53AE" w:rsidRPr="00B47473">
        <w:rPr>
          <w:rFonts w:ascii="Arial" w:hAnsi="Arial" w:cs="Arial"/>
          <w:b/>
          <w:sz w:val="24"/>
          <w:szCs w:val="24"/>
        </w:rPr>
        <w:t>.</w:t>
      </w:r>
      <w:r w:rsidRPr="00B47473">
        <w:rPr>
          <w:rFonts w:ascii="Arial" w:hAnsi="Arial" w:cs="Arial"/>
          <w:b/>
          <w:sz w:val="24"/>
          <w:szCs w:val="24"/>
        </w:rPr>
        <w:t xml:space="preserve"> 41</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Informacja Komisji Rewizyjnej z kontroli w Przedsiębiorstwie Energetyki                            Cieplnej Spółka z o.o.</w:t>
      </w:r>
    </w:p>
    <w:p w:rsidR="00AD53AE" w:rsidRPr="00B47473" w:rsidRDefault="00AD53AE" w:rsidP="007A3730">
      <w:pPr>
        <w:jc w:val="center"/>
        <w:rPr>
          <w:rFonts w:ascii="Arial" w:hAnsi="Arial" w:cs="Arial"/>
          <w:b/>
          <w:sz w:val="24"/>
          <w:szCs w:val="24"/>
        </w:rPr>
      </w:pPr>
    </w:p>
    <w:p w:rsidR="00A659CF" w:rsidRPr="00B47473" w:rsidRDefault="00A659CF" w:rsidP="007A3730">
      <w:pPr>
        <w:jc w:val="center"/>
        <w:rPr>
          <w:rFonts w:ascii="Arial" w:hAnsi="Arial" w:cs="Arial"/>
          <w:b/>
          <w:sz w:val="24"/>
          <w:szCs w:val="24"/>
        </w:rPr>
      </w:pPr>
    </w:p>
    <w:p w:rsidR="000A40AA" w:rsidRPr="00B47473" w:rsidRDefault="00A659CF" w:rsidP="007A3730">
      <w:pPr>
        <w:jc w:val="both"/>
        <w:rPr>
          <w:rFonts w:ascii="Arial" w:hAnsi="Arial" w:cs="Arial"/>
          <w:sz w:val="24"/>
          <w:szCs w:val="24"/>
        </w:rPr>
      </w:pPr>
      <w:r w:rsidRPr="00B47473">
        <w:rPr>
          <w:rFonts w:ascii="Arial" w:hAnsi="Arial" w:cs="Arial"/>
          <w:sz w:val="24"/>
          <w:szCs w:val="24"/>
        </w:rPr>
        <w:t xml:space="preserve">Przewodniczący Komisji Rewizyjnej Łukasz Durek odczytał protokół </w:t>
      </w:r>
      <w:r w:rsidRPr="00B47473">
        <w:rPr>
          <w:rFonts w:ascii="Arial" w:hAnsi="Arial" w:cs="Arial"/>
          <w:sz w:val="24"/>
          <w:szCs w:val="24"/>
        </w:rPr>
        <w:br/>
        <w:t xml:space="preserve">nr 2/2021 </w:t>
      </w:r>
      <w:r w:rsidR="008A7207" w:rsidRPr="00B47473">
        <w:rPr>
          <w:rFonts w:ascii="Arial" w:hAnsi="Arial" w:cs="Arial"/>
          <w:sz w:val="24"/>
          <w:szCs w:val="24"/>
        </w:rPr>
        <w:t xml:space="preserve">z przeprowadzonej kontroli w Przedsiębiorstwie Energetyki Cieplnej </w:t>
      </w:r>
      <w:r w:rsidR="008A7207" w:rsidRPr="00B47473">
        <w:rPr>
          <w:rFonts w:ascii="Arial" w:hAnsi="Arial" w:cs="Arial"/>
          <w:sz w:val="24"/>
          <w:szCs w:val="24"/>
        </w:rPr>
        <w:br/>
        <w:t xml:space="preserve">Spółka z o.o. </w:t>
      </w:r>
      <w:r w:rsidRPr="00B47473">
        <w:rPr>
          <w:rFonts w:ascii="Arial" w:hAnsi="Arial" w:cs="Arial"/>
          <w:sz w:val="24"/>
          <w:szCs w:val="24"/>
        </w:rPr>
        <w:t xml:space="preserve"> </w:t>
      </w:r>
      <w:r w:rsidR="008A7207" w:rsidRPr="00B47473">
        <w:rPr>
          <w:rFonts w:ascii="Arial" w:hAnsi="Arial" w:cs="Arial"/>
          <w:sz w:val="24"/>
          <w:szCs w:val="24"/>
        </w:rPr>
        <w:t>O</w:t>
      </w:r>
      <w:r w:rsidRPr="00B47473">
        <w:rPr>
          <w:rFonts w:ascii="Arial" w:hAnsi="Arial" w:cs="Arial"/>
          <w:sz w:val="24"/>
          <w:szCs w:val="24"/>
        </w:rPr>
        <w:t xml:space="preserve">znajmił, że </w:t>
      </w:r>
      <w:r w:rsidR="008A7207" w:rsidRPr="00B47473">
        <w:rPr>
          <w:rFonts w:ascii="Arial" w:hAnsi="Arial" w:cs="Arial"/>
          <w:sz w:val="24"/>
          <w:szCs w:val="24"/>
        </w:rPr>
        <w:t xml:space="preserve">dokument </w:t>
      </w:r>
      <w:r w:rsidRPr="00B47473">
        <w:rPr>
          <w:rFonts w:ascii="Arial" w:hAnsi="Arial" w:cs="Arial"/>
          <w:sz w:val="24"/>
          <w:szCs w:val="24"/>
        </w:rPr>
        <w:t>jest do wglądu w Biurze Rady Miejskiej w teczce o sygnaturze akt  BR-III.0012.1.2018-2023.</w:t>
      </w:r>
    </w:p>
    <w:p w:rsidR="00097B35" w:rsidRPr="00B47473" w:rsidRDefault="00097B35" w:rsidP="007A3730">
      <w:pPr>
        <w:jc w:val="center"/>
        <w:rPr>
          <w:rFonts w:ascii="Arial" w:hAnsi="Arial" w:cs="Arial"/>
          <w:sz w:val="24"/>
          <w:szCs w:val="24"/>
        </w:rPr>
      </w:pPr>
    </w:p>
    <w:p w:rsidR="000A40AA" w:rsidRPr="00B47473" w:rsidRDefault="000A40AA" w:rsidP="007A3730">
      <w:pPr>
        <w:rPr>
          <w:rFonts w:ascii="Arial" w:hAnsi="Arial" w:cs="Arial"/>
          <w:sz w:val="24"/>
          <w:szCs w:val="24"/>
        </w:rPr>
      </w:pPr>
    </w:p>
    <w:p w:rsidR="000A40AA" w:rsidRPr="00B47473" w:rsidRDefault="00A659CF" w:rsidP="007A3730">
      <w:pPr>
        <w:jc w:val="both"/>
        <w:rPr>
          <w:rFonts w:ascii="Arial" w:hAnsi="Arial" w:cs="Arial"/>
          <w:sz w:val="24"/>
          <w:szCs w:val="24"/>
        </w:rPr>
      </w:pPr>
      <w:r w:rsidRPr="00B47473">
        <w:rPr>
          <w:rFonts w:ascii="Arial" w:hAnsi="Arial" w:cs="Arial"/>
          <w:sz w:val="24"/>
          <w:szCs w:val="24"/>
        </w:rPr>
        <w:lastRenderedPageBreak/>
        <w:t xml:space="preserve">Radny </w:t>
      </w:r>
      <w:r w:rsidR="008A7207" w:rsidRPr="00B47473">
        <w:rPr>
          <w:rFonts w:ascii="Arial" w:hAnsi="Arial" w:cs="Arial"/>
          <w:sz w:val="24"/>
          <w:szCs w:val="24"/>
        </w:rPr>
        <w:t xml:space="preserve">Andrzej </w:t>
      </w:r>
      <w:r w:rsidR="000A40AA" w:rsidRPr="00B47473">
        <w:rPr>
          <w:rFonts w:ascii="Arial" w:hAnsi="Arial" w:cs="Arial"/>
          <w:sz w:val="24"/>
          <w:szCs w:val="24"/>
        </w:rPr>
        <w:t xml:space="preserve">Szymonik </w:t>
      </w:r>
      <w:r w:rsidRPr="00B47473">
        <w:rPr>
          <w:rFonts w:ascii="Arial" w:hAnsi="Arial" w:cs="Arial"/>
          <w:sz w:val="24"/>
          <w:szCs w:val="24"/>
        </w:rPr>
        <w:t>spytał</w:t>
      </w:r>
      <w:r w:rsidR="000A40AA" w:rsidRPr="00B47473">
        <w:rPr>
          <w:rFonts w:ascii="Arial" w:hAnsi="Arial" w:cs="Arial"/>
          <w:sz w:val="24"/>
          <w:szCs w:val="24"/>
        </w:rPr>
        <w:t xml:space="preserve"> jaki jest obecnie statu</w:t>
      </w:r>
      <w:r w:rsidR="008A7207" w:rsidRPr="00B47473">
        <w:rPr>
          <w:rFonts w:ascii="Arial" w:hAnsi="Arial" w:cs="Arial"/>
          <w:sz w:val="24"/>
          <w:szCs w:val="24"/>
        </w:rPr>
        <w:t>s</w:t>
      </w:r>
      <w:r w:rsidR="000A40AA" w:rsidRPr="00B47473">
        <w:rPr>
          <w:rFonts w:ascii="Arial" w:hAnsi="Arial" w:cs="Arial"/>
          <w:sz w:val="24"/>
          <w:szCs w:val="24"/>
        </w:rPr>
        <w:t xml:space="preserve"> prawny </w:t>
      </w:r>
      <w:r w:rsidRPr="00B47473">
        <w:rPr>
          <w:rFonts w:ascii="Arial" w:hAnsi="Arial" w:cs="Arial"/>
          <w:sz w:val="24"/>
          <w:szCs w:val="24"/>
        </w:rPr>
        <w:t>Przedsiębiorstwa E</w:t>
      </w:r>
      <w:r w:rsidR="000A40AA" w:rsidRPr="00B47473">
        <w:rPr>
          <w:rFonts w:ascii="Arial" w:hAnsi="Arial" w:cs="Arial"/>
          <w:sz w:val="24"/>
          <w:szCs w:val="24"/>
        </w:rPr>
        <w:t xml:space="preserve">nergetyki </w:t>
      </w:r>
      <w:r w:rsidRPr="00B47473">
        <w:rPr>
          <w:rFonts w:ascii="Arial" w:hAnsi="Arial" w:cs="Arial"/>
          <w:sz w:val="24"/>
          <w:szCs w:val="24"/>
        </w:rPr>
        <w:t>Cieplnej</w:t>
      </w:r>
      <w:r w:rsidR="001B6D92" w:rsidRPr="00B47473">
        <w:rPr>
          <w:rFonts w:ascii="Arial" w:hAnsi="Arial" w:cs="Arial"/>
          <w:sz w:val="24"/>
          <w:szCs w:val="24"/>
        </w:rPr>
        <w:t xml:space="preserve"> (PEC)</w:t>
      </w:r>
      <w:r w:rsidR="000A40AA" w:rsidRPr="00B47473">
        <w:rPr>
          <w:rFonts w:ascii="Arial" w:hAnsi="Arial" w:cs="Arial"/>
          <w:sz w:val="24"/>
          <w:szCs w:val="24"/>
        </w:rPr>
        <w:t xml:space="preserve"> </w:t>
      </w:r>
      <w:r w:rsidRPr="00B47473">
        <w:rPr>
          <w:rFonts w:ascii="Arial" w:hAnsi="Arial" w:cs="Arial"/>
          <w:sz w:val="24"/>
          <w:szCs w:val="24"/>
        </w:rPr>
        <w:t xml:space="preserve">? Zastanawiał się </w:t>
      </w:r>
      <w:r w:rsidR="000A40AA" w:rsidRPr="00B47473">
        <w:rPr>
          <w:rFonts w:ascii="Arial" w:hAnsi="Arial" w:cs="Arial"/>
          <w:sz w:val="24"/>
          <w:szCs w:val="24"/>
        </w:rPr>
        <w:t xml:space="preserve">czy </w:t>
      </w:r>
      <w:r w:rsidRPr="00B47473">
        <w:rPr>
          <w:rFonts w:ascii="Arial" w:hAnsi="Arial" w:cs="Arial"/>
          <w:sz w:val="24"/>
          <w:szCs w:val="24"/>
        </w:rPr>
        <w:t>funkcjonuje nadal jako spółka</w:t>
      </w:r>
      <w:r w:rsidR="000A40AA" w:rsidRPr="00B47473">
        <w:rPr>
          <w:rFonts w:ascii="Arial" w:hAnsi="Arial" w:cs="Arial"/>
          <w:sz w:val="24"/>
          <w:szCs w:val="24"/>
        </w:rPr>
        <w:t xml:space="preserve"> </w:t>
      </w:r>
      <w:r w:rsidR="008A7207" w:rsidRPr="00B47473">
        <w:rPr>
          <w:rFonts w:ascii="Arial" w:hAnsi="Arial" w:cs="Arial"/>
          <w:sz w:val="24"/>
          <w:szCs w:val="24"/>
        </w:rPr>
        <w:br/>
      </w:r>
      <w:r w:rsidR="000A40AA" w:rsidRPr="00B47473">
        <w:rPr>
          <w:rFonts w:ascii="Arial" w:hAnsi="Arial" w:cs="Arial"/>
          <w:sz w:val="24"/>
          <w:szCs w:val="24"/>
        </w:rPr>
        <w:t>z</w:t>
      </w:r>
      <w:r w:rsidRPr="00B47473">
        <w:rPr>
          <w:rFonts w:ascii="Arial" w:hAnsi="Arial" w:cs="Arial"/>
          <w:sz w:val="24"/>
          <w:szCs w:val="24"/>
        </w:rPr>
        <w:t xml:space="preserve"> </w:t>
      </w:r>
      <w:r w:rsidR="000A40AA" w:rsidRPr="00B47473">
        <w:rPr>
          <w:rFonts w:ascii="Arial" w:hAnsi="Arial" w:cs="Arial"/>
          <w:sz w:val="24"/>
          <w:szCs w:val="24"/>
        </w:rPr>
        <w:t>o</w:t>
      </w:r>
      <w:r w:rsidRPr="00B47473">
        <w:rPr>
          <w:rFonts w:ascii="Arial" w:hAnsi="Arial" w:cs="Arial"/>
          <w:sz w:val="24"/>
          <w:szCs w:val="24"/>
        </w:rPr>
        <w:t>graniczoną odpowiedzialnością.</w:t>
      </w:r>
    </w:p>
    <w:p w:rsidR="000A40AA" w:rsidRPr="00B47473" w:rsidRDefault="000A40AA" w:rsidP="007A3730">
      <w:pPr>
        <w:rPr>
          <w:rFonts w:ascii="Arial" w:hAnsi="Arial" w:cs="Arial"/>
          <w:sz w:val="24"/>
          <w:szCs w:val="24"/>
        </w:rPr>
      </w:pPr>
    </w:p>
    <w:p w:rsidR="000A40AA" w:rsidRPr="00B47473" w:rsidRDefault="00A659CF" w:rsidP="007A3730">
      <w:pPr>
        <w:jc w:val="both"/>
        <w:rPr>
          <w:rFonts w:ascii="Arial" w:hAnsi="Arial" w:cs="Arial"/>
          <w:sz w:val="24"/>
          <w:szCs w:val="24"/>
        </w:rPr>
      </w:pPr>
      <w:r w:rsidRPr="00B47473">
        <w:rPr>
          <w:rFonts w:ascii="Arial" w:hAnsi="Arial" w:cs="Arial"/>
          <w:sz w:val="24"/>
          <w:szCs w:val="24"/>
        </w:rPr>
        <w:t>Łukasz D</w:t>
      </w:r>
      <w:r w:rsidR="000A40AA" w:rsidRPr="00B47473">
        <w:rPr>
          <w:rFonts w:ascii="Arial" w:hAnsi="Arial" w:cs="Arial"/>
          <w:sz w:val="24"/>
          <w:szCs w:val="24"/>
        </w:rPr>
        <w:t xml:space="preserve">urek </w:t>
      </w:r>
      <w:r w:rsidRPr="00B47473">
        <w:rPr>
          <w:rFonts w:ascii="Arial" w:hAnsi="Arial" w:cs="Arial"/>
          <w:sz w:val="24"/>
          <w:szCs w:val="24"/>
        </w:rPr>
        <w:t>poinformował,</w:t>
      </w:r>
      <w:r w:rsidR="000A40AA" w:rsidRPr="00B47473">
        <w:rPr>
          <w:rFonts w:ascii="Arial" w:hAnsi="Arial" w:cs="Arial"/>
          <w:sz w:val="24"/>
          <w:szCs w:val="24"/>
        </w:rPr>
        <w:t xml:space="preserve"> że </w:t>
      </w:r>
      <w:r w:rsidRPr="00B47473">
        <w:rPr>
          <w:rFonts w:ascii="Arial" w:hAnsi="Arial" w:cs="Arial"/>
          <w:sz w:val="24"/>
          <w:szCs w:val="24"/>
        </w:rPr>
        <w:t>w</w:t>
      </w:r>
      <w:r w:rsidR="000A40AA" w:rsidRPr="00B47473">
        <w:rPr>
          <w:rFonts w:ascii="Arial" w:hAnsi="Arial" w:cs="Arial"/>
          <w:sz w:val="24"/>
          <w:szCs w:val="24"/>
        </w:rPr>
        <w:t xml:space="preserve"> trakcie kontroli </w:t>
      </w:r>
      <w:r w:rsidR="001B6D92" w:rsidRPr="00B47473">
        <w:rPr>
          <w:rFonts w:ascii="Arial" w:hAnsi="Arial" w:cs="Arial"/>
          <w:sz w:val="24"/>
          <w:szCs w:val="24"/>
        </w:rPr>
        <w:t>PEC</w:t>
      </w:r>
      <w:r w:rsidR="000A40AA" w:rsidRPr="00B47473">
        <w:rPr>
          <w:rFonts w:ascii="Arial" w:hAnsi="Arial" w:cs="Arial"/>
          <w:sz w:val="24"/>
          <w:szCs w:val="24"/>
        </w:rPr>
        <w:t xml:space="preserve"> był </w:t>
      </w:r>
      <w:r w:rsidR="001B6D92" w:rsidRPr="00B47473">
        <w:rPr>
          <w:rFonts w:ascii="Arial" w:hAnsi="Arial" w:cs="Arial"/>
          <w:sz w:val="24"/>
          <w:szCs w:val="24"/>
        </w:rPr>
        <w:t>przedsiębiorcą</w:t>
      </w:r>
      <w:r w:rsidR="000A40AA" w:rsidRPr="00B47473">
        <w:rPr>
          <w:rFonts w:ascii="Arial" w:hAnsi="Arial" w:cs="Arial"/>
          <w:sz w:val="24"/>
          <w:szCs w:val="24"/>
        </w:rPr>
        <w:t xml:space="preserve">  </w:t>
      </w:r>
      <w:r w:rsidR="001B6D92" w:rsidRPr="00B47473">
        <w:rPr>
          <w:rFonts w:ascii="Arial" w:hAnsi="Arial" w:cs="Arial"/>
          <w:sz w:val="24"/>
          <w:szCs w:val="24"/>
        </w:rPr>
        <w:t>działającym</w:t>
      </w:r>
      <w:r w:rsidR="000A40AA" w:rsidRPr="00B47473">
        <w:rPr>
          <w:rFonts w:ascii="Arial" w:hAnsi="Arial" w:cs="Arial"/>
          <w:sz w:val="24"/>
          <w:szCs w:val="24"/>
        </w:rPr>
        <w:t xml:space="preserve"> jako </w:t>
      </w:r>
      <w:r w:rsidR="001B6D92" w:rsidRPr="00B47473">
        <w:rPr>
          <w:rFonts w:ascii="Arial" w:hAnsi="Arial" w:cs="Arial"/>
          <w:sz w:val="24"/>
          <w:szCs w:val="24"/>
        </w:rPr>
        <w:t>odrębna</w:t>
      </w:r>
      <w:r w:rsidR="000A40AA" w:rsidRPr="00B47473">
        <w:rPr>
          <w:rFonts w:ascii="Arial" w:hAnsi="Arial" w:cs="Arial"/>
          <w:sz w:val="24"/>
          <w:szCs w:val="24"/>
        </w:rPr>
        <w:t xml:space="preserve"> </w:t>
      </w:r>
      <w:r w:rsidR="001B6D92" w:rsidRPr="00B47473">
        <w:rPr>
          <w:rFonts w:ascii="Arial" w:hAnsi="Arial" w:cs="Arial"/>
          <w:sz w:val="24"/>
          <w:szCs w:val="24"/>
        </w:rPr>
        <w:t>spółka</w:t>
      </w:r>
      <w:r w:rsidR="000A40AA" w:rsidRPr="00B47473">
        <w:rPr>
          <w:rFonts w:ascii="Arial" w:hAnsi="Arial" w:cs="Arial"/>
          <w:sz w:val="24"/>
          <w:szCs w:val="24"/>
        </w:rPr>
        <w:t xml:space="preserve"> z.o.o.</w:t>
      </w:r>
    </w:p>
    <w:p w:rsidR="000A40AA" w:rsidRPr="00B47473" w:rsidRDefault="000A40AA" w:rsidP="007A3730">
      <w:pPr>
        <w:rPr>
          <w:rFonts w:ascii="Arial" w:hAnsi="Arial" w:cs="Arial"/>
          <w:sz w:val="24"/>
          <w:szCs w:val="24"/>
        </w:rPr>
      </w:pPr>
    </w:p>
    <w:p w:rsidR="000A40AA" w:rsidRPr="00B47473" w:rsidRDefault="000A40AA" w:rsidP="007A3730">
      <w:pPr>
        <w:jc w:val="center"/>
        <w:rPr>
          <w:rFonts w:ascii="Arial" w:hAnsi="Arial" w:cs="Arial"/>
          <w:b/>
          <w:sz w:val="24"/>
          <w:szCs w:val="24"/>
        </w:rPr>
      </w:pPr>
      <w:bookmarkStart w:id="2" w:name="_GoBack"/>
      <w:bookmarkEnd w:id="2"/>
      <w:r w:rsidRPr="00B47473">
        <w:rPr>
          <w:rFonts w:ascii="Arial" w:hAnsi="Arial" w:cs="Arial"/>
          <w:b/>
          <w:sz w:val="24"/>
          <w:szCs w:val="24"/>
        </w:rPr>
        <w:t>Ad. 42</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Interpelacje, wnioski i zapytania radnych.</w:t>
      </w:r>
    </w:p>
    <w:p w:rsidR="00AD53AE" w:rsidRPr="00B47473" w:rsidRDefault="00AD53AE" w:rsidP="007A3730">
      <w:pPr>
        <w:rPr>
          <w:rFonts w:ascii="Arial" w:hAnsi="Arial" w:cs="Arial"/>
          <w:sz w:val="24"/>
          <w:szCs w:val="24"/>
        </w:rPr>
      </w:pPr>
    </w:p>
    <w:p w:rsidR="000A40AA" w:rsidRPr="00B47473" w:rsidRDefault="00D727F3" w:rsidP="007A3730">
      <w:pPr>
        <w:jc w:val="both"/>
        <w:rPr>
          <w:rFonts w:ascii="Arial" w:hAnsi="Arial" w:cs="Arial"/>
          <w:sz w:val="24"/>
          <w:szCs w:val="24"/>
        </w:rPr>
      </w:pPr>
      <w:r w:rsidRPr="00B47473">
        <w:rPr>
          <w:rFonts w:ascii="Arial" w:hAnsi="Arial" w:cs="Arial"/>
          <w:sz w:val="24"/>
          <w:szCs w:val="24"/>
        </w:rPr>
        <w:t xml:space="preserve">Głos zabrał </w:t>
      </w:r>
      <w:r w:rsidR="008A7207" w:rsidRPr="00B47473">
        <w:rPr>
          <w:rFonts w:ascii="Arial" w:hAnsi="Arial" w:cs="Arial"/>
          <w:sz w:val="24"/>
          <w:szCs w:val="24"/>
        </w:rPr>
        <w:t xml:space="preserve">Radny Dariusz </w:t>
      </w:r>
      <w:r w:rsidR="000A40AA" w:rsidRPr="00B47473">
        <w:rPr>
          <w:rFonts w:ascii="Arial" w:hAnsi="Arial" w:cs="Arial"/>
          <w:sz w:val="24"/>
          <w:szCs w:val="24"/>
        </w:rPr>
        <w:t>Przytuła</w:t>
      </w:r>
      <w:r w:rsidRPr="00B47473">
        <w:rPr>
          <w:rFonts w:ascii="Arial" w:hAnsi="Arial" w:cs="Arial"/>
          <w:sz w:val="24"/>
          <w:szCs w:val="24"/>
        </w:rPr>
        <w:t xml:space="preserve">. W związku z zawartą informacją w projekcie budżetu miasta na rok 2021 </w:t>
      </w:r>
      <w:r w:rsidR="001000D6" w:rsidRPr="00B47473">
        <w:rPr>
          <w:rFonts w:ascii="Arial" w:hAnsi="Arial" w:cs="Arial"/>
          <w:sz w:val="24"/>
          <w:szCs w:val="24"/>
        </w:rPr>
        <w:t>o</w:t>
      </w:r>
      <w:r w:rsidRPr="00B47473">
        <w:rPr>
          <w:rFonts w:ascii="Arial" w:hAnsi="Arial" w:cs="Arial"/>
          <w:sz w:val="24"/>
          <w:szCs w:val="24"/>
        </w:rPr>
        <w:t xml:space="preserve"> budow</w:t>
      </w:r>
      <w:r w:rsidR="001000D6" w:rsidRPr="00B47473">
        <w:rPr>
          <w:rFonts w:ascii="Arial" w:hAnsi="Arial" w:cs="Arial"/>
          <w:sz w:val="24"/>
          <w:szCs w:val="24"/>
        </w:rPr>
        <w:t>ie</w:t>
      </w:r>
      <w:r w:rsidRPr="00B47473">
        <w:rPr>
          <w:rFonts w:ascii="Arial" w:hAnsi="Arial" w:cs="Arial"/>
          <w:sz w:val="24"/>
          <w:szCs w:val="24"/>
        </w:rPr>
        <w:t xml:space="preserve"> ulicy Porucznika</w:t>
      </w:r>
      <w:r w:rsidR="00D202ED" w:rsidRPr="00B47473">
        <w:rPr>
          <w:rFonts w:ascii="Arial" w:hAnsi="Arial" w:cs="Arial"/>
          <w:sz w:val="24"/>
          <w:szCs w:val="24"/>
        </w:rPr>
        <w:t xml:space="preserve"> Józefa Sarny</w:t>
      </w:r>
      <w:r w:rsidRPr="00B47473">
        <w:rPr>
          <w:rFonts w:ascii="Arial" w:hAnsi="Arial" w:cs="Arial"/>
          <w:sz w:val="24"/>
          <w:szCs w:val="24"/>
        </w:rPr>
        <w:t>, radny spytał na jakim etapie znajduje się projekt budowy tej drogi. Dodał, że</w:t>
      </w:r>
      <w:r w:rsidR="000A40AA" w:rsidRPr="00B47473">
        <w:rPr>
          <w:rFonts w:ascii="Arial" w:hAnsi="Arial" w:cs="Arial"/>
          <w:sz w:val="24"/>
          <w:szCs w:val="24"/>
        </w:rPr>
        <w:t xml:space="preserve"> </w:t>
      </w:r>
      <w:r w:rsidR="008A7207" w:rsidRPr="00B47473">
        <w:rPr>
          <w:rFonts w:ascii="Arial" w:hAnsi="Arial" w:cs="Arial"/>
          <w:sz w:val="24"/>
          <w:szCs w:val="24"/>
        </w:rPr>
        <w:t>wra</w:t>
      </w:r>
      <w:r w:rsidR="000A40AA" w:rsidRPr="00B47473">
        <w:rPr>
          <w:rFonts w:ascii="Arial" w:hAnsi="Arial" w:cs="Arial"/>
          <w:sz w:val="24"/>
          <w:szCs w:val="24"/>
        </w:rPr>
        <w:t xml:space="preserve">z </w:t>
      </w:r>
      <w:r w:rsidR="008A7207" w:rsidRPr="00B47473">
        <w:rPr>
          <w:rFonts w:ascii="Arial" w:hAnsi="Arial" w:cs="Arial"/>
          <w:sz w:val="24"/>
          <w:szCs w:val="24"/>
        </w:rPr>
        <w:t>z Radną Renatą Butryn</w:t>
      </w:r>
      <w:r w:rsidR="000A40AA" w:rsidRPr="00B47473">
        <w:rPr>
          <w:rFonts w:ascii="Arial" w:hAnsi="Arial" w:cs="Arial"/>
          <w:sz w:val="24"/>
          <w:szCs w:val="24"/>
        </w:rPr>
        <w:t xml:space="preserve"> </w:t>
      </w:r>
      <w:r w:rsidR="008A7207" w:rsidRPr="00B47473">
        <w:rPr>
          <w:rFonts w:ascii="Arial" w:hAnsi="Arial" w:cs="Arial"/>
          <w:sz w:val="24"/>
          <w:szCs w:val="24"/>
        </w:rPr>
        <w:t>wnioskowa</w:t>
      </w:r>
      <w:r w:rsidRPr="00B47473">
        <w:rPr>
          <w:rFonts w:ascii="Arial" w:hAnsi="Arial" w:cs="Arial"/>
          <w:sz w:val="24"/>
          <w:szCs w:val="24"/>
        </w:rPr>
        <w:t>li</w:t>
      </w:r>
      <w:r w:rsidR="000A40AA" w:rsidRPr="00B47473">
        <w:rPr>
          <w:rFonts w:ascii="Arial" w:hAnsi="Arial" w:cs="Arial"/>
          <w:sz w:val="24"/>
          <w:szCs w:val="24"/>
        </w:rPr>
        <w:t xml:space="preserve"> by droga </w:t>
      </w:r>
      <w:r w:rsidRPr="00B47473">
        <w:rPr>
          <w:rFonts w:ascii="Arial" w:hAnsi="Arial" w:cs="Arial"/>
          <w:sz w:val="24"/>
          <w:szCs w:val="24"/>
        </w:rPr>
        <w:t xml:space="preserve">ta </w:t>
      </w:r>
      <w:r w:rsidR="008A7207" w:rsidRPr="00B47473">
        <w:rPr>
          <w:rFonts w:ascii="Arial" w:hAnsi="Arial" w:cs="Arial"/>
          <w:sz w:val="24"/>
          <w:szCs w:val="24"/>
        </w:rPr>
        <w:t>powstała</w:t>
      </w:r>
      <w:r w:rsidRPr="00B47473">
        <w:rPr>
          <w:rFonts w:ascii="Arial" w:hAnsi="Arial" w:cs="Arial"/>
          <w:sz w:val="24"/>
          <w:szCs w:val="24"/>
        </w:rPr>
        <w:t xml:space="preserve"> w Stalowej Woli</w:t>
      </w:r>
      <w:r w:rsidR="000A40AA" w:rsidRPr="00B47473">
        <w:rPr>
          <w:rFonts w:ascii="Arial" w:hAnsi="Arial" w:cs="Arial"/>
          <w:sz w:val="24"/>
          <w:szCs w:val="24"/>
        </w:rPr>
        <w:t xml:space="preserve">. </w:t>
      </w:r>
    </w:p>
    <w:p w:rsidR="000A40AA" w:rsidRPr="00B47473" w:rsidRDefault="000A40AA" w:rsidP="007A3730">
      <w:pPr>
        <w:rPr>
          <w:rFonts w:ascii="Arial" w:hAnsi="Arial" w:cs="Arial"/>
          <w:sz w:val="24"/>
          <w:szCs w:val="24"/>
        </w:rPr>
      </w:pPr>
    </w:p>
    <w:p w:rsidR="000A40AA" w:rsidRPr="00B47473" w:rsidRDefault="000A40AA" w:rsidP="007A3730">
      <w:pPr>
        <w:jc w:val="both"/>
        <w:rPr>
          <w:rFonts w:ascii="Arial" w:hAnsi="Arial" w:cs="Arial"/>
          <w:sz w:val="24"/>
          <w:szCs w:val="24"/>
        </w:rPr>
      </w:pPr>
      <w:r w:rsidRPr="00B47473">
        <w:rPr>
          <w:rFonts w:ascii="Arial" w:hAnsi="Arial" w:cs="Arial"/>
          <w:sz w:val="24"/>
          <w:szCs w:val="24"/>
        </w:rPr>
        <w:t xml:space="preserve">Prezydent </w:t>
      </w:r>
      <w:r w:rsidR="00D727F3" w:rsidRPr="00B47473">
        <w:rPr>
          <w:rFonts w:ascii="Arial" w:hAnsi="Arial" w:cs="Arial"/>
          <w:sz w:val="24"/>
          <w:szCs w:val="24"/>
        </w:rPr>
        <w:t>od</w:t>
      </w:r>
      <w:r w:rsidRPr="00B47473">
        <w:rPr>
          <w:rFonts w:ascii="Arial" w:hAnsi="Arial" w:cs="Arial"/>
          <w:sz w:val="24"/>
          <w:szCs w:val="24"/>
        </w:rPr>
        <w:t xml:space="preserve">powiedział </w:t>
      </w:r>
      <w:r w:rsidR="00D727F3" w:rsidRPr="00B47473">
        <w:rPr>
          <w:rFonts w:ascii="Arial" w:hAnsi="Arial" w:cs="Arial"/>
          <w:sz w:val="24"/>
          <w:szCs w:val="24"/>
        </w:rPr>
        <w:t>radnemu, ż</w:t>
      </w:r>
      <w:r w:rsidRPr="00B47473">
        <w:rPr>
          <w:rFonts w:ascii="Arial" w:hAnsi="Arial" w:cs="Arial"/>
          <w:sz w:val="24"/>
          <w:szCs w:val="24"/>
        </w:rPr>
        <w:t>e</w:t>
      </w:r>
      <w:r w:rsidR="00D727F3" w:rsidRPr="00B47473">
        <w:rPr>
          <w:rFonts w:ascii="Arial" w:hAnsi="Arial" w:cs="Arial"/>
          <w:sz w:val="24"/>
          <w:szCs w:val="24"/>
        </w:rPr>
        <w:t xml:space="preserve"> </w:t>
      </w:r>
      <w:r w:rsidR="001000D6" w:rsidRPr="00B47473">
        <w:rPr>
          <w:rFonts w:ascii="Arial" w:hAnsi="Arial" w:cs="Arial"/>
          <w:sz w:val="24"/>
          <w:szCs w:val="24"/>
        </w:rPr>
        <w:t xml:space="preserve">zostały wykonane założenia techniczne </w:t>
      </w:r>
      <w:r w:rsidR="001000D6" w:rsidRPr="00B47473">
        <w:rPr>
          <w:rFonts w:ascii="Arial" w:hAnsi="Arial" w:cs="Arial"/>
          <w:sz w:val="24"/>
          <w:szCs w:val="24"/>
        </w:rPr>
        <w:br/>
        <w:t>do realizacji w/w drogi. Z</w:t>
      </w:r>
      <w:r w:rsidR="00D727F3" w:rsidRPr="00B47473">
        <w:rPr>
          <w:rFonts w:ascii="Arial" w:hAnsi="Arial" w:cs="Arial"/>
          <w:sz w:val="24"/>
          <w:szCs w:val="24"/>
        </w:rPr>
        <w:t>adanie zostało przeniesione do Wieloletniej Prognozy Finansowej (WPF)</w:t>
      </w:r>
      <w:r w:rsidRPr="00B47473">
        <w:rPr>
          <w:rFonts w:ascii="Arial" w:hAnsi="Arial" w:cs="Arial"/>
          <w:sz w:val="24"/>
          <w:szCs w:val="24"/>
        </w:rPr>
        <w:t xml:space="preserve"> </w:t>
      </w:r>
      <w:r w:rsidR="00D727F3" w:rsidRPr="00B47473">
        <w:rPr>
          <w:rFonts w:ascii="Arial" w:hAnsi="Arial" w:cs="Arial"/>
          <w:sz w:val="24"/>
          <w:szCs w:val="24"/>
        </w:rPr>
        <w:t>Miasta Stalowej Woli i w przyszłym roku powinno zostać sfinalizowane. Etap przygotowań inwestycji, określenia zakresu do projektu</w:t>
      </w:r>
      <w:r w:rsidR="001000D6" w:rsidRPr="00B47473">
        <w:rPr>
          <w:rFonts w:ascii="Arial" w:hAnsi="Arial" w:cs="Arial"/>
          <w:sz w:val="24"/>
          <w:szCs w:val="24"/>
        </w:rPr>
        <w:t xml:space="preserve"> </w:t>
      </w:r>
      <w:r w:rsidR="001000D6" w:rsidRPr="00B47473">
        <w:rPr>
          <w:rFonts w:ascii="Arial" w:hAnsi="Arial" w:cs="Arial"/>
          <w:sz w:val="24"/>
          <w:szCs w:val="24"/>
        </w:rPr>
        <w:br/>
        <w:t>i</w:t>
      </w:r>
      <w:r w:rsidR="00D727F3" w:rsidRPr="00B47473">
        <w:rPr>
          <w:rFonts w:ascii="Arial" w:hAnsi="Arial" w:cs="Arial"/>
          <w:sz w:val="24"/>
          <w:szCs w:val="24"/>
        </w:rPr>
        <w:t xml:space="preserve"> do realizacji został z pewnością </w:t>
      </w:r>
      <w:r w:rsidR="001000D6" w:rsidRPr="00B47473">
        <w:rPr>
          <w:rFonts w:ascii="Arial" w:hAnsi="Arial" w:cs="Arial"/>
          <w:sz w:val="24"/>
          <w:szCs w:val="24"/>
        </w:rPr>
        <w:t xml:space="preserve">już </w:t>
      </w:r>
      <w:r w:rsidR="00D727F3" w:rsidRPr="00B47473">
        <w:rPr>
          <w:rFonts w:ascii="Arial" w:hAnsi="Arial" w:cs="Arial"/>
          <w:sz w:val="24"/>
          <w:szCs w:val="24"/>
        </w:rPr>
        <w:t xml:space="preserve">opracowany. Dodał, że po sprawdzeniu informacji </w:t>
      </w:r>
      <w:r w:rsidR="00D727F3" w:rsidRPr="00B47473">
        <w:rPr>
          <w:rFonts w:ascii="Arial" w:hAnsi="Arial" w:cs="Arial"/>
          <w:sz w:val="24"/>
          <w:szCs w:val="24"/>
        </w:rPr>
        <w:br/>
        <w:t xml:space="preserve">na jakim etapie są umowy, czy zostały już podpisane oraz czy przystąpiono </w:t>
      </w:r>
      <w:r w:rsidR="00D727F3" w:rsidRPr="00B47473">
        <w:rPr>
          <w:rFonts w:ascii="Arial" w:hAnsi="Arial" w:cs="Arial"/>
          <w:sz w:val="24"/>
          <w:szCs w:val="24"/>
        </w:rPr>
        <w:br/>
        <w:t xml:space="preserve">do realizacji zadania przekaże radnemu odpowiedź </w:t>
      </w:r>
      <w:r w:rsidRPr="00B47473">
        <w:rPr>
          <w:rFonts w:ascii="Arial" w:hAnsi="Arial" w:cs="Arial"/>
          <w:sz w:val="24"/>
          <w:szCs w:val="24"/>
        </w:rPr>
        <w:t xml:space="preserve">na </w:t>
      </w:r>
      <w:r w:rsidR="008A7207" w:rsidRPr="00B47473">
        <w:rPr>
          <w:rFonts w:ascii="Arial" w:hAnsi="Arial" w:cs="Arial"/>
          <w:sz w:val="24"/>
          <w:szCs w:val="24"/>
        </w:rPr>
        <w:t>piśmie</w:t>
      </w:r>
      <w:r w:rsidR="00D727F3" w:rsidRPr="00B47473">
        <w:rPr>
          <w:rFonts w:ascii="Arial" w:hAnsi="Arial" w:cs="Arial"/>
          <w:sz w:val="24"/>
          <w:szCs w:val="24"/>
        </w:rPr>
        <w:t xml:space="preserve">. </w:t>
      </w:r>
    </w:p>
    <w:p w:rsidR="000A40AA" w:rsidRPr="00B47473" w:rsidRDefault="000A40AA" w:rsidP="007A3730">
      <w:pPr>
        <w:jc w:val="center"/>
        <w:rPr>
          <w:rFonts w:ascii="Arial" w:hAnsi="Arial" w:cs="Arial"/>
          <w:sz w:val="24"/>
          <w:szCs w:val="24"/>
        </w:rPr>
      </w:pPr>
    </w:p>
    <w:p w:rsidR="000A40AA" w:rsidRPr="00B47473" w:rsidRDefault="000A40AA" w:rsidP="007A3730">
      <w:pPr>
        <w:jc w:val="center"/>
        <w:rPr>
          <w:rFonts w:ascii="Arial" w:hAnsi="Arial" w:cs="Arial"/>
          <w:sz w:val="24"/>
          <w:szCs w:val="24"/>
        </w:rPr>
      </w:pPr>
    </w:p>
    <w:p w:rsidR="000A40AA" w:rsidRPr="00B47473" w:rsidRDefault="000A40AA" w:rsidP="007A3730">
      <w:pPr>
        <w:jc w:val="center"/>
        <w:rPr>
          <w:rFonts w:ascii="Arial" w:hAnsi="Arial" w:cs="Arial"/>
          <w:b/>
          <w:sz w:val="24"/>
          <w:szCs w:val="24"/>
        </w:rPr>
      </w:pPr>
      <w:r w:rsidRPr="00B47473">
        <w:rPr>
          <w:rFonts w:ascii="Arial" w:hAnsi="Arial" w:cs="Arial"/>
          <w:b/>
          <w:sz w:val="24"/>
          <w:szCs w:val="24"/>
        </w:rPr>
        <w:t xml:space="preserve">Ad. 43 </w:t>
      </w:r>
    </w:p>
    <w:p w:rsidR="00AD53AE" w:rsidRPr="00B47473" w:rsidRDefault="00AD53AE" w:rsidP="007A3730">
      <w:pPr>
        <w:jc w:val="center"/>
        <w:rPr>
          <w:rFonts w:ascii="Arial" w:hAnsi="Arial" w:cs="Arial"/>
          <w:b/>
          <w:sz w:val="24"/>
          <w:szCs w:val="24"/>
        </w:rPr>
      </w:pPr>
      <w:r w:rsidRPr="00B47473">
        <w:rPr>
          <w:rFonts w:ascii="Arial" w:hAnsi="Arial" w:cs="Arial"/>
          <w:b/>
          <w:sz w:val="24"/>
          <w:szCs w:val="24"/>
        </w:rPr>
        <w:t>Sprawy różne.</w:t>
      </w:r>
    </w:p>
    <w:p w:rsidR="000A40AA" w:rsidRPr="00B47473" w:rsidRDefault="00D727F3" w:rsidP="007A3730">
      <w:pPr>
        <w:jc w:val="both"/>
        <w:rPr>
          <w:rFonts w:ascii="Arial" w:hAnsi="Arial" w:cs="Arial"/>
          <w:sz w:val="24"/>
          <w:szCs w:val="24"/>
        </w:rPr>
      </w:pPr>
      <w:r w:rsidRPr="00B47473">
        <w:rPr>
          <w:rFonts w:ascii="Arial" w:hAnsi="Arial" w:cs="Arial"/>
          <w:sz w:val="24"/>
          <w:szCs w:val="24"/>
        </w:rPr>
        <w:t>Radna Butryn</w:t>
      </w:r>
      <w:r w:rsidR="00E33FFE" w:rsidRPr="00B47473">
        <w:rPr>
          <w:rFonts w:ascii="Arial" w:hAnsi="Arial" w:cs="Arial"/>
          <w:sz w:val="24"/>
          <w:szCs w:val="24"/>
        </w:rPr>
        <w:t xml:space="preserve"> poruszyła kwestię mieszkań. Przypomniała, że na posiedzeniu Komisji Mieszkaniowej w</w:t>
      </w:r>
      <w:r w:rsidR="008A7207" w:rsidRPr="00B47473">
        <w:rPr>
          <w:rFonts w:ascii="Arial" w:hAnsi="Arial" w:cs="Arial"/>
          <w:sz w:val="24"/>
          <w:szCs w:val="24"/>
        </w:rPr>
        <w:t>nosiła</w:t>
      </w:r>
      <w:r w:rsidR="000A40AA" w:rsidRPr="00B47473">
        <w:rPr>
          <w:rFonts w:ascii="Arial" w:hAnsi="Arial" w:cs="Arial"/>
          <w:sz w:val="24"/>
          <w:szCs w:val="24"/>
        </w:rPr>
        <w:t xml:space="preserve"> o pomieszczeni</w:t>
      </w:r>
      <w:r w:rsidR="00E33FFE" w:rsidRPr="00B47473">
        <w:rPr>
          <w:rFonts w:ascii="Arial" w:hAnsi="Arial" w:cs="Arial"/>
          <w:sz w:val="24"/>
          <w:szCs w:val="24"/>
        </w:rPr>
        <w:t>a</w:t>
      </w:r>
      <w:r w:rsidR="000A40AA" w:rsidRPr="00B47473">
        <w:rPr>
          <w:rFonts w:ascii="Arial" w:hAnsi="Arial" w:cs="Arial"/>
          <w:sz w:val="24"/>
          <w:szCs w:val="24"/>
        </w:rPr>
        <w:t xml:space="preserve"> </w:t>
      </w:r>
      <w:r w:rsidR="008A7207" w:rsidRPr="00B47473">
        <w:rPr>
          <w:rFonts w:ascii="Arial" w:hAnsi="Arial" w:cs="Arial"/>
          <w:sz w:val="24"/>
          <w:szCs w:val="24"/>
        </w:rPr>
        <w:t>zastępcze</w:t>
      </w:r>
      <w:r w:rsidR="000A40AA" w:rsidRPr="00B47473">
        <w:rPr>
          <w:rFonts w:ascii="Arial" w:hAnsi="Arial" w:cs="Arial"/>
          <w:sz w:val="24"/>
          <w:szCs w:val="24"/>
        </w:rPr>
        <w:t xml:space="preserve"> </w:t>
      </w:r>
      <w:r w:rsidR="00E33FFE" w:rsidRPr="00B47473">
        <w:rPr>
          <w:rFonts w:ascii="Arial" w:hAnsi="Arial" w:cs="Arial"/>
          <w:sz w:val="24"/>
          <w:szCs w:val="24"/>
        </w:rPr>
        <w:t xml:space="preserve">dla osób eksmitowanych. </w:t>
      </w:r>
      <w:r w:rsidR="00D644D1" w:rsidRPr="00B47473">
        <w:rPr>
          <w:rFonts w:ascii="Arial" w:hAnsi="Arial" w:cs="Arial"/>
          <w:sz w:val="24"/>
          <w:szCs w:val="24"/>
        </w:rPr>
        <w:br/>
      </w:r>
      <w:r w:rsidR="00E33FFE" w:rsidRPr="00B47473">
        <w:rPr>
          <w:rFonts w:ascii="Arial" w:hAnsi="Arial" w:cs="Arial"/>
          <w:sz w:val="24"/>
          <w:szCs w:val="24"/>
        </w:rPr>
        <w:t>Do tej pory takowych nie ma.</w:t>
      </w:r>
      <w:r w:rsidR="000A40AA" w:rsidRPr="00B47473">
        <w:rPr>
          <w:rFonts w:ascii="Arial" w:hAnsi="Arial" w:cs="Arial"/>
          <w:sz w:val="24"/>
          <w:szCs w:val="24"/>
        </w:rPr>
        <w:t xml:space="preserve"> </w:t>
      </w:r>
      <w:r w:rsidR="00E33FFE" w:rsidRPr="00B47473">
        <w:rPr>
          <w:rFonts w:ascii="Arial" w:hAnsi="Arial" w:cs="Arial"/>
          <w:sz w:val="24"/>
          <w:szCs w:val="24"/>
        </w:rPr>
        <w:t xml:space="preserve">Ważną </w:t>
      </w:r>
      <w:r w:rsidR="000A40AA" w:rsidRPr="00B47473">
        <w:rPr>
          <w:rFonts w:ascii="Arial" w:hAnsi="Arial" w:cs="Arial"/>
          <w:sz w:val="24"/>
          <w:szCs w:val="24"/>
        </w:rPr>
        <w:t>kwesti</w:t>
      </w:r>
      <w:r w:rsidR="00E33FFE" w:rsidRPr="00B47473">
        <w:rPr>
          <w:rFonts w:ascii="Arial" w:hAnsi="Arial" w:cs="Arial"/>
          <w:sz w:val="24"/>
          <w:szCs w:val="24"/>
        </w:rPr>
        <w:t>ą są także</w:t>
      </w:r>
      <w:r w:rsidR="000A40AA" w:rsidRPr="00B47473">
        <w:rPr>
          <w:rFonts w:ascii="Arial" w:hAnsi="Arial" w:cs="Arial"/>
          <w:sz w:val="24"/>
          <w:szCs w:val="24"/>
        </w:rPr>
        <w:t xml:space="preserve"> </w:t>
      </w:r>
      <w:r w:rsidR="008A7207" w:rsidRPr="00B47473">
        <w:rPr>
          <w:rFonts w:ascii="Arial" w:hAnsi="Arial" w:cs="Arial"/>
          <w:sz w:val="24"/>
          <w:szCs w:val="24"/>
        </w:rPr>
        <w:t>mieszka</w:t>
      </w:r>
      <w:r w:rsidR="00E33FFE" w:rsidRPr="00B47473">
        <w:rPr>
          <w:rFonts w:ascii="Arial" w:hAnsi="Arial" w:cs="Arial"/>
          <w:sz w:val="24"/>
          <w:szCs w:val="24"/>
        </w:rPr>
        <w:t>nia</w:t>
      </w:r>
      <w:r w:rsidR="000A40AA" w:rsidRPr="00B47473">
        <w:rPr>
          <w:rFonts w:ascii="Arial" w:hAnsi="Arial" w:cs="Arial"/>
          <w:sz w:val="24"/>
          <w:szCs w:val="24"/>
        </w:rPr>
        <w:t xml:space="preserve"> </w:t>
      </w:r>
      <w:r w:rsidR="00E33FFE" w:rsidRPr="00B47473">
        <w:rPr>
          <w:rFonts w:ascii="Arial" w:hAnsi="Arial" w:cs="Arial"/>
          <w:sz w:val="24"/>
          <w:szCs w:val="24"/>
        </w:rPr>
        <w:t>chron</w:t>
      </w:r>
      <w:r w:rsidR="000A40AA" w:rsidRPr="00B47473">
        <w:rPr>
          <w:rFonts w:ascii="Arial" w:hAnsi="Arial" w:cs="Arial"/>
          <w:sz w:val="24"/>
          <w:szCs w:val="24"/>
        </w:rPr>
        <w:t>ion</w:t>
      </w:r>
      <w:r w:rsidR="00E33FFE" w:rsidRPr="00B47473">
        <w:rPr>
          <w:rFonts w:ascii="Arial" w:hAnsi="Arial" w:cs="Arial"/>
          <w:sz w:val="24"/>
          <w:szCs w:val="24"/>
        </w:rPr>
        <w:t xml:space="preserve">e, </w:t>
      </w:r>
      <w:r w:rsidR="000A40AA" w:rsidRPr="00B47473">
        <w:rPr>
          <w:rFonts w:ascii="Arial" w:hAnsi="Arial" w:cs="Arial"/>
          <w:sz w:val="24"/>
          <w:szCs w:val="24"/>
        </w:rPr>
        <w:t>przeznaczon</w:t>
      </w:r>
      <w:r w:rsidR="008D63C7">
        <w:rPr>
          <w:rFonts w:ascii="Arial" w:hAnsi="Arial" w:cs="Arial"/>
          <w:sz w:val="24"/>
          <w:szCs w:val="24"/>
        </w:rPr>
        <w:t>e</w:t>
      </w:r>
      <w:r w:rsidR="000A40AA" w:rsidRPr="00B47473">
        <w:rPr>
          <w:rFonts w:ascii="Arial" w:hAnsi="Arial" w:cs="Arial"/>
          <w:sz w:val="24"/>
          <w:szCs w:val="24"/>
        </w:rPr>
        <w:t xml:space="preserve"> dla </w:t>
      </w:r>
      <w:r w:rsidR="008A7207" w:rsidRPr="00B47473">
        <w:rPr>
          <w:rFonts w:ascii="Arial" w:hAnsi="Arial" w:cs="Arial"/>
          <w:sz w:val="24"/>
          <w:szCs w:val="24"/>
        </w:rPr>
        <w:t>osób</w:t>
      </w:r>
      <w:r w:rsidR="000A40AA" w:rsidRPr="00B47473">
        <w:rPr>
          <w:rFonts w:ascii="Arial" w:hAnsi="Arial" w:cs="Arial"/>
          <w:sz w:val="24"/>
          <w:szCs w:val="24"/>
        </w:rPr>
        <w:t xml:space="preserve"> </w:t>
      </w:r>
      <w:r w:rsidR="008A7207" w:rsidRPr="00B47473">
        <w:rPr>
          <w:rFonts w:ascii="Arial" w:hAnsi="Arial" w:cs="Arial"/>
          <w:sz w:val="24"/>
          <w:szCs w:val="24"/>
        </w:rPr>
        <w:t>opuszczający</w:t>
      </w:r>
      <w:r w:rsidR="00E33FFE" w:rsidRPr="00B47473">
        <w:rPr>
          <w:rFonts w:ascii="Arial" w:hAnsi="Arial" w:cs="Arial"/>
          <w:sz w:val="24"/>
          <w:szCs w:val="24"/>
        </w:rPr>
        <w:t>ch</w:t>
      </w:r>
      <w:r w:rsidR="000A40AA" w:rsidRPr="00B47473">
        <w:rPr>
          <w:rFonts w:ascii="Arial" w:hAnsi="Arial" w:cs="Arial"/>
          <w:sz w:val="24"/>
          <w:szCs w:val="24"/>
        </w:rPr>
        <w:t xml:space="preserve"> dom dziecka </w:t>
      </w:r>
      <w:r w:rsidR="00E33FFE" w:rsidRPr="00B47473">
        <w:rPr>
          <w:rFonts w:ascii="Arial" w:hAnsi="Arial" w:cs="Arial"/>
          <w:sz w:val="24"/>
          <w:szCs w:val="24"/>
        </w:rPr>
        <w:t>i nie tylko. Takie mieszkania również mogą być przydatne osobom, które w dzieciństwie</w:t>
      </w:r>
      <w:r w:rsidR="000A40AA" w:rsidRPr="00B47473">
        <w:rPr>
          <w:rFonts w:ascii="Arial" w:hAnsi="Arial" w:cs="Arial"/>
          <w:sz w:val="24"/>
          <w:szCs w:val="24"/>
        </w:rPr>
        <w:t xml:space="preserve"> wychow</w:t>
      </w:r>
      <w:r w:rsidR="00E33FFE" w:rsidRPr="00B47473">
        <w:rPr>
          <w:rFonts w:ascii="Arial" w:hAnsi="Arial" w:cs="Arial"/>
          <w:sz w:val="24"/>
          <w:szCs w:val="24"/>
        </w:rPr>
        <w:t xml:space="preserve">ywały </w:t>
      </w:r>
      <w:r w:rsidR="00D644D1" w:rsidRPr="00B47473">
        <w:rPr>
          <w:rFonts w:ascii="Arial" w:hAnsi="Arial" w:cs="Arial"/>
          <w:sz w:val="24"/>
          <w:szCs w:val="24"/>
        </w:rPr>
        <w:br/>
      </w:r>
      <w:r w:rsidR="00E33FFE" w:rsidRPr="00B47473">
        <w:rPr>
          <w:rFonts w:ascii="Arial" w:hAnsi="Arial" w:cs="Arial"/>
          <w:sz w:val="24"/>
          <w:szCs w:val="24"/>
        </w:rPr>
        <w:t xml:space="preserve">się </w:t>
      </w:r>
      <w:r w:rsidR="000A40AA" w:rsidRPr="00B47473">
        <w:rPr>
          <w:rFonts w:ascii="Arial" w:hAnsi="Arial" w:cs="Arial"/>
          <w:sz w:val="24"/>
          <w:szCs w:val="24"/>
        </w:rPr>
        <w:t>w rodzinach patologicznych</w:t>
      </w:r>
      <w:r w:rsidR="00E33FFE" w:rsidRPr="00B47473">
        <w:rPr>
          <w:rFonts w:ascii="Arial" w:hAnsi="Arial" w:cs="Arial"/>
          <w:sz w:val="24"/>
          <w:szCs w:val="24"/>
        </w:rPr>
        <w:t xml:space="preserve"> i po uzyskaniu pełnoletności zdecydują się </w:t>
      </w:r>
      <w:r w:rsidR="008A7207" w:rsidRPr="00B47473">
        <w:rPr>
          <w:rFonts w:ascii="Arial" w:hAnsi="Arial" w:cs="Arial"/>
          <w:sz w:val="24"/>
          <w:szCs w:val="24"/>
        </w:rPr>
        <w:t>opuścić</w:t>
      </w:r>
      <w:r w:rsidR="000A40AA" w:rsidRPr="00B47473">
        <w:rPr>
          <w:rFonts w:ascii="Arial" w:hAnsi="Arial" w:cs="Arial"/>
          <w:sz w:val="24"/>
          <w:szCs w:val="24"/>
        </w:rPr>
        <w:t xml:space="preserve"> dom </w:t>
      </w:r>
      <w:r w:rsidR="008A7207" w:rsidRPr="00B47473">
        <w:rPr>
          <w:rFonts w:ascii="Arial" w:hAnsi="Arial" w:cs="Arial"/>
          <w:sz w:val="24"/>
          <w:szCs w:val="24"/>
        </w:rPr>
        <w:t>rodzinny</w:t>
      </w:r>
      <w:r w:rsidR="000A40AA" w:rsidRPr="00B47473">
        <w:rPr>
          <w:rFonts w:ascii="Arial" w:hAnsi="Arial" w:cs="Arial"/>
          <w:sz w:val="24"/>
          <w:szCs w:val="24"/>
        </w:rPr>
        <w:t xml:space="preserve"> i </w:t>
      </w:r>
      <w:r w:rsidR="008A7207" w:rsidRPr="00B47473">
        <w:rPr>
          <w:rFonts w:ascii="Arial" w:hAnsi="Arial" w:cs="Arial"/>
          <w:sz w:val="24"/>
          <w:szCs w:val="24"/>
        </w:rPr>
        <w:t>zamieszkać</w:t>
      </w:r>
      <w:r w:rsidR="000A40AA" w:rsidRPr="00B47473">
        <w:rPr>
          <w:rFonts w:ascii="Arial" w:hAnsi="Arial" w:cs="Arial"/>
          <w:sz w:val="24"/>
          <w:szCs w:val="24"/>
        </w:rPr>
        <w:t xml:space="preserve"> osobno</w:t>
      </w:r>
      <w:r w:rsidR="00E33FFE" w:rsidRPr="00B47473">
        <w:rPr>
          <w:rFonts w:ascii="Arial" w:hAnsi="Arial" w:cs="Arial"/>
          <w:sz w:val="24"/>
          <w:szCs w:val="24"/>
        </w:rPr>
        <w:t>.</w:t>
      </w:r>
      <w:r w:rsidR="000A40AA" w:rsidRPr="00B47473">
        <w:rPr>
          <w:rFonts w:ascii="Arial" w:hAnsi="Arial" w:cs="Arial"/>
          <w:sz w:val="24"/>
          <w:szCs w:val="24"/>
        </w:rPr>
        <w:t xml:space="preserve"> Takie mieszkania są </w:t>
      </w:r>
      <w:r w:rsidR="00E33FFE" w:rsidRPr="00B47473">
        <w:rPr>
          <w:rFonts w:ascii="Arial" w:hAnsi="Arial" w:cs="Arial"/>
          <w:sz w:val="24"/>
          <w:szCs w:val="24"/>
        </w:rPr>
        <w:t xml:space="preserve">również wsparciem </w:t>
      </w:r>
      <w:r w:rsidR="00D644D1" w:rsidRPr="00B47473">
        <w:rPr>
          <w:rFonts w:ascii="Arial" w:hAnsi="Arial" w:cs="Arial"/>
          <w:sz w:val="24"/>
          <w:szCs w:val="24"/>
        </w:rPr>
        <w:br/>
      </w:r>
      <w:r w:rsidR="00E33FFE" w:rsidRPr="00B47473">
        <w:rPr>
          <w:rFonts w:ascii="Arial" w:hAnsi="Arial" w:cs="Arial"/>
          <w:sz w:val="24"/>
          <w:szCs w:val="24"/>
        </w:rPr>
        <w:t>dla matek z dziećmi, które doznały przemocy fizycznej, aby mogły spokojnie i stabilnie dochodzić swoich praw w mieszkaniu chronionym.</w:t>
      </w:r>
      <w:r w:rsidR="000A40AA" w:rsidRPr="00B47473">
        <w:rPr>
          <w:rFonts w:ascii="Arial" w:hAnsi="Arial" w:cs="Arial"/>
          <w:sz w:val="24"/>
          <w:szCs w:val="24"/>
        </w:rPr>
        <w:t xml:space="preserve"> </w:t>
      </w:r>
      <w:r w:rsidR="00E33FFE" w:rsidRPr="00B47473">
        <w:rPr>
          <w:rFonts w:ascii="Arial" w:hAnsi="Arial" w:cs="Arial"/>
          <w:sz w:val="24"/>
          <w:szCs w:val="24"/>
        </w:rPr>
        <w:t>Kwestia mieszkań chroniony</w:t>
      </w:r>
      <w:r w:rsidR="008D63C7">
        <w:rPr>
          <w:rFonts w:ascii="Arial" w:hAnsi="Arial" w:cs="Arial"/>
          <w:sz w:val="24"/>
          <w:szCs w:val="24"/>
        </w:rPr>
        <w:t>ch</w:t>
      </w:r>
      <w:r w:rsidR="00E33FFE" w:rsidRPr="00B47473">
        <w:rPr>
          <w:rFonts w:ascii="Arial" w:hAnsi="Arial" w:cs="Arial"/>
          <w:sz w:val="24"/>
          <w:szCs w:val="24"/>
        </w:rPr>
        <w:t xml:space="preserve"> jest dowodem wsparcia gminy dla obywatela. Szczególnie matki z dziećmi</w:t>
      </w:r>
      <w:r w:rsidR="00D644D1" w:rsidRPr="00B47473">
        <w:rPr>
          <w:rFonts w:ascii="Arial" w:hAnsi="Arial" w:cs="Arial"/>
          <w:sz w:val="24"/>
          <w:szCs w:val="24"/>
        </w:rPr>
        <w:t xml:space="preserve"> p</w:t>
      </w:r>
      <w:r w:rsidR="008A7207" w:rsidRPr="00B47473">
        <w:rPr>
          <w:rFonts w:ascii="Arial" w:hAnsi="Arial" w:cs="Arial"/>
          <w:sz w:val="24"/>
          <w:szCs w:val="24"/>
        </w:rPr>
        <w:t>owinn</w:t>
      </w:r>
      <w:r w:rsidR="00E33FFE" w:rsidRPr="00B47473">
        <w:rPr>
          <w:rFonts w:ascii="Arial" w:hAnsi="Arial" w:cs="Arial"/>
          <w:sz w:val="24"/>
          <w:szCs w:val="24"/>
        </w:rPr>
        <w:t>y</w:t>
      </w:r>
      <w:r w:rsidR="000A40AA" w:rsidRPr="00B47473">
        <w:rPr>
          <w:rFonts w:ascii="Arial" w:hAnsi="Arial" w:cs="Arial"/>
          <w:sz w:val="24"/>
          <w:szCs w:val="24"/>
        </w:rPr>
        <w:t xml:space="preserve"> </w:t>
      </w:r>
      <w:r w:rsidR="00D644D1" w:rsidRPr="00B47473">
        <w:rPr>
          <w:rFonts w:ascii="Arial" w:hAnsi="Arial" w:cs="Arial"/>
          <w:sz w:val="24"/>
          <w:szCs w:val="24"/>
        </w:rPr>
        <w:br/>
      </w:r>
      <w:r w:rsidR="000A40AA" w:rsidRPr="00B47473">
        <w:rPr>
          <w:rFonts w:ascii="Arial" w:hAnsi="Arial" w:cs="Arial"/>
          <w:sz w:val="24"/>
          <w:szCs w:val="24"/>
        </w:rPr>
        <w:t xml:space="preserve">być </w:t>
      </w:r>
      <w:r w:rsidR="00E33FFE" w:rsidRPr="00B47473">
        <w:rPr>
          <w:rFonts w:ascii="Arial" w:hAnsi="Arial" w:cs="Arial"/>
          <w:sz w:val="24"/>
          <w:szCs w:val="24"/>
        </w:rPr>
        <w:t>chronione</w:t>
      </w:r>
      <w:r w:rsidR="008D63C7">
        <w:rPr>
          <w:rFonts w:ascii="Arial" w:hAnsi="Arial" w:cs="Arial"/>
          <w:sz w:val="24"/>
          <w:szCs w:val="24"/>
        </w:rPr>
        <w:t>,</w:t>
      </w:r>
      <w:r w:rsidR="00E33FFE" w:rsidRPr="00B47473">
        <w:rPr>
          <w:rFonts w:ascii="Arial" w:hAnsi="Arial" w:cs="Arial"/>
          <w:sz w:val="24"/>
          <w:szCs w:val="24"/>
        </w:rPr>
        <w:t xml:space="preserve"> ich prawa</w:t>
      </w:r>
      <w:r w:rsidR="000A40AA" w:rsidRPr="00B47473">
        <w:rPr>
          <w:rFonts w:ascii="Arial" w:hAnsi="Arial" w:cs="Arial"/>
          <w:sz w:val="24"/>
          <w:szCs w:val="24"/>
        </w:rPr>
        <w:t xml:space="preserve"> przez </w:t>
      </w:r>
      <w:r w:rsidR="00E33FFE" w:rsidRPr="00B47473">
        <w:rPr>
          <w:rFonts w:ascii="Arial" w:hAnsi="Arial" w:cs="Arial"/>
          <w:sz w:val="24"/>
          <w:szCs w:val="24"/>
        </w:rPr>
        <w:t xml:space="preserve">powołane do tego </w:t>
      </w:r>
      <w:r w:rsidR="008A7207" w:rsidRPr="00B47473">
        <w:rPr>
          <w:rFonts w:ascii="Arial" w:hAnsi="Arial" w:cs="Arial"/>
          <w:sz w:val="24"/>
          <w:szCs w:val="24"/>
        </w:rPr>
        <w:t>instytucje</w:t>
      </w:r>
      <w:r w:rsidR="00E33FFE" w:rsidRPr="00B47473">
        <w:rPr>
          <w:rFonts w:ascii="Arial" w:hAnsi="Arial" w:cs="Arial"/>
          <w:sz w:val="24"/>
          <w:szCs w:val="24"/>
        </w:rPr>
        <w:t xml:space="preserve">. </w:t>
      </w:r>
      <w:r w:rsidR="00D644D1" w:rsidRPr="00B47473">
        <w:rPr>
          <w:rFonts w:ascii="Arial" w:hAnsi="Arial" w:cs="Arial"/>
          <w:sz w:val="24"/>
          <w:szCs w:val="24"/>
        </w:rPr>
        <w:t>Kończąc swą wypowiedź, r</w:t>
      </w:r>
      <w:r w:rsidR="000A40AA" w:rsidRPr="00B47473">
        <w:rPr>
          <w:rFonts w:ascii="Arial" w:hAnsi="Arial" w:cs="Arial"/>
          <w:sz w:val="24"/>
          <w:szCs w:val="24"/>
        </w:rPr>
        <w:t xml:space="preserve">adna </w:t>
      </w:r>
      <w:r w:rsidR="00D644D1" w:rsidRPr="00B47473">
        <w:rPr>
          <w:rFonts w:ascii="Arial" w:hAnsi="Arial" w:cs="Arial"/>
          <w:sz w:val="24"/>
          <w:szCs w:val="24"/>
        </w:rPr>
        <w:t xml:space="preserve">Butryn </w:t>
      </w:r>
      <w:r w:rsidR="00ED4669" w:rsidRPr="00B47473">
        <w:rPr>
          <w:rFonts w:ascii="Arial" w:hAnsi="Arial" w:cs="Arial"/>
          <w:sz w:val="24"/>
          <w:szCs w:val="24"/>
        </w:rPr>
        <w:t>spytała</w:t>
      </w:r>
      <w:r w:rsidR="000A40AA" w:rsidRPr="00B47473">
        <w:rPr>
          <w:rFonts w:ascii="Arial" w:hAnsi="Arial" w:cs="Arial"/>
          <w:sz w:val="24"/>
          <w:szCs w:val="24"/>
        </w:rPr>
        <w:t xml:space="preserve"> jakie mieszkania chronione </w:t>
      </w:r>
      <w:r w:rsidR="008A7207" w:rsidRPr="00B47473">
        <w:rPr>
          <w:rFonts w:ascii="Arial" w:hAnsi="Arial" w:cs="Arial"/>
          <w:sz w:val="24"/>
          <w:szCs w:val="24"/>
        </w:rPr>
        <w:t>przygotowuje</w:t>
      </w:r>
      <w:r w:rsidR="000A40AA" w:rsidRPr="00B47473">
        <w:rPr>
          <w:rFonts w:ascii="Arial" w:hAnsi="Arial" w:cs="Arial"/>
          <w:sz w:val="24"/>
          <w:szCs w:val="24"/>
        </w:rPr>
        <w:t xml:space="preserve"> </w:t>
      </w:r>
      <w:r w:rsidR="00D644D1" w:rsidRPr="00B47473">
        <w:rPr>
          <w:rFonts w:ascii="Arial" w:hAnsi="Arial" w:cs="Arial"/>
          <w:sz w:val="24"/>
          <w:szCs w:val="24"/>
        </w:rPr>
        <w:t>Gmina Stalowa Wola.</w:t>
      </w:r>
    </w:p>
    <w:p w:rsidR="00D644D1" w:rsidRPr="00B47473" w:rsidRDefault="00D644D1" w:rsidP="007A3730">
      <w:pPr>
        <w:jc w:val="both"/>
        <w:rPr>
          <w:rFonts w:ascii="Arial" w:hAnsi="Arial" w:cs="Arial"/>
          <w:sz w:val="24"/>
          <w:szCs w:val="24"/>
        </w:rPr>
      </w:pPr>
    </w:p>
    <w:p w:rsidR="000A40AA" w:rsidRPr="00B47473" w:rsidRDefault="00D644D1" w:rsidP="007A3730">
      <w:pPr>
        <w:jc w:val="both"/>
        <w:rPr>
          <w:rFonts w:ascii="Arial" w:hAnsi="Arial" w:cs="Arial"/>
          <w:sz w:val="24"/>
          <w:szCs w:val="24"/>
        </w:rPr>
      </w:pPr>
      <w:r w:rsidRPr="00B47473">
        <w:rPr>
          <w:rFonts w:ascii="Arial" w:hAnsi="Arial" w:cs="Arial"/>
          <w:sz w:val="24"/>
          <w:szCs w:val="24"/>
        </w:rPr>
        <w:t xml:space="preserve">Włodarz Miasta odparł, że </w:t>
      </w:r>
      <w:r w:rsidR="000A40AA" w:rsidRPr="00B47473">
        <w:rPr>
          <w:rFonts w:ascii="Arial" w:hAnsi="Arial" w:cs="Arial"/>
          <w:sz w:val="24"/>
          <w:szCs w:val="24"/>
        </w:rPr>
        <w:t>przygotowania s</w:t>
      </w:r>
      <w:r w:rsidRPr="00B47473">
        <w:rPr>
          <w:rFonts w:ascii="Arial" w:hAnsi="Arial" w:cs="Arial"/>
          <w:sz w:val="24"/>
          <w:szCs w:val="24"/>
        </w:rPr>
        <w:t>ą</w:t>
      </w:r>
      <w:r w:rsidR="000A40AA" w:rsidRPr="00B47473">
        <w:rPr>
          <w:rFonts w:ascii="Arial" w:hAnsi="Arial" w:cs="Arial"/>
          <w:sz w:val="24"/>
          <w:szCs w:val="24"/>
        </w:rPr>
        <w:t xml:space="preserve"> </w:t>
      </w:r>
      <w:r w:rsidRPr="00B47473">
        <w:rPr>
          <w:rFonts w:ascii="Arial" w:hAnsi="Arial" w:cs="Arial"/>
          <w:sz w:val="24"/>
          <w:szCs w:val="24"/>
        </w:rPr>
        <w:t xml:space="preserve">już </w:t>
      </w:r>
      <w:r w:rsidR="008A7207" w:rsidRPr="00B47473">
        <w:rPr>
          <w:rFonts w:ascii="Arial" w:hAnsi="Arial" w:cs="Arial"/>
          <w:sz w:val="24"/>
          <w:szCs w:val="24"/>
        </w:rPr>
        <w:t>poczęte</w:t>
      </w:r>
      <w:r w:rsidR="000A40AA" w:rsidRPr="00B47473">
        <w:rPr>
          <w:rFonts w:ascii="Arial" w:hAnsi="Arial" w:cs="Arial"/>
          <w:sz w:val="24"/>
          <w:szCs w:val="24"/>
        </w:rPr>
        <w:t xml:space="preserve"> </w:t>
      </w:r>
      <w:r w:rsidRPr="00B47473">
        <w:rPr>
          <w:rFonts w:ascii="Arial" w:hAnsi="Arial" w:cs="Arial"/>
          <w:sz w:val="24"/>
          <w:szCs w:val="24"/>
        </w:rPr>
        <w:t xml:space="preserve">pod </w:t>
      </w:r>
      <w:r w:rsidR="000A40AA" w:rsidRPr="00B47473">
        <w:rPr>
          <w:rFonts w:ascii="Arial" w:hAnsi="Arial" w:cs="Arial"/>
          <w:sz w:val="24"/>
          <w:szCs w:val="24"/>
        </w:rPr>
        <w:t>względem majątkowym</w:t>
      </w:r>
      <w:r w:rsidRPr="00B47473">
        <w:rPr>
          <w:rFonts w:ascii="Arial" w:hAnsi="Arial" w:cs="Arial"/>
          <w:sz w:val="24"/>
          <w:szCs w:val="24"/>
        </w:rPr>
        <w:t xml:space="preserve"> oraz </w:t>
      </w:r>
      <w:r w:rsidR="00B25767" w:rsidRPr="00B47473">
        <w:rPr>
          <w:rFonts w:ascii="Arial" w:hAnsi="Arial" w:cs="Arial"/>
          <w:sz w:val="24"/>
          <w:szCs w:val="24"/>
        </w:rPr>
        <w:t xml:space="preserve">wykorzystania </w:t>
      </w:r>
      <w:r w:rsidRPr="00B47473">
        <w:rPr>
          <w:rFonts w:ascii="Arial" w:hAnsi="Arial" w:cs="Arial"/>
          <w:sz w:val="24"/>
          <w:szCs w:val="24"/>
        </w:rPr>
        <w:t xml:space="preserve">środków zewnętrznych. Dużą </w:t>
      </w:r>
      <w:r w:rsidR="000A40AA" w:rsidRPr="00B47473">
        <w:rPr>
          <w:rFonts w:ascii="Arial" w:hAnsi="Arial" w:cs="Arial"/>
          <w:sz w:val="24"/>
          <w:szCs w:val="24"/>
        </w:rPr>
        <w:t xml:space="preserve">pomoc </w:t>
      </w:r>
      <w:r w:rsidR="00B25767" w:rsidRPr="00B47473">
        <w:rPr>
          <w:rFonts w:ascii="Arial" w:hAnsi="Arial" w:cs="Arial"/>
          <w:sz w:val="24"/>
          <w:szCs w:val="24"/>
        </w:rPr>
        <w:t xml:space="preserve">wsparcia w tym zakresie </w:t>
      </w:r>
      <w:r w:rsidRPr="00B47473">
        <w:rPr>
          <w:rFonts w:ascii="Arial" w:hAnsi="Arial" w:cs="Arial"/>
          <w:sz w:val="24"/>
          <w:szCs w:val="24"/>
        </w:rPr>
        <w:t>oferuje Miejski Ośrodek Pomocy Społecznej (MOPS)</w:t>
      </w:r>
      <w:r w:rsidR="000A40AA" w:rsidRPr="00B47473">
        <w:rPr>
          <w:rFonts w:ascii="Arial" w:hAnsi="Arial" w:cs="Arial"/>
          <w:sz w:val="24"/>
          <w:szCs w:val="24"/>
        </w:rPr>
        <w:t xml:space="preserve"> i poprosi</w:t>
      </w:r>
      <w:r w:rsidRPr="00B47473">
        <w:rPr>
          <w:rFonts w:ascii="Arial" w:hAnsi="Arial" w:cs="Arial"/>
          <w:sz w:val="24"/>
          <w:szCs w:val="24"/>
        </w:rPr>
        <w:t xml:space="preserve">ł Pana Dyrektora MOPSu </w:t>
      </w:r>
      <w:r w:rsidR="000A40AA" w:rsidRPr="00B47473">
        <w:rPr>
          <w:rFonts w:ascii="Arial" w:hAnsi="Arial" w:cs="Arial"/>
          <w:sz w:val="24"/>
          <w:szCs w:val="24"/>
        </w:rPr>
        <w:t xml:space="preserve">by </w:t>
      </w:r>
      <w:r w:rsidR="008A7207" w:rsidRPr="00B47473">
        <w:rPr>
          <w:rFonts w:ascii="Arial" w:hAnsi="Arial" w:cs="Arial"/>
          <w:sz w:val="24"/>
          <w:szCs w:val="24"/>
        </w:rPr>
        <w:t>przygotowa</w:t>
      </w:r>
      <w:r w:rsidR="001E2541" w:rsidRPr="00B47473">
        <w:rPr>
          <w:rFonts w:ascii="Arial" w:hAnsi="Arial" w:cs="Arial"/>
          <w:sz w:val="24"/>
          <w:szCs w:val="24"/>
        </w:rPr>
        <w:t xml:space="preserve">ł </w:t>
      </w:r>
      <w:r w:rsidR="000A40AA" w:rsidRPr="00B47473">
        <w:rPr>
          <w:rFonts w:ascii="Arial" w:hAnsi="Arial" w:cs="Arial"/>
          <w:sz w:val="24"/>
          <w:szCs w:val="24"/>
        </w:rPr>
        <w:t>tak</w:t>
      </w:r>
      <w:r w:rsidRPr="00B47473">
        <w:rPr>
          <w:rFonts w:ascii="Arial" w:hAnsi="Arial" w:cs="Arial"/>
          <w:sz w:val="24"/>
          <w:szCs w:val="24"/>
        </w:rPr>
        <w:t>ą</w:t>
      </w:r>
      <w:r w:rsidR="000A40AA" w:rsidRPr="00B47473">
        <w:rPr>
          <w:rFonts w:ascii="Arial" w:hAnsi="Arial" w:cs="Arial"/>
          <w:sz w:val="24"/>
          <w:szCs w:val="24"/>
        </w:rPr>
        <w:t xml:space="preserve"> </w:t>
      </w:r>
      <w:r w:rsidR="008A7207" w:rsidRPr="00B47473">
        <w:rPr>
          <w:rFonts w:ascii="Arial" w:hAnsi="Arial" w:cs="Arial"/>
          <w:sz w:val="24"/>
          <w:szCs w:val="24"/>
        </w:rPr>
        <w:t>informacj</w:t>
      </w:r>
      <w:r w:rsidRPr="00B47473">
        <w:rPr>
          <w:rFonts w:ascii="Arial" w:hAnsi="Arial" w:cs="Arial"/>
          <w:sz w:val="24"/>
          <w:szCs w:val="24"/>
        </w:rPr>
        <w:t>ę</w:t>
      </w:r>
      <w:r w:rsidR="000A40AA" w:rsidRPr="00B47473">
        <w:rPr>
          <w:rFonts w:ascii="Arial" w:hAnsi="Arial" w:cs="Arial"/>
          <w:sz w:val="24"/>
          <w:szCs w:val="24"/>
        </w:rPr>
        <w:t xml:space="preserve"> dla pani </w:t>
      </w:r>
      <w:r w:rsidRPr="00B47473">
        <w:rPr>
          <w:rFonts w:ascii="Arial" w:hAnsi="Arial" w:cs="Arial"/>
          <w:sz w:val="24"/>
          <w:szCs w:val="24"/>
        </w:rPr>
        <w:t xml:space="preserve">Renaty </w:t>
      </w:r>
      <w:r w:rsidR="008A7207" w:rsidRPr="00B47473">
        <w:rPr>
          <w:rFonts w:ascii="Arial" w:hAnsi="Arial" w:cs="Arial"/>
          <w:sz w:val="24"/>
          <w:szCs w:val="24"/>
        </w:rPr>
        <w:t>Butryn</w:t>
      </w:r>
      <w:r w:rsidRPr="00B47473">
        <w:rPr>
          <w:rFonts w:ascii="Arial" w:hAnsi="Arial" w:cs="Arial"/>
          <w:sz w:val="24"/>
          <w:szCs w:val="24"/>
        </w:rPr>
        <w:t>.</w:t>
      </w:r>
      <w:r w:rsidR="000A40AA" w:rsidRPr="00B47473">
        <w:rPr>
          <w:rFonts w:ascii="Arial" w:hAnsi="Arial" w:cs="Arial"/>
          <w:sz w:val="24"/>
          <w:szCs w:val="24"/>
        </w:rPr>
        <w:t xml:space="preserve"> </w:t>
      </w:r>
    </w:p>
    <w:p w:rsidR="00E17310" w:rsidRPr="00B47473" w:rsidRDefault="00E17310" w:rsidP="007A3730">
      <w:pPr>
        <w:rPr>
          <w:rFonts w:ascii="Arial" w:hAnsi="Arial" w:cs="Arial"/>
          <w:sz w:val="24"/>
          <w:szCs w:val="24"/>
        </w:rPr>
      </w:pPr>
    </w:p>
    <w:p w:rsidR="00E17310" w:rsidRPr="00B47473" w:rsidRDefault="00E17310" w:rsidP="007A3730">
      <w:pPr>
        <w:rPr>
          <w:rFonts w:ascii="Arial" w:hAnsi="Arial" w:cs="Arial"/>
          <w:sz w:val="24"/>
          <w:szCs w:val="24"/>
        </w:rPr>
      </w:pPr>
    </w:p>
    <w:p w:rsidR="00851291" w:rsidRPr="00B47473" w:rsidRDefault="00E17310" w:rsidP="007A3730">
      <w:pPr>
        <w:jc w:val="center"/>
        <w:rPr>
          <w:rFonts w:ascii="Arial" w:hAnsi="Arial" w:cs="Arial"/>
          <w:sz w:val="24"/>
          <w:szCs w:val="24"/>
        </w:rPr>
      </w:pPr>
      <w:r w:rsidRPr="00B47473">
        <w:rPr>
          <w:rFonts w:ascii="Arial" w:hAnsi="Arial" w:cs="Arial"/>
          <w:b/>
          <w:sz w:val="24"/>
          <w:szCs w:val="24"/>
        </w:rPr>
        <w:t>Ad. 44</w:t>
      </w:r>
    </w:p>
    <w:p w:rsidR="00E17310" w:rsidRPr="00B47473" w:rsidRDefault="00851291" w:rsidP="007A3730">
      <w:pPr>
        <w:rPr>
          <w:rFonts w:ascii="Arial" w:hAnsi="Arial" w:cs="Arial"/>
          <w:sz w:val="24"/>
          <w:szCs w:val="24"/>
        </w:rPr>
      </w:pPr>
      <w:r w:rsidRPr="00B47473">
        <w:rPr>
          <w:rFonts w:ascii="Arial" w:hAnsi="Arial" w:cs="Arial"/>
          <w:sz w:val="24"/>
          <w:szCs w:val="24"/>
        </w:rPr>
        <w:t>Z</w:t>
      </w:r>
      <w:r w:rsidR="00E17310" w:rsidRPr="00B47473">
        <w:rPr>
          <w:rFonts w:ascii="Arial" w:hAnsi="Arial" w:cs="Arial"/>
          <w:sz w:val="24"/>
          <w:szCs w:val="24"/>
        </w:rPr>
        <w:t>am</w:t>
      </w:r>
      <w:r w:rsidRPr="00B47473">
        <w:rPr>
          <w:rFonts w:ascii="Arial" w:hAnsi="Arial" w:cs="Arial"/>
          <w:sz w:val="24"/>
          <w:szCs w:val="24"/>
        </w:rPr>
        <w:t>knięcie</w:t>
      </w:r>
      <w:r w:rsidR="00E17310" w:rsidRPr="00B47473">
        <w:rPr>
          <w:rFonts w:ascii="Arial" w:hAnsi="Arial" w:cs="Arial"/>
          <w:sz w:val="24"/>
          <w:szCs w:val="24"/>
        </w:rPr>
        <w:t xml:space="preserve"> obrad ses</w:t>
      </w:r>
      <w:r w:rsidRPr="00B47473">
        <w:rPr>
          <w:rFonts w:ascii="Arial" w:hAnsi="Arial" w:cs="Arial"/>
          <w:sz w:val="24"/>
          <w:szCs w:val="24"/>
        </w:rPr>
        <w:t>j</w:t>
      </w:r>
      <w:r w:rsidR="00E17310" w:rsidRPr="00B47473">
        <w:rPr>
          <w:rFonts w:ascii="Arial" w:hAnsi="Arial" w:cs="Arial"/>
          <w:sz w:val="24"/>
          <w:szCs w:val="24"/>
        </w:rPr>
        <w:t>i</w:t>
      </w:r>
      <w:r w:rsidRPr="00B47473">
        <w:rPr>
          <w:rFonts w:ascii="Arial" w:hAnsi="Arial" w:cs="Arial"/>
          <w:sz w:val="24"/>
          <w:szCs w:val="24"/>
        </w:rPr>
        <w:t xml:space="preserve"> nastąpiło </w:t>
      </w:r>
      <w:r w:rsidR="00E17310" w:rsidRPr="00B47473">
        <w:rPr>
          <w:rFonts w:ascii="Arial" w:hAnsi="Arial" w:cs="Arial"/>
          <w:sz w:val="24"/>
          <w:szCs w:val="24"/>
        </w:rPr>
        <w:t>o godz</w:t>
      </w:r>
      <w:r w:rsidRPr="00B47473">
        <w:rPr>
          <w:rFonts w:ascii="Arial" w:hAnsi="Arial" w:cs="Arial"/>
          <w:sz w:val="24"/>
          <w:szCs w:val="24"/>
        </w:rPr>
        <w:t>.</w:t>
      </w:r>
      <w:r w:rsidR="00E17310" w:rsidRPr="00B47473">
        <w:rPr>
          <w:rFonts w:ascii="Arial" w:hAnsi="Arial" w:cs="Arial"/>
          <w:sz w:val="24"/>
          <w:szCs w:val="24"/>
        </w:rPr>
        <w:t xml:space="preserve"> 16:12</w:t>
      </w:r>
      <w:r w:rsidRPr="00B47473">
        <w:rPr>
          <w:rFonts w:ascii="Arial" w:hAnsi="Arial" w:cs="Arial"/>
          <w:sz w:val="24"/>
          <w:szCs w:val="24"/>
        </w:rPr>
        <w:t>.</w:t>
      </w:r>
    </w:p>
    <w:p w:rsidR="00B47473" w:rsidRPr="00B47473" w:rsidRDefault="00B47473" w:rsidP="007A3730">
      <w:pPr>
        <w:rPr>
          <w:rFonts w:ascii="Arial" w:hAnsi="Arial" w:cs="Arial"/>
          <w:sz w:val="24"/>
          <w:szCs w:val="24"/>
        </w:rPr>
      </w:pPr>
    </w:p>
    <w:p w:rsidR="00B47473" w:rsidRPr="00B47473" w:rsidRDefault="00B47473" w:rsidP="007A3730">
      <w:pPr>
        <w:rPr>
          <w:rFonts w:ascii="Arial" w:hAnsi="Arial" w:cs="Arial"/>
          <w:sz w:val="24"/>
          <w:szCs w:val="24"/>
        </w:rPr>
      </w:pPr>
    </w:p>
    <w:p w:rsidR="00B47473" w:rsidRPr="00B47473" w:rsidRDefault="00B47473" w:rsidP="007A3730">
      <w:pPr>
        <w:rPr>
          <w:rFonts w:ascii="Arial" w:hAnsi="Arial" w:cs="Arial"/>
          <w:sz w:val="20"/>
          <w:szCs w:val="24"/>
        </w:rPr>
      </w:pPr>
      <w:r w:rsidRPr="00B47473">
        <w:rPr>
          <w:rFonts w:ascii="Arial" w:hAnsi="Arial" w:cs="Arial"/>
          <w:sz w:val="20"/>
          <w:szCs w:val="24"/>
        </w:rPr>
        <w:t>Protokołowała:</w:t>
      </w:r>
    </w:p>
    <w:p w:rsidR="00B47473" w:rsidRPr="00B47473" w:rsidRDefault="00B47473" w:rsidP="007A3730">
      <w:pPr>
        <w:rPr>
          <w:rFonts w:ascii="Arial" w:hAnsi="Arial" w:cs="Arial"/>
          <w:sz w:val="20"/>
          <w:szCs w:val="24"/>
        </w:rPr>
      </w:pPr>
      <w:r w:rsidRPr="00B47473">
        <w:rPr>
          <w:rFonts w:ascii="Arial" w:hAnsi="Arial" w:cs="Arial"/>
          <w:sz w:val="20"/>
          <w:szCs w:val="24"/>
        </w:rPr>
        <w:t>K. Anioł-Gąbka</w:t>
      </w:r>
    </w:p>
    <w:p w:rsidR="000A40AA" w:rsidRPr="00B47473" w:rsidRDefault="000A40AA" w:rsidP="007A3730">
      <w:pPr>
        <w:jc w:val="center"/>
        <w:rPr>
          <w:rFonts w:ascii="Arial" w:hAnsi="Arial" w:cs="Arial"/>
          <w:sz w:val="24"/>
          <w:szCs w:val="24"/>
        </w:rPr>
      </w:pPr>
    </w:p>
    <w:p w:rsidR="000A40AA" w:rsidRPr="00B47473" w:rsidRDefault="000A40AA" w:rsidP="007A3730">
      <w:pPr>
        <w:jc w:val="center"/>
        <w:rPr>
          <w:rFonts w:ascii="Arial" w:hAnsi="Arial" w:cs="Arial"/>
          <w:sz w:val="24"/>
          <w:szCs w:val="24"/>
        </w:rPr>
      </w:pPr>
    </w:p>
    <w:p w:rsidR="000A40AA" w:rsidRPr="00B47473" w:rsidRDefault="000A40AA"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7302AF" w:rsidP="007A3730">
      <w:pPr>
        <w:rPr>
          <w:rFonts w:ascii="Arial" w:hAnsi="Arial" w:cs="Arial"/>
          <w:sz w:val="24"/>
          <w:szCs w:val="24"/>
        </w:rPr>
      </w:pPr>
    </w:p>
    <w:p w:rsidR="007302AF" w:rsidRPr="00B47473" w:rsidRDefault="007302AF" w:rsidP="007A3730">
      <w:pPr>
        <w:rPr>
          <w:rFonts w:ascii="Arial" w:hAnsi="Arial" w:cs="Arial"/>
          <w:sz w:val="24"/>
          <w:szCs w:val="24"/>
        </w:rPr>
      </w:pPr>
    </w:p>
    <w:p w:rsidR="007F4244" w:rsidRPr="00B47473" w:rsidRDefault="007F4244" w:rsidP="007A3730">
      <w:pPr>
        <w:rPr>
          <w:rFonts w:ascii="Arial" w:hAnsi="Arial" w:cs="Arial"/>
          <w:sz w:val="24"/>
          <w:szCs w:val="24"/>
        </w:rPr>
      </w:pPr>
    </w:p>
    <w:p w:rsidR="007F4244" w:rsidRPr="00B47473" w:rsidRDefault="007F4244" w:rsidP="007A3730">
      <w:pPr>
        <w:rPr>
          <w:rFonts w:ascii="Arial" w:hAnsi="Arial" w:cs="Arial"/>
          <w:sz w:val="24"/>
          <w:szCs w:val="24"/>
        </w:rPr>
      </w:pPr>
    </w:p>
    <w:p w:rsidR="007F4244" w:rsidRPr="00B47473" w:rsidRDefault="007F4244" w:rsidP="007A3730">
      <w:pPr>
        <w:rPr>
          <w:rFonts w:ascii="Arial" w:hAnsi="Arial" w:cs="Arial"/>
          <w:sz w:val="24"/>
          <w:szCs w:val="24"/>
        </w:rPr>
      </w:pPr>
    </w:p>
    <w:p w:rsidR="00EC0FF0" w:rsidRPr="00B47473" w:rsidRDefault="00EC0FF0" w:rsidP="007A3730">
      <w:pPr>
        <w:rPr>
          <w:rFonts w:ascii="Arial" w:hAnsi="Arial" w:cs="Arial"/>
          <w:sz w:val="24"/>
          <w:szCs w:val="24"/>
        </w:rPr>
      </w:pPr>
    </w:p>
    <w:p w:rsidR="00EC0FF0" w:rsidRPr="00B47473" w:rsidRDefault="00EC0FF0" w:rsidP="007A3730">
      <w:pPr>
        <w:rPr>
          <w:rFonts w:ascii="Arial" w:hAnsi="Arial" w:cs="Arial"/>
          <w:sz w:val="24"/>
          <w:szCs w:val="24"/>
        </w:rPr>
      </w:pPr>
    </w:p>
    <w:p w:rsidR="00EC0FF0" w:rsidRPr="00B47473" w:rsidRDefault="00EC0FF0" w:rsidP="007A3730">
      <w:pPr>
        <w:rPr>
          <w:rFonts w:ascii="Arial" w:hAnsi="Arial" w:cs="Arial"/>
          <w:sz w:val="24"/>
          <w:szCs w:val="24"/>
        </w:rPr>
      </w:pPr>
    </w:p>
    <w:p w:rsidR="00EC0FF0" w:rsidRPr="00B47473" w:rsidRDefault="00EC0FF0" w:rsidP="007A3730">
      <w:pPr>
        <w:rPr>
          <w:rFonts w:ascii="Arial" w:hAnsi="Arial" w:cs="Arial"/>
          <w:sz w:val="24"/>
          <w:szCs w:val="24"/>
        </w:rPr>
      </w:pPr>
    </w:p>
    <w:p w:rsidR="00EC0FF0" w:rsidRPr="00B47473" w:rsidRDefault="00EC0FF0" w:rsidP="007A3730">
      <w:pPr>
        <w:rPr>
          <w:rFonts w:ascii="Arial" w:hAnsi="Arial" w:cs="Arial"/>
          <w:sz w:val="24"/>
          <w:szCs w:val="24"/>
        </w:rPr>
      </w:pPr>
    </w:p>
    <w:p w:rsidR="00EC0FF0" w:rsidRPr="00B47473" w:rsidRDefault="00EC0FF0" w:rsidP="007A3730">
      <w:pPr>
        <w:rPr>
          <w:rFonts w:ascii="Arial" w:hAnsi="Arial" w:cs="Arial"/>
          <w:sz w:val="24"/>
          <w:szCs w:val="24"/>
        </w:rPr>
      </w:pPr>
    </w:p>
    <w:p w:rsidR="00EC0FF0" w:rsidRPr="00B47473" w:rsidRDefault="00EC0FF0" w:rsidP="007A3730">
      <w:pPr>
        <w:rPr>
          <w:rFonts w:ascii="Arial" w:hAnsi="Arial" w:cs="Arial"/>
          <w:sz w:val="24"/>
          <w:szCs w:val="24"/>
        </w:rPr>
      </w:pPr>
    </w:p>
    <w:sectPr w:rsidR="00EC0FF0" w:rsidRPr="00B47473" w:rsidSect="00744340">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9C" w:rsidRDefault="00F5259C" w:rsidP="00546944">
      <w:r>
        <w:separator/>
      </w:r>
    </w:p>
  </w:endnote>
  <w:endnote w:type="continuationSeparator" w:id="0">
    <w:p w:rsidR="00F5259C" w:rsidRDefault="00F5259C"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08773"/>
      <w:docPartObj>
        <w:docPartGallery w:val="Page Numbers (Bottom of Page)"/>
        <w:docPartUnique/>
      </w:docPartObj>
    </w:sdtPr>
    <w:sdtContent>
      <w:p w:rsidR="00F5259C" w:rsidRDefault="00F5259C">
        <w:pPr>
          <w:pStyle w:val="Stopka"/>
          <w:jc w:val="right"/>
        </w:pPr>
        <w:r>
          <w:fldChar w:fldCharType="begin"/>
        </w:r>
        <w:r>
          <w:instrText>PAGE   \* MERGEFORMAT</w:instrText>
        </w:r>
        <w:r>
          <w:fldChar w:fldCharType="separate"/>
        </w:r>
        <w:r w:rsidR="008D63C7">
          <w:rPr>
            <w:noProof/>
          </w:rPr>
          <w:t>100</w:t>
        </w:r>
        <w:r>
          <w:fldChar w:fldCharType="end"/>
        </w:r>
      </w:p>
    </w:sdtContent>
  </w:sdt>
  <w:p w:rsidR="00F5259C" w:rsidRDefault="00F525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9C" w:rsidRDefault="00F5259C" w:rsidP="00546944">
      <w:r>
        <w:separator/>
      </w:r>
    </w:p>
  </w:footnote>
  <w:footnote w:type="continuationSeparator" w:id="0">
    <w:p w:rsidR="00F5259C" w:rsidRDefault="00F5259C" w:rsidP="0054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5F7"/>
    <w:multiLevelType w:val="hybridMultilevel"/>
    <w:tmpl w:val="F5160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67E64"/>
    <w:multiLevelType w:val="hybridMultilevel"/>
    <w:tmpl w:val="BE5C6E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DA94893"/>
    <w:multiLevelType w:val="hybridMultilevel"/>
    <w:tmpl w:val="8020DC7C"/>
    <w:lvl w:ilvl="0" w:tplc="3D229AD4">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B10ECA"/>
    <w:multiLevelType w:val="hybridMultilevel"/>
    <w:tmpl w:val="BE5C6E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0A5195"/>
    <w:multiLevelType w:val="hybridMultilevel"/>
    <w:tmpl w:val="D3A86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80"/>
    <w:rsid w:val="00010FD0"/>
    <w:rsid w:val="00011F21"/>
    <w:rsid w:val="00015131"/>
    <w:rsid w:val="00016AA1"/>
    <w:rsid w:val="00016E0A"/>
    <w:rsid w:val="00021A05"/>
    <w:rsid w:val="000330C5"/>
    <w:rsid w:val="000343AF"/>
    <w:rsid w:val="000357ED"/>
    <w:rsid w:val="0004012F"/>
    <w:rsid w:val="000650A2"/>
    <w:rsid w:val="00086EBD"/>
    <w:rsid w:val="000918BE"/>
    <w:rsid w:val="00097B35"/>
    <w:rsid w:val="000A03D2"/>
    <w:rsid w:val="000A40AA"/>
    <w:rsid w:val="000C6653"/>
    <w:rsid w:val="000C7F5A"/>
    <w:rsid w:val="000D1450"/>
    <w:rsid w:val="001000D6"/>
    <w:rsid w:val="00107B52"/>
    <w:rsid w:val="001153D2"/>
    <w:rsid w:val="00125C08"/>
    <w:rsid w:val="0012682E"/>
    <w:rsid w:val="00136340"/>
    <w:rsid w:val="001405E9"/>
    <w:rsid w:val="001617DA"/>
    <w:rsid w:val="00162E31"/>
    <w:rsid w:val="00174E61"/>
    <w:rsid w:val="0017538E"/>
    <w:rsid w:val="0018657E"/>
    <w:rsid w:val="00195AD1"/>
    <w:rsid w:val="001A7DF3"/>
    <w:rsid w:val="001B0D56"/>
    <w:rsid w:val="001B4020"/>
    <w:rsid w:val="001B43B1"/>
    <w:rsid w:val="001B6D92"/>
    <w:rsid w:val="001D1298"/>
    <w:rsid w:val="001E2541"/>
    <w:rsid w:val="001E4128"/>
    <w:rsid w:val="001E5680"/>
    <w:rsid w:val="001F2AB0"/>
    <w:rsid w:val="002175C8"/>
    <w:rsid w:val="0022431C"/>
    <w:rsid w:val="00232F88"/>
    <w:rsid w:val="00236118"/>
    <w:rsid w:val="00246057"/>
    <w:rsid w:val="00247A01"/>
    <w:rsid w:val="00250554"/>
    <w:rsid w:val="00263451"/>
    <w:rsid w:val="00284BAE"/>
    <w:rsid w:val="0028530F"/>
    <w:rsid w:val="002946A6"/>
    <w:rsid w:val="00295866"/>
    <w:rsid w:val="002A2625"/>
    <w:rsid w:val="002A7980"/>
    <w:rsid w:val="002B26E1"/>
    <w:rsid w:val="002C301F"/>
    <w:rsid w:val="002E0295"/>
    <w:rsid w:val="002E2751"/>
    <w:rsid w:val="002E660C"/>
    <w:rsid w:val="002F626D"/>
    <w:rsid w:val="003017F8"/>
    <w:rsid w:val="00304071"/>
    <w:rsid w:val="00324E3A"/>
    <w:rsid w:val="003262BF"/>
    <w:rsid w:val="00332765"/>
    <w:rsid w:val="00332861"/>
    <w:rsid w:val="003333A5"/>
    <w:rsid w:val="0033397A"/>
    <w:rsid w:val="00340F8D"/>
    <w:rsid w:val="00344EF4"/>
    <w:rsid w:val="00347561"/>
    <w:rsid w:val="00350945"/>
    <w:rsid w:val="00361DD5"/>
    <w:rsid w:val="00362008"/>
    <w:rsid w:val="003649BF"/>
    <w:rsid w:val="00370E1E"/>
    <w:rsid w:val="00385194"/>
    <w:rsid w:val="00385F96"/>
    <w:rsid w:val="003873CE"/>
    <w:rsid w:val="00394EC0"/>
    <w:rsid w:val="003A0494"/>
    <w:rsid w:val="003A6980"/>
    <w:rsid w:val="003B7320"/>
    <w:rsid w:val="003C3CD4"/>
    <w:rsid w:val="003C4C5C"/>
    <w:rsid w:val="003C5523"/>
    <w:rsid w:val="003E62DB"/>
    <w:rsid w:val="003F6750"/>
    <w:rsid w:val="0040263A"/>
    <w:rsid w:val="00403B3F"/>
    <w:rsid w:val="00416186"/>
    <w:rsid w:val="00421B89"/>
    <w:rsid w:val="004246EF"/>
    <w:rsid w:val="00425840"/>
    <w:rsid w:val="00436D15"/>
    <w:rsid w:val="004375B9"/>
    <w:rsid w:val="004422E8"/>
    <w:rsid w:val="004500E3"/>
    <w:rsid w:val="004525A5"/>
    <w:rsid w:val="0045735A"/>
    <w:rsid w:val="004658DB"/>
    <w:rsid w:val="00465B3E"/>
    <w:rsid w:val="00466DCB"/>
    <w:rsid w:val="0047336A"/>
    <w:rsid w:val="0047786F"/>
    <w:rsid w:val="00496FF3"/>
    <w:rsid w:val="004978CA"/>
    <w:rsid w:val="004A214D"/>
    <w:rsid w:val="004B2476"/>
    <w:rsid w:val="004C1449"/>
    <w:rsid w:val="004D4F6C"/>
    <w:rsid w:val="004E611F"/>
    <w:rsid w:val="004E7D3C"/>
    <w:rsid w:val="004E7DA9"/>
    <w:rsid w:val="004F1C9A"/>
    <w:rsid w:val="00516AC6"/>
    <w:rsid w:val="00520803"/>
    <w:rsid w:val="00541585"/>
    <w:rsid w:val="0054202D"/>
    <w:rsid w:val="00542E46"/>
    <w:rsid w:val="00546944"/>
    <w:rsid w:val="005537F0"/>
    <w:rsid w:val="005573F1"/>
    <w:rsid w:val="00571275"/>
    <w:rsid w:val="005768EC"/>
    <w:rsid w:val="0058176A"/>
    <w:rsid w:val="00584AC1"/>
    <w:rsid w:val="00590838"/>
    <w:rsid w:val="005A7947"/>
    <w:rsid w:val="005D2532"/>
    <w:rsid w:val="005E25FD"/>
    <w:rsid w:val="005E6734"/>
    <w:rsid w:val="005E77AE"/>
    <w:rsid w:val="005F021A"/>
    <w:rsid w:val="005F2433"/>
    <w:rsid w:val="00600291"/>
    <w:rsid w:val="00600D1C"/>
    <w:rsid w:val="00603A55"/>
    <w:rsid w:val="00604773"/>
    <w:rsid w:val="00605207"/>
    <w:rsid w:val="0061231E"/>
    <w:rsid w:val="00617285"/>
    <w:rsid w:val="00617808"/>
    <w:rsid w:val="0061788C"/>
    <w:rsid w:val="006461CF"/>
    <w:rsid w:val="0065684C"/>
    <w:rsid w:val="00660691"/>
    <w:rsid w:val="00664478"/>
    <w:rsid w:val="00676F46"/>
    <w:rsid w:val="00683611"/>
    <w:rsid w:val="0068650E"/>
    <w:rsid w:val="006938CF"/>
    <w:rsid w:val="006A11DA"/>
    <w:rsid w:val="006A1E21"/>
    <w:rsid w:val="006A6562"/>
    <w:rsid w:val="006C3DD6"/>
    <w:rsid w:val="006C4B19"/>
    <w:rsid w:val="006C6DD8"/>
    <w:rsid w:val="006D26E0"/>
    <w:rsid w:val="006E103F"/>
    <w:rsid w:val="006E53DC"/>
    <w:rsid w:val="006E6863"/>
    <w:rsid w:val="006F0A6D"/>
    <w:rsid w:val="006F29B5"/>
    <w:rsid w:val="007043F1"/>
    <w:rsid w:val="00712784"/>
    <w:rsid w:val="00716379"/>
    <w:rsid w:val="00720319"/>
    <w:rsid w:val="007255DD"/>
    <w:rsid w:val="007279BD"/>
    <w:rsid w:val="007302AF"/>
    <w:rsid w:val="00732695"/>
    <w:rsid w:val="00734FBB"/>
    <w:rsid w:val="00736C20"/>
    <w:rsid w:val="00744340"/>
    <w:rsid w:val="00757098"/>
    <w:rsid w:val="00761806"/>
    <w:rsid w:val="007728EF"/>
    <w:rsid w:val="00784634"/>
    <w:rsid w:val="007939BC"/>
    <w:rsid w:val="00794FB5"/>
    <w:rsid w:val="007956D9"/>
    <w:rsid w:val="007A1CF3"/>
    <w:rsid w:val="007A3730"/>
    <w:rsid w:val="007B52E0"/>
    <w:rsid w:val="007B54FA"/>
    <w:rsid w:val="007C2578"/>
    <w:rsid w:val="007C33E3"/>
    <w:rsid w:val="007C582B"/>
    <w:rsid w:val="007C681D"/>
    <w:rsid w:val="007D0310"/>
    <w:rsid w:val="007D29B3"/>
    <w:rsid w:val="007D43E4"/>
    <w:rsid w:val="007D48B6"/>
    <w:rsid w:val="007D4B0A"/>
    <w:rsid w:val="007D557C"/>
    <w:rsid w:val="007D7877"/>
    <w:rsid w:val="007E1FE5"/>
    <w:rsid w:val="007E406A"/>
    <w:rsid w:val="007E70FC"/>
    <w:rsid w:val="007F0EE1"/>
    <w:rsid w:val="007F1689"/>
    <w:rsid w:val="007F4244"/>
    <w:rsid w:val="007F4818"/>
    <w:rsid w:val="007F5759"/>
    <w:rsid w:val="007F7A4D"/>
    <w:rsid w:val="00800844"/>
    <w:rsid w:val="008011BB"/>
    <w:rsid w:val="008014A8"/>
    <w:rsid w:val="0080493A"/>
    <w:rsid w:val="00807E34"/>
    <w:rsid w:val="00815B2D"/>
    <w:rsid w:val="00822BBC"/>
    <w:rsid w:val="00826CFB"/>
    <w:rsid w:val="00840B2D"/>
    <w:rsid w:val="00851291"/>
    <w:rsid w:val="00867D93"/>
    <w:rsid w:val="00871607"/>
    <w:rsid w:val="00897540"/>
    <w:rsid w:val="008A7207"/>
    <w:rsid w:val="008A766B"/>
    <w:rsid w:val="008B32D1"/>
    <w:rsid w:val="008B4E62"/>
    <w:rsid w:val="008B50DF"/>
    <w:rsid w:val="008B5405"/>
    <w:rsid w:val="008C253E"/>
    <w:rsid w:val="008C5DFB"/>
    <w:rsid w:val="008C6B06"/>
    <w:rsid w:val="008C7352"/>
    <w:rsid w:val="008D040B"/>
    <w:rsid w:val="008D0B59"/>
    <w:rsid w:val="008D4907"/>
    <w:rsid w:val="008D63C7"/>
    <w:rsid w:val="008E247B"/>
    <w:rsid w:val="008E4229"/>
    <w:rsid w:val="008E4BB7"/>
    <w:rsid w:val="008E6D02"/>
    <w:rsid w:val="008E7DA9"/>
    <w:rsid w:val="008F2C7A"/>
    <w:rsid w:val="008F49EC"/>
    <w:rsid w:val="00900CA9"/>
    <w:rsid w:val="00905627"/>
    <w:rsid w:val="0090697B"/>
    <w:rsid w:val="00913536"/>
    <w:rsid w:val="00917D51"/>
    <w:rsid w:val="0093126C"/>
    <w:rsid w:val="00932915"/>
    <w:rsid w:val="00933D90"/>
    <w:rsid w:val="0094102E"/>
    <w:rsid w:val="009433D9"/>
    <w:rsid w:val="00950427"/>
    <w:rsid w:val="0095319D"/>
    <w:rsid w:val="00954816"/>
    <w:rsid w:val="009565E1"/>
    <w:rsid w:val="00970010"/>
    <w:rsid w:val="0098108C"/>
    <w:rsid w:val="009B1C48"/>
    <w:rsid w:val="009C7E9C"/>
    <w:rsid w:val="009D3EBC"/>
    <w:rsid w:val="009E39D6"/>
    <w:rsid w:val="00A05AF6"/>
    <w:rsid w:val="00A152B4"/>
    <w:rsid w:val="00A27AB2"/>
    <w:rsid w:val="00A34969"/>
    <w:rsid w:val="00A37982"/>
    <w:rsid w:val="00A42D2C"/>
    <w:rsid w:val="00A51689"/>
    <w:rsid w:val="00A55422"/>
    <w:rsid w:val="00A555E4"/>
    <w:rsid w:val="00A574DF"/>
    <w:rsid w:val="00A62151"/>
    <w:rsid w:val="00A627E8"/>
    <w:rsid w:val="00A659CF"/>
    <w:rsid w:val="00A75F24"/>
    <w:rsid w:val="00AA067C"/>
    <w:rsid w:val="00AA4325"/>
    <w:rsid w:val="00AB484C"/>
    <w:rsid w:val="00AB6E6A"/>
    <w:rsid w:val="00AC1114"/>
    <w:rsid w:val="00AC133D"/>
    <w:rsid w:val="00AC2EE3"/>
    <w:rsid w:val="00AC53C2"/>
    <w:rsid w:val="00AD2C78"/>
    <w:rsid w:val="00AD2CAA"/>
    <w:rsid w:val="00AD3D5B"/>
    <w:rsid w:val="00AD53AE"/>
    <w:rsid w:val="00AF7731"/>
    <w:rsid w:val="00B0283C"/>
    <w:rsid w:val="00B04713"/>
    <w:rsid w:val="00B13B7E"/>
    <w:rsid w:val="00B24D7F"/>
    <w:rsid w:val="00B25767"/>
    <w:rsid w:val="00B32037"/>
    <w:rsid w:val="00B328FE"/>
    <w:rsid w:val="00B33F25"/>
    <w:rsid w:val="00B34D16"/>
    <w:rsid w:val="00B36811"/>
    <w:rsid w:val="00B47473"/>
    <w:rsid w:val="00B65857"/>
    <w:rsid w:val="00B737ED"/>
    <w:rsid w:val="00B84C54"/>
    <w:rsid w:val="00B86A81"/>
    <w:rsid w:val="00B90C77"/>
    <w:rsid w:val="00BA5D9B"/>
    <w:rsid w:val="00BB097E"/>
    <w:rsid w:val="00BB4F9B"/>
    <w:rsid w:val="00BC5326"/>
    <w:rsid w:val="00BD3A0F"/>
    <w:rsid w:val="00BD7E15"/>
    <w:rsid w:val="00BE51B5"/>
    <w:rsid w:val="00BF07D7"/>
    <w:rsid w:val="00BF3E2A"/>
    <w:rsid w:val="00C123C0"/>
    <w:rsid w:val="00C138EF"/>
    <w:rsid w:val="00C15104"/>
    <w:rsid w:val="00C159E3"/>
    <w:rsid w:val="00C21231"/>
    <w:rsid w:val="00C21DDE"/>
    <w:rsid w:val="00C32B49"/>
    <w:rsid w:val="00C427E3"/>
    <w:rsid w:val="00C61DC4"/>
    <w:rsid w:val="00C65FA5"/>
    <w:rsid w:val="00C720CF"/>
    <w:rsid w:val="00C82D84"/>
    <w:rsid w:val="00C863B0"/>
    <w:rsid w:val="00C93B43"/>
    <w:rsid w:val="00C95C85"/>
    <w:rsid w:val="00CB3491"/>
    <w:rsid w:val="00CB6D50"/>
    <w:rsid w:val="00CC3FCD"/>
    <w:rsid w:val="00D01BE7"/>
    <w:rsid w:val="00D077C7"/>
    <w:rsid w:val="00D13B44"/>
    <w:rsid w:val="00D202ED"/>
    <w:rsid w:val="00D269FC"/>
    <w:rsid w:val="00D334E4"/>
    <w:rsid w:val="00D4363C"/>
    <w:rsid w:val="00D47AD3"/>
    <w:rsid w:val="00D507AB"/>
    <w:rsid w:val="00D5249D"/>
    <w:rsid w:val="00D644D1"/>
    <w:rsid w:val="00D66520"/>
    <w:rsid w:val="00D727F3"/>
    <w:rsid w:val="00D84EC2"/>
    <w:rsid w:val="00D87153"/>
    <w:rsid w:val="00DA7A06"/>
    <w:rsid w:val="00DC51B9"/>
    <w:rsid w:val="00DF14B9"/>
    <w:rsid w:val="00E06B95"/>
    <w:rsid w:val="00E11BB1"/>
    <w:rsid w:val="00E17310"/>
    <w:rsid w:val="00E33FFE"/>
    <w:rsid w:val="00E36187"/>
    <w:rsid w:val="00E40674"/>
    <w:rsid w:val="00E50C80"/>
    <w:rsid w:val="00E52951"/>
    <w:rsid w:val="00E6182C"/>
    <w:rsid w:val="00E8744D"/>
    <w:rsid w:val="00E968FB"/>
    <w:rsid w:val="00EA2D86"/>
    <w:rsid w:val="00EA7817"/>
    <w:rsid w:val="00EB5D14"/>
    <w:rsid w:val="00EB6227"/>
    <w:rsid w:val="00EC0570"/>
    <w:rsid w:val="00EC08E6"/>
    <w:rsid w:val="00EC0FF0"/>
    <w:rsid w:val="00EC306B"/>
    <w:rsid w:val="00ED3401"/>
    <w:rsid w:val="00ED4669"/>
    <w:rsid w:val="00ED5198"/>
    <w:rsid w:val="00EF17AD"/>
    <w:rsid w:val="00EF1F94"/>
    <w:rsid w:val="00EF4DC5"/>
    <w:rsid w:val="00EF7F7E"/>
    <w:rsid w:val="00F179CE"/>
    <w:rsid w:val="00F17ADC"/>
    <w:rsid w:val="00F23242"/>
    <w:rsid w:val="00F25351"/>
    <w:rsid w:val="00F5259C"/>
    <w:rsid w:val="00F55EF2"/>
    <w:rsid w:val="00F6153B"/>
    <w:rsid w:val="00F63CEC"/>
    <w:rsid w:val="00F70DA4"/>
    <w:rsid w:val="00F82C61"/>
    <w:rsid w:val="00F84EFE"/>
    <w:rsid w:val="00F93A21"/>
    <w:rsid w:val="00F97B99"/>
    <w:rsid w:val="00F97F2B"/>
    <w:rsid w:val="00FA71FA"/>
    <w:rsid w:val="00FB2F07"/>
    <w:rsid w:val="00FB4C79"/>
    <w:rsid w:val="00FB74B9"/>
    <w:rsid w:val="00FD0AFE"/>
    <w:rsid w:val="00FD6180"/>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D38B2-058E-46FF-A8B6-2742376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1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lowawola.pl/program-wspolpracy-miasta-z-organizacj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101</Pages>
  <Words>39108</Words>
  <Characters>234651</Characters>
  <Application>Microsoft Office Word</Application>
  <DocSecurity>0</DocSecurity>
  <Lines>1955</Lines>
  <Paragraphs>546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Aniela Kutyla</cp:lastModifiedBy>
  <cp:revision>8</cp:revision>
  <cp:lastPrinted>2021-12-01T08:11:00Z</cp:lastPrinted>
  <dcterms:created xsi:type="dcterms:W3CDTF">2021-12-28T06:54:00Z</dcterms:created>
  <dcterms:modified xsi:type="dcterms:W3CDTF">2021-12-28T13:57:00Z</dcterms:modified>
</cp:coreProperties>
</file>