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A479" w14:textId="77777777" w:rsidR="0004786D" w:rsidRDefault="0004786D"/>
    <w:tbl>
      <w:tblPr>
        <w:tblW w:w="5000" w:type="pct"/>
        <w:jc w:val="center"/>
        <w:tblLayout w:type="fixed"/>
        <w:tblLook w:val="04A0" w:firstRow="1" w:lastRow="0" w:firstColumn="1" w:lastColumn="0" w:noHBand="0" w:noVBand="1"/>
      </w:tblPr>
      <w:tblGrid>
        <w:gridCol w:w="14004"/>
      </w:tblGrid>
      <w:tr w:rsidR="0004786D" w14:paraId="2222C3B3" w14:textId="77777777">
        <w:trPr>
          <w:trHeight w:val="2979"/>
          <w:jc w:val="center"/>
        </w:trPr>
        <w:tc>
          <w:tcPr>
            <w:tcW w:w="14004" w:type="dxa"/>
          </w:tcPr>
          <w:sdt>
            <w:sdtPr>
              <w:alias w:val="Firma"/>
              <w:id w:val="1013374439"/>
              <w:dataBinding w:prefixMappings="xmlns:ns0='http://schemas.openxmlformats.org/officeDocument/2006/extended-properties'" w:xpath="/ns0:Properties[1]/ns0:Company[1]" w:storeItemID="{6668398D-A668-4E3E-A5EB-62B293D839F1}"/>
              <w:text/>
            </w:sdtPr>
            <w:sdtContent>
              <w:p w14:paraId="5BE2AD64" w14:textId="77777777" w:rsidR="0004786D" w:rsidRDefault="00732AE2">
                <w:pPr>
                  <w:pStyle w:val="Bezodstpw"/>
                  <w:widowControl w:val="0"/>
                  <w:spacing w:line="276" w:lineRule="auto"/>
                  <w:jc w:val="center"/>
                  <w:rPr>
                    <w:rFonts w:ascii="Cambria" w:eastAsia="Times New Roman" w:hAnsi="Cambria"/>
                    <w:caps/>
                  </w:rPr>
                </w:pPr>
                <w:r>
                  <w:rPr>
                    <w:rFonts w:asciiTheme="majorHAnsi" w:eastAsiaTheme="majorEastAsia" w:hAnsiTheme="majorHAnsi" w:cstheme="majorBidi"/>
                    <w:caps/>
                  </w:rPr>
                  <w:t>MIEJSKI OŚRODEK POMOCY SPOŁECZNEJ W STALOWEJ WOLI</w:t>
                </w:r>
              </w:p>
            </w:sdtContent>
          </w:sdt>
        </w:tc>
      </w:tr>
      <w:tr w:rsidR="0004786D" w14:paraId="4DD52AAD" w14:textId="77777777">
        <w:trPr>
          <w:trHeight w:val="3680"/>
          <w:jc w:val="center"/>
        </w:trPr>
        <w:tc>
          <w:tcPr>
            <w:tcW w:w="14004" w:type="dxa"/>
            <w:tcBorders>
              <w:bottom w:val="single" w:sz="4" w:space="0" w:color="5B9BD5"/>
            </w:tcBorders>
            <w:vAlign w:val="center"/>
          </w:tcPr>
          <w:sdt>
            <w:sdtPr>
              <w:alias w:val="Tytuł"/>
              <w:id w:val="2064781837"/>
              <w:dataBinding w:prefixMappings="xmlns:ns0='http://schemas.openxmlformats.org/package/2006/metadata/core-properties' xmlns:ns1='http://purl.org/dc/elements/1.1/'" w:xpath="/ns0:coreProperties[1]/ns1:title[1]" w:storeItemID="{6C3C8BC8-F283-45AE-878A-BAB7291924A1}"/>
              <w:text/>
            </w:sdtPr>
            <w:sdtContent>
              <w:p w14:paraId="2ABA72DC" w14:textId="77777777" w:rsidR="0004786D" w:rsidRDefault="00732AE2">
                <w:pPr>
                  <w:pStyle w:val="Bezodstpw"/>
                  <w:widowControl w:val="0"/>
                  <w:spacing w:line="276" w:lineRule="auto"/>
                  <w:jc w:val="center"/>
                  <w:rPr>
                    <w:rFonts w:ascii="Cambria" w:eastAsia="Times New Roman" w:hAnsi="Cambria"/>
                    <w:b/>
                    <w:sz w:val="52"/>
                    <w:szCs w:val="52"/>
                  </w:rPr>
                </w:pPr>
                <w:r>
                  <w:rPr>
                    <w:rFonts w:ascii="Cambria" w:eastAsia="Times New Roman" w:hAnsi="Cambria"/>
                    <w:b/>
                    <w:sz w:val="52"/>
                    <w:szCs w:val="52"/>
                  </w:rPr>
                  <w:t>Sprawozdanie z realizacji Programu Wspierania Rodziny dla Gminy Stalowa Wola   na lata 2021 – 2023 za rok 2021</w:t>
                </w:r>
              </w:p>
            </w:sdtContent>
          </w:sdt>
        </w:tc>
      </w:tr>
      <w:tr w:rsidR="0004786D" w14:paraId="0E2620E9" w14:textId="77777777">
        <w:trPr>
          <w:trHeight w:val="745"/>
          <w:jc w:val="center"/>
        </w:trPr>
        <w:tc>
          <w:tcPr>
            <w:tcW w:w="14004" w:type="dxa"/>
            <w:tcBorders>
              <w:top w:val="single" w:sz="4" w:space="0" w:color="5B9BD5"/>
            </w:tcBorders>
            <w:vAlign w:val="center"/>
          </w:tcPr>
          <w:p w14:paraId="05D31700" w14:textId="77777777" w:rsidR="0004786D" w:rsidRDefault="0004786D">
            <w:pPr>
              <w:pStyle w:val="Bezodstpw"/>
              <w:widowControl w:val="0"/>
              <w:spacing w:line="276" w:lineRule="auto"/>
              <w:rPr>
                <w:rFonts w:asciiTheme="majorHAnsi" w:eastAsiaTheme="majorEastAsia" w:hAnsiTheme="majorHAnsi" w:cstheme="majorBidi"/>
                <w:sz w:val="44"/>
                <w:szCs w:val="44"/>
              </w:rPr>
            </w:pPr>
          </w:p>
        </w:tc>
      </w:tr>
      <w:tr w:rsidR="0004786D" w14:paraId="3115BDC4" w14:textId="77777777">
        <w:trPr>
          <w:trHeight w:val="372"/>
          <w:jc w:val="center"/>
        </w:trPr>
        <w:tc>
          <w:tcPr>
            <w:tcW w:w="14004" w:type="dxa"/>
            <w:vAlign w:val="center"/>
          </w:tcPr>
          <w:p w14:paraId="67C9502D" w14:textId="77777777" w:rsidR="0004786D" w:rsidRDefault="0004786D">
            <w:pPr>
              <w:pStyle w:val="Bezodstpw"/>
              <w:widowControl w:val="0"/>
              <w:spacing w:line="276" w:lineRule="auto"/>
              <w:jc w:val="center"/>
            </w:pPr>
          </w:p>
        </w:tc>
      </w:tr>
      <w:tr w:rsidR="0004786D" w14:paraId="58082B12" w14:textId="77777777">
        <w:trPr>
          <w:trHeight w:val="372"/>
          <w:jc w:val="center"/>
        </w:trPr>
        <w:tc>
          <w:tcPr>
            <w:tcW w:w="14004" w:type="dxa"/>
            <w:vAlign w:val="center"/>
          </w:tcPr>
          <w:p w14:paraId="2A1DE5DD" w14:textId="58965B99" w:rsidR="0004786D" w:rsidRDefault="002953FE">
            <w:pPr>
              <w:pStyle w:val="Bezodstpw"/>
              <w:widowControl w:val="0"/>
              <w:spacing w:line="276" w:lineRule="auto"/>
              <w:jc w:val="center"/>
              <w:rPr>
                <w:b/>
                <w:bCs/>
              </w:rPr>
            </w:pPr>
            <w:sdt>
              <w:sdtPr>
                <w:alias w:val="Streszczenie"/>
                <w:id w:val="-921791646"/>
                <w:showingPlcHdr/>
                <w:dataBinding w:prefixMappings="xmlns:ns0='http://schemas.microsoft.com/office/2006/coverPageProps'" w:xpath="/ns0:CoverPageProperties[1]/ns0:Abstract[1]" w:storeItemID="{55AF091B-3C7A-41E3-B477-F2FDAA23CFDA}"/>
                <w:text/>
              </w:sdtPr>
              <w:sdtContent>
                <w:r w:rsidR="00B43D9E">
                  <w:t xml:space="preserve">     </w:t>
                </w:r>
              </w:sdtContent>
            </w:sdt>
            <w:r w:rsidR="00B43D9E">
              <w:t xml:space="preserve"> Stalowa Wola, marzec 2022 r.</w:t>
            </w:r>
          </w:p>
        </w:tc>
      </w:tr>
      <w:tr w:rsidR="0004786D" w14:paraId="7CA03827" w14:textId="77777777">
        <w:trPr>
          <w:trHeight w:val="372"/>
          <w:jc w:val="center"/>
        </w:trPr>
        <w:tc>
          <w:tcPr>
            <w:tcW w:w="14004" w:type="dxa"/>
            <w:vAlign w:val="center"/>
          </w:tcPr>
          <w:p w14:paraId="4C693EEF" w14:textId="77777777" w:rsidR="0004786D" w:rsidRDefault="0004786D">
            <w:pPr>
              <w:pStyle w:val="Bezodstpw"/>
              <w:widowControl w:val="0"/>
              <w:spacing w:line="276" w:lineRule="auto"/>
              <w:jc w:val="center"/>
              <w:rPr>
                <w:b/>
                <w:bCs/>
              </w:rPr>
            </w:pPr>
          </w:p>
        </w:tc>
      </w:tr>
    </w:tbl>
    <w:tbl>
      <w:tblPr>
        <w:tblpPr w:leftFromText="187" w:rightFromText="187" w:bottomFromText="200" w:horzAnchor="margin" w:tblpXSpec="center" w:tblpYSpec="bottom"/>
        <w:tblW w:w="5000" w:type="pct"/>
        <w:jc w:val="center"/>
        <w:tblLayout w:type="fixed"/>
        <w:tblLook w:val="04A0" w:firstRow="1" w:lastRow="0" w:firstColumn="1" w:lastColumn="0" w:noHBand="0" w:noVBand="1"/>
      </w:tblPr>
      <w:tblGrid>
        <w:gridCol w:w="14004"/>
      </w:tblGrid>
      <w:tr w:rsidR="0004786D" w14:paraId="27DFA192" w14:textId="77777777">
        <w:trPr>
          <w:jc w:val="center"/>
        </w:trPr>
        <w:tc>
          <w:tcPr>
            <w:tcW w:w="14004" w:type="dxa"/>
          </w:tcPr>
          <w:p w14:paraId="29972E80" w14:textId="75EEC1F3" w:rsidR="0004786D" w:rsidRDefault="0004786D">
            <w:pPr>
              <w:pStyle w:val="Bezodstpw"/>
              <w:widowControl w:val="0"/>
              <w:spacing w:line="276" w:lineRule="auto"/>
              <w:jc w:val="center"/>
            </w:pPr>
          </w:p>
        </w:tc>
      </w:tr>
    </w:tbl>
    <w:p w14:paraId="494612F0" w14:textId="77777777" w:rsidR="0004786D" w:rsidRDefault="0004786D">
      <w:pPr>
        <w:rPr>
          <w:rFonts w:asciiTheme="majorHAnsi" w:eastAsiaTheme="majorEastAsia" w:hAnsiTheme="majorHAnsi" w:cstheme="majorBidi"/>
          <w:caps/>
        </w:rPr>
      </w:pPr>
    </w:p>
    <w:p w14:paraId="2051642C" w14:textId="77777777" w:rsidR="0004786D" w:rsidRDefault="00732AE2">
      <w:pPr>
        <w:spacing w:after="0" w:line="360" w:lineRule="auto"/>
        <w:ind w:firstLine="708"/>
        <w:jc w:val="both"/>
        <w:rPr>
          <w:rFonts w:asciiTheme="majorHAnsi" w:eastAsiaTheme="majorEastAsia" w:hAnsiTheme="majorHAnsi" w:cstheme="majorBidi"/>
          <w:caps/>
          <w:color w:val="000000" w:themeColor="text1"/>
        </w:rPr>
      </w:pPr>
      <w:r>
        <w:rPr>
          <w:rFonts w:cstheme="minorHAnsi"/>
          <w:color w:val="000000" w:themeColor="text1"/>
          <w:sz w:val="24"/>
          <w:szCs w:val="24"/>
        </w:rPr>
        <w:t>Program Wspierania Rodziny dla Gminy Stalowa Wola na lata 2021-2023 przyjęty Uchwałą Nr XXXVII/407/2021 Rady Miejskiej w Stalowej Woli z dnia 15 lutego 2021r., określa działania ukierunkowane na wspieranie rodzin przeżywających trudności w wypełnianiu funkcji opiekuńczo-wychowawczych, jak również działania profilaktyczne i prorodzinne, mające na celu zapobieganiu marginalizacji i ich społecznemu wykluczeniu, przy współpracy samorządu, organizacji pozarządowych i innych instytucji zajmujących się rodziną. Założenia Programu dążą</w:t>
      </w:r>
      <w:r>
        <w:rPr>
          <w:rFonts w:cstheme="minorHAnsi"/>
          <w:color w:val="000000" w:themeColor="text1"/>
          <w:sz w:val="24"/>
          <w:szCs w:val="24"/>
        </w:rPr>
        <w:br/>
        <w:t xml:space="preserve">do </w:t>
      </w:r>
      <w:r>
        <w:rPr>
          <w:color w:val="000000" w:themeColor="text1"/>
          <w:sz w:val="24"/>
          <w:szCs w:val="24"/>
        </w:rPr>
        <w:t xml:space="preserve">wypracowania spójnego systemu opieki nad dzieckiem i rodziną, mają spełniać </w:t>
      </w:r>
      <w:r>
        <w:rPr>
          <w:rFonts w:cstheme="minorHAnsi"/>
          <w:color w:val="000000" w:themeColor="text1"/>
          <w:sz w:val="24"/>
          <w:szCs w:val="24"/>
        </w:rPr>
        <w:t>swoją misję profilaktyczną i ułatwiać wychowanie dziecka, promując tym samym model rodziny z dziećmi.</w:t>
      </w:r>
    </w:p>
    <w:p w14:paraId="6D7C9D6F"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Adresatami działań programu są nie tylko rodziny zamieszkałe na terenie Gminy Stalowa Wola, przeżywające trudności w wypełnianiu funkcji opiekuńczo – wychowawczych, ale dzieci i młodzież, którym rodzina nie zapewnia należytej opieki, jak i przedstawiciele instytucji oraz służb pracujących na rzecz dzieci i rodzin. </w:t>
      </w:r>
    </w:p>
    <w:p w14:paraId="60B0A707" w14:textId="77777777" w:rsidR="0004786D" w:rsidRDefault="00732AE2">
      <w:pPr>
        <w:pStyle w:val="Bezodstpw"/>
        <w:spacing w:line="360" w:lineRule="auto"/>
        <w:ind w:firstLine="709"/>
        <w:jc w:val="both"/>
        <w:rPr>
          <w:color w:val="000000" w:themeColor="text1"/>
          <w:sz w:val="24"/>
          <w:szCs w:val="24"/>
        </w:rPr>
      </w:pPr>
      <w:r>
        <w:rPr>
          <w:color w:val="000000" w:themeColor="text1"/>
          <w:sz w:val="24"/>
          <w:szCs w:val="24"/>
        </w:rPr>
        <w:t>Program Wspierania Rodziny dla Gminy Stalowa Wola na lata 2021 – 2023 opracowany został w oparciu o założenia ustawy</w:t>
      </w:r>
      <w:r>
        <w:rPr>
          <w:color w:val="000000" w:themeColor="text1"/>
          <w:sz w:val="24"/>
          <w:szCs w:val="24"/>
        </w:rPr>
        <w:br/>
        <w:t xml:space="preserve">o wspieraniu rodziny i systemie pieczy zastępczej z dnia 9 czerwca 2011 roku, która w art. 176 pkt 1 zawiera zapis o opracowaniu i realizacji trzyletnich gminnych programów wspierania rodziny, w ramach zadań własnych gminy. </w:t>
      </w:r>
    </w:p>
    <w:p w14:paraId="7404B38C" w14:textId="77777777" w:rsidR="0004786D" w:rsidRDefault="00732AE2">
      <w:pPr>
        <w:pStyle w:val="Bezodstpw"/>
        <w:spacing w:line="360" w:lineRule="auto"/>
        <w:jc w:val="both"/>
        <w:rPr>
          <w:color w:val="FF0000"/>
          <w:sz w:val="24"/>
          <w:szCs w:val="24"/>
        </w:rPr>
      </w:pPr>
      <w:r>
        <w:rPr>
          <w:color w:val="FF0000"/>
          <w:sz w:val="24"/>
          <w:szCs w:val="24"/>
        </w:rPr>
        <w:tab/>
      </w:r>
      <w:r>
        <w:rPr>
          <w:color w:val="000000" w:themeColor="text1"/>
          <w:sz w:val="24"/>
          <w:szCs w:val="24"/>
        </w:rPr>
        <w:t xml:space="preserve">Głównym celem Programu jest  kompleksowe wspieranie stalowowolskich rodzin w wypełnianiu przez nich funkcji opiekuńczo – wychowawczej, poprzez tworzenie sprzyjających warunków do prawidłowego jej funkcjonowania. </w:t>
      </w:r>
    </w:p>
    <w:p w14:paraId="7368F34C" w14:textId="77777777" w:rsidR="0004786D" w:rsidRDefault="00732AE2">
      <w:pPr>
        <w:pStyle w:val="Bezodstpw"/>
        <w:spacing w:line="360" w:lineRule="auto"/>
        <w:jc w:val="both"/>
        <w:rPr>
          <w:color w:val="000000" w:themeColor="text1"/>
          <w:sz w:val="24"/>
          <w:szCs w:val="24"/>
        </w:rPr>
      </w:pPr>
      <w:r>
        <w:rPr>
          <w:sz w:val="24"/>
          <w:szCs w:val="24"/>
        </w:rPr>
        <w:t>Gminny Program Wspierania Rodziny dla Gminy Stalowa Wola na lata 2021 – 2023 realizowany jest zgodnie z założonymi celami szczegółowymi tj.:</w:t>
      </w:r>
    </w:p>
    <w:p w14:paraId="1C4AAB1D" w14:textId="77777777" w:rsidR="0004786D" w:rsidRDefault="00732AE2">
      <w:pPr>
        <w:pStyle w:val="Bezodstpw"/>
        <w:numPr>
          <w:ilvl w:val="0"/>
          <w:numId w:val="14"/>
        </w:numPr>
        <w:spacing w:line="360" w:lineRule="auto"/>
        <w:jc w:val="both"/>
        <w:rPr>
          <w:color w:val="000000" w:themeColor="text1"/>
          <w:sz w:val="24"/>
          <w:szCs w:val="24"/>
        </w:rPr>
      </w:pPr>
      <w:r>
        <w:rPr>
          <w:color w:val="000000" w:themeColor="text1"/>
          <w:sz w:val="24"/>
          <w:szCs w:val="24"/>
        </w:rPr>
        <w:t>Zapewnienie wsparcia socjalnego rodzinom z dziećmi, znajdujących się w trudnej sytuacji materialnej.</w:t>
      </w:r>
    </w:p>
    <w:p w14:paraId="77933ECA" w14:textId="77777777" w:rsidR="0004786D" w:rsidRDefault="00732AE2">
      <w:pPr>
        <w:pStyle w:val="Bezodstpw"/>
        <w:numPr>
          <w:ilvl w:val="0"/>
          <w:numId w:val="15"/>
        </w:numPr>
        <w:spacing w:line="360" w:lineRule="auto"/>
        <w:jc w:val="both"/>
        <w:rPr>
          <w:color w:val="000000" w:themeColor="text1"/>
          <w:sz w:val="24"/>
          <w:szCs w:val="24"/>
        </w:rPr>
      </w:pPr>
      <w:r>
        <w:rPr>
          <w:color w:val="000000" w:themeColor="text1"/>
          <w:sz w:val="24"/>
          <w:szCs w:val="24"/>
        </w:rPr>
        <w:t>Wspieranie rodzin w wypełnianiu funkcji opiekuńczo – wychowawczej.</w:t>
      </w:r>
    </w:p>
    <w:p w14:paraId="66DCC19E" w14:textId="77777777" w:rsidR="0004786D" w:rsidRDefault="00732AE2">
      <w:pPr>
        <w:pStyle w:val="Bezodstpw"/>
        <w:numPr>
          <w:ilvl w:val="0"/>
          <w:numId w:val="16"/>
        </w:numPr>
        <w:spacing w:line="360" w:lineRule="auto"/>
        <w:jc w:val="both"/>
        <w:rPr>
          <w:color w:val="000000" w:themeColor="text1"/>
          <w:sz w:val="24"/>
          <w:szCs w:val="24"/>
        </w:rPr>
      </w:pPr>
      <w:r>
        <w:rPr>
          <w:color w:val="000000" w:themeColor="text1"/>
          <w:sz w:val="24"/>
          <w:szCs w:val="24"/>
        </w:rPr>
        <w:t>Pomoc rodzinom pozostającym w sytuacji kryzysowej.</w:t>
      </w:r>
    </w:p>
    <w:p w14:paraId="3DFCBC84" w14:textId="77777777" w:rsidR="0004786D" w:rsidRDefault="00732AE2">
      <w:pPr>
        <w:pStyle w:val="Bezodstpw"/>
        <w:numPr>
          <w:ilvl w:val="0"/>
          <w:numId w:val="17"/>
        </w:numPr>
        <w:spacing w:line="360" w:lineRule="auto"/>
        <w:jc w:val="both"/>
        <w:rPr>
          <w:color w:val="000000" w:themeColor="text1"/>
          <w:sz w:val="24"/>
          <w:szCs w:val="24"/>
        </w:rPr>
      </w:pPr>
      <w:r>
        <w:rPr>
          <w:color w:val="000000" w:themeColor="text1"/>
          <w:sz w:val="24"/>
          <w:szCs w:val="24"/>
        </w:rPr>
        <w:lastRenderedPageBreak/>
        <w:t>Podnoszenie kwalifikacji pracowników instytucji i organizacji wspierających rodzinę i dzieci.</w:t>
      </w:r>
    </w:p>
    <w:p w14:paraId="23D8DFEF" w14:textId="77777777" w:rsidR="0004786D" w:rsidRDefault="00732AE2">
      <w:pPr>
        <w:pStyle w:val="Bezodstpw"/>
        <w:numPr>
          <w:ilvl w:val="0"/>
          <w:numId w:val="18"/>
        </w:numPr>
        <w:spacing w:line="360" w:lineRule="auto"/>
        <w:jc w:val="both"/>
        <w:rPr>
          <w:color w:val="000000" w:themeColor="text1"/>
          <w:sz w:val="24"/>
          <w:szCs w:val="24"/>
        </w:rPr>
      </w:pPr>
      <w:r>
        <w:rPr>
          <w:color w:val="000000" w:themeColor="text1"/>
          <w:sz w:val="24"/>
          <w:szCs w:val="24"/>
        </w:rPr>
        <w:t>Podnoszenie świadomości społecznej i wiedzy z zakresu systemu wspierania rodziny i roli rodziny jako naturalnego środowiska wychowawczego.</w:t>
      </w:r>
    </w:p>
    <w:p w14:paraId="52138E58"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Niniejszy raport został opracowany przez Miejski Ośrodek Pomocy Społecznej w Stalowej Woli, na podstawie sprawozdawczości podmiotów zaangażowanych w realizację Programu tj.:</w:t>
      </w:r>
    </w:p>
    <w:p w14:paraId="53489A7D"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Urzędu Miasta w Stalowej Woli (UM),</w:t>
      </w:r>
    </w:p>
    <w:p w14:paraId="235B830E"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Starostwa Powiatowego w Stalowej Woli,</w:t>
      </w:r>
    </w:p>
    <w:p w14:paraId="08BF7B2B"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Miejskiego Ośrodka Pomocy Społecznej w Stalowej Woli,</w:t>
      </w:r>
    </w:p>
    <w:p w14:paraId="34E4D43F"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Placówek Oświatowych w Stalowej Woli,</w:t>
      </w:r>
    </w:p>
    <w:p w14:paraId="49AF547F"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Poradni Psychologiczno – Pedagogicznej w Stalowej Woli,</w:t>
      </w:r>
    </w:p>
    <w:p w14:paraId="66495D48"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 xml:space="preserve">Sądu Rejonowego w Stalowej Woli, </w:t>
      </w:r>
    </w:p>
    <w:p w14:paraId="278C887F"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Miejskiego Domu Kultury w Stalowej Woli (MDK),</w:t>
      </w:r>
    </w:p>
    <w:p w14:paraId="555D34D8"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Miejskiej Biblioteki Publicznej w Stalowej Woli (MBP),</w:t>
      </w:r>
    </w:p>
    <w:p w14:paraId="73C131F6"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Muzeum Regionalnego w Stalowej Woli,</w:t>
      </w:r>
    </w:p>
    <w:p w14:paraId="55A68EFF"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Stalowowolskiego Ośrodka Wsparcia i Interwencji Kryzysowej w Stalowej Woli (SOWIK),</w:t>
      </w:r>
    </w:p>
    <w:p w14:paraId="71C8A460"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Środowiskowego Domu Samopomocy Nr1 (ŚDS Nr 1),</w:t>
      </w:r>
    </w:p>
    <w:p w14:paraId="3956EB9D"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Środowiskowego Domu Samopomocy Nr 2 (ŚDS Nr 2),</w:t>
      </w:r>
    </w:p>
    <w:p w14:paraId="5699BFE0"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Warsztatu Terapii Zajęciowej przy MOPS w Stalowej Woli,</w:t>
      </w:r>
    </w:p>
    <w:p w14:paraId="6362C60C"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Warsztatu Terapii Zajęciowej przy Stowarzyszeniu na Rzecz Osób Szczególnej Troski „Nadzieja” w Stalowej Woli (WTZ „Nadzieja”),</w:t>
      </w:r>
    </w:p>
    <w:p w14:paraId="5F5493BF"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lastRenderedPageBreak/>
        <w:t>Warsztatu Terapii Zajęciowej przy Stowarzyszeniu na Rzecz Dzieci i Młodzieży Niepełnosprawnej „Szansa” w Stalowej Woli</w:t>
      </w:r>
      <w:r>
        <w:rPr>
          <w:rFonts w:cs="Calibri"/>
          <w:color w:val="000000" w:themeColor="text1"/>
          <w:sz w:val="24"/>
          <w:szCs w:val="24"/>
        </w:rPr>
        <w:br/>
        <w:t>(WTZ „Szansa”),</w:t>
      </w:r>
    </w:p>
    <w:p w14:paraId="4AB4FAFA"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Specjalistycznej Placówki Wsparcia Dziennego Świetlica „TĘCZA” i jej Filii (SPWD Świetlica „Tęcza” i jej Filia),</w:t>
      </w:r>
    </w:p>
    <w:p w14:paraId="1C0D1493"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Domu Dziecka dla Dzieci i Młodzieży im. Św. Brata Alberta w Stalowej Woli,</w:t>
      </w:r>
    </w:p>
    <w:p w14:paraId="3CDB1761" w14:textId="77777777" w:rsidR="0004786D" w:rsidRDefault="00732AE2">
      <w:pPr>
        <w:pStyle w:val="Akapitzlist"/>
        <w:numPr>
          <w:ilvl w:val="0"/>
          <w:numId w:val="2"/>
        </w:numPr>
        <w:spacing w:after="0" w:line="360" w:lineRule="auto"/>
        <w:jc w:val="both"/>
        <w:rPr>
          <w:rFonts w:cs="Calibri"/>
          <w:color w:val="000000" w:themeColor="text1"/>
          <w:sz w:val="24"/>
          <w:szCs w:val="24"/>
        </w:rPr>
      </w:pPr>
      <w:r>
        <w:rPr>
          <w:rFonts w:cs="Calibri"/>
          <w:color w:val="000000" w:themeColor="text1"/>
          <w:sz w:val="24"/>
          <w:szCs w:val="24"/>
        </w:rPr>
        <w:t>Placówki Opiekuńczo – Wychowawczej „Podleśna Przystań” w Stalowej Woli,</w:t>
      </w:r>
    </w:p>
    <w:p w14:paraId="3C1CC51F" w14:textId="77777777" w:rsidR="0004786D" w:rsidRDefault="00732AE2">
      <w:pPr>
        <w:pStyle w:val="Akapitzlist"/>
        <w:numPr>
          <w:ilvl w:val="0"/>
          <w:numId w:val="2"/>
        </w:numPr>
        <w:spacing w:after="0" w:line="360" w:lineRule="auto"/>
        <w:jc w:val="both"/>
        <w:rPr>
          <w:rFonts w:cs="Calibri"/>
          <w:sz w:val="24"/>
          <w:szCs w:val="24"/>
        </w:rPr>
      </w:pPr>
      <w:r>
        <w:rPr>
          <w:sz w:val="24"/>
          <w:szCs w:val="24"/>
        </w:rPr>
        <w:t xml:space="preserve">Specjalistycznej Placówki Wsparcia Dziennego – świetlicy socjoterapeutycznej „Oratorium” i </w:t>
      </w:r>
      <w:r>
        <w:rPr>
          <w:rFonts w:cs="Calibri"/>
          <w:sz w:val="24"/>
          <w:szCs w:val="24"/>
        </w:rPr>
        <w:t>Placówki Interwencyjnej dla Dzieci</w:t>
      </w:r>
      <w:r>
        <w:rPr>
          <w:rFonts w:cs="Calibri"/>
          <w:sz w:val="24"/>
          <w:szCs w:val="24"/>
        </w:rPr>
        <w:br/>
        <w:t>i Młodzieży – Stowarzyszenie Opieki nad Dziećmi „Oratorium” im. bł. Ks. Bronisława Markiewicza w Stalowej Woli (PIdDiM),</w:t>
      </w:r>
    </w:p>
    <w:p w14:paraId="36C30AC8" w14:textId="77777777" w:rsidR="0004786D" w:rsidRDefault="00732AE2">
      <w:pPr>
        <w:pStyle w:val="Akapitzlist"/>
        <w:numPr>
          <w:ilvl w:val="0"/>
          <w:numId w:val="2"/>
        </w:numPr>
        <w:spacing w:after="0" w:line="360" w:lineRule="auto"/>
        <w:jc w:val="both"/>
        <w:rPr>
          <w:rFonts w:cs="Calibri"/>
          <w:sz w:val="24"/>
          <w:szCs w:val="24"/>
        </w:rPr>
      </w:pPr>
      <w:r>
        <w:rPr>
          <w:rFonts w:cs="Calibri"/>
          <w:sz w:val="24"/>
          <w:szCs w:val="24"/>
        </w:rPr>
        <w:t>Stowarzyszenia na Rzecz Osób Dotkniętych Przemocą w Rodzinie „TARCZA” w Stalowej Woli,</w:t>
      </w:r>
    </w:p>
    <w:p w14:paraId="7381704C" w14:textId="77777777" w:rsidR="0004786D" w:rsidRDefault="00732AE2">
      <w:pPr>
        <w:pStyle w:val="Akapitzlist"/>
        <w:numPr>
          <w:ilvl w:val="0"/>
          <w:numId w:val="2"/>
        </w:numPr>
        <w:spacing w:after="0" w:line="360" w:lineRule="auto"/>
        <w:jc w:val="both"/>
        <w:rPr>
          <w:sz w:val="24"/>
          <w:szCs w:val="24"/>
        </w:rPr>
      </w:pPr>
      <w:r>
        <w:rPr>
          <w:rFonts w:cs="Calibri"/>
          <w:sz w:val="24"/>
          <w:szCs w:val="24"/>
        </w:rPr>
        <w:t>Stowarzyszenia Przyjaciół Klasztoru Braci Mniejszych Kapucynów „Pokój i Dobro” w Stalowej Woli,</w:t>
      </w:r>
    </w:p>
    <w:p w14:paraId="47BE050D" w14:textId="77777777" w:rsidR="0004786D" w:rsidRDefault="00732AE2">
      <w:pPr>
        <w:pStyle w:val="Akapitzlist"/>
        <w:numPr>
          <w:ilvl w:val="0"/>
          <w:numId w:val="2"/>
        </w:numPr>
        <w:spacing w:after="0" w:line="360" w:lineRule="auto"/>
        <w:jc w:val="both"/>
        <w:rPr>
          <w:sz w:val="24"/>
          <w:szCs w:val="24"/>
        </w:rPr>
      </w:pPr>
      <w:r>
        <w:rPr>
          <w:rFonts w:cs="Calibri"/>
          <w:sz w:val="24"/>
          <w:szCs w:val="24"/>
        </w:rPr>
        <w:t>Stowarzyszenia Profilaktyki Społecznej „Pryzmat” w Stalowej Woli,</w:t>
      </w:r>
    </w:p>
    <w:p w14:paraId="5FD49DDC" w14:textId="77777777" w:rsidR="0004786D" w:rsidRDefault="00732AE2">
      <w:pPr>
        <w:pStyle w:val="Akapitzlist"/>
        <w:numPr>
          <w:ilvl w:val="0"/>
          <w:numId w:val="2"/>
        </w:numPr>
        <w:spacing w:after="0" w:line="360" w:lineRule="auto"/>
        <w:jc w:val="both"/>
        <w:rPr>
          <w:sz w:val="24"/>
          <w:szCs w:val="24"/>
        </w:rPr>
      </w:pPr>
      <w:r>
        <w:rPr>
          <w:rFonts w:cs="Calibri"/>
          <w:sz w:val="24"/>
          <w:szCs w:val="24"/>
        </w:rPr>
        <w:t>Stowarzyszenia Klub Abstynenta „Alternatywa” w Stalowej Woli,</w:t>
      </w:r>
    </w:p>
    <w:p w14:paraId="7AB8EE77" w14:textId="77777777" w:rsidR="0004786D" w:rsidRDefault="00732AE2">
      <w:pPr>
        <w:pStyle w:val="Akapitzlist"/>
        <w:numPr>
          <w:ilvl w:val="0"/>
          <w:numId w:val="2"/>
        </w:numPr>
        <w:spacing w:after="0" w:line="360" w:lineRule="auto"/>
        <w:jc w:val="both"/>
        <w:rPr>
          <w:sz w:val="24"/>
          <w:szCs w:val="24"/>
        </w:rPr>
      </w:pPr>
      <w:r>
        <w:rPr>
          <w:rFonts w:cs="Calibri"/>
          <w:sz w:val="24"/>
          <w:szCs w:val="24"/>
        </w:rPr>
        <w:t>Stowarzyszenia „RÓWNOWAGA” w Stalowej Woli,</w:t>
      </w:r>
    </w:p>
    <w:p w14:paraId="23A13A80" w14:textId="77777777" w:rsidR="0004786D" w:rsidRDefault="00732AE2">
      <w:pPr>
        <w:pStyle w:val="Akapitzlist"/>
        <w:numPr>
          <w:ilvl w:val="0"/>
          <w:numId w:val="2"/>
        </w:numPr>
        <w:spacing w:after="0" w:line="360" w:lineRule="auto"/>
        <w:jc w:val="both"/>
        <w:rPr>
          <w:sz w:val="24"/>
          <w:szCs w:val="24"/>
        </w:rPr>
      </w:pPr>
      <w:r>
        <w:rPr>
          <w:color w:val="000000" w:themeColor="text1"/>
          <w:sz w:val="24"/>
          <w:szCs w:val="24"/>
        </w:rPr>
        <w:t>Poradni Terapii Uzależnienia i Współuzależnienia od Alkoholu przy szpitalu w Stalowej Woli.</w:t>
      </w:r>
    </w:p>
    <w:p w14:paraId="7B4E104C" w14:textId="77777777" w:rsidR="0004786D" w:rsidRDefault="00732AE2">
      <w:pPr>
        <w:pStyle w:val="Bezodstpw"/>
        <w:spacing w:line="360" w:lineRule="auto"/>
        <w:ind w:left="720"/>
        <w:jc w:val="both"/>
        <w:rPr>
          <w:color w:val="000000" w:themeColor="text1"/>
          <w:sz w:val="24"/>
          <w:szCs w:val="24"/>
        </w:rPr>
      </w:pPr>
      <w:r>
        <w:rPr>
          <w:color w:val="000000" w:themeColor="text1"/>
          <w:sz w:val="24"/>
          <w:szCs w:val="24"/>
        </w:rPr>
        <w:t>Dodatkowo informacje do raportu pozyskiwano ze stron internetowych.</w:t>
      </w:r>
    </w:p>
    <w:p w14:paraId="7CD41E9B" w14:textId="77777777" w:rsidR="0004786D" w:rsidRDefault="0004786D">
      <w:pPr>
        <w:pStyle w:val="Bezodstpw"/>
        <w:spacing w:line="360" w:lineRule="auto"/>
        <w:ind w:left="720"/>
        <w:jc w:val="both"/>
        <w:rPr>
          <w:color w:val="000000" w:themeColor="text1"/>
          <w:sz w:val="24"/>
          <w:szCs w:val="24"/>
        </w:rPr>
      </w:pPr>
    </w:p>
    <w:p w14:paraId="70A708D5" w14:textId="77777777" w:rsidR="0004786D" w:rsidRDefault="00732AE2">
      <w:pPr>
        <w:pStyle w:val="Akapitzlist"/>
        <w:spacing w:after="0" w:line="360" w:lineRule="auto"/>
        <w:ind w:left="0" w:firstLine="360"/>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Szczegółowe działania wynikające z realizacji działań, w ramach realizacji Programu Wspierania Rodziny dla Gminy Stalowa Wola</w:t>
      </w:r>
      <w:r>
        <w:rPr>
          <w:rFonts w:eastAsia="Times New Roman" w:cs="Times New Roman"/>
          <w:color w:val="000000" w:themeColor="text1"/>
          <w:sz w:val="24"/>
          <w:szCs w:val="24"/>
          <w:lang w:eastAsia="pl-PL"/>
        </w:rPr>
        <w:br/>
        <w:t>na lata 2021 – 2023 oraz osiągnięte wskaźniki, przedstawione zostały w niżej zamieszczonym zestawieniu tabelarycznym.</w:t>
      </w:r>
    </w:p>
    <w:p w14:paraId="530ABC34" w14:textId="77777777" w:rsidR="0004786D" w:rsidRDefault="0004786D">
      <w:pPr>
        <w:spacing w:after="160" w:line="259" w:lineRule="auto"/>
        <w:rPr>
          <w:rFonts w:cstheme="minorHAnsi"/>
          <w:b/>
          <w:u w:val="single"/>
        </w:rPr>
      </w:pPr>
    </w:p>
    <w:p w14:paraId="5DE2F539" w14:textId="77777777" w:rsidR="0004786D" w:rsidRDefault="0004786D">
      <w:pPr>
        <w:spacing w:after="160" w:line="259" w:lineRule="auto"/>
        <w:rPr>
          <w:rFonts w:cstheme="minorHAnsi"/>
          <w:b/>
          <w:u w:val="single"/>
        </w:rPr>
      </w:pPr>
    </w:p>
    <w:p w14:paraId="66E67FD8" w14:textId="77777777" w:rsidR="0004786D" w:rsidRDefault="0004786D">
      <w:pPr>
        <w:spacing w:after="160" w:line="259" w:lineRule="auto"/>
        <w:rPr>
          <w:rFonts w:cstheme="minorHAnsi"/>
          <w:b/>
          <w:u w:val="single"/>
        </w:rPr>
      </w:pPr>
    </w:p>
    <w:p w14:paraId="33C37024" w14:textId="77777777" w:rsidR="0004786D" w:rsidRDefault="00732AE2">
      <w:pPr>
        <w:spacing w:after="160" w:line="259" w:lineRule="auto"/>
        <w:rPr>
          <w:rFonts w:cstheme="minorHAnsi"/>
          <w:b/>
          <w:u w:val="single"/>
        </w:rPr>
      </w:pPr>
      <w:r>
        <w:rPr>
          <w:rFonts w:cstheme="minorHAnsi"/>
          <w:b/>
          <w:u w:val="single"/>
        </w:rPr>
        <w:lastRenderedPageBreak/>
        <w:t>Cel szczegółowy nr 1  Zapewnienie wsparcia socjalnego rodzinom z dziećmi znajdujących się  w trudnej sytuacji materialnej.</w:t>
      </w:r>
    </w:p>
    <w:tbl>
      <w:tblPr>
        <w:tblStyle w:val="Tabela-Siatka"/>
        <w:tblW w:w="15481" w:type="dxa"/>
        <w:tblInd w:w="-885" w:type="dxa"/>
        <w:tblLayout w:type="fixed"/>
        <w:tblLook w:val="04A0" w:firstRow="1" w:lastRow="0" w:firstColumn="1" w:lastColumn="0" w:noHBand="0" w:noVBand="1"/>
      </w:tblPr>
      <w:tblGrid>
        <w:gridCol w:w="509"/>
        <w:gridCol w:w="3915"/>
        <w:gridCol w:w="3544"/>
        <w:gridCol w:w="1842"/>
        <w:gridCol w:w="5671"/>
      </w:tblGrid>
      <w:tr w:rsidR="0004786D" w14:paraId="03F7351C" w14:textId="77777777">
        <w:trPr>
          <w:trHeight w:val="819"/>
        </w:trPr>
        <w:tc>
          <w:tcPr>
            <w:tcW w:w="509" w:type="dxa"/>
            <w:shd w:val="clear" w:color="auto" w:fill="F2F2F2" w:themeFill="background1" w:themeFillShade="F2"/>
            <w:vAlign w:val="center"/>
          </w:tcPr>
          <w:p w14:paraId="6BB1D36B"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Lp.</w:t>
            </w:r>
          </w:p>
        </w:tc>
        <w:tc>
          <w:tcPr>
            <w:tcW w:w="3915" w:type="dxa"/>
            <w:shd w:val="clear" w:color="auto" w:fill="F2F2F2" w:themeFill="background1" w:themeFillShade="F2"/>
            <w:vAlign w:val="center"/>
          </w:tcPr>
          <w:p w14:paraId="20088E82"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Działania</w:t>
            </w:r>
          </w:p>
        </w:tc>
        <w:tc>
          <w:tcPr>
            <w:tcW w:w="3544" w:type="dxa"/>
            <w:shd w:val="clear" w:color="auto" w:fill="F2F2F2" w:themeFill="background1" w:themeFillShade="F2"/>
            <w:vAlign w:val="center"/>
          </w:tcPr>
          <w:p w14:paraId="034FD497"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Wskaźnik/Miernik</w:t>
            </w:r>
          </w:p>
        </w:tc>
        <w:tc>
          <w:tcPr>
            <w:tcW w:w="1842" w:type="dxa"/>
            <w:shd w:val="clear" w:color="auto" w:fill="F2F2F2" w:themeFill="background1" w:themeFillShade="F2"/>
            <w:vAlign w:val="center"/>
          </w:tcPr>
          <w:p w14:paraId="289B63A6"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Kluczowi realizatorzy</w:t>
            </w:r>
          </w:p>
        </w:tc>
        <w:tc>
          <w:tcPr>
            <w:tcW w:w="5671" w:type="dxa"/>
            <w:shd w:val="clear" w:color="auto" w:fill="F2F2F2" w:themeFill="background1" w:themeFillShade="F2"/>
          </w:tcPr>
          <w:p w14:paraId="6C4A9306"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Okres wdrażania za 2021</w:t>
            </w:r>
          </w:p>
        </w:tc>
      </w:tr>
      <w:tr w:rsidR="0004786D" w14:paraId="5C58A983" w14:textId="77777777">
        <w:trPr>
          <w:trHeight w:val="524"/>
        </w:trPr>
        <w:tc>
          <w:tcPr>
            <w:tcW w:w="509" w:type="dxa"/>
            <w:vMerge w:val="restart"/>
          </w:tcPr>
          <w:p w14:paraId="3DBD244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w:t>
            </w:r>
          </w:p>
          <w:p w14:paraId="1C24841E" w14:textId="77777777" w:rsidR="0004786D" w:rsidRDefault="0004786D">
            <w:pPr>
              <w:widowControl w:val="0"/>
              <w:spacing w:after="0" w:line="240" w:lineRule="auto"/>
              <w:rPr>
                <w:rFonts w:cstheme="minorHAnsi"/>
                <w:sz w:val="24"/>
                <w:szCs w:val="24"/>
              </w:rPr>
            </w:pPr>
          </w:p>
        </w:tc>
        <w:tc>
          <w:tcPr>
            <w:tcW w:w="3915" w:type="dxa"/>
            <w:vMerge w:val="restart"/>
          </w:tcPr>
          <w:p w14:paraId="3FED36B5"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Zaspokojenie podstawowych potrzeb bytowych rodziny poprzez udzielenie pomocy materialnej i rzeczowej</w:t>
            </w:r>
          </w:p>
        </w:tc>
        <w:tc>
          <w:tcPr>
            <w:tcW w:w="3544" w:type="dxa"/>
          </w:tcPr>
          <w:p w14:paraId="0A58A65B" w14:textId="77777777" w:rsidR="0004786D" w:rsidRDefault="00732AE2">
            <w:pPr>
              <w:widowControl w:val="0"/>
              <w:spacing w:after="0" w:line="240" w:lineRule="auto"/>
              <w:rPr>
                <w:rFonts w:cstheme="minorHAnsi"/>
                <w:b/>
                <w:color w:val="000000" w:themeColor="text1"/>
                <w:sz w:val="24"/>
                <w:szCs w:val="24"/>
              </w:rPr>
            </w:pPr>
            <w:r>
              <w:rPr>
                <w:rFonts w:eastAsia="Calibri" w:cstheme="minorHAnsi"/>
                <w:color w:val="000000" w:themeColor="text1"/>
                <w:sz w:val="24"/>
                <w:szCs w:val="24"/>
              </w:rPr>
              <w:t>1.Liczba rodzin z dziećmi korzystających ze wsparcia finansowego MOPS.</w:t>
            </w:r>
          </w:p>
        </w:tc>
        <w:tc>
          <w:tcPr>
            <w:tcW w:w="1842" w:type="dxa"/>
          </w:tcPr>
          <w:p w14:paraId="05F2BA6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4BE647AE" w14:textId="77777777" w:rsidR="0004786D" w:rsidRDefault="00732AE2">
            <w:pPr>
              <w:widowControl w:val="0"/>
              <w:spacing w:after="0" w:line="240" w:lineRule="auto"/>
              <w:rPr>
                <w:sz w:val="24"/>
                <w:szCs w:val="24"/>
              </w:rPr>
            </w:pPr>
            <w:r>
              <w:rPr>
                <w:rFonts w:eastAsia="Calibri"/>
                <w:sz w:val="24"/>
                <w:szCs w:val="24"/>
              </w:rPr>
              <w:t>136 rodzin</w:t>
            </w:r>
          </w:p>
        </w:tc>
      </w:tr>
      <w:tr w:rsidR="0004786D" w14:paraId="7B0EF38C" w14:textId="77777777">
        <w:trPr>
          <w:trHeight w:val="532"/>
        </w:trPr>
        <w:tc>
          <w:tcPr>
            <w:tcW w:w="509" w:type="dxa"/>
            <w:vMerge/>
            <w:vAlign w:val="center"/>
          </w:tcPr>
          <w:p w14:paraId="506BF57C" w14:textId="77777777" w:rsidR="0004786D" w:rsidRDefault="0004786D">
            <w:pPr>
              <w:widowControl w:val="0"/>
              <w:spacing w:after="0" w:line="240" w:lineRule="auto"/>
              <w:rPr>
                <w:rFonts w:cstheme="minorHAnsi"/>
                <w:sz w:val="24"/>
                <w:szCs w:val="24"/>
              </w:rPr>
            </w:pPr>
          </w:p>
        </w:tc>
        <w:tc>
          <w:tcPr>
            <w:tcW w:w="3915" w:type="dxa"/>
            <w:vMerge/>
            <w:vAlign w:val="center"/>
          </w:tcPr>
          <w:p w14:paraId="58B5694B" w14:textId="77777777" w:rsidR="0004786D" w:rsidRDefault="0004786D">
            <w:pPr>
              <w:widowControl w:val="0"/>
              <w:spacing w:after="0" w:line="240" w:lineRule="auto"/>
              <w:rPr>
                <w:rFonts w:cstheme="minorHAnsi"/>
                <w:color w:val="000000" w:themeColor="text1"/>
                <w:sz w:val="24"/>
                <w:szCs w:val="24"/>
              </w:rPr>
            </w:pPr>
          </w:p>
        </w:tc>
        <w:tc>
          <w:tcPr>
            <w:tcW w:w="3544" w:type="dxa"/>
          </w:tcPr>
          <w:p w14:paraId="4295348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 Liczba dzieci i młodzieży objętych wieloletnim programem rządowym „Posiłek w szkole i w domu”.</w:t>
            </w:r>
          </w:p>
        </w:tc>
        <w:tc>
          <w:tcPr>
            <w:tcW w:w="1842" w:type="dxa"/>
          </w:tcPr>
          <w:p w14:paraId="710C96B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0AFF3132" w14:textId="77777777" w:rsidR="0004786D" w:rsidRDefault="00732AE2">
            <w:pPr>
              <w:widowControl w:val="0"/>
              <w:spacing w:after="0" w:line="240" w:lineRule="auto"/>
              <w:rPr>
                <w:sz w:val="24"/>
                <w:szCs w:val="24"/>
              </w:rPr>
            </w:pPr>
            <w:r>
              <w:rPr>
                <w:rFonts w:eastAsia="Calibri"/>
                <w:sz w:val="24"/>
                <w:szCs w:val="24"/>
              </w:rPr>
              <w:t>233 osoby</w:t>
            </w:r>
          </w:p>
        </w:tc>
      </w:tr>
      <w:tr w:rsidR="0004786D" w14:paraId="1C3291EC" w14:textId="77777777">
        <w:trPr>
          <w:trHeight w:val="567"/>
        </w:trPr>
        <w:tc>
          <w:tcPr>
            <w:tcW w:w="509" w:type="dxa"/>
            <w:vMerge/>
            <w:vAlign w:val="center"/>
          </w:tcPr>
          <w:p w14:paraId="07A23E65" w14:textId="77777777" w:rsidR="0004786D" w:rsidRDefault="0004786D">
            <w:pPr>
              <w:widowControl w:val="0"/>
              <w:spacing w:after="0" w:line="240" w:lineRule="auto"/>
              <w:rPr>
                <w:rFonts w:cstheme="minorHAnsi"/>
                <w:sz w:val="24"/>
                <w:szCs w:val="24"/>
              </w:rPr>
            </w:pPr>
          </w:p>
        </w:tc>
        <w:tc>
          <w:tcPr>
            <w:tcW w:w="3915" w:type="dxa"/>
            <w:vMerge/>
            <w:vAlign w:val="center"/>
          </w:tcPr>
          <w:p w14:paraId="764057F8" w14:textId="77777777" w:rsidR="0004786D" w:rsidRDefault="0004786D">
            <w:pPr>
              <w:widowControl w:val="0"/>
              <w:spacing w:after="0" w:line="240" w:lineRule="auto"/>
              <w:rPr>
                <w:rFonts w:cstheme="minorHAnsi"/>
                <w:color w:val="000000" w:themeColor="text1"/>
                <w:sz w:val="24"/>
                <w:szCs w:val="24"/>
              </w:rPr>
            </w:pPr>
          </w:p>
        </w:tc>
        <w:tc>
          <w:tcPr>
            <w:tcW w:w="3544" w:type="dxa"/>
          </w:tcPr>
          <w:p w14:paraId="1D7BB68A"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3.Liczba rodzin objętych wsparciem programu „Dobry start”</w:t>
            </w:r>
          </w:p>
        </w:tc>
        <w:tc>
          <w:tcPr>
            <w:tcW w:w="1842" w:type="dxa"/>
          </w:tcPr>
          <w:p w14:paraId="2E167FE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3035D4D4" w14:textId="77777777" w:rsidR="0004786D" w:rsidRDefault="00732AE2">
            <w:pPr>
              <w:widowControl w:val="0"/>
              <w:spacing w:after="0" w:line="240" w:lineRule="auto"/>
              <w:rPr>
                <w:sz w:val="24"/>
                <w:szCs w:val="24"/>
              </w:rPr>
            </w:pPr>
            <w:r>
              <w:rPr>
                <w:rFonts w:eastAsia="Calibri"/>
                <w:sz w:val="24"/>
                <w:szCs w:val="24"/>
              </w:rPr>
              <w:t>Świadczenie wypłacane przez ZUS / brak danych</w:t>
            </w:r>
          </w:p>
        </w:tc>
      </w:tr>
      <w:tr w:rsidR="0004786D" w14:paraId="070275C1" w14:textId="77777777">
        <w:trPr>
          <w:trHeight w:val="548"/>
        </w:trPr>
        <w:tc>
          <w:tcPr>
            <w:tcW w:w="509" w:type="dxa"/>
            <w:vMerge/>
            <w:vAlign w:val="center"/>
          </w:tcPr>
          <w:p w14:paraId="5B14DA75" w14:textId="77777777" w:rsidR="0004786D" w:rsidRDefault="0004786D">
            <w:pPr>
              <w:widowControl w:val="0"/>
              <w:spacing w:after="0" w:line="240" w:lineRule="auto"/>
              <w:rPr>
                <w:rFonts w:cstheme="minorHAnsi"/>
                <w:sz w:val="24"/>
                <w:szCs w:val="24"/>
              </w:rPr>
            </w:pPr>
          </w:p>
        </w:tc>
        <w:tc>
          <w:tcPr>
            <w:tcW w:w="3915" w:type="dxa"/>
            <w:vMerge/>
            <w:vAlign w:val="center"/>
          </w:tcPr>
          <w:p w14:paraId="4A0D9E88" w14:textId="77777777" w:rsidR="0004786D" w:rsidRDefault="0004786D">
            <w:pPr>
              <w:widowControl w:val="0"/>
              <w:spacing w:after="0" w:line="240" w:lineRule="auto"/>
              <w:rPr>
                <w:rFonts w:cstheme="minorHAnsi"/>
                <w:color w:val="000000" w:themeColor="text1"/>
                <w:sz w:val="24"/>
                <w:szCs w:val="24"/>
              </w:rPr>
            </w:pPr>
          </w:p>
        </w:tc>
        <w:tc>
          <w:tcPr>
            <w:tcW w:w="3544" w:type="dxa"/>
          </w:tcPr>
          <w:p w14:paraId="0787B40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4.Liczba rodzin, którym przyznano świadczenia rodzinne wraz z dodatkami</w:t>
            </w:r>
          </w:p>
        </w:tc>
        <w:tc>
          <w:tcPr>
            <w:tcW w:w="1842" w:type="dxa"/>
          </w:tcPr>
          <w:p w14:paraId="7C133F1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09687CE6" w14:textId="77777777" w:rsidR="0004786D" w:rsidRDefault="00732AE2">
            <w:pPr>
              <w:widowControl w:val="0"/>
              <w:spacing w:after="0" w:line="240" w:lineRule="auto"/>
              <w:rPr>
                <w:sz w:val="24"/>
                <w:szCs w:val="24"/>
              </w:rPr>
            </w:pPr>
            <w:r>
              <w:rPr>
                <w:rFonts w:eastAsia="Calibri"/>
                <w:sz w:val="24"/>
                <w:szCs w:val="24"/>
              </w:rPr>
              <w:t>2628 rodzin</w:t>
            </w:r>
          </w:p>
          <w:p w14:paraId="088C3CBB" w14:textId="77777777" w:rsidR="0004786D" w:rsidRDefault="00732AE2">
            <w:pPr>
              <w:widowControl w:val="0"/>
              <w:spacing w:after="0" w:line="240" w:lineRule="auto"/>
              <w:rPr>
                <w:sz w:val="24"/>
                <w:szCs w:val="24"/>
              </w:rPr>
            </w:pPr>
            <w:r>
              <w:rPr>
                <w:rFonts w:eastAsia="Calibri"/>
                <w:sz w:val="24"/>
                <w:szCs w:val="24"/>
              </w:rPr>
              <w:t>łączna wydatkowana kwota 21 097 970,76 zł</w:t>
            </w:r>
          </w:p>
        </w:tc>
      </w:tr>
      <w:tr w:rsidR="0004786D" w14:paraId="72045916" w14:textId="77777777">
        <w:trPr>
          <w:trHeight w:val="414"/>
        </w:trPr>
        <w:tc>
          <w:tcPr>
            <w:tcW w:w="509" w:type="dxa"/>
            <w:vMerge/>
            <w:vAlign w:val="center"/>
          </w:tcPr>
          <w:p w14:paraId="046C19D9" w14:textId="77777777" w:rsidR="0004786D" w:rsidRDefault="0004786D">
            <w:pPr>
              <w:widowControl w:val="0"/>
              <w:spacing w:after="0" w:line="240" w:lineRule="auto"/>
              <w:rPr>
                <w:rFonts w:cstheme="minorHAnsi"/>
                <w:sz w:val="24"/>
                <w:szCs w:val="24"/>
              </w:rPr>
            </w:pPr>
          </w:p>
        </w:tc>
        <w:tc>
          <w:tcPr>
            <w:tcW w:w="3915" w:type="dxa"/>
            <w:vMerge/>
            <w:vAlign w:val="center"/>
          </w:tcPr>
          <w:p w14:paraId="42285E2B" w14:textId="77777777" w:rsidR="0004786D" w:rsidRDefault="0004786D">
            <w:pPr>
              <w:widowControl w:val="0"/>
              <w:spacing w:after="0" w:line="240" w:lineRule="auto"/>
              <w:rPr>
                <w:rFonts w:cstheme="minorHAnsi"/>
                <w:color w:val="000000" w:themeColor="text1"/>
                <w:sz w:val="24"/>
                <w:szCs w:val="24"/>
              </w:rPr>
            </w:pPr>
          </w:p>
        </w:tc>
        <w:tc>
          <w:tcPr>
            <w:tcW w:w="3544" w:type="dxa"/>
          </w:tcPr>
          <w:p w14:paraId="21B1644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5.Liczba rodzin, którym przyznano świadczenie rodzicielskie.</w:t>
            </w:r>
          </w:p>
        </w:tc>
        <w:tc>
          <w:tcPr>
            <w:tcW w:w="1842" w:type="dxa"/>
          </w:tcPr>
          <w:p w14:paraId="2D60A44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6F8BF3C3" w14:textId="77777777" w:rsidR="0004786D" w:rsidRDefault="00732AE2">
            <w:pPr>
              <w:widowControl w:val="0"/>
              <w:spacing w:after="0" w:line="240" w:lineRule="auto"/>
              <w:rPr>
                <w:sz w:val="24"/>
                <w:szCs w:val="24"/>
              </w:rPr>
            </w:pPr>
            <w:r>
              <w:rPr>
                <w:rFonts w:eastAsia="Calibri"/>
                <w:sz w:val="24"/>
                <w:szCs w:val="24"/>
              </w:rPr>
              <w:t>110 rodzin</w:t>
            </w:r>
          </w:p>
          <w:p w14:paraId="67137F37" w14:textId="77777777" w:rsidR="0004786D" w:rsidRDefault="00732AE2">
            <w:pPr>
              <w:widowControl w:val="0"/>
              <w:spacing w:after="0" w:line="240" w:lineRule="auto"/>
              <w:rPr>
                <w:sz w:val="24"/>
                <w:szCs w:val="24"/>
              </w:rPr>
            </w:pPr>
            <w:r>
              <w:rPr>
                <w:rFonts w:eastAsia="Calibri"/>
                <w:sz w:val="24"/>
                <w:szCs w:val="24"/>
              </w:rPr>
              <w:t>łączna wydatkowana kwota 1 301 843, 37 zł</w:t>
            </w:r>
          </w:p>
        </w:tc>
      </w:tr>
      <w:tr w:rsidR="0004786D" w14:paraId="1991D9CA" w14:textId="77777777">
        <w:trPr>
          <w:trHeight w:val="577"/>
        </w:trPr>
        <w:tc>
          <w:tcPr>
            <w:tcW w:w="509" w:type="dxa"/>
            <w:vMerge/>
            <w:vAlign w:val="center"/>
          </w:tcPr>
          <w:p w14:paraId="2BDAA7B7" w14:textId="77777777" w:rsidR="0004786D" w:rsidRDefault="0004786D">
            <w:pPr>
              <w:widowControl w:val="0"/>
              <w:spacing w:after="0" w:line="240" w:lineRule="auto"/>
              <w:rPr>
                <w:rFonts w:cstheme="minorHAnsi"/>
                <w:sz w:val="24"/>
                <w:szCs w:val="24"/>
              </w:rPr>
            </w:pPr>
          </w:p>
        </w:tc>
        <w:tc>
          <w:tcPr>
            <w:tcW w:w="3915" w:type="dxa"/>
            <w:vMerge/>
            <w:vAlign w:val="center"/>
          </w:tcPr>
          <w:p w14:paraId="7E60E1BB" w14:textId="77777777" w:rsidR="0004786D" w:rsidRDefault="0004786D">
            <w:pPr>
              <w:widowControl w:val="0"/>
              <w:spacing w:after="0" w:line="240" w:lineRule="auto"/>
              <w:rPr>
                <w:rFonts w:cstheme="minorHAnsi"/>
                <w:color w:val="000000" w:themeColor="text1"/>
                <w:sz w:val="24"/>
                <w:szCs w:val="24"/>
              </w:rPr>
            </w:pPr>
          </w:p>
        </w:tc>
        <w:tc>
          <w:tcPr>
            <w:tcW w:w="3544" w:type="dxa"/>
          </w:tcPr>
          <w:p w14:paraId="65C0C35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6.Liczba rodzin, którym przyznano świadczenie wychowawcze 500+</w:t>
            </w:r>
          </w:p>
        </w:tc>
        <w:tc>
          <w:tcPr>
            <w:tcW w:w="1842" w:type="dxa"/>
          </w:tcPr>
          <w:p w14:paraId="2F13872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1B3497C5" w14:textId="77777777" w:rsidR="0004786D" w:rsidRDefault="00732AE2">
            <w:pPr>
              <w:widowControl w:val="0"/>
              <w:spacing w:after="0" w:line="240" w:lineRule="auto"/>
              <w:rPr>
                <w:sz w:val="24"/>
                <w:szCs w:val="24"/>
              </w:rPr>
            </w:pPr>
            <w:r>
              <w:rPr>
                <w:rFonts w:eastAsia="Calibri"/>
                <w:sz w:val="24"/>
                <w:szCs w:val="24"/>
              </w:rPr>
              <w:t>5534 rodziny</w:t>
            </w:r>
          </w:p>
          <w:p w14:paraId="4BAF27AC" w14:textId="77777777" w:rsidR="0004786D" w:rsidRDefault="00732AE2">
            <w:pPr>
              <w:widowControl w:val="0"/>
              <w:spacing w:after="0" w:line="240" w:lineRule="auto"/>
              <w:rPr>
                <w:sz w:val="24"/>
                <w:szCs w:val="24"/>
              </w:rPr>
            </w:pPr>
            <w:r>
              <w:rPr>
                <w:rFonts w:eastAsia="Calibri"/>
                <w:sz w:val="24"/>
                <w:szCs w:val="24"/>
              </w:rPr>
              <w:t>łączna wydatkowana kwota 51 650 730,12 zł</w:t>
            </w:r>
          </w:p>
        </w:tc>
      </w:tr>
      <w:tr w:rsidR="0004786D" w14:paraId="1B2E54A1" w14:textId="77777777">
        <w:trPr>
          <w:trHeight w:val="717"/>
        </w:trPr>
        <w:tc>
          <w:tcPr>
            <w:tcW w:w="509" w:type="dxa"/>
            <w:vMerge/>
            <w:vAlign w:val="center"/>
          </w:tcPr>
          <w:p w14:paraId="0B5CC7DE" w14:textId="77777777" w:rsidR="0004786D" w:rsidRDefault="0004786D">
            <w:pPr>
              <w:widowControl w:val="0"/>
              <w:spacing w:after="0" w:line="240" w:lineRule="auto"/>
              <w:rPr>
                <w:rFonts w:cstheme="minorHAnsi"/>
                <w:sz w:val="24"/>
                <w:szCs w:val="24"/>
              </w:rPr>
            </w:pPr>
          </w:p>
        </w:tc>
        <w:tc>
          <w:tcPr>
            <w:tcW w:w="3915" w:type="dxa"/>
            <w:vMerge/>
            <w:vAlign w:val="center"/>
          </w:tcPr>
          <w:p w14:paraId="016C4CF2" w14:textId="77777777" w:rsidR="0004786D" w:rsidRDefault="0004786D">
            <w:pPr>
              <w:widowControl w:val="0"/>
              <w:spacing w:after="0" w:line="240" w:lineRule="auto"/>
              <w:rPr>
                <w:rFonts w:cstheme="minorHAnsi"/>
                <w:color w:val="000000" w:themeColor="text1"/>
                <w:sz w:val="24"/>
                <w:szCs w:val="24"/>
              </w:rPr>
            </w:pPr>
          </w:p>
        </w:tc>
        <w:tc>
          <w:tcPr>
            <w:tcW w:w="3544" w:type="dxa"/>
          </w:tcPr>
          <w:p w14:paraId="32D0835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7.Liczba rodzin, którym przyznano jednorazowe świadczenie na podstawie ustawy dla kobiet </w:t>
            </w:r>
            <w:r>
              <w:rPr>
                <w:rFonts w:eastAsia="Calibri" w:cstheme="minorHAnsi"/>
                <w:color w:val="000000" w:themeColor="text1"/>
                <w:sz w:val="24"/>
                <w:szCs w:val="24"/>
              </w:rPr>
              <w:br/>
              <w:t>w ciąży i rodzin „Za życiem”</w:t>
            </w:r>
          </w:p>
        </w:tc>
        <w:tc>
          <w:tcPr>
            <w:tcW w:w="1842" w:type="dxa"/>
          </w:tcPr>
          <w:p w14:paraId="044C10A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7528A149" w14:textId="77777777" w:rsidR="0004786D" w:rsidRDefault="00732AE2">
            <w:pPr>
              <w:widowControl w:val="0"/>
              <w:spacing w:after="0" w:line="240" w:lineRule="auto"/>
              <w:rPr>
                <w:sz w:val="24"/>
                <w:szCs w:val="24"/>
              </w:rPr>
            </w:pPr>
            <w:r>
              <w:rPr>
                <w:rFonts w:eastAsia="Calibri"/>
                <w:sz w:val="24"/>
                <w:szCs w:val="24"/>
              </w:rPr>
              <w:t>3 rodziny</w:t>
            </w:r>
          </w:p>
          <w:p w14:paraId="32C06D50" w14:textId="77777777" w:rsidR="0004786D" w:rsidRDefault="00732AE2">
            <w:pPr>
              <w:widowControl w:val="0"/>
              <w:spacing w:after="0" w:line="240" w:lineRule="auto"/>
              <w:rPr>
                <w:sz w:val="24"/>
                <w:szCs w:val="24"/>
              </w:rPr>
            </w:pPr>
            <w:r>
              <w:rPr>
                <w:rFonts w:eastAsia="Calibri"/>
                <w:sz w:val="24"/>
                <w:szCs w:val="24"/>
              </w:rPr>
              <w:t>łączna wydatkowana kwota 12 000,00zł</w:t>
            </w:r>
          </w:p>
        </w:tc>
      </w:tr>
      <w:tr w:rsidR="0004786D" w14:paraId="34E2636C" w14:textId="77777777">
        <w:trPr>
          <w:trHeight w:val="598"/>
        </w:trPr>
        <w:tc>
          <w:tcPr>
            <w:tcW w:w="509" w:type="dxa"/>
            <w:vMerge/>
            <w:vAlign w:val="center"/>
          </w:tcPr>
          <w:p w14:paraId="5B7171AA" w14:textId="77777777" w:rsidR="0004786D" w:rsidRDefault="0004786D">
            <w:pPr>
              <w:widowControl w:val="0"/>
              <w:spacing w:after="0" w:line="240" w:lineRule="auto"/>
              <w:rPr>
                <w:rFonts w:cstheme="minorHAnsi"/>
                <w:sz w:val="24"/>
                <w:szCs w:val="24"/>
              </w:rPr>
            </w:pPr>
          </w:p>
        </w:tc>
        <w:tc>
          <w:tcPr>
            <w:tcW w:w="3915" w:type="dxa"/>
            <w:vMerge/>
            <w:vAlign w:val="center"/>
          </w:tcPr>
          <w:p w14:paraId="2A22640C" w14:textId="77777777" w:rsidR="0004786D" w:rsidRDefault="0004786D">
            <w:pPr>
              <w:widowControl w:val="0"/>
              <w:spacing w:after="0" w:line="240" w:lineRule="auto"/>
              <w:rPr>
                <w:rFonts w:cstheme="minorHAnsi"/>
                <w:color w:val="000000" w:themeColor="text1"/>
                <w:sz w:val="24"/>
                <w:szCs w:val="24"/>
              </w:rPr>
            </w:pPr>
          </w:p>
        </w:tc>
        <w:tc>
          <w:tcPr>
            <w:tcW w:w="3544" w:type="dxa"/>
          </w:tcPr>
          <w:p w14:paraId="0464D94F"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8. Liczba rodzin </w:t>
            </w:r>
            <w:r>
              <w:rPr>
                <w:rFonts w:eastAsia="Calibri" w:cstheme="minorHAnsi"/>
                <w:sz w:val="24"/>
                <w:szCs w:val="24"/>
              </w:rPr>
              <w:t xml:space="preserve">z dziećmi </w:t>
            </w:r>
            <w:r>
              <w:rPr>
                <w:rFonts w:eastAsia="Calibri" w:cstheme="minorHAnsi"/>
                <w:color w:val="000000" w:themeColor="text1"/>
                <w:sz w:val="24"/>
                <w:szCs w:val="24"/>
              </w:rPr>
              <w:t>pobierających dodatki mieszkaniowe i zryczałtowany dodatek energetyczny.</w:t>
            </w:r>
          </w:p>
        </w:tc>
        <w:tc>
          <w:tcPr>
            <w:tcW w:w="1842" w:type="dxa"/>
          </w:tcPr>
          <w:p w14:paraId="2BF160FA"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66220FEA" w14:textId="77777777" w:rsidR="0004786D" w:rsidRDefault="00732AE2">
            <w:pPr>
              <w:widowControl w:val="0"/>
              <w:spacing w:after="0" w:line="240" w:lineRule="auto"/>
              <w:rPr>
                <w:sz w:val="24"/>
                <w:szCs w:val="24"/>
              </w:rPr>
            </w:pPr>
            <w:r>
              <w:rPr>
                <w:rFonts w:eastAsia="Calibri"/>
                <w:sz w:val="24"/>
                <w:szCs w:val="24"/>
              </w:rPr>
              <w:t>199 rodzin / dodatek mieszkaniowy</w:t>
            </w:r>
          </w:p>
          <w:p w14:paraId="43C96D95" w14:textId="77777777" w:rsidR="0004786D" w:rsidRDefault="00732AE2">
            <w:pPr>
              <w:widowControl w:val="0"/>
              <w:spacing w:after="0" w:line="240" w:lineRule="auto"/>
              <w:rPr>
                <w:sz w:val="24"/>
                <w:szCs w:val="24"/>
              </w:rPr>
            </w:pPr>
            <w:r>
              <w:rPr>
                <w:rFonts w:eastAsia="Calibri"/>
                <w:sz w:val="24"/>
                <w:szCs w:val="24"/>
              </w:rPr>
              <w:t>łączna wydatkowana kwota 307 781,00zł</w:t>
            </w:r>
          </w:p>
          <w:p w14:paraId="217DC459" w14:textId="77777777" w:rsidR="0004786D" w:rsidRDefault="00732AE2">
            <w:pPr>
              <w:widowControl w:val="0"/>
              <w:spacing w:after="0" w:line="240" w:lineRule="auto"/>
              <w:rPr>
                <w:sz w:val="24"/>
                <w:szCs w:val="24"/>
              </w:rPr>
            </w:pPr>
            <w:r>
              <w:rPr>
                <w:rFonts w:eastAsia="Calibri"/>
                <w:sz w:val="24"/>
                <w:szCs w:val="24"/>
              </w:rPr>
              <w:t>195 rodzin / zryczałtowany dodatek energetyczny</w:t>
            </w:r>
          </w:p>
          <w:p w14:paraId="70E24E4A" w14:textId="77777777" w:rsidR="0004786D" w:rsidRDefault="00732AE2">
            <w:pPr>
              <w:widowControl w:val="0"/>
              <w:spacing w:after="0" w:line="240" w:lineRule="auto"/>
              <w:rPr>
                <w:sz w:val="24"/>
                <w:szCs w:val="24"/>
              </w:rPr>
            </w:pPr>
            <w:r>
              <w:rPr>
                <w:rFonts w:eastAsia="Calibri"/>
                <w:sz w:val="24"/>
                <w:szCs w:val="24"/>
              </w:rPr>
              <w:t>łączna wydatkowana kwota 22 928,69zł</w:t>
            </w:r>
          </w:p>
        </w:tc>
      </w:tr>
      <w:tr w:rsidR="0004786D" w14:paraId="51B1F62D" w14:textId="77777777">
        <w:trPr>
          <w:trHeight w:val="563"/>
        </w:trPr>
        <w:tc>
          <w:tcPr>
            <w:tcW w:w="509" w:type="dxa"/>
            <w:vMerge/>
            <w:vAlign w:val="center"/>
          </w:tcPr>
          <w:p w14:paraId="6C0CE77F" w14:textId="77777777" w:rsidR="0004786D" w:rsidRDefault="0004786D">
            <w:pPr>
              <w:widowControl w:val="0"/>
              <w:spacing w:after="0" w:line="240" w:lineRule="auto"/>
              <w:rPr>
                <w:rFonts w:cstheme="minorHAnsi"/>
                <w:sz w:val="24"/>
                <w:szCs w:val="24"/>
              </w:rPr>
            </w:pPr>
          </w:p>
        </w:tc>
        <w:tc>
          <w:tcPr>
            <w:tcW w:w="3915" w:type="dxa"/>
            <w:vMerge/>
            <w:vAlign w:val="center"/>
          </w:tcPr>
          <w:p w14:paraId="4619D4FE" w14:textId="77777777" w:rsidR="0004786D" w:rsidRDefault="0004786D">
            <w:pPr>
              <w:widowControl w:val="0"/>
              <w:spacing w:after="0" w:line="240" w:lineRule="auto"/>
              <w:rPr>
                <w:rFonts w:cstheme="minorHAnsi"/>
                <w:color w:val="000000" w:themeColor="text1"/>
                <w:sz w:val="24"/>
                <w:szCs w:val="24"/>
              </w:rPr>
            </w:pPr>
          </w:p>
        </w:tc>
        <w:tc>
          <w:tcPr>
            <w:tcW w:w="3544" w:type="dxa"/>
          </w:tcPr>
          <w:p w14:paraId="680CF6C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9.Liczba rodzin pobierających świadczenia z funduszu alimentacyjnego.</w:t>
            </w:r>
          </w:p>
        </w:tc>
        <w:tc>
          <w:tcPr>
            <w:tcW w:w="1842" w:type="dxa"/>
          </w:tcPr>
          <w:p w14:paraId="5465113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4451E5F6" w14:textId="77777777" w:rsidR="0004786D" w:rsidRDefault="00732AE2">
            <w:pPr>
              <w:widowControl w:val="0"/>
              <w:spacing w:after="0" w:line="240" w:lineRule="auto"/>
              <w:rPr>
                <w:sz w:val="24"/>
                <w:szCs w:val="24"/>
              </w:rPr>
            </w:pPr>
            <w:r>
              <w:rPr>
                <w:rFonts w:eastAsia="Calibri"/>
                <w:sz w:val="24"/>
                <w:szCs w:val="24"/>
              </w:rPr>
              <w:t>346 rodzin</w:t>
            </w:r>
          </w:p>
          <w:p w14:paraId="14EFE1B1" w14:textId="77777777" w:rsidR="0004786D" w:rsidRDefault="00732AE2">
            <w:pPr>
              <w:widowControl w:val="0"/>
              <w:spacing w:after="0" w:line="240" w:lineRule="auto"/>
              <w:rPr>
                <w:sz w:val="24"/>
                <w:szCs w:val="24"/>
              </w:rPr>
            </w:pPr>
            <w:r>
              <w:rPr>
                <w:rFonts w:eastAsia="Calibri"/>
                <w:sz w:val="24"/>
                <w:szCs w:val="24"/>
              </w:rPr>
              <w:t>łączna wydatkowana kwota 191 554,88zł</w:t>
            </w:r>
          </w:p>
        </w:tc>
      </w:tr>
      <w:tr w:rsidR="0004786D" w14:paraId="62B36D58" w14:textId="77777777">
        <w:trPr>
          <w:trHeight w:val="402"/>
        </w:trPr>
        <w:tc>
          <w:tcPr>
            <w:tcW w:w="509" w:type="dxa"/>
            <w:vMerge/>
            <w:vAlign w:val="center"/>
          </w:tcPr>
          <w:p w14:paraId="333E0300" w14:textId="77777777" w:rsidR="0004786D" w:rsidRDefault="0004786D">
            <w:pPr>
              <w:widowControl w:val="0"/>
              <w:spacing w:after="0" w:line="240" w:lineRule="auto"/>
              <w:rPr>
                <w:rFonts w:cstheme="minorHAnsi"/>
                <w:sz w:val="24"/>
                <w:szCs w:val="24"/>
              </w:rPr>
            </w:pPr>
          </w:p>
        </w:tc>
        <w:tc>
          <w:tcPr>
            <w:tcW w:w="3915" w:type="dxa"/>
            <w:vMerge/>
            <w:vAlign w:val="center"/>
          </w:tcPr>
          <w:p w14:paraId="6D05EAFE" w14:textId="77777777" w:rsidR="0004786D" w:rsidRDefault="0004786D">
            <w:pPr>
              <w:widowControl w:val="0"/>
              <w:spacing w:after="0" w:line="240" w:lineRule="auto"/>
              <w:rPr>
                <w:rFonts w:cstheme="minorHAnsi"/>
                <w:color w:val="000000" w:themeColor="text1"/>
                <w:sz w:val="24"/>
                <w:szCs w:val="24"/>
              </w:rPr>
            </w:pPr>
          </w:p>
        </w:tc>
        <w:tc>
          <w:tcPr>
            <w:tcW w:w="3544" w:type="dxa"/>
          </w:tcPr>
          <w:p w14:paraId="171503D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10.Liczba wydanych Kart Dużej Rodziny</w:t>
            </w:r>
          </w:p>
        </w:tc>
        <w:tc>
          <w:tcPr>
            <w:tcW w:w="1842" w:type="dxa"/>
          </w:tcPr>
          <w:p w14:paraId="1C421D37"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2F6777FC" w14:textId="77777777" w:rsidR="0004786D" w:rsidRDefault="00732AE2">
            <w:pPr>
              <w:widowControl w:val="0"/>
              <w:spacing w:after="0" w:line="240" w:lineRule="auto"/>
              <w:rPr>
                <w:sz w:val="24"/>
                <w:szCs w:val="24"/>
              </w:rPr>
            </w:pPr>
            <w:r>
              <w:rPr>
                <w:rFonts w:eastAsia="Calibri"/>
                <w:sz w:val="24"/>
                <w:szCs w:val="24"/>
              </w:rPr>
              <w:t>954 kart tradycyjnych w tym 320 dla rodzin którym upłynął termin ważności,</w:t>
            </w:r>
          </w:p>
          <w:p w14:paraId="2F72D072" w14:textId="77777777" w:rsidR="0004786D" w:rsidRDefault="00732AE2">
            <w:pPr>
              <w:widowControl w:val="0"/>
              <w:spacing w:after="0" w:line="240" w:lineRule="auto"/>
              <w:rPr>
                <w:sz w:val="24"/>
                <w:szCs w:val="24"/>
              </w:rPr>
            </w:pPr>
            <w:r>
              <w:rPr>
                <w:rFonts w:eastAsia="Calibri"/>
                <w:sz w:val="24"/>
                <w:szCs w:val="24"/>
              </w:rPr>
              <w:t>5420 kart elektronicznych,</w:t>
            </w:r>
          </w:p>
        </w:tc>
      </w:tr>
      <w:tr w:rsidR="0004786D" w14:paraId="4CCC3C44" w14:textId="77777777">
        <w:trPr>
          <w:trHeight w:val="717"/>
        </w:trPr>
        <w:tc>
          <w:tcPr>
            <w:tcW w:w="509" w:type="dxa"/>
            <w:vMerge/>
            <w:vAlign w:val="center"/>
          </w:tcPr>
          <w:p w14:paraId="1876B132" w14:textId="77777777" w:rsidR="0004786D" w:rsidRDefault="0004786D">
            <w:pPr>
              <w:widowControl w:val="0"/>
              <w:spacing w:after="0" w:line="240" w:lineRule="auto"/>
              <w:rPr>
                <w:rFonts w:cstheme="minorHAnsi"/>
                <w:sz w:val="24"/>
                <w:szCs w:val="24"/>
              </w:rPr>
            </w:pPr>
          </w:p>
        </w:tc>
        <w:tc>
          <w:tcPr>
            <w:tcW w:w="3915" w:type="dxa"/>
            <w:vMerge/>
            <w:vAlign w:val="center"/>
          </w:tcPr>
          <w:p w14:paraId="1C78980B" w14:textId="77777777" w:rsidR="0004786D" w:rsidRDefault="0004786D">
            <w:pPr>
              <w:widowControl w:val="0"/>
              <w:spacing w:after="0" w:line="240" w:lineRule="auto"/>
              <w:rPr>
                <w:rFonts w:cstheme="minorHAnsi"/>
                <w:color w:val="000000" w:themeColor="text1"/>
                <w:sz w:val="24"/>
                <w:szCs w:val="24"/>
              </w:rPr>
            </w:pPr>
          </w:p>
        </w:tc>
        <w:tc>
          <w:tcPr>
            <w:tcW w:w="3544" w:type="dxa"/>
          </w:tcPr>
          <w:p w14:paraId="596D9F6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11.Liczba rodzin korzystających z jednorazowej zapomogi z tytułu urodzenia dziecka</w:t>
            </w:r>
          </w:p>
        </w:tc>
        <w:tc>
          <w:tcPr>
            <w:tcW w:w="1842" w:type="dxa"/>
          </w:tcPr>
          <w:p w14:paraId="5D89489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76B2098A" w14:textId="77777777" w:rsidR="0004786D" w:rsidRDefault="00732AE2">
            <w:pPr>
              <w:widowControl w:val="0"/>
              <w:spacing w:after="0" w:line="240" w:lineRule="auto"/>
              <w:rPr>
                <w:sz w:val="24"/>
                <w:szCs w:val="24"/>
              </w:rPr>
            </w:pPr>
            <w:r>
              <w:rPr>
                <w:rFonts w:eastAsia="Calibri"/>
                <w:sz w:val="24"/>
                <w:szCs w:val="24"/>
              </w:rPr>
              <w:t>275 rodzin</w:t>
            </w:r>
          </w:p>
          <w:p w14:paraId="2724E0AE" w14:textId="77777777" w:rsidR="0004786D" w:rsidRDefault="00732AE2">
            <w:pPr>
              <w:widowControl w:val="0"/>
              <w:spacing w:after="0" w:line="240" w:lineRule="auto"/>
              <w:rPr>
                <w:sz w:val="24"/>
                <w:szCs w:val="24"/>
              </w:rPr>
            </w:pPr>
            <w:r>
              <w:rPr>
                <w:rFonts w:eastAsia="Calibri"/>
                <w:sz w:val="24"/>
                <w:szCs w:val="24"/>
              </w:rPr>
              <w:t>łączna wydatkowana kwota 278 000, 00zł</w:t>
            </w:r>
          </w:p>
        </w:tc>
      </w:tr>
      <w:tr w:rsidR="0004786D" w14:paraId="204233B3" w14:textId="77777777">
        <w:trPr>
          <w:trHeight w:val="717"/>
        </w:trPr>
        <w:tc>
          <w:tcPr>
            <w:tcW w:w="509" w:type="dxa"/>
            <w:vMerge/>
            <w:vAlign w:val="center"/>
          </w:tcPr>
          <w:p w14:paraId="5230DA5D" w14:textId="77777777" w:rsidR="0004786D" w:rsidRDefault="0004786D">
            <w:pPr>
              <w:widowControl w:val="0"/>
              <w:spacing w:after="0" w:line="240" w:lineRule="auto"/>
              <w:rPr>
                <w:rFonts w:cstheme="minorHAnsi"/>
                <w:sz w:val="24"/>
                <w:szCs w:val="24"/>
              </w:rPr>
            </w:pPr>
          </w:p>
        </w:tc>
        <w:tc>
          <w:tcPr>
            <w:tcW w:w="3915" w:type="dxa"/>
            <w:vMerge/>
            <w:vAlign w:val="center"/>
          </w:tcPr>
          <w:p w14:paraId="3735FD93" w14:textId="77777777" w:rsidR="0004786D" w:rsidRDefault="0004786D">
            <w:pPr>
              <w:widowControl w:val="0"/>
              <w:spacing w:after="0" w:line="240" w:lineRule="auto"/>
              <w:rPr>
                <w:rFonts w:cstheme="minorHAnsi"/>
                <w:color w:val="000000" w:themeColor="text1"/>
                <w:sz w:val="24"/>
                <w:szCs w:val="24"/>
              </w:rPr>
            </w:pPr>
          </w:p>
        </w:tc>
        <w:tc>
          <w:tcPr>
            <w:tcW w:w="3544" w:type="dxa"/>
          </w:tcPr>
          <w:p w14:paraId="2D4DB77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12.Liczba rodzin z dziećmi korzystających z pomocy rzeczowej w ramach programów obejmujących pomoc żywnościową np. POPŻ</w:t>
            </w:r>
          </w:p>
        </w:tc>
        <w:tc>
          <w:tcPr>
            <w:tcW w:w="1842" w:type="dxa"/>
          </w:tcPr>
          <w:p w14:paraId="1982FEA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organizacje pozarządowe</w:t>
            </w:r>
          </w:p>
        </w:tc>
        <w:tc>
          <w:tcPr>
            <w:tcW w:w="5671" w:type="dxa"/>
          </w:tcPr>
          <w:p w14:paraId="51704AFF" w14:textId="77777777" w:rsidR="0004786D" w:rsidRDefault="00732AE2">
            <w:pPr>
              <w:widowControl w:val="0"/>
              <w:spacing w:after="0" w:line="240" w:lineRule="auto"/>
              <w:rPr>
                <w:sz w:val="24"/>
                <w:szCs w:val="24"/>
              </w:rPr>
            </w:pPr>
            <w:r>
              <w:rPr>
                <w:rFonts w:eastAsia="Calibri"/>
                <w:b/>
                <w:color w:val="000000" w:themeColor="text1"/>
                <w:sz w:val="24"/>
                <w:szCs w:val="24"/>
              </w:rPr>
              <w:t>Katolicki Ośrodek Opiekuńczo – Wychowawczy Stowarzyszenie opieki nad Dziećmi „Oratorium” im. Bronisława Markiewicza w Stalowej Woli – Świetlica Socjoterapeutyczna</w:t>
            </w:r>
            <w:r>
              <w:rPr>
                <w:rFonts w:eastAsia="Calibri"/>
                <w:color w:val="000000" w:themeColor="text1"/>
                <w:sz w:val="24"/>
                <w:szCs w:val="24"/>
              </w:rPr>
              <w:t xml:space="preserve"> </w:t>
            </w:r>
            <w:r>
              <w:rPr>
                <w:rFonts w:eastAsia="Calibri"/>
                <w:sz w:val="24"/>
                <w:szCs w:val="24"/>
              </w:rPr>
              <w:t>/ 11 osób</w:t>
            </w:r>
          </w:p>
          <w:p w14:paraId="5BF9FBEA" w14:textId="77777777" w:rsidR="0004786D" w:rsidRDefault="00732AE2">
            <w:pPr>
              <w:widowControl w:val="0"/>
              <w:spacing w:after="0" w:line="240" w:lineRule="auto"/>
              <w:rPr>
                <w:sz w:val="24"/>
                <w:szCs w:val="24"/>
              </w:rPr>
            </w:pPr>
            <w:r>
              <w:rPr>
                <w:rFonts w:eastAsia="Calibri"/>
                <w:sz w:val="24"/>
                <w:szCs w:val="24"/>
              </w:rPr>
              <w:t>PKPS – brak danych</w:t>
            </w:r>
          </w:p>
        </w:tc>
      </w:tr>
      <w:tr w:rsidR="0004786D" w14:paraId="3AF92D8D" w14:textId="77777777">
        <w:trPr>
          <w:trHeight w:val="606"/>
        </w:trPr>
        <w:tc>
          <w:tcPr>
            <w:tcW w:w="509" w:type="dxa"/>
          </w:tcPr>
          <w:p w14:paraId="26C61EE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w:t>
            </w:r>
          </w:p>
        </w:tc>
        <w:tc>
          <w:tcPr>
            <w:tcW w:w="3915" w:type="dxa"/>
          </w:tcPr>
          <w:p w14:paraId="199BC18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Zapewnienie dzieciom i młodzieży stypendiów i pomocy rzeczowej.</w:t>
            </w:r>
          </w:p>
        </w:tc>
        <w:tc>
          <w:tcPr>
            <w:tcW w:w="3544" w:type="dxa"/>
          </w:tcPr>
          <w:p w14:paraId="075C5AC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 Liczba dzieci i młodzieży, którym przyznano stypendium szkolne/pomoc rzeczową</w:t>
            </w:r>
          </w:p>
        </w:tc>
        <w:tc>
          <w:tcPr>
            <w:tcW w:w="1842" w:type="dxa"/>
          </w:tcPr>
          <w:p w14:paraId="7D13F62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01D769A0" w14:textId="77777777" w:rsidR="0004786D" w:rsidRDefault="00732AE2">
            <w:pPr>
              <w:widowControl w:val="0"/>
              <w:spacing w:after="0" w:line="240" w:lineRule="auto"/>
              <w:rPr>
                <w:sz w:val="24"/>
                <w:szCs w:val="24"/>
              </w:rPr>
            </w:pPr>
            <w:r>
              <w:rPr>
                <w:rFonts w:eastAsia="Calibri"/>
                <w:sz w:val="24"/>
                <w:szCs w:val="24"/>
              </w:rPr>
              <w:t>92 uczniom przyznano stypendium szkolne</w:t>
            </w:r>
          </w:p>
          <w:p w14:paraId="3FFBD3CD" w14:textId="77777777" w:rsidR="0004786D" w:rsidRDefault="00732AE2">
            <w:pPr>
              <w:widowControl w:val="0"/>
              <w:spacing w:after="0" w:line="240" w:lineRule="auto"/>
              <w:rPr>
                <w:sz w:val="24"/>
                <w:szCs w:val="24"/>
              </w:rPr>
            </w:pPr>
            <w:r>
              <w:rPr>
                <w:rFonts w:eastAsia="Calibri"/>
                <w:sz w:val="24"/>
                <w:szCs w:val="24"/>
              </w:rPr>
              <w:t xml:space="preserve"> łączna wydatkowana kwota 93 333, 15zł</w:t>
            </w:r>
          </w:p>
        </w:tc>
      </w:tr>
      <w:tr w:rsidR="0004786D" w14:paraId="2256F376" w14:textId="77777777">
        <w:trPr>
          <w:trHeight w:val="275"/>
        </w:trPr>
        <w:tc>
          <w:tcPr>
            <w:tcW w:w="509" w:type="dxa"/>
            <w:vMerge w:val="restart"/>
          </w:tcPr>
          <w:p w14:paraId="04554F0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w:t>
            </w:r>
          </w:p>
        </w:tc>
        <w:tc>
          <w:tcPr>
            <w:tcW w:w="3915" w:type="dxa"/>
            <w:vMerge w:val="restart"/>
          </w:tcPr>
          <w:p w14:paraId="57C6242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Zabezpieczenie mieszkań dla rodzin z dziećmi</w:t>
            </w:r>
          </w:p>
        </w:tc>
        <w:tc>
          <w:tcPr>
            <w:tcW w:w="3544" w:type="dxa"/>
          </w:tcPr>
          <w:p w14:paraId="6765A6C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przydzielonych mieszkań</w:t>
            </w:r>
          </w:p>
        </w:tc>
        <w:tc>
          <w:tcPr>
            <w:tcW w:w="1842" w:type="dxa"/>
          </w:tcPr>
          <w:p w14:paraId="41BB625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4CB8020A" w14:textId="77777777" w:rsidR="0004786D" w:rsidRDefault="00732AE2">
            <w:pPr>
              <w:widowControl w:val="0"/>
              <w:spacing w:after="0" w:line="240" w:lineRule="auto"/>
              <w:rPr>
                <w:b/>
                <w:sz w:val="24"/>
                <w:szCs w:val="24"/>
              </w:rPr>
            </w:pPr>
            <w:r>
              <w:rPr>
                <w:rFonts w:eastAsia="Calibri"/>
                <w:sz w:val="24"/>
                <w:szCs w:val="24"/>
              </w:rPr>
              <w:t xml:space="preserve">1 - </w:t>
            </w:r>
            <w:r>
              <w:rPr>
                <w:rFonts w:eastAsia="Calibri"/>
                <w:b/>
                <w:sz w:val="24"/>
                <w:szCs w:val="24"/>
              </w:rPr>
              <w:t xml:space="preserve"> Dom dla Dzieci i Młodzieży im. św. Brata Alberta</w:t>
            </w:r>
          </w:p>
          <w:p w14:paraId="4A330516" w14:textId="77777777" w:rsidR="0004786D" w:rsidRDefault="0004786D">
            <w:pPr>
              <w:widowControl w:val="0"/>
              <w:spacing w:after="0" w:line="240" w:lineRule="auto"/>
              <w:rPr>
                <w:sz w:val="24"/>
                <w:szCs w:val="24"/>
              </w:rPr>
            </w:pPr>
          </w:p>
        </w:tc>
      </w:tr>
      <w:tr w:rsidR="0004786D" w14:paraId="7327D5FC" w14:textId="77777777">
        <w:trPr>
          <w:trHeight w:val="331"/>
        </w:trPr>
        <w:tc>
          <w:tcPr>
            <w:tcW w:w="509" w:type="dxa"/>
            <w:vMerge/>
            <w:vAlign w:val="center"/>
          </w:tcPr>
          <w:p w14:paraId="7CC6C0DE" w14:textId="77777777" w:rsidR="0004786D" w:rsidRDefault="0004786D">
            <w:pPr>
              <w:widowControl w:val="0"/>
              <w:spacing w:after="0" w:line="240" w:lineRule="auto"/>
              <w:rPr>
                <w:rFonts w:cstheme="minorHAnsi"/>
                <w:color w:val="000000" w:themeColor="text1"/>
                <w:sz w:val="24"/>
                <w:szCs w:val="24"/>
              </w:rPr>
            </w:pPr>
          </w:p>
        </w:tc>
        <w:tc>
          <w:tcPr>
            <w:tcW w:w="3915" w:type="dxa"/>
            <w:vMerge/>
            <w:vAlign w:val="center"/>
          </w:tcPr>
          <w:p w14:paraId="6FE1FE08" w14:textId="77777777" w:rsidR="0004786D" w:rsidRDefault="0004786D">
            <w:pPr>
              <w:widowControl w:val="0"/>
              <w:spacing w:after="0" w:line="240" w:lineRule="auto"/>
              <w:rPr>
                <w:rFonts w:cstheme="minorHAnsi"/>
                <w:color w:val="000000" w:themeColor="text1"/>
                <w:sz w:val="24"/>
                <w:szCs w:val="24"/>
              </w:rPr>
            </w:pPr>
          </w:p>
        </w:tc>
        <w:tc>
          <w:tcPr>
            <w:tcW w:w="3544" w:type="dxa"/>
          </w:tcPr>
          <w:p w14:paraId="4BDB5CA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2.Liczba przydzielonych lokali socjalnych</w:t>
            </w:r>
          </w:p>
        </w:tc>
        <w:tc>
          <w:tcPr>
            <w:tcW w:w="1842" w:type="dxa"/>
            <w:vAlign w:val="center"/>
          </w:tcPr>
          <w:p w14:paraId="397DAA1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24F20147" w14:textId="77777777" w:rsidR="0004786D" w:rsidRDefault="00732AE2">
            <w:pPr>
              <w:widowControl w:val="0"/>
              <w:spacing w:after="0" w:line="240" w:lineRule="auto"/>
              <w:rPr>
                <w:sz w:val="24"/>
                <w:szCs w:val="24"/>
              </w:rPr>
            </w:pPr>
            <w:r>
              <w:rPr>
                <w:rFonts w:eastAsia="Calibri"/>
                <w:sz w:val="24"/>
                <w:szCs w:val="24"/>
              </w:rPr>
              <w:t>Brak danych</w:t>
            </w:r>
          </w:p>
        </w:tc>
      </w:tr>
    </w:tbl>
    <w:p w14:paraId="5A49128A" w14:textId="77777777" w:rsidR="0004786D" w:rsidRDefault="0004786D">
      <w:pPr>
        <w:spacing w:after="0" w:line="360" w:lineRule="auto"/>
        <w:ind w:firstLine="708"/>
        <w:jc w:val="both"/>
        <w:rPr>
          <w:sz w:val="24"/>
          <w:szCs w:val="24"/>
        </w:rPr>
      </w:pPr>
    </w:p>
    <w:p w14:paraId="40592AD9"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W Gminie Stalowa Wola w ramach statutowej działalności, podmioty zaangażowane w realizację Programu podejmowały szereg działań, mających na celu zaspokojenie podstawowych potrzeb bytowych rodziny, poprzez udzielanie pomocy materialnej i rzeczowej. </w:t>
      </w:r>
    </w:p>
    <w:p w14:paraId="37CDA432" w14:textId="77777777" w:rsidR="0004786D" w:rsidRDefault="00732AE2">
      <w:pPr>
        <w:spacing w:after="0" w:line="360" w:lineRule="auto"/>
        <w:jc w:val="both"/>
        <w:rPr>
          <w:rFonts w:cstheme="minorHAnsi"/>
          <w:strike/>
          <w:kern w:val="2"/>
          <w:sz w:val="24"/>
          <w:szCs w:val="24"/>
          <w:lang w:eastAsia="zh-CN"/>
        </w:rPr>
      </w:pPr>
      <w:r>
        <w:rPr>
          <w:rFonts w:cstheme="minorHAnsi"/>
          <w:color w:val="000000" w:themeColor="text1"/>
          <w:sz w:val="24"/>
          <w:szCs w:val="24"/>
        </w:rPr>
        <w:t xml:space="preserve">W 2021 roku z pomocy Miejskiego Ośrodka Pomocy Społecznej w Stalowej Woli skorzystało </w:t>
      </w:r>
      <w:r>
        <w:rPr>
          <w:rFonts w:cstheme="minorHAnsi"/>
          <w:kern w:val="2"/>
          <w:sz w:val="24"/>
          <w:szCs w:val="24"/>
          <w:lang w:eastAsia="zh-CN"/>
        </w:rPr>
        <w:t xml:space="preserve">2148 osób, tj. 1248 rodzin </w:t>
      </w:r>
      <w:r>
        <w:rPr>
          <w:rFonts w:cstheme="minorHAnsi"/>
          <w:i/>
          <w:kern w:val="2"/>
          <w:sz w:val="24"/>
          <w:szCs w:val="24"/>
          <w:lang w:eastAsia="zh-CN"/>
        </w:rPr>
        <w:t>(w tym</w:t>
      </w:r>
      <w:r>
        <w:rPr>
          <w:rFonts w:cstheme="minorHAnsi"/>
          <w:kern w:val="2"/>
          <w:sz w:val="24"/>
          <w:szCs w:val="24"/>
          <w:lang w:eastAsia="zh-CN"/>
        </w:rPr>
        <w:t xml:space="preserve"> </w:t>
      </w:r>
      <w:r>
        <w:rPr>
          <w:rFonts w:cstheme="minorHAnsi"/>
          <w:i/>
          <w:kern w:val="2"/>
          <w:sz w:val="24"/>
          <w:szCs w:val="24"/>
          <w:lang w:eastAsia="zh-CN"/>
        </w:rPr>
        <w:t>świadczeniami objętych było 1452 osoby w 1015 rodzinach</w:t>
      </w:r>
      <w:r>
        <w:rPr>
          <w:rFonts w:cstheme="minorHAnsi"/>
          <w:kern w:val="2"/>
          <w:sz w:val="24"/>
          <w:szCs w:val="24"/>
          <w:lang w:eastAsia="zh-CN"/>
        </w:rPr>
        <w:t>) w tym  136 rodzin z dziećmi,  z czego z problemem związanym z bezradnością w sprawach opiekuńczo – wychowawczych i prowadzeniu gospodarstwa domowego</w:t>
      </w:r>
      <w:r>
        <w:rPr>
          <w:rFonts w:cstheme="minorHAnsi"/>
          <w:i/>
          <w:kern w:val="2"/>
          <w:sz w:val="24"/>
          <w:szCs w:val="24"/>
          <w:lang w:eastAsia="zh-CN"/>
        </w:rPr>
        <w:t xml:space="preserve"> było 306 osób w 93 rodzinach</w:t>
      </w:r>
      <w:r>
        <w:rPr>
          <w:rFonts w:cstheme="minorHAnsi"/>
          <w:kern w:val="2"/>
          <w:sz w:val="24"/>
          <w:szCs w:val="24"/>
          <w:lang w:eastAsia="zh-CN"/>
        </w:rPr>
        <w:t xml:space="preserve">. </w:t>
      </w:r>
    </w:p>
    <w:p w14:paraId="6720D213" w14:textId="77777777" w:rsidR="0004786D" w:rsidRDefault="00732AE2">
      <w:pPr>
        <w:spacing w:after="0" w:line="360" w:lineRule="auto"/>
        <w:jc w:val="both"/>
        <w:rPr>
          <w:rFonts w:cs="Minion Pro Cond"/>
          <w:color w:val="000000" w:themeColor="text1"/>
          <w:sz w:val="24"/>
          <w:szCs w:val="24"/>
        </w:rPr>
      </w:pPr>
      <w:r>
        <w:rPr>
          <w:rFonts w:cstheme="minorHAnsi"/>
          <w:kern w:val="2"/>
          <w:sz w:val="24"/>
          <w:szCs w:val="24"/>
          <w:lang w:eastAsia="zh-CN"/>
        </w:rPr>
        <w:lastRenderedPageBreak/>
        <w:t xml:space="preserve">Ponadto, w 2021 r. pracą socjalną objętych było 2148 osób w 1248 rodzinach (w tym rodzin z dziećmi </w:t>
      </w:r>
      <w:r>
        <w:rPr>
          <w:rFonts w:cstheme="minorHAnsi"/>
          <w:i/>
          <w:kern w:val="2"/>
          <w:sz w:val="24"/>
          <w:szCs w:val="24"/>
          <w:lang w:eastAsia="zh-CN"/>
        </w:rPr>
        <w:t>160, liczba osób w tych rodzinach 580</w:t>
      </w:r>
      <w:r>
        <w:rPr>
          <w:rFonts w:cstheme="minorHAnsi"/>
          <w:kern w:val="2"/>
          <w:sz w:val="24"/>
          <w:szCs w:val="24"/>
          <w:lang w:eastAsia="zh-CN"/>
        </w:rPr>
        <w:t xml:space="preserve">) oraz wyłącznie pracą socjalną 696 osób w 233 rodzinach (w tym rodzin z dziećmi </w:t>
      </w:r>
      <w:r>
        <w:rPr>
          <w:rFonts w:cstheme="minorHAnsi"/>
          <w:i/>
          <w:kern w:val="2"/>
          <w:sz w:val="24"/>
          <w:szCs w:val="24"/>
          <w:lang w:eastAsia="zh-CN"/>
        </w:rPr>
        <w:t>108, liczba osób w tych rodzinach 398</w:t>
      </w:r>
      <w:r>
        <w:rPr>
          <w:rFonts w:cstheme="minorHAnsi"/>
          <w:kern w:val="2"/>
          <w:sz w:val="24"/>
          <w:szCs w:val="24"/>
          <w:lang w:eastAsia="zh-CN"/>
        </w:rPr>
        <w:t xml:space="preserve">). </w:t>
      </w:r>
      <w:r>
        <w:rPr>
          <w:rFonts w:cs="Minion Pro Cond"/>
          <w:color w:val="000000" w:themeColor="text1"/>
          <w:sz w:val="24"/>
          <w:szCs w:val="24"/>
        </w:rPr>
        <w:t>W ramach programu żywnościowego POPŻ, Stowarzyszenie Opieki nad dziećmi „Oratorium” wsparło 11 dzieci ciepłym posiłkiem.</w:t>
      </w:r>
    </w:p>
    <w:p w14:paraId="712820C7" w14:textId="77777777" w:rsidR="0004786D" w:rsidRDefault="00732AE2">
      <w:pPr>
        <w:pStyle w:val="Akapitzlist"/>
        <w:spacing w:after="0" w:line="360" w:lineRule="auto"/>
        <w:ind w:left="0" w:firstLine="720"/>
        <w:jc w:val="both"/>
        <w:rPr>
          <w:color w:val="000000" w:themeColor="text1"/>
          <w:sz w:val="24"/>
          <w:szCs w:val="24"/>
        </w:rPr>
      </w:pPr>
      <w:r>
        <w:rPr>
          <w:color w:val="000000" w:themeColor="text1"/>
          <w:sz w:val="24"/>
          <w:szCs w:val="24"/>
        </w:rPr>
        <w:t xml:space="preserve">Ważnym elementem pomocy dla rodzin jest pomoc finansowa, świadczona przez Urząd Miasta Stalowej Woli, w ramach świadczeń rodzinnych: </w:t>
      </w:r>
    </w:p>
    <w:p w14:paraId="2B7E787E" w14:textId="77777777" w:rsidR="0004786D" w:rsidRDefault="00732AE2">
      <w:pPr>
        <w:spacing w:after="0" w:line="360" w:lineRule="auto"/>
        <w:jc w:val="both"/>
        <w:rPr>
          <w:color w:val="000000" w:themeColor="text1"/>
          <w:sz w:val="24"/>
          <w:szCs w:val="24"/>
        </w:rPr>
      </w:pPr>
      <w:r>
        <w:rPr>
          <w:color w:val="000000" w:themeColor="text1"/>
          <w:sz w:val="24"/>
          <w:szCs w:val="24"/>
        </w:rPr>
        <w:t>W 2021 roku Urząd Miasta Stalowej Woli udzielił następującej pomocy:</w:t>
      </w:r>
    </w:p>
    <w:p w14:paraId="2DE1398A"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Świadczenia rodzinne wraz z dodatkami dla 2628 rodzin, wydatkowana kwota 21 097 970,76zł,</w:t>
      </w:r>
    </w:p>
    <w:p w14:paraId="34692CB7"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Świadczenia rodzicielskie dla 110 rodzin, wydatkowana kwota 1 301 843,37zł,</w:t>
      </w:r>
    </w:p>
    <w:p w14:paraId="41E52A31"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Świadczenia wychowawcze 500+ dla 5534 rodzin, wydatkowana kwota 51 650 730,12zł,</w:t>
      </w:r>
    </w:p>
    <w:p w14:paraId="0F907F1B"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Jednorazowe świadczenia na podstawie ustawy dla kobiet w ciąży i rodzin „Za życiem” dla 3 rodzin, wydatkowana kwota 12 000,00zł</w:t>
      </w:r>
    </w:p>
    <w:p w14:paraId="3568F877"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Dodatki mieszkaniowe dla 199 rodzin, wydatkowana kwota 307 781, 00 zł,</w:t>
      </w:r>
    </w:p>
    <w:p w14:paraId="1710B5EA"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Zryczałtowany dodatek energetyczny  dla 195 rodzin, wydatkowana kwota 22 928,69 zł,</w:t>
      </w:r>
    </w:p>
    <w:p w14:paraId="771F8CD3"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Świadczenia z funduszu alimentacyjnego dla 346 rodzin, wydatkowana kwota 191 554, 88 zł,</w:t>
      </w:r>
    </w:p>
    <w:p w14:paraId="106A6B0C"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 xml:space="preserve">Jednorazowa zapomoga z tyt. urodzenia dziecka dla 275 rodzin, wydatkowana kwota 278 000,00 zł, </w:t>
      </w:r>
    </w:p>
    <w:p w14:paraId="5D997084" w14:textId="77777777" w:rsidR="0004786D" w:rsidRDefault="00732AE2">
      <w:pPr>
        <w:pStyle w:val="Akapitzlist"/>
        <w:numPr>
          <w:ilvl w:val="0"/>
          <w:numId w:val="3"/>
        </w:numPr>
        <w:spacing w:line="360" w:lineRule="auto"/>
        <w:rPr>
          <w:rFonts w:cstheme="minorHAnsi"/>
          <w:color w:val="000000" w:themeColor="text1"/>
          <w:sz w:val="24"/>
          <w:szCs w:val="24"/>
        </w:rPr>
      </w:pPr>
      <w:r>
        <w:rPr>
          <w:rFonts w:cstheme="minorHAnsi"/>
          <w:color w:val="000000" w:themeColor="text1"/>
          <w:sz w:val="24"/>
          <w:szCs w:val="24"/>
        </w:rPr>
        <w:t>Stypendia szkolne dla 92 uczniów, wydatkowana kwota 93 333, 15 zł.</w:t>
      </w:r>
    </w:p>
    <w:p w14:paraId="627E6AE4" w14:textId="77777777" w:rsidR="0004786D" w:rsidRDefault="00732AE2">
      <w:pPr>
        <w:spacing w:line="360" w:lineRule="auto"/>
        <w:ind w:left="360" w:firstLine="348"/>
        <w:jc w:val="both"/>
        <w:rPr>
          <w:rFonts w:cstheme="minorHAnsi"/>
          <w:color w:val="000000" w:themeColor="text1"/>
          <w:sz w:val="24"/>
          <w:szCs w:val="24"/>
        </w:rPr>
      </w:pPr>
      <w:r>
        <w:rPr>
          <w:sz w:val="24"/>
          <w:szCs w:val="24"/>
        </w:rPr>
        <w:t xml:space="preserve">Dodatkowym wsparciem dla rodzin z dziećmi  w roku sprawozdawczym, było wydanie Ogólnopolskich „Kart Dużej Rodziny”, które uprawniają do systemu zniżek dla rodzin wielodzietnych. Jej posiadacze mają możliwość korzystania m.in. z katalogu oferty kulturalnej, rekreacyjnej czy transportowej na terenie całego kraju. Zniżek mogą udzielać nie tylko instytucje publiczne, ale również przedsiębiorcy prywatni. Przystępując do programu rodziny z dziećmi zyskują prawo do posługiwania się znakiem „Tu honorujemy Kartę Dużej Rodziny”. </w:t>
      </w:r>
      <w:r>
        <w:rPr>
          <w:sz w:val="24"/>
          <w:szCs w:val="24"/>
        </w:rPr>
        <w:lastRenderedPageBreak/>
        <w:t xml:space="preserve">W roku 2021 Urząd Miasta w Stalowej Woli wydał 945 tradycyjnych „Kart Dużej Rodziny” (w tym 320 dla rodzin, którym upłynął termin ważności) i 542 karty elektroniczne.   </w:t>
      </w:r>
    </w:p>
    <w:p w14:paraId="26D79F18" w14:textId="77777777" w:rsidR="0004786D" w:rsidRDefault="0004786D">
      <w:pPr>
        <w:spacing w:after="0" w:line="360" w:lineRule="auto"/>
        <w:jc w:val="both"/>
        <w:rPr>
          <w:color w:val="000000" w:themeColor="text1"/>
          <w:sz w:val="24"/>
          <w:szCs w:val="24"/>
        </w:rPr>
      </w:pPr>
    </w:p>
    <w:p w14:paraId="38FF35A2" w14:textId="77777777" w:rsidR="0004786D" w:rsidRDefault="00732AE2">
      <w:pPr>
        <w:spacing w:after="160" w:line="259" w:lineRule="auto"/>
        <w:rPr>
          <w:rFonts w:cstheme="minorHAnsi"/>
          <w:b/>
          <w:i/>
          <w:color w:val="000000" w:themeColor="text1"/>
        </w:rPr>
      </w:pPr>
      <w:r>
        <w:rPr>
          <w:rFonts w:cstheme="minorHAnsi"/>
          <w:b/>
          <w:i/>
        </w:rPr>
        <w:t>Cel szczegółowy nr 2: Wspieranie rodzin w wypełnianiu funkcji opiekuńczo wychowawczej</w:t>
      </w:r>
      <w:r>
        <w:rPr>
          <w:rFonts w:cstheme="minorHAnsi"/>
          <w:b/>
          <w:i/>
          <w:color w:val="000000" w:themeColor="text1"/>
        </w:rPr>
        <w:t>.</w:t>
      </w:r>
    </w:p>
    <w:tbl>
      <w:tblPr>
        <w:tblStyle w:val="Tabela-Siatka"/>
        <w:tblW w:w="15481" w:type="dxa"/>
        <w:tblInd w:w="-885" w:type="dxa"/>
        <w:tblLayout w:type="fixed"/>
        <w:tblLook w:val="04A0" w:firstRow="1" w:lastRow="0" w:firstColumn="1" w:lastColumn="0" w:noHBand="0" w:noVBand="1"/>
      </w:tblPr>
      <w:tblGrid>
        <w:gridCol w:w="509"/>
        <w:gridCol w:w="3915"/>
        <w:gridCol w:w="3544"/>
        <w:gridCol w:w="1842"/>
        <w:gridCol w:w="5671"/>
      </w:tblGrid>
      <w:tr w:rsidR="0004786D" w14:paraId="5AA3335D" w14:textId="77777777">
        <w:trPr>
          <w:trHeight w:val="819"/>
        </w:trPr>
        <w:tc>
          <w:tcPr>
            <w:tcW w:w="509" w:type="dxa"/>
            <w:shd w:val="clear" w:color="auto" w:fill="F2F2F2" w:themeFill="background1" w:themeFillShade="F2"/>
            <w:vAlign w:val="center"/>
          </w:tcPr>
          <w:p w14:paraId="31B9607E"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Lp.</w:t>
            </w:r>
          </w:p>
        </w:tc>
        <w:tc>
          <w:tcPr>
            <w:tcW w:w="3915" w:type="dxa"/>
            <w:shd w:val="clear" w:color="auto" w:fill="F2F2F2" w:themeFill="background1" w:themeFillShade="F2"/>
            <w:vAlign w:val="center"/>
          </w:tcPr>
          <w:p w14:paraId="2FB7970B"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Działania</w:t>
            </w:r>
          </w:p>
        </w:tc>
        <w:tc>
          <w:tcPr>
            <w:tcW w:w="3544" w:type="dxa"/>
            <w:shd w:val="clear" w:color="auto" w:fill="F2F2F2" w:themeFill="background1" w:themeFillShade="F2"/>
            <w:vAlign w:val="center"/>
          </w:tcPr>
          <w:p w14:paraId="312A4F99"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Wskaźnik/Miernik</w:t>
            </w:r>
          </w:p>
        </w:tc>
        <w:tc>
          <w:tcPr>
            <w:tcW w:w="1842" w:type="dxa"/>
            <w:shd w:val="clear" w:color="auto" w:fill="F2F2F2" w:themeFill="background1" w:themeFillShade="F2"/>
            <w:vAlign w:val="center"/>
          </w:tcPr>
          <w:p w14:paraId="3F3C68D0"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Kluczowi realizatorzy</w:t>
            </w:r>
          </w:p>
        </w:tc>
        <w:tc>
          <w:tcPr>
            <w:tcW w:w="5671" w:type="dxa"/>
            <w:shd w:val="clear" w:color="auto" w:fill="F2F2F2" w:themeFill="background1" w:themeFillShade="F2"/>
          </w:tcPr>
          <w:p w14:paraId="0B8DD14D" w14:textId="77777777" w:rsidR="0004786D" w:rsidRDefault="00732AE2">
            <w:pPr>
              <w:widowControl w:val="0"/>
              <w:spacing w:after="0" w:line="240" w:lineRule="auto"/>
              <w:jc w:val="center"/>
              <w:rPr>
                <w:rFonts w:cstheme="minorHAnsi"/>
                <w:b/>
                <w:sz w:val="24"/>
                <w:szCs w:val="24"/>
              </w:rPr>
            </w:pPr>
            <w:r>
              <w:rPr>
                <w:rFonts w:eastAsia="Calibri" w:cstheme="minorHAnsi"/>
                <w:b/>
                <w:color w:val="000000" w:themeColor="text1"/>
                <w:sz w:val="24"/>
                <w:szCs w:val="24"/>
              </w:rPr>
              <w:t>Okres wdrażania za 2021</w:t>
            </w:r>
          </w:p>
        </w:tc>
      </w:tr>
      <w:tr w:rsidR="0004786D" w14:paraId="233BF119" w14:textId="77777777">
        <w:trPr>
          <w:trHeight w:val="382"/>
        </w:trPr>
        <w:tc>
          <w:tcPr>
            <w:tcW w:w="509" w:type="dxa"/>
            <w:vMerge w:val="restart"/>
          </w:tcPr>
          <w:p w14:paraId="41F6600F"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w:t>
            </w:r>
          </w:p>
        </w:tc>
        <w:tc>
          <w:tcPr>
            <w:tcW w:w="3915" w:type="dxa"/>
            <w:vMerge w:val="restart"/>
          </w:tcPr>
          <w:p w14:paraId="23D0012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Zapewnienie miejsc dla dzieci w żłobkach </w:t>
            </w:r>
            <w:r>
              <w:rPr>
                <w:rFonts w:eastAsia="Calibri" w:cstheme="minorHAnsi"/>
                <w:color w:val="000000" w:themeColor="text1"/>
                <w:sz w:val="24"/>
                <w:szCs w:val="24"/>
              </w:rPr>
              <w:br/>
              <w:t>i przedszkolach</w:t>
            </w:r>
          </w:p>
        </w:tc>
        <w:tc>
          <w:tcPr>
            <w:tcW w:w="3544" w:type="dxa"/>
          </w:tcPr>
          <w:p w14:paraId="7DC92FF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żłobków/liczba miejsc/liczba nowo utworzonych miejsc.</w:t>
            </w:r>
          </w:p>
        </w:tc>
        <w:tc>
          <w:tcPr>
            <w:tcW w:w="1842" w:type="dxa"/>
            <w:vMerge w:val="restart"/>
          </w:tcPr>
          <w:p w14:paraId="2A42587F"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p w14:paraId="4E49CF7C" w14:textId="77777777" w:rsidR="0004786D" w:rsidRDefault="0004786D">
            <w:pPr>
              <w:widowControl w:val="0"/>
              <w:spacing w:after="0" w:line="240" w:lineRule="auto"/>
              <w:rPr>
                <w:rFonts w:cstheme="minorHAnsi"/>
                <w:color w:val="FF0000"/>
                <w:sz w:val="24"/>
                <w:szCs w:val="24"/>
              </w:rPr>
            </w:pPr>
          </w:p>
        </w:tc>
        <w:tc>
          <w:tcPr>
            <w:tcW w:w="5671" w:type="dxa"/>
          </w:tcPr>
          <w:p w14:paraId="00A9AF9A" w14:textId="77777777" w:rsidR="0004786D" w:rsidRDefault="00732AE2">
            <w:pPr>
              <w:widowControl w:val="0"/>
              <w:spacing w:after="0" w:line="240" w:lineRule="auto"/>
              <w:rPr>
                <w:sz w:val="24"/>
                <w:szCs w:val="24"/>
              </w:rPr>
            </w:pPr>
            <w:r>
              <w:rPr>
                <w:rFonts w:eastAsia="Calibri"/>
                <w:sz w:val="24"/>
                <w:szCs w:val="24"/>
              </w:rPr>
              <w:t>2 publiczne / 185 miejsc</w:t>
            </w:r>
          </w:p>
          <w:p w14:paraId="08C25B79" w14:textId="77777777" w:rsidR="0004786D" w:rsidRDefault="00732AE2">
            <w:pPr>
              <w:widowControl w:val="0"/>
              <w:spacing w:after="0" w:line="240" w:lineRule="auto"/>
              <w:rPr>
                <w:sz w:val="24"/>
                <w:szCs w:val="24"/>
              </w:rPr>
            </w:pPr>
            <w:r>
              <w:rPr>
                <w:rFonts w:eastAsia="Calibri"/>
                <w:sz w:val="24"/>
                <w:szCs w:val="24"/>
              </w:rPr>
              <w:t>6 niepublicznych / 142 miejsca</w:t>
            </w:r>
          </w:p>
        </w:tc>
      </w:tr>
      <w:tr w:rsidR="0004786D" w14:paraId="504F573A" w14:textId="77777777">
        <w:trPr>
          <w:trHeight w:val="374"/>
        </w:trPr>
        <w:tc>
          <w:tcPr>
            <w:tcW w:w="509" w:type="dxa"/>
            <w:vMerge/>
            <w:vAlign w:val="center"/>
          </w:tcPr>
          <w:p w14:paraId="4D9D1DA4" w14:textId="77777777" w:rsidR="0004786D" w:rsidRDefault="0004786D">
            <w:pPr>
              <w:widowControl w:val="0"/>
              <w:spacing w:after="0" w:line="240" w:lineRule="auto"/>
              <w:rPr>
                <w:rFonts w:cstheme="minorHAnsi"/>
                <w:color w:val="000000" w:themeColor="text1"/>
                <w:sz w:val="24"/>
                <w:szCs w:val="24"/>
              </w:rPr>
            </w:pPr>
          </w:p>
        </w:tc>
        <w:tc>
          <w:tcPr>
            <w:tcW w:w="3915" w:type="dxa"/>
            <w:vMerge/>
            <w:vAlign w:val="center"/>
          </w:tcPr>
          <w:p w14:paraId="1F86FEB3" w14:textId="77777777" w:rsidR="0004786D" w:rsidRDefault="0004786D">
            <w:pPr>
              <w:widowControl w:val="0"/>
              <w:spacing w:after="0" w:line="240" w:lineRule="auto"/>
              <w:rPr>
                <w:rFonts w:cstheme="minorHAnsi"/>
                <w:color w:val="000000" w:themeColor="text1"/>
                <w:sz w:val="24"/>
                <w:szCs w:val="24"/>
              </w:rPr>
            </w:pPr>
          </w:p>
        </w:tc>
        <w:tc>
          <w:tcPr>
            <w:tcW w:w="3544" w:type="dxa"/>
          </w:tcPr>
          <w:p w14:paraId="18E5DA3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 Liczba dzieci nieprzyjętych do żłobka</w:t>
            </w:r>
          </w:p>
        </w:tc>
        <w:tc>
          <w:tcPr>
            <w:tcW w:w="1842" w:type="dxa"/>
            <w:vMerge/>
            <w:vAlign w:val="center"/>
          </w:tcPr>
          <w:p w14:paraId="44F14ADE" w14:textId="77777777" w:rsidR="0004786D" w:rsidRDefault="0004786D">
            <w:pPr>
              <w:widowControl w:val="0"/>
              <w:spacing w:after="0" w:line="240" w:lineRule="auto"/>
              <w:rPr>
                <w:rFonts w:cstheme="minorHAnsi"/>
                <w:color w:val="FF0000"/>
                <w:sz w:val="24"/>
                <w:szCs w:val="24"/>
              </w:rPr>
            </w:pPr>
          </w:p>
        </w:tc>
        <w:tc>
          <w:tcPr>
            <w:tcW w:w="5671" w:type="dxa"/>
          </w:tcPr>
          <w:p w14:paraId="77D20D26" w14:textId="77777777" w:rsidR="0004786D" w:rsidRDefault="00732AE2">
            <w:pPr>
              <w:widowControl w:val="0"/>
              <w:spacing w:after="0" w:line="240" w:lineRule="auto"/>
              <w:rPr>
                <w:sz w:val="24"/>
                <w:szCs w:val="24"/>
              </w:rPr>
            </w:pPr>
            <w:r>
              <w:rPr>
                <w:rFonts w:eastAsia="Calibri"/>
                <w:sz w:val="24"/>
                <w:szCs w:val="24"/>
              </w:rPr>
              <w:t>85 dzieci</w:t>
            </w:r>
          </w:p>
        </w:tc>
      </w:tr>
      <w:tr w:rsidR="0004786D" w14:paraId="15903593" w14:textId="77777777">
        <w:trPr>
          <w:trHeight w:val="322"/>
        </w:trPr>
        <w:tc>
          <w:tcPr>
            <w:tcW w:w="509" w:type="dxa"/>
            <w:vMerge/>
            <w:vAlign w:val="center"/>
          </w:tcPr>
          <w:p w14:paraId="0ED21F9E" w14:textId="77777777" w:rsidR="0004786D" w:rsidRDefault="0004786D">
            <w:pPr>
              <w:widowControl w:val="0"/>
              <w:spacing w:after="0" w:line="240" w:lineRule="auto"/>
              <w:rPr>
                <w:rFonts w:cstheme="minorHAnsi"/>
                <w:color w:val="000000" w:themeColor="text1"/>
                <w:sz w:val="24"/>
                <w:szCs w:val="24"/>
              </w:rPr>
            </w:pPr>
          </w:p>
        </w:tc>
        <w:tc>
          <w:tcPr>
            <w:tcW w:w="3915" w:type="dxa"/>
            <w:vMerge/>
            <w:vAlign w:val="center"/>
          </w:tcPr>
          <w:p w14:paraId="2E13B82E" w14:textId="77777777" w:rsidR="0004786D" w:rsidRDefault="0004786D">
            <w:pPr>
              <w:widowControl w:val="0"/>
              <w:spacing w:after="0" w:line="240" w:lineRule="auto"/>
              <w:rPr>
                <w:rFonts w:cstheme="minorHAnsi"/>
                <w:color w:val="000000" w:themeColor="text1"/>
                <w:sz w:val="24"/>
                <w:szCs w:val="24"/>
              </w:rPr>
            </w:pPr>
          </w:p>
        </w:tc>
        <w:tc>
          <w:tcPr>
            <w:tcW w:w="3544" w:type="dxa"/>
          </w:tcPr>
          <w:p w14:paraId="458D970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 Liczba przedszkoli/liczba miejsc/liczba nowo utworzonych miejsc</w:t>
            </w:r>
          </w:p>
        </w:tc>
        <w:tc>
          <w:tcPr>
            <w:tcW w:w="1842" w:type="dxa"/>
            <w:vMerge/>
            <w:vAlign w:val="center"/>
          </w:tcPr>
          <w:p w14:paraId="63E6B01E" w14:textId="77777777" w:rsidR="0004786D" w:rsidRDefault="0004786D">
            <w:pPr>
              <w:widowControl w:val="0"/>
              <w:spacing w:after="0" w:line="240" w:lineRule="auto"/>
              <w:rPr>
                <w:rFonts w:cstheme="minorHAnsi"/>
                <w:color w:val="FF0000"/>
                <w:sz w:val="24"/>
                <w:szCs w:val="24"/>
              </w:rPr>
            </w:pPr>
          </w:p>
        </w:tc>
        <w:tc>
          <w:tcPr>
            <w:tcW w:w="5671" w:type="dxa"/>
          </w:tcPr>
          <w:p w14:paraId="23FF55ED" w14:textId="77777777" w:rsidR="0004786D" w:rsidRDefault="00732AE2">
            <w:pPr>
              <w:widowControl w:val="0"/>
              <w:spacing w:after="0" w:line="240" w:lineRule="auto"/>
              <w:rPr>
                <w:sz w:val="24"/>
                <w:szCs w:val="24"/>
              </w:rPr>
            </w:pPr>
            <w:r>
              <w:rPr>
                <w:rFonts w:eastAsia="Calibri"/>
                <w:sz w:val="24"/>
                <w:szCs w:val="24"/>
              </w:rPr>
              <w:t>13 przedszkoli prowadzonych przez Gminę Stalowa Wola / 1500 miejsc</w:t>
            </w:r>
          </w:p>
        </w:tc>
      </w:tr>
      <w:tr w:rsidR="0004786D" w14:paraId="53A01A1E" w14:textId="77777777">
        <w:trPr>
          <w:trHeight w:val="517"/>
        </w:trPr>
        <w:tc>
          <w:tcPr>
            <w:tcW w:w="509" w:type="dxa"/>
            <w:vMerge/>
            <w:vAlign w:val="center"/>
          </w:tcPr>
          <w:p w14:paraId="5863FF06" w14:textId="77777777" w:rsidR="0004786D" w:rsidRDefault="0004786D">
            <w:pPr>
              <w:widowControl w:val="0"/>
              <w:spacing w:after="0" w:line="240" w:lineRule="auto"/>
              <w:rPr>
                <w:rFonts w:cstheme="minorHAnsi"/>
                <w:color w:val="000000" w:themeColor="text1"/>
                <w:sz w:val="24"/>
                <w:szCs w:val="24"/>
              </w:rPr>
            </w:pPr>
          </w:p>
        </w:tc>
        <w:tc>
          <w:tcPr>
            <w:tcW w:w="3915" w:type="dxa"/>
            <w:vMerge/>
            <w:vAlign w:val="center"/>
          </w:tcPr>
          <w:p w14:paraId="0F3B72FB" w14:textId="77777777" w:rsidR="0004786D" w:rsidRDefault="0004786D">
            <w:pPr>
              <w:widowControl w:val="0"/>
              <w:spacing w:after="0" w:line="240" w:lineRule="auto"/>
              <w:rPr>
                <w:rFonts w:cstheme="minorHAnsi"/>
                <w:color w:val="000000" w:themeColor="text1"/>
                <w:sz w:val="24"/>
                <w:szCs w:val="24"/>
              </w:rPr>
            </w:pPr>
          </w:p>
        </w:tc>
        <w:tc>
          <w:tcPr>
            <w:tcW w:w="3544" w:type="dxa"/>
          </w:tcPr>
          <w:p w14:paraId="76B6CCF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4.Liczba dzieci nie przyjętych do przedszkola</w:t>
            </w:r>
          </w:p>
        </w:tc>
        <w:tc>
          <w:tcPr>
            <w:tcW w:w="1842" w:type="dxa"/>
            <w:vMerge/>
            <w:vAlign w:val="center"/>
          </w:tcPr>
          <w:p w14:paraId="5DE11782" w14:textId="77777777" w:rsidR="0004786D" w:rsidRDefault="0004786D">
            <w:pPr>
              <w:widowControl w:val="0"/>
              <w:spacing w:after="0" w:line="240" w:lineRule="auto"/>
              <w:rPr>
                <w:rFonts w:cstheme="minorHAnsi"/>
                <w:color w:val="FF0000"/>
                <w:sz w:val="24"/>
                <w:szCs w:val="24"/>
              </w:rPr>
            </w:pPr>
          </w:p>
        </w:tc>
        <w:tc>
          <w:tcPr>
            <w:tcW w:w="5671" w:type="dxa"/>
          </w:tcPr>
          <w:p w14:paraId="1F4FCE0A" w14:textId="77777777" w:rsidR="0004786D" w:rsidRDefault="00732AE2">
            <w:pPr>
              <w:widowControl w:val="0"/>
              <w:spacing w:after="0" w:line="240" w:lineRule="auto"/>
              <w:rPr>
                <w:sz w:val="24"/>
                <w:szCs w:val="24"/>
              </w:rPr>
            </w:pPr>
            <w:r>
              <w:rPr>
                <w:rFonts w:eastAsia="Calibri"/>
                <w:sz w:val="24"/>
                <w:szCs w:val="24"/>
              </w:rPr>
              <w:t>0</w:t>
            </w:r>
          </w:p>
        </w:tc>
      </w:tr>
      <w:tr w:rsidR="0004786D" w14:paraId="140FB455" w14:textId="77777777">
        <w:trPr>
          <w:trHeight w:val="249"/>
        </w:trPr>
        <w:tc>
          <w:tcPr>
            <w:tcW w:w="509" w:type="dxa"/>
            <w:vMerge w:val="restart"/>
          </w:tcPr>
          <w:p w14:paraId="4016CB7D"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2.</w:t>
            </w:r>
          </w:p>
        </w:tc>
        <w:tc>
          <w:tcPr>
            <w:tcW w:w="3915" w:type="dxa"/>
            <w:vMerge w:val="restart"/>
          </w:tcPr>
          <w:p w14:paraId="4589450A"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Promowanie i wspieranie działań na rzecz wyrównywania szans edukacyjnych dzieci </w:t>
            </w:r>
            <w:r>
              <w:rPr>
                <w:rFonts w:eastAsia="Calibri" w:cstheme="minorHAnsi"/>
                <w:color w:val="000000" w:themeColor="text1"/>
                <w:sz w:val="24"/>
                <w:szCs w:val="24"/>
              </w:rPr>
              <w:br/>
              <w:t>i młodzieży np.</w:t>
            </w:r>
          </w:p>
          <w:p w14:paraId="3E2A672D"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 −wsparcie psychologiczno-pedagogiczne,</w:t>
            </w:r>
          </w:p>
          <w:p w14:paraId="7BC4FB51" w14:textId="77777777" w:rsidR="0004786D" w:rsidRDefault="00732AE2">
            <w:pPr>
              <w:widowControl w:val="0"/>
              <w:spacing w:after="0" w:line="240" w:lineRule="auto"/>
              <w:rPr>
                <w:rFonts w:cstheme="minorHAnsi"/>
                <w:sz w:val="24"/>
                <w:szCs w:val="24"/>
              </w:rPr>
            </w:pPr>
            <w:r>
              <w:rPr>
                <w:rFonts w:eastAsia="Calibri" w:cstheme="minorHAnsi"/>
                <w:sz w:val="24"/>
                <w:szCs w:val="24"/>
              </w:rPr>
              <w:t>−zajęcia rewalidacyjne,</w:t>
            </w:r>
          </w:p>
          <w:p w14:paraId="4EEA47B0" w14:textId="77777777" w:rsidR="0004786D" w:rsidRDefault="00732AE2">
            <w:pPr>
              <w:widowControl w:val="0"/>
              <w:spacing w:after="0" w:line="240" w:lineRule="auto"/>
              <w:rPr>
                <w:rFonts w:cstheme="minorHAnsi"/>
                <w:sz w:val="24"/>
                <w:szCs w:val="24"/>
              </w:rPr>
            </w:pPr>
            <w:r>
              <w:rPr>
                <w:rFonts w:eastAsia="Calibri" w:cstheme="minorHAnsi"/>
                <w:sz w:val="24"/>
                <w:szCs w:val="24"/>
              </w:rPr>
              <w:t>−zajęcia korekcyjno-kompensacyjne,</w:t>
            </w:r>
          </w:p>
          <w:p w14:paraId="0CCD0F1F" w14:textId="77777777" w:rsidR="0004786D" w:rsidRDefault="00732AE2">
            <w:pPr>
              <w:widowControl w:val="0"/>
              <w:spacing w:after="0" w:line="240" w:lineRule="auto"/>
              <w:rPr>
                <w:rFonts w:cstheme="minorHAnsi"/>
                <w:sz w:val="24"/>
                <w:szCs w:val="24"/>
              </w:rPr>
            </w:pPr>
            <w:r>
              <w:rPr>
                <w:rFonts w:eastAsia="Calibri" w:cstheme="minorHAnsi"/>
                <w:sz w:val="24"/>
                <w:szCs w:val="24"/>
              </w:rPr>
              <w:t>−zajęcia socjoterapeutyczne,</w:t>
            </w:r>
          </w:p>
          <w:p w14:paraId="31C9C61E" w14:textId="77777777" w:rsidR="0004786D" w:rsidRDefault="00732AE2">
            <w:pPr>
              <w:widowControl w:val="0"/>
              <w:spacing w:after="0" w:line="240" w:lineRule="auto"/>
              <w:rPr>
                <w:rFonts w:cstheme="minorHAnsi"/>
                <w:sz w:val="24"/>
                <w:szCs w:val="24"/>
              </w:rPr>
            </w:pPr>
            <w:r>
              <w:rPr>
                <w:rFonts w:eastAsia="Calibri" w:cstheme="minorHAnsi"/>
                <w:sz w:val="24"/>
                <w:szCs w:val="24"/>
              </w:rPr>
              <w:t>−zajęcia dydaktyczno-</w:t>
            </w:r>
            <w:r>
              <w:rPr>
                <w:rFonts w:eastAsia="Calibri" w:cstheme="minorHAnsi"/>
                <w:sz w:val="24"/>
                <w:szCs w:val="24"/>
              </w:rPr>
              <w:lastRenderedPageBreak/>
              <w:t>wyrównanwcze,</w:t>
            </w:r>
          </w:p>
          <w:p w14:paraId="24C24D09" w14:textId="77777777" w:rsidR="0004786D" w:rsidRDefault="00732AE2">
            <w:pPr>
              <w:widowControl w:val="0"/>
              <w:spacing w:after="0" w:line="240" w:lineRule="auto"/>
              <w:rPr>
                <w:rFonts w:cstheme="minorHAnsi"/>
                <w:sz w:val="24"/>
                <w:szCs w:val="24"/>
              </w:rPr>
            </w:pPr>
            <w:r>
              <w:rPr>
                <w:rFonts w:eastAsia="Calibri" w:cstheme="minorHAnsi"/>
                <w:sz w:val="24"/>
                <w:szCs w:val="24"/>
              </w:rPr>
              <w:t>−zindywidualizowaną ścieżkę edukacyjną,</w:t>
            </w:r>
          </w:p>
          <w:p w14:paraId="4D120778" w14:textId="77777777" w:rsidR="0004786D" w:rsidRDefault="00732AE2">
            <w:pPr>
              <w:widowControl w:val="0"/>
              <w:spacing w:after="0" w:line="240" w:lineRule="auto"/>
              <w:rPr>
                <w:rFonts w:cstheme="minorHAnsi"/>
                <w:sz w:val="24"/>
                <w:szCs w:val="24"/>
              </w:rPr>
            </w:pPr>
            <w:r>
              <w:rPr>
                <w:rFonts w:eastAsia="Calibri" w:cstheme="minorHAnsi"/>
                <w:sz w:val="24"/>
                <w:szCs w:val="24"/>
              </w:rPr>
              <w:t>−nauczanie indywidualne,</w:t>
            </w:r>
          </w:p>
          <w:p w14:paraId="47B55F15" w14:textId="77777777" w:rsidR="0004786D" w:rsidRDefault="00732AE2">
            <w:pPr>
              <w:widowControl w:val="0"/>
              <w:spacing w:after="0" w:line="240" w:lineRule="auto"/>
              <w:rPr>
                <w:rFonts w:cstheme="minorHAnsi"/>
                <w:sz w:val="24"/>
                <w:szCs w:val="24"/>
              </w:rPr>
            </w:pPr>
            <w:r>
              <w:rPr>
                <w:rFonts w:eastAsia="Calibri" w:cstheme="minorHAnsi"/>
                <w:sz w:val="24"/>
                <w:szCs w:val="24"/>
              </w:rPr>
              <w:t>−zajęcia wyrównawcze dla dzieci powracających z zagranicy,</w:t>
            </w:r>
          </w:p>
          <w:p w14:paraId="140D9654" w14:textId="77777777" w:rsidR="0004786D" w:rsidRDefault="00732AE2">
            <w:pPr>
              <w:widowControl w:val="0"/>
              <w:spacing w:after="0" w:line="240" w:lineRule="auto"/>
              <w:rPr>
                <w:rFonts w:cstheme="minorHAnsi"/>
                <w:sz w:val="24"/>
                <w:szCs w:val="24"/>
              </w:rPr>
            </w:pPr>
            <w:r>
              <w:rPr>
                <w:rFonts w:eastAsia="Calibri" w:cstheme="minorHAnsi"/>
                <w:sz w:val="24"/>
                <w:szCs w:val="24"/>
              </w:rPr>
              <w:t>−zajęcia rozwijające kompetencje emocjonalno-społeczne,</w:t>
            </w:r>
          </w:p>
          <w:p w14:paraId="684CC4FE" w14:textId="77777777" w:rsidR="0004786D" w:rsidRDefault="00732AE2">
            <w:pPr>
              <w:widowControl w:val="0"/>
              <w:spacing w:after="0" w:line="240" w:lineRule="auto"/>
              <w:rPr>
                <w:rFonts w:cstheme="minorHAnsi"/>
                <w:sz w:val="24"/>
                <w:szCs w:val="24"/>
              </w:rPr>
            </w:pPr>
            <w:r>
              <w:rPr>
                <w:rFonts w:eastAsia="Calibri" w:cstheme="minorHAnsi"/>
                <w:sz w:val="24"/>
                <w:szCs w:val="24"/>
              </w:rPr>
              <w:t>−zajęcia Wczesnego Wspomagania Rozwoju Dziecka,</w:t>
            </w:r>
          </w:p>
          <w:p w14:paraId="642E321E"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−inne/jakie? dodatkowe zajęcia w ramach zewnętrznych środków finansowych</w:t>
            </w:r>
          </w:p>
        </w:tc>
        <w:tc>
          <w:tcPr>
            <w:tcW w:w="3544" w:type="dxa"/>
            <w:vMerge w:val="restart"/>
          </w:tcPr>
          <w:p w14:paraId="5B458DA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lastRenderedPageBreak/>
              <w:t>1.</w:t>
            </w:r>
            <w:r>
              <w:rPr>
                <w:rFonts w:ascii="Arial" w:eastAsia="Calibri" w:hAnsi="Arial" w:cs="Arial"/>
                <w:sz w:val="24"/>
                <w:szCs w:val="24"/>
              </w:rPr>
              <w:t xml:space="preserve"> </w:t>
            </w:r>
            <w:r>
              <w:rPr>
                <w:rFonts w:eastAsia="Calibri" w:cstheme="minorHAnsi"/>
                <w:sz w:val="24"/>
                <w:szCs w:val="24"/>
              </w:rPr>
              <w:t xml:space="preserve">Liczba zrealizowanych form wsparcia/rodzaj wsparcia wraz </w:t>
            </w:r>
            <w:r>
              <w:rPr>
                <w:rFonts w:eastAsia="Calibri" w:cstheme="minorHAnsi"/>
                <w:sz w:val="24"/>
                <w:szCs w:val="24"/>
              </w:rPr>
              <w:br/>
              <w:t>z liczbą dzieci i młodzieży objętych danym wsparciem</w:t>
            </w:r>
          </w:p>
        </w:tc>
        <w:tc>
          <w:tcPr>
            <w:tcW w:w="1842" w:type="dxa"/>
          </w:tcPr>
          <w:p w14:paraId="16590B74"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MOPS</w:t>
            </w:r>
          </w:p>
        </w:tc>
        <w:tc>
          <w:tcPr>
            <w:tcW w:w="5671" w:type="dxa"/>
          </w:tcPr>
          <w:p w14:paraId="7119204D" w14:textId="77777777" w:rsidR="0004786D" w:rsidRDefault="00732AE2">
            <w:pPr>
              <w:widowControl w:val="0"/>
              <w:spacing w:after="0" w:line="240" w:lineRule="auto"/>
              <w:rPr>
                <w:b/>
                <w:sz w:val="24"/>
                <w:szCs w:val="24"/>
              </w:rPr>
            </w:pPr>
            <w:r>
              <w:rPr>
                <w:rFonts w:eastAsia="Calibri"/>
                <w:b/>
                <w:sz w:val="24"/>
                <w:szCs w:val="24"/>
              </w:rPr>
              <w:t xml:space="preserve">Zespół ds. organizowania społeczności lokalnej </w:t>
            </w:r>
            <w:r>
              <w:rPr>
                <w:rFonts w:eastAsia="Calibri"/>
                <w:sz w:val="24"/>
                <w:szCs w:val="24"/>
              </w:rPr>
              <w:t>/ 1</w:t>
            </w:r>
          </w:p>
          <w:p w14:paraId="6BF92EE5" w14:textId="77777777" w:rsidR="0004786D" w:rsidRDefault="00732AE2">
            <w:pPr>
              <w:widowControl w:val="0"/>
              <w:spacing w:after="0" w:line="240" w:lineRule="auto"/>
              <w:rPr>
                <w:b/>
                <w:sz w:val="24"/>
                <w:szCs w:val="24"/>
              </w:rPr>
            </w:pPr>
            <w:r>
              <w:rPr>
                <w:rFonts w:eastAsia="Calibri"/>
                <w:sz w:val="24"/>
                <w:szCs w:val="24"/>
              </w:rPr>
              <w:t>Projekt socjalny „Dobre obyczaje – czyli w lekkim tonie o Bon-Tonie” / 15 osób.</w:t>
            </w:r>
          </w:p>
          <w:p w14:paraId="5188EA05" w14:textId="77777777" w:rsidR="0004786D" w:rsidRDefault="00732AE2">
            <w:pPr>
              <w:widowControl w:val="0"/>
              <w:spacing w:after="0" w:line="240" w:lineRule="auto"/>
              <w:rPr>
                <w:b/>
                <w:sz w:val="24"/>
                <w:szCs w:val="24"/>
              </w:rPr>
            </w:pPr>
            <w:r>
              <w:rPr>
                <w:rFonts w:eastAsia="Calibri"/>
                <w:b/>
                <w:sz w:val="24"/>
                <w:szCs w:val="24"/>
              </w:rPr>
              <w:t>Klub Wolontariusza</w:t>
            </w:r>
          </w:p>
          <w:p w14:paraId="0C86B223" w14:textId="77777777" w:rsidR="0004786D" w:rsidRDefault="00732AE2">
            <w:pPr>
              <w:widowControl w:val="0"/>
              <w:spacing w:after="0" w:line="240" w:lineRule="auto"/>
              <w:rPr>
                <w:sz w:val="24"/>
                <w:szCs w:val="24"/>
              </w:rPr>
            </w:pPr>
            <w:r>
              <w:rPr>
                <w:rFonts w:eastAsia="Calibri"/>
                <w:sz w:val="24"/>
                <w:szCs w:val="24"/>
              </w:rPr>
              <w:t>Korepetycje dla uczniów / 9 osób.</w:t>
            </w:r>
          </w:p>
          <w:p w14:paraId="266CA6E8" w14:textId="77777777" w:rsidR="0004786D" w:rsidRDefault="00732AE2">
            <w:pPr>
              <w:widowControl w:val="0"/>
              <w:spacing w:after="0" w:line="240" w:lineRule="auto"/>
              <w:rPr>
                <w:b/>
                <w:sz w:val="24"/>
                <w:szCs w:val="24"/>
              </w:rPr>
            </w:pPr>
            <w:r>
              <w:rPr>
                <w:rFonts w:eastAsia="Calibri"/>
                <w:b/>
                <w:sz w:val="24"/>
                <w:szCs w:val="24"/>
              </w:rPr>
              <w:t>SPWD „Tęcza”</w:t>
            </w:r>
          </w:p>
          <w:p w14:paraId="314BE2FB" w14:textId="77777777" w:rsidR="0004786D" w:rsidRDefault="00732AE2">
            <w:pPr>
              <w:widowControl w:val="0"/>
              <w:spacing w:after="160" w:line="252" w:lineRule="auto"/>
              <w:contextualSpacing/>
              <w:rPr>
                <w:sz w:val="24"/>
                <w:szCs w:val="24"/>
              </w:rPr>
            </w:pPr>
            <w:r>
              <w:rPr>
                <w:rFonts w:eastAsia="Calibri"/>
                <w:sz w:val="24"/>
                <w:szCs w:val="24"/>
              </w:rPr>
              <w:t>1.Program psychokorekcyjny START – Trening Zastępowania Agresji ART i kształtowanie umiejętności prospołecznych małego dziecka / 10 osób.</w:t>
            </w:r>
          </w:p>
          <w:p w14:paraId="474F82B6" w14:textId="77777777" w:rsidR="0004786D" w:rsidRDefault="00732AE2">
            <w:pPr>
              <w:widowControl w:val="0"/>
              <w:spacing w:after="160" w:line="252" w:lineRule="auto"/>
              <w:contextualSpacing/>
              <w:rPr>
                <w:sz w:val="24"/>
                <w:szCs w:val="24"/>
              </w:rPr>
            </w:pPr>
            <w:r>
              <w:rPr>
                <w:rFonts w:eastAsia="Calibri"/>
                <w:sz w:val="24"/>
                <w:szCs w:val="24"/>
              </w:rPr>
              <w:t xml:space="preserve">2.Program korekcyjny - indywidualna diagnoza </w:t>
            </w:r>
            <w:r>
              <w:rPr>
                <w:rFonts w:eastAsia="Calibri"/>
                <w:sz w:val="24"/>
                <w:szCs w:val="24"/>
              </w:rPr>
              <w:lastRenderedPageBreak/>
              <w:t>i planowanie wsparcia dla każdego uczestnika świetlicy „Passa” / 70 osób.</w:t>
            </w:r>
          </w:p>
          <w:p w14:paraId="50565D8D" w14:textId="77777777" w:rsidR="0004786D" w:rsidRDefault="00732AE2">
            <w:pPr>
              <w:widowControl w:val="0"/>
              <w:spacing w:after="160" w:line="252" w:lineRule="auto"/>
              <w:contextualSpacing/>
              <w:rPr>
                <w:sz w:val="24"/>
                <w:szCs w:val="24"/>
              </w:rPr>
            </w:pPr>
            <w:r>
              <w:rPr>
                <w:rFonts w:eastAsia="Calibri"/>
                <w:sz w:val="24"/>
                <w:szCs w:val="24"/>
              </w:rPr>
              <w:t>3.Program psychokorekcyjny zajęć praktyczno – relaksacyjnych dla wszystkich / 70 osób.</w:t>
            </w:r>
          </w:p>
          <w:p w14:paraId="1C4FD778" w14:textId="77777777" w:rsidR="0004786D" w:rsidRDefault="00732AE2">
            <w:pPr>
              <w:widowControl w:val="0"/>
              <w:spacing w:after="160" w:line="252" w:lineRule="auto"/>
              <w:contextualSpacing/>
              <w:rPr>
                <w:sz w:val="24"/>
                <w:szCs w:val="24"/>
              </w:rPr>
            </w:pPr>
            <w:r>
              <w:rPr>
                <w:rFonts w:eastAsia="Calibri"/>
                <w:sz w:val="24"/>
                <w:szCs w:val="24"/>
              </w:rPr>
              <w:t>4.Program korekcyjny  „Apteczka Pierwszej Pomocy Emocjonalnej” / 12 osób.</w:t>
            </w:r>
          </w:p>
          <w:p w14:paraId="3E09E9FD" w14:textId="77777777" w:rsidR="0004786D" w:rsidRDefault="00732AE2">
            <w:pPr>
              <w:widowControl w:val="0"/>
              <w:spacing w:after="160" w:line="252" w:lineRule="auto"/>
              <w:contextualSpacing/>
              <w:rPr>
                <w:sz w:val="24"/>
                <w:szCs w:val="24"/>
              </w:rPr>
            </w:pPr>
            <w:r>
              <w:rPr>
                <w:rFonts w:eastAsia="Calibri"/>
                <w:sz w:val="24"/>
                <w:szCs w:val="24"/>
              </w:rPr>
              <w:t>5.Trening Biofeedback / 8 osób.</w:t>
            </w:r>
          </w:p>
          <w:p w14:paraId="1D626F1F" w14:textId="77777777" w:rsidR="0004786D" w:rsidRDefault="00732AE2">
            <w:pPr>
              <w:widowControl w:val="0"/>
              <w:spacing w:after="160" w:line="252" w:lineRule="auto"/>
              <w:contextualSpacing/>
              <w:rPr>
                <w:sz w:val="24"/>
                <w:szCs w:val="24"/>
              </w:rPr>
            </w:pPr>
            <w:r>
              <w:rPr>
                <w:rFonts w:eastAsia="Calibri"/>
                <w:sz w:val="24"/>
                <w:szCs w:val="24"/>
              </w:rPr>
              <w:t>6.Korekcyjno – wyrównawczy program zajęć logopedycznych / 18 osób.</w:t>
            </w:r>
          </w:p>
          <w:p w14:paraId="644DB46D" w14:textId="77777777" w:rsidR="0004786D" w:rsidRDefault="00732AE2">
            <w:pPr>
              <w:widowControl w:val="0"/>
              <w:spacing w:after="160" w:line="252" w:lineRule="auto"/>
              <w:contextualSpacing/>
              <w:rPr>
                <w:rFonts w:ascii="Calibri" w:eastAsia="Calibri" w:hAnsi="Calibri"/>
              </w:rPr>
            </w:pPr>
            <w:r>
              <w:rPr>
                <w:rFonts w:eastAsia="Calibri"/>
              </w:rPr>
              <w:t>7.Program zajęć korekcyjno-kompensacyjno-wyrównawczych z elementami terapii pedagogicznej – 14 dzieci.</w:t>
            </w:r>
          </w:p>
        </w:tc>
      </w:tr>
      <w:tr w:rsidR="0004786D" w14:paraId="2615F3E3" w14:textId="77777777">
        <w:trPr>
          <w:trHeight w:val="513"/>
        </w:trPr>
        <w:tc>
          <w:tcPr>
            <w:tcW w:w="509" w:type="dxa"/>
            <w:vMerge/>
          </w:tcPr>
          <w:p w14:paraId="3985E896" w14:textId="77777777" w:rsidR="0004786D" w:rsidRDefault="0004786D">
            <w:pPr>
              <w:widowControl w:val="0"/>
              <w:spacing w:after="0" w:line="240" w:lineRule="auto"/>
              <w:rPr>
                <w:rFonts w:cstheme="minorHAnsi"/>
                <w:b/>
                <w:color w:val="000000" w:themeColor="text1"/>
                <w:sz w:val="24"/>
                <w:szCs w:val="24"/>
              </w:rPr>
            </w:pPr>
          </w:p>
        </w:tc>
        <w:tc>
          <w:tcPr>
            <w:tcW w:w="3915" w:type="dxa"/>
            <w:vMerge/>
          </w:tcPr>
          <w:p w14:paraId="613895D0"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52D825CD" w14:textId="77777777" w:rsidR="0004786D" w:rsidRDefault="0004786D">
            <w:pPr>
              <w:widowControl w:val="0"/>
              <w:spacing w:after="0" w:line="240" w:lineRule="auto"/>
              <w:rPr>
                <w:rFonts w:cstheme="minorHAnsi"/>
                <w:color w:val="000000" w:themeColor="text1"/>
                <w:sz w:val="24"/>
                <w:szCs w:val="24"/>
              </w:rPr>
            </w:pPr>
          </w:p>
        </w:tc>
        <w:tc>
          <w:tcPr>
            <w:tcW w:w="1842" w:type="dxa"/>
          </w:tcPr>
          <w:p w14:paraId="492F1020"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Placówki oświatowe</w:t>
            </w:r>
          </w:p>
        </w:tc>
        <w:tc>
          <w:tcPr>
            <w:tcW w:w="5671" w:type="dxa"/>
          </w:tcPr>
          <w:p w14:paraId="2D8A6F9F"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32E8F1FE" w14:textId="77777777" w:rsidR="0004786D" w:rsidRDefault="00732AE2">
            <w:pPr>
              <w:widowControl w:val="0"/>
              <w:spacing w:after="0" w:line="240" w:lineRule="auto"/>
              <w:rPr>
                <w:b/>
                <w:sz w:val="24"/>
                <w:szCs w:val="24"/>
              </w:rPr>
            </w:pPr>
            <w:r>
              <w:rPr>
                <w:rFonts w:eastAsia="Calibri"/>
                <w:b/>
                <w:sz w:val="24"/>
                <w:szCs w:val="24"/>
              </w:rPr>
              <w:t>- wsparcie psychologiczno – pedagogiczne / łącznie 1375</w:t>
            </w:r>
          </w:p>
          <w:p w14:paraId="2D985ED6" w14:textId="77777777" w:rsidR="0004786D" w:rsidRDefault="00732AE2">
            <w:pPr>
              <w:widowControl w:val="0"/>
              <w:spacing w:after="0" w:line="240" w:lineRule="auto"/>
              <w:rPr>
                <w:sz w:val="24"/>
                <w:szCs w:val="24"/>
              </w:rPr>
            </w:pPr>
            <w:r>
              <w:rPr>
                <w:rFonts w:eastAsia="Calibri"/>
                <w:sz w:val="24"/>
                <w:szCs w:val="24"/>
              </w:rPr>
              <w:t>PSP nr 1 / 90 osób</w:t>
            </w:r>
          </w:p>
          <w:p w14:paraId="497B0F1C" w14:textId="77777777" w:rsidR="0004786D" w:rsidRDefault="00732AE2">
            <w:pPr>
              <w:widowControl w:val="0"/>
              <w:spacing w:after="0" w:line="240" w:lineRule="auto"/>
              <w:rPr>
                <w:sz w:val="24"/>
                <w:szCs w:val="24"/>
              </w:rPr>
            </w:pPr>
            <w:r>
              <w:rPr>
                <w:rFonts w:eastAsia="Calibri"/>
                <w:sz w:val="24"/>
                <w:szCs w:val="24"/>
              </w:rPr>
              <w:t>PSP nr 2 / 30 osób</w:t>
            </w:r>
          </w:p>
          <w:p w14:paraId="10FF7712" w14:textId="77777777" w:rsidR="0004786D" w:rsidRDefault="00732AE2">
            <w:pPr>
              <w:widowControl w:val="0"/>
              <w:spacing w:after="0" w:line="240" w:lineRule="auto"/>
              <w:rPr>
                <w:sz w:val="24"/>
                <w:szCs w:val="24"/>
              </w:rPr>
            </w:pPr>
            <w:r>
              <w:rPr>
                <w:rFonts w:eastAsia="Calibri"/>
                <w:sz w:val="24"/>
                <w:szCs w:val="24"/>
              </w:rPr>
              <w:t>PSP nr 3 / 106 osób</w:t>
            </w:r>
          </w:p>
          <w:p w14:paraId="3387B579" w14:textId="77777777" w:rsidR="0004786D" w:rsidRDefault="00732AE2">
            <w:pPr>
              <w:widowControl w:val="0"/>
              <w:spacing w:after="0" w:line="240" w:lineRule="auto"/>
              <w:rPr>
                <w:sz w:val="24"/>
                <w:szCs w:val="24"/>
              </w:rPr>
            </w:pPr>
            <w:r>
              <w:rPr>
                <w:rFonts w:eastAsia="Calibri"/>
                <w:sz w:val="24"/>
                <w:szCs w:val="24"/>
              </w:rPr>
              <w:t>PSP nr 4 / 79 osób</w:t>
            </w:r>
          </w:p>
          <w:p w14:paraId="7849A4D1" w14:textId="77777777" w:rsidR="0004786D" w:rsidRDefault="00732AE2">
            <w:pPr>
              <w:widowControl w:val="0"/>
              <w:spacing w:after="0" w:line="240" w:lineRule="auto"/>
              <w:rPr>
                <w:sz w:val="24"/>
                <w:szCs w:val="24"/>
              </w:rPr>
            </w:pPr>
            <w:r>
              <w:rPr>
                <w:rFonts w:eastAsia="Calibri"/>
                <w:sz w:val="24"/>
                <w:szCs w:val="24"/>
              </w:rPr>
              <w:t>PSP nr 5 / 140 osób</w:t>
            </w:r>
          </w:p>
          <w:p w14:paraId="3C44D92B" w14:textId="77777777" w:rsidR="0004786D" w:rsidRDefault="00732AE2">
            <w:pPr>
              <w:widowControl w:val="0"/>
              <w:spacing w:after="0" w:line="240" w:lineRule="auto"/>
              <w:rPr>
                <w:sz w:val="24"/>
                <w:szCs w:val="24"/>
              </w:rPr>
            </w:pPr>
            <w:r>
              <w:rPr>
                <w:rFonts w:eastAsia="Calibri"/>
                <w:sz w:val="24"/>
                <w:szCs w:val="24"/>
              </w:rPr>
              <w:t>PSP nr 9 / 64 osoby</w:t>
            </w:r>
          </w:p>
          <w:p w14:paraId="384C082F" w14:textId="77777777" w:rsidR="0004786D" w:rsidRDefault="00732AE2">
            <w:pPr>
              <w:widowControl w:val="0"/>
              <w:spacing w:after="0" w:line="240" w:lineRule="auto"/>
              <w:rPr>
                <w:sz w:val="24"/>
                <w:szCs w:val="24"/>
              </w:rPr>
            </w:pPr>
            <w:r>
              <w:rPr>
                <w:rFonts w:eastAsia="Calibri"/>
                <w:sz w:val="24"/>
                <w:szCs w:val="24"/>
              </w:rPr>
              <w:t>PSP nr 11 -  5 form wsparcia / 620 osób</w:t>
            </w:r>
          </w:p>
          <w:p w14:paraId="57E2CA71" w14:textId="77777777" w:rsidR="0004786D" w:rsidRDefault="00732AE2">
            <w:pPr>
              <w:widowControl w:val="0"/>
              <w:spacing w:after="0" w:line="240" w:lineRule="auto"/>
              <w:rPr>
                <w:sz w:val="24"/>
                <w:szCs w:val="24"/>
              </w:rPr>
            </w:pPr>
            <w:r>
              <w:rPr>
                <w:rFonts w:eastAsia="Calibri"/>
                <w:sz w:val="24"/>
                <w:szCs w:val="24"/>
              </w:rPr>
              <w:t>PSP nr 12 / 200 osób</w:t>
            </w:r>
          </w:p>
          <w:p w14:paraId="327D22F3" w14:textId="77777777" w:rsidR="0004786D" w:rsidRDefault="00732AE2">
            <w:pPr>
              <w:widowControl w:val="0"/>
              <w:spacing w:after="0" w:line="240" w:lineRule="auto"/>
              <w:rPr>
                <w:sz w:val="24"/>
                <w:szCs w:val="24"/>
              </w:rPr>
            </w:pPr>
            <w:r>
              <w:rPr>
                <w:rFonts w:eastAsia="Calibri"/>
                <w:sz w:val="24"/>
                <w:szCs w:val="24"/>
              </w:rPr>
              <w:t>Przedszkole nr 3 / 1 osoba</w:t>
            </w:r>
          </w:p>
          <w:p w14:paraId="05B28C36" w14:textId="77777777" w:rsidR="0004786D" w:rsidRDefault="00732AE2">
            <w:pPr>
              <w:widowControl w:val="0"/>
              <w:spacing w:after="0" w:line="240" w:lineRule="auto"/>
              <w:rPr>
                <w:sz w:val="24"/>
                <w:szCs w:val="24"/>
              </w:rPr>
            </w:pPr>
            <w:r>
              <w:rPr>
                <w:rFonts w:eastAsia="Calibri"/>
                <w:sz w:val="24"/>
                <w:szCs w:val="24"/>
              </w:rPr>
              <w:t>Przedszkole nr 5 / 7 osób</w:t>
            </w:r>
          </w:p>
          <w:p w14:paraId="2DB9B57B" w14:textId="77777777" w:rsidR="0004786D" w:rsidRDefault="00732AE2">
            <w:pPr>
              <w:widowControl w:val="0"/>
              <w:spacing w:after="0" w:line="240" w:lineRule="auto"/>
              <w:rPr>
                <w:sz w:val="24"/>
                <w:szCs w:val="24"/>
              </w:rPr>
            </w:pPr>
            <w:r>
              <w:rPr>
                <w:rFonts w:eastAsia="Calibri"/>
                <w:sz w:val="24"/>
                <w:szCs w:val="24"/>
              </w:rPr>
              <w:t>Przedszkole nr 7 / 9 osób</w:t>
            </w:r>
          </w:p>
          <w:p w14:paraId="4873FC8F" w14:textId="77777777" w:rsidR="0004786D" w:rsidRDefault="00732AE2">
            <w:pPr>
              <w:widowControl w:val="0"/>
              <w:spacing w:after="0" w:line="240" w:lineRule="auto"/>
              <w:rPr>
                <w:sz w:val="24"/>
                <w:szCs w:val="24"/>
              </w:rPr>
            </w:pPr>
            <w:r>
              <w:rPr>
                <w:rFonts w:eastAsia="Calibri"/>
                <w:sz w:val="24"/>
                <w:szCs w:val="24"/>
              </w:rPr>
              <w:t>Przedszkole nr 10 / 10 osób</w:t>
            </w:r>
          </w:p>
          <w:p w14:paraId="24ACE1BA" w14:textId="77777777" w:rsidR="0004786D" w:rsidRDefault="00732AE2">
            <w:pPr>
              <w:widowControl w:val="0"/>
              <w:spacing w:after="0" w:line="240" w:lineRule="auto"/>
              <w:rPr>
                <w:sz w:val="24"/>
                <w:szCs w:val="24"/>
              </w:rPr>
            </w:pPr>
            <w:r>
              <w:rPr>
                <w:rFonts w:eastAsia="Calibri"/>
                <w:sz w:val="24"/>
                <w:szCs w:val="24"/>
              </w:rPr>
              <w:t>Przedszkole Integracyjne nr 12 / 19 osób</w:t>
            </w:r>
          </w:p>
          <w:p w14:paraId="175C6601" w14:textId="77777777" w:rsidR="0004786D" w:rsidRDefault="00732AE2">
            <w:pPr>
              <w:widowControl w:val="0"/>
              <w:spacing w:after="0" w:line="240" w:lineRule="auto"/>
              <w:rPr>
                <w:b/>
                <w:sz w:val="24"/>
                <w:szCs w:val="24"/>
              </w:rPr>
            </w:pPr>
            <w:r>
              <w:rPr>
                <w:rFonts w:eastAsia="Calibri"/>
                <w:b/>
                <w:sz w:val="24"/>
                <w:szCs w:val="24"/>
              </w:rPr>
              <w:t>- zajęcia rewalidacyjne / łącznie 152 osoby</w:t>
            </w:r>
          </w:p>
          <w:p w14:paraId="4EC1E823" w14:textId="77777777" w:rsidR="0004786D" w:rsidRDefault="00732AE2">
            <w:pPr>
              <w:widowControl w:val="0"/>
              <w:spacing w:after="0" w:line="240" w:lineRule="auto"/>
              <w:rPr>
                <w:sz w:val="24"/>
                <w:szCs w:val="24"/>
              </w:rPr>
            </w:pPr>
            <w:r>
              <w:rPr>
                <w:rFonts w:eastAsia="Calibri"/>
                <w:sz w:val="24"/>
                <w:szCs w:val="24"/>
              </w:rPr>
              <w:lastRenderedPageBreak/>
              <w:t>PSP nr 1 / 12 osób</w:t>
            </w:r>
          </w:p>
          <w:p w14:paraId="7FF37442" w14:textId="77777777" w:rsidR="0004786D" w:rsidRDefault="00732AE2">
            <w:pPr>
              <w:widowControl w:val="0"/>
              <w:spacing w:after="0" w:line="240" w:lineRule="auto"/>
              <w:rPr>
                <w:sz w:val="24"/>
                <w:szCs w:val="24"/>
              </w:rPr>
            </w:pPr>
            <w:r>
              <w:rPr>
                <w:rFonts w:eastAsia="Calibri"/>
                <w:sz w:val="24"/>
                <w:szCs w:val="24"/>
              </w:rPr>
              <w:t>PSP nr 2 / 16 osób</w:t>
            </w:r>
          </w:p>
          <w:p w14:paraId="39BFF73F" w14:textId="77777777" w:rsidR="0004786D" w:rsidRDefault="00732AE2">
            <w:pPr>
              <w:widowControl w:val="0"/>
              <w:spacing w:after="0" w:line="240" w:lineRule="auto"/>
              <w:rPr>
                <w:sz w:val="24"/>
                <w:szCs w:val="24"/>
              </w:rPr>
            </w:pPr>
            <w:r>
              <w:rPr>
                <w:rFonts w:eastAsia="Calibri"/>
                <w:sz w:val="24"/>
                <w:szCs w:val="24"/>
              </w:rPr>
              <w:t>PSP nr 3 / 17 osób</w:t>
            </w:r>
          </w:p>
          <w:p w14:paraId="147CFBB0" w14:textId="77777777" w:rsidR="0004786D" w:rsidRDefault="00732AE2">
            <w:pPr>
              <w:widowControl w:val="0"/>
              <w:spacing w:after="0" w:line="240" w:lineRule="auto"/>
              <w:rPr>
                <w:sz w:val="24"/>
                <w:szCs w:val="24"/>
              </w:rPr>
            </w:pPr>
            <w:r>
              <w:rPr>
                <w:rFonts w:eastAsia="Calibri"/>
                <w:sz w:val="24"/>
                <w:szCs w:val="24"/>
              </w:rPr>
              <w:t>PSP nr 4 / 20 osób</w:t>
            </w:r>
          </w:p>
          <w:p w14:paraId="19D05393" w14:textId="77777777" w:rsidR="0004786D" w:rsidRDefault="00732AE2">
            <w:pPr>
              <w:widowControl w:val="0"/>
              <w:spacing w:after="0" w:line="240" w:lineRule="auto"/>
              <w:rPr>
                <w:sz w:val="24"/>
                <w:szCs w:val="24"/>
              </w:rPr>
            </w:pPr>
            <w:r>
              <w:rPr>
                <w:rFonts w:eastAsia="Calibri"/>
                <w:sz w:val="24"/>
                <w:szCs w:val="24"/>
              </w:rPr>
              <w:t>PSP nr 5 / 23 osoby</w:t>
            </w:r>
          </w:p>
          <w:p w14:paraId="6822F090" w14:textId="77777777" w:rsidR="0004786D" w:rsidRDefault="00732AE2">
            <w:pPr>
              <w:widowControl w:val="0"/>
              <w:spacing w:after="0" w:line="240" w:lineRule="auto"/>
              <w:rPr>
                <w:sz w:val="24"/>
                <w:szCs w:val="24"/>
              </w:rPr>
            </w:pPr>
            <w:r>
              <w:rPr>
                <w:rFonts w:eastAsia="Calibri"/>
                <w:sz w:val="24"/>
                <w:szCs w:val="24"/>
              </w:rPr>
              <w:t>PSP nr 9 / 10 osób</w:t>
            </w:r>
          </w:p>
          <w:p w14:paraId="1F73AD11" w14:textId="77777777" w:rsidR="0004786D" w:rsidRDefault="00732AE2">
            <w:pPr>
              <w:widowControl w:val="0"/>
              <w:spacing w:after="0" w:line="240" w:lineRule="auto"/>
              <w:rPr>
                <w:sz w:val="24"/>
                <w:szCs w:val="24"/>
              </w:rPr>
            </w:pPr>
            <w:r>
              <w:rPr>
                <w:rFonts w:eastAsia="Calibri"/>
                <w:sz w:val="24"/>
                <w:szCs w:val="24"/>
              </w:rPr>
              <w:t>PSP nr 12 / 19 osób</w:t>
            </w:r>
          </w:p>
          <w:p w14:paraId="33C3161B" w14:textId="77777777" w:rsidR="0004786D" w:rsidRDefault="00732AE2">
            <w:pPr>
              <w:widowControl w:val="0"/>
              <w:spacing w:after="0" w:line="240" w:lineRule="auto"/>
              <w:rPr>
                <w:sz w:val="24"/>
                <w:szCs w:val="24"/>
              </w:rPr>
            </w:pPr>
            <w:r>
              <w:rPr>
                <w:rFonts w:eastAsia="Calibri"/>
                <w:sz w:val="24"/>
                <w:szCs w:val="24"/>
              </w:rPr>
              <w:t>PSP nr 11 / 23 osoby</w:t>
            </w:r>
          </w:p>
          <w:p w14:paraId="5E33D4BC" w14:textId="77777777" w:rsidR="0004786D" w:rsidRDefault="00732AE2">
            <w:pPr>
              <w:widowControl w:val="0"/>
              <w:spacing w:after="0" w:line="240" w:lineRule="auto"/>
              <w:rPr>
                <w:sz w:val="24"/>
                <w:szCs w:val="24"/>
              </w:rPr>
            </w:pPr>
            <w:r>
              <w:rPr>
                <w:rFonts w:eastAsia="Calibri"/>
                <w:sz w:val="24"/>
                <w:szCs w:val="24"/>
              </w:rPr>
              <w:t>Przedszkole nr 1 / 1 osoba</w:t>
            </w:r>
          </w:p>
          <w:p w14:paraId="057522B7" w14:textId="77777777" w:rsidR="0004786D" w:rsidRDefault="00732AE2">
            <w:pPr>
              <w:widowControl w:val="0"/>
              <w:spacing w:after="0" w:line="240" w:lineRule="auto"/>
              <w:rPr>
                <w:sz w:val="24"/>
                <w:szCs w:val="24"/>
              </w:rPr>
            </w:pPr>
            <w:r>
              <w:rPr>
                <w:rFonts w:eastAsia="Calibri"/>
                <w:sz w:val="24"/>
                <w:szCs w:val="24"/>
              </w:rPr>
              <w:t>Przedszkole nr 4 / 3 osoby</w:t>
            </w:r>
          </w:p>
          <w:p w14:paraId="79C187F7" w14:textId="77777777" w:rsidR="0004786D" w:rsidRDefault="00732AE2">
            <w:pPr>
              <w:widowControl w:val="0"/>
              <w:spacing w:after="0" w:line="240" w:lineRule="auto"/>
              <w:rPr>
                <w:sz w:val="24"/>
                <w:szCs w:val="24"/>
              </w:rPr>
            </w:pPr>
            <w:r>
              <w:rPr>
                <w:rFonts w:eastAsia="Calibri"/>
                <w:sz w:val="24"/>
                <w:szCs w:val="24"/>
              </w:rPr>
              <w:t>Przedszkole nr 6 / 1 osoba</w:t>
            </w:r>
          </w:p>
          <w:p w14:paraId="108A057F" w14:textId="77777777" w:rsidR="0004786D" w:rsidRDefault="00732AE2">
            <w:pPr>
              <w:widowControl w:val="0"/>
              <w:spacing w:after="0" w:line="240" w:lineRule="auto"/>
              <w:rPr>
                <w:sz w:val="24"/>
                <w:szCs w:val="24"/>
              </w:rPr>
            </w:pPr>
            <w:r>
              <w:rPr>
                <w:rFonts w:eastAsia="Calibri"/>
                <w:sz w:val="24"/>
                <w:szCs w:val="24"/>
              </w:rPr>
              <w:t>Przedszkole nr 7 / 2 osoby</w:t>
            </w:r>
          </w:p>
          <w:p w14:paraId="1A0188DE" w14:textId="77777777" w:rsidR="0004786D" w:rsidRDefault="00732AE2">
            <w:pPr>
              <w:widowControl w:val="0"/>
              <w:spacing w:after="0" w:line="240" w:lineRule="auto"/>
              <w:rPr>
                <w:sz w:val="24"/>
                <w:szCs w:val="24"/>
              </w:rPr>
            </w:pPr>
            <w:r>
              <w:rPr>
                <w:rFonts w:eastAsia="Calibri"/>
                <w:sz w:val="24"/>
                <w:szCs w:val="24"/>
              </w:rPr>
              <w:t>Przedszkole nr 10 / 2 osoby</w:t>
            </w:r>
          </w:p>
          <w:p w14:paraId="47EC7B2C" w14:textId="77777777" w:rsidR="0004786D" w:rsidRDefault="00732AE2">
            <w:pPr>
              <w:widowControl w:val="0"/>
              <w:spacing w:after="0" w:line="240" w:lineRule="auto"/>
              <w:rPr>
                <w:sz w:val="24"/>
                <w:szCs w:val="24"/>
              </w:rPr>
            </w:pPr>
            <w:r>
              <w:rPr>
                <w:rFonts w:eastAsia="Calibri"/>
                <w:sz w:val="24"/>
                <w:szCs w:val="24"/>
              </w:rPr>
              <w:t>Przedszkole nr 15 / 3 osoby</w:t>
            </w:r>
          </w:p>
          <w:p w14:paraId="563E2E9C" w14:textId="77777777" w:rsidR="0004786D" w:rsidRDefault="00732AE2">
            <w:pPr>
              <w:widowControl w:val="0"/>
              <w:spacing w:after="0" w:line="240" w:lineRule="auto"/>
              <w:rPr>
                <w:b/>
                <w:sz w:val="24"/>
                <w:szCs w:val="24"/>
              </w:rPr>
            </w:pPr>
            <w:r>
              <w:rPr>
                <w:rFonts w:eastAsia="Calibri"/>
                <w:b/>
                <w:sz w:val="24"/>
                <w:szCs w:val="24"/>
              </w:rPr>
              <w:t>- zajęcia korekcyjno – kompensacyjne / łącznie 649 osób</w:t>
            </w:r>
          </w:p>
          <w:p w14:paraId="2A8EF888" w14:textId="77777777" w:rsidR="0004786D" w:rsidRDefault="00732AE2">
            <w:pPr>
              <w:widowControl w:val="0"/>
              <w:spacing w:after="0" w:line="240" w:lineRule="auto"/>
              <w:rPr>
                <w:sz w:val="24"/>
                <w:szCs w:val="24"/>
              </w:rPr>
            </w:pPr>
            <w:r>
              <w:rPr>
                <w:rFonts w:eastAsia="Calibri"/>
                <w:sz w:val="24"/>
                <w:szCs w:val="24"/>
              </w:rPr>
              <w:t>PSP nr 1 / 68 osób</w:t>
            </w:r>
          </w:p>
          <w:p w14:paraId="49E1356C" w14:textId="77777777" w:rsidR="0004786D" w:rsidRDefault="00732AE2">
            <w:pPr>
              <w:widowControl w:val="0"/>
              <w:spacing w:after="0" w:line="240" w:lineRule="auto"/>
              <w:rPr>
                <w:sz w:val="24"/>
                <w:szCs w:val="24"/>
              </w:rPr>
            </w:pPr>
            <w:r>
              <w:rPr>
                <w:rFonts w:eastAsia="Calibri"/>
                <w:sz w:val="24"/>
                <w:szCs w:val="24"/>
              </w:rPr>
              <w:t>PSP nr 2 / 41 osób</w:t>
            </w:r>
          </w:p>
          <w:p w14:paraId="5FCB5D07" w14:textId="77777777" w:rsidR="0004786D" w:rsidRDefault="00732AE2">
            <w:pPr>
              <w:widowControl w:val="0"/>
              <w:spacing w:after="0" w:line="240" w:lineRule="auto"/>
              <w:rPr>
                <w:sz w:val="24"/>
                <w:szCs w:val="24"/>
              </w:rPr>
            </w:pPr>
            <w:r>
              <w:rPr>
                <w:rFonts w:eastAsia="Calibri"/>
                <w:sz w:val="24"/>
                <w:szCs w:val="24"/>
              </w:rPr>
              <w:t>PSP nr 3 / 86 osób</w:t>
            </w:r>
          </w:p>
          <w:p w14:paraId="17BCCBDC" w14:textId="77777777" w:rsidR="0004786D" w:rsidRDefault="00732AE2">
            <w:pPr>
              <w:widowControl w:val="0"/>
              <w:spacing w:after="0" w:line="240" w:lineRule="auto"/>
              <w:rPr>
                <w:sz w:val="24"/>
                <w:szCs w:val="24"/>
              </w:rPr>
            </w:pPr>
            <w:r>
              <w:rPr>
                <w:rFonts w:eastAsia="Calibri"/>
                <w:sz w:val="24"/>
                <w:szCs w:val="24"/>
              </w:rPr>
              <w:t>PSP nr 4 / 41 osób</w:t>
            </w:r>
          </w:p>
          <w:p w14:paraId="40E56321" w14:textId="77777777" w:rsidR="0004786D" w:rsidRDefault="00732AE2">
            <w:pPr>
              <w:widowControl w:val="0"/>
              <w:spacing w:after="0" w:line="240" w:lineRule="auto"/>
              <w:rPr>
                <w:sz w:val="24"/>
                <w:szCs w:val="24"/>
              </w:rPr>
            </w:pPr>
            <w:r>
              <w:rPr>
                <w:rFonts w:eastAsia="Calibri"/>
                <w:sz w:val="24"/>
                <w:szCs w:val="24"/>
              </w:rPr>
              <w:t xml:space="preserve"> PSP nr 5 / 82 osoby</w:t>
            </w:r>
          </w:p>
          <w:p w14:paraId="3B18C946" w14:textId="77777777" w:rsidR="0004786D" w:rsidRDefault="00732AE2">
            <w:pPr>
              <w:widowControl w:val="0"/>
              <w:spacing w:after="0" w:line="240" w:lineRule="auto"/>
              <w:rPr>
                <w:sz w:val="24"/>
                <w:szCs w:val="24"/>
              </w:rPr>
            </w:pPr>
            <w:r>
              <w:rPr>
                <w:rFonts w:eastAsia="Calibri"/>
                <w:sz w:val="24"/>
                <w:szCs w:val="24"/>
              </w:rPr>
              <w:t>PSP nr 9 / 95 osób</w:t>
            </w:r>
          </w:p>
          <w:p w14:paraId="40EE4591" w14:textId="77777777" w:rsidR="0004786D" w:rsidRDefault="00732AE2">
            <w:pPr>
              <w:widowControl w:val="0"/>
              <w:spacing w:after="0" w:line="240" w:lineRule="auto"/>
              <w:rPr>
                <w:sz w:val="24"/>
                <w:szCs w:val="24"/>
              </w:rPr>
            </w:pPr>
            <w:r>
              <w:rPr>
                <w:rFonts w:eastAsia="Calibri"/>
                <w:sz w:val="24"/>
                <w:szCs w:val="24"/>
              </w:rPr>
              <w:t>PSP nr 11 / 78 osób</w:t>
            </w:r>
          </w:p>
          <w:p w14:paraId="0FEF9BED" w14:textId="77777777" w:rsidR="0004786D" w:rsidRDefault="00732AE2">
            <w:pPr>
              <w:widowControl w:val="0"/>
              <w:spacing w:after="0" w:line="240" w:lineRule="auto"/>
              <w:rPr>
                <w:sz w:val="24"/>
                <w:szCs w:val="24"/>
              </w:rPr>
            </w:pPr>
            <w:r>
              <w:rPr>
                <w:rFonts w:eastAsia="Calibri"/>
                <w:sz w:val="24"/>
                <w:szCs w:val="24"/>
              </w:rPr>
              <w:t>PSP nr 12 / 115 osób</w:t>
            </w:r>
          </w:p>
          <w:p w14:paraId="763D9B2D" w14:textId="77777777" w:rsidR="0004786D" w:rsidRDefault="00732AE2">
            <w:pPr>
              <w:widowControl w:val="0"/>
              <w:spacing w:after="0" w:line="240" w:lineRule="auto"/>
              <w:rPr>
                <w:sz w:val="24"/>
                <w:szCs w:val="24"/>
              </w:rPr>
            </w:pPr>
            <w:r>
              <w:rPr>
                <w:rFonts w:eastAsia="Calibri"/>
                <w:sz w:val="24"/>
                <w:szCs w:val="24"/>
              </w:rPr>
              <w:t>Przedszkole nr 4 / 3 osoby</w:t>
            </w:r>
          </w:p>
          <w:p w14:paraId="34770383" w14:textId="77777777" w:rsidR="0004786D" w:rsidRDefault="00732AE2">
            <w:pPr>
              <w:widowControl w:val="0"/>
              <w:spacing w:after="0" w:line="240" w:lineRule="auto"/>
              <w:rPr>
                <w:sz w:val="24"/>
                <w:szCs w:val="24"/>
              </w:rPr>
            </w:pPr>
            <w:r>
              <w:rPr>
                <w:rFonts w:eastAsia="Calibri"/>
                <w:sz w:val="24"/>
                <w:szCs w:val="24"/>
              </w:rPr>
              <w:t>Przedszkole nr 6 / 10 osób</w:t>
            </w:r>
          </w:p>
          <w:p w14:paraId="54CE7D4C" w14:textId="77777777" w:rsidR="0004786D" w:rsidRDefault="00732AE2">
            <w:pPr>
              <w:widowControl w:val="0"/>
              <w:spacing w:after="0" w:line="240" w:lineRule="auto"/>
              <w:rPr>
                <w:sz w:val="24"/>
                <w:szCs w:val="24"/>
              </w:rPr>
            </w:pPr>
            <w:r>
              <w:rPr>
                <w:rFonts w:eastAsia="Calibri"/>
                <w:sz w:val="24"/>
                <w:szCs w:val="24"/>
              </w:rPr>
              <w:t>Przedszkole nr 7 / 9 osób</w:t>
            </w:r>
          </w:p>
          <w:p w14:paraId="10A9BC1B" w14:textId="77777777" w:rsidR="0004786D" w:rsidRDefault="00732AE2">
            <w:pPr>
              <w:widowControl w:val="0"/>
              <w:spacing w:after="0" w:line="240" w:lineRule="auto"/>
              <w:rPr>
                <w:sz w:val="24"/>
                <w:szCs w:val="24"/>
              </w:rPr>
            </w:pPr>
            <w:r>
              <w:rPr>
                <w:rFonts w:eastAsia="Calibri"/>
                <w:sz w:val="24"/>
                <w:szCs w:val="24"/>
              </w:rPr>
              <w:t>Przedszkole nr 10 / 6 osób</w:t>
            </w:r>
          </w:p>
          <w:p w14:paraId="5AA21613" w14:textId="77777777" w:rsidR="0004786D" w:rsidRDefault="00732AE2">
            <w:pPr>
              <w:widowControl w:val="0"/>
              <w:spacing w:after="0" w:line="240" w:lineRule="auto"/>
              <w:rPr>
                <w:sz w:val="24"/>
                <w:szCs w:val="24"/>
              </w:rPr>
            </w:pPr>
            <w:r>
              <w:rPr>
                <w:rFonts w:eastAsia="Calibri"/>
                <w:sz w:val="24"/>
                <w:szCs w:val="24"/>
              </w:rPr>
              <w:t>Przedszkole Integracyjne nr 12 / 15 osób</w:t>
            </w:r>
          </w:p>
          <w:p w14:paraId="1735AE92" w14:textId="77777777" w:rsidR="0004786D" w:rsidRDefault="00732AE2">
            <w:pPr>
              <w:widowControl w:val="0"/>
              <w:spacing w:after="0" w:line="240" w:lineRule="auto"/>
              <w:rPr>
                <w:b/>
                <w:sz w:val="24"/>
                <w:szCs w:val="24"/>
              </w:rPr>
            </w:pPr>
            <w:r>
              <w:rPr>
                <w:rFonts w:eastAsia="Calibri"/>
                <w:b/>
                <w:sz w:val="24"/>
                <w:szCs w:val="24"/>
              </w:rPr>
              <w:t>- zajęcia socjoterapeutyczne: łącznie 6 osób</w:t>
            </w:r>
          </w:p>
          <w:p w14:paraId="0176DE73" w14:textId="77777777" w:rsidR="0004786D" w:rsidRDefault="00732AE2">
            <w:pPr>
              <w:widowControl w:val="0"/>
              <w:spacing w:after="0" w:line="240" w:lineRule="auto"/>
              <w:rPr>
                <w:sz w:val="24"/>
                <w:szCs w:val="24"/>
              </w:rPr>
            </w:pPr>
            <w:r>
              <w:rPr>
                <w:rFonts w:eastAsia="Calibri"/>
                <w:sz w:val="24"/>
                <w:szCs w:val="24"/>
              </w:rPr>
              <w:lastRenderedPageBreak/>
              <w:t>PSP nr 3  / 6 osób</w:t>
            </w:r>
          </w:p>
          <w:p w14:paraId="48409939" w14:textId="77777777" w:rsidR="0004786D" w:rsidRDefault="00732AE2">
            <w:pPr>
              <w:widowControl w:val="0"/>
              <w:spacing w:after="0" w:line="240" w:lineRule="auto"/>
              <w:rPr>
                <w:b/>
                <w:sz w:val="24"/>
                <w:szCs w:val="24"/>
              </w:rPr>
            </w:pPr>
            <w:r>
              <w:rPr>
                <w:rFonts w:eastAsia="Calibri"/>
                <w:b/>
                <w:sz w:val="24"/>
                <w:szCs w:val="24"/>
              </w:rPr>
              <w:t>- zajęcia dydaktyczno – wyrównawcze / łącznie 663 osoby</w:t>
            </w:r>
          </w:p>
          <w:p w14:paraId="7143096E" w14:textId="77777777" w:rsidR="0004786D" w:rsidRDefault="00732AE2">
            <w:pPr>
              <w:widowControl w:val="0"/>
              <w:spacing w:after="0" w:line="240" w:lineRule="auto"/>
              <w:rPr>
                <w:sz w:val="24"/>
                <w:szCs w:val="24"/>
              </w:rPr>
            </w:pPr>
            <w:r>
              <w:rPr>
                <w:rFonts w:eastAsia="Calibri"/>
                <w:sz w:val="24"/>
                <w:szCs w:val="24"/>
              </w:rPr>
              <w:t>PSP nr 1 / 140 osób</w:t>
            </w:r>
          </w:p>
          <w:p w14:paraId="33CDB194" w14:textId="77777777" w:rsidR="0004786D" w:rsidRDefault="00732AE2">
            <w:pPr>
              <w:widowControl w:val="0"/>
              <w:spacing w:after="0" w:line="240" w:lineRule="auto"/>
              <w:rPr>
                <w:sz w:val="24"/>
                <w:szCs w:val="24"/>
              </w:rPr>
            </w:pPr>
            <w:r>
              <w:rPr>
                <w:rFonts w:eastAsia="Calibri"/>
                <w:sz w:val="24"/>
                <w:szCs w:val="24"/>
              </w:rPr>
              <w:t>PSP nr 2 / 2 osoby</w:t>
            </w:r>
          </w:p>
          <w:p w14:paraId="752254E7" w14:textId="77777777" w:rsidR="0004786D" w:rsidRDefault="00732AE2">
            <w:pPr>
              <w:widowControl w:val="0"/>
              <w:spacing w:after="0" w:line="240" w:lineRule="auto"/>
              <w:rPr>
                <w:sz w:val="24"/>
                <w:szCs w:val="24"/>
              </w:rPr>
            </w:pPr>
            <w:r>
              <w:rPr>
                <w:rFonts w:eastAsia="Calibri"/>
                <w:sz w:val="24"/>
                <w:szCs w:val="24"/>
              </w:rPr>
              <w:t>PSP nr 3 / 20 osób</w:t>
            </w:r>
          </w:p>
          <w:p w14:paraId="41200F77" w14:textId="77777777" w:rsidR="0004786D" w:rsidRDefault="00732AE2">
            <w:pPr>
              <w:widowControl w:val="0"/>
              <w:spacing w:after="0" w:line="240" w:lineRule="auto"/>
              <w:rPr>
                <w:sz w:val="24"/>
                <w:szCs w:val="24"/>
              </w:rPr>
            </w:pPr>
            <w:r>
              <w:rPr>
                <w:rFonts w:eastAsia="Calibri"/>
                <w:sz w:val="24"/>
                <w:szCs w:val="24"/>
              </w:rPr>
              <w:t>PSP nr 5 / 33 osoby</w:t>
            </w:r>
          </w:p>
          <w:p w14:paraId="05FE114A" w14:textId="77777777" w:rsidR="0004786D" w:rsidRDefault="00732AE2">
            <w:pPr>
              <w:widowControl w:val="0"/>
              <w:spacing w:after="0" w:line="240" w:lineRule="auto"/>
              <w:rPr>
                <w:sz w:val="24"/>
                <w:szCs w:val="24"/>
              </w:rPr>
            </w:pPr>
            <w:r>
              <w:rPr>
                <w:rFonts w:eastAsia="Calibri"/>
                <w:sz w:val="24"/>
                <w:szCs w:val="24"/>
              </w:rPr>
              <w:t>PSP nr 9 / 103 osoby</w:t>
            </w:r>
          </w:p>
          <w:p w14:paraId="7EE9FB2D" w14:textId="77777777" w:rsidR="0004786D" w:rsidRDefault="00732AE2">
            <w:pPr>
              <w:widowControl w:val="0"/>
              <w:spacing w:after="0" w:line="240" w:lineRule="auto"/>
              <w:rPr>
                <w:sz w:val="24"/>
                <w:szCs w:val="24"/>
              </w:rPr>
            </w:pPr>
            <w:r>
              <w:rPr>
                <w:rFonts w:eastAsia="Calibri"/>
                <w:sz w:val="24"/>
                <w:szCs w:val="24"/>
              </w:rPr>
              <w:t>PSP nr 11 / 350 osób</w:t>
            </w:r>
          </w:p>
          <w:p w14:paraId="7155EF7F" w14:textId="77777777" w:rsidR="0004786D" w:rsidRDefault="00732AE2">
            <w:pPr>
              <w:widowControl w:val="0"/>
              <w:spacing w:after="0" w:line="240" w:lineRule="auto"/>
              <w:rPr>
                <w:sz w:val="24"/>
                <w:szCs w:val="24"/>
              </w:rPr>
            </w:pPr>
            <w:r>
              <w:rPr>
                <w:rFonts w:eastAsia="Calibri"/>
                <w:sz w:val="24"/>
                <w:szCs w:val="24"/>
              </w:rPr>
              <w:t>PSP nr 12 / 15 osób</w:t>
            </w:r>
          </w:p>
          <w:p w14:paraId="08D1C89C" w14:textId="77777777" w:rsidR="0004786D" w:rsidRDefault="00732AE2">
            <w:pPr>
              <w:widowControl w:val="0"/>
              <w:spacing w:after="0" w:line="240" w:lineRule="auto"/>
              <w:rPr>
                <w:b/>
                <w:sz w:val="24"/>
                <w:szCs w:val="24"/>
              </w:rPr>
            </w:pPr>
            <w:r>
              <w:rPr>
                <w:rFonts w:eastAsia="Calibri"/>
                <w:b/>
                <w:sz w:val="24"/>
                <w:szCs w:val="24"/>
              </w:rPr>
              <w:t>- zindywidualizowana ścieżka edukacyjna / łącznie 6 osób</w:t>
            </w:r>
          </w:p>
          <w:p w14:paraId="7309CAAE" w14:textId="77777777" w:rsidR="0004786D" w:rsidRDefault="00732AE2">
            <w:pPr>
              <w:widowControl w:val="0"/>
              <w:spacing w:after="0" w:line="240" w:lineRule="auto"/>
              <w:rPr>
                <w:sz w:val="24"/>
                <w:szCs w:val="24"/>
              </w:rPr>
            </w:pPr>
            <w:r>
              <w:rPr>
                <w:rFonts w:eastAsia="Calibri"/>
                <w:sz w:val="24"/>
                <w:szCs w:val="24"/>
              </w:rPr>
              <w:t>PSP nr 4 / 1 osób</w:t>
            </w:r>
          </w:p>
          <w:p w14:paraId="59B17663" w14:textId="77777777" w:rsidR="0004786D" w:rsidRDefault="00732AE2">
            <w:pPr>
              <w:widowControl w:val="0"/>
              <w:spacing w:after="0" w:line="240" w:lineRule="auto"/>
              <w:rPr>
                <w:sz w:val="24"/>
                <w:szCs w:val="24"/>
              </w:rPr>
            </w:pPr>
            <w:r>
              <w:rPr>
                <w:rFonts w:eastAsia="Calibri"/>
                <w:sz w:val="24"/>
                <w:szCs w:val="24"/>
              </w:rPr>
              <w:t>PSP nr 9 / 1 osoba</w:t>
            </w:r>
          </w:p>
          <w:p w14:paraId="08179381" w14:textId="77777777" w:rsidR="0004786D" w:rsidRDefault="00732AE2">
            <w:pPr>
              <w:widowControl w:val="0"/>
              <w:spacing w:after="0" w:line="240" w:lineRule="auto"/>
              <w:rPr>
                <w:sz w:val="24"/>
                <w:szCs w:val="24"/>
              </w:rPr>
            </w:pPr>
            <w:r>
              <w:rPr>
                <w:rFonts w:eastAsia="Calibri"/>
                <w:sz w:val="24"/>
                <w:szCs w:val="24"/>
              </w:rPr>
              <w:t>PSP nr 12 / 4 osoby</w:t>
            </w:r>
          </w:p>
          <w:p w14:paraId="0B825FAF" w14:textId="77777777" w:rsidR="0004786D" w:rsidRDefault="00732AE2">
            <w:pPr>
              <w:widowControl w:val="0"/>
              <w:spacing w:after="0" w:line="240" w:lineRule="auto"/>
              <w:rPr>
                <w:b/>
                <w:sz w:val="24"/>
                <w:szCs w:val="24"/>
              </w:rPr>
            </w:pPr>
            <w:r>
              <w:rPr>
                <w:rFonts w:eastAsia="Calibri"/>
                <w:b/>
                <w:sz w:val="24"/>
                <w:szCs w:val="24"/>
              </w:rPr>
              <w:t>- nauczanie indywidualne: łącznie 7 osób</w:t>
            </w:r>
          </w:p>
          <w:p w14:paraId="239D694F" w14:textId="77777777" w:rsidR="0004786D" w:rsidRDefault="00732AE2">
            <w:pPr>
              <w:widowControl w:val="0"/>
              <w:spacing w:after="0" w:line="240" w:lineRule="auto"/>
              <w:rPr>
                <w:sz w:val="24"/>
                <w:szCs w:val="24"/>
              </w:rPr>
            </w:pPr>
            <w:r>
              <w:rPr>
                <w:rFonts w:eastAsia="Calibri"/>
                <w:sz w:val="24"/>
                <w:szCs w:val="24"/>
              </w:rPr>
              <w:t>PSP nr 2 / 1 osoba</w:t>
            </w:r>
          </w:p>
          <w:p w14:paraId="68DDC008" w14:textId="77777777" w:rsidR="0004786D" w:rsidRDefault="00732AE2">
            <w:pPr>
              <w:widowControl w:val="0"/>
              <w:spacing w:after="0" w:line="240" w:lineRule="auto"/>
              <w:rPr>
                <w:sz w:val="24"/>
                <w:szCs w:val="24"/>
              </w:rPr>
            </w:pPr>
            <w:r>
              <w:rPr>
                <w:rFonts w:eastAsia="Calibri"/>
                <w:sz w:val="24"/>
                <w:szCs w:val="24"/>
              </w:rPr>
              <w:t>PSP nr 3 / 1 osoba</w:t>
            </w:r>
          </w:p>
          <w:p w14:paraId="1E1CE5EC" w14:textId="77777777" w:rsidR="0004786D" w:rsidRDefault="00732AE2">
            <w:pPr>
              <w:widowControl w:val="0"/>
              <w:spacing w:after="0" w:line="240" w:lineRule="auto"/>
              <w:rPr>
                <w:sz w:val="24"/>
                <w:szCs w:val="24"/>
              </w:rPr>
            </w:pPr>
            <w:r>
              <w:rPr>
                <w:rFonts w:eastAsia="Calibri"/>
                <w:sz w:val="24"/>
                <w:szCs w:val="24"/>
              </w:rPr>
              <w:t xml:space="preserve"> PSP nr 5 / 1 osoba</w:t>
            </w:r>
          </w:p>
          <w:p w14:paraId="55AD619B" w14:textId="77777777" w:rsidR="0004786D" w:rsidRDefault="00732AE2">
            <w:pPr>
              <w:widowControl w:val="0"/>
              <w:spacing w:after="0" w:line="240" w:lineRule="auto"/>
              <w:rPr>
                <w:sz w:val="24"/>
                <w:szCs w:val="24"/>
              </w:rPr>
            </w:pPr>
            <w:r>
              <w:rPr>
                <w:rFonts w:eastAsia="Calibri"/>
                <w:sz w:val="24"/>
                <w:szCs w:val="24"/>
              </w:rPr>
              <w:t>PSP nr 9 / 3 osoby</w:t>
            </w:r>
          </w:p>
          <w:p w14:paraId="77864D19" w14:textId="77777777" w:rsidR="0004786D" w:rsidRDefault="00732AE2">
            <w:pPr>
              <w:widowControl w:val="0"/>
              <w:spacing w:after="0" w:line="240" w:lineRule="auto"/>
              <w:rPr>
                <w:sz w:val="24"/>
                <w:szCs w:val="24"/>
              </w:rPr>
            </w:pPr>
            <w:r>
              <w:rPr>
                <w:rFonts w:eastAsia="Calibri"/>
                <w:sz w:val="24"/>
                <w:szCs w:val="24"/>
              </w:rPr>
              <w:t>PSP nr 12 / 1 osoba</w:t>
            </w:r>
          </w:p>
          <w:p w14:paraId="7648B775" w14:textId="77777777" w:rsidR="0004786D" w:rsidRDefault="00732AE2">
            <w:pPr>
              <w:widowControl w:val="0"/>
              <w:spacing w:after="0" w:line="240" w:lineRule="auto"/>
              <w:rPr>
                <w:b/>
                <w:sz w:val="24"/>
                <w:szCs w:val="24"/>
              </w:rPr>
            </w:pPr>
            <w:r>
              <w:rPr>
                <w:rFonts w:eastAsia="Calibri"/>
                <w:b/>
                <w:sz w:val="24"/>
                <w:szCs w:val="24"/>
              </w:rPr>
              <w:t>- zajęcia wyrównawcze dla dzieci powracających z zagranicy / łącznie 31 osób</w:t>
            </w:r>
          </w:p>
          <w:p w14:paraId="5EB2FB9D" w14:textId="77777777" w:rsidR="0004786D" w:rsidRDefault="00732AE2">
            <w:pPr>
              <w:widowControl w:val="0"/>
              <w:spacing w:after="0" w:line="240" w:lineRule="auto"/>
              <w:rPr>
                <w:sz w:val="24"/>
                <w:szCs w:val="24"/>
              </w:rPr>
            </w:pPr>
            <w:r>
              <w:rPr>
                <w:rFonts w:eastAsia="Calibri"/>
                <w:sz w:val="24"/>
                <w:szCs w:val="24"/>
              </w:rPr>
              <w:t>PSP nr 2 / 7 osób</w:t>
            </w:r>
          </w:p>
          <w:p w14:paraId="136B9679" w14:textId="77777777" w:rsidR="0004786D" w:rsidRDefault="00732AE2">
            <w:pPr>
              <w:widowControl w:val="0"/>
              <w:spacing w:after="0" w:line="240" w:lineRule="auto"/>
              <w:rPr>
                <w:sz w:val="24"/>
                <w:szCs w:val="24"/>
              </w:rPr>
            </w:pPr>
            <w:r>
              <w:rPr>
                <w:rFonts w:eastAsia="Calibri"/>
                <w:sz w:val="24"/>
                <w:szCs w:val="24"/>
              </w:rPr>
              <w:t>PSP nr 3 / 10 osób</w:t>
            </w:r>
          </w:p>
          <w:p w14:paraId="21784AAB" w14:textId="77777777" w:rsidR="0004786D" w:rsidRDefault="00732AE2">
            <w:pPr>
              <w:widowControl w:val="0"/>
              <w:spacing w:after="0" w:line="240" w:lineRule="auto"/>
              <w:rPr>
                <w:sz w:val="24"/>
                <w:szCs w:val="24"/>
              </w:rPr>
            </w:pPr>
            <w:r>
              <w:rPr>
                <w:rFonts w:eastAsia="Calibri"/>
                <w:sz w:val="24"/>
                <w:szCs w:val="24"/>
              </w:rPr>
              <w:t>PSP nr 4 / 1 osoba</w:t>
            </w:r>
          </w:p>
          <w:p w14:paraId="1ED54A21" w14:textId="77777777" w:rsidR="0004786D" w:rsidRDefault="00732AE2">
            <w:pPr>
              <w:widowControl w:val="0"/>
              <w:spacing w:after="0" w:line="240" w:lineRule="auto"/>
              <w:rPr>
                <w:sz w:val="24"/>
                <w:szCs w:val="24"/>
              </w:rPr>
            </w:pPr>
            <w:r>
              <w:rPr>
                <w:rFonts w:eastAsia="Calibri"/>
                <w:sz w:val="24"/>
                <w:szCs w:val="24"/>
              </w:rPr>
              <w:t>PSP nr 5 / 7 osób</w:t>
            </w:r>
          </w:p>
          <w:p w14:paraId="77899CD1" w14:textId="77777777" w:rsidR="0004786D" w:rsidRDefault="00732AE2">
            <w:pPr>
              <w:widowControl w:val="0"/>
              <w:spacing w:after="0" w:line="240" w:lineRule="auto"/>
              <w:rPr>
                <w:sz w:val="24"/>
                <w:szCs w:val="24"/>
              </w:rPr>
            </w:pPr>
            <w:r>
              <w:rPr>
                <w:rFonts w:eastAsia="Calibri"/>
                <w:sz w:val="24"/>
                <w:szCs w:val="24"/>
              </w:rPr>
              <w:t>PSP nr 9 / 1 osoba</w:t>
            </w:r>
          </w:p>
          <w:p w14:paraId="7551ED0B" w14:textId="77777777" w:rsidR="0004786D" w:rsidRDefault="00732AE2">
            <w:pPr>
              <w:widowControl w:val="0"/>
              <w:spacing w:after="0" w:line="240" w:lineRule="auto"/>
              <w:rPr>
                <w:sz w:val="24"/>
                <w:szCs w:val="24"/>
              </w:rPr>
            </w:pPr>
            <w:r>
              <w:rPr>
                <w:rFonts w:eastAsia="Calibri"/>
                <w:sz w:val="24"/>
                <w:szCs w:val="24"/>
              </w:rPr>
              <w:t>PSP nr 11/ 2 osoby</w:t>
            </w:r>
          </w:p>
          <w:p w14:paraId="62FFA738" w14:textId="77777777" w:rsidR="0004786D" w:rsidRDefault="00732AE2">
            <w:pPr>
              <w:widowControl w:val="0"/>
              <w:spacing w:after="0" w:line="240" w:lineRule="auto"/>
              <w:rPr>
                <w:sz w:val="24"/>
                <w:szCs w:val="24"/>
              </w:rPr>
            </w:pPr>
            <w:r>
              <w:rPr>
                <w:rFonts w:eastAsia="Calibri"/>
                <w:sz w:val="24"/>
                <w:szCs w:val="24"/>
              </w:rPr>
              <w:t>PSP nr 12 / 3 osoby</w:t>
            </w:r>
          </w:p>
          <w:p w14:paraId="04BF02AA" w14:textId="77777777" w:rsidR="0004786D" w:rsidRDefault="00732AE2">
            <w:pPr>
              <w:widowControl w:val="0"/>
              <w:spacing w:after="0" w:line="240" w:lineRule="auto"/>
              <w:rPr>
                <w:b/>
                <w:sz w:val="24"/>
                <w:szCs w:val="24"/>
              </w:rPr>
            </w:pPr>
            <w:r>
              <w:rPr>
                <w:rFonts w:eastAsia="Calibri"/>
                <w:b/>
                <w:sz w:val="24"/>
                <w:szCs w:val="24"/>
              </w:rPr>
              <w:lastRenderedPageBreak/>
              <w:t>- zajęcia rozwijające kompetencje emocjonalno – społeczne / łącznie 145 osób</w:t>
            </w:r>
          </w:p>
          <w:p w14:paraId="2ED5D5C7" w14:textId="77777777" w:rsidR="0004786D" w:rsidRDefault="00732AE2">
            <w:pPr>
              <w:widowControl w:val="0"/>
              <w:spacing w:after="0" w:line="240" w:lineRule="auto"/>
              <w:rPr>
                <w:sz w:val="24"/>
                <w:szCs w:val="24"/>
              </w:rPr>
            </w:pPr>
            <w:r>
              <w:rPr>
                <w:rFonts w:eastAsia="Calibri"/>
                <w:sz w:val="24"/>
                <w:szCs w:val="24"/>
              </w:rPr>
              <w:t>PSP nr 1 / 14 osób</w:t>
            </w:r>
          </w:p>
          <w:p w14:paraId="5C76F89A" w14:textId="77777777" w:rsidR="0004786D" w:rsidRDefault="00732AE2">
            <w:pPr>
              <w:widowControl w:val="0"/>
              <w:spacing w:after="0" w:line="240" w:lineRule="auto"/>
              <w:rPr>
                <w:sz w:val="24"/>
                <w:szCs w:val="24"/>
              </w:rPr>
            </w:pPr>
            <w:r>
              <w:rPr>
                <w:rFonts w:eastAsia="Calibri"/>
                <w:sz w:val="24"/>
                <w:szCs w:val="24"/>
              </w:rPr>
              <w:t>PSP nr 2 / 14 osób</w:t>
            </w:r>
          </w:p>
          <w:p w14:paraId="5B2C0675" w14:textId="77777777" w:rsidR="0004786D" w:rsidRDefault="00732AE2">
            <w:pPr>
              <w:widowControl w:val="0"/>
              <w:spacing w:after="0" w:line="240" w:lineRule="auto"/>
              <w:rPr>
                <w:sz w:val="24"/>
                <w:szCs w:val="24"/>
              </w:rPr>
            </w:pPr>
            <w:r>
              <w:rPr>
                <w:rFonts w:eastAsia="Calibri"/>
                <w:sz w:val="24"/>
                <w:szCs w:val="24"/>
              </w:rPr>
              <w:t>PSP nr 9 / 13 osób</w:t>
            </w:r>
          </w:p>
          <w:p w14:paraId="4300A087" w14:textId="77777777" w:rsidR="0004786D" w:rsidRDefault="00732AE2">
            <w:pPr>
              <w:widowControl w:val="0"/>
              <w:spacing w:after="0" w:line="240" w:lineRule="auto"/>
              <w:rPr>
                <w:sz w:val="24"/>
                <w:szCs w:val="24"/>
              </w:rPr>
            </w:pPr>
            <w:r>
              <w:rPr>
                <w:rFonts w:eastAsia="Calibri"/>
                <w:sz w:val="24"/>
                <w:szCs w:val="24"/>
              </w:rPr>
              <w:t>PSP nr 11 / 40 osób</w:t>
            </w:r>
          </w:p>
          <w:p w14:paraId="0A1B35B6" w14:textId="77777777" w:rsidR="0004786D" w:rsidRDefault="00732AE2">
            <w:pPr>
              <w:widowControl w:val="0"/>
              <w:spacing w:after="0" w:line="240" w:lineRule="auto"/>
              <w:rPr>
                <w:sz w:val="24"/>
                <w:szCs w:val="24"/>
              </w:rPr>
            </w:pPr>
            <w:r>
              <w:rPr>
                <w:rFonts w:eastAsia="Calibri"/>
                <w:sz w:val="24"/>
                <w:szCs w:val="24"/>
              </w:rPr>
              <w:t>PSP nr 12 / 25 osób</w:t>
            </w:r>
          </w:p>
          <w:p w14:paraId="50E8325A" w14:textId="77777777" w:rsidR="0004786D" w:rsidRDefault="00732AE2">
            <w:pPr>
              <w:widowControl w:val="0"/>
              <w:spacing w:after="0" w:line="240" w:lineRule="auto"/>
              <w:rPr>
                <w:sz w:val="24"/>
                <w:szCs w:val="24"/>
              </w:rPr>
            </w:pPr>
            <w:r>
              <w:rPr>
                <w:rFonts w:eastAsia="Calibri"/>
                <w:sz w:val="24"/>
                <w:szCs w:val="24"/>
              </w:rPr>
              <w:t>Przedszkole nr 4 / 3 osoby</w:t>
            </w:r>
          </w:p>
          <w:p w14:paraId="76E0791D" w14:textId="77777777" w:rsidR="0004786D" w:rsidRDefault="00732AE2">
            <w:pPr>
              <w:widowControl w:val="0"/>
              <w:spacing w:after="0" w:line="240" w:lineRule="auto"/>
              <w:rPr>
                <w:sz w:val="24"/>
                <w:szCs w:val="24"/>
              </w:rPr>
            </w:pPr>
            <w:r>
              <w:rPr>
                <w:rFonts w:eastAsia="Calibri"/>
                <w:sz w:val="24"/>
                <w:szCs w:val="24"/>
              </w:rPr>
              <w:t>Przedszkole nr 7 / 7 osób</w:t>
            </w:r>
          </w:p>
          <w:p w14:paraId="1C93463F" w14:textId="77777777" w:rsidR="0004786D" w:rsidRDefault="00732AE2">
            <w:pPr>
              <w:widowControl w:val="0"/>
              <w:spacing w:after="0" w:line="240" w:lineRule="auto"/>
              <w:rPr>
                <w:sz w:val="24"/>
                <w:szCs w:val="24"/>
              </w:rPr>
            </w:pPr>
            <w:r>
              <w:rPr>
                <w:rFonts w:eastAsia="Calibri"/>
                <w:sz w:val="24"/>
                <w:szCs w:val="24"/>
              </w:rPr>
              <w:t>Przedszkole nr 10 / 6 osób</w:t>
            </w:r>
          </w:p>
          <w:p w14:paraId="58FAAA57" w14:textId="77777777" w:rsidR="0004786D" w:rsidRDefault="00732AE2">
            <w:pPr>
              <w:widowControl w:val="0"/>
              <w:spacing w:after="0" w:line="240" w:lineRule="auto"/>
              <w:rPr>
                <w:sz w:val="24"/>
                <w:szCs w:val="24"/>
              </w:rPr>
            </w:pPr>
            <w:r>
              <w:rPr>
                <w:rFonts w:eastAsia="Calibri"/>
                <w:sz w:val="24"/>
                <w:szCs w:val="24"/>
              </w:rPr>
              <w:t>Przedszkole nr 11 / 3 osoby</w:t>
            </w:r>
          </w:p>
          <w:p w14:paraId="2365A213" w14:textId="77777777" w:rsidR="0004786D" w:rsidRDefault="00732AE2">
            <w:pPr>
              <w:widowControl w:val="0"/>
              <w:spacing w:after="0" w:line="240" w:lineRule="auto"/>
              <w:rPr>
                <w:sz w:val="24"/>
                <w:szCs w:val="24"/>
              </w:rPr>
            </w:pPr>
            <w:r>
              <w:rPr>
                <w:rFonts w:eastAsia="Calibri"/>
                <w:sz w:val="24"/>
                <w:szCs w:val="24"/>
              </w:rPr>
              <w:t>Przedszkole Integracyjne nr 12 / 15 osób</w:t>
            </w:r>
          </w:p>
          <w:p w14:paraId="0D077DE9" w14:textId="77777777" w:rsidR="0004786D" w:rsidRDefault="00732AE2">
            <w:pPr>
              <w:widowControl w:val="0"/>
              <w:spacing w:after="0" w:line="240" w:lineRule="auto"/>
              <w:rPr>
                <w:sz w:val="24"/>
                <w:szCs w:val="24"/>
              </w:rPr>
            </w:pPr>
            <w:r>
              <w:rPr>
                <w:rFonts w:eastAsia="Calibri"/>
                <w:sz w:val="24"/>
                <w:szCs w:val="24"/>
              </w:rPr>
              <w:t>Przedszkole nr 15 / 5 osób</w:t>
            </w:r>
          </w:p>
          <w:p w14:paraId="7376004D" w14:textId="77777777" w:rsidR="0004786D" w:rsidRDefault="00732AE2">
            <w:pPr>
              <w:widowControl w:val="0"/>
              <w:spacing w:after="0" w:line="240" w:lineRule="auto"/>
              <w:rPr>
                <w:b/>
                <w:sz w:val="24"/>
                <w:szCs w:val="24"/>
              </w:rPr>
            </w:pPr>
            <w:r>
              <w:rPr>
                <w:rFonts w:eastAsia="Calibri"/>
                <w:b/>
                <w:sz w:val="24"/>
                <w:szCs w:val="24"/>
              </w:rPr>
              <w:t>- zajęcia Wczesnego Wspomagania Rozwoju Dziecka / łącznie 23 osoby</w:t>
            </w:r>
          </w:p>
          <w:p w14:paraId="10F66DB5" w14:textId="77777777" w:rsidR="0004786D" w:rsidRDefault="00732AE2">
            <w:pPr>
              <w:widowControl w:val="0"/>
              <w:spacing w:after="0" w:line="240" w:lineRule="auto"/>
              <w:rPr>
                <w:sz w:val="24"/>
                <w:szCs w:val="24"/>
              </w:rPr>
            </w:pPr>
            <w:r>
              <w:rPr>
                <w:rFonts w:eastAsia="Calibri"/>
                <w:sz w:val="24"/>
                <w:szCs w:val="24"/>
              </w:rPr>
              <w:t xml:space="preserve"> PSP nr 5 / 1 osoba,</w:t>
            </w:r>
          </w:p>
          <w:p w14:paraId="58DB633D" w14:textId="77777777" w:rsidR="0004786D" w:rsidRDefault="00732AE2">
            <w:pPr>
              <w:widowControl w:val="0"/>
              <w:spacing w:after="0" w:line="240" w:lineRule="auto"/>
              <w:rPr>
                <w:sz w:val="24"/>
                <w:szCs w:val="24"/>
              </w:rPr>
            </w:pPr>
            <w:r>
              <w:rPr>
                <w:rFonts w:eastAsia="Calibri"/>
                <w:sz w:val="24"/>
                <w:szCs w:val="24"/>
              </w:rPr>
              <w:t>Przedszkole Integracyjne nr 12 / 22 osoby</w:t>
            </w:r>
          </w:p>
          <w:p w14:paraId="737AF49F" w14:textId="77777777" w:rsidR="0004786D" w:rsidRDefault="00732AE2">
            <w:pPr>
              <w:widowControl w:val="0"/>
              <w:spacing w:after="0" w:line="240" w:lineRule="auto"/>
              <w:rPr>
                <w:sz w:val="24"/>
                <w:szCs w:val="24"/>
                <w:u w:val="single"/>
              </w:rPr>
            </w:pPr>
            <w:r>
              <w:rPr>
                <w:rFonts w:eastAsia="Calibri"/>
                <w:sz w:val="24"/>
                <w:szCs w:val="24"/>
                <w:u w:val="single"/>
              </w:rPr>
              <w:t>W ramach zewnętrznych środków:</w:t>
            </w:r>
          </w:p>
          <w:p w14:paraId="4F077351" w14:textId="77777777" w:rsidR="0004786D" w:rsidRDefault="00732AE2">
            <w:pPr>
              <w:widowControl w:val="0"/>
              <w:spacing w:after="0" w:line="240" w:lineRule="auto"/>
              <w:rPr>
                <w:b/>
                <w:sz w:val="24"/>
                <w:szCs w:val="24"/>
              </w:rPr>
            </w:pPr>
            <w:r>
              <w:rPr>
                <w:rFonts w:eastAsia="Calibri"/>
                <w:b/>
                <w:sz w:val="24"/>
                <w:szCs w:val="24"/>
              </w:rPr>
              <w:t>- zajęcia logopedyczne / łącznie 170 osób</w:t>
            </w:r>
          </w:p>
          <w:p w14:paraId="6BDFD87E" w14:textId="77777777" w:rsidR="0004786D" w:rsidRDefault="00732AE2">
            <w:pPr>
              <w:widowControl w:val="0"/>
              <w:spacing w:after="0" w:line="240" w:lineRule="auto"/>
              <w:rPr>
                <w:sz w:val="24"/>
                <w:szCs w:val="24"/>
              </w:rPr>
            </w:pPr>
            <w:r>
              <w:rPr>
                <w:rFonts w:eastAsia="Calibri"/>
                <w:sz w:val="24"/>
                <w:szCs w:val="24"/>
              </w:rPr>
              <w:t>PSP nr 1 / 52 osoby</w:t>
            </w:r>
          </w:p>
          <w:p w14:paraId="05815376" w14:textId="77777777" w:rsidR="0004786D" w:rsidRDefault="00732AE2">
            <w:pPr>
              <w:widowControl w:val="0"/>
              <w:spacing w:after="0" w:line="240" w:lineRule="auto"/>
              <w:rPr>
                <w:sz w:val="24"/>
                <w:szCs w:val="24"/>
              </w:rPr>
            </w:pPr>
            <w:r>
              <w:rPr>
                <w:rFonts w:eastAsia="Calibri"/>
                <w:sz w:val="24"/>
                <w:szCs w:val="24"/>
              </w:rPr>
              <w:t>PSP nr 4 / 19 osób</w:t>
            </w:r>
          </w:p>
          <w:p w14:paraId="4D6B88BE" w14:textId="77777777" w:rsidR="0004786D" w:rsidRDefault="00732AE2">
            <w:pPr>
              <w:widowControl w:val="0"/>
              <w:spacing w:after="0" w:line="240" w:lineRule="auto"/>
              <w:rPr>
                <w:sz w:val="24"/>
                <w:szCs w:val="24"/>
              </w:rPr>
            </w:pPr>
            <w:r>
              <w:rPr>
                <w:rFonts w:eastAsia="Calibri"/>
                <w:sz w:val="24"/>
                <w:szCs w:val="24"/>
              </w:rPr>
              <w:t>PSP nr 5 / 42 osoby</w:t>
            </w:r>
          </w:p>
          <w:p w14:paraId="3169C7AD" w14:textId="77777777" w:rsidR="0004786D" w:rsidRDefault="00732AE2">
            <w:pPr>
              <w:widowControl w:val="0"/>
              <w:spacing w:after="0" w:line="240" w:lineRule="auto"/>
              <w:rPr>
                <w:sz w:val="24"/>
                <w:szCs w:val="24"/>
              </w:rPr>
            </w:pPr>
            <w:r>
              <w:rPr>
                <w:rFonts w:eastAsia="Calibri"/>
                <w:sz w:val="24"/>
                <w:szCs w:val="24"/>
              </w:rPr>
              <w:t>Przedszkole nr 1 / 1 osoba</w:t>
            </w:r>
          </w:p>
          <w:p w14:paraId="421E0BD8" w14:textId="77777777" w:rsidR="0004786D" w:rsidRDefault="00732AE2">
            <w:pPr>
              <w:widowControl w:val="0"/>
              <w:spacing w:after="0" w:line="240" w:lineRule="auto"/>
              <w:rPr>
                <w:sz w:val="24"/>
                <w:szCs w:val="24"/>
              </w:rPr>
            </w:pPr>
            <w:r>
              <w:rPr>
                <w:rFonts w:eastAsia="Calibri"/>
                <w:sz w:val="24"/>
                <w:szCs w:val="24"/>
              </w:rPr>
              <w:t>Przedszkole nr 6 / 24 osoby</w:t>
            </w:r>
          </w:p>
          <w:p w14:paraId="15B928B3" w14:textId="77777777" w:rsidR="0004786D" w:rsidRDefault="00732AE2">
            <w:pPr>
              <w:widowControl w:val="0"/>
              <w:spacing w:after="0" w:line="240" w:lineRule="auto"/>
              <w:rPr>
                <w:sz w:val="24"/>
                <w:szCs w:val="24"/>
              </w:rPr>
            </w:pPr>
            <w:r>
              <w:rPr>
                <w:rFonts w:eastAsia="Calibri"/>
                <w:sz w:val="24"/>
                <w:szCs w:val="24"/>
              </w:rPr>
              <w:t>Przedszkole nr 7 / 8 osób</w:t>
            </w:r>
          </w:p>
          <w:p w14:paraId="7B5B1C96" w14:textId="77777777" w:rsidR="0004786D" w:rsidRDefault="00732AE2">
            <w:pPr>
              <w:widowControl w:val="0"/>
              <w:spacing w:after="0" w:line="240" w:lineRule="auto"/>
              <w:rPr>
                <w:sz w:val="24"/>
                <w:szCs w:val="24"/>
              </w:rPr>
            </w:pPr>
            <w:r>
              <w:rPr>
                <w:rFonts w:eastAsia="Calibri"/>
                <w:sz w:val="24"/>
                <w:szCs w:val="24"/>
              </w:rPr>
              <w:t>Przedszkole nr 10 / 9 osób</w:t>
            </w:r>
          </w:p>
          <w:p w14:paraId="7164A438" w14:textId="77777777" w:rsidR="0004786D" w:rsidRDefault="00732AE2">
            <w:pPr>
              <w:widowControl w:val="0"/>
              <w:spacing w:after="0" w:line="240" w:lineRule="auto"/>
              <w:rPr>
                <w:sz w:val="24"/>
                <w:szCs w:val="24"/>
              </w:rPr>
            </w:pPr>
            <w:r>
              <w:rPr>
                <w:rFonts w:eastAsia="Calibri"/>
                <w:sz w:val="24"/>
                <w:szCs w:val="24"/>
              </w:rPr>
              <w:t>Przedszkole nr 11 / 3 osoby</w:t>
            </w:r>
          </w:p>
          <w:p w14:paraId="3CFCF0C1" w14:textId="77777777" w:rsidR="0004786D" w:rsidRDefault="00732AE2">
            <w:pPr>
              <w:widowControl w:val="0"/>
              <w:spacing w:after="0" w:line="240" w:lineRule="auto"/>
              <w:rPr>
                <w:sz w:val="24"/>
                <w:szCs w:val="24"/>
              </w:rPr>
            </w:pPr>
            <w:r>
              <w:rPr>
                <w:rFonts w:eastAsia="Calibri"/>
                <w:sz w:val="24"/>
                <w:szCs w:val="24"/>
              </w:rPr>
              <w:t>Przedszkole Integracyjne nr 12 / 9 osób</w:t>
            </w:r>
          </w:p>
          <w:p w14:paraId="4EACF20E" w14:textId="77777777" w:rsidR="0004786D" w:rsidRDefault="00732AE2">
            <w:pPr>
              <w:widowControl w:val="0"/>
              <w:spacing w:after="0" w:line="240" w:lineRule="auto"/>
              <w:rPr>
                <w:sz w:val="24"/>
                <w:szCs w:val="24"/>
              </w:rPr>
            </w:pPr>
            <w:r>
              <w:rPr>
                <w:rFonts w:eastAsia="Calibri"/>
                <w:sz w:val="24"/>
                <w:szCs w:val="24"/>
              </w:rPr>
              <w:t>Przedszkole nr 15 / 3 osoby</w:t>
            </w:r>
          </w:p>
          <w:p w14:paraId="5BCEEA09" w14:textId="77777777" w:rsidR="0004786D" w:rsidRDefault="00732AE2">
            <w:pPr>
              <w:widowControl w:val="0"/>
              <w:spacing w:after="0" w:line="240" w:lineRule="auto"/>
              <w:rPr>
                <w:b/>
                <w:sz w:val="24"/>
                <w:szCs w:val="24"/>
              </w:rPr>
            </w:pPr>
            <w:r>
              <w:rPr>
                <w:rFonts w:eastAsia="Calibri"/>
                <w:b/>
                <w:sz w:val="24"/>
                <w:szCs w:val="24"/>
              </w:rPr>
              <w:t>- zajęcia audio logopedyczne / łącznie 44 osoby</w:t>
            </w:r>
          </w:p>
          <w:p w14:paraId="2BF54B24" w14:textId="77777777" w:rsidR="0004786D" w:rsidRDefault="00732AE2">
            <w:pPr>
              <w:widowControl w:val="0"/>
              <w:spacing w:after="0" w:line="240" w:lineRule="auto"/>
              <w:rPr>
                <w:sz w:val="24"/>
                <w:szCs w:val="24"/>
              </w:rPr>
            </w:pPr>
            <w:r>
              <w:rPr>
                <w:rFonts w:eastAsia="Calibri"/>
                <w:sz w:val="24"/>
                <w:szCs w:val="24"/>
              </w:rPr>
              <w:lastRenderedPageBreak/>
              <w:t>PSP nr 5 / 4 osoby</w:t>
            </w:r>
          </w:p>
          <w:p w14:paraId="7C505ED2" w14:textId="77777777" w:rsidR="0004786D" w:rsidRDefault="00732AE2">
            <w:pPr>
              <w:widowControl w:val="0"/>
              <w:spacing w:after="0" w:line="240" w:lineRule="auto"/>
              <w:rPr>
                <w:sz w:val="24"/>
                <w:szCs w:val="24"/>
              </w:rPr>
            </w:pPr>
            <w:r>
              <w:rPr>
                <w:rFonts w:eastAsia="Calibri"/>
                <w:sz w:val="24"/>
                <w:szCs w:val="24"/>
              </w:rPr>
              <w:t>PSP nr 12 / 40 osób</w:t>
            </w:r>
          </w:p>
          <w:p w14:paraId="325287B7" w14:textId="77777777" w:rsidR="0004786D" w:rsidRDefault="00732AE2">
            <w:pPr>
              <w:widowControl w:val="0"/>
              <w:spacing w:after="0" w:line="240" w:lineRule="auto"/>
              <w:rPr>
                <w:b/>
                <w:sz w:val="24"/>
                <w:szCs w:val="24"/>
              </w:rPr>
            </w:pPr>
            <w:r>
              <w:rPr>
                <w:rFonts w:eastAsia="Calibri"/>
                <w:b/>
                <w:sz w:val="24"/>
                <w:szCs w:val="24"/>
              </w:rPr>
              <w:t>- zajęcia Integracji Sensorycznej / łącznie 19 osób</w:t>
            </w:r>
          </w:p>
          <w:p w14:paraId="232D40D6" w14:textId="77777777" w:rsidR="0004786D" w:rsidRDefault="00732AE2">
            <w:pPr>
              <w:widowControl w:val="0"/>
              <w:spacing w:after="0" w:line="240" w:lineRule="auto"/>
              <w:rPr>
                <w:sz w:val="24"/>
                <w:szCs w:val="24"/>
              </w:rPr>
            </w:pPr>
            <w:r>
              <w:rPr>
                <w:rFonts w:eastAsia="Calibri"/>
                <w:sz w:val="24"/>
                <w:szCs w:val="24"/>
              </w:rPr>
              <w:t xml:space="preserve"> PSP nr 5 / 19 osób</w:t>
            </w:r>
          </w:p>
          <w:p w14:paraId="1A1D24EA" w14:textId="77777777" w:rsidR="0004786D" w:rsidRDefault="00732AE2">
            <w:pPr>
              <w:widowControl w:val="0"/>
              <w:spacing w:after="0" w:line="240" w:lineRule="auto"/>
              <w:rPr>
                <w:b/>
                <w:sz w:val="24"/>
                <w:szCs w:val="24"/>
              </w:rPr>
            </w:pPr>
            <w:r>
              <w:rPr>
                <w:rFonts w:eastAsia="Calibri"/>
                <w:b/>
                <w:sz w:val="24"/>
                <w:szCs w:val="24"/>
              </w:rPr>
              <w:t>- zajęcia/porady psychologiczno- pedagogiczne /łącznie 63 osoby</w:t>
            </w:r>
          </w:p>
          <w:p w14:paraId="6B1DF04F" w14:textId="77777777" w:rsidR="0004786D" w:rsidRDefault="00732AE2">
            <w:pPr>
              <w:widowControl w:val="0"/>
              <w:spacing w:after="0" w:line="240" w:lineRule="auto"/>
              <w:rPr>
                <w:sz w:val="24"/>
                <w:szCs w:val="24"/>
              </w:rPr>
            </w:pPr>
            <w:r>
              <w:rPr>
                <w:rFonts w:eastAsia="Calibri"/>
                <w:sz w:val="24"/>
                <w:szCs w:val="24"/>
              </w:rPr>
              <w:t>PSP nr 4 / 50 osób</w:t>
            </w:r>
          </w:p>
          <w:p w14:paraId="7698F597" w14:textId="77777777" w:rsidR="0004786D" w:rsidRDefault="00732AE2">
            <w:pPr>
              <w:widowControl w:val="0"/>
              <w:spacing w:after="0" w:line="240" w:lineRule="auto"/>
              <w:rPr>
                <w:sz w:val="24"/>
                <w:szCs w:val="24"/>
              </w:rPr>
            </w:pPr>
            <w:r>
              <w:rPr>
                <w:rFonts w:eastAsia="Calibri"/>
                <w:sz w:val="24"/>
                <w:szCs w:val="24"/>
              </w:rPr>
              <w:t xml:space="preserve"> PSP nr 5 / 13 osób</w:t>
            </w:r>
          </w:p>
          <w:p w14:paraId="65129B76" w14:textId="77777777" w:rsidR="0004786D" w:rsidRDefault="00732AE2">
            <w:pPr>
              <w:widowControl w:val="0"/>
              <w:spacing w:after="0" w:line="240" w:lineRule="auto"/>
              <w:rPr>
                <w:b/>
                <w:sz w:val="24"/>
                <w:szCs w:val="24"/>
              </w:rPr>
            </w:pPr>
            <w:r>
              <w:rPr>
                <w:rFonts w:eastAsia="Calibri"/>
                <w:b/>
                <w:sz w:val="24"/>
                <w:szCs w:val="24"/>
              </w:rPr>
              <w:t>- zajęcia wspomagające dla uczniów po powrocie do nauki stacjonarnej na podstawie rozporządzenia MEiN / łącznie 387 osób</w:t>
            </w:r>
          </w:p>
          <w:p w14:paraId="15E2F694" w14:textId="77777777" w:rsidR="0004786D" w:rsidRDefault="00732AE2">
            <w:pPr>
              <w:widowControl w:val="0"/>
              <w:spacing w:after="0" w:line="240" w:lineRule="auto"/>
              <w:rPr>
                <w:sz w:val="24"/>
                <w:szCs w:val="24"/>
              </w:rPr>
            </w:pPr>
            <w:r>
              <w:rPr>
                <w:rFonts w:eastAsia="Calibri"/>
                <w:sz w:val="24"/>
                <w:szCs w:val="24"/>
              </w:rPr>
              <w:t>PSP nr 12 – 23 grupy / 387 osób</w:t>
            </w:r>
          </w:p>
          <w:p w14:paraId="3F1A5725" w14:textId="77777777" w:rsidR="0004786D" w:rsidRDefault="00732AE2">
            <w:pPr>
              <w:widowControl w:val="0"/>
              <w:spacing w:after="0" w:line="240" w:lineRule="auto"/>
              <w:rPr>
                <w:b/>
                <w:sz w:val="24"/>
                <w:szCs w:val="24"/>
              </w:rPr>
            </w:pPr>
            <w:r>
              <w:rPr>
                <w:rFonts w:eastAsia="Calibri"/>
                <w:b/>
                <w:sz w:val="24"/>
                <w:szCs w:val="24"/>
              </w:rPr>
              <w:t>- integracja sensoryczna/ łącznie 16 osób</w:t>
            </w:r>
          </w:p>
          <w:p w14:paraId="708DF5F0" w14:textId="77777777" w:rsidR="0004786D" w:rsidRDefault="00732AE2">
            <w:pPr>
              <w:widowControl w:val="0"/>
              <w:spacing w:after="0" w:line="240" w:lineRule="auto"/>
              <w:rPr>
                <w:sz w:val="24"/>
                <w:szCs w:val="24"/>
              </w:rPr>
            </w:pPr>
            <w:r>
              <w:rPr>
                <w:rFonts w:eastAsia="Calibri"/>
                <w:sz w:val="24"/>
                <w:szCs w:val="24"/>
              </w:rPr>
              <w:t>PSP nr 4 / 16 osób</w:t>
            </w:r>
          </w:p>
          <w:p w14:paraId="1120EDAE" w14:textId="77777777" w:rsidR="0004786D" w:rsidRDefault="00732AE2">
            <w:pPr>
              <w:widowControl w:val="0"/>
              <w:spacing w:after="0" w:line="240" w:lineRule="auto"/>
              <w:rPr>
                <w:b/>
                <w:sz w:val="24"/>
                <w:szCs w:val="24"/>
              </w:rPr>
            </w:pPr>
            <w:r>
              <w:rPr>
                <w:rFonts w:eastAsia="Calibri"/>
                <w:b/>
                <w:sz w:val="24"/>
                <w:szCs w:val="24"/>
              </w:rPr>
              <w:t>- alpako terapia / łącznie 18 osób</w:t>
            </w:r>
          </w:p>
          <w:p w14:paraId="374AD87F" w14:textId="77777777" w:rsidR="0004786D" w:rsidRDefault="00732AE2">
            <w:pPr>
              <w:widowControl w:val="0"/>
              <w:spacing w:after="0" w:line="240" w:lineRule="auto"/>
              <w:rPr>
                <w:sz w:val="24"/>
                <w:szCs w:val="24"/>
              </w:rPr>
            </w:pPr>
            <w:r>
              <w:rPr>
                <w:rFonts w:eastAsia="Calibri"/>
                <w:sz w:val="24"/>
                <w:szCs w:val="24"/>
              </w:rPr>
              <w:t>PSP nr 4 / 18 osób</w:t>
            </w:r>
          </w:p>
          <w:p w14:paraId="4D604106" w14:textId="77777777" w:rsidR="0004786D" w:rsidRDefault="00732AE2">
            <w:pPr>
              <w:widowControl w:val="0"/>
              <w:spacing w:after="0" w:line="240" w:lineRule="auto"/>
              <w:rPr>
                <w:b/>
                <w:sz w:val="24"/>
                <w:szCs w:val="24"/>
              </w:rPr>
            </w:pPr>
            <w:r>
              <w:rPr>
                <w:rFonts w:eastAsia="Calibri"/>
                <w:b/>
                <w:sz w:val="24"/>
                <w:szCs w:val="24"/>
              </w:rPr>
              <w:t>- grupowe zajęcia logopedyczne / łącznie 41 osób</w:t>
            </w:r>
          </w:p>
          <w:p w14:paraId="00AB6890" w14:textId="77777777" w:rsidR="0004786D" w:rsidRDefault="00732AE2">
            <w:pPr>
              <w:widowControl w:val="0"/>
              <w:spacing w:after="0" w:line="240" w:lineRule="auto"/>
              <w:rPr>
                <w:sz w:val="24"/>
                <w:szCs w:val="24"/>
              </w:rPr>
            </w:pPr>
            <w:r>
              <w:rPr>
                <w:rFonts w:eastAsia="Calibri"/>
                <w:sz w:val="24"/>
                <w:szCs w:val="24"/>
              </w:rPr>
              <w:t>Przedszkole nr 1 / 25 osób</w:t>
            </w:r>
          </w:p>
          <w:p w14:paraId="4AD70692" w14:textId="77777777" w:rsidR="0004786D" w:rsidRDefault="00732AE2">
            <w:pPr>
              <w:widowControl w:val="0"/>
              <w:spacing w:after="0" w:line="240" w:lineRule="auto"/>
              <w:rPr>
                <w:sz w:val="24"/>
                <w:szCs w:val="24"/>
              </w:rPr>
            </w:pPr>
            <w:r>
              <w:rPr>
                <w:rFonts w:eastAsia="Calibri"/>
                <w:sz w:val="24"/>
                <w:szCs w:val="24"/>
              </w:rPr>
              <w:t xml:space="preserve"> Przedszkole nr 15 / 16 osób</w:t>
            </w:r>
          </w:p>
          <w:p w14:paraId="3623F9F7" w14:textId="77777777" w:rsidR="0004786D" w:rsidRDefault="0004786D">
            <w:pPr>
              <w:widowControl w:val="0"/>
              <w:spacing w:after="0" w:line="240" w:lineRule="auto"/>
              <w:rPr>
                <w:sz w:val="24"/>
                <w:szCs w:val="24"/>
              </w:rPr>
            </w:pPr>
          </w:p>
          <w:p w14:paraId="1D393F64" w14:textId="77777777" w:rsidR="0004786D" w:rsidRDefault="00732AE2">
            <w:pPr>
              <w:widowControl w:val="0"/>
              <w:spacing w:after="0" w:line="240" w:lineRule="auto"/>
              <w:rPr>
                <w:b/>
                <w:sz w:val="24"/>
                <w:szCs w:val="24"/>
              </w:rPr>
            </w:pPr>
            <w:r>
              <w:rPr>
                <w:rFonts w:eastAsia="Calibri"/>
                <w:sz w:val="24"/>
                <w:szCs w:val="24"/>
              </w:rPr>
              <w:t xml:space="preserve">PSP z OI nr 7/ łącznie z 14 form wsparcia skorzystało </w:t>
            </w:r>
            <w:r>
              <w:rPr>
                <w:rFonts w:eastAsia="Calibri"/>
                <w:b/>
                <w:sz w:val="24"/>
                <w:szCs w:val="24"/>
              </w:rPr>
              <w:t>836 osób</w:t>
            </w:r>
          </w:p>
          <w:p w14:paraId="38419DD2" w14:textId="77777777" w:rsidR="0004786D" w:rsidRDefault="0004786D">
            <w:pPr>
              <w:widowControl w:val="0"/>
              <w:spacing w:after="0" w:line="240" w:lineRule="auto"/>
              <w:rPr>
                <w:sz w:val="24"/>
                <w:szCs w:val="24"/>
              </w:rPr>
            </w:pPr>
          </w:p>
          <w:p w14:paraId="4850477F" w14:textId="77777777" w:rsidR="0004786D" w:rsidRDefault="00732AE2">
            <w:pPr>
              <w:widowControl w:val="0"/>
              <w:spacing w:after="0" w:line="240" w:lineRule="auto"/>
              <w:rPr>
                <w:b/>
                <w:sz w:val="24"/>
                <w:szCs w:val="24"/>
              </w:rPr>
            </w:pPr>
            <w:r>
              <w:rPr>
                <w:rFonts w:eastAsia="Calibri"/>
                <w:b/>
                <w:sz w:val="24"/>
                <w:szCs w:val="24"/>
              </w:rPr>
              <w:t>Placówki oświatowe prowadzone przez Starostwo Powiatowe:</w:t>
            </w:r>
          </w:p>
          <w:p w14:paraId="4AD3B48B" w14:textId="77777777" w:rsidR="0004786D" w:rsidRDefault="00732AE2">
            <w:pPr>
              <w:widowControl w:val="0"/>
              <w:spacing w:after="0" w:line="240" w:lineRule="auto"/>
              <w:rPr>
                <w:sz w:val="24"/>
                <w:szCs w:val="24"/>
              </w:rPr>
            </w:pPr>
            <w:r>
              <w:rPr>
                <w:rFonts w:eastAsia="Calibri"/>
                <w:sz w:val="24"/>
                <w:szCs w:val="24"/>
              </w:rPr>
              <w:t>Form wsparcia – 158 m.in:</w:t>
            </w:r>
          </w:p>
          <w:p w14:paraId="36C2176E" w14:textId="77777777" w:rsidR="0004786D" w:rsidRDefault="00732AE2">
            <w:pPr>
              <w:widowControl w:val="0"/>
              <w:spacing w:after="0" w:line="240" w:lineRule="auto"/>
              <w:rPr>
                <w:sz w:val="24"/>
                <w:szCs w:val="24"/>
              </w:rPr>
            </w:pPr>
            <w:r>
              <w:rPr>
                <w:rFonts w:eastAsia="Calibri"/>
                <w:sz w:val="24"/>
                <w:szCs w:val="24"/>
              </w:rPr>
              <w:t>1.Wsparcie psych. – pedag. / 780 osób.</w:t>
            </w:r>
          </w:p>
          <w:p w14:paraId="4F09B61F" w14:textId="77777777" w:rsidR="0004786D" w:rsidRDefault="00732AE2">
            <w:pPr>
              <w:widowControl w:val="0"/>
              <w:spacing w:after="0" w:line="240" w:lineRule="auto"/>
              <w:rPr>
                <w:sz w:val="24"/>
                <w:szCs w:val="24"/>
              </w:rPr>
            </w:pPr>
            <w:r>
              <w:rPr>
                <w:rFonts w:eastAsia="Calibri"/>
                <w:sz w:val="24"/>
                <w:szCs w:val="24"/>
              </w:rPr>
              <w:t>2.Zajęcia rewalidacyjne /51 osób.</w:t>
            </w:r>
          </w:p>
          <w:p w14:paraId="429C90F6" w14:textId="77777777" w:rsidR="0004786D" w:rsidRDefault="00732AE2">
            <w:pPr>
              <w:widowControl w:val="0"/>
              <w:spacing w:after="0" w:line="240" w:lineRule="auto"/>
              <w:rPr>
                <w:sz w:val="24"/>
                <w:szCs w:val="24"/>
              </w:rPr>
            </w:pPr>
            <w:r>
              <w:rPr>
                <w:rFonts w:eastAsia="Calibri"/>
                <w:sz w:val="24"/>
                <w:szCs w:val="24"/>
              </w:rPr>
              <w:t>3.Zajęcia korekcyjno – kompensacyjne / 41 osób.</w:t>
            </w:r>
          </w:p>
          <w:p w14:paraId="0B721512" w14:textId="77777777" w:rsidR="0004786D" w:rsidRDefault="00732AE2">
            <w:pPr>
              <w:widowControl w:val="0"/>
              <w:spacing w:after="0" w:line="240" w:lineRule="auto"/>
              <w:rPr>
                <w:sz w:val="24"/>
                <w:szCs w:val="24"/>
              </w:rPr>
            </w:pPr>
            <w:r>
              <w:rPr>
                <w:rFonts w:eastAsia="Calibri"/>
                <w:sz w:val="24"/>
                <w:szCs w:val="24"/>
              </w:rPr>
              <w:t>4.Zajęcia dydaktyczno wychowawcze / 43 osoby.</w:t>
            </w:r>
          </w:p>
          <w:p w14:paraId="329F1600" w14:textId="77777777" w:rsidR="0004786D" w:rsidRDefault="00732AE2">
            <w:pPr>
              <w:widowControl w:val="0"/>
              <w:spacing w:after="0" w:line="240" w:lineRule="auto"/>
              <w:rPr>
                <w:sz w:val="24"/>
                <w:szCs w:val="24"/>
              </w:rPr>
            </w:pPr>
            <w:r>
              <w:rPr>
                <w:rFonts w:eastAsia="Calibri"/>
                <w:sz w:val="24"/>
                <w:szCs w:val="24"/>
              </w:rPr>
              <w:lastRenderedPageBreak/>
              <w:t>5.Zindywidualizowana ścieżka edukacyjna / 1 osoba.</w:t>
            </w:r>
          </w:p>
          <w:p w14:paraId="1C1BDC43" w14:textId="77777777" w:rsidR="0004786D" w:rsidRDefault="00732AE2">
            <w:pPr>
              <w:widowControl w:val="0"/>
              <w:spacing w:after="0" w:line="240" w:lineRule="auto"/>
              <w:rPr>
                <w:sz w:val="24"/>
                <w:szCs w:val="24"/>
              </w:rPr>
            </w:pPr>
            <w:r>
              <w:rPr>
                <w:rFonts w:eastAsia="Calibri"/>
                <w:sz w:val="24"/>
                <w:szCs w:val="24"/>
              </w:rPr>
              <w:t>6.Zajęcia wspomagające / 10 osób.</w:t>
            </w:r>
          </w:p>
          <w:p w14:paraId="73DDBD25" w14:textId="77777777" w:rsidR="0004786D" w:rsidRDefault="00732AE2">
            <w:pPr>
              <w:widowControl w:val="0"/>
              <w:spacing w:after="0" w:line="240" w:lineRule="auto"/>
              <w:rPr>
                <w:sz w:val="24"/>
                <w:szCs w:val="24"/>
              </w:rPr>
            </w:pPr>
            <w:r>
              <w:rPr>
                <w:rFonts w:eastAsia="Calibri"/>
                <w:sz w:val="24"/>
                <w:szCs w:val="24"/>
              </w:rPr>
              <w:t>7.Zajęcia dodatkowe dla maturzystów / 6 godzin.</w:t>
            </w:r>
          </w:p>
          <w:p w14:paraId="1CAE273C" w14:textId="77777777" w:rsidR="0004786D" w:rsidRDefault="00732AE2">
            <w:pPr>
              <w:widowControl w:val="0"/>
              <w:spacing w:after="0" w:line="240" w:lineRule="auto"/>
              <w:rPr>
                <w:sz w:val="24"/>
                <w:szCs w:val="24"/>
              </w:rPr>
            </w:pPr>
            <w:r>
              <w:rPr>
                <w:rFonts w:eastAsia="Calibri"/>
                <w:sz w:val="24"/>
                <w:szCs w:val="24"/>
              </w:rPr>
              <w:t>8.Inne dodatkowe zajęcia / 9 osób.</w:t>
            </w:r>
          </w:p>
          <w:p w14:paraId="6023E6C3" w14:textId="77777777" w:rsidR="0004786D" w:rsidRDefault="00732AE2">
            <w:pPr>
              <w:widowControl w:val="0"/>
              <w:spacing w:after="0" w:line="240" w:lineRule="auto"/>
              <w:rPr>
                <w:sz w:val="24"/>
                <w:szCs w:val="24"/>
              </w:rPr>
            </w:pPr>
            <w:r>
              <w:rPr>
                <w:rFonts w:eastAsia="Calibri"/>
                <w:sz w:val="24"/>
                <w:szCs w:val="24"/>
              </w:rPr>
              <w:t>9.Nauczanie indywidualne / 16 osób.</w:t>
            </w:r>
          </w:p>
          <w:p w14:paraId="5C58A8FF" w14:textId="77777777" w:rsidR="0004786D" w:rsidRDefault="00732AE2">
            <w:pPr>
              <w:widowControl w:val="0"/>
              <w:spacing w:after="0" w:line="240" w:lineRule="auto"/>
              <w:rPr>
                <w:sz w:val="24"/>
                <w:szCs w:val="24"/>
              </w:rPr>
            </w:pPr>
            <w:r>
              <w:rPr>
                <w:rFonts w:eastAsia="Calibri"/>
                <w:sz w:val="24"/>
                <w:szCs w:val="24"/>
              </w:rPr>
              <w:t>10.Zajęcia wyrównawcze dla dzieci powracających z zagranicy / 4 osoby.</w:t>
            </w:r>
          </w:p>
          <w:p w14:paraId="50581687" w14:textId="77777777" w:rsidR="0004786D" w:rsidRDefault="00732AE2">
            <w:pPr>
              <w:widowControl w:val="0"/>
              <w:spacing w:after="0" w:line="240" w:lineRule="auto"/>
              <w:rPr>
                <w:sz w:val="24"/>
                <w:szCs w:val="24"/>
              </w:rPr>
            </w:pPr>
            <w:r>
              <w:rPr>
                <w:rFonts w:eastAsia="Calibri"/>
                <w:sz w:val="24"/>
                <w:szCs w:val="24"/>
              </w:rPr>
              <w:t>11.Zajęcia rozwijające kompetencje emocjonalno-społeczne / 16 osób.</w:t>
            </w:r>
          </w:p>
          <w:p w14:paraId="5E65155A" w14:textId="77777777" w:rsidR="0004786D" w:rsidRDefault="00732AE2">
            <w:pPr>
              <w:widowControl w:val="0"/>
              <w:spacing w:after="0" w:line="240" w:lineRule="auto"/>
              <w:rPr>
                <w:sz w:val="24"/>
                <w:szCs w:val="24"/>
              </w:rPr>
            </w:pPr>
            <w:r>
              <w:rPr>
                <w:rFonts w:eastAsia="Calibri"/>
                <w:sz w:val="24"/>
                <w:szCs w:val="24"/>
              </w:rPr>
              <w:t>12.Zajęcia w formie indywid. Na podstawie orzecz. PPP / 2 osoby,</w:t>
            </w:r>
          </w:p>
          <w:p w14:paraId="66F11581" w14:textId="77777777" w:rsidR="0004786D" w:rsidRDefault="00732AE2">
            <w:pPr>
              <w:widowControl w:val="0"/>
              <w:spacing w:after="0" w:line="240" w:lineRule="auto"/>
              <w:rPr>
                <w:sz w:val="24"/>
                <w:szCs w:val="24"/>
              </w:rPr>
            </w:pPr>
            <w:r>
              <w:rPr>
                <w:rFonts w:eastAsia="Calibri"/>
                <w:sz w:val="24"/>
                <w:szCs w:val="24"/>
              </w:rPr>
              <w:t>13.Zajęcia w ramach innowacji:</w:t>
            </w:r>
          </w:p>
          <w:p w14:paraId="49D2E0B6" w14:textId="77777777" w:rsidR="0004786D" w:rsidRDefault="00732AE2">
            <w:pPr>
              <w:widowControl w:val="0"/>
              <w:spacing w:after="0" w:line="240" w:lineRule="auto"/>
              <w:rPr>
                <w:sz w:val="24"/>
                <w:szCs w:val="24"/>
              </w:rPr>
            </w:pPr>
            <w:r>
              <w:rPr>
                <w:rFonts w:eastAsia="Calibri"/>
                <w:sz w:val="24"/>
                <w:szCs w:val="24"/>
              </w:rPr>
              <w:t>- edukacja prawna / 4 klasy</w:t>
            </w:r>
          </w:p>
          <w:p w14:paraId="3A0380B5" w14:textId="77777777" w:rsidR="0004786D" w:rsidRDefault="00732AE2">
            <w:pPr>
              <w:widowControl w:val="0"/>
              <w:spacing w:after="0" w:line="240" w:lineRule="auto"/>
              <w:rPr>
                <w:sz w:val="24"/>
                <w:szCs w:val="24"/>
              </w:rPr>
            </w:pPr>
            <w:r>
              <w:rPr>
                <w:rFonts w:eastAsia="Calibri"/>
                <w:sz w:val="24"/>
                <w:szCs w:val="24"/>
              </w:rPr>
              <w:t>- edukacja policyjna / 4 klasy</w:t>
            </w:r>
          </w:p>
          <w:p w14:paraId="336D6A62" w14:textId="77777777" w:rsidR="0004786D" w:rsidRDefault="00732AE2">
            <w:pPr>
              <w:widowControl w:val="0"/>
              <w:spacing w:after="0" w:line="240" w:lineRule="auto"/>
              <w:rPr>
                <w:sz w:val="24"/>
                <w:szCs w:val="24"/>
              </w:rPr>
            </w:pPr>
            <w:r>
              <w:rPr>
                <w:rFonts w:eastAsia="Calibri"/>
                <w:sz w:val="24"/>
                <w:szCs w:val="24"/>
              </w:rPr>
              <w:t>- edukacja wojskowa / 4 klasy</w:t>
            </w:r>
          </w:p>
          <w:p w14:paraId="07970826" w14:textId="77777777" w:rsidR="0004786D" w:rsidRDefault="00732AE2">
            <w:pPr>
              <w:widowControl w:val="0"/>
              <w:spacing w:after="0" w:line="240" w:lineRule="auto"/>
              <w:rPr>
                <w:sz w:val="24"/>
                <w:szCs w:val="24"/>
              </w:rPr>
            </w:pPr>
            <w:r>
              <w:rPr>
                <w:rFonts w:eastAsia="Calibri"/>
                <w:sz w:val="24"/>
                <w:szCs w:val="24"/>
              </w:rPr>
              <w:t>14.Zajęcia rozwijające kompetencje emocjonalno-</w:t>
            </w:r>
          </w:p>
          <w:p w14:paraId="4820456A" w14:textId="77777777" w:rsidR="0004786D" w:rsidRDefault="00732AE2">
            <w:pPr>
              <w:widowControl w:val="0"/>
              <w:spacing w:after="0" w:line="240" w:lineRule="auto"/>
              <w:rPr>
                <w:sz w:val="24"/>
                <w:szCs w:val="24"/>
              </w:rPr>
            </w:pPr>
            <w:r>
              <w:rPr>
                <w:rFonts w:eastAsia="Calibri"/>
                <w:sz w:val="24"/>
                <w:szCs w:val="24"/>
              </w:rPr>
              <w:t xml:space="preserve"> społeczne TUS w ZSS nr 6.</w:t>
            </w:r>
          </w:p>
          <w:p w14:paraId="1913C269" w14:textId="77777777" w:rsidR="0004786D" w:rsidRDefault="00732AE2">
            <w:pPr>
              <w:widowControl w:val="0"/>
              <w:spacing w:after="0" w:line="240" w:lineRule="auto"/>
              <w:rPr>
                <w:sz w:val="24"/>
                <w:szCs w:val="24"/>
              </w:rPr>
            </w:pPr>
            <w:r>
              <w:rPr>
                <w:rFonts w:eastAsia="Calibri"/>
                <w:sz w:val="24"/>
                <w:szCs w:val="24"/>
              </w:rPr>
              <w:t>15.Zajęcia w ramach zewnętrznych środków finansowanych poprzez program „Za życiem” / 113 dzieci.</w:t>
            </w:r>
          </w:p>
        </w:tc>
      </w:tr>
      <w:tr w:rsidR="0004786D" w14:paraId="056EBEBC" w14:textId="77777777">
        <w:trPr>
          <w:trHeight w:val="346"/>
        </w:trPr>
        <w:tc>
          <w:tcPr>
            <w:tcW w:w="509" w:type="dxa"/>
            <w:vMerge/>
          </w:tcPr>
          <w:p w14:paraId="333A18B8" w14:textId="77777777" w:rsidR="0004786D" w:rsidRDefault="0004786D">
            <w:pPr>
              <w:widowControl w:val="0"/>
              <w:spacing w:after="0" w:line="240" w:lineRule="auto"/>
              <w:rPr>
                <w:rFonts w:cstheme="minorHAnsi"/>
                <w:b/>
                <w:color w:val="000000" w:themeColor="text1"/>
                <w:sz w:val="24"/>
                <w:szCs w:val="24"/>
              </w:rPr>
            </w:pPr>
          </w:p>
        </w:tc>
        <w:tc>
          <w:tcPr>
            <w:tcW w:w="3915" w:type="dxa"/>
            <w:vMerge/>
          </w:tcPr>
          <w:p w14:paraId="56D308BC"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7902EF7B" w14:textId="77777777" w:rsidR="0004786D" w:rsidRDefault="0004786D">
            <w:pPr>
              <w:widowControl w:val="0"/>
              <w:spacing w:after="0" w:line="240" w:lineRule="auto"/>
              <w:rPr>
                <w:rFonts w:cstheme="minorHAnsi"/>
                <w:color w:val="000000" w:themeColor="text1"/>
                <w:sz w:val="24"/>
                <w:szCs w:val="24"/>
              </w:rPr>
            </w:pPr>
          </w:p>
        </w:tc>
        <w:tc>
          <w:tcPr>
            <w:tcW w:w="1842" w:type="dxa"/>
          </w:tcPr>
          <w:p w14:paraId="00AA4410"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PPP</w:t>
            </w:r>
          </w:p>
        </w:tc>
        <w:tc>
          <w:tcPr>
            <w:tcW w:w="5671" w:type="dxa"/>
          </w:tcPr>
          <w:p w14:paraId="1F01CF63" w14:textId="77777777" w:rsidR="0004786D" w:rsidRDefault="00732AE2">
            <w:pPr>
              <w:pStyle w:val="Akapitzlist"/>
              <w:widowControl w:val="0"/>
              <w:spacing w:after="0" w:line="240" w:lineRule="auto"/>
              <w:ind w:left="77"/>
              <w:rPr>
                <w:sz w:val="24"/>
                <w:szCs w:val="24"/>
              </w:rPr>
            </w:pPr>
            <w:r>
              <w:rPr>
                <w:rFonts w:eastAsia="Calibri"/>
                <w:sz w:val="24"/>
                <w:szCs w:val="24"/>
              </w:rPr>
              <w:t>Form wsparcia – 34 m.in:</w:t>
            </w:r>
          </w:p>
          <w:p w14:paraId="237DDDF0" w14:textId="77777777" w:rsidR="0004786D" w:rsidRDefault="00732AE2">
            <w:pPr>
              <w:widowControl w:val="0"/>
              <w:spacing w:after="0" w:line="240" w:lineRule="auto"/>
              <w:rPr>
                <w:sz w:val="24"/>
                <w:szCs w:val="24"/>
              </w:rPr>
            </w:pPr>
            <w:r>
              <w:rPr>
                <w:rFonts w:eastAsia="Calibri"/>
                <w:sz w:val="24"/>
                <w:szCs w:val="24"/>
              </w:rPr>
              <w:t>1.Zaj. korekcyjno – kompensacyjne /63 osoby.</w:t>
            </w:r>
          </w:p>
          <w:p w14:paraId="2EB7FE6B" w14:textId="77777777" w:rsidR="0004786D" w:rsidRDefault="00732AE2">
            <w:pPr>
              <w:widowControl w:val="0"/>
              <w:spacing w:after="0" w:line="240" w:lineRule="auto"/>
              <w:rPr>
                <w:sz w:val="24"/>
                <w:szCs w:val="24"/>
              </w:rPr>
            </w:pPr>
            <w:r>
              <w:rPr>
                <w:rFonts w:eastAsia="Calibri"/>
                <w:sz w:val="24"/>
                <w:szCs w:val="24"/>
              </w:rPr>
              <w:t>2.Terapia logopedyczna/218 osób.</w:t>
            </w:r>
          </w:p>
          <w:p w14:paraId="63A80FDF" w14:textId="77777777" w:rsidR="0004786D" w:rsidRDefault="00732AE2">
            <w:pPr>
              <w:widowControl w:val="0"/>
              <w:spacing w:after="0" w:line="240" w:lineRule="auto"/>
              <w:rPr>
                <w:sz w:val="24"/>
                <w:szCs w:val="24"/>
              </w:rPr>
            </w:pPr>
            <w:r>
              <w:rPr>
                <w:rFonts w:eastAsia="Calibri"/>
                <w:sz w:val="24"/>
                <w:szCs w:val="24"/>
              </w:rPr>
              <w:t>3.Terapia psychologiczna / 251 osób.</w:t>
            </w:r>
          </w:p>
          <w:p w14:paraId="4175BAA9" w14:textId="77777777" w:rsidR="0004786D" w:rsidRDefault="00732AE2">
            <w:pPr>
              <w:widowControl w:val="0"/>
              <w:spacing w:after="0" w:line="240" w:lineRule="auto"/>
              <w:rPr>
                <w:sz w:val="24"/>
                <w:szCs w:val="24"/>
              </w:rPr>
            </w:pPr>
            <w:r>
              <w:rPr>
                <w:rFonts w:eastAsia="Calibri"/>
                <w:sz w:val="24"/>
                <w:szCs w:val="24"/>
              </w:rPr>
              <w:t>4.Psychoterapia /66 osób.</w:t>
            </w:r>
          </w:p>
          <w:p w14:paraId="5C86C30E" w14:textId="77777777" w:rsidR="0004786D" w:rsidRDefault="00732AE2">
            <w:pPr>
              <w:widowControl w:val="0"/>
              <w:spacing w:after="0" w:line="240" w:lineRule="auto"/>
              <w:rPr>
                <w:sz w:val="24"/>
                <w:szCs w:val="24"/>
              </w:rPr>
            </w:pPr>
            <w:r>
              <w:rPr>
                <w:rFonts w:eastAsia="Calibri"/>
                <w:sz w:val="24"/>
                <w:szCs w:val="24"/>
              </w:rPr>
              <w:t>5.Terapia SI / 58 osób.</w:t>
            </w:r>
          </w:p>
          <w:p w14:paraId="38F5CBE0" w14:textId="77777777" w:rsidR="0004786D" w:rsidRDefault="00732AE2">
            <w:pPr>
              <w:widowControl w:val="0"/>
              <w:spacing w:after="0" w:line="240" w:lineRule="auto"/>
              <w:rPr>
                <w:sz w:val="24"/>
                <w:szCs w:val="24"/>
              </w:rPr>
            </w:pPr>
            <w:r>
              <w:rPr>
                <w:rFonts w:eastAsia="Calibri"/>
                <w:sz w:val="24"/>
                <w:szCs w:val="24"/>
              </w:rPr>
              <w:t>6.Biofeedback / 1 osoba.</w:t>
            </w:r>
          </w:p>
          <w:p w14:paraId="489B1768" w14:textId="77777777" w:rsidR="0004786D" w:rsidRDefault="00732AE2">
            <w:pPr>
              <w:widowControl w:val="0"/>
              <w:spacing w:after="0" w:line="240" w:lineRule="auto"/>
              <w:rPr>
                <w:sz w:val="24"/>
                <w:szCs w:val="24"/>
              </w:rPr>
            </w:pPr>
            <w:r>
              <w:rPr>
                <w:rFonts w:eastAsia="Calibri"/>
                <w:sz w:val="24"/>
                <w:szCs w:val="24"/>
              </w:rPr>
              <w:t>7.Metoda Warnkego / 30 osób.</w:t>
            </w:r>
          </w:p>
          <w:p w14:paraId="00DDD21E" w14:textId="77777777" w:rsidR="0004786D" w:rsidRDefault="00732AE2">
            <w:pPr>
              <w:widowControl w:val="0"/>
              <w:spacing w:after="0" w:line="240" w:lineRule="auto"/>
              <w:rPr>
                <w:sz w:val="24"/>
                <w:szCs w:val="24"/>
              </w:rPr>
            </w:pPr>
            <w:r>
              <w:rPr>
                <w:rFonts w:eastAsia="Calibri"/>
                <w:sz w:val="24"/>
                <w:szCs w:val="24"/>
              </w:rPr>
              <w:t>8.Terapia ręki / 14 osób.</w:t>
            </w:r>
          </w:p>
          <w:p w14:paraId="58D27A80" w14:textId="77777777" w:rsidR="0004786D" w:rsidRDefault="00732AE2">
            <w:pPr>
              <w:widowControl w:val="0"/>
              <w:spacing w:after="0" w:line="240" w:lineRule="auto"/>
              <w:rPr>
                <w:sz w:val="24"/>
                <w:szCs w:val="24"/>
              </w:rPr>
            </w:pPr>
            <w:r>
              <w:rPr>
                <w:rFonts w:eastAsia="Calibri"/>
                <w:sz w:val="24"/>
                <w:szCs w:val="24"/>
              </w:rPr>
              <w:t>9.Interwencja kryzysowa / 4 osoby.</w:t>
            </w:r>
          </w:p>
          <w:p w14:paraId="1DB263C9" w14:textId="77777777" w:rsidR="0004786D" w:rsidRDefault="00732AE2">
            <w:pPr>
              <w:widowControl w:val="0"/>
              <w:spacing w:after="0" w:line="240" w:lineRule="auto"/>
              <w:rPr>
                <w:sz w:val="24"/>
                <w:szCs w:val="24"/>
              </w:rPr>
            </w:pPr>
            <w:r>
              <w:rPr>
                <w:rFonts w:eastAsia="Calibri"/>
                <w:sz w:val="24"/>
                <w:szCs w:val="24"/>
              </w:rPr>
              <w:lastRenderedPageBreak/>
              <w:t>10.Zajęcia rewalidacyjne / 4 osoby.</w:t>
            </w:r>
          </w:p>
          <w:p w14:paraId="5FAAC872" w14:textId="77777777" w:rsidR="0004786D" w:rsidRDefault="00732AE2">
            <w:pPr>
              <w:widowControl w:val="0"/>
              <w:spacing w:after="0" w:line="240" w:lineRule="auto"/>
              <w:rPr>
                <w:sz w:val="24"/>
                <w:szCs w:val="24"/>
              </w:rPr>
            </w:pPr>
            <w:r>
              <w:rPr>
                <w:rFonts w:eastAsia="Calibri"/>
                <w:sz w:val="24"/>
                <w:szCs w:val="24"/>
              </w:rPr>
              <w:t>11.Porady zawodowe / 4 osoby.</w:t>
            </w:r>
          </w:p>
          <w:p w14:paraId="35D8A09F" w14:textId="77777777" w:rsidR="0004786D" w:rsidRDefault="00732AE2">
            <w:pPr>
              <w:widowControl w:val="0"/>
              <w:spacing w:after="0" w:line="240" w:lineRule="auto"/>
              <w:rPr>
                <w:sz w:val="24"/>
                <w:szCs w:val="24"/>
              </w:rPr>
            </w:pPr>
            <w:r>
              <w:rPr>
                <w:rFonts w:eastAsia="Calibri"/>
                <w:sz w:val="24"/>
                <w:szCs w:val="24"/>
              </w:rPr>
              <w:t>12.Porady / 320 osób.</w:t>
            </w:r>
          </w:p>
          <w:p w14:paraId="5296BA1E" w14:textId="77777777" w:rsidR="0004786D" w:rsidRDefault="00732AE2">
            <w:pPr>
              <w:widowControl w:val="0"/>
              <w:spacing w:after="0" w:line="240" w:lineRule="auto"/>
              <w:rPr>
                <w:sz w:val="24"/>
                <w:szCs w:val="24"/>
              </w:rPr>
            </w:pPr>
            <w:r>
              <w:rPr>
                <w:rFonts w:eastAsia="Calibri"/>
                <w:sz w:val="24"/>
                <w:szCs w:val="24"/>
              </w:rPr>
              <w:t>13.Konsultacje 326 osób.</w:t>
            </w:r>
          </w:p>
          <w:p w14:paraId="7B6F003D" w14:textId="77777777" w:rsidR="0004786D" w:rsidRDefault="00732AE2">
            <w:pPr>
              <w:widowControl w:val="0"/>
              <w:spacing w:after="0" w:line="240" w:lineRule="auto"/>
              <w:rPr>
                <w:sz w:val="24"/>
                <w:szCs w:val="24"/>
              </w:rPr>
            </w:pPr>
            <w:r>
              <w:rPr>
                <w:rFonts w:eastAsia="Calibri"/>
                <w:sz w:val="24"/>
                <w:szCs w:val="24"/>
              </w:rPr>
              <w:t>14.Zajęcia grupowe / 30 osób.</w:t>
            </w:r>
          </w:p>
          <w:p w14:paraId="6C692137" w14:textId="77777777" w:rsidR="0004786D" w:rsidRDefault="00732AE2">
            <w:pPr>
              <w:widowControl w:val="0"/>
              <w:spacing w:after="0" w:line="240" w:lineRule="auto"/>
              <w:rPr>
                <w:sz w:val="24"/>
                <w:szCs w:val="24"/>
              </w:rPr>
            </w:pPr>
            <w:r>
              <w:rPr>
                <w:rFonts w:eastAsia="Calibri"/>
                <w:sz w:val="24"/>
                <w:szCs w:val="24"/>
              </w:rPr>
              <w:t>15.Superwizja psychologów/pedagogów/dyrektorów /20 osób.</w:t>
            </w:r>
          </w:p>
          <w:p w14:paraId="182C1AF7" w14:textId="77777777" w:rsidR="0004786D" w:rsidRDefault="00732AE2">
            <w:pPr>
              <w:widowControl w:val="0"/>
              <w:spacing w:after="0" w:line="240" w:lineRule="auto"/>
              <w:rPr>
                <w:sz w:val="24"/>
                <w:szCs w:val="24"/>
              </w:rPr>
            </w:pPr>
            <w:r>
              <w:rPr>
                <w:rFonts w:eastAsia="Calibri"/>
                <w:sz w:val="24"/>
                <w:szCs w:val="24"/>
              </w:rPr>
              <w:t>16.Sieć współpracy / 6 osób.</w:t>
            </w:r>
          </w:p>
          <w:p w14:paraId="6F13436E" w14:textId="77777777" w:rsidR="0004786D" w:rsidRDefault="00732AE2">
            <w:pPr>
              <w:widowControl w:val="0"/>
              <w:spacing w:after="0" w:line="240" w:lineRule="auto"/>
              <w:rPr>
                <w:sz w:val="24"/>
                <w:szCs w:val="24"/>
              </w:rPr>
            </w:pPr>
            <w:r>
              <w:rPr>
                <w:rFonts w:eastAsia="Calibri"/>
                <w:sz w:val="24"/>
                <w:szCs w:val="24"/>
              </w:rPr>
              <w:t>17.Grupa wsparcia / 12 osób.</w:t>
            </w:r>
          </w:p>
          <w:p w14:paraId="510EBAA9" w14:textId="77777777" w:rsidR="0004786D" w:rsidRDefault="00732AE2">
            <w:pPr>
              <w:widowControl w:val="0"/>
              <w:spacing w:after="0" w:line="240" w:lineRule="auto"/>
              <w:rPr>
                <w:sz w:val="24"/>
                <w:szCs w:val="24"/>
              </w:rPr>
            </w:pPr>
            <w:r>
              <w:rPr>
                <w:rFonts w:eastAsia="Calibri"/>
                <w:sz w:val="24"/>
                <w:szCs w:val="24"/>
              </w:rPr>
              <w:t>18.Terapia rodzinna / 9 osób.</w:t>
            </w:r>
          </w:p>
          <w:p w14:paraId="3D1BCE38" w14:textId="77777777" w:rsidR="0004786D" w:rsidRDefault="00732AE2">
            <w:pPr>
              <w:widowControl w:val="0"/>
              <w:spacing w:after="0" w:line="240" w:lineRule="auto"/>
              <w:rPr>
                <w:sz w:val="24"/>
                <w:szCs w:val="24"/>
              </w:rPr>
            </w:pPr>
            <w:r>
              <w:rPr>
                <w:rFonts w:eastAsia="Calibri"/>
                <w:sz w:val="24"/>
                <w:szCs w:val="24"/>
              </w:rPr>
              <w:t>19.Nauczanie indywidualne / 55 osób.</w:t>
            </w:r>
          </w:p>
          <w:p w14:paraId="6EC3189A" w14:textId="77777777" w:rsidR="0004786D" w:rsidRDefault="00732AE2">
            <w:pPr>
              <w:widowControl w:val="0"/>
              <w:spacing w:after="0" w:line="240" w:lineRule="auto"/>
              <w:rPr>
                <w:sz w:val="24"/>
                <w:szCs w:val="24"/>
              </w:rPr>
            </w:pPr>
            <w:r>
              <w:rPr>
                <w:rFonts w:eastAsia="Calibri"/>
                <w:sz w:val="24"/>
                <w:szCs w:val="24"/>
              </w:rPr>
              <w:t>20.Orzeczenie o potrzebie kształcenia specjalnego / 291 osób.</w:t>
            </w:r>
          </w:p>
          <w:p w14:paraId="4D93B91E" w14:textId="77777777" w:rsidR="0004786D" w:rsidRDefault="00732AE2">
            <w:pPr>
              <w:widowControl w:val="0"/>
              <w:spacing w:after="0" w:line="240" w:lineRule="auto"/>
              <w:rPr>
                <w:sz w:val="24"/>
                <w:szCs w:val="24"/>
              </w:rPr>
            </w:pPr>
            <w:r>
              <w:rPr>
                <w:rFonts w:eastAsia="Calibri"/>
                <w:sz w:val="24"/>
                <w:szCs w:val="24"/>
              </w:rPr>
              <w:t>21.Opinie o potrzebie wwr / 80 osób.</w:t>
            </w:r>
          </w:p>
          <w:p w14:paraId="37318067" w14:textId="77777777" w:rsidR="0004786D" w:rsidRDefault="00732AE2">
            <w:pPr>
              <w:widowControl w:val="0"/>
              <w:spacing w:after="0" w:line="240" w:lineRule="auto"/>
              <w:rPr>
                <w:sz w:val="24"/>
                <w:szCs w:val="24"/>
              </w:rPr>
            </w:pPr>
            <w:r>
              <w:rPr>
                <w:rFonts w:eastAsia="Calibri"/>
                <w:sz w:val="24"/>
                <w:szCs w:val="24"/>
              </w:rPr>
              <w:t>22.Orzeczenie o potrzebie zajęć rewalidacyjno – wychowawczych</w:t>
            </w:r>
          </w:p>
          <w:p w14:paraId="0117B45B" w14:textId="77777777" w:rsidR="0004786D" w:rsidRDefault="00732AE2">
            <w:pPr>
              <w:widowControl w:val="0"/>
              <w:spacing w:after="0" w:line="240" w:lineRule="auto"/>
              <w:rPr>
                <w:sz w:val="24"/>
                <w:szCs w:val="24"/>
              </w:rPr>
            </w:pPr>
            <w:r>
              <w:rPr>
                <w:rFonts w:eastAsia="Calibri"/>
                <w:sz w:val="24"/>
                <w:szCs w:val="24"/>
              </w:rPr>
              <w:t>23.Wydano opinii po badaniach / 541.</w:t>
            </w:r>
          </w:p>
        </w:tc>
      </w:tr>
      <w:tr w:rsidR="0004786D" w14:paraId="5C6FA248" w14:textId="77777777">
        <w:trPr>
          <w:trHeight w:val="421"/>
        </w:trPr>
        <w:tc>
          <w:tcPr>
            <w:tcW w:w="509" w:type="dxa"/>
            <w:vMerge/>
          </w:tcPr>
          <w:p w14:paraId="0497E434" w14:textId="77777777" w:rsidR="0004786D" w:rsidRDefault="0004786D">
            <w:pPr>
              <w:widowControl w:val="0"/>
              <w:spacing w:after="0" w:line="240" w:lineRule="auto"/>
              <w:rPr>
                <w:rFonts w:cstheme="minorHAnsi"/>
                <w:b/>
                <w:color w:val="000000" w:themeColor="text1"/>
                <w:sz w:val="24"/>
                <w:szCs w:val="24"/>
              </w:rPr>
            </w:pPr>
          </w:p>
        </w:tc>
        <w:tc>
          <w:tcPr>
            <w:tcW w:w="3915" w:type="dxa"/>
            <w:vMerge/>
          </w:tcPr>
          <w:p w14:paraId="521A5CD0"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586781C9" w14:textId="77777777" w:rsidR="0004786D" w:rsidRDefault="0004786D">
            <w:pPr>
              <w:widowControl w:val="0"/>
              <w:spacing w:after="0" w:line="240" w:lineRule="auto"/>
              <w:rPr>
                <w:rFonts w:cstheme="minorHAnsi"/>
                <w:color w:val="000000" w:themeColor="text1"/>
                <w:sz w:val="24"/>
                <w:szCs w:val="24"/>
              </w:rPr>
            </w:pPr>
          </w:p>
        </w:tc>
        <w:tc>
          <w:tcPr>
            <w:tcW w:w="1842" w:type="dxa"/>
          </w:tcPr>
          <w:p w14:paraId="15EAEBD1"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SOWiIK</w:t>
            </w:r>
          </w:p>
        </w:tc>
        <w:tc>
          <w:tcPr>
            <w:tcW w:w="5671" w:type="dxa"/>
          </w:tcPr>
          <w:p w14:paraId="706564B3" w14:textId="77777777" w:rsidR="0004786D" w:rsidRDefault="00732AE2">
            <w:pPr>
              <w:widowControl w:val="0"/>
              <w:spacing w:after="0" w:line="240" w:lineRule="auto"/>
              <w:rPr>
                <w:sz w:val="24"/>
                <w:szCs w:val="24"/>
              </w:rPr>
            </w:pPr>
            <w:r>
              <w:rPr>
                <w:rFonts w:eastAsia="Calibri"/>
                <w:sz w:val="24"/>
                <w:szCs w:val="24"/>
              </w:rPr>
              <w:t>Cztery formy wsparcia:</w:t>
            </w:r>
          </w:p>
          <w:p w14:paraId="7CD51492" w14:textId="77777777" w:rsidR="0004786D" w:rsidRDefault="00732AE2">
            <w:pPr>
              <w:widowControl w:val="0"/>
              <w:spacing w:after="0" w:line="240" w:lineRule="auto"/>
              <w:rPr>
                <w:sz w:val="24"/>
                <w:szCs w:val="24"/>
              </w:rPr>
            </w:pPr>
            <w:r>
              <w:rPr>
                <w:rFonts w:eastAsia="Calibri"/>
                <w:sz w:val="24"/>
                <w:szCs w:val="24"/>
              </w:rPr>
              <w:t>1.Zajęcia integracyjne, socjoterapeutyczne z dziećmi wraz z opiekunami – mieszkańcami hostelu / 3 osoby.</w:t>
            </w:r>
          </w:p>
          <w:p w14:paraId="15831476" w14:textId="77777777" w:rsidR="0004786D" w:rsidRDefault="00732AE2">
            <w:pPr>
              <w:widowControl w:val="0"/>
              <w:spacing w:after="0" w:line="240" w:lineRule="auto"/>
              <w:rPr>
                <w:sz w:val="24"/>
                <w:szCs w:val="24"/>
              </w:rPr>
            </w:pPr>
            <w:r>
              <w:rPr>
                <w:rFonts w:eastAsia="Calibri"/>
                <w:sz w:val="24"/>
                <w:szCs w:val="24"/>
              </w:rPr>
              <w:t>2.Gry i zabawy o tematyce zasad savoir-vivre / 5 osób.</w:t>
            </w:r>
          </w:p>
          <w:p w14:paraId="60B4AA3D" w14:textId="77777777" w:rsidR="0004786D" w:rsidRDefault="00732AE2">
            <w:pPr>
              <w:widowControl w:val="0"/>
              <w:spacing w:after="0" w:line="240" w:lineRule="auto"/>
              <w:rPr>
                <w:sz w:val="24"/>
                <w:szCs w:val="24"/>
              </w:rPr>
            </w:pPr>
            <w:r>
              <w:rPr>
                <w:rFonts w:eastAsia="Calibri"/>
                <w:sz w:val="24"/>
                <w:szCs w:val="24"/>
              </w:rPr>
              <w:t>3.Zajęcia o charakterze zabawowym ( dot. zagrożeniem perentyfikacji) / 2 osoby.</w:t>
            </w:r>
          </w:p>
          <w:p w14:paraId="0DF3C8EB" w14:textId="77777777" w:rsidR="0004786D" w:rsidRDefault="00732AE2">
            <w:pPr>
              <w:widowControl w:val="0"/>
              <w:spacing w:after="0" w:line="240" w:lineRule="auto"/>
              <w:rPr>
                <w:sz w:val="24"/>
                <w:szCs w:val="24"/>
              </w:rPr>
            </w:pPr>
            <w:r>
              <w:rPr>
                <w:rFonts w:eastAsia="Calibri"/>
                <w:sz w:val="24"/>
                <w:szCs w:val="24"/>
              </w:rPr>
              <w:t>4.Warsztaty dla młodzieży pt. „Jak radzić sobie z emocjami w czasie nauki zdalnej” / 313 osób.</w:t>
            </w:r>
          </w:p>
        </w:tc>
      </w:tr>
      <w:tr w:rsidR="0004786D" w14:paraId="2DBB6AA5" w14:textId="77777777">
        <w:trPr>
          <w:trHeight w:val="675"/>
        </w:trPr>
        <w:tc>
          <w:tcPr>
            <w:tcW w:w="509" w:type="dxa"/>
            <w:vMerge/>
          </w:tcPr>
          <w:p w14:paraId="41B185DD" w14:textId="77777777" w:rsidR="0004786D" w:rsidRDefault="0004786D">
            <w:pPr>
              <w:widowControl w:val="0"/>
              <w:spacing w:after="0" w:line="240" w:lineRule="auto"/>
              <w:rPr>
                <w:rFonts w:cstheme="minorHAnsi"/>
                <w:b/>
                <w:color w:val="000000" w:themeColor="text1"/>
                <w:sz w:val="24"/>
                <w:szCs w:val="24"/>
              </w:rPr>
            </w:pPr>
          </w:p>
        </w:tc>
        <w:tc>
          <w:tcPr>
            <w:tcW w:w="3915" w:type="dxa"/>
            <w:vMerge/>
          </w:tcPr>
          <w:p w14:paraId="526943BB"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2B582B9C" w14:textId="77777777" w:rsidR="0004786D" w:rsidRDefault="0004786D">
            <w:pPr>
              <w:widowControl w:val="0"/>
              <w:spacing w:after="0" w:line="240" w:lineRule="auto"/>
              <w:rPr>
                <w:rFonts w:cstheme="minorHAnsi"/>
                <w:color w:val="000000" w:themeColor="text1"/>
                <w:sz w:val="24"/>
                <w:szCs w:val="24"/>
              </w:rPr>
            </w:pPr>
          </w:p>
        </w:tc>
        <w:tc>
          <w:tcPr>
            <w:tcW w:w="1842" w:type="dxa"/>
          </w:tcPr>
          <w:p w14:paraId="708DCEDE"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NGO’s</w:t>
            </w:r>
          </w:p>
        </w:tc>
        <w:tc>
          <w:tcPr>
            <w:tcW w:w="5671" w:type="dxa"/>
          </w:tcPr>
          <w:p w14:paraId="0B461AA1" w14:textId="77777777" w:rsidR="0004786D" w:rsidRDefault="00732AE2">
            <w:pPr>
              <w:widowControl w:val="0"/>
              <w:spacing w:after="0" w:line="240" w:lineRule="auto"/>
              <w:rPr>
                <w:b/>
                <w:sz w:val="24"/>
                <w:szCs w:val="24"/>
              </w:rPr>
            </w:pPr>
            <w:r>
              <w:rPr>
                <w:rFonts w:eastAsia="Calibri"/>
                <w:b/>
                <w:sz w:val="24"/>
                <w:szCs w:val="24"/>
              </w:rPr>
              <w:t>WTZ przy Stowarzyszeniu „SZANSA”</w:t>
            </w:r>
            <w:r>
              <w:rPr>
                <w:rFonts w:eastAsia="Calibri"/>
                <w:sz w:val="24"/>
                <w:szCs w:val="24"/>
              </w:rPr>
              <w:t xml:space="preserve"> /</w:t>
            </w:r>
            <w:r>
              <w:rPr>
                <w:rFonts w:eastAsia="Calibri"/>
                <w:b/>
                <w:sz w:val="24"/>
                <w:szCs w:val="24"/>
              </w:rPr>
              <w:t xml:space="preserve"> </w:t>
            </w:r>
            <w:r>
              <w:rPr>
                <w:rFonts w:eastAsia="Calibri"/>
                <w:sz w:val="24"/>
                <w:szCs w:val="24"/>
              </w:rPr>
              <w:t>80 osób</w:t>
            </w:r>
          </w:p>
          <w:p w14:paraId="1B784F42" w14:textId="77777777" w:rsidR="0004786D" w:rsidRDefault="00732AE2">
            <w:pPr>
              <w:widowControl w:val="0"/>
              <w:spacing w:after="0" w:line="240" w:lineRule="auto"/>
              <w:rPr>
                <w:sz w:val="24"/>
                <w:szCs w:val="24"/>
              </w:rPr>
            </w:pPr>
            <w:r>
              <w:rPr>
                <w:rFonts w:eastAsia="Calibri"/>
                <w:sz w:val="24"/>
                <w:szCs w:val="24"/>
              </w:rPr>
              <w:t>1.Terapia zajęciowa.</w:t>
            </w:r>
          </w:p>
          <w:p w14:paraId="7185565D" w14:textId="77777777" w:rsidR="0004786D" w:rsidRDefault="00732AE2">
            <w:pPr>
              <w:widowControl w:val="0"/>
              <w:spacing w:after="0" w:line="240" w:lineRule="auto"/>
              <w:rPr>
                <w:sz w:val="24"/>
                <w:szCs w:val="24"/>
              </w:rPr>
            </w:pPr>
            <w:r>
              <w:rPr>
                <w:rFonts w:eastAsia="Calibri"/>
                <w:sz w:val="24"/>
                <w:szCs w:val="24"/>
              </w:rPr>
              <w:t>2.Terapia psychologiczna.</w:t>
            </w:r>
          </w:p>
          <w:p w14:paraId="234F2140" w14:textId="77777777" w:rsidR="0004786D" w:rsidRDefault="00732AE2">
            <w:pPr>
              <w:widowControl w:val="0"/>
              <w:spacing w:after="0" w:line="240" w:lineRule="auto"/>
              <w:rPr>
                <w:sz w:val="24"/>
                <w:szCs w:val="24"/>
              </w:rPr>
            </w:pPr>
            <w:r>
              <w:rPr>
                <w:rFonts w:eastAsia="Calibri"/>
                <w:sz w:val="24"/>
                <w:szCs w:val="24"/>
              </w:rPr>
              <w:t>3. Rehabilitacja ruchowa.</w:t>
            </w:r>
          </w:p>
        </w:tc>
      </w:tr>
      <w:tr w:rsidR="0004786D" w14:paraId="54244A39" w14:textId="77777777">
        <w:trPr>
          <w:trHeight w:val="675"/>
        </w:trPr>
        <w:tc>
          <w:tcPr>
            <w:tcW w:w="509" w:type="dxa"/>
            <w:vMerge/>
          </w:tcPr>
          <w:p w14:paraId="09F6FFFB" w14:textId="77777777" w:rsidR="0004786D" w:rsidRDefault="0004786D">
            <w:pPr>
              <w:widowControl w:val="0"/>
              <w:spacing w:after="0" w:line="240" w:lineRule="auto"/>
              <w:rPr>
                <w:rFonts w:cstheme="minorHAnsi"/>
                <w:b/>
                <w:color w:val="000000" w:themeColor="text1"/>
                <w:sz w:val="24"/>
                <w:szCs w:val="24"/>
              </w:rPr>
            </w:pPr>
          </w:p>
        </w:tc>
        <w:tc>
          <w:tcPr>
            <w:tcW w:w="3915" w:type="dxa"/>
            <w:vMerge/>
          </w:tcPr>
          <w:p w14:paraId="63C6F0F6"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6216F0B8" w14:textId="77777777" w:rsidR="0004786D" w:rsidRDefault="0004786D">
            <w:pPr>
              <w:widowControl w:val="0"/>
              <w:spacing w:after="0" w:line="240" w:lineRule="auto"/>
              <w:rPr>
                <w:rFonts w:cstheme="minorHAnsi"/>
                <w:color w:val="000000" w:themeColor="text1"/>
                <w:sz w:val="24"/>
                <w:szCs w:val="24"/>
              </w:rPr>
            </w:pPr>
          </w:p>
        </w:tc>
        <w:tc>
          <w:tcPr>
            <w:tcW w:w="1842" w:type="dxa"/>
          </w:tcPr>
          <w:p w14:paraId="251DBD81"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Inne</w:t>
            </w:r>
          </w:p>
        </w:tc>
        <w:tc>
          <w:tcPr>
            <w:tcW w:w="5671" w:type="dxa"/>
          </w:tcPr>
          <w:p w14:paraId="00FBBE9B" w14:textId="77777777" w:rsidR="0004786D" w:rsidRDefault="00732AE2">
            <w:pPr>
              <w:widowControl w:val="0"/>
              <w:spacing w:after="0" w:line="240" w:lineRule="auto"/>
              <w:rPr>
                <w:b/>
                <w:sz w:val="24"/>
                <w:szCs w:val="24"/>
              </w:rPr>
            </w:pPr>
            <w:r>
              <w:rPr>
                <w:rFonts w:eastAsia="Calibri"/>
                <w:b/>
                <w:sz w:val="24"/>
                <w:szCs w:val="24"/>
              </w:rPr>
              <w:t>Placówka Opiekuńczo – Wychowawcza</w:t>
            </w:r>
          </w:p>
          <w:p w14:paraId="54CBF163" w14:textId="77777777" w:rsidR="0004786D" w:rsidRDefault="00732AE2">
            <w:pPr>
              <w:widowControl w:val="0"/>
              <w:spacing w:after="0" w:line="240" w:lineRule="auto"/>
              <w:rPr>
                <w:b/>
                <w:sz w:val="24"/>
                <w:szCs w:val="24"/>
              </w:rPr>
            </w:pPr>
            <w:r>
              <w:rPr>
                <w:rFonts w:eastAsia="Calibri"/>
                <w:b/>
                <w:sz w:val="24"/>
                <w:szCs w:val="24"/>
              </w:rPr>
              <w:t>Podleśna Przystań</w:t>
            </w:r>
          </w:p>
          <w:p w14:paraId="2EF83BD5" w14:textId="77777777" w:rsidR="0004786D" w:rsidRDefault="00732AE2">
            <w:pPr>
              <w:widowControl w:val="0"/>
              <w:spacing w:after="0" w:line="240" w:lineRule="auto"/>
              <w:rPr>
                <w:sz w:val="24"/>
                <w:szCs w:val="24"/>
              </w:rPr>
            </w:pPr>
            <w:r>
              <w:rPr>
                <w:rFonts w:eastAsia="Calibri"/>
                <w:sz w:val="24"/>
                <w:szCs w:val="24"/>
              </w:rPr>
              <w:t>1.Zajecia specjalistyczne :</w:t>
            </w:r>
          </w:p>
          <w:p w14:paraId="041C29A8" w14:textId="77777777" w:rsidR="0004786D" w:rsidRDefault="00732AE2">
            <w:pPr>
              <w:widowControl w:val="0"/>
              <w:spacing w:after="0" w:line="240" w:lineRule="auto"/>
              <w:rPr>
                <w:sz w:val="24"/>
                <w:szCs w:val="24"/>
              </w:rPr>
            </w:pPr>
            <w:r>
              <w:rPr>
                <w:rFonts w:eastAsia="Calibri"/>
                <w:sz w:val="24"/>
                <w:szCs w:val="24"/>
              </w:rPr>
              <w:t>- terapia pedagogiczna / 10 osób,</w:t>
            </w:r>
          </w:p>
          <w:p w14:paraId="4776CC40" w14:textId="77777777" w:rsidR="0004786D" w:rsidRDefault="00732AE2">
            <w:pPr>
              <w:widowControl w:val="0"/>
              <w:spacing w:after="0" w:line="240" w:lineRule="auto"/>
              <w:rPr>
                <w:sz w:val="24"/>
                <w:szCs w:val="24"/>
              </w:rPr>
            </w:pPr>
            <w:r>
              <w:rPr>
                <w:rFonts w:eastAsia="Calibri"/>
                <w:sz w:val="24"/>
                <w:szCs w:val="24"/>
              </w:rPr>
              <w:t>- zajęcia logopedyczna / 4 osoby,</w:t>
            </w:r>
          </w:p>
          <w:p w14:paraId="33869243" w14:textId="77777777" w:rsidR="0004786D" w:rsidRDefault="00732AE2">
            <w:pPr>
              <w:widowControl w:val="0"/>
              <w:spacing w:after="0" w:line="240" w:lineRule="auto"/>
              <w:rPr>
                <w:sz w:val="24"/>
                <w:szCs w:val="24"/>
              </w:rPr>
            </w:pPr>
            <w:r>
              <w:rPr>
                <w:rFonts w:eastAsia="Calibri"/>
                <w:sz w:val="24"/>
                <w:szCs w:val="24"/>
              </w:rPr>
              <w:t>- zajęcia socjalizacyjne / 14 osób.</w:t>
            </w:r>
          </w:p>
          <w:p w14:paraId="4CA5D41A" w14:textId="77777777" w:rsidR="0004786D" w:rsidRDefault="00732AE2">
            <w:pPr>
              <w:widowControl w:val="0"/>
              <w:spacing w:after="0" w:line="240" w:lineRule="auto"/>
              <w:rPr>
                <w:sz w:val="24"/>
                <w:szCs w:val="24"/>
              </w:rPr>
            </w:pPr>
            <w:r>
              <w:rPr>
                <w:rFonts w:eastAsia="Calibri"/>
                <w:sz w:val="24"/>
                <w:szCs w:val="24"/>
              </w:rPr>
              <w:t>2. Zajęcia dodatkowe:</w:t>
            </w:r>
          </w:p>
          <w:p w14:paraId="10C6D964" w14:textId="77777777" w:rsidR="0004786D" w:rsidRDefault="00732AE2">
            <w:pPr>
              <w:widowControl w:val="0"/>
              <w:spacing w:after="0" w:line="240" w:lineRule="auto"/>
              <w:rPr>
                <w:sz w:val="24"/>
                <w:szCs w:val="24"/>
              </w:rPr>
            </w:pPr>
            <w:r>
              <w:rPr>
                <w:rFonts w:eastAsia="Calibri"/>
                <w:sz w:val="24"/>
                <w:szCs w:val="24"/>
              </w:rPr>
              <w:t>- matematyka, j. angielski, informatyka / 10 osób,</w:t>
            </w:r>
          </w:p>
          <w:p w14:paraId="378E930B" w14:textId="77777777" w:rsidR="0004786D" w:rsidRDefault="00732AE2">
            <w:pPr>
              <w:widowControl w:val="0"/>
              <w:spacing w:after="0" w:line="240" w:lineRule="auto"/>
              <w:rPr>
                <w:sz w:val="24"/>
                <w:szCs w:val="24"/>
              </w:rPr>
            </w:pPr>
            <w:r>
              <w:rPr>
                <w:rFonts w:eastAsia="Calibri"/>
                <w:sz w:val="24"/>
                <w:szCs w:val="24"/>
              </w:rPr>
              <w:t>- wczesne wspomaganie rozwoju / 1 osoba,</w:t>
            </w:r>
          </w:p>
          <w:p w14:paraId="73ABCBEF" w14:textId="77777777" w:rsidR="0004786D" w:rsidRDefault="00732AE2">
            <w:pPr>
              <w:widowControl w:val="0"/>
              <w:spacing w:after="0" w:line="240" w:lineRule="auto"/>
              <w:rPr>
                <w:sz w:val="24"/>
                <w:szCs w:val="24"/>
              </w:rPr>
            </w:pPr>
            <w:r>
              <w:rPr>
                <w:rFonts w:eastAsia="Calibri"/>
                <w:sz w:val="24"/>
                <w:szCs w:val="24"/>
              </w:rPr>
              <w:t>- sportowe / 9 osób.</w:t>
            </w:r>
          </w:p>
          <w:p w14:paraId="20BB7FD8" w14:textId="77777777" w:rsidR="0004786D" w:rsidRDefault="00732AE2">
            <w:pPr>
              <w:widowControl w:val="0"/>
              <w:spacing w:after="0" w:line="240" w:lineRule="auto"/>
              <w:rPr>
                <w:sz w:val="24"/>
                <w:szCs w:val="24"/>
              </w:rPr>
            </w:pPr>
            <w:r>
              <w:rPr>
                <w:rFonts w:eastAsia="Calibri"/>
                <w:sz w:val="24"/>
                <w:szCs w:val="24"/>
              </w:rPr>
              <w:t>3. Projekt „Zainspirowani do działania” realizowany przez Stowarzyszenie Inspiracji i Rozwoju „PERSPEKTYWA” / 4 osoby.</w:t>
            </w:r>
          </w:p>
        </w:tc>
      </w:tr>
      <w:tr w:rsidR="0004786D" w14:paraId="168C6564" w14:textId="77777777">
        <w:trPr>
          <w:trHeight w:val="390"/>
        </w:trPr>
        <w:tc>
          <w:tcPr>
            <w:tcW w:w="509" w:type="dxa"/>
            <w:vMerge w:val="restart"/>
            <w:vAlign w:val="center"/>
          </w:tcPr>
          <w:p w14:paraId="0F4054DC"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3.</w:t>
            </w:r>
          </w:p>
        </w:tc>
        <w:tc>
          <w:tcPr>
            <w:tcW w:w="3915" w:type="dxa"/>
            <w:vMerge w:val="restart"/>
          </w:tcPr>
          <w:p w14:paraId="320441D5"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Organizacja i współfinansowanie wypoczynku zimowego i letniego dla dzieci i młodzieży</w:t>
            </w:r>
          </w:p>
        </w:tc>
        <w:tc>
          <w:tcPr>
            <w:tcW w:w="3544" w:type="dxa"/>
            <w:vMerge w:val="restart"/>
          </w:tcPr>
          <w:p w14:paraId="685E4DE9"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1.Liczba i rodzaj zrealizowanych form wypoczynku wraz z liczbą dzieci i młodzieży objętych wsparciem. Wydatkowana kwota</w:t>
            </w:r>
          </w:p>
        </w:tc>
        <w:tc>
          <w:tcPr>
            <w:tcW w:w="1842" w:type="dxa"/>
          </w:tcPr>
          <w:p w14:paraId="04DFD311"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671" w:type="dxa"/>
          </w:tcPr>
          <w:p w14:paraId="19B0EA7A" w14:textId="77777777" w:rsidR="0004786D" w:rsidRDefault="00732AE2">
            <w:pPr>
              <w:widowControl w:val="0"/>
              <w:spacing w:after="0" w:line="240" w:lineRule="auto"/>
              <w:rPr>
                <w:b/>
                <w:sz w:val="24"/>
                <w:szCs w:val="24"/>
              </w:rPr>
            </w:pPr>
            <w:r>
              <w:rPr>
                <w:rFonts w:eastAsia="Calibri"/>
                <w:b/>
                <w:sz w:val="24"/>
                <w:szCs w:val="24"/>
              </w:rPr>
              <w:t>MOPS:</w:t>
            </w:r>
          </w:p>
          <w:p w14:paraId="331FFFBF" w14:textId="77777777" w:rsidR="0004786D" w:rsidRDefault="00732AE2">
            <w:pPr>
              <w:widowControl w:val="0"/>
              <w:spacing w:after="0" w:line="240" w:lineRule="auto"/>
              <w:rPr>
                <w:sz w:val="24"/>
                <w:szCs w:val="24"/>
              </w:rPr>
            </w:pPr>
            <w:r>
              <w:rPr>
                <w:rFonts w:eastAsia="Calibri"/>
                <w:sz w:val="24"/>
                <w:szCs w:val="24"/>
              </w:rPr>
              <w:t>- Wypoczynek w Nowosielce – zorganizowane przez Kuratorium Oświaty w Rzeszowie / 12 osób</w:t>
            </w:r>
          </w:p>
          <w:p w14:paraId="6DA3096B" w14:textId="77777777" w:rsidR="0004786D" w:rsidRDefault="00732AE2">
            <w:pPr>
              <w:widowControl w:val="0"/>
              <w:spacing w:after="0" w:line="240" w:lineRule="auto"/>
              <w:rPr>
                <w:sz w:val="24"/>
                <w:szCs w:val="24"/>
              </w:rPr>
            </w:pPr>
            <w:r>
              <w:rPr>
                <w:rFonts w:eastAsia="Calibri"/>
                <w:sz w:val="24"/>
                <w:szCs w:val="24"/>
              </w:rPr>
              <w:t>- Wypoczynek nad Zalewem Janowskim – zorganizowany przez Fundację „Jana Zamojskiego” / 2 osoby,</w:t>
            </w:r>
          </w:p>
          <w:p w14:paraId="22AD2F34" w14:textId="77777777" w:rsidR="0004786D" w:rsidRDefault="00732AE2">
            <w:pPr>
              <w:widowControl w:val="0"/>
              <w:spacing w:after="0" w:line="240" w:lineRule="auto"/>
              <w:rPr>
                <w:b/>
                <w:sz w:val="24"/>
                <w:szCs w:val="24"/>
              </w:rPr>
            </w:pPr>
            <w:r>
              <w:rPr>
                <w:rFonts w:eastAsia="Calibri"/>
                <w:b/>
                <w:sz w:val="24"/>
                <w:szCs w:val="24"/>
              </w:rPr>
              <w:t>Zespół ds. organizowania społeczności lokalnej</w:t>
            </w:r>
          </w:p>
          <w:p w14:paraId="68F8B5EE" w14:textId="77777777" w:rsidR="0004786D" w:rsidRDefault="00732AE2">
            <w:pPr>
              <w:widowControl w:val="0"/>
              <w:spacing w:after="0" w:line="240" w:lineRule="auto"/>
              <w:rPr>
                <w:sz w:val="24"/>
                <w:szCs w:val="24"/>
              </w:rPr>
            </w:pPr>
            <w:r>
              <w:rPr>
                <w:rFonts w:eastAsia="Calibri"/>
                <w:sz w:val="24"/>
                <w:szCs w:val="24"/>
              </w:rPr>
              <w:t>Klub Wesoła Gromadka – 1</w:t>
            </w:r>
          </w:p>
          <w:p w14:paraId="286855B6" w14:textId="77777777" w:rsidR="0004786D" w:rsidRDefault="00732AE2">
            <w:pPr>
              <w:widowControl w:val="0"/>
              <w:spacing w:after="0" w:line="240" w:lineRule="auto"/>
              <w:rPr>
                <w:sz w:val="24"/>
                <w:szCs w:val="24"/>
              </w:rPr>
            </w:pPr>
            <w:r>
              <w:rPr>
                <w:rFonts w:eastAsia="Calibri"/>
                <w:sz w:val="24"/>
                <w:szCs w:val="24"/>
              </w:rPr>
              <w:t>„Domowe ferie Wesołej Gromadki”/ 18 osób</w:t>
            </w:r>
          </w:p>
          <w:p w14:paraId="45ACF052" w14:textId="77777777" w:rsidR="0004786D" w:rsidRDefault="0004786D">
            <w:pPr>
              <w:widowControl w:val="0"/>
              <w:spacing w:after="0" w:line="240" w:lineRule="auto"/>
              <w:rPr>
                <w:rStyle w:val="markedcontent"/>
                <w:rFonts w:cstheme="minorHAnsi"/>
                <w:sz w:val="24"/>
                <w:szCs w:val="24"/>
              </w:rPr>
            </w:pPr>
          </w:p>
        </w:tc>
      </w:tr>
      <w:tr w:rsidR="0004786D" w14:paraId="1454E7A7" w14:textId="77777777">
        <w:trPr>
          <w:trHeight w:val="390"/>
        </w:trPr>
        <w:tc>
          <w:tcPr>
            <w:tcW w:w="509" w:type="dxa"/>
            <w:vMerge/>
            <w:vAlign w:val="center"/>
          </w:tcPr>
          <w:p w14:paraId="231A5A83"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450F1B5F"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6F99E5CC" w14:textId="77777777" w:rsidR="0004786D" w:rsidRDefault="0004786D">
            <w:pPr>
              <w:widowControl w:val="0"/>
              <w:spacing w:after="0" w:line="240" w:lineRule="auto"/>
              <w:rPr>
                <w:rFonts w:cstheme="minorHAnsi"/>
                <w:sz w:val="24"/>
                <w:szCs w:val="24"/>
              </w:rPr>
            </w:pPr>
          </w:p>
        </w:tc>
        <w:tc>
          <w:tcPr>
            <w:tcW w:w="1842" w:type="dxa"/>
          </w:tcPr>
          <w:p w14:paraId="7E11BE96"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671" w:type="dxa"/>
          </w:tcPr>
          <w:p w14:paraId="09C98DE3" w14:textId="77777777" w:rsidR="0004786D" w:rsidRDefault="00732AE2">
            <w:pPr>
              <w:widowControl w:val="0"/>
              <w:spacing w:after="0" w:line="240" w:lineRule="auto"/>
              <w:rPr>
                <w:sz w:val="24"/>
                <w:szCs w:val="24"/>
              </w:rPr>
            </w:pPr>
            <w:r>
              <w:rPr>
                <w:rFonts w:eastAsia="Calibri"/>
                <w:sz w:val="24"/>
                <w:szCs w:val="24"/>
              </w:rPr>
              <w:t>0</w:t>
            </w:r>
          </w:p>
        </w:tc>
      </w:tr>
      <w:tr w:rsidR="0004786D" w14:paraId="29E68D92" w14:textId="77777777">
        <w:trPr>
          <w:trHeight w:val="390"/>
        </w:trPr>
        <w:tc>
          <w:tcPr>
            <w:tcW w:w="509" w:type="dxa"/>
            <w:vMerge/>
            <w:vAlign w:val="center"/>
          </w:tcPr>
          <w:p w14:paraId="1847AF43"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111B5CA8"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61BE5F2A" w14:textId="77777777" w:rsidR="0004786D" w:rsidRDefault="0004786D">
            <w:pPr>
              <w:widowControl w:val="0"/>
              <w:spacing w:after="0" w:line="240" w:lineRule="auto"/>
              <w:rPr>
                <w:rFonts w:cstheme="minorHAnsi"/>
                <w:sz w:val="24"/>
                <w:szCs w:val="24"/>
              </w:rPr>
            </w:pPr>
          </w:p>
        </w:tc>
        <w:tc>
          <w:tcPr>
            <w:tcW w:w="1842" w:type="dxa"/>
          </w:tcPr>
          <w:p w14:paraId="5F55A8B2"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671" w:type="dxa"/>
          </w:tcPr>
          <w:p w14:paraId="743597B7" w14:textId="77777777" w:rsidR="0004786D" w:rsidRDefault="00732AE2">
            <w:pPr>
              <w:widowControl w:val="0"/>
              <w:spacing w:after="0" w:line="240" w:lineRule="auto"/>
              <w:rPr>
                <w:b/>
                <w:sz w:val="24"/>
                <w:szCs w:val="24"/>
              </w:rPr>
            </w:pPr>
            <w:r>
              <w:rPr>
                <w:rFonts w:eastAsia="Calibri"/>
                <w:b/>
                <w:sz w:val="24"/>
                <w:szCs w:val="24"/>
              </w:rPr>
              <w:t>Placówka Opiekuńczo – Wychowawcza</w:t>
            </w:r>
          </w:p>
          <w:p w14:paraId="470A4CA1" w14:textId="77777777" w:rsidR="0004786D" w:rsidRDefault="00732AE2">
            <w:pPr>
              <w:widowControl w:val="0"/>
              <w:spacing w:after="0" w:line="240" w:lineRule="auto"/>
              <w:rPr>
                <w:b/>
                <w:sz w:val="24"/>
                <w:szCs w:val="24"/>
              </w:rPr>
            </w:pPr>
            <w:r>
              <w:rPr>
                <w:rFonts w:eastAsia="Calibri"/>
                <w:b/>
                <w:sz w:val="24"/>
                <w:szCs w:val="24"/>
              </w:rPr>
              <w:t>Podleśna Przystań:</w:t>
            </w:r>
          </w:p>
          <w:p w14:paraId="712A8DC8" w14:textId="77777777" w:rsidR="0004786D" w:rsidRDefault="00732AE2">
            <w:pPr>
              <w:widowControl w:val="0"/>
              <w:spacing w:after="0" w:line="240" w:lineRule="auto"/>
              <w:rPr>
                <w:sz w:val="24"/>
                <w:szCs w:val="24"/>
              </w:rPr>
            </w:pPr>
            <w:r>
              <w:rPr>
                <w:rFonts w:eastAsia="Calibri"/>
                <w:sz w:val="24"/>
                <w:szCs w:val="24"/>
              </w:rPr>
              <w:t>1.Wypoczynek letni – kolonie / 9 osób.</w:t>
            </w:r>
          </w:p>
          <w:p w14:paraId="088E34EF" w14:textId="77777777" w:rsidR="0004786D" w:rsidRDefault="00732AE2">
            <w:pPr>
              <w:widowControl w:val="0"/>
              <w:spacing w:after="0" w:line="240" w:lineRule="auto"/>
              <w:rPr>
                <w:sz w:val="24"/>
                <w:szCs w:val="24"/>
              </w:rPr>
            </w:pPr>
            <w:r>
              <w:rPr>
                <w:rFonts w:eastAsia="Calibri"/>
                <w:b/>
                <w:sz w:val="24"/>
                <w:szCs w:val="24"/>
              </w:rPr>
              <w:t xml:space="preserve">Dom dla Dzieci i Młodzieży im. św. Brata Alberta </w:t>
            </w:r>
            <w:r>
              <w:rPr>
                <w:rFonts w:eastAsia="Calibri"/>
                <w:sz w:val="24"/>
                <w:szCs w:val="24"/>
              </w:rPr>
              <w:t>/ 15 osób.</w:t>
            </w:r>
          </w:p>
          <w:p w14:paraId="5291714A" w14:textId="77777777" w:rsidR="0004786D" w:rsidRDefault="00732AE2">
            <w:pPr>
              <w:widowControl w:val="0"/>
              <w:spacing w:after="0" w:line="240" w:lineRule="auto"/>
              <w:rPr>
                <w:b/>
                <w:sz w:val="24"/>
                <w:szCs w:val="24"/>
              </w:rPr>
            </w:pPr>
            <w:r>
              <w:rPr>
                <w:rFonts w:eastAsia="Calibri"/>
                <w:b/>
                <w:sz w:val="24"/>
                <w:szCs w:val="24"/>
              </w:rPr>
              <w:lastRenderedPageBreak/>
              <w:t>SPWD „Tęcza”</w:t>
            </w:r>
          </w:p>
          <w:p w14:paraId="30B41420" w14:textId="77777777" w:rsidR="0004786D" w:rsidRDefault="00732AE2">
            <w:pPr>
              <w:widowControl w:val="0"/>
              <w:spacing w:after="0" w:line="240" w:lineRule="auto"/>
              <w:rPr>
                <w:rFonts w:ascii="Calibri" w:eastAsia="Times New Roman" w:hAnsi="Calibri" w:cs="Calibri"/>
                <w:sz w:val="24"/>
                <w:szCs w:val="24"/>
              </w:rPr>
            </w:pPr>
            <w:r>
              <w:rPr>
                <w:rFonts w:eastAsia="Times New Roman" w:cs="Calibri"/>
                <w:sz w:val="24"/>
                <w:szCs w:val="24"/>
              </w:rPr>
              <w:t>1.Półkolonie dla dzieci w okresie wakacji / 38 osób.</w:t>
            </w:r>
          </w:p>
          <w:p w14:paraId="0774ED37" w14:textId="77777777" w:rsidR="0004786D" w:rsidRDefault="00732AE2">
            <w:pPr>
              <w:widowControl w:val="0"/>
              <w:spacing w:after="0" w:line="240" w:lineRule="auto"/>
              <w:rPr>
                <w:rFonts w:ascii="Calibri" w:eastAsia="Times New Roman" w:hAnsi="Calibri" w:cs="Calibri"/>
                <w:sz w:val="24"/>
                <w:szCs w:val="24"/>
              </w:rPr>
            </w:pPr>
            <w:r>
              <w:rPr>
                <w:rFonts w:eastAsia="Times New Roman" w:cs="Calibri"/>
                <w:sz w:val="24"/>
                <w:szCs w:val="24"/>
              </w:rPr>
              <w:t>2.Półkolonie dla dzieci w okresie ferii / 45 osób.</w:t>
            </w:r>
          </w:p>
          <w:p w14:paraId="2BBD0570" w14:textId="77777777" w:rsidR="0004786D" w:rsidRDefault="00732AE2">
            <w:pPr>
              <w:widowControl w:val="0"/>
              <w:spacing w:after="0" w:line="240" w:lineRule="auto"/>
              <w:rPr>
                <w:rFonts w:ascii="Calibri" w:eastAsia="Times New Roman" w:hAnsi="Calibri" w:cs="Calibri"/>
                <w:b/>
                <w:sz w:val="24"/>
                <w:szCs w:val="24"/>
              </w:rPr>
            </w:pPr>
            <w:r>
              <w:rPr>
                <w:rFonts w:eastAsia="Times New Roman" w:cs="Calibri"/>
                <w:b/>
                <w:sz w:val="24"/>
                <w:szCs w:val="24"/>
              </w:rPr>
              <w:t>Filia SPWD „Tęcza”</w:t>
            </w:r>
          </w:p>
          <w:p w14:paraId="0D8664D8" w14:textId="77777777" w:rsidR="0004786D" w:rsidRDefault="00732AE2">
            <w:pPr>
              <w:widowControl w:val="0"/>
              <w:spacing w:after="0" w:line="240" w:lineRule="auto"/>
              <w:rPr>
                <w:sz w:val="24"/>
                <w:szCs w:val="24"/>
              </w:rPr>
            </w:pPr>
            <w:r>
              <w:rPr>
                <w:rFonts w:eastAsia="Calibri"/>
                <w:sz w:val="24"/>
                <w:szCs w:val="24"/>
              </w:rPr>
              <w:t>1.</w:t>
            </w:r>
            <w:r>
              <w:rPr>
                <w:rFonts w:eastAsia="Calibri"/>
                <w:bCs/>
                <w:sz w:val="24"/>
                <w:szCs w:val="24"/>
              </w:rPr>
              <w:t>Ferie online</w:t>
            </w:r>
            <w:r>
              <w:rPr>
                <w:rFonts w:eastAsia="Calibri"/>
                <w:sz w:val="24"/>
                <w:szCs w:val="24"/>
              </w:rPr>
              <w:t xml:space="preserve"> w których wzięło udział 24 osoby</w:t>
            </w:r>
            <w:r>
              <w:rPr>
                <w:rFonts w:eastAsia="Calibri"/>
                <w:sz w:val="24"/>
                <w:szCs w:val="24"/>
              </w:rPr>
              <w:br/>
              <w:t>(w ferie online zaangażowane były całe rodziny).</w:t>
            </w:r>
          </w:p>
          <w:p w14:paraId="77D76D0F" w14:textId="77777777" w:rsidR="0004786D" w:rsidRDefault="00732AE2">
            <w:pPr>
              <w:widowControl w:val="0"/>
              <w:spacing w:after="0" w:line="240" w:lineRule="auto"/>
              <w:rPr>
                <w:sz w:val="24"/>
                <w:szCs w:val="24"/>
              </w:rPr>
            </w:pPr>
            <w:r>
              <w:rPr>
                <w:rFonts w:eastAsia="Calibri"/>
                <w:sz w:val="24"/>
                <w:szCs w:val="24"/>
              </w:rPr>
              <w:t>2. „</w:t>
            </w:r>
            <w:r>
              <w:rPr>
                <w:rFonts w:eastAsia="Calibri"/>
                <w:b/>
                <w:bCs/>
                <w:sz w:val="24"/>
                <w:szCs w:val="24"/>
              </w:rPr>
              <w:t>Tęczowe wakacje</w:t>
            </w:r>
            <w:r>
              <w:rPr>
                <w:rFonts w:eastAsia="Calibri"/>
                <w:sz w:val="24"/>
                <w:szCs w:val="24"/>
              </w:rPr>
              <w:t>” / wzięło udział  35 osób.</w:t>
            </w:r>
          </w:p>
          <w:p w14:paraId="1E7FDA4D" w14:textId="77777777" w:rsidR="0004786D" w:rsidRDefault="00732AE2">
            <w:pPr>
              <w:widowControl w:val="0"/>
              <w:spacing w:after="0" w:line="240" w:lineRule="auto"/>
              <w:rPr>
                <w:sz w:val="24"/>
                <w:szCs w:val="24"/>
              </w:rPr>
            </w:pPr>
            <w:r>
              <w:rPr>
                <w:rFonts w:eastAsia="Calibri"/>
                <w:sz w:val="24"/>
                <w:szCs w:val="24"/>
              </w:rPr>
              <w:t>3. Kolonia w Białce Tatrzańskiej z Filii pojechało / 22 osoby.</w:t>
            </w:r>
          </w:p>
        </w:tc>
      </w:tr>
      <w:tr w:rsidR="0004786D" w14:paraId="6FF1FA54" w14:textId="77777777">
        <w:trPr>
          <w:trHeight w:val="390"/>
        </w:trPr>
        <w:tc>
          <w:tcPr>
            <w:tcW w:w="509" w:type="dxa"/>
            <w:vMerge/>
            <w:vAlign w:val="center"/>
          </w:tcPr>
          <w:p w14:paraId="0CD1EC77"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6C693D36"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1C5E325C" w14:textId="77777777" w:rsidR="0004786D" w:rsidRDefault="0004786D">
            <w:pPr>
              <w:widowControl w:val="0"/>
              <w:spacing w:after="0" w:line="240" w:lineRule="auto"/>
              <w:rPr>
                <w:rFonts w:cstheme="minorHAnsi"/>
                <w:sz w:val="24"/>
                <w:szCs w:val="24"/>
              </w:rPr>
            </w:pPr>
          </w:p>
        </w:tc>
        <w:tc>
          <w:tcPr>
            <w:tcW w:w="1842" w:type="dxa"/>
          </w:tcPr>
          <w:p w14:paraId="64BEC312" w14:textId="77777777" w:rsidR="0004786D" w:rsidRDefault="00732AE2">
            <w:pPr>
              <w:widowControl w:val="0"/>
              <w:spacing w:after="0" w:line="240" w:lineRule="auto"/>
              <w:rPr>
                <w:rFonts w:cstheme="minorHAnsi"/>
                <w:sz w:val="24"/>
                <w:szCs w:val="24"/>
              </w:rPr>
            </w:pPr>
            <w:r>
              <w:rPr>
                <w:rFonts w:eastAsia="Calibri" w:cstheme="minorHAnsi"/>
                <w:sz w:val="24"/>
                <w:szCs w:val="24"/>
              </w:rPr>
              <w:t>MBP</w:t>
            </w:r>
          </w:p>
        </w:tc>
        <w:tc>
          <w:tcPr>
            <w:tcW w:w="5671" w:type="dxa"/>
          </w:tcPr>
          <w:p w14:paraId="054E669B" w14:textId="77777777" w:rsidR="0004786D" w:rsidRDefault="00732AE2">
            <w:pPr>
              <w:widowControl w:val="0"/>
              <w:spacing w:after="160" w:line="259" w:lineRule="auto"/>
              <w:rPr>
                <w:rFonts w:cstheme="minorHAnsi"/>
                <w:sz w:val="24"/>
                <w:szCs w:val="24"/>
              </w:rPr>
            </w:pPr>
            <w:r>
              <w:rPr>
                <w:rFonts w:eastAsia="Calibri" w:cstheme="minorHAnsi"/>
                <w:sz w:val="24"/>
                <w:szCs w:val="24"/>
              </w:rPr>
              <w:t xml:space="preserve">1. </w:t>
            </w:r>
            <w:r>
              <w:rPr>
                <w:rFonts w:eastAsia="Calibri" w:cstheme="minorHAnsi"/>
                <w:b/>
                <w:sz w:val="24"/>
                <w:szCs w:val="24"/>
              </w:rPr>
              <w:t>Ferie w bibliotece online</w:t>
            </w:r>
            <w:r>
              <w:rPr>
                <w:rFonts w:eastAsia="Calibri" w:cstheme="minorHAnsi"/>
                <w:sz w:val="24"/>
                <w:szCs w:val="24"/>
              </w:rPr>
              <w:t>/4 prezentacje edukacyjne, 1 222 odbiorców wirtualnych/.</w:t>
            </w:r>
          </w:p>
          <w:p w14:paraId="2BC2EC5A" w14:textId="77777777" w:rsidR="0004786D" w:rsidRDefault="00732AE2">
            <w:pPr>
              <w:widowControl w:val="0"/>
              <w:spacing w:after="160" w:line="259" w:lineRule="auto"/>
              <w:rPr>
                <w:rFonts w:cstheme="minorHAnsi"/>
                <w:sz w:val="24"/>
                <w:szCs w:val="24"/>
              </w:rPr>
            </w:pPr>
            <w:r>
              <w:rPr>
                <w:rFonts w:eastAsia="Calibri" w:cstheme="minorHAnsi"/>
                <w:sz w:val="24"/>
                <w:szCs w:val="24"/>
              </w:rPr>
              <w:t xml:space="preserve">2. </w:t>
            </w:r>
            <w:r>
              <w:rPr>
                <w:rFonts w:eastAsia="Calibri" w:cstheme="minorHAnsi"/>
                <w:b/>
                <w:sz w:val="24"/>
                <w:szCs w:val="24"/>
              </w:rPr>
              <w:t>Lato w bibliotece stacjonarnie</w:t>
            </w:r>
            <w:r>
              <w:rPr>
                <w:rFonts w:eastAsia="Calibri" w:cstheme="minorHAnsi"/>
                <w:sz w:val="24"/>
                <w:szCs w:val="24"/>
              </w:rPr>
              <w:t>/18 zajęć literackich, edukacyjnych, plastycznych; 3 dni w tyg. po 2 godziny, 235 uczestników/.</w:t>
            </w:r>
          </w:p>
        </w:tc>
      </w:tr>
      <w:tr w:rsidR="0004786D" w14:paraId="05A30E64" w14:textId="77777777">
        <w:trPr>
          <w:trHeight w:val="390"/>
        </w:trPr>
        <w:tc>
          <w:tcPr>
            <w:tcW w:w="509" w:type="dxa"/>
            <w:vMerge/>
            <w:vAlign w:val="center"/>
          </w:tcPr>
          <w:p w14:paraId="311D6D37"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0F3A4D5"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E074EA8" w14:textId="77777777" w:rsidR="0004786D" w:rsidRDefault="0004786D">
            <w:pPr>
              <w:widowControl w:val="0"/>
              <w:spacing w:after="0" w:line="240" w:lineRule="auto"/>
              <w:rPr>
                <w:rFonts w:cstheme="minorHAnsi"/>
                <w:sz w:val="24"/>
                <w:szCs w:val="24"/>
              </w:rPr>
            </w:pPr>
          </w:p>
        </w:tc>
        <w:tc>
          <w:tcPr>
            <w:tcW w:w="1842" w:type="dxa"/>
          </w:tcPr>
          <w:p w14:paraId="69613D40" w14:textId="77777777" w:rsidR="0004786D" w:rsidRDefault="00732AE2">
            <w:pPr>
              <w:widowControl w:val="0"/>
              <w:spacing w:after="0" w:line="240" w:lineRule="auto"/>
              <w:rPr>
                <w:rFonts w:cstheme="minorHAnsi"/>
                <w:sz w:val="24"/>
                <w:szCs w:val="24"/>
              </w:rPr>
            </w:pPr>
            <w:r>
              <w:rPr>
                <w:rFonts w:eastAsia="Calibri" w:cstheme="minorHAnsi"/>
                <w:sz w:val="24"/>
                <w:szCs w:val="24"/>
              </w:rPr>
              <w:t>MDK</w:t>
            </w:r>
          </w:p>
        </w:tc>
        <w:tc>
          <w:tcPr>
            <w:tcW w:w="5671" w:type="dxa"/>
          </w:tcPr>
          <w:p w14:paraId="52779F42" w14:textId="77777777" w:rsidR="0004786D" w:rsidRDefault="00732AE2">
            <w:pPr>
              <w:widowControl w:val="0"/>
              <w:spacing w:after="0" w:line="240" w:lineRule="auto"/>
              <w:rPr>
                <w:rFonts w:cstheme="minorHAnsi"/>
                <w:sz w:val="24"/>
                <w:szCs w:val="24"/>
              </w:rPr>
            </w:pPr>
            <w:r>
              <w:rPr>
                <w:rFonts w:eastAsia="Calibri" w:cstheme="minorHAnsi"/>
                <w:sz w:val="24"/>
                <w:szCs w:val="24"/>
              </w:rPr>
              <w:t>W lipcu i sierpniu 2021 r. MDK zorganizowała wakacyjne zajęcia artystyczne w RDK „Sokół”, dedykowane dzieciom w wieku od 7 do 12 lat, zajęcia zakończone zostały pokazem artystycznym dla rodziców.</w:t>
            </w:r>
          </w:p>
          <w:p w14:paraId="52258D1A" w14:textId="77777777" w:rsidR="0004786D" w:rsidRDefault="00732AE2">
            <w:pPr>
              <w:widowControl w:val="0"/>
              <w:spacing w:after="0" w:line="240" w:lineRule="auto"/>
              <w:rPr>
                <w:sz w:val="24"/>
                <w:szCs w:val="24"/>
              </w:rPr>
            </w:pPr>
            <w:r>
              <w:rPr>
                <w:rFonts w:eastAsia="Calibri" w:cstheme="minorHAnsi"/>
                <w:sz w:val="24"/>
                <w:szCs w:val="24"/>
              </w:rPr>
              <w:t>Uczestnicy mogli skorzystać z zajęć wokalnych, tanecznych, nauki gry na instrumentach, plastycznych, teatralnych. W  zajęciach udział wzięło około 200 uczestników. Koszt materiałów potrzebnych do organizacji zajęć około 2000,00 zł.</w:t>
            </w:r>
          </w:p>
        </w:tc>
      </w:tr>
      <w:tr w:rsidR="0004786D" w14:paraId="6F8036A7" w14:textId="77777777">
        <w:trPr>
          <w:trHeight w:val="390"/>
        </w:trPr>
        <w:tc>
          <w:tcPr>
            <w:tcW w:w="509" w:type="dxa"/>
            <w:vMerge/>
            <w:vAlign w:val="center"/>
          </w:tcPr>
          <w:p w14:paraId="5B6BD40A"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2B268EF"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17088D8" w14:textId="77777777" w:rsidR="0004786D" w:rsidRDefault="0004786D">
            <w:pPr>
              <w:widowControl w:val="0"/>
              <w:spacing w:after="0" w:line="240" w:lineRule="auto"/>
              <w:rPr>
                <w:rFonts w:cstheme="minorHAnsi"/>
                <w:sz w:val="24"/>
                <w:szCs w:val="24"/>
              </w:rPr>
            </w:pPr>
          </w:p>
        </w:tc>
        <w:tc>
          <w:tcPr>
            <w:tcW w:w="1842" w:type="dxa"/>
          </w:tcPr>
          <w:p w14:paraId="753E8F25" w14:textId="77777777" w:rsidR="0004786D" w:rsidRDefault="00732AE2">
            <w:pPr>
              <w:widowControl w:val="0"/>
              <w:spacing w:after="0" w:line="240" w:lineRule="auto"/>
              <w:rPr>
                <w:rFonts w:cstheme="minorHAnsi"/>
                <w:sz w:val="24"/>
                <w:szCs w:val="24"/>
              </w:rPr>
            </w:pPr>
            <w:r>
              <w:rPr>
                <w:rFonts w:eastAsia="Calibri" w:cstheme="minorHAnsi"/>
                <w:sz w:val="24"/>
                <w:szCs w:val="24"/>
              </w:rPr>
              <w:t>SDK</w:t>
            </w:r>
          </w:p>
        </w:tc>
        <w:tc>
          <w:tcPr>
            <w:tcW w:w="5671" w:type="dxa"/>
          </w:tcPr>
          <w:p w14:paraId="7C0685FC" w14:textId="77777777" w:rsidR="0004786D" w:rsidRDefault="00732AE2">
            <w:pPr>
              <w:widowControl w:val="0"/>
              <w:spacing w:after="0" w:line="240" w:lineRule="auto"/>
              <w:rPr>
                <w:sz w:val="24"/>
                <w:szCs w:val="24"/>
              </w:rPr>
            </w:pPr>
            <w:r>
              <w:rPr>
                <w:rFonts w:eastAsia="Calibri"/>
                <w:sz w:val="24"/>
                <w:szCs w:val="24"/>
              </w:rPr>
              <w:t>Zimowe warsztaty dla dzieci z grup artystycznych (dwa tygodnie zajęć dla dzieci i młodzieży / ferie zimowe/ brak danych co do liczby osób.</w:t>
            </w:r>
          </w:p>
          <w:p w14:paraId="214F0504" w14:textId="77777777" w:rsidR="0004786D" w:rsidRDefault="0004786D">
            <w:pPr>
              <w:widowControl w:val="0"/>
              <w:spacing w:after="0" w:line="240" w:lineRule="auto"/>
              <w:rPr>
                <w:sz w:val="24"/>
                <w:szCs w:val="24"/>
              </w:rPr>
            </w:pPr>
          </w:p>
        </w:tc>
      </w:tr>
      <w:tr w:rsidR="0004786D" w14:paraId="050D0776" w14:textId="77777777">
        <w:trPr>
          <w:trHeight w:val="390"/>
        </w:trPr>
        <w:tc>
          <w:tcPr>
            <w:tcW w:w="509" w:type="dxa"/>
            <w:vMerge/>
            <w:vAlign w:val="center"/>
          </w:tcPr>
          <w:p w14:paraId="24BD9A75"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18DB42AA"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E99242A" w14:textId="77777777" w:rsidR="0004786D" w:rsidRDefault="0004786D">
            <w:pPr>
              <w:widowControl w:val="0"/>
              <w:spacing w:after="0" w:line="240" w:lineRule="auto"/>
              <w:rPr>
                <w:rFonts w:cstheme="minorHAnsi"/>
                <w:sz w:val="24"/>
                <w:szCs w:val="24"/>
              </w:rPr>
            </w:pPr>
          </w:p>
        </w:tc>
        <w:tc>
          <w:tcPr>
            <w:tcW w:w="1842" w:type="dxa"/>
          </w:tcPr>
          <w:p w14:paraId="440D1FC5" w14:textId="77777777" w:rsidR="0004786D" w:rsidRDefault="00732AE2">
            <w:pPr>
              <w:widowControl w:val="0"/>
              <w:spacing w:after="0" w:line="240" w:lineRule="auto"/>
              <w:rPr>
                <w:rFonts w:cstheme="minorHAnsi"/>
                <w:sz w:val="24"/>
                <w:szCs w:val="24"/>
              </w:rPr>
            </w:pPr>
            <w:r>
              <w:rPr>
                <w:rFonts w:eastAsia="Calibri" w:cstheme="minorHAnsi"/>
                <w:sz w:val="24"/>
                <w:szCs w:val="24"/>
              </w:rPr>
              <w:t>Muzeum Regionalne,</w:t>
            </w:r>
          </w:p>
        </w:tc>
        <w:tc>
          <w:tcPr>
            <w:tcW w:w="5671" w:type="dxa"/>
          </w:tcPr>
          <w:p w14:paraId="4688B177" w14:textId="77777777" w:rsidR="0004786D" w:rsidRDefault="00732AE2">
            <w:pPr>
              <w:widowControl w:val="0"/>
              <w:spacing w:after="0" w:line="240" w:lineRule="auto"/>
              <w:rPr>
                <w:sz w:val="24"/>
                <w:szCs w:val="24"/>
              </w:rPr>
            </w:pPr>
            <w:r>
              <w:rPr>
                <w:rFonts w:eastAsia="Calibri"/>
                <w:sz w:val="24"/>
                <w:szCs w:val="24"/>
              </w:rPr>
              <w:t>0</w:t>
            </w:r>
          </w:p>
        </w:tc>
      </w:tr>
      <w:tr w:rsidR="0004786D" w14:paraId="42191545" w14:textId="77777777">
        <w:trPr>
          <w:trHeight w:val="390"/>
        </w:trPr>
        <w:tc>
          <w:tcPr>
            <w:tcW w:w="509" w:type="dxa"/>
            <w:vMerge/>
            <w:vAlign w:val="center"/>
          </w:tcPr>
          <w:p w14:paraId="5FE3FC8D"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485CA063"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481D6C6" w14:textId="77777777" w:rsidR="0004786D" w:rsidRDefault="0004786D">
            <w:pPr>
              <w:widowControl w:val="0"/>
              <w:spacing w:after="0" w:line="240" w:lineRule="auto"/>
              <w:rPr>
                <w:rFonts w:cstheme="minorHAnsi"/>
                <w:sz w:val="24"/>
                <w:szCs w:val="24"/>
              </w:rPr>
            </w:pPr>
          </w:p>
        </w:tc>
        <w:tc>
          <w:tcPr>
            <w:tcW w:w="1842" w:type="dxa"/>
          </w:tcPr>
          <w:p w14:paraId="2419377C" w14:textId="77777777" w:rsidR="0004786D" w:rsidRDefault="00732AE2">
            <w:pPr>
              <w:widowControl w:val="0"/>
              <w:spacing w:after="0" w:line="240" w:lineRule="auto"/>
              <w:rPr>
                <w:rFonts w:cstheme="minorHAnsi"/>
                <w:sz w:val="24"/>
                <w:szCs w:val="24"/>
              </w:rPr>
            </w:pPr>
            <w:r>
              <w:rPr>
                <w:rFonts w:eastAsia="Calibri" w:cstheme="minorHAnsi"/>
                <w:sz w:val="24"/>
                <w:szCs w:val="24"/>
              </w:rPr>
              <w:t>MOSIR</w:t>
            </w:r>
          </w:p>
        </w:tc>
        <w:tc>
          <w:tcPr>
            <w:tcW w:w="5671" w:type="dxa"/>
          </w:tcPr>
          <w:p w14:paraId="76724372" w14:textId="77777777" w:rsidR="0004786D" w:rsidRDefault="00732AE2">
            <w:pPr>
              <w:widowControl w:val="0"/>
              <w:spacing w:after="0" w:line="240" w:lineRule="auto"/>
              <w:rPr>
                <w:sz w:val="24"/>
                <w:szCs w:val="24"/>
              </w:rPr>
            </w:pPr>
            <w:r>
              <w:rPr>
                <w:rFonts w:eastAsia="Calibri"/>
                <w:sz w:val="24"/>
                <w:szCs w:val="24"/>
              </w:rPr>
              <w:t>Półkolonie letnie sportowe - 4 turnusy/ brak danych co do liczby osób.</w:t>
            </w:r>
          </w:p>
          <w:p w14:paraId="18925D7C" w14:textId="77777777" w:rsidR="0004786D" w:rsidRDefault="00732AE2">
            <w:pPr>
              <w:widowControl w:val="0"/>
              <w:spacing w:after="0" w:line="240" w:lineRule="auto"/>
              <w:rPr>
                <w:sz w:val="24"/>
                <w:szCs w:val="24"/>
              </w:rPr>
            </w:pPr>
            <w:r>
              <w:rPr>
                <w:rFonts w:eastAsia="Calibri"/>
                <w:sz w:val="24"/>
                <w:szCs w:val="24"/>
              </w:rPr>
              <w:t>Półkolonia zimowa - 3 grupy wiekowe / 45 osób.</w:t>
            </w:r>
          </w:p>
        </w:tc>
      </w:tr>
      <w:tr w:rsidR="0004786D" w14:paraId="6B151DB3" w14:textId="77777777">
        <w:trPr>
          <w:trHeight w:val="443"/>
        </w:trPr>
        <w:tc>
          <w:tcPr>
            <w:tcW w:w="509" w:type="dxa"/>
            <w:vMerge/>
            <w:vAlign w:val="center"/>
          </w:tcPr>
          <w:p w14:paraId="5751CCE2"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782DEB9D"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14B4ED5C" w14:textId="77777777" w:rsidR="0004786D" w:rsidRDefault="0004786D">
            <w:pPr>
              <w:widowControl w:val="0"/>
              <w:spacing w:after="0" w:line="240" w:lineRule="auto"/>
              <w:rPr>
                <w:rFonts w:cstheme="minorHAnsi"/>
                <w:sz w:val="24"/>
                <w:szCs w:val="24"/>
              </w:rPr>
            </w:pPr>
          </w:p>
        </w:tc>
        <w:tc>
          <w:tcPr>
            <w:tcW w:w="1842" w:type="dxa"/>
          </w:tcPr>
          <w:p w14:paraId="7C0297B1"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 i kościelne</w:t>
            </w:r>
          </w:p>
        </w:tc>
        <w:tc>
          <w:tcPr>
            <w:tcW w:w="5671" w:type="dxa"/>
          </w:tcPr>
          <w:p w14:paraId="0A826720" w14:textId="77777777" w:rsidR="0004786D" w:rsidRDefault="00732AE2">
            <w:pPr>
              <w:widowControl w:val="0"/>
              <w:spacing w:after="0" w:line="240" w:lineRule="auto"/>
              <w:rPr>
                <w:rStyle w:val="markedcontent"/>
                <w:rFonts w:cstheme="minorHAnsi"/>
                <w:sz w:val="24"/>
                <w:szCs w:val="24"/>
              </w:rPr>
            </w:pPr>
            <w:r>
              <w:rPr>
                <w:rStyle w:val="markedcontent"/>
                <w:rFonts w:eastAsia="Calibri" w:cstheme="minorHAnsi"/>
                <w:b/>
                <w:sz w:val="24"/>
                <w:szCs w:val="24"/>
              </w:rPr>
              <w:t xml:space="preserve">Stowarzyszenie Centrum Aktywności Społecznej „SPECTRUM” przy MOPS w Stalowej Woli </w:t>
            </w:r>
            <w:r>
              <w:rPr>
                <w:rStyle w:val="markedcontent"/>
                <w:rFonts w:eastAsia="Calibri" w:cstheme="minorHAnsi"/>
                <w:sz w:val="24"/>
                <w:szCs w:val="24"/>
              </w:rPr>
              <w:t>– 1</w:t>
            </w:r>
          </w:p>
          <w:p w14:paraId="47BAF9FC" w14:textId="77777777" w:rsidR="0004786D" w:rsidRDefault="00732AE2">
            <w:pPr>
              <w:widowControl w:val="0"/>
              <w:spacing w:after="0" w:line="240" w:lineRule="auto"/>
              <w:rPr>
                <w:rFonts w:cstheme="minorHAnsi"/>
                <w:b/>
                <w:sz w:val="24"/>
                <w:szCs w:val="24"/>
              </w:rPr>
            </w:pPr>
            <w:r>
              <w:rPr>
                <w:rStyle w:val="markedcontent"/>
                <w:rFonts w:eastAsia="Calibri" w:cstheme="minorHAnsi"/>
                <w:sz w:val="24"/>
                <w:szCs w:val="24"/>
              </w:rPr>
              <w:t>„Lato z Rodzinką” / 32 osoby. Koszt 12600zł</w:t>
            </w:r>
          </w:p>
        </w:tc>
      </w:tr>
      <w:tr w:rsidR="0004786D" w14:paraId="31A154D5" w14:textId="77777777">
        <w:trPr>
          <w:trHeight w:val="442"/>
        </w:trPr>
        <w:tc>
          <w:tcPr>
            <w:tcW w:w="509" w:type="dxa"/>
            <w:vMerge/>
            <w:vAlign w:val="center"/>
          </w:tcPr>
          <w:p w14:paraId="24213E1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2A58892C"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1931E06" w14:textId="77777777" w:rsidR="0004786D" w:rsidRDefault="0004786D">
            <w:pPr>
              <w:widowControl w:val="0"/>
              <w:spacing w:after="0" w:line="240" w:lineRule="auto"/>
              <w:rPr>
                <w:rFonts w:cstheme="minorHAnsi"/>
                <w:sz w:val="24"/>
                <w:szCs w:val="24"/>
              </w:rPr>
            </w:pPr>
          </w:p>
        </w:tc>
        <w:tc>
          <w:tcPr>
            <w:tcW w:w="1842" w:type="dxa"/>
          </w:tcPr>
          <w:p w14:paraId="23F39922" w14:textId="77777777" w:rsidR="0004786D" w:rsidRDefault="00732AE2">
            <w:pPr>
              <w:widowControl w:val="0"/>
              <w:spacing w:after="0" w:line="240" w:lineRule="auto"/>
              <w:rPr>
                <w:rFonts w:cstheme="minorHAnsi"/>
                <w:sz w:val="24"/>
                <w:szCs w:val="24"/>
              </w:rPr>
            </w:pPr>
            <w:r>
              <w:rPr>
                <w:rFonts w:eastAsia="Calibri" w:cstheme="minorHAnsi"/>
                <w:sz w:val="24"/>
                <w:szCs w:val="24"/>
              </w:rPr>
              <w:t>Inne</w:t>
            </w:r>
          </w:p>
        </w:tc>
        <w:tc>
          <w:tcPr>
            <w:tcW w:w="5671" w:type="dxa"/>
          </w:tcPr>
          <w:p w14:paraId="534675BB" w14:textId="77777777" w:rsidR="0004786D" w:rsidRDefault="00732AE2">
            <w:pPr>
              <w:widowControl w:val="0"/>
              <w:spacing w:after="0" w:line="240" w:lineRule="auto"/>
              <w:rPr>
                <w:rFonts w:cstheme="minorHAnsi"/>
                <w:sz w:val="24"/>
                <w:szCs w:val="24"/>
              </w:rPr>
            </w:pPr>
            <w:r>
              <w:rPr>
                <w:rFonts w:eastAsia="Calibri" w:cstheme="minorHAnsi"/>
                <w:sz w:val="24"/>
                <w:szCs w:val="24"/>
              </w:rPr>
              <w:t>Gmina Stalowa Wola dofinansowała następujące zadania:</w:t>
            </w:r>
          </w:p>
          <w:p w14:paraId="511F729B" w14:textId="77777777" w:rsidR="0004786D" w:rsidRDefault="00732AE2">
            <w:pPr>
              <w:widowControl w:val="0"/>
              <w:spacing w:after="0" w:line="240" w:lineRule="auto"/>
              <w:rPr>
                <w:rFonts w:cstheme="minorHAnsi"/>
                <w:sz w:val="24"/>
                <w:szCs w:val="24"/>
              </w:rPr>
            </w:pPr>
            <w:r>
              <w:rPr>
                <w:rFonts w:eastAsia="Calibri" w:cstheme="minorHAnsi"/>
                <w:sz w:val="24"/>
                <w:szCs w:val="24"/>
              </w:rPr>
              <w:t>1. „</w:t>
            </w:r>
            <w:r>
              <w:rPr>
                <w:rFonts w:eastAsia="Calibri" w:cstheme="minorHAnsi"/>
                <w:b/>
                <w:sz w:val="24"/>
                <w:szCs w:val="24"/>
              </w:rPr>
              <w:t>Nareszcie razem- półkolonie”-</w:t>
            </w:r>
            <w:r>
              <w:rPr>
                <w:rFonts w:eastAsia="Calibri" w:cstheme="minorHAnsi"/>
                <w:sz w:val="24"/>
                <w:szCs w:val="24"/>
              </w:rPr>
              <w:t xml:space="preserve"> Półkolonie dla dzieci w wieku 7-11 lat realizowane od 11.01 do 15.01.2021 roku. W półkolonii wzięło udział 15 dzieci.</w:t>
            </w:r>
          </w:p>
          <w:p w14:paraId="3E7C7ED3" w14:textId="77777777" w:rsidR="0004786D" w:rsidRDefault="00732AE2">
            <w:pPr>
              <w:widowControl w:val="0"/>
              <w:spacing w:after="0" w:line="240" w:lineRule="auto"/>
              <w:rPr>
                <w:rFonts w:cstheme="minorHAnsi"/>
                <w:sz w:val="24"/>
                <w:szCs w:val="24"/>
              </w:rPr>
            </w:pPr>
            <w:r>
              <w:rPr>
                <w:rFonts w:eastAsia="Calibri" w:cstheme="minorHAnsi"/>
                <w:sz w:val="24"/>
                <w:szCs w:val="24"/>
              </w:rPr>
              <w:t>Dofinansowanie z Gminy Stalowa Wola- 4.294,22, całkowity koszt zadania 9809,04 zł.</w:t>
            </w:r>
          </w:p>
          <w:p w14:paraId="491A2850" w14:textId="77777777" w:rsidR="0004786D" w:rsidRDefault="00732AE2">
            <w:pPr>
              <w:widowControl w:val="0"/>
              <w:spacing w:after="0" w:line="240" w:lineRule="auto"/>
              <w:rPr>
                <w:rFonts w:cstheme="minorHAnsi"/>
                <w:sz w:val="24"/>
                <w:szCs w:val="24"/>
              </w:rPr>
            </w:pPr>
            <w:r>
              <w:rPr>
                <w:rFonts w:eastAsia="Calibri" w:cstheme="minorHAnsi"/>
                <w:sz w:val="24"/>
                <w:szCs w:val="24"/>
              </w:rPr>
              <w:t>2</w:t>
            </w:r>
            <w:r>
              <w:rPr>
                <w:rFonts w:eastAsia="Calibri" w:cstheme="minorHAnsi"/>
                <w:b/>
                <w:sz w:val="24"/>
                <w:szCs w:val="24"/>
              </w:rPr>
              <w:t>. „Chociaż mam niewiele lat, pragnę zwiedzić mój kraj</w:t>
            </w:r>
            <w:r>
              <w:rPr>
                <w:rFonts w:eastAsia="Calibri" w:cstheme="minorHAnsi"/>
                <w:sz w:val="24"/>
                <w:szCs w:val="24"/>
              </w:rPr>
              <w:t>”- 7 dniowy wyjazd kolonijny dla 29 dzieci ze Stalowej Woli. Dotacja- 4000 zł, Całość zadania: 39 269,52 zł.</w:t>
            </w:r>
          </w:p>
          <w:p w14:paraId="0B895FBB"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3. </w:t>
            </w:r>
            <w:r>
              <w:rPr>
                <w:rFonts w:eastAsia="Calibri" w:cstheme="minorHAnsi"/>
                <w:b/>
                <w:sz w:val="24"/>
                <w:szCs w:val="24"/>
              </w:rPr>
              <w:t>„W poszukiwaniu bursztynu”</w:t>
            </w:r>
            <w:r>
              <w:rPr>
                <w:rFonts w:eastAsia="Calibri" w:cstheme="minorHAnsi"/>
                <w:sz w:val="24"/>
                <w:szCs w:val="24"/>
              </w:rPr>
              <w:t>- wyjazd kolonijny nad morze dla 32 dzieci i młodzieży. Dofinansowanie- 10.000 zł, całość zadania 50.650 zł.</w:t>
            </w:r>
          </w:p>
          <w:p w14:paraId="302A342B" w14:textId="77777777" w:rsidR="0004786D" w:rsidRDefault="00732AE2">
            <w:pPr>
              <w:widowControl w:val="0"/>
              <w:spacing w:after="0" w:line="259" w:lineRule="auto"/>
              <w:rPr>
                <w:rFonts w:cstheme="minorHAnsi"/>
                <w:sz w:val="24"/>
                <w:szCs w:val="24"/>
              </w:rPr>
            </w:pPr>
            <w:r>
              <w:rPr>
                <w:rFonts w:eastAsia="Calibri" w:cstheme="minorHAnsi"/>
                <w:sz w:val="24"/>
                <w:szCs w:val="24"/>
              </w:rPr>
              <w:t xml:space="preserve">4. </w:t>
            </w:r>
            <w:r>
              <w:rPr>
                <w:rFonts w:eastAsia="Calibri" w:cstheme="minorHAnsi"/>
                <w:b/>
                <w:sz w:val="24"/>
                <w:szCs w:val="24"/>
              </w:rPr>
              <w:t xml:space="preserve">„Wakacje z Bogiem”- </w:t>
            </w:r>
            <w:r>
              <w:rPr>
                <w:rFonts w:eastAsia="Calibri" w:cstheme="minorHAnsi"/>
                <w:sz w:val="24"/>
                <w:szCs w:val="24"/>
              </w:rPr>
              <w:t>wyjazd kolonijny dla 45 dzieci i młodzieży. Dofinansowanie: 5.345 zł. Całość zadania: 70 330 zł.</w:t>
            </w:r>
          </w:p>
          <w:p w14:paraId="5E20280A" w14:textId="77777777" w:rsidR="0004786D" w:rsidRDefault="00732AE2">
            <w:pPr>
              <w:widowControl w:val="0"/>
              <w:spacing w:after="0" w:line="259" w:lineRule="auto"/>
              <w:rPr>
                <w:rFonts w:cstheme="minorHAnsi"/>
                <w:sz w:val="24"/>
                <w:szCs w:val="24"/>
              </w:rPr>
            </w:pPr>
            <w:r>
              <w:rPr>
                <w:rFonts w:eastAsia="Calibri" w:cstheme="minorHAnsi"/>
                <w:sz w:val="24"/>
                <w:szCs w:val="24"/>
              </w:rPr>
              <w:t>5. „</w:t>
            </w:r>
            <w:r>
              <w:rPr>
                <w:rFonts w:eastAsia="Calibri" w:cstheme="minorHAnsi"/>
                <w:b/>
                <w:sz w:val="24"/>
                <w:szCs w:val="24"/>
              </w:rPr>
              <w:t>Poznaj swoją okolicę</w:t>
            </w:r>
            <w:r>
              <w:rPr>
                <w:rFonts w:eastAsia="Calibri" w:cstheme="minorHAnsi"/>
                <w:sz w:val="24"/>
                <w:szCs w:val="24"/>
              </w:rPr>
              <w:t>”- półkolonie w dniach 5.07-13.08 w podziale na trzy dwutygodniowe turnusy. W sumie z zajęć skorzystało 90 dzieci w wieku 7-16 lat.</w:t>
            </w:r>
          </w:p>
          <w:p w14:paraId="12AD0058" w14:textId="77777777" w:rsidR="0004786D" w:rsidRDefault="00732AE2">
            <w:pPr>
              <w:widowControl w:val="0"/>
              <w:spacing w:after="0" w:line="259" w:lineRule="auto"/>
              <w:rPr>
                <w:rFonts w:cstheme="minorHAnsi"/>
                <w:sz w:val="24"/>
                <w:szCs w:val="24"/>
              </w:rPr>
            </w:pPr>
            <w:r>
              <w:rPr>
                <w:rFonts w:eastAsia="Calibri" w:cstheme="minorHAnsi"/>
                <w:sz w:val="24"/>
                <w:szCs w:val="24"/>
              </w:rPr>
              <w:t>Dotacja 25.360 zł. Całość zadania: 38.960 zł.</w:t>
            </w:r>
          </w:p>
          <w:p w14:paraId="11F2FB5A" w14:textId="77777777" w:rsidR="0004786D" w:rsidRDefault="00732AE2">
            <w:pPr>
              <w:widowControl w:val="0"/>
              <w:spacing w:after="0" w:line="259" w:lineRule="auto"/>
              <w:rPr>
                <w:rFonts w:cstheme="minorHAnsi"/>
                <w:sz w:val="24"/>
                <w:szCs w:val="24"/>
              </w:rPr>
            </w:pPr>
            <w:r>
              <w:rPr>
                <w:rFonts w:eastAsia="Calibri" w:cstheme="minorHAnsi"/>
                <w:sz w:val="24"/>
                <w:szCs w:val="24"/>
              </w:rPr>
              <w:t xml:space="preserve">6. </w:t>
            </w:r>
            <w:r>
              <w:rPr>
                <w:rFonts w:eastAsia="Calibri" w:cstheme="minorHAnsi"/>
                <w:b/>
                <w:sz w:val="24"/>
                <w:szCs w:val="24"/>
              </w:rPr>
              <w:t>„Lato z ORA 2021”-</w:t>
            </w:r>
            <w:r>
              <w:rPr>
                <w:rFonts w:eastAsia="Calibri" w:cstheme="minorHAnsi"/>
                <w:sz w:val="24"/>
                <w:szCs w:val="24"/>
              </w:rPr>
              <w:t xml:space="preserve"> półkolonia. Zorganizowane </w:t>
            </w:r>
            <w:r>
              <w:rPr>
                <w:rFonts w:eastAsia="Calibri" w:cstheme="minorHAnsi"/>
                <w:sz w:val="24"/>
                <w:szCs w:val="24"/>
              </w:rPr>
              <w:lastRenderedPageBreak/>
              <w:t>zostały 3 turnusy, w której wzięło udział łącznie 52 dzieci i młodzieży. Kwota dotacji: 31.000 zł. Całość zadania: 100381,36 zł.</w:t>
            </w:r>
          </w:p>
        </w:tc>
      </w:tr>
      <w:tr w:rsidR="0004786D" w14:paraId="4A957E3A" w14:textId="77777777">
        <w:trPr>
          <w:trHeight w:val="381"/>
        </w:trPr>
        <w:tc>
          <w:tcPr>
            <w:tcW w:w="509" w:type="dxa"/>
            <w:vMerge w:val="restart"/>
            <w:vAlign w:val="center"/>
          </w:tcPr>
          <w:p w14:paraId="15403E82"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lastRenderedPageBreak/>
              <w:t>4.</w:t>
            </w:r>
          </w:p>
        </w:tc>
        <w:tc>
          <w:tcPr>
            <w:tcW w:w="3915" w:type="dxa"/>
            <w:vMerge w:val="restart"/>
          </w:tcPr>
          <w:p w14:paraId="5CAAAD82"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sz w:val="24"/>
                <w:szCs w:val="24"/>
              </w:rPr>
              <w:t>Organizacja ogólnodostępnych zajęć pozalekcyjnych i pozaszkolnych dla dzieci i młodzieży</w:t>
            </w:r>
          </w:p>
        </w:tc>
        <w:tc>
          <w:tcPr>
            <w:tcW w:w="3544" w:type="dxa"/>
            <w:vMerge w:val="restart"/>
          </w:tcPr>
          <w:p w14:paraId="1ACF3B7B"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Liczba i rodzaj oferowanych zajęć/ liczba dzieci korzystających z zajęć pozalekcyjnych</w:t>
            </w:r>
          </w:p>
        </w:tc>
        <w:tc>
          <w:tcPr>
            <w:tcW w:w="1842" w:type="dxa"/>
          </w:tcPr>
          <w:p w14:paraId="1B299CB3" w14:textId="77777777" w:rsidR="0004786D" w:rsidRDefault="00732AE2">
            <w:pPr>
              <w:widowControl w:val="0"/>
              <w:spacing w:after="0" w:line="240" w:lineRule="auto"/>
              <w:rPr>
                <w:rFonts w:cstheme="minorHAnsi"/>
                <w:b/>
                <w:color w:val="000000" w:themeColor="text1"/>
                <w:sz w:val="24"/>
                <w:szCs w:val="24"/>
              </w:rPr>
            </w:pPr>
            <w:r>
              <w:rPr>
                <w:rFonts w:eastAsia="Calibri" w:cstheme="minorHAnsi"/>
                <w:sz w:val="24"/>
                <w:szCs w:val="24"/>
              </w:rPr>
              <w:t>UM</w:t>
            </w:r>
          </w:p>
        </w:tc>
        <w:tc>
          <w:tcPr>
            <w:tcW w:w="5671" w:type="dxa"/>
          </w:tcPr>
          <w:p w14:paraId="266D4FA7" w14:textId="77777777" w:rsidR="0004786D" w:rsidRDefault="00732AE2">
            <w:pPr>
              <w:widowControl w:val="0"/>
              <w:spacing w:after="0" w:line="240" w:lineRule="auto"/>
              <w:rPr>
                <w:sz w:val="24"/>
                <w:szCs w:val="24"/>
              </w:rPr>
            </w:pPr>
            <w:r>
              <w:rPr>
                <w:rFonts w:eastAsia="Calibri"/>
                <w:sz w:val="24"/>
                <w:szCs w:val="24"/>
              </w:rPr>
              <w:t>0</w:t>
            </w:r>
          </w:p>
        </w:tc>
      </w:tr>
      <w:tr w:rsidR="0004786D" w14:paraId="27CF13A4" w14:textId="77777777">
        <w:trPr>
          <w:trHeight w:val="381"/>
        </w:trPr>
        <w:tc>
          <w:tcPr>
            <w:tcW w:w="509" w:type="dxa"/>
            <w:vMerge/>
            <w:vAlign w:val="center"/>
          </w:tcPr>
          <w:p w14:paraId="641858A0"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150CDF00" w14:textId="77777777" w:rsidR="0004786D" w:rsidRDefault="0004786D">
            <w:pPr>
              <w:widowControl w:val="0"/>
              <w:spacing w:after="0" w:line="240" w:lineRule="auto"/>
              <w:jc w:val="both"/>
              <w:rPr>
                <w:rFonts w:cstheme="minorHAnsi"/>
                <w:sz w:val="24"/>
                <w:szCs w:val="24"/>
              </w:rPr>
            </w:pPr>
          </w:p>
        </w:tc>
        <w:tc>
          <w:tcPr>
            <w:tcW w:w="3544" w:type="dxa"/>
            <w:vMerge/>
          </w:tcPr>
          <w:p w14:paraId="29D3B38E" w14:textId="77777777" w:rsidR="0004786D" w:rsidRDefault="0004786D">
            <w:pPr>
              <w:widowControl w:val="0"/>
              <w:spacing w:after="0" w:line="240" w:lineRule="auto"/>
              <w:rPr>
                <w:rFonts w:cstheme="minorHAnsi"/>
                <w:sz w:val="24"/>
                <w:szCs w:val="24"/>
              </w:rPr>
            </w:pPr>
          </w:p>
        </w:tc>
        <w:tc>
          <w:tcPr>
            <w:tcW w:w="1842" w:type="dxa"/>
          </w:tcPr>
          <w:p w14:paraId="399C1D09"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671" w:type="dxa"/>
          </w:tcPr>
          <w:p w14:paraId="3512C2EE" w14:textId="77777777" w:rsidR="0004786D" w:rsidRDefault="00732AE2">
            <w:pPr>
              <w:widowControl w:val="0"/>
              <w:spacing w:after="0" w:line="240" w:lineRule="auto"/>
              <w:rPr>
                <w:b/>
                <w:sz w:val="24"/>
                <w:szCs w:val="24"/>
              </w:rPr>
            </w:pPr>
            <w:r>
              <w:rPr>
                <w:rFonts w:eastAsia="Calibri"/>
                <w:b/>
                <w:sz w:val="24"/>
                <w:szCs w:val="24"/>
              </w:rPr>
              <w:t>Zespół ds. organizowania społeczności lokalnej</w:t>
            </w:r>
          </w:p>
          <w:p w14:paraId="2BCCE414" w14:textId="77777777" w:rsidR="0004786D" w:rsidRDefault="00732AE2">
            <w:pPr>
              <w:widowControl w:val="0"/>
              <w:spacing w:after="0" w:line="240" w:lineRule="auto"/>
              <w:rPr>
                <w:sz w:val="24"/>
                <w:szCs w:val="24"/>
              </w:rPr>
            </w:pPr>
            <w:r>
              <w:rPr>
                <w:rFonts w:eastAsia="Calibri"/>
                <w:sz w:val="24"/>
                <w:szCs w:val="24"/>
              </w:rPr>
              <w:t>„Klub Wesoła Gromadka” – 2</w:t>
            </w:r>
          </w:p>
          <w:p w14:paraId="6E568EE8" w14:textId="77777777" w:rsidR="0004786D" w:rsidRDefault="00732AE2">
            <w:pPr>
              <w:widowControl w:val="0"/>
              <w:spacing w:after="0" w:line="240" w:lineRule="auto"/>
              <w:rPr>
                <w:sz w:val="24"/>
                <w:szCs w:val="24"/>
              </w:rPr>
            </w:pPr>
            <w:r>
              <w:rPr>
                <w:rFonts w:eastAsia="Calibri"/>
                <w:sz w:val="24"/>
                <w:szCs w:val="24"/>
              </w:rPr>
              <w:t>1.Projekt socjalny „Dobre obyczaje-czyli w lekkim tonie o Bon-Tonie”/ 15 osób.</w:t>
            </w:r>
          </w:p>
          <w:p w14:paraId="09B54A9A" w14:textId="77777777" w:rsidR="0004786D" w:rsidRDefault="00732AE2">
            <w:pPr>
              <w:widowControl w:val="0"/>
              <w:spacing w:after="0" w:line="240" w:lineRule="auto"/>
              <w:rPr>
                <w:sz w:val="24"/>
                <w:szCs w:val="24"/>
              </w:rPr>
            </w:pPr>
            <w:r>
              <w:rPr>
                <w:rFonts w:eastAsia="Calibri"/>
                <w:sz w:val="24"/>
                <w:szCs w:val="24"/>
              </w:rPr>
              <w:t>2.Projekt socjalny „W ten rodzinny świąteczny czas…”/ 20 osób.</w:t>
            </w:r>
          </w:p>
          <w:p w14:paraId="0AFBB437" w14:textId="77777777" w:rsidR="0004786D" w:rsidRDefault="00732AE2">
            <w:pPr>
              <w:widowControl w:val="0"/>
              <w:spacing w:after="0" w:line="240" w:lineRule="auto"/>
              <w:rPr>
                <w:b/>
                <w:sz w:val="24"/>
                <w:szCs w:val="24"/>
              </w:rPr>
            </w:pPr>
            <w:r>
              <w:rPr>
                <w:rFonts w:eastAsia="Calibri"/>
                <w:b/>
                <w:sz w:val="24"/>
                <w:szCs w:val="24"/>
              </w:rPr>
              <w:t xml:space="preserve">SPWD „Tęcza” </w:t>
            </w:r>
            <w:r>
              <w:rPr>
                <w:rFonts w:eastAsia="Calibri"/>
                <w:sz w:val="24"/>
                <w:szCs w:val="24"/>
              </w:rPr>
              <w:t>/ 70 osób.</w:t>
            </w:r>
          </w:p>
          <w:p w14:paraId="753D5348" w14:textId="77777777" w:rsidR="0004786D" w:rsidRDefault="00732AE2">
            <w:pPr>
              <w:widowControl w:val="0"/>
              <w:spacing w:after="160" w:line="259" w:lineRule="auto"/>
              <w:contextualSpacing/>
              <w:rPr>
                <w:sz w:val="24"/>
                <w:szCs w:val="24"/>
              </w:rPr>
            </w:pPr>
            <w:r>
              <w:rPr>
                <w:rFonts w:eastAsia="Calibri"/>
                <w:sz w:val="24"/>
                <w:szCs w:val="24"/>
              </w:rPr>
              <w:t>1.Program oddziaływań za pomocą muzyki „Tęczowe nutki” (koło zainteresowań) dla wszystkich dzieci.</w:t>
            </w:r>
          </w:p>
          <w:p w14:paraId="4CB0DEED" w14:textId="77777777" w:rsidR="0004786D" w:rsidRDefault="00732AE2">
            <w:pPr>
              <w:widowControl w:val="0"/>
              <w:spacing w:after="160" w:line="259" w:lineRule="auto"/>
              <w:contextualSpacing/>
              <w:rPr>
                <w:sz w:val="24"/>
                <w:szCs w:val="24"/>
              </w:rPr>
            </w:pPr>
            <w:r>
              <w:rPr>
                <w:rFonts w:eastAsia="Calibri"/>
                <w:sz w:val="24"/>
                <w:szCs w:val="24"/>
              </w:rPr>
              <w:t>2.Robotyka z zestawami Lego Education –  (koło zainteresowań) dla wszystkich dzieci.</w:t>
            </w:r>
          </w:p>
          <w:p w14:paraId="386507FC" w14:textId="77777777" w:rsidR="0004786D" w:rsidRDefault="00732AE2">
            <w:pPr>
              <w:widowControl w:val="0"/>
              <w:spacing w:after="160" w:line="259" w:lineRule="auto"/>
              <w:contextualSpacing/>
              <w:rPr>
                <w:sz w:val="24"/>
                <w:szCs w:val="24"/>
              </w:rPr>
            </w:pPr>
            <w:r>
              <w:rPr>
                <w:rFonts w:eastAsia="Calibri"/>
                <w:sz w:val="24"/>
                <w:szCs w:val="24"/>
              </w:rPr>
              <w:t>3.Program Społeczności edukacyjnej dla wszystkich dzieci.</w:t>
            </w:r>
          </w:p>
          <w:p w14:paraId="16F018E1" w14:textId="77777777" w:rsidR="0004786D" w:rsidRDefault="00732AE2">
            <w:pPr>
              <w:widowControl w:val="0"/>
              <w:spacing w:after="160" w:line="259" w:lineRule="auto"/>
              <w:contextualSpacing/>
              <w:rPr>
                <w:sz w:val="24"/>
                <w:szCs w:val="24"/>
              </w:rPr>
            </w:pPr>
            <w:r>
              <w:rPr>
                <w:rFonts w:eastAsia="Calibri"/>
                <w:sz w:val="24"/>
                <w:szCs w:val="24"/>
              </w:rPr>
              <w:t>4.Program oddziaływań terapeutycznych poprzez zajęcia teatralne (koło zainteresowań) dla wszystkich dzieci.</w:t>
            </w:r>
          </w:p>
          <w:p w14:paraId="13F72A69" w14:textId="77777777" w:rsidR="0004786D" w:rsidRDefault="00732AE2">
            <w:pPr>
              <w:widowControl w:val="0"/>
              <w:spacing w:after="160" w:line="259" w:lineRule="auto"/>
              <w:contextualSpacing/>
              <w:rPr>
                <w:sz w:val="24"/>
                <w:szCs w:val="24"/>
              </w:rPr>
            </w:pPr>
            <w:r>
              <w:rPr>
                <w:rFonts w:eastAsia="Calibri"/>
                <w:sz w:val="24"/>
                <w:szCs w:val="24"/>
              </w:rPr>
              <w:t>5.Program zajęć praktyczno- technicznych (koło zainteresowań) dla wszystkich dzieci.</w:t>
            </w:r>
          </w:p>
          <w:p w14:paraId="0C22BA3E" w14:textId="77777777" w:rsidR="0004786D" w:rsidRDefault="00732AE2">
            <w:pPr>
              <w:widowControl w:val="0"/>
              <w:spacing w:after="160" w:line="259" w:lineRule="auto"/>
              <w:contextualSpacing/>
              <w:rPr>
                <w:sz w:val="24"/>
                <w:szCs w:val="24"/>
              </w:rPr>
            </w:pPr>
            <w:r>
              <w:rPr>
                <w:rFonts w:eastAsia="Calibri"/>
                <w:sz w:val="24"/>
                <w:szCs w:val="24"/>
              </w:rPr>
              <w:t>6.Zajęcia ogólnosportowe – treningi piłki nożnej i nauka gry w inne gry zespołowe – dla wszystkich dzieci.</w:t>
            </w:r>
          </w:p>
          <w:p w14:paraId="2B4F8390" w14:textId="77777777" w:rsidR="0004786D" w:rsidRDefault="00732AE2">
            <w:pPr>
              <w:widowControl w:val="0"/>
              <w:spacing w:after="160" w:line="259" w:lineRule="auto"/>
              <w:contextualSpacing/>
              <w:rPr>
                <w:sz w:val="24"/>
                <w:szCs w:val="24"/>
              </w:rPr>
            </w:pPr>
            <w:r>
              <w:rPr>
                <w:rFonts w:eastAsia="Calibri"/>
                <w:sz w:val="24"/>
                <w:szCs w:val="24"/>
              </w:rPr>
              <w:t>7.Program zajęć krawieckich „Guziczek” (koło zainteresowań) dla wszystkich dzieci.</w:t>
            </w:r>
          </w:p>
          <w:p w14:paraId="2476F724" w14:textId="77777777" w:rsidR="0004786D" w:rsidRDefault="00732AE2">
            <w:pPr>
              <w:widowControl w:val="0"/>
              <w:spacing w:after="160" w:line="259" w:lineRule="auto"/>
              <w:contextualSpacing/>
              <w:rPr>
                <w:sz w:val="24"/>
                <w:szCs w:val="24"/>
              </w:rPr>
            </w:pPr>
            <w:r>
              <w:rPr>
                <w:rFonts w:eastAsia="Calibri"/>
                <w:sz w:val="24"/>
                <w:szCs w:val="24"/>
              </w:rPr>
              <w:t>8.Rodzinne warsztaty plastyczne  „Tęczowy klub familijny” dla wszystkich dzieci wraz z rodzicami.</w:t>
            </w:r>
          </w:p>
          <w:p w14:paraId="02F3F307" w14:textId="77777777" w:rsidR="0004786D" w:rsidRDefault="00732AE2">
            <w:pPr>
              <w:widowControl w:val="0"/>
              <w:spacing w:after="160" w:line="259" w:lineRule="auto"/>
              <w:contextualSpacing/>
              <w:rPr>
                <w:sz w:val="24"/>
                <w:szCs w:val="24"/>
              </w:rPr>
            </w:pPr>
            <w:r>
              <w:rPr>
                <w:rFonts w:eastAsia="Calibri"/>
                <w:sz w:val="24"/>
                <w:szCs w:val="24"/>
              </w:rPr>
              <w:lastRenderedPageBreak/>
              <w:t>9.Program zajęć plastycznych „Tęczowa sztuka dziecka” dla wszystkich dzieci.</w:t>
            </w:r>
          </w:p>
          <w:p w14:paraId="63BF09F0" w14:textId="77777777" w:rsidR="0004786D" w:rsidRDefault="00732AE2">
            <w:pPr>
              <w:widowControl w:val="0"/>
              <w:spacing w:after="160" w:line="259" w:lineRule="auto"/>
              <w:contextualSpacing/>
              <w:rPr>
                <w:sz w:val="24"/>
                <w:szCs w:val="24"/>
              </w:rPr>
            </w:pPr>
            <w:r>
              <w:rPr>
                <w:rFonts w:eastAsia="Calibri"/>
                <w:sz w:val="24"/>
                <w:szCs w:val="24"/>
              </w:rPr>
              <w:t>10.Program zajęć korekcyjno - kompensacyjno- wyrównawczych indywidualnych z elementami terapii pedagogicznej dla dzieci z klas I-II.</w:t>
            </w:r>
          </w:p>
          <w:p w14:paraId="32ED3773" w14:textId="77777777" w:rsidR="0004786D" w:rsidRDefault="00732AE2">
            <w:pPr>
              <w:widowControl w:val="0"/>
              <w:spacing w:after="160" w:line="259" w:lineRule="auto"/>
              <w:contextualSpacing/>
              <w:rPr>
                <w:sz w:val="24"/>
                <w:szCs w:val="24"/>
              </w:rPr>
            </w:pPr>
            <w:r>
              <w:rPr>
                <w:rFonts w:eastAsia="Calibri"/>
                <w:sz w:val="24"/>
                <w:szCs w:val="24"/>
              </w:rPr>
              <w:t>11.Program profilaktyczny o charakterze zajęć kulinarnych „Kuchcik” dla wszystkich dzieci.</w:t>
            </w:r>
          </w:p>
          <w:p w14:paraId="5174F98A" w14:textId="77777777" w:rsidR="0004786D" w:rsidRDefault="00732AE2">
            <w:pPr>
              <w:widowControl w:val="0"/>
              <w:spacing w:after="160" w:line="259" w:lineRule="auto"/>
              <w:contextualSpacing/>
              <w:rPr>
                <w:b/>
                <w:sz w:val="24"/>
                <w:szCs w:val="24"/>
              </w:rPr>
            </w:pPr>
            <w:r>
              <w:rPr>
                <w:rFonts w:eastAsia="Calibri"/>
                <w:b/>
                <w:sz w:val="24"/>
                <w:szCs w:val="24"/>
              </w:rPr>
              <w:t>Filia SPWD „Tęcza”:</w:t>
            </w:r>
          </w:p>
          <w:p w14:paraId="0F95F6E8" w14:textId="77777777" w:rsidR="0004786D" w:rsidRDefault="00732AE2">
            <w:pPr>
              <w:widowControl w:val="0"/>
              <w:spacing w:after="0" w:line="240" w:lineRule="auto"/>
              <w:rPr>
                <w:sz w:val="24"/>
                <w:szCs w:val="24"/>
              </w:rPr>
            </w:pPr>
            <w:r>
              <w:rPr>
                <w:rFonts w:eastAsia="Calibri"/>
                <w:sz w:val="24"/>
                <w:szCs w:val="24"/>
              </w:rPr>
              <w:t>1. Zajęcia plastyczne / 27 osób.</w:t>
            </w:r>
          </w:p>
          <w:p w14:paraId="072DD89C" w14:textId="77777777" w:rsidR="0004786D" w:rsidRDefault="00732AE2">
            <w:pPr>
              <w:widowControl w:val="0"/>
              <w:spacing w:after="0" w:line="240" w:lineRule="auto"/>
              <w:rPr>
                <w:sz w:val="24"/>
                <w:szCs w:val="24"/>
              </w:rPr>
            </w:pPr>
            <w:r>
              <w:rPr>
                <w:rFonts w:eastAsia="Calibri"/>
                <w:sz w:val="24"/>
                <w:szCs w:val="24"/>
              </w:rPr>
              <w:t>2. Zajęcia animacyjno -ruchowe / 17 osób.</w:t>
            </w:r>
          </w:p>
          <w:p w14:paraId="04DB803D" w14:textId="77777777" w:rsidR="0004786D" w:rsidRDefault="00732AE2">
            <w:pPr>
              <w:widowControl w:val="0"/>
              <w:spacing w:after="0" w:line="240" w:lineRule="auto"/>
              <w:rPr>
                <w:sz w:val="24"/>
                <w:szCs w:val="24"/>
              </w:rPr>
            </w:pPr>
            <w:r>
              <w:rPr>
                <w:rFonts w:eastAsia="Calibri"/>
                <w:sz w:val="24"/>
                <w:szCs w:val="24"/>
              </w:rPr>
              <w:t>3. „Można Inaczej” / 28 osób.</w:t>
            </w:r>
          </w:p>
          <w:p w14:paraId="73D35409" w14:textId="77777777" w:rsidR="0004786D" w:rsidRDefault="00732AE2">
            <w:pPr>
              <w:widowControl w:val="0"/>
              <w:spacing w:after="0" w:line="240" w:lineRule="auto"/>
              <w:rPr>
                <w:sz w:val="24"/>
                <w:szCs w:val="24"/>
              </w:rPr>
            </w:pPr>
            <w:r>
              <w:rPr>
                <w:rFonts w:eastAsia="Calibri"/>
                <w:sz w:val="24"/>
                <w:szCs w:val="24"/>
              </w:rPr>
              <w:t>4. „Spójrz inaczej dla kl. 1-4” / 12  osób.</w:t>
            </w:r>
          </w:p>
          <w:p w14:paraId="0D4BE019" w14:textId="77777777" w:rsidR="0004786D" w:rsidRDefault="00732AE2">
            <w:pPr>
              <w:widowControl w:val="0"/>
              <w:spacing w:after="0" w:line="240" w:lineRule="auto"/>
              <w:rPr>
                <w:sz w:val="24"/>
                <w:szCs w:val="24"/>
              </w:rPr>
            </w:pPr>
            <w:r>
              <w:rPr>
                <w:rFonts w:eastAsia="Calibri"/>
                <w:sz w:val="24"/>
                <w:szCs w:val="24"/>
              </w:rPr>
              <w:t>5. Zajęcia sportowe / 16 osób.</w:t>
            </w:r>
          </w:p>
          <w:p w14:paraId="32E0D841" w14:textId="77777777" w:rsidR="0004786D" w:rsidRDefault="00732AE2">
            <w:pPr>
              <w:widowControl w:val="0"/>
              <w:spacing w:after="0" w:line="240" w:lineRule="auto"/>
              <w:rPr>
                <w:sz w:val="24"/>
                <w:szCs w:val="24"/>
              </w:rPr>
            </w:pPr>
            <w:r>
              <w:rPr>
                <w:rFonts w:eastAsia="Calibri"/>
                <w:sz w:val="24"/>
                <w:szCs w:val="24"/>
              </w:rPr>
              <w:t>6. Kółko majsterkowicza  / 8 osób.</w:t>
            </w:r>
          </w:p>
          <w:p w14:paraId="76D4FFCA" w14:textId="77777777" w:rsidR="0004786D" w:rsidRDefault="00732AE2">
            <w:pPr>
              <w:widowControl w:val="0"/>
              <w:spacing w:after="0" w:line="240" w:lineRule="auto"/>
              <w:rPr>
                <w:sz w:val="24"/>
                <w:szCs w:val="24"/>
              </w:rPr>
            </w:pPr>
            <w:r>
              <w:rPr>
                <w:rFonts w:eastAsia="Calibri"/>
                <w:sz w:val="24"/>
                <w:szCs w:val="24"/>
              </w:rPr>
              <w:t>7. Zajęcia teatralne / 10 osób.</w:t>
            </w:r>
          </w:p>
          <w:p w14:paraId="6465E1D7" w14:textId="77777777" w:rsidR="0004786D" w:rsidRDefault="00732AE2">
            <w:pPr>
              <w:widowControl w:val="0"/>
              <w:spacing w:after="0" w:line="240" w:lineRule="auto"/>
              <w:rPr>
                <w:sz w:val="24"/>
                <w:szCs w:val="24"/>
              </w:rPr>
            </w:pPr>
            <w:r>
              <w:rPr>
                <w:rFonts w:eastAsia="Calibri"/>
                <w:sz w:val="24"/>
                <w:szCs w:val="24"/>
              </w:rPr>
              <w:t>8. Zgrana paczka dla kl.5-8 / 14 osób.</w:t>
            </w:r>
          </w:p>
          <w:p w14:paraId="3395DFE1" w14:textId="77777777" w:rsidR="0004786D" w:rsidRDefault="00732AE2">
            <w:pPr>
              <w:widowControl w:val="0"/>
              <w:spacing w:after="0" w:line="240" w:lineRule="auto"/>
              <w:rPr>
                <w:sz w:val="24"/>
                <w:szCs w:val="24"/>
              </w:rPr>
            </w:pPr>
            <w:r>
              <w:rPr>
                <w:rFonts w:eastAsia="Calibri"/>
                <w:sz w:val="24"/>
                <w:szCs w:val="24"/>
              </w:rPr>
              <w:t>9. Bezpieczny internet kl.1-8 / 15 osób.</w:t>
            </w:r>
          </w:p>
          <w:p w14:paraId="17BA8E5C" w14:textId="77777777" w:rsidR="0004786D" w:rsidRDefault="00732AE2">
            <w:pPr>
              <w:widowControl w:val="0"/>
              <w:spacing w:after="0" w:line="240" w:lineRule="auto"/>
              <w:rPr>
                <w:sz w:val="24"/>
                <w:szCs w:val="24"/>
              </w:rPr>
            </w:pPr>
            <w:r>
              <w:rPr>
                <w:rFonts w:eastAsia="Calibri"/>
                <w:sz w:val="24"/>
                <w:szCs w:val="24"/>
              </w:rPr>
              <w:t>10. Bajka pomagajka kl.1-4 / 13 osób.</w:t>
            </w:r>
          </w:p>
          <w:p w14:paraId="6AF42E2B" w14:textId="77777777" w:rsidR="0004786D" w:rsidRDefault="00732AE2">
            <w:pPr>
              <w:widowControl w:val="0"/>
              <w:spacing w:after="0" w:line="240" w:lineRule="auto"/>
              <w:rPr>
                <w:sz w:val="24"/>
                <w:szCs w:val="24"/>
              </w:rPr>
            </w:pPr>
            <w:r>
              <w:rPr>
                <w:rFonts w:eastAsia="Calibri"/>
                <w:sz w:val="24"/>
                <w:szCs w:val="24"/>
              </w:rPr>
              <w:t>11. Apteczka pierwszej pomocy emocjonalnej kl. 5-8 / 16 osób.</w:t>
            </w:r>
          </w:p>
          <w:p w14:paraId="349C2427" w14:textId="77777777" w:rsidR="0004786D" w:rsidRDefault="00732AE2">
            <w:pPr>
              <w:widowControl w:val="0"/>
              <w:spacing w:after="0" w:line="240" w:lineRule="auto"/>
              <w:rPr>
                <w:sz w:val="24"/>
                <w:szCs w:val="24"/>
              </w:rPr>
            </w:pPr>
            <w:r>
              <w:rPr>
                <w:rFonts w:eastAsia="Calibri"/>
                <w:sz w:val="24"/>
                <w:szCs w:val="24"/>
              </w:rPr>
              <w:t>17. Zajęcia krawieckie / 12 osób.</w:t>
            </w:r>
          </w:p>
          <w:p w14:paraId="6523C1CF" w14:textId="77777777" w:rsidR="0004786D" w:rsidRDefault="00732AE2">
            <w:pPr>
              <w:widowControl w:val="0"/>
              <w:spacing w:after="0" w:line="240" w:lineRule="auto"/>
              <w:rPr>
                <w:sz w:val="24"/>
                <w:szCs w:val="24"/>
              </w:rPr>
            </w:pPr>
            <w:r>
              <w:rPr>
                <w:rFonts w:eastAsia="Calibri"/>
                <w:sz w:val="24"/>
                <w:szCs w:val="24"/>
              </w:rPr>
              <w:t>18. Zajęcia przyrodnicze / 15 osób.</w:t>
            </w:r>
          </w:p>
        </w:tc>
      </w:tr>
      <w:tr w:rsidR="0004786D" w14:paraId="423EA2CE" w14:textId="77777777">
        <w:trPr>
          <w:trHeight w:val="381"/>
        </w:trPr>
        <w:tc>
          <w:tcPr>
            <w:tcW w:w="509" w:type="dxa"/>
            <w:vMerge/>
            <w:vAlign w:val="center"/>
          </w:tcPr>
          <w:p w14:paraId="4E315491"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5861E49" w14:textId="77777777" w:rsidR="0004786D" w:rsidRDefault="0004786D">
            <w:pPr>
              <w:widowControl w:val="0"/>
              <w:spacing w:after="0" w:line="240" w:lineRule="auto"/>
              <w:jc w:val="both"/>
              <w:rPr>
                <w:rFonts w:cstheme="minorHAnsi"/>
                <w:sz w:val="24"/>
                <w:szCs w:val="24"/>
              </w:rPr>
            </w:pPr>
          </w:p>
        </w:tc>
        <w:tc>
          <w:tcPr>
            <w:tcW w:w="3544" w:type="dxa"/>
            <w:vMerge/>
          </w:tcPr>
          <w:p w14:paraId="1544A7AB" w14:textId="77777777" w:rsidR="0004786D" w:rsidRDefault="0004786D">
            <w:pPr>
              <w:widowControl w:val="0"/>
              <w:spacing w:after="0" w:line="240" w:lineRule="auto"/>
              <w:rPr>
                <w:rFonts w:cstheme="minorHAnsi"/>
                <w:sz w:val="24"/>
                <w:szCs w:val="24"/>
              </w:rPr>
            </w:pPr>
          </w:p>
        </w:tc>
        <w:tc>
          <w:tcPr>
            <w:tcW w:w="1842" w:type="dxa"/>
          </w:tcPr>
          <w:p w14:paraId="05E11A19"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671" w:type="dxa"/>
          </w:tcPr>
          <w:p w14:paraId="27B2F5CB"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178C35E1" w14:textId="77777777" w:rsidR="0004786D" w:rsidRDefault="00732AE2">
            <w:pPr>
              <w:widowControl w:val="0"/>
              <w:spacing w:after="0" w:line="240" w:lineRule="auto"/>
              <w:rPr>
                <w:sz w:val="24"/>
                <w:szCs w:val="24"/>
              </w:rPr>
            </w:pPr>
            <w:r>
              <w:rPr>
                <w:rFonts w:eastAsia="Calibri"/>
                <w:sz w:val="24"/>
                <w:szCs w:val="24"/>
              </w:rPr>
              <w:t>1. PSP nr 3 – zięcia przygotowujące do egzaminu / 95 osób, zajęcia kreatywne / 111 osób, zajęcia sportowe / 40 osób.</w:t>
            </w:r>
          </w:p>
          <w:p w14:paraId="78FBB700" w14:textId="77777777" w:rsidR="0004786D" w:rsidRDefault="00732AE2">
            <w:pPr>
              <w:widowControl w:val="0"/>
              <w:spacing w:after="0" w:line="240" w:lineRule="auto"/>
              <w:rPr>
                <w:sz w:val="24"/>
                <w:szCs w:val="24"/>
              </w:rPr>
            </w:pPr>
            <w:r>
              <w:rPr>
                <w:rFonts w:eastAsia="Calibri"/>
                <w:sz w:val="24"/>
                <w:szCs w:val="24"/>
              </w:rPr>
              <w:t>2. PSP nr 4 – zajęcia sportowe / 25 osób</w:t>
            </w:r>
          </w:p>
          <w:p w14:paraId="6BA87907" w14:textId="77777777" w:rsidR="0004786D" w:rsidRDefault="00732AE2">
            <w:pPr>
              <w:widowControl w:val="0"/>
              <w:spacing w:after="0" w:line="240" w:lineRule="auto"/>
              <w:rPr>
                <w:sz w:val="24"/>
                <w:szCs w:val="24"/>
              </w:rPr>
            </w:pPr>
            <w:r>
              <w:rPr>
                <w:rFonts w:eastAsia="Calibri"/>
                <w:sz w:val="24"/>
                <w:szCs w:val="24"/>
              </w:rPr>
              <w:t xml:space="preserve">3. PSP nr 5 - SKS / 50 osób ,zajęcia rozwijające kreatywność / 197 osób, program profilaktyczny </w:t>
            </w:r>
            <w:r>
              <w:rPr>
                <w:rFonts w:eastAsia="Calibri"/>
                <w:sz w:val="24"/>
                <w:szCs w:val="24"/>
              </w:rPr>
              <w:lastRenderedPageBreak/>
              <w:t>„Zdrowy sposób na nudę” / 40 osób.</w:t>
            </w:r>
          </w:p>
          <w:p w14:paraId="3937EF77" w14:textId="77777777" w:rsidR="0004786D" w:rsidRDefault="00732AE2">
            <w:pPr>
              <w:widowControl w:val="0"/>
              <w:spacing w:after="0" w:line="240" w:lineRule="auto"/>
              <w:rPr>
                <w:sz w:val="24"/>
                <w:szCs w:val="24"/>
              </w:rPr>
            </w:pPr>
            <w:r>
              <w:rPr>
                <w:rFonts w:eastAsia="Calibri"/>
                <w:sz w:val="24"/>
                <w:szCs w:val="24"/>
              </w:rPr>
              <w:t>4. PSPzOI nr 7  - 5 form / 590 osób.</w:t>
            </w:r>
          </w:p>
          <w:p w14:paraId="31EA6DB1" w14:textId="77777777" w:rsidR="0004786D" w:rsidRDefault="00732AE2">
            <w:pPr>
              <w:widowControl w:val="0"/>
              <w:spacing w:after="0" w:line="240" w:lineRule="auto"/>
              <w:rPr>
                <w:sz w:val="24"/>
                <w:szCs w:val="24"/>
              </w:rPr>
            </w:pPr>
            <w:r>
              <w:rPr>
                <w:rFonts w:eastAsia="Calibri"/>
                <w:sz w:val="24"/>
                <w:szCs w:val="24"/>
              </w:rPr>
              <w:t>5. PSP nr 9 – „Artystyczna Dziewiątka”, „Zajęcia rytmiczno-taneczne”, „Słowa i słufka”, „Grunt to dobre wychowanie”, „Kuźnia koszykówki”, „Niemiecki nie taki straszny”, „Zajęcia rozwijające kreatywność” / łącznie 197 osób.</w:t>
            </w:r>
          </w:p>
          <w:p w14:paraId="097EE164" w14:textId="77777777" w:rsidR="0004786D" w:rsidRDefault="00732AE2">
            <w:pPr>
              <w:widowControl w:val="0"/>
              <w:spacing w:after="0" w:line="240" w:lineRule="auto"/>
              <w:rPr>
                <w:sz w:val="24"/>
                <w:szCs w:val="24"/>
              </w:rPr>
            </w:pPr>
            <w:r>
              <w:rPr>
                <w:rFonts w:eastAsia="Calibri"/>
                <w:sz w:val="24"/>
                <w:szCs w:val="24"/>
              </w:rPr>
              <w:t>6. PSP nr 11 – 2 formy / 50 osób.</w:t>
            </w:r>
          </w:p>
          <w:p w14:paraId="639974BF" w14:textId="77777777" w:rsidR="0004786D" w:rsidRDefault="00732AE2">
            <w:pPr>
              <w:widowControl w:val="0"/>
              <w:spacing w:after="0" w:line="240" w:lineRule="auto"/>
              <w:rPr>
                <w:sz w:val="24"/>
                <w:szCs w:val="24"/>
              </w:rPr>
            </w:pPr>
            <w:r>
              <w:rPr>
                <w:rFonts w:eastAsia="Calibri"/>
                <w:sz w:val="24"/>
                <w:szCs w:val="24"/>
              </w:rPr>
              <w:t>7. PSP nr 12 – Piramida Koszykówki / 24 osób.</w:t>
            </w:r>
          </w:p>
          <w:p w14:paraId="11209ECD" w14:textId="77777777" w:rsidR="0004786D" w:rsidRDefault="0004786D">
            <w:pPr>
              <w:widowControl w:val="0"/>
              <w:spacing w:after="0" w:line="240" w:lineRule="auto"/>
              <w:rPr>
                <w:sz w:val="24"/>
                <w:szCs w:val="24"/>
              </w:rPr>
            </w:pPr>
          </w:p>
          <w:p w14:paraId="2B78E907" w14:textId="77777777" w:rsidR="0004786D" w:rsidRDefault="00732AE2">
            <w:pPr>
              <w:widowControl w:val="0"/>
              <w:spacing w:after="0" w:line="240" w:lineRule="auto"/>
              <w:rPr>
                <w:b/>
                <w:sz w:val="24"/>
                <w:szCs w:val="24"/>
              </w:rPr>
            </w:pPr>
            <w:r>
              <w:rPr>
                <w:rFonts w:eastAsia="Calibri"/>
                <w:b/>
                <w:sz w:val="24"/>
                <w:szCs w:val="24"/>
              </w:rPr>
              <w:t>Placówki oświatowe prowadzone przez Starostwo Powiatowe:</w:t>
            </w:r>
          </w:p>
          <w:p w14:paraId="5890811E" w14:textId="77777777" w:rsidR="0004786D" w:rsidRDefault="00732AE2">
            <w:pPr>
              <w:widowControl w:val="0"/>
              <w:spacing w:after="0" w:line="240" w:lineRule="auto"/>
              <w:rPr>
                <w:sz w:val="24"/>
                <w:szCs w:val="24"/>
              </w:rPr>
            </w:pPr>
            <w:r>
              <w:rPr>
                <w:rFonts w:eastAsia="Calibri"/>
                <w:sz w:val="24"/>
                <w:szCs w:val="24"/>
              </w:rPr>
              <w:t>Liczba zajęć pozalekcyjnych – 11 /  93 osoby</w:t>
            </w:r>
          </w:p>
          <w:p w14:paraId="3AB631FE" w14:textId="77777777" w:rsidR="0004786D" w:rsidRDefault="00732AE2">
            <w:pPr>
              <w:widowControl w:val="0"/>
              <w:spacing w:after="0" w:line="240" w:lineRule="auto"/>
              <w:rPr>
                <w:sz w:val="24"/>
                <w:szCs w:val="24"/>
              </w:rPr>
            </w:pPr>
            <w:r>
              <w:rPr>
                <w:rFonts w:eastAsia="Calibri"/>
                <w:sz w:val="24"/>
                <w:szCs w:val="24"/>
              </w:rPr>
              <w:t>Koła zainteresowań:</w:t>
            </w:r>
          </w:p>
          <w:p w14:paraId="7AA8ABCC" w14:textId="77777777" w:rsidR="0004786D" w:rsidRDefault="00732AE2">
            <w:pPr>
              <w:widowControl w:val="0"/>
              <w:spacing w:after="0" w:line="240" w:lineRule="auto"/>
              <w:rPr>
                <w:sz w:val="24"/>
                <w:szCs w:val="24"/>
              </w:rPr>
            </w:pPr>
            <w:r>
              <w:rPr>
                <w:rFonts w:eastAsia="Calibri"/>
                <w:sz w:val="24"/>
                <w:szCs w:val="24"/>
              </w:rPr>
              <w:t>1.Drużyna Harcerska /brak danych</w:t>
            </w:r>
          </w:p>
          <w:p w14:paraId="33D398BC" w14:textId="77777777" w:rsidR="0004786D" w:rsidRDefault="00732AE2">
            <w:pPr>
              <w:widowControl w:val="0"/>
              <w:spacing w:after="0" w:line="240" w:lineRule="auto"/>
              <w:rPr>
                <w:sz w:val="24"/>
                <w:szCs w:val="24"/>
              </w:rPr>
            </w:pPr>
            <w:r>
              <w:rPr>
                <w:rFonts w:eastAsia="Calibri"/>
                <w:sz w:val="24"/>
                <w:szCs w:val="24"/>
              </w:rPr>
              <w:t>2.Nieprzetarty szlak / 7 osób.</w:t>
            </w:r>
          </w:p>
          <w:p w14:paraId="5797463A" w14:textId="77777777" w:rsidR="0004786D" w:rsidRDefault="00732AE2">
            <w:pPr>
              <w:widowControl w:val="0"/>
              <w:spacing w:after="0" w:line="240" w:lineRule="auto"/>
              <w:rPr>
                <w:sz w:val="24"/>
                <w:szCs w:val="24"/>
              </w:rPr>
            </w:pPr>
            <w:r>
              <w:rPr>
                <w:rFonts w:eastAsia="Calibri"/>
                <w:sz w:val="24"/>
                <w:szCs w:val="24"/>
              </w:rPr>
              <w:t>3.Klub Biblioteczny / 8 osób.</w:t>
            </w:r>
          </w:p>
          <w:p w14:paraId="616E086B" w14:textId="77777777" w:rsidR="0004786D" w:rsidRDefault="00732AE2">
            <w:pPr>
              <w:widowControl w:val="0"/>
              <w:spacing w:after="0" w:line="240" w:lineRule="auto"/>
              <w:rPr>
                <w:sz w:val="24"/>
                <w:szCs w:val="24"/>
              </w:rPr>
            </w:pPr>
            <w:r>
              <w:rPr>
                <w:rFonts w:eastAsia="Calibri"/>
                <w:sz w:val="24"/>
                <w:szCs w:val="24"/>
              </w:rPr>
              <w:t>4.Koło Sportowe - badminton / 5 osób.</w:t>
            </w:r>
          </w:p>
          <w:p w14:paraId="5545D98C" w14:textId="77777777" w:rsidR="0004786D" w:rsidRDefault="00732AE2">
            <w:pPr>
              <w:widowControl w:val="0"/>
              <w:spacing w:after="0" w:line="240" w:lineRule="auto"/>
              <w:rPr>
                <w:sz w:val="24"/>
                <w:szCs w:val="24"/>
              </w:rPr>
            </w:pPr>
            <w:r>
              <w:rPr>
                <w:rFonts w:eastAsia="Calibri"/>
                <w:sz w:val="24"/>
                <w:szCs w:val="24"/>
              </w:rPr>
              <w:t>5.Koło sportowe – bocce / 6 osób.</w:t>
            </w:r>
          </w:p>
          <w:p w14:paraId="73B7A02E" w14:textId="77777777" w:rsidR="0004786D" w:rsidRDefault="00732AE2">
            <w:pPr>
              <w:widowControl w:val="0"/>
              <w:spacing w:after="0" w:line="240" w:lineRule="auto"/>
              <w:rPr>
                <w:sz w:val="24"/>
                <w:szCs w:val="24"/>
              </w:rPr>
            </w:pPr>
            <w:r>
              <w:rPr>
                <w:rFonts w:eastAsia="Calibri"/>
                <w:sz w:val="24"/>
                <w:szCs w:val="24"/>
              </w:rPr>
              <w:t>6.Teatrzyk paluszkowy / 5 osób.</w:t>
            </w:r>
          </w:p>
          <w:p w14:paraId="6688FA1F" w14:textId="77777777" w:rsidR="0004786D" w:rsidRDefault="00732AE2">
            <w:pPr>
              <w:widowControl w:val="0"/>
              <w:spacing w:after="0" w:line="240" w:lineRule="auto"/>
              <w:rPr>
                <w:sz w:val="24"/>
                <w:szCs w:val="24"/>
              </w:rPr>
            </w:pPr>
            <w:r>
              <w:rPr>
                <w:rFonts w:eastAsia="Calibri"/>
                <w:sz w:val="24"/>
                <w:szCs w:val="24"/>
              </w:rPr>
              <w:t>7.Koło Muzyczne / 7 osób.</w:t>
            </w:r>
          </w:p>
          <w:p w14:paraId="2FF06961" w14:textId="77777777" w:rsidR="0004786D" w:rsidRDefault="00732AE2">
            <w:pPr>
              <w:widowControl w:val="0"/>
              <w:spacing w:after="0" w:line="240" w:lineRule="auto"/>
              <w:rPr>
                <w:sz w:val="24"/>
                <w:szCs w:val="24"/>
              </w:rPr>
            </w:pPr>
            <w:r>
              <w:rPr>
                <w:rFonts w:eastAsia="Calibri"/>
                <w:sz w:val="24"/>
                <w:szCs w:val="24"/>
              </w:rPr>
              <w:t>8.Koło plastyczne / 6 osób.</w:t>
            </w:r>
          </w:p>
          <w:p w14:paraId="35077A37" w14:textId="77777777" w:rsidR="0004786D" w:rsidRDefault="00732AE2">
            <w:pPr>
              <w:widowControl w:val="0"/>
              <w:spacing w:after="0" w:line="240" w:lineRule="auto"/>
              <w:rPr>
                <w:sz w:val="24"/>
                <w:szCs w:val="24"/>
              </w:rPr>
            </w:pPr>
            <w:r>
              <w:rPr>
                <w:rFonts w:eastAsia="Calibri"/>
                <w:sz w:val="24"/>
                <w:szCs w:val="24"/>
              </w:rPr>
              <w:t>9.Koło rękodzieła atryst. / 8 osób.</w:t>
            </w:r>
          </w:p>
          <w:p w14:paraId="7AE870DC" w14:textId="77777777" w:rsidR="0004786D" w:rsidRDefault="00732AE2">
            <w:pPr>
              <w:widowControl w:val="0"/>
              <w:spacing w:after="0" w:line="240" w:lineRule="auto"/>
              <w:rPr>
                <w:sz w:val="24"/>
                <w:szCs w:val="24"/>
              </w:rPr>
            </w:pPr>
            <w:r>
              <w:rPr>
                <w:rFonts w:eastAsia="Calibri"/>
                <w:sz w:val="24"/>
                <w:szCs w:val="24"/>
              </w:rPr>
              <w:t>10.Koło teatralne / 9 osób.</w:t>
            </w:r>
          </w:p>
        </w:tc>
      </w:tr>
      <w:tr w:rsidR="0004786D" w14:paraId="77AE07AC" w14:textId="77777777">
        <w:trPr>
          <w:trHeight w:val="381"/>
        </w:trPr>
        <w:tc>
          <w:tcPr>
            <w:tcW w:w="509" w:type="dxa"/>
            <w:vMerge/>
            <w:vAlign w:val="center"/>
          </w:tcPr>
          <w:p w14:paraId="77F88E7A"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157ECFC4" w14:textId="77777777" w:rsidR="0004786D" w:rsidRDefault="0004786D">
            <w:pPr>
              <w:widowControl w:val="0"/>
              <w:spacing w:after="0" w:line="240" w:lineRule="auto"/>
              <w:jc w:val="both"/>
              <w:rPr>
                <w:rFonts w:cstheme="minorHAnsi"/>
                <w:sz w:val="24"/>
                <w:szCs w:val="24"/>
              </w:rPr>
            </w:pPr>
          </w:p>
        </w:tc>
        <w:tc>
          <w:tcPr>
            <w:tcW w:w="3544" w:type="dxa"/>
            <w:vMerge/>
          </w:tcPr>
          <w:p w14:paraId="3CF545FB" w14:textId="77777777" w:rsidR="0004786D" w:rsidRDefault="0004786D">
            <w:pPr>
              <w:widowControl w:val="0"/>
              <w:spacing w:after="0" w:line="240" w:lineRule="auto"/>
              <w:rPr>
                <w:rFonts w:cstheme="minorHAnsi"/>
                <w:sz w:val="24"/>
                <w:szCs w:val="24"/>
              </w:rPr>
            </w:pPr>
          </w:p>
        </w:tc>
        <w:tc>
          <w:tcPr>
            <w:tcW w:w="1842" w:type="dxa"/>
          </w:tcPr>
          <w:p w14:paraId="288A755E"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671" w:type="dxa"/>
          </w:tcPr>
          <w:p w14:paraId="62C5600D" w14:textId="77777777" w:rsidR="0004786D" w:rsidRDefault="00732AE2">
            <w:pPr>
              <w:widowControl w:val="0"/>
              <w:spacing w:after="0" w:line="240" w:lineRule="auto"/>
              <w:rPr>
                <w:b/>
                <w:sz w:val="24"/>
                <w:szCs w:val="24"/>
              </w:rPr>
            </w:pPr>
            <w:r>
              <w:rPr>
                <w:rFonts w:eastAsia="Calibri"/>
                <w:b/>
                <w:sz w:val="24"/>
                <w:szCs w:val="24"/>
              </w:rPr>
              <w:t>Dom dla Dzieci i Młodzieży im. św. Brata Alberta</w:t>
            </w:r>
          </w:p>
          <w:p w14:paraId="4902C8CF" w14:textId="77777777" w:rsidR="0004786D" w:rsidRDefault="00732AE2">
            <w:pPr>
              <w:widowControl w:val="0"/>
              <w:spacing w:after="0" w:line="240" w:lineRule="auto"/>
              <w:rPr>
                <w:sz w:val="24"/>
                <w:szCs w:val="24"/>
              </w:rPr>
            </w:pPr>
            <w:r>
              <w:rPr>
                <w:rFonts w:eastAsia="Calibri"/>
                <w:sz w:val="24"/>
                <w:szCs w:val="24"/>
              </w:rPr>
              <w:t>1.Pozytywne wzmocnienie 2021 – ze środków ROPS:</w:t>
            </w:r>
          </w:p>
          <w:p w14:paraId="0ADE913B" w14:textId="77777777" w:rsidR="0004786D" w:rsidRDefault="00732AE2">
            <w:pPr>
              <w:widowControl w:val="0"/>
              <w:spacing w:after="0" w:line="240" w:lineRule="auto"/>
              <w:rPr>
                <w:sz w:val="24"/>
                <w:szCs w:val="24"/>
              </w:rPr>
            </w:pPr>
            <w:r>
              <w:rPr>
                <w:rFonts w:eastAsia="Calibri"/>
                <w:sz w:val="24"/>
                <w:szCs w:val="24"/>
              </w:rPr>
              <w:t>- warsztat „Gotowi na asertywność”,</w:t>
            </w:r>
          </w:p>
          <w:p w14:paraId="17764AB8" w14:textId="77777777" w:rsidR="0004786D" w:rsidRDefault="00732AE2">
            <w:pPr>
              <w:widowControl w:val="0"/>
              <w:spacing w:after="0" w:line="240" w:lineRule="auto"/>
              <w:rPr>
                <w:sz w:val="24"/>
                <w:szCs w:val="24"/>
              </w:rPr>
            </w:pPr>
            <w:r>
              <w:rPr>
                <w:rFonts w:eastAsia="Calibri"/>
                <w:sz w:val="24"/>
                <w:szCs w:val="24"/>
              </w:rPr>
              <w:t>- taniec akrobatyczny,</w:t>
            </w:r>
          </w:p>
          <w:p w14:paraId="301D36DB" w14:textId="77777777" w:rsidR="0004786D" w:rsidRDefault="00732AE2">
            <w:pPr>
              <w:widowControl w:val="0"/>
              <w:spacing w:after="0" w:line="240" w:lineRule="auto"/>
              <w:rPr>
                <w:sz w:val="24"/>
                <w:szCs w:val="24"/>
              </w:rPr>
            </w:pPr>
            <w:r>
              <w:rPr>
                <w:rFonts w:eastAsia="Calibri"/>
                <w:sz w:val="24"/>
                <w:szCs w:val="24"/>
              </w:rPr>
              <w:t>- kurs kosmetyczny,</w:t>
            </w:r>
          </w:p>
          <w:p w14:paraId="6BCE4A5F" w14:textId="77777777" w:rsidR="0004786D" w:rsidRDefault="00732AE2">
            <w:pPr>
              <w:widowControl w:val="0"/>
              <w:spacing w:after="0" w:line="240" w:lineRule="auto"/>
              <w:rPr>
                <w:sz w:val="24"/>
                <w:szCs w:val="24"/>
              </w:rPr>
            </w:pPr>
            <w:r>
              <w:rPr>
                <w:rFonts w:eastAsia="Calibri"/>
                <w:sz w:val="24"/>
                <w:szCs w:val="24"/>
              </w:rPr>
              <w:t>- kurs fryzjerski,</w:t>
            </w:r>
          </w:p>
          <w:p w14:paraId="6407FE0B" w14:textId="77777777" w:rsidR="0004786D" w:rsidRDefault="00732AE2">
            <w:pPr>
              <w:widowControl w:val="0"/>
              <w:spacing w:after="0" w:line="240" w:lineRule="auto"/>
              <w:rPr>
                <w:sz w:val="24"/>
                <w:szCs w:val="24"/>
              </w:rPr>
            </w:pPr>
            <w:r>
              <w:rPr>
                <w:rFonts w:eastAsia="Calibri"/>
                <w:sz w:val="24"/>
                <w:szCs w:val="24"/>
              </w:rPr>
              <w:lastRenderedPageBreak/>
              <w:t>- kurs stylizacji rzęs,</w:t>
            </w:r>
          </w:p>
          <w:p w14:paraId="21A9DC9E" w14:textId="77777777" w:rsidR="0004786D" w:rsidRDefault="00732AE2">
            <w:pPr>
              <w:widowControl w:val="0"/>
              <w:spacing w:after="0" w:line="240" w:lineRule="auto"/>
              <w:rPr>
                <w:sz w:val="24"/>
                <w:szCs w:val="24"/>
              </w:rPr>
            </w:pPr>
            <w:r>
              <w:rPr>
                <w:rFonts w:eastAsia="Calibri"/>
                <w:sz w:val="24"/>
                <w:szCs w:val="24"/>
              </w:rPr>
              <w:t>- kurs kelnersko – barmański,</w:t>
            </w:r>
          </w:p>
          <w:p w14:paraId="0C814D1A" w14:textId="77777777" w:rsidR="0004786D" w:rsidRDefault="00732AE2">
            <w:pPr>
              <w:widowControl w:val="0"/>
              <w:spacing w:after="0" w:line="240" w:lineRule="auto"/>
              <w:rPr>
                <w:sz w:val="24"/>
                <w:szCs w:val="24"/>
              </w:rPr>
            </w:pPr>
            <w:r>
              <w:rPr>
                <w:rFonts w:eastAsia="Calibri"/>
                <w:sz w:val="24"/>
                <w:szCs w:val="24"/>
              </w:rPr>
              <w:t>- nauka jazdy konnej,</w:t>
            </w:r>
          </w:p>
          <w:p w14:paraId="57779EA8" w14:textId="77777777" w:rsidR="0004786D" w:rsidRDefault="00732AE2">
            <w:pPr>
              <w:widowControl w:val="0"/>
              <w:spacing w:after="0" w:line="240" w:lineRule="auto"/>
              <w:rPr>
                <w:sz w:val="24"/>
                <w:szCs w:val="24"/>
              </w:rPr>
            </w:pPr>
            <w:r>
              <w:rPr>
                <w:rFonts w:eastAsia="Calibri"/>
                <w:sz w:val="24"/>
                <w:szCs w:val="24"/>
              </w:rPr>
              <w:t>- warsztat opieki nad zwierzętami,</w:t>
            </w:r>
          </w:p>
          <w:p w14:paraId="230E866C" w14:textId="77777777" w:rsidR="0004786D" w:rsidRDefault="00732AE2">
            <w:pPr>
              <w:widowControl w:val="0"/>
              <w:spacing w:after="0" w:line="240" w:lineRule="auto"/>
              <w:rPr>
                <w:sz w:val="24"/>
                <w:szCs w:val="24"/>
              </w:rPr>
            </w:pPr>
            <w:r>
              <w:rPr>
                <w:rFonts w:eastAsia="Calibri"/>
                <w:sz w:val="24"/>
                <w:szCs w:val="24"/>
              </w:rPr>
              <w:t>- kurs j. angielskiego,</w:t>
            </w:r>
          </w:p>
          <w:p w14:paraId="7F47AC94" w14:textId="77777777" w:rsidR="0004786D" w:rsidRDefault="00732AE2">
            <w:pPr>
              <w:widowControl w:val="0"/>
              <w:spacing w:after="0" w:line="240" w:lineRule="auto"/>
              <w:rPr>
                <w:sz w:val="24"/>
                <w:szCs w:val="24"/>
              </w:rPr>
            </w:pPr>
            <w:r>
              <w:rPr>
                <w:rFonts w:eastAsia="Calibri"/>
                <w:sz w:val="24"/>
                <w:szCs w:val="24"/>
              </w:rPr>
              <w:t>- kurs fotograficzny,</w:t>
            </w:r>
          </w:p>
          <w:p w14:paraId="7BB4B7AD" w14:textId="77777777" w:rsidR="0004786D" w:rsidRDefault="00732AE2">
            <w:pPr>
              <w:widowControl w:val="0"/>
              <w:spacing w:after="0" w:line="240" w:lineRule="auto"/>
              <w:rPr>
                <w:sz w:val="24"/>
                <w:szCs w:val="24"/>
              </w:rPr>
            </w:pPr>
            <w:r>
              <w:rPr>
                <w:rFonts w:eastAsia="Calibri"/>
                <w:sz w:val="24"/>
                <w:szCs w:val="24"/>
              </w:rPr>
              <w:t>- zajęcia kulinarne,</w:t>
            </w:r>
          </w:p>
          <w:p w14:paraId="5EF7693F" w14:textId="77777777" w:rsidR="0004786D" w:rsidRDefault="00732AE2">
            <w:pPr>
              <w:widowControl w:val="0"/>
              <w:spacing w:after="0" w:line="240" w:lineRule="auto"/>
              <w:rPr>
                <w:sz w:val="24"/>
                <w:szCs w:val="24"/>
              </w:rPr>
            </w:pPr>
            <w:r>
              <w:rPr>
                <w:rFonts w:eastAsia="Calibri"/>
                <w:sz w:val="24"/>
                <w:szCs w:val="24"/>
              </w:rPr>
              <w:t>- zajęcia na siłowni,</w:t>
            </w:r>
          </w:p>
          <w:p w14:paraId="548D8A66" w14:textId="77777777" w:rsidR="0004786D" w:rsidRDefault="00732AE2">
            <w:pPr>
              <w:widowControl w:val="0"/>
              <w:spacing w:after="0" w:line="240" w:lineRule="auto"/>
              <w:rPr>
                <w:sz w:val="24"/>
                <w:szCs w:val="24"/>
              </w:rPr>
            </w:pPr>
            <w:r>
              <w:rPr>
                <w:rFonts w:eastAsia="Calibri"/>
                <w:sz w:val="24"/>
                <w:szCs w:val="24"/>
              </w:rPr>
              <w:t>- wyjazd do teatru,</w:t>
            </w:r>
          </w:p>
          <w:p w14:paraId="55035634" w14:textId="77777777" w:rsidR="0004786D" w:rsidRDefault="00732AE2">
            <w:pPr>
              <w:widowControl w:val="0"/>
              <w:spacing w:after="0" w:line="240" w:lineRule="auto"/>
              <w:rPr>
                <w:sz w:val="24"/>
                <w:szCs w:val="24"/>
              </w:rPr>
            </w:pPr>
            <w:r>
              <w:rPr>
                <w:rFonts w:eastAsia="Calibri"/>
                <w:sz w:val="24"/>
                <w:szCs w:val="24"/>
              </w:rPr>
              <w:t>- zajęcia na siłowni,</w:t>
            </w:r>
          </w:p>
          <w:p w14:paraId="7C0ED8FC" w14:textId="77777777" w:rsidR="0004786D" w:rsidRDefault="00732AE2">
            <w:pPr>
              <w:widowControl w:val="0"/>
              <w:spacing w:after="0" w:line="240" w:lineRule="auto"/>
              <w:rPr>
                <w:sz w:val="24"/>
                <w:szCs w:val="24"/>
              </w:rPr>
            </w:pPr>
            <w:r>
              <w:rPr>
                <w:rFonts w:eastAsia="Calibri"/>
                <w:sz w:val="24"/>
                <w:szCs w:val="24"/>
              </w:rPr>
              <w:t>- wyjazd do Rzeszowa do teatru,</w:t>
            </w:r>
          </w:p>
          <w:p w14:paraId="60A7426B" w14:textId="77777777" w:rsidR="0004786D" w:rsidRDefault="00732AE2">
            <w:pPr>
              <w:widowControl w:val="0"/>
              <w:spacing w:after="0" w:line="240" w:lineRule="auto"/>
              <w:rPr>
                <w:sz w:val="24"/>
                <w:szCs w:val="24"/>
              </w:rPr>
            </w:pPr>
            <w:r>
              <w:rPr>
                <w:rFonts w:eastAsia="Calibri"/>
                <w:sz w:val="24"/>
                <w:szCs w:val="24"/>
              </w:rPr>
              <w:t>- wyjazd na kręgle,</w:t>
            </w:r>
          </w:p>
          <w:p w14:paraId="0BABDAEA" w14:textId="77777777" w:rsidR="0004786D" w:rsidRDefault="00732AE2">
            <w:pPr>
              <w:widowControl w:val="0"/>
              <w:spacing w:after="0" w:line="240" w:lineRule="auto"/>
              <w:rPr>
                <w:sz w:val="24"/>
                <w:szCs w:val="24"/>
              </w:rPr>
            </w:pPr>
            <w:r>
              <w:rPr>
                <w:rFonts w:eastAsia="Calibri"/>
                <w:sz w:val="24"/>
                <w:szCs w:val="24"/>
              </w:rPr>
              <w:t>- wyjazd do Przemyśla.</w:t>
            </w:r>
          </w:p>
          <w:p w14:paraId="5AFA06E4" w14:textId="77777777" w:rsidR="0004786D" w:rsidRDefault="00732AE2">
            <w:pPr>
              <w:widowControl w:val="0"/>
              <w:spacing w:after="0" w:line="240" w:lineRule="auto"/>
              <w:rPr>
                <w:sz w:val="24"/>
                <w:szCs w:val="24"/>
              </w:rPr>
            </w:pPr>
            <w:r>
              <w:rPr>
                <w:rFonts w:eastAsia="Calibri"/>
                <w:sz w:val="24"/>
                <w:szCs w:val="24"/>
              </w:rPr>
              <w:t>2.Ze środków Urzędu Miasta w Stalowej Woli:</w:t>
            </w:r>
          </w:p>
          <w:p w14:paraId="44E74865" w14:textId="77777777" w:rsidR="0004786D" w:rsidRDefault="00732AE2">
            <w:pPr>
              <w:widowControl w:val="0"/>
              <w:spacing w:after="0" w:line="240" w:lineRule="auto"/>
              <w:rPr>
                <w:sz w:val="24"/>
                <w:szCs w:val="24"/>
              </w:rPr>
            </w:pPr>
            <w:r>
              <w:rPr>
                <w:rFonts w:eastAsia="Calibri"/>
                <w:sz w:val="24"/>
                <w:szCs w:val="24"/>
              </w:rPr>
              <w:t>W ramach zadania „Pomoc społeczna, w tym pomoc rodzinom i osobom w trudnej sytuacji życiowej oraz wyrównywania szans tych rodzin i osób”</w:t>
            </w:r>
          </w:p>
          <w:p w14:paraId="77D13649" w14:textId="77777777" w:rsidR="0004786D" w:rsidRDefault="00732AE2">
            <w:pPr>
              <w:widowControl w:val="0"/>
              <w:spacing w:after="0" w:line="240" w:lineRule="auto"/>
              <w:rPr>
                <w:sz w:val="24"/>
                <w:szCs w:val="24"/>
              </w:rPr>
            </w:pPr>
            <w:r>
              <w:rPr>
                <w:rFonts w:eastAsia="Calibri"/>
                <w:sz w:val="24"/>
                <w:szCs w:val="24"/>
              </w:rPr>
              <w:t>- hipoterapia,</w:t>
            </w:r>
          </w:p>
          <w:p w14:paraId="301C886E" w14:textId="77777777" w:rsidR="0004786D" w:rsidRDefault="00732AE2">
            <w:pPr>
              <w:widowControl w:val="0"/>
              <w:spacing w:after="0" w:line="240" w:lineRule="auto"/>
              <w:rPr>
                <w:sz w:val="24"/>
                <w:szCs w:val="24"/>
              </w:rPr>
            </w:pPr>
            <w:r>
              <w:rPr>
                <w:rFonts w:eastAsia="Calibri"/>
                <w:sz w:val="24"/>
                <w:szCs w:val="24"/>
              </w:rPr>
              <w:t>- wyjście do kina,</w:t>
            </w:r>
          </w:p>
          <w:p w14:paraId="51AAABD1" w14:textId="77777777" w:rsidR="0004786D" w:rsidRDefault="00732AE2">
            <w:pPr>
              <w:widowControl w:val="0"/>
              <w:spacing w:after="0" w:line="240" w:lineRule="auto"/>
              <w:rPr>
                <w:sz w:val="24"/>
                <w:szCs w:val="24"/>
              </w:rPr>
            </w:pPr>
            <w:r>
              <w:rPr>
                <w:rFonts w:eastAsia="Calibri"/>
                <w:sz w:val="24"/>
                <w:szCs w:val="24"/>
              </w:rPr>
              <w:t>- zajęcia kulinarne,</w:t>
            </w:r>
          </w:p>
          <w:p w14:paraId="1B8E522F" w14:textId="77777777" w:rsidR="0004786D" w:rsidRDefault="00732AE2">
            <w:pPr>
              <w:widowControl w:val="0"/>
              <w:spacing w:after="0" w:line="240" w:lineRule="auto"/>
              <w:rPr>
                <w:sz w:val="24"/>
                <w:szCs w:val="24"/>
              </w:rPr>
            </w:pPr>
            <w:r>
              <w:rPr>
                <w:rFonts w:eastAsia="Calibri"/>
                <w:sz w:val="24"/>
                <w:szCs w:val="24"/>
              </w:rPr>
              <w:t>- teatrzyk profilaktyczny,</w:t>
            </w:r>
          </w:p>
          <w:p w14:paraId="3DF3A612" w14:textId="77777777" w:rsidR="0004786D" w:rsidRDefault="00732AE2">
            <w:pPr>
              <w:widowControl w:val="0"/>
              <w:spacing w:after="0" w:line="240" w:lineRule="auto"/>
              <w:rPr>
                <w:sz w:val="24"/>
                <w:szCs w:val="24"/>
              </w:rPr>
            </w:pPr>
            <w:r>
              <w:rPr>
                <w:rFonts w:eastAsia="Calibri"/>
                <w:sz w:val="24"/>
                <w:szCs w:val="24"/>
              </w:rPr>
              <w:t>- warsztat zrozumieć ucznia,</w:t>
            </w:r>
          </w:p>
          <w:p w14:paraId="4736E7F1" w14:textId="77777777" w:rsidR="0004786D" w:rsidRDefault="00732AE2">
            <w:pPr>
              <w:widowControl w:val="0"/>
              <w:spacing w:after="0" w:line="240" w:lineRule="auto"/>
              <w:rPr>
                <w:sz w:val="24"/>
                <w:szCs w:val="24"/>
              </w:rPr>
            </w:pPr>
            <w:r>
              <w:rPr>
                <w:rFonts w:eastAsia="Calibri"/>
                <w:sz w:val="24"/>
                <w:szCs w:val="24"/>
              </w:rPr>
              <w:t>- warsztat automotywacja – sztuka osiągania celów,</w:t>
            </w:r>
          </w:p>
          <w:p w14:paraId="206CD581" w14:textId="77777777" w:rsidR="0004786D" w:rsidRDefault="00732AE2">
            <w:pPr>
              <w:widowControl w:val="0"/>
              <w:spacing w:after="0" w:line="240" w:lineRule="auto"/>
              <w:rPr>
                <w:sz w:val="24"/>
                <w:szCs w:val="24"/>
              </w:rPr>
            </w:pPr>
            <w:r>
              <w:rPr>
                <w:rFonts w:eastAsia="Calibri"/>
                <w:sz w:val="24"/>
                <w:szCs w:val="24"/>
              </w:rPr>
              <w:t>- warsztat jak dbać o higienę psychiczną wieku dorastania,</w:t>
            </w:r>
          </w:p>
          <w:p w14:paraId="0A477E3F" w14:textId="77777777" w:rsidR="0004786D" w:rsidRDefault="00732AE2">
            <w:pPr>
              <w:widowControl w:val="0"/>
              <w:spacing w:after="0" w:line="240" w:lineRule="auto"/>
              <w:rPr>
                <w:sz w:val="24"/>
                <w:szCs w:val="24"/>
              </w:rPr>
            </w:pPr>
            <w:r>
              <w:rPr>
                <w:rFonts w:eastAsia="Calibri"/>
                <w:sz w:val="24"/>
                <w:szCs w:val="24"/>
              </w:rPr>
              <w:t>- j. niemiecki,</w:t>
            </w:r>
          </w:p>
          <w:p w14:paraId="73C2FC31" w14:textId="77777777" w:rsidR="0004786D" w:rsidRDefault="00732AE2">
            <w:pPr>
              <w:widowControl w:val="0"/>
              <w:spacing w:after="0" w:line="240" w:lineRule="auto"/>
              <w:rPr>
                <w:sz w:val="24"/>
                <w:szCs w:val="24"/>
              </w:rPr>
            </w:pPr>
            <w:r>
              <w:rPr>
                <w:rFonts w:eastAsia="Calibri"/>
                <w:sz w:val="24"/>
                <w:szCs w:val="24"/>
              </w:rPr>
              <w:t>- j. angielski,</w:t>
            </w:r>
          </w:p>
          <w:p w14:paraId="1A51E4AE" w14:textId="77777777" w:rsidR="0004786D" w:rsidRDefault="00732AE2">
            <w:pPr>
              <w:widowControl w:val="0"/>
              <w:spacing w:after="0" w:line="240" w:lineRule="auto"/>
              <w:rPr>
                <w:sz w:val="24"/>
                <w:szCs w:val="24"/>
              </w:rPr>
            </w:pPr>
            <w:r>
              <w:rPr>
                <w:rFonts w:eastAsia="Calibri"/>
                <w:sz w:val="24"/>
                <w:szCs w:val="24"/>
              </w:rPr>
              <w:t>- wycieczka do teatru i parku trampolin w Rzeszowie.</w:t>
            </w:r>
          </w:p>
          <w:p w14:paraId="52BEAADF" w14:textId="77777777" w:rsidR="0004786D" w:rsidRDefault="00732AE2">
            <w:pPr>
              <w:widowControl w:val="0"/>
              <w:spacing w:after="0" w:line="240" w:lineRule="auto"/>
              <w:rPr>
                <w:sz w:val="24"/>
                <w:szCs w:val="24"/>
              </w:rPr>
            </w:pPr>
            <w:r>
              <w:rPr>
                <w:rFonts w:eastAsia="Calibri"/>
                <w:sz w:val="24"/>
                <w:szCs w:val="24"/>
              </w:rPr>
              <w:t>Brak liczby co do liczby dzieci które skorzystały z powyższych działań.</w:t>
            </w:r>
          </w:p>
        </w:tc>
      </w:tr>
      <w:tr w:rsidR="0004786D" w14:paraId="15E3600E" w14:textId="77777777">
        <w:trPr>
          <w:trHeight w:val="381"/>
        </w:trPr>
        <w:tc>
          <w:tcPr>
            <w:tcW w:w="509" w:type="dxa"/>
            <w:vMerge/>
            <w:vAlign w:val="center"/>
          </w:tcPr>
          <w:p w14:paraId="6A694971"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64336CE9" w14:textId="77777777" w:rsidR="0004786D" w:rsidRDefault="0004786D">
            <w:pPr>
              <w:widowControl w:val="0"/>
              <w:spacing w:after="0" w:line="240" w:lineRule="auto"/>
              <w:jc w:val="both"/>
              <w:rPr>
                <w:rFonts w:cstheme="minorHAnsi"/>
                <w:sz w:val="24"/>
                <w:szCs w:val="24"/>
              </w:rPr>
            </w:pPr>
          </w:p>
        </w:tc>
        <w:tc>
          <w:tcPr>
            <w:tcW w:w="3544" w:type="dxa"/>
            <w:vMerge/>
          </w:tcPr>
          <w:p w14:paraId="23E5FFF6" w14:textId="77777777" w:rsidR="0004786D" w:rsidRDefault="0004786D">
            <w:pPr>
              <w:widowControl w:val="0"/>
              <w:spacing w:after="0" w:line="240" w:lineRule="auto"/>
              <w:rPr>
                <w:rFonts w:cstheme="minorHAnsi"/>
                <w:sz w:val="24"/>
                <w:szCs w:val="24"/>
              </w:rPr>
            </w:pPr>
          </w:p>
        </w:tc>
        <w:tc>
          <w:tcPr>
            <w:tcW w:w="1842" w:type="dxa"/>
          </w:tcPr>
          <w:p w14:paraId="499947A0" w14:textId="77777777" w:rsidR="0004786D" w:rsidRDefault="00732AE2">
            <w:pPr>
              <w:widowControl w:val="0"/>
              <w:spacing w:after="0" w:line="240" w:lineRule="auto"/>
              <w:rPr>
                <w:rFonts w:cstheme="minorHAnsi"/>
                <w:sz w:val="24"/>
                <w:szCs w:val="24"/>
              </w:rPr>
            </w:pPr>
            <w:r>
              <w:rPr>
                <w:rFonts w:eastAsia="Calibri" w:cstheme="minorHAnsi"/>
                <w:sz w:val="24"/>
                <w:szCs w:val="24"/>
              </w:rPr>
              <w:t>MBP</w:t>
            </w:r>
          </w:p>
        </w:tc>
        <w:tc>
          <w:tcPr>
            <w:tcW w:w="5671" w:type="dxa"/>
          </w:tcPr>
          <w:p w14:paraId="185D9500"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1. </w:t>
            </w:r>
            <w:r>
              <w:rPr>
                <w:rFonts w:eastAsia="Calibri" w:cstheme="minorHAnsi"/>
                <w:b/>
                <w:sz w:val="24"/>
                <w:szCs w:val="24"/>
              </w:rPr>
              <w:t>Dyskusyjny Klub Książki dla Dzieci</w:t>
            </w:r>
            <w:r>
              <w:rPr>
                <w:rFonts w:eastAsia="Calibri" w:cstheme="minorHAnsi"/>
                <w:sz w:val="24"/>
                <w:szCs w:val="24"/>
              </w:rPr>
              <w:t>/2 spotkania, 10 osób.</w:t>
            </w:r>
          </w:p>
          <w:p w14:paraId="5929EC9A"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2. </w:t>
            </w:r>
            <w:r>
              <w:rPr>
                <w:rFonts w:eastAsia="Calibri" w:cstheme="minorHAnsi"/>
                <w:b/>
                <w:sz w:val="24"/>
                <w:szCs w:val="24"/>
              </w:rPr>
              <w:t>Cykl „Minuta z ortografią” online</w:t>
            </w:r>
            <w:r>
              <w:rPr>
                <w:rFonts w:eastAsia="Calibri" w:cstheme="minorHAnsi"/>
                <w:sz w:val="24"/>
                <w:szCs w:val="24"/>
              </w:rPr>
              <w:t>/8 prezentacji, 804 odbiorców.</w:t>
            </w:r>
          </w:p>
          <w:p w14:paraId="3866B45A"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3. </w:t>
            </w:r>
            <w:r>
              <w:rPr>
                <w:rFonts w:eastAsia="Calibri" w:cstheme="minorHAnsi"/>
                <w:b/>
                <w:sz w:val="24"/>
                <w:szCs w:val="24"/>
              </w:rPr>
              <w:t>Ogólnopolski Dzień Bezpiecznego Internetu online</w:t>
            </w:r>
            <w:r>
              <w:rPr>
                <w:rFonts w:eastAsia="Calibri" w:cstheme="minorHAnsi"/>
                <w:sz w:val="24"/>
                <w:szCs w:val="24"/>
              </w:rPr>
              <w:t>/1 prezentacja, 459 odbiorców wirtualnych.</w:t>
            </w:r>
          </w:p>
          <w:p w14:paraId="5721A375"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4. </w:t>
            </w:r>
            <w:r>
              <w:rPr>
                <w:rFonts w:eastAsia="Calibri" w:cstheme="minorHAnsi"/>
                <w:b/>
                <w:sz w:val="24"/>
                <w:szCs w:val="24"/>
              </w:rPr>
              <w:t>Biblioteczna Akademia Sztuki stacjonarnie</w:t>
            </w:r>
            <w:r>
              <w:rPr>
                <w:rFonts w:eastAsia="Calibri" w:cstheme="minorHAnsi"/>
                <w:sz w:val="24"/>
                <w:szCs w:val="24"/>
              </w:rPr>
              <w:t>/2 zajęcia plastyczne, 18 uczestników.</w:t>
            </w:r>
          </w:p>
          <w:p w14:paraId="40889346"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5. </w:t>
            </w:r>
            <w:r>
              <w:rPr>
                <w:rFonts w:eastAsia="Calibri" w:cstheme="minorHAnsi"/>
                <w:b/>
                <w:sz w:val="24"/>
                <w:szCs w:val="24"/>
              </w:rPr>
              <w:t>Projekt „Biblioteka gra w zielone” stacjonarnie</w:t>
            </w:r>
            <w:r>
              <w:rPr>
                <w:rFonts w:eastAsia="Calibri" w:cstheme="minorHAnsi"/>
                <w:sz w:val="24"/>
                <w:szCs w:val="24"/>
              </w:rPr>
              <w:t>/zagospodarowanie dziedzińca biblioteki; 10 zajęć o tematyce ekologicznej, 104 uczestników.</w:t>
            </w:r>
          </w:p>
          <w:p w14:paraId="5286C11D"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6. </w:t>
            </w:r>
            <w:r>
              <w:rPr>
                <w:rFonts w:eastAsia="Calibri" w:cstheme="minorHAnsi"/>
                <w:b/>
                <w:sz w:val="24"/>
                <w:szCs w:val="24"/>
              </w:rPr>
              <w:t>Konkursy literackie, plastyczne</w:t>
            </w:r>
            <w:r>
              <w:rPr>
                <w:rFonts w:eastAsia="Calibri" w:cstheme="minorHAnsi"/>
                <w:sz w:val="24"/>
                <w:szCs w:val="24"/>
              </w:rPr>
              <w:t>/„Godziny przy piórze”, „Tak piszę o muzyce’, „Tytus w Stalowej Woli”, „Ilustracje do utworów Jana Brzechwy”, „Ekslibris”; 5 konkursów, 377 uczestników.</w:t>
            </w:r>
          </w:p>
          <w:p w14:paraId="16AB69D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7. </w:t>
            </w:r>
            <w:r>
              <w:rPr>
                <w:rFonts w:eastAsia="Calibri" w:cstheme="minorHAnsi"/>
                <w:b/>
                <w:color w:val="000000" w:themeColor="text1"/>
                <w:sz w:val="24"/>
                <w:szCs w:val="24"/>
              </w:rPr>
              <w:t>Ogólnopolski Tydzień Czytania Dzieciom online</w:t>
            </w:r>
            <w:r>
              <w:rPr>
                <w:rFonts w:eastAsia="Calibri" w:cstheme="minorHAnsi"/>
                <w:color w:val="000000" w:themeColor="text1"/>
                <w:sz w:val="24"/>
                <w:szCs w:val="24"/>
              </w:rPr>
              <w:t>/nagranie czytania utworów R. Piątkowskiej przez Lektorkę M. Kożurno; 1 nagranie, 165 odbiorców wirtualnych.</w:t>
            </w:r>
          </w:p>
          <w:p w14:paraId="43A7C2A7" w14:textId="18E9D0C9" w:rsidR="0004786D" w:rsidRPr="008E7B2F"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8. </w:t>
            </w:r>
            <w:r>
              <w:rPr>
                <w:rFonts w:eastAsia="Calibri" w:cstheme="minorHAnsi"/>
                <w:b/>
                <w:color w:val="000000" w:themeColor="text1"/>
                <w:sz w:val="24"/>
                <w:szCs w:val="24"/>
              </w:rPr>
              <w:t>Kalendarz adwentowy online</w:t>
            </w:r>
            <w:r>
              <w:rPr>
                <w:rFonts w:eastAsia="Calibri" w:cstheme="minorHAnsi"/>
                <w:color w:val="000000" w:themeColor="text1"/>
                <w:sz w:val="24"/>
                <w:szCs w:val="24"/>
              </w:rPr>
              <w:t>/1 działanie, 838 odbiorców wirtualnych.</w:t>
            </w:r>
          </w:p>
        </w:tc>
      </w:tr>
      <w:tr w:rsidR="0004786D" w14:paraId="708717B9" w14:textId="77777777">
        <w:trPr>
          <w:trHeight w:val="381"/>
        </w:trPr>
        <w:tc>
          <w:tcPr>
            <w:tcW w:w="509" w:type="dxa"/>
            <w:vMerge/>
            <w:vAlign w:val="center"/>
          </w:tcPr>
          <w:p w14:paraId="4EE8B554"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08132DA" w14:textId="77777777" w:rsidR="0004786D" w:rsidRDefault="0004786D">
            <w:pPr>
              <w:widowControl w:val="0"/>
              <w:spacing w:after="0" w:line="240" w:lineRule="auto"/>
              <w:jc w:val="both"/>
              <w:rPr>
                <w:rFonts w:cstheme="minorHAnsi"/>
                <w:sz w:val="24"/>
                <w:szCs w:val="24"/>
              </w:rPr>
            </w:pPr>
          </w:p>
        </w:tc>
        <w:tc>
          <w:tcPr>
            <w:tcW w:w="3544" w:type="dxa"/>
            <w:vMerge/>
          </w:tcPr>
          <w:p w14:paraId="0788BF26" w14:textId="77777777" w:rsidR="0004786D" w:rsidRDefault="0004786D">
            <w:pPr>
              <w:widowControl w:val="0"/>
              <w:spacing w:after="0" w:line="240" w:lineRule="auto"/>
              <w:rPr>
                <w:rFonts w:cstheme="minorHAnsi"/>
                <w:sz w:val="24"/>
                <w:szCs w:val="24"/>
              </w:rPr>
            </w:pPr>
          </w:p>
        </w:tc>
        <w:tc>
          <w:tcPr>
            <w:tcW w:w="1842" w:type="dxa"/>
          </w:tcPr>
          <w:p w14:paraId="2419C223" w14:textId="77777777" w:rsidR="0004786D" w:rsidRDefault="00732AE2">
            <w:pPr>
              <w:widowControl w:val="0"/>
              <w:spacing w:after="0" w:line="240" w:lineRule="auto"/>
              <w:rPr>
                <w:rFonts w:cstheme="minorHAnsi"/>
                <w:sz w:val="24"/>
                <w:szCs w:val="24"/>
              </w:rPr>
            </w:pPr>
            <w:r>
              <w:rPr>
                <w:rFonts w:eastAsia="Calibri" w:cstheme="minorHAnsi"/>
                <w:sz w:val="24"/>
                <w:szCs w:val="24"/>
              </w:rPr>
              <w:t>MDK</w:t>
            </w:r>
          </w:p>
        </w:tc>
        <w:tc>
          <w:tcPr>
            <w:tcW w:w="5671" w:type="dxa"/>
          </w:tcPr>
          <w:p w14:paraId="0B398E70" w14:textId="77777777" w:rsidR="0004786D" w:rsidRDefault="00732AE2">
            <w:pPr>
              <w:widowControl w:val="0"/>
              <w:spacing w:after="160" w:line="259" w:lineRule="auto"/>
              <w:contextualSpacing/>
              <w:rPr>
                <w:rFonts w:cstheme="minorHAnsi"/>
                <w:sz w:val="24"/>
                <w:szCs w:val="24"/>
              </w:rPr>
            </w:pPr>
            <w:r>
              <w:rPr>
                <w:rFonts w:eastAsia="Calibri" w:cstheme="minorHAnsi"/>
                <w:sz w:val="24"/>
                <w:szCs w:val="24"/>
              </w:rPr>
              <w:t>1.ZPiT „Mali Lasowiacy” / 20 uczestników.</w:t>
            </w:r>
          </w:p>
          <w:p w14:paraId="3A1A0A5F" w14:textId="77777777" w:rsidR="0004786D" w:rsidRDefault="00732AE2">
            <w:pPr>
              <w:widowControl w:val="0"/>
              <w:spacing w:after="160" w:line="259" w:lineRule="auto"/>
              <w:contextualSpacing/>
              <w:rPr>
                <w:rFonts w:cstheme="minorHAnsi"/>
                <w:sz w:val="24"/>
                <w:szCs w:val="24"/>
              </w:rPr>
            </w:pPr>
            <w:r>
              <w:rPr>
                <w:rFonts w:eastAsia="SimSun" w:cs="Calibri"/>
                <w:kern w:val="2"/>
                <w:sz w:val="24"/>
                <w:szCs w:val="24"/>
                <w:lang w:eastAsia="zh-CN" w:bidi="hi-IN"/>
              </w:rPr>
              <w:t>2.Zespół Tańca Estradowego „Mała Volta” i „Volta” / 80 uczestników.</w:t>
            </w:r>
          </w:p>
          <w:p w14:paraId="140CB462" w14:textId="77777777" w:rsidR="0004786D" w:rsidRDefault="00732AE2">
            <w:pPr>
              <w:widowControl w:val="0"/>
              <w:spacing w:after="160" w:line="259" w:lineRule="auto"/>
              <w:contextualSpacing/>
              <w:rPr>
                <w:rFonts w:ascii="Calibri" w:eastAsia="SimSun" w:hAnsi="Calibri" w:cs="Calibri"/>
                <w:kern w:val="2"/>
                <w:sz w:val="24"/>
                <w:szCs w:val="24"/>
                <w:lang w:eastAsia="zh-CN" w:bidi="hi-IN"/>
              </w:rPr>
            </w:pPr>
            <w:r>
              <w:rPr>
                <w:rFonts w:eastAsia="SimSun" w:cs="Calibri"/>
                <w:kern w:val="2"/>
                <w:sz w:val="24"/>
                <w:szCs w:val="24"/>
                <w:lang w:eastAsia="zh-CN" w:bidi="hi-IN"/>
              </w:rPr>
              <w:t>3.Dziecięce Zespoły Taneczne „Domino”, „Sikorki”,</w:t>
            </w:r>
          </w:p>
          <w:p w14:paraId="4670CD39" w14:textId="77777777" w:rsidR="0004786D" w:rsidRDefault="00732AE2">
            <w:pPr>
              <w:widowControl w:val="0"/>
              <w:spacing w:after="160" w:line="259" w:lineRule="auto"/>
              <w:contextualSpacing/>
              <w:rPr>
                <w:rFonts w:ascii="Calibri" w:eastAsia="SimSun" w:hAnsi="Calibri" w:cs="Calibri"/>
                <w:kern w:val="2"/>
                <w:sz w:val="24"/>
                <w:szCs w:val="24"/>
                <w:lang w:eastAsia="zh-CN" w:bidi="hi-IN"/>
              </w:rPr>
            </w:pPr>
            <w:r>
              <w:rPr>
                <w:rFonts w:eastAsia="SimSun" w:cs="Calibri"/>
                <w:kern w:val="2"/>
                <w:sz w:val="24"/>
                <w:szCs w:val="24"/>
                <w:lang w:eastAsia="zh-CN" w:bidi="hi-IN"/>
              </w:rPr>
              <w:t>- „Wróbelki”, „Skowronki”, „Słowiki”, „Kukułki”,</w:t>
            </w:r>
          </w:p>
          <w:p w14:paraId="707DD155" w14:textId="77777777" w:rsidR="0004786D" w:rsidRDefault="00732AE2">
            <w:pPr>
              <w:widowControl w:val="0"/>
              <w:spacing w:after="160" w:line="259" w:lineRule="auto"/>
              <w:contextualSpacing/>
              <w:rPr>
                <w:rFonts w:ascii="Calibri" w:eastAsia="SimSun" w:hAnsi="Calibri" w:cs="Calibri"/>
                <w:kern w:val="2"/>
                <w:sz w:val="24"/>
                <w:szCs w:val="24"/>
                <w:lang w:eastAsia="zh-CN" w:bidi="hi-IN"/>
              </w:rPr>
            </w:pPr>
            <w:r>
              <w:rPr>
                <w:rFonts w:eastAsia="SimSun" w:cs="Calibri"/>
                <w:kern w:val="2"/>
                <w:sz w:val="24"/>
                <w:szCs w:val="24"/>
                <w:lang w:eastAsia="zh-CN" w:bidi="hi-IN"/>
              </w:rPr>
              <w:t>„Malinki”, „Poziomki” / 120 uczestników.</w:t>
            </w:r>
          </w:p>
          <w:p w14:paraId="25D48A9D" w14:textId="77777777" w:rsidR="0004786D" w:rsidRDefault="00732AE2">
            <w:pPr>
              <w:widowControl w:val="0"/>
              <w:spacing w:after="160" w:line="259" w:lineRule="auto"/>
              <w:contextualSpacing/>
              <w:rPr>
                <w:rFonts w:ascii="Calibri" w:eastAsia="SimSun" w:hAnsi="Calibri" w:cs="Calibri"/>
                <w:kern w:val="2"/>
                <w:sz w:val="24"/>
                <w:szCs w:val="24"/>
                <w:lang w:eastAsia="zh-CN" w:bidi="hi-IN"/>
              </w:rPr>
            </w:pPr>
            <w:r>
              <w:rPr>
                <w:rFonts w:eastAsia="SimSun" w:cs="Calibri"/>
                <w:kern w:val="2"/>
                <w:sz w:val="24"/>
                <w:szCs w:val="24"/>
                <w:lang w:eastAsia="zh-CN" w:bidi="hi-IN"/>
              </w:rPr>
              <w:t>4.Balet / 12 uczestników.</w:t>
            </w:r>
          </w:p>
          <w:p w14:paraId="65D66FB1" w14:textId="77777777" w:rsidR="0004786D" w:rsidRDefault="00732AE2">
            <w:pPr>
              <w:widowControl w:val="0"/>
              <w:spacing w:after="160" w:line="259" w:lineRule="auto"/>
              <w:contextualSpacing/>
              <w:rPr>
                <w:rFonts w:ascii="Calibri" w:eastAsia="SimSun" w:hAnsi="Calibri" w:cs="Calibri"/>
                <w:kern w:val="2"/>
                <w:sz w:val="24"/>
                <w:szCs w:val="24"/>
                <w:lang w:eastAsia="zh-CN" w:bidi="hi-IN"/>
              </w:rPr>
            </w:pPr>
            <w:r>
              <w:rPr>
                <w:rFonts w:eastAsia="SimSun" w:cs="Calibri"/>
                <w:kern w:val="2"/>
                <w:sz w:val="24"/>
                <w:szCs w:val="24"/>
                <w:lang w:eastAsia="zh-CN" w:bidi="hi-IN"/>
              </w:rPr>
              <w:t>5.Dance Show / 10 uczestników.</w:t>
            </w:r>
          </w:p>
          <w:p w14:paraId="6E87BE27" w14:textId="77777777" w:rsidR="0004786D" w:rsidRDefault="00732AE2">
            <w:pPr>
              <w:widowControl w:val="0"/>
              <w:spacing w:after="160" w:line="259" w:lineRule="auto"/>
              <w:contextualSpacing/>
              <w:rPr>
                <w:rFonts w:cstheme="minorHAnsi"/>
                <w:sz w:val="24"/>
                <w:szCs w:val="24"/>
              </w:rPr>
            </w:pPr>
            <w:r>
              <w:rPr>
                <w:rFonts w:eastAsia="Calibri" w:cstheme="minorHAnsi"/>
                <w:sz w:val="24"/>
                <w:szCs w:val="24"/>
              </w:rPr>
              <w:t>6.Klub Tańca „La Volta” / 70 uczestników.</w:t>
            </w:r>
          </w:p>
          <w:p w14:paraId="6896CABD" w14:textId="77777777" w:rsidR="0004786D" w:rsidRDefault="00732AE2">
            <w:pPr>
              <w:widowControl w:val="0"/>
              <w:spacing w:after="160" w:line="259" w:lineRule="auto"/>
              <w:contextualSpacing/>
              <w:rPr>
                <w:rFonts w:cstheme="minorHAnsi"/>
                <w:sz w:val="24"/>
                <w:szCs w:val="24"/>
              </w:rPr>
            </w:pPr>
            <w:r>
              <w:rPr>
                <w:rFonts w:eastAsia="Calibri" w:cs="Calibri"/>
                <w:sz w:val="24"/>
                <w:szCs w:val="24"/>
              </w:rPr>
              <w:lastRenderedPageBreak/>
              <w:t>7.Breakdance / 14 uczestników.</w:t>
            </w:r>
          </w:p>
          <w:p w14:paraId="7BEC9623" w14:textId="77777777" w:rsidR="0004786D" w:rsidRDefault="00732AE2">
            <w:pPr>
              <w:widowControl w:val="0"/>
              <w:spacing w:after="160" w:line="259" w:lineRule="auto"/>
              <w:contextualSpacing/>
              <w:rPr>
                <w:rFonts w:cstheme="minorHAnsi"/>
                <w:sz w:val="24"/>
                <w:szCs w:val="24"/>
              </w:rPr>
            </w:pPr>
            <w:r>
              <w:rPr>
                <w:rFonts w:eastAsia="Calibri" w:cs="Calibri"/>
                <w:sz w:val="24"/>
                <w:szCs w:val="24"/>
              </w:rPr>
              <w:t>8.Zajęcia plastyczne / 18 uczestników.</w:t>
            </w:r>
          </w:p>
          <w:p w14:paraId="3E48C8FB" w14:textId="77777777" w:rsidR="0004786D" w:rsidRDefault="00732AE2">
            <w:pPr>
              <w:widowControl w:val="0"/>
              <w:spacing w:after="160" w:line="259" w:lineRule="auto"/>
              <w:contextualSpacing/>
              <w:rPr>
                <w:rFonts w:cstheme="minorHAnsi"/>
                <w:sz w:val="24"/>
                <w:szCs w:val="24"/>
              </w:rPr>
            </w:pPr>
            <w:r>
              <w:rPr>
                <w:rFonts w:eastAsia="Calibri" w:cstheme="minorHAnsi"/>
              </w:rPr>
              <w:t>9.Modelarnia / 17 uczestników.</w:t>
            </w:r>
          </w:p>
          <w:p w14:paraId="0953203A" w14:textId="77777777" w:rsidR="0004786D" w:rsidRDefault="00732AE2">
            <w:pPr>
              <w:widowControl w:val="0"/>
              <w:spacing w:after="160" w:line="259" w:lineRule="auto"/>
              <w:contextualSpacing/>
              <w:rPr>
                <w:rFonts w:cstheme="minorHAnsi"/>
                <w:sz w:val="24"/>
                <w:szCs w:val="24"/>
              </w:rPr>
            </w:pPr>
            <w:r>
              <w:rPr>
                <w:rFonts w:eastAsia="Calibri" w:cstheme="minorHAnsi"/>
              </w:rPr>
              <w:t>10.Nauka gry na gitarze / 30 uczestników.</w:t>
            </w:r>
          </w:p>
          <w:p w14:paraId="5507F8C8" w14:textId="77777777" w:rsidR="0004786D" w:rsidRDefault="00732AE2">
            <w:pPr>
              <w:widowControl w:val="0"/>
              <w:spacing w:after="160" w:line="259" w:lineRule="auto"/>
              <w:contextualSpacing/>
              <w:rPr>
                <w:rFonts w:cstheme="minorHAnsi"/>
                <w:sz w:val="24"/>
                <w:szCs w:val="24"/>
              </w:rPr>
            </w:pPr>
            <w:r>
              <w:rPr>
                <w:rFonts w:eastAsia="Calibri" w:cstheme="minorHAnsi"/>
              </w:rPr>
              <w:t>11.Nauka gry na saksofonie / 8 uczestników.</w:t>
            </w:r>
          </w:p>
          <w:p w14:paraId="2DDFF4D6" w14:textId="77777777" w:rsidR="0004786D" w:rsidRDefault="00732AE2">
            <w:pPr>
              <w:widowControl w:val="0"/>
              <w:spacing w:after="160" w:line="259" w:lineRule="auto"/>
              <w:contextualSpacing/>
              <w:rPr>
                <w:rFonts w:cstheme="minorHAnsi"/>
                <w:sz w:val="24"/>
                <w:szCs w:val="24"/>
              </w:rPr>
            </w:pPr>
            <w:r>
              <w:rPr>
                <w:rFonts w:eastAsia="Calibri" w:cstheme="minorHAnsi"/>
              </w:rPr>
              <w:t>12.Nauka gry na pianinie / 11 uczestników.</w:t>
            </w:r>
          </w:p>
          <w:p w14:paraId="03C089F7" w14:textId="77777777" w:rsidR="0004786D" w:rsidRDefault="00732AE2">
            <w:pPr>
              <w:widowControl w:val="0"/>
              <w:spacing w:after="160" w:line="259" w:lineRule="auto"/>
              <w:contextualSpacing/>
              <w:rPr>
                <w:rFonts w:cstheme="minorHAnsi"/>
                <w:sz w:val="24"/>
                <w:szCs w:val="24"/>
              </w:rPr>
            </w:pPr>
            <w:r>
              <w:rPr>
                <w:rFonts w:eastAsia="Calibri" w:cstheme="minorHAnsi"/>
              </w:rPr>
              <w:t>13.Nauka gry na skrzypcach / 5 uczestników.</w:t>
            </w:r>
          </w:p>
          <w:p w14:paraId="0C798281" w14:textId="77777777" w:rsidR="0004786D" w:rsidRDefault="00732AE2">
            <w:pPr>
              <w:widowControl w:val="0"/>
              <w:spacing w:after="160" w:line="259" w:lineRule="auto"/>
              <w:contextualSpacing/>
              <w:rPr>
                <w:rFonts w:cstheme="minorHAnsi"/>
                <w:sz w:val="24"/>
                <w:szCs w:val="24"/>
              </w:rPr>
            </w:pPr>
            <w:r>
              <w:rPr>
                <w:rFonts w:eastAsia="Calibri" w:cstheme="minorHAnsi"/>
              </w:rPr>
              <w:t>14.Nauka gry na klarnecie / 3 uczestników.</w:t>
            </w:r>
          </w:p>
          <w:p w14:paraId="2C904410" w14:textId="77777777" w:rsidR="0004786D" w:rsidRDefault="00732AE2">
            <w:pPr>
              <w:widowControl w:val="0"/>
              <w:spacing w:after="160" w:line="259" w:lineRule="auto"/>
              <w:contextualSpacing/>
              <w:rPr>
                <w:rFonts w:cstheme="minorHAnsi"/>
                <w:sz w:val="24"/>
                <w:szCs w:val="24"/>
              </w:rPr>
            </w:pPr>
            <w:r>
              <w:rPr>
                <w:rFonts w:eastAsia="Calibri" w:cstheme="minorHAnsi"/>
              </w:rPr>
              <w:t>15.Nauka gry na flecie / 1 uczestnik.</w:t>
            </w:r>
          </w:p>
          <w:p w14:paraId="358FF24E" w14:textId="77777777" w:rsidR="0004786D" w:rsidRDefault="00732AE2">
            <w:pPr>
              <w:widowControl w:val="0"/>
              <w:spacing w:after="160" w:line="259" w:lineRule="auto"/>
              <w:contextualSpacing/>
              <w:rPr>
                <w:rFonts w:cstheme="minorHAnsi"/>
                <w:sz w:val="24"/>
                <w:szCs w:val="24"/>
              </w:rPr>
            </w:pPr>
            <w:r>
              <w:rPr>
                <w:rFonts w:eastAsia="Calibri" w:cstheme="minorHAnsi"/>
              </w:rPr>
              <w:t>16.Indywidualna nauka śpiewu/  33 uczestników.</w:t>
            </w:r>
          </w:p>
          <w:p w14:paraId="6E4F61AA" w14:textId="77777777" w:rsidR="0004786D" w:rsidRDefault="00732AE2">
            <w:pPr>
              <w:widowControl w:val="0"/>
              <w:spacing w:after="160" w:line="259" w:lineRule="auto"/>
              <w:contextualSpacing/>
              <w:rPr>
                <w:rFonts w:cstheme="minorHAnsi"/>
                <w:sz w:val="24"/>
                <w:szCs w:val="24"/>
              </w:rPr>
            </w:pPr>
            <w:r>
              <w:rPr>
                <w:rFonts w:eastAsia="Calibri" w:cstheme="minorHAnsi"/>
              </w:rPr>
              <w:t>17.Zespół wokalny / 16 uczestników.</w:t>
            </w:r>
          </w:p>
          <w:p w14:paraId="7662B3F6" w14:textId="77777777" w:rsidR="0004786D" w:rsidRDefault="00732AE2">
            <w:pPr>
              <w:widowControl w:val="0"/>
              <w:spacing w:after="160" w:line="259" w:lineRule="auto"/>
              <w:contextualSpacing/>
              <w:rPr>
                <w:rFonts w:cstheme="minorHAnsi"/>
                <w:sz w:val="24"/>
                <w:szCs w:val="24"/>
              </w:rPr>
            </w:pPr>
            <w:r>
              <w:rPr>
                <w:rFonts w:eastAsia="Calibri" w:cstheme="minorHAnsi"/>
              </w:rPr>
              <w:t>18.Zajęcia teatralne „Teatr na moście” / 12 uczestników.</w:t>
            </w:r>
          </w:p>
          <w:p w14:paraId="439ED249" w14:textId="77777777" w:rsidR="0004786D" w:rsidRDefault="00732AE2">
            <w:pPr>
              <w:widowControl w:val="0"/>
              <w:spacing w:after="0" w:line="240" w:lineRule="auto"/>
              <w:rPr>
                <w:rFonts w:eastAsia="Calibri" w:cstheme="minorHAnsi"/>
              </w:rPr>
            </w:pPr>
            <w:r>
              <w:rPr>
                <w:rFonts w:eastAsia="Calibri" w:cstheme="minorHAnsi"/>
              </w:rPr>
              <w:t>19.Orkiestra Dęta / 15 uczestników (młodzież).</w:t>
            </w:r>
          </w:p>
          <w:p w14:paraId="3EF62657" w14:textId="77777777" w:rsidR="0004786D" w:rsidRDefault="00732AE2">
            <w:pPr>
              <w:widowControl w:val="0"/>
              <w:spacing w:after="0" w:line="240" w:lineRule="auto"/>
              <w:rPr>
                <w:rFonts w:eastAsia="Calibri" w:cstheme="minorHAnsi"/>
                <w:b/>
              </w:rPr>
            </w:pPr>
            <w:r>
              <w:rPr>
                <w:rFonts w:eastAsia="Calibri" w:cstheme="minorHAnsi"/>
                <w:b/>
              </w:rPr>
              <w:t>MAL „Strefa Spotkań” ul. Dmowskiego 11</w:t>
            </w:r>
          </w:p>
          <w:p w14:paraId="0429C00F" w14:textId="77777777" w:rsidR="0004786D" w:rsidRDefault="00732AE2">
            <w:pPr>
              <w:widowControl w:val="0"/>
              <w:spacing w:after="0" w:line="240" w:lineRule="auto"/>
              <w:rPr>
                <w:rFonts w:eastAsia="Calibri" w:cstheme="minorHAnsi"/>
              </w:rPr>
            </w:pPr>
            <w:r>
              <w:rPr>
                <w:rFonts w:eastAsia="Calibri" w:cstheme="minorHAnsi"/>
              </w:rPr>
              <w:t>1.Korepetycje edukacyjne (mamy z dziećmi) / 6 osób  tygodniowo.</w:t>
            </w:r>
          </w:p>
          <w:p w14:paraId="50B9BADE" w14:textId="77777777" w:rsidR="0004786D" w:rsidRDefault="00732AE2">
            <w:pPr>
              <w:widowControl w:val="0"/>
              <w:spacing w:after="0" w:line="240" w:lineRule="auto"/>
              <w:rPr>
                <w:rFonts w:eastAsia="Calibri" w:cstheme="minorHAnsi"/>
              </w:rPr>
            </w:pPr>
            <w:r>
              <w:rPr>
                <w:rFonts w:eastAsia="Calibri" w:cstheme="minorHAnsi"/>
              </w:rPr>
              <w:t>2. „Strefa Teatru” / 15 osób tygodniowo.</w:t>
            </w:r>
          </w:p>
          <w:p w14:paraId="0042B211" w14:textId="77777777" w:rsidR="0004786D" w:rsidRDefault="00732AE2">
            <w:pPr>
              <w:widowControl w:val="0"/>
              <w:spacing w:after="0" w:line="240" w:lineRule="auto"/>
              <w:rPr>
                <w:rFonts w:eastAsia="Calibri" w:cstheme="minorHAnsi"/>
              </w:rPr>
            </w:pPr>
            <w:r>
              <w:rPr>
                <w:rFonts w:eastAsia="Calibri" w:cstheme="minorHAnsi"/>
              </w:rPr>
              <w:t>3. „Kawiarenki językowe” / 15 osób tygodniowo.</w:t>
            </w:r>
          </w:p>
          <w:p w14:paraId="19B5DA5E" w14:textId="77777777" w:rsidR="0004786D" w:rsidRDefault="00732AE2">
            <w:pPr>
              <w:widowControl w:val="0"/>
              <w:spacing w:after="0" w:line="240" w:lineRule="auto"/>
              <w:rPr>
                <w:sz w:val="24"/>
                <w:szCs w:val="24"/>
              </w:rPr>
            </w:pPr>
            <w:r>
              <w:rPr>
                <w:rFonts w:eastAsia="Calibri" w:cstheme="minorHAnsi"/>
              </w:rPr>
              <w:t>4. Zajęcia chóralne dzieci szkolnych.</w:t>
            </w:r>
          </w:p>
        </w:tc>
      </w:tr>
      <w:tr w:rsidR="0004786D" w14:paraId="79ABC0B6" w14:textId="77777777">
        <w:trPr>
          <w:trHeight w:val="381"/>
        </w:trPr>
        <w:tc>
          <w:tcPr>
            <w:tcW w:w="509" w:type="dxa"/>
            <w:vMerge/>
            <w:vAlign w:val="center"/>
          </w:tcPr>
          <w:p w14:paraId="09A5F8A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3F4189B8" w14:textId="77777777" w:rsidR="0004786D" w:rsidRDefault="0004786D">
            <w:pPr>
              <w:widowControl w:val="0"/>
              <w:spacing w:after="0" w:line="240" w:lineRule="auto"/>
              <w:jc w:val="both"/>
              <w:rPr>
                <w:rFonts w:cstheme="minorHAnsi"/>
                <w:sz w:val="24"/>
                <w:szCs w:val="24"/>
              </w:rPr>
            </w:pPr>
          </w:p>
        </w:tc>
        <w:tc>
          <w:tcPr>
            <w:tcW w:w="3544" w:type="dxa"/>
            <w:vMerge/>
          </w:tcPr>
          <w:p w14:paraId="504D2A44" w14:textId="77777777" w:rsidR="0004786D" w:rsidRDefault="0004786D">
            <w:pPr>
              <w:widowControl w:val="0"/>
              <w:spacing w:after="0" w:line="240" w:lineRule="auto"/>
              <w:rPr>
                <w:rFonts w:cstheme="minorHAnsi"/>
                <w:sz w:val="24"/>
                <w:szCs w:val="24"/>
              </w:rPr>
            </w:pPr>
          </w:p>
        </w:tc>
        <w:tc>
          <w:tcPr>
            <w:tcW w:w="1842" w:type="dxa"/>
          </w:tcPr>
          <w:p w14:paraId="3B5B450D" w14:textId="77777777" w:rsidR="0004786D" w:rsidRDefault="00732AE2">
            <w:pPr>
              <w:widowControl w:val="0"/>
              <w:spacing w:after="0" w:line="240" w:lineRule="auto"/>
              <w:rPr>
                <w:rFonts w:cstheme="minorHAnsi"/>
                <w:sz w:val="24"/>
                <w:szCs w:val="24"/>
              </w:rPr>
            </w:pPr>
            <w:r>
              <w:rPr>
                <w:rFonts w:eastAsia="Calibri" w:cstheme="minorHAnsi"/>
                <w:sz w:val="24"/>
                <w:szCs w:val="24"/>
              </w:rPr>
              <w:t>SDK</w:t>
            </w:r>
          </w:p>
        </w:tc>
        <w:tc>
          <w:tcPr>
            <w:tcW w:w="5671" w:type="dxa"/>
          </w:tcPr>
          <w:p w14:paraId="3774CF1A" w14:textId="77777777" w:rsidR="0004786D" w:rsidRDefault="00732AE2">
            <w:pPr>
              <w:widowControl w:val="0"/>
              <w:spacing w:after="0" w:line="240" w:lineRule="auto"/>
              <w:rPr>
                <w:sz w:val="24"/>
                <w:szCs w:val="24"/>
              </w:rPr>
            </w:pPr>
            <w:r>
              <w:rPr>
                <w:rFonts w:eastAsia="Calibri"/>
                <w:sz w:val="24"/>
                <w:szCs w:val="24"/>
              </w:rPr>
              <w:t>1. „Perełki” – Zespół Taneczny / 120 osób.</w:t>
            </w:r>
          </w:p>
          <w:p w14:paraId="1739E7F2" w14:textId="77777777" w:rsidR="0004786D" w:rsidRDefault="00732AE2">
            <w:pPr>
              <w:widowControl w:val="0"/>
              <w:spacing w:after="0" w:line="240" w:lineRule="auto"/>
              <w:rPr>
                <w:sz w:val="24"/>
                <w:szCs w:val="24"/>
              </w:rPr>
            </w:pPr>
            <w:r>
              <w:rPr>
                <w:rFonts w:eastAsia="Calibri"/>
                <w:sz w:val="24"/>
                <w:szCs w:val="24"/>
              </w:rPr>
              <w:t>2. „Pasja” – Młodzieżowy Zespół Tańca Współczesnego / 25 osób.</w:t>
            </w:r>
          </w:p>
          <w:p w14:paraId="2383FE0A" w14:textId="77777777" w:rsidR="0004786D" w:rsidRDefault="00732AE2">
            <w:pPr>
              <w:widowControl w:val="0"/>
              <w:spacing w:after="0" w:line="240" w:lineRule="auto"/>
              <w:rPr>
                <w:sz w:val="24"/>
                <w:szCs w:val="24"/>
              </w:rPr>
            </w:pPr>
            <w:r>
              <w:rPr>
                <w:rFonts w:eastAsia="Calibri"/>
                <w:sz w:val="24"/>
                <w:szCs w:val="24"/>
              </w:rPr>
              <w:t>3. „Smyk” – Zespół Taneczny / 62 osoby.</w:t>
            </w:r>
          </w:p>
          <w:p w14:paraId="19B59848" w14:textId="77777777" w:rsidR="0004786D" w:rsidRDefault="00732AE2">
            <w:pPr>
              <w:widowControl w:val="0"/>
              <w:spacing w:after="0" w:line="240" w:lineRule="auto"/>
              <w:rPr>
                <w:sz w:val="24"/>
                <w:szCs w:val="24"/>
              </w:rPr>
            </w:pPr>
            <w:r>
              <w:rPr>
                <w:rFonts w:eastAsia="Calibri"/>
                <w:sz w:val="24"/>
                <w:szCs w:val="24"/>
              </w:rPr>
              <w:t>4. Teatr dziecięcy „Szósty akt” / 12 osób,</w:t>
            </w:r>
          </w:p>
          <w:p w14:paraId="669FC30B" w14:textId="77777777" w:rsidR="0004786D" w:rsidRDefault="00732AE2">
            <w:pPr>
              <w:widowControl w:val="0"/>
              <w:spacing w:after="0" w:line="240" w:lineRule="auto"/>
              <w:rPr>
                <w:sz w:val="24"/>
                <w:szCs w:val="24"/>
              </w:rPr>
            </w:pPr>
            <w:r>
              <w:rPr>
                <w:rFonts w:eastAsia="Calibri"/>
                <w:sz w:val="24"/>
                <w:szCs w:val="24"/>
              </w:rPr>
              <w:t>5. Studio wokalne „Vivo” / 32 osoby.</w:t>
            </w:r>
          </w:p>
          <w:p w14:paraId="1A0A6260" w14:textId="77777777" w:rsidR="0004786D" w:rsidRDefault="00732AE2">
            <w:pPr>
              <w:widowControl w:val="0"/>
              <w:spacing w:after="0" w:line="240" w:lineRule="auto"/>
              <w:rPr>
                <w:sz w:val="24"/>
                <w:szCs w:val="24"/>
              </w:rPr>
            </w:pPr>
            <w:r>
              <w:rPr>
                <w:rFonts w:eastAsia="Calibri"/>
                <w:sz w:val="24"/>
                <w:szCs w:val="24"/>
              </w:rPr>
              <w:t>6. Grupy plastyki – 11 grup / 71 osób.</w:t>
            </w:r>
          </w:p>
          <w:p w14:paraId="1B6CCD80" w14:textId="77777777" w:rsidR="0004786D" w:rsidRDefault="00732AE2">
            <w:pPr>
              <w:widowControl w:val="0"/>
              <w:spacing w:after="0" w:line="240" w:lineRule="auto"/>
              <w:rPr>
                <w:sz w:val="24"/>
                <w:szCs w:val="24"/>
              </w:rPr>
            </w:pPr>
            <w:r>
              <w:rPr>
                <w:rFonts w:eastAsia="Calibri"/>
                <w:sz w:val="24"/>
                <w:szCs w:val="24"/>
              </w:rPr>
              <w:t>7. Nauka gry na instr. Klawiszowym / 10 osób.</w:t>
            </w:r>
          </w:p>
          <w:p w14:paraId="38146C0F" w14:textId="77777777" w:rsidR="0004786D" w:rsidRDefault="00732AE2">
            <w:pPr>
              <w:widowControl w:val="0"/>
              <w:spacing w:after="0" w:line="240" w:lineRule="auto"/>
              <w:rPr>
                <w:sz w:val="24"/>
                <w:szCs w:val="24"/>
              </w:rPr>
            </w:pPr>
            <w:r>
              <w:rPr>
                <w:rFonts w:eastAsia="Calibri"/>
                <w:sz w:val="24"/>
                <w:szCs w:val="24"/>
              </w:rPr>
              <w:t>8. Nauka gry na gitarze / 21 osób.</w:t>
            </w:r>
          </w:p>
          <w:p w14:paraId="02825D03" w14:textId="77777777" w:rsidR="0004786D" w:rsidRDefault="00732AE2">
            <w:pPr>
              <w:widowControl w:val="0"/>
              <w:spacing w:after="0" w:line="240" w:lineRule="auto"/>
              <w:rPr>
                <w:sz w:val="24"/>
                <w:szCs w:val="24"/>
              </w:rPr>
            </w:pPr>
            <w:r>
              <w:rPr>
                <w:rFonts w:eastAsia="Calibri"/>
                <w:sz w:val="24"/>
                <w:szCs w:val="24"/>
              </w:rPr>
              <w:t>9. Nauka gry na harmonijce ustnej / 1 osoba.</w:t>
            </w:r>
          </w:p>
          <w:p w14:paraId="5E36DC3C" w14:textId="77777777" w:rsidR="0004786D" w:rsidRDefault="00732AE2">
            <w:pPr>
              <w:widowControl w:val="0"/>
              <w:spacing w:after="0" w:line="240" w:lineRule="auto"/>
              <w:rPr>
                <w:sz w:val="24"/>
                <w:szCs w:val="24"/>
              </w:rPr>
            </w:pPr>
            <w:r>
              <w:rPr>
                <w:rFonts w:eastAsia="Calibri"/>
                <w:sz w:val="24"/>
                <w:szCs w:val="24"/>
              </w:rPr>
              <w:t>10. Społeczna Szkoła Muzyczna w Stalowej Woli / 5 osób.</w:t>
            </w:r>
          </w:p>
        </w:tc>
      </w:tr>
      <w:tr w:rsidR="0004786D" w14:paraId="7E322414" w14:textId="77777777">
        <w:trPr>
          <w:trHeight w:val="381"/>
        </w:trPr>
        <w:tc>
          <w:tcPr>
            <w:tcW w:w="509" w:type="dxa"/>
            <w:vMerge/>
            <w:vAlign w:val="center"/>
          </w:tcPr>
          <w:p w14:paraId="4D0D11EF"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0975D592" w14:textId="77777777" w:rsidR="0004786D" w:rsidRDefault="0004786D">
            <w:pPr>
              <w:widowControl w:val="0"/>
              <w:spacing w:after="0" w:line="240" w:lineRule="auto"/>
              <w:jc w:val="both"/>
              <w:rPr>
                <w:rFonts w:cstheme="minorHAnsi"/>
                <w:sz w:val="24"/>
                <w:szCs w:val="24"/>
              </w:rPr>
            </w:pPr>
          </w:p>
        </w:tc>
        <w:tc>
          <w:tcPr>
            <w:tcW w:w="3544" w:type="dxa"/>
            <w:vMerge/>
          </w:tcPr>
          <w:p w14:paraId="088EEA0E" w14:textId="77777777" w:rsidR="0004786D" w:rsidRDefault="0004786D">
            <w:pPr>
              <w:widowControl w:val="0"/>
              <w:spacing w:after="0" w:line="240" w:lineRule="auto"/>
              <w:rPr>
                <w:rFonts w:cstheme="minorHAnsi"/>
                <w:sz w:val="24"/>
                <w:szCs w:val="24"/>
              </w:rPr>
            </w:pPr>
          </w:p>
        </w:tc>
        <w:tc>
          <w:tcPr>
            <w:tcW w:w="1842" w:type="dxa"/>
          </w:tcPr>
          <w:p w14:paraId="6DB5CE69" w14:textId="77777777" w:rsidR="0004786D" w:rsidRDefault="00732AE2">
            <w:pPr>
              <w:widowControl w:val="0"/>
              <w:spacing w:after="0" w:line="240" w:lineRule="auto"/>
              <w:rPr>
                <w:rFonts w:cstheme="minorHAnsi"/>
                <w:sz w:val="24"/>
                <w:szCs w:val="24"/>
              </w:rPr>
            </w:pPr>
            <w:r>
              <w:rPr>
                <w:rFonts w:eastAsia="Calibri" w:cstheme="minorHAnsi"/>
                <w:sz w:val="24"/>
                <w:szCs w:val="24"/>
              </w:rPr>
              <w:t>Muzeum Regionalne</w:t>
            </w:r>
          </w:p>
        </w:tc>
        <w:tc>
          <w:tcPr>
            <w:tcW w:w="5671" w:type="dxa"/>
          </w:tcPr>
          <w:p w14:paraId="72BC7C3D" w14:textId="77777777" w:rsidR="0004786D" w:rsidRDefault="00732AE2">
            <w:pPr>
              <w:widowControl w:val="0"/>
              <w:spacing w:after="0" w:line="240" w:lineRule="auto"/>
              <w:rPr>
                <w:sz w:val="24"/>
                <w:szCs w:val="24"/>
              </w:rPr>
            </w:pPr>
            <w:r>
              <w:rPr>
                <w:rFonts w:eastAsia="Calibri"/>
                <w:sz w:val="24"/>
                <w:szCs w:val="24"/>
              </w:rPr>
              <w:t>1.Szkoła Rysunku Karpiński – 21 spotkań/ 21 osób.</w:t>
            </w:r>
          </w:p>
          <w:p w14:paraId="43F73828" w14:textId="77777777" w:rsidR="0004786D" w:rsidRDefault="00732AE2">
            <w:pPr>
              <w:widowControl w:val="0"/>
              <w:spacing w:after="0" w:line="240" w:lineRule="auto"/>
              <w:rPr>
                <w:sz w:val="24"/>
                <w:szCs w:val="24"/>
              </w:rPr>
            </w:pPr>
            <w:r>
              <w:rPr>
                <w:rFonts w:eastAsia="Calibri"/>
                <w:sz w:val="24"/>
                <w:szCs w:val="24"/>
              </w:rPr>
              <w:t>2.Plenerowa Szkoła Letnia – 7 spotkań/ 12 osób.</w:t>
            </w:r>
          </w:p>
        </w:tc>
      </w:tr>
      <w:tr w:rsidR="0004786D" w14:paraId="4F5886EE" w14:textId="77777777">
        <w:trPr>
          <w:trHeight w:val="381"/>
        </w:trPr>
        <w:tc>
          <w:tcPr>
            <w:tcW w:w="509" w:type="dxa"/>
            <w:vMerge/>
            <w:vAlign w:val="center"/>
          </w:tcPr>
          <w:p w14:paraId="649F1364"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45B7D48B" w14:textId="77777777" w:rsidR="0004786D" w:rsidRDefault="0004786D">
            <w:pPr>
              <w:widowControl w:val="0"/>
              <w:spacing w:after="0" w:line="240" w:lineRule="auto"/>
              <w:jc w:val="both"/>
              <w:rPr>
                <w:rFonts w:cstheme="minorHAnsi"/>
                <w:sz w:val="24"/>
                <w:szCs w:val="24"/>
              </w:rPr>
            </w:pPr>
          </w:p>
        </w:tc>
        <w:tc>
          <w:tcPr>
            <w:tcW w:w="3544" w:type="dxa"/>
            <w:vMerge/>
          </w:tcPr>
          <w:p w14:paraId="3861C3F2" w14:textId="77777777" w:rsidR="0004786D" w:rsidRDefault="0004786D">
            <w:pPr>
              <w:widowControl w:val="0"/>
              <w:spacing w:after="0" w:line="240" w:lineRule="auto"/>
              <w:rPr>
                <w:rFonts w:cstheme="minorHAnsi"/>
                <w:sz w:val="24"/>
                <w:szCs w:val="24"/>
              </w:rPr>
            </w:pPr>
          </w:p>
        </w:tc>
        <w:tc>
          <w:tcPr>
            <w:tcW w:w="1842" w:type="dxa"/>
          </w:tcPr>
          <w:p w14:paraId="19A6E086" w14:textId="77777777" w:rsidR="0004786D" w:rsidRDefault="00732AE2">
            <w:pPr>
              <w:widowControl w:val="0"/>
              <w:spacing w:after="0" w:line="240" w:lineRule="auto"/>
              <w:rPr>
                <w:rFonts w:cstheme="minorHAnsi"/>
                <w:sz w:val="24"/>
                <w:szCs w:val="24"/>
              </w:rPr>
            </w:pPr>
            <w:r>
              <w:rPr>
                <w:rFonts w:eastAsia="Calibri" w:cstheme="minorHAnsi"/>
                <w:sz w:val="24"/>
                <w:szCs w:val="24"/>
              </w:rPr>
              <w:t>MOSIR</w:t>
            </w:r>
          </w:p>
        </w:tc>
        <w:tc>
          <w:tcPr>
            <w:tcW w:w="5671" w:type="dxa"/>
          </w:tcPr>
          <w:p w14:paraId="320044B4" w14:textId="77777777" w:rsidR="0004786D" w:rsidRDefault="00732AE2">
            <w:pPr>
              <w:widowControl w:val="0"/>
              <w:spacing w:after="0" w:line="240" w:lineRule="auto"/>
              <w:rPr>
                <w:sz w:val="24"/>
                <w:szCs w:val="24"/>
              </w:rPr>
            </w:pPr>
            <w:r>
              <w:rPr>
                <w:rFonts w:eastAsia="Calibri"/>
                <w:sz w:val="24"/>
                <w:szCs w:val="24"/>
              </w:rPr>
              <w:t>Brak danych</w:t>
            </w:r>
          </w:p>
        </w:tc>
      </w:tr>
      <w:tr w:rsidR="0004786D" w14:paraId="32AC2C8A" w14:textId="77777777">
        <w:trPr>
          <w:trHeight w:val="381"/>
        </w:trPr>
        <w:tc>
          <w:tcPr>
            <w:tcW w:w="509" w:type="dxa"/>
            <w:vMerge/>
            <w:vAlign w:val="center"/>
          </w:tcPr>
          <w:p w14:paraId="123D34A0"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118A1A2" w14:textId="77777777" w:rsidR="0004786D" w:rsidRDefault="0004786D">
            <w:pPr>
              <w:widowControl w:val="0"/>
              <w:spacing w:after="0" w:line="240" w:lineRule="auto"/>
              <w:jc w:val="both"/>
              <w:rPr>
                <w:rFonts w:cstheme="minorHAnsi"/>
                <w:sz w:val="24"/>
                <w:szCs w:val="24"/>
              </w:rPr>
            </w:pPr>
          </w:p>
        </w:tc>
        <w:tc>
          <w:tcPr>
            <w:tcW w:w="3544" w:type="dxa"/>
            <w:vMerge/>
          </w:tcPr>
          <w:p w14:paraId="38FDB6F1" w14:textId="77777777" w:rsidR="0004786D" w:rsidRDefault="0004786D">
            <w:pPr>
              <w:widowControl w:val="0"/>
              <w:spacing w:after="0" w:line="240" w:lineRule="auto"/>
              <w:rPr>
                <w:rFonts w:cstheme="minorHAnsi"/>
                <w:sz w:val="24"/>
                <w:szCs w:val="24"/>
              </w:rPr>
            </w:pPr>
          </w:p>
        </w:tc>
        <w:tc>
          <w:tcPr>
            <w:tcW w:w="1842" w:type="dxa"/>
          </w:tcPr>
          <w:p w14:paraId="78601563"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 i kościelne</w:t>
            </w:r>
          </w:p>
        </w:tc>
        <w:tc>
          <w:tcPr>
            <w:tcW w:w="5671" w:type="dxa"/>
          </w:tcPr>
          <w:p w14:paraId="19216F01" w14:textId="77777777" w:rsidR="0004786D" w:rsidRDefault="00732AE2">
            <w:pPr>
              <w:widowControl w:val="0"/>
              <w:spacing w:after="0" w:line="240" w:lineRule="auto"/>
              <w:rPr>
                <w:sz w:val="24"/>
                <w:szCs w:val="24"/>
              </w:rPr>
            </w:pPr>
            <w:r>
              <w:rPr>
                <w:rFonts w:eastAsia="Calibri"/>
                <w:sz w:val="24"/>
                <w:szCs w:val="24"/>
              </w:rPr>
              <w:t>Brak danych</w:t>
            </w:r>
          </w:p>
        </w:tc>
      </w:tr>
      <w:tr w:rsidR="0004786D" w14:paraId="04DDAFC2" w14:textId="77777777">
        <w:trPr>
          <w:trHeight w:val="395"/>
        </w:trPr>
        <w:tc>
          <w:tcPr>
            <w:tcW w:w="509" w:type="dxa"/>
            <w:vMerge w:val="restart"/>
            <w:vAlign w:val="center"/>
          </w:tcPr>
          <w:p w14:paraId="1235864C"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5.</w:t>
            </w:r>
          </w:p>
          <w:p w14:paraId="2A6DD51F"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val="restart"/>
          </w:tcPr>
          <w:p w14:paraId="5295D2FD"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Wspieranie idei wolontariatu oraz promowanie aktywności młodego pokolenia na rzecz osób potrzebujących</w:t>
            </w:r>
          </w:p>
        </w:tc>
        <w:tc>
          <w:tcPr>
            <w:tcW w:w="3544" w:type="dxa"/>
            <w:vMerge w:val="restart"/>
          </w:tcPr>
          <w:p w14:paraId="58CC0DBF" w14:textId="77777777" w:rsidR="0004786D" w:rsidRDefault="00732AE2">
            <w:pPr>
              <w:widowControl w:val="0"/>
              <w:spacing w:after="0" w:line="240" w:lineRule="auto"/>
              <w:rPr>
                <w:rFonts w:cstheme="minorHAnsi"/>
                <w:sz w:val="24"/>
                <w:szCs w:val="24"/>
              </w:rPr>
            </w:pPr>
            <w:r>
              <w:rPr>
                <w:rFonts w:eastAsia="Calibri" w:cstheme="minorHAnsi"/>
                <w:sz w:val="24"/>
                <w:szCs w:val="24"/>
              </w:rPr>
              <w:t>1.Liczba jednostek włączających się w realizację zadania, liczba zaangażowanych wolontariuszy</w:t>
            </w:r>
          </w:p>
          <w:p w14:paraId="2738506C" w14:textId="77777777" w:rsidR="0004786D" w:rsidRDefault="0004786D">
            <w:pPr>
              <w:widowControl w:val="0"/>
              <w:spacing w:after="0" w:line="240" w:lineRule="auto"/>
              <w:rPr>
                <w:rFonts w:cstheme="minorHAnsi"/>
                <w:color w:val="000000" w:themeColor="text1"/>
                <w:sz w:val="24"/>
                <w:szCs w:val="24"/>
              </w:rPr>
            </w:pPr>
          </w:p>
        </w:tc>
        <w:tc>
          <w:tcPr>
            <w:tcW w:w="1842" w:type="dxa"/>
          </w:tcPr>
          <w:p w14:paraId="367218A0" w14:textId="77777777" w:rsidR="0004786D" w:rsidRDefault="00732AE2">
            <w:pPr>
              <w:widowControl w:val="0"/>
              <w:spacing w:after="0" w:line="240" w:lineRule="auto"/>
              <w:rPr>
                <w:rFonts w:cstheme="minorHAnsi"/>
                <w:b/>
                <w:color w:val="000000" w:themeColor="text1"/>
                <w:sz w:val="24"/>
                <w:szCs w:val="24"/>
              </w:rPr>
            </w:pPr>
            <w:r>
              <w:rPr>
                <w:rFonts w:eastAsia="Calibri" w:cstheme="minorHAnsi"/>
                <w:color w:val="000000" w:themeColor="text1"/>
                <w:sz w:val="24"/>
                <w:szCs w:val="24"/>
              </w:rPr>
              <w:t>MOPS</w:t>
            </w:r>
          </w:p>
        </w:tc>
        <w:tc>
          <w:tcPr>
            <w:tcW w:w="5671" w:type="dxa"/>
          </w:tcPr>
          <w:p w14:paraId="52278059" w14:textId="77777777" w:rsidR="0004786D" w:rsidRDefault="00732AE2">
            <w:pPr>
              <w:widowControl w:val="0"/>
              <w:spacing w:after="0" w:line="240" w:lineRule="auto"/>
              <w:rPr>
                <w:b/>
                <w:sz w:val="24"/>
                <w:szCs w:val="24"/>
              </w:rPr>
            </w:pPr>
            <w:r>
              <w:rPr>
                <w:rFonts w:eastAsia="Calibri"/>
                <w:b/>
                <w:sz w:val="24"/>
                <w:szCs w:val="24"/>
              </w:rPr>
              <w:t>Klub Wolontariusza</w:t>
            </w:r>
          </w:p>
          <w:p w14:paraId="5073C872" w14:textId="77777777" w:rsidR="0004786D" w:rsidRDefault="00732AE2">
            <w:pPr>
              <w:widowControl w:val="0"/>
              <w:spacing w:after="0" w:line="240" w:lineRule="auto"/>
              <w:rPr>
                <w:sz w:val="24"/>
                <w:szCs w:val="24"/>
              </w:rPr>
            </w:pPr>
            <w:r>
              <w:rPr>
                <w:rFonts w:eastAsia="Calibri"/>
                <w:sz w:val="24"/>
                <w:szCs w:val="24"/>
              </w:rPr>
              <w:t>46 aktywnie działających wolontariuszy,</w:t>
            </w:r>
          </w:p>
        </w:tc>
      </w:tr>
      <w:tr w:rsidR="0004786D" w14:paraId="608D1ECE" w14:textId="77777777">
        <w:trPr>
          <w:trHeight w:val="390"/>
        </w:trPr>
        <w:tc>
          <w:tcPr>
            <w:tcW w:w="509" w:type="dxa"/>
            <w:vMerge/>
            <w:vAlign w:val="center"/>
          </w:tcPr>
          <w:p w14:paraId="47AC5FFF"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3AEB8E28"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79B96A2C" w14:textId="77777777" w:rsidR="0004786D" w:rsidRDefault="0004786D">
            <w:pPr>
              <w:widowControl w:val="0"/>
              <w:spacing w:after="0" w:line="240" w:lineRule="auto"/>
              <w:rPr>
                <w:rFonts w:cstheme="minorHAnsi"/>
                <w:sz w:val="24"/>
                <w:szCs w:val="24"/>
              </w:rPr>
            </w:pPr>
          </w:p>
        </w:tc>
        <w:tc>
          <w:tcPr>
            <w:tcW w:w="1842" w:type="dxa"/>
          </w:tcPr>
          <w:p w14:paraId="592B0B6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placówki oświatowe</w:t>
            </w:r>
          </w:p>
        </w:tc>
        <w:tc>
          <w:tcPr>
            <w:tcW w:w="5671" w:type="dxa"/>
          </w:tcPr>
          <w:p w14:paraId="63622EBC" w14:textId="77777777" w:rsidR="0004786D" w:rsidRDefault="00732AE2">
            <w:pPr>
              <w:widowControl w:val="0"/>
              <w:spacing w:after="0" w:line="240" w:lineRule="auto"/>
              <w:rPr>
                <w:b/>
                <w:sz w:val="24"/>
                <w:szCs w:val="24"/>
              </w:rPr>
            </w:pPr>
            <w:r>
              <w:rPr>
                <w:rFonts w:eastAsia="Calibri"/>
                <w:b/>
                <w:sz w:val="24"/>
                <w:szCs w:val="24"/>
              </w:rPr>
              <w:t>Placówki Oświatowe prowadzone przez Gminne Stalowa Wola:</w:t>
            </w:r>
          </w:p>
          <w:p w14:paraId="48A7CFD8" w14:textId="77777777" w:rsidR="0004786D" w:rsidRDefault="00732AE2">
            <w:pPr>
              <w:widowControl w:val="0"/>
              <w:spacing w:after="0" w:line="240" w:lineRule="auto"/>
              <w:rPr>
                <w:sz w:val="24"/>
                <w:szCs w:val="24"/>
              </w:rPr>
            </w:pPr>
            <w:r>
              <w:rPr>
                <w:rFonts w:eastAsia="Calibri"/>
                <w:sz w:val="24"/>
                <w:szCs w:val="24"/>
              </w:rPr>
              <w:t>PSP nr 2 / 15 wolontariuszy</w:t>
            </w:r>
          </w:p>
          <w:p w14:paraId="68DD5A5F" w14:textId="77777777" w:rsidR="0004786D" w:rsidRDefault="00732AE2">
            <w:pPr>
              <w:widowControl w:val="0"/>
              <w:spacing w:after="0" w:line="240" w:lineRule="auto"/>
              <w:rPr>
                <w:sz w:val="24"/>
                <w:szCs w:val="24"/>
              </w:rPr>
            </w:pPr>
            <w:r>
              <w:rPr>
                <w:rFonts w:eastAsia="Calibri"/>
                <w:sz w:val="24"/>
                <w:szCs w:val="24"/>
              </w:rPr>
              <w:t>PSP nr 5 / 7 wolontariuszy</w:t>
            </w:r>
          </w:p>
          <w:p w14:paraId="0EE0E49A" w14:textId="77777777" w:rsidR="0004786D" w:rsidRDefault="00732AE2">
            <w:pPr>
              <w:widowControl w:val="0"/>
              <w:spacing w:after="0" w:line="240" w:lineRule="auto"/>
              <w:rPr>
                <w:sz w:val="24"/>
                <w:szCs w:val="24"/>
              </w:rPr>
            </w:pPr>
            <w:r>
              <w:rPr>
                <w:rFonts w:eastAsia="Calibri"/>
                <w:sz w:val="24"/>
                <w:szCs w:val="24"/>
              </w:rPr>
              <w:t>PSP nr 9 / 12 wolontariuszy</w:t>
            </w:r>
          </w:p>
          <w:p w14:paraId="64AEA59C" w14:textId="77777777" w:rsidR="0004786D" w:rsidRDefault="00732AE2">
            <w:pPr>
              <w:widowControl w:val="0"/>
              <w:spacing w:after="0" w:line="240" w:lineRule="auto"/>
              <w:rPr>
                <w:sz w:val="24"/>
                <w:szCs w:val="24"/>
              </w:rPr>
            </w:pPr>
            <w:r>
              <w:rPr>
                <w:rFonts w:eastAsia="Calibri"/>
                <w:sz w:val="24"/>
                <w:szCs w:val="24"/>
              </w:rPr>
              <w:t>PSP nr 1 / 1 wolontariusz</w:t>
            </w:r>
          </w:p>
          <w:p w14:paraId="1B143E52" w14:textId="77777777" w:rsidR="0004786D" w:rsidRDefault="00732AE2">
            <w:pPr>
              <w:widowControl w:val="0"/>
              <w:spacing w:after="0" w:line="240" w:lineRule="auto"/>
              <w:rPr>
                <w:sz w:val="24"/>
                <w:szCs w:val="24"/>
              </w:rPr>
            </w:pPr>
            <w:r>
              <w:rPr>
                <w:rFonts w:eastAsia="Calibri"/>
                <w:sz w:val="24"/>
                <w:szCs w:val="24"/>
              </w:rPr>
              <w:t>Przedszkole nr 1 / 4 wolontariuszy</w:t>
            </w:r>
          </w:p>
          <w:p w14:paraId="72A791CC" w14:textId="77777777" w:rsidR="0004786D" w:rsidRDefault="00732AE2">
            <w:pPr>
              <w:widowControl w:val="0"/>
              <w:spacing w:after="0" w:line="240" w:lineRule="auto"/>
              <w:rPr>
                <w:sz w:val="24"/>
                <w:szCs w:val="24"/>
              </w:rPr>
            </w:pPr>
            <w:r>
              <w:rPr>
                <w:rFonts w:eastAsia="Calibri"/>
                <w:sz w:val="24"/>
                <w:szCs w:val="24"/>
              </w:rPr>
              <w:t>Przedszkole nr 3 / 1 wolontariusz</w:t>
            </w:r>
          </w:p>
          <w:p w14:paraId="2191404A" w14:textId="77777777" w:rsidR="0004786D" w:rsidRDefault="00732AE2">
            <w:pPr>
              <w:widowControl w:val="0"/>
              <w:spacing w:after="0" w:line="240" w:lineRule="auto"/>
              <w:rPr>
                <w:sz w:val="24"/>
                <w:szCs w:val="24"/>
              </w:rPr>
            </w:pPr>
            <w:r>
              <w:rPr>
                <w:rFonts w:eastAsia="Calibri"/>
                <w:sz w:val="24"/>
                <w:szCs w:val="24"/>
              </w:rPr>
              <w:t>Przedszkole nr 15 / 4 wolontariuszy</w:t>
            </w:r>
          </w:p>
          <w:p w14:paraId="5C5C100D" w14:textId="77777777" w:rsidR="0004786D" w:rsidRDefault="00732AE2">
            <w:pPr>
              <w:widowControl w:val="0"/>
              <w:spacing w:after="0" w:line="240" w:lineRule="auto"/>
              <w:rPr>
                <w:b/>
                <w:sz w:val="24"/>
                <w:szCs w:val="24"/>
              </w:rPr>
            </w:pPr>
            <w:r>
              <w:rPr>
                <w:rFonts w:eastAsia="Calibri"/>
                <w:b/>
                <w:sz w:val="24"/>
                <w:szCs w:val="24"/>
              </w:rPr>
              <w:t>Placówki Oświatowe prowadzone przez Powiat:</w:t>
            </w:r>
          </w:p>
          <w:p w14:paraId="52E0B344" w14:textId="77777777" w:rsidR="0004786D" w:rsidRDefault="00732AE2">
            <w:pPr>
              <w:widowControl w:val="0"/>
              <w:spacing w:after="0" w:line="240" w:lineRule="auto"/>
              <w:rPr>
                <w:sz w:val="24"/>
                <w:szCs w:val="24"/>
              </w:rPr>
            </w:pPr>
            <w:r>
              <w:rPr>
                <w:rFonts w:eastAsia="Calibri"/>
                <w:sz w:val="24"/>
                <w:szCs w:val="24"/>
              </w:rPr>
              <w:t>6 jednostek,</w:t>
            </w:r>
          </w:p>
          <w:p w14:paraId="114A0ACD" w14:textId="77777777" w:rsidR="0004786D" w:rsidRDefault="00732AE2">
            <w:pPr>
              <w:widowControl w:val="0"/>
              <w:spacing w:after="0" w:line="240" w:lineRule="auto"/>
              <w:rPr>
                <w:sz w:val="24"/>
                <w:szCs w:val="24"/>
              </w:rPr>
            </w:pPr>
            <w:r>
              <w:rPr>
                <w:rFonts w:eastAsia="Calibri"/>
                <w:sz w:val="24"/>
                <w:szCs w:val="24"/>
              </w:rPr>
              <w:t>67 wolontariuszy / 2 opiekunów</w:t>
            </w:r>
          </w:p>
        </w:tc>
      </w:tr>
      <w:tr w:rsidR="0004786D" w14:paraId="5AA68AC2" w14:textId="77777777">
        <w:trPr>
          <w:trHeight w:val="390"/>
        </w:trPr>
        <w:tc>
          <w:tcPr>
            <w:tcW w:w="509" w:type="dxa"/>
            <w:vMerge/>
            <w:vAlign w:val="center"/>
          </w:tcPr>
          <w:p w14:paraId="20E3B7DA"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5B10F911"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352FD6F8" w14:textId="77777777" w:rsidR="0004786D" w:rsidRDefault="0004786D">
            <w:pPr>
              <w:widowControl w:val="0"/>
              <w:spacing w:after="0" w:line="240" w:lineRule="auto"/>
              <w:rPr>
                <w:rFonts w:cstheme="minorHAnsi"/>
                <w:sz w:val="24"/>
                <w:szCs w:val="24"/>
              </w:rPr>
            </w:pPr>
          </w:p>
        </w:tc>
        <w:tc>
          <w:tcPr>
            <w:tcW w:w="1842" w:type="dxa"/>
          </w:tcPr>
          <w:p w14:paraId="0756C11D"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placówki wsparcia dziennego</w:t>
            </w:r>
          </w:p>
        </w:tc>
        <w:tc>
          <w:tcPr>
            <w:tcW w:w="5671" w:type="dxa"/>
          </w:tcPr>
          <w:p w14:paraId="263B20EC" w14:textId="77777777" w:rsidR="0004786D" w:rsidRDefault="00732AE2">
            <w:pPr>
              <w:widowControl w:val="0"/>
              <w:spacing w:after="0" w:line="240" w:lineRule="auto"/>
              <w:rPr>
                <w:sz w:val="24"/>
                <w:szCs w:val="24"/>
              </w:rPr>
            </w:pPr>
            <w:r>
              <w:rPr>
                <w:rFonts w:eastAsia="Calibri"/>
                <w:b/>
                <w:sz w:val="24"/>
                <w:szCs w:val="24"/>
              </w:rPr>
              <w:t xml:space="preserve">Filia SPWD „Tęcza” </w:t>
            </w:r>
            <w:r>
              <w:rPr>
                <w:rFonts w:eastAsia="Calibri"/>
                <w:sz w:val="24"/>
                <w:szCs w:val="24"/>
              </w:rPr>
              <w:t>/ 1</w:t>
            </w:r>
            <w:r>
              <w:rPr>
                <w:rFonts w:eastAsia="Calibri"/>
                <w:b/>
                <w:sz w:val="24"/>
                <w:szCs w:val="24"/>
              </w:rPr>
              <w:t xml:space="preserve"> </w:t>
            </w:r>
            <w:r>
              <w:rPr>
                <w:rFonts w:eastAsia="Calibri"/>
                <w:sz w:val="24"/>
                <w:szCs w:val="24"/>
              </w:rPr>
              <w:t>wolontariusz</w:t>
            </w:r>
          </w:p>
          <w:p w14:paraId="456AB7BB" w14:textId="77777777" w:rsidR="0004786D" w:rsidRDefault="00732AE2">
            <w:pPr>
              <w:widowControl w:val="0"/>
              <w:spacing w:after="0" w:line="240" w:lineRule="auto"/>
              <w:rPr>
                <w:b/>
                <w:sz w:val="24"/>
                <w:szCs w:val="24"/>
              </w:rPr>
            </w:pPr>
            <w:r>
              <w:rPr>
                <w:rFonts w:eastAsia="Calibri"/>
                <w:b/>
                <w:sz w:val="24"/>
                <w:szCs w:val="24"/>
              </w:rPr>
              <w:t>Katolicki Ośrodek Opiekuńczo – Wychowawczy</w:t>
            </w:r>
          </w:p>
          <w:p w14:paraId="2A174B0A" w14:textId="77777777" w:rsidR="0004786D" w:rsidRDefault="00732AE2">
            <w:pPr>
              <w:widowControl w:val="0"/>
              <w:spacing w:after="0" w:line="240" w:lineRule="auto"/>
              <w:rPr>
                <w:b/>
                <w:sz w:val="24"/>
                <w:szCs w:val="24"/>
              </w:rPr>
            </w:pPr>
            <w:r>
              <w:rPr>
                <w:rFonts w:eastAsia="Calibri"/>
                <w:b/>
                <w:sz w:val="24"/>
                <w:szCs w:val="24"/>
              </w:rPr>
              <w:t xml:space="preserve">Stowarzyszenie opieki nad dziećmi „Oratorium” im. Bronisława Markiewicza w Stalowej Woli </w:t>
            </w:r>
            <w:r>
              <w:rPr>
                <w:rFonts w:eastAsia="Calibri"/>
                <w:sz w:val="24"/>
                <w:szCs w:val="24"/>
              </w:rPr>
              <w:t xml:space="preserve">- </w:t>
            </w:r>
            <w:r>
              <w:rPr>
                <w:rFonts w:eastAsia="Calibri"/>
                <w:b/>
                <w:sz w:val="24"/>
                <w:szCs w:val="24"/>
              </w:rPr>
              <w:t>Świetlica Socjoterapeutyczna</w:t>
            </w:r>
            <w:r>
              <w:rPr>
                <w:rFonts w:eastAsia="Calibri"/>
                <w:sz w:val="24"/>
                <w:szCs w:val="24"/>
              </w:rPr>
              <w:t xml:space="preserve"> / 6 wolontariuszy</w:t>
            </w:r>
          </w:p>
        </w:tc>
      </w:tr>
      <w:tr w:rsidR="0004786D" w14:paraId="401F7B85" w14:textId="77777777">
        <w:trPr>
          <w:trHeight w:val="390"/>
        </w:trPr>
        <w:tc>
          <w:tcPr>
            <w:tcW w:w="509" w:type="dxa"/>
            <w:vMerge/>
            <w:vAlign w:val="center"/>
          </w:tcPr>
          <w:p w14:paraId="4226234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4C24E6E3"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3EBA68DC" w14:textId="77777777" w:rsidR="0004786D" w:rsidRDefault="0004786D">
            <w:pPr>
              <w:widowControl w:val="0"/>
              <w:spacing w:after="0" w:line="240" w:lineRule="auto"/>
              <w:rPr>
                <w:rFonts w:cstheme="minorHAnsi"/>
                <w:sz w:val="24"/>
                <w:szCs w:val="24"/>
              </w:rPr>
            </w:pPr>
          </w:p>
        </w:tc>
        <w:tc>
          <w:tcPr>
            <w:tcW w:w="1842" w:type="dxa"/>
          </w:tcPr>
          <w:p w14:paraId="105583F6"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Inne</w:t>
            </w:r>
          </w:p>
        </w:tc>
        <w:tc>
          <w:tcPr>
            <w:tcW w:w="5671" w:type="dxa"/>
          </w:tcPr>
          <w:p w14:paraId="3BB42525" w14:textId="77777777" w:rsidR="0004786D" w:rsidRDefault="00732AE2">
            <w:pPr>
              <w:widowControl w:val="0"/>
              <w:spacing w:after="0" w:line="240" w:lineRule="auto"/>
              <w:rPr>
                <w:rFonts w:eastAsia="Calibri" w:cstheme="minorHAnsi"/>
                <w:b/>
              </w:rPr>
            </w:pPr>
            <w:r>
              <w:rPr>
                <w:rFonts w:eastAsia="Calibri" w:cstheme="minorHAnsi"/>
                <w:b/>
              </w:rPr>
              <w:t>MAL „Strefa Spotkań” ul. Dmowskiego 11</w:t>
            </w:r>
          </w:p>
          <w:p w14:paraId="0901DFCD" w14:textId="77777777" w:rsidR="0004786D" w:rsidRDefault="00732AE2">
            <w:pPr>
              <w:widowControl w:val="0"/>
              <w:spacing w:after="0" w:line="240" w:lineRule="auto"/>
              <w:rPr>
                <w:sz w:val="24"/>
                <w:szCs w:val="24"/>
              </w:rPr>
            </w:pPr>
            <w:r>
              <w:rPr>
                <w:rFonts w:eastAsia="Calibri"/>
                <w:sz w:val="24"/>
                <w:szCs w:val="24"/>
              </w:rPr>
              <w:t>1.Projekt pn. „W strefie spotkań” program – wspierania społeczności lokalnych poprzez wolontariat długoterminowy, realizowany w ramach programu NOWE FIO.</w:t>
            </w:r>
          </w:p>
          <w:p w14:paraId="27F36968" w14:textId="77777777" w:rsidR="0004786D" w:rsidRDefault="00732AE2">
            <w:pPr>
              <w:widowControl w:val="0"/>
              <w:spacing w:after="0" w:line="240" w:lineRule="auto"/>
              <w:rPr>
                <w:sz w:val="24"/>
                <w:szCs w:val="24"/>
              </w:rPr>
            </w:pPr>
            <w:r>
              <w:rPr>
                <w:rFonts w:eastAsia="Calibri"/>
                <w:sz w:val="24"/>
                <w:szCs w:val="24"/>
              </w:rPr>
              <w:lastRenderedPageBreak/>
              <w:t>„KOMBINAT 11” / 24 wolontariuszy niekompetencyjnych / 6 wolontariuszy kompetencyjnych.</w:t>
            </w:r>
          </w:p>
        </w:tc>
      </w:tr>
      <w:tr w:rsidR="0004786D" w14:paraId="721D4807" w14:textId="77777777">
        <w:trPr>
          <w:trHeight w:val="518"/>
        </w:trPr>
        <w:tc>
          <w:tcPr>
            <w:tcW w:w="509" w:type="dxa"/>
            <w:vMerge/>
            <w:vAlign w:val="center"/>
          </w:tcPr>
          <w:p w14:paraId="12D274C3"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2ED60F58"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val="restart"/>
          </w:tcPr>
          <w:p w14:paraId="651766C7"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2. </w:t>
            </w:r>
            <w:r>
              <w:rPr>
                <w:rFonts w:eastAsia="Calibri" w:cstheme="minorHAnsi"/>
                <w:color w:val="000000" w:themeColor="text1"/>
                <w:sz w:val="24"/>
                <w:szCs w:val="24"/>
              </w:rPr>
              <w:t>Liczba działających szkolnych kół wolontariatu</w:t>
            </w:r>
          </w:p>
        </w:tc>
        <w:tc>
          <w:tcPr>
            <w:tcW w:w="1842" w:type="dxa"/>
          </w:tcPr>
          <w:p w14:paraId="4DCEC8E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10FDC28D" w14:textId="77777777" w:rsidR="0004786D" w:rsidRDefault="00732AE2">
            <w:pPr>
              <w:widowControl w:val="0"/>
              <w:spacing w:after="0" w:line="240" w:lineRule="auto"/>
              <w:rPr>
                <w:sz w:val="24"/>
                <w:szCs w:val="24"/>
              </w:rPr>
            </w:pPr>
            <w:r>
              <w:rPr>
                <w:rFonts w:eastAsia="Calibri"/>
                <w:sz w:val="24"/>
                <w:szCs w:val="24"/>
              </w:rPr>
              <w:t>0</w:t>
            </w:r>
          </w:p>
        </w:tc>
      </w:tr>
      <w:tr w:rsidR="0004786D" w14:paraId="38D1A382" w14:textId="77777777">
        <w:trPr>
          <w:trHeight w:val="195"/>
        </w:trPr>
        <w:tc>
          <w:tcPr>
            <w:tcW w:w="509" w:type="dxa"/>
            <w:vMerge/>
            <w:vAlign w:val="center"/>
          </w:tcPr>
          <w:p w14:paraId="68612635"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7203AE38"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123F9AEC" w14:textId="77777777" w:rsidR="0004786D" w:rsidRDefault="0004786D">
            <w:pPr>
              <w:widowControl w:val="0"/>
              <w:spacing w:after="0" w:line="240" w:lineRule="auto"/>
              <w:rPr>
                <w:rFonts w:cstheme="minorHAnsi"/>
                <w:sz w:val="24"/>
                <w:szCs w:val="24"/>
              </w:rPr>
            </w:pPr>
          </w:p>
        </w:tc>
        <w:tc>
          <w:tcPr>
            <w:tcW w:w="1842" w:type="dxa"/>
          </w:tcPr>
          <w:p w14:paraId="2D271DE3" w14:textId="77777777" w:rsidR="0004786D" w:rsidRDefault="00732AE2">
            <w:pPr>
              <w:widowControl w:val="0"/>
              <w:spacing w:after="0" w:line="240" w:lineRule="auto"/>
              <w:rPr>
                <w:rFonts w:cstheme="minorHAnsi"/>
                <w:sz w:val="24"/>
                <w:szCs w:val="24"/>
              </w:rPr>
            </w:pPr>
            <w:r>
              <w:rPr>
                <w:rFonts w:eastAsia="Calibri" w:cstheme="minorHAnsi"/>
                <w:color w:val="000000" w:themeColor="text1"/>
                <w:sz w:val="24"/>
                <w:szCs w:val="24"/>
              </w:rPr>
              <w:t>placówki oświatowe</w:t>
            </w:r>
          </w:p>
        </w:tc>
        <w:tc>
          <w:tcPr>
            <w:tcW w:w="5671" w:type="dxa"/>
          </w:tcPr>
          <w:p w14:paraId="50B25240" w14:textId="77777777" w:rsidR="0004786D" w:rsidRDefault="00732AE2">
            <w:pPr>
              <w:widowControl w:val="0"/>
              <w:spacing w:after="0" w:line="240" w:lineRule="auto"/>
              <w:rPr>
                <w:b/>
                <w:sz w:val="24"/>
                <w:szCs w:val="24"/>
              </w:rPr>
            </w:pPr>
            <w:r>
              <w:rPr>
                <w:rFonts w:eastAsia="Calibri"/>
                <w:b/>
                <w:sz w:val="24"/>
                <w:szCs w:val="24"/>
              </w:rPr>
              <w:t>Placówki Oświatowe prowadzone prze Gminę Stalowa Wola:</w:t>
            </w:r>
          </w:p>
          <w:p w14:paraId="640A3159" w14:textId="77777777" w:rsidR="0004786D" w:rsidRDefault="00732AE2">
            <w:pPr>
              <w:widowControl w:val="0"/>
              <w:spacing w:after="0" w:line="240" w:lineRule="auto"/>
              <w:rPr>
                <w:sz w:val="24"/>
                <w:szCs w:val="24"/>
              </w:rPr>
            </w:pPr>
            <w:r>
              <w:rPr>
                <w:rFonts w:eastAsia="Calibri"/>
                <w:sz w:val="24"/>
                <w:szCs w:val="24"/>
              </w:rPr>
              <w:t>PSP nr 2 / 1 koło wolontariatu</w:t>
            </w:r>
          </w:p>
          <w:p w14:paraId="761403D6" w14:textId="77777777" w:rsidR="0004786D" w:rsidRDefault="00732AE2">
            <w:pPr>
              <w:widowControl w:val="0"/>
              <w:spacing w:after="0" w:line="240" w:lineRule="auto"/>
              <w:rPr>
                <w:sz w:val="24"/>
                <w:szCs w:val="24"/>
              </w:rPr>
            </w:pPr>
            <w:r>
              <w:rPr>
                <w:rFonts w:eastAsia="Calibri"/>
                <w:sz w:val="24"/>
                <w:szCs w:val="24"/>
              </w:rPr>
              <w:t>PSP nr 3 / 1 koło wolontariatu</w:t>
            </w:r>
          </w:p>
          <w:p w14:paraId="78E42725" w14:textId="77777777" w:rsidR="0004786D" w:rsidRDefault="00732AE2">
            <w:pPr>
              <w:widowControl w:val="0"/>
              <w:spacing w:after="0" w:line="240" w:lineRule="auto"/>
              <w:rPr>
                <w:sz w:val="24"/>
                <w:szCs w:val="24"/>
              </w:rPr>
            </w:pPr>
            <w:r>
              <w:rPr>
                <w:rFonts w:eastAsia="Calibri"/>
                <w:sz w:val="24"/>
                <w:szCs w:val="24"/>
              </w:rPr>
              <w:t>PSP nr 4 / 1 koło wolontariatu</w:t>
            </w:r>
          </w:p>
          <w:p w14:paraId="63BEA0C3" w14:textId="77777777" w:rsidR="0004786D" w:rsidRDefault="00732AE2">
            <w:pPr>
              <w:widowControl w:val="0"/>
              <w:spacing w:after="0" w:line="240" w:lineRule="auto"/>
              <w:rPr>
                <w:sz w:val="24"/>
                <w:szCs w:val="24"/>
              </w:rPr>
            </w:pPr>
            <w:r>
              <w:rPr>
                <w:rFonts w:eastAsia="Calibri"/>
                <w:sz w:val="24"/>
                <w:szCs w:val="24"/>
              </w:rPr>
              <w:t>PSP nr 9 / 1 koło wolontariatu</w:t>
            </w:r>
          </w:p>
          <w:p w14:paraId="232A4F74" w14:textId="77777777" w:rsidR="0004786D" w:rsidRDefault="00732AE2">
            <w:pPr>
              <w:widowControl w:val="0"/>
              <w:spacing w:after="0" w:line="240" w:lineRule="auto"/>
              <w:rPr>
                <w:b/>
                <w:sz w:val="24"/>
                <w:szCs w:val="24"/>
              </w:rPr>
            </w:pPr>
            <w:r>
              <w:rPr>
                <w:rFonts w:eastAsia="Calibri"/>
                <w:b/>
                <w:sz w:val="24"/>
                <w:szCs w:val="24"/>
              </w:rPr>
              <w:t>Placówki Oświatowe prowadzone przez Powiat:</w:t>
            </w:r>
          </w:p>
          <w:p w14:paraId="2936DD39" w14:textId="77777777" w:rsidR="0004786D" w:rsidRDefault="00732AE2">
            <w:pPr>
              <w:widowControl w:val="0"/>
              <w:spacing w:after="0" w:line="240" w:lineRule="auto"/>
              <w:rPr>
                <w:sz w:val="24"/>
                <w:szCs w:val="24"/>
              </w:rPr>
            </w:pPr>
            <w:r>
              <w:rPr>
                <w:rFonts w:eastAsia="Calibri"/>
                <w:sz w:val="24"/>
                <w:szCs w:val="24"/>
              </w:rPr>
              <w:t>4 szkolne koła wolontariatu</w:t>
            </w:r>
          </w:p>
        </w:tc>
      </w:tr>
      <w:tr w:rsidR="0004786D" w14:paraId="622E2638" w14:textId="77777777">
        <w:trPr>
          <w:trHeight w:val="930"/>
        </w:trPr>
        <w:tc>
          <w:tcPr>
            <w:tcW w:w="509" w:type="dxa"/>
            <w:vMerge/>
            <w:vAlign w:val="center"/>
          </w:tcPr>
          <w:p w14:paraId="5D7A76D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3E2EBE73"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24D042A" w14:textId="77777777" w:rsidR="0004786D" w:rsidRDefault="0004786D">
            <w:pPr>
              <w:widowControl w:val="0"/>
              <w:spacing w:after="0" w:line="240" w:lineRule="auto"/>
              <w:rPr>
                <w:rFonts w:cstheme="minorHAnsi"/>
                <w:sz w:val="24"/>
                <w:szCs w:val="24"/>
              </w:rPr>
            </w:pPr>
          </w:p>
        </w:tc>
        <w:tc>
          <w:tcPr>
            <w:tcW w:w="1842" w:type="dxa"/>
          </w:tcPr>
          <w:p w14:paraId="7FA5968C"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placówki wsparcia dziennego</w:t>
            </w:r>
          </w:p>
        </w:tc>
        <w:tc>
          <w:tcPr>
            <w:tcW w:w="5671" w:type="dxa"/>
          </w:tcPr>
          <w:p w14:paraId="0E8D6A27" w14:textId="77777777" w:rsidR="0004786D" w:rsidRDefault="00732AE2">
            <w:pPr>
              <w:widowControl w:val="0"/>
              <w:spacing w:after="0" w:line="240" w:lineRule="auto"/>
              <w:rPr>
                <w:sz w:val="24"/>
                <w:szCs w:val="24"/>
              </w:rPr>
            </w:pPr>
            <w:r>
              <w:rPr>
                <w:rFonts w:eastAsia="Calibri"/>
                <w:sz w:val="24"/>
                <w:szCs w:val="24"/>
              </w:rPr>
              <w:t>0</w:t>
            </w:r>
          </w:p>
        </w:tc>
      </w:tr>
      <w:tr w:rsidR="0004786D" w14:paraId="7C346616" w14:textId="77777777">
        <w:trPr>
          <w:trHeight w:val="528"/>
        </w:trPr>
        <w:tc>
          <w:tcPr>
            <w:tcW w:w="509" w:type="dxa"/>
            <w:vMerge w:val="restart"/>
            <w:vAlign w:val="center"/>
          </w:tcPr>
          <w:p w14:paraId="1F7D1A32"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6.</w:t>
            </w:r>
          </w:p>
        </w:tc>
        <w:tc>
          <w:tcPr>
            <w:tcW w:w="3915" w:type="dxa"/>
            <w:vMerge w:val="restart"/>
          </w:tcPr>
          <w:p w14:paraId="1D62C09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Zapewnienie wsparcia specjalistycznego (pedagogicznego, psychologicznego, prawnego) dla rodzin z dziećmi</w:t>
            </w:r>
          </w:p>
        </w:tc>
        <w:tc>
          <w:tcPr>
            <w:tcW w:w="3544" w:type="dxa"/>
            <w:vMerge w:val="restart"/>
          </w:tcPr>
          <w:p w14:paraId="70822A5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rodzin/liczbę dzieci i młodzieży korzystających ze wsparcia (z podziałem na formy)</w:t>
            </w:r>
          </w:p>
        </w:tc>
        <w:tc>
          <w:tcPr>
            <w:tcW w:w="1842" w:type="dxa"/>
          </w:tcPr>
          <w:p w14:paraId="4C9EC66F" w14:textId="77777777" w:rsidR="0004786D" w:rsidRDefault="00732AE2">
            <w:pPr>
              <w:widowControl w:val="0"/>
              <w:spacing w:after="0" w:line="240" w:lineRule="auto"/>
              <w:rPr>
                <w:rFonts w:cstheme="minorHAnsi"/>
                <w:sz w:val="24"/>
                <w:szCs w:val="24"/>
              </w:rPr>
            </w:pPr>
            <w:r>
              <w:rPr>
                <w:rFonts w:eastAsia="Calibri" w:cstheme="minorHAnsi"/>
                <w:color w:val="000000" w:themeColor="text1"/>
                <w:sz w:val="24"/>
                <w:szCs w:val="24"/>
              </w:rPr>
              <w:t>MOPS</w:t>
            </w:r>
          </w:p>
        </w:tc>
        <w:tc>
          <w:tcPr>
            <w:tcW w:w="5671" w:type="dxa"/>
          </w:tcPr>
          <w:p w14:paraId="022F7C26" w14:textId="77777777" w:rsidR="0004786D" w:rsidRDefault="00732AE2">
            <w:pPr>
              <w:widowControl w:val="0"/>
              <w:spacing w:after="0" w:line="240" w:lineRule="auto"/>
              <w:rPr>
                <w:sz w:val="24"/>
                <w:szCs w:val="24"/>
              </w:rPr>
            </w:pPr>
            <w:r>
              <w:rPr>
                <w:rFonts w:eastAsia="Calibri"/>
                <w:sz w:val="24"/>
                <w:szCs w:val="24"/>
              </w:rPr>
              <w:t>- psychologiczne / 293 osoby,</w:t>
            </w:r>
          </w:p>
          <w:p w14:paraId="72BA7FE4" w14:textId="77777777" w:rsidR="0004786D" w:rsidRDefault="00732AE2">
            <w:pPr>
              <w:widowControl w:val="0"/>
              <w:spacing w:after="0" w:line="240" w:lineRule="auto"/>
              <w:rPr>
                <w:sz w:val="24"/>
                <w:szCs w:val="24"/>
              </w:rPr>
            </w:pPr>
            <w:r>
              <w:rPr>
                <w:rFonts w:eastAsia="Calibri"/>
                <w:sz w:val="24"/>
                <w:szCs w:val="24"/>
              </w:rPr>
              <w:t>- prawne / 23 osoby,</w:t>
            </w:r>
          </w:p>
          <w:p w14:paraId="77C92F9C" w14:textId="77777777" w:rsidR="0004786D" w:rsidRDefault="00732AE2">
            <w:pPr>
              <w:widowControl w:val="0"/>
              <w:spacing w:after="0" w:line="240" w:lineRule="auto"/>
              <w:rPr>
                <w:sz w:val="24"/>
                <w:szCs w:val="24"/>
              </w:rPr>
            </w:pPr>
            <w:r>
              <w:rPr>
                <w:rFonts w:eastAsia="Calibri"/>
                <w:sz w:val="24"/>
                <w:szCs w:val="24"/>
              </w:rPr>
              <w:t>- porady socjalne (w tym pedagogiczne) / 2273 osoby.</w:t>
            </w:r>
          </w:p>
        </w:tc>
      </w:tr>
      <w:tr w:rsidR="0004786D" w14:paraId="2B943622" w14:textId="77777777">
        <w:trPr>
          <w:trHeight w:val="528"/>
        </w:trPr>
        <w:tc>
          <w:tcPr>
            <w:tcW w:w="509" w:type="dxa"/>
            <w:vMerge/>
            <w:vAlign w:val="center"/>
          </w:tcPr>
          <w:p w14:paraId="013D41E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2616ABD0"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4ECA236E" w14:textId="77777777" w:rsidR="0004786D" w:rsidRDefault="0004786D">
            <w:pPr>
              <w:widowControl w:val="0"/>
              <w:spacing w:after="0" w:line="240" w:lineRule="auto"/>
              <w:rPr>
                <w:rFonts w:cstheme="minorHAnsi"/>
                <w:color w:val="000000" w:themeColor="text1"/>
                <w:sz w:val="24"/>
                <w:szCs w:val="24"/>
              </w:rPr>
            </w:pPr>
          </w:p>
        </w:tc>
        <w:tc>
          <w:tcPr>
            <w:tcW w:w="1842" w:type="dxa"/>
          </w:tcPr>
          <w:p w14:paraId="3BBE0246"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placówki wsparcia dziennego</w:t>
            </w:r>
          </w:p>
        </w:tc>
        <w:tc>
          <w:tcPr>
            <w:tcW w:w="5671" w:type="dxa"/>
          </w:tcPr>
          <w:p w14:paraId="036A085B" w14:textId="77777777" w:rsidR="0004786D" w:rsidRDefault="00732AE2">
            <w:pPr>
              <w:widowControl w:val="0"/>
              <w:spacing w:after="0" w:line="240" w:lineRule="auto"/>
              <w:rPr>
                <w:b/>
                <w:sz w:val="24"/>
                <w:szCs w:val="24"/>
              </w:rPr>
            </w:pPr>
            <w:r>
              <w:rPr>
                <w:rFonts w:eastAsia="Calibri"/>
                <w:b/>
                <w:sz w:val="24"/>
                <w:szCs w:val="24"/>
              </w:rPr>
              <w:t>Placówka Opiekuńczo – Wychowawcza</w:t>
            </w:r>
          </w:p>
          <w:p w14:paraId="15CF4522" w14:textId="77777777" w:rsidR="0004786D" w:rsidRDefault="00732AE2">
            <w:pPr>
              <w:widowControl w:val="0"/>
              <w:spacing w:after="0" w:line="240" w:lineRule="auto"/>
              <w:rPr>
                <w:b/>
                <w:sz w:val="24"/>
                <w:szCs w:val="24"/>
              </w:rPr>
            </w:pPr>
            <w:r>
              <w:rPr>
                <w:rFonts w:eastAsia="Calibri"/>
                <w:b/>
                <w:sz w:val="24"/>
                <w:szCs w:val="24"/>
              </w:rPr>
              <w:t>Podleśna Przystań:</w:t>
            </w:r>
          </w:p>
          <w:p w14:paraId="4B9BD40F" w14:textId="77777777" w:rsidR="0004786D" w:rsidRDefault="00732AE2">
            <w:pPr>
              <w:widowControl w:val="0"/>
              <w:spacing w:after="0" w:line="240" w:lineRule="auto"/>
              <w:rPr>
                <w:sz w:val="24"/>
                <w:szCs w:val="24"/>
              </w:rPr>
            </w:pPr>
            <w:r>
              <w:rPr>
                <w:rFonts w:eastAsia="Calibri"/>
                <w:sz w:val="24"/>
                <w:szCs w:val="24"/>
              </w:rPr>
              <w:t>- diagnozowanie / 3 osoby,</w:t>
            </w:r>
          </w:p>
          <w:p w14:paraId="342331D2" w14:textId="77777777" w:rsidR="0004786D" w:rsidRDefault="00732AE2">
            <w:pPr>
              <w:widowControl w:val="0"/>
              <w:spacing w:after="0" w:line="240" w:lineRule="auto"/>
              <w:rPr>
                <w:sz w:val="24"/>
                <w:szCs w:val="24"/>
              </w:rPr>
            </w:pPr>
            <w:r>
              <w:rPr>
                <w:rFonts w:eastAsia="Calibri"/>
                <w:sz w:val="24"/>
                <w:szCs w:val="24"/>
              </w:rPr>
              <w:t>- wsparcie psychologiczne / 1 osoba.</w:t>
            </w:r>
          </w:p>
          <w:p w14:paraId="453B0E1F" w14:textId="77777777" w:rsidR="0004786D" w:rsidRDefault="00732AE2">
            <w:pPr>
              <w:widowControl w:val="0"/>
              <w:spacing w:after="0" w:line="240" w:lineRule="auto"/>
              <w:rPr>
                <w:sz w:val="24"/>
                <w:szCs w:val="24"/>
              </w:rPr>
            </w:pPr>
            <w:r>
              <w:rPr>
                <w:rFonts w:eastAsia="Calibri"/>
                <w:sz w:val="24"/>
                <w:szCs w:val="24"/>
              </w:rPr>
              <w:t>zrealizowane przez PPP w Stalowej Woli</w:t>
            </w:r>
          </w:p>
          <w:p w14:paraId="05998405" w14:textId="77777777" w:rsidR="0004786D" w:rsidRDefault="00732AE2">
            <w:pPr>
              <w:widowControl w:val="0"/>
              <w:spacing w:after="0" w:line="240" w:lineRule="auto"/>
              <w:rPr>
                <w:b/>
                <w:sz w:val="24"/>
                <w:szCs w:val="24"/>
              </w:rPr>
            </w:pPr>
            <w:r>
              <w:rPr>
                <w:rFonts w:eastAsia="Calibri"/>
                <w:b/>
                <w:sz w:val="24"/>
                <w:szCs w:val="24"/>
              </w:rPr>
              <w:t xml:space="preserve">SPWD „Tęcza” </w:t>
            </w:r>
            <w:r>
              <w:rPr>
                <w:rFonts w:eastAsia="Calibri"/>
                <w:sz w:val="24"/>
                <w:szCs w:val="24"/>
              </w:rPr>
              <w:t>/ 70 osób</w:t>
            </w:r>
          </w:p>
          <w:p w14:paraId="6D6A759A" w14:textId="77777777" w:rsidR="0004786D" w:rsidRDefault="00732AE2">
            <w:pPr>
              <w:widowControl w:val="0"/>
              <w:spacing w:after="0" w:line="240" w:lineRule="auto"/>
              <w:rPr>
                <w:sz w:val="24"/>
                <w:szCs w:val="24"/>
              </w:rPr>
            </w:pPr>
            <w:r>
              <w:rPr>
                <w:rFonts w:eastAsia="Calibri"/>
                <w:sz w:val="24"/>
                <w:szCs w:val="24"/>
              </w:rPr>
              <w:t>Pomoc psychologiczna:</w:t>
            </w:r>
          </w:p>
          <w:p w14:paraId="282E8138" w14:textId="77777777" w:rsidR="0004786D" w:rsidRDefault="00732AE2">
            <w:pPr>
              <w:widowControl w:val="0"/>
              <w:spacing w:after="0" w:line="240" w:lineRule="auto"/>
              <w:rPr>
                <w:sz w:val="24"/>
                <w:szCs w:val="24"/>
              </w:rPr>
            </w:pPr>
            <w:r>
              <w:rPr>
                <w:rFonts w:eastAsia="Calibri"/>
                <w:sz w:val="24"/>
                <w:szCs w:val="24"/>
              </w:rPr>
              <w:t>- dialog motywujący</w:t>
            </w:r>
          </w:p>
          <w:p w14:paraId="1B2006F4" w14:textId="77777777" w:rsidR="0004786D" w:rsidRDefault="00732AE2">
            <w:pPr>
              <w:widowControl w:val="0"/>
              <w:spacing w:after="0" w:line="240" w:lineRule="auto"/>
              <w:rPr>
                <w:sz w:val="24"/>
                <w:szCs w:val="24"/>
              </w:rPr>
            </w:pPr>
            <w:r>
              <w:rPr>
                <w:rFonts w:eastAsia="Calibri"/>
                <w:sz w:val="24"/>
                <w:szCs w:val="24"/>
              </w:rPr>
              <w:t>- spotkania indywidualne i rodzinne z psychologiem</w:t>
            </w:r>
          </w:p>
          <w:p w14:paraId="36B78EAA" w14:textId="77777777" w:rsidR="0004786D" w:rsidRDefault="00732AE2">
            <w:pPr>
              <w:widowControl w:val="0"/>
              <w:spacing w:after="0" w:line="240" w:lineRule="auto"/>
              <w:rPr>
                <w:sz w:val="24"/>
                <w:szCs w:val="24"/>
              </w:rPr>
            </w:pPr>
            <w:r>
              <w:rPr>
                <w:rFonts w:eastAsia="Calibri"/>
                <w:sz w:val="24"/>
                <w:szCs w:val="24"/>
              </w:rPr>
              <w:t>- terapia rodzinna.</w:t>
            </w:r>
          </w:p>
          <w:p w14:paraId="3AE8E94C" w14:textId="77777777" w:rsidR="0004786D" w:rsidRDefault="00732AE2">
            <w:pPr>
              <w:widowControl w:val="0"/>
              <w:spacing w:after="0" w:line="240" w:lineRule="auto"/>
              <w:rPr>
                <w:b/>
                <w:sz w:val="24"/>
                <w:szCs w:val="24"/>
              </w:rPr>
            </w:pPr>
            <w:r>
              <w:rPr>
                <w:rFonts w:eastAsia="Calibri"/>
                <w:b/>
                <w:sz w:val="24"/>
                <w:szCs w:val="24"/>
              </w:rPr>
              <w:t>Filia SPWD „Tęcza”</w:t>
            </w:r>
          </w:p>
          <w:p w14:paraId="144AE4C6" w14:textId="77777777" w:rsidR="0004786D" w:rsidRDefault="00732AE2">
            <w:pPr>
              <w:widowControl w:val="0"/>
              <w:spacing w:after="0" w:line="240" w:lineRule="auto"/>
              <w:rPr>
                <w:sz w:val="24"/>
                <w:szCs w:val="24"/>
              </w:rPr>
            </w:pPr>
            <w:r>
              <w:rPr>
                <w:rFonts w:eastAsia="Calibri"/>
                <w:sz w:val="24"/>
                <w:szCs w:val="24"/>
              </w:rPr>
              <w:lastRenderedPageBreak/>
              <w:t>Pomoc pedagogiczna:</w:t>
            </w:r>
          </w:p>
          <w:p w14:paraId="18374371" w14:textId="77777777" w:rsidR="0004786D" w:rsidRDefault="00732AE2">
            <w:pPr>
              <w:widowControl w:val="0"/>
              <w:spacing w:after="0" w:line="240" w:lineRule="auto"/>
              <w:rPr>
                <w:sz w:val="24"/>
                <w:szCs w:val="24"/>
              </w:rPr>
            </w:pPr>
            <w:r>
              <w:rPr>
                <w:rFonts w:eastAsia="Calibri"/>
                <w:sz w:val="24"/>
                <w:szCs w:val="24"/>
              </w:rPr>
              <w:t>- pomoc w odrabianiu lekcji i redukowaniu zaległości edukacyjnych / 36 osób</w:t>
            </w:r>
          </w:p>
          <w:p w14:paraId="1B2312C8" w14:textId="77777777" w:rsidR="0004786D" w:rsidRDefault="00732AE2">
            <w:pPr>
              <w:widowControl w:val="0"/>
              <w:spacing w:after="0" w:line="240" w:lineRule="auto"/>
              <w:rPr>
                <w:sz w:val="24"/>
                <w:szCs w:val="24"/>
              </w:rPr>
            </w:pPr>
            <w:r>
              <w:rPr>
                <w:rFonts w:eastAsia="Calibri"/>
                <w:sz w:val="24"/>
                <w:szCs w:val="24"/>
              </w:rPr>
              <w:t>- nauka czytania metoda sylabową / 8 osób.</w:t>
            </w:r>
          </w:p>
        </w:tc>
      </w:tr>
      <w:tr w:rsidR="0004786D" w14:paraId="4DF4F243" w14:textId="77777777">
        <w:trPr>
          <w:trHeight w:val="528"/>
        </w:trPr>
        <w:tc>
          <w:tcPr>
            <w:tcW w:w="509" w:type="dxa"/>
            <w:vMerge/>
            <w:vAlign w:val="center"/>
          </w:tcPr>
          <w:p w14:paraId="6FED8805"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06882793"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3062DA57" w14:textId="77777777" w:rsidR="0004786D" w:rsidRDefault="0004786D">
            <w:pPr>
              <w:widowControl w:val="0"/>
              <w:spacing w:after="0" w:line="240" w:lineRule="auto"/>
              <w:rPr>
                <w:rFonts w:cstheme="minorHAnsi"/>
                <w:color w:val="000000" w:themeColor="text1"/>
                <w:sz w:val="24"/>
                <w:szCs w:val="24"/>
              </w:rPr>
            </w:pPr>
          </w:p>
        </w:tc>
        <w:tc>
          <w:tcPr>
            <w:tcW w:w="1842" w:type="dxa"/>
          </w:tcPr>
          <w:p w14:paraId="5B5F0E5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Poradnia Psychologiczno-Pedagogiczna</w:t>
            </w:r>
          </w:p>
        </w:tc>
        <w:tc>
          <w:tcPr>
            <w:tcW w:w="5671" w:type="dxa"/>
          </w:tcPr>
          <w:p w14:paraId="68B5745F" w14:textId="77777777" w:rsidR="0004786D" w:rsidRDefault="00732AE2">
            <w:pPr>
              <w:widowControl w:val="0"/>
              <w:spacing w:after="0" w:line="240" w:lineRule="auto"/>
              <w:rPr>
                <w:sz w:val="24"/>
                <w:szCs w:val="24"/>
              </w:rPr>
            </w:pPr>
            <w:r>
              <w:rPr>
                <w:rFonts w:eastAsia="Calibri"/>
                <w:sz w:val="24"/>
                <w:szCs w:val="24"/>
              </w:rPr>
              <w:t>1.Zaj. korekcyjno – kompensacyjne /63 osoby.</w:t>
            </w:r>
          </w:p>
          <w:p w14:paraId="143E41C6" w14:textId="77777777" w:rsidR="0004786D" w:rsidRDefault="00732AE2">
            <w:pPr>
              <w:widowControl w:val="0"/>
              <w:spacing w:after="0" w:line="240" w:lineRule="auto"/>
              <w:rPr>
                <w:sz w:val="24"/>
                <w:szCs w:val="24"/>
              </w:rPr>
            </w:pPr>
            <w:r>
              <w:rPr>
                <w:rFonts w:eastAsia="Calibri"/>
                <w:sz w:val="24"/>
                <w:szCs w:val="24"/>
              </w:rPr>
              <w:t>2.Terapia logopedyczna/218 osób.</w:t>
            </w:r>
          </w:p>
          <w:p w14:paraId="336DF391" w14:textId="77777777" w:rsidR="0004786D" w:rsidRDefault="00732AE2">
            <w:pPr>
              <w:widowControl w:val="0"/>
              <w:spacing w:after="0" w:line="240" w:lineRule="auto"/>
              <w:rPr>
                <w:sz w:val="24"/>
                <w:szCs w:val="24"/>
              </w:rPr>
            </w:pPr>
            <w:r>
              <w:rPr>
                <w:rFonts w:eastAsia="Calibri"/>
                <w:sz w:val="24"/>
                <w:szCs w:val="24"/>
              </w:rPr>
              <w:t>3. Terapia psychologiczna / 251 osób.</w:t>
            </w:r>
          </w:p>
          <w:p w14:paraId="1C25C2B7" w14:textId="77777777" w:rsidR="0004786D" w:rsidRDefault="00732AE2">
            <w:pPr>
              <w:widowControl w:val="0"/>
              <w:spacing w:after="0" w:line="240" w:lineRule="auto"/>
              <w:rPr>
                <w:sz w:val="24"/>
                <w:szCs w:val="24"/>
              </w:rPr>
            </w:pPr>
            <w:r>
              <w:rPr>
                <w:rFonts w:eastAsia="Calibri"/>
                <w:sz w:val="24"/>
                <w:szCs w:val="24"/>
              </w:rPr>
              <w:t>4. Psychoterapia /66 osób.</w:t>
            </w:r>
          </w:p>
          <w:p w14:paraId="6FABB36E" w14:textId="77777777" w:rsidR="0004786D" w:rsidRDefault="00732AE2">
            <w:pPr>
              <w:widowControl w:val="0"/>
              <w:spacing w:after="0" w:line="240" w:lineRule="auto"/>
              <w:rPr>
                <w:sz w:val="24"/>
                <w:szCs w:val="24"/>
              </w:rPr>
            </w:pPr>
            <w:r>
              <w:rPr>
                <w:rFonts w:eastAsia="Calibri"/>
                <w:sz w:val="24"/>
                <w:szCs w:val="24"/>
              </w:rPr>
              <w:t>5. Terapia SI / 58 osób.</w:t>
            </w:r>
          </w:p>
          <w:p w14:paraId="290F71B5" w14:textId="77777777" w:rsidR="0004786D" w:rsidRDefault="00732AE2">
            <w:pPr>
              <w:widowControl w:val="0"/>
              <w:spacing w:after="0" w:line="240" w:lineRule="auto"/>
              <w:rPr>
                <w:sz w:val="24"/>
                <w:szCs w:val="24"/>
              </w:rPr>
            </w:pPr>
            <w:r>
              <w:rPr>
                <w:rFonts w:eastAsia="Calibri"/>
                <w:sz w:val="24"/>
                <w:szCs w:val="24"/>
              </w:rPr>
              <w:t>6. Biofeedback / 1 osoba.</w:t>
            </w:r>
          </w:p>
          <w:p w14:paraId="5089F236" w14:textId="77777777" w:rsidR="0004786D" w:rsidRDefault="00732AE2">
            <w:pPr>
              <w:widowControl w:val="0"/>
              <w:spacing w:after="0" w:line="240" w:lineRule="auto"/>
              <w:rPr>
                <w:sz w:val="24"/>
                <w:szCs w:val="24"/>
              </w:rPr>
            </w:pPr>
            <w:r>
              <w:rPr>
                <w:rFonts w:eastAsia="Calibri"/>
                <w:sz w:val="24"/>
                <w:szCs w:val="24"/>
              </w:rPr>
              <w:t>7. Metoda Warnkego / 30 osób.</w:t>
            </w:r>
          </w:p>
          <w:p w14:paraId="571DEA11" w14:textId="77777777" w:rsidR="0004786D" w:rsidRDefault="00732AE2">
            <w:pPr>
              <w:widowControl w:val="0"/>
              <w:spacing w:after="0" w:line="240" w:lineRule="auto"/>
              <w:rPr>
                <w:sz w:val="24"/>
                <w:szCs w:val="24"/>
              </w:rPr>
            </w:pPr>
            <w:r>
              <w:rPr>
                <w:rFonts w:eastAsia="Calibri"/>
                <w:sz w:val="24"/>
                <w:szCs w:val="24"/>
              </w:rPr>
              <w:t>8. Terapia ręki / 14 osób.</w:t>
            </w:r>
          </w:p>
          <w:p w14:paraId="31A96FF5" w14:textId="77777777" w:rsidR="0004786D" w:rsidRDefault="00732AE2">
            <w:pPr>
              <w:widowControl w:val="0"/>
              <w:spacing w:after="0" w:line="240" w:lineRule="auto"/>
              <w:rPr>
                <w:sz w:val="24"/>
                <w:szCs w:val="24"/>
              </w:rPr>
            </w:pPr>
            <w:r>
              <w:rPr>
                <w:rFonts w:eastAsia="Calibri"/>
                <w:sz w:val="24"/>
                <w:szCs w:val="24"/>
              </w:rPr>
              <w:t>9. Interwencja kryzysowa / 4 osoby.</w:t>
            </w:r>
          </w:p>
          <w:p w14:paraId="4C38E56A" w14:textId="77777777" w:rsidR="0004786D" w:rsidRDefault="00732AE2">
            <w:pPr>
              <w:widowControl w:val="0"/>
              <w:spacing w:after="0" w:line="240" w:lineRule="auto"/>
              <w:rPr>
                <w:sz w:val="24"/>
                <w:szCs w:val="24"/>
              </w:rPr>
            </w:pPr>
            <w:r>
              <w:rPr>
                <w:rFonts w:eastAsia="Calibri"/>
                <w:sz w:val="24"/>
                <w:szCs w:val="24"/>
              </w:rPr>
              <w:t>10. Zajęcia rewalidacyjne / 4 osoby.</w:t>
            </w:r>
          </w:p>
          <w:p w14:paraId="3DC6046D" w14:textId="77777777" w:rsidR="0004786D" w:rsidRDefault="00732AE2">
            <w:pPr>
              <w:widowControl w:val="0"/>
              <w:spacing w:after="0" w:line="240" w:lineRule="auto"/>
              <w:rPr>
                <w:sz w:val="24"/>
                <w:szCs w:val="24"/>
              </w:rPr>
            </w:pPr>
            <w:r>
              <w:rPr>
                <w:rFonts w:eastAsia="Calibri"/>
                <w:sz w:val="24"/>
                <w:szCs w:val="24"/>
              </w:rPr>
              <w:t>11. Porady zawodowe / 4 osoby.</w:t>
            </w:r>
          </w:p>
          <w:p w14:paraId="70A4992B" w14:textId="77777777" w:rsidR="0004786D" w:rsidRDefault="00732AE2">
            <w:pPr>
              <w:widowControl w:val="0"/>
              <w:spacing w:after="0" w:line="240" w:lineRule="auto"/>
              <w:rPr>
                <w:sz w:val="24"/>
                <w:szCs w:val="24"/>
              </w:rPr>
            </w:pPr>
            <w:r>
              <w:rPr>
                <w:rFonts w:eastAsia="Calibri"/>
                <w:sz w:val="24"/>
                <w:szCs w:val="24"/>
              </w:rPr>
              <w:t>12. Porady / 320 osób.</w:t>
            </w:r>
          </w:p>
          <w:p w14:paraId="75950313" w14:textId="77777777" w:rsidR="0004786D" w:rsidRDefault="00732AE2">
            <w:pPr>
              <w:widowControl w:val="0"/>
              <w:spacing w:after="0" w:line="240" w:lineRule="auto"/>
              <w:rPr>
                <w:sz w:val="24"/>
                <w:szCs w:val="24"/>
              </w:rPr>
            </w:pPr>
            <w:r>
              <w:rPr>
                <w:rFonts w:eastAsia="Calibri"/>
                <w:sz w:val="24"/>
                <w:szCs w:val="24"/>
              </w:rPr>
              <w:t>13. Konsultacje 326 osób.</w:t>
            </w:r>
          </w:p>
          <w:p w14:paraId="70A3E4DD" w14:textId="77777777" w:rsidR="0004786D" w:rsidRDefault="00732AE2">
            <w:pPr>
              <w:widowControl w:val="0"/>
              <w:spacing w:after="0" w:line="240" w:lineRule="auto"/>
              <w:rPr>
                <w:sz w:val="24"/>
                <w:szCs w:val="24"/>
              </w:rPr>
            </w:pPr>
            <w:r>
              <w:rPr>
                <w:rFonts w:eastAsia="Calibri"/>
                <w:sz w:val="24"/>
                <w:szCs w:val="24"/>
              </w:rPr>
              <w:t>14. Zajęcia grupowe / 30 osób.</w:t>
            </w:r>
          </w:p>
          <w:p w14:paraId="5A8FE0F4" w14:textId="77777777" w:rsidR="0004786D" w:rsidRDefault="00732AE2">
            <w:pPr>
              <w:widowControl w:val="0"/>
              <w:spacing w:after="0" w:line="240" w:lineRule="auto"/>
              <w:rPr>
                <w:sz w:val="24"/>
                <w:szCs w:val="24"/>
              </w:rPr>
            </w:pPr>
            <w:r>
              <w:rPr>
                <w:rFonts w:eastAsia="Calibri"/>
                <w:sz w:val="24"/>
                <w:szCs w:val="24"/>
              </w:rPr>
              <w:t>15. Superwizja psychologów/pedagogów/dyrektorów /20 osób.</w:t>
            </w:r>
          </w:p>
          <w:p w14:paraId="5CB5D56B" w14:textId="77777777" w:rsidR="0004786D" w:rsidRDefault="00732AE2">
            <w:pPr>
              <w:widowControl w:val="0"/>
              <w:spacing w:after="0" w:line="240" w:lineRule="auto"/>
              <w:rPr>
                <w:sz w:val="24"/>
                <w:szCs w:val="24"/>
              </w:rPr>
            </w:pPr>
            <w:r>
              <w:rPr>
                <w:rFonts w:eastAsia="Calibri"/>
                <w:sz w:val="24"/>
                <w:szCs w:val="24"/>
              </w:rPr>
              <w:t>16. Sieć współpracy / 6 osób.</w:t>
            </w:r>
          </w:p>
          <w:p w14:paraId="46C94F79" w14:textId="77777777" w:rsidR="0004786D" w:rsidRDefault="00732AE2">
            <w:pPr>
              <w:widowControl w:val="0"/>
              <w:spacing w:after="0" w:line="240" w:lineRule="auto"/>
              <w:rPr>
                <w:sz w:val="24"/>
                <w:szCs w:val="24"/>
              </w:rPr>
            </w:pPr>
            <w:r>
              <w:rPr>
                <w:rFonts w:eastAsia="Calibri"/>
                <w:sz w:val="24"/>
                <w:szCs w:val="24"/>
              </w:rPr>
              <w:t>17. Grupa wsparcia / 12 osób.</w:t>
            </w:r>
          </w:p>
          <w:p w14:paraId="33FABA7C" w14:textId="77777777" w:rsidR="0004786D" w:rsidRDefault="00732AE2">
            <w:pPr>
              <w:widowControl w:val="0"/>
              <w:spacing w:after="0" w:line="240" w:lineRule="auto"/>
              <w:rPr>
                <w:sz w:val="24"/>
                <w:szCs w:val="24"/>
              </w:rPr>
            </w:pPr>
            <w:r>
              <w:rPr>
                <w:rFonts w:eastAsia="Calibri"/>
                <w:sz w:val="24"/>
                <w:szCs w:val="24"/>
              </w:rPr>
              <w:t>18. Terapia rodzinna / 9 osób.</w:t>
            </w:r>
          </w:p>
          <w:p w14:paraId="34D1059B" w14:textId="77777777" w:rsidR="0004786D" w:rsidRDefault="00732AE2">
            <w:pPr>
              <w:widowControl w:val="0"/>
              <w:spacing w:after="0" w:line="240" w:lineRule="auto"/>
              <w:rPr>
                <w:sz w:val="24"/>
                <w:szCs w:val="24"/>
              </w:rPr>
            </w:pPr>
            <w:r>
              <w:rPr>
                <w:rFonts w:eastAsia="Calibri"/>
                <w:sz w:val="24"/>
                <w:szCs w:val="24"/>
              </w:rPr>
              <w:t>19. Nauczanie indywidualne / 55 osób.</w:t>
            </w:r>
          </w:p>
          <w:p w14:paraId="51D0EDFD" w14:textId="77777777" w:rsidR="0004786D" w:rsidRDefault="00732AE2">
            <w:pPr>
              <w:widowControl w:val="0"/>
              <w:spacing w:after="0" w:line="240" w:lineRule="auto"/>
              <w:rPr>
                <w:sz w:val="24"/>
                <w:szCs w:val="24"/>
              </w:rPr>
            </w:pPr>
            <w:r>
              <w:rPr>
                <w:rFonts w:eastAsia="Calibri"/>
                <w:sz w:val="24"/>
                <w:szCs w:val="24"/>
              </w:rPr>
              <w:t>20. Orzeczenie o potrzebie kształcenia specjalnego / 291 osób.</w:t>
            </w:r>
          </w:p>
          <w:p w14:paraId="5746E537" w14:textId="77777777" w:rsidR="0004786D" w:rsidRDefault="00732AE2">
            <w:pPr>
              <w:widowControl w:val="0"/>
              <w:spacing w:after="0" w:line="240" w:lineRule="auto"/>
              <w:rPr>
                <w:sz w:val="24"/>
                <w:szCs w:val="24"/>
              </w:rPr>
            </w:pPr>
            <w:r>
              <w:rPr>
                <w:rFonts w:eastAsia="Calibri"/>
                <w:sz w:val="24"/>
                <w:szCs w:val="24"/>
              </w:rPr>
              <w:t>21. Opinie o potrzebie wwr / 80 osób.</w:t>
            </w:r>
          </w:p>
          <w:p w14:paraId="55D454CF" w14:textId="77777777" w:rsidR="0004786D" w:rsidRDefault="00732AE2">
            <w:pPr>
              <w:widowControl w:val="0"/>
              <w:spacing w:after="0" w:line="240" w:lineRule="auto"/>
              <w:rPr>
                <w:sz w:val="24"/>
                <w:szCs w:val="24"/>
              </w:rPr>
            </w:pPr>
            <w:r>
              <w:rPr>
                <w:rFonts w:eastAsia="Calibri"/>
                <w:sz w:val="24"/>
                <w:szCs w:val="24"/>
              </w:rPr>
              <w:t>22. Orzeczenie o potrzebie zajęć rewalidacyjno – wychowawczych /</w:t>
            </w:r>
          </w:p>
          <w:p w14:paraId="4DC65D45" w14:textId="77777777" w:rsidR="0004786D" w:rsidRDefault="00732AE2">
            <w:pPr>
              <w:widowControl w:val="0"/>
              <w:spacing w:after="0" w:line="240" w:lineRule="auto"/>
              <w:rPr>
                <w:sz w:val="24"/>
                <w:szCs w:val="24"/>
              </w:rPr>
            </w:pPr>
            <w:r>
              <w:rPr>
                <w:rFonts w:eastAsia="Calibri"/>
                <w:sz w:val="24"/>
                <w:szCs w:val="24"/>
              </w:rPr>
              <w:t>23. Wydano opinii po badaniach 541.</w:t>
            </w:r>
          </w:p>
        </w:tc>
      </w:tr>
      <w:tr w:rsidR="0004786D" w14:paraId="5B9C33ED" w14:textId="77777777">
        <w:trPr>
          <w:trHeight w:val="528"/>
        </w:trPr>
        <w:tc>
          <w:tcPr>
            <w:tcW w:w="509" w:type="dxa"/>
            <w:vMerge/>
            <w:vAlign w:val="center"/>
          </w:tcPr>
          <w:p w14:paraId="48FED825"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73B6DB2E"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49036873" w14:textId="77777777" w:rsidR="0004786D" w:rsidRDefault="0004786D">
            <w:pPr>
              <w:widowControl w:val="0"/>
              <w:spacing w:after="0" w:line="240" w:lineRule="auto"/>
              <w:rPr>
                <w:rFonts w:cstheme="minorHAnsi"/>
                <w:color w:val="000000" w:themeColor="text1"/>
                <w:sz w:val="24"/>
                <w:szCs w:val="24"/>
              </w:rPr>
            </w:pPr>
          </w:p>
        </w:tc>
        <w:tc>
          <w:tcPr>
            <w:tcW w:w="1842" w:type="dxa"/>
          </w:tcPr>
          <w:p w14:paraId="22CADD9E"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Punkt konsultacyjny KOMPAS</w:t>
            </w:r>
          </w:p>
        </w:tc>
        <w:tc>
          <w:tcPr>
            <w:tcW w:w="5671" w:type="dxa"/>
          </w:tcPr>
          <w:p w14:paraId="5BA4C812" w14:textId="77777777" w:rsidR="0004786D" w:rsidRDefault="00732AE2">
            <w:pPr>
              <w:widowControl w:val="0"/>
              <w:spacing w:after="0" w:line="240" w:lineRule="auto"/>
              <w:rPr>
                <w:sz w:val="24"/>
                <w:szCs w:val="24"/>
              </w:rPr>
            </w:pPr>
            <w:r>
              <w:rPr>
                <w:rFonts w:eastAsia="Calibri" w:cstheme="minorHAnsi"/>
              </w:rPr>
              <w:t>Gmina / 2 – punkty konsultacyjne w tym KOMPAS/ 292 porady</w:t>
            </w:r>
          </w:p>
        </w:tc>
      </w:tr>
      <w:tr w:rsidR="0004786D" w14:paraId="418842D6" w14:textId="77777777">
        <w:trPr>
          <w:trHeight w:val="878"/>
        </w:trPr>
        <w:tc>
          <w:tcPr>
            <w:tcW w:w="509" w:type="dxa"/>
            <w:vMerge/>
            <w:vAlign w:val="center"/>
          </w:tcPr>
          <w:p w14:paraId="1280FFB0"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79DDCEB0"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4D4F2847" w14:textId="77777777" w:rsidR="0004786D" w:rsidRDefault="0004786D">
            <w:pPr>
              <w:widowControl w:val="0"/>
              <w:spacing w:after="0" w:line="240" w:lineRule="auto"/>
              <w:rPr>
                <w:rFonts w:cstheme="minorHAnsi"/>
                <w:color w:val="000000" w:themeColor="text1"/>
                <w:sz w:val="24"/>
                <w:szCs w:val="24"/>
              </w:rPr>
            </w:pPr>
          </w:p>
        </w:tc>
        <w:tc>
          <w:tcPr>
            <w:tcW w:w="1842" w:type="dxa"/>
          </w:tcPr>
          <w:p w14:paraId="70C90CD3"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organizacje pozarządowe</w:t>
            </w:r>
          </w:p>
        </w:tc>
        <w:tc>
          <w:tcPr>
            <w:tcW w:w="5671" w:type="dxa"/>
          </w:tcPr>
          <w:p w14:paraId="6BFDDD1B" w14:textId="77777777" w:rsidR="0004786D" w:rsidRDefault="00732AE2">
            <w:pPr>
              <w:widowControl w:val="0"/>
              <w:spacing w:after="0" w:line="240" w:lineRule="auto"/>
              <w:rPr>
                <w:sz w:val="24"/>
                <w:szCs w:val="24"/>
              </w:rPr>
            </w:pPr>
            <w:r>
              <w:rPr>
                <w:rFonts w:eastAsia="Calibri"/>
                <w:sz w:val="24"/>
                <w:szCs w:val="24"/>
              </w:rPr>
              <w:t>SOWiIK:</w:t>
            </w:r>
          </w:p>
          <w:p w14:paraId="051848BA" w14:textId="77777777" w:rsidR="0004786D" w:rsidRDefault="00732AE2">
            <w:pPr>
              <w:widowControl w:val="0"/>
              <w:spacing w:after="0" w:line="240" w:lineRule="auto"/>
              <w:rPr>
                <w:sz w:val="24"/>
                <w:szCs w:val="24"/>
              </w:rPr>
            </w:pPr>
            <w:r>
              <w:rPr>
                <w:rFonts w:eastAsia="Calibri"/>
                <w:sz w:val="24"/>
                <w:szCs w:val="24"/>
              </w:rPr>
              <w:t>1.Schronienie w hostelu / 13 osób.</w:t>
            </w:r>
          </w:p>
          <w:p w14:paraId="0FAABB0D" w14:textId="77777777" w:rsidR="0004786D" w:rsidRDefault="00732AE2">
            <w:pPr>
              <w:widowControl w:val="0"/>
              <w:spacing w:after="0" w:line="240" w:lineRule="auto"/>
              <w:rPr>
                <w:sz w:val="24"/>
                <w:szCs w:val="24"/>
              </w:rPr>
            </w:pPr>
            <w:r>
              <w:rPr>
                <w:rFonts w:eastAsia="Calibri"/>
                <w:sz w:val="24"/>
                <w:szCs w:val="24"/>
              </w:rPr>
              <w:t>2.Pomoc ambulatoryjna / 203 osoby.</w:t>
            </w:r>
          </w:p>
          <w:p w14:paraId="23D68D09" w14:textId="77777777" w:rsidR="0004786D" w:rsidRDefault="00732AE2">
            <w:pPr>
              <w:widowControl w:val="0"/>
              <w:spacing w:after="0" w:line="240" w:lineRule="auto"/>
              <w:rPr>
                <w:sz w:val="24"/>
                <w:szCs w:val="24"/>
              </w:rPr>
            </w:pPr>
            <w:r>
              <w:rPr>
                <w:rFonts w:eastAsia="Calibri"/>
                <w:sz w:val="24"/>
                <w:szCs w:val="24"/>
              </w:rPr>
              <w:t>3.Warsztat umiejętności wychowawczych „Szkoła dla Rodziców” / 13 osób.</w:t>
            </w:r>
          </w:p>
          <w:p w14:paraId="78ED454B" w14:textId="77777777" w:rsidR="0004786D" w:rsidRDefault="00732AE2">
            <w:pPr>
              <w:widowControl w:val="0"/>
              <w:spacing w:after="0" w:line="240" w:lineRule="auto"/>
              <w:rPr>
                <w:sz w:val="24"/>
                <w:szCs w:val="24"/>
              </w:rPr>
            </w:pPr>
            <w:r>
              <w:rPr>
                <w:rFonts w:eastAsia="Calibri"/>
                <w:sz w:val="24"/>
                <w:szCs w:val="24"/>
              </w:rPr>
              <w:t>4.Porady prawne / 210 osób.</w:t>
            </w:r>
          </w:p>
        </w:tc>
      </w:tr>
      <w:tr w:rsidR="0004786D" w14:paraId="066F71C8" w14:textId="77777777">
        <w:trPr>
          <w:trHeight w:val="746"/>
        </w:trPr>
        <w:tc>
          <w:tcPr>
            <w:tcW w:w="509" w:type="dxa"/>
            <w:vMerge/>
            <w:vAlign w:val="center"/>
          </w:tcPr>
          <w:p w14:paraId="2378D77F"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6DEFEF1D"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28B50C6B" w14:textId="77777777" w:rsidR="0004786D" w:rsidRDefault="0004786D">
            <w:pPr>
              <w:widowControl w:val="0"/>
              <w:spacing w:after="0" w:line="240" w:lineRule="auto"/>
              <w:rPr>
                <w:rFonts w:cstheme="minorHAnsi"/>
                <w:color w:val="000000" w:themeColor="text1"/>
                <w:sz w:val="24"/>
                <w:szCs w:val="24"/>
              </w:rPr>
            </w:pPr>
          </w:p>
        </w:tc>
        <w:tc>
          <w:tcPr>
            <w:tcW w:w="1842" w:type="dxa"/>
          </w:tcPr>
          <w:p w14:paraId="44AA3977" w14:textId="77777777" w:rsidR="0004786D" w:rsidRDefault="00732AE2">
            <w:pPr>
              <w:widowControl w:val="0"/>
              <w:spacing w:after="0" w:line="240" w:lineRule="auto"/>
              <w:rPr>
                <w:rFonts w:cstheme="minorHAnsi"/>
                <w:sz w:val="24"/>
                <w:szCs w:val="24"/>
              </w:rPr>
            </w:pPr>
            <w:r>
              <w:rPr>
                <w:rFonts w:eastAsia="Calibri" w:cstheme="minorHAnsi"/>
                <w:sz w:val="24"/>
                <w:szCs w:val="24"/>
              </w:rPr>
              <w:t>Inne</w:t>
            </w:r>
          </w:p>
        </w:tc>
        <w:tc>
          <w:tcPr>
            <w:tcW w:w="5671" w:type="dxa"/>
          </w:tcPr>
          <w:p w14:paraId="516B66D7" w14:textId="77777777" w:rsidR="0004786D" w:rsidRDefault="00732AE2">
            <w:pPr>
              <w:widowControl w:val="0"/>
              <w:spacing w:after="0" w:line="240" w:lineRule="auto"/>
              <w:rPr>
                <w:b/>
                <w:sz w:val="24"/>
                <w:szCs w:val="24"/>
              </w:rPr>
            </w:pPr>
            <w:r>
              <w:rPr>
                <w:rFonts w:eastAsia="Calibri"/>
                <w:b/>
                <w:sz w:val="24"/>
                <w:szCs w:val="24"/>
              </w:rPr>
              <w:t>Polskie Centrum Mediacji, Odział II w Stalowej Woli</w:t>
            </w:r>
          </w:p>
          <w:p w14:paraId="2055336E" w14:textId="77777777" w:rsidR="0004786D" w:rsidRDefault="00732AE2">
            <w:pPr>
              <w:widowControl w:val="0"/>
              <w:spacing w:after="0" w:line="240" w:lineRule="auto"/>
              <w:rPr>
                <w:sz w:val="24"/>
                <w:szCs w:val="24"/>
              </w:rPr>
            </w:pPr>
            <w:r>
              <w:rPr>
                <w:rFonts w:eastAsia="Calibri"/>
                <w:sz w:val="24"/>
                <w:szCs w:val="24"/>
              </w:rPr>
              <w:t>43 mediacje /  88 osób</w:t>
            </w:r>
          </w:p>
          <w:p w14:paraId="7FA2B6F5"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2051D775" w14:textId="77777777" w:rsidR="0004786D" w:rsidRDefault="00732AE2">
            <w:pPr>
              <w:widowControl w:val="0"/>
              <w:spacing w:after="0" w:line="240" w:lineRule="auto"/>
              <w:rPr>
                <w:sz w:val="24"/>
                <w:szCs w:val="24"/>
              </w:rPr>
            </w:pPr>
            <w:r>
              <w:rPr>
                <w:rFonts w:eastAsia="Calibri"/>
                <w:sz w:val="24"/>
                <w:szCs w:val="24"/>
              </w:rPr>
              <w:t>PSP z OI nr 7</w:t>
            </w:r>
          </w:p>
          <w:p w14:paraId="7EC3601E" w14:textId="77777777" w:rsidR="0004786D" w:rsidRDefault="00732AE2">
            <w:pPr>
              <w:widowControl w:val="0"/>
              <w:spacing w:after="0" w:line="240" w:lineRule="auto"/>
              <w:rPr>
                <w:sz w:val="24"/>
                <w:szCs w:val="24"/>
              </w:rPr>
            </w:pPr>
            <w:r>
              <w:rPr>
                <w:rFonts w:eastAsia="Calibri"/>
                <w:sz w:val="24"/>
                <w:szCs w:val="24"/>
              </w:rPr>
              <w:t>- wsparcie pedagogiczne / 150 osób</w:t>
            </w:r>
          </w:p>
          <w:p w14:paraId="284B5D14" w14:textId="77777777" w:rsidR="0004786D" w:rsidRDefault="00732AE2">
            <w:pPr>
              <w:widowControl w:val="0"/>
              <w:spacing w:after="0" w:line="240" w:lineRule="auto"/>
              <w:rPr>
                <w:sz w:val="24"/>
                <w:szCs w:val="24"/>
              </w:rPr>
            </w:pPr>
            <w:r>
              <w:rPr>
                <w:rFonts w:eastAsia="Calibri"/>
                <w:sz w:val="24"/>
                <w:szCs w:val="24"/>
              </w:rPr>
              <w:t>- wsparcie psychologiczne / 177 osób</w:t>
            </w:r>
          </w:p>
          <w:p w14:paraId="6E3E9D9B" w14:textId="77777777" w:rsidR="0004786D" w:rsidRDefault="00732AE2">
            <w:pPr>
              <w:widowControl w:val="0"/>
              <w:spacing w:after="0" w:line="240" w:lineRule="auto"/>
              <w:rPr>
                <w:sz w:val="24"/>
                <w:szCs w:val="24"/>
              </w:rPr>
            </w:pPr>
            <w:r>
              <w:rPr>
                <w:rFonts w:eastAsia="Calibri"/>
                <w:sz w:val="24"/>
                <w:szCs w:val="24"/>
              </w:rPr>
              <w:t>- wsparcie w postaci poradnictwa prawnego / 2 osoby.</w:t>
            </w:r>
          </w:p>
          <w:p w14:paraId="73313F3D" w14:textId="77777777" w:rsidR="0004786D" w:rsidRDefault="00732AE2">
            <w:pPr>
              <w:widowControl w:val="0"/>
              <w:spacing w:after="0" w:line="240" w:lineRule="auto"/>
              <w:rPr>
                <w:sz w:val="24"/>
                <w:szCs w:val="24"/>
              </w:rPr>
            </w:pPr>
            <w:r>
              <w:rPr>
                <w:rFonts w:eastAsia="Calibri"/>
                <w:sz w:val="24"/>
                <w:szCs w:val="24"/>
              </w:rPr>
              <w:t>Przedszkole Integracyjne nr 12</w:t>
            </w:r>
          </w:p>
          <w:p w14:paraId="4353F1C9" w14:textId="77777777" w:rsidR="0004786D" w:rsidRDefault="00732AE2">
            <w:pPr>
              <w:widowControl w:val="0"/>
              <w:spacing w:after="0" w:line="240" w:lineRule="auto"/>
              <w:rPr>
                <w:sz w:val="24"/>
                <w:szCs w:val="24"/>
              </w:rPr>
            </w:pPr>
            <w:r>
              <w:rPr>
                <w:rFonts w:eastAsia="Calibri"/>
                <w:sz w:val="24"/>
                <w:szCs w:val="24"/>
              </w:rPr>
              <w:t>- z porad i konsultacji dla rodziców korzystało / 38 rodzin / 23 osoby posiadające orzeczenie o potrzebie kształcenia specjalnego.</w:t>
            </w:r>
          </w:p>
        </w:tc>
      </w:tr>
      <w:tr w:rsidR="0004786D" w14:paraId="5777255F" w14:textId="77777777">
        <w:trPr>
          <w:trHeight w:val="585"/>
        </w:trPr>
        <w:tc>
          <w:tcPr>
            <w:tcW w:w="509" w:type="dxa"/>
            <w:vMerge w:val="restart"/>
            <w:vAlign w:val="center"/>
          </w:tcPr>
          <w:p w14:paraId="7C6CBD40"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7.</w:t>
            </w:r>
          </w:p>
        </w:tc>
        <w:tc>
          <w:tcPr>
            <w:tcW w:w="3915" w:type="dxa"/>
            <w:vMerge w:val="restart"/>
          </w:tcPr>
          <w:p w14:paraId="72A537E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Prowadzenie placówek wsparcia dziennego w tym specjalistycznych</w:t>
            </w:r>
          </w:p>
        </w:tc>
        <w:tc>
          <w:tcPr>
            <w:tcW w:w="3544" w:type="dxa"/>
            <w:vMerge w:val="restart"/>
          </w:tcPr>
          <w:p w14:paraId="475EC2A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placówek wsparcia dziennego/liczba miejsc/ liczba dzieci i młodzieży/ wydatkowana kwota</w:t>
            </w:r>
          </w:p>
        </w:tc>
        <w:tc>
          <w:tcPr>
            <w:tcW w:w="1842" w:type="dxa"/>
          </w:tcPr>
          <w:p w14:paraId="195D845D"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33ABB083" w14:textId="77777777" w:rsidR="0004786D" w:rsidRDefault="00732AE2">
            <w:pPr>
              <w:widowControl w:val="0"/>
              <w:spacing w:after="0" w:line="240" w:lineRule="auto"/>
              <w:rPr>
                <w:b/>
                <w:sz w:val="24"/>
                <w:szCs w:val="24"/>
              </w:rPr>
            </w:pPr>
            <w:r>
              <w:rPr>
                <w:rFonts w:eastAsia="Calibri"/>
                <w:sz w:val="24"/>
                <w:szCs w:val="24"/>
              </w:rPr>
              <w:t>1</w:t>
            </w:r>
            <w:r>
              <w:rPr>
                <w:rFonts w:eastAsia="Calibri"/>
                <w:b/>
                <w:sz w:val="24"/>
                <w:szCs w:val="24"/>
              </w:rPr>
              <w:t>.Katolicki Ośrodek Opiekuńczo – Wychowawczy</w:t>
            </w:r>
          </w:p>
          <w:p w14:paraId="5C9F6B6D" w14:textId="77777777" w:rsidR="0004786D" w:rsidRDefault="00732AE2">
            <w:pPr>
              <w:widowControl w:val="0"/>
              <w:spacing w:after="0" w:line="240" w:lineRule="auto"/>
              <w:rPr>
                <w:sz w:val="24"/>
                <w:szCs w:val="24"/>
              </w:rPr>
            </w:pPr>
            <w:r>
              <w:rPr>
                <w:rFonts w:eastAsia="Calibri"/>
                <w:b/>
                <w:sz w:val="24"/>
                <w:szCs w:val="24"/>
              </w:rPr>
              <w:t xml:space="preserve">Stowarzyszenie opieki nad dziećmi „Oratorium” im. Bronisława Markiewicza w Stalowej Woli </w:t>
            </w:r>
            <w:r>
              <w:rPr>
                <w:rFonts w:eastAsia="Calibri"/>
                <w:sz w:val="24"/>
                <w:szCs w:val="24"/>
              </w:rPr>
              <w:t xml:space="preserve">- </w:t>
            </w:r>
            <w:r>
              <w:rPr>
                <w:rFonts w:eastAsia="Calibri"/>
                <w:b/>
                <w:sz w:val="24"/>
                <w:szCs w:val="24"/>
              </w:rPr>
              <w:t>Świetlica Socjoterapeutyczna</w:t>
            </w:r>
            <w:r>
              <w:rPr>
                <w:rFonts w:eastAsia="Calibri"/>
                <w:sz w:val="24"/>
                <w:szCs w:val="24"/>
              </w:rPr>
              <w:t xml:space="preserve">  / 70 miejsc / skorzystało 88 osób.</w:t>
            </w:r>
          </w:p>
          <w:p w14:paraId="6AE92CA1" w14:textId="77777777" w:rsidR="0004786D" w:rsidRDefault="00732AE2">
            <w:pPr>
              <w:widowControl w:val="0"/>
              <w:spacing w:after="0" w:line="240" w:lineRule="auto"/>
              <w:rPr>
                <w:sz w:val="24"/>
                <w:szCs w:val="24"/>
              </w:rPr>
            </w:pPr>
            <w:r>
              <w:rPr>
                <w:rFonts w:eastAsia="Calibri"/>
                <w:sz w:val="24"/>
                <w:szCs w:val="24"/>
              </w:rPr>
              <w:t>2.</w:t>
            </w:r>
            <w:r>
              <w:rPr>
                <w:rFonts w:eastAsia="Calibri"/>
                <w:b/>
                <w:sz w:val="24"/>
                <w:szCs w:val="24"/>
              </w:rPr>
              <w:t xml:space="preserve">Stowarzyszenie Profilaktyki Społecznej „Pryzmat” </w:t>
            </w:r>
            <w:r>
              <w:rPr>
                <w:rFonts w:eastAsia="Calibri"/>
                <w:sz w:val="24"/>
                <w:szCs w:val="24"/>
              </w:rPr>
              <w:t xml:space="preserve">– </w:t>
            </w:r>
            <w:r>
              <w:rPr>
                <w:rFonts w:eastAsia="Calibri"/>
                <w:b/>
                <w:sz w:val="24"/>
                <w:szCs w:val="24"/>
              </w:rPr>
              <w:t>Świetlica Środowiskowa „Hutniczek”</w:t>
            </w:r>
            <w:r>
              <w:rPr>
                <w:rFonts w:eastAsia="Calibri"/>
                <w:sz w:val="24"/>
                <w:szCs w:val="24"/>
              </w:rPr>
              <w:t xml:space="preserve"> / 14 miejsc / skorzystało 25 osób, </w:t>
            </w:r>
            <w:r>
              <w:rPr>
                <w:rFonts w:eastAsia="Calibri"/>
                <w:b/>
                <w:sz w:val="24"/>
                <w:szCs w:val="24"/>
              </w:rPr>
              <w:t>Klub Młodzieżowy „Hutniczek”/</w:t>
            </w:r>
            <w:r>
              <w:rPr>
                <w:rFonts w:eastAsia="Calibri"/>
                <w:sz w:val="24"/>
                <w:szCs w:val="24"/>
              </w:rPr>
              <w:t xml:space="preserve"> 10 miejsc.</w:t>
            </w:r>
          </w:p>
          <w:p w14:paraId="0E621C3F" w14:textId="77777777" w:rsidR="0004786D" w:rsidRDefault="00732AE2">
            <w:pPr>
              <w:widowControl w:val="0"/>
              <w:spacing w:after="0" w:line="240" w:lineRule="auto"/>
              <w:rPr>
                <w:sz w:val="24"/>
                <w:szCs w:val="24"/>
              </w:rPr>
            </w:pPr>
            <w:r>
              <w:rPr>
                <w:rFonts w:eastAsia="Calibri"/>
                <w:sz w:val="24"/>
                <w:szCs w:val="24"/>
              </w:rPr>
              <w:t>3.</w:t>
            </w:r>
            <w:r>
              <w:rPr>
                <w:rFonts w:eastAsia="Calibri"/>
                <w:b/>
                <w:sz w:val="24"/>
                <w:szCs w:val="24"/>
              </w:rPr>
              <w:t xml:space="preserve">Stowarzyszenie Klub Abstynenta „ALTERNATYWA” </w:t>
            </w:r>
            <w:r>
              <w:rPr>
                <w:rFonts w:eastAsia="Calibri"/>
                <w:b/>
                <w:sz w:val="24"/>
                <w:szCs w:val="24"/>
              </w:rPr>
              <w:lastRenderedPageBreak/>
              <w:t>Świetlica Środowiskowa  dla dzieci „Uśmiech”</w:t>
            </w:r>
            <w:r>
              <w:rPr>
                <w:rFonts w:eastAsia="Calibri"/>
                <w:sz w:val="24"/>
                <w:szCs w:val="24"/>
              </w:rPr>
              <w:t xml:space="preserve"> / 15 miejsc / skorzystało 20 osób, </w:t>
            </w:r>
            <w:r>
              <w:rPr>
                <w:rFonts w:eastAsia="Calibri"/>
                <w:b/>
                <w:sz w:val="24"/>
                <w:szCs w:val="24"/>
              </w:rPr>
              <w:t>Klub Młodzieżowy „Uśmiech”</w:t>
            </w:r>
            <w:r>
              <w:rPr>
                <w:rFonts w:eastAsia="Calibri"/>
                <w:sz w:val="24"/>
                <w:szCs w:val="24"/>
              </w:rPr>
              <w:t xml:space="preserve"> / 15 miejsc / skorzystało / 12 osób.</w:t>
            </w:r>
          </w:p>
          <w:p w14:paraId="64E244D2" w14:textId="77777777" w:rsidR="0004786D" w:rsidRDefault="00732AE2">
            <w:pPr>
              <w:widowControl w:val="0"/>
              <w:spacing w:after="0" w:line="240" w:lineRule="auto"/>
              <w:rPr>
                <w:b/>
                <w:sz w:val="24"/>
                <w:szCs w:val="24"/>
              </w:rPr>
            </w:pPr>
            <w:r>
              <w:rPr>
                <w:rFonts w:eastAsia="Calibri"/>
                <w:sz w:val="24"/>
                <w:szCs w:val="24"/>
              </w:rPr>
              <w:t>4.</w:t>
            </w:r>
            <w:r>
              <w:rPr>
                <w:rFonts w:eastAsia="Calibri"/>
                <w:b/>
                <w:sz w:val="24"/>
                <w:szCs w:val="24"/>
              </w:rPr>
              <w:t>Stowarzyszenie Przyjaciół Klasztoru Braci Mniejszych Kapucynów „Pokój i Dobro w Stalowej Woli</w:t>
            </w:r>
            <w:r>
              <w:rPr>
                <w:rFonts w:eastAsia="Calibri"/>
                <w:sz w:val="24"/>
                <w:szCs w:val="24"/>
              </w:rPr>
              <w:t xml:space="preserve"> / 30 miejsc / skorzystało 37 osób.</w:t>
            </w:r>
          </w:p>
        </w:tc>
      </w:tr>
      <w:tr w:rsidR="0004786D" w14:paraId="635F7D60" w14:textId="77777777">
        <w:trPr>
          <w:trHeight w:val="978"/>
        </w:trPr>
        <w:tc>
          <w:tcPr>
            <w:tcW w:w="509" w:type="dxa"/>
            <w:vMerge/>
            <w:vAlign w:val="center"/>
          </w:tcPr>
          <w:p w14:paraId="10E19BBC"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3A203631"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00CBC6CD" w14:textId="77777777" w:rsidR="0004786D" w:rsidRDefault="0004786D">
            <w:pPr>
              <w:widowControl w:val="0"/>
              <w:spacing w:after="0" w:line="240" w:lineRule="auto"/>
              <w:jc w:val="both"/>
              <w:rPr>
                <w:rFonts w:cstheme="minorHAnsi"/>
                <w:color w:val="000000" w:themeColor="text1"/>
                <w:sz w:val="24"/>
                <w:szCs w:val="24"/>
              </w:rPr>
            </w:pPr>
          </w:p>
        </w:tc>
        <w:tc>
          <w:tcPr>
            <w:tcW w:w="1842" w:type="dxa"/>
          </w:tcPr>
          <w:p w14:paraId="24966783"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390DD98B" w14:textId="77777777" w:rsidR="0004786D" w:rsidRDefault="00732AE2">
            <w:pPr>
              <w:widowControl w:val="0"/>
              <w:spacing w:after="0" w:line="240" w:lineRule="auto"/>
              <w:rPr>
                <w:sz w:val="24"/>
                <w:szCs w:val="24"/>
              </w:rPr>
            </w:pPr>
            <w:r>
              <w:rPr>
                <w:rFonts w:eastAsia="Calibri"/>
                <w:sz w:val="24"/>
                <w:szCs w:val="24"/>
              </w:rPr>
              <w:t>1.</w:t>
            </w:r>
            <w:r>
              <w:rPr>
                <w:rFonts w:eastAsia="Calibri"/>
                <w:b/>
                <w:sz w:val="24"/>
                <w:szCs w:val="24"/>
              </w:rPr>
              <w:t>SPWD Świetlica „Tęcza”</w:t>
            </w:r>
            <w:r>
              <w:rPr>
                <w:rFonts w:eastAsia="Calibri"/>
                <w:sz w:val="24"/>
                <w:szCs w:val="24"/>
              </w:rPr>
              <w:t xml:space="preserve"> /45 miejsc / skorzystało/70 osób, </w:t>
            </w:r>
            <w:r>
              <w:rPr>
                <w:rFonts w:eastAsia="Calibri"/>
                <w:b/>
                <w:sz w:val="24"/>
                <w:szCs w:val="24"/>
              </w:rPr>
              <w:t>SPWD filia „Tęcza”</w:t>
            </w:r>
            <w:r>
              <w:rPr>
                <w:rFonts w:eastAsia="Calibri"/>
                <w:sz w:val="24"/>
                <w:szCs w:val="24"/>
              </w:rPr>
              <w:t>/ 30 miejsc / skorzystało 49 osób.</w:t>
            </w:r>
          </w:p>
        </w:tc>
      </w:tr>
      <w:tr w:rsidR="0004786D" w14:paraId="6165EDE9" w14:textId="77777777">
        <w:trPr>
          <w:trHeight w:val="292"/>
        </w:trPr>
        <w:tc>
          <w:tcPr>
            <w:tcW w:w="509" w:type="dxa"/>
            <w:vMerge/>
            <w:vAlign w:val="center"/>
          </w:tcPr>
          <w:p w14:paraId="6159C628" w14:textId="77777777" w:rsidR="0004786D" w:rsidRDefault="0004786D">
            <w:pPr>
              <w:widowControl w:val="0"/>
              <w:spacing w:after="0" w:line="240" w:lineRule="auto"/>
              <w:jc w:val="center"/>
              <w:rPr>
                <w:rFonts w:cstheme="minorHAnsi"/>
                <w:b/>
                <w:color w:val="000000" w:themeColor="text1"/>
                <w:sz w:val="24"/>
                <w:szCs w:val="24"/>
              </w:rPr>
            </w:pPr>
          </w:p>
        </w:tc>
        <w:tc>
          <w:tcPr>
            <w:tcW w:w="3915" w:type="dxa"/>
            <w:vMerge/>
          </w:tcPr>
          <w:p w14:paraId="4C13D727" w14:textId="77777777" w:rsidR="0004786D" w:rsidRDefault="0004786D">
            <w:pPr>
              <w:widowControl w:val="0"/>
              <w:spacing w:after="0" w:line="240" w:lineRule="auto"/>
              <w:jc w:val="both"/>
              <w:rPr>
                <w:rFonts w:cstheme="minorHAnsi"/>
                <w:color w:val="000000" w:themeColor="text1"/>
                <w:sz w:val="24"/>
                <w:szCs w:val="24"/>
              </w:rPr>
            </w:pPr>
          </w:p>
        </w:tc>
        <w:tc>
          <w:tcPr>
            <w:tcW w:w="3544" w:type="dxa"/>
            <w:vMerge/>
          </w:tcPr>
          <w:p w14:paraId="3031DF37" w14:textId="77777777" w:rsidR="0004786D" w:rsidRDefault="0004786D">
            <w:pPr>
              <w:widowControl w:val="0"/>
              <w:spacing w:after="0" w:line="240" w:lineRule="auto"/>
              <w:jc w:val="both"/>
              <w:rPr>
                <w:rFonts w:cstheme="minorHAnsi"/>
                <w:color w:val="000000" w:themeColor="text1"/>
                <w:sz w:val="24"/>
                <w:szCs w:val="24"/>
              </w:rPr>
            </w:pPr>
          </w:p>
        </w:tc>
        <w:tc>
          <w:tcPr>
            <w:tcW w:w="1842" w:type="dxa"/>
          </w:tcPr>
          <w:p w14:paraId="044D17FA"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Inne</w:t>
            </w:r>
          </w:p>
        </w:tc>
        <w:tc>
          <w:tcPr>
            <w:tcW w:w="5671" w:type="dxa"/>
          </w:tcPr>
          <w:p w14:paraId="1C9D80E1" w14:textId="77777777" w:rsidR="0004786D" w:rsidRPr="00D80AFD" w:rsidRDefault="00732AE2">
            <w:pPr>
              <w:widowControl w:val="0"/>
              <w:spacing w:after="0" w:line="240" w:lineRule="auto"/>
              <w:rPr>
                <w:sz w:val="24"/>
                <w:szCs w:val="24"/>
              </w:rPr>
            </w:pPr>
            <w:r w:rsidRPr="00D80AFD">
              <w:rPr>
                <w:rFonts w:eastAsia="Calibri"/>
                <w:sz w:val="24"/>
                <w:szCs w:val="24"/>
              </w:rPr>
              <w:t>0</w:t>
            </w:r>
          </w:p>
        </w:tc>
      </w:tr>
      <w:tr w:rsidR="0004786D" w14:paraId="34DDFD75" w14:textId="77777777">
        <w:trPr>
          <w:trHeight w:val="585"/>
        </w:trPr>
        <w:tc>
          <w:tcPr>
            <w:tcW w:w="509" w:type="dxa"/>
            <w:vMerge/>
            <w:vAlign w:val="center"/>
          </w:tcPr>
          <w:p w14:paraId="1E64EA00" w14:textId="77777777" w:rsidR="0004786D" w:rsidRDefault="0004786D">
            <w:pPr>
              <w:widowControl w:val="0"/>
              <w:spacing w:after="0" w:line="240" w:lineRule="auto"/>
              <w:rPr>
                <w:rFonts w:cstheme="minorHAnsi"/>
                <w:b/>
                <w:color w:val="000000" w:themeColor="text1"/>
                <w:sz w:val="24"/>
                <w:szCs w:val="24"/>
              </w:rPr>
            </w:pPr>
          </w:p>
        </w:tc>
        <w:tc>
          <w:tcPr>
            <w:tcW w:w="3915" w:type="dxa"/>
            <w:vMerge/>
            <w:vAlign w:val="center"/>
          </w:tcPr>
          <w:p w14:paraId="2071BA20" w14:textId="77777777" w:rsidR="0004786D" w:rsidRDefault="0004786D">
            <w:pPr>
              <w:widowControl w:val="0"/>
              <w:spacing w:after="0" w:line="240" w:lineRule="auto"/>
              <w:rPr>
                <w:rFonts w:cstheme="minorHAnsi"/>
                <w:color w:val="000000" w:themeColor="text1"/>
                <w:sz w:val="24"/>
                <w:szCs w:val="24"/>
              </w:rPr>
            </w:pPr>
          </w:p>
        </w:tc>
        <w:tc>
          <w:tcPr>
            <w:tcW w:w="3544" w:type="dxa"/>
            <w:vMerge w:val="restart"/>
          </w:tcPr>
          <w:p w14:paraId="45FE12F9"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2.Liczba zrealizowanych form wsparcia/rodzaj wsparcia wraz  z liczbą dzieci i młodzieży objętych danym wsparciem</w:t>
            </w:r>
          </w:p>
        </w:tc>
        <w:tc>
          <w:tcPr>
            <w:tcW w:w="1842" w:type="dxa"/>
          </w:tcPr>
          <w:p w14:paraId="3F2AC0E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UM</w:t>
            </w:r>
          </w:p>
        </w:tc>
        <w:tc>
          <w:tcPr>
            <w:tcW w:w="5671" w:type="dxa"/>
          </w:tcPr>
          <w:p w14:paraId="6636838D" w14:textId="77777777" w:rsidR="0004786D" w:rsidRDefault="00732AE2">
            <w:pPr>
              <w:widowControl w:val="0"/>
              <w:spacing w:after="0" w:line="240" w:lineRule="auto"/>
              <w:rPr>
                <w:b/>
                <w:sz w:val="24"/>
                <w:szCs w:val="24"/>
              </w:rPr>
            </w:pPr>
            <w:r>
              <w:rPr>
                <w:rFonts w:eastAsia="Calibri"/>
                <w:sz w:val="24"/>
                <w:szCs w:val="24"/>
              </w:rPr>
              <w:t>1</w:t>
            </w:r>
            <w:r>
              <w:rPr>
                <w:rFonts w:eastAsia="Calibri"/>
                <w:b/>
                <w:sz w:val="24"/>
                <w:szCs w:val="24"/>
              </w:rPr>
              <w:t>.Katolicki Ośrodek Opiekuńczo – Wychowawczy</w:t>
            </w:r>
          </w:p>
          <w:p w14:paraId="5461B62D" w14:textId="77777777" w:rsidR="0004786D" w:rsidRDefault="00732AE2">
            <w:pPr>
              <w:widowControl w:val="0"/>
              <w:spacing w:after="0" w:line="240" w:lineRule="auto"/>
              <w:rPr>
                <w:sz w:val="24"/>
                <w:szCs w:val="24"/>
              </w:rPr>
            </w:pPr>
            <w:r>
              <w:rPr>
                <w:rFonts w:eastAsia="Calibri"/>
                <w:b/>
                <w:sz w:val="24"/>
                <w:szCs w:val="24"/>
              </w:rPr>
              <w:t xml:space="preserve">Stowarzyszenie opieki nad dziećmi „Oratorium” im. Bronisława Markiewicza w Stalowej Woli </w:t>
            </w:r>
            <w:r>
              <w:rPr>
                <w:rFonts w:eastAsia="Calibri"/>
                <w:sz w:val="24"/>
                <w:szCs w:val="24"/>
              </w:rPr>
              <w:t xml:space="preserve">- </w:t>
            </w:r>
            <w:r>
              <w:rPr>
                <w:rFonts w:eastAsia="Calibri"/>
                <w:b/>
                <w:sz w:val="24"/>
                <w:szCs w:val="24"/>
              </w:rPr>
              <w:t>Świetlica Socjoterapeutyczna</w:t>
            </w:r>
            <w:r>
              <w:rPr>
                <w:rFonts w:eastAsia="Calibri"/>
                <w:sz w:val="24"/>
                <w:szCs w:val="24"/>
              </w:rPr>
              <w:t xml:space="preserve">  / 88 osób</w:t>
            </w:r>
          </w:p>
          <w:p w14:paraId="4396C326" w14:textId="77777777" w:rsidR="0004786D" w:rsidRDefault="00732AE2">
            <w:pPr>
              <w:widowControl w:val="0"/>
              <w:spacing w:after="0" w:line="240" w:lineRule="auto"/>
              <w:rPr>
                <w:sz w:val="24"/>
                <w:szCs w:val="24"/>
              </w:rPr>
            </w:pPr>
            <w:r>
              <w:rPr>
                <w:rFonts w:eastAsia="Calibri"/>
                <w:sz w:val="24"/>
                <w:szCs w:val="24"/>
              </w:rPr>
              <w:t>- pomoc specjalistyczna w szczególności dla rodzin dotkniętych problemami społecznymi ( w tym alkoholowymi)</w:t>
            </w:r>
          </w:p>
          <w:p w14:paraId="09C96ABD" w14:textId="77777777" w:rsidR="0004786D" w:rsidRDefault="00732AE2">
            <w:pPr>
              <w:widowControl w:val="0"/>
              <w:spacing w:after="0" w:line="240" w:lineRule="auto"/>
              <w:rPr>
                <w:sz w:val="24"/>
                <w:szCs w:val="24"/>
              </w:rPr>
            </w:pPr>
            <w:r>
              <w:rPr>
                <w:rFonts w:eastAsia="Calibri"/>
                <w:sz w:val="24"/>
                <w:szCs w:val="24"/>
              </w:rPr>
              <w:t>- zajęcia edukacyjne,</w:t>
            </w:r>
          </w:p>
          <w:p w14:paraId="0F1097A6" w14:textId="77777777" w:rsidR="0004786D" w:rsidRDefault="00732AE2">
            <w:pPr>
              <w:widowControl w:val="0"/>
              <w:spacing w:after="0" w:line="240" w:lineRule="auto"/>
              <w:rPr>
                <w:sz w:val="24"/>
                <w:szCs w:val="24"/>
              </w:rPr>
            </w:pPr>
            <w:r>
              <w:rPr>
                <w:rFonts w:eastAsia="Calibri"/>
                <w:sz w:val="24"/>
                <w:szCs w:val="24"/>
              </w:rPr>
              <w:t>- konstruktywne spędzanie czasu wolnego.</w:t>
            </w:r>
          </w:p>
          <w:p w14:paraId="0A967D9F" w14:textId="77777777" w:rsidR="0004786D" w:rsidRDefault="00732AE2">
            <w:pPr>
              <w:widowControl w:val="0"/>
              <w:spacing w:after="0" w:line="240" w:lineRule="auto"/>
              <w:rPr>
                <w:sz w:val="24"/>
                <w:szCs w:val="24"/>
              </w:rPr>
            </w:pPr>
            <w:r>
              <w:rPr>
                <w:rFonts w:eastAsia="Calibri"/>
                <w:sz w:val="24"/>
                <w:szCs w:val="24"/>
              </w:rPr>
              <w:t>2.</w:t>
            </w:r>
            <w:r>
              <w:rPr>
                <w:rFonts w:eastAsia="Calibri"/>
                <w:b/>
                <w:sz w:val="24"/>
                <w:szCs w:val="24"/>
              </w:rPr>
              <w:t xml:space="preserve">Stowarzyszenie Profilaktyki Społecznej „Pryzmat” </w:t>
            </w:r>
            <w:r>
              <w:rPr>
                <w:rFonts w:eastAsia="Calibri"/>
                <w:sz w:val="24"/>
                <w:szCs w:val="24"/>
              </w:rPr>
              <w:t xml:space="preserve">– </w:t>
            </w:r>
            <w:r>
              <w:rPr>
                <w:rFonts w:eastAsia="Calibri"/>
                <w:b/>
                <w:sz w:val="24"/>
                <w:szCs w:val="24"/>
              </w:rPr>
              <w:t>Świetlica Środowiskowa „Hutniczek”</w:t>
            </w:r>
            <w:r>
              <w:rPr>
                <w:rFonts w:eastAsia="Calibri"/>
                <w:sz w:val="24"/>
                <w:szCs w:val="24"/>
              </w:rPr>
              <w:t xml:space="preserve"> / 25 osób</w:t>
            </w:r>
          </w:p>
          <w:p w14:paraId="4A5DE6B9" w14:textId="77777777" w:rsidR="0004786D" w:rsidRDefault="00732AE2">
            <w:pPr>
              <w:widowControl w:val="0"/>
              <w:spacing w:after="0" w:line="240" w:lineRule="auto"/>
              <w:rPr>
                <w:sz w:val="24"/>
                <w:szCs w:val="24"/>
              </w:rPr>
            </w:pPr>
            <w:r>
              <w:rPr>
                <w:rFonts w:eastAsia="Calibri"/>
                <w:sz w:val="24"/>
                <w:szCs w:val="24"/>
              </w:rPr>
              <w:t>- zajęcia świetlicowe tematyczne</w:t>
            </w:r>
          </w:p>
          <w:p w14:paraId="0F691642" w14:textId="77777777" w:rsidR="0004786D" w:rsidRDefault="00732AE2">
            <w:pPr>
              <w:widowControl w:val="0"/>
              <w:spacing w:after="0" w:line="240" w:lineRule="auto"/>
              <w:rPr>
                <w:sz w:val="24"/>
                <w:szCs w:val="24"/>
              </w:rPr>
            </w:pPr>
            <w:r>
              <w:rPr>
                <w:rFonts w:eastAsia="Calibri"/>
                <w:sz w:val="24"/>
                <w:szCs w:val="24"/>
              </w:rPr>
              <w:t>- zajęcia na świeżym powietrzu</w:t>
            </w:r>
          </w:p>
          <w:p w14:paraId="4D87ADA7" w14:textId="77777777" w:rsidR="0004786D" w:rsidRDefault="00732AE2">
            <w:pPr>
              <w:widowControl w:val="0"/>
              <w:spacing w:after="0" w:line="240" w:lineRule="auto"/>
              <w:rPr>
                <w:sz w:val="24"/>
                <w:szCs w:val="24"/>
              </w:rPr>
            </w:pPr>
            <w:r>
              <w:rPr>
                <w:rFonts w:eastAsia="Calibri"/>
                <w:sz w:val="24"/>
                <w:szCs w:val="24"/>
              </w:rPr>
              <w:t>- konstruktywne spędzanie czasu wolnego.</w:t>
            </w:r>
          </w:p>
          <w:p w14:paraId="691DCB0A" w14:textId="77777777" w:rsidR="0004786D" w:rsidRDefault="00732AE2">
            <w:pPr>
              <w:widowControl w:val="0"/>
              <w:spacing w:after="0" w:line="240" w:lineRule="auto"/>
              <w:rPr>
                <w:sz w:val="24"/>
                <w:szCs w:val="24"/>
              </w:rPr>
            </w:pPr>
            <w:r>
              <w:rPr>
                <w:rFonts w:eastAsia="Calibri"/>
                <w:sz w:val="24"/>
                <w:szCs w:val="24"/>
              </w:rPr>
              <w:t>3.</w:t>
            </w:r>
            <w:r>
              <w:rPr>
                <w:rFonts w:eastAsia="Calibri"/>
                <w:b/>
                <w:sz w:val="24"/>
                <w:szCs w:val="24"/>
              </w:rPr>
              <w:t>Stowarzyszenie Klub Abstynenta „ALTERNATYWA” Świetlica Środowiskowa  dla dzieci „Uśmiech</w:t>
            </w:r>
            <w:r>
              <w:rPr>
                <w:rFonts w:eastAsia="Calibri"/>
                <w:sz w:val="24"/>
                <w:szCs w:val="24"/>
              </w:rPr>
              <w:t>/ 32 osoby</w:t>
            </w:r>
          </w:p>
          <w:p w14:paraId="370323A3" w14:textId="77777777" w:rsidR="0004786D" w:rsidRDefault="00732AE2">
            <w:pPr>
              <w:widowControl w:val="0"/>
              <w:spacing w:after="0" w:line="240" w:lineRule="auto"/>
              <w:rPr>
                <w:sz w:val="24"/>
                <w:szCs w:val="24"/>
              </w:rPr>
            </w:pPr>
            <w:r>
              <w:rPr>
                <w:rFonts w:eastAsia="Calibri"/>
                <w:sz w:val="24"/>
                <w:szCs w:val="24"/>
              </w:rPr>
              <w:t>- zajęcia sportowe,</w:t>
            </w:r>
          </w:p>
          <w:p w14:paraId="0E7AF85D" w14:textId="77777777" w:rsidR="0004786D" w:rsidRDefault="00732AE2">
            <w:pPr>
              <w:widowControl w:val="0"/>
              <w:spacing w:after="0" w:line="240" w:lineRule="auto"/>
              <w:rPr>
                <w:sz w:val="24"/>
                <w:szCs w:val="24"/>
              </w:rPr>
            </w:pPr>
            <w:r>
              <w:rPr>
                <w:rFonts w:eastAsia="Calibri"/>
                <w:sz w:val="24"/>
                <w:szCs w:val="24"/>
              </w:rPr>
              <w:t>- zajęcia plastyczne,</w:t>
            </w:r>
          </w:p>
          <w:p w14:paraId="1E96BA97" w14:textId="77777777" w:rsidR="0004786D" w:rsidRDefault="00732AE2">
            <w:pPr>
              <w:widowControl w:val="0"/>
              <w:spacing w:after="0" w:line="240" w:lineRule="auto"/>
              <w:rPr>
                <w:sz w:val="24"/>
                <w:szCs w:val="24"/>
              </w:rPr>
            </w:pPr>
            <w:r>
              <w:rPr>
                <w:rFonts w:eastAsia="Calibri"/>
                <w:sz w:val="24"/>
                <w:szCs w:val="24"/>
              </w:rPr>
              <w:t>- zajęcia muzyczne ,</w:t>
            </w:r>
          </w:p>
          <w:p w14:paraId="1780EC2E" w14:textId="77777777" w:rsidR="0004786D" w:rsidRDefault="00732AE2">
            <w:pPr>
              <w:widowControl w:val="0"/>
              <w:spacing w:after="0" w:line="240" w:lineRule="auto"/>
              <w:rPr>
                <w:sz w:val="24"/>
                <w:szCs w:val="24"/>
              </w:rPr>
            </w:pPr>
            <w:r>
              <w:rPr>
                <w:rFonts w:eastAsia="Calibri"/>
                <w:sz w:val="24"/>
                <w:szCs w:val="24"/>
              </w:rPr>
              <w:lastRenderedPageBreak/>
              <w:t>- zajęcia socjoterapeutyczne,</w:t>
            </w:r>
          </w:p>
          <w:p w14:paraId="47F15277" w14:textId="77777777" w:rsidR="0004786D" w:rsidRDefault="00732AE2">
            <w:pPr>
              <w:widowControl w:val="0"/>
              <w:spacing w:after="0" w:line="240" w:lineRule="auto"/>
              <w:rPr>
                <w:sz w:val="24"/>
                <w:szCs w:val="24"/>
              </w:rPr>
            </w:pPr>
            <w:r>
              <w:rPr>
                <w:rFonts w:eastAsia="Calibri"/>
                <w:sz w:val="24"/>
                <w:szCs w:val="24"/>
              </w:rPr>
              <w:t>- pomoc w odrabianiu lekcji,</w:t>
            </w:r>
          </w:p>
          <w:p w14:paraId="0FF56A16" w14:textId="77777777" w:rsidR="0004786D" w:rsidRDefault="00732AE2">
            <w:pPr>
              <w:widowControl w:val="0"/>
              <w:spacing w:after="0" w:line="240" w:lineRule="auto"/>
              <w:rPr>
                <w:sz w:val="24"/>
                <w:szCs w:val="24"/>
              </w:rPr>
            </w:pPr>
            <w:r>
              <w:rPr>
                <w:rFonts w:eastAsia="Calibri"/>
                <w:sz w:val="24"/>
                <w:szCs w:val="24"/>
              </w:rPr>
              <w:t>- pomoc psychologiczna.</w:t>
            </w:r>
          </w:p>
          <w:p w14:paraId="54F39313" w14:textId="77777777" w:rsidR="0004786D" w:rsidRDefault="00732AE2">
            <w:pPr>
              <w:widowControl w:val="0"/>
              <w:spacing w:after="0" w:line="240" w:lineRule="auto"/>
              <w:rPr>
                <w:sz w:val="24"/>
                <w:szCs w:val="24"/>
              </w:rPr>
            </w:pPr>
            <w:r>
              <w:rPr>
                <w:rFonts w:eastAsia="Calibri"/>
                <w:sz w:val="24"/>
                <w:szCs w:val="24"/>
              </w:rPr>
              <w:t>4.</w:t>
            </w:r>
            <w:r>
              <w:rPr>
                <w:rFonts w:eastAsia="Calibri"/>
                <w:b/>
                <w:sz w:val="24"/>
                <w:szCs w:val="24"/>
              </w:rPr>
              <w:t>Stowarzyszenie Przyjaciół Klasztoru Braci Mniejszych Kapucynów „Pokój i Dobro w Stalowej Woli</w:t>
            </w:r>
            <w:r>
              <w:rPr>
                <w:rFonts w:eastAsia="Calibri"/>
                <w:sz w:val="24"/>
                <w:szCs w:val="24"/>
              </w:rPr>
              <w:t xml:space="preserve"> / 37 osób</w:t>
            </w:r>
          </w:p>
          <w:p w14:paraId="1F5E2BE0" w14:textId="77777777" w:rsidR="0004786D" w:rsidRDefault="00732AE2">
            <w:pPr>
              <w:widowControl w:val="0"/>
              <w:spacing w:after="0" w:line="240" w:lineRule="auto"/>
              <w:rPr>
                <w:sz w:val="24"/>
                <w:szCs w:val="24"/>
              </w:rPr>
            </w:pPr>
            <w:r>
              <w:rPr>
                <w:rFonts w:eastAsia="Calibri"/>
                <w:sz w:val="24"/>
                <w:szCs w:val="24"/>
              </w:rPr>
              <w:t>- zajęcia tematyczne</w:t>
            </w:r>
          </w:p>
          <w:p w14:paraId="7AC60065" w14:textId="77777777" w:rsidR="0004786D" w:rsidRDefault="00732AE2">
            <w:pPr>
              <w:widowControl w:val="0"/>
              <w:spacing w:after="0" w:line="240" w:lineRule="auto"/>
              <w:rPr>
                <w:sz w:val="24"/>
                <w:szCs w:val="24"/>
              </w:rPr>
            </w:pPr>
            <w:r>
              <w:rPr>
                <w:rFonts w:eastAsia="Calibri"/>
                <w:sz w:val="24"/>
                <w:szCs w:val="24"/>
              </w:rPr>
              <w:t>- zajęcia sportowe</w:t>
            </w:r>
          </w:p>
          <w:p w14:paraId="190A2299" w14:textId="77777777" w:rsidR="0004786D" w:rsidRDefault="00732AE2">
            <w:pPr>
              <w:widowControl w:val="0"/>
              <w:spacing w:after="0" w:line="240" w:lineRule="auto"/>
              <w:rPr>
                <w:sz w:val="24"/>
                <w:szCs w:val="24"/>
              </w:rPr>
            </w:pPr>
            <w:r>
              <w:rPr>
                <w:rFonts w:eastAsia="Calibri"/>
                <w:sz w:val="24"/>
                <w:szCs w:val="24"/>
              </w:rPr>
              <w:t>- konstruktywne spędzanie czasu wolnego.</w:t>
            </w:r>
          </w:p>
        </w:tc>
      </w:tr>
      <w:tr w:rsidR="0004786D" w14:paraId="46EB8D50" w14:textId="77777777">
        <w:trPr>
          <w:trHeight w:val="708"/>
        </w:trPr>
        <w:tc>
          <w:tcPr>
            <w:tcW w:w="509" w:type="dxa"/>
            <w:vMerge/>
            <w:vAlign w:val="center"/>
          </w:tcPr>
          <w:p w14:paraId="43513BFC" w14:textId="77777777" w:rsidR="0004786D" w:rsidRDefault="0004786D">
            <w:pPr>
              <w:widowControl w:val="0"/>
              <w:spacing w:after="0" w:line="240" w:lineRule="auto"/>
              <w:rPr>
                <w:rFonts w:cstheme="minorHAnsi"/>
                <w:b/>
                <w:color w:val="000000" w:themeColor="text1"/>
                <w:sz w:val="24"/>
                <w:szCs w:val="24"/>
              </w:rPr>
            </w:pPr>
          </w:p>
        </w:tc>
        <w:tc>
          <w:tcPr>
            <w:tcW w:w="3915" w:type="dxa"/>
            <w:vMerge/>
            <w:vAlign w:val="center"/>
          </w:tcPr>
          <w:p w14:paraId="1E76FB28"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558DE161" w14:textId="77777777" w:rsidR="0004786D" w:rsidRDefault="0004786D">
            <w:pPr>
              <w:widowControl w:val="0"/>
              <w:spacing w:after="0" w:line="240" w:lineRule="auto"/>
              <w:rPr>
                <w:rFonts w:cstheme="minorHAnsi"/>
                <w:sz w:val="24"/>
                <w:szCs w:val="24"/>
              </w:rPr>
            </w:pPr>
          </w:p>
        </w:tc>
        <w:tc>
          <w:tcPr>
            <w:tcW w:w="1842" w:type="dxa"/>
          </w:tcPr>
          <w:p w14:paraId="3F0C3AC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5336C2E6" w14:textId="77777777" w:rsidR="0004786D" w:rsidRDefault="00732AE2">
            <w:pPr>
              <w:widowControl w:val="0"/>
              <w:spacing w:after="0" w:line="240" w:lineRule="auto"/>
              <w:rPr>
                <w:sz w:val="24"/>
                <w:szCs w:val="24"/>
              </w:rPr>
            </w:pPr>
            <w:r>
              <w:rPr>
                <w:rFonts w:eastAsia="Calibri"/>
                <w:sz w:val="24"/>
                <w:szCs w:val="24"/>
              </w:rPr>
              <w:t>1.</w:t>
            </w:r>
            <w:r>
              <w:rPr>
                <w:rFonts w:eastAsia="Calibri"/>
                <w:b/>
                <w:sz w:val="24"/>
                <w:szCs w:val="24"/>
              </w:rPr>
              <w:t>SPWD Świetlica „Tęcza”</w:t>
            </w:r>
            <w:r>
              <w:rPr>
                <w:rFonts w:eastAsia="Calibri"/>
                <w:sz w:val="24"/>
                <w:szCs w:val="24"/>
              </w:rPr>
              <w:t xml:space="preserve"> </w:t>
            </w:r>
            <w:r>
              <w:rPr>
                <w:rFonts w:eastAsia="Calibri"/>
                <w:b/>
                <w:sz w:val="24"/>
                <w:szCs w:val="24"/>
              </w:rPr>
              <w:t xml:space="preserve">i Filia SPWD / </w:t>
            </w:r>
            <w:r>
              <w:rPr>
                <w:rFonts w:eastAsia="Calibri"/>
                <w:sz w:val="24"/>
                <w:szCs w:val="24"/>
              </w:rPr>
              <w:t>119 osób</w:t>
            </w:r>
          </w:p>
          <w:p w14:paraId="76DFC1A6"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pomoc psychologiczno – pedagogiczna,</w:t>
            </w:r>
          </w:p>
          <w:p w14:paraId="0115042E"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zajecie tematyczne zapewniające bezpieczeństwo dzieciom i młodzieży w czasie wolnym,</w:t>
            </w:r>
          </w:p>
          <w:p w14:paraId="1E4E0A64"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zajecie profilaktyczne,</w:t>
            </w:r>
          </w:p>
          <w:p w14:paraId="32F16237"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wspieranie w nauce szkolnej, pomoc w odrabianiu prac domowych,</w:t>
            </w:r>
          </w:p>
          <w:p w14:paraId="7151ACAF"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indywidualna pomoc specjalistyczna,</w:t>
            </w:r>
          </w:p>
          <w:p w14:paraId="655AAFD1"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wspieranie rodziny w sprawowaniu jej podstawowych funkcji związanych z opieką i wychowaniem,</w:t>
            </w:r>
          </w:p>
          <w:p w14:paraId="6317DF48"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 realizacja programów profilaktycznych.</w:t>
            </w:r>
          </w:p>
          <w:p w14:paraId="25DDBEC0" w14:textId="77777777" w:rsidR="0004786D" w:rsidRDefault="0004786D">
            <w:pPr>
              <w:widowControl w:val="0"/>
              <w:spacing w:after="0" w:line="240" w:lineRule="auto"/>
              <w:rPr>
                <w:b/>
                <w:sz w:val="24"/>
                <w:szCs w:val="24"/>
              </w:rPr>
            </w:pPr>
          </w:p>
        </w:tc>
      </w:tr>
      <w:tr w:rsidR="0004786D" w14:paraId="2490B1F3" w14:textId="77777777">
        <w:trPr>
          <w:trHeight w:val="557"/>
        </w:trPr>
        <w:tc>
          <w:tcPr>
            <w:tcW w:w="509" w:type="dxa"/>
            <w:vMerge/>
            <w:vAlign w:val="center"/>
          </w:tcPr>
          <w:p w14:paraId="55990D6E" w14:textId="77777777" w:rsidR="0004786D" w:rsidRDefault="0004786D">
            <w:pPr>
              <w:widowControl w:val="0"/>
              <w:spacing w:after="0" w:line="240" w:lineRule="auto"/>
              <w:rPr>
                <w:rFonts w:cstheme="minorHAnsi"/>
                <w:b/>
                <w:color w:val="000000" w:themeColor="text1"/>
                <w:sz w:val="24"/>
                <w:szCs w:val="24"/>
              </w:rPr>
            </w:pPr>
          </w:p>
        </w:tc>
        <w:tc>
          <w:tcPr>
            <w:tcW w:w="3915" w:type="dxa"/>
            <w:vMerge/>
            <w:vAlign w:val="center"/>
          </w:tcPr>
          <w:p w14:paraId="6BA506DB" w14:textId="77777777" w:rsidR="0004786D" w:rsidRDefault="0004786D">
            <w:pPr>
              <w:widowControl w:val="0"/>
              <w:spacing w:after="0" w:line="240" w:lineRule="auto"/>
              <w:rPr>
                <w:rFonts w:cstheme="minorHAnsi"/>
                <w:color w:val="000000" w:themeColor="text1"/>
                <w:sz w:val="24"/>
                <w:szCs w:val="24"/>
              </w:rPr>
            </w:pPr>
          </w:p>
        </w:tc>
        <w:tc>
          <w:tcPr>
            <w:tcW w:w="3544" w:type="dxa"/>
            <w:vMerge/>
          </w:tcPr>
          <w:p w14:paraId="3504EDDB" w14:textId="77777777" w:rsidR="0004786D" w:rsidRDefault="0004786D">
            <w:pPr>
              <w:widowControl w:val="0"/>
              <w:spacing w:after="0" w:line="240" w:lineRule="auto"/>
              <w:rPr>
                <w:rFonts w:cstheme="minorHAnsi"/>
                <w:sz w:val="24"/>
                <w:szCs w:val="24"/>
              </w:rPr>
            </w:pPr>
          </w:p>
        </w:tc>
        <w:tc>
          <w:tcPr>
            <w:tcW w:w="1842" w:type="dxa"/>
          </w:tcPr>
          <w:p w14:paraId="1925AC6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Inne</w:t>
            </w:r>
          </w:p>
        </w:tc>
        <w:tc>
          <w:tcPr>
            <w:tcW w:w="5671" w:type="dxa"/>
          </w:tcPr>
          <w:p w14:paraId="5554781C" w14:textId="77777777" w:rsidR="0004786D" w:rsidRPr="009D0BD9" w:rsidRDefault="00732AE2">
            <w:pPr>
              <w:widowControl w:val="0"/>
              <w:spacing w:after="0" w:line="240" w:lineRule="auto"/>
              <w:rPr>
                <w:sz w:val="24"/>
                <w:szCs w:val="24"/>
              </w:rPr>
            </w:pPr>
            <w:r w:rsidRPr="009D0BD9">
              <w:rPr>
                <w:rFonts w:eastAsia="Calibri"/>
                <w:sz w:val="24"/>
                <w:szCs w:val="24"/>
              </w:rPr>
              <w:t>0</w:t>
            </w:r>
          </w:p>
        </w:tc>
      </w:tr>
    </w:tbl>
    <w:p w14:paraId="5E0780B5" w14:textId="77777777" w:rsidR="0004786D" w:rsidRDefault="0004786D">
      <w:pPr>
        <w:sectPr w:rsidR="0004786D">
          <w:pgSz w:w="16838" w:h="11906" w:orient="landscape"/>
          <w:pgMar w:top="1417" w:right="1417" w:bottom="1417" w:left="1417" w:header="0" w:footer="0" w:gutter="0"/>
          <w:pgNumType w:start="0"/>
          <w:cols w:space="708"/>
          <w:formProt w:val="0"/>
          <w:docGrid w:linePitch="100" w:charSpace="4096"/>
        </w:sectPr>
      </w:pPr>
    </w:p>
    <w:p w14:paraId="60E179E4"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lastRenderedPageBreak/>
        <w:t xml:space="preserve">W zasobach infrastruktury społecznej gminy znajduje się 8 żłobków, w tym 2 żłobki miejskie, które dysponują w sumie 327 miejscami (w tym 185 miejsc w żłobkach miejskich). Znajduje się 13 przedszkoli publicznych, które dysponują 1500 miejscami. </w:t>
      </w:r>
    </w:p>
    <w:p w14:paraId="450E0D60" w14:textId="77777777" w:rsidR="0004786D" w:rsidRDefault="00732AE2">
      <w:pPr>
        <w:pStyle w:val="Bezodstpw"/>
        <w:spacing w:line="360" w:lineRule="auto"/>
        <w:jc w:val="both"/>
        <w:rPr>
          <w:color w:val="000000" w:themeColor="text1"/>
          <w:sz w:val="24"/>
          <w:szCs w:val="24"/>
        </w:rPr>
      </w:pPr>
      <w:r>
        <w:rPr>
          <w:color w:val="000000" w:themeColor="text1"/>
          <w:sz w:val="24"/>
          <w:szCs w:val="24"/>
        </w:rPr>
        <w:t>W Gminie Stalowa Wola, pomimo pandemii Covid – 19, z zachowaniem zasad bezpieczeństwa odbywały się działania na rzecz wyrównywania szans edukacyjnych dzieci i młodzieży, spotkania integracyjne, warsztaty, zajęcia reintegracyjne itp.</w:t>
      </w:r>
    </w:p>
    <w:p w14:paraId="4723E4C8" w14:textId="77777777" w:rsidR="0004786D" w:rsidRDefault="00732AE2">
      <w:pPr>
        <w:spacing w:after="0" w:line="360" w:lineRule="auto"/>
        <w:jc w:val="both"/>
        <w:rPr>
          <w:color w:val="000000" w:themeColor="text1"/>
          <w:sz w:val="24"/>
          <w:szCs w:val="24"/>
        </w:rPr>
      </w:pPr>
      <w:r>
        <w:rPr>
          <w:color w:val="000000" w:themeColor="text1"/>
          <w:sz w:val="24"/>
          <w:szCs w:val="24"/>
        </w:rPr>
        <w:t xml:space="preserve">Placówki oświatowe realizowały szereg działań takich jak: wsparcie psychologiczno – pedagogiczne (2155 uczniów), zajęcia rewalidacyjne  (203 uczniów), zajęcia korekcyjno – kompensacyjne (690 uczniów), zajęcia dydaktyczno – wyrównawcze (706 uczniów), zindywidualizowana ścieżka edukacyjna (7 uczniów), nauczanie indywidualne (7 uczniów), zajęcia wyrównawcze dla dzieci powracających z zagranicy (31 uczniów), zajęcia rozwijające kompetencje emocjonalno – społeczne (145 uczniów), zajęcia Wczesnego Wspomagania Rozwoju Dziecka (23 uczniów), zajęcia logopedyczne (170 uczniów), zajęcia audio logopedyczne (44 uczniów), zajęcia Integracji Sensorycznej (35 uczniów), zajęcia wspomagające dla uczniów po powrocie do nauki stacjonarnej, na podstawie rozporządzenia MEiN (387 uczniów), alpako terapia (18 osób) itp. Łącznie z w/w wsparcia oferowanego przez szkoły i przedszkola skorzystało 5737 uczniów (jeden uczeń mógł korzystać z więcej niż jednej formy oferowanego wsparcia). </w:t>
      </w:r>
    </w:p>
    <w:p w14:paraId="470C9C61" w14:textId="77777777" w:rsidR="0004786D" w:rsidRDefault="00732AE2">
      <w:pPr>
        <w:spacing w:after="0" w:line="360" w:lineRule="auto"/>
        <w:jc w:val="both"/>
        <w:rPr>
          <w:color w:val="000000" w:themeColor="text1"/>
          <w:sz w:val="24"/>
          <w:szCs w:val="24"/>
        </w:rPr>
      </w:pPr>
      <w:r>
        <w:rPr>
          <w:color w:val="000000" w:themeColor="text1"/>
          <w:sz w:val="24"/>
          <w:szCs w:val="24"/>
        </w:rPr>
        <w:t xml:space="preserve">Ponadto w placówkach oświatowych  organizowano zajęcia pozalekcyjne dla dzieci i młodzieży m.in.: w formie zajęć sportowych, rozwijających kreatywność, zajęć rytmiczno-tanecznych, plastycznych, muzycznych, teatralnych, harcerskich.  </w:t>
      </w:r>
    </w:p>
    <w:p w14:paraId="49D81944" w14:textId="77777777" w:rsidR="0004786D" w:rsidRDefault="00732AE2">
      <w:pPr>
        <w:pStyle w:val="Bezodstpw"/>
        <w:spacing w:line="360" w:lineRule="auto"/>
        <w:ind w:firstLine="708"/>
        <w:jc w:val="both"/>
        <w:rPr>
          <w:color w:val="000000" w:themeColor="text1"/>
          <w:sz w:val="24"/>
          <w:szCs w:val="24"/>
        </w:rPr>
      </w:pPr>
      <w:r>
        <w:rPr>
          <w:color w:val="000000" w:themeColor="text1"/>
          <w:sz w:val="24"/>
          <w:szCs w:val="24"/>
        </w:rPr>
        <w:t>Również placówki oświatowe realizowały szereg działań zmierzających do integracji i reintegracji rodzin swoich uczniów. Szereg szkół co roku organizuje warsztaty mające na celu m.in.: eliminację zachowań agresywnych oraz spotkania profilaktyczne dotyczące cyberprzemocy, używek i dopalaczy, zagrożeń jakie niesie Internet oraz zajęcia profilaktyczno-zdrowotne. W szkołach realizowano programy jak również koła zainteresowań np.:</w:t>
      </w:r>
    </w:p>
    <w:p w14:paraId="024E325A"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profilaktyczny pt. „ Zdrowy sposób na nudę”,</w:t>
      </w:r>
    </w:p>
    <w:p w14:paraId="0CEE68B6"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„Artystyczna Dziewiątka”,</w:t>
      </w:r>
    </w:p>
    <w:p w14:paraId="3133C292"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lastRenderedPageBreak/>
        <w:t>- program pt. „Słowa i słufka”</w:t>
      </w:r>
    </w:p>
    <w:p w14:paraId="29BC2B34"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pt. „Grunt to dobre wychowanie”</w:t>
      </w:r>
    </w:p>
    <w:p w14:paraId="32D2421F"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pt. „ W zdrowym ciele zdrowy duch”,</w:t>
      </w:r>
    </w:p>
    <w:p w14:paraId="473F6163"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profilaktyczny pt. „Nie pal przy mnie proszę”,</w:t>
      </w:r>
    </w:p>
    <w:p w14:paraId="6587E50C"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profilaktyczno-wychowawczy A. Kołodziejczyka pt. „Spójrz inaczej”,</w:t>
      </w:r>
    </w:p>
    <w:p w14:paraId="296AE9DB"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program „nieprzetarty szlak”,</w:t>
      </w:r>
    </w:p>
    <w:p w14:paraId="059A5100"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Klub Biblioteczny,</w:t>
      </w:r>
    </w:p>
    <w:p w14:paraId="0C2229B2"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koła sportowe: badminton, bocce, koszykówka, siatkówka,</w:t>
      </w:r>
    </w:p>
    <w:p w14:paraId="15A64A17" w14:textId="77777777" w:rsidR="0004786D" w:rsidRDefault="00732AE2">
      <w:pPr>
        <w:pStyle w:val="Bezodstpw"/>
        <w:spacing w:line="360" w:lineRule="auto"/>
        <w:ind w:firstLine="360"/>
        <w:jc w:val="both"/>
        <w:rPr>
          <w:color w:val="000000" w:themeColor="text1"/>
          <w:sz w:val="24"/>
          <w:szCs w:val="24"/>
        </w:rPr>
      </w:pPr>
      <w:r>
        <w:rPr>
          <w:color w:val="000000" w:themeColor="text1"/>
          <w:sz w:val="24"/>
          <w:szCs w:val="24"/>
        </w:rPr>
        <w:t>- koła: muzyczne, plastyczne, teatralne, rękodzieła artystyczne.</w:t>
      </w:r>
    </w:p>
    <w:p w14:paraId="2774FF37" w14:textId="77777777" w:rsidR="0004786D" w:rsidRDefault="00732AE2">
      <w:pPr>
        <w:pStyle w:val="NormalnyWeb"/>
        <w:spacing w:beforeAutospacing="0" w:after="0" w:afterAutospacing="0" w:line="360" w:lineRule="auto"/>
        <w:ind w:firstLine="360"/>
        <w:rPr>
          <w:rFonts w:asciiTheme="minorHAnsi" w:hAnsiTheme="minorHAnsi" w:cstheme="minorHAnsi"/>
          <w:bCs/>
          <w:color w:val="000000" w:themeColor="text1"/>
        </w:rPr>
      </w:pPr>
      <w:r>
        <w:rPr>
          <w:rFonts w:asciiTheme="minorHAnsi" w:hAnsiTheme="minorHAnsi" w:cstheme="minorHAnsi"/>
          <w:color w:val="000000" w:themeColor="text1"/>
        </w:rPr>
        <w:t xml:space="preserve">Poradnia Psychologiczno-Pedagogiczna w Stalowej Woli, w okresie sprawozdawczym </w:t>
      </w:r>
      <w:r>
        <w:rPr>
          <w:rFonts w:asciiTheme="minorHAnsi" w:hAnsiTheme="minorHAnsi" w:cstheme="minorHAnsi"/>
          <w:bCs/>
          <w:color w:val="000000" w:themeColor="text1"/>
        </w:rPr>
        <w:t>wspomagała przedszkola, szkoły i placówki w zakresie zadań dydaktycznych, wychowawczych i opiekuńczych. Udzielała pomocy między innymi w formie:</w:t>
      </w:r>
    </w:p>
    <w:p w14:paraId="4E6FB6EC" w14:textId="77777777" w:rsidR="0004786D" w:rsidRDefault="00732AE2">
      <w:pPr>
        <w:pStyle w:val="NormalnyWeb"/>
        <w:spacing w:beforeAutospacing="0" w:after="0" w:afterAutospacing="0" w:line="360" w:lineRule="auto"/>
        <w:ind w:firstLine="360"/>
        <w:rPr>
          <w:rFonts w:asciiTheme="minorHAnsi" w:hAnsiTheme="minorHAnsi" w:cstheme="minorHAnsi"/>
          <w:bCs/>
          <w:color w:val="000000" w:themeColor="text1"/>
        </w:rPr>
      </w:pPr>
      <w:r>
        <w:rPr>
          <w:rFonts w:asciiTheme="minorHAnsi" w:hAnsiTheme="minorHAnsi" w:cstheme="minorHAnsi"/>
          <w:bCs/>
          <w:color w:val="000000" w:themeColor="text1"/>
        </w:rPr>
        <w:t>- zajęć korekcyjno – kompensacyjnych / 63 osoby,</w:t>
      </w:r>
    </w:p>
    <w:p w14:paraId="2EC962B0" w14:textId="77777777" w:rsidR="0004786D" w:rsidRDefault="00732AE2">
      <w:pPr>
        <w:pStyle w:val="NormalnyWeb"/>
        <w:spacing w:beforeAutospacing="0" w:after="0" w:afterAutospacing="0" w:line="360" w:lineRule="auto"/>
        <w:ind w:firstLine="360"/>
        <w:rPr>
          <w:rFonts w:asciiTheme="minorHAnsi" w:hAnsiTheme="minorHAnsi" w:cstheme="minorHAnsi"/>
          <w:bCs/>
          <w:color w:val="000000" w:themeColor="text1"/>
        </w:rPr>
      </w:pPr>
      <w:r>
        <w:rPr>
          <w:rFonts w:asciiTheme="minorHAnsi" w:hAnsiTheme="minorHAnsi" w:cstheme="minorHAnsi"/>
          <w:bCs/>
          <w:color w:val="000000" w:themeColor="text1"/>
        </w:rPr>
        <w:t>- terapii logopedycznej / 218 osób,</w:t>
      </w:r>
    </w:p>
    <w:p w14:paraId="7EDBC370"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bCs/>
          <w:color w:val="000000" w:themeColor="text1"/>
        </w:rPr>
        <w:t xml:space="preserve">- </w:t>
      </w:r>
      <w:r>
        <w:rPr>
          <w:rFonts w:asciiTheme="minorHAnsi" w:hAnsiTheme="minorHAnsi" w:cstheme="minorHAnsi"/>
          <w:color w:val="000000" w:themeColor="text1"/>
        </w:rPr>
        <w:t>terapii psychologicznej / 251 osób,</w:t>
      </w:r>
    </w:p>
    <w:p w14:paraId="4FE5A728"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psychoterapii / 66 osób,</w:t>
      </w:r>
    </w:p>
    <w:p w14:paraId="384A92F5"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terapii SI / 58 osób,</w:t>
      </w:r>
    </w:p>
    <w:p w14:paraId="1FF48A49"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terapii EEG-Biofeedback / 1 osoba,</w:t>
      </w:r>
    </w:p>
    <w:p w14:paraId="0369DEBA"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metody Warnkego / 30 osób,</w:t>
      </w:r>
    </w:p>
    <w:p w14:paraId="0F922EA2"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terapii ręki / 14 osób,</w:t>
      </w:r>
    </w:p>
    <w:p w14:paraId="7613C501"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interwencji kryzysowej / 4 osoby,</w:t>
      </w:r>
    </w:p>
    <w:p w14:paraId="6F79B47E"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lastRenderedPageBreak/>
        <w:t>- zajęć rewalidacyjnych / 4 osoby,</w:t>
      </w:r>
    </w:p>
    <w:p w14:paraId="2B0E2CCD"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porad zawodowych / 4 osoby,</w:t>
      </w:r>
    </w:p>
    <w:p w14:paraId="59D98505"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porad dla rodziców i nauczycieli (trudności wychowawcze, trudności w nauce, problemy okresu dojrzewania, zaburzenia zachowania</w:t>
      </w:r>
    </w:p>
    <w:p w14:paraId="08D0F4C6"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xml:space="preserve">  i inne) / 320 osób,</w:t>
      </w:r>
    </w:p>
    <w:p w14:paraId="534B0F3E"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konsultacji / 326 osób,</w:t>
      </w:r>
    </w:p>
    <w:p w14:paraId="0194AA06"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zajęć grupowych / 30 osób,</w:t>
      </w:r>
    </w:p>
    <w:p w14:paraId="3F4B5C41"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superwizji psychologów, pedagogów, dyrektorów  / 20 osób,</w:t>
      </w:r>
    </w:p>
    <w:p w14:paraId="491F0CAB"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sieci współpracy / 6 osób,</w:t>
      </w:r>
    </w:p>
    <w:p w14:paraId="4735E65F"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grup wsparcia / 12 osób,</w:t>
      </w:r>
    </w:p>
    <w:p w14:paraId="79D393B7"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terapii rodzinnej / 9 osób,</w:t>
      </w:r>
    </w:p>
    <w:p w14:paraId="44D6BF14"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indywidualnej terapii pedagogicznej dla dzieci z trudnościami w nauce, w tym dzieci ze specyficznymi trudnościami / 55 osób,</w:t>
      </w:r>
    </w:p>
    <w:p w14:paraId="7D6D35CF"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orzecznictwa o  potrzebie kształcenia specjalnego / 291 osób,</w:t>
      </w:r>
    </w:p>
    <w:p w14:paraId="61B63458" w14:textId="77777777" w:rsidR="0004786D" w:rsidRDefault="00732AE2">
      <w:pPr>
        <w:pStyle w:val="NormalnyWeb"/>
        <w:spacing w:beforeAutospacing="0" w:after="0" w:afterAutospacing="0" w:line="360" w:lineRule="auto"/>
        <w:ind w:firstLine="360"/>
        <w:rPr>
          <w:rFonts w:asciiTheme="minorHAnsi" w:hAnsiTheme="minorHAnsi" w:cstheme="minorHAnsi"/>
          <w:color w:val="000000" w:themeColor="text1"/>
        </w:rPr>
      </w:pPr>
      <w:r>
        <w:rPr>
          <w:rFonts w:asciiTheme="minorHAnsi" w:hAnsiTheme="minorHAnsi" w:cstheme="minorHAnsi"/>
          <w:color w:val="000000" w:themeColor="text1"/>
        </w:rPr>
        <w:t>- opiniowania o potrzebie Wczesnego Wspomagania Rozwoju / 80 osób.</w:t>
      </w:r>
    </w:p>
    <w:p w14:paraId="2602EE69" w14:textId="77777777" w:rsidR="0004786D" w:rsidRDefault="00732AE2">
      <w:pPr>
        <w:spacing w:after="0" w:line="360" w:lineRule="auto"/>
        <w:ind w:firstLine="360"/>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roku 2021 Poradnia Psychologiczno-Pedagogiczna w Stalowej Woli,  w ramach wspierania rodziców w edukacji dzieci, pomocą objęła 1862 dzieci, które brały udział w zajęciach pozalekcyjnych i wydała opinie dla 541 osób.  </w:t>
      </w:r>
    </w:p>
    <w:p w14:paraId="5980EED6" w14:textId="77777777" w:rsidR="0004786D" w:rsidRDefault="0004786D">
      <w:pPr>
        <w:pStyle w:val="Bezodstpw"/>
        <w:spacing w:line="360" w:lineRule="auto"/>
        <w:ind w:firstLine="708"/>
        <w:jc w:val="both"/>
        <w:rPr>
          <w:color w:val="FF0000"/>
          <w:sz w:val="24"/>
          <w:szCs w:val="24"/>
        </w:rPr>
      </w:pPr>
    </w:p>
    <w:p w14:paraId="42576687" w14:textId="77777777" w:rsidR="0004786D" w:rsidRDefault="00732AE2">
      <w:pPr>
        <w:pStyle w:val="Bezodstpw"/>
        <w:spacing w:line="360" w:lineRule="auto"/>
        <w:ind w:firstLine="708"/>
        <w:jc w:val="both"/>
        <w:rPr>
          <w:color w:val="000000" w:themeColor="text1"/>
          <w:sz w:val="24"/>
          <w:szCs w:val="24"/>
        </w:rPr>
      </w:pPr>
      <w:r>
        <w:rPr>
          <w:color w:val="000000" w:themeColor="text1"/>
          <w:sz w:val="24"/>
          <w:szCs w:val="24"/>
        </w:rPr>
        <w:t xml:space="preserve">W zakresie podejmowanych działań profilaktycznych ukierunkowanych na wspieranie rodzin, przeżywających trudności w wypełnianiu funkcji opiekuńczo-wychowawczych w 2021r., </w:t>
      </w:r>
      <w:r>
        <w:rPr>
          <w:rFonts w:cstheme="minorHAnsi"/>
          <w:color w:val="000000" w:themeColor="text1"/>
          <w:sz w:val="24"/>
          <w:szCs w:val="24"/>
        </w:rPr>
        <w:t xml:space="preserve">Miejski Ośrodek Pomocy Społecznej w Stalowej Woli, w ramach Zespołu ds. Organizowania Społeczności Lokalnej, realizował środowiskową metodę pracy socjalnej. Działania podejmowane przez Organizatorów Społeczności Lokalnej w 2021 roku skierowane były do wszystkich mieszkańców wybranego obszaru, jednak zdecydowaną większość odbiorców stanowiły rodziny </w:t>
      </w:r>
      <w:r>
        <w:rPr>
          <w:rFonts w:cstheme="minorHAnsi"/>
          <w:color w:val="000000" w:themeColor="text1"/>
          <w:sz w:val="24"/>
          <w:szCs w:val="24"/>
        </w:rPr>
        <w:lastRenderedPageBreak/>
        <w:t xml:space="preserve">zagrożone wykluczeniem społecznym, w których występuje wiele problemów m.in.: uzależnienia, przemoc, bezrobocie, bezradność w sprawach opiekuńczo - wychowawczych. </w:t>
      </w:r>
    </w:p>
    <w:p w14:paraId="2E051A44" w14:textId="77777777" w:rsidR="0004786D" w:rsidRDefault="00732AE2">
      <w:pPr>
        <w:spacing w:after="0" w:line="360" w:lineRule="auto"/>
        <w:ind w:firstLine="360"/>
        <w:contextualSpacing/>
        <w:jc w:val="both"/>
        <w:rPr>
          <w:rFonts w:eastAsia="Calibri" w:cstheme="minorHAnsi"/>
          <w:color w:val="000000" w:themeColor="text1"/>
          <w:sz w:val="24"/>
          <w:szCs w:val="24"/>
          <w:lang w:eastAsia="pl-PL"/>
        </w:rPr>
      </w:pPr>
      <w:r>
        <w:rPr>
          <w:rFonts w:cstheme="minorHAnsi"/>
          <w:color w:val="000000" w:themeColor="text1"/>
          <w:sz w:val="24"/>
          <w:szCs w:val="24"/>
        </w:rPr>
        <w:t xml:space="preserve">W związku z wprowadzeniem ograniczeń w organizacji zajęć i spotkań spowodowanych trwającą pandemią koronawirusa, zdecydowano o przygotowaniu i przeprowadzeniu </w:t>
      </w:r>
      <w:r>
        <w:rPr>
          <w:rFonts w:cstheme="minorHAnsi"/>
          <w:b/>
          <w:bCs/>
          <w:color w:val="000000" w:themeColor="text1"/>
          <w:sz w:val="24"/>
          <w:szCs w:val="24"/>
        </w:rPr>
        <w:t xml:space="preserve">domowych ferii </w:t>
      </w:r>
      <w:r>
        <w:rPr>
          <w:rFonts w:cstheme="minorHAnsi"/>
          <w:bCs/>
          <w:color w:val="000000" w:themeColor="text1"/>
          <w:sz w:val="24"/>
          <w:szCs w:val="24"/>
        </w:rPr>
        <w:t>dla uczestników Klubu Wesoła Gromadka</w:t>
      </w:r>
      <w:r>
        <w:rPr>
          <w:rFonts w:cstheme="minorHAnsi"/>
          <w:color w:val="000000" w:themeColor="text1"/>
          <w:sz w:val="24"/>
          <w:szCs w:val="24"/>
        </w:rPr>
        <w:t xml:space="preserve">. </w:t>
      </w:r>
      <w:r>
        <w:rPr>
          <w:rFonts w:cstheme="minorHAnsi"/>
          <w:b/>
          <w:bCs/>
          <w:color w:val="000000" w:themeColor="text1"/>
          <w:sz w:val="24"/>
          <w:szCs w:val="24"/>
        </w:rPr>
        <w:t xml:space="preserve"> </w:t>
      </w:r>
      <w:r>
        <w:rPr>
          <w:rFonts w:cstheme="minorHAnsi"/>
          <w:color w:val="000000" w:themeColor="text1"/>
          <w:sz w:val="24"/>
          <w:szCs w:val="24"/>
        </w:rPr>
        <w:t>Założeniem było zorganizowanie  czasu wolnego rodzin z dziećmi w domach, w gronie rodzinnym, podczas zimowej przerwy w nauce. Przygotowano 18 zestawów materiałów i podstawowych przyrządów dla każdego uczestnika zajęć, na każdy dzień zaplanowano jakąś aktywność. Zadaniem dzieci i rodziców było wykonywanie wspólnie codziennie zaleconego zadania, a następnie sfotografowanie efektów pracy i przesłanie zdjęć do animatora. Dzięki realizacji wszystkich przedstawionych powyżej działań, rodziny uczestników Klubu „Wesoła Gromadka” spędziły ten wyjątkowy, pandemiczny i odosobniony czas ferii zimowych w sposób aktywny. Szczególnie ważne jest to, że dzieci nie spędziły tego czasu grając w gry komputerowe czy oglądając telewizję. Rodziny miały okazję spędzić ze sobą czas w sposób konstruktywny i zadbać o więzi łączące poszczególnych ich członków.</w:t>
      </w:r>
    </w:p>
    <w:p w14:paraId="14CD78A6" w14:textId="77777777" w:rsidR="0004786D" w:rsidRDefault="00732AE2">
      <w:pPr>
        <w:spacing w:after="0" w:line="360" w:lineRule="auto"/>
        <w:ind w:firstLine="360"/>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Stowarzyszenie Centrum Aktywności Społecznej SPECTRUM, w partnerstwie z Miejskim Ośrodkiem Pomocy Społecznej w Stalowej Woli od 1 lipca 2021 r. do 31 sierpnia 2021 r., realizowało zadanie pn. „</w:t>
      </w:r>
      <w:r>
        <w:rPr>
          <w:rFonts w:eastAsia="Times New Roman" w:cstheme="minorHAnsi"/>
          <w:b/>
          <w:color w:val="000000" w:themeColor="text1"/>
          <w:sz w:val="24"/>
          <w:szCs w:val="24"/>
          <w:lang w:eastAsia="pl-PL"/>
        </w:rPr>
        <w:t>Lato z rodzinką"</w:t>
      </w:r>
      <w:r>
        <w:rPr>
          <w:rFonts w:eastAsia="Times New Roman" w:cstheme="minorHAnsi"/>
          <w:color w:val="000000" w:themeColor="text1"/>
          <w:sz w:val="24"/>
          <w:szCs w:val="24"/>
          <w:lang w:eastAsia="pl-PL"/>
        </w:rPr>
        <w:t xml:space="preserve"> współfinansowane ze środków Gminy Stalowa Wola. Ponadto w jego pomyślną realizację włączył się również Miejski Zakład Komunalny Sp. z o.o. w Stalowej Woli oraz Agencja Rozwoju Przemysłu S.A. w Warszawie.</w:t>
      </w:r>
    </w:p>
    <w:p w14:paraId="299A38E5"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Głównym jego celem było zaktywizowanie i zintegrowanie mieszkańców Stalowej Woli, w szczególności rodzin z dziećmi zamieszkałych na Osiedlu Fabrycznym. Uczestnikami było 20 dzieci w wieku 2-11 lat.</w:t>
      </w:r>
    </w:p>
    <w:p w14:paraId="1C8572B3"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ramach spotkań zaplanowano warsztaty „Rodzice dzieciom", podczas których rodzice mieli okazję przygotować i poprowadzić zajęcia dla swoich dzieci, również odbyły się zajęcia ruchowe na świeżym powietrzu, zajęcia kreatywne, podczas których dzieci przygotowywały m.in.: kolorowe witraże według własnego pomysłu czy bransoletki z imionami. Podczas rodzinnych spotkań edukacyjno–integracyjnych dzieci wybrały się z wizytą do biblioteki, na pizzę, uczestniczyły w zajęciach z Lego, brały udział w Dniu Amerykańskim oraz obchodziły Święto Ziemniaka. Ponadto </w:t>
      </w:r>
      <w:r>
        <w:rPr>
          <w:rFonts w:eastAsia="Times New Roman" w:cstheme="minorHAnsi"/>
          <w:color w:val="000000" w:themeColor="text1"/>
          <w:sz w:val="24"/>
          <w:szCs w:val="24"/>
          <w:lang w:eastAsia="pl-PL"/>
        </w:rPr>
        <w:lastRenderedPageBreak/>
        <w:t>w ramach działań projektowych odbyły się wycieczki integracyjne do Gospodarstwa Agroturystycznego „Madejówka" i do „Magicznych Ogrodów", w których uczestniczyły dzieci wraz z rodzicami.</w:t>
      </w:r>
    </w:p>
    <w:p w14:paraId="468DF7C5"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trakcie realizacji projektu panowała miła atmosfera, sprzyjająca rodzinnej i sąsiedzkiej integracji. Wszelkie zaplanowane w projekcie warsztaty, spotkania edukacyjno-integracyjne i wycieczki umożliwiły rodzicom z dziećmi wspólne spędzenie czasu wolnego w sposób konstru-ktywny. </w:t>
      </w:r>
      <w:r>
        <w:rPr>
          <w:rFonts w:eastAsia="Calibri" w:cstheme="minorHAnsi"/>
          <w:color w:val="000000" w:themeColor="text1"/>
          <w:sz w:val="24"/>
          <w:szCs w:val="24"/>
          <w:lang w:eastAsia="pl-PL"/>
        </w:rPr>
        <w:t xml:space="preserve">Poprzez realizację wyżej wymienionych działań, dzieci z rodzicami wspólnie, aktywnie i kreatywnie spędzali swój czas zimowego oraz letniego wypoczynku. Rodziny miały okazję spędzić wspólnie czas oraz zacieśnić  więzi łączące poszczególnych ich członków. </w:t>
      </w:r>
    </w:p>
    <w:p w14:paraId="4F6729FD" w14:textId="77777777" w:rsidR="0004786D" w:rsidRDefault="00732AE2">
      <w:pPr>
        <w:spacing w:line="360" w:lineRule="auto"/>
        <w:ind w:right="-28" w:firstLine="708"/>
        <w:contextualSpacing/>
        <w:jc w:val="both"/>
        <w:rPr>
          <w:rFonts w:ascii="Calibri" w:hAnsi="Calibri" w:cs="Calibri"/>
          <w:color w:val="000000" w:themeColor="text1"/>
          <w:sz w:val="24"/>
          <w:szCs w:val="24"/>
        </w:rPr>
      </w:pPr>
      <w:r>
        <w:rPr>
          <w:rFonts w:eastAsia="Times New Roman" w:cstheme="minorHAnsi"/>
          <w:color w:val="000000" w:themeColor="text1"/>
          <w:sz w:val="24"/>
          <w:szCs w:val="24"/>
          <w:lang w:eastAsia="pl-PL"/>
        </w:rPr>
        <w:t>Zespół ds. organizowania społeczności lokalnej – Dział Pomocy Środowiskowej i Integracji Społecznej w Miejskim Ośrodku Pomocy Społecznej w Stalowej Woli, w okresie od października do listopada 2021 roku realizował projekt socjalny pt</w:t>
      </w:r>
      <w:r>
        <w:rPr>
          <w:rFonts w:eastAsia="Times New Roman" w:cstheme="minorHAnsi"/>
          <w:b/>
          <w:color w:val="000000" w:themeColor="text1"/>
          <w:sz w:val="24"/>
          <w:szCs w:val="24"/>
          <w:lang w:eastAsia="pl-PL"/>
        </w:rPr>
        <w:t>. „Dobre obyczaje, czyli w lekkim tonie o bon tonie"</w:t>
      </w:r>
      <w:r>
        <w:rPr>
          <w:rFonts w:eastAsia="Times New Roman" w:cstheme="minorHAnsi"/>
          <w:color w:val="000000" w:themeColor="text1"/>
          <w:sz w:val="24"/>
          <w:szCs w:val="24"/>
          <w:lang w:eastAsia="pl-PL"/>
        </w:rPr>
        <w:t>. Projekt skierowany był do rodzin mieszkających w Stalowej Woli, w szczególności na Osiedlu Fabrycznym (w działaniach uczestniczyło 15 dzieci w wieku od 2 do 12 lat oraz ich rodzice/opiekunowie).</w:t>
      </w:r>
    </w:p>
    <w:p w14:paraId="43C2BE8E" w14:textId="77777777" w:rsidR="0004786D" w:rsidRDefault="00732AE2">
      <w:pPr>
        <w:spacing w:after="0" w:line="360" w:lineRule="auto"/>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Głównym celem projektu było zwiększenie świadomości dotyczącej zasad dobrego wychowania wśród dzieci i ich rodzin zamieszkałych w Stalowej Woli, w szczególności na terenie Osiedla Fabrycznego. Inicjatywa stanowiła odpowiedź na zauważalne wśród dzieci deficyty związane </w:t>
      </w:r>
      <w:r>
        <w:rPr>
          <w:rFonts w:eastAsia="Times New Roman" w:cstheme="minorHAnsi"/>
          <w:color w:val="000000" w:themeColor="text1"/>
          <w:sz w:val="24"/>
          <w:szCs w:val="24"/>
          <w:lang w:eastAsia="pl-PL"/>
        </w:rPr>
        <w:br/>
        <w:t>z odpowiednim zachowaniem w różnych sytuacjach, m.in.: kontaktach z rówieśnikami, zachowaniu w grupie, w miejscach publicznego użytku.</w:t>
      </w:r>
    </w:p>
    <w:p w14:paraId="211519CA" w14:textId="77777777" w:rsidR="0004786D" w:rsidRDefault="00732AE2">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W ramach działań zaplanowano i zrealizowano spotkania warsztatowe: „</w:t>
      </w:r>
      <w:r>
        <w:rPr>
          <w:rFonts w:eastAsia="Times New Roman" w:cstheme="minorHAnsi"/>
          <w:bCs/>
          <w:color w:val="000000" w:themeColor="text1"/>
          <w:sz w:val="24"/>
          <w:szCs w:val="24"/>
          <w:lang w:eastAsia="pl-PL"/>
        </w:rPr>
        <w:t>Grunt to dobre wychowanie</w:t>
      </w:r>
      <w:r>
        <w:rPr>
          <w:rFonts w:eastAsia="Times New Roman" w:cstheme="minorHAnsi"/>
          <w:color w:val="000000" w:themeColor="text1"/>
          <w:sz w:val="24"/>
          <w:szCs w:val="24"/>
          <w:lang w:eastAsia="pl-PL"/>
        </w:rPr>
        <w:t>" oraz „</w:t>
      </w:r>
      <w:r>
        <w:rPr>
          <w:rFonts w:eastAsia="Times New Roman" w:cstheme="minorHAnsi"/>
          <w:bCs/>
          <w:color w:val="000000" w:themeColor="text1"/>
          <w:sz w:val="24"/>
          <w:szCs w:val="24"/>
          <w:lang w:eastAsia="pl-PL"/>
        </w:rPr>
        <w:t>Zapraszamy do stołu – o dobrych manierach przy stole</w:t>
      </w:r>
      <w:r>
        <w:rPr>
          <w:rFonts w:eastAsia="Times New Roman" w:cstheme="minorHAnsi"/>
          <w:color w:val="000000" w:themeColor="text1"/>
          <w:sz w:val="24"/>
          <w:szCs w:val="24"/>
          <w:lang w:eastAsia="pl-PL"/>
        </w:rPr>
        <w:t xml:space="preserve">", w trakcie których dzieci zostały wprowadzone w tematykę kulturalnego stylu bycia, w kontaktach z innymi ludźmi i w miejscach publicznych, a także podczas spożywania posiłków. Uczestnicy przypomnieli sobie również podstawowe zwroty grzecznościowe oraz zasady prawidłowej konwersacji. Dzieci nauczyły się prawidłowego nakrywania do stołu, układania sztućców, składania serwetek. Kolejnym etapem było trenowanie zdobytych umiejętności w praktyce. W tym celu dzieci udały się na spacer po okolicy,  na obiad do restauracji oraz zrobiły drobne zakupy w sklepie. Podsumowaniem projektu było </w:t>
      </w:r>
      <w:r>
        <w:rPr>
          <w:rFonts w:eastAsia="Times New Roman" w:cstheme="minorHAnsi"/>
          <w:bCs/>
          <w:color w:val="000000" w:themeColor="text1"/>
          <w:sz w:val="24"/>
          <w:szCs w:val="24"/>
          <w:lang w:eastAsia="pl-PL"/>
        </w:rPr>
        <w:t>mini przyjęcie rodzinne</w:t>
      </w:r>
      <w:r>
        <w:rPr>
          <w:rFonts w:eastAsia="Times New Roman" w:cstheme="minorHAnsi"/>
          <w:color w:val="000000" w:themeColor="text1"/>
          <w:sz w:val="24"/>
          <w:szCs w:val="24"/>
          <w:lang w:eastAsia="pl-PL"/>
        </w:rPr>
        <w:t xml:space="preserve"> - uczestnicy projektu mieli okazję wykazać się znajomością zasad savoir-vivre, a dzieci dodatkowo samodzielnie nakryły do stołu. Każde dziecko otrzymało dyplom ukończenia cyklu warsztatów oraz pamiątkową </w:t>
      </w:r>
      <w:r>
        <w:rPr>
          <w:rFonts w:eastAsia="Times New Roman" w:cstheme="minorHAnsi"/>
          <w:color w:val="000000" w:themeColor="text1"/>
          <w:sz w:val="24"/>
          <w:szCs w:val="24"/>
          <w:lang w:eastAsia="pl-PL"/>
        </w:rPr>
        <w:lastRenderedPageBreak/>
        <w:t>książkę. Efektem działań realizowanych w ramach projektu był wzrost kultury osobistej, zmiana zachowań wśród klubowiczów i ich rodziców/opiekunów, przestrzeganie zasad kulturalnego życia w grupie społecznej, ukształtowanie i utrwalenie poprawnych nawyków stosowania w praktyce zasad savoir-vivre, radzenia sobie w różnych sytuacjach społecznych w sposób taktowny. Wymierne rezultaty przeprowadzonych inicjatyw są widoczne nie tylko w relacjach klubowiczów z rówieśnikami, rodzicami, ale również umiejętności dopasowania stroju do okazji i okoliczności oraz coraz większej samodzielności i kulturze podczas spożywania posiłków.</w:t>
      </w:r>
    </w:p>
    <w:p w14:paraId="418B29CF" w14:textId="77777777" w:rsidR="0004786D" w:rsidRDefault="00732AE2">
      <w:pPr>
        <w:pStyle w:val="Tekstpodstawowywcity"/>
        <w:spacing w:line="360" w:lineRule="auto"/>
        <w:ind w:firstLine="709"/>
        <w:contextualSpacing/>
        <w:jc w:val="both"/>
        <w:rPr>
          <w:rFonts w:cstheme="minorHAnsi"/>
          <w:color w:val="000000" w:themeColor="text1"/>
          <w:sz w:val="24"/>
          <w:szCs w:val="24"/>
        </w:rPr>
      </w:pPr>
      <w:r>
        <w:rPr>
          <w:rFonts w:cstheme="minorHAnsi"/>
          <w:color w:val="000000" w:themeColor="text1"/>
          <w:sz w:val="24"/>
          <w:szCs w:val="24"/>
        </w:rPr>
        <w:t xml:space="preserve">W odpowiedzi na zgłaszane zapotrzebowanie przy Klubie Wolontariusza, wznowił swoją działalność </w:t>
      </w:r>
      <w:r>
        <w:rPr>
          <w:rFonts w:cstheme="minorHAnsi"/>
          <w:b/>
          <w:color w:val="000000" w:themeColor="text1"/>
          <w:sz w:val="24"/>
          <w:szCs w:val="24"/>
        </w:rPr>
        <w:t>Punkt Pomocy w Nauce</w:t>
      </w:r>
      <w:r>
        <w:rPr>
          <w:rFonts w:cstheme="minorHAnsi"/>
          <w:color w:val="000000" w:themeColor="text1"/>
          <w:sz w:val="24"/>
          <w:szCs w:val="24"/>
        </w:rPr>
        <w:t>. Spotkania odbywały się w Miejskim Ośrodku Pomocy Społecznej w Stalowej Woli. W ramach Punktu udzielono pomocy 9 dzieciom, głównie korzystającym ze wsparcia Miejskiego Ośrodka Pomocy Społecznej w Stalowej Woli, w pomoc zaangażowało się 7 wolontariuszy.</w:t>
      </w:r>
    </w:p>
    <w:p w14:paraId="12CFB25C" w14:textId="77777777" w:rsidR="0004786D" w:rsidRDefault="00732AE2">
      <w:pPr>
        <w:pStyle w:val="Tekstpodstawowywcity"/>
        <w:spacing w:line="360" w:lineRule="auto"/>
        <w:ind w:firstLine="709"/>
        <w:contextualSpacing/>
        <w:jc w:val="both"/>
        <w:rPr>
          <w:rFonts w:cstheme="minorHAnsi"/>
          <w:color w:val="000000" w:themeColor="text1"/>
          <w:sz w:val="24"/>
          <w:szCs w:val="24"/>
        </w:rPr>
      </w:pPr>
      <w:r>
        <w:rPr>
          <w:rFonts w:eastAsia="SimSun" w:cstheme="minorHAnsi"/>
          <w:iCs/>
          <w:color w:val="000000" w:themeColor="text1"/>
          <w:kern w:val="2"/>
          <w:sz w:val="24"/>
          <w:szCs w:val="24"/>
          <w:lang w:val="x-none" w:eastAsia="hi-IN" w:bidi="hi-IN"/>
        </w:rPr>
        <w:t>Dzięki przeprowadzonym zajęciom edukacyjnym w Klubie „Wesoła Gromadka”</w:t>
      </w:r>
      <w:r>
        <w:rPr>
          <w:rFonts w:eastAsia="SimSun" w:cstheme="minorHAnsi"/>
          <w:iCs/>
          <w:color w:val="000000" w:themeColor="text1"/>
          <w:kern w:val="2"/>
          <w:sz w:val="24"/>
          <w:szCs w:val="24"/>
          <w:lang w:eastAsia="hi-IN" w:bidi="hi-IN"/>
        </w:rPr>
        <w:t>,</w:t>
      </w:r>
      <w:r>
        <w:rPr>
          <w:rFonts w:eastAsia="SimSun" w:cstheme="minorHAnsi"/>
          <w:iCs/>
          <w:color w:val="000000" w:themeColor="text1"/>
          <w:kern w:val="2"/>
          <w:sz w:val="24"/>
          <w:szCs w:val="24"/>
          <w:lang w:val="x-none" w:eastAsia="hi-IN" w:bidi="hi-IN"/>
        </w:rPr>
        <w:t xml:space="preserve"> dzieci oraz rodzice nabyli wiedzę oraz umiejętności, dzięki którym łatwiej jest im</w:t>
      </w:r>
      <w:r>
        <w:rPr>
          <w:rFonts w:eastAsia="SimSun" w:cstheme="minorHAnsi"/>
          <w:iCs/>
          <w:color w:val="000000" w:themeColor="text1"/>
          <w:kern w:val="2"/>
          <w:sz w:val="24"/>
          <w:szCs w:val="24"/>
          <w:lang w:eastAsia="hi-IN" w:bidi="hi-IN"/>
        </w:rPr>
        <w:t xml:space="preserve"> </w:t>
      </w:r>
      <w:r>
        <w:rPr>
          <w:rFonts w:eastAsia="SimSun" w:cstheme="minorHAnsi"/>
          <w:iCs/>
          <w:color w:val="000000" w:themeColor="text1"/>
          <w:kern w:val="2"/>
          <w:sz w:val="24"/>
          <w:szCs w:val="24"/>
          <w:lang w:val="x-none" w:eastAsia="hi-IN" w:bidi="hi-IN"/>
        </w:rPr>
        <w:t>rozwiązywać problemy indywidualne i zbiorowe. Nabywanie wiedzy sprzyja uaktywnianiu mieszkańców, włącz</w:t>
      </w:r>
      <w:r>
        <w:rPr>
          <w:rFonts w:eastAsia="SimSun" w:cstheme="minorHAnsi"/>
          <w:iCs/>
          <w:color w:val="000000" w:themeColor="text1"/>
          <w:kern w:val="2"/>
          <w:sz w:val="24"/>
          <w:szCs w:val="24"/>
          <w:lang w:eastAsia="hi-IN" w:bidi="hi-IN"/>
        </w:rPr>
        <w:t>a</w:t>
      </w:r>
      <w:r>
        <w:rPr>
          <w:rFonts w:eastAsia="SimSun" w:cstheme="minorHAnsi"/>
          <w:iCs/>
          <w:color w:val="000000" w:themeColor="text1"/>
          <w:kern w:val="2"/>
          <w:sz w:val="24"/>
          <w:szCs w:val="24"/>
          <w:lang w:val="x-none" w:eastAsia="hi-IN" w:bidi="hi-IN"/>
        </w:rPr>
        <w:t>ni</w:t>
      </w:r>
      <w:r>
        <w:rPr>
          <w:rFonts w:eastAsia="SimSun" w:cstheme="minorHAnsi"/>
          <w:iCs/>
          <w:color w:val="000000" w:themeColor="text1"/>
          <w:kern w:val="2"/>
          <w:sz w:val="24"/>
          <w:szCs w:val="24"/>
          <w:lang w:eastAsia="hi-IN" w:bidi="hi-IN"/>
        </w:rPr>
        <w:t>e</w:t>
      </w:r>
      <w:r>
        <w:rPr>
          <w:rFonts w:eastAsia="SimSun" w:cstheme="minorHAnsi"/>
          <w:iCs/>
          <w:color w:val="000000" w:themeColor="text1"/>
          <w:kern w:val="2"/>
          <w:sz w:val="24"/>
          <w:szCs w:val="24"/>
          <w:lang w:val="x-none" w:eastAsia="hi-IN" w:bidi="hi-IN"/>
        </w:rPr>
        <w:t xml:space="preserve"> ich w</w:t>
      </w:r>
      <w:r>
        <w:rPr>
          <w:rFonts w:eastAsia="SimSun" w:cstheme="minorHAnsi"/>
          <w:iCs/>
          <w:color w:val="000000" w:themeColor="text1"/>
          <w:kern w:val="2"/>
          <w:sz w:val="24"/>
          <w:szCs w:val="24"/>
          <w:lang w:eastAsia="hi-IN" w:bidi="hi-IN"/>
        </w:rPr>
        <w:t> </w:t>
      </w:r>
      <w:r>
        <w:rPr>
          <w:rFonts w:eastAsia="SimSun" w:cstheme="minorHAnsi"/>
          <w:iCs/>
          <w:color w:val="000000" w:themeColor="text1"/>
          <w:kern w:val="2"/>
          <w:sz w:val="24"/>
          <w:szCs w:val="24"/>
          <w:lang w:val="x-none" w:eastAsia="hi-IN" w:bidi="hi-IN"/>
        </w:rPr>
        <w:t>życie społeczne, nawiązywaniu bliższych kontaktów, wymianie doświadczeń, wspieraniu się. Przy okazji zajęć edukacyjnych wszystkim uczestnikom przekazane zostały prawidłowe wzorce zachowania oraz konstruktywne sposoby spędzania wolnego czasu. Całe rodziny miały też szanse spędzić czas ze sobą i swoimi sąsiadami, co niewątpliwie wpłynęło na zacieśnianie relacji oraz nawiązywanie przyjaźni w społeczności lokalnej.</w:t>
      </w:r>
    </w:p>
    <w:p w14:paraId="44FA23D3" w14:textId="77777777" w:rsidR="0004786D" w:rsidRDefault="00732AE2">
      <w:pPr>
        <w:spacing w:after="0" w:line="360" w:lineRule="auto"/>
        <w:ind w:firstLine="708"/>
        <w:contextualSpacing/>
        <w:jc w:val="both"/>
        <w:rPr>
          <w:color w:val="000000" w:themeColor="text1"/>
          <w:sz w:val="24"/>
          <w:szCs w:val="24"/>
        </w:rPr>
      </w:pPr>
      <w:r>
        <w:rPr>
          <w:color w:val="000000" w:themeColor="text1"/>
          <w:sz w:val="24"/>
          <w:szCs w:val="24"/>
        </w:rPr>
        <w:t>Miejski Ośrodek Pomocy Społecznej w Stalowej Woli, od wielu lat współpracuje z Kuratorium Oświatowym w Rzeszowie w kwestii organizowania wypoczynku letniego dla dzieci z rodzin najuboższych, zagrożonych wykluczeniem społecznym. W 2021 roku z wyjazdu na wypoczynek letni w Nowosielcach skorzystało 12 dzieci. Ponadto 2 dzieci wyjechało na wypoczynek letni nad Zalew Janowski dzięki Fundacji „Jana Zamojskiego”.</w:t>
      </w:r>
    </w:p>
    <w:p w14:paraId="4B3D3C87" w14:textId="77777777" w:rsidR="0004786D" w:rsidRDefault="00732AE2">
      <w:pPr>
        <w:spacing w:after="0" w:line="360" w:lineRule="auto"/>
        <w:ind w:firstLine="708"/>
        <w:contextualSpacing/>
        <w:jc w:val="both"/>
        <w:rPr>
          <w:color w:val="000000" w:themeColor="text1"/>
          <w:sz w:val="24"/>
          <w:szCs w:val="24"/>
        </w:rPr>
      </w:pPr>
      <w:r>
        <w:rPr>
          <w:color w:val="000000" w:themeColor="text1"/>
          <w:sz w:val="24"/>
          <w:szCs w:val="24"/>
        </w:rPr>
        <w:t xml:space="preserve">Ofertę zapewnienia wypoczynku letniego oferowała również Specjalistyczna Placówka Wsparcia Dziennego „Tęcza” i jej Filia, organizując   „Tęczowe wakacje” dla uczestników na terenie swoich placówek. Podczas organizowanych półkolonii, dzieci mogły skorzystać z wyjść do kina, </w:t>
      </w:r>
      <w:r>
        <w:rPr>
          <w:color w:val="000000" w:themeColor="text1"/>
          <w:sz w:val="24"/>
          <w:szCs w:val="24"/>
        </w:rPr>
        <w:lastRenderedPageBreak/>
        <w:t xml:space="preserve">teatru objazdowego, zabaw plenerowych, wycieczek rowerowych, wyjść do parku wodnego i na basen. Organizowane były turnieje sportowe, konkursy, m.in.: „Mam Talent”, „Jaka to melodia”, „Familiada”, „Awantura o kasę”, „Kocham Cię Polsko”. </w:t>
      </w:r>
    </w:p>
    <w:p w14:paraId="0747EFF2" w14:textId="77777777" w:rsidR="0004786D" w:rsidRDefault="00732AE2">
      <w:pPr>
        <w:spacing w:after="0" w:line="360" w:lineRule="auto"/>
        <w:ind w:firstLine="708"/>
        <w:contextualSpacing/>
        <w:jc w:val="both"/>
        <w:rPr>
          <w:color w:val="000000" w:themeColor="text1"/>
          <w:sz w:val="24"/>
          <w:szCs w:val="24"/>
        </w:rPr>
      </w:pPr>
      <w:r>
        <w:rPr>
          <w:color w:val="000000" w:themeColor="text1"/>
          <w:sz w:val="24"/>
          <w:szCs w:val="24"/>
        </w:rPr>
        <w:t>SPWD „Tęcza” i jej Filia zorganizowała również dla 38 wychowanków integracyjne wyjazdy do Szczawnicy i Zakopanego na baseny termalne i Alpincostera. Również 35 wychowanków wzięło udział w zorganizowanych wakacjach - kolonii w Białce Tatrzańskiej. W okresie ferii zimowych placówka organizowała półkolonie dla 45 dzieci</w:t>
      </w:r>
      <w:r>
        <w:rPr>
          <w:color w:val="FF0000"/>
          <w:sz w:val="24"/>
          <w:szCs w:val="24"/>
        </w:rPr>
        <w:t xml:space="preserve">. </w:t>
      </w:r>
      <w:r>
        <w:rPr>
          <w:color w:val="000000" w:themeColor="text1"/>
          <w:sz w:val="24"/>
          <w:szCs w:val="24"/>
        </w:rPr>
        <w:t>Dodatkowo Filia SPWD „Tęcza” zorganizowała ferie online, w których udział wzięło 24 osoby (w ferie online zaangażowane były całe rodziny). W ramach ferii zorganizowano szereg konkursów, m.in.: fotograficzny (ze zdjęć konkursowych powstał świetlicowy kalendarz), konkurs na najciekawszy strój karnawałowy, konkurs na najładniejszą choinkę, konkurs kulinarny, sportowy challeng. Ponadto codziennie w godz. od 12.00 do 17.00 w placówce prowadzone były konsultacje dla dzieci i ich rodziców, z których skorzystało 10 osób.</w:t>
      </w:r>
    </w:p>
    <w:p w14:paraId="6DCCD5C7"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Gmina Stalowa Wola  w roku 2021 dofinansowała następujące zadania dotyczące czasu wolnego:</w:t>
      </w:r>
    </w:p>
    <w:p w14:paraId="66321C57"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1. „</w:t>
      </w:r>
      <w:r>
        <w:rPr>
          <w:rFonts w:cstheme="minorHAnsi"/>
          <w:b/>
          <w:color w:val="000000" w:themeColor="text1"/>
          <w:sz w:val="24"/>
          <w:szCs w:val="24"/>
        </w:rPr>
        <w:t>Nareszcie razem- półkolonie”-</w:t>
      </w:r>
      <w:r>
        <w:rPr>
          <w:rFonts w:cstheme="minorHAnsi"/>
          <w:color w:val="000000" w:themeColor="text1"/>
          <w:sz w:val="24"/>
          <w:szCs w:val="24"/>
        </w:rPr>
        <w:t xml:space="preserve"> półkolonia dla dzieci w wieku 7-11 lat realizowana od 11.01 do 15.01.2021 roku, na której realizowane były: zajęcia sportowe, plastyczne, muzyczne, warsztaty malarskie z elementami rozwoju inteligencji emocjonalnej, dogoterapia, zabawy na świeżym powietrzu, warsztaty florystyczne.  W półkolonii wzięło udział 15 dzieci. </w:t>
      </w:r>
    </w:p>
    <w:p w14:paraId="2B7628EC"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Dofinansowanie z Gminy Stalowa Wola – 4.294,22, całkowity koszt zadania 9.809,04 zł. </w:t>
      </w:r>
    </w:p>
    <w:p w14:paraId="6F0CAE1D"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2</w:t>
      </w:r>
      <w:r>
        <w:rPr>
          <w:rFonts w:cstheme="minorHAnsi"/>
          <w:b/>
          <w:color w:val="000000" w:themeColor="text1"/>
          <w:sz w:val="24"/>
          <w:szCs w:val="24"/>
        </w:rPr>
        <w:t>. „Chociaż mam niewiele lat, pragnę zwiedzić mój kraj</w:t>
      </w:r>
      <w:r>
        <w:rPr>
          <w:rFonts w:cstheme="minorHAnsi"/>
          <w:color w:val="000000" w:themeColor="text1"/>
          <w:sz w:val="24"/>
          <w:szCs w:val="24"/>
        </w:rPr>
        <w:t xml:space="preserve">”- 7 - dniowy wyjazd kolonijny dla 29 dzieci ze Stalowej Woli. </w:t>
      </w:r>
    </w:p>
    <w:p w14:paraId="54807A35"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Dofinansowanie – 4.000 zł, Całość zadania: 39.269,52 zł. </w:t>
      </w:r>
    </w:p>
    <w:p w14:paraId="5FDD1DD7"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3. </w:t>
      </w:r>
      <w:r>
        <w:rPr>
          <w:rFonts w:cstheme="minorHAnsi"/>
          <w:b/>
          <w:color w:val="000000" w:themeColor="text1"/>
          <w:sz w:val="24"/>
          <w:szCs w:val="24"/>
        </w:rPr>
        <w:t>„W poszukiwaniu bursztynu”</w:t>
      </w:r>
      <w:r>
        <w:rPr>
          <w:rFonts w:cstheme="minorHAnsi"/>
          <w:color w:val="000000" w:themeColor="text1"/>
          <w:sz w:val="24"/>
          <w:szCs w:val="24"/>
        </w:rPr>
        <w:t xml:space="preserve">- wyjazd kolonijny nad morze dla 32 dzieci i młodzieży. </w:t>
      </w:r>
    </w:p>
    <w:p w14:paraId="40CEB219"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Dofinansowanie - 10.000 zł, całość zadania 50.650 zł.</w:t>
      </w:r>
    </w:p>
    <w:p w14:paraId="54933FA0"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4. </w:t>
      </w:r>
      <w:r>
        <w:rPr>
          <w:rFonts w:cstheme="minorHAnsi"/>
          <w:b/>
          <w:color w:val="000000" w:themeColor="text1"/>
          <w:sz w:val="24"/>
          <w:szCs w:val="24"/>
        </w:rPr>
        <w:t xml:space="preserve">„Wakacje z Bogiem”- </w:t>
      </w:r>
      <w:r>
        <w:rPr>
          <w:rFonts w:cstheme="minorHAnsi"/>
          <w:color w:val="000000" w:themeColor="text1"/>
          <w:sz w:val="24"/>
          <w:szCs w:val="24"/>
        </w:rPr>
        <w:t xml:space="preserve">wyjazd kolonijny dla 45 dzieci i młodzieży. </w:t>
      </w:r>
    </w:p>
    <w:p w14:paraId="2FFCAF19"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Dofinansowanie: 5.345 zł. Całość zadania: 70.330 zł. </w:t>
      </w:r>
    </w:p>
    <w:p w14:paraId="0BD620FC"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5. „</w:t>
      </w:r>
      <w:r>
        <w:rPr>
          <w:rFonts w:cstheme="minorHAnsi"/>
          <w:b/>
          <w:color w:val="000000" w:themeColor="text1"/>
          <w:sz w:val="24"/>
          <w:szCs w:val="24"/>
        </w:rPr>
        <w:t>Poznaj swoją okolicę</w:t>
      </w:r>
      <w:r>
        <w:rPr>
          <w:rFonts w:cstheme="minorHAnsi"/>
          <w:color w:val="000000" w:themeColor="text1"/>
          <w:sz w:val="24"/>
          <w:szCs w:val="24"/>
        </w:rPr>
        <w:t>”- półkolonie w dniach 5.07-13.08 w podziale na trzy dwutygodniowe turnusy. W sumie z zajęć skorzystało 90 dzieci w wieku 7-16 lat. W trakcie półkolonii odbyły się zajęcia tematyczne: I turnus: „Dynastie władców polskich”, „Kosmos”, II turnus: „Polskie wynalazki” oraz „Podróż dookoła świata”, III turnus: „Odkrywcy” oraz „Czasy Mieszka I”.</w:t>
      </w:r>
    </w:p>
    <w:p w14:paraId="30BC214A"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Dotacja 25.360 zł. Całość zadania: 38.960 zł. </w:t>
      </w:r>
    </w:p>
    <w:p w14:paraId="3C55E122"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6. </w:t>
      </w:r>
      <w:r>
        <w:rPr>
          <w:rFonts w:cstheme="minorHAnsi"/>
          <w:b/>
          <w:color w:val="000000" w:themeColor="text1"/>
          <w:sz w:val="24"/>
          <w:szCs w:val="24"/>
        </w:rPr>
        <w:t>„Lato z ORA 2021”-</w:t>
      </w:r>
      <w:r>
        <w:rPr>
          <w:rFonts w:cstheme="minorHAnsi"/>
          <w:color w:val="000000" w:themeColor="text1"/>
          <w:sz w:val="24"/>
          <w:szCs w:val="24"/>
        </w:rPr>
        <w:t xml:space="preserve"> półkolonia. Zorganizowane zostały 3 turnusy, w których wzięło udział łącznie 52 dzieci i młodzieży. W ramach półkolonii odbyły się, m.in.: zajęcia sportowe, rekreacyjne, edukacyjne, wyjścia do kina, kręgle, basen, wycieczki poza miasto. Kwota dotacji: 31.000 zł. Całość zadania: 100.381,36 zł.</w:t>
      </w:r>
    </w:p>
    <w:p w14:paraId="45AAB99B"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Ofertę w ramach organizowania czasu wolnego wzbogacił Miejski Dom Kultury w Stalowej Woli, który w lipcu i sierpniu 2021 roku, zorganizował wakacyjne zajęcia artystyczne w Rozwadowskim Domu Kultury „Sokół”, dedykowane dzieciom, w wieku od 7 do 12 lat. Zajęcia zakończone zostały pokazem artystycznym dla rodziców. Uczestnicy podczas wakacyjnych zajęć mogli skorzystać z zajęć wokalnych, tanecznych, nauki gry na instrumentach, zajęć plastycznych i teatralnych. Łącznie z zajęć skorzystało 200 osób (koszt poniesionych wydatków na materiały do organizacji zajęć wyniósł ok. 2000,00zł).</w:t>
      </w:r>
    </w:p>
    <w:p w14:paraId="419F4A7F" w14:textId="6056BFF5" w:rsidR="0004786D" w:rsidRDefault="00732AE2">
      <w:pPr>
        <w:spacing w:after="0" w:line="360" w:lineRule="auto"/>
        <w:ind w:firstLine="708"/>
        <w:jc w:val="both"/>
        <w:rPr>
          <w:color w:val="000000" w:themeColor="text1"/>
          <w:sz w:val="24"/>
          <w:szCs w:val="24"/>
        </w:rPr>
      </w:pPr>
      <w:r>
        <w:rPr>
          <w:rFonts w:cstheme="minorHAnsi"/>
          <w:color w:val="000000" w:themeColor="text1"/>
          <w:sz w:val="24"/>
          <w:szCs w:val="24"/>
        </w:rPr>
        <w:t xml:space="preserve">W Miejskiej Biblioteki Publicznej w Stalowej Woli, realizowane było „Lato w bibliotece stacjonarnie”, gdzie dzieci i młodzież mogła skorzystać z 18 zajęć, m.in.: literackich, edukacyjnych i plastycznych. Uczestnicy zajęć mogli się zapoznać z przygodami sympatycznego detektywa Pozytywki, którego przygody opisał lubiany przez dzieci autor książek Grzegorz Kasdepke,  zgłębić tajniki kosmosu z profesorem Astrokotem - </w:t>
      </w:r>
      <w:r>
        <w:rPr>
          <w:color w:val="000000" w:themeColor="text1"/>
          <w:sz w:val="24"/>
          <w:szCs w:val="24"/>
        </w:rPr>
        <w:t xml:space="preserve"> bohaterem książki „Układ Słoneczny z profesorem"</w:t>
      </w:r>
      <w:r>
        <w:rPr>
          <w:rFonts w:cstheme="minorHAnsi"/>
          <w:color w:val="000000" w:themeColor="text1"/>
          <w:sz w:val="24"/>
          <w:szCs w:val="24"/>
        </w:rPr>
        <w:t xml:space="preserve"> itp. </w:t>
      </w:r>
      <w:r>
        <w:rPr>
          <w:color w:val="000000" w:themeColor="text1"/>
          <w:sz w:val="24"/>
          <w:szCs w:val="24"/>
        </w:rPr>
        <w:t xml:space="preserve">Poznanie różnorodnej literatury z zasobów MBP stało się wstępem do warsztatów plastycznych, których efektem była, m. in.: kukiełka detektywa Pozytywki z plastikowych butelek i opakowań po jogurtach, recyklingowy przybysz z obcej planety, gra planszowa „Bezkresny wszechświat", kocurek z papierowych talerzyków, guzika i sznurka oraz kolorowy latawiec. W ramach nauki i zabawy dzieci przeszły krótki kurs segregowania odpadów, a później praktyczne jego zastosowanie. Plastikowe kubeczki, puszki, butelki, stare gazety oraz odpadki z owoców wędrowały do właściwych kolorowych pojemników. Później nasi mali ekolodzy pracowali przy „czyszczeniu </w:t>
      </w:r>
      <w:r>
        <w:rPr>
          <w:color w:val="000000" w:themeColor="text1"/>
          <w:sz w:val="24"/>
          <w:szCs w:val="24"/>
        </w:rPr>
        <w:lastRenderedPageBreak/>
        <w:t>stawu" pełnego śmieci, a także spróbowali swoich sił w grze „Super Bohater" – o segregacji śmieci i zasadach z nią związanych. Zajęcia organizowane były w trzech turnusach, dla trzech grup dzieci (6-15 lipca, 20- 29 lipca, oraz 3-12 sierpnia 2021 roku). Łącznie z zajęć skorzystało 235 osób.  W okresie zimowym Miejska Biblioteka Publiczna organizowała „Ferie w bibliotece online”, gdzie dzieci i młodzież mogła skorzystać z</w:t>
      </w:r>
      <w:r w:rsidR="002953FE">
        <w:rPr>
          <w:color w:val="000000" w:themeColor="text1"/>
          <w:sz w:val="24"/>
          <w:szCs w:val="24"/>
        </w:rPr>
        <w:t> </w:t>
      </w:r>
      <w:bookmarkStart w:id="0" w:name="_GoBack"/>
      <w:bookmarkEnd w:id="0"/>
      <w:r>
        <w:rPr>
          <w:color w:val="000000" w:themeColor="text1"/>
          <w:sz w:val="24"/>
          <w:szCs w:val="24"/>
        </w:rPr>
        <w:t xml:space="preserve">4 prezentacji edukacyjnych. Odbiorców wirtualnych, którzy skorzystali z tej oferty było 222. </w:t>
      </w:r>
    </w:p>
    <w:p w14:paraId="16F9C627"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 Oferta Spółdzielczego Domu Kultury w Stalowej Woli , w okresie zimowym skierowana była bezpośrednio do dzieci z grup artystycznych funkcjonujących w strukturach placówki. </w:t>
      </w:r>
    </w:p>
    <w:p w14:paraId="07337BBF" w14:textId="77777777" w:rsidR="0004786D" w:rsidRDefault="00732AE2">
      <w:pPr>
        <w:spacing w:after="0" w:line="360" w:lineRule="auto"/>
        <w:ind w:firstLine="708"/>
        <w:jc w:val="both"/>
        <w:rPr>
          <w:rFonts w:cstheme="minorHAnsi"/>
          <w:color w:val="000000" w:themeColor="text1"/>
          <w:sz w:val="24"/>
          <w:szCs w:val="24"/>
        </w:rPr>
      </w:pPr>
      <w:r>
        <w:rPr>
          <w:color w:val="000000" w:themeColor="text1"/>
          <w:sz w:val="24"/>
          <w:szCs w:val="24"/>
        </w:rPr>
        <w:t>Miejski Ośrodek Sportu i Rekreacji w Stalowej Woli, również swoją ofertę kierował do dzieci ze szkół podstawowych, organizując sportowe półkolonie letnie w czterech terminach (28.06 – 09.07, 12.07 – 23.07, 26.07 – 06.08, 09.08 – 20.08). Zajęcia odbywały się od poniedziałku do piątku w godzinach od 9.00 do 14.00.  Również na obiektach MOSiR organizowana była półkolonia zimowa dla dzieci w trzech grupach wiekowych. Łącznie skorzystało 45 osób.</w:t>
      </w:r>
    </w:p>
    <w:p w14:paraId="5D1EFCFE"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Na terenie Gminy Stalowej Woli funkcjonuje dwie Specjalistyczne Placówki Wsparcia Dziennego i trzy Placówki Wsparcia Dziennego:</w:t>
      </w:r>
    </w:p>
    <w:p w14:paraId="08DC755E" w14:textId="77777777" w:rsidR="0004786D" w:rsidRDefault="00732AE2">
      <w:p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u w:val="single"/>
        </w:rPr>
        <w:t xml:space="preserve">1. </w:t>
      </w:r>
      <w:r>
        <w:rPr>
          <w:rFonts w:cstheme="minorHAnsi"/>
          <w:b/>
          <w:color w:val="000000" w:themeColor="text1"/>
          <w:sz w:val="24"/>
          <w:szCs w:val="24"/>
          <w:u w:val="single"/>
        </w:rPr>
        <w:t>Specjalistyczna Placówka Wsparcia Dziennego - Świetlica „Tęcza”</w:t>
      </w:r>
      <w:r>
        <w:rPr>
          <w:rFonts w:cstheme="minorHAnsi"/>
          <w:color w:val="000000" w:themeColor="text1"/>
          <w:sz w:val="24"/>
          <w:szCs w:val="24"/>
        </w:rPr>
        <w:t xml:space="preserve"> - na osiedlu Centralnym (45 miejsc statutowych) </w:t>
      </w:r>
      <w:r>
        <w:rPr>
          <w:rFonts w:cstheme="minorHAnsi"/>
          <w:b/>
          <w:color w:val="000000" w:themeColor="text1"/>
          <w:sz w:val="24"/>
          <w:szCs w:val="24"/>
        </w:rPr>
        <w:t>i Filia tej placówki</w:t>
      </w:r>
      <w:r>
        <w:rPr>
          <w:rFonts w:cstheme="minorHAnsi"/>
          <w:color w:val="000000" w:themeColor="text1"/>
          <w:sz w:val="24"/>
          <w:szCs w:val="24"/>
        </w:rPr>
        <w:t xml:space="preserve"> - na osiedlu Pławo (30 miejsc statutowych). </w:t>
      </w:r>
    </w:p>
    <w:p w14:paraId="0C8F4981" w14:textId="77777777" w:rsidR="0004786D" w:rsidRDefault="00732AE2">
      <w:pPr>
        <w:spacing w:after="0" w:line="360" w:lineRule="auto"/>
        <w:ind w:firstLine="567"/>
        <w:jc w:val="both"/>
        <w:rPr>
          <w:rFonts w:cstheme="minorHAnsi"/>
          <w:color w:val="000000" w:themeColor="text1"/>
          <w:sz w:val="24"/>
          <w:szCs w:val="24"/>
        </w:rPr>
      </w:pPr>
      <w:r>
        <w:rPr>
          <w:rFonts w:cstheme="minorHAnsi"/>
          <w:color w:val="000000" w:themeColor="text1"/>
          <w:sz w:val="24"/>
          <w:szCs w:val="24"/>
        </w:rPr>
        <w:t xml:space="preserve">Działania świetlicy skierowane są głównie do dzieci w wieku od 6 do 16 lat, wywodzących się z rodzin z problemami społecznymi (alkoholizm, przemoc domowa, bezrobocie, ubóstwo, przewlekłe choroby w rodzinie, niewydolność lub bezradność wychowawcza), w tym do dzieci z zaburzeniami w zachowaniu, zaburzeniami emocjonalnymi, parcjalnymi i opóźnieniami rozwojowymi, jak również z rodzin prawidłowo funkcjonujących w lokalnym środowisku. </w:t>
      </w:r>
    </w:p>
    <w:p w14:paraId="70038FBC" w14:textId="77777777" w:rsidR="0004786D" w:rsidRDefault="00732AE2">
      <w:p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rPr>
        <w:tab/>
        <w:t xml:space="preserve">Świetlica „Tęcza” i jej Filia oferuje dzieciom działania i zajęcia prowadzone przez wychowawców i opiekunów, wyposażonych w specjalistyczną wiedzę i doświadczenie. Z uwagi na specyfikę placówki prowadzone są podstawowe formy działalności tj.: opiekuńczo-socjalnej, </w:t>
      </w:r>
      <w:r>
        <w:rPr>
          <w:rFonts w:cstheme="minorHAnsi"/>
          <w:color w:val="000000" w:themeColor="text1"/>
          <w:sz w:val="24"/>
          <w:szCs w:val="24"/>
        </w:rPr>
        <w:lastRenderedPageBreak/>
        <w:t xml:space="preserve">edukacyjno-rozwojowej i profilaktyczno-wychowawczej oraz z uwagi na jej specjalistyczny charakter działania profilaktyczno-terapeutyczne realizowane przez wychowawców w ramach własnych autorskich programów. </w:t>
      </w:r>
    </w:p>
    <w:p w14:paraId="53AE1023" w14:textId="77777777" w:rsidR="0004786D" w:rsidRDefault="00732AE2">
      <w:pPr>
        <w:spacing w:after="0" w:line="360" w:lineRule="auto"/>
        <w:rPr>
          <w:rFonts w:cstheme="minorHAnsi"/>
          <w:color w:val="000000" w:themeColor="text1"/>
          <w:sz w:val="24"/>
          <w:szCs w:val="24"/>
        </w:rPr>
      </w:pPr>
      <w:r>
        <w:rPr>
          <w:rFonts w:cstheme="minorHAnsi"/>
          <w:color w:val="000000" w:themeColor="text1"/>
          <w:sz w:val="24"/>
          <w:szCs w:val="24"/>
        </w:rPr>
        <w:t>W roku 2021 placówka oferowała:</w:t>
      </w:r>
    </w:p>
    <w:p w14:paraId="57ADFDD5"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 xml:space="preserve">Program oddziaływań za pomocą muzyki „Tęczowe nutki” - (koło zainteresowań). </w:t>
      </w:r>
    </w:p>
    <w:p w14:paraId="48EFBC87"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 xml:space="preserve">Robotyka z zestawami Lego Education –  (koło zainteresowań). </w:t>
      </w:r>
    </w:p>
    <w:p w14:paraId="30207351"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Społeczności Edukacyjnej.</w:t>
      </w:r>
    </w:p>
    <w:p w14:paraId="67F4AFF5"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oddziaływań terapeutycznych poprzez zajęcia teatralne  (koło zainteresowań).</w:t>
      </w:r>
    </w:p>
    <w:p w14:paraId="310F396C"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zajęć praktyczno- technicznych (koło zainteresowań).</w:t>
      </w:r>
    </w:p>
    <w:p w14:paraId="301AC1E5"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Zajęcia ogólnosportowe – treningi piłki nożnej i nauka gry w inne gry zespołowe.</w:t>
      </w:r>
    </w:p>
    <w:p w14:paraId="0D8D49FB"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zajęć krawieckich „Guziczek” ( koło zainteresowań) dla wszystkich dzieci.</w:t>
      </w:r>
    </w:p>
    <w:p w14:paraId="005BE938"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Rodzinne warsztaty plastyczne  „Tęczowy klub familijny”.</w:t>
      </w:r>
    </w:p>
    <w:p w14:paraId="610EC450"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zajęć plastycznych „Tęczowa sztuka dziecka”.</w:t>
      </w:r>
    </w:p>
    <w:p w14:paraId="0E8E0908"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zajęć korekcyjno - kompensacyjno- wyrównawczych indywidualnych z elementami terapii pedagogicznej dla dzieci z klas I-II.</w:t>
      </w:r>
    </w:p>
    <w:p w14:paraId="79FD4335" w14:textId="77777777" w:rsidR="0004786D" w:rsidRDefault="00732AE2">
      <w:pPr>
        <w:numPr>
          <w:ilvl w:val="0"/>
          <w:numId w:val="4"/>
        </w:numPr>
        <w:spacing w:after="0" w:line="360" w:lineRule="auto"/>
        <w:contextualSpacing/>
        <w:rPr>
          <w:color w:val="000000" w:themeColor="text1"/>
          <w:sz w:val="24"/>
          <w:szCs w:val="24"/>
        </w:rPr>
      </w:pPr>
      <w:r>
        <w:rPr>
          <w:color w:val="000000" w:themeColor="text1"/>
          <w:sz w:val="24"/>
          <w:szCs w:val="24"/>
        </w:rPr>
        <w:t>Program profilaktyczny o charakterze zajęć kulinarnych „Kuchcik”.</w:t>
      </w:r>
    </w:p>
    <w:p w14:paraId="04083727" w14:textId="77777777" w:rsidR="0004786D" w:rsidRDefault="00732AE2">
      <w:pPr>
        <w:spacing w:after="0" w:line="360" w:lineRule="auto"/>
        <w:ind w:firstLine="360"/>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większości rodzin objętych wsparciem Świetlicy „Tęcza” i jej Filii występuje kumulacja problemów, o których wiedza posiadana przez pracowników jest istotna, aby prawidłowo zdiagnozować sytuację, w jakiej znajduje się wychowanek. Do  tego służą karty indywidualne dzieci, karty informacyjne o dziecku, dokumentacja specjalistyczna oraz wywiady szkolne i rodzinne. Karty są wypełniane przez wychowawców i psychologa, na podstawie wywiadu środowiskowego przeprowadzonego z rodzicem, wychowawcą klasy, pracownikiem socjalnym, kuratorem.  Uzupełnieniem jest dokumentacja lekarska, sądowa, policyjna, pisma urzędowe, orzeczenia Poradni Pedagogiczno- Psychologicznej, a także </w:t>
      </w:r>
      <w:r>
        <w:rPr>
          <w:rFonts w:eastAsia="Times New Roman" w:cstheme="minorHAnsi"/>
          <w:color w:val="000000" w:themeColor="text1"/>
          <w:sz w:val="24"/>
          <w:szCs w:val="24"/>
          <w:lang w:eastAsia="pl-PL"/>
        </w:rPr>
        <w:lastRenderedPageBreak/>
        <w:t>dokumenty, mające znaczenie dla ustalenia sytuacji dziecka oraz nakreślenia pracy z nim. W dokumentacji ważny jest też dokument o zasadach współpracy rodzica.</w:t>
      </w:r>
    </w:p>
    <w:p w14:paraId="4A38800D"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W roku sprawozdawczym z zajęć świetlicowych w obu placówkach Świetlicy „Tęcza” skorzystało łącznie  – 119 dzieci, z czego  w placówce przy  Al. Jana Pawła II - 70 dzieci a w Filii świetlicy przy ul. ks. J. Popiełuszki – 49 dzieci.</w:t>
      </w:r>
    </w:p>
    <w:p w14:paraId="749544FE"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u w:val="single"/>
        </w:rPr>
        <w:t xml:space="preserve">2. </w:t>
      </w:r>
      <w:r>
        <w:rPr>
          <w:rFonts w:cstheme="minorHAnsi"/>
          <w:b/>
          <w:color w:val="000000" w:themeColor="text1"/>
          <w:sz w:val="24"/>
          <w:szCs w:val="24"/>
          <w:u w:val="single"/>
        </w:rPr>
        <w:t>Specjalistyczna Placówka Wsparcia Dziennego – Świetlica Socjoterapeutyczna „Oratorium”</w:t>
      </w:r>
      <w:r>
        <w:rPr>
          <w:rFonts w:cstheme="minorHAnsi"/>
          <w:color w:val="000000" w:themeColor="text1"/>
          <w:sz w:val="24"/>
          <w:szCs w:val="24"/>
        </w:rPr>
        <w:t xml:space="preserve"> prowadzona przez Stowarzyszenie Opieki nad Dziećmi „Oratorium” im. Bł. Ks. Bronisława Markiewicza w Stalowej Woli – osiedle Podlasie (70 miejsc statutowych).</w:t>
      </w:r>
    </w:p>
    <w:p w14:paraId="1D84AF0C" w14:textId="77777777" w:rsidR="0004786D" w:rsidRDefault="00732AE2">
      <w:pPr>
        <w:spacing w:after="0" w:line="360" w:lineRule="auto"/>
        <w:ind w:firstLine="708"/>
        <w:jc w:val="both"/>
        <w:rPr>
          <w:rFonts w:eastAsia="Times New Roman" w:cstheme="minorHAnsi"/>
          <w:color w:val="000000" w:themeColor="text1"/>
          <w:sz w:val="24"/>
          <w:szCs w:val="24"/>
          <w:lang w:eastAsia="pl-PL"/>
        </w:rPr>
      </w:pPr>
      <w:r>
        <w:rPr>
          <w:rFonts w:cstheme="minorHAnsi"/>
          <w:color w:val="000000" w:themeColor="text1"/>
          <w:sz w:val="24"/>
          <w:szCs w:val="24"/>
        </w:rPr>
        <w:t xml:space="preserve">Działania świetlicy skierowane są głównie do </w:t>
      </w:r>
      <w:r>
        <w:rPr>
          <w:rFonts w:eastAsia="Times New Roman" w:cstheme="minorHAnsi"/>
          <w:color w:val="000000" w:themeColor="text1"/>
          <w:sz w:val="24"/>
          <w:szCs w:val="24"/>
          <w:lang w:eastAsia="pl-PL"/>
        </w:rPr>
        <w:t>dzieci z rodzin niezamożnych, wielodzietnych, borykających się trudną sytuacją życiową, utrudniającą sprawowanie opieki nad dzieckiem (rozwód, separacja konkubinat, wyjazd rodzica/rodziców za granicę), z trudnościami wychowawczymi, przewlekłą chorobą psychiczną i somatyczną, niepełnosprawnością, alkoholizmem rodziców/opiekunów.</w:t>
      </w:r>
    </w:p>
    <w:p w14:paraId="063C330F"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W roku 2021 placówka oferowała: </w:t>
      </w:r>
    </w:p>
    <w:p w14:paraId="4E7F75CE"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1. Szeroką gamę zajęć edukacyjnych, profilaktycznych, sportowych oraz rekreacyjnych, mających na celu poszerzenie kompetencji życiowych dzieci i młodzieży.</w:t>
      </w:r>
    </w:p>
    <w:p w14:paraId="0AD731E3"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2. Zajęcia związane z tematyką umiejętnego zagospodarowania czasu wolnego, mające na celu  ograniczenie używania środków uzależniających przez młodzież, obniżenie napięcia emocjonalnego oraz wykreowanie postawy asertywnej, ułatwiającej odmawianie w sytuacjach presji grupy rówieśniczej. </w:t>
      </w:r>
    </w:p>
    <w:p w14:paraId="7CA180F7"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3. Konsultacje pedagogiczne i psychologiczne, mające na celu  zwiększenie kompetencji wychowawczych rodziców. </w:t>
      </w:r>
    </w:p>
    <w:p w14:paraId="5ADD8A13"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4. Szeroką gamę zajęć edukacyjnych, sportowych i profilaktycznych, mających na celu przyspieszenie rozwoju dzieci i młodzieży w strefach: intelektualnej, fizycznej i społecznej.  </w:t>
      </w:r>
    </w:p>
    <w:p w14:paraId="0006EEF8"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5. Zajęcia związane z tematyką prowadzenia zdrowego stylu życia. </w:t>
      </w:r>
    </w:p>
    <w:p w14:paraId="250A616F"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lastRenderedPageBreak/>
        <w:t>6. Psychoprofilaktykę i psychoedukację, mające na celu zwiększenie kompetencji społecznych dzieci w zakresie podejmowania decyzji, radzenia sobie ze stresem, umiejętności odmawiania, konstruktywnego rozwiązywania konfliktów itp.</w:t>
      </w:r>
    </w:p>
    <w:p w14:paraId="1A48A1CA"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Dzieci  w placówce uczą się  przestrzegania zasad współżycia społecznego, podnoszenia poziomu kultury osobistej, wychowywane są w duchu katolickim, rozwijają swoje zainteresowania i umiejętności. W roku sprawozdawczym z zajęć świetlicy socjoterapeutycznej  skorzystało łącznie  – 88 dzieci. </w:t>
      </w:r>
    </w:p>
    <w:p w14:paraId="6F7387EA"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u w:val="single"/>
        </w:rPr>
        <w:t xml:space="preserve">3. </w:t>
      </w:r>
      <w:r>
        <w:rPr>
          <w:rFonts w:cstheme="minorHAnsi"/>
          <w:b/>
          <w:color w:val="000000" w:themeColor="text1"/>
          <w:sz w:val="24"/>
          <w:szCs w:val="24"/>
          <w:u w:val="single"/>
        </w:rPr>
        <w:t>Świetlica Środowiskowa „Hutniczek</w:t>
      </w:r>
      <w:r>
        <w:rPr>
          <w:rFonts w:cstheme="minorHAnsi"/>
          <w:b/>
          <w:color w:val="000000" w:themeColor="text1"/>
          <w:sz w:val="24"/>
          <w:szCs w:val="24"/>
        </w:rPr>
        <w:t xml:space="preserve">” </w:t>
      </w:r>
      <w:r>
        <w:rPr>
          <w:rFonts w:cstheme="minorHAnsi"/>
          <w:color w:val="000000" w:themeColor="text1"/>
          <w:sz w:val="24"/>
          <w:szCs w:val="24"/>
        </w:rPr>
        <w:t>prowadzona przez Stowarzyszenie Profilaktyki Społecznej „PRYZMAT”</w:t>
      </w:r>
      <w:r>
        <w:rPr>
          <w:rFonts w:cstheme="minorHAnsi"/>
          <w:b/>
          <w:color w:val="000000" w:themeColor="text1"/>
          <w:sz w:val="24"/>
          <w:szCs w:val="24"/>
        </w:rPr>
        <w:t xml:space="preserve"> - </w:t>
      </w:r>
      <w:r>
        <w:rPr>
          <w:rFonts w:cstheme="minorHAnsi"/>
          <w:color w:val="000000" w:themeColor="text1"/>
          <w:sz w:val="24"/>
          <w:szCs w:val="24"/>
        </w:rPr>
        <w:t>osiedle Hutnik (24 miejsc statutowych).</w:t>
      </w:r>
    </w:p>
    <w:p w14:paraId="3E320B6D"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Działania świetlicy skierowane są głównie do dzieci i młodzieży z rodzin wieloproblemowych. Działalność placówki jest ukierunkowana na  organizacje czasu wolnego dla dzieci i młodzieży oraz wyrównywanie ich szans w stosunku do rówieśników. </w:t>
      </w:r>
    </w:p>
    <w:p w14:paraId="20ED3256"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W roku 2021 placówka oferowała:</w:t>
      </w:r>
    </w:p>
    <w:p w14:paraId="46B0C9A2" w14:textId="77777777" w:rsidR="0004786D" w:rsidRDefault="00732AE2">
      <w:pPr>
        <w:pStyle w:val="Akapitzlist"/>
        <w:numPr>
          <w:ilvl w:val="3"/>
          <w:numId w:val="19"/>
        </w:numPr>
        <w:spacing w:after="0" w:line="360" w:lineRule="auto"/>
        <w:ind w:left="709"/>
        <w:jc w:val="both"/>
        <w:rPr>
          <w:rFonts w:cstheme="minorHAnsi"/>
          <w:color w:val="000000" w:themeColor="text1"/>
          <w:sz w:val="24"/>
          <w:szCs w:val="24"/>
        </w:rPr>
      </w:pPr>
      <w:r>
        <w:rPr>
          <w:rFonts w:cstheme="minorHAnsi"/>
          <w:color w:val="000000" w:themeColor="text1"/>
          <w:sz w:val="24"/>
          <w:szCs w:val="24"/>
        </w:rPr>
        <w:t xml:space="preserve">Zajęcia świetlicowe m.in.: o tematyce: „Grupa i Ja”, „Rodzina w życiu człowieka”, „O zdrowym trybie życia”, oraz na tematy bezpieczeństwa (łącznie 444 godzin zajęć) . </w:t>
      </w:r>
    </w:p>
    <w:p w14:paraId="07343521" w14:textId="77777777" w:rsidR="0004786D" w:rsidRDefault="00732AE2">
      <w:pPr>
        <w:pStyle w:val="Akapitzlist"/>
        <w:numPr>
          <w:ilvl w:val="3"/>
          <w:numId w:val="20"/>
        </w:numPr>
        <w:spacing w:after="0" w:line="360" w:lineRule="auto"/>
        <w:ind w:left="709"/>
        <w:jc w:val="both"/>
        <w:rPr>
          <w:rFonts w:cstheme="minorHAnsi"/>
          <w:color w:val="000000" w:themeColor="text1"/>
          <w:sz w:val="24"/>
          <w:szCs w:val="24"/>
        </w:rPr>
      </w:pPr>
      <w:r>
        <w:rPr>
          <w:rFonts w:cstheme="minorHAnsi"/>
          <w:color w:val="000000" w:themeColor="text1"/>
          <w:sz w:val="24"/>
          <w:szCs w:val="24"/>
        </w:rPr>
        <w:t xml:space="preserve">Szeroką gamę zajęć na świeżym powietrzu, gry i zabawy stolikowe, wyjścia do kina. </w:t>
      </w:r>
    </w:p>
    <w:p w14:paraId="78E6EE54" w14:textId="77777777" w:rsidR="0004786D" w:rsidRDefault="00732AE2">
      <w:pPr>
        <w:pStyle w:val="Akapitzlist"/>
        <w:numPr>
          <w:ilvl w:val="3"/>
          <w:numId w:val="21"/>
        </w:numPr>
        <w:spacing w:after="0" w:line="360" w:lineRule="auto"/>
        <w:ind w:left="709"/>
        <w:jc w:val="both"/>
        <w:rPr>
          <w:rFonts w:cstheme="minorHAnsi"/>
          <w:color w:val="000000" w:themeColor="text1"/>
          <w:sz w:val="24"/>
          <w:szCs w:val="24"/>
        </w:rPr>
      </w:pPr>
      <w:r>
        <w:rPr>
          <w:rFonts w:cstheme="minorHAnsi"/>
          <w:color w:val="000000" w:themeColor="text1"/>
          <w:sz w:val="24"/>
          <w:szCs w:val="24"/>
        </w:rPr>
        <w:t xml:space="preserve">Pomoc  w odrabianiu lekcji. </w:t>
      </w:r>
    </w:p>
    <w:p w14:paraId="4E520753"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W roku sprawozdawczym z zajęć świetlicy skorzystało łącznie  – 25 dzieci. </w:t>
      </w:r>
    </w:p>
    <w:p w14:paraId="3BEFC9E7" w14:textId="77777777" w:rsidR="0004786D" w:rsidRDefault="00732AE2">
      <w:pPr>
        <w:pStyle w:val="Akapitzlist"/>
        <w:numPr>
          <w:ilvl w:val="3"/>
          <w:numId w:val="22"/>
        </w:numPr>
        <w:spacing w:after="0" w:line="360" w:lineRule="auto"/>
        <w:ind w:left="426"/>
        <w:jc w:val="both"/>
        <w:rPr>
          <w:rFonts w:cstheme="minorHAnsi"/>
          <w:color w:val="000000" w:themeColor="text1"/>
          <w:sz w:val="24"/>
          <w:szCs w:val="24"/>
        </w:rPr>
      </w:pPr>
      <w:r>
        <w:rPr>
          <w:rFonts w:cstheme="minorHAnsi"/>
          <w:b/>
          <w:color w:val="000000" w:themeColor="text1"/>
          <w:sz w:val="24"/>
          <w:szCs w:val="24"/>
          <w:u w:val="single"/>
        </w:rPr>
        <w:t>Świetlica środowiskowa dla dzieci „Uśmiech”</w:t>
      </w:r>
      <w:r>
        <w:rPr>
          <w:rFonts w:cstheme="minorHAnsi"/>
          <w:b/>
          <w:color w:val="000000" w:themeColor="text1"/>
          <w:sz w:val="24"/>
          <w:szCs w:val="24"/>
        </w:rPr>
        <w:t xml:space="preserve"> </w:t>
      </w:r>
      <w:r>
        <w:rPr>
          <w:rFonts w:cstheme="minorHAnsi"/>
          <w:color w:val="000000" w:themeColor="text1"/>
          <w:sz w:val="24"/>
          <w:szCs w:val="24"/>
        </w:rPr>
        <w:t>prowadzona przez Stowarzyszenie Klubu Abstynenta „ALTERNATYWA” – osiedle Metalowców</w:t>
      </w:r>
    </w:p>
    <w:p w14:paraId="79217915" w14:textId="77777777" w:rsidR="0004786D" w:rsidRDefault="00732AE2">
      <w:pPr>
        <w:spacing w:after="0" w:line="360" w:lineRule="auto"/>
        <w:ind w:left="66"/>
        <w:jc w:val="both"/>
        <w:rPr>
          <w:rFonts w:cstheme="minorHAnsi"/>
          <w:color w:val="000000" w:themeColor="text1"/>
          <w:sz w:val="24"/>
          <w:szCs w:val="24"/>
        </w:rPr>
      </w:pPr>
      <w:r>
        <w:rPr>
          <w:rFonts w:cstheme="minorHAnsi"/>
          <w:color w:val="000000" w:themeColor="text1"/>
          <w:sz w:val="24"/>
          <w:szCs w:val="24"/>
        </w:rPr>
        <w:t xml:space="preserve">(30 miejsc statutowych). Działania świetlicy skierowane są głównie do dzieci i młodzieży. Działalność placówki jest ukierunkowana wokół wypełniania funkcji opiekuńczo – wychowawczej, z  połączeniem elementów o charakterze profilaktycznym i społecznym. </w:t>
      </w:r>
    </w:p>
    <w:p w14:paraId="142F167D"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W roku 2021 placówka oferowała:</w:t>
      </w:r>
    </w:p>
    <w:p w14:paraId="6D7E76A0"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      1. Szeroką gamę zajęć sportowych, muzycznych, filmowych, plastycznych, teatralnych, socjoterapeutycznych, profilaktycznych. </w:t>
      </w:r>
    </w:p>
    <w:p w14:paraId="2799C153"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 xml:space="preserve">      2.  Pomoc w odrabianiu lekcji.</w:t>
      </w:r>
    </w:p>
    <w:p w14:paraId="509A67E4"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      3.  Pomoc psychologiczną (dla 15 rodziców, 15 wychowanków).</w:t>
      </w:r>
    </w:p>
    <w:p w14:paraId="4E906E65"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      4.  Zajęcia korekcyjno-kompensacyjne (dla 12 wychowanków) .</w:t>
      </w:r>
    </w:p>
    <w:p w14:paraId="15E7E6FF"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W roku sprawozdawczym z zajęć świetlicy skorzystało łącznie  – 32 dzieci. </w:t>
      </w:r>
    </w:p>
    <w:p w14:paraId="7C9570FE"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 xml:space="preserve">5.  </w:t>
      </w:r>
      <w:r>
        <w:rPr>
          <w:rFonts w:asciiTheme="minorHAnsi" w:hAnsiTheme="minorHAnsi" w:cstheme="minorHAnsi"/>
          <w:b/>
          <w:color w:val="000000" w:themeColor="text1"/>
          <w:u w:val="single"/>
        </w:rPr>
        <w:t>Świetlica Środowiskowa „PROMYCZEK”</w:t>
      </w:r>
      <w:r>
        <w:rPr>
          <w:rFonts w:asciiTheme="minorHAnsi" w:hAnsiTheme="minorHAnsi" w:cstheme="minorHAnsi"/>
          <w:color w:val="000000" w:themeColor="text1"/>
        </w:rPr>
        <w:t xml:space="preserve"> prowadzone przez Stowarzyszenie Przyjaciół Klasztoru Braci Mniejszych Kapucynów „Pokój i Dobro” w Stalowej Woli – osiedle Rozwadów (30 miejsc statutowych). Działania świetlicy skierowane są głównie do dzieci i młodzieży z rodzin wieloproblemowych, pochodzących z dzielnicy Rozwadów oraz dzielnic sąsiednich, w tym osiedla Piaski i Młodynie. Placówka wspiera rodziny w procesie przygotowania dzieci i młodzieży do samodzielnego życia, kształtowania prawidłowych postaw społecznych poprzez objęcie ich w czasie wolnym opieką oraz działaniami o charakterze edukacyjnym i profilaktycznym.</w:t>
      </w:r>
    </w:p>
    <w:p w14:paraId="0C1CAE7F"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W roku 2021 placówka oferowała: </w:t>
      </w:r>
    </w:p>
    <w:p w14:paraId="435EF91B" w14:textId="77777777" w:rsidR="0004786D" w:rsidRDefault="00732AE2">
      <w:pPr>
        <w:pStyle w:val="NormalnyWeb"/>
        <w:numPr>
          <w:ilvl w:val="0"/>
          <w:numId w:val="6"/>
        </w:numPr>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Cykl tygodniowych zajęć o określonej tematyce (każdy dzień miał inne przeznaczenie: poniedziałek wprowadzał temat tygodnia, wtorek był plastyczny, środa- kulinarna, czwartek sportowy a piątek podsumowywał temat tygodnia). </w:t>
      </w:r>
    </w:p>
    <w:p w14:paraId="2D8758C7" w14:textId="77777777" w:rsidR="0004786D" w:rsidRDefault="00732AE2">
      <w:pPr>
        <w:pStyle w:val="NormalnyWeb"/>
        <w:numPr>
          <w:ilvl w:val="0"/>
          <w:numId w:val="6"/>
        </w:numPr>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Szeroką gamę zajęć ruchowych, sportowych, na świeżym powietrzu, tak aby uczestnicy wypełnili brak ruchu sportowego  z uwagi na dużo zajęć przy komputerze. Odbyły się spotkania z instruktorem tańca ludowego, Teatrem Eden, Hulaj Nogą, były prowadzone zajęcia ze sprzętem animacyjnym oraz na sztucznej ściance wspinaczkowej. </w:t>
      </w:r>
    </w:p>
    <w:p w14:paraId="3C658736" w14:textId="77777777" w:rsidR="0004786D" w:rsidRDefault="00732AE2">
      <w:pPr>
        <w:pStyle w:val="NormalnyWeb"/>
        <w:spacing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W roku sprawozdawczym z zajęć świetlicy skorzystało łącznie  – 37 dzieci.</w:t>
      </w:r>
    </w:p>
    <w:p w14:paraId="1E00EFF2" w14:textId="77777777" w:rsidR="0004786D" w:rsidRDefault="0004786D">
      <w:pPr>
        <w:spacing w:after="0" w:line="360" w:lineRule="auto"/>
        <w:ind w:firstLine="708"/>
        <w:contextualSpacing/>
        <w:jc w:val="both"/>
        <w:rPr>
          <w:color w:val="000000" w:themeColor="text1"/>
          <w:sz w:val="24"/>
          <w:szCs w:val="24"/>
        </w:rPr>
      </w:pPr>
    </w:p>
    <w:p w14:paraId="2501DBC6" w14:textId="77777777" w:rsidR="0004786D" w:rsidRDefault="00732AE2">
      <w:pPr>
        <w:spacing w:after="0" w:line="360" w:lineRule="auto"/>
        <w:ind w:firstLine="708"/>
        <w:contextualSpacing/>
        <w:jc w:val="both"/>
        <w:rPr>
          <w:color w:val="000000" w:themeColor="text1"/>
          <w:sz w:val="24"/>
          <w:szCs w:val="24"/>
        </w:rPr>
      </w:pPr>
      <w:r>
        <w:rPr>
          <w:color w:val="000000" w:themeColor="text1"/>
          <w:sz w:val="24"/>
          <w:szCs w:val="24"/>
        </w:rPr>
        <w:t>Na terenie miasta Stalowej Woli funkcjonują dwie placówki opiekuńcze pobytu całodobowego dla sierot naturalnych i społecznych, koedukacyjne, typu socjalizacyjnego:</w:t>
      </w:r>
    </w:p>
    <w:p w14:paraId="535911FF" w14:textId="77777777" w:rsidR="0004786D" w:rsidRDefault="0004786D">
      <w:pPr>
        <w:spacing w:after="0" w:line="360" w:lineRule="auto"/>
        <w:ind w:firstLine="708"/>
        <w:contextualSpacing/>
        <w:jc w:val="both"/>
        <w:rPr>
          <w:color w:val="000000" w:themeColor="text1"/>
          <w:sz w:val="24"/>
          <w:szCs w:val="24"/>
        </w:rPr>
      </w:pPr>
    </w:p>
    <w:p w14:paraId="1B144007" w14:textId="77777777" w:rsidR="0004786D" w:rsidRDefault="00732AE2">
      <w:pPr>
        <w:pStyle w:val="Akapitzlist"/>
        <w:numPr>
          <w:ilvl w:val="0"/>
          <w:numId w:val="10"/>
        </w:numPr>
        <w:tabs>
          <w:tab w:val="left" w:pos="284"/>
        </w:tabs>
        <w:spacing w:after="0" w:line="360" w:lineRule="auto"/>
        <w:ind w:left="0" w:firstLine="0"/>
        <w:jc w:val="both"/>
        <w:rPr>
          <w:color w:val="000000" w:themeColor="text1"/>
          <w:sz w:val="24"/>
          <w:szCs w:val="24"/>
        </w:rPr>
      </w:pPr>
      <w:r>
        <w:rPr>
          <w:b/>
          <w:color w:val="000000" w:themeColor="text1"/>
          <w:sz w:val="24"/>
          <w:szCs w:val="24"/>
        </w:rPr>
        <w:lastRenderedPageBreak/>
        <w:t>Placówka Opiekuńczo- Wychowawcza „Podleśna Przystań”</w:t>
      </w:r>
      <w:r>
        <w:rPr>
          <w:color w:val="000000" w:themeColor="text1"/>
          <w:sz w:val="24"/>
          <w:szCs w:val="24"/>
        </w:rPr>
        <w:t xml:space="preserve"> w Stalowej Woli - placówka całodobowa, koedukacyjna, typu socjalizacyjnego oferująca 14 miejsc statutowych, która swoich wychowanków wspierała zajęciami specjalistycznym – terapią: pedagogiczną, logopedyczną oraz socjalizacyjną. Ponadto placówka oferowała zajęcia dodatkowe z matematyki, języka angielskiego, informatyki itp. </w:t>
      </w:r>
    </w:p>
    <w:p w14:paraId="72E8FE98" w14:textId="77777777" w:rsidR="0004786D" w:rsidRDefault="00732AE2">
      <w:pPr>
        <w:spacing w:after="0" w:line="360" w:lineRule="auto"/>
        <w:contextualSpacing/>
        <w:jc w:val="both"/>
        <w:rPr>
          <w:color w:val="000000" w:themeColor="text1"/>
          <w:sz w:val="24"/>
          <w:szCs w:val="24"/>
        </w:rPr>
      </w:pPr>
      <w:r>
        <w:rPr>
          <w:color w:val="000000" w:themeColor="text1"/>
          <w:sz w:val="24"/>
          <w:szCs w:val="24"/>
        </w:rPr>
        <w:t xml:space="preserve">Stowarzyszenie Inspiracji i Rozwoju PERSPEKTYWA realizowało projekt pn. „Zainspirowani do działania – wolnego czasu nie marnujemy – aktywnie w działania się angażujemy!” – III edycja, do którego udziału zaprosiło 4 wychowanków Placówki Opiekuńczo – Wychowawczej „Podleśna Przystań”. Celem projektu było tworzenie przestrzeni do wszechstronnego rozwoju, wyrównywanie szans edukacyjnych i profilaktyka zachowań ryzykownych wśród dzieci i młodzieży. Realizowany projekt miał za zadanie:  inspirowanie do podejmowania aktywności, rozwój pasji i zainteresowań, tworzenie przestrzeni do twórczego i kreatywnego działania, doskonalenie zdolności poznawczych i społecznych, promowanie aktywnych form spędzania czasu wolnego, rozwijanie umiejętności społecznych. W ramach projektu przeprowadzone zostały dla każdej grupy 20 – godzinne warsztaty prowadzone z wykorzystaniem pedagogii cyrku, elementami treningu kompetencji społecznych. Realizacja zajęć w projekcie pozwoliła  na zmniejszenie występowania zachowań ryzykownych u dzieci i młodzieży, przyczyniła się do zwiększenia bezpieczeństwa w środowisku lokalnym i wzrostu aktywności społecznej wśród dzieci i młodzieży. </w:t>
      </w:r>
    </w:p>
    <w:p w14:paraId="6F7BF3F1" w14:textId="77777777" w:rsidR="0004786D" w:rsidRDefault="0004786D">
      <w:pPr>
        <w:spacing w:after="0" w:line="360" w:lineRule="auto"/>
        <w:ind w:firstLine="708"/>
        <w:contextualSpacing/>
        <w:jc w:val="both"/>
        <w:rPr>
          <w:color w:val="000000" w:themeColor="text1"/>
          <w:sz w:val="24"/>
          <w:szCs w:val="24"/>
        </w:rPr>
      </w:pPr>
    </w:p>
    <w:p w14:paraId="014A65F5" w14:textId="77777777" w:rsidR="0004786D" w:rsidRDefault="00732AE2">
      <w:pPr>
        <w:pStyle w:val="Akapitzlist"/>
        <w:numPr>
          <w:ilvl w:val="0"/>
          <w:numId w:val="10"/>
        </w:numPr>
        <w:tabs>
          <w:tab w:val="left" w:pos="284"/>
        </w:tabs>
        <w:spacing w:after="0" w:line="360" w:lineRule="auto"/>
        <w:ind w:left="0" w:firstLine="0"/>
        <w:jc w:val="both"/>
        <w:rPr>
          <w:color w:val="000000" w:themeColor="text1"/>
          <w:sz w:val="24"/>
          <w:szCs w:val="24"/>
        </w:rPr>
      </w:pPr>
      <w:r>
        <w:rPr>
          <w:b/>
          <w:color w:val="000000" w:themeColor="text1"/>
          <w:sz w:val="24"/>
          <w:szCs w:val="24"/>
        </w:rPr>
        <w:t>Dom dla Dzieci i Młodzieży w Stalowej Woli im. Św. Brata Alberta i Dom dla Dzieci i Młodzieży w Stalowej Woli  im. Św. Jana Pawła II</w:t>
      </w:r>
      <w:r>
        <w:rPr>
          <w:color w:val="000000" w:themeColor="text1"/>
          <w:sz w:val="24"/>
          <w:szCs w:val="24"/>
        </w:rPr>
        <w:t xml:space="preserve"> (30 miejsc statutowych), zapewniający całkowitą opiekę dzieciom od 10 – 25 roku życia. Trafiają tam dzieci zaniedbane, opuszczone przez rodziców, często bezdomne, sieroty naturalne i społeczne. Przeważają wśród nich rodzeństwa. Rodzice dzieci przebywających w placówce są pozbawieni władzy rodzicielskiej, bądź też ich prawa rodzicielskie są ograniczone. Trafiające tam dzieci zazwyczaj wykazują oznaki zaniedbania, wymagają długofalowej specjalistycznej pomocy psychologicznej, medycznej, opieki wychowawczej, a także wyrównania braków dydaktycznych poprzez udział w zajęciach wyrównawczych, rewalidacyjnych, kompensacyjnych w szkole, Poradni Psychologiczno-Pedagogicznej i placówce. W okresie od 23.08.2021 do 15.12.2021 r. placówka we współpracy z Regionalnym Ośrodkiem Polityki Społecznej w Rzeszowie, realizowała </w:t>
      </w:r>
      <w:r>
        <w:rPr>
          <w:color w:val="000000" w:themeColor="text1"/>
          <w:sz w:val="24"/>
          <w:szCs w:val="24"/>
        </w:rPr>
        <w:lastRenderedPageBreak/>
        <w:t>program Pozytywne wzmocnienia 2021. W ramach programu realizowane były następujące działania: taniec akrobatyczny, zajęcia na siłowni, kurs kosmetyczny, kurs stylizacji rzęs, kurs kelnersko-barmański, nauka jazdy konnej, warsztaty „Gotowi na asertywność”, kurs farbowania włosów, warsztaty opieki nad zwierzętami, kurs języka angielskiego, kurs zabiegi pielęgnacyjne na twarz, akcesoria i przybory do kursów kosmetycznych, kurs fotograficzny, zajęcia kulinarne, oraz dwie wycieczki do Rzeszowa i Przemyśla.</w:t>
      </w:r>
    </w:p>
    <w:p w14:paraId="1E360FCB" w14:textId="77777777" w:rsidR="0004786D" w:rsidRDefault="0004786D">
      <w:pPr>
        <w:spacing w:after="0" w:line="360" w:lineRule="auto"/>
        <w:ind w:firstLine="708"/>
        <w:contextualSpacing/>
        <w:jc w:val="both"/>
        <w:rPr>
          <w:color w:val="FF0000"/>
          <w:sz w:val="24"/>
          <w:szCs w:val="24"/>
        </w:rPr>
      </w:pPr>
    </w:p>
    <w:p w14:paraId="1B08A389" w14:textId="77777777" w:rsidR="0004786D" w:rsidRDefault="00732AE2">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W Gminie funkcjonują trzy Warsztaty Terapii Zajęciowej, w tym jeden WTZ w strukturach Miejskiego Ośrodka Pomocy Społecznej</w:t>
      </w:r>
      <w:r>
        <w:rPr>
          <w:rFonts w:cstheme="minorHAnsi"/>
          <w:color w:val="000000" w:themeColor="text1"/>
          <w:sz w:val="24"/>
          <w:szCs w:val="24"/>
        </w:rPr>
        <w:br/>
        <w:t xml:space="preserve">w Stalowej Woli, który w roku 2021 objął wsparciem 50 osób z niepełnosprawnościami i 40 osób – rodziców i opiekunów formalnych. </w:t>
      </w:r>
    </w:p>
    <w:p w14:paraId="35767402" w14:textId="77777777" w:rsidR="0004786D" w:rsidRDefault="00732AE2">
      <w:p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rPr>
        <w:t>Warsztat Terapii Zajęciowej to placówka przeznaczona dla osób niepełnosprawnych, głównie z niepełnosprawnością intelektualną.</w:t>
      </w:r>
      <w:r>
        <w:rPr>
          <w:rFonts w:cstheme="minorHAnsi"/>
          <w:bCs/>
          <w:color w:val="000000" w:themeColor="text1"/>
          <w:sz w:val="24"/>
          <w:szCs w:val="24"/>
        </w:rPr>
        <w:t xml:space="preserve"> </w:t>
      </w:r>
      <w:r>
        <w:rPr>
          <w:rFonts w:cstheme="minorHAnsi"/>
          <w:color w:val="000000" w:themeColor="text1"/>
          <w:sz w:val="24"/>
          <w:szCs w:val="24"/>
        </w:rPr>
        <w:t>Podstawowym celem prowadzonej działalności jest rehabilitacja zawodowa i społeczna niepełnosprawnych uczestników Warsztatu.</w:t>
      </w:r>
    </w:p>
    <w:p w14:paraId="1C4D3986" w14:textId="77777777" w:rsidR="0004786D" w:rsidRDefault="00732AE2">
      <w:pPr>
        <w:tabs>
          <w:tab w:val="left" w:pos="567"/>
        </w:tabs>
        <w:spacing w:after="0" w:line="360" w:lineRule="auto"/>
        <w:jc w:val="both"/>
        <w:rPr>
          <w:rFonts w:cstheme="minorHAnsi"/>
          <w:color w:val="000000" w:themeColor="text1"/>
          <w:sz w:val="24"/>
          <w:szCs w:val="24"/>
        </w:rPr>
      </w:pPr>
      <w:r>
        <w:rPr>
          <w:rFonts w:cstheme="minorHAnsi"/>
          <w:color w:val="FF0000"/>
          <w:sz w:val="24"/>
          <w:szCs w:val="24"/>
        </w:rPr>
        <w:tab/>
      </w:r>
      <w:r>
        <w:rPr>
          <w:rFonts w:cstheme="minorHAnsi"/>
          <w:color w:val="000000" w:themeColor="text1"/>
          <w:sz w:val="24"/>
          <w:szCs w:val="24"/>
        </w:rPr>
        <w:t>Rehabilitacja zawodowa prowadzona jest w oparciu o indywidualne, roczne programy rehabilitacji, opracowywane przez Radę programową Warsztatu. Celem rehabilitacji zawodowej jest rozwijanie psychofizycznych sprawności oraz podstawowych i specjalistycznych umiejętności zawodowych, aby przygotować podopiecznych do pracy zawodowej. W roku sprawozdawczym prowadzona była:</w:t>
      </w:r>
    </w:p>
    <w:p w14:paraId="59A47BBB" w14:textId="77777777" w:rsidR="0004786D" w:rsidRDefault="00732AE2">
      <w:pPr>
        <w:pStyle w:val="Akapitzlist"/>
        <w:numPr>
          <w:ilvl w:val="0"/>
          <w:numId w:val="11"/>
        </w:num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rPr>
        <w:t>rehabilitacja zawodowa niepełnosprawnych uczestników Warsztatu;</w:t>
      </w:r>
    </w:p>
    <w:p w14:paraId="162B9BAA" w14:textId="77777777" w:rsidR="0004786D" w:rsidRDefault="00732AE2">
      <w:pPr>
        <w:pStyle w:val="Akapitzlist"/>
        <w:numPr>
          <w:ilvl w:val="0"/>
          <w:numId w:val="11"/>
        </w:num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rPr>
        <w:t xml:space="preserve">terapia społeczna, psychologiczna oraz medyczna (prowadzone równolegle); </w:t>
      </w:r>
    </w:p>
    <w:p w14:paraId="21FF7D5C" w14:textId="77777777" w:rsidR="0004786D" w:rsidRDefault="00732AE2">
      <w:pPr>
        <w:pStyle w:val="Akapitzlist"/>
        <w:numPr>
          <w:ilvl w:val="0"/>
          <w:numId w:val="11"/>
        </w:numPr>
        <w:tabs>
          <w:tab w:val="left" w:pos="567"/>
        </w:tabs>
        <w:spacing w:after="0" w:line="360" w:lineRule="auto"/>
        <w:jc w:val="both"/>
        <w:rPr>
          <w:rFonts w:cstheme="minorHAnsi"/>
          <w:color w:val="000000" w:themeColor="text1"/>
          <w:sz w:val="24"/>
          <w:szCs w:val="24"/>
        </w:rPr>
      </w:pPr>
      <w:r>
        <w:rPr>
          <w:rFonts w:cstheme="minorHAnsi"/>
          <w:color w:val="000000" w:themeColor="text1"/>
          <w:sz w:val="24"/>
          <w:szCs w:val="24"/>
        </w:rPr>
        <w:t>wsparcie i współpraca z rodzinami w zakresie codziennego funkcjonowania oraz terapii w Warsztacie.</w:t>
      </w:r>
    </w:p>
    <w:p w14:paraId="6178F987" w14:textId="77777777" w:rsidR="0004786D" w:rsidRDefault="00732AE2">
      <w:pPr>
        <w:spacing w:after="0" w:line="360" w:lineRule="auto"/>
        <w:jc w:val="both"/>
        <w:rPr>
          <w:color w:val="000000" w:themeColor="text1"/>
          <w:sz w:val="24"/>
          <w:szCs w:val="24"/>
        </w:rPr>
      </w:pPr>
      <w:r>
        <w:rPr>
          <w:color w:val="000000" w:themeColor="text1"/>
          <w:sz w:val="24"/>
          <w:szCs w:val="24"/>
        </w:rPr>
        <w:t xml:space="preserve">Dwa pozostałe warsztaty prowadzone są przez sektor pozarządowy: </w:t>
      </w:r>
    </w:p>
    <w:p w14:paraId="79099857" w14:textId="77777777" w:rsidR="0004786D" w:rsidRDefault="00732AE2">
      <w:pPr>
        <w:pStyle w:val="Akapitzlist"/>
        <w:numPr>
          <w:ilvl w:val="0"/>
          <w:numId w:val="7"/>
        </w:numPr>
        <w:spacing w:after="0" w:line="360" w:lineRule="auto"/>
        <w:ind w:left="0" w:firstLine="360"/>
        <w:jc w:val="both"/>
        <w:rPr>
          <w:color w:val="000000" w:themeColor="text1"/>
          <w:sz w:val="24"/>
          <w:szCs w:val="24"/>
        </w:rPr>
      </w:pPr>
      <w:r>
        <w:rPr>
          <w:color w:val="000000" w:themeColor="text1"/>
          <w:sz w:val="24"/>
          <w:szCs w:val="24"/>
        </w:rPr>
        <w:t xml:space="preserve">WTZ przy Stowarzyszeniu na Rzecz Dzieci i Młodzieży Niepełnosprawnej „Szansa”, </w:t>
      </w:r>
      <w:r>
        <w:rPr>
          <w:rFonts w:cstheme="minorHAnsi"/>
          <w:color w:val="000000" w:themeColor="text1"/>
          <w:sz w:val="24"/>
          <w:szCs w:val="24"/>
        </w:rPr>
        <w:t>który w roku 2021 objął wsparciem 40 osób z  niepełnosprawnościami</w:t>
      </w:r>
      <w:r>
        <w:rPr>
          <w:color w:val="000000" w:themeColor="text1"/>
          <w:sz w:val="24"/>
          <w:szCs w:val="24"/>
        </w:rPr>
        <w:t xml:space="preserve">  (33 uczestników znaczny stopień niepełnosprawności, 7 uczestników umiarkowany stopień niepełnoprawności). </w:t>
      </w:r>
    </w:p>
    <w:p w14:paraId="00263BD1"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 xml:space="preserve">Zajęcia w Warsztacie prowadzone były na podstawie indywidualnych programów rehabilitacji i terapii w 8 pracowniach: pedagogicznej, poligraficznej, przyrodniczej, gospodarstwa domowego, ceramicznej, plastycznej, rękodzieła i informatyczno-fotograficznej. Zawierały one elementy terapii: zajęciowej, społecznej, psychologicznej  i rehabilitacji ruchowej. </w:t>
      </w:r>
    </w:p>
    <w:p w14:paraId="55D17E4B" w14:textId="77777777" w:rsidR="0004786D" w:rsidRDefault="00732AE2">
      <w:pPr>
        <w:spacing w:after="0" w:line="360" w:lineRule="auto"/>
        <w:jc w:val="both"/>
        <w:rPr>
          <w:rFonts w:cstheme="minorHAnsi"/>
          <w:color w:val="000000" w:themeColor="text1"/>
          <w:sz w:val="24"/>
          <w:szCs w:val="24"/>
        </w:rPr>
      </w:pPr>
      <w:r>
        <w:rPr>
          <w:rFonts w:cstheme="minorHAnsi"/>
          <w:bCs/>
          <w:color w:val="000000" w:themeColor="text1"/>
          <w:sz w:val="24"/>
          <w:szCs w:val="24"/>
        </w:rPr>
        <w:t>- Terapia zajęciowa</w:t>
      </w:r>
      <w:r>
        <w:rPr>
          <w:rFonts w:cstheme="minorHAnsi"/>
          <w:color w:val="000000" w:themeColor="text1"/>
          <w:sz w:val="24"/>
          <w:szCs w:val="24"/>
        </w:rPr>
        <w:t xml:space="preserve"> miała na celu usprawnianie fizyczne i psychiczne, poprzez zastosowanie różnych celowych i planowych zajęć typu manualnego, intelektualnego. Miała  na celu maksymalny rozwój umiejętności, umożliwiających wykonywanie czynności samoobsługowych, prowadzenie samodzielnego życia, czy podjęcie zatrudnienia. </w:t>
      </w:r>
    </w:p>
    <w:p w14:paraId="60E6D405" w14:textId="77777777" w:rsidR="0004786D" w:rsidRDefault="00732AE2">
      <w:pPr>
        <w:spacing w:after="0" w:line="360" w:lineRule="auto"/>
        <w:jc w:val="both"/>
        <w:rPr>
          <w:rFonts w:cstheme="minorHAnsi"/>
          <w:color w:val="000000" w:themeColor="text1"/>
          <w:sz w:val="24"/>
          <w:szCs w:val="24"/>
        </w:rPr>
      </w:pPr>
      <w:r>
        <w:rPr>
          <w:rFonts w:cstheme="minorHAnsi"/>
          <w:bCs/>
          <w:color w:val="000000" w:themeColor="text1"/>
          <w:sz w:val="24"/>
          <w:szCs w:val="24"/>
        </w:rPr>
        <w:t>- Terapia psychologiczna</w:t>
      </w:r>
      <w:r>
        <w:rPr>
          <w:rFonts w:cstheme="minorHAnsi"/>
          <w:color w:val="000000" w:themeColor="text1"/>
          <w:sz w:val="24"/>
          <w:szCs w:val="24"/>
        </w:rPr>
        <w:t xml:space="preserve"> miała na celu: diagnozę intelektualnego oraz społeczno - emocjonalnego funkcjonowania uczestników. Obejmowała współpracę z Radą Programową Warsztatu, rodzicami, opiekunami, podopiecznych, innymi specjalistami: pracownikiem socjalnym, lekarzem psychiatrą, pracownikami DPS oraz PZP. Formułowano opinie i zaświadczenia psychologiczne. Prowadzono zajęcia indywidualne i grupowe z wykorzystaniem: elementów metody ART, Niedyrektywnej Terapii Zabawowej, Kinezjologii Edukacyjnej Dennisona, zajęć reedukacyjnych, choreoterapii, muzykoterapii, dramatoterapii. Zajęcia miały na celu: wspieranie rozwoju osobowości, rozwijania i doskonalenia kompetencji społecznych, zaangażowanie środowiska rodzinnego. </w:t>
      </w:r>
    </w:p>
    <w:p w14:paraId="1260A4B4" w14:textId="77777777" w:rsidR="0004786D" w:rsidRDefault="00732AE2">
      <w:pPr>
        <w:spacing w:after="0" w:line="360" w:lineRule="auto"/>
        <w:jc w:val="both"/>
        <w:rPr>
          <w:rFonts w:cstheme="minorHAnsi"/>
          <w:color w:val="000000" w:themeColor="text1"/>
          <w:sz w:val="24"/>
          <w:szCs w:val="24"/>
        </w:rPr>
      </w:pPr>
      <w:r>
        <w:rPr>
          <w:rFonts w:eastAsia="Arial" w:cstheme="minorHAnsi"/>
          <w:bCs/>
          <w:color w:val="000000" w:themeColor="text1"/>
          <w:sz w:val="24"/>
          <w:szCs w:val="24"/>
        </w:rPr>
        <w:t>- Rehabilitacja ruchowa</w:t>
      </w:r>
      <w:r>
        <w:rPr>
          <w:rFonts w:eastAsia="Arial" w:cstheme="minorHAnsi"/>
          <w:b/>
          <w:bCs/>
          <w:color w:val="000000" w:themeColor="text1"/>
          <w:sz w:val="24"/>
          <w:szCs w:val="24"/>
        </w:rPr>
        <w:t xml:space="preserve"> </w:t>
      </w:r>
      <w:r>
        <w:rPr>
          <w:rFonts w:eastAsia="Arial" w:cstheme="minorHAnsi"/>
          <w:color w:val="000000" w:themeColor="text1"/>
          <w:sz w:val="24"/>
          <w:szCs w:val="24"/>
        </w:rPr>
        <w:t>odbywała się w dwóch formach: indywidualnej oraz grupowej. Terapia indywidualna miała na celu, m.in.: przywrócenie funkcji motoryki małej i dużej. Zajęcia grupowe prowadzone na sali, jak również na świeżym powietrzu, miały na celu poprawę ogólnej sprawności ruchowej. Zajęcia prowadzone w pracowni rehabilitacyjnej, odbywały się z wykorzystaniem dostępnego sprzętu: bieżnia elektryczna, rower treningowy, orbitrek, rotor kkd i kkg, atlas, ławeczka rzymska, twister. Stosowano ćwiczenia z elementami metody PNF, koordynacyjne, ćwiczenia czynne, czynne w odciążeniu, oporowe, masaż klasyczny. Zajęcia grupowe uczące, m.in.: współpracy, podnoszące motywację do pracy przyjmowały formę: zajęć o charakterze rekreacyjno-sportowym, gier i zabaw ruchowych, zawodów sportowych.</w:t>
      </w:r>
    </w:p>
    <w:p w14:paraId="209B3B8C" w14:textId="77777777" w:rsidR="0004786D" w:rsidRDefault="00732AE2">
      <w:pPr>
        <w:pStyle w:val="Akapitzlist"/>
        <w:numPr>
          <w:ilvl w:val="0"/>
          <w:numId w:val="7"/>
        </w:numPr>
        <w:spacing w:after="0" w:line="360" w:lineRule="auto"/>
        <w:jc w:val="both"/>
        <w:rPr>
          <w:color w:val="000000" w:themeColor="text1"/>
          <w:sz w:val="24"/>
          <w:szCs w:val="24"/>
        </w:rPr>
      </w:pPr>
      <w:r>
        <w:rPr>
          <w:color w:val="000000" w:themeColor="text1"/>
          <w:sz w:val="24"/>
          <w:szCs w:val="24"/>
        </w:rPr>
        <w:t>WTZ przy Stowarzyszeniu Osób Szczególnej Troski „Nadzieja” -  brak danych za rok 2021.</w:t>
      </w:r>
    </w:p>
    <w:p w14:paraId="7E483F80" w14:textId="77777777" w:rsidR="0004786D" w:rsidRDefault="0004786D">
      <w:pPr>
        <w:spacing w:after="0" w:line="360" w:lineRule="auto"/>
        <w:jc w:val="both"/>
        <w:rPr>
          <w:color w:val="000000" w:themeColor="text1"/>
          <w:sz w:val="24"/>
          <w:szCs w:val="24"/>
        </w:rPr>
      </w:pPr>
    </w:p>
    <w:p w14:paraId="34B902F1" w14:textId="77777777" w:rsidR="0004786D" w:rsidRDefault="00732AE2">
      <w:pPr>
        <w:spacing w:after="0" w:line="360" w:lineRule="auto"/>
        <w:ind w:firstLine="360"/>
        <w:contextualSpacing/>
        <w:jc w:val="both"/>
        <w:rPr>
          <w:rFonts w:cstheme="minorHAnsi"/>
          <w:color w:val="000000" w:themeColor="text1"/>
          <w:sz w:val="24"/>
          <w:szCs w:val="24"/>
        </w:rPr>
      </w:pPr>
      <w:r>
        <w:rPr>
          <w:rFonts w:cstheme="minorHAnsi"/>
          <w:color w:val="000000" w:themeColor="text1"/>
          <w:sz w:val="24"/>
          <w:szCs w:val="24"/>
        </w:rPr>
        <w:lastRenderedPageBreak/>
        <w:t xml:space="preserve">W roku 2021 prowadzone były działania wspierające ideę wolontariatu oraz promujące aktywność młodego pokolenia, na rzecz osób potrzebujących. Stowarzyszenie Centrum Aktywności Społecznej SPECTRUM, realizowało projekt w ramach zadania publicznego pn. „Promocja organizacja wolontariatu – Wolontariat jest cool”.  Celem głównym projektu było upowszechnienie i promocje wolontariatu na terenie Stalowej Woli w okresie od 17.05.2021 do 20.12.2021 r., poprzez organizację kampanii promującej wolontariat na terenie Gminy Stalowa Wola, nabór i szkolenie wolontariuszy, motywowanie do pracy wolontarystycznej, w tym promocję, organizację konkursów oraz wsparcie wolontariatu w środowiskach szkolnych. </w:t>
      </w:r>
    </w:p>
    <w:p w14:paraId="38B2B1B1" w14:textId="77777777" w:rsidR="0004786D" w:rsidRDefault="00732AE2">
      <w:pPr>
        <w:spacing w:after="0" w:line="360" w:lineRule="auto"/>
        <w:ind w:firstLine="360"/>
        <w:contextualSpacing/>
        <w:jc w:val="both"/>
        <w:rPr>
          <w:rFonts w:cstheme="minorHAnsi"/>
          <w:color w:val="000000" w:themeColor="text1"/>
          <w:sz w:val="24"/>
          <w:szCs w:val="24"/>
        </w:rPr>
      </w:pPr>
      <w:r>
        <w:rPr>
          <w:rFonts w:cstheme="minorHAnsi"/>
          <w:color w:val="000000" w:themeColor="text1"/>
          <w:sz w:val="24"/>
          <w:szCs w:val="24"/>
        </w:rPr>
        <w:t>W ramach zadania zorganizowano:</w:t>
      </w:r>
    </w:p>
    <w:p w14:paraId="3A579A7C" w14:textId="77777777" w:rsidR="0004786D" w:rsidRDefault="00732AE2">
      <w:pPr>
        <w:spacing w:after="0" w:line="360" w:lineRule="auto"/>
        <w:contextualSpacing/>
        <w:jc w:val="both"/>
        <w:rPr>
          <w:rFonts w:cstheme="minorHAnsi"/>
          <w:color w:val="000000" w:themeColor="text1"/>
          <w:sz w:val="24"/>
          <w:szCs w:val="24"/>
        </w:rPr>
      </w:pPr>
      <w:r>
        <w:rPr>
          <w:rFonts w:cstheme="minorHAnsi"/>
          <w:color w:val="000000" w:themeColor="text1"/>
          <w:sz w:val="24"/>
          <w:szCs w:val="24"/>
        </w:rPr>
        <w:t xml:space="preserve">1. Szkolenie warsztatowe „Dlaczego warto zostać wolontariuszem?” – szkolenie zostało skierowane do osób, które były zainteresowane podjęciem aktywności wolontarystycznej. Nabór został przeprowadzony za pośrednictwem koordynatora Klubu Wolontariusza w MOPS w Stalowej Woli. Informacja o realizacji szkolenia została przesłana do wszystkich szkół z terenu Stalowej Woli. Szkolenie przybliżyło uczestnikom zagadnienia związane wolontariatem, jego obowiązkami i prawami. Pomogło także zorientować się kto w naszym otoczeniu może oczekiwać pomocy oraz w jakich instytucjach można zostać wolontariuszem. </w:t>
      </w:r>
    </w:p>
    <w:p w14:paraId="4DCE4FF4" w14:textId="77777777" w:rsidR="0004786D" w:rsidRDefault="00732AE2">
      <w:pPr>
        <w:spacing w:after="0" w:line="360" w:lineRule="auto"/>
        <w:jc w:val="both"/>
        <w:rPr>
          <w:rFonts w:cstheme="minorHAnsi"/>
          <w:b/>
          <w:color w:val="000000" w:themeColor="text1"/>
          <w:sz w:val="24"/>
          <w:szCs w:val="24"/>
        </w:rPr>
      </w:pPr>
      <w:r>
        <w:rPr>
          <w:rFonts w:cstheme="minorHAnsi"/>
          <w:color w:val="000000" w:themeColor="text1"/>
          <w:sz w:val="24"/>
          <w:szCs w:val="24"/>
        </w:rPr>
        <w:t>2. Szkolenia warsztatowe  „Porozmawiajmy o wolontariacie – komunikacja w grupie” - szkolenia zostały skierowane do dzieci i młodzieży ze stalowowolskich szkół. Nabór został przeprowadzony za pośrednictwem opiekunów uczniów stalowowolskich szkół.</w:t>
      </w:r>
      <w:r>
        <w:rPr>
          <w:rFonts w:cstheme="minorHAnsi"/>
          <w:b/>
          <w:color w:val="000000" w:themeColor="text1"/>
          <w:sz w:val="24"/>
          <w:szCs w:val="24"/>
        </w:rPr>
        <w:t xml:space="preserve"> </w:t>
      </w:r>
      <w:r>
        <w:rPr>
          <w:rFonts w:cstheme="minorHAnsi"/>
          <w:color w:val="000000" w:themeColor="text1"/>
          <w:sz w:val="24"/>
          <w:szCs w:val="24"/>
        </w:rPr>
        <w:t>Celem szkoleń warsztatowych było zapoznanie wolontariuszy z zasadami skutecznej komunikacji budującymi współpracę i pozytywną atmosferę w zespole. W ramach działania odbyły się 4 szkolenia warsztatowe tj.:</w:t>
      </w:r>
    </w:p>
    <w:p w14:paraId="7EDE135C"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- 15.06.2021 r. w Katolickiej Szkole Podstawowej w Stalowej Woli – 13 uczestników, (2 godziny lekcyjne)</w:t>
      </w:r>
    </w:p>
    <w:p w14:paraId="2899BAD1"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- 15.06.2021 r. w Katolickiej Szkole Podstawowej w Stalowej Woli – 16 uczestników, (2 godziny lekcyjne)</w:t>
      </w:r>
    </w:p>
    <w:p w14:paraId="2CA0AA49"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- 16.06.2021 r. w Publicznej Szkole Podstawowej nr 1 im. Wacława Górskiego w Stalowej Woli – 15 uczestników, (2 godziny lekcyjne)</w:t>
      </w:r>
    </w:p>
    <w:p w14:paraId="2AB17B80" w14:textId="77777777" w:rsidR="0004786D" w:rsidRDefault="00732AE2">
      <w:pPr>
        <w:spacing w:after="0" w:line="360" w:lineRule="auto"/>
        <w:jc w:val="both"/>
        <w:rPr>
          <w:rFonts w:cstheme="minorHAnsi"/>
          <w:b/>
          <w:color w:val="000000" w:themeColor="text1"/>
          <w:sz w:val="24"/>
          <w:szCs w:val="24"/>
        </w:rPr>
      </w:pPr>
      <w:r>
        <w:rPr>
          <w:rFonts w:cstheme="minorHAnsi"/>
          <w:color w:val="000000" w:themeColor="text1"/>
          <w:sz w:val="24"/>
          <w:szCs w:val="24"/>
        </w:rPr>
        <w:t xml:space="preserve">- 16.06.2021 r. w Publicznej Szkole Podstawowej nr 5 im. Energetyków w Stalowej Woli – 14 uczestników, (2 godziny lekcyjne) </w:t>
      </w:r>
    </w:p>
    <w:p w14:paraId="75DBB430" w14:textId="77777777" w:rsidR="0004786D" w:rsidRDefault="00732AE2">
      <w:pPr>
        <w:spacing w:after="0" w:line="360" w:lineRule="auto"/>
        <w:contextualSpacing/>
        <w:jc w:val="both"/>
        <w:rPr>
          <w:rFonts w:cstheme="minorHAnsi"/>
          <w:color w:val="000000" w:themeColor="text1"/>
          <w:sz w:val="24"/>
          <w:szCs w:val="24"/>
        </w:rPr>
      </w:pPr>
      <w:r>
        <w:rPr>
          <w:rFonts w:cstheme="minorHAnsi"/>
          <w:color w:val="000000" w:themeColor="text1"/>
          <w:sz w:val="24"/>
          <w:szCs w:val="24"/>
        </w:rPr>
        <w:lastRenderedPageBreak/>
        <w:t>W czterech szkoleniach warsztatowych wzięło udział łącznie 58 osób.</w:t>
      </w:r>
    </w:p>
    <w:p w14:paraId="089C9BB6"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 xml:space="preserve">3. Inicjatywy społeczne m.in.: przygotowanie świątecznych upominków dla mieszkańców DPS w Stalowej Woli, uczestników DD Senior+ oraz Rozwadowskiego Klubu Seniora (10 wolontariuszy, 142 paczki), organizację Dnia Dziecka w „ Klubie Wesoła Gromadka” (7 wolontariuszy), pomoc w przygotowaniu i udział w pikniku rodzinnym (17 wolontariuszy), organizację czasu wolnego dzieciom uczestniczącym w wakacyjnych działaniach  Klubu „Wesoła Gromadka” (6 wolontariuszy). </w:t>
      </w:r>
    </w:p>
    <w:p w14:paraId="7B0E5BC5"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4. Spotkania integracyjne m.in.: wyjście na pizzę, do kina, ( 18 wolontariuszy).</w:t>
      </w:r>
    </w:p>
    <w:p w14:paraId="70E39FC8"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5. Akcje społeczne m.in.: prowadzenie korepetycji , organizacja Dnia Otwartego w Klubie „Wesoła Gromadka”.</w:t>
      </w:r>
    </w:p>
    <w:p w14:paraId="6775A860"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6. Promocję Wolontariatu poprzez m.in.: opracowanie gadżetów (notesy, kubki, długopisy, słoiki do picia, smycze reklamowe), prowadzenie współpracy z lokalnymi mediami (prasa, radio, telewizja, portale społecznościowe).</w:t>
      </w:r>
    </w:p>
    <w:p w14:paraId="27C95A4C" w14:textId="77777777" w:rsidR="0004786D" w:rsidRDefault="00732AE2">
      <w:pPr>
        <w:spacing w:after="0" w:line="360" w:lineRule="auto"/>
        <w:jc w:val="both"/>
        <w:rPr>
          <w:rFonts w:cstheme="minorHAnsi"/>
          <w:color w:val="000000" w:themeColor="text1"/>
          <w:sz w:val="24"/>
          <w:szCs w:val="24"/>
        </w:rPr>
      </w:pPr>
      <w:r>
        <w:rPr>
          <w:rFonts w:cstheme="minorHAnsi"/>
          <w:color w:val="000000" w:themeColor="text1"/>
          <w:sz w:val="24"/>
          <w:szCs w:val="24"/>
        </w:rPr>
        <w:t>7. Konkurs  plastyczny pn. „Pomaganie jest cool”  skierowany do:</w:t>
      </w:r>
    </w:p>
    <w:p w14:paraId="7299CCE7" w14:textId="77777777" w:rsidR="0004786D" w:rsidRDefault="00732AE2">
      <w:pPr>
        <w:spacing w:after="0" w:line="360" w:lineRule="auto"/>
        <w:jc w:val="both"/>
        <w:rPr>
          <w:rFonts w:cstheme="minorHAnsi"/>
          <w:bCs/>
          <w:color w:val="000000" w:themeColor="text1"/>
          <w:sz w:val="24"/>
          <w:szCs w:val="24"/>
        </w:rPr>
      </w:pPr>
      <w:r>
        <w:rPr>
          <w:rFonts w:cstheme="minorHAnsi"/>
          <w:color w:val="000000" w:themeColor="text1"/>
          <w:sz w:val="24"/>
          <w:szCs w:val="24"/>
        </w:rPr>
        <w:t xml:space="preserve">-  dzieci ze stalowowolskich przedszkoli w wieku 5 i 6 lat,  jak i dzieci uczęszczających do stalowowolskich oddziałów przedszkolnych w szkołach podstawowych. </w:t>
      </w:r>
      <w:r>
        <w:rPr>
          <w:rFonts w:cstheme="minorHAnsi"/>
          <w:bCs/>
          <w:color w:val="000000" w:themeColor="text1"/>
          <w:sz w:val="24"/>
          <w:szCs w:val="24"/>
        </w:rPr>
        <w:t>Celem konkursu było krzewienie idei wolontariatu i pomocy już od najmłodszych lat, gdzie dzieci w tym wieku są bardzo chłonne wiedzy oraz łatwo uczą się empatii i zaangażowania społecznego (łącznie wpłynęło 89 prac).</w:t>
      </w:r>
    </w:p>
    <w:p w14:paraId="1156BC12" w14:textId="77777777" w:rsidR="0004786D" w:rsidRDefault="00732AE2">
      <w:pPr>
        <w:spacing w:after="0" w:line="360" w:lineRule="auto"/>
        <w:jc w:val="both"/>
        <w:rPr>
          <w:rFonts w:cstheme="minorHAnsi"/>
          <w:bCs/>
          <w:color w:val="000000" w:themeColor="text1"/>
          <w:sz w:val="24"/>
          <w:szCs w:val="24"/>
        </w:rPr>
      </w:pPr>
      <w:r>
        <w:rPr>
          <w:rFonts w:cstheme="minorHAnsi"/>
          <w:bCs/>
          <w:color w:val="000000" w:themeColor="text1"/>
          <w:sz w:val="24"/>
          <w:szCs w:val="24"/>
        </w:rPr>
        <w:t xml:space="preserve">- uczniów klas I-VIII stalowowolskich szkół podstawowych. </w:t>
      </w:r>
      <w:r>
        <w:rPr>
          <w:rFonts w:cs="Calibri"/>
          <w:bCs/>
          <w:color w:val="000000" w:themeColor="text1"/>
          <w:sz w:val="24"/>
          <w:szCs w:val="24"/>
        </w:rPr>
        <w:t xml:space="preserve">Celem konkursu było przybliżenie dzieciom i młodzieży idei wolontariatu, kształtowanie wrażliwości na potrzeby innych, oraz zachęcanie do aktywnego angażowania się w pomaganie potrzebującym wsparcia (łącznie wpłynęło 233 prace). </w:t>
      </w:r>
      <w:r>
        <w:rPr>
          <w:rFonts w:cstheme="minorHAnsi"/>
          <w:bCs/>
          <w:color w:val="000000" w:themeColor="text1"/>
          <w:sz w:val="24"/>
          <w:szCs w:val="24"/>
        </w:rPr>
        <w:t xml:space="preserve"> </w:t>
      </w:r>
    </w:p>
    <w:p w14:paraId="4779C5A5" w14:textId="77777777" w:rsidR="0004786D" w:rsidRDefault="00732AE2">
      <w:pPr>
        <w:spacing w:after="0" w:line="360" w:lineRule="auto"/>
        <w:jc w:val="both"/>
        <w:rPr>
          <w:rFonts w:cs="Calibri"/>
          <w:bCs/>
          <w:color w:val="000000" w:themeColor="text1"/>
          <w:sz w:val="24"/>
          <w:szCs w:val="24"/>
        </w:rPr>
      </w:pPr>
      <w:r>
        <w:rPr>
          <w:rFonts w:cstheme="minorHAnsi"/>
          <w:bCs/>
          <w:color w:val="000000" w:themeColor="text1"/>
          <w:sz w:val="24"/>
          <w:szCs w:val="24"/>
        </w:rPr>
        <w:t xml:space="preserve">8. Konkurs „Wolontariusz Roku”- </w:t>
      </w:r>
      <w:r>
        <w:rPr>
          <w:rFonts w:cs="Calibri"/>
          <w:bCs/>
          <w:color w:val="000000" w:themeColor="text1"/>
          <w:sz w:val="24"/>
          <w:szCs w:val="24"/>
        </w:rPr>
        <w:t>skierowany był do organizacji pozarządowych, nieformalnych grup inicjatywnych, szkół</w:t>
      </w:r>
      <w:r>
        <w:rPr>
          <w:rFonts w:cstheme="minorHAnsi"/>
          <w:bCs/>
          <w:color w:val="000000" w:themeColor="text1"/>
          <w:sz w:val="24"/>
          <w:szCs w:val="24"/>
        </w:rPr>
        <w:t xml:space="preserve"> </w:t>
      </w:r>
      <w:r>
        <w:rPr>
          <w:rFonts w:cs="Calibri"/>
          <w:bCs/>
          <w:color w:val="000000" w:themeColor="text1"/>
          <w:sz w:val="24"/>
          <w:szCs w:val="24"/>
        </w:rPr>
        <w:t xml:space="preserve">i placówek oświatowych, instytucji kultury, instytucji pomocy społecznej oraz innych instytucji współpracujących z wolontariuszami na terenie Miasta Stalowa Wola (łącznie wpłynęło 10  zgłoszeń). </w:t>
      </w:r>
    </w:p>
    <w:p w14:paraId="25A0333E" w14:textId="77777777" w:rsidR="0004786D" w:rsidRDefault="00732AE2">
      <w:pPr>
        <w:spacing w:after="0" w:line="360" w:lineRule="auto"/>
        <w:contextualSpacing/>
        <w:jc w:val="both"/>
        <w:rPr>
          <w:rFonts w:cstheme="minorHAnsi"/>
          <w:color w:val="000000" w:themeColor="text1"/>
          <w:sz w:val="24"/>
          <w:szCs w:val="24"/>
        </w:rPr>
      </w:pPr>
      <w:r>
        <w:rPr>
          <w:rFonts w:cs="Calibri"/>
          <w:bCs/>
          <w:color w:val="000000" w:themeColor="text1"/>
          <w:sz w:val="24"/>
          <w:szCs w:val="24"/>
        </w:rPr>
        <w:lastRenderedPageBreak/>
        <w:t xml:space="preserve">9. Galę Wolontariatu 2021 roku  - </w:t>
      </w:r>
      <w:r>
        <w:rPr>
          <w:rFonts w:cstheme="minorHAnsi"/>
          <w:bCs/>
          <w:color w:val="000000" w:themeColor="text1"/>
          <w:sz w:val="24"/>
          <w:szCs w:val="24"/>
        </w:rPr>
        <w:t>pomimo ograniczeń związanych z pandemią Covid-19, Gala Wolontariatu 2021, była okazją do poznania ciekawych sylwetek wolontariuszy z naszego regionu, udzielających się w różnych obszarach życia społecznego oraz wyłonienia tego najaktywniej działającego.</w:t>
      </w:r>
    </w:p>
    <w:p w14:paraId="0DDAA55F" w14:textId="77777777" w:rsidR="0004786D" w:rsidRDefault="00732AE2">
      <w:pPr>
        <w:spacing w:after="0" w:line="360" w:lineRule="auto"/>
        <w:ind w:firstLine="708"/>
        <w:contextualSpacing/>
        <w:jc w:val="both"/>
        <w:rPr>
          <w:rFonts w:cstheme="minorHAnsi"/>
          <w:bCs/>
          <w:color w:val="000000" w:themeColor="text1"/>
          <w:sz w:val="24"/>
          <w:szCs w:val="24"/>
        </w:rPr>
      </w:pPr>
      <w:r>
        <w:rPr>
          <w:rFonts w:cstheme="minorHAnsi"/>
          <w:bCs/>
          <w:color w:val="000000" w:themeColor="text1"/>
          <w:sz w:val="24"/>
          <w:szCs w:val="24"/>
        </w:rPr>
        <w:t xml:space="preserve">Realizacja zadania przyczyniła się do zaangażowania mieszkańców w działalność wolontarystyczną, pobudziła wrażliwość społeczną  na potrzeby drugiego człowieka. Ponadto przyczyniła się do pozytywnej zmiany postrzegania wolontariatu, wzrosła świadomość otoczenia  jeśli chodzi o zasady jego organizowania  i włączania się obywateli w działania ochotnicze. </w:t>
      </w:r>
    </w:p>
    <w:p w14:paraId="1806EACE" w14:textId="77777777" w:rsidR="0004786D" w:rsidRDefault="00732AE2">
      <w:pPr>
        <w:spacing w:after="0" w:line="360" w:lineRule="auto"/>
        <w:ind w:firstLine="708"/>
        <w:contextualSpacing/>
        <w:jc w:val="both"/>
        <w:rPr>
          <w:rFonts w:eastAsia="Calibri" w:cstheme="minorHAnsi"/>
          <w:sz w:val="24"/>
          <w:szCs w:val="24"/>
          <w:lang w:eastAsia="pl-PL"/>
        </w:rPr>
      </w:pPr>
      <w:r>
        <w:rPr>
          <w:rFonts w:eastAsia="Calibri" w:cstheme="minorHAnsi"/>
          <w:sz w:val="24"/>
          <w:szCs w:val="24"/>
          <w:lang w:eastAsia="pl-PL"/>
        </w:rPr>
        <w:t>Na uwagę również zasługują realizowane akcje i inicjatywy najmłodszych uczestników Klubu Wesoła Gromadka oraz ich rodziców i opiekunów, mające na celu przybliżenie idei wolontariatu oraz wrażliwości na potrzeby innych. Klubowicze aktywnie włączyli się w następujące inicjatywy:</w:t>
      </w:r>
    </w:p>
    <w:p w14:paraId="5C6AAAA4" w14:textId="77777777" w:rsidR="0004786D" w:rsidRDefault="00732AE2">
      <w:pPr>
        <w:pStyle w:val="Akapitzlist"/>
        <w:numPr>
          <w:ilvl w:val="0"/>
          <w:numId w:val="5"/>
        </w:numPr>
        <w:spacing w:after="0" w:line="360" w:lineRule="auto"/>
        <w:jc w:val="both"/>
        <w:rPr>
          <w:rFonts w:eastAsia="Times New Roman" w:cstheme="minorHAnsi"/>
          <w:sz w:val="24"/>
          <w:szCs w:val="24"/>
          <w:lang w:eastAsia="pl-PL"/>
        </w:rPr>
      </w:pPr>
      <w:r>
        <w:rPr>
          <w:rFonts w:eastAsia="Calibri" w:cstheme="minorHAnsi"/>
          <w:sz w:val="24"/>
          <w:szCs w:val="24"/>
          <w:lang w:eastAsia="pl-PL"/>
        </w:rPr>
        <w:t xml:space="preserve">„Kolorowe skarpetki włóż dziś a świadomy bądź zawsze” akcja zorganizowana przez </w:t>
      </w:r>
      <w:hyperlink r:id="rId8">
        <w:r>
          <w:rPr>
            <w:rFonts w:eastAsia="Times New Roman" w:cstheme="minorHAnsi"/>
            <w:sz w:val="24"/>
            <w:szCs w:val="24"/>
            <w:lang w:eastAsia="pl-PL"/>
          </w:rPr>
          <w:t>Zespół Szkół nr 6 Specjalnych w Stalowej Woli</w:t>
        </w:r>
      </w:hyperlink>
      <w:r>
        <w:rPr>
          <w:rFonts w:eastAsia="Times New Roman" w:cstheme="minorHAnsi"/>
          <w:sz w:val="24"/>
          <w:szCs w:val="24"/>
          <w:lang w:eastAsia="pl-PL"/>
        </w:rPr>
        <w:t xml:space="preserve"> i </w:t>
      </w:r>
      <w:hyperlink r:id="rId9">
        <w:r>
          <w:rPr>
            <w:rFonts w:eastAsia="Times New Roman" w:cstheme="minorHAnsi"/>
            <w:sz w:val="24"/>
            <w:szCs w:val="24"/>
            <w:lang w:eastAsia="pl-PL"/>
          </w:rPr>
          <w:t>Stowarzyszenie Na Rzecz Osób Szczególnej Troski „Nadzieja"</w:t>
        </w:r>
      </w:hyperlink>
      <w:r>
        <w:rPr>
          <w:rFonts w:eastAsia="Times New Roman" w:cstheme="minorHAnsi"/>
          <w:sz w:val="24"/>
          <w:szCs w:val="24"/>
          <w:lang w:eastAsia="pl-PL"/>
        </w:rPr>
        <w:t xml:space="preserve">. Celem akcji było budowanie świadomości, tolerancji </w:t>
      </w:r>
      <w:r>
        <w:rPr>
          <w:rFonts w:eastAsia="Times New Roman" w:cstheme="minorHAnsi"/>
          <w:sz w:val="24"/>
          <w:szCs w:val="24"/>
          <w:lang w:eastAsia="pl-PL"/>
        </w:rPr>
        <w:br/>
      </w:r>
      <w:r>
        <w:rPr>
          <w:rStyle w:val="txt"/>
          <w:rFonts w:cstheme="minorHAnsi"/>
          <w:sz w:val="24"/>
          <w:szCs w:val="24"/>
        </w:rPr>
        <w:t xml:space="preserve">i wrażliwości na potrzeby osób z niepełnosprawnością, w związku z obchodzonym 21 marca Światowym Dniem Zespołu Downa oraz Światowym Dniem Świadomości Autyzmu obchodzonym 2 kwietnia. Dzieci w geście </w:t>
      </w:r>
      <w:r>
        <w:rPr>
          <w:rFonts w:eastAsia="Times New Roman" w:cstheme="minorHAnsi"/>
          <w:sz w:val="24"/>
          <w:szCs w:val="24"/>
          <w:lang w:eastAsia="pl-PL"/>
        </w:rPr>
        <w:t xml:space="preserve">solidarności oraz wsparcia założyły kolorowe skarpetki nie do pary oraz zrobiły zdjęcia, które zostały zamieszczone na portalu społecznościowym Facebook. </w:t>
      </w:r>
    </w:p>
    <w:p w14:paraId="03212C33" w14:textId="77777777" w:rsidR="0004786D" w:rsidRDefault="00732AE2">
      <w:pPr>
        <w:pStyle w:val="Akapitzlist"/>
        <w:numPr>
          <w:ilvl w:val="0"/>
          <w:numId w:val="5"/>
        </w:numPr>
        <w:spacing w:after="0" w:line="360" w:lineRule="auto"/>
        <w:jc w:val="both"/>
        <w:rPr>
          <w:rFonts w:eastAsia="Times New Roman" w:cstheme="minorHAnsi"/>
          <w:sz w:val="24"/>
          <w:szCs w:val="24"/>
          <w:lang w:eastAsia="pl-PL"/>
        </w:rPr>
      </w:pPr>
      <w:r>
        <w:rPr>
          <w:rFonts w:eastAsia="Times New Roman" w:cstheme="minorHAnsi"/>
          <w:sz w:val="24"/>
          <w:szCs w:val="24"/>
          <w:lang w:eastAsia="pl-PL"/>
        </w:rPr>
        <w:t xml:space="preserve">Dzieci z Klubu "Wesoła Gromadka" oraz Wolontariusze z Klubu Wolontariusza przygotowali laurki z okazji Dnia Babci i Dziadka. Wszystkie prace zostały przekazane dla seniorów z Dziennego Domu Senior + przy MOPS w Stalowej Woli. </w:t>
      </w:r>
    </w:p>
    <w:p w14:paraId="2AA9531B" w14:textId="77777777" w:rsidR="0004786D" w:rsidRDefault="00732AE2">
      <w:pPr>
        <w:pStyle w:val="Akapitzlist"/>
        <w:numPr>
          <w:ilvl w:val="0"/>
          <w:numId w:val="5"/>
        </w:numPr>
        <w:spacing w:after="0" w:line="360" w:lineRule="auto"/>
        <w:jc w:val="both"/>
        <w:rPr>
          <w:rStyle w:val="d2edcug0"/>
          <w:rFonts w:cstheme="minorHAnsi"/>
          <w:sz w:val="24"/>
          <w:szCs w:val="24"/>
        </w:rPr>
      </w:pPr>
      <w:r>
        <w:rPr>
          <w:rStyle w:val="d2edcug0"/>
          <w:rFonts w:cstheme="minorHAnsi"/>
          <w:sz w:val="24"/>
          <w:szCs w:val="24"/>
        </w:rPr>
        <w:t>W związku ze Światowym Dniem Ziemi mieszkańcy Osiedla Fabrycznego, w tym uczestnicy Klubu „Wesoła Gromadka”,  wzięli udział w akcji sprzątania świata. Z uwagi na liczne obostrzenia dotyczące ograniczenia kontaktów w związku z Covid-19, dzieci wraz rodzicami i sąsiadami posprzątali teren wokół bloków, a następnie przesłały zdjęcia z akcji.</w:t>
      </w:r>
    </w:p>
    <w:p w14:paraId="3CE5FD97" w14:textId="77777777" w:rsidR="0004786D" w:rsidRDefault="00732AE2">
      <w:pPr>
        <w:pStyle w:val="Akapitzlist"/>
        <w:numPr>
          <w:ilvl w:val="0"/>
          <w:numId w:val="5"/>
        </w:numPr>
        <w:spacing w:after="0" w:line="360" w:lineRule="auto"/>
        <w:jc w:val="both"/>
        <w:rPr>
          <w:rFonts w:eastAsia="Calibri" w:cstheme="minorHAnsi"/>
          <w:sz w:val="24"/>
          <w:szCs w:val="24"/>
          <w:lang w:eastAsia="pl-PL"/>
        </w:rPr>
      </w:pPr>
      <w:r>
        <w:rPr>
          <w:rFonts w:eastAsia="Calibri" w:cstheme="minorHAnsi"/>
          <w:sz w:val="24"/>
          <w:szCs w:val="24"/>
          <w:lang w:eastAsia="pl-PL"/>
        </w:rPr>
        <w:lastRenderedPageBreak/>
        <w:t>Klub Wesoła Gromadka brał udział w konkursie  zbiórki makulatury i plastikowych nakrętek, zorganizowanym przez Miejski Zakład Komunalny Sp. z o.o. Dzięki zaangażowaniu dzieci i ich rodziców udało się zebrać 851 kg makulatury i tym samych otrzymać nagrodę rzeczową przekazaną w formie gier, puzzli i zabawek do Klubu Wesoła Gromadka.</w:t>
      </w:r>
    </w:p>
    <w:p w14:paraId="5E3E5EF9" w14:textId="77777777" w:rsidR="0004786D" w:rsidRDefault="00732AE2">
      <w:pPr>
        <w:pStyle w:val="Akapitzlist"/>
        <w:numPr>
          <w:ilvl w:val="0"/>
          <w:numId w:val="5"/>
        </w:numPr>
        <w:spacing w:after="0" w:line="360" w:lineRule="auto"/>
        <w:jc w:val="both"/>
        <w:rPr>
          <w:rStyle w:val="d2edcug0"/>
          <w:rFonts w:cstheme="minorHAnsi"/>
          <w:sz w:val="24"/>
          <w:szCs w:val="24"/>
        </w:rPr>
      </w:pPr>
      <w:r>
        <w:rPr>
          <w:rFonts w:eastAsia="Calibri" w:cstheme="minorHAnsi"/>
          <w:sz w:val="24"/>
          <w:szCs w:val="24"/>
          <w:lang w:eastAsia="pl-PL"/>
        </w:rPr>
        <w:t xml:space="preserve">Akcja zbiórki </w:t>
      </w:r>
      <w:r>
        <w:rPr>
          <w:rStyle w:val="d2edcug0"/>
          <w:rFonts w:cstheme="minorHAnsi"/>
          <w:sz w:val="24"/>
          <w:szCs w:val="24"/>
        </w:rPr>
        <w:t>na rzecz schroniska „Psia Przystań” w Stalowej Woli,  zorganizowana przez uczestników Klubu wesoła Gromadka przy wsparciu animatora. Zebrane rzeczy, m.in.: karma, miski, koce, smycze, zostały przekazane do Schroniska.</w:t>
      </w:r>
    </w:p>
    <w:p w14:paraId="19CE5D7C" w14:textId="77777777" w:rsidR="0004786D" w:rsidRDefault="00732AE2">
      <w:pPr>
        <w:pStyle w:val="Akapitzlist"/>
        <w:numPr>
          <w:ilvl w:val="0"/>
          <w:numId w:val="5"/>
        </w:numPr>
        <w:spacing w:after="0" w:line="360" w:lineRule="auto"/>
        <w:jc w:val="both"/>
        <w:rPr>
          <w:rFonts w:eastAsia="Calibri" w:cstheme="minorHAnsi"/>
          <w:sz w:val="24"/>
          <w:szCs w:val="24"/>
          <w:lang w:eastAsia="pl-PL"/>
        </w:rPr>
      </w:pPr>
      <w:r>
        <w:rPr>
          <w:rFonts w:eastAsia="Calibri" w:cstheme="minorHAnsi"/>
          <w:sz w:val="24"/>
          <w:szCs w:val="24"/>
          <w:lang w:eastAsia="pl-PL"/>
        </w:rPr>
        <w:t>W okresie przedświątecznym dzieci wraz z rodzicami wzięli udział w akcji zorganizowanej przez Klub Wolontariusza i upiekli pierniczki, które następnie</w:t>
      </w:r>
      <w:r>
        <w:rPr>
          <w:rFonts w:eastAsia="Calibri" w:cstheme="minorHAnsi"/>
          <w:strike/>
          <w:sz w:val="24"/>
          <w:szCs w:val="24"/>
          <w:lang w:eastAsia="pl-PL"/>
        </w:rPr>
        <w:t xml:space="preserve"> pięknie</w:t>
      </w:r>
      <w:r>
        <w:rPr>
          <w:rFonts w:eastAsia="Calibri" w:cstheme="minorHAnsi"/>
          <w:sz w:val="24"/>
          <w:szCs w:val="24"/>
          <w:lang w:eastAsia="pl-PL"/>
        </w:rPr>
        <w:t xml:space="preserve"> zapakowane </w:t>
      </w:r>
      <w:r>
        <w:rPr>
          <w:rStyle w:val="d2edcug0"/>
          <w:rFonts w:cstheme="minorHAnsi"/>
          <w:sz w:val="24"/>
          <w:szCs w:val="24"/>
        </w:rPr>
        <w:t xml:space="preserve">z kartkami z życzeniami </w:t>
      </w:r>
      <w:r>
        <w:rPr>
          <w:rFonts w:eastAsia="Calibri" w:cstheme="minorHAnsi"/>
          <w:sz w:val="24"/>
          <w:szCs w:val="24"/>
          <w:lang w:eastAsia="pl-PL"/>
        </w:rPr>
        <w:t xml:space="preserve">trafiły do </w:t>
      </w:r>
      <w:r>
        <w:rPr>
          <w:rStyle w:val="d2edcug0"/>
          <w:rFonts w:cstheme="minorHAnsi"/>
          <w:sz w:val="24"/>
          <w:szCs w:val="24"/>
        </w:rPr>
        <w:t>seniorów z Domu Pomocy Społecznej im. Józefa Gawła, Dziennego Domu Pobytu Senior+ oraz Rozwadowskiego Klubu Seniora.</w:t>
      </w:r>
    </w:p>
    <w:p w14:paraId="1CE52E86" w14:textId="77777777" w:rsidR="0004786D" w:rsidRDefault="00732AE2">
      <w:pPr>
        <w:spacing w:after="0" w:line="360" w:lineRule="auto"/>
        <w:ind w:firstLine="360"/>
        <w:contextualSpacing/>
        <w:jc w:val="both"/>
        <w:rPr>
          <w:rFonts w:eastAsia="Calibri" w:cstheme="minorHAnsi"/>
          <w:sz w:val="24"/>
          <w:szCs w:val="24"/>
          <w:lang w:eastAsia="pl-PL"/>
        </w:rPr>
      </w:pPr>
      <w:r>
        <w:rPr>
          <w:rFonts w:eastAsia="Calibri" w:cstheme="minorHAnsi"/>
          <w:sz w:val="24"/>
          <w:szCs w:val="24"/>
          <w:lang w:eastAsia="pl-PL"/>
        </w:rPr>
        <w:t xml:space="preserve">Pobudzenie aktywności społecznej wśród dzieci i ich rodziców i opiekunów, wpłynęło na ukształtowanie wrażliwości na potrzeby innych, a także ukazanie, że każdy z nas ma wiele do zaoferowania swojemu otoczeniu. </w:t>
      </w:r>
    </w:p>
    <w:p w14:paraId="1F36814E" w14:textId="77777777" w:rsidR="0004786D" w:rsidRDefault="00732AE2">
      <w:pPr>
        <w:spacing w:after="0" w:line="360" w:lineRule="auto"/>
        <w:ind w:firstLine="708"/>
        <w:contextualSpacing/>
        <w:jc w:val="both"/>
        <w:rPr>
          <w:color w:val="000000" w:themeColor="text1"/>
          <w:sz w:val="24"/>
          <w:szCs w:val="24"/>
        </w:rPr>
      </w:pPr>
      <w:r>
        <w:rPr>
          <w:rFonts w:cstheme="minorHAnsi"/>
          <w:color w:val="000000" w:themeColor="text1"/>
          <w:sz w:val="24"/>
          <w:szCs w:val="24"/>
        </w:rPr>
        <w:t xml:space="preserve">Ofertę wspierania idei wolontariatu wzbogaciła działalność  </w:t>
      </w:r>
      <w:r>
        <w:rPr>
          <w:color w:val="000000" w:themeColor="text1"/>
          <w:sz w:val="24"/>
          <w:szCs w:val="24"/>
        </w:rPr>
        <w:t xml:space="preserve">Stowarzyszenia „Strefa Spotkań” w Stalowej Woli, przy ul. Dmowskiego 11, gdzie znajduje się </w:t>
      </w:r>
      <w:r>
        <w:rPr>
          <w:rFonts w:cstheme="minorHAnsi"/>
          <w:color w:val="000000" w:themeColor="text1"/>
          <w:sz w:val="24"/>
          <w:szCs w:val="24"/>
        </w:rPr>
        <w:t>Miejsce Aktywności Lokalnej (MAL) dla mieszkańców Stalowej Woli</w:t>
      </w:r>
      <w:r>
        <w:rPr>
          <w:color w:val="000000" w:themeColor="text1"/>
          <w:sz w:val="24"/>
          <w:szCs w:val="24"/>
        </w:rPr>
        <w:t xml:space="preserve">. W ramach swoich działań  Stowarzyszenie „Strefa Spotkań” realizowało projekt pn. „W strefie spotkań – </w:t>
      </w:r>
      <w:r>
        <w:rPr>
          <w:rFonts w:cstheme="minorHAnsi"/>
          <w:color w:val="000000" w:themeColor="text1"/>
          <w:sz w:val="24"/>
          <w:szCs w:val="24"/>
        </w:rPr>
        <w:t>program wspierania społeczności lokalnych poprzez wolontariat długoterminowy”, realizowany w ramach programu NOWE FIO -</w:t>
      </w:r>
      <w:r>
        <w:rPr>
          <w:color w:val="000000" w:themeColor="text1"/>
          <w:sz w:val="24"/>
          <w:szCs w:val="24"/>
        </w:rPr>
        <w:t xml:space="preserve"> </w:t>
      </w:r>
      <w:r>
        <w:rPr>
          <w:rFonts w:cstheme="minorHAnsi"/>
          <w:color w:val="000000" w:themeColor="text1"/>
          <w:sz w:val="24"/>
          <w:szCs w:val="24"/>
          <w:shd w:val="clear" w:color="auto" w:fill="FFFFFF"/>
        </w:rPr>
        <w:t xml:space="preserve">„KOMBINAT 11”. Program skierowany był do osób chcących włączyć się w życie lokalnej społeczności, poznać ciekawych ludzi i zdobyć nowe umiejętności,  poprzez zaangażowanie w wolontariat długoterminowy, jak i osób, które poza szkołą, czy pracą zawodową, chciałyby robić coś więcej i mają potrzebę bycia w grupie. W projekcie można było nabyć umiejętności realizacji od podstaw projektów, pracy w zespole, prowadzenia organizacji pozarządowej, zdobyć kompetencje niezbędne do rozwoju osobistego oraz zawodowego. Na wolontariuszy czekały warsztaty, szkolenia, spotkania integracyjne, mini granty na realizację własnych pomysłów, koszulki, gadżety itp. </w:t>
      </w:r>
      <w:r>
        <w:rPr>
          <w:rFonts w:cstheme="minorHAnsi"/>
          <w:color w:val="000000" w:themeColor="text1"/>
          <w:sz w:val="24"/>
          <w:szCs w:val="24"/>
        </w:rPr>
        <w:t>(zgłoszenia do programu przesłało 24 wolontariuszy niekompetencyjnych i 6 wolontariuszy kompetencyjnych).</w:t>
      </w:r>
      <w:r>
        <w:rPr>
          <w:rFonts w:cstheme="minorHAnsi"/>
          <w:color w:val="000000" w:themeColor="text1"/>
          <w:sz w:val="24"/>
          <w:szCs w:val="24"/>
          <w:shd w:val="clear" w:color="auto" w:fill="FFFFFF"/>
        </w:rPr>
        <w:t xml:space="preserve"> W ramach programu odbyły się 3 szkolenia: jedno </w:t>
      </w:r>
      <w:r>
        <w:rPr>
          <w:rFonts w:cstheme="minorHAnsi"/>
          <w:color w:val="000000" w:themeColor="text1"/>
          <w:sz w:val="24"/>
          <w:szCs w:val="24"/>
        </w:rPr>
        <w:t xml:space="preserve">szkolenie dla koordynatorów, w dniach 11-12 września 2021 r., które odbyło się w Lublinie i było połączone z wizytą studyjną </w:t>
      </w:r>
      <w:r>
        <w:rPr>
          <w:rFonts w:cstheme="minorHAnsi"/>
          <w:color w:val="000000" w:themeColor="text1"/>
          <w:sz w:val="24"/>
          <w:szCs w:val="24"/>
        </w:rPr>
        <w:lastRenderedPageBreak/>
        <w:t>w organizacjach, realizujących program wolontariatu (trwało 18 godzin i wzięło w nim udział 8 osób).</w:t>
      </w:r>
      <w:r>
        <w:rPr>
          <w:rFonts w:cstheme="minorHAnsi"/>
          <w:color w:val="000000" w:themeColor="text1"/>
          <w:sz w:val="24"/>
          <w:szCs w:val="24"/>
          <w:shd w:val="clear" w:color="auto" w:fill="FFFFFF"/>
        </w:rPr>
        <w:t xml:space="preserve"> </w:t>
      </w:r>
      <w:r>
        <w:rPr>
          <w:rFonts w:cstheme="minorHAnsi"/>
          <w:color w:val="000000" w:themeColor="text1"/>
          <w:sz w:val="24"/>
          <w:szCs w:val="24"/>
        </w:rPr>
        <w:t>Dodatkowo zrealizowano dwa szkolenia dla wolontariuszy (po 18 godz. każde) - w pierwszym szkoleniu wzięło udział 18 osób, a w drugim 11 osób (wolontariusze mają od 15 do 75 lat).</w:t>
      </w:r>
    </w:p>
    <w:p w14:paraId="090B50C6" w14:textId="77777777" w:rsidR="0004786D" w:rsidRDefault="00732AE2">
      <w:pPr>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rPr>
        <w:tab/>
        <w:t xml:space="preserve">Również placówki oświatowe realizowały działania wspierające i promujące idee wolontariatu, poprzez włączanie się w różne akcje charytatywne, m.in.: „Świąteczna kartka”, „Stalowowolska Paczka Pomocy – Samotny ale nie Sam”, „Góra grosza”, „Pomagamy WOŚP”, „Aniołkowe granie”- na rzecz dzieci i młodzieży z Placówki opiekuńczo – wychowawczej „Podleśna przystań”, „Polskie smyki dzieciom z Afryki”,  „Paczuszka dla maluszka”, „Pomóż zwierzętom przetrwać zimę”, „Charytatywny Dzień Piżamy” – wspierając w ten sposób dzieci chore na nowotwór itp. Ponadto na terenie szkół i przedszkoli prowadzone były  zbiórki plastikowych nakrętek i makulatury. Placówki oświatowe wykazały 8 aktywnie działających szkolnych kół wolontariatu. </w:t>
      </w:r>
    </w:p>
    <w:p w14:paraId="122681B1" w14:textId="77777777" w:rsidR="0004786D" w:rsidRDefault="00732AE2">
      <w:pPr>
        <w:spacing w:after="0" w:line="360" w:lineRule="auto"/>
        <w:contextualSpacing/>
        <w:jc w:val="both"/>
        <w:rPr>
          <w:rFonts w:cstheme="minorHAnsi"/>
          <w:color w:val="000000" w:themeColor="text1"/>
          <w:sz w:val="24"/>
          <w:szCs w:val="24"/>
        </w:rPr>
      </w:pPr>
      <w:r>
        <w:rPr>
          <w:rFonts w:cstheme="minorHAnsi"/>
          <w:color w:val="000000" w:themeColor="text1"/>
          <w:sz w:val="24"/>
          <w:szCs w:val="24"/>
        </w:rPr>
        <w:tab/>
        <w:t xml:space="preserve">W 2021 roku w zakresie specjalistycznego wsparcia dla rodzin z dziećmi, odnotowano duże zainteresowanie poradnictwem specjalistycznym w instytucjach i organizacjach pozarządowych, w szczególności pomocą terapeutyczną, poradnictwem psychologicznym i prawnym.  Stalowowolski Ośrodek Wsparcia i Interwencji Kryzysowej w Stalowej Woli, w roku sprawozdawczym pomocy ambulatoryjnej udzielił 203 osobom i prawnej 210 osobom, natomiast schronienia udzielił 13 osobom. Gmina Stalowa Wola w dwóch punktach konsultacyjnych w tym, KOMPAS porad udzieliła 292 osobom. Polskie Centrum Mediacji, Oddział II w Stalowej Woli przeprowadziło 43 mediacje dla 88 osób. Miejski Ośrodek pomocy Społecznej w Stalowej Woli w 2021 roku udzielił 2273 porad socjalnych, 293 porady psychologiczne, 23 porady prawne, a Klub Trzeźwego Życia terapią objął 105 osób.  Ponadto placówki oświatowe wsparcie pedagogiczne skierowały do 150 osób, psychologiczne do 177 osób. </w:t>
      </w:r>
    </w:p>
    <w:p w14:paraId="6A4A1AE5" w14:textId="77777777" w:rsidR="0004786D" w:rsidRDefault="0004786D">
      <w:pPr>
        <w:spacing w:after="0" w:line="360" w:lineRule="auto"/>
        <w:contextualSpacing/>
        <w:jc w:val="both"/>
        <w:rPr>
          <w:rFonts w:cstheme="minorHAnsi"/>
          <w:color w:val="000000" w:themeColor="text1"/>
          <w:sz w:val="24"/>
          <w:szCs w:val="24"/>
        </w:rPr>
      </w:pPr>
    </w:p>
    <w:p w14:paraId="23F7423C" w14:textId="77777777" w:rsidR="004573C5" w:rsidRDefault="004573C5">
      <w:pPr>
        <w:spacing w:after="0" w:line="360" w:lineRule="auto"/>
        <w:contextualSpacing/>
        <w:jc w:val="both"/>
        <w:rPr>
          <w:rFonts w:cstheme="minorHAnsi"/>
          <w:color w:val="000000" w:themeColor="text1"/>
          <w:sz w:val="24"/>
          <w:szCs w:val="24"/>
        </w:rPr>
      </w:pPr>
    </w:p>
    <w:p w14:paraId="5FB4CF63" w14:textId="77777777" w:rsidR="004573C5" w:rsidRDefault="004573C5">
      <w:pPr>
        <w:spacing w:after="0" w:line="360" w:lineRule="auto"/>
        <w:contextualSpacing/>
        <w:jc w:val="both"/>
        <w:rPr>
          <w:rFonts w:cstheme="minorHAnsi"/>
          <w:color w:val="000000" w:themeColor="text1"/>
          <w:sz w:val="24"/>
          <w:szCs w:val="24"/>
        </w:rPr>
      </w:pPr>
    </w:p>
    <w:p w14:paraId="3684EFC4" w14:textId="77777777" w:rsidR="004573C5" w:rsidRDefault="004573C5">
      <w:pPr>
        <w:spacing w:after="0" w:line="360" w:lineRule="auto"/>
        <w:contextualSpacing/>
        <w:jc w:val="both"/>
        <w:rPr>
          <w:rFonts w:cstheme="minorHAnsi"/>
          <w:color w:val="000000" w:themeColor="text1"/>
          <w:sz w:val="24"/>
          <w:szCs w:val="24"/>
        </w:rPr>
      </w:pPr>
    </w:p>
    <w:p w14:paraId="24EF1423" w14:textId="77777777" w:rsidR="004573C5" w:rsidRDefault="004573C5">
      <w:pPr>
        <w:spacing w:after="0" w:line="360" w:lineRule="auto"/>
        <w:contextualSpacing/>
        <w:jc w:val="both"/>
        <w:rPr>
          <w:rFonts w:cstheme="minorHAnsi"/>
          <w:color w:val="000000" w:themeColor="text1"/>
          <w:sz w:val="24"/>
          <w:szCs w:val="24"/>
        </w:rPr>
      </w:pPr>
    </w:p>
    <w:p w14:paraId="37F6BADA" w14:textId="77777777" w:rsidR="0004786D" w:rsidRDefault="00732AE2">
      <w:pPr>
        <w:spacing w:after="160" w:line="259" w:lineRule="auto"/>
        <w:jc w:val="both"/>
        <w:rPr>
          <w:rFonts w:cstheme="minorHAnsi"/>
          <w:b/>
          <w:i/>
        </w:rPr>
      </w:pPr>
      <w:r>
        <w:rPr>
          <w:rFonts w:cstheme="minorHAnsi"/>
          <w:b/>
          <w:i/>
        </w:rPr>
        <w:t>Cel szczegółowy nr 3 Pomoc rodzinom pozostających w sytuacji kryzysowej.</w:t>
      </w:r>
    </w:p>
    <w:tbl>
      <w:tblPr>
        <w:tblStyle w:val="Tabela-Siatka"/>
        <w:tblW w:w="15481" w:type="dxa"/>
        <w:tblInd w:w="-885" w:type="dxa"/>
        <w:tblLayout w:type="fixed"/>
        <w:tblLook w:val="04A0" w:firstRow="1" w:lastRow="0" w:firstColumn="1" w:lastColumn="0" w:noHBand="0" w:noVBand="1"/>
      </w:tblPr>
      <w:tblGrid>
        <w:gridCol w:w="509"/>
        <w:gridCol w:w="3773"/>
        <w:gridCol w:w="3828"/>
        <w:gridCol w:w="1700"/>
        <w:gridCol w:w="5671"/>
      </w:tblGrid>
      <w:tr w:rsidR="0004786D" w14:paraId="51E99B80" w14:textId="77777777">
        <w:trPr>
          <w:trHeight w:val="819"/>
        </w:trPr>
        <w:tc>
          <w:tcPr>
            <w:tcW w:w="509" w:type="dxa"/>
            <w:shd w:val="clear" w:color="auto" w:fill="F2F2F2" w:themeFill="background1" w:themeFillShade="F2"/>
            <w:vAlign w:val="center"/>
          </w:tcPr>
          <w:p w14:paraId="0F6B1A1C"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Lp.</w:t>
            </w:r>
          </w:p>
        </w:tc>
        <w:tc>
          <w:tcPr>
            <w:tcW w:w="3773" w:type="dxa"/>
            <w:shd w:val="clear" w:color="auto" w:fill="F2F2F2" w:themeFill="background1" w:themeFillShade="F2"/>
            <w:vAlign w:val="center"/>
          </w:tcPr>
          <w:p w14:paraId="1AD560A4"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Działania</w:t>
            </w:r>
          </w:p>
        </w:tc>
        <w:tc>
          <w:tcPr>
            <w:tcW w:w="3828" w:type="dxa"/>
            <w:shd w:val="clear" w:color="auto" w:fill="F2F2F2" w:themeFill="background1" w:themeFillShade="F2"/>
            <w:vAlign w:val="center"/>
          </w:tcPr>
          <w:p w14:paraId="06E93D76"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Wskaźnik/Miernik</w:t>
            </w:r>
          </w:p>
        </w:tc>
        <w:tc>
          <w:tcPr>
            <w:tcW w:w="1700" w:type="dxa"/>
            <w:shd w:val="clear" w:color="auto" w:fill="F2F2F2" w:themeFill="background1" w:themeFillShade="F2"/>
            <w:vAlign w:val="center"/>
          </w:tcPr>
          <w:p w14:paraId="3CE78F17"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Kluczowi realizatorzy</w:t>
            </w:r>
          </w:p>
        </w:tc>
        <w:tc>
          <w:tcPr>
            <w:tcW w:w="5671" w:type="dxa"/>
            <w:shd w:val="clear" w:color="auto" w:fill="F2F2F2" w:themeFill="background1" w:themeFillShade="F2"/>
          </w:tcPr>
          <w:p w14:paraId="1A693A2D" w14:textId="77777777" w:rsidR="0004786D" w:rsidRDefault="00732AE2">
            <w:pPr>
              <w:widowControl w:val="0"/>
              <w:spacing w:after="0" w:line="240" w:lineRule="auto"/>
              <w:jc w:val="center"/>
              <w:rPr>
                <w:rFonts w:cstheme="minorHAnsi"/>
                <w:b/>
                <w:sz w:val="24"/>
                <w:szCs w:val="24"/>
              </w:rPr>
            </w:pPr>
            <w:r>
              <w:rPr>
                <w:rFonts w:eastAsia="Calibri" w:cstheme="minorHAnsi"/>
                <w:b/>
                <w:color w:val="000000" w:themeColor="text1"/>
                <w:sz w:val="24"/>
                <w:szCs w:val="24"/>
              </w:rPr>
              <w:t>Okres wdrażania za 2021</w:t>
            </w:r>
          </w:p>
        </w:tc>
      </w:tr>
      <w:tr w:rsidR="0004786D" w14:paraId="7073AC83" w14:textId="77777777">
        <w:trPr>
          <w:trHeight w:val="587"/>
        </w:trPr>
        <w:tc>
          <w:tcPr>
            <w:tcW w:w="509" w:type="dxa"/>
            <w:vMerge w:val="restart"/>
          </w:tcPr>
          <w:p w14:paraId="09FF5E7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w:t>
            </w:r>
          </w:p>
        </w:tc>
        <w:tc>
          <w:tcPr>
            <w:tcW w:w="3773" w:type="dxa"/>
            <w:vMerge w:val="restart"/>
          </w:tcPr>
          <w:p w14:paraId="24D789F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Diagnoza sytuacji rodziny, środowiska rodzinnego, przyczyn kryzysu w rodzinie oraz warunków życia rodziny</w:t>
            </w:r>
          </w:p>
        </w:tc>
        <w:tc>
          <w:tcPr>
            <w:tcW w:w="3828" w:type="dxa"/>
          </w:tcPr>
          <w:p w14:paraId="7BD5A6C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przeprowadzonych wywiadów środowiskowych z rodziną z dzieckiem.</w:t>
            </w:r>
          </w:p>
        </w:tc>
        <w:tc>
          <w:tcPr>
            <w:tcW w:w="1700" w:type="dxa"/>
          </w:tcPr>
          <w:p w14:paraId="4E6CAB90" w14:textId="77777777" w:rsidR="0004786D" w:rsidRDefault="00732AE2">
            <w:pPr>
              <w:widowControl w:val="0"/>
              <w:spacing w:after="0" w:line="240" w:lineRule="auto"/>
              <w:rPr>
                <w:rFonts w:cstheme="minorHAnsi"/>
                <w:color w:val="FF0000"/>
                <w:sz w:val="24"/>
                <w:szCs w:val="24"/>
              </w:rPr>
            </w:pPr>
            <w:r>
              <w:rPr>
                <w:rFonts w:eastAsia="Calibri" w:cstheme="minorHAnsi"/>
                <w:sz w:val="24"/>
                <w:szCs w:val="24"/>
              </w:rPr>
              <w:t>MOPS</w:t>
            </w:r>
          </w:p>
        </w:tc>
        <w:tc>
          <w:tcPr>
            <w:tcW w:w="5671" w:type="dxa"/>
          </w:tcPr>
          <w:p w14:paraId="39FE89DB" w14:textId="77777777" w:rsidR="0004786D" w:rsidRDefault="00732AE2">
            <w:pPr>
              <w:widowControl w:val="0"/>
              <w:spacing w:after="0" w:line="240" w:lineRule="auto"/>
              <w:rPr>
                <w:sz w:val="24"/>
                <w:szCs w:val="24"/>
              </w:rPr>
            </w:pPr>
            <w:r>
              <w:rPr>
                <w:rFonts w:eastAsia="Calibri"/>
                <w:sz w:val="24"/>
                <w:szCs w:val="24"/>
              </w:rPr>
              <w:t>- wywiady środowiskowe z rodziną z dzieckiem / 316</w:t>
            </w:r>
          </w:p>
          <w:p w14:paraId="74FB6887" w14:textId="77777777" w:rsidR="0004786D" w:rsidRDefault="00732AE2">
            <w:pPr>
              <w:widowControl w:val="0"/>
              <w:spacing w:after="0" w:line="240" w:lineRule="auto"/>
              <w:rPr>
                <w:sz w:val="24"/>
                <w:szCs w:val="24"/>
              </w:rPr>
            </w:pPr>
            <w:r>
              <w:rPr>
                <w:rFonts w:eastAsia="Calibri"/>
                <w:sz w:val="24"/>
                <w:szCs w:val="24"/>
              </w:rPr>
              <w:t>- wywiady środowiskowe z rodziną do rozeznania sytuacji rodziny i ustalenia problemów / 75,</w:t>
            </w:r>
          </w:p>
          <w:p w14:paraId="6BE5F84E" w14:textId="77777777" w:rsidR="0004786D" w:rsidRDefault="00732AE2">
            <w:pPr>
              <w:widowControl w:val="0"/>
              <w:spacing w:after="0" w:line="240" w:lineRule="auto"/>
              <w:rPr>
                <w:sz w:val="24"/>
                <w:szCs w:val="24"/>
              </w:rPr>
            </w:pPr>
            <w:r>
              <w:rPr>
                <w:rFonts w:eastAsia="Calibri"/>
                <w:sz w:val="24"/>
                <w:szCs w:val="24"/>
              </w:rPr>
              <w:t>- wywiady z rodziną z dzieckiem z przyczyn kryzysu w rodzinie / 22</w:t>
            </w:r>
          </w:p>
        </w:tc>
      </w:tr>
      <w:tr w:rsidR="0004786D" w14:paraId="607A1E3B" w14:textId="77777777">
        <w:trPr>
          <w:trHeight w:val="293"/>
        </w:trPr>
        <w:tc>
          <w:tcPr>
            <w:tcW w:w="509" w:type="dxa"/>
            <w:vMerge/>
            <w:vAlign w:val="center"/>
          </w:tcPr>
          <w:p w14:paraId="20AE1840" w14:textId="77777777" w:rsidR="0004786D" w:rsidRDefault="0004786D">
            <w:pPr>
              <w:widowControl w:val="0"/>
              <w:spacing w:after="0" w:line="240" w:lineRule="auto"/>
              <w:rPr>
                <w:rFonts w:cstheme="minorHAnsi"/>
                <w:color w:val="000000" w:themeColor="text1"/>
                <w:sz w:val="24"/>
                <w:szCs w:val="24"/>
              </w:rPr>
            </w:pPr>
          </w:p>
        </w:tc>
        <w:tc>
          <w:tcPr>
            <w:tcW w:w="3773" w:type="dxa"/>
            <w:vMerge/>
            <w:vAlign w:val="center"/>
          </w:tcPr>
          <w:p w14:paraId="51E51010" w14:textId="77777777" w:rsidR="0004786D" w:rsidRDefault="0004786D">
            <w:pPr>
              <w:widowControl w:val="0"/>
              <w:spacing w:after="0" w:line="240" w:lineRule="auto"/>
              <w:rPr>
                <w:rFonts w:cstheme="minorHAnsi"/>
                <w:color w:val="000000" w:themeColor="text1"/>
                <w:sz w:val="24"/>
                <w:szCs w:val="24"/>
              </w:rPr>
            </w:pPr>
          </w:p>
        </w:tc>
        <w:tc>
          <w:tcPr>
            <w:tcW w:w="3828" w:type="dxa"/>
            <w:vMerge w:val="restart"/>
          </w:tcPr>
          <w:p w14:paraId="5BA6143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2.Liczba sporządzonych kart diagnozy środowiska rodzinnego.</w:t>
            </w:r>
          </w:p>
        </w:tc>
        <w:tc>
          <w:tcPr>
            <w:tcW w:w="1700" w:type="dxa"/>
          </w:tcPr>
          <w:p w14:paraId="0D62A374" w14:textId="77777777" w:rsidR="0004786D" w:rsidRDefault="00732AE2">
            <w:pPr>
              <w:widowControl w:val="0"/>
              <w:spacing w:after="0" w:line="240" w:lineRule="auto"/>
              <w:rPr>
                <w:rFonts w:cstheme="minorHAnsi"/>
                <w:color w:val="FF0000"/>
                <w:sz w:val="24"/>
                <w:szCs w:val="24"/>
              </w:rPr>
            </w:pPr>
            <w:r>
              <w:rPr>
                <w:rFonts w:eastAsia="Calibri" w:cstheme="minorHAnsi"/>
                <w:color w:val="000000" w:themeColor="text1"/>
                <w:sz w:val="24"/>
                <w:szCs w:val="24"/>
              </w:rPr>
              <w:t>MOPS</w:t>
            </w:r>
          </w:p>
        </w:tc>
        <w:tc>
          <w:tcPr>
            <w:tcW w:w="5671" w:type="dxa"/>
          </w:tcPr>
          <w:p w14:paraId="1C255D54" w14:textId="77777777" w:rsidR="0004786D" w:rsidRDefault="00732AE2">
            <w:pPr>
              <w:widowControl w:val="0"/>
              <w:spacing w:after="0" w:line="240" w:lineRule="auto"/>
              <w:rPr>
                <w:sz w:val="24"/>
                <w:szCs w:val="24"/>
              </w:rPr>
            </w:pPr>
            <w:r>
              <w:rPr>
                <w:rFonts w:eastAsia="Calibri"/>
                <w:sz w:val="24"/>
                <w:szCs w:val="24"/>
              </w:rPr>
              <w:t>69</w:t>
            </w:r>
          </w:p>
        </w:tc>
      </w:tr>
      <w:tr w:rsidR="0004786D" w14:paraId="1E98111D" w14:textId="77777777">
        <w:trPr>
          <w:trHeight w:val="292"/>
        </w:trPr>
        <w:tc>
          <w:tcPr>
            <w:tcW w:w="509" w:type="dxa"/>
            <w:vMerge/>
            <w:vAlign w:val="center"/>
          </w:tcPr>
          <w:p w14:paraId="47E6988C" w14:textId="77777777" w:rsidR="0004786D" w:rsidRDefault="0004786D">
            <w:pPr>
              <w:widowControl w:val="0"/>
              <w:spacing w:after="0" w:line="240" w:lineRule="auto"/>
              <w:rPr>
                <w:rFonts w:cstheme="minorHAnsi"/>
                <w:color w:val="000000" w:themeColor="text1"/>
                <w:sz w:val="24"/>
                <w:szCs w:val="24"/>
              </w:rPr>
            </w:pPr>
          </w:p>
        </w:tc>
        <w:tc>
          <w:tcPr>
            <w:tcW w:w="3773" w:type="dxa"/>
            <w:vMerge/>
            <w:vAlign w:val="center"/>
          </w:tcPr>
          <w:p w14:paraId="747707E6" w14:textId="77777777" w:rsidR="0004786D" w:rsidRDefault="0004786D">
            <w:pPr>
              <w:widowControl w:val="0"/>
              <w:spacing w:after="0" w:line="240" w:lineRule="auto"/>
              <w:rPr>
                <w:rFonts w:cstheme="minorHAnsi"/>
                <w:color w:val="000000" w:themeColor="text1"/>
                <w:sz w:val="24"/>
                <w:szCs w:val="24"/>
              </w:rPr>
            </w:pPr>
          </w:p>
        </w:tc>
        <w:tc>
          <w:tcPr>
            <w:tcW w:w="3828" w:type="dxa"/>
            <w:vMerge/>
          </w:tcPr>
          <w:p w14:paraId="157708FB" w14:textId="77777777" w:rsidR="0004786D" w:rsidRDefault="0004786D">
            <w:pPr>
              <w:widowControl w:val="0"/>
              <w:spacing w:after="0" w:line="240" w:lineRule="auto"/>
              <w:rPr>
                <w:rFonts w:cstheme="minorHAnsi"/>
                <w:color w:val="000000" w:themeColor="text1"/>
                <w:sz w:val="24"/>
                <w:szCs w:val="24"/>
              </w:rPr>
            </w:pPr>
          </w:p>
        </w:tc>
        <w:tc>
          <w:tcPr>
            <w:tcW w:w="1700" w:type="dxa"/>
          </w:tcPr>
          <w:p w14:paraId="12A0339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Inne</w:t>
            </w:r>
          </w:p>
        </w:tc>
        <w:tc>
          <w:tcPr>
            <w:tcW w:w="5671" w:type="dxa"/>
          </w:tcPr>
          <w:p w14:paraId="26E705DD" w14:textId="77777777" w:rsidR="0004786D" w:rsidRDefault="00732AE2">
            <w:pPr>
              <w:widowControl w:val="0"/>
              <w:spacing w:after="0" w:line="240" w:lineRule="auto"/>
              <w:rPr>
                <w:b/>
                <w:sz w:val="24"/>
                <w:szCs w:val="24"/>
              </w:rPr>
            </w:pPr>
            <w:r>
              <w:rPr>
                <w:rFonts w:eastAsia="Calibri"/>
                <w:b/>
                <w:sz w:val="24"/>
                <w:szCs w:val="24"/>
              </w:rPr>
              <w:t xml:space="preserve">Dom dla Dzieci i Młodzieży im. św. Brata Alberta </w:t>
            </w:r>
            <w:r>
              <w:rPr>
                <w:rFonts w:eastAsia="Calibri"/>
                <w:sz w:val="24"/>
                <w:szCs w:val="24"/>
              </w:rPr>
              <w:t>/ 4</w:t>
            </w:r>
          </w:p>
          <w:p w14:paraId="07D8AE01" w14:textId="77777777" w:rsidR="0004786D" w:rsidRDefault="0004786D">
            <w:pPr>
              <w:widowControl w:val="0"/>
              <w:spacing w:after="0" w:line="240" w:lineRule="auto"/>
              <w:rPr>
                <w:sz w:val="24"/>
                <w:szCs w:val="24"/>
              </w:rPr>
            </w:pPr>
          </w:p>
        </w:tc>
      </w:tr>
      <w:tr w:rsidR="0004786D" w14:paraId="5EE570C2" w14:textId="77777777">
        <w:trPr>
          <w:trHeight w:val="561"/>
        </w:trPr>
        <w:tc>
          <w:tcPr>
            <w:tcW w:w="509" w:type="dxa"/>
            <w:vMerge w:val="restart"/>
          </w:tcPr>
          <w:p w14:paraId="4AD55A94"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2.</w:t>
            </w:r>
          </w:p>
        </w:tc>
        <w:tc>
          <w:tcPr>
            <w:tcW w:w="3773" w:type="dxa"/>
            <w:vMerge w:val="restart"/>
          </w:tcPr>
          <w:p w14:paraId="7600BFD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Prowadzenie pracy środowiskowej z wykorzystaniem zasobów rodziny i środowiska lokalnego we współpracy z przedstawicielami służb, instytucji i organizacji</w:t>
            </w:r>
          </w:p>
        </w:tc>
        <w:tc>
          <w:tcPr>
            <w:tcW w:w="3828" w:type="dxa"/>
          </w:tcPr>
          <w:p w14:paraId="15CBD64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rodzin objętych wsparciem</w:t>
            </w:r>
            <w:r>
              <w:rPr>
                <w:rFonts w:eastAsia="Calibri" w:cstheme="minorHAnsi"/>
                <w:color w:val="FF0000"/>
                <w:sz w:val="24"/>
                <w:szCs w:val="24"/>
              </w:rPr>
              <w:t xml:space="preserve"> </w:t>
            </w:r>
            <w:r>
              <w:rPr>
                <w:rFonts w:eastAsia="Calibri" w:cstheme="minorHAnsi"/>
                <w:color w:val="000000" w:themeColor="text1"/>
                <w:sz w:val="24"/>
                <w:szCs w:val="24"/>
              </w:rPr>
              <w:t xml:space="preserve"> Zespołu do spraw pomocy rodzinie.</w:t>
            </w:r>
          </w:p>
        </w:tc>
        <w:tc>
          <w:tcPr>
            <w:tcW w:w="1700" w:type="dxa"/>
            <w:vMerge w:val="restart"/>
          </w:tcPr>
          <w:p w14:paraId="47E70B9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05B3D455" w14:textId="77777777" w:rsidR="0004786D" w:rsidRDefault="00732AE2">
            <w:pPr>
              <w:widowControl w:val="0"/>
              <w:spacing w:after="0" w:line="240" w:lineRule="auto"/>
              <w:rPr>
                <w:sz w:val="24"/>
                <w:szCs w:val="24"/>
              </w:rPr>
            </w:pPr>
            <w:r>
              <w:rPr>
                <w:rFonts w:eastAsia="Calibri"/>
                <w:sz w:val="24"/>
                <w:szCs w:val="24"/>
              </w:rPr>
              <w:t>288</w:t>
            </w:r>
          </w:p>
        </w:tc>
      </w:tr>
      <w:tr w:rsidR="0004786D" w14:paraId="42285C1B" w14:textId="77777777">
        <w:trPr>
          <w:trHeight w:val="555"/>
        </w:trPr>
        <w:tc>
          <w:tcPr>
            <w:tcW w:w="509" w:type="dxa"/>
            <w:vMerge/>
            <w:vAlign w:val="center"/>
          </w:tcPr>
          <w:p w14:paraId="23239EF1"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28953C93" w14:textId="77777777" w:rsidR="0004786D" w:rsidRDefault="0004786D">
            <w:pPr>
              <w:widowControl w:val="0"/>
              <w:spacing w:after="0" w:line="240" w:lineRule="auto"/>
              <w:rPr>
                <w:rFonts w:cstheme="minorHAnsi"/>
                <w:color w:val="000000" w:themeColor="text1"/>
                <w:sz w:val="24"/>
                <w:szCs w:val="24"/>
              </w:rPr>
            </w:pPr>
          </w:p>
        </w:tc>
        <w:tc>
          <w:tcPr>
            <w:tcW w:w="3828" w:type="dxa"/>
          </w:tcPr>
          <w:p w14:paraId="00418FA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2.Liczba kontraktów socjalnych zawartych z rodziną z dzieckiem.</w:t>
            </w:r>
          </w:p>
        </w:tc>
        <w:tc>
          <w:tcPr>
            <w:tcW w:w="1700" w:type="dxa"/>
            <w:vMerge/>
            <w:vAlign w:val="center"/>
          </w:tcPr>
          <w:p w14:paraId="6E308847" w14:textId="77777777" w:rsidR="0004786D" w:rsidRDefault="0004786D">
            <w:pPr>
              <w:widowControl w:val="0"/>
              <w:spacing w:after="0" w:line="240" w:lineRule="auto"/>
              <w:rPr>
                <w:rFonts w:cstheme="minorHAnsi"/>
                <w:color w:val="000000" w:themeColor="text1"/>
                <w:sz w:val="24"/>
                <w:szCs w:val="24"/>
              </w:rPr>
            </w:pPr>
          </w:p>
        </w:tc>
        <w:tc>
          <w:tcPr>
            <w:tcW w:w="5671" w:type="dxa"/>
          </w:tcPr>
          <w:p w14:paraId="56E8F5BE" w14:textId="77777777" w:rsidR="0004786D" w:rsidRDefault="00732AE2">
            <w:pPr>
              <w:widowControl w:val="0"/>
              <w:spacing w:after="0" w:line="240" w:lineRule="auto"/>
              <w:rPr>
                <w:sz w:val="24"/>
                <w:szCs w:val="24"/>
              </w:rPr>
            </w:pPr>
            <w:r>
              <w:rPr>
                <w:rFonts w:eastAsia="Calibri"/>
                <w:sz w:val="24"/>
                <w:szCs w:val="24"/>
              </w:rPr>
              <w:t>19 kontraktów / 23 osoby</w:t>
            </w:r>
          </w:p>
        </w:tc>
      </w:tr>
      <w:tr w:rsidR="0004786D" w14:paraId="76A259D1" w14:textId="77777777">
        <w:trPr>
          <w:trHeight w:val="294"/>
        </w:trPr>
        <w:tc>
          <w:tcPr>
            <w:tcW w:w="509" w:type="dxa"/>
            <w:vMerge/>
            <w:vAlign w:val="center"/>
          </w:tcPr>
          <w:p w14:paraId="216248BC"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528D0E5E" w14:textId="77777777" w:rsidR="0004786D" w:rsidRDefault="0004786D">
            <w:pPr>
              <w:widowControl w:val="0"/>
              <w:spacing w:after="0" w:line="240" w:lineRule="auto"/>
              <w:rPr>
                <w:rFonts w:cstheme="minorHAnsi"/>
                <w:color w:val="000000" w:themeColor="text1"/>
                <w:sz w:val="24"/>
                <w:szCs w:val="24"/>
              </w:rPr>
            </w:pPr>
          </w:p>
        </w:tc>
        <w:tc>
          <w:tcPr>
            <w:tcW w:w="3828" w:type="dxa"/>
          </w:tcPr>
          <w:p w14:paraId="086CFD3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3.Liczba asystentów rodzin</w:t>
            </w:r>
          </w:p>
        </w:tc>
        <w:tc>
          <w:tcPr>
            <w:tcW w:w="1700" w:type="dxa"/>
            <w:vMerge/>
            <w:vAlign w:val="center"/>
          </w:tcPr>
          <w:p w14:paraId="583B3BB6" w14:textId="77777777" w:rsidR="0004786D" w:rsidRDefault="0004786D">
            <w:pPr>
              <w:widowControl w:val="0"/>
              <w:spacing w:after="0" w:line="240" w:lineRule="auto"/>
              <w:rPr>
                <w:rFonts w:cstheme="minorHAnsi"/>
                <w:color w:val="000000" w:themeColor="text1"/>
                <w:sz w:val="24"/>
                <w:szCs w:val="24"/>
              </w:rPr>
            </w:pPr>
          </w:p>
        </w:tc>
        <w:tc>
          <w:tcPr>
            <w:tcW w:w="5671" w:type="dxa"/>
          </w:tcPr>
          <w:p w14:paraId="736EA44F" w14:textId="77777777" w:rsidR="0004786D" w:rsidRDefault="00732AE2">
            <w:pPr>
              <w:widowControl w:val="0"/>
              <w:spacing w:after="0" w:line="240" w:lineRule="auto"/>
              <w:rPr>
                <w:sz w:val="24"/>
                <w:szCs w:val="24"/>
              </w:rPr>
            </w:pPr>
            <w:r>
              <w:rPr>
                <w:rFonts w:eastAsia="Calibri"/>
                <w:sz w:val="24"/>
                <w:szCs w:val="24"/>
              </w:rPr>
              <w:t>4</w:t>
            </w:r>
          </w:p>
        </w:tc>
      </w:tr>
      <w:tr w:rsidR="0004786D" w14:paraId="63A9D383" w14:textId="77777777">
        <w:trPr>
          <w:trHeight w:val="272"/>
        </w:trPr>
        <w:tc>
          <w:tcPr>
            <w:tcW w:w="509" w:type="dxa"/>
            <w:vMerge/>
            <w:vAlign w:val="center"/>
          </w:tcPr>
          <w:p w14:paraId="4D5C8F27"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72EC981E" w14:textId="77777777" w:rsidR="0004786D" w:rsidRDefault="0004786D">
            <w:pPr>
              <w:widowControl w:val="0"/>
              <w:spacing w:after="0" w:line="240" w:lineRule="auto"/>
              <w:rPr>
                <w:rFonts w:cstheme="minorHAnsi"/>
                <w:color w:val="000000" w:themeColor="text1"/>
                <w:sz w:val="24"/>
                <w:szCs w:val="24"/>
              </w:rPr>
            </w:pPr>
          </w:p>
        </w:tc>
        <w:tc>
          <w:tcPr>
            <w:tcW w:w="3828" w:type="dxa"/>
          </w:tcPr>
          <w:p w14:paraId="7994A5A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4.Liczba rodzin objętych wsparciem asystenta rodziny.</w:t>
            </w:r>
          </w:p>
        </w:tc>
        <w:tc>
          <w:tcPr>
            <w:tcW w:w="1700" w:type="dxa"/>
            <w:vMerge/>
            <w:vAlign w:val="center"/>
          </w:tcPr>
          <w:p w14:paraId="56A37066" w14:textId="77777777" w:rsidR="0004786D" w:rsidRDefault="0004786D">
            <w:pPr>
              <w:widowControl w:val="0"/>
              <w:spacing w:after="0" w:line="240" w:lineRule="auto"/>
              <w:rPr>
                <w:rFonts w:cstheme="minorHAnsi"/>
                <w:color w:val="000000" w:themeColor="text1"/>
                <w:sz w:val="24"/>
                <w:szCs w:val="24"/>
              </w:rPr>
            </w:pPr>
          </w:p>
        </w:tc>
        <w:tc>
          <w:tcPr>
            <w:tcW w:w="5671" w:type="dxa"/>
          </w:tcPr>
          <w:p w14:paraId="571BE194" w14:textId="77777777" w:rsidR="0004786D" w:rsidRDefault="00732AE2">
            <w:pPr>
              <w:widowControl w:val="0"/>
              <w:spacing w:after="0" w:line="240" w:lineRule="auto"/>
              <w:rPr>
                <w:sz w:val="24"/>
                <w:szCs w:val="24"/>
              </w:rPr>
            </w:pPr>
            <w:r>
              <w:rPr>
                <w:rFonts w:eastAsia="Calibri"/>
                <w:sz w:val="24"/>
                <w:szCs w:val="24"/>
              </w:rPr>
              <w:t>62</w:t>
            </w:r>
          </w:p>
        </w:tc>
      </w:tr>
      <w:tr w:rsidR="0004786D" w14:paraId="2CCD8A1F" w14:textId="77777777">
        <w:trPr>
          <w:trHeight w:val="415"/>
        </w:trPr>
        <w:tc>
          <w:tcPr>
            <w:tcW w:w="509" w:type="dxa"/>
            <w:vMerge/>
            <w:vAlign w:val="center"/>
          </w:tcPr>
          <w:p w14:paraId="05244640"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5BA7A9D0" w14:textId="77777777" w:rsidR="0004786D" w:rsidRDefault="0004786D">
            <w:pPr>
              <w:widowControl w:val="0"/>
              <w:spacing w:after="0" w:line="240" w:lineRule="auto"/>
              <w:rPr>
                <w:rFonts w:cstheme="minorHAnsi"/>
                <w:color w:val="000000" w:themeColor="text1"/>
                <w:sz w:val="24"/>
                <w:szCs w:val="24"/>
              </w:rPr>
            </w:pPr>
          </w:p>
        </w:tc>
        <w:tc>
          <w:tcPr>
            <w:tcW w:w="3828" w:type="dxa"/>
          </w:tcPr>
          <w:p w14:paraId="4A2A82FA"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5.Liczba rodzin objętych wsparciem specjalistów w ramach spotkań multiprofesjonalnych.</w:t>
            </w:r>
          </w:p>
        </w:tc>
        <w:tc>
          <w:tcPr>
            <w:tcW w:w="1700" w:type="dxa"/>
            <w:vMerge/>
            <w:vAlign w:val="center"/>
          </w:tcPr>
          <w:p w14:paraId="5BEF98AB" w14:textId="77777777" w:rsidR="0004786D" w:rsidRDefault="0004786D">
            <w:pPr>
              <w:widowControl w:val="0"/>
              <w:spacing w:after="0" w:line="240" w:lineRule="auto"/>
              <w:rPr>
                <w:rFonts w:cstheme="minorHAnsi"/>
                <w:color w:val="000000" w:themeColor="text1"/>
                <w:sz w:val="24"/>
                <w:szCs w:val="24"/>
              </w:rPr>
            </w:pPr>
          </w:p>
        </w:tc>
        <w:tc>
          <w:tcPr>
            <w:tcW w:w="5671" w:type="dxa"/>
          </w:tcPr>
          <w:p w14:paraId="11C0CEE3" w14:textId="77777777" w:rsidR="0004786D" w:rsidRDefault="00732AE2">
            <w:pPr>
              <w:widowControl w:val="0"/>
              <w:spacing w:after="0" w:line="240" w:lineRule="auto"/>
              <w:rPr>
                <w:sz w:val="24"/>
                <w:szCs w:val="24"/>
              </w:rPr>
            </w:pPr>
            <w:r>
              <w:rPr>
                <w:rFonts w:eastAsia="Calibri"/>
                <w:sz w:val="24"/>
                <w:szCs w:val="24"/>
              </w:rPr>
              <w:t>0</w:t>
            </w:r>
          </w:p>
        </w:tc>
      </w:tr>
      <w:tr w:rsidR="0004786D" w14:paraId="544C6CE7" w14:textId="77777777">
        <w:trPr>
          <w:trHeight w:val="282"/>
        </w:trPr>
        <w:tc>
          <w:tcPr>
            <w:tcW w:w="509" w:type="dxa"/>
            <w:vMerge/>
            <w:vAlign w:val="center"/>
          </w:tcPr>
          <w:p w14:paraId="64388ED1"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68CBD3AC" w14:textId="77777777" w:rsidR="0004786D" w:rsidRDefault="0004786D">
            <w:pPr>
              <w:widowControl w:val="0"/>
              <w:spacing w:after="0" w:line="240" w:lineRule="auto"/>
              <w:rPr>
                <w:rFonts w:cstheme="minorHAnsi"/>
                <w:color w:val="000000" w:themeColor="text1"/>
                <w:sz w:val="24"/>
                <w:szCs w:val="24"/>
              </w:rPr>
            </w:pPr>
          </w:p>
        </w:tc>
        <w:tc>
          <w:tcPr>
            <w:tcW w:w="3828" w:type="dxa"/>
          </w:tcPr>
          <w:p w14:paraId="6E844EF7"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6.Liczba spotkań multiprofesjonalnych.</w:t>
            </w:r>
          </w:p>
        </w:tc>
        <w:tc>
          <w:tcPr>
            <w:tcW w:w="1700" w:type="dxa"/>
            <w:vMerge/>
            <w:vAlign w:val="center"/>
          </w:tcPr>
          <w:p w14:paraId="64D63FA2" w14:textId="77777777" w:rsidR="0004786D" w:rsidRDefault="0004786D">
            <w:pPr>
              <w:widowControl w:val="0"/>
              <w:spacing w:after="0" w:line="240" w:lineRule="auto"/>
              <w:rPr>
                <w:rFonts w:cstheme="minorHAnsi"/>
                <w:color w:val="000000" w:themeColor="text1"/>
                <w:sz w:val="24"/>
                <w:szCs w:val="24"/>
              </w:rPr>
            </w:pPr>
          </w:p>
        </w:tc>
        <w:tc>
          <w:tcPr>
            <w:tcW w:w="5671" w:type="dxa"/>
          </w:tcPr>
          <w:p w14:paraId="0A5404E5" w14:textId="77777777" w:rsidR="0004786D" w:rsidRDefault="00732AE2">
            <w:pPr>
              <w:widowControl w:val="0"/>
              <w:spacing w:after="0" w:line="240" w:lineRule="auto"/>
              <w:rPr>
                <w:sz w:val="24"/>
                <w:szCs w:val="24"/>
              </w:rPr>
            </w:pPr>
            <w:r>
              <w:rPr>
                <w:rFonts w:eastAsia="Calibri"/>
                <w:sz w:val="24"/>
                <w:szCs w:val="24"/>
              </w:rPr>
              <w:t>0</w:t>
            </w:r>
          </w:p>
        </w:tc>
      </w:tr>
      <w:tr w:rsidR="0004786D" w14:paraId="0272E8B3" w14:textId="77777777">
        <w:trPr>
          <w:trHeight w:val="570"/>
        </w:trPr>
        <w:tc>
          <w:tcPr>
            <w:tcW w:w="509" w:type="dxa"/>
            <w:vMerge/>
            <w:vAlign w:val="center"/>
          </w:tcPr>
          <w:p w14:paraId="12FABE1A"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385B994D" w14:textId="77777777" w:rsidR="0004786D" w:rsidRDefault="0004786D">
            <w:pPr>
              <w:widowControl w:val="0"/>
              <w:spacing w:after="0" w:line="240" w:lineRule="auto"/>
              <w:rPr>
                <w:rFonts w:cstheme="minorHAnsi"/>
                <w:color w:val="000000" w:themeColor="text1"/>
                <w:sz w:val="24"/>
                <w:szCs w:val="24"/>
              </w:rPr>
            </w:pPr>
          </w:p>
        </w:tc>
        <w:tc>
          <w:tcPr>
            <w:tcW w:w="3828" w:type="dxa"/>
          </w:tcPr>
          <w:p w14:paraId="2D14FF1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7.Liczba dzieci i młodzieży objętych specjalistycznymi usługami opiekuńczymi</w:t>
            </w:r>
          </w:p>
        </w:tc>
        <w:tc>
          <w:tcPr>
            <w:tcW w:w="1700" w:type="dxa"/>
            <w:vMerge/>
            <w:vAlign w:val="center"/>
          </w:tcPr>
          <w:p w14:paraId="198B8A60" w14:textId="77777777" w:rsidR="0004786D" w:rsidRDefault="0004786D">
            <w:pPr>
              <w:widowControl w:val="0"/>
              <w:spacing w:after="0" w:line="240" w:lineRule="auto"/>
              <w:rPr>
                <w:rFonts w:cstheme="minorHAnsi"/>
                <w:color w:val="000000" w:themeColor="text1"/>
                <w:sz w:val="24"/>
                <w:szCs w:val="24"/>
              </w:rPr>
            </w:pPr>
          </w:p>
        </w:tc>
        <w:tc>
          <w:tcPr>
            <w:tcW w:w="5671" w:type="dxa"/>
          </w:tcPr>
          <w:p w14:paraId="19483701" w14:textId="77777777" w:rsidR="0004786D" w:rsidRDefault="00732AE2">
            <w:pPr>
              <w:widowControl w:val="0"/>
              <w:spacing w:after="0" w:line="240" w:lineRule="auto"/>
              <w:rPr>
                <w:sz w:val="24"/>
                <w:szCs w:val="24"/>
              </w:rPr>
            </w:pPr>
            <w:r>
              <w:rPr>
                <w:rFonts w:eastAsia="Calibri"/>
                <w:sz w:val="24"/>
                <w:szCs w:val="24"/>
              </w:rPr>
              <w:t>4</w:t>
            </w:r>
          </w:p>
        </w:tc>
      </w:tr>
      <w:tr w:rsidR="0004786D" w14:paraId="3809DBAC" w14:textId="77777777">
        <w:trPr>
          <w:trHeight w:val="757"/>
        </w:trPr>
        <w:tc>
          <w:tcPr>
            <w:tcW w:w="509" w:type="dxa"/>
            <w:vMerge/>
            <w:vAlign w:val="center"/>
          </w:tcPr>
          <w:p w14:paraId="0D55CB82"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2F6D01B6" w14:textId="77777777" w:rsidR="0004786D" w:rsidRDefault="0004786D">
            <w:pPr>
              <w:widowControl w:val="0"/>
              <w:spacing w:after="0" w:line="240" w:lineRule="auto"/>
              <w:rPr>
                <w:rFonts w:cstheme="minorHAnsi"/>
                <w:color w:val="000000" w:themeColor="text1"/>
                <w:sz w:val="24"/>
                <w:szCs w:val="24"/>
              </w:rPr>
            </w:pPr>
          </w:p>
        </w:tc>
        <w:tc>
          <w:tcPr>
            <w:tcW w:w="3828" w:type="dxa"/>
          </w:tcPr>
          <w:p w14:paraId="03E77888"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8.Liczba rodzin objętych wsparciem w ramach programu „Pomoc w domu”</w:t>
            </w:r>
          </w:p>
        </w:tc>
        <w:tc>
          <w:tcPr>
            <w:tcW w:w="1700" w:type="dxa"/>
            <w:vMerge/>
            <w:vAlign w:val="center"/>
          </w:tcPr>
          <w:p w14:paraId="6207A054" w14:textId="77777777" w:rsidR="0004786D" w:rsidRDefault="0004786D">
            <w:pPr>
              <w:widowControl w:val="0"/>
              <w:spacing w:after="0" w:line="240" w:lineRule="auto"/>
              <w:rPr>
                <w:rFonts w:cstheme="minorHAnsi"/>
                <w:color w:val="000000" w:themeColor="text1"/>
                <w:sz w:val="24"/>
                <w:szCs w:val="24"/>
              </w:rPr>
            </w:pPr>
          </w:p>
        </w:tc>
        <w:tc>
          <w:tcPr>
            <w:tcW w:w="5671" w:type="dxa"/>
          </w:tcPr>
          <w:p w14:paraId="599EB16F" w14:textId="77777777" w:rsidR="0004786D" w:rsidRDefault="00732AE2">
            <w:pPr>
              <w:widowControl w:val="0"/>
              <w:spacing w:after="0" w:line="240" w:lineRule="auto"/>
              <w:rPr>
                <w:sz w:val="24"/>
                <w:szCs w:val="24"/>
              </w:rPr>
            </w:pPr>
            <w:r>
              <w:rPr>
                <w:rFonts w:eastAsia="Calibri"/>
                <w:sz w:val="24"/>
                <w:szCs w:val="24"/>
              </w:rPr>
              <w:t>5</w:t>
            </w:r>
          </w:p>
        </w:tc>
      </w:tr>
      <w:tr w:rsidR="0004786D" w14:paraId="32F17BDC" w14:textId="77777777">
        <w:trPr>
          <w:trHeight w:val="878"/>
        </w:trPr>
        <w:tc>
          <w:tcPr>
            <w:tcW w:w="509" w:type="dxa"/>
            <w:vMerge/>
            <w:vAlign w:val="center"/>
          </w:tcPr>
          <w:p w14:paraId="6D3D21FC"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5D4DABD8" w14:textId="77777777" w:rsidR="0004786D" w:rsidRDefault="0004786D">
            <w:pPr>
              <w:widowControl w:val="0"/>
              <w:spacing w:after="0" w:line="240" w:lineRule="auto"/>
              <w:rPr>
                <w:rFonts w:cstheme="minorHAnsi"/>
                <w:color w:val="000000" w:themeColor="text1"/>
                <w:sz w:val="24"/>
                <w:szCs w:val="24"/>
              </w:rPr>
            </w:pPr>
          </w:p>
        </w:tc>
        <w:tc>
          <w:tcPr>
            <w:tcW w:w="3828" w:type="dxa"/>
          </w:tcPr>
          <w:p w14:paraId="07C65B8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7.Liczba rodzin objętych nadzorem kuratorskim w sprawach opiekuńczych</w:t>
            </w:r>
          </w:p>
        </w:tc>
        <w:tc>
          <w:tcPr>
            <w:tcW w:w="1700" w:type="dxa"/>
            <w:vMerge w:val="restart"/>
          </w:tcPr>
          <w:p w14:paraId="5FB13C21"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sz w:val="24"/>
                <w:szCs w:val="24"/>
              </w:rPr>
              <w:t>Sąd Rejonowy</w:t>
            </w:r>
          </w:p>
        </w:tc>
        <w:tc>
          <w:tcPr>
            <w:tcW w:w="5671" w:type="dxa"/>
          </w:tcPr>
          <w:p w14:paraId="2D5C96C8" w14:textId="77777777" w:rsidR="0004786D" w:rsidRDefault="00732AE2">
            <w:pPr>
              <w:widowControl w:val="0"/>
              <w:spacing w:after="0" w:line="240" w:lineRule="auto"/>
              <w:rPr>
                <w:sz w:val="24"/>
                <w:szCs w:val="24"/>
              </w:rPr>
            </w:pPr>
            <w:r>
              <w:rPr>
                <w:rFonts w:eastAsia="Calibri"/>
                <w:sz w:val="24"/>
                <w:szCs w:val="24"/>
              </w:rPr>
              <w:t xml:space="preserve">I ZKSS / I Wydział Cywilny/ III Wydział Rodzinny i Nieletnich / </w:t>
            </w:r>
            <w:r>
              <w:rPr>
                <w:rFonts w:eastAsia="Calibri"/>
                <w:b/>
                <w:sz w:val="24"/>
                <w:szCs w:val="24"/>
              </w:rPr>
              <w:t>49 osób</w:t>
            </w:r>
          </w:p>
          <w:p w14:paraId="5411337F" w14:textId="77777777" w:rsidR="0004786D" w:rsidRDefault="00732AE2">
            <w:pPr>
              <w:widowControl w:val="0"/>
              <w:spacing w:after="0" w:line="240" w:lineRule="auto"/>
              <w:rPr>
                <w:sz w:val="24"/>
                <w:szCs w:val="24"/>
              </w:rPr>
            </w:pPr>
            <w:r>
              <w:rPr>
                <w:rFonts w:eastAsia="Calibri"/>
                <w:sz w:val="24"/>
                <w:szCs w:val="24"/>
              </w:rPr>
              <w:t xml:space="preserve">II ZKSS – </w:t>
            </w:r>
            <w:r>
              <w:rPr>
                <w:rFonts w:eastAsia="Calibri"/>
                <w:b/>
                <w:sz w:val="24"/>
                <w:szCs w:val="24"/>
              </w:rPr>
              <w:t>259 rodzin</w:t>
            </w:r>
            <w:r>
              <w:rPr>
                <w:rFonts w:eastAsia="Calibri"/>
                <w:sz w:val="24"/>
                <w:szCs w:val="24"/>
              </w:rPr>
              <w:t xml:space="preserve"> (730 osób tj. rodzice i dzieci)</w:t>
            </w:r>
          </w:p>
        </w:tc>
      </w:tr>
      <w:tr w:rsidR="0004786D" w14:paraId="7834DFC6" w14:textId="77777777">
        <w:trPr>
          <w:trHeight w:val="877"/>
        </w:trPr>
        <w:tc>
          <w:tcPr>
            <w:tcW w:w="509" w:type="dxa"/>
            <w:vMerge/>
            <w:vAlign w:val="center"/>
          </w:tcPr>
          <w:p w14:paraId="75296FE6" w14:textId="77777777" w:rsidR="0004786D" w:rsidRDefault="0004786D">
            <w:pPr>
              <w:widowControl w:val="0"/>
              <w:spacing w:after="0" w:line="240" w:lineRule="auto"/>
              <w:rPr>
                <w:rFonts w:cstheme="minorHAnsi"/>
                <w:b/>
                <w:color w:val="000000" w:themeColor="text1"/>
                <w:sz w:val="24"/>
                <w:szCs w:val="24"/>
              </w:rPr>
            </w:pPr>
          </w:p>
        </w:tc>
        <w:tc>
          <w:tcPr>
            <w:tcW w:w="3773" w:type="dxa"/>
            <w:vMerge/>
            <w:vAlign w:val="center"/>
          </w:tcPr>
          <w:p w14:paraId="51B6C79C" w14:textId="77777777" w:rsidR="0004786D" w:rsidRDefault="0004786D">
            <w:pPr>
              <w:widowControl w:val="0"/>
              <w:spacing w:after="0" w:line="240" w:lineRule="auto"/>
              <w:rPr>
                <w:rFonts w:cstheme="minorHAnsi"/>
                <w:color w:val="000000" w:themeColor="text1"/>
                <w:sz w:val="24"/>
                <w:szCs w:val="24"/>
              </w:rPr>
            </w:pPr>
          </w:p>
        </w:tc>
        <w:tc>
          <w:tcPr>
            <w:tcW w:w="3828" w:type="dxa"/>
          </w:tcPr>
          <w:p w14:paraId="6C148BA7"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8. Liczba rodzin objętych nadzorem kuratorskim w sprawach demoralizacji nieletnich</w:t>
            </w:r>
          </w:p>
        </w:tc>
        <w:tc>
          <w:tcPr>
            <w:tcW w:w="1700" w:type="dxa"/>
            <w:vMerge/>
          </w:tcPr>
          <w:p w14:paraId="6B3E79A8" w14:textId="77777777" w:rsidR="0004786D" w:rsidRDefault="0004786D">
            <w:pPr>
              <w:widowControl w:val="0"/>
              <w:spacing w:after="0" w:line="240" w:lineRule="auto"/>
              <w:jc w:val="both"/>
              <w:rPr>
                <w:rFonts w:cstheme="minorHAnsi"/>
                <w:sz w:val="24"/>
                <w:szCs w:val="24"/>
              </w:rPr>
            </w:pPr>
          </w:p>
        </w:tc>
        <w:tc>
          <w:tcPr>
            <w:tcW w:w="5671" w:type="dxa"/>
          </w:tcPr>
          <w:p w14:paraId="56CE02C3" w14:textId="77777777" w:rsidR="0004786D" w:rsidRDefault="00732AE2">
            <w:pPr>
              <w:widowControl w:val="0"/>
              <w:spacing w:after="0" w:line="240" w:lineRule="auto"/>
              <w:rPr>
                <w:sz w:val="24"/>
                <w:szCs w:val="24"/>
              </w:rPr>
            </w:pPr>
            <w:r>
              <w:rPr>
                <w:rFonts w:eastAsia="Calibri"/>
                <w:sz w:val="24"/>
                <w:szCs w:val="24"/>
              </w:rPr>
              <w:t xml:space="preserve">I ZKSS / I Wydział Cywilny/ III Wydział Rodzinny i Nieletnich / </w:t>
            </w:r>
            <w:r>
              <w:rPr>
                <w:rFonts w:eastAsia="Calibri"/>
                <w:b/>
                <w:sz w:val="24"/>
                <w:szCs w:val="24"/>
              </w:rPr>
              <w:t>22 osoby</w:t>
            </w:r>
          </w:p>
          <w:p w14:paraId="384CDFDC" w14:textId="77777777" w:rsidR="0004786D" w:rsidRDefault="00732AE2">
            <w:pPr>
              <w:widowControl w:val="0"/>
              <w:spacing w:after="0" w:line="240" w:lineRule="auto"/>
              <w:rPr>
                <w:sz w:val="24"/>
                <w:szCs w:val="24"/>
              </w:rPr>
            </w:pPr>
            <w:r>
              <w:rPr>
                <w:rFonts w:eastAsia="Calibri"/>
                <w:sz w:val="24"/>
                <w:szCs w:val="24"/>
              </w:rPr>
              <w:t xml:space="preserve">II ZKSS – </w:t>
            </w:r>
            <w:r>
              <w:rPr>
                <w:rFonts w:eastAsia="Calibri"/>
                <w:b/>
                <w:sz w:val="24"/>
                <w:szCs w:val="24"/>
              </w:rPr>
              <w:t>88 nieletnich</w:t>
            </w:r>
            <w:r>
              <w:rPr>
                <w:rFonts w:eastAsia="Calibri"/>
                <w:sz w:val="24"/>
                <w:szCs w:val="24"/>
              </w:rPr>
              <w:t xml:space="preserve"> (i ich rodzin)</w:t>
            </w:r>
          </w:p>
        </w:tc>
      </w:tr>
      <w:tr w:rsidR="0004786D" w14:paraId="02D45D02" w14:textId="77777777">
        <w:trPr>
          <w:trHeight w:val="1463"/>
        </w:trPr>
        <w:tc>
          <w:tcPr>
            <w:tcW w:w="509" w:type="dxa"/>
            <w:vMerge w:val="restart"/>
            <w:vAlign w:val="center"/>
          </w:tcPr>
          <w:p w14:paraId="1F799B81"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3.</w:t>
            </w:r>
          </w:p>
        </w:tc>
        <w:tc>
          <w:tcPr>
            <w:tcW w:w="3773" w:type="dxa"/>
            <w:vMerge w:val="restart"/>
          </w:tcPr>
          <w:p w14:paraId="174F5EFC"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Współfinansowanie pobytu dzieci w rodzinach zastępczych, rodzinnych domach dziecka, placówkach opiekuńczo-wychowawczych, regionalnych placówkach opiekuńczo-terapeutycznych, interwencyjnym ośrodku preadopcyjnym .</w:t>
            </w:r>
          </w:p>
        </w:tc>
        <w:tc>
          <w:tcPr>
            <w:tcW w:w="3828" w:type="dxa"/>
          </w:tcPr>
          <w:p w14:paraId="5AFBA916" w14:textId="77777777" w:rsidR="0004786D" w:rsidRDefault="00732AE2">
            <w:pPr>
              <w:widowControl w:val="0"/>
              <w:spacing w:after="0" w:line="240" w:lineRule="auto"/>
              <w:rPr>
                <w:rFonts w:cstheme="minorHAnsi"/>
                <w:sz w:val="24"/>
                <w:szCs w:val="24"/>
              </w:rPr>
            </w:pPr>
            <w:r>
              <w:rPr>
                <w:rFonts w:eastAsia="Calibri" w:cstheme="minorHAnsi"/>
                <w:sz w:val="24"/>
                <w:szCs w:val="24"/>
              </w:rPr>
              <w:t>1.Liczba dzieci umieszczonych w pieczy zastępczej /wydatkowana kwota</w:t>
            </w:r>
          </w:p>
          <w:p w14:paraId="03928C09" w14:textId="77777777" w:rsidR="0004786D" w:rsidRDefault="0004786D">
            <w:pPr>
              <w:widowControl w:val="0"/>
              <w:spacing w:after="0" w:line="240" w:lineRule="auto"/>
              <w:rPr>
                <w:rFonts w:cstheme="minorHAnsi"/>
                <w:color w:val="000000" w:themeColor="text1"/>
                <w:sz w:val="24"/>
                <w:szCs w:val="24"/>
              </w:rPr>
            </w:pPr>
          </w:p>
        </w:tc>
        <w:tc>
          <w:tcPr>
            <w:tcW w:w="1700" w:type="dxa"/>
            <w:vMerge w:val="restart"/>
          </w:tcPr>
          <w:p w14:paraId="2812DCFC"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76B46D5C" w14:textId="77777777" w:rsidR="0004786D" w:rsidRDefault="00732AE2">
            <w:pPr>
              <w:widowControl w:val="0"/>
              <w:spacing w:after="0" w:line="240" w:lineRule="auto"/>
              <w:rPr>
                <w:sz w:val="24"/>
                <w:szCs w:val="24"/>
              </w:rPr>
            </w:pPr>
            <w:r>
              <w:rPr>
                <w:rFonts w:eastAsia="Calibri"/>
                <w:sz w:val="24"/>
                <w:szCs w:val="24"/>
              </w:rPr>
              <w:t>Wydatkowana kwota 823 077,78zł</w:t>
            </w:r>
          </w:p>
        </w:tc>
      </w:tr>
      <w:tr w:rsidR="0004786D" w14:paraId="161EEA66" w14:textId="77777777">
        <w:trPr>
          <w:trHeight w:val="1462"/>
        </w:trPr>
        <w:tc>
          <w:tcPr>
            <w:tcW w:w="509" w:type="dxa"/>
            <w:vMerge/>
            <w:vAlign w:val="center"/>
          </w:tcPr>
          <w:p w14:paraId="2800CF80" w14:textId="77777777" w:rsidR="0004786D" w:rsidRDefault="0004786D">
            <w:pPr>
              <w:widowControl w:val="0"/>
              <w:spacing w:after="0" w:line="240" w:lineRule="auto"/>
              <w:jc w:val="center"/>
              <w:rPr>
                <w:rFonts w:cstheme="minorHAnsi"/>
                <w:b/>
                <w:color w:val="000000" w:themeColor="text1"/>
                <w:sz w:val="24"/>
                <w:szCs w:val="24"/>
              </w:rPr>
            </w:pPr>
          </w:p>
        </w:tc>
        <w:tc>
          <w:tcPr>
            <w:tcW w:w="3773" w:type="dxa"/>
            <w:vMerge/>
          </w:tcPr>
          <w:p w14:paraId="422516B4" w14:textId="77777777" w:rsidR="0004786D" w:rsidRDefault="0004786D">
            <w:pPr>
              <w:widowControl w:val="0"/>
              <w:spacing w:after="0" w:line="240" w:lineRule="auto"/>
              <w:jc w:val="both"/>
              <w:rPr>
                <w:rFonts w:cstheme="minorHAnsi"/>
                <w:sz w:val="24"/>
                <w:szCs w:val="24"/>
              </w:rPr>
            </w:pPr>
          </w:p>
        </w:tc>
        <w:tc>
          <w:tcPr>
            <w:tcW w:w="3828" w:type="dxa"/>
          </w:tcPr>
          <w:p w14:paraId="23E4C086" w14:textId="77777777" w:rsidR="0004786D" w:rsidRDefault="00732AE2">
            <w:pPr>
              <w:widowControl w:val="0"/>
              <w:spacing w:after="0" w:line="240" w:lineRule="auto"/>
              <w:rPr>
                <w:rFonts w:cstheme="minorHAnsi"/>
                <w:sz w:val="24"/>
                <w:szCs w:val="24"/>
              </w:rPr>
            </w:pPr>
            <w:r>
              <w:rPr>
                <w:rFonts w:eastAsia="Calibri" w:cstheme="minorHAnsi"/>
                <w:sz w:val="24"/>
                <w:szCs w:val="24"/>
              </w:rPr>
              <w:t>2.Liczba dzieci, które opuściły pieczę zastępczą, w tym liczba dzieci które:</w:t>
            </w:r>
          </w:p>
          <w:p w14:paraId="19BA92F3" w14:textId="77777777" w:rsidR="0004786D" w:rsidRDefault="00732AE2">
            <w:pPr>
              <w:widowControl w:val="0"/>
              <w:spacing w:after="0" w:line="240" w:lineRule="auto"/>
              <w:rPr>
                <w:rFonts w:cstheme="minorHAnsi"/>
                <w:sz w:val="24"/>
                <w:szCs w:val="24"/>
              </w:rPr>
            </w:pPr>
            <w:r>
              <w:rPr>
                <w:rFonts w:eastAsia="Calibri" w:cstheme="minorHAnsi"/>
                <w:sz w:val="24"/>
                <w:szCs w:val="24"/>
              </w:rPr>
              <w:t>- powróciły do rodziny biologicznej</w:t>
            </w:r>
          </w:p>
          <w:p w14:paraId="25A42595" w14:textId="77777777" w:rsidR="0004786D" w:rsidRDefault="00732AE2">
            <w:pPr>
              <w:widowControl w:val="0"/>
              <w:spacing w:after="0" w:line="240" w:lineRule="auto"/>
              <w:rPr>
                <w:rFonts w:cstheme="minorHAnsi"/>
                <w:sz w:val="24"/>
                <w:szCs w:val="24"/>
              </w:rPr>
            </w:pPr>
            <w:r>
              <w:rPr>
                <w:rFonts w:eastAsia="Calibri" w:cstheme="minorHAnsi"/>
                <w:sz w:val="24"/>
                <w:szCs w:val="24"/>
              </w:rPr>
              <w:t>- zostały objęte adopcją,</w:t>
            </w:r>
          </w:p>
          <w:p w14:paraId="25428C8A" w14:textId="77777777" w:rsidR="0004786D" w:rsidRDefault="00732AE2">
            <w:pPr>
              <w:widowControl w:val="0"/>
              <w:spacing w:after="0" w:line="240" w:lineRule="auto"/>
              <w:rPr>
                <w:rFonts w:cstheme="minorHAnsi"/>
                <w:sz w:val="24"/>
                <w:szCs w:val="24"/>
              </w:rPr>
            </w:pPr>
            <w:r>
              <w:rPr>
                <w:rFonts w:eastAsia="Calibri" w:cstheme="minorHAnsi"/>
                <w:sz w:val="24"/>
                <w:szCs w:val="24"/>
              </w:rPr>
              <w:t>- usamodzielniły się po osiągnięciu pełnoletniości,</w:t>
            </w:r>
          </w:p>
          <w:p w14:paraId="05164195" w14:textId="77777777" w:rsidR="0004786D" w:rsidRDefault="00732AE2">
            <w:pPr>
              <w:widowControl w:val="0"/>
              <w:spacing w:after="0" w:line="240" w:lineRule="auto"/>
              <w:rPr>
                <w:rFonts w:cstheme="minorHAnsi"/>
                <w:sz w:val="24"/>
                <w:szCs w:val="24"/>
              </w:rPr>
            </w:pPr>
            <w:r>
              <w:rPr>
                <w:rFonts w:eastAsia="Calibri" w:cstheme="minorHAnsi"/>
                <w:sz w:val="24"/>
                <w:szCs w:val="24"/>
              </w:rPr>
              <w:t>- inna forma/umieszczenie w DPS.</w:t>
            </w:r>
          </w:p>
        </w:tc>
        <w:tc>
          <w:tcPr>
            <w:tcW w:w="1700" w:type="dxa"/>
            <w:vMerge/>
          </w:tcPr>
          <w:p w14:paraId="41DEB47D" w14:textId="77777777" w:rsidR="0004786D" w:rsidRDefault="0004786D">
            <w:pPr>
              <w:widowControl w:val="0"/>
              <w:spacing w:after="0" w:line="240" w:lineRule="auto"/>
              <w:jc w:val="both"/>
              <w:rPr>
                <w:rFonts w:cstheme="minorHAnsi"/>
                <w:color w:val="000000" w:themeColor="text1"/>
                <w:sz w:val="24"/>
                <w:szCs w:val="24"/>
              </w:rPr>
            </w:pPr>
          </w:p>
        </w:tc>
        <w:tc>
          <w:tcPr>
            <w:tcW w:w="5671" w:type="dxa"/>
          </w:tcPr>
          <w:p w14:paraId="17BF0491" w14:textId="77777777" w:rsidR="0004786D" w:rsidRDefault="00732AE2">
            <w:pPr>
              <w:widowControl w:val="0"/>
              <w:spacing w:after="0" w:line="240" w:lineRule="auto"/>
              <w:rPr>
                <w:sz w:val="24"/>
                <w:szCs w:val="24"/>
              </w:rPr>
            </w:pPr>
            <w:r>
              <w:rPr>
                <w:rFonts w:eastAsia="Calibri"/>
                <w:sz w:val="24"/>
                <w:szCs w:val="24"/>
              </w:rPr>
              <w:t>Liczba dzieci w pieczy zastępczej – 68 (w tym: 5 dzieci powróciło do rodzin biologicznych, 2 dzieci zostało objęte adopcją, 4 pełnoletnie osoby usamodzielniły się, nikt nie został umieszczony w DPS).</w:t>
            </w:r>
          </w:p>
        </w:tc>
      </w:tr>
      <w:tr w:rsidR="0004786D" w14:paraId="61C45F0B" w14:textId="77777777">
        <w:trPr>
          <w:trHeight w:val="443"/>
        </w:trPr>
        <w:tc>
          <w:tcPr>
            <w:tcW w:w="509" w:type="dxa"/>
            <w:vMerge w:val="restart"/>
            <w:vAlign w:val="center"/>
          </w:tcPr>
          <w:p w14:paraId="3B12F59D"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4.</w:t>
            </w:r>
          </w:p>
        </w:tc>
        <w:tc>
          <w:tcPr>
            <w:tcW w:w="3773" w:type="dxa"/>
            <w:vMerge w:val="restart"/>
          </w:tcPr>
          <w:p w14:paraId="61656877"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Podejmowanie działań zmierzających do ustanowienia rodzin wspierających</w:t>
            </w:r>
          </w:p>
        </w:tc>
        <w:tc>
          <w:tcPr>
            <w:tcW w:w="3828" w:type="dxa"/>
          </w:tcPr>
          <w:p w14:paraId="0A6594AB" w14:textId="77777777" w:rsidR="0004786D" w:rsidRDefault="00732AE2">
            <w:pPr>
              <w:widowControl w:val="0"/>
              <w:spacing w:after="0" w:line="240" w:lineRule="auto"/>
              <w:rPr>
                <w:rFonts w:cstheme="minorHAnsi"/>
                <w:sz w:val="24"/>
                <w:szCs w:val="24"/>
              </w:rPr>
            </w:pPr>
            <w:r>
              <w:rPr>
                <w:rFonts w:eastAsia="Calibri" w:cstheme="minorHAnsi"/>
                <w:sz w:val="24"/>
                <w:szCs w:val="24"/>
              </w:rPr>
              <w:t>1.Liczba podejmowanych działań / akcji promocyjnych.</w:t>
            </w:r>
          </w:p>
        </w:tc>
        <w:tc>
          <w:tcPr>
            <w:tcW w:w="1700" w:type="dxa"/>
            <w:vMerge w:val="restart"/>
          </w:tcPr>
          <w:p w14:paraId="76052C20"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3F7AB6D2" w14:textId="77777777" w:rsidR="0004786D" w:rsidRDefault="00732AE2">
            <w:pPr>
              <w:widowControl w:val="0"/>
              <w:spacing w:after="0" w:line="240" w:lineRule="auto"/>
              <w:rPr>
                <w:sz w:val="24"/>
                <w:szCs w:val="24"/>
              </w:rPr>
            </w:pPr>
            <w:r>
              <w:rPr>
                <w:rFonts w:eastAsia="Calibri"/>
                <w:sz w:val="24"/>
                <w:szCs w:val="24"/>
              </w:rPr>
              <w:t>0</w:t>
            </w:r>
          </w:p>
        </w:tc>
      </w:tr>
      <w:tr w:rsidR="0004786D" w14:paraId="41C6A841" w14:textId="77777777">
        <w:trPr>
          <w:trHeight w:val="442"/>
        </w:trPr>
        <w:tc>
          <w:tcPr>
            <w:tcW w:w="509" w:type="dxa"/>
            <w:vMerge/>
            <w:vAlign w:val="center"/>
          </w:tcPr>
          <w:p w14:paraId="457F1125" w14:textId="77777777" w:rsidR="0004786D" w:rsidRDefault="0004786D">
            <w:pPr>
              <w:widowControl w:val="0"/>
              <w:spacing w:after="0" w:line="240" w:lineRule="auto"/>
              <w:jc w:val="center"/>
              <w:rPr>
                <w:rFonts w:cstheme="minorHAnsi"/>
                <w:b/>
                <w:color w:val="000000" w:themeColor="text1"/>
                <w:sz w:val="24"/>
                <w:szCs w:val="24"/>
              </w:rPr>
            </w:pPr>
          </w:p>
        </w:tc>
        <w:tc>
          <w:tcPr>
            <w:tcW w:w="3773" w:type="dxa"/>
            <w:vMerge/>
          </w:tcPr>
          <w:p w14:paraId="36C1A4B7" w14:textId="77777777" w:rsidR="0004786D" w:rsidRDefault="0004786D">
            <w:pPr>
              <w:widowControl w:val="0"/>
              <w:spacing w:after="0" w:line="240" w:lineRule="auto"/>
              <w:rPr>
                <w:rFonts w:cstheme="minorHAnsi"/>
                <w:color w:val="000000" w:themeColor="text1"/>
                <w:sz w:val="24"/>
                <w:szCs w:val="24"/>
              </w:rPr>
            </w:pPr>
          </w:p>
        </w:tc>
        <w:tc>
          <w:tcPr>
            <w:tcW w:w="3828" w:type="dxa"/>
          </w:tcPr>
          <w:p w14:paraId="3DD8C604" w14:textId="77777777" w:rsidR="0004786D" w:rsidRDefault="00732AE2">
            <w:pPr>
              <w:widowControl w:val="0"/>
              <w:spacing w:after="0" w:line="240" w:lineRule="auto"/>
              <w:rPr>
                <w:rFonts w:cstheme="minorHAnsi"/>
                <w:sz w:val="24"/>
                <w:szCs w:val="24"/>
              </w:rPr>
            </w:pPr>
            <w:r>
              <w:rPr>
                <w:rFonts w:eastAsia="Calibri" w:cstheme="minorHAnsi"/>
                <w:sz w:val="24"/>
                <w:szCs w:val="24"/>
              </w:rPr>
              <w:t>2. liczba rodzin wspierających.</w:t>
            </w:r>
          </w:p>
        </w:tc>
        <w:tc>
          <w:tcPr>
            <w:tcW w:w="1700" w:type="dxa"/>
            <w:vMerge/>
          </w:tcPr>
          <w:p w14:paraId="40315082" w14:textId="77777777" w:rsidR="0004786D" w:rsidRDefault="0004786D">
            <w:pPr>
              <w:widowControl w:val="0"/>
              <w:spacing w:after="0" w:line="240" w:lineRule="auto"/>
              <w:jc w:val="both"/>
              <w:rPr>
                <w:rFonts w:cstheme="minorHAnsi"/>
                <w:color w:val="000000" w:themeColor="text1"/>
                <w:sz w:val="24"/>
                <w:szCs w:val="24"/>
              </w:rPr>
            </w:pPr>
          </w:p>
        </w:tc>
        <w:tc>
          <w:tcPr>
            <w:tcW w:w="5671" w:type="dxa"/>
          </w:tcPr>
          <w:p w14:paraId="3EEA68E3" w14:textId="77777777" w:rsidR="0004786D" w:rsidRDefault="00732AE2">
            <w:pPr>
              <w:widowControl w:val="0"/>
              <w:spacing w:after="0" w:line="240" w:lineRule="auto"/>
              <w:rPr>
                <w:sz w:val="24"/>
                <w:szCs w:val="24"/>
              </w:rPr>
            </w:pPr>
            <w:r>
              <w:rPr>
                <w:rFonts w:eastAsia="Calibri"/>
                <w:sz w:val="24"/>
                <w:szCs w:val="24"/>
              </w:rPr>
              <w:t>0</w:t>
            </w:r>
          </w:p>
        </w:tc>
      </w:tr>
      <w:tr w:rsidR="0004786D" w14:paraId="5B129B60" w14:textId="77777777">
        <w:trPr>
          <w:trHeight w:val="585"/>
        </w:trPr>
        <w:tc>
          <w:tcPr>
            <w:tcW w:w="509" w:type="dxa"/>
            <w:vMerge w:val="restart"/>
            <w:vAlign w:val="center"/>
          </w:tcPr>
          <w:p w14:paraId="7D318CA4" w14:textId="77777777" w:rsidR="0004786D" w:rsidRDefault="00732AE2">
            <w:pPr>
              <w:widowControl w:val="0"/>
              <w:spacing w:after="0" w:line="240" w:lineRule="auto"/>
              <w:jc w:val="center"/>
              <w:rPr>
                <w:rFonts w:cstheme="minorHAnsi"/>
                <w:b/>
                <w:color w:val="000000" w:themeColor="text1"/>
                <w:sz w:val="24"/>
                <w:szCs w:val="24"/>
              </w:rPr>
            </w:pPr>
            <w:r>
              <w:rPr>
                <w:rFonts w:eastAsia="Calibri" w:cstheme="minorHAnsi"/>
                <w:b/>
                <w:color w:val="000000" w:themeColor="text1"/>
                <w:sz w:val="24"/>
                <w:szCs w:val="24"/>
              </w:rPr>
              <w:t>5.</w:t>
            </w:r>
          </w:p>
          <w:p w14:paraId="70ED7745" w14:textId="77777777" w:rsidR="0004786D" w:rsidRDefault="0004786D">
            <w:pPr>
              <w:widowControl w:val="0"/>
              <w:spacing w:after="0" w:line="240" w:lineRule="auto"/>
              <w:jc w:val="center"/>
              <w:rPr>
                <w:rFonts w:cstheme="minorHAnsi"/>
                <w:b/>
                <w:color w:val="000000" w:themeColor="text1"/>
                <w:sz w:val="24"/>
                <w:szCs w:val="24"/>
              </w:rPr>
            </w:pPr>
          </w:p>
        </w:tc>
        <w:tc>
          <w:tcPr>
            <w:tcW w:w="3773" w:type="dxa"/>
            <w:vMerge w:val="restart"/>
          </w:tcPr>
          <w:p w14:paraId="61059078"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Podejmowanie działań zmierzających do utworzenia mieszkania chronionego dla rodzin </w:t>
            </w:r>
            <w:r>
              <w:rPr>
                <w:rFonts w:eastAsia="Calibri" w:cstheme="minorHAnsi"/>
                <w:color w:val="000000" w:themeColor="text1"/>
                <w:sz w:val="24"/>
                <w:szCs w:val="24"/>
              </w:rPr>
              <w:br/>
              <w:t>z niepełnosprawnym dzieckiem</w:t>
            </w:r>
          </w:p>
        </w:tc>
        <w:tc>
          <w:tcPr>
            <w:tcW w:w="3828" w:type="dxa"/>
            <w:vMerge w:val="restart"/>
          </w:tcPr>
          <w:p w14:paraId="2D8435E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1.Liczba mieszkań, liczba rodzin objętych wsparciem.</w:t>
            </w:r>
          </w:p>
        </w:tc>
        <w:tc>
          <w:tcPr>
            <w:tcW w:w="1700" w:type="dxa"/>
          </w:tcPr>
          <w:p w14:paraId="4415488B"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Urząd Miasta</w:t>
            </w:r>
          </w:p>
        </w:tc>
        <w:tc>
          <w:tcPr>
            <w:tcW w:w="5671" w:type="dxa"/>
          </w:tcPr>
          <w:p w14:paraId="7F8CE3F8" w14:textId="77777777" w:rsidR="0004786D" w:rsidRDefault="00732AE2">
            <w:pPr>
              <w:widowControl w:val="0"/>
              <w:spacing w:after="0" w:line="240" w:lineRule="auto"/>
              <w:rPr>
                <w:sz w:val="24"/>
                <w:szCs w:val="24"/>
              </w:rPr>
            </w:pPr>
            <w:r>
              <w:rPr>
                <w:rFonts w:eastAsia="Calibri"/>
                <w:sz w:val="24"/>
                <w:szCs w:val="24"/>
              </w:rPr>
              <w:t>0</w:t>
            </w:r>
          </w:p>
        </w:tc>
      </w:tr>
      <w:tr w:rsidR="0004786D" w14:paraId="1B5FDCE0" w14:textId="77777777">
        <w:trPr>
          <w:trHeight w:val="585"/>
        </w:trPr>
        <w:tc>
          <w:tcPr>
            <w:tcW w:w="509" w:type="dxa"/>
            <w:vMerge/>
            <w:vAlign w:val="center"/>
          </w:tcPr>
          <w:p w14:paraId="73DF9C7F" w14:textId="77777777" w:rsidR="0004786D" w:rsidRDefault="0004786D">
            <w:pPr>
              <w:widowControl w:val="0"/>
              <w:spacing w:after="0" w:line="240" w:lineRule="auto"/>
              <w:jc w:val="center"/>
              <w:rPr>
                <w:rFonts w:cstheme="minorHAnsi"/>
                <w:b/>
                <w:color w:val="000000" w:themeColor="text1"/>
                <w:sz w:val="24"/>
                <w:szCs w:val="24"/>
              </w:rPr>
            </w:pPr>
          </w:p>
        </w:tc>
        <w:tc>
          <w:tcPr>
            <w:tcW w:w="3773" w:type="dxa"/>
            <w:vMerge/>
          </w:tcPr>
          <w:p w14:paraId="6483A02E" w14:textId="77777777" w:rsidR="0004786D" w:rsidRDefault="0004786D">
            <w:pPr>
              <w:widowControl w:val="0"/>
              <w:spacing w:after="0" w:line="240" w:lineRule="auto"/>
              <w:jc w:val="both"/>
              <w:rPr>
                <w:rFonts w:cstheme="minorHAnsi"/>
                <w:color w:val="000000" w:themeColor="text1"/>
                <w:sz w:val="24"/>
                <w:szCs w:val="24"/>
              </w:rPr>
            </w:pPr>
          </w:p>
        </w:tc>
        <w:tc>
          <w:tcPr>
            <w:tcW w:w="3828" w:type="dxa"/>
            <w:vMerge/>
          </w:tcPr>
          <w:p w14:paraId="28A50238" w14:textId="77777777" w:rsidR="0004786D" w:rsidRDefault="0004786D">
            <w:pPr>
              <w:widowControl w:val="0"/>
              <w:spacing w:after="0" w:line="240" w:lineRule="auto"/>
              <w:rPr>
                <w:rFonts w:cstheme="minorHAnsi"/>
                <w:color w:val="000000" w:themeColor="text1"/>
                <w:sz w:val="24"/>
                <w:szCs w:val="24"/>
              </w:rPr>
            </w:pPr>
          </w:p>
        </w:tc>
        <w:tc>
          <w:tcPr>
            <w:tcW w:w="1700" w:type="dxa"/>
          </w:tcPr>
          <w:p w14:paraId="5D52DB55" w14:textId="77777777" w:rsidR="0004786D" w:rsidRDefault="00732AE2">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MOPS</w:t>
            </w:r>
          </w:p>
        </w:tc>
        <w:tc>
          <w:tcPr>
            <w:tcW w:w="5671" w:type="dxa"/>
          </w:tcPr>
          <w:p w14:paraId="4EB54689" w14:textId="77777777" w:rsidR="0004786D" w:rsidRDefault="00732AE2">
            <w:pPr>
              <w:widowControl w:val="0"/>
              <w:spacing w:after="0" w:line="240" w:lineRule="auto"/>
              <w:rPr>
                <w:sz w:val="24"/>
                <w:szCs w:val="24"/>
              </w:rPr>
            </w:pPr>
            <w:r>
              <w:rPr>
                <w:rFonts w:eastAsia="Calibri"/>
                <w:sz w:val="24"/>
                <w:szCs w:val="24"/>
              </w:rPr>
              <w:t>0</w:t>
            </w:r>
          </w:p>
        </w:tc>
      </w:tr>
      <w:tr w:rsidR="0004786D" w14:paraId="1A6B055E" w14:textId="77777777">
        <w:trPr>
          <w:trHeight w:val="294"/>
        </w:trPr>
        <w:tc>
          <w:tcPr>
            <w:tcW w:w="509" w:type="dxa"/>
            <w:vMerge w:val="restart"/>
          </w:tcPr>
          <w:p w14:paraId="47A92E74"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6.</w:t>
            </w:r>
          </w:p>
        </w:tc>
        <w:tc>
          <w:tcPr>
            <w:tcW w:w="3773" w:type="dxa"/>
            <w:vMerge w:val="restart"/>
          </w:tcPr>
          <w:p w14:paraId="4067F10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Opracowanie i wdrażanie projektów socjalnych dla rodzin z dziećmi</w:t>
            </w:r>
            <w:r>
              <w:rPr>
                <w:rFonts w:eastAsia="Calibri" w:cstheme="minorHAnsi"/>
                <w:color w:val="000000" w:themeColor="text1"/>
                <w:sz w:val="24"/>
                <w:szCs w:val="24"/>
              </w:rPr>
              <w:br/>
            </w:r>
          </w:p>
        </w:tc>
        <w:tc>
          <w:tcPr>
            <w:tcW w:w="3828" w:type="dxa"/>
          </w:tcPr>
          <w:p w14:paraId="6E959D8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lastRenderedPageBreak/>
              <w:t>1.Liczba zrealizowanych projektów socjalnych.</w:t>
            </w:r>
          </w:p>
        </w:tc>
        <w:tc>
          <w:tcPr>
            <w:tcW w:w="1700" w:type="dxa"/>
            <w:vMerge w:val="restart"/>
          </w:tcPr>
          <w:p w14:paraId="7CC9795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MOPS</w:t>
            </w:r>
          </w:p>
          <w:p w14:paraId="5841FADE" w14:textId="77777777" w:rsidR="0004786D" w:rsidRDefault="0004786D">
            <w:pPr>
              <w:widowControl w:val="0"/>
              <w:spacing w:after="0" w:line="240" w:lineRule="auto"/>
              <w:rPr>
                <w:rFonts w:cstheme="minorHAnsi"/>
                <w:color w:val="000000" w:themeColor="text1"/>
                <w:sz w:val="24"/>
                <w:szCs w:val="24"/>
              </w:rPr>
            </w:pPr>
          </w:p>
        </w:tc>
        <w:tc>
          <w:tcPr>
            <w:tcW w:w="5671" w:type="dxa"/>
          </w:tcPr>
          <w:p w14:paraId="7641E9E4" w14:textId="77777777" w:rsidR="0004786D" w:rsidRDefault="00732AE2">
            <w:pPr>
              <w:widowControl w:val="0"/>
              <w:spacing w:after="0" w:line="240" w:lineRule="auto"/>
              <w:rPr>
                <w:b/>
                <w:sz w:val="24"/>
                <w:szCs w:val="24"/>
              </w:rPr>
            </w:pPr>
            <w:r>
              <w:rPr>
                <w:rFonts w:eastAsia="Calibri"/>
                <w:b/>
                <w:sz w:val="24"/>
                <w:szCs w:val="24"/>
              </w:rPr>
              <w:t xml:space="preserve">Dział obsługi świadczeń i koordynacji Programów Społecznych </w:t>
            </w:r>
            <w:r>
              <w:rPr>
                <w:rFonts w:eastAsia="Calibri"/>
                <w:sz w:val="24"/>
                <w:szCs w:val="24"/>
              </w:rPr>
              <w:t>- 1</w:t>
            </w:r>
          </w:p>
          <w:p w14:paraId="59B6C876" w14:textId="77777777" w:rsidR="0004786D" w:rsidRDefault="00732AE2">
            <w:pPr>
              <w:widowControl w:val="0"/>
              <w:spacing w:after="0" w:line="240" w:lineRule="auto"/>
              <w:rPr>
                <w:sz w:val="24"/>
                <w:szCs w:val="24"/>
              </w:rPr>
            </w:pPr>
            <w:r>
              <w:rPr>
                <w:rFonts w:eastAsia="Calibri"/>
                <w:sz w:val="24"/>
                <w:szCs w:val="24"/>
              </w:rPr>
              <w:lastRenderedPageBreak/>
              <w:t>Projekt socjalny „Spełniamy marzenia – Św. Mikołaj istnieje”.</w:t>
            </w:r>
          </w:p>
          <w:p w14:paraId="543541CA" w14:textId="77777777" w:rsidR="0004786D" w:rsidRDefault="00732AE2">
            <w:pPr>
              <w:widowControl w:val="0"/>
              <w:spacing w:after="0" w:line="240" w:lineRule="auto"/>
              <w:rPr>
                <w:b/>
                <w:sz w:val="24"/>
                <w:szCs w:val="24"/>
              </w:rPr>
            </w:pPr>
            <w:r>
              <w:rPr>
                <w:rFonts w:eastAsia="Calibri"/>
                <w:b/>
                <w:sz w:val="24"/>
                <w:szCs w:val="24"/>
              </w:rPr>
              <w:t xml:space="preserve">Zespół ds. organizowania społeczności lokalnej </w:t>
            </w:r>
            <w:r>
              <w:rPr>
                <w:rFonts w:eastAsia="Calibri"/>
                <w:sz w:val="24"/>
                <w:szCs w:val="24"/>
              </w:rPr>
              <w:t>- 2</w:t>
            </w:r>
          </w:p>
          <w:p w14:paraId="1A29C3F1" w14:textId="77777777" w:rsidR="0004786D" w:rsidRDefault="00732AE2">
            <w:pPr>
              <w:widowControl w:val="0"/>
              <w:spacing w:after="0" w:line="240" w:lineRule="auto"/>
              <w:rPr>
                <w:sz w:val="24"/>
                <w:szCs w:val="24"/>
              </w:rPr>
            </w:pPr>
            <w:r>
              <w:rPr>
                <w:rFonts w:eastAsia="Calibri"/>
                <w:sz w:val="24"/>
                <w:szCs w:val="24"/>
              </w:rPr>
              <w:t>1.Projekt socjalny „Dobre obyczaje – czyli  w lekkim tonie o Bon-Tonie”.</w:t>
            </w:r>
          </w:p>
          <w:p w14:paraId="4F4EBB0F" w14:textId="77777777" w:rsidR="0004786D" w:rsidRDefault="00732AE2">
            <w:pPr>
              <w:widowControl w:val="0"/>
              <w:spacing w:after="0" w:line="240" w:lineRule="auto"/>
              <w:rPr>
                <w:sz w:val="24"/>
                <w:szCs w:val="24"/>
              </w:rPr>
            </w:pPr>
            <w:r>
              <w:rPr>
                <w:rFonts w:eastAsia="Calibri"/>
                <w:sz w:val="24"/>
                <w:szCs w:val="24"/>
              </w:rPr>
              <w:t>2.Projekt socjalny „W ten zimowy świąteczny czas…”</w:t>
            </w:r>
          </w:p>
        </w:tc>
      </w:tr>
      <w:tr w:rsidR="0004786D" w14:paraId="1F2FA9AE" w14:textId="77777777">
        <w:trPr>
          <w:trHeight w:val="338"/>
        </w:trPr>
        <w:tc>
          <w:tcPr>
            <w:tcW w:w="509" w:type="dxa"/>
            <w:vMerge/>
            <w:vAlign w:val="center"/>
          </w:tcPr>
          <w:p w14:paraId="16B9B59A" w14:textId="77777777" w:rsidR="0004786D" w:rsidRDefault="0004786D">
            <w:pPr>
              <w:widowControl w:val="0"/>
              <w:spacing w:after="0" w:line="240" w:lineRule="auto"/>
              <w:rPr>
                <w:rFonts w:cstheme="minorHAnsi"/>
                <w:color w:val="000000" w:themeColor="text1"/>
                <w:sz w:val="24"/>
                <w:szCs w:val="24"/>
              </w:rPr>
            </w:pPr>
          </w:p>
        </w:tc>
        <w:tc>
          <w:tcPr>
            <w:tcW w:w="3773" w:type="dxa"/>
            <w:vMerge/>
            <w:vAlign w:val="center"/>
          </w:tcPr>
          <w:p w14:paraId="6D788F3D" w14:textId="77777777" w:rsidR="0004786D" w:rsidRDefault="0004786D">
            <w:pPr>
              <w:widowControl w:val="0"/>
              <w:spacing w:after="0" w:line="240" w:lineRule="auto"/>
              <w:rPr>
                <w:rFonts w:cstheme="minorHAnsi"/>
                <w:color w:val="000000" w:themeColor="text1"/>
                <w:sz w:val="24"/>
                <w:szCs w:val="24"/>
              </w:rPr>
            </w:pPr>
          </w:p>
        </w:tc>
        <w:tc>
          <w:tcPr>
            <w:tcW w:w="3828" w:type="dxa"/>
          </w:tcPr>
          <w:p w14:paraId="451BFD2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2.Liczba rodzin biorących udział w projektach socjalnych.</w:t>
            </w:r>
          </w:p>
        </w:tc>
        <w:tc>
          <w:tcPr>
            <w:tcW w:w="1700" w:type="dxa"/>
            <w:vMerge/>
            <w:vAlign w:val="center"/>
          </w:tcPr>
          <w:p w14:paraId="5DCB09CB" w14:textId="77777777" w:rsidR="0004786D" w:rsidRDefault="0004786D">
            <w:pPr>
              <w:widowControl w:val="0"/>
              <w:spacing w:after="0" w:line="240" w:lineRule="auto"/>
              <w:rPr>
                <w:rFonts w:cstheme="minorHAnsi"/>
                <w:color w:val="000000" w:themeColor="text1"/>
                <w:sz w:val="24"/>
                <w:szCs w:val="24"/>
              </w:rPr>
            </w:pPr>
          </w:p>
        </w:tc>
        <w:tc>
          <w:tcPr>
            <w:tcW w:w="5671" w:type="dxa"/>
          </w:tcPr>
          <w:p w14:paraId="5143A808" w14:textId="77777777" w:rsidR="0004786D" w:rsidRDefault="00732AE2">
            <w:pPr>
              <w:widowControl w:val="0"/>
              <w:spacing w:after="0" w:line="240" w:lineRule="auto"/>
              <w:rPr>
                <w:b/>
                <w:sz w:val="24"/>
                <w:szCs w:val="24"/>
              </w:rPr>
            </w:pPr>
            <w:r>
              <w:rPr>
                <w:rFonts w:eastAsia="Calibri"/>
                <w:b/>
                <w:sz w:val="24"/>
                <w:szCs w:val="24"/>
              </w:rPr>
              <w:t xml:space="preserve">Dział obsługi świadczeń i koordynacji Programów Społecznych </w:t>
            </w:r>
            <w:r>
              <w:rPr>
                <w:rFonts w:eastAsia="Calibri"/>
                <w:sz w:val="24"/>
                <w:szCs w:val="24"/>
              </w:rPr>
              <w:t>– 9 rodzin (19 osób)</w:t>
            </w:r>
          </w:p>
          <w:p w14:paraId="2B921B57" w14:textId="77777777" w:rsidR="0004786D" w:rsidRDefault="00732AE2">
            <w:pPr>
              <w:widowControl w:val="0"/>
              <w:spacing w:after="0" w:line="240" w:lineRule="auto"/>
              <w:rPr>
                <w:sz w:val="24"/>
                <w:szCs w:val="24"/>
              </w:rPr>
            </w:pPr>
            <w:r>
              <w:rPr>
                <w:rFonts w:eastAsia="Calibri"/>
                <w:b/>
                <w:sz w:val="24"/>
                <w:szCs w:val="24"/>
              </w:rPr>
              <w:t xml:space="preserve">Zespół ds. organizowania społeczności lokalnej </w:t>
            </w:r>
            <w:r>
              <w:rPr>
                <w:rFonts w:eastAsia="Calibri"/>
                <w:sz w:val="24"/>
                <w:szCs w:val="24"/>
              </w:rPr>
              <w:t>– 13 rodzin</w:t>
            </w:r>
          </w:p>
        </w:tc>
      </w:tr>
    </w:tbl>
    <w:p w14:paraId="028D4039" w14:textId="77777777" w:rsidR="0004786D" w:rsidRDefault="0004786D">
      <w:pPr>
        <w:spacing w:after="120" w:line="240" w:lineRule="auto"/>
        <w:jc w:val="both"/>
        <w:rPr>
          <w:rFonts w:cstheme="minorHAnsi"/>
          <w:b/>
          <w:i/>
        </w:rPr>
      </w:pPr>
    </w:p>
    <w:p w14:paraId="7FE56D2C" w14:textId="77777777" w:rsidR="0004786D" w:rsidRDefault="00732AE2">
      <w:pPr>
        <w:spacing w:after="0" w:line="360" w:lineRule="auto"/>
        <w:ind w:firstLine="708"/>
        <w:jc w:val="both"/>
        <w:rPr>
          <w:color w:val="000000" w:themeColor="text1"/>
          <w:sz w:val="24"/>
          <w:szCs w:val="24"/>
        </w:rPr>
      </w:pPr>
      <w:r>
        <w:rPr>
          <w:rFonts w:cs="Minion Pro Cond"/>
          <w:color w:val="000000" w:themeColor="text1"/>
          <w:sz w:val="24"/>
          <w:szCs w:val="24"/>
        </w:rPr>
        <w:t>W ramach diagnozowania potrzeb rodzin z dzieckiem, pracownicy socjalni przeprowadzili 316 wywiadów środowiskowych z czego 22 wywiady dotyczyły rodzin z dzieckiem z przyczyn kryzysu, oraz zawarli z 23 osobami zagrożonymi kryzysem 19  kontraktów socjalnych. Wśród rodzin objętych wsparciem MOPS w Stalowej Woli, sporządzono 69 kart diagnozujących środowisko rodzinne. Zespół ds. Pomocy Rodzinie funkcjonujący w strukturze MOPS wykazał 288 rodzin, które zostały objęte monitoringiem i pogłębioną pracą socjalną. Zespół ds. Pomocy Rodzinie, wspierał rodziny w rozwiązywaniu problemów, które utrudniają dążenie do usamodzielnienia i uniezależnienie się od systemu pomocy społecznej. W roku sprawozdawczym 62 rodziny współpracowało z asystentem rodziny w kierunku wzmacniania ról opiekuńczo – wychowawczych oraz kształtowania odpowiednich postaw rodzicielskich.</w:t>
      </w:r>
      <w:r>
        <w:rPr>
          <w:color w:val="000000" w:themeColor="text1"/>
          <w:sz w:val="24"/>
          <w:szCs w:val="24"/>
        </w:rPr>
        <w:t xml:space="preserve"> Wsparcie asystenta rodziny kierowane było w szczególności do rodzin: u których występują okresowe trudności w realizacji funkcji opiekuńczo – wychowawczych, zagrożonych umieszczeniem dzieci w pieczy zastępczej, w których istnieje szansa powrotu dzieci do rodziny biologicznej. W roku sprawozdawczym 4 asystentów rodziny świadczyło wsparcie dla rodzin oraz ściśle współpracowało z pracownikami socjalnymi, w realizacji ustalonego planu działania z rodziną objętą wsparciem. Ponadto asystenci rozwiązujący problemy danej rodziny, podejmowali współpracę z przedstawicielami instytucji niezbędnych w realizacji działań na rzecz dziecka i rodziny. Uczestniczyli w grupach roboczych w ramach procedury Niebieskie Karty, w zespołach oceny sytuacji dziecka w PCPR, szkołach, zespołach rekwalifikacyjnych w domu dziecka i placówce interwencyjnej. </w:t>
      </w:r>
    </w:p>
    <w:p w14:paraId="1F9A201C" w14:textId="77777777" w:rsidR="0004786D" w:rsidRDefault="00732AE2">
      <w:pPr>
        <w:spacing w:after="0" w:line="360" w:lineRule="auto"/>
        <w:jc w:val="both"/>
        <w:rPr>
          <w:color w:val="000000" w:themeColor="text1"/>
          <w:sz w:val="24"/>
          <w:szCs w:val="24"/>
        </w:rPr>
      </w:pPr>
      <w:r>
        <w:rPr>
          <w:color w:val="000000" w:themeColor="text1"/>
          <w:sz w:val="24"/>
          <w:szCs w:val="24"/>
        </w:rPr>
        <w:lastRenderedPageBreak/>
        <w:t xml:space="preserve">Pracownicy socjalni zobligowani byli również do prowadzenia monitoringu sytuacji dzieci z rodzin zagrożonych kryzysem lub przeżywających trudności w wypełnianiu funkcji opiekuńczo – wychowawczych. </w:t>
      </w:r>
    </w:p>
    <w:p w14:paraId="76CE8498" w14:textId="77777777" w:rsidR="0004786D" w:rsidRDefault="00732AE2">
      <w:pPr>
        <w:spacing w:after="0" w:line="360" w:lineRule="auto"/>
        <w:ind w:firstLine="708"/>
        <w:jc w:val="both"/>
        <w:rPr>
          <w:rFonts w:cs="Minion Pro Cond"/>
          <w:color w:val="000000" w:themeColor="text1"/>
          <w:sz w:val="24"/>
          <w:szCs w:val="24"/>
        </w:rPr>
      </w:pPr>
      <w:r>
        <w:rPr>
          <w:color w:val="000000" w:themeColor="text1"/>
          <w:sz w:val="24"/>
          <w:szCs w:val="24"/>
        </w:rPr>
        <w:t>Z danych pozyskanych od I</w:t>
      </w:r>
      <w:r>
        <w:rPr>
          <w:rFonts w:cs="Minion Pro Cond"/>
          <w:color w:val="000000" w:themeColor="text1"/>
          <w:sz w:val="24"/>
          <w:szCs w:val="24"/>
        </w:rPr>
        <w:t xml:space="preserve"> Zespołu Kuratorskiej Służby Sądowej Sądu Rejonowego w Stalowej Woli wynika, że 49 osób objętych było nadzorem kuratorskim w sprawach opiekuńczych i 22 osoby nadzorem kuratorskim w sprawach demoralizacji nieletnich,</w:t>
      </w:r>
      <w:r>
        <w:rPr>
          <w:color w:val="000000" w:themeColor="text1"/>
          <w:sz w:val="24"/>
          <w:szCs w:val="24"/>
        </w:rPr>
        <w:t xml:space="preserve"> natomiast </w:t>
      </w:r>
      <w:r>
        <w:rPr>
          <w:rFonts w:cs="Minion Pro Cond"/>
          <w:color w:val="000000" w:themeColor="text1"/>
          <w:sz w:val="24"/>
          <w:szCs w:val="24"/>
        </w:rPr>
        <w:t xml:space="preserve">II Zespół Kuratorskiej Służby Sądowej Sądu Rejonowego w Stalowej Woli objął nadzorem kuratorskim w sprawach opiekuńczych 259 rodzin (730 osób w rodzinach) i 88 nieletnich na terenie Gminy Stalowa Wola nadzorem kuratorskim w sprawach demoralizacji. </w:t>
      </w:r>
    </w:p>
    <w:p w14:paraId="6BC1C4C9"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Zgodnie z ustawą o wsparciu rodziny i pieczy zastępczej, w przypadku niemożności zapewnienia dziecku opieki i wychowania przez rodziców, powiat na podstawie orzeczenia sądu, organizuje pieczę zastępczą w formie rodzinnej lub instytucjonalnej. Natomiast gmina, z której dziecko jest umieszczone w pieczy zastępczej, ma obowiązek współuczestniczyć w kosztach jego utrzymania. W 2021 roku łącznie w pieczy zastępczej przebywało </w:t>
      </w:r>
      <w:r>
        <w:rPr>
          <w:b/>
          <w:color w:val="000000" w:themeColor="text1"/>
          <w:sz w:val="24"/>
          <w:szCs w:val="24"/>
        </w:rPr>
        <w:t>68 dzieci</w:t>
      </w:r>
      <w:r>
        <w:rPr>
          <w:color w:val="000000" w:themeColor="text1"/>
          <w:sz w:val="24"/>
          <w:szCs w:val="24"/>
        </w:rPr>
        <w:t xml:space="preserve">. W ciągu roku sprawozdawczego 5 dzieci powróciło do rodzin macierzystych z placówek opiekuńczych, 4 pełnoletni wychowanków usamodzielniło się - powróciło do domu rodzinnego, 2 dzieci zostało umieszczonych w rodzinie adopcyjnej. Łącznie koszt pobytu dzieci skierowanych do pieczy zstępczej ,poniesiony przez MOPS w ramach budżety gminy wyniósł  </w:t>
      </w:r>
      <w:r>
        <w:rPr>
          <w:b/>
          <w:color w:val="000000" w:themeColor="text1"/>
          <w:sz w:val="24"/>
          <w:szCs w:val="24"/>
        </w:rPr>
        <w:t>823 077,78 zł.</w:t>
      </w:r>
    </w:p>
    <w:p w14:paraId="03A73FBF" w14:textId="77777777" w:rsidR="0004786D" w:rsidRDefault="00732AE2">
      <w:pPr>
        <w:spacing w:after="120" w:line="360" w:lineRule="auto"/>
        <w:jc w:val="both"/>
        <w:rPr>
          <w:rFonts w:cstheme="minorHAnsi"/>
          <w:color w:val="000000" w:themeColor="text1"/>
          <w:sz w:val="24"/>
          <w:szCs w:val="24"/>
        </w:rPr>
      </w:pPr>
      <w:r>
        <w:rPr>
          <w:rFonts w:cstheme="minorHAnsi"/>
          <w:b/>
          <w:i/>
          <w:color w:val="000000" w:themeColor="text1"/>
        </w:rPr>
        <w:tab/>
      </w:r>
      <w:r>
        <w:rPr>
          <w:rFonts w:cstheme="minorHAnsi"/>
          <w:color w:val="000000" w:themeColor="text1"/>
          <w:sz w:val="24"/>
          <w:szCs w:val="24"/>
        </w:rPr>
        <w:t>W ramach podejmowanych działań profilaktycznych, ukierunkowanych na wsparcie rodzin zagrożonych kryzysem lub w kryzysie, Miejski Ośrodek Pomocy Społecznej w Stalowej Woli realizował 3 projekty socjalne:</w:t>
      </w:r>
    </w:p>
    <w:p w14:paraId="42452514" w14:textId="77777777" w:rsidR="0004786D" w:rsidRDefault="00732AE2">
      <w:pPr>
        <w:pStyle w:val="Akapitzlist"/>
        <w:numPr>
          <w:ilvl w:val="0"/>
          <w:numId w:val="8"/>
        </w:numPr>
        <w:spacing w:line="360" w:lineRule="auto"/>
        <w:ind w:right="-28"/>
        <w:jc w:val="both"/>
        <w:rPr>
          <w:rFonts w:ascii="Calibri" w:hAnsi="Calibri" w:cs="Calibri"/>
          <w:i/>
          <w:color w:val="000000" w:themeColor="text1"/>
          <w:sz w:val="24"/>
          <w:szCs w:val="24"/>
        </w:rPr>
      </w:pPr>
      <w:r>
        <w:rPr>
          <w:rFonts w:eastAsia="Times New Roman" w:cstheme="minorHAnsi"/>
          <w:b/>
          <w:color w:val="000000" w:themeColor="text1"/>
          <w:sz w:val="24"/>
          <w:szCs w:val="24"/>
          <w:lang w:eastAsia="pl-PL"/>
        </w:rPr>
        <w:t xml:space="preserve"> „Dobre obyczaje, czyli w lekkim tonie o bon tonie"</w:t>
      </w:r>
      <w:r>
        <w:rPr>
          <w:rFonts w:eastAsia="Times New Roman" w:cstheme="minorHAnsi"/>
          <w:color w:val="000000" w:themeColor="text1"/>
          <w:sz w:val="24"/>
          <w:szCs w:val="24"/>
          <w:lang w:eastAsia="pl-PL"/>
        </w:rPr>
        <w:t xml:space="preserve">. Projekt skierowany był do rodzin mieszkających w Stalowej Woli, w szczególności na Osiedlu Fabrycznym (w działaniach uczestniczyło 15 dzieci w wieku od 2 do 12 lat oraz ich rodzice/opiekunowie) – działania realizowane w projekcie zostały opisane wyżej w raporcie, przy </w:t>
      </w:r>
      <w:r>
        <w:rPr>
          <w:rFonts w:eastAsia="Times New Roman" w:cstheme="minorHAnsi"/>
          <w:i/>
          <w:color w:val="000000" w:themeColor="text1"/>
          <w:sz w:val="24"/>
          <w:szCs w:val="24"/>
          <w:lang w:eastAsia="pl-PL"/>
        </w:rPr>
        <w:t>Celu szczegółowym nr 2: Wspieranie rodzin w wypełnianiu funkcji opiekuńczo - wychowawczej.</w:t>
      </w:r>
    </w:p>
    <w:p w14:paraId="71AC4DEC" w14:textId="77777777" w:rsidR="0004786D" w:rsidRDefault="00732AE2">
      <w:pPr>
        <w:pStyle w:val="Akapitzlist"/>
        <w:numPr>
          <w:ilvl w:val="0"/>
          <w:numId w:val="8"/>
        </w:numPr>
        <w:spacing w:after="0" w:line="360" w:lineRule="auto"/>
        <w:jc w:val="both"/>
        <w:rPr>
          <w:rFonts w:eastAsia="Calibri" w:cstheme="minorHAnsi"/>
          <w:color w:val="000000" w:themeColor="text1"/>
          <w:sz w:val="24"/>
          <w:szCs w:val="24"/>
          <w:lang w:eastAsia="pl-PL"/>
        </w:rPr>
      </w:pPr>
      <w:r>
        <w:rPr>
          <w:rFonts w:eastAsia="Calibri" w:cstheme="minorHAnsi"/>
          <w:b/>
          <w:color w:val="000000" w:themeColor="text1"/>
          <w:sz w:val="24"/>
          <w:szCs w:val="24"/>
          <w:lang w:eastAsia="pl-PL"/>
        </w:rPr>
        <w:t xml:space="preserve">„W ten zimowy, świąteczny czas…”. </w:t>
      </w:r>
      <w:r>
        <w:rPr>
          <w:rFonts w:cstheme="minorHAnsi"/>
          <w:color w:val="000000" w:themeColor="text1"/>
          <w:sz w:val="24"/>
          <w:szCs w:val="24"/>
        </w:rPr>
        <w:t xml:space="preserve">Projekt skierowany był do rodzin z dziećmi oraz mieszkańców miasta w szczególności z Osiedla Fabrycznego w Stalowej Woli. Większość działań skoncentrowała się na dzieciach i ich rodzicach/opiekunach (20 dzieci w wieku od 2 do 12 </w:t>
      </w:r>
      <w:r>
        <w:rPr>
          <w:rFonts w:cstheme="minorHAnsi"/>
          <w:color w:val="000000" w:themeColor="text1"/>
          <w:sz w:val="24"/>
          <w:szCs w:val="24"/>
        </w:rPr>
        <w:lastRenderedPageBreak/>
        <w:t xml:space="preserve">lat uczęszczających do Klubu „Wesoła Gromadka”). W projekt zaangażowani zostali również mieszkańcy Osiedla Fabrycznego. Celem głównym projektu była aktywizacja i integracja mieszkańców oraz rodzin z dziećmi, zamieszkałych w Stalowej Woli, w szczególności na Osiedlu Fabrycznym. W ramach zaplanowanych działań </w:t>
      </w:r>
      <w:r>
        <w:rPr>
          <w:rFonts w:eastAsiaTheme="minorEastAsia" w:cstheme="minorHAnsi"/>
          <w:color w:val="000000" w:themeColor="text1"/>
          <w:sz w:val="24"/>
          <w:szCs w:val="24"/>
          <w:lang w:eastAsia="pl-PL"/>
        </w:rPr>
        <w:t xml:space="preserve">w Klubie „Wesoła Gromadka” odbyły się warsztaty bożonarodzeniowe. Łącznie przeprowadzono 5 bożonarodzeniowych warsztatów, z których skorzystało 15 mieszkańców Osiedla Fabrycznego w Stalowej Woli, 10 dzieci i 5 ich rodziców. W dniu 21 grudnia 2021r. odbyło się spotkanie wigilijne, które zostało przygotowane przez rodziców dzieci uczęszczających do Klubu „Wesoła Gromadka” oraz Zespół  ds. organizowania społeczności lokalnej w Miejskim Ośrodku Pomocy Społecznej w Stalowej Woli.  W związku z licznymi obostrzeniami spotkanie wigilijne odbyło się w ogrodzie przy budynku MOPS. W spotkaniu udział wzięli przedstawiciele Rady Miejskiej oraz innych firm wspierających działania Klubu „Wesoła Gromadka” w ciągu całego roku. W trakcie spotkania podsumowana została akcja „Mikołajki z bajki” skierowana do najmłodszych uczestników Klubu „Wesoła Gromadka". Akcja polegająca na pisaniu przez dzieci listów do Mikołaja znalazła uznanie wśród stalowowolskich firm i instytucji – akcję wsparły Thoni Alutec Sp.z o.o., Superior Industries Production Poland Sp. z o.o. oraz Agencja Rozwoju Przemysłu S.A. w Warszawie.  Dzięki ich ofiarności udało się przygotować 20 paczek wypełnionych prezentami dla najmłodszych klubowiczów. </w:t>
      </w:r>
    </w:p>
    <w:p w14:paraId="7A3658E2" w14:textId="77777777" w:rsidR="0004786D" w:rsidRDefault="00732AE2">
      <w:pPr>
        <w:pStyle w:val="Akapitzlist"/>
        <w:spacing w:after="0" w:line="360" w:lineRule="auto"/>
        <w:jc w:val="both"/>
        <w:rPr>
          <w:rFonts w:eastAsia="Calibri" w:cstheme="minorHAnsi"/>
          <w:color w:val="000000" w:themeColor="text1"/>
          <w:sz w:val="24"/>
          <w:szCs w:val="24"/>
          <w:lang w:eastAsia="pl-PL"/>
        </w:rPr>
      </w:pPr>
      <w:r>
        <w:rPr>
          <w:rFonts w:cstheme="minorHAnsi"/>
          <w:color w:val="000000" w:themeColor="text1"/>
          <w:sz w:val="24"/>
          <w:szCs w:val="24"/>
        </w:rPr>
        <w:t>Działania projektowe wpłynęły na  wzajemną aktywizację i integrację sąsiedzką. Również warsztat skierowany dla rodzin z dziećmi był pozytywnie  odebrany przez uczestników. Uczestnicy projektu, do których skierowano działania projektowe zgodnie przyznali, że był to dla nich okres, w którym wszyscy razem mogli spędzić czas wolny w miłej i świątecznej atmosferze.</w:t>
      </w:r>
    </w:p>
    <w:p w14:paraId="11FCC393" w14:textId="77777777" w:rsidR="0004786D" w:rsidRDefault="00732AE2">
      <w:pPr>
        <w:pStyle w:val="Akapitzlist"/>
        <w:numPr>
          <w:ilvl w:val="0"/>
          <w:numId w:val="8"/>
        </w:numPr>
        <w:spacing w:after="0" w:line="360" w:lineRule="auto"/>
        <w:jc w:val="both"/>
        <w:rPr>
          <w:color w:val="000000" w:themeColor="text1"/>
          <w:sz w:val="24"/>
          <w:szCs w:val="24"/>
        </w:rPr>
      </w:pPr>
      <w:r>
        <w:rPr>
          <w:b/>
          <w:color w:val="000000" w:themeColor="text1"/>
          <w:sz w:val="24"/>
          <w:szCs w:val="24"/>
        </w:rPr>
        <w:t xml:space="preserve">„Spełniamy marzenia – Św. Mikołaj istnieje”. </w:t>
      </w:r>
      <w:r>
        <w:rPr>
          <w:color w:val="000000" w:themeColor="text1"/>
          <w:sz w:val="24"/>
          <w:szCs w:val="24"/>
        </w:rPr>
        <w:t xml:space="preserve">Projekt skierowany był do grupy dzieci (19 osób) w wieku od 1 do 18 roku życia, korzystających ze wsparcia tut. Ośrodka, pochodzących z rodzin zagrożonych wykluczeniem społecznym. </w:t>
      </w:r>
    </w:p>
    <w:p w14:paraId="28E7A06A" w14:textId="77777777" w:rsidR="0004786D" w:rsidRDefault="00732AE2">
      <w:pPr>
        <w:pStyle w:val="Akapitzlist"/>
        <w:spacing w:after="0" w:line="360" w:lineRule="auto"/>
        <w:jc w:val="both"/>
        <w:rPr>
          <w:color w:val="000000" w:themeColor="text1"/>
          <w:sz w:val="24"/>
          <w:szCs w:val="24"/>
        </w:rPr>
      </w:pPr>
      <w:r>
        <w:rPr>
          <w:color w:val="000000" w:themeColor="text1"/>
          <w:sz w:val="24"/>
          <w:szCs w:val="24"/>
        </w:rPr>
        <w:t xml:space="preserve">Celem główny projektu socjalnego, było ukazanie dzieciom wartościowego i twórczego spędzania czasu wolnego – kultywowanie tradycji „Św. Mikołaja”. Cele szczegółowe projektu socjalnego, miały wzmocnić więzi rodzinne, dostarczyć pozytywnych przeżyć, zwiększyć poczucie własnej wartości, wzbudzić potrzebę pomocy drugiemu człowiekowi. W ramach zaplanowanych działań w projekcie: została </w:t>
      </w:r>
      <w:r>
        <w:rPr>
          <w:color w:val="000000" w:themeColor="text1"/>
          <w:sz w:val="24"/>
          <w:szCs w:val="24"/>
        </w:rPr>
        <w:lastRenderedPageBreak/>
        <w:t xml:space="preserve">przeprowadzona rekrutacja uczestników projektu przez asystentów rodziny, ustalono termin do kiedy dzieci i młodzież napiszą listy do Św. Mikołaja (do kwoty 120 zł). Asystencji dostarczyli 19 listów napisanych przez dzieci i młodzież do Św. Mikołaja, w których opisali wymarzona/konkretną rzecz, a następnie listy trafiły do darczyńców. </w:t>
      </w:r>
      <w:r>
        <w:rPr>
          <w:rFonts w:eastAsiaTheme="minorEastAsia" w:cstheme="minorHAnsi"/>
          <w:color w:val="000000" w:themeColor="text1"/>
          <w:sz w:val="24"/>
          <w:szCs w:val="24"/>
          <w:lang w:eastAsia="pl-PL"/>
        </w:rPr>
        <w:t xml:space="preserve">Dzięki ich ofiarności udało się przygotować 19 paczek. </w:t>
      </w:r>
      <w:r>
        <w:rPr>
          <w:color w:val="000000" w:themeColor="text1"/>
          <w:sz w:val="24"/>
          <w:szCs w:val="24"/>
        </w:rPr>
        <w:t xml:space="preserve">Akcja znalazła uznanie wśród prywatnych darczyńców z Polski i poza granic kraju. Ponadto akcje wsparł Salon Fryzjerski „Basieńka” przy ul. </w:t>
      </w:r>
      <w:r>
        <w:rPr>
          <w:rStyle w:val="lrzxr"/>
          <w:color w:val="000000" w:themeColor="text1"/>
          <w:sz w:val="24"/>
          <w:szCs w:val="24"/>
        </w:rPr>
        <w:t xml:space="preserve">Romana Dmowskiego 11/18 A1, 37-450 Stalowa Wola. </w:t>
      </w:r>
      <w:r>
        <w:rPr>
          <w:color w:val="000000" w:themeColor="text1"/>
          <w:sz w:val="24"/>
          <w:szCs w:val="24"/>
        </w:rPr>
        <w:t xml:space="preserve">Powyższy projekt realizowano od 15.09.2021 roku do 6.12.2021 roku.  </w:t>
      </w:r>
    </w:p>
    <w:p w14:paraId="5901DD52"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Organizowanie takich inicjatyw społecznych jest szczególnie wskazane nie tylko przez wzgląd na dobro osób zagrożonych wykluczeniem społecznym, ale także ze względu na dzieci,  które wzrastają w rodzinach zmagających się z różnymi trudnościami. Akcje takie akcentują tradycje, wartości związane z rodziną i stwarzają możliwość do uświadomienia, że nie jest się samym. </w:t>
      </w:r>
    </w:p>
    <w:p w14:paraId="37947253" w14:textId="77777777" w:rsidR="0004786D" w:rsidRDefault="00732AE2">
      <w:pPr>
        <w:spacing w:after="0" w:line="360" w:lineRule="auto"/>
        <w:ind w:firstLine="708"/>
        <w:jc w:val="both"/>
        <w:rPr>
          <w:color w:val="000000" w:themeColor="text1"/>
          <w:sz w:val="24"/>
          <w:szCs w:val="24"/>
        </w:rPr>
      </w:pPr>
      <w:r>
        <w:rPr>
          <w:strike/>
          <w:color w:val="000000" w:themeColor="text1"/>
          <w:sz w:val="24"/>
          <w:szCs w:val="24"/>
        </w:rPr>
        <w:t xml:space="preserve">Ponadto </w:t>
      </w:r>
      <w:r>
        <w:rPr>
          <w:color w:val="000000" w:themeColor="text1"/>
          <w:sz w:val="24"/>
          <w:szCs w:val="24"/>
        </w:rPr>
        <w:t>W roku 2021, Gmina Stalowa Wola w ramach otwartych grantów skierowanych do podmiotów sektora organizacji pozarządowych i podmiotów, o których mowa art. 3 ust 3 ustawy o działalności pożytku publicznego i o wolontariacie, mając na celu wsparcie działań na rzecz rodzin, aby ich aktywizować, umożliwić im udział w kulturze, w zajęciach artystycznych, sportowych itp.; - przyznała dotację na realizację tzw. „małych grantów”:</w:t>
      </w:r>
    </w:p>
    <w:p w14:paraId="54F2A455"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Stalowowolskiemu Towarzystwu Artystycznemu STOWART – które realizowało projekt pn. „Pieśń Powstańcza Narodu Polskiego”, w ramach którego muzyka i pieśń była nośnikiem wielkiej historii widzianej poprzez pryzmat lokalnych „miejsc pamięci”. Bezpośrednim rezultatem projektu były 2 teledyski z utworami patriotycznymi / kwota dotacji 12.000,00zł.</w:t>
      </w:r>
    </w:p>
    <w:p w14:paraId="7B9723F9"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STAL FICTION z siedziba w Stalowej Woli – które realizowało projekt pn. „Stalowowolskie Larpo-Granie”, w ramach którego zorganizowano m.in.: 5 turniejów gier planszowych, warsztatów  tworzenia grafiki 3 C przy użyciu oprogramowania BLENDER / kwota dotacji 5.000,00zł.</w:t>
      </w:r>
    </w:p>
    <w:p w14:paraId="704BF227"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lastRenderedPageBreak/>
        <w:t xml:space="preserve"> Fundacji Wspierania Kultury „Amadeusz”- która realizowała projekt pn.  „Amadeusz Zaprasza”, w ramach którego zrealizowano koncerty związane z twórczością kompozytorów polskich, nawiązujących do 80 rocznicy śmierci J. Paderewskiego / kwota dotacji 8.000,00zł.</w:t>
      </w:r>
    </w:p>
    <w:p w14:paraId="2C95B52F"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Spółdzielni Mieszkaniowej w Stalowej Woli – która realizowała projekt pn. „40 lat minęło i jeden…rok”, w ramach którego zorganizowano 3 koncerty w atrium SDK z cyklu „Muzyka pod Księżycem” oraz imprezę plenerową na Placu Zabaw dla mieszkańców Stalowej Woli / kwota dotacji 8.000,00zł.</w:t>
      </w:r>
    </w:p>
    <w:p w14:paraId="06549F06"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„Strefa Spotkań” – które realizowało projekt pn. „Wzbogacenie oferty kulturalnej dla mieszkańców Stalowej Woli”, w ramach którego zorganizowano warsztaty językowo – kulturowe, stwarzając okazję do rozwijania efektywnej komunikacji i przełamania barier w mówieniu w języku obcym / kwota dotacji 7.000,00zł.</w:t>
      </w:r>
    </w:p>
    <w:p w14:paraId="77655F93"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„Równowaga” – które realizowało projekt pn. „Wzbogacenie oferty kulturalnej dla  mieszkańców Stalowej Woli”, w ramach którego zrealizowano koncert „Schowaj mnie” w Klasztorze Braci Mniejszych Kapucynów w Stalowej Woli – Rozwadowie / kwota dotacji 6.000,00zł</w:t>
      </w:r>
    </w:p>
    <w:p w14:paraId="071085AA"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Kulturalno-Sportowemu Niesłyszących SURDOSTAL w Stalowej Woli – które realizowało projekt pn. „Na tropie stylu Art. Deco”, w ramach którego m.in.: zapoznano dzieci – uczniów Szkoły Społecznej w Stalowej Woli z zasadami projektowania strojów w stylu Art. Deco / kwota dotacji 8.000,00zł.</w:t>
      </w:r>
    </w:p>
    <w:p w14:paraId="1FE47698"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Kulturalnemu PROSCENIUM – które realizowało projekt pn. „Wybieram Taniec”, w ramach  projektu odbyły się m.in.: warsztaty taneczne z okazji Międzynarodowego Dnia Tańca / kwota dotacji 6.000,00zł.</w:t>
      </w:r>
    </w:p>
    <w:p w14:paraId="1AA662AA"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Stowarzyszeniu Kulturalnemu PROSCENIUM – które zrealizowało projekt pn. „Królowa Śniegu”, w ramach projektu zrealizowano widowisko taneczno – świąteczne pt. „Królowa Śniegu” / 10.000,00zł</w:t>
      </w:r>
    </w:p>
    <w:p w14:paraId="7C23C522"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lastRenderedPageBreak/>
        <w:t>Stowarzyszeniu „Przyjazna Dłoń” – które realizowało projekt pn. „Ze sztuką przez Rozwadów”, w ramach projektu zrealizowano m.in.: warsztaty malarskie oraz warsztaty rękodzielnicze / kwota dotacji 9.000,00zł.</w:t>
      </w:r>
    </w:p>
    <w:p w14:paraId="034E9E18"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Spółdzielni Mieszkaniowej w Stalowej Woli – która realizowała projekt pn. „Dzieci Dzieciom”, w ramach projektu zrealizowano m.in.: dwie imprezy plenerowe z okazji Międzynarodowego Dnia Dziecka / kwota dotacji 5.300,00zł.</w:t>
      </w:r>
    </w:p>
    <w:p w14:paraId="7A13B231" w14:textId="77777777" w:rsidR="0004786D" w:rsidRDefault="00732AE2">
      <w:pPr>
        <w:pStyle w:val="Akapitzlist"/>
        <w:numPr>
          <w:ilvl w:val="0"/>
          <w:numId w:val="9"/>
        </w:numPr>
        <w:spacing w:after="0" w:line="360" w:lineRule="auto"/>
        <w:jc w:val="both"/>
        <w:rPr>
          <w:color w:val="000000" w:themeColor="text1"/>
          <w:sz w:val="24"/>
          <w:szCs w:val="24"/>
        </w:rPr>
      </w:pPr>
      <w:r>
        <w:rPr>
          <w:color w:val="000000" w:themeColor="text1"/>
          <w:sz w:val="24"/>
          <w:szCs w:val="24"/>
        </w:rPr>
        <w:t xml:space="preserve">Stowarzyszeniu „Stowart” – które realizowało projekt pn. „Wielkanocne Alleluja”, w ramach projektu przygotowano utwór – kompozycji ALLELUJA z Oratorium Mesjasza dla uczczenia Zmartwychwstania Pańskiego. Do utworu został nagrany teledysk, którego premiera odbyła się on-line i była dostępna dla mieszkańców Stalowej Woli. </w:t>
      </w:r>
    </w:p>
    <w:p w14:paraId="60A7F9D6" w14:textId="77777777" w:rsidR="0004786D" w:rsidRDefault="0004786D">
      <w:pPr>
        <w:spacing w:after="120" w:line="240" w:lineRule="auto"/>
        <w:jc w:val="both"/>
        <w:rPr>
          <w:color w:val="000000" w:themeColor="text1"/>
          <w:sz w:val="24"/>
          <w:szCs w:val="24"/>
        </w:rPr>
      </w:pPr>
    </w:p>
    <w:p w14:paraId="27287736" w14:textId="77777777" w:rsidR="0004786D" w:rsidRDefault="0004786D">
      <w:pPr>
        <w:spacing w:after="120" w:line="240" w:lineRule="auto"/>
        <w:jc w:val="both"/>
        <w:rPr>
          <w:rFonts w:cstheme="minorHAnsi"/>
          <w:b/>
          <w:i/>
        </w:rPr>
      </w:pPr>
    </w:p>
    <w:p w14:paraId="56721EBE" w14:textId="77777777" w:rsidR="0004786D" w:rsidRDefault="00732AE2">
      <w:pPr>
        <w:spacing w:after="120" w:line="240" w:lineRule="auto"/>
        <w:jc w:val="both"/>
        <w:rPr>
          <w:rFonts w:cstheme="minorHAnsi"/>
          <w:b/>
          <w:sz w:val="24"/>
          <w:szCs w:val="24"/>
        </w:rPr>
      </w:pPr>
      <w:r>
        <w:rPr>
          <w:rFonts w:cstheme="minorHAnsi"/>
          <w:b/>
          <w:i/>
        </w:rPr>
        <w:t>Cel szczegółowy nr 4: Podnoszenie kwalifikacji pracowników instytucji i organizacji wspierających rodzinę i dzieci</w:t>
      </w:r>
    </w:p>
    <w:tbl>
      <w:tblPr>
        <w:tblStyle w:val="Tabela-Siatka"/>
        <w:tblW w:w="15481" w:type="dxa"/>
        <w:tblInd w:w="-885" w:type="dxa"/>
        <w:tblLayout w:type="fixed"/>
        <w:tblLook w:val="04A0" w:firstRow="1" w:lastRow="0" w:firstColumn="1" w:lastColumn="0" w:noHBand="0" w:noVBand="1"/>
      </w:tblPr>
      <w:tblGrid>
        <w:gridCol w:w="532"/>
        <w:gridCol w:w="3750"/>
        <w:gridCol w:w="3828"/>
        <w:gridCol w:w="1700"/>
        <w:gridCol w:w="5671"/>
      </w:tblGrid>
      <w:tr w:rsidR="0004786D" w14:paraId="40AA738E" w14:textId="77777777">
        <w:trPr>
          <w:trHeight w:val="822"/>
        </w:trPr>
        <w:tc>
          <w:tcPr>
            <w:tcW w:w="532" w:type="dxa"/>
            <w:shd w:val="clear" w:color="auto" w:fill="F2F2F2" w:themeFill="background1" w:themeFillShade="F2"/>
            <w:vAlign w:val="center"/>
          </w:tcPr>
          <w:p w14:paraId="73124DD7"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Lp.</w:t>
            </w:r>
          </w:p>
        </w:tc>
        <w:tc>
          <w:tcPr>
            <w:tcW w:w="3750" w:type="dxa"/>
            <w:shd w:val="clear" w:color="auto" w:fill="F2F2F2" w:themeFill="background1" w:themeFillShade="F2"/>
            <w:vAlign w:val="center"/>
          </w:tcPr>
          <w:p w14:paraId="204123BF"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Działania</w:t>
            </w:r>
          </w:p>
        </w:tc>
        <w:tc>
          <w:tcPr>
            <w:tcW w:w="3828" w:type="dxa"/>
            <w:shd w:val="clear" w:color="auto" w:fill="F2F2F2" w:themeFill="background1" w:themeFillShade="F2"/>
            <w:vAlign w:val="center"/>
          </w:tcPr>
          <w:p w14:paraId="7E052CED"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Wskaźnik/Miernik</w:t>
            </w:r>
          </w:p>
        </w:tc>
        <w:tc>
          <w:tcPr>
            <w:tcW w:w="1700" w:type="dxa"/>
            <w:shd w:val="clear" w:color="auto" w:fill="F2F2F2" w:themeFill="background1" w:themeFillShade="F2"/>
            <w:vAlign w:val="center"/>
          </w:tcPr>
          <w:p w14:paraId="2799786F"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Kluczowi realizatorzy</w:t>
            </w:r>
          </w:p>
        </w:tc>
        <w:tc>
          <w:tcPr>
            <w:tcW w:w="5671" w:type="dxa"/>
            <w:shd w:val="clear" w:color="auto" w:fill="F2F2F2" w:themeFill="background1" w:themeFillShade="F2"/>
          </w:tcPr>
          <w:p w14:paraId="45AE0960" w14:textId="77777777" w:rsidR="0004786D" w:rsidRDefault="00732AE2">
            <w:pPr>
              <w:widowControl w:val="0"/>
              <w:spacing w:after="0" w:line="240" w:lineRule="auto"/>
              <w:jc w:val="center"/>
              <w:rPr>
                <w:rFonts w:cstheme="minorHAnsi"/>
                <w:b/>
                <w:sz w:val="24"/>
                <w:szCs w:val="24"/>
              </w:rPr>
            </w:pPr>
            <w:r>
              <w:rPr>
                <w:rFonts w:eastAsia="Calibri" w:cstheme="minorHAnsi"/>
                <w:b/>
                <w:color w:val="000000" w:themeColor="text1"/>
                <w:sz w:val="24"/>
                <w:szCs w:val="24"/>
              </w:rPr>
              <w:t>Okres wdrażania za rok 2021</w:t>
            </w:r>
          </w:p>
        </w:tc>
      </w:tr>
      <w:tr w:rsidR="0004786D" w14:paraId="092DF028" w14:textId="77777777">
        <w:trPr>
          <w:trHeight w:val="195"/>
        </w:trPr>
        <w:tc>
          <w:tcPr>
            <w:tcW w:w="532" w:type="dxa"/>
            <w:vMerge w:val="restart"/>
          </w:tcPr>
          <w:p w14:paraId="661FD398" w14:textId="77777777" w:rsidR="0004786D" w:rsidRDefault="00732AE2">
            <w:pPr>
              <w:widowControl w:val="0"/>
              <w:spacing w:after="0" w:line="240" w:lineRule="auto"/>
              <w:rPr>
                <w:rFonts w:cstheme="minorHAnsi"/>
                <w:sz w:val="24"/>
                <w:szCs w:val="24"/>
              </w:rPr>
            </w:pPr>
            <w:r>
              <w:rPr>
                <w:rFonts w:eastAsia="Calibri" w:cstheme="minorHAnsi"/>
                <w:sz w:val="24"/>
                <w:szCs w:val="24"/>
              </w:rPr>
              <w:t>1.</w:t>
            </w:r>
          </w:p>
        </w:tc>
        <w:tc>
          <w:tcPr>
            <w:tcW w:w="3750" w:type="dxa"/>
            <w:vMerge w:val="restart"/>
          </w:tcPr>
          <w:p w14:paraId="6E055338" w14:textId="77777777" w:rsidR="0004786D" w:rsidRDefault="00732AE2">
            <w:pPr>
              <w:widowControl w:val="0"/>
              <w:spacing w:after="0" w:line="240" w:lineRule="auto"/>
              <w:rPr>
                <w:rFonts w:cstheme="minorHAnsi"/>
                <w:sz w:val="24"/>
                <w:szCs w:val="24"/>
              </w:rPr>
            </w:pPr>
            <w:r>
              <w:rPr>
                <w:rFonts w:eastAsia="Calibri" w:cstheme="minorHAnsi"/>
                <w:sz w:val="24"/>
                <w:szCs w:val="24"/>
              </w:rPr>
              <w:t>Podnoszenie kompetencji pracowników działających na rzecz pomocy dziecku i rodzinie.</w:t>
            </w:r>
          </w:p>
        </w:tc>
        <w:tc>
          <w:tcPr>
            <w:tcW w:w="3828" w:type="dxa"/>
            <w:vMerge w:val="restart"/>
          </w:tcPr>
          <w:p w14:paraId="5D5685DA" w14:textId="77777777" w:rsidR="0004786D" w:rsidRDefault="00732AE2">
            <w:pPr>
              <w:widowControl w:val="0"/>
              <w:spacing w:after="0" w:line="240" w:lineRule="auto"/>
              <w:rPr>
                <w:rFonts w:cstheme="minorHAnsi"/>
                <w:sz w:val="24"/>
                <w:szCs w:val="24"/>
              </w:rPr>
            </w:pPr>
            <w:r>
              <w:rPr>
                <w:rFonts w:eastAsia="Calibri" w:cstheme="minorHAnsi"/>
                <w:sz w:val="24"/>
                <w:szCs w:val="24"/>
              </w:rPr>
              <w:t>1.Liczba i nazwa szkoleń , warsztatów, sympozjum, wraz z liczbą pracowników.</w:t>
            </w:r>
          </w:p>
          <w:p w14:paraId="5B59D56F" w14:textId="77777777" w:rsidR="0004786D" w:rsidRDefault="0004786D">
            <w:pPr>
              <w:widowControl w:val="0"/>
              <w:spacing w:after="0" w:line="240" w:lineRule="auto"/>
              <w:rPr>
                <w:rFonts w:cstheme="minorHAnsi"/>
                <w:sz w:val="24"/>
                <w:szCs w:val="24"/>
              </w:rPr>
            </w:pPr>
          </w:p>
        </w:tc>
        <w:tc>
          <w:tcPr>
            <w:tcW w:w="1700" w:type="dxa"/>
          </w:tcPr>
          <w:p w14:paraId="205DE9FA"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tc>
        <w:tc>
          <w:tcPr>
            <w:tcW w:w="5671" w:type="dxa"/>
          </w:tcPr>
          <w:p w14:paraId="4DE5EFD0"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1 </w:t>
            </w:r>
            <w:r>
              <w:rPr>
                <w:rFonts w:eastAsia="Calibri" w:cstheme="minorHAnsi"/>
                <w:color w:val="000000" w:themeColor="text1"/>
                <w:sz w:val="24"/>
                <w:szCs w:val="24"/>
              </w:rPr>
              <w:t xml:space="preserve">Konferencja edukacyjna </w:t>
            </w:r>
            <w:r>
              <w:rPr>
                <w:rFonts w:eastAsia="Calibri"/>
                <w:color w:val="000000" w:themeColor="text1"/>
                <w:sz w:val="24"/>
                <w:szCs w:val="24"/>
              </w:rPr>
              <w:t>pn. „Oswoić się z pomocą”.</w:t>
            </w:r>
          </w:p>
        </w:tc>
      </w:tr>
      <w:tr w:rsidR="0004786D" w14:paraId="64700B3C" w14:textId="77777777">
        <w:trPr>
          <w:trHeight w:val="195"/>
        </w:trPr>
        <w:tc>
          <w:tcPr>
            <w:tcW w:w="532" w:type="dxa"/>
            <w:vMerge/>
          </w:tcPr>
          <w:p w14:paraId="4262F018" w14:textId="77777777" w:rsidR="0004786D" w:rsidRDefault="0004786D">
            <w:pPr>
              <w:widowControl w:val="0"/>
              <w:spacing w:after="0" w:line="240" w:lineRule="auto"/>
              <w:rPr>
                <w:rFonts w:cstheme="minorHAnsi"/>
                <w:sz w:val="24"/>
                <w:szCs w:val="24"/>
              </w:rPr>
            </w:pPr>
          </w:p>
        </w:tc>
        <w:tc>
          <w:tcPr>
            <w:tcW w:w="3750" w:type="dxa"/>
            <w:vMerge/>
          </w:tcPr>
          <w:p w14:paraId="68A1A015" w14:textId="77777777" w:rsidR="0004786D" w:rsidRDefault="0004786D">
            <w:pPr>
              <w:widowControl w:val="0"/>
              <w:spacing w:after="0" w:line="240" w:lineRule="auto"/>
              <w:rPr>
                <w:rFonts w:cstheme="minorHAnsi"/>
                <w:sz w:val="24"/>
                <w:szCs w:val="24"/>
              </w:rPr>
            </w:pPr>
          </w:p>
        </w:tc>
        <w:tc>
          <w:tcPr>
            <w:tcW w:w="3828" w:type="dxa"/>
            <w:vMerge/>
          </w:tcPr>
          <w:p w14:paraId="1B873DE4" w14:textId="77777777" w:rsidR="0004786D" w:rsidRDefault="0004786D">
            <w:pPr>
              <w:widowControl w:val="0"/>
              <w:spacing w:after="0" w:line="240" w:lineRule="auto"/>
              <w:rPr>
                <w:rFonts w:cstheme="minorHAnsi"/>
                <w:sz w:val="24"/>
                <w:szCs w:val="24"/>
              </w:rPr>
            </w:pPr>
          </w:p>
        </w:tc>
        <w:tc>
          <w:tcPr>
            <w:tcW w:w="1700" w:type="dxa"/>
          </w:tcPr>
          <w:p w14:paraId="2E5E1BC3"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671" w:type="dxa"/>
          </w:tcPr>
          <w:p w14:paraId="6B5BC9B3"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MOPS:</w:t>
            </w:r>
          </w:p>
          <w:p w14:paraId="3B55CB45"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 „Koordynator ds. współpracy z podmiotami ekonomii społecznej” /  3 osoby.</w:t>
            </w:r>
          </w:p>
          <w:p w14:paraId="6563D7A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2.„Szkolenie z wykorzystaniem platformy e-learningowej z zakresu stosowania narzędzia służącego JST do jednolitego tworzenia strategii rozwiązywania problemów społecznych” / 1 osoba.</w:t>
            </w:r>
          </w:p>
          <w:p w14:paraId="425412D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 Cyberbezpieczeństwo / 53 osoby.</w:t>
            </w:r>
          </w:p>
          <w:p w14:paraId="2E642D75"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4. Wywiady środowiskowe / 7 osób.</w:t>
            </w:r>
          </w:p>
          <w:p w14:paraId="5430A96F"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5. Zmiana ustawy o pomocy społecznej / 6 osób.</w:t>
            </w:r>
          </w:p>
          <w:p w14:paraId="69E0EF8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6. Miedzy wspieraniem rodziny a ochrona dziecka – ujęcie interdyscyplinarne / 2 osoby.</w:t>
            </w:r>
          </w:p>
          <w:p w14:paraId="7552C11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lastRenderedPageBreak/>
              <w:t>7. Rodzinny wywiad środowiskowy po zmianie rozporządzenia / 1 osoba.</w:t>
            </w:r>
          </w:p>
          <w:p w14:paraId="02C6C3D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8. Nowości orzeczenie i procedura w czasie epidemii / 1 osoba.</w:t>
            </w:r>
          </w:p>
          <w:p w14:paraId="1E54986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9. Oswoić się z pomocą / 14 osób.</w:t>
            </w:r>
          </w:p>
          <w:p w14:paraId="2E686EB5"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10. Gmina szczęśliwych rodzin / 3 osoby.</w:t>
            </w:r>
          </w:p>
          <w:p w14:paraId="776BEFD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11.Specjalista do spraw włączania mniejszości narodowych i etnicznych w działania kulturalne / 2 osoby.</w:t>
            </w:r>
          </w:p>
          <w:p w14:paraId="02DC0B8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12. Nowe oblicza systemu usług społecznych. IV Podkarpackie Forum Ekonomii Społecznej / 2 osoby.</w:t>
            </w:r>
          </w:p>
          <w:p w14:paraId="4EB220F7"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13. Społeczności lokalne w dobie pandemii / 3 osoby.</w:t>
            </w:r>
          </w:p>
          <w:p w14:paraId="22A77A0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14. Organizowanie społeczności lokalnej - możliwe działania. Korzyści z ich realizacji i dobre praktyki / 3 osoby.</w:t>
            </w:r>
          </w:p>
          <w:p w14:paraId="0E0218C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15. Warsztaty z metodyki Customer Development / 1 osoba.</w:t>
            </w:r>
          </w:p>
          <w:p w14:paraId="017DF5F2"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16. Dostępność w administracji publicznej / 1 osoba</w:t>
            </w:r>
          </w:p>
          <w:p w14:paraId="5851025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17. Usługi społeczne „Ekonomia Społeczna” – nawiązywanie partnerstw na rzecz realizacji usług społecznych / 1 osoba.</w:t>
            </w:r>
          </w:p>
          <w:p w14:paraId="36D434CD"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18. Program Rozwojowo Edukacyjny z elementami socjoterapii / 1 osoba.</w:t>
            </w:r>
          </w:p>
          <w:p w14:paraId="05FA765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19. Studium terapii rodzin / 1 osoba.</w:t>
            </w:r>
          </w:p>
          <w:p w14:paraId="7499ACBB"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WTZ przy MOPS:</w:t>
            </w:r>
          </w:p>
          <w:p w14:paraId="468481B0"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Szkolenie z zakresu udzielenia pierwszej pomocy przedmedycznej / 12 osób.</w:t>
            </w:r>
          </w:p>
        </w:tc>
      </w:tr>
      <w:tr w:rsidR="0004786D" w14:paraId="2CC8DB95" w14:textId="77777777">
        <w:trPr>
          <w:trHeight w:val="195"/>
        </w:trPr>
        <w:tc>
          <w:tcPr>
            <w:tcW w:w="532" w:type="dxa"/>
            <w:vMerge/>
          </w:tcPr>
          <w:p w14:paraId="396BF5E2" w14:textId="77777777" w:rsidR="0004786D" w:rsidRDefault="0004786D">
            <w:pPr>
              <w:widowControl w:val="0"/>
              <w:spacing w:after="0" w:line="240" w:lineRule="auto"/>
              <w:rPr>
                <w:rFonts w:cstheme="minorHAnsi"/>
                <w:sz w:val="24"/>
                <w:szCs w:val="24"/>
              </w:rPr>
            </w:pPr>
          </w:p>
        </w:tc>
        <w:tc>
          <w:tcPr>
            <w:tcW w:w="3750" w:type="dxa"/>
            <w:vMerge/>
          </w:tcPr>
          <w:p w14:paraId="7DC4A6F4" w14:textId="77777777" w:rsidR="0004786D" w:rsidRDefault="0004786D">
            <w:pPr>
              <w:widowControl w:val="0"/>
              <w:spacing w:after="0" w:line="240" w:lineRule="auto"/>
              <w:rPr>
                <w:rFonts w:cstheme="minorHAnsi"/>
                <w:sz w:val="24"/>
                <w:szCs w:val="24"/>
              </w:rPr>
            </w:pPr>
          </w:p>
        </w:tc>
        <w:tc>
          <w:tcPr>
            <w:tcW w:w="3828" w:type="dxa"/>
            <w:vMerge/>
          </w:tcPr>
          <w:p w14:paraId="7C45E642" w14:textId="77777777" w:rsidR="0004786D" w:rsidRDefault="0004786D">
            <w:pPr>
              <w:widowControl w:val="0"/>
              <w:spacing w:after="0" w:line="240" w:lineRule="auto"/>
              <w:rPr>
                <w:rFonts w:cstheme="minorHAnsi"/>
                <w:sz w:val="24"/>
                <w:szCs w:val="24"/>
              </w:rPr>
            </w:pPr>
          </w:p>
        </w:tc>
        <w:tc>
          <w:tcPr>
            <w:tcW w:w="1700" w:type="dxa"/>
          </w:tcPr>
          <w:p w14:paraId="209F697D"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671" w:type="dxa"/>
          </w:tcPr>
          <w:p w14:paraId="1E9EAF76"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Placówki oświatowe prowadzone przez Gminę Stalowa Wola:</w:t>
            </w:r>
          </w:p>
          <w:p w14:paraId="48BE0D8B" w14:textId="77777777" w:rsidR="0004786D" w:rsidRDefault="00732AE2">
            <w:pPr>
              <w:widowControl w:val="0"/>
              <w:spacing w:after="0" w:line="240" w:lineRule="auto"/>
              <w:rPr>
                <w:rFonts w:cstheme="minorHAnsi"/>
                <w:color w:val="000000" w:themeColor="text1"/>
                <w:sz w:val="24"/>
                <w:szCs w:val="24"/>
                <w:u w:val="single"/>
              </w:rPr>
            </w:pPr>
            <w:r>
              <w:rPr>
                <w:rFonts w:eastAsia="Calibri" w:cstheme="minorHAnsi"/>
                <w:color w:val="000000" w:themeColor="text1"/>
                <w:sz w:val="24"/>
                <w:szCs w:val="24"/>
                <w:u w:val="single"/>
              </w:rPr>
              <w:t>PSP nr 1</w:t>
            </w:r>
          </w:p>
          <w:p w14:paraId="3E1A78DE" w14:textId="77777777" w:rsidR="0004786D" w:rsidRDefault="00732AE2">
            <w:pPr>
              <w:widowControl w:val="0"/>
              <w:spacing w:after="0" w:line="240" w:lineRule="auto"/>
              <w:rPr>
                <w:rFonts w:cstheme="minorHAnsi"/>
                <w:sz w:val="24"/>
                <w:szCs w:val="24"/>
              </w:rPr>
            </w:pPr>
            <w:r>
              <w:rPr>
                <w:rFonts w:eastAsia="Calibri" w:cstheme="minorHAnsi"/>
                <w:sz w:val="24"/>
                <w:szCs w:val="24"/>
              </w:rPr>
              <w:lastRenderedPageBreak/>
              <w:t>1. Konferencja on-line "Bezpieczeństwo dzieci i młodzieży w internecie" / 1 osoba.</w:t>
            </w:r>
          </w:p>
          <w:p w14:paraId="189BC1A8" w14:textId="77777777" w:rsidR="0004786D" w:rsidRDefault="00732AE2">
            <w:pPr>
              <w:widowControl w:val="0"/>
              <w:spacing w:after="0" w:line="240" w:lineRule="auto"/>
              <w:rPr>
                <w:rFonts w:cstheme="minorHAnsi"/>
                <w:sz w:val="24"/>
                <w:szCs w:val="24"/>
              </w:rPr>
            </w:pPr>
            <w:r>
              <w:rPr>
                <w:rFonts w:eastAsia="Calibri" w:cstheme="minorHAnsi"/>
                <w:sz w:val="24"/>
                <w:szCs w:val="24"/>
              </w:rPr>
              <w:t>2."Jak ponieść poziom bezpieczeństwa" organizowane przez Polskie Centrum Programu Safer Internet / 1 osoba.</w:t>
            </w:r>
          </w:p>
          <w:p w14:paraId="2A60F7D0" w14:textId="77777777" w:rsidR="0004786D" w:rsidRDefault="00732AE2">
            <w:pPr>
              <w:widowControl w:val="0"/>
              <w:spacing w:after="0" w:line="240" w:lineRule="auto"/>
              <w:rPr>
                <w:rFonts w:cstheme="minorHAnsi"/>
                <w:sz w:val="24"/>
                <w:szCs w:val="24"/>
              </w:rPr>
            </w:pPr>
            <w:r>
              <w:rPr>
                <w:rFonts w:eastAsia="Calibri" w:cstheme="minorHAnsi"/>
                <w:sz w:val="24"/>
                <w:szCs w:val="24"/>
              </w:rPr>
              <w:t>3. "Dialog w kręgu" organizowane przez Polskie Centrum Programu Safer Internet / 1 osoba.</w:t>
            </w:r>
          </w:p>
          <w:p w14:paraId="650FBFBA" w14:textId="77777777" w:rsidR="0004786D" w:rsidRDefault="00732AE2">
            <w:pPr>
              <w:widowControl w:val="0"/>
              <w:spacing w:after="0" w:line="240" w:lineRule="auto"/>
              <w:rPr>
                <w:rFonts w:cstheme="minorHAnsi"/>
                <w:sz w:val="24"/>
                <w:szCs w:val="24"/>
              </w:rPr>
            </w:pPr>
            <w:r>
              <w:rPr>
                <w:rFonts w:eastAsia="Calibri" w:cstheme="minorHAnsi"/>
                <w:sz w:val="24"/>
                <w:szCs w:val="24"/>
              </w:rPr>
              <w:t>4. "Narzędzia profilaktyczne" / 1 osoba.</w:t>
            </w:r>
          </w:p>
          <w:p w14:paraId="283B2241" w14:textId="77777777" w:rsidR="0004786D" w:rsidRDefault="00732AE2">
            <w:pPr>
              <w:widowControl w:val="0"/>
              <w:spacing w:after="0" w:line="240" w:lineRule="auto"/>
              <w:rPr>
                <w:rFonts w:cstheme="minorHAnsi"/>
                <w:sz w:val="24"/>
                <w:szCs w:val="24"/>
              </w:rPr>
            </w:pPr>
            <w:r>
              <w:rPr>
                <w:rFonts w:eastAsia="Calibri" w:cstheme="minorHAnsi"/>
                <w:sz w:val="24"/>
                <w:szCs w:val="24"/>
              </w:rPr>
              <w:t>5. Sieć wspólpracy i samokształcenia pedagogów i psychologów – PCEN / 2 osoby.</w:t>
            </w:r>
          </w:p>
          <w:p w14:paraId="7F9DEFBA" w14:textId="77777777" w:rsidR="0004786D" w:rsidRDefault="00732AE2">
            <w:pPr>
              <w:widowControl w:val="0"/>
              <w:spacing w:after="0" w:line="240" w:lineRule="auto"/>
              <w:rPr>
                <w:rFonts w:cstheme="minorHAnsi"/>
                <w:sz w:val="24"/>
                <w:szCs w:val="24"/>
              </w:rPr>
            </w:pPr>
            <w:r>
              <w:rPr>
                <w:rFonts w:eastAsia="Calibri" w:cstheme="minorHAnsi"/>
                <w:sz w:val="24"/>
                <w:szCs w:val="24"/>
              </w:rPr>
              <w:t>6. Szkolenie on-line "Motywuj innych, zmotywuj siebie" / 1 osoba.</w:t>
            </w:r>
          </w:p>
          <w:p w14:paraId="6902A3C9" w14:textId="77777777" w:rsidR="0004786D" w:rsidRDefault="00732AE2">
            <w:pPr>
              <w:widowControl w:val="0"/>
              <w:spacing w:after="0" w:line="240" w:lineRule="auto"/>
              <w:rPr>
                <w:rFonts w:cstheme="minorHAnsi"/>
                <w:sz w:val="24"/>
                <w:szCs w:val="24"/>
              </w:rPr>
            </w:pPr>
            <w:r>
              <w:rPr>
                <w:rFonts w:eastAsia="Calibri" w:cstheme="minorHAnsi"/>
                <w:sz w:val="24"/>
                <w:szCs w:val="24"/>
              </w:rPr>
              <w:t>7.Konferencja edukacyjna "Oswoić z pomocą"/ 2 osoby.</w:t>
            </w:r>
          </w:p>
          <w:p w14:paraId="2552418B" w14:textId="77777777" w:rsidR="0004786D" w:rsidRDefault="00732AE2">
            <w:pPr>
              <w:widowControl w:val="0"/>
              <w:spacing w:after="0" w:line="240" w:lineRule="auto"/>
              <w:rPr>
                <w:rFonts w:cstheme="minorHAnsi"/>
                <w:color w:val="000000" w:themeColor="text1"/>
                <w:sz w:val="24"/>
                <w:szCs w:val="24"/>
                <w:u w:val="single"/>
              </w:rPr>
            </w:pPr>
            <w:r>
              <w:rPr>
                <w:rFonts w:eastAsia="Calibri" w:cstheme="minorHAnsi"/>
                <w:sz w:val="24"/>
                <w:szCs w:val="24"/>
              </w:rPr>
              <w:t>8.Konferencja pt. "Szanse, wyzwania, zagrożenia - wprowadzenie do problematyki bezpieczeństwa dzieci i młodzieży online"  / 1 osoba.</w:t>
            </w:r>
          </w:p>
          <w:p w14:paraId="5FA93E12" w14:textId="77777777" w:rsidR="0004786D" w:rsidRDefault="00732AE2">
            <w:pPr>
              <w:widowControl w:val="0"/>
              <w:spacing w:after="0" w:line="240" w:lineRule="auto"/>
              <w:rPr>
                <w:rFonts w:cstheme="minorHAnsi"/>
                <w:color w:val="000000" w:themeColor="text1"/>
                <w:sz w:val="24"/>
                <w:szCs w:val="24"/>
                <w:u w:val="single"/>
              </w:rPr>
            </w:pPr>
            <w:r>
              <w:rPr>
                <w:rFonts w:eastAsia="Calibri" w:cstheme="minorHAnsi"/>
                <w:color w:val="000000" w:themeColor="text1"/>
                <w:sz w:val="24"/>
                <w:szCs w:val="24"/>
                <w:u w:val="single"/>
              </w:rPr>
              <w:t>PSP nr 3</w:t>
            </w:r>
          </w:p>
          <w:p w14:paraId="7ABF2ACD" w14:textId="77777777" w:rsidR="0004786D" w:rsidRDefault="00732AE2">
            <w:pPr>
              <w:widowControl w:val="0"/>
              <w:spacing w:after="0" w:line="240" w:lineRule="auto"/>
              <w:rPr>
                <w:rFonts w:cstheme="minorHAnsi"/>
                <w:sz w:val="24"/>
                <w:szCs w:val="24"/>
              </w:rPr>
            </w:pPr>
            <w:r>
              <w:rPr>
                <w:rFonts w:eastAsia="Calibri" w:cstheme="minorHAnsi"/>
                <w:sz w:val="24"/>
                <w:szCs w:val="24"/>
              </w:rPr>
              <w:t>1. „Zdrowie dzieci i młodzieży w kontekście zagrożeń XXI wieku” / 1 osoba.</w:t>
            </w:r>
          </w:p>
          <w:p w14:paraId="12D9FAC1" w14:textId="77777777" w:rsidR="0004786D" w:rsidRDefault="00732AE2">
            <w:pPr>
              <w:widowControl w:val="0"/>
              <w:spacing w:after="0" w:line="240" w:lineRule="auto"/>
              <w:rPr>
                <w:rFonts w:cstheme="minorHAnsi"/>
                <w:sz w:val="24"/>
                <w:szCs w:val="24"/>
              </w:rPr>
            </w:pPr>
            <w:r>
              <w:rPr>
                <w:rFonts w:eastAsia="Calibri" w:cstheme="minorHAnsi"/>
                <w:sz w:val="24"/>
                <w:szCs w:val="24"/>
              </w:rPr>
              <w:t>2. „Zaburzenia psychiczne przejawiające się myślami samobójczymi i zachowaniami autodestrukcyjnymi u młodzieży szkolnej” /  1 osoba.</w:t>
            </w:r>
          </w:p>
          <w:p w14:paraId="4F757064" w14:textId="77777777" w:rsidR="0004786D" w:rsidRDefault="00732AE2">
            <w:pPr>
              <w:widowControl w:val="0"/>
              <w:spacing w:after="0" w:line="240" w:lineRule="auto"/>
              <w:rPr>
                <w:rFonts w:cstheme="minorHAnsi"/>
                <w:sz w:val="24"/>
                <w:szCs w:val="24"/>
              </w:rPr>
            </w:pPr>
            <w:r>
              <w:rPr>
                <w:rFonts w:eastAsia="Calibri" w:cstheme="minorHAnsi"/>
                <w:sz w:val="24"/>
                <w:szCs w:val="24"/>
              </w:rPr>
              <w:t>3. „Konferencja „ Oswoić się z pomocą” / 2 osoby.</w:t>
            </w:r>
          </w:p>
          <w:p w14:paraId="67658198" w14:textId="77777777" w:rsidR="0004786D" w:rsidRDefault="00732AE2">
            <w:pPr>
              <w:widowControl w:val="0"/>
              <w:spacing w:after="0" w:line="240" w:lineRule="auto"/>
              <w:rPr>
                <w:rFonts w:cstheme="minorHAnsi"/>
                <w:sz w:val="24"/>
                <w:szCs w:val="24"/>
              </w:rPr>
            </w:pPr>
            <w:r>
              <w:rPr>
                <w:rFonts w:eastAsia="Calibri" w:cstheme="minorHAnsi"/>
                <w:sz w:val="24"/>
                <w:szCs w:val="24"/>
              </w:rPr>
              <w:t>4. Konferencja „Polska szczęśliwych rodzin”.</w:t>
            </w:r>
          </w:p>
          <w:p w14:paraId="3C29992F" w14:textId="77777777" w:rsidR="0004786D" w:rsidRDefault="00732AE2">
            <w:pPr>
              <w:widowControl w:val="0"/>
              <w:spacing w:after="0" w:line="240" w:lineRule="auto"/>
              <w:rPr>
                <w:rFonts w:cstheme="minorHAnsi"/>
                <w:sz w:val="24"/>
                <w:szCs w:val="24"/>
              </w:rPr>
            </w:pPr>
            <w:r>
              <w:rPr>
                <w:rFonts w:eastAsia="Calibri" w:cstheme="minorHAnsi"/>
                <w:sz w:val="24"/>
                <w:szCs w:val="24"/>
              </w:rPr>
              <w:t>5. Konferencja  „Organizacja kształcenia specjalnego i pomocy psychologiczno-pedagogicznej dla dzieci i uczniów ze specjalnymi potrzebami edukacyjnymi” / 1 osoba.</w:t>
            </w:r>
          </w:p>
          <w:p w14:paraId="22E6684F" w14:textId="77777777" w:rsidR="0004786D" w:rsidRDefault="00732AE2">
            <w:pPr>
              <w:widowControl w:val="0"/>
              <w:spacing w:after="0" w:line="240" w:lineRule="auto"/>
              <w:rPr>
                <w:rFonts w:cstheme="minorHAnsi"/>
                <w:sz w:val="24"/>
                <w:szCs w:val="24"/>
              </w:rPr>
            </w:pPr>
            <w:r>
              <w:rPr>
                <w:rFonts w:eastAsia="Calibri" w:cstheme="minorHAnsi"/>
                <w:sz w:val="24"/>
                <w:szCs w:val="24"/>
              </w:rPr>
              <w:t>6. Warsztaty „Wyzwania w szkole, klasie i grupie wielokulturowej” / 1 osoba.</w:t>
            </w:r>
          </w:p>
          <w:p w14:paraId="7C3C5611" w14:textId="77777777" w:rsidR="0004786D" w:rsidRDefault="00732AE2">
            <w:pPr>
              <w:widowControl w:val="0"/>
              <w:spacing w:after="0" w:line="240" w:lineRule="auto"/>
              <w:rPr>
                <w:rFonts w:cstheme="minorHAnsi"/>
                <w:sz w:val="24"/>
                <w:szCs w:val="24"/>
              </w:rPr>
            </w:pPr>
            <w:r>
              <w:rPr>
                <w:rFonts w:eastAsia="Calibri" w:cstheme="minorHAnsi"/>
                <w:sz w:val="24"/>
                <w:szCs w:val="24"/>
              </w:rPr>
              <w:lastRenderedPageBreak/>
              <w:t>7. Konferencja „Polska szczęśliwych rodzin” – 3 osoby.</w:t>
            </w:r>
          </w:p>
          <w:p w14:paraId="31BED34C" w14:textId="77777777" w:rsidR="0004786D" w:rsidRDefault="00732AE2">
            <w:pPr>
              <w:widowControl w:val="0"/>
              <w:spacing w:after="0" w:line="240" w:lineRule="auto"/>
              <w:rPr>
                <w:rFonts w:cstheme="minorHAnsi"/>
                <w:sz w:val="24"/>
                <w:szCs w:val="24"/>
              </w:rPr>
            </w:pPr>
            <w:r>
              <w:rPr>
                <w:rFonts w:eastAsia="Calibri" w:cstheme="minorHAnsi"/>
                <w:sz w:val="24"/>
                <w:szCs w:val="24"/>
              </w:rPr>
              <w:t>8. Praktyczne przykłady reagowania na różne sytuacje trudne, kryzysowe, traumatyczne, z którymi może się spotkać szkoła” / 1 osoba.</w:t>
            </w:r>
          </w:p>
          <w:p w14:paraId="00BCCDAD" w14:textId="77777777" w:rsidR="0004786D" w:rsidRDefault="00732AE2">
            <w:pPr>
              <w:widowControl w:val="0"/>
              <w:spacing w:after="0" w:line="240" w:lineRule="auto"/>
              <w:rPr>
                <w:rFonts w:cstheme="minorHAnsi"/>
                <w:sz w:val="24"/>
                <w:szCs w:val="24"/>
              </w:rPr>
            </w:pPr>
            <w:r>
              <w:rPr>
                <w:rFonts w:eastAsia="Calibri" w:cstheme="minorHAnsi"/>
                <w:sz w:val="24"/>
                <w:szCs w:val="24"/>
              </w:rPr>
              <w:t>9. Ochrona zdrowia psychicznego – promocja zdrowia psychicznego, profilaktyka i wsparcie dla uczniów w czasie pandemii” / 1 osoba.</w:t>
            </w:r>
          </w:p>
          <w:p w14:paraId="662B08C3" w14:textId="77777777" w:rsidR="0004786D" w:rsidRDefault="00732AE2">
            <w:pPr>
              <w:widowControl w:val="0"/>
              <w:spacing w:after="0" w:line="240" w:lineRule="auto"/>
              <w:rPr>
                <w:rFonts w:cstheme="minorHAnsi"/>
                <w:color w:val="000000" w:themeColor="text1"/>
                <w:sz w:val="24"/>
                <w:szCs w:val="24"/>
                <w:u w:val="single"/>
              </w:rPr>
            </w:pPr>
            <w:r>
              <w:rPr>
                <w:rFonts w:eastAsia="Calibri" w:cstheme="minorHAnsi"/>
                <w:color w:val="000000" w:themeColor="text1"/>
                <w:sz w:val="24"/>
                <w:szCs w:val="24"/>
                <w:u w:val="single"/>
              </w:rPr>
              <w:t>PSP nr 5</w:t>
            </w:r>
          </w:p>
          <w:p w14:paraId="1BFC1369"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 „Skuteczna komunikacja z dzieckiem” / 1 osoba.</w:t>
            </w:r>
          </w:p>
          <w:p w14:paraId="308157AC"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 „Jak dbać o równowagę psychiczną po miesiącach nauki zdalnej” / 4 osoby.</w:t>
            </w:r>
          </w:p>
          <w:p w14:paraId="6D0D219F"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 „Jak motywować i inspirować ucznia/” / 4 osoby.</w:t>
            </w:r>
          </w:p>
          <w:p w14:paraId="2BCFBD2F"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4. „ Wzmacnianie zdrowia psychicznego dzieci  i młodzieży w kontekście zapobiegania zaburzeniom depresyjnym” / 4 osoby.</w:t>
            </w:r>
          </w:p>
          <w:p w14:paraId="5B99879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5. „Rodzic roszczeniowy, czy świadomy” / 6 osób.</w:t>
            </w:r>
          </w:p>
          <w:p w14:paraId="2BF4A68B" w14:textId="77777777" w:rsidR="0004786D" w:rsidRDefault="00732AE2">
            <w:pPr>
              <w:widowControl w:val="0"/>
              <w:spacing w:after="0" w:line="240" w:lineRule="auto"/>
              <w:rPr>
                <w:sz w:val="24"/>
                <w:szCs w:val="24"/>
              </w:rPr>
            </w:pPr>
            <w:r>
              <w:rPr>
                <w:rFonts w:eastAsia="Calibri"/>
                <w:sz w:val="24"/>
                <w:szCs w:val="24"/>
              </w:rPr>
              <w:t>6. „Współpraca z trudnym rodzicem / 1  osoba</w:t>
            </w:r>
          </w:p>
          <w:p w14:paraId="63A5FCC8" w14:textId="77777777" w:rsidR="0004786D" w:rsidRDefault="00732AE2">
            <w:pPr>
              <w:widowControl w:val="0"/>
              <w:spacing w:after="0" w:line="240" w:lineRule="auto"/>
              <w:rPr>
                <w:sz w:val="24"/>
                <w:szCs w:val="24"/>
              </w:rPr>
            </w:pPr>
            <w:r>
              <w:rPr>
                <w:rFonts w:eastAsia="Calibri"/>
                <w:sz w:val="24"/>
                <w:szCs w:val="24"/>
              </w:rPr>
              <w:t>7. „Depresja u dzieci – wczesne rozpoznanie i wsparcie” / 1 osoba.</w:t>
            </w:r>
          </w:p>
          <w:p w14:paraId="71DF8023" w14:textId="77777777" w:rsidR="0004786D" w:rsidRDefault="00732AE2">
            <w:pPr>
              <w:widowControl w:val="0"/>
              <w:spacing w:after="0" w:line="240" w:lineRule="auto"/>
              <w:rPr>
                <w:sz w:val="24"/>
                <w:szCs w:val="24"/>
              </w:rPr>
            </w:pPr>
            <w:r>
              <w:rPr>
                <w:rFonts w:eastAsia="Calibri"/>
                <w:sz w:val="24"/>
                <w:szCs w:val="24"/>
              </w:rPr>
              <w:t>8. „Identyfikowanie przemocy w rodzinie i środki przeciwdziałania. Obowiązki dyrektora i nauczyciela” / 2 osoby .</w:t>
            </w:r>
          </w:p>
          <w:p w14:paraId="2643A5BE" w14:textId="77777777" w:rsidR="0004786D" w:rsidRDefault="00732AE2">
            <w:pPr>
              <w:widowControl w:val="0"/>
              <w:spacing w:after="0" w:line="240" w:lineRule="auto"/>
              <w:rPr>
                <w:sz w:val="24"/>
                <w:szCs w:val="24"/>
              </w:rPr>
            </w:pPr>
            <w:r>
              <w:rPr>
                <w:rFonts w:eastAsia="Calibri"/>
                <w:sz w:val="24"/>
                <w:szCs w:val="24"/>
              </w:rPr>
              <w:t>9. „Jak skutecznie pomagać pacjentom z traumą” / 1 osoba.</w:t>
            </w:r>
          </w:p>
          <w:p w14:paraId="0C3A3A93" w14:textId="77777777" w:rsidR="0004786D" w:rsidRDefault="00732AE2">
            <w:pPr>
              <w:widowControl w:val="0"/>
              <w:spacing w:after="0" w:line="240" w:lineRule="auto"/>
              <w:rPr>
                <w:sz w:val="24"/>
                <w:szCs w:val="24"/>
              </w:rPr>
            </w:pPr>
            <w:r>
              <w:rPr>
                <w:rFonts w:eastAsia="Calibri"/>
                <w:sz w:val="24"/>
                <w:szCs w:val="24"/>
              </w:rPr>
              <w:t>10. „5 sposobów na trudne zachowania dziecka – praktyczne wskazówki” / 1 osoba.</w:t>
            </w:r>
          </w:p>
          <w:p w14:paraId="30E5D6FF" w14:textId="77777777" w:rsidR="0004786D" w:rsidRDefault="00732AE2">
            <w:pPr>
              <w:widowControl w:val="0"/>
              <w:spacing w:after="0" w:line="240" w:lineRule="auto"/>
              <w:rPr>
                <w:sz w:val="24"/>
                <w:szCs w:val="24"/>
                <w:u w:val="single"/>
              </w:rPr>
            </w:pPr>
            <w:r>
              <w:rPr>
                <w:rFonts w:eastAsia="Calibri"/>
                <w:sz w:val="24"/>
                <w:szCs w:val="24"/>
                <w:u w:val="single"/>
              </w:rPr>
              <w:t>PSP z OI nr 7</w:t>
            </w:r>
          </w:p>
          <w:p w14:paraId="7C75B3F3" w14:textId="77777777" w:rsidR="0004786D" w:rsidRDefault="00732AE2">
            <w:pPr>
              <w:widowControl w:val="0"/>
              <w:spacing w:after="0" w:line="240" w:lineRule="auto"/>
              <w:rPr>
                <w:sz w:val="24"/>
                <w:szCs w:val="24"/>
              </w:rPr>
            </w:pPr>
            <w:r>
              <w:rPr>
                <w:rFonts w:eastAsia="Calibri"/>
                <w:sz w:val="24"/>
                <w:szCs w:val="24"/>
              </w:rPr>
              <w:t>1.Studia podyplomowe / 20 osób.</w:t>
            </w:r>
          </w:p>
          <w:p w14:paraId="4A855DC6" w14:textId="77777777" w:rsidR="0004786D" w:rsidRDefault="00732AE2">
            <w:pPr>
              <w:widowControl w:val="0"/>
              <w:spacing w:after="0" w:line="240" w:lineRule="auto"/>
              <w:rPr>
                <w:sz w:val="24"/>
                <w:szCs w:val="24"/>
                <w:u w:val="single"/>
              </w:rPr>
            </w:pPr>
            <w:r>
              <w:rPr>
                <w:rFonts w:eastAsia="Calibri"/>
                <w:sz w:val="24"/>
                <w:szCs w:val="24"/>
                <w:u w:val="single"/>
              </w:rPr>
              <w:t>PSP nr 9</w:t>
            </w:r>
          </w:p>
          <w:p w14:paraId="796B4F5D"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1.Udział w szkoleniach stacjonarnych i webinarach, </w:t>
            </w:r>
            <w:r>
              <w:rPr>
                <w:rFonts w:eastAsia="Calibri" w:cstheme="minorHAnsi"/>
                <w:sz w:val="24"/>
                <w:szCs w:val="24"/>
              </w:rPr>
              <w:lastRenderedPageBreak/>
              <w:t>konferencjach organizowanych online / 36 osób.</w:t>
            </w:r>
          </w:p>
          <w:p w14:paraId="24D0AC35"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PSP nr 12</w:t>
            </w:r>
          </w:p>
          <w:p w14:paraId="746B25D2" w14:textId="77777777" w:rsidR="0004786D" w:rsidRDefault="00732AE2">
            <w:pPr>
              <w:widowControl w:val="0"/>
              <w:spacing w:after="0" w:line="240" w:lineRule="auto"/>
              <w:rPr>
                <w:rFonts w:cstheme="minorHAnsi"/>
                <w:sz w:val="24"/>
                <w:szCs w:val="24"/>
              </w:rPr>
            </w:pPr>
            <w:r>
              <w:rPr>
                <w:rFonts w:eastAsia="Calibri" w:cstheme="minorHAnsi"/>
                <w:sz w:val="24"/>
                <w:szCs w:val="24"/>
              </w:rPr>
              <w:t>1.Identyfikowanie przemocy w rodzinie / 1osoba.</w:t>
            </w:r>
          </w:p>
          <w:p w14:paraId="4D96EED0" w14:textId="77777777" w:rsidR="0004786D" w:rsidRDefault="00732AE2">
            <w:pPr>
              <w:widowControl w:val="0"/>
              <w:spacing w:after="0" w:line="240" w:lineRule="auto"/>
              <w:rPr>
                <w:rFonts w:cstheme="minorHAnsi"/>
                <w:sz w:val="24"/>
                <w:szCs w:val="24"/>
              </w:rPr>
            </w:pPr>
            <w:r>
              <w:rPr>
                <w:rFonts w:eastAsia="Calibri" w:cstheme="minorHAnsi"/>
                <w:sz w:val="24"/>
                <w:szCs w:val="24"/>
              </w:rPr>
              <w:t>2. Obowiązki dyrektora szkoły i nauczyciela / 1 osoba.</w:t>
            </w:r>
          </w:p>
          <w:p w14:paraId="32546F6A" w14:textId="77777777" w:rsidR="0004786D" w:rsidRDefault="00732AE2">
            <w:pPr>
              <w:widowControl w:val="0"/>
              <w:spacing w:after="0" w:line="240" w:lineRule="auto"/>
              <w:rPr>
                <w:rFonts w:cstheme="minorHAnsi"/>
                <w:sz w:val="24"/>
                <w:szCs w:val="24"/>
              </w:rPr>
            </w:pPr>
            <w:r>
              <w:rPr>
                <w:rFonts w:eastAsia="Calibri" w:cstheme="minorHAnsi"/>
                <w:sz w:val="24"/>
                <w:szCs w:val="24"/>
              </w:rPr>
              <w:t>3.Wzmacnianie kondycji psychicznej nastolatków w oparciu o badania i metody profilaktyki zintegrowanej / 1 osoba.</w:t>
            </w:r>
          </w:p>
          <w:p w14:paraId="6C4304C8"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 xml:space="preserve">Przedszkole nr 1 </w:t>
            </w:r>
            <w:r>
              <w:rPr>
                <w:rFonts w:eastAsia="Calibri" w:cstheme="minorHAnsi"/>
                <w:sz w:val="24"/>
                <w:szCs w:val="24"/>
              </w:rPr>
              <w:t>/ brak danych co do liczby osób</w:t>
            </w:r>
          </w:p>
          <w:p w14:paraId="621B4D3D" w14:textId="77777777" w:rsidR="0004786D" w:rsidRDefault="00732AE2">
            <w:pPr>
              <w:widowControl w:val="0"/>
              <w:spacing w:after="0" w:line="240" w:lineRule="auto"/>
              <w:rPr>
                <w:rFonts w:eastAsia="Times New Roman" w:cstheme="minorHAnsi"/>
                <w:sz w:val="24"/>
                <w:szCs w:val="24"/>
                <w:lang w:eastAsia="pl-PL"/>
              </w:rPr>
            </w:pPr>
            <w:r>
              <w:rPr>
                <w:rFonts w:cstheme="minorHAnsi"/>
                <w:sz w:val="24"/>
                <w:szCs w:val="24"/>
              </w:rPr>
              <w:t>1.</w:t>
            </w:r>
            <w:r>
              <w:rPr>
                <w:rFonts w:eastAsia="Times New Roman" w:cstheme="minorHAnsi"/>
                <w:sz w:val="24"/>
                <w:szCs w:val="24"/>
                <w:lang w:eastAsia="pl-PL"/>
              </w:rPr>
              <w:t>Webinarium ,,Budowanie relacji z rodzicami”.</w:t>
            </w:r>
          </w:p>
          <w:p w14:paraId="4C6EFC3E"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2.„ABC emocji, czyli jak rozmawiać z dzieckiem o emocjach.</w:t>
            </w:r>
          </w:p>
          <w:p w14:paraId="58CFC39E"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3.„Dzień bezpiecznego Internetu”.</w:t>
            </w:r>
          </w:p>
          <w:p w14:paraId="35907039"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4. Projekt ogólnopolski „ Migam ja, migasz ty , miga cały świat”.</w:t>
            </w:r>
          </w:p>
          <w:p w14:paraId="012DFCCC"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5. „ Elementy Integracji Sensorycznej w pracy z dziećmi cz. I.</w:t>
            </w:r>
          </w:p>
          <w:p w14:paraId="5C47D987"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6. „Kraina zmysłów” zorganizowane przez Gminę Stalowa Wola oraz SOWIK.</w:t>
            </w:r>
          </w:p>
          <w:p w14:paraId="4B70EB75" w14:textId="77777777" w:rsidR="0004786D" w:rsidRDefault="00732AE2">
            <w:pPr>
              <w:widowControl w:val="0"/>
              <w:spacing w:after="0" w:line="240" w:lineRule="auto"/>
              <w:rPr>
                <w:rFonts w:eastAsia="Times New Roman" w:cstheme="minorHAnsi"/>
                <w:sz w:val="24"/>
                <w:szCs w:val="24"/>
                <w:u w:val="single"/>
                <w:lang w:eastAsia="pl-PL"/>
              </w:rPr>
            </w:pPr>
            <w:r>
              <w:rPr>
                <w:rFonts w:eastAsia="Times New Roman" w:cstheme="minorHAnsi"/>
                <w:sz w:val="24"/>
                <w:szCs w:val="24"/>
                <w:u w:val="single"/>
                <w:lang w:eastAsia="pl-PL"/>
              </w:rPr>
              <w:t>Przedszkole nr 3</w:t>
            </w:r>
          </w:p>
          <w:p w14:paraId="4605BD86" w14:textId="77777777" w:rsidR="0004786D" w:rsidRDefault="00732AE2">
            <w:pPr>
              <w:widowControl w:val="0"/>
              <w:spacing w:after="0" w:line="240" w:lineRule="auto"/>
              <w:rPr>
                <w:rFonts w:cstheme="minorHAnsi"/>
                <w:sz w:val="24"/>
                <w:szCs w:val="24"/>
              </w:rPr>
            </w:pPr>
            <w:r>
              <w:rPr>
                <w:rFonts w:eastAsia="Calibri" w:cstheme="minorHAnsi"/>
                <w:sz w:val="24"/>
                <w:szCs w:val="24"/>
              </w:rPr>
              <w:t>1.„Przeciw przemocy – razem lepiej i skuteczniej” / 2 osoby.</w:t>
            </w:r>
          </w:p>
          <w:p w14:paraId="6544853C"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4</w:t>
            </w:r>
          </w:p>
          <w:p w14:paraId="10B83A8C" w14:textId="77777777" w:rsidR="0004786D" w:rsidRDefault="00732AE2">
            <w:pPr>
              <w:widowControl w:val="0"/>
              <w:spacing w:after="0" w:line="240" w:lineRule="auto"/>
              <w:rPr>
                <w:rFonts w:cstheme="minorHAnsi"/>
                <w:sz w:val="24"/>
                <w:szCs w:val="24"/>
              </w:rPr>
            </w:pPr>
            <w:r>
              <w:rPr>
                <w:rFonts w:eastAsia="Calibri" w:cstheme="minorHAnsi"/>
                <w:sz w:val="24"/>
                <w:szCs w:val="24"/>
              </w:rPr>
              <w:t>1.Studia podyplomowe ,,Integracja Sensoryczna” / 1 osoba.</w:t>
            </w:r>
          </w:p>
          <w:p w14:paraId="06AAC7FB" w14:textId="77777777" w:rsidR="0004786D" w:rsidRDefault="00732AE2">
            <w:pPr>
              <w:widowControl w:val="0"/>
              <w:spacing w:after="0" w:line="240" w:lineRule="auto"/>
              <w:rPr>
                <w:rFonts w:cstheme="minorHAnsi"/>
                <w:sz w:val="24"/>
                <w:szCs w:val="24"/>
              </w:rPr>
            </w:pPr>
            <w:r>
              <w:rPr>
                <w:rFonts w:eastAsia="Calibri" w:cstheme="minorHAnsi"/>
                <w:sz w:val="24"/>
                <w:szCs w:val="24"/>
              </w:rPr>
              <w:t>2.Rada szkoleniowa WDN  szkoleniowa “Działania przedszkola na rzecz wzmacniania wychowawczej funkcji rodziny”/  8 osób.</w:t>
            </w:r>
          </w:p>
          <w:p w14:paraId="60C6A7B9"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5</w:t>
            </w:r>
          </w:p>
          <w:p w14:paraId="401D3F3F" w14:textId="77777777" w:rsidR="0004786D" w:rsidRDefault="00732AE2">
            <w:pPr>
              <w:widowControl w:val="0"/>
              <w:spacing w:after="0" w:line="240" w:lineRule="auto"/>
              <w:rPr>
                <w:rFonts w:cstheme="minorHAnsi"/>
                <w:sz w:val="24"/>
                <w:szCs w:val="24"/>
              </w:rPr>
            </w:pPr>
            <w:r>
              <w:rPr>
                <w:rFonts w:eastAsia="Calibri" w:cstheme="minorHAnsi"/>
                <w:sz w:val="24"/>
                <w:szCs w:val="24"/>
              </w:rPr>
              <w:t>1.„Chrońmy dzieci” / 2 osoby.</w:t>
            </w:r>
          </w:p>
          <w:p w14:paraId="3D1021F6"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6</w:t>
            </w:r>
          </w:p>
          <w:p w14:paraId="2EF3BE8C" w14:textId="77777777" w:rsidR="0004786D" w:rsidRDefault="00732AE2">
            <w:pPr>
              <w:widowControl w:val="0"/>
              <w:spacing w:after="0" w:line="240" w:lineRule="auto"/>
              <w:rPr>
                <w:rFonts w:eastAsia="Times New Roman" w:cstheme="minorHAnsi"/>
                <w:sz w:val="24"/>
                <w:szCs w:val="24"/>
              </w:rPr>
            </w:pPr>
            <w:r>
              <w:rPr>
                <w:rFonts w:eastAsia="Times New Roman" w:cstheme="minorHAnsi"/>
                <w:sz w:val="24"/>
                <w:szCs w:val="24"/>
              </w:rPr>
              <w:lastRenderedPageBreak/>
              <w:t>1. „Stwarzamy szanse rozwoju” – konferencja / 1osoba.</w:t>
            </w:r>
          </w:p>
          <w:p w14:paraId="57E1D514" w14:textId="77777777" w:rsidR="0004786D" w:rsidRDefault="00732AE2">
            <w:pPr>
              <w:widowControl w:val="0"/>
              <w:spacing w:after="0" w:line="240" w:lineRule="auto"/>
              <w:rPr>
                <w:rFonts w:eastAsia="Times New Roman" w:cstheme="minorHAnsi"/>
                <w:sz w:val="24"/>
                <w:szCs w:val="24"/>
              </w:rPr>
            </w:pPr>
            <w:r>
              <w:rPr>
                <w:rFonts w:eastAsia="Times New Roman" w:cstheme="minorHAnsi"/>
                <w:sz w:val="24"/>
                <w:szCs w:val="24"/>
              </w:rPr>
              <w:t>2. Rodzina w centrum uwagi „W mikroklimacie rodzinnych trosk, wychowawczych szans” – konferencja online / 1 osoba.</w:t>
            </w:r>
          </w:p>
          <w:p w14:paraId="0DB84067" w14:textId="77777777" w:rsidR="0004786D" w:rsidRDefault="00732AE2">
            <w:pPr>
              <w:widowControl w:val="0"/>
              <w:spacing w:after="0" w:line="240" w:lineRule="auto"/>
              <w:jc w:val="both"/>
              <w:rPr>
                <w:rFonts w:eastAsia="Times New Roman" w:cstheme="minorHAnsi"/>
                <w:sz w:val="24"/>
                <w:szCs w:val="24"/>
              </w:rPr>
            </w:pPr>
            <w:r>
              <w:rPr>
                <w:rFonts w:eastAsia="Times New Roman" w:cstheme="minorHAnsi"/>
                <w:sz w:val="24"/>
                <w:szCs w:val="24"/>
              </w:rPr>
              <w:t>3.,,Dziecko z cukrzycą” konferencja online / 1osoba.</w:t>
            </w:r>
          </w:p>
          <w:p w14:paraId="708B649D"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 xml:space="preserve">4.Wspieranie Jednostek Samorządu terytorialnego </w:t>
            </w:r>
            <w:r>
              <w:rPr>
                <w:rFonts w:eastAsia="Calibri" w:cstheme="minorHAnsi"/>
                <w:sz w:val="24"/>
                <w:szCs w:val="24"/>
              </w:rPr>
              <w:br/>
              <w:t xml:space="preserve">w Tworzeniu Systemu Przeciwdziałania przemocy </w:t>
            </w:r>
            <w:r>
              <w:rPr>
                <w:rFonts w:eastAsia="Calibri" w:cstheme="minorHAnsi"/>
                <w:sz w:val="24"/>
                <w:szCs w:val="24"/>
              </w:rPr>
              <w:br/>
              <w:t>w Rodzinie / 1 osoba.</w:t>
            </w:r>
          </w:p>
          <w:p w14:paraId="2E9FD9E4"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12</w:t>
            </w:r>
          </w:p>
          <w:p w14:paraId="4576C73C" w14:textId="77777777" w:rsidR="0004786D" w:rsidRDefault="00732AE2">
            <w:pPr>
              <w:widowControl w:val="0"/>
              <w:spacing w:after="0" w:line="240" w:lineRule="auto"/>
              <w:rPr>
                <w:rFonts w:cstheme="minorHAnsi"/>
                <w:sz w:val="24"/>
                <w:szCs w:val="24"/>
              </w:rPr>
            </w:pPr>
            <w:r>
              <w:rPr>
                <w:rFonts w:eastAsia="Calibri" w:cstheme="minorHAnsi"/>
                <w:bCs/>
                <w:sz w:val="24"/>
                <w:szCs w:val="24"/>
              </w:rPr>
              <w:t xml:space="preserve">1. Jak pomóc dziecku radzić sobie z emocjami, które przeszkadzają w nauce </w:t>
            </w:r>
            <w:r>
              <w:rPr>
                <w:rFonts w:eastAsia="Calibri" w:cstheme="minorHAnsi"/>
                <w:sz w:val="24"/>
                <w:szCs w:val="24"/>
              </w:rPr>
              <w:t>/ 19 osób.</w:t>
            </w:r>
          </w:p>
          <w:p w14:paraId="78C6269B" w14:textId="77777777" w:rsidR="0004786D" w:rsidRDefault="00732AE2">
            <w:pPr>
              <w:widowControl w:val="0"/>
              <w:spacing w:after="0" w:line="240" w:lineRule="auto"/>
              <w:rPr>
                <w:rFonts w:cstheme="minorHAnsi"/>
                <w:sz w:val="24"/>
                <w:szCs w:val="24"/>
              </w:rPr>
            </w:pPr>
            <w:r>
              <w:rPr>
                <w:rFonts w:eastAsia="Calibri" w:cstheme="minorHAnsi"/>
                <w:bCs/>
                <w:sz w:val="24"/>
                <w:szCs w:val="24"/>
              </w:rPr>
              <w:t>2. Jak radzić sobie z rodzicami, którzy są źli, zmęczeni czy po prostu nieznośni</w:t>
            </w:r>
            <w:r>
              <w:rPr>
                <w:rFonts w:eastAsia="Calibri" w:cstheme="minorHAnsi"/>
                <w:sz w:val="24"/>
                <w:szCs w:val="24"/>
              </w:rPr>
              <w:t xml:space="preserve"> / 19 osób.</w:t>
            </w:r>
          </w:p>
          <w:p w14:paraId="64C3F208" w14:textId="77777777" w:rsidR="0004786D" w:rsidRDefault="00732AE2">
            <w:pPr>
              <w:widowControl w:val="0"/>
              <w:spacing w:after="0" w:line="240" w:lineRule="auto"/>
              <w:rPr>
                <w:rFonts w:cstheme="minorHAnsi"/>
                <w:bCs/>
                <w:sz w:val="24"/>
                <w:szCs w:val="24"/>
              </w:rPr>
            </w:pPr>
            <w:r>
              <w:rPr>
                <w:rFonts w:eastAsia="Calibri" w:cstheme="minorHAnsi"/>
                <w:bCs/>
                <w:sz w:val="24"/>
                <w:szCs w:val="24"/>
              </w:rPr>
              <w:t xml:space="preserve">3. Jak pracować by nie zwariować, zapobieganie wypaleniu zawodowemu </w:t>
            </w:r>
            <w:r>
              <w:rPr>
                <w:rFonts w:eastAsia="Calibri" w:cstheme="minorHAnsi"/>
                <w:sz w:val="24"/>
                <w:szCs w:val="24"/>
              </w:rPr>
              <w:t>/ 19 osób.</w:t>
            </w:r>
          </w:p>
          <w:p w14:paraId="4C290222" w14:textId="77777777" w:rsidR="0004786D" w:rsidRDefault="00732AE2">
            <w:pPr>
              <w:widowControl w:val="0"/>
              <w:spacing w:after="0" w:line="240" w:lineRule="auto"/>
              <w:rPr>
                <w:rFonts w:cstheme="minorHAnsi"/>
                <w:sz w:val="24"/>
                <w:szCs w:val="24"/>
              </w:rPr>
            </w:pPr>
            <w:r>
              <w:rPr>
                <w:rFonts w:eastAsia="Calibri" w:cstheme="minorHAnsi"/>
                <w:bCs/>
                <w:sz w:val="24"/>
                <w:szCs w:val="24"/>
              </w:rPr>
              <w:t xml:space="preserve">4.Wsparcie dziecka słabowidzącego </w:t>
            </w:r>
            <w:r>
              <w:rPr>
                <w:rFonts w:eastAsia="Calibri" w:cstheme="minorHAnsi"/>
                <w:sz w:val="24"/>
                <w:szCs w:val="24"/>
              </w:rPr>
              <w:t>/ 6 osób.</w:t>
            </w:r>
          </w:p>
          <w:p w14:paraId="5C43BB66"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 xml:space="preserve">Przedszkole nr 15 </w:t>
            </w:r>
            <w:r>
              <w:rPr>
                <w:rFonts w:eastAsia="Calibri" w:cstheme="minorHAnsi"/>
                <w:sz w:val="24"/>
                <w:szCs w:val="24"/>
              </w:rPr>
              <w:t>/ brak danych co do liczby osób</w:t>
            </w:r>
          </w:p>
          <w:p w14:paraId="2D792B39" w14:textId="77777777" w:rsidR="0004786D" w:rsidRDefault="00732AE2">
            <w:pPr>
              <w:widowControl w:val="0"/>
              <w:spacing w:after="0" w:line="240" w:lineRule="auto"/>
              <w:rPr>
                <w:rFonts w:eastAsia="Times New Roman" w:cstheme="minorHAnsi"/>
                <w:sz w:val="24"/>
                <w:szCs w:val="24"/>
                <w:lang w:eastAsia="pl-PL"/>
              </w:rPr>
            </w:pPr>
            <w:r>
              <w:rPr>
                <w:rFonts w:cstheme="minorHAnsi"/>
                <w:sz w:val="24"/>
                <w:szCs w:val="24"/>
              </w:rPr>
              <w:t>1.</w:t>
            </w:r>
            <w:r>
              <w:rPr>
                <w:rFonts w:cstheme="minorHAnsi"/>
                <w:sz w:val="24"/>
                <w:szCs w:val="24"/>
                <w:u w:val="single"/>
              </w:rPr>
              <w:t xml:space="preserve"> </w:t>
            </w:r>
            <w:r>
              <w:rPr>
                <w:rFonts w:eastAsia="Times New Roman" w:cstheme="minorHAnsi"/>
                <w:sz w:val="24"/>
                <w:szCs w:val="24"/>
                <w:lang w:eastAsia="pl-PL"/>
              </w:rPr>
              <w:t>,,Metody pracy we wczesnym wspomaganiu rozwoju małego dziecka” Podkarpackie Centrum Usług Dydaktycznych.</w:t>
            </w:r>
          </w:p>
          <w:p w14:paraId="1C7BE427"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2. ,,Jak wspierać dziecko z Zespołem Aspergera podczas edukacji zdalnej” Edu Anima  edukacja i rozwój.</w:t>
            </w:r>
          </w:p>
          <w:p w14:paraId="57EC79B8"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3. Webinar - ,,Budowanie relacji z rodzicami”.</w:t>
            </w:r>
          </w:p>
          <w:p w14:paraId="2606619C"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4. ,,Terapia zajęciowa – metody, możliwości, testy. Rola terapeuty zajęciowego w pracy z dziećmi z zaburzeniami rozwojowymi.</w:t>
            </w:r>
          </w:p>
          <w:p w14:paraId="5DDB6860"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5. ,,Jak radzić sobie z agresją i trudnymi emocjami u dzieci”.</w:t>
            </w:r>
          </w:p>
          <w:p w14:paraId="45400863"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6. Webinar - „Tupie, krzyczy, marudzi, czyli co z tą złością?”.</w:t>
            </w:r>
          </w:p>
          <w:p w14:paraId="448E8BD1"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7. „Bezpieczny przedszkolak w niebezpiecznej sieci</w:t>
            </w:r>
          </w:p>
          <w:p w14:paraId="2B96A034"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8. „Uzależnienia dzieci od Internetu i gier komputerowych .</w:t>
            </w:r>
          </w:p>
          <w:p w14:paraId="4C8CA51C"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9. „ABC emocji, czyli jak rozmawiać z dzieckiem o emocjach.</w:t>
            </w:r>
          </w:p>
          <w:p w14:paraId="4AA7022E"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10. ,,Jak i co mówić, żeby dzieci nas słuchały”.</w:t>
            </w:r>
          </w:p>
          <w:p w14:paraId="040B84D8"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11. „Zaburzenia psychospołeczne w przedszkolu i szkole promującej zdrowie”.</w:t>
            </w:r>
          </w:p>
          <w:p w14:paraId="48F3F5AF"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12. „Oswoić się z pomocą” – konferencja edukacyjna.</w:t>
            </w:r>
          </w:p>
          <w:p w14:paraId="522522A6"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13. „ Identyfikowanie przemocy w rodzinie i środki przeciwdziałania przemocy – obowiązki dyrektora szkoły i nauczyciela”.</w:t>
            </w:r>
          </w:p>
          <w:p w14:paraId="75AF1F9B"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14. „Rodzina w centrum uwagi i wsparcie psychologiczno-pedagoogiczne rodzin, dzieci i młodzieży. Nowe wyzwania w dobie płynnej rzeczywistości…”.</w:t>
            </w:r>
          </w:p>
          <w:p w14:paraId="5A5C6D53" w14:textId="77777777" w:rsidR="0004786D" w:rsidRDefault="00732AE2">
            <w:pPr>
              <w:widowControl w:val="0"/>
              <w:spacing w:after="0" w:line="240" w:lineRule="auto"/>
              <w:rPr>
                <w:rFonts w:eastAsia="Times New Roman" w:cstheme="minorHAnsi"/>
                <w:sz w:val="24"/>
                <w:szCs w:val="24"/>
                <w:lang w:eastAsia="pl-PL"/>
              </w:rPr>
            </w:pPr>
            <w:r>
              <w:rPr>
                <w:rFonts w:eastAsia="Times New Roman" w:cstheme="minorHAnsi"/>
                <w:sz w:val="24"/>
                <w:szCs w:val="24"/>
                <w:lang w:eastAsia="pl-PL"/>
              </w:rPr>
              <w:t>15. Szkolenie pt. „Chronimy dzieci”.</w:t>
            </w:r>
          </w:p>
          <w:p w14:paraId="26DAF846" w14:textId="77777777" w:rsidR="0004786D" w:rsidRDefault="00732AE2">
            <w:pPr>
              <w:widowControl w:val="0"/>
              <w:spacing w:after="0" w:line="240" w:lineRule="auto"/>
              <w:rPr>
                <w:rFonts w:cstheme="minorHAnsi"/>
                <w:sz w:val="24"/>
                <w:szCs w:val="24"/>
                <w:u w:val="single"/>
              </w:rPr>
            </w:pPr>
            <w:r>
              <w:rPr>
                <w:rFonts w:eastAsia="Times New Roman" w:cstheme="minorHAnsi"/>
                <w:sz w:val="24"/>
                <w:szCs w:val="24"/>
                <w:lang w:eastAsia="pl-PL"/>
              </w:rPr>
              <w:t>16. „W mikrokosmosie rodzinnych trosk, wychowawczych szans” – e konferencja wychowawcza. 17. „Rodzina w centrum uwagi”.</w:t>
            </w:r>
          </w:p>
          <w:p w14:paraId="39735738" w14:textId="77777777" w:rsidR="0004786D" w:rsidRDefault="00732AE2">
            <w:pPr>
              <w:widowControl w:val="0"/>
              <w:spacing w:after="0" w:line="240" w:lineRule="auto"/>
              <w:rPr>
                <w:rFonts w:cstheme="minorHAnsi"/>
                <w:b/>
                <w:color w:val="000000" w:themeColor="text1"/>
                <w:sz w:val="24"/>
                <w:szCs w:val="24"/>
              </w:rPr>
            </w:pPr>
            <w:r>
              <w:rPr>
                <w:rFonts w:eastAsia="Calibri" w:cstheme="minorHAnsi"/>
                <w:b/>
                <w:color w:val="000000" w:themeColor="text1"/>
                <w:sz w:val="24"/>
                <w:szCs w:val="24"/>
              </w:rPr>
              <w:t>Placówki oświatowe prowadzone przez Powiat:</w:t>
            </w:r>
          </w:p>
          <w:p w14:paraId="18E5C541"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1.Trening umiejętności społecznych / 2 osoby.</w:t>
            </w:r>
          </w:p>
          <w:p w14:paraId="41CD1426"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2.Studia psychologiczne – osobowość kliniczna / 1 osoba.</w:t>
            </w:r>
          </w:p>
          <w:p w14:paraId="738ABEDB"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3.Kurs specjalistyczny psychoterapia / 1 osoba.</w:t>
            </w:r>
          </w:p>
        </w:tc>
      </w:tr>
      <w:tr w:rsidR="0004786D" w14:paraId="609CCA31" w14:textId="77777777">
        <w:trPr>
          <w:trHeight w:val="195"/>
        </w:trPr>
        <w:tc>
          <w:tcPr>
            <w:tcW w:w="532" w:type="dxa"/>
            <w:vMerge/>
          </w:tcPr>
          <w:p w14:paraId="309CBF11" w14:textId="77777777" w:rsidR="0004786D" w:rsidRDefault="0004786D">
            <w:pPr>
              <w:widowControl w:val="0"/>
              <w:spacing w:after="0" w:line="240" w:lineRule="auto"/>
              <w:rPr>
                <w:rFonts w:cstheme="minorHAnsi"/>
                <w:sz w:val="24"/>
                <w:szCs w:val="24"/>
              </w:rPr>
            </w:pPr>
          </w:p>
        </w:tc>
        <w:tc>
          <w:tcPr>
            <w:tcW w:w="3750" w:type="dxa"/>
            <w:vMerge/>
          </w:tcPr>
          <w:p w14:paraId="085AC426" w14:textId="77777777" w:rsidR="0004786D" w:rsidRDefault="0004786D">
            <w:pPr>
              <w:widowControl w:val="0"/>
              <w:spacing w:after="0" w:line="240" w:lineRule="auto"/>
              <w:rPr>
                <w:rFonts w:cstheme="minorHAnsi"/>
                <w:sz w:val="24"/>
                <w:szCs w:val="24"/>
              </w:rPr>
            </w:pPr>
          </w:p>
        </w:tc>
        <w:tc>
          <w:tcPr>
            <w:tcW w:w="3828" w:type="dxa"/>
            <w:vMerge/>
          </w:tcPr>
          <w:p w14:paraId="1D239889" w14:textId="77777777" w:rsidR="0004786D" w:rsidRDefault="0004786D">
            <w:pPr>
              <w:widowControl w:val="0"/>
              <w:spacing w:after="0" w:line="240" w:lineRule="auto"/>
              <w:rPr>
                <w:rFonts w:cstheme="minorHAnsi"/>
                <w:sz w:val="24"/>
                <w:szCs w:val="24"/>
              </w:rPr>
            </w:pPr>
          </w:p>
        </w:tc>
        <w:tc>
          <w:tcPr>
            <w:tcW w:w="1700" w:type="dxa"/>
          </w:tcPr>
          <w:p w14:paraId="799F721E"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671" w:type="dxa"/>
          </w:tcPr>
          <w:p w14:paraId="74E9EB7F"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 W niżej wymienionych szkoleniach, wzięło udział po 1 pracowniku w każdym szkoleniu.</w:t>
            </w:r>
          </w:p>
          <w:p w14:paraId="4CFC580E" w14:textId="77777777" w:rsidR="0004786D" w:rsidRDefault="00732AE2">
            <w:pPr>
              <w:widowControl w:val="0"/>
              <w:spacing w:after="0" w:line="240" w:lineRule="auto"/>
              <w:contextualSpacing/>
              <w:rPr>
                <w:rFonts w:cstheme="minorHAnsi"/>
                <w:sz w:val="24"/>
                <w:szCs w:val="24"/>
              </w:rPr>
            </w:pPr>
            <w:r>
              <w:rPr>
                <w:rFonts w:eastAsia="Calibri"/>
                <w:sz w:val="24"/>
                <w:szCs w:val="24"/>
              </w:rPr>
              <w:t>1.Cykl szkoleń z zakresu bezpieczeństwa dzieci i młodzieży w Internecie.</w:t>
            </w:r>
          </w:p>
          <w:p w14:paraId="07CAE0BD"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2.Samokontrola czy samoregulacja emocji u dziecka.</w:t>
            </w:r>
          </w:p>
          <w:p w14:paraId="0D1C695C"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lastRenderedPageBreak/>
              <w:t>3.Poznawczo behawioralne modele interwencji w relacji z dzieckiem.</w:t>
            </w:r>
          </w:p>
          <w:p w14:paraId="1602B8D4"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4.Trening Umiejętności Społecznych.</w:t>
            </w:r>
          </w:p>
          <w:p w14:paraId="01795EA8"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5.Prawne aspekty przeciwdziałania przemocy w rodzinie.</w:t>
            </w:r>
          </w:p>
          <w:p w14:paraId="28310B01" w14:textId="77777777" w:rsidR="0004786D" w:rsidRDefault="00732AE2">
            <w:pPr>
              <w:widowControl w:val="0"/>
              <w:spacing w:after="0" w:line="240" w:lineRule="auto"/>
              <w:contextualSpacing/>
              <w:rPr>
                <w:rFonts w:ascii="Calibri" w:eastAsia="Calibri" w:hAnsi="Calibri"/>
                <w:sz w:val="24"/>
                <w:szCs w:val="24"/>
              </w:rPr>
            </w:pPr>
            <w:r>
              <w:rPr>
                <w:rFonts w:eastAsia="Calibri" w:cs="Calibri"/>
                <w:sz w:val="24"/>
                <w:szCs w:val="24"/>
              </w:rPr>
              <w:t>6.Szkolenie „Trudności emocjonalne u dzieci po doświadczeni u traumy”.</w:t>
            </w:r>
          </w:p>
          <w:p w14:paraId="7C7FF323"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7.Konferencja on – line „II Kongres suicydologiczny” Ministerstwo Zrowia i Pol Tow. Suicydologiczne UM Łódź.</w:t>
            </w:r>
          </w:p>
          <w:p w14:paraId="539F7FE2"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8.Webinar: Zachowania samobójcze i dzieci i młodzieży – metody postępowania i sposoby pracy.</w:t>
            </w:r>
          </w:p>
          <w:p w14:paraId="28F9F491"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9.Webinar śmierć samobójcza ucznia – działania w sytuacji kryzysu suicydalnego w szkole.</w:t>
            </w:r>
          </w:p>
          <w:p w14:paraId="182834FF" w14:textId="77777777" w:rsidR="0004786D" w:rsidRDefault="00732AE2">
            <w:pPr>
              <w:widowControl w:val="0"/>
              <w:spacing w:after="0" w:line="240" w:lineRule="auto"/>
              <w:contextualSpacing/>
              <w:rPr>
                <w:rFonts w:ascii="Calibri" w:eastAsia="Calibri" w:hAnsi="Calibri"/>
                <w:sz w:val="24"/>
                <w:szCs w:val="24"/>
              </w:rPr>
            </w:pPr>
            <w:r>
              <w:rPr>
                <w:rFonts w:eastAsia="Calibri"/>
                <w:sz w:val="24"/>
                <w:szCs w:val="24"/>
              </w:rPr>
              <w:t>10.Webinar Kontakt telefoniczny z osobą w obniżonym nastroju/depresji i kryzysie suicydalnym.</w:t>
            </w:r>
          </w:p>
          <w:p w14:paraId="5985D7B4" w14:textId="77777777" w:rsidR="0004786D" w:rsidRDefault="00732AE2">
            <w:pPr>
              <w:widowControl w:val="0"/>
              <w:spacing w:after="0" w:line="240" w:lineRule="auto"/>
              <w:contextualSpacing/>
              <w:rPr>
                <w:rFonts w:cstheme="minorHAnsi"/>
                <w:sz w:val="24"/>
                <w:szCs w:val="24"/>
              </w:rPr>
            </w:pPr>
            <w:r>
              <w:rPr>
                <w:rFonts w:eastAsia="Calibri"/>
                <w:sz w:val="24"/>
                <w:szCs w:val="24"/>
              </w:rPr>
              <w:t>11.Terapia ręki.</w:t>
            </w:r>
          </w:p>
          <w:p w14:paraId="7EB0EFA6" w14:textId="77777777" w:rsidR="0004786D" w:rsidRDefault="00732AE2">
            <w:pPr>
              <w:widowControl w:val="0"/>
              <w:spacing w:after="0" w:line="240" w:lineRule="auto"/>
              <w:contextualSpacing/>
              <w:rPr>
                <w:rFonts w:ascii="Calibri" w:eastAsia="Calibri" w:hAnsi="Calibri" w:cs="Calibri"/>
                <w:sz w:val="24"/>
                <w:szCs w:val="24"/>
              </w:rPr>
            </w:pPr>
            <w:r>
              <w:rPr>
                <w:rFonts w:cs="Calibri"/>
                <w:bCs/>
                <w:sz w:val="24"/>
                <w:szCs w:val="24"/>
              </w:rPr>
              <w:t>12.Wspomaganie rozwoju dzieci ze specyficznymi trudnościami w nauce – Szkolny Program  Interwencyjny Sally Goddard Blythe oparty o integrację odruchów oraz ocenę neuromotorycznej gotowości do nauki testem przesiewowym INPP.</w:t>
            </w:r>
          </w:p>
          <w:p w14:paraId="64E6BCA5" w14:textId="77777777" w:rsidR="0004786D" w:rsidRDefault="00732AE2">
            <w:pPr>
              <w:widowControl w:val="0"/>
              <w:spacing w:after="0" w:line="240" w:lineRule="auto"/>
              <w:contextualSpacing/>
              <w:rPr>
                <w:rFonts w:ascii="Calibri" w:eastAsia="Calibri" w:hAnsi="Calibri" w:cs="Calibri"/>
                <w:sz w:val="24"/>
                <w:szCs w:val="24"/>
              </w:rPr>
            </w:pPr>
            <w:r>
              <w:rPr>
                <w:rFonts w:cs="Calibri"/>
                <w:bCs/>
                <w:sz w:val="24"/>
                <w:szCs w:val="24"/>
              </w:rPr>
              <w:t>13.Zaburzenia neurorozwojowe i ich wpływ na kształtowanie się</w:t>
            </w:r>
            <w:r>
              <w:rPr>
                <w:rFonts w:cs="Calibri"/>
                <w:sz w:val="24"/>
                <w:szCs w:val="24"/>
              </w:rPr>
              <w:t xml:space="preserve"> </w:t>
            </w:r>
            <w:r>
              <w:rPr>
                <w:rFonts w:cs="Calibri"/>
                <w:bCs/>
                <w:sz w:val="24"/>
                <w:szCs w:val="24"/>
              </w:rPr>
              <w:t>przywiązania, na przykładzie dzieci z FAS/FASD. (Małgorzata Klecka).</w:t>
            </w:r>
          </w:p>
          <w:p w14:paraId="02E00433" w14:textId="77777777" w:rsidR="0004786D" w:rsidRDefault="00732AE2">
            <w:pPr>
              <w:widowControl w:val="0"/>
              <w:spacing w:after="0" w:line="240" w:lineRule="auto"/>
              <w:contextualSpacing/>
              <w:rPr>
                <w:rFonts w:cstheme="minorHAnsi"/>
                <w:sz w:val="24"/>
                <w:szCs w:val="24"/>
              </w:rPr>
            </w:pPr>
            <w:r>
              <w:rPr>
                <w:rFonts w:eastAsia="Calibri" w:cs="Calibri"/>
                <w:bCs/>
                <w:sz w:val="24"/>
                <w:szCs w:val="24"/>
              </w:rPr>
              <w:t>14.Rozumienie zaburzeń przetwarzania sensorycznego i odruchowości w kontekście traumy rozwojowej – dr. Iwona Palicka.</w:t>
            </w:r>
          </w:p>
          <w:p w14:paraId="670DCE79" w14:textId="77777777" w:rsidR="0004786D" w:rsidRDefault="00732AE2">
            <w:pPr>
              <w:widowControl w:val="0"/>
              <w:spacing w:after="0" w:line="240" w:lineRule="auto"/>
              <w:contextualSpacing/>
              <w:rPr>
                <w:rFonts w:ascii="Calibri" w:hAnsi="Calibri" w:cs="Calibri"/>
                <w:bCs/>
                <w:sz w:val="24"/>
                <w:szCs w:val="24"/>
              </w:rPr>
            </w:pPr>
            <w:r>
              <w:rPr>
                <w:rFonts w:eastAsia="Calibri" w:cs="Calibri"/>
                <w:sz w:val="24"/>
                <w:szCs w:val="24"/>
              </w:rPr>
              <w:t xml:space="preserve">15.W jaki sposób obserwować dziecko, by nie przeoczyć objawów zaburzeń przetwarzania sensorycznego i jak </w:t>
            </w:r>
            <w:r>
              <w:rPr>
                <w:rFonts w:eastAsia="Calibri" w:cs="Calibri"/>
                <w:sz w:val="24"/>
                <w:szCs w:val="24"/>
              </w:rPr>
              <w:lastRenderedPageBreak/>
              <w:t>wspierać bazowe systemy sensoryczne. – szkolenie on-line.</w:t>
            </w:r>
          </w:p>
          <w:p w14:paraId="17B6EFC6" w14:textId="77777777" w:rsidR="0004786D" w:rsidRDefault="00732AE2">
            <w:pPr>
              <w:widowControl w:val="0"/>
              <w:spacing w:after="0" w:line="240" w:lineRule="auto"/>
              <w:contextualSpacing/>
              <w:rPr>
                <w:rFonts w:ascii="Calibri" w:hAnsi="Calibri" w:cs="Calibri"/>
                <w:bCs/>
                <w:sz w:val="24"/>
                <w:szCs w:val="24"/>
              </w:rPr>
            </w:pPr>
            <w:r>
              <w:rPr>
                <w:rFonts w:eastAsia="Calibri" w:cs="Calibri"/>
                <w:sz w:val="24"/>
                <w:szCs w:val="24"/>
              </w:rPr>
              <w:t>16.Wspieranie działań wychowawczych szkoły w celu przeciwdziałania zachowań trudnych u dzieci i młodzieży konferencja on-line.</w:t>
            </w:r>
          </w:p>
          <w:p w14:paraId="6019340D" w14:textId="77777777" w:rsidR="0004786D" w:rsidRDefault="00732AE2">
            <w:pPr>
              <w:widowControl w:val="0"/>
              <w:spacing w:after="0" w:line="240" w:lineRule="auto"/>
              <w:contextualSpacing/>
              <w:rPr>
                <w:rFonts w:ascii="Calibri" w:hAnsi="Calibri" w:cs="Calibri"/>
                <w:bCs/>
                <w:sz w:val="24"/>
                <w:szCs w:val="24"/>
              </w:rPr>
            </w:pPr>
            <w:r>
              <w:rPr>
                <w:rFonts w:eastAsia="Calibri" w:cs="Calibri"/>
                <w:sz w:val="24"/>
                <w:szCs w:val="24"/>
              </w:rPr>
              <w:t>17.Połykanie i pozycja spoczynkowa języka – szkolenie on-line.</w:t>
            </w:r>
          </w:p>
          <w:p w14:paraId="41EECE9C" w14:textId="77777777" w:rsidR="0004786D" w:rsidRDefault="00732AE2">
            <w:pPr>
              <w:widowControl w:val="0"/>
              <w:spacing w:after="0" w:line="240" w:lineRule="auto"/>
              <w:contextualSpacing/>
              <w:rPr>
                <w:rFonts w:ascii="Calibri" w:hAnsi="Calibri" w:cs="Calibri"/>
                <w:bCs/>
                <w:sz w:val="24"/>
                <w:szCs w:val="24"/>
              </w:rPr>
            </w:pPr>
            <w:r>
              <w:rPr>
                <w:rFonts w:eastAsia="Calibri" w:cs="Calibri"/>
                <w:sz w:val="24"/>
                <w:szCs w:val="24"/>
              </w:rPr>
              <w:t>18.Webinarium</w:t>
            </w:r>
            <w:r>
              <w:rPr>
                <w:rFonts w:eastAsia="Calibri" w:cs="Calibri"/>
                <w:bCs/>
                <w:sz w:val="24"/>
                <w:szCs w:val="24"/>
              </w:rPr>
              <w:t xml:space="preserve"> „Terapia logopedyczna Małego Dziecka z autyzmem”.</w:t>
            </w:r>
          </w:p>
          <w:p w14:paraId="01790221" w14:textId="77777777" w:rsidR="0004786D" w:rsidRDefault="00732AE2">
            <w:pPr>
              <w:widowControl w:val="0"/>
              <w:spacing w:after="0" w:line="240" w:lineRule="auto"/>
              <w:contextualSpacing/>
              <w:rPr>
                <w:rFonts w:ascii="Calibri" w:eastAsia="Calibri" w:hAnsi="Calibri"/>
                <w:bCs/>
                <w:sz w:val="24"/>
                <w:szCs w:val="24"/>
              </w:rPr>
            </w:pPr>
            <w:r>
              <w:rPr>
                <w:rFonts w:eastAsia="Calibri" w:cs="Calibri"/>
                <w:bCs/>
                <w:kern w:val="2"/>
                <w:sz w:val="24"/>
                <w:szCs w:val="24"/>
                <w:lang w:eastAsia="zh-CN" w:bidi="pl-PL"/>
              </w:rPr>
              <w:t>19.Ogólnopolski Kongres wokół integracji sensorycznej „Trafna diagnoza i skuteczna terapia w codziennej pracy z dzieckiem z zaburzeniami rozwoju.</w:t>
            </w:r>
          </w:p>
          <w:p w14:paraId="1A535C18" w14:textId="77777777" w:rsidR="0004786D" w:rsidRDefault="00732AE2">
            <w:pPr>
              <w:widowControl w:val="0"/>
              <w:spacing w:after="0" w:line="240" w:lineRule="auto"/>
              <w:contextualSpacing/>
              <w:rPr>
                <w:rFonts w:ascii="Calibri" w:eastAsia="Calibri" w:hAnsi="Calibri"/>
                <w:bCs/>
                <w:sz w:val="24"/>
                <w:szCs w:val="24"/>
              </w:rPr>
            </w:pPr>
            <w:r>
              <w:rPr>
                <w:rFonts w:eastAsia="Calibri" w:cs="Calibri"/>
                <w:bCs/>
                <w:kern w:val="2"/>
                <w:sz w:val="24"/>
                <w:szCs w:val="24"/>
                <w:lang w:eastAsia="zh-CN" w:bidi="pl-PL"/>
              </w:rPr>
              <w:t>20.W jaki sposób obserwować dziecko by nie przeoczyć objawów zaburzeń przetwarzania sensorycznego i jak wspomagać bazowe systemy sensoryczne.</w:t>
            </w:r>
          </w:p>
          <w:p w14:paraId="0B00CFBA" w14:textId="77777777" w:rsidR="0004786D" w:rsidRDefault="00732AE2">
            <w:pPr>
              <w:widowControl w:val="0"/>
              <w:spacing w:after="0" w:line="240" w:lineRule="auto"/>
              <w:contextualSpacing/>
              <w:rPr>
                <w:rFonts w:ascii="Calibri" w:eastAsia="Calibri" w:hAnsi="Calibri"/>
                <w:bCs/>
                <w:sz w:val="24"/>
                <w:szCs w:val="24"/>
              </w:rPr>
            </w:pPr>
            <w:r>
              <w:rPr>
                <w:rFonts w:eastAsia="Calibri" w:cs="Calibri"/>
                <w:bCs/>
                <w:kern w:val="2"/>
                <w:sz w:val="24"/>
                <w:szCs w:val="24"/>
                <w:lang w:eastAsia="zh-CN" w:bidi="pl-PL"/>
              </w:rPr>
              <w:t>21.Jąkanie od teorii do praktyki.</w:t>
            </w:r>
          </w:p>
          <w:p w14:paraId="392DCABB"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22.Audiologia dla każdego logopedy.</w:t>
            </w:r>
          </w:p>
          <w:p w14:paraId="2CC733F3"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23.Uczenie się, a integracja sensoryczna.</w:t>
            </w:r>
          </w:p>
          <w:p w14:paraId="7120C27F"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24.Zaburzenia integracji sensorycznej przyczyny i zapobieganie.</w:t>
            </w:r>
          </w:p>
          <w:p w14:paraId="10D27E72"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25.Sensorycznie przyjazna przedszkole i szkoła.</w:t>
            </w:r>
          </w:p>
          <w:p w14:paraId="76499C13"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26.Integracja sensoryczna z elementami terapii ręki.</w:t>
            </w:r>
          </w:p>
          <w:p w14:paraId="00F57BBE"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27.Mała motoryka zabawy manipulacyjne w terapii ręki.</w:t>
            </w:r>
          </w:p>
          <w:p w14:paraId="6498DECB"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28.Zimowe zabawy sensoryczne w edukacji przedszkolnej i wczesnoszkolnej – scenariusze zajęć.</w:t>
            </w:r>
          </w:p>
          <w:p w14:paraId="57A8097B"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29.Zaburzenia obsesyjno – kompulsywne u dzieci i młodzieży – webinar.</w:t>
            </w:r>
          </w:p>
          <w:p w14:paraId="6480A306"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sz w:val="24"/>
                <w:szCs w:val="24"/>
              </w:rPr>
              <w:t>30.Przeciwdziałanie przemocy w szkołach – program profilaktyczny IMPACT.</w:t>
            </w:r>
          </w:p>
          <w:p w14:paraId="35FB1A3C"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sz w:val="24"/>
                <w:szCs w:val="24"/>
              </w:rPr>
              <w:t xml:space="preserve">31.Kontrakt behawioralny z uczniem sprawiającym </w:t>
            </w:r>
            <w:r>
              <w:rPr>
                <w:rFonts w:eastAsia="Calibri"/>
                <w:sz w:val="24"/>
                <w:szCs w:val="24"/>
              </w:rPr>
              <w:lastRenderedPageBreak/>
              <w:t>trudności wychowawcze.</w:t>
            </w:r>
          </w:p>
          <w:p w14:paraId="7D2A4FB4"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32.Odpowiedzialność prawna i społeczna Poradni Psychologiczno – Pedagogicznych i Poradni Specjalistycznych w zakresie wydawania opinii i orzeczeń.</w:t>
            </w:r>
          </w:p>
          <w:p w14:paraId="5B409969"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33.Profilaktyka zachowań ryzykownych dzieci i młodzieży – ORE.</w:t>
            </w:r>
          </w:p>
          <w:p w14:paraId="584A3612"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sz w:val="24"/>
                <w:szCs w:val="24"/>
              </w:rPr>
              <w:t>34.Jak budować współpracę w szkole i w przedszkolu.  Gosia Stańczyk. Agnieszka Stein.</w:t>
            </w:r>
          </w:p>
          <w:p w14:paraId="32094414"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sz w:val="24"/>
                <w:szCs w:val="24"/>
              </w:rPr>
              <w:t>35.Relacja bez kar i nagród.  Gosia Stańczyk. Agnieszka Stein.</w:t>
            </w:r>
          </w:p>
          <w:p w14:paraId="2885908E"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cs="Calibri"/>
                <w:bCs/>
                <w:color w:val="000000"/>
                <w:sz w:val="24"/>
                <w:szCs w:val="24"/>
              </w:rPr>
              <w:t>36.Skala Inteligencji Stanford-Binet 5 </w:t>
            </w:r>
            <w:r>
              <w:rPr>
                <w:rFonts w:cs="Calibri"/>
                <w:sz w:val="24"/>
                <w:szCs w:val="24"/>
              </w:rPr>
              <w:t xml:space="preserve"> </w:t>
            </w:r>
            <w:r>
              <w:rPr>
                <w:rFonts w:cs="Calibri"/>
                <w:bCs/>
                <w:color w:val="000000"/>
                <w:sz w:val="24"/>
                <w:szCs w:val="24"/>
              </w:rPr>
              <w:t>Szkolenie kwalifikacyjne dla psychologów nadające uprawnienia do posługiwania się SB5.</w:t>
            </w:r>
          </w:p>
          <w:p w14:paraId="27075089"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cs="Calibri"/>
                <w:bCs/>
                <w:sz w:val="24"/>
                <w:szCs w:val="24"/>
              </w:rPr>
              <w:t>37.Konferencja: Dziecko , para- rodzina.</w:t>
            </w:r>
          </w:p>
          <w:p w14:paraId="5EA94D0B"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cs="Calibri"/>
                <w:bCs/>
                <w:sz w:val="24"/>
                <w:szCs w:val="24"/>
              </w:rPr>
              <w:t>38.Konferencja: Przywrócić normalność czyli powrót do szkoły po pandemii.</w:t>
            </w:r>
          </w:p>
          <w:p w14:paraId="1FFD7E75"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cs="Calibri"/>
                <w:bCs/>
                <w:sz w:val="24"/>
                <w:szCs w:val="24"/>
              </w:rPr>
              <w:t xml:space="preserve">39.Zaburzenia psychiczne przejawiające się myślami </w:t>
            </w:r>
            <w:r>
              <w:rPr>
                <w:rFonts w:eastAsia="Calibri" w:cs="Calibri"/>
                <w:bCs/>
                <w:kern w:val="2"/>
                <w:sz w:val="24"/>
                <w:szCs w:val="24"/>
                <w:lang w:eastAsia="zh-CN" w:bidi="pl-PL"/>
              </w:rPr>
              <w:t>s</w:t>
            </w:r>
            <w:r>
              <w:rPr>
                <w:rFonts w:cs="Calibri"/>
                <w:bCs/>
                <w:sz w:val="24"/>
                <w:szCs w:val="24"/>
              </w:rPr>
              <w:t>amobójczymi i zachowaniami autodestrukcyjnymi- szkolenie.</w:t>
            </w:r>
          </w:p>
          <w:p w14:paraId="5AE911B7"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sz w:val="24"/>
                <w:szCs w:val="24"/>
              </w:rPr>
              <w:t>40.Motoryczni geniusze. Terapia ręki i grafomotoryka.</w:t>
            </w:r>
          </w:p>
          <w:p w14:paraId="3A5970B3"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sz w:val="24"/>
                <w:szCs w:val="24"/>
              </w:rPr>
              <w:t>41.Trener grafomotoryki.</w:t>
            </w:r>
          </w:p>
          <w:p w14:paraId="144546FE"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cs="Calibri"/>
                <w:bCs/>
                <w:sz w:val="24"/>
                <w:szCs w:val="24"/>
              </w:rPr>
              <w:t>42.Pandemia a zachowania ryzykowne i zdrowie psychiczne dzieci i młodzieży.</w:t>
            </w:r>
          </w:p>
          <w:p w14:paraId="40C12815"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43.„Kids Skills – jestem z Ciebie dumny”, CTSR.</w:t>
            </w:r>
          </w:p>
          <w:p w14:paraId="4D2B951B" w14:textId="77777777" w:rsidR="0004786D" w:rsidRDefault="00732AE2">
            <w:pPr>
              <w:widowControl w:val="0"/>
              <w:spacing w:after="0" w:line="240" w:lineRule="auto"/>
              <w:contextualSpacing/>
              <w:rPr>
                <w:rFonts w:ascii="Calibri" w:eastAsia="Calibri" w:hAnsi="Calibri" w:cs="Calibri"/>
                <w:bCs/>
                <w:kern w:val="2"/>
                <w:sz w:val="24"/>
                <w:szCs w:val="24"/>
                <w:lang w:eastAsia="zh-CN" w:bidi="pl-PL"/>
              </w:rPr>
            </w:pPr>
            <w:r>
              <w:rPr>
                <w:rFonts w:eastAsia="Calibri" w:cs="Calibri"/>
                <w:bCs/>
                <w:kern w:val="2"/>
                <w:sz w:val="24"/>
                <w:szCs w:val="24"/>
                <w:lang w:eastAsia="zh-CN" w:bidi="pl-PL"/>
              </w:rPr>
              <w:t>44.Akademia praktyka „, Therapy tools.</w:t>
            </w:r>
          </w:p>
          <w:p w14:paraId="1C0400BB" w14:textId="77777777" w:rsidR="0004786D" w:rsidRDefault="00732AE2">
            <w:pPr>
              <w:widowControl w:val="0"/>
              <w:spacing w:after="0" w:line="240" w:lineRule="auto"/>
              <w:contextualSpacing/>
              <w:rPr>
                <w:rFonts w:cstheme="minorHAnsi"/>
                <w:sz w:val="24"/>
                <w:szCs w:val="24"/>
              </w:rPr>
            </w:pPr>
            <w:r>
              <w:rPr>
                <w:rFonts w:eastAsia="Calibri" w:cs="Calibri"/>
                <w:bCs/>
                <w:kern w:val="2"/>
                <w:sz w:val="24"/>
                <w:szCs w:val="24"/>
                <w:lang w:eastAsia="zh-CN" w:bidi="pl-PL"/>
              </w:rPr>
              <w:t>45. 7 przykazań rodziny. Rodzino zadbaj o siebie.</w:t>
            </w:r>
          </w:p>
        </w:tc>
      </w:tr>
      <w:tr w:rsidR="0004786D" w14:paraId="5C7585EB" w14:textId="77777777">
        <w:trPr>
          <w:trHeight w:val="195"/>
        </w:trPr>
        <w:tc>
          <w:tcPr>
            <w:tcW w:w="532" w:type="dxa"/>
            <w:vMerge/>
          </w:tcPr>
          <w:p w14:paraId="7A05A5D8" w14:textId="77777777" w:rsidR="0004786D" w:rsidRDefault="0004786D">
            <w:pPr>
              <w:widowControl w:val="0"/>
              <w:spacing w:after="0" w:line="240" w:lineRule="auto"/>
              <w:rPr>
                <w:rFonts w:cstheme="minorHAnsi"/>
                <w:sz w:val="24"/>
                <w:szCs w:val="24"/>
              </w:rPr>
            </w:pPr>
          </w:p>
        </w:tc>
        <w:tc>
          <w:tcPr>
            <w:tcW w:w="3750" w:type="dxa"/>
            <w:vMerge/>
          </w:tcPr>
          <w:p w14:paraId="45B84CD3" w14:textId="77777777" w:rsidR="0004786D" w:rsidRDefault="0004786D">
            <w:pPr>
              <w:widowControl w:val="0"/>
              <w:spacing w:after="0" w:line="240" w:lineRule="auto"/>
              <w:rPr>
                <w:rFonts w:cstheme="minorHAnsi"/>
                <w:sz w:val="24"/>
                <w:szCs w:val="24"/>
              </w:rPr>
            </w:pPr>
          </w:p>
        </w:tc>
        <w:tc>
          <w:tcPr>
            <w:tcW w:w="3828" w:type="dxa"/>
            <w:vMerge/>
          </w:tcPr>
          <w:p w14:paraId="4A681025" w14:textId="77777777" w:rsidR="0004786D" w:rsidRDefault="0004786D">
            <w:pPr>
              <w:widowControl w:val="0"/>
              <w:spacing w:after="0" w:line="240" w:lineRule="auto"/>
              <w:rPr>
                <w:rFonts w:cstheme="minorHAnsi"/>
                <w:sz w:val="24"/>
                <w:szCs w:val="24"/>
              </w:rPr>
            </w:pPr>
          </w:p>
        </w:tc>
        <w:tc>
          <w:tcPr>
            <w:tcW w:w="1700" w:type="dxa"/>
          </w:tcPr>
          <w:p w14:paraId="15403EF3"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671" w:type="dxa"/>
          </w:tcPr>
          <w:p w14:paraId="5CBBAC25" w14:textId="77777777" w:rsidR="0004786D" w:rsidRDefault="00732AE2">
            <w:pPr>
              <w:widowControl w:val="0"/>
              <w:spacing w:after="0" w:line="240" w:lineRule="auto"/>
              <w:rPr>
                <w:b/>
                <w:sz w:val="24"/>
                <w:szCs w:val="24"/>
              </w:rPr>
            </w:pPr>
            <w:r>
              <w:rPr>
                <w:rFonts w:eastAsia="Calibri"/>
                <w:b/>
                <w:sz w:val="24"/>
                <w:szCs w:val="24"/>
              </w:rPr>
              <w:t>Placówka Opiekuńczo – Wychowawcza</w:t>
            </w:r>
          </w:p>
          <w:p w14:paraId="26C7E64D" w14:textId="77777777" w:rsidR="0004786D" w:rsidRDefault="00732AE2">
            <w:pPr>
              <w:widowControl w:val="0"/>
              <w:spacing w:after="0" w:line="240" w:lineRule="auto"/>
              <w:rPr>
                <w:b/>
                <w:sz w:val="24"/>
                <w:szCs w:val="24"/>
              </w:rPr>
            </w:pPr>
            <w:r>
              <w:rPr>
                <w:rFonts w:eastAsia="Calibri"/>
                <w:b/>
                <w:sz w:val="24"/>
                <w:szCs w:val="24"/>
              </w:rPr>
              <w:t>„Podleśna Przystań”:</w:t>
            </w:r>
          </w:p>
          <w:p w14:paraId="5DDAF029" w14:textId="77777777" w:rsidR="0004786D" w:rsidRDefault="00732AE2">
            <w:pPr>
              <w:widowControl w:val="0"/>
              <w:spacing w:after="0" w:line="240" w:lineRule="auto"/>
              <w:rPr>
                <w:sz w:val="24"/>
                <w:szCs w:val="24"/>
              </w:rPr>
            </w:pPr>
            <w:r>
              <w:rPr>
                <w:rFonts w:eastAsia="Calibri"/>
                <w:sz w:val="24"/>
                <w:szCs w:val="24"/>
              </w:rPr>
              <w:t xml:space="preserve">1.Szkolenie „Jak skutecznie pracować z wychowankiem” </w:t>
            </w:r>
            <w:r>
              <w:rPr>
                <w:rFonts w:eastAsia="Calibri"/>
                <w:sz w:val="24"/>
                <w:szCs w:val="24"/>
              </w:rPr>
              <w:lastRenderedPageBreak/>
              <w:t>/ 2 osoby.</w:t>
            </w:r>
          </w:p>
          <w:p w14:paraId="333C4D15" w14:textId="77777777" w:rsidR="0004786D" w:rsidRDefault="00732AE2">
            <w:pPr>
              <w:widowControl w:val="0"/>
              <w:spacing w:after="0" w:line="240" w:lineRule="auto"/>
              <w:rPr>
                <w:sz w:val="24"/>
                <w:szCs w:val="24"/>
              </w:rPr>
            </w:pPr>
            <w:r>
              <w:rPr>
                <w:rFonts w:eastAsia="Calibri"/>
                <w:sz w:val="24"/>
                <w:szCs w:val="24"/>
              </w:rPr>
              <w:t>2. „Trening umiejętności społecznych” – I i II stopień / 3 osoby.</w:t>
            </w:r>
          </w:p>
          <w:p w14:paraId="2B65DF98" w14:textId="77777777" w:rsidR="0004786D" w:rsidRDefault="00732AE2">
            <w:pPr>
              <w:widowControl w:val="0"/>
              <w:spacing w:after="0" w:line="240" w:lineRule="auto"/>
              <w:rPr>
                <w:sz w:val="24"/>
                <w:szCs w:val="24"/>
              </w:rPr>
            </w:pPr>
            <w:r>
              <w:rPr>
                <w:rFonts w:eastAsia="Calibri"/>
                <w:sz w:val="24"/>
                <w:szCs w:val="24"/>
              </w:rPr>
              <w:t>3. „Organizacja zespołów ds. okresowej oceny” sytuacji dziecka / 2 osoby.</w:t>
            </w:r>
          </w:p>
          <w:p w14:paraId="7E3F9033" w14:textId="77777777" w:rsidR="0004786D" w:rsidRDefault="00732AE2">
            <w:pPr>
              <w:widowControl w:val="0"/>
              <w:spacing w:after="0" w:line="240" w:lineRule="auto"/>
              <w:rPr>
                <w:b/>
                <w:sz w:val="24"/>
                <w:szCs w:val="24"/>
              </w:rPr>
            </w:pPr>
            <w:r>
              <w:rPr>
                <w:rFonts w:eastAsia="Calibri"/>
                <w:b/>
                <w:sz w:val="24"/>
                <w:szCs w:val="24"/>
              </w:rPr>
              <w:t>SPWD „Tęcza” i Filia SPWD „Tęcza”:</w:t>
            </w:r>
          </w:p>
          <w:p w14:paraId="678BE764" w14:textId="77777777" w:rsidR="0004786D" w:rsidRDefault="00732AE2">
            <w:pPr>
              <w:widowControl w:val="0"/>
              <w:spacing w:after="0" w:line="240" w:lineRule="auto"/>
              <w:rPr>
                <w:rFonts w:cstheme="minorHAnsi"/>
                <w:sz w:val="24"/>
                <w:szCs w:val="24"/>
              </w:rPr>
            </w:pPr>
            <w:r>
              <w:rPr>
                <w:rFonts w:eastAsia="Calibri" w:cstheme="minorHAnsi"/>
                <w:sz w:val="24"/>
                <w:szCs w:val="24"/>
              </w:rPr>
              <w:t>1.„Apteczka Pierwszej Pomocy Psychologicznej” / 4 osoby.</w:t>
            </w:r>
          </w:p>
          <w:p w14:paraId="7D38D2B2" w14:textId="77777777" w:rsidR="0004786D" w:rsidRDefault="00732AE2">
            <w:pPr>
              <w:widowControl w:val="0"/>
              <w:spacing w:after="0" w:line="240" w:lineRule="auto"/>
              <w:rPr>
                <w:rFonts w:cstheme="minorHAnsi"/>
                <w:sz w:val="24"/>
                <w:szCs w:val="24"/>
              </w:rPr>
            </w:pPr>
            <w:r>
              <w:rPr>
                <w:rFonts w:eastAsia="Calibri" w:cstheme="minorHAnsi"/>
                <w:sz w:val="24"/>
                <w:szCs w:val="24"/>
              </w:rPr>
              <w:t>2.„Taniec, ruch, dźwięk w edukacji i terapii” / 4 osoby.</w:t>
            </w:r>
          </w:p>
          <w:p w14:paraId="07F80209" w14:textId="77777777" w:rsidR="0004786D" w:rsidRDefault="00732AE2">
            <w:pPr>
              <w:widowControl w:val="0"/>
              <w:spacing w:after="0" w:line="240" w:lineRule="auto"/>
              <w:rPr>
                <w:rFonts w:cstheme="minorHAnsi"/>
                <w:sz w:val="24"/>
                <w:szCs w:val="24"/>
              </w:rPr>
            </w:pPr>
            <w:r>
              <w:rPr>
                <w:rFonts w:eastAsia="Calibri" w:cstheme="minorHAnsi"/>
                <w:sz w:val="24"/>
                <w:szCs w:val="24"/>
              </w:rPr>
              <w:t>3.„Arteterapia” / 1 osoba.</w:t>
            </w:r>
          </w:p>
          <w:p w14:paraId="5072C10D" w14:textId="77777777" w:rsidR="0004786D" w:rsidRDefault="00732AE2">
            <w:pPr>
              <w:widowControl w:val="0"/>
              <w:spacing w:after="0" w:line="240" w:lineRule="auto"/>
              <w:rPr>
                <w:rFonts w:cstheme="minorHAnsi"/>
                <w:sz w:val="24"/>
                <w:szCs w:val="24"/>
              </w:rPr>
            </w:pPr>
            <w:r>
              <w:rPr>
                <w:rFonts w:eastAsia="Calibri" w:cstheme="minorHAnsi"/>
                <w:sz w:val="24"/>
                <w:szCs w:val="24"/>
              </w:rPr>
              <w:t>4. „Chrońmy dzieci” / 1 osoba.</w:t>
            </w:r>
          </w:p>
          <w:p w14:paraId="5D64E8E3" w14:textId="77777777" w:rsidR="0004786D" w:rsidRDefault="00732AE2">
            <w:pPr>
              <w:widowControl w:val="0"/>
              <w:spacing w:after="0" w:line="240" w:lineRule="auto"/>
              <w:rPr>
                <w:rFonts w:cstheme="minorHAnsi"/>
                <w:sz w:val="24"/>
                <w:szCs w:val="24"/>
              </w:rPr>
            </w:pPr>
            <w:r>
              <w:rPr>
                <w:rFonts w:eastAsia="Calibri" w:cstheme="minorHAnsi"/>
                <w:sz w:val="24"/>
                <w:szCs w:val="24"/>
              </w:rPr>
              <w:t>5. „Wyzwania w szkole, klasie i grupie wielokulturowej” / 1 osoba.</w:t>
            </w:r>
          </w:p>
          <w:p w14:paraId="03472C27" w14:textId="77777777" w:rsidR="0004786D" w:rsidRDefault="00732AE2">
            <w:pPr>
              <w:widowControl w:val="0"/>
              <w:spacing w:after="0" w:line="240" w:lineRule="auto"/>
              <w:rPr>
                <w:rFonts w:cstheme="minorHAnsi"/>
                <w:sz w:val="24"/>
                <w:szCs w:val="24"/>
              </w:rPr>
            </w:pPr>
            <w:r>
              <w:rPr>
                <w:rFonts w:eastAsia="Calibri" w:cstheme="minorHAnsi"/>
                <w:sz w:val="24"/>
                <w:szCs w:val="24"/>
              </w:rPr>
              <w:t>6. „Sąsiedzkie pasje”/ 1 osoba.</w:t>
            </w:r>
          </w:p>
        </w:tc>
      </w:tr>
      <w:tr w:rsidR="0004786D" w14:paraId="4B4F1543" w14:textId="77777777">
        <w:trPr>
          <w:trHeight w:val="150"/>
        </w:trPr>
        <w:tc>
          <w:tcPr>
            <w:tcW w:w="532" w:type="dxa"/>
            <w:vMerge/>
          </w:tcPr>
          <w:p w14:paraId="239F7998" w14:textId="77777777" w:rsidR="0004786D" w:rsidRDefault="0004786D">
            <w:pPr>
              <w:widowControl w:val="0"/>
              <w:spacing w:after="0" w:line="240" w:lineRule="auto"/>
              <w:rPr>
                <w:rFonts w:cstheme="minorHAnsi"/>
                <w:sz w:val="24"/>
                <w:szCs w:val="24"/>
              </w:rPr>
            </w:pPr>
          </w:p>
        </w:tc>
        <w:tc>
          <w:tcPr>
            <w:tcW w:w="3750" w:type="dxa"/>
            <w:vMerge/>
          </w:tcPr>
          <w:p w14:paraId="380871F1" w14:textId="77777777" w:rsidR="0004786D" w:rsidRDefault="0004786D">
            <w:pPr>
              <w:widowControl w:val="0"/>
              <w:spacing w:after="0" w:line="240" w:lineRule="auto"/>
              <w:rPr>
                <w:rFonts w:cstheme="minorHAnsi"/>
                <w:sz w:val="24"/>
                <w:szCs w:val="24"/>
              </w:rPr>
            </w:pPr>
          </w:p>
        </w:tc>
        <w:tc>
          <w:tcPr>
            <w:tcW w:w="3828" w:type="dxa"/>
            <w:vMerge/>
          </w:tcPr>
          <w:p w14:paraId="37080D75" w14:textId="77777777" w:rsidR="0004786D" w:rsidRDefault="0004786D">
            <w:pPr>
              <w:widowControl w:val="0"/>
              <w:spacing w:after="0" w:line="240" w:lineRule="auto"/>
              <w:rPr>
                <w:rFonts w:cstheme="minorHAnsi"/>
                <w:sz w:val="24"/>
                <w:szCs w:val="24"/>
              </w:rPr>
            </w:pPr>
          </w:p>
        </w:tc>
        <w:tc>
          <w:tcPr>
            <w:tcW w:w="1700" w:type="dxa"/>
          </w:tcPr>
          <w:p w14:paraId="4AF9125A"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671" w:type="dxa"/>
          </w:tcPr>
          <w:p w14:paraId="5041E029"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1.Zrealizowano szkolenie z zakresu przeciwdziałania krzywdzeniu dzieci pn. „Chronimy Dzieci” z udziałem przedstawicieli oświaty. </w:t>
            </w:r>
            <w:r>
              <w:rPr>
                <w:rFonts w:eastAsia="Calibri" w:cstheme="minorHAnsi"/>
                <w:sz w:val="24"/>
                <w:szCs w:val="24"/>
              </w:rPr>
              <w:br/>
              <w:t>Jedno szkolenie dla 1 grupy /15 osób/.</w:t>
            </w:r>
          </w:p>
          <w:p w14:paraId="0A415A17" w14:textId="77777777" w:rsidR="0004786D" w:rsidRDefault="00732AE2">
            <w:pPr>
              <w:widowControl w:val="0"/>
              <w:spacing w:after="0" w:line="240" w:lineRule="auto"/>
              <w:rPr>
                <w:rFonts w:cstheme="minorHAnsi"/>
                <w:sz w:val="24"/>
                <w:szCs w:val="24"/>
              </w:rPr>
            </w:pPr>
            <w:r>
              <w:rPr>
                <w:rFonts w:eastAsia="Calibri" w:cstheme="minorHAnsi"/>
                <w:sz w:val="24"/>
                <w:szCs w:val="24"/>
              </w:rPr>
              <w:t>2.Zorganizowano oraz zrealizowano warsztat antywypaleniowy pn.: „Wspieranie koherencji i samoregulacji z wykorzystaniem tańca,  głosu i pracy z ciałem”. Jedno szkolenie dla 1 grupy /15 osób/.</w:t>
            </w:r>
          </w:p>
          <w:p w14:paraId="0829EBFE" w14:textId="77777777" w:rsidR="0004786D" w:rsidRDefault="00732AE2">
            <w:pPr>
              <w:widowControl w:val="0"/>
              <w:spacing w:after="0" w:line="240" w:lineRule="auto"/>
              <w:rPr>
                <w:rFonts w:cstheme="minorHAnsi"/>
                <w:sz w:val="24"/>
                <w:szCs w:val="24"/>
              </w:rPr>
            </w:pPr>
            <w:r>
              <w:rPr>
                <w:rFonts w:eastAsia="Calibri" w:cstheme="minorHAnsi"/>
                <w:sz w:val="24"/>
                <w:szCs w:val="24"/>
              </w:rPr>
              <w:t>3.Udział 1 dyrektora SOWiIK  w 3-letnim międzynarodowym kursie dla terapeutów traumy Somatic Experiencing (SE) – kurs finansowany z KFS.</w:t>
            </w:r>
          </w:p>
        </w:tc>
      </w:tr>
      <w:tr w:rsidR="0004786D" w14:paraId="55F53111" w14:textId="77777777">
        <w:trPr>
          <w:trHeight w:val="150"/>
        </w:trPr>
        <w:tc>
          <w:tcPr>
            <w:tcW w:w="532" w:type="dxa"/>
            <w:vMerge/>
          </w:tcPr>
          <w:p w14:paraId="33EF88B4" w14:textId="77777777" w:rsidR="0004786D" w:rsidRDefault="0004786D">
            <w:pPr>
              <w:widowControl w:val="0"/>
              <w:spacing w:after="0" w:line="240" w:lineRule="auto"/>
              <w:rPr>
                <w:rFonts w:cstheme="minorHAnsi"/>
                <w:sz w:val="24"/>
                <w:szCs w:val="24"/>
              </w:rPr>
            </w:pPr>
          </w:p>
        </w:tc>
        <w:tc>
          <w:tcPr>
            <w:tcW w:w="3750" w:type="dxa"/>
            <w:vMerge/>
          </w:tcPr>
          <w:p w14:paraId="075C214F" w14:textId="77777777" w:rsidR="0004786D" w:rsidRDefault="0004786D">
            <w:pPr>
              <w:widowControl w:val="0"/>
              <w:spacing w:after="0" w:line="240" w:lineRule="auto"/>
              <w:rPr>
                <w:rFonts w:cstheme="minorHAnsi"/>
                <w:sz w:val="24"/>
                <w:szCs w:val="24"/>
              </w:rPr>
            </w:pPr>
          </w:p>
        </w:tc>
        <w:tc>
          <w:tcPr>
            <w:tcW w:w="3828" w:type="dxa"/>
            <w:vMerge/>
          </w:tcPr>
          <w:p w14:paraId="747684D9" w14:textId="77777777" w:rsidR="0004786D" w:rsidRDefault="0004786D">
            <w:pPr>
              <w:widowControl w:val="0"/>
              <w:spacing w:after="0" w:line="240" w:lineRule="auto"/>
              <w:rPr>
                <w:rFonts w:cstheme="minorHAnsi"/>
                <w:sz w:val="24"/>
                <w:szCs w:val="24"/>
              </w:rPr>
            </w:pPr>
          </w:p>
        </w:tc>
        <w:tc>
          <w:tcPr>
            <w:tcW w:w="1700" w:type="dxa"/>
          </w:tcPr>
          <w:p w14:paraId="01D37F08"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671" w:type="dxa"/>
          </w:tcPr>
          <w:p w14:paraId="29BD15AC" w14:textId="77777777" w:rsidR="0004786D" w:rsidRDefault="00732AE2">
            <w:pPr>
              <w:widowControl w:val="0"/>
              <w:spacing w:after="0" w:line="240" w:lineRule="auto"/>
              <w:rPr>
                <w:rFonts w:cstheme="minorHAnsi"/>
                <w:color w:val="000000" w:themeColor="text1"/>
                <w:sz w:val="24"/>
                <w:szCs w:val="24"/>
              </w:rPr>
            </w:pPr>
            <w:r>
              <w:rPr>
                <w:rFonts w:eastAsia="Times New Roman" w:cstheme="minorHAnsi"/>
                <w:b/>
                <w:color w:val="000000" w:themeColor="text1"/>
                <w:sz w:val="24"/>
                <w:szCs w:val="24"/>
                <w:lang w:eastAsia="pl-PL"/>
              </w:rPr>
              <w:t>Stowarzyszenie Równowaga ze Stalowej Woli</w:t>
            </w:r>
            <w:r>
              <w:rPr>
                <w:rFonts w:eastAsia="Times New Roman" w:cstheme="minorHAnsi"/>
                <w:color w:val="000000" w:themeColor="text1"/>
                <w:sz w:val="24"/>
                <w:szCs w:val="24"/>
                <w:lang w:eastAsia="pl-PL"/>
              </w:rPr>
              <w:t xml:space="preserve"> </w:t>
            </w:r>
            <w:r>
              <w:rPr>
                <w:rFonts w:eastAsia="Times New Roman" w:cstheme="minorHAnsi"/>
                <w:sz w:val="24"/>
                <w:szCs w:val="24"/>
                <w:lang w:eastAsia="pl-PL"/>
              </w:rPr>
              <w:t>organizacja szkolenia "Pomoc i wsparcie”</w:t>
            </w:r>
          </w:p>
        </w:tc>
      </w:tr>
      <w:tr w:rsidR="0004786D" w14:paraId="6804341C" w14:textId="77777777">
        <w:trPr>
          <w:trHeight w:val="248"/>
        </w:trPr>
        <w:tc>
          <w:tcPr>
            <w:tcW w:w="532" w:type="dxa"/>
            <w:vMerge/>
          </w:tcPr>
          <w:p w14:paraId="3A6831E4" w14:textId="77777777" w:rsidR="0004786D" w:rsidRDefault="0004786D">
            <w:pPr>
              <w:widowControl w:val="0"/>
              <w:spacing w:after="0" w:line="240" w:lineRule="auto"/>
              <w:rPr>
                <w:rFonts w:cstheme="minorHAnsi"/>
                <w:sz w:val="24"/>
                <w:szCs w:val="24"/>
              </w:rPr>
            </w:pPr>
          </w:p>
        </w:tc>
        <w:tc>
          <w:tcPr>
            <w:tcW w:w="3750" w:type="dxa"/>
            <w:vMerge/>
          </w:tcPr>
          <w:p w14:paraId="4A4ED411" w14:textId="77777777" w:rsidR="0004786D" w:rsidRDefault="0004786D">
            <w:pPr>
              <w:widowControl w:val="0"/>
              <w:spacing w:after="0" w:line="240" w:lineRule="auto"/>
              <w:rPr>
                <w:rFonts w:cstheme="minorHAnsi"/>
                <w:sz w:val="24"/>
                <w:szCs w:val="24"/>
              </w:rPr>
            </w:pPr>
          </w:p>
        </w:tc>
        <w:tc>
          <w:tcPr>
            <w:tcW w:w="3828" w:type="dxa"/>
            <w:vMerge w:val="restart"/>
          </w:tcPr>
          <w:p w14:paraId="4D2A5AA7" w14:textId="77777777" w:rsidR="0004786D" w:rsidRDefault="00732AE2">
            <w:pPr>
              <w:widowControl w:val="0"/>
              <w:spacing w:after="0" w:line="240" w:lineRule="auto"/>
              <w:rPr>
                <w:rFonts w:cstheme="minorHAnsi"/>
                <w:sz w:val="24"/>
                <w:szCs w:val="24"/>
              </w:rPr>
            </w:pPr>
            <w:r>
              <w:rPr>
                <w:rFonts w:eastAsia="Calibri" w:cstheme="minorHAnsi"/>
                <w:sz w:val="24"/>
                <w:szCs w:val="24"/>
              </w:rPr>
              <w:t>2. Liczba superwizji</w:t>
            </w:r>
          </w:p>
        </w:tc>
        <w:tc>
          <w:tcPr>
            <w:tcW w:w="1700" w:type="dxa"/>
          </w:tcPr>
          <w:p w14:paraId="6CE4A7A2"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tc>
        <w:tc>
          <w:tcPr>
            <w:tcW w:w="5671" w:type="dxa"/>
          </w:tcPr>
          <w:p w14:paraId="1AFFF26E"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Brak danych</w:t>
            </w:r>
          </w:p>
        </w:tc>
      </w:tr>
      <w:tr w:rsidR="0004786D" w14:paraId="48EFBB2B" w14:textId="77777777">
        <w:trPr>
          <w:trHeight w:val="247"/>
        </w:trPr>
        <w:tc>
          <w:tcPr>
            <w:tcW w:w="532" w:type="dxa"/>
            <w:vMerge/>
          </w:tcPr>
          <w:p w14:paraId="04500153" w14:textId="77777777" w:rsidR="0004786D" w:rsidRDefault="0004786D">
            <w:pPr>
              <w:widowControl w:val="0"/>
              <w:spacing w:after="0" w:line="240" w:lineRule="auto"/>
              <w:rPr>
                <w:rFonts w:cstheme="minorHAnsi"/>
                <w:sz w:val="24"/>
                <w:szCs w:val="24"/>
              </w:rPr>
            </w:pPr>
          </w:p>
        </w:tc>
        <w:tc>
          <w:tcPr>
            <w:tcW w:w="3750" w:type="dxa"/>
            <w:vMerge/>
          </w:tcPr>
          <w:p w14:paraId="0C4F76E4" w14:textId="77777777" w:rsidR="0004786D" w:rsidRDefault="0004786D">
            <w:pPr>
              <w:widowControl w:val="0"/>
              <w:spacing w:after="0" w:line="240" w:lineRule="auto"/>
              <w:rPr>
                <w:rFonts w:cstheme="minorHAnsi"/>
                <w:sz w:val="24"/>
                <w:szCs w:val="24"/>
              </w:rPr>
            </w:pPr>
          </w:p>
        </w:tc>
        <w:tc>
          <w:tcPr>
            <w:tcW w:w="3828" w:type="dxa"/>
            <w:vMerge/>
          </w:tcPr>
          <w:p w14:paraId="5F90C2F9" w14:textId="77777777" w:rsidR="0004786D" w:rsidRDefault="0004786D">
            <w:pPr>
              <w:widowControl w:val="0"/>
              <w:spacing w:after="0" w:line="240" w:lineRule="auto"/>
              <w:rPr>
                <w:rFonts w:cstheme="minorHAnsi"/>
                <w:sz w:val="24"/>
                <w:szCs w:val="24"/>
              </w:rPr>
            </w:pPr>
          </w:p>
        </w:tc>
        <w:tc>
          <w:tcPr>
            <w:tcW w:w="1700" w:type="dxa"/>
          </w:tcPr>
          <w:p w14:paraId="4F94A27F"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671" w:type="dxa"/>
          </w:tcPr>
          <w:p w14:paraId="142ACC6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 xml:space="preserve">0 </w:t>
            </w:r>
          </w:p>
        </w:tc>
      </w:tr>
      <w:tr w:rsidR="0004786D" w14:paraId="0DFB9677" w14:textId="77777777">
        <w:trPr>
          <w:trHeight w:val="501"/>
        </w:trPr>
        <w:tc>
          <w:tcPr>
            <w:tcW w:w="532" w:type="dxa"/>
            <w:vMerge/>
          </w:tcPr>
          <w:p w14:paraId="2FEC4C38" w14:textId="77777777" w:rsidR="0004786D" w:rsidRDefault="0004786D">
            <w:pPr>
              <w:widowControl w:val="0"/>
              <w:spacing w:after="0" w:line="240" w:lineRule="auto"/>
              <w:rPr>
                <w:rFonts w:cstheme="minorHAnsi"/>
                <w:sz w:val="24"/>
                <w:szCs w:val="24"/>
              </w:rPr>
            </w:pPr>
          </w:p>
        </w:tc>
        <w:tc>
          <w:tcPr>
            <w:tcW w:w="3750" w:type="dxa"/>
            <w:vMerge/>
          </w:tcPr>
          <w:p w14:paraId="1734D3E4" w14:textId="77777777" w:rsidR="0004786D" w:rsidRDefault="0004786D">
            <w:pPr>
              <w:widowControl w:val="0"/>
              <w:spacing w:after="0" w:line="240" w:lineRule="auto"/>
              <w:rPr>
                <w:rFonts w:cstheme="minorHAnsi"/>
                <w:sz w:val="24"/>
                <w:szCs w:val="24"/>
              </w:rPr>
            </w:pPr>
          </w:p>
        </w:tc>
        <w:tc>
          <w:tcPr>
            <w:tcW w:w="3828" w:type="dxa"/>
            <w:vMerge/>
          </w:tcPr>
          <w:p w14:paraId="60B1999C" w14:textId="77777777" w:rsidR="0004786D" w:rsidRDefault="0004786D">
            <w:pPr>
              <w:widowControl w:val="0"/>
              <w:spacing w:after="0" w:line="240" w:lineRule="auto"/>
              <w:rPr>
                <w:rFonts w:cstheme="minorHAnsi"/>
                <w:sz w:val="24"/>
                <w:szCs w:val="24"/>
              </w:rPr>
            </w:pPr>
          </w:p>
        </w:tc>
        <w:tc>
          <w:tcPr>
            <w:tcW w:w="1700" w:type="dxa"/>
          </w:tcPr>
          <w:p w14:paraId="185ECFF7"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placówki </w:t>
            </w:r>
            <w:r>
              <w:rPr>
                <w:rFonts w:eastAsia="Calibri" w:cstheme="minorHAnsi"/>
                <w:sz w:val="24"/>
                <w:szCs w:val="24"/>
              </w:rPr>
              <w:lastRenderedPageBreak/>
              <w:t>oświatowe</w:t>
            </w:r>
          </w:p>
        </w:tc>
        <w:tc>
          <w:tcPr>
            <w:tcW w:w="5671" w:type="dxa"/>
          </w:tcPr>
          <w:p w14:paraId="085CE57D" w14:textId="77777777" w:rsidR="0004786D" w:rsidRDefault="00732AE2">
            <w:pPr>
              <w:widowControl w:val="0"/>
              <w:spacing w:after="0" w:line="240" w:lineRule="auto"/>
              <w:rPr>
                <w:rFonts w:cstheme="minorHAnsi"/>
                <w:b/>
                <w:sz w:val="24"/>
                <w:szCs w:val="24"/>
              </w:rPr>
            </w:pPr>
            <w:r>
              <w:rPr>
                <w:rFonts w:eastAsia="Calibri" w:cstheme="minorHAnsi"/>
                <w:b/>
                <w:sz w:val="24"/>
                <w:szCs w:val="24"/>
              </w:rPr>
              <w:lastRenderedPageBreak/>
              <w:t xml:space="preserve">Placówki oświatowe prowadzone przez Gminę </w:t>
            </w:r>
            <w:r>
              <w:rPr>
                <w:rFonts w:eastAsia="Calibri" w:cstheme="minorHAnsi"/>
                <w:b/>
                <w:sz w:val="24"/>
                <w:szCs w:val="24"/>
              </w:rPr>
              <w:lastRenderedPageBreak/>
              <w:t>Stalowa Wola:</w:t>
            </w:r>
          </w:p>
          <w:p w14:paraId="6EDCAD12" w14:textId="77777777" w:rsidR="0004786D" w:rsidRDefault="00732AE2">
            <w:pPr>
              <w:widowControl w:val="0"/>
              <w:spacing w:after="0" w:line="240" w:lineRule="auto"/>
              <w:rPr>
                <w:rFonts w:cstheme="minorHAnsi"/>
                <w:sz w:val="24"/>
                <w:szCs w:val="24"/>
              </w:rPr>
            </w:pPr>
            <w:r>
              <w:rPr>
                <w:rFonts w:eastAsia="Calibri" w:cstheme="minorHAnsi"/>
                <w:sz w:val="24"/>
                <w:szCs w:val="24"/>
              </w:rPr>
              <w:t>PSP nr 1 / 3 superwizje</w:t>
            </w:r>
          </w:p>
          <w:p w14:paraId="22E88261" w14:textId="77777777" w:rsidR="0004786D" w:rsidRDefault="00732AE2">
            <w:pPr>
              <w:widowControl w:val="0"/>
              <w:spacing w:after="0" w:line="240" w:lineRule="auto"/>
              <w:rPr>
                <w:rFonts w:cstheme="minorHAnsi"/>
                <w:sz w:val="24"/>
                <w:szCs w:val="24"/>
              </w:rPr>
            </w:pPr>
            <w:r>
              <w:rPr>
                <w:rFonts w:eastAsia="Calibri" w:cstheme="minorHAnsi"/>
                <w:sz w:val="24"/>
                <w:szCs w:val="24"/>
              </w:rPr>
              <w:t>PSP nr 9 / 6 superwizji</w:t>
            </w:r>
          </w:p>
          <w:p w14:paraId="4CDE7A03" w14:textId="77777777" w:rsidR="0004786D" w:rsidRDefault="00732AE2">
            <w:pPr>
              <w:widowControl w:val="0"/>
              <w:spacing w:after="0" w:line="240" w:lineRule="auto"/>
              <w:rPr>
                <w:rFonts w:cstheme="minorHAnsi"/>
                <w:b/>
                <w:color w:val="000000" w:themeColor="text1"/>
                <w:sz w:val="24"/>
                <w:szCs w:val="24"/>
              </w:rPr>
            </w:pPr>
            <w:r>
              <w:rPr>
                <w:rFonts w:eastAsia="Calibri" w:cstheme="minorHAnsi"/>
                <w:sz w:val="24"/>
                <w:szCs w:val="24"/>
              </w:rPr>
              <w:t>PSP nr 12 / 4 superwizje</w:t>
            </w:r>
          </w:p>
        </w:tc>
      </w:tr>
      <w:tr w:rsidR="0004786D" w14:paraId="60041C1B" w14:textId="77777777">
        <w:trPr>
          <w:trHeight w:val="501"/>
        </w:trPr>
        <w:tc>
          <w:tcPr>
            <w:tcW w:w="532" w:type="dxa"/>
            <w:vMerge/>
          </w:tcPr>
          <w:p w14:paraId="07C810C0" w14:textId="77777777" w:rsidR="0004786D" w:rsidRDefault="0004786D">
            <w:pPr>
              <w:widowControl w:val="0"/>
              <w:spacing w:after="0" w:line="240" w:lineRule="auto"/>
              <w:rPr>
                <w:rFonts w:cstheme="minorHAnsi"/>
                <w:sz w:val="24"/>
                <w:szCs w:val="24"/>
              </w:rPr>
            </w:pPr>
          </w:p>
        </w:tc>
        <w:tc>
          <w:tcPr>
            <w:tcW w:w="3750" w:type="dxa"/>
            <w:vMerge/>
          </w:tcPr>
          <w:p w14:paraId="21374E19" w14:textId="77777777" w:rsidR="0004786D" w:rsidRDefault="0004786D">
            <w:pPr>
              <w:widowControl w:val="0"/>
              <w:spacing w:after="0" w:line="240" w:lineRule="auto"/>
              <w:rPr>
                <w:rFonts w:cstheme="minorHAnsi"/>
                <w:sz w:val="24"/>
                <w:szCs w:val="24"/>
              </w:rPr>
            </w:pPr>
          </w:p>
        </w:tc>
        <w:tc>
          <w:tcPr>
            <w:tcW w:w="3828" w:type="dxa"/>
            <w:vMerge/>
          </w:tcPr>
          <w:p w14:paraId="61BBDF56" w14:textId="77777777" w:rsidR="0004786D" w:rsidRDefault="0004786D">
            <w:pPr>
              <w:widowControl w:val="0"/>
              <w:spacing w:after="0" w:line="240" w:lineRule="auto"/>
              <w:rPr>
                <w:rFonts w:cstheme="minorHAnsi"/>
                <w:sz w:val="24"/>
                <w:szCs w:val="24"/>
              </w:rPr>
            </w:pPr>
          </w:p>
        </w:tc>
        <w:tc>
          <w:tcPr>
            <w:tcW w:w="1700" w:type="dxa"/>
          </w:tcPr>
          <w:p w14:paraId="7F73C04D"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671" w:type="dxa"/>
          </w:tcPr>
          <w:p w14:paraId="16A556EA"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10</w:t>
            </w:r>
          </w:p>
        </w:tc>
      </w:tr>
      <w:tr w:rsidR="0004786D" w14:paraId="57F9A947" w14:textId="77777777">
        <w:trPr>
          <w:trHeight w:val="501"/>
        </w:trPr>
        <w:tc>
          <w:tcPr>
            <w:tcW w:w="532" w:type="dxa"/>
            <w:vMerge/>
          </w:tcPr>
          <w:p w14:paraId="18B7347E" w14:textId="77777777" w:rsidR="0004786D" w:rsidRDefault="0004786D">
            <w:pPr>
              <w:widowControl w:val="0"/>
              <w:spacing w:after="0" w:line="240" w:lineRule="auto"/>
              <w:rPr>
                <w:rFonts w:cstheme="minorHAnsi"/>
                <w:sz w:val="24"/>
                <w:szCs w:val="24"/>
              </w:rPr>
            </w:pPr>
          </w:p>
        </w:tc>
        <w:tc>
          <w:tcPr>
            <w:tcW w:w="3750" w:type="dxa"/>
            <w:vMerge/>
          </w:tcPr>
          <w:p w14:paraId="476582D7" w14:textId="77777777" w:rsidR="0004786D" w:rsidRDefault="0004786D">
            <w:pPr>
              <w:widowControl w:val="0"/>
              <w:spacing w:after="0" w:line="240" w:lineRule="auto"/>
              <w:rPr>
                <w:rFonts w:cstheme="minorHAnsi"/>
                <w:sz w:val="24"/>
                <w:szCs w:val="24"/>
              </w:rPr>
            </w:pPr>
          </w:p>
        </w:tc>
        <w:tc>
          <w:tcPr>
            <w:tcW w:w="3828" w:type="dxa"/>
            <w:vMerge/>
          </w:tcPr>
          <w:p w14:paraId="1C594D5F" w14:textId="77777777" w:rsidR="0004786D" w:rsidRDefault="0004786D">
            <w:pPr>
              <w:widowControl w:val="0"/>
              <w:spacing w:after="0" w:line="240" w:lineRule="auto"/>
              <w:rPr>
                <w:rFonts w:cstheme="minorHAnsi"/>
                <w:sz w:val="24"/>
                <w:szCs w:val="24"/>
              </w:rPr>
            </w:pPr>
          </w:p>
        </w:tc>
        <w:tc>
          <w:tcPr>
            <w:tcW w:w="1700" w:type="dxa"/>
          </w:tcPr>
          <w:p w14:paraId="28F9F221"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671" w:type="dxa"/>
          </w:tcPr>
          <w:p w14:paraId="17CAB3CF" w14:textId="77777777" w:rsidR="0004786D" w:rsidRDefault="00732AE2">
            <w:pPr>
              <w:widowControl w:val="0"/>
              <w:spacing w:after="0" w:line="240" w:lineRule="auto"/>
              <w:rPr>
                <w:sz w:val="24"/>
                <w:szCs w:val="24"/>
              </w:rPr>
            </w:pPr>
            <w:r>
              <w:rPr>
                <w:rFonts w:eastAsia="Calibri"/>
                <w:b/>
                <w:sz w:val="24"/>
                <w:szCs w:val="24"/>
              </w:rPr>
              <w:t xml:space="preserve">Dom dla Dzieci i Młodzieży im. św. Brata Alberta </w:t>
            </w:r>
            <w:r>
              <w:rPr>
                <w:rFonts w:eastAsia="Calibri"/>
                <w:sz w:val="24"/>
                <w:szCs w:val="24"/>
              </w:rPr>
              <w:t>/ 1</w:t>
            </w:r>
          </w:p>
          <w:p w14:paraId="5660BB2E" w14:textId="77777777" w:rsidR="0004786D" w:rsidRDefault="00732AE2">
            <w:pPr>
              <w:widowControl w:val="0"/>
              <w:spacing w:after="0" w:line="240" w:lineRule="auto"/>
              <w:rPr>
                <w:b/>
                <w:sz w:val="24"/>
                <w:szCs w:val="24"/>
              </w:rPr>
            </w:pPr>
            <w:r>
              <w:rPr>
                <w:rFonts w:eastAsia="Calibri"/>
                <w:b/>
                <w:sz w:val="24"/>
                <w:szCs w:val="24"/>
              </w:rPr>
              <w:t>Filia SPWD „Tęcza”</w:t>
            </w:r>
            <w:r>
              <w:rPr>
                <w:rFonts w:eastAsia="Calibri"/>
                <w:sz w:val="24"/>
                <w:szCs w:val="24"/>
              </w:rPr>
              <w:t>/ 6</w:t>
            </w:r>
          </w:p>
        </w:tc>
      </w:tr>
      <w:tr w:rsidR="0004786D" w14:paraId="32588655" w14:textId="77777777">
        <w:trPr>
          <w:trHeight w:val="292"/>
        </w:trPr>
        <w:tc>
          <w:tcPr>
            <w:tcW w:w="532" w:type="dxa"/>
            <w:vMerge/>
          </w:tcPr>
          <w:p w14:paraId="1FDFF345" w14:textId="77777777" w:rsidR="0004786D" w:rsidRDefault="0004786D">
            <w:pPr>
              <w:widowControl w:val="0"/>
              <w:spacing w:after="0" w:line="240" w:lineRule="auto"/>
              <w:rPr>
                <w:rFonts w:cstheme="minorHAnsi"/>
                <w:sz w:val="24"/>
                <w:szCs w:val="24"/>
              </w:rPr>
            </w:pPr>
          </w:p>
        </w:tc>
        <w:tc>
          <w:tcPr>
            <w:tcW w:w="3750" w:type="dxa"/>
            <w:vMerge/>
          </w:tcPr>
          <w:p w14:paraId="6D8455D0" w14:textId="77777777" w:rsidR="0004786D" w:rsidRDefault="0004786D">
            <w:pPr>
              <w:widowControl w:val="0"/>
              <w:spacing w:after="0" w:line="240" w:lineRule="auto"/>
              <w:rPr>
                <w:rFonts w:cstheme="minorHAnsi"/>
                <w:sz w:val="24"/>
                <w:szCs w:val="24"/>
              </w:rPr>
            </w:pPr>
          </w:p>
        </w:tc>
        <w:tc>
          <w:tcPr>
            <w:tcW w:w="3828" w:type="dxa"/>
            <w:vMerge/>
          </w:tcPr>
          <w:p w14:paraId="08DCEBCD" w14:textId="77777777" w:rsidR="0004786D" w:rsidRDefault="0004786D">
            <w:pPr>
              <w:widowControl w:val="0"/>
              <w:spacing w:after="0" w:line="240" w:lineRule="auto"/>
              <w:rPr>
                <w:rFonts w:cstheme="minorHAnsi"/>
                <w:sz w:val="24"/>
                <w:szCs w:val="24"/>
              </w:rPr>
            </w:pPr>
          </w:p>
        </w:tc>
        <w:tc>
          <w:tcPr>
            <w:tcW w:w="1700" w:type="dxa"/>
          </w:tcPr>
          <w:p w14:paraId="1E4EC5DB"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671" w:type="dxa"/>
          </w:tcPr>
          <w:p w14:paraId="4F0926BE" w14:textId="77777777" w:rsidR="0004786D" w:rsidRDefault="00732AE2">
            <w:pPr>
              <w:widowControl w:val="0"/>
              <w:spacing w:after="0" w:line="240" w:lineRule="auto"/>
              <w:rPr>
                <w:rFonts w:cstheme="minorHAnsi"/>
                <w:sz w:val="24"/>
                <w:szCs w:val="24"/>
              </w:rPr>
            </w:pPr>
            <w:r>
              <w:rPr>
                <w:rFonts w:eastAsia="Calibri" w:cstheme="minorHAnsi"/>
                <w:sz w:val="24"/>
                <w:szCs w:val="24"/>
              </w:rPr>
              <w:t>1.Jedna superwizja zespołowa /15 osób.</w:t>
            </w:r>
          </w:p>
          <w:p w14:paraId="2D202C1A" w14:textId="77777777" w:rsidR="0004786D" w:rsidRDefault="00732AE2">
            <w:pPr>
              <w:widowControl w:val="0"/>
              <w:spacing w:after="0" w:line="240" w:lineRule="auto"/>
              <w:rPr>
                <w:rFonts w:cstheme="minorHAnsi"/>
                <w:sz w:val="24"/>
                <w:szCs w:val="24"/>
              </w:rPr>
            </w:pPr>
            <w:r>
              <w:rPr>
                <w:rFonts w:eastAsia="Calibri" w:cstheme="minorHAnsi"/>
                <w:sz w:val="24"/>
                <w:szCs w:val="24"/>
              </w:rPr>
              <w:t>2.10 grupowych superwizji merytorycznych dla terapeutów SOWiIK /8 osób/oraz 2 superwizje dla opiekunów hostelu.</w:t>
            </w:r>
          </w:p>
          <w:p w14:paraId="4648BC8F" w14:textId="77777777" w:rsidR="0004786D" w:rsidRDefault="00732AE2">
            <w:pPr>
              <w:widowControl w:val="0"/>
              <w:spacing w:after="0" w:line="240" w:lineRule="auto"/>
              <w:rPr>
                <w:rFonts w:cstheme="minorHAnsi"/>
                <w:sz w:val="24"/>
                <w:szCs w:val="24"/>
              </w:rPr>
            </w:pPr>
            <w:r>
              <w:rPr>
                <w:rFonts w:eastAsia="Calibri" w:cstheme="minorHAnsi"/>
                <w:sz w:val="24"/>
                <w:szCs w:val="24"/>
              </w:rPr>
              <w:t>3. 39 superwijzi indywidualnych /4 terapeutów SOWiIK.</w:t>
            </w:r>
          </w:p>
          <w:p w14:paraId="6F768EFE" w14:textId="77777777" w:rsidR="0004786D" w:rsidRDefault="00732AE2">
            <w:pPr>
              <w:widowControl w:val="0"/>
              <w:spacing w:after="0" w:line="240" w:lineRule="auto"/>
              <w:rPr>
                <w:rFonts w:cstheme="minorHAnsi"/>
                <w:color w:val="000000" w:themeColor="text1"/>
                <w:sz w:val="24"/>
                <w:szCs w:val="24"/>
              </w:rPr>
            </w:pPr>
            <w:r>
              <w:rPr>
                <w:rFonts w:eastAsia="Calibri" w:cstheme="minorHAnsi"/>
                <w:sz w:val="24"/>
                <w:szCs w:val="24"/>
              </w:rPr>
              <w:t>4.Superwizja grupowa i interwizja w ramach kursu terapeutów traumy SE /1 osoba.</w:t>
            </w:r>
          </w:p>
        </w:tc>
      </w:tr>
      <w:tr w:rsidR="0004786D" w14:paraId="2226EDB6" w14:textId="77777777">
        <w:trPr>
          <w:trHeight w:val="501"/>
        </w:trPr>
        <w:tc>
          <w:tcPr>
            <w:tcW w:w="532" w:type="dxa"/>
            <w:vMerge/>
          </w:tcPr>
          <w:p w14:paraId="09263FA0" w14:textId="77777777" w:rsidR="0004786D" w:rsidRDefault="0004786D">
            <w:pPr>
              <w:widowControl w:val="0"/>
              <w:spacing w:after="0" w:line="240" w:lineRule="auto"/>
              <w:rPr>
                <w:rFonts w:cstheme="minorHAnsi"/>
                <w:sz w:val="24"/>
                <w:szCs w:val="24"/>
              </w:rPr>
            </w:pPr>
          </w:p>
        </w:tc>
        <w:tc>
          <w:tcPr>
            <w:tcW w:w="3750" w:type="dxa"/>
            <w:vMerge/>
          </w:tcPr>
          <w:p w14:paraId="1B63A150" w14:textId="77777777" w:rsidR="0004786D" w:rsidRDefault="0004786D">
            <w:pPr>
              <w:widowControl w:val="0"/>
              <w:spacing w:after="0" w:line="240" w:lineRule="auto"/>
              <w:rPr>
                <w:rFonts w:cstheme="minorHAnsi"/>
                <w:sz w:val="24"/>
                <w:szCs w:val="24"/>
              </w:rPr>
            </w:pPr>
          </w:p>
        </w:tc>
        <w:tc>
          <w:tcPr>
            <w:tcW w:w="3828" w:type="dxa"/>
            <w:vMerge/>
          </w:tcPr>
          <w:p w14:paraId="583038C7" w14:textId="77777777" w:rsidR="0004786D" w:rsidRDefault="0004786D">
            <w:pPr>
              <w:widowControl w:val="0"/>
              <w:spacing w:after="0" w:line="240" w:lineRule="auto"/>
              <w:rPr>
                <w:rFonts w:cstheme="minorHAnsi"/>
                <w:sz w:val="24"/>
                <w:szCs w:val="24"/>
              </w:rPr>
            </w:pPr>
          </w:p>
        </w:tc>
        <w:tc>
          <w:tcPr>
            <w:tcW w:w="1700" w:type="dxa"/>
          </w:tcPr>
          <w:p w14:paraId="4CFF0568"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671" w:type="dxa"/>
          </w:tcPr>
          <w:p w14:paraId="6E7F3BD3" w14:textId="77777777" w:rsidR="0004786D" w:rsidRDefault="00732AE2">
            <w:pPr>
              <w:widowControl w:val="0"/>
              <w:spacing w:after="0" w:line="240" w:lineRule="auto"/>
              <w:rPr>
                <w:rFonts w:cstheme="minorHAnsi"/>
                <w:color w:val="000000" w:themeColor="text1"/>
                <w:sz w:val="24"/>
                <w:szCs w:val="24"/>
              </w:rPr>
            </w:pPr>
            <w:r>
              <w:rPr>
                <w:rFonts w:eastAsia="Calibri" w:cstheme="minorHAnsi"/>
                <w:color w:val="000000" w:themeColor="text1"/>
                <w:sz w:val="24"/>
                <w:szCs w:val="24"/>
              </w:rPr>
              <w:t>0</w:t>
            </w:r>
          </w:p>
        </w:tc>
      </w:tr>
    </w:tbl>
    <w:p w14:paraId="4A7A33DC" w14:textId="77777777" w:rsidR="0004786D" w:rsidRDefault="0004786D">
      <w:pPr>
        <w:spacing w:after="0"/>
        <w:jc w:val="both"/>
        <w:rPr>
          <w:sz w:val="24"/>
          <w:szCs w:val="24"/>
        </w:rPr>
      </w:pPr>
    </w:p>
    <w:p w14:paraId="4D246978" w14:textId="77777777" w:rsidR="0004786D" w:rsidRDefault="00732AE2">
      <w:pPr>
        <w:spacing w:after="120" w:line="360" w:lineRule="auto"/>
        <w:ind w:firstLine="708"/>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Instytucje pomocowe w swojej pracy spotykają się z różnymi problemami w rodzinie, które często są przyczyną lub skutkiem innych złożonych trudności, jakich rodzina doświadcza. Praca w takich rodzinach jest niezwykle trudna, z uwagi na to niezbędne jest podnoszenie kwalifikacji zawodowych, gdyż bez nich nie byłoby możliwe skuteczne i profesjonalne świadczenie wsparcia na rzecz pomocy dziecku i rodzinie. </w:t>
      </w:r>
    </w:p>
    <w:p w14:paraId="08EF05AD" w14:textId="77777777" w:rsidR="0004786D" w:rsidRDefault="00732AE2">
      <w:pPr>
        <w:spacing w:after="120" w:line="360" w:lineRule="auto"/>
        <w:ind w:firstLine="708"/>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Miejski Ośrodek Pomocy Społecznej w Stalowej Woli, umożliwił rozwój kapitału pracowniczego oferując szeroki zakres doskonalenia zawodowego, poprzez dostępność do różnego rodzaju szkoleń stacjonarnych i online czy konferencji. W roku 2021 pracownicy mogli skorzystać z 22 różnych inicjatyw edukacyjnych (w tym: online), m.in.: „Gmina szczęśliwych rodzin”, „Między wspieraniem rodziny a ochroną dziecka- ujęcie </w:t>
      </w:r>
      <w:r>
        <w:rPr>
          <w:rFonts w:eastAsia="Times New Roman" w:cstheme="minorHAnsi"/>
          <w:color w:val="000000" w:themeColor="text1"/>
          <w:sz w:val="24"/>
          <w:szCs w:val="24"/>
          <w:lang w:eastAsia="pl-PL"/>
        </w:rPr>
        <w:lastRenderedPageBreak/>
        <w:t>interdyscyplinarne”, „Społeczność lokalna w dobie pandemii”, „Program Rozwojowo Edukacyjny z elementami socjoterapii” czy „Studium terapii rodzin” (łącznie swoje kompetencje podniosło  65 pracowników).</w:t>
      </w:r>
    </w:p>
    <w:p w14:paraId="54B97299"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roku sprawozdawczym w placówkach oświatowych w Stalowej Woli,  również zapewniono pracownikom możliwości  rozwoju kompetencji zawodowych, umożliwiając im udział w szkoleniach stacjonarnych i online, czy konferencjach. Placówki oświatowe wykazały 183 pracowników (jeden pracownik mógł skorzystać z więcej niż jednej inicjatywy),  do których  skierowano ok 64 rodzaje inicjatyw edukacyjnych, m.in.: „Bezpieczeństwo dzieci i młodzieży w Internecie”, „Dialog w kręgu”- organizowane przez Polskie Centrum Programu Safer Internet, „Motywuj innych, zmotywuj siebie”, „Zaburzenia psychiczne przejawiające się myślami samobójczymi i zachowaniami autodestrukcyjnymi u młodzieży szkolnej”, „Wyzwania w szkole, klasie i grupie wielokulturowej”, „Praktyczne przykłady reagowania na różne sytuacje trudne, kryzysowe, traumatyczne, z którymi może się spotkać szkoła”, „Skuteczna komunikacja z dzieckiem”, „Współpraca z trudnym rodzicem”, „Rodzina w centrum uwagi – W mikroklimacie rodzinnych trosk, wychowawczych szans” czy udział w konferencji pt. „Polska szczęśliwych rodzin”.  Warto podkreślić, że 21 nauczycieli podniosło swoje kwalifikacje poprzez ukończenie studiów podyplomowych. </w:t>
      </w:r>
    </w:p>
    <w:p w14:paraId="696E2CA0"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Poradnia Psychologiczno – Pedagogiczna w Stalowej Woli, w roku 2021 zapewniła wsparcie swoim pracownikom w zakresie podnoszenia kwalifikacji, poprzez umożliwienie im uczestnictwa w 45 inicjatywach edukacyjnych stacjonarnie lub online, m.in.: „Samokontrola czy samoregulacja emocji u dziecka”, „Trening Umiejętności Społecznych”, „W jaki sposób obserwować dziecko, by nie przeoczyć objawów zaburzeń przetwarzania sensorycznego i jak wspierać bazowe systemy sensoryczne”, „Relacja bez kar i nagród”, „Kids Skills – jestem z Ciebie dumny”  (po 1 pracowniku z PPP w każdym przedsięwzięciu edukacyjnym). Wartością dodatnią w ramach wsparcia specjalistów ze szkół było to, że Poradnia Psychologiczno- Pedagogiczna zorganizowała szkolenia dla nauczycieli: „Depresja u nastolatków”, ”Zdrowie psychiczne w czasie pandemii. Gdzie byliśmy, gdzie jesteśmy, dokąd idziemy?”, jak również na bieżąco udzielała konsultacji indywidualnych w razie potrzeby.</w:t>
      </w:r>
    </w:p>
    <w:p w14:paraId="42B2D62F" w14:textId="77777777" w:rsidR="0004786D" w:rsidRDefault="00732AE2">
      <w:pPr>
        <w:spacing w:after="120" w:line="360" w:lineRule="auto"/>
        <w:ind w:firstLine="708"/>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Stalowowolski Ośrodek Wsparcia i Interwencji Kryzysowej w Stalowej Woli, organizował warsztat pn. „Wspieranie koherencji i samorealizacji z wykorzystaniem tańca głosu i pracy z ciałem”. Warsztat adresowany był do osób pracujących w obszarze przeciwdziałania </w:t>
      </w:r>
      <w:r>
        <w:rPr>
          <w:rFonts w:eastAsia="Times New Roman" w:cstheme="minorHAnsi"/>
          <w:color w:val="000000" w:themeColor="text1"/>
          <w:sz w:val="24"/>
          <w:szCs w:val="24"/>
          <w:lang w:eastAsia="pl-PL"/>
        </w:rPr>
        <w:lastRenderedPageBreak/>
        <w:t xml:space="preserve">przemocy w rodzinie, jako narzędzie przeciw wypaleniu zawodowemu (1 grupa /15 osób). Warsztat współfinansowany był przez Gminę Stalowa Wola, Powiatowe Centrum Pomocy Rodzinie oraz sponsorów prywatnych. Również w ofercie Stalowowolskiego Ośrodka Wsparcia i Interwencji Kryzysowej w Stalowej Woli, znalazło się szkolenie pn.  „Chrońmy dzieci”, które było  bezpłatne i bezpośrednio skierowane do pracowników zatrudnionych w szkołach, przedszkolach, żłobkach, świetlicach na terenie miasta Stalowa Wola. Mogli z niego skorzystać nauczyciele, wychowawcy, pedagodzy, psychologowie oraz inni pracownicy mający kontakt z dziećmi i którzy chcieli zdobyć lub poszerzyć swoją wiedzę w zakresie ochrony dzieci przed krzywdzeniem (1 grupa / 15 osób). </w:t>
      </w:r>
    </w:p>
    <w:p w14:paraId="61CF9DAB" w14:textId="77777777" w:rsidR="0004786D" w:rsidRDefault="00732AE2">
      <w:pPr>
        <w:pStyle w:val="Bezodstpw"/>
        <w:spacing w:line="360" w:lineRule="auto"/>
        <w:ind w:firstLine="708"/>
        <w:jc w:val="both"/>
        <w:rPr>
          <w:color w:val="000000" w:themeColor="text1"/>
          <w:sz w:val="24"/>
          <w:szCs w:val="24"/>
        </w:rPr>
      </w:pPr>
      <w:r>
        <w:rPr>
          <w:color w:val="000000" w:themeColor="text1"/>
          <w:sz w:val="24"/>
          <w:szCs w:val="24"/>
        </w:rPr>
        <w:t xml:space="preserve">Gmina Stalowa Wola w partnerstwie z Zespołem Interdyscyplinarnym oraz Powiatem Stalowowolskim w dniu 21 października 2021 roku w Miejskiej Bibliotece Publicznej w Stalowej Woli, zorganizowała lokalną konferencję edukacyjną pn. „Oswoić się z pomocą”. Konferencja składała się z dwóch bloków tematycznych - spotkań, mających formę krótkich wykładów. Pierwszy blok skierowany był głównie do służb i instytucji realizujących zadania w obszarze przeciwdziałania przemocy w rodzinie, mówił o ciężarze pomagania, a także o tym, jak skutecznie pomagać innym, nie zatracając po drodze siebie. Ponadto miał na celu podniesienie kompetencji różnych grup zawodowych, zajmujących się pracą z dziećmi. </w:t>
      </w:r>
    </w:p>
    <w:p w14:paraId="74E085BB" w14:textId="77777777" w:rsidR="0004786D" w:rsidRDefault="00732AE2">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bCs/>
          <w:color w:val="000000" w:themeColor="text1"/>
          <w:sz w:val="24"/>
          <w:szCs w:val="24"/>
          <w:lang w:eastAsia="pl-PL"/>
        </w:rPr>
        <w:t>W dniach 25-26 listopada 2021 roku, w stalowowolskiej Miejskiej Bibliotece Publicznej odbyło się szkolenie z zakresu rozwoju psychoseksualnego dzieci i młodzieży.</w:t>
      </w:r>
      <w:r>
        <w:rPr>
          <w:rFonts w:eastAsia="Times New Roman" w:cstheme="minorHAnsi"/>
          <w:color w:val="000000" w:themeColor="text1"/>
          <w:sz w:val="24"/>
          <w:szCs w:val="24"/>
          <w:lang w:eastAsia="pl-PL"/>
        </w:rPr>
        <w:t xml:space="preserve"> Szkolenie zostało zorganizowane przez Stowarzyszenie Równowaga ze Stalowej Woli, w ramach projektu "Pomoc i wsparcie”. Organizację szkolenia dofinansowano z budżetu Województwa Podkarpackiego - Regionalnego Ośrodka Polityki Społecznej w Rzeszowie. Szkolenie było skierowane do psychologów, pedagogów, psychoterapeutów i innych specjalistów pracujących na terenie powiatu stalowowolskiego, zarówno w jednostkach oświatowych, medycznych, jak i interwencyjnych. Dzięki rozwojowi technik pracy zdalnej, szkolenie było dostępne zarówno dla grupy zgromadzonej w bibliotece, jak i dla osób łączących się za pośrednictwem komunikatorów internetowych.</w:t>
      </w:r>
      <w:r>
        <w:rPr>
          <w:rFonts w:eastAsia="Times New Roman" w:cstheme="minorHAnsi"/>
          <w:color w:val="000000" w:themeColor="text1"/>
          <w:sz w:val="24"/>
          <w:szCs w:val="24"/>
          <w:lang w:eastAsia="pl-PL"/>
        </w:rPr>
        <w:br/>
        <w:t xml:space="preserve">Motywem przewodnim szkolenia było podnoszenie kompetencji uczestników w zakresie znajomości mechanizmów rozwoju psychoseksualnego człowieka, jak i z zachowań świadczących o jego zaburzeniach. Specjaliści mieli okazję pracować warsztatowo nad omówieniem zasad i form </w:t>
      </w:r>
      <w:r>
        <w:rPr>
          <w:rFonts w:eastAsia="Times New Roman" w:cstheme="minorHAnsi"/>
          <w:color w:val="000000" w:themeColor="text1"/>
          <w:sz w:val="24"/>
          <w:szCs w:val="24"/>
          <w:lang w:eastAsia="pl-PL"/>
        </w:rPr>
        <w:lastRenderedPageBreak/>
        <w:t>pomocy dla dzieci i młodzieży, przejawiającej odbiegające od normy lub ryzykowne zachowania seksualne oraz dotkniętej przemocą na tle seksualnym. Poznali zasady komunikowania się z dziećmi i młodzieżą oraz rodzicami, w zakresie problematyki rozwoju psychoseksualnego, pracowali nad zagadnieniem profilaktyki korzystania z pornografii przez dzieci i młodzież oraz rozszerzali swoją wiedzę na temat problemów z tożsamością seksualną, przejawianych przez niektórych nastolatków. Istotny wątek szkolenia stanowiło zagadnienie przeciwdziałania przemocy na tle seksualnym oraz ryzykownym zachowaniom nastolatków.</w:t>
      </w:r>
    </w:p>
    <w:p w14:paraId="64774441" w14:textId="77777777" w:rsidR="0004786D" w:rsidRDefault="00732AE2">
      <w:pPr>
        <w:spacing w:after="0" w:line="360" w:lineRule="auto"/>
        <w:ind w:firstLine="709"/>
        <w:jc w:val="both"/>
        <w:rPr>
          <w:rFonts w:cstheme="minorHAnsi"/>
          <w:color w:val="000000" w:themeColor="text1"/>
          <w:sz w:val="24"/>
          <w:szCs w:val="24"/>
        </w:rPr>
      </w:pPr>
      <w:r>
        <w:rPr>
          <w:color w:val="000000" w:themeColor="text1"/>
          <w:sz w:val="24"/>
          <w:szCs w:val="24"/>
        </w:rPr>
        <w:t xml:space="preserve">Nieocenioną rolę w pracy osób realizujących zadania z zakresu wsparcia rodziny pełni superwizja. W obiegowej opinii superwizja nadal przypisywana jest psychologom i psychoterapeutom. Jednakże w obszarze pomagania rodzinom, np. w zakresie opieki nad dzieckiem, powinna ona być stałym elementem pracy każdego specjalisty, niezależnie od zawodu. Superwizja może odbywać się w formie indywidualnej sesji, </w:t>
      </w:r>
      <w:r>
        <w:rPr>
          <w:color w:val="000000" w:themeColor="text1"/>
          <w:sz w:val="24"/>
          <w:szCs w:val="24"/>
        </w:rPr>
        <w:br/>
        <w:t xml:space="preserve">na której obecny jest superwizor i superwizant. Każda osoba pomagająca może korzystać z tej formy superwizji. Inną formą jest grupowa superwizja, prowadzona przez jednego lub dwóch superwizorów. Jej uczestnikami są osoby pracujące z klientem w podobnym obszarze, </w:t>
      </w:r>
      <w:r>
        <w:rPr>
          <w:color w:val="000000" w:themeColor="text1"/>
          <w:sz w:val="24"/>
          <w:szCs w:val="24"/>
        </w:rPr>
        <w:br/>
        <w:t>np. terapeuci z jednego ośrodka, osoby zajmujące się pracą z rodzinami (np. z problemem opiekuńczo - wychowawczym) na danym terenie, pracownicy z konkretnej placówki, np. dom dziecka, przedszkola, ośrodek pobytu dziennego itp., pracownicy socjalni, pedagodzy</w:t>
      </w:r>
      <w:r>
        <w:rPr>
          <w:color w:val="000000" w:themeColor="text1"/>
          <w:sz w:val="24"/>
          <w:szCs w:val="24"/>
        </w:rPr>
        <w:br/>
        <w:t xml:space="preserve">i wychowawcy. Stalowowolski Ośrodek Interwencji Kryzysowej w Stalowej Woli w roku 2021 odnotował </w:t>
      </w:r>
      <w:r>
        <w:rPr>
          <w:rFonts w:cstheme="minorHAnsi"/>
          <w:color w:val="000000" w:themeColor="text1"/>
          <w:sz w:val="24"/>
          <w:szCs w:val="24"/>
        </w:rPr>
        <w:t xml:space="preserve">39 spotkań superwizji indywidualnej </w:t>
      </w:r>
      <w:r>
        <w:rPr>
          <w:rFonts w:cstheme="minorHAnsi"/>
          <w:color w:val="000000" w:themeColor="text1"/>
          <w:sz w:val="24"/>
          <w:szCs w:val="24"/>
        </w:rPr>
        <w:br/>
        <w:t>i 10 superwizji merytorycznych dla terapeutów i 1 superwizję zespołową.  Sesji superwizyjnych odbyło się 10 w Poradni Psychologiczno - Pedagogicznej w Stalowej Woli i 1 w Domu Dzieci i Młodzieży im. św. Brata Alberta. W Filii Specjalistycznej Placówki Wsparcia Dziennego odnotowano 6 spotkań superwizyjnych. Ponadto w Placówkach oświatowych przeprowadzono 13 spotkań superwizyjnych z udziałem nauczycieli.</w:t>
      </w:r>
    </w:p>
    <w:p w14:paraId="4E824C0D" w14:textId="77777777" w:rsidR="0004786D" w:rsidRDefault="00732AE2">
      <w:pPr>
        <w:spacing w:after="120" w:line="360" w:lineRule="auto"/>
        <w:ind w:firstLine="708"/>
        <w:jc w:val="both"/>
        <w:rPr>
          <w:color w:val="000000" w:themeColor="text1"/>
          <w:sz w:val="24"/>
          <w:szCs w:val="24"/>
        </w:rPr>
      </w:pPr>
      <w:r>
        <w:rPr>
          <w:rFonts w:cstheme="minorHAnsi"/>
          <w:color w:val="000000" w:themeColor="text1"/>
          <w:sz w:val="24"/>
          <w:szCs w:val="24"/>
        </w:rPr>
        <w:t xml:space="preserve">Warto zaznaczyć, że wsparcie w formie przedsięwzięć edukacyjnych ma duże znaczenie dla pracowników, ponieważ szkolenia, konferencje, webinaria czy superwizje stanowią podstawę </w:t>
      </w:r>
      <w:r>
        <w:rPr>
          <w:color w:val="000000" w:themeColor="text1"/>
          <w:sz w:val="24"/>
          <w:szCs w:val="24"/>
        </w:rPr>
        <w:t>dla lepszego wywiązywania się z powierzonych obowiązków zawodowych. Informacje i wiedza zdobyta podczas specjalistycznych zajęć, umożliwiają bardziej efektywnie zarządzać powierzonymi zadaniami w pracy, aniżeli wtedy gdy taka nauka nie miałaby miejsca.</w:t>
      </w:r>
    </w:p>
    <w:p w14:paraId="77AC71C6" w14:textId="77777777" w:rsidR="0004786D" w:rsidRDefault="0004786D">
      <w:pPr>
        <w:spacing w:after="120" w:line="360" w:lineRule="auto"/>
        <w:ind w:firstLine="708"/>
        <w:jc w:val="both"/>
        <w:rPr>
          <w:rFonts w:cstheme="minorHAnsi"/>
          <w:color w:val="000000" w:themeColor="text1"/>
          <w:sz w:val="24"/>
          <w:szCs w:val="24"/>
        </w:rPr>
      </w:pPr>
    </w:p>
    <w:p w14:paraId="2D95BE14" w14:textId="77777777" w:rsidR="0004786D" w:rsidRDefault="0004786D">
      <w:pPr>
        <w:spacing w:after="120" w:line="360" w:lineRule="auto"/>
        <w:jc w:val="both"/>
        <w:rPr>
          <w:rFonts w:cstheme="minorHAnsi"/>
          <w:b/>
          <w:i/>
        </w:rPr>
      </w:pPr>
    </w:p>
    <w:p w14:paraId="64A9D690" w14:textId="77777777" w:rsidR="0004786D" w:rsidRDefault="00732AE2">
      <w:pPr>
        <w:spacing w:after="120" w:line="360" w:lineRule="auto"/>
        <w:jc w:val="both"/>
        <w:rPr>
          <w:rFonts w:cstheme="minorHAnsi"/>
          <w:color w:val="FF0000"/>
          <w:sz w:val="24"/>
          <w:szCs w:val="24"/>
        </w:rPr>
      </w:pPr>
      <w:r>
        <w:rPr>
          <w:rFonts w:cstheme="minorHAnsi"/>
          <w:b/>
          <w:i/>
        </w:rPr>
        <w:t>Cel szczegółowy nr 5: Podnoszenie świadomości społecznej i wiedzy z zakresu sytemu wspierania rodziny i roli rodziny jako naturalnego środowiska.</w:t>
      </w:r>
    </w:p>
    <w:tbl>
      <w:tblPr>
        <w:tblStyle w:val="Tabela-Siatka"/>
        <w:tblW w:w="15339" w:type="dxa"/>
        <w:tblInd w:w="-885" w:type="dxa"/>
        <w:tblLayout w:type="fixed"/>
        <w:tblLook w:val="04A0" w:firstRow="1" w:lastRow="0" w:firstColumn="1" w:lastColumn="0" w:noHBand="0" w:noVBand="1"/>
      </w:tblPr>
      <w:tblGrid>
        <w:gridCol w:w="521"/>
        <w:gridCol w:w="3761"/>
        <w:gridCol w:w="3827"/>
        <w:gridCol w:w="1700"/>
        <w:gridCol w:w="5530"/>
      </w:tblGrid>
      <w:tr w:rsidR="0004786D" w14:paraId="23793047" w14:textId="77777777">
        <w:trPr>
          <w:trHeight w:val="822"/>
        </w:trPr>
        <w:tc>
          <w:tcPr>
            <w:tcW w:w="521" w:type="dxa"/>
            <w:shd w:val="clear" w:color="auto" w:fill="F2F2F2" w:themeFill="background1" w:themeFillShade="F2"/>
            <w:vAlign w:val="center"/>
          </w:tcPr>
          <w:p w14:paraId="62992F39"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Lp.</w:t>
            </w:r>
          </w:p>
        </w:tc>
        <w:tc>
          <w:tcPr>
            <w:tcW w:w="3761" w:type="dxa"/>
            <w:shd w:val="clear" w:color="auto" w:fill="F2F2F2" w:themeFill="background1" w:themeFillShade="F2"/>
            <w:vAlign w:val="center"/>
          </w:tcPr>
          <w:p w14:paraId="29B5808A"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Działania</w:t>
            </w:r>
          </w:p>
        </w:tc>
        <w:tc>
          <w:tcPr>
            <w:tcW w:w="3827" w:type="dxa"/>
            <w:shd w:val="clear" w:color="auto" w:fill="F2F2F2" w:themeFill="background1" w:themeFillShade="F2"/>
            <w:vAlign w:val="center"/>
          </w:tcPr>
          <w:p w14:paraId="3310F803"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Wskaźnik/Miernik</w:t>
            </w:r>
          </w:p>
        </w:tc>
        <w:tc>
          <w:tcPr>
            <w:tcW w:w="1700" w:type="dxa"/>
            <w:shd w:val="clear" w:color="auto" w:fill="F2F2F2" w:themeFill="background1" w:themeFillShade="F2"/>
            <w:vAlign w:val="center"/>
          </w:tcPr>
          <w:p w14:paraId="2D0768AD" w14:textId="77777777" w:rsidR="0004786D" w:rsidRDefault="00732AE2">
            <w:pPr>
              <w:widowControl w:val="0"/>
              <w:spacing w:after="0" w:line="240" w:lineRule="auto"/>
              <w:jc w:val="center"/>
              <w:rPr>
                <w:rFonts w:cstheme="minorHAnsi"/>
                <w:b/>
                <w:sz w:val="24"/>
                <w:szCs w:val="24"/>
              </w:rPr>
            </w:pPr>
            <w:r>
              <w:rPr>
                <w:rFonts w:eastAsia="Calibri" w:cstheme="minorHAnsi"/>
                <w:b/>
                <w:sz w:val="24"/>
                <w:szCs w:val="24"/>
              </w:rPr>
              <w:t>Kluczowi realizatorzy</w:t>
            </w:r>
          </w:p>
        </w:tc>
        <w:tc>
          <w:tcPr>
            <w:tcW w:w="5530" w:type="dxa"/>
            <w:shd w:val="clear" w:color="auto" w:fill="F2F2F2" w:themeFill="background1" w:themeFillShade="F2"/>
          </w:tcPr>
          <w:p w14:paraId="104789AB" w14:textId="77777777" w:rsidR="0004786D" w:rsidRDefault="00732AE2">
            <w:pPr>
              <w:widowControl w:val="0"/>
              <w:spacing w:after="0" w:line="240" w:lineRule="auto"/>
              <w:jc w:val="center"/>
              <w:rPr>
                <w:rFonts w:cstheme="minorHAnsi"/>
                <w:b/>
                <w:sz w:val="24"/>
                <w:szCs w:val="24"/>
              </w:rPr>
            </w:pPr>
            <w:r>
              <w:rPr>
                <w:rFonts w:eastAsia="Calibri" w:cstheme="minorHAnsi"/>
                <w:b/>
                <w:color w:val="000000" w:themeColor="text1"/>
                <w:sz w:val="24"/>
                <w:szCs w:val="24"/>
              </w:rPr>
              <w:t>Okres wdrażania za rok 2021</w:t>
            </w:r>
          </w:p>
        </w:tc>
      </w:tr>
      <w:tr w:rsidR="0004786D" w14:paraId="2B094033" w14:textId="77777777">
        <w:trPr>
          <w:trHeight w:val="465"/>
        </w:trPr>
        <w:tc>
          <w:tcPr>
            <w:tcW w:w="521" w:type="dxa"/>
            <w:vMerge w:val="restart"/>
          </w:tcPr>
          <w:p w14:paraId="7B3DCE62" w14:textId="77777777" w:rsidR="0004786D" w:rsidRDefault="00732AE2">
            <w:pPr>
              <w:widowControl w:val="0"/>
              <w:spacing w:after="0" w:line="240" w:lineRule="auto"/>
              <w:rPr>
                <w:rFonts w:cstheme="minorHAnsi"/>
                <w:sz w:val="24"/>
                <w:szCs w:val="24"/>
              </w:rPr>
            </w:pPr>
            <w:r>
              <w:rPr>
                <w:rFonts w:eastAsia="Calibri" w:cstheme="minorHAnsi"/>
                <w:sz w:val="24"/>
                <w:szCs w:val="24"/>
              </w:rPr>
              <w:t>1.</w:t>
            </w:r>
          </w:p>
        </w:tc>
        <w:tc>
          <w:tcPr>
            <w:tcW w:w="3761" w:type="dxa"/>
            <w:vMerge w:val="restart"/>
          </w:tcPr>
          <w:p w14:paraId="0D238775" w14:textId="77777777" w:rsidR="0004786D" w:rsidRDefault="00732AE2">
            <w:pPr>
              <w:widowControl w:val="0"/>
              <w:spacing w:after="0" w:line="240" w:lineRule="auto"/>
              <w:rPr>
                <w:rFonts w:cstheme="minorHAnsi"/>
                <w:sz w:val="24"/>
                <w:szCs w:val="24"/>
              </w:rPr>
            </w:pPr>
            <w:r>
              <w:rPr>
                <w:rFonts w:eastAsia="Calibri" w:cstheme="minorHAnsi"/>
                <w:sz w:val="24"/>
                <w:szCs w:val="24"/>
              </w:rPr>
              <w:t>Upowszechnianie informacji o instytucjach, organizacjach świadczących pomoc na rzecz dziecka z rodziną.</w:t>
            </w:r>
          </w:p>
        </w:tc>
        <w:tc>
          <w:tcPr>
            <w:tcW w:w="3827" w:type="dxa"/>
            <w:vMerge w:val="restart"/>
          </w:tcPr>
          <w:p w14:paraId="27103EBD" w14:textId="77777777" w:rsidR="0004786D" w:rsidRDefault="00732AE2">
            <w:pPr>
              <w:widowControl w:val="0"/>
              <w:spacing w:after="0" w:line="240" w:lineRule="auto"/>
              <w:rPr>
                <w:rFonts w:cstheme="minorHAnsi"/>
                <w:sz w:val="24"/>
                <w:szCs w:val="24"/>
              </w:rPr>
            </w:pPr>
            <w:r>
              <w:rPr>
                <w:rFonts w:eastAsia="Calibri" w:cstheme="minorHAnsi"/>
                <w:sz w:val="24"/>
                <w:szCs w:val="24"/>
              </w:rPr>
              <w:t>1.Liczba działań informacyjno – edukacyjnych.</w:t>
            </w:r>
          </w:p>
        </w:tc>
        <w:tc>
          <w:tcPr>
            <w:tcW w:w="1700" w:type="dxa"/>
          </w:tcPr>
          <w:p w14:paraId="3543AB15"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tc>
        <w:tc>
          <w:tcPr>
            <w:tcW w:w="5530" w:type="dxa"/>
          </w:tcPr>
          <w:p w14:paraId="000716FB" w14:textId="77777777" w:rsidR="0004786D" w:rsidRDefault="00732AE2">
            <w:pPr>
              <w:widowControl w:val="0"/>
              <w:spacing w:after="0" w:line="240" w:lineRule="auto"/>
              <w:rPr>
                <w:sz w:val="24"/>
                <w:szCs w:val="24"/>
              </w:rPr>
            </w:pPr>
            <w:r>
              <w:rPr>
                <w:rFonts w:eastAsia="Calibri"/>
                <w:sz w:val="24"/>
                <w:szCs w:val="24"/>
              </w:rPr>
              <w:t>0</w:t>
            </w:r>
          </w:p>
        </w:tc>
      </w:tr>
      <w:tr w:rsidR="0004786D" w14:paraId="65264618" w14:textId="77777777">
        <w:trPr>
          <w:trHeight w:val="460"/>
        </w:trPr>
        <w:tc>
          <w:tcPr>
            <w:tcW w:w="521" w:type="dxa"/>
            <w:vMerge/>
          </w:tcPr>
          <w:p w14:paraId="1CF0B408" w14:textId="77777777" w:rsidR="0004786D" w:rsidRDefault="0004786D">
            <w:pPr>
              <w:widowControl w:val="0"/>
              <w:spacing w:after="0" w:line="240" w:lineRule="auto"/>
              <w:rPr>
                <w:rFonts w:cstheme="minorHAnsi"/>
                <w:sz w:val="24"/>
                <w:szCs w:val="24"/>
              </w:rPr>
            </w:pPr>
          </w:p>
        </w:tc>
        <w:tc>
          <w:tcPr>
            <w:tcW w:w="3761" w:type="dxa"/>
            <w:vMerge/>
          </w:tcPr>
          <w:p w14:paraId="59374D4E" w14:textId="77777777" w:rsidR="0004786D" w:rsidRDefault="0004786D">
            <w:pPr>
              <w:widowControl w:val="0"/>
              <w:spacing w:after="0" w:line="240" w:lineRule="auto"/>
              <w:rPr>
                <w:rFonts w:cstheme="minorHAnsi"/>
                <w:sz w:val="24"/>
                <w:szCs w:val="24"/>
              </w:rPr>
            </w:pPr>
          </w:p>
        </w:tc>
        <w:tc>
          <w:tcPr>
            <w:tcW w:w="3827" w:type="dxa"/>
            <w:vMerge/>
          </w:tcPr>
          <w:p w14:paraId="399D7E3B" w14:textId="77777777" w:rsidR="0004786D" w:rsidRDefault="0004786D">
            <w:pPr>
              <w:widowControl w:val="0"/>
              <w:spacing w:after="0" w:line="240" w:lineRule="auto"/>
              <w:rPr>
                <w:rFonts w:cstheme="minorHAnsi"/>
                <w:sz w:val="24"/>
                <w:szCs w:val="24"/>
              </w:rPr>
            </w:pPr>
          </w:p>
        </w:tc>
        <w:tc>
          <w:tcPr>
            <w:tcW w:w="1700" w:type="dxa"/>
          </w:tcPr>
          <w:p w14:paraId="6A006F8E"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2DC4776C" w14:textId="77777777" w:rsidR="0004786D" w:rsidRDefault="00732AE2">
            <w:pPr>
              <w:widowControl w:val="0"/>
              <w:spacing w:after="0" w:line="240" w:lineRule="auto"/>
              <w:rPr>
                <w:sz w:val="24"/>
                <w:szCs w:val="24"/>
              </w:rPr>
            </w:pPr>
            <w:r>
              <w:rPr>
                <w:rFonts w:eastAsia="Calibri"/>
                <w:sz w:val="24"/>
                <w:szCs w:val="24"/>
              </w:rPr>
              <w:t xml:space="preserve">Na bieżąco na stronie internetowej </w:t>
            </w:r>
            <w:hyperlink r:id="rId10">
              <w:r>
                <w:rPr>
                  <w:rStyle w:val="czeinternetowe"/>
                  <w:rFonts w:eastAsia="Calibri"/>
                  <w:sz w:val="24"/>
                  <w:szCs w:val="24"/>
                </w:rPr>
                <w:t>https://www.mops-stalwol.pl/</w:t>
              </w:r>
            </w:hyperlink>
            <w:r>
              <w:rPr>
                <w:rFonts w:eastAsia="Calibri"/>
                <w:sz w:val="24"/>
                <w:szCs w:val="24"/>
              </w:rPr>
              <w:t xml:space="preserve"> i Facebook</w:t>
            </w:r>
          </w:p>
        </w:tc>
      </w:tr>
      <w:tr w:rsidR="0004786D" w14:paraId="4EAB6289" w14:textId="77777777">
        <w:trPr>
          <w:trHeight w:val="460"/>
        </w:trPr>
        <w:tc>
          <w:tcPr>
            <w:tcW w:w="521" w:type="dxa"/>
            <w:vMerge/>
          </w:tcPr>
          <w:p w14:paraId="085BFB16" w14:textId="77777777" w:rsidR="0004786D" w:rsidRDefault="0004786D">
            <w:pPr>
              <w:widowControl w:val="0"/>
              <w:spacing w:after="0" w:line="240" w:lineRule="auto"/>
              <w:rPr>
                <w:rFonts w:cstheme="minorHAnsi"/>
                <w:sz w:val="24"/>
                <w:szCs w:val="24"/>
              </w:rPr>
            </w:pPr>
          </w:p>
        </w:tc>
        <w:tc>
          <w:tcPr>
            <w:tcW w:w="3761" w:type="dxa"/>
            <w:vMerge/>
          </w:tcPr>
          <w:p w14:paraId="4BBC31D7" w14:textId="77777777" w:rsidR="0004786D" w:rsidRDefault="0004786D">
            <w:pPr>
              <w:widowControl w:val="0"/>
              <w:spacing w:after="0" w:line="240" w:lineRule="auto"/>
              <w:rPr>
                <w:rFonts w:cstheme="minorHAnsi"/>
                <w:sz w:val="24"/>
                <w:szCs w:val="24"/>
              </w:rPr>
            </w:pPr>
          </w:p>
        </w:tc>
        <w:tc>
          <w:tcPr>
            <w:tcW w:w="3827" w:type="dxa"/>
            <w:vMerge/>
          </w:tcPr>
          <w:p w14:paraId="0DD0DD73" w14:textId="77777777" w:rsidR="0004786D" w:rsidRDefault="0004786D">
            <w:pPr>
              <w:widowControl w:val="0"/>
              <w:spacing w:after="0" w:line="240" w:lineRule="auto"/>
              <w:rPr>
                <w:rFonts w:cstheme="minorHAnsi"/>
                <w:sz w:val="24"/>
                <w:szCs w:val="24"/>
              </w:rPr>
            </w:pPr>
          </w:p>
        </w:tc>
        <w:tc>
          <w:tcPr>
            <w:tcW w:w="1700" w:type="dxa"/>
          </w:tcPr>
          <w:p w14:paraId="20CC3E2D"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5679FD11"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20EE6246" w14:textId="77777777" w:rsidR="0004786D" w:rsidRDefault="00732AE2">
            <w:pPr>
              <w:widowControl w:val="0"/>
              <w:spacing w:after="0" w:line="240" w:lineRule="auto"/>
              <w:rPr>
                <w:sz w:val="24"/>
                <w:szCs w:val="24"/>
              </w:rPr>
            </w:pPr>
            <w:r>
              <w:rPr>
                <w:rFonts w:eastAsia="Calibri"/>
                <w:sz w:val="24"/>
                <w:szCs w:val="24"/>
              </w:rPr>
              <w:t>128 / upowszechnianie informacji na tablicy ogłoszeń, prowadzenie na bieżąco Instagrama, spotkań z rodzicami. Ponadto prowadzenie indywidualnych rozmów z rodzicami/ opiekunami prawnymi uczniów. Prowadzenie gazetek szkolnych.</w:t>
            </w:r>
          </w:p>
          <w:p w14:paraId="743CDCE3" w14:textId="77777777" w:rsidR="0004786D" w:rsidRDefault="00732AE2">
            <w:pPr>
              <w:widowControl w:val="0"/>
              <w:spacing w:after="0" w:line="240" w:lineRule="auto"/>
              <w:rPr>
                <w:sz w:val="24"/>
                <w:szCs w:val="24"/>
              </w:rPr>
            </w:pPr>
            <w:r>
              <w:rPr>
                <w:rFonts w:eastAsia="Calibri"/>
                <w:sz w:val="24"/>
                <w:szCs w:val="24"/>
              </w:rPr>
              <w:t xml:space="preserve"> W przedszkolach na zebraniach z rodzicami zapoznawano rodziców z instytucjami i możliwością korzystania z pomocy na rzecz dziecka.</w:t>
            </w:r>
          </w:p>
          <w:p w14:paraId="5DF2D8EA" w14:textId="77777777" w:rsidR="0004786D" w:rsidRDefault="00732AE2">
            <w:pPr>
              <w:widowControl w:val="0"/>
              <w:spacing w:after="0" w:line="240" w:lineRule="auto"/>
              <w:rPr>
                <w:b/>
                <w:sz w:val="24"/>
                <w:szCs w:val="24"/>
              </w:rPr>
            </w:pPr>
            <w:r>
              <w:rPr>
                <w:rFonts w:eastAsia="Calibri"/>
                <w:b/>
                <w:sz w:val="24"/>
                <w:szCs w:val="24"/>
              </w:rPr>
              <w:t>Placówki oświatowe prowadzone przez Powiat:</w:t>
            </w:r>
          </w:p>
          <w:p w14:paraId="48786AF0" w14:textId="77777777" w:rsidR="0004786D" w:rsidRDefault="00732AE2">
            <w:pPr>
              <w:widowControl w:val="0"/>
              <w:spacing w:after="0" w:line="240" w:lineRule="auto"/>
              <w:rPr>
                <w:sz w:val="24"/>
                <w:szCs w:val="24"/>
              </w:rPr>
            </w:pPr>
            <w:r>
              <w:rPr>
                <w:rFonts w:eastAsia="Calibri"/>
                <w:sz w:val="24"/>
                <w:szCs w:val="24"/>
              </w:rPr>
              <w:t>20 / upowszechnianie informacji na tablicy ogłoszeń, prowadzenie na bieżąco Instagrama, spotkań z rodzicami.</w:t>
            </w:r>
          </w:p>
        </w:tc>
      </w:tr>
      <w:tr w:rsidR="0004786D" w14:paraId="4A6E33E7" w14:textId="77777777">
        <w:trPr>
          <w:trHeight w:val="460"/>
        </w:trPr>
        <w:tc>
          <w:tcPr>
            <w:tcW w:w="521" w:type="dxa"/>
            <w:vMerge/>
          </w:tcPr>
          <w:p w14:paraId="1FF00A72" w14:textId="77777777" w:rsidR="0004786D" w:rsidRDefault="0004786D">
            <w:pPr>
              <w:widowControl w:val="0"/>
              <w:spacing w:after="0" w:line="240" w:lineRule="auto"/>
              <w:rPr>
                <w:rFonts w:cstheme="minorHAnsi"/>
                <w:sz w:val="24"/>
                <w:szCs w:val="24"/>
              </w:rPr>
            </w:pPr>
          </w:p>
        </w:tc>
        <w:tc>
          <w:tcPr>
            <w:tcW w:w="3761" w:type="dxa"/>
            <w:vMerge/>
          </w:tcPr>
          <w:p w14:paraId="56CD87BC" w14:textId="77777777" w:rsidR="0004786D" w:rsidRDefault="0004786D">
            <w:pPr>
              <w:widowControl w:val="0"/>
              <w:spacing w:after="0" w:line="240" w:lineRule="auto"/>
              <w:rPr>
                <w:rFonts w:cstheme="minorHAnsi"/>
                <w:sz w:val="24"/>
                <w:szCs w:val="24"/>
              </w:rPr>
            </w:pPr>
          </w:p>
        </w:tc>
        <w:tc>
          <w:tcPr>
            <w:tcW w:w="3827" w:type="dxa"/>
            <w:vMerge/>
          </w:tcPr>
          <w:p w14:paraId="25DD2CB6" w14:textId="77777777" w:rsidR="0004786D" w:rsidRDefault="0004786D">
            <w:pPr>
              <w:widowControl w:val="0"/>
              <w:spacing w:after="0" w:line="240" w:lineRule="auto"/>
              <w:rPr>
                <w:rFonts w:cstheme="minorHAnsi"/>
                <w:sz w:val="24"/>
                <w:szCs w:val="24"/>
              </w:rPr>
            </w:pPr>
          </w:p>
        </w:tc>
        <w:tc>
          <w:tcPr>
            <w:tcW w:w="1700" w:type="dxa"/>
          </w:tcPr>
          <w:p w14:paraId="31090DCC"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530" w:type="dxa"/>
          </w:tcPr>
          <w:p w14:paraId="4363101E" w14:textId="77777777" w:rsidR="0004786D" w:rsidRDefault="00732AE2">
            <w:pPr>
              <w:widowControl w:val="0"/>
              <w:spacing w:after="0" w:line="240" w:lineRule="auto"/>
              <w:rPr>
                <w:sz w:val="24"/>
                <w:szCs w:val="24"/>
              </w:rPr>
            </w:pPr>
            <w:r>
              <w:rPr>
                <w:rFonts w:eastAsia="Calibri"/>
                <w:sz w:val="24"/>
                <w:szCs w:val="24"/>
              </w:rPr>
              <w:t>74</w:t>
            </w:r>
          </w:p>
        </w:tc>
      </w:tr>
      <w:tr w:rsidR="0004786D" w14:paraId="3FC76C8D" w14:textId="77777777">
        <w:trPr>
          <w:trHeight w:val="460"/>
        </w:trPr>
        <w:tc>
          <w:tcPr>
            <w:tcW w:w="521" w:type="dxa"/>
            <w:vMerge/>
          </w:tcPr>
          <w:p w14:paraId="00C9F911" w14:textId="77777777" w:rsidR="0004786D" w:rsidRDefault="0004786D">
            <w:pPr>
              <w:widowControl w:val="0"/>
              <w:spacing w:after="0" w:line="240" w:lineRule="auto"/>
              <w:rPr>
                <w:rFonts w:cstheme="minorHAnsi"/>
                <w:sz w:val="24"/>
                <w:szCs w:val="24"/>
              </w:rPr>
            </w:pPr>
          </w:p>
        </w:tc>
        <w:tc>
          <w:tcPr>
            <w:tcW w:w="3761" w:type="dxa"/>
            <w:vMerge/>
          </w:tcPr>
          <w:p w14:paraId="5F64B3FA" w14:textId="77777777" w:rsidR="0004786D" w:rsidRDefault="0004786D">
            <w:pPr>
              <w:widowControl w:val="0"/>
              <w:spacing w:after="0" w:line="240" w:lineRule="auto"/>
              <w:rPr>
                <w:rFonts w:cstheme="minorHAnsi"/>
                <w:sz w:val="24"/>
                <w:szCs w:val="24"/>
              </w:rPr>
            </w:pPr>
          </w:p>
        </w:tc>
        <w:tc>
          <w:tcPr>
            <w:tcW w:w="3827" w:type="dxa"/>
            <w:vMerge/>
          </w:tcPr>
          <w:p w14:paraId="35595D82" w14:textId="77777777" w:rsidR="0004786D" w:rsidRDefault="0004786D">
            <w:pPr>
              <w:widowControl w:val="0"/>
              <w:spacing w:after="0" w:line="240" w:lineRule="auto"/>
              <w:rPr>
                <w:rFonts w:cstheme="minorHAnsi"/>
                <w:sz w:val="24"/>
                <w:szCs w:val="24"/>
              </w:rPr>
            </w:pPr>
          </w:p>
        </w:tc>
        <w:tc>
          <w:tcPr>
            <w:tcW w:w="1700" w:type="dxa"/>
          </w:tcPr>
          <w:p w14:paraId="40650171"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placówki </w:t>
            </w:r>
            <w:r>
              <w:rPr>
                <w:rFonts w:eastAsia="Calibri" w:cstheme="minorHAnsi"/>
                <w:sz w:val="24"/>
                <w:szCs w:val="24"/>
              </w:rPr>
              <w:lastRenderedPageBreak/>
              <w:t>wsparcia dziennego</w:t>
            </w:r>
          </w:p>
        </w:tc>
        <w:tc>
          <w:tcPr>
            <w:tcW w:w="5530" w:type="dxa"/>
          </w:tcPr>
          <w:p w14:paraId="7DF5353F" w14:textId="77777777" w:rsidR="0004786D" w:rsidRDefault="00732AE2">
            <w:pPr>
              <w:widowControl w:val="0"/>
              <w:spacing w:after="0" w:line="240" w:lineRule="auto"/>
              <w:rPr>
                <w:b/>
                <w:sz w:val="24"/>
                <w:szCs w:val="24"/>
              </w:rPr>
            </w:pPr>
            <w:r>
              <w:rPr>
                <w:rFonts w:eastAsia="Calibri"/>
                <w:b/>
                <w:sz w:val="24"/>
                <w:szCs w:val="24"/>
              </w:rPr>
              <w:lastRenderedPageBreak/>
              <w:t>SPWD „Tęcza” i Filia SPWD „Tęcza”</w:t>
            </w:r>
          </w:p>
          <w:p w14:paraId="4308B2FD" w14:textId="77777777" w:rsidR="0004786D" w:rsidRDefault="00732AE2">
            <w:pPr>
              <w:widowControl w:val="0"/>
              <w:spacing w:after="0" w:line="240" w:lineRule="auto"/>
              <w:rPr>
                <w:sz w:val="24"/>
                <w:szCs w:val="24"/>
              </w:rPr>
            </w:pPr>
            <w:r>
              <w:rPr>
                <w:rFonts w:eastAsia="Calibri"/>
                <w:sz w:val="24"/>
                <w:szCs w:val="24"/>
              </w:rPr>
              <w:lastRenderedPageBreak/>
              <w:t>1.Dzień otwarty dla uczniów szkół podstawowych.</w:t>
            </w:r>
          </w:p>
        </w:tc>
      </w:tr>
      <w:tr w:rsidR="0004786D" w14:paraId="0F2F9F64" w14:textId="77777777">
        <w:trPr>
          <w:trHeight w:val="460"/>
        </w:trPr>
        <w:tc>
          <w:tcPr>
            <w:tcW w:w="521" w:type="dxa"/>
            <w:vMerge/>
          </w:tcPr>
          <w:p w14:paraId="609C327D" w14:textId="77777777" w:rsidR="0004786D" w:rsidRDefault="0004786D">
            <w:pPr>
              <w:widowControl w:val="0"/>
              <w:spacing w:after="0" w:line="240" w:lineRule="auto"/>
              <w:rPr>
                <w:rFonts w:cstheme="minorHAnsi"/>
                <w:sz w:val="24"/>
                <w:szCs w:val="24"/>
              </w:rPr>
            </w:pPr>
          </w:p>
        </w:tc>
        <w:tc>
          <w:tcPr>
            <w:tcW w:w="3761" w:type="dxa"/>
            <w:vMerge/>
          </w:tcPr>
          <w:p w14:paraId="6349DA5F" w14:textId="77777777" w:rsidR="0004786D" w:rsidRDefault="0004786D">
            <w:pPr>
              <w:widowControl w:val="0"/>
              <w:spacing w:after="0" w:line="240" w:lineRule="auto"/>
              <w:rPr>
                <w:rFonts w:cstheme="minorHAnsi"/>
                <w:sz w:val="24"/>
                <w:szCs w:val="24"/>
              </w:rPr>
            </w:pPr>
          </w:p>
        </w:tc>
        <w:tc>
          <w:tcPr>
            <w:tcW w:w="3827" w:type="dxa"/>
            <w:vMerge/>
          </w:tcPr>
          <w:p w14:paraId="234B5D1C" w14:textId="77777777" w:rsidR="0004786D" w:rsidRDefault="0004786D">
            <w:pPr>
              <w:widowControl w:val="0"/>
              <w:spacing w:after="0" w:line="240" w:lineRule="auto"/>
              <w:rPr>
                <w:rFonts w:cstheme="minorHAnsi"/>
                <w:sz w:val="24"/>
                <w:szCs w:val="24"/>
              </w:rPr>
            </w:pPr>
          </w:p>
        </w:tc>
        <w:tc>
          <w:tcPr>
            <w:tcW w:w="1700" w:type="dxa"/>
          </w:tcPr>
          <w:p w14:paraId="1D3FB28C"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2FB16141" w14:textId="77777777" w:rsidR="0004786D" w:rsidRDefault="00732AE2">
            <w:pPr>
              <w:widowControl w:val="0"/>
              <w:tabs>
                <w:tab w:val="left" w:pos="179"/>
              </w:tabs>
              <w:spacing w:after="160" w:line="259" w:lineRule="auto"/>
              <w:ind w:left="179" w:hanging="179"/>
              <w:contextualSpacing/>
              <w:rPr>
                <w:rFonts w:cstheme="minorHAnsi"/>
                <w:sz w:val="24"/>
                <w:szCs w:val="24"/>
              </w:rPr>
            </w:pPr>
            <w:r>
              <w:rPr>
                <w:rFonts w:eastAsia="Calibri" w:cstheme="minorHAnsi"/>
                <w:sz w:val="24"/>
                <w:szCs w:val="24"/>
              </w:rPr>
              <w:t>1.Opracowanie i realizacja konferencji pt. „Oswoić się</w:t>
            </w:r>
          </w:p>
          <w:p w14:paraId="42ECBD86" w14:textId="77777777" w:rsidR="0004786D" w:rsidRDefault="00732AE2">
            <w:pPr>
              <w:widowControl w:val="0"/>
              <w:tabs>
                <w:tab w:val="left" w:pos="179"/>
              </w:tabs>
              <w:spacing w:after="160" w:line="259" w:lineRule="auto"/>
              <w:ind w:left="179" w:hanging="179"/>
              <w:contextualSpacing/>
              <w:rPr>
                <w:rFonts w:cstheme="minorHAnsi"/>
                <w:sz w:val="24"/>
                <w:szCs w:val="24"/>
              </w:rPr>
            </w:pPr>
            <w:r>
              <w:rPr>
                <w:rFonts w:eastAsia="Calibri" w:cstheme="minorHAnsi"/>
                <w:sz w:val="24"/>
                <w:szCs w:val="24"/>
              </w:rPr>
              <w:t>z Pomocą” dla mieszkańców Gminy Stalowa Wola i całego powiatu.</w:t>
            </w:r>
          </w:p>
        </w:tc>
      </w:tr>
      <w:tr w:rsidR="0004786D" w14:paraId="0230B475" w14:textId="77777777">
        <w:trPr>
          <w:trHeight w:val="460"/>
        </w:trPr>
        <w:tc>
          <w:tcPr>
            <w:tcW w:w="521" w:type="dxa"/>
            <w:vMerge/>
          </w:tcPr>
          <w:p w14:paraId="31026D69" w14:textId="77777777" w:rsidR="0004786D" w:rsidRDefault="0004786D">
            <w:pPr>
              <w:widowControl w:val="0"/>
              <w:spacing w:after="0" w:line="240" w:lineRule="auto"/>
              <w:rPr>
                <w:rFonts w:cstheme="minorHAnsi"/>
                <w:sz w:val="24"/>
                <w:szCs w:val="24"/>
              </w:rPr>
            </w:pPr>
          </w:p>
        </w:tc>
        <w:tc>
          <w:tcPr>
            <w:tcW w:w="3761" w:type="dxa"/>
            <w:vMerge/>
          </w:tcPr>
          <w:p w14:paraId="452C23D2" w14:textId="77777777" w:rsidR="0004786D" w:rsidRDefault="0004786D">
            <w:pPr>
              <w:widowControl w:val="0"/>
              <w:spacing w:after="0" w:line="240" w:lineRule="auto"/>
              <w:rPr>
                <w:rFonts w:cstheme="minorHAnsi"/>
                <w:sz w:val="24"/>
                <w:szCs w:val="24"/>
              </w:rPr>
            </w:pPr>
          </w:p>
        </w:tc>
        <w:tc>
          <w:tcPr>
            <w:tcW w:w="3827" w:type="dxa"/>
            <w:vMerge/>
          </w:tcPr>
          <w:p w14:paraId="4966FE7D" w14:textId="77777777" w:rsidR="0004786D" w:rsidRDefault="0004786D">
            <w:pPr>
              <w:widowControl w:val="0"/>
              <w:spacing w:after="0" w:line="240" w:lineRule="auto"/>
              <w:rPr>
                <w:rFonts w:cstheme="minorHAnsi"/>
                <w:sz w:val="24"/>
                <w:szCs w:val="24"/>
              </w:rPr>
            </w:pPr>
          </w:p>
        </w:tc>
        <w:tc>
          <w:tcPr>
            <w:tcW w:w="1700" w:type="dxa"/>
          </w:tcPr>
          <w:p w14:paraId="0F3DDB07"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5308584F" w14:textId="77777777" w:rsidR="0004786D" w:rsidRDefault="00732AE2">
            <w:pPr>
              <w:widowControl w:val="0"/>
              <w:spacing w:after="0" w:line="240" w:lineRule="auto"/>
              <w:rPr>
                <w:sz w:val="24"/>
                <w:szCs w:val="24"/>
              </w:rPr>
            </w:pPr>
            <w:r>
              <w:rPr>
                <w:rFonts w:eastAsia="Calibri"/>
                <w:sz w:val="24"/>
                <w:szCs w:val="24"/>
              </w:rPr>
              <w:t>0</w:t>
            </w:r>
          </w:p>
        </w:tc>
      </w:tr>
      <w:tr w:rsidR="0004786D" w14:paraId="599D2487" w14:textId="77777777">
        <w:trPr>
          <w:trHeight w:val="87"/>
        </w:trPr>
        <w:tc>
          <w:tcPr>
            <w:tcW w:w="521" w:type="dxa"/>
            <w:vMerge/>
            <w:vAlign w:val="center"/>
          </w:tcPr>
          <w:p w14:paraId="2187933E" w14:textId="77777777" w:rsidR="0004786D" w:rsidRDefault="0004786D">
            <w:pPr>
              <w:widowControl w:val="0"/>
              <w:spacing w:after="0" w:line="240" w:lineRule="auto"/>
              <w:rPr>
                <w:rFonts w:cstheme="minorHAnsi"/>
                <w:sz w:val="24"/>
                <w:szCs w:val="24"/>
              </w:rPr>
            </w:pPr>
          </w:p>
        </w:tc>
        <w:tc>
          <w:tcPr>
            <w:tcW w:w="3761" w:type="dxa"/>
            <w:vMerge/>
            <w:vAlign w:val="center"/>
          </w:tcPr>
          <w:p w14:paraId="692887D7" w14:textId="77777777" w:rsidR="0004786D" w:rsidRDefault="0004786D">
            <w:pPr>
              <w:widowControl w:val="0"/>
              <w:spacing w:after="0" w:line="240" w:lineRule="auto"/>
              <w:rPr>
                <w:rFonts w:cstheme="minorHAnsi"/>
                <w:sz w:val="24"/>
                <w:szCs w:val="24"/>
              </w:rPr>
            </w:pPr>
          </w:p>
        </w:tc>
        <w:tc>
          <w:tcPr>
            <w:tcW w:w="3827" w:type="dxa"/>
            <w:vMerge w:val="restart"/>
          </w:tcPr>
          <w:p w14:paraId="52F03D8A" w14:textId="77777777" w:rsidR="0004786D" w:rsidRDefault="00732AE2">
            <w:pPr>
              <w:widowControl w:val="0"/>
              <w:spacing w:after="0" w:line="240" w:lineRule="auto"/>
              <w:rPr>
                <w:rFonts w:cstheme="minorHAnsi"/>
                <w:sz w:val="24"/>
                <w:szCs w:val="24"/>
              </w:rPr>
            </w:pPr>
            <w:r>
              <w:rPr>
                <w:rFonts w:eastAsia="Calibri" w:cstheme="minorHAnsi"/>
                <w:sz w:val="24"/>
                <w:szCs w:val="24"/>
              </w:rPr>
              <w:t>2. Liczba kompanii społecznych.</w:t>
            </w:r>
          </w:p>
        </w:tc>
        <w:tc>
          <w:tcPr>
            <w:tcW w:w="1700" w:type="dxa"/>
            <w:vAlign w:val="center"/>
          </w:tcPr>
          <w:p w14:paraId="6575A954"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tc>
        <w:tc>
          <w:tcPr>
            <w:tcW w:w="5530" w:type="dxa"/>
          </w:tcPr>
          <w:p w14:paraId="6DEDDF51" w14:textId="77777777" w:rsidR="0004786D" w:rsidRDefault="00732AE2">
            <w:pPr>
              <w:widowControl w:val="0"/>
              <w:spacing w:after="0" w:line="240" w:lineRule="auto"/>
              <w:rPr>
                <w:sz w:val="24"/>
                <w:szCs w:val="24"/>
              </w:rPr>
            </w:pPr>
            <w:r>
              <w:rPr>
                <w:rFonts w:eastAsia="Calibri"/>
                <w:sz w:val="24"/>
                <w:szCs w:val="24"/>
              </w:rPr>
              <w:t>1</w:t>
            </w:r>
          </w:p>
        </w:tc>
      </w:tr>
      <w:tr w:rsidR="0004786D" w14:paraId="51ED7CF4" w14:textId="77777777">
        <w:trPr>
          <w:trHeight w:val="83"/>
        </w:trPr>
        <w:tc>
          <w:tcPr>
            <w:tcW w:w="521" w:type="dxa"/>
            <w:vMerge/>
            <w:vAlign w:val="center"/>
          </w:tcPr>
          <w:p w14:paraId="7C8F43DA" w14:textId="77777777" w:rsidR="0004786D" w:rsidRDefault="0004786D">
            <w:pPr>
              <w:widowControl w:val="0"/>
              <w:spacing w:after="0" w:line="240" w:lineRule="auto"/>
              <w:rPr>
                <w:rFonts w:cstheme="minorHAnsi"/>
                <w:sz w:val="24"/>
                <w:szCs w:val="24"/>
              </w:rPr>
            </w:pPr>
          </w:p>
        </w:tc>
        <w:tc>
          <w:tcPr>
            <w:tcW w:w="3761" w:type="dxa"/>
            <w:vMerge/>
            <w:vAlign w:val="center"/>
          </w:tcPr>
          <w:p w14:paraId="1F2B0938" w14:textId="77777777" w:rsidR="0004786D" w:rsidRDefault="0004786D">
            <w:pPr>
              <w:widowControl w:val="0"/>
              <w:spacing w:after="0" w:line="240" w:lineRule="auto"/>
              <w:rPr>
                <w:rFonts w:cstheme="minorHAnsi"/>
                <w:sz w:val="24"/>
                <w:szCs w:val="24"/>
              </w:rPr>
            </w:pPr>
          </w:p>
        </w:tc>
        <w:tc>
          <w:tcPr>
            <w:tcW w:w="3827" w:type="dxa"/>
            <w:vMerge/>
          </w:tcPr>
          <w:p w14:paraId="510D691B" w14:textId="77777777" w:rsidR="0004786D" w:rsidRDefault="0004786D">
            <w:pPr>
              <w:widowControl w:val="0"/>
              <w:spacing w:after="0" w:line="240" w:lineRule="auto"/>
              <w:rPr>
                <w:rFonts w:cstheme="minorHAnsi"/>
                <w:sz w:val="24"/>
                <w:szCs w:val="24"/>
              </w:rPr>
            </w:pPr>
          </w:p>
        </w:tc>
        <w:tc>
          <w:tcPr>
            <w:tcW w:w="1700" w:type="dxa"/>
            <w:vAlign w:val="center"/>
          </w:tcPr>
          <w:p w14:paraId="0A8620C1"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56A34DD3" w14:textId="77777777" w:rsidR="0004786D" w:rsidRDefault="00732AE2">
            <w:pPr>
              <w:widowControl w:val="0"/>
              <w:spacing w:after="0" w:line="240" w:lineRule="auto"/>
              <w:rPr>
                <w:sz w:val="24"/>
                <w:szCs w:val="24"/>
              </w:rPr>
            </w:pPr>
            <w:r>
              <w:rPr>
                <w:rFonts w:eastAsia="Calibri"/>
                <w:sz w:val="24"/>
                <w:szCs w:val="24"/>
              </w:rPr>
              <w:t>1</w:t>
            </w:r>
          </w:p>
        </w:tc>
      </w:tr>
      <w:tr w:rsidR="0004786D" w14:paraId="07CE2166" w14:textId="77777777">
        <w:trPr>
          <w:trHeight w:val="83"/>
        </w:trPr>
        <w:tc>
          <w:tcPr>
            <w:tcW w:w="521" w:type="dxa"/>
            <w:vMerge/>
            <w:vAlign w:val="center"/>
          </w:tcPr>
          <w:p w14:paraId="1EDF8CA9" w14:textId="77777777" w:rsidR="0004786D" w:rsidRDefault="0004786D">
            <w:pPr>
              <w:widowControl w:val="0"/>
              <w:spacing w:after="0" w:line="240" w:lineRule="auto"/>
              <w:rPr>
                <w:rFonts w:cstheme="minorHAnsi"/>
                <w:sz w:val="24"/>
                <w:szCs w:val="24"/>
              </w:rPr>
            </w:pPr>
          </w:p>
        </w:tc>
        <w:tc>
          <w:tcPr>
            <w:tcW w:w="3761" w:type="dxa"/>
            <w:vMerge/>
            <w:vAlign w:val="center"/>
          </w:tcPr>
          <w:p w14:paraId="0123F814" w14:textId="77777777" w:rsidR="0004786D" w:rsidRDefault="0004786D">
            <w:pPr>
              <w:widowControl w:val="0"/>
              <w:spacing w:after="0" w:line="240" w:lineRule="auto"/>
              <w:rPr>
                <w:rFonts w:cstheme="minorHAnsi"/>
                <w:sz w:val="24"/>
                <w:szCs w:val="24"/>
              </w:rPr>
            </w:pPr>
          </w:p>
        </w:tc>
        <w:tc>
          <w:tcPr>
            <w:tcW w:w="3827" w:type="dxa"/>
            <w:vMerge/>
          </w:tcPr>
          <w:p w14:paraId="5BF0D215" w14:textId="77777777" w:rsidR="0004786D" w:rsidRDefault="0004786D">
            <w:pPr>
              <w:widowControl w:val="0"/>
              <w:spacing w:after="0" w:line="240" w:lineRule="auto"/>
              <w:rPr>
                <w:rFonts w:cstheme="minorHAnsi"/>
                <w:sz w:val="24"/>
                <w:szCs w:val="24"/>
              </w:rPr>
            </w:pPr>
          </w:p>
        </w:tc>
        <w:tc>
          <w:tcPr>
            <w:tcW w:w="1700" w:type="dxa"/>
            <w:vAlign w:val="center"/>
          </w:tcPr>
          <w:p w14:paraId="40B86006"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7C4896CD" w14:textId="77777777" w:rsidR="0004786D" w:rsidRDefault="00732AE2">
            <w:pPr>
              <w:widowControl w:val="0"/>
              <w:spacing w:after="0" w:line="240" w:lineRule="auto"/>
              <w:rPr>
                <w:sz w:val="24"/>
                <w:szCs w:val="24"/>
              </w:rPr>
            </w:pPr>
            <w:r>
              <w:rPr>
                <w:rFonts w:eastAsia="Calibri"/>
                <w:sz w:val="24"/>
                <w:szCs w:val="24"/>
              </w:rPr>
              <w:t>0</w:t>
            </w:r>
          </w:p>
        </w:tc>
      </w:tr>
      <w:tr w:rsidR="0004786D" w14:paraId="7CA5062D" w14:textId="77777777">
        <w:trPr>
          <w:trHeight w:val="83"/>
        </w:trPr>
        <w:tc>
          <w:tcPr>
            <w:tcW w:w="521" w:type="dxa"/>
            <w:vMerge/>
            <w:vAlign w:val="center"/>
          </w:tcPr>
          <w:p w14:paraId="09E40154" w14:textId="77777777" w:rsidR="0004786D" w:rsidRDefault="0004786D">
            <w:pPr>
              <w:widowControl w:val="0"/>
              <w:spacing w:after="0" w:line="240" w:lineRule="auto"/>
              <w:rPr>
                <w:rFonts w:cstheme="minorHAnsi"/>
                <w:sz w:val="24"/>
                <w:szCs w:val="24"/>
              </w:rPr>
            </w:pPr>
          </w:p>
        </w:tc>
        <w:tc>
          <w:tcPr>
            <w:tcW w:w="3761" w:type="dxa"/>
            <w:vMerge/>
            <w:vAlign w:val="center"/>
          </w:tcPr>
          <w:p w14:paraId="0B139AA2" w14:textId="77777777" w:rsidR="0004786D" w:rsidRDefault="0004786D">
            <w:pPr>
              <w:widowControl w:val="0"/>
              <w:spacing w:after="0" w:line="240" w:lineRule="auto"/>
              <w:rPr>
                <w:rFonts w:cstheme="minorHAnsi"/>
                <w:sz w:val="24"/>
                <w:szCs w:val="24"/>
              </w:rPr>
            </w:pPr>
          </w:p>
        </w:tc>
        <w:tc>
          <w:tcPr>
            <w:tcW w:w="3827" w:type="dxa"/>
            <w:vMerge/>
          </w:tcPr>
          <w:p w14:paraId="0A1FE54A" w14:textId="77777777" w:rsidR="0004786D" w:rsidRDefault="0004786D">
            <w:pPr>
              <w:widowControl w:val="0"/>
              <w:spacing w:after="0" w:line="240" w:lineRule="auto"/>
              <w:rPr>
                <w:rFonts w:cstheme="minorHAnsi"/>
                <w:sz w:val="24"/>
                <w:szCs w:val="24"/>
              </w:rPr>
            </w:pPr>
          </w:p>
        </w:tc>
        <w:tc>
          <w:tcPr>
            <w:tcW w:w="1700" w:type="dxa"/>
            <w:vAlign w:val="center"/>
          </w:tcPr>
          <w:p w14:paraId="04ABF059"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530" w:type="dxa"/>
          </w:tcPr>
          <w:p w14:paraId="53303D1B" w14:textId="77777777" w:rsidR="0004786D" w:rsidRDefault="00732AE2">
            <w:pPr>
              <w:widowControl w:val="0"/>
              <w:spacing w:after="0" w:line="240" w:lineRule="auto"/>
              <w:rPr>
                <w:sz w:val="24"/>
                <w:szCs w:val="24"/>
              </w:rPr>
            </w:pPr>
            <w:r>
              <w:rPr>
                <w:rFonts w:eastAsia="Calibri"/>
                <w:sz w:val="24"/>
                <w:szCs w:val="24"/>
              </w:rPr>
              <w:t>12</w:t>
            </w:r>
          </w:p>
        </w:tc>
      </w:tr>
      <w:tr w:rsidR="0004786D" w14:paraId="0A8E5C60" w14:textId="77777777">
        <w:trPr>
          <w:trHeight w:val="83"/>
        </w:trPr>
        <w:tc>
          <w:tcPr>
            <w:tcW w:w="521" w:type="dxa"/>
            <w:vMerge/>
            <w:vAlign w:val="center"/>
          </w:tcPr>
          <w:p w14:paraId="61EAF697" w14:textId="77777777" w:rsidR="0004786D" w:rsidRDefault="0004786D">
            <w:pPr>
              <w:widowControl w:val="0"/>
              <w:spacing w:after="0" w:line="240" w:lineRule="auto"/>
              <w:rPr>
                <w:rFonts w:cstheme="minorHAnsi"/>
                <w:sz w:val="24"/>
                <w:szCs w:val="24"/>
              </w:rPr>
            </w:pPr>
          </w:p>
        </w:tc>
        <w:tc>
          <w:tcPr>
            <w:tcW w:w="3761" w:type="dxa"/>
            <w:vMerge/>
            <w:vAlign w:val="center"/>
          </w:tcPr>
          <w:p w14:paraId="0E02DDA5" w14:textId="77777777" w:rsidR="0004786D" w:rsidRDefault="0004786D">
            <w:pPr>
              <w:widowControl w:val="0"/>
              <w:spacing w:after="0" w:line="240" w:lineRule="auto"/>
              <w:rPr>
                <w:rFonts w:cstheme="minorHAnsi"/>
                <w:sz w:val="24"/>
                <w:szCs w:val="24"/>
              </w:rPr>
            </w:pPr>
          </w:p>
        </w:tc>
        <w:tc>
          <w:tcPr>
            <w:tcW w:w="3827" w:type="dxa"/>
            <w:vMerge/>
          </w:tcPr>
          <w:p w14:paraId="1EFDADCE" w14:textId="77777777" w:rsidR="0004786D" w:rsidRDefault="0004786D">
            <w:pPr>
              <w:widowControl w:val="0"/>
              <w:spacing w:after="0" w:line="240" w:lineRule="auto"/>
              <w:rPr>
                <w:rFonts w:cstheme="minorHAnsi"/>
                <w:sz w:val="24"/>
                <w:szCs w:val="24"/>
              </w:rPr>
            </w:pPr>
          </w:p>
        </w:tc>
        <w:tc>
          <w:tcPr>
            <w:tcW w:w="1700" w:type="dxa"/>
            <w:vAlign w:val="center"/>
          </w:tcPr>
          <w:p w14:paraId="0501676B"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21E93476" w14:textId="77777777" w:rsidR="0004786D" w:rsidRDefault="00732AE2">
            <w:pPr>
              <w:widowControl w:val="0"/>
              <w:spacing w:after="0" w:line="240" w:lineRule="auto"/>
              <w:rPr>
                <w:sz w:val="24"/>
                <w:szCs w:val="24"/>
              </w:rPr>
            </w:pPr>
            <w:r>
              <w:rPr>
                <w:rFonts w:eastAsia="Calibri"/>
                <w:sz w:val="24"/>
                <w:szCs w:val="24"/>
              </w:rPr>
              <w:t>0</w:t>
            </w:r>
          </w:p>
        </w:tc>
      </w:tr>
      <w:tr w:rsidR="0004786D" w14:paraId="55DE8C8C" w14:textId="77777777">
        <w:trPr>
          <w:trHeight w:val="83"/>
        </w:trPr>
        <w:tc>
          <w:tcPr>
            <w:tcW w:w="521" w:type="dxa"/>
            <w:vMerge/>
            <w:vAlign w:val="center"/>
          </w:tcPr>
          <w:p w14:paraId="127A899F" w14:textId="77777777" w:rsidR="0004786D" w:rsidRDefault="0004786D">
            <w:pPr>
              <w:widowControl w:val="0"/>
              <w:spacing w:after="0" w:line="240" w:lineRule="auto"/>
              <w:rPr>
                <w:rFonts w:cstheme="minorHAnsi"/>
                <w:sz w:val="24"/>
                <w:szCs w:val="24"/>
              </w:rPr>
            </w:pPr>
          </w:p>
        </w:tc>
        <w:tc>
          <w:tcPr>
            <w:tcW w:w="3761" w:type="dxa"/>
            <w:vMerge/>
            <w:vAlign w:val="center"/>
          </w:tcPr>
          <w:p w14:paraId="01FE5BD4" w14:textId="77777777" w:rsidR="0004786D" w:rsidRDefault="0004786D">
            <w:pPr>
              <w:widowControl w:val="0"/>
              <w:spacing w:after="0" w:line="240" w:lineRule="auto"/>
              <w:rPr>
                <w:rFonts w:cstheme="minorHAnsi"/>
                <w:sz w:val="24"/>
                <w:szCs w:val="24"/>
              </w:rPr>
            </w:pPr>
          </w:p>
        </w:tc>
        <w:tc>
          <w:tcPr>
            <w:tcW w:w="3827" w:type="dxa"/>
            <w:vMerge/>
          </w:tcPr>
          <w:p w14:paraId="161576EF" w14:textId="77777777" w:rsidR="0004786D" w:rsidRDefault="0004786D">
            <w:pPr>
              <w:widowControl w:val="0"/>
              <w:spacing w:after="0" w:line="240" w:lineRule="auto"/>
              <w:rPr>
                <w:rFonts w:cstheme="minorHAnsi"/>
                <w:sz w:val="24"/>
                <w:szCs w:val="24"/>
              </w:rPr>
            </w:pPr>
          </w:p>
        </w:tc>
        <w:tc>
          <w:tcPr>
            <w:tcW w:w="1700" w:type="dxa"/>
            <w:vAlign w:val="center"/>
          </w:tcPr>
          <w:p w14:paraId="50807B07"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6BFCA1F8" w14:textId="77777777" w:rsidR="0004786D" w:rsidRDefault="00732AE2">
            <w:pPr>
              <w:widowControl w:val="0"/>
              <w:spacing w:after="0" w:line="240" w:lineRule="auto"/>
              <w:rPr>
                <w:sz w:val="24"/>
                <w:szCs w:val="24"/>
              </w:rPr>
            </w:pPr>
            <w:r>
              <w:rPr>
                <w:rFonts w:eastAsia="Calibri"/>
                <w:sz w:val="24"/>
                <w:szCs w:val="24"/>
              </w:rPr>
              <w:t>1</w:t>
            </w:r>
          </w:p>
        </w:tc>
      </w:tr>
      <w:tr w:rsidR="0004786D" w14:paraId="5DD7AD56" w14:textId="77777777">
        <w:trPr>
          <w:trHeight w:val="83"/>
        </w:trPr>
        <w:tc>
          <w:tcPr>
            <w:tcW w:w="521" w:type="dxa"/>
            <w:vMerge/>
            <w:vAlign w:val="center"/>
          </w:tcPr>
          <w:p w14:paraId="55C2AE99" w14:textId="77777777" w:rsidR="0004786D" w:rsidRDefault="0004786D">
            <w:pPr>
              <w:widowControl w:val="0"/>
              <w:spacing w:after="0" w:line="240" w:lineRule="auto"/>
              <w:rPr>
                <w:rFonts w:cstheme="minorHAnsi"/>
                <w:sz w:val="24"/>
                <w:szCs w:val="24"/>
              </w:rPr>
            </w:pPr>
          </w:p>
        </w:tc>
        <w:tc>
          <w:tcPr>
            <w:tcW w:w="3761" w:type="dxa"/>
            <w:vMerge/>
            <w:vAlign w:val="center"/>
          </w:tcPr>
          <w:p w14:paraId="28B11852" w14:textId="77777777" w:rsidR="0004786D" w:rsidRDefault="0004786D">
            <w:pPr>
              <w:widowControl w:val="0"/>
              <w:spacing w:after="0" w:line="240" w:lineRule="auto"/>
              <w:rPr>
                <w:rFonts w:cstheme="minorHAnsi"/>
                <w:sz w:val="24"/>
                <w:szCs w:val="24"/>
              </w:rPr>
            </w:pPr>
          </w:p>
        </w:tc>
        <w:tc>
          <w:tcPr>
            <w:tcW w:w="3827" w:type="dxa"/>
            <w:vMerge/>
          </w:tcPr>
          <w:p w14:paraId="2CFEDB7B" w14:textId="77777777" w:rsidR="0004786D" w:rsidRDefault="0004786D">
            <w:pPr>
              <w:widowControl w:val="0"/>
              <w:spacing w:after="0" w:line="240" w:lineRule="auto"/>
              <w:rPr>
                <w:rFonts w:cstheme="minorHAnsi"/>
                <w:sz w:val="24"/>
                <w:szCs w:val="24"/>
              </w:rPr>
            </w:pPr>
          </w:p>
        </w:tc>
        <w:tc>
          <w:tcPr>
            <w:tcW w:w="1700" w:type="dxa"/>
            <w:vAlign w:val="center"/>
          </w:tcPr>
          <w:p w14:paraId="4836C16B"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77A70780" w14:textId="77777777" w:rsidR="0004786D" w:rsidRDefault="00732AE2">
            <w:pPr>
              <w:widowControl w:val="0"/>
              <w:spacing w:after="0" w:line="240" w:lineRule="auto"/>
              <w:rPr>
                <w:sz w:val="24"/>
                <w:szCs w:val="24"/>
              </w:rPr>
            </w:pPr>
            <w:r>
              <w:rPr>
                <w:rFonts w:eastAsia="Calibri"/>
                <w:sz w:val="24"/>
                <w:szCs w:val="24"/>
              </w:rPr>
              <w:t>0</w:t>
            </w:r>
          </w:p>
        </w:tc>
      </w:tr>
      <w:tr w:rsidR="0004786D" w14:paraId="43B71727" w14:textId="77777777">
        <w:trPr>
          <w:trHeight w:val="129"/>
        </w:trPr>
        <w:tc>
          <w:tcPr>
            <w:tcW w:w="521" w:type="dxa"/>
            <w:vMerge/>
            <w:vAlign w:val="center"/>
          </w:tcPr>
          <w:p w14:paraId="3621B58D" w14:textId="77777777" w:rsidR="0004786D" w:rsidRDefault="0004786D">
            <w:pPr>
              <w:widowControl w:val="0"/>
              <w:spacing w:after="0" w:line="240" w:lineRule="auto"/>
              <w:rPr>
                <w:rFonts w:cstheme="minorHAnsi"/>
                <w:sz w:val="24"/>
                <w:szCs w:val="24"/>
              </w:rPr>
            </w:pPr>
          </w:p>
        </w:tc>
        <w:tc>
          <w:tcPr>
            <w:tcW w:w="3761" w:type="dxa"/>
            <w:vMerge/>
            <w:vAlign w:val="center"/>
          </w:tcPr>
          <w:p w14:paraId="463EBEFC" w14:textId="77777777" w:rsidR="0004786D" w:rsidRDefault="0004786D">
            <w:pPr>
              <w:widowControl w:val="0"/>
              <w:spacing w:after="0" w:line="240" w:lineRule="auto"/>
              <w:rPr>
                <w:rFonts w:cstheme="minorHAnsi"/>
                <w:sz w:val="24"/>
                <w:szCs w:val="24"/>
              </w:rPr>
            </w:pPr>
          </w:p>
        </w:tc>
        <w:tc>
          <w:tcPr>
            <w:tcW w:w="3827" w:type="dxa"/>
            <w:vMerge w:val="restart"/>
          </w:tcPr>
          <w:p w14:paraId="70319E70" w14:textId="77777777" w:rsidR="0004786D" w:rsidRDefault="00732AE2">
            <w:pPr>
              <w:widowControl w:val="0"/>
              <w:spacing w:after="0" w:line="240" w:lineRule="auto"/>
              <w:rPr>
                <w:rFonts w:cstheme="minorHAnsi"/>
                <w:sz w:val="24"/>
                <w:szCs w:val="24"/>
              </w:rPr>
            </w:pPr>
            <w:r>
              <w:rPr>
                <w:rFonts w:eastAsia="Calibri" w:cstheme="minorHAnsi"/>
                <w:sz w:val="24"/>
                <w:szCs w:val="24"/>
              </w:rPr>
              <w:t>3.Liczba konferencji/sympozjów/spotkań/wykładów.</w:t>
            </w:r>
          </w:p>
        </w:tc>
        <w:tc>
          <w:tcPr>
            <w:tcW w:w="1700" w:type="dxa"/>
            <w:vAlign w:val="center"/>
          </w:tcPr>
          <w:p w14:paraId="3A98272C" w14:textId="77777777" w:rsidR="0004786D" w:rsidRDefault="00732AE2">
            <w:pPr>
              <w:widowControl w:val="0"/>
              <w:spacing w:after="0" w:line="240" w:lineRule="auto"/>
              <w:rPr>
                <w:rFonts w:cstheme="minorHAnsi"/>
                <w:sz w:val="24"/>
                <w:szCs w:val="24"/>
              </w:rPr>
            </w:pPr>
            <w:r>
              <w:rPr>
                <w:rFonts w:eastAsia="Calibri" w:cstheme="minorHAnsi"/>
                <w:sz w:val="24"/>
                <w:szCs w:val="24"/>
              </w:rPr>
              <w:t>Urząd Miasta</w:t>
            </w:r>
          </w:p>
        </w:tc>
        <w:tc>
          <w:tcPr>
            <w:tcW w:w="5530" w:type="dxa"/>
          </w:tcPr>
          <w:p w14:paraId="7A239FD1" w14:textId="77777777" w:rsidR="0004786D" w:rsidRDefault="00732AE2">
            <w:pPr>
              <w:widowControl w:val="0"/>
              <w:spacing w:after="0" w:line="240" w:lineRule="auto"/>
              <w:rPr>
                <w:sz w:val="24"/>
                <w:szCs w:val="24"/>
              </w:rPr>
            </w:pPr>
            <w:r>
              <w:rPr>
                <w:rFonts w:eastAsia="Calibri"/>
                <w:sz w:val="24"/>
                <w:szCs w:val="24"/>
              </w:rPr>
              <w:t>0</w:t>
            </w:r>
          </w:p>
        </w:tc>
      </w:tr>
      <w:tr w:rsidR="0004786D" w14:paraId="5C00B273" w14:textId="77777777">
        <w:trPr>
          <w:trHeight w:val="126"/>
        </w:trPr>
        <w:tc>
          <w:tcPr>
            <w:tcW w:w="521" w:type="dxa"/>
            <w:vMerge/>
            <w:vAlign w:val="center"/>
          </w:tcPr>
          <w:p w14:paraId="62000151" w14:textId="77777777" w:rsidR="0004786D" w:rsidRDefault="0004786D">
            <w:pPr>
              <w:widowControl w:val="0"/>
              <w:spacing w:after="0" w:line="240" w:lineRule="auto"/>
              <w:rPr>
                <w:rFonts w:cstheme="minorHAnsi"/>
                <w:sz w:val="24"/>
                <w:szCs w:val="24"/>
              </w:rPr>
            </w:pPr>
          </w:p>
        </w:tc>
        <w:tc>
          <w:tcPr>
            <w:tcW w:w="3761" w:type="dxa"/>
            <w:vMerge/>
            <w:vAlign w:val="center"/>
          </w:tcPr>
          <w:p w14:paraId="353F6B93" w14:textId="77777777" w:rsidR="0004786D" w:rsidRDefault="0004786D">
            <w:pPr>
              <w:widowControl w:val="0"/>
              <w:spacing w:after="0" w:line="240" w:lineRule="auto"/>
              <w:rPr>
                <w:rFonts w:cstheme="minorHAnsi"/>
                <w:sz w:val="24"/>
                <w:szCs w:val="24"/>
              </w:rPr>
            </w:pPr>
          </w:p>
        </w:tc>
        <w:tc>
          <w:tcPr>
            <w:tcW w:w="3827" w:type="dxa"/>
            <w:vMerge/>
          </w:tcPr>
          <w:p w14:paraId="5D0EB680" w14:textId="77777777" w:rsidR="0004786D" w:rsidRDefault="0004786D">
            <w:pPr>
              <w:widowControl w:val="0"/>
              <w:spacing w:after="0" w:line="240" w:lineRule="auto"/>
              <w:rPr>
                <w:rFonts w:cstheme="minorHAnsi"/>
                <w:sz w:val="24"/>
                <w:szCs w:val="24"/>
              </w:rPr>
            </w:pPr>
          </w:p>
        </w:tc>
        <w:tc>
          <w:tcPr>
            <w:tcW w:w="1700" w:type="dxa"/>
            <w:vAlign w:val="center"/>
          </w:tcPr>
          <w:p w14:paraId="187C2D03"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6ED77DC4" w14:textId="77777777" w:rsidR="0004786D" w:rsidRDefault="00732AE2">
            <w:pPr>
              <w:widowControl w:val="0"/>
              <w:spacing w:after="0" w:line="240" w:lineRule="auto"/>
              <w:rPr>
                <w:sz w:val="24"/>
                <w:szCs w:val="24"/>
              </w:rPr>
            </w:pPr>
            <w:r>
              <w:rPr>
                <w:rFonts w:eastAsia="Calibri"/>
                <w:sz w:val="24"/>
                <w:szCs w:val="24"/>
              </w:rPr>
              <w:t>0</w:t>
            </w:r>
          </w:p>
        </w:tc>
      </w:tr>
      <w:tr w:rsidR="0004786D" w14:paraId="69161CD9" w14:textId="77777777">
        <w:trPr>
          <w:trHeight w:val="126"/>
        </w:trPr>
        <w:tc>
          <w:tcPr>
            <w:tcW w:w="521" w:type="dxa"/>
            <w:vMerge/>
            <w:vAlign w:val="center"/>
          </w:tcPr>
          <w:p w14:paraId="21CAD57F" w14:textId="77777777" w:rsidR="0004786D" w:rsidRDefault="0004786D">
            <w:pPr>
              <w:widowControl w:val="0"/>
              <w:spacing w:after="0" w:line="240" w:lineRule="auto"/>
              <w:rPr>
                <w:rFonts w:cstheme="minorHAnsi"/>
                <w:sz w:val="24"/>
                <w:szCs w:val="24"/>
              </w:rPr>
            </w:pPr>
          </w:p>
        </w:tc>
        <w:tc>
          <w:tcPr>
            <w:tcW w:w="3761" w:type="dxa"/>
            <w:vMerge/>
            <w:vAlign w:val="center"/>
          </w:tcPr>
          <w:p w14:paraId="7D6D3C4E" w14:textId="77777777" w:rsidR="0004786D" w:rsidRDefault="0004786D">
            <w:pPr>
              <w:widowControl w:val="0"/>
              <w:spacing w:after="0" w:line="240" w:lineRule="auto"/>
              <w:rPr>
                <w:rFonts w:cstheme="minorHAnsi"/>
                <w:sz w:val="24"/>
                <w:szCs w:val="24"/>
              </w:rPr>
            </w:pPr>
          </w:p>
        </w:tc>
        <w:tc>
          <w:tcPr>
            <w:tcW w:w="3827" w:type="dxa"/>
            <w:vMerge/>
          </w:tcPr>
          <w:p w14:paraId="62AF6E00" w14:textId="77777777" w:rsidR="0004786D" w:rsidRDefault="0004786D">
            <w:pPr>
              <w:widowControl w:val="0"/>
              <w:spacing w:after="0" w:line="240" w:lineRule="auto"/>
              <w:rPr>
                <w:rFonts w:cstheme="minorHAnsi"/>
                <w:sz w:val="24"/>
                <w:szCs w:val="24"/>
              </w:rPr>
            </w:pPr>
          </w:p>
        </w:tc>
        <w:tc>
          <w:tcPr>
            <w:tcW w:w="1700" w:type="dxa"/>
            <w:vAlign w:val="center"/>
          </w:tcPr>
          <w:p w14:paraId="7F1BE4F7"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6C2BD84E" w14:textId="77777777" w:rsidR="0004786D" w:rsidRDefault="00732AE2">
            <w:pPr>
              <w:widowControl w:val="0"/>
              <w:spacing w:after="0" w:line="240" w:lineRule="auto"/>
              <w:rPr>
                <w:sz w:val="24"/>
                <w:szCs w:val="24"/>
              </w:rPr>
            </w:pPr>
            <w:r>
              <w:rPr>
                <w:rFonts w:eastAsia="Calibri"/>
                <w:sz w:val="24"/>
                <w:szCs w:val="24"/>
              </w:rPr>
              <w:t>4</w:t>
            </w:r>
          </w:p>
        </w:tc>
      </w:tr>
      <w:tr w:rsidR="0004786D" w14:paraId="2DA6BDED" w14:textId="77777777">
        <w:trPr>
          <w:trHeight w:val="126"/>
        </w:trPr>
        <w:tc>
          <w:tcPr>
            <w:tcW w:w="521" w:type="dxa"/>
            <w:vMerge/>
            <w:vAlign w:val="center"/>
          </w:tcPr>
          <w:p w14:paraId="105D9C0F" w14:textId="77777777" w:rsidR="0004786D" w:rsidRDefault="0004786D">
            <w:pPr>
              <w:widowControl w:val="0"/>
              <w:spacing w:after="0" w:line="240" w:lineRule="auto"/>
              <w:rPr>
                <w:rFonts w:cstheme="minorHAnsi"/>
                <w:sz w:val="24"/>
                <w:szCs w:val="24"/>
              </w:rPr>
            </w:pPr>
          </w:p>
        </w:tc>
        <w:tc>
          <w:tcPr>
            <w:tcW w:w="3761" w:type="dxa"/>
            <w:vMerge/>
            <w:vAlign w:val="center"/>
          </w:tcPr>
          <w:p w14:paraId="72389C26" w14:textId="77777777" w:rsidR="0004786D" w:rsidRDefault="0004786D">
            <w:pPr>
              <w:widowControl w:val="0"/>
              <w:spacing w:after="0" w:line="240" w:lineRule="auto"/>
              <w:rPr>
                <w:rFonts w:cstheme="minorHAnsi"/>
                <w:sz w:val="24"/>
                <w:szCs w:val="24"/>
              </w:rPr>
            </w:pPr>
          </w:p>
        </w:tc>
        <w:tc>
          <w:tcPr>
            <w:tcW w:w="3827" w:type="dxa"/>
            <w:vMerge/>
          </w:tcPr>
          <w:p w14:paraId="00CB608F" w14:textId="77777777" w:rsidR="0004786D" w:rsidRDefault="0004786D">
            <w:pPr>
              <w:widowControl w:val="0"/>
              <w:spacing w:after="0" w:line="240" w:lineRule="auto"/>
              <w:rPr>
                <w:rFonts w:cstheme="minorHAnsi"/>
                <w:sz w:val="24"/>
                <w:szCs w:val="24"/>
              </w:rPr>
            </w:pPr>
          </w:p>
        </w:tc>
        <w:tc>
          <w:tcPr>
            <w:tcW w:w="1700" w:type="dxa"/>
            <w:vAlign w:val="center"/>
          </w:tcPr>
          <w:p w14:paraId="15440014"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530" w:type="dxa"/>
          </w:tcPr>
          <w:p w14:paraId="6CC3C699" w14:textId="77777777" w:rsidR="0004786D" w:rsidRDefault="00732AE2">
            <w:pPr>
              <w:widowControl w:val="0"/>
              <w:spacing w:after="0" w:line="240" w:lineRule="auto"/>
              <w:rPr>
                <w:sz w:val="24"/>
                <w:szCs w:val="24"/>
              </w:rPr>
            </w:pPr>
            <w:r>
              <w:rPr>
                <w:rFonts w:eastAsia="Calibri"/>
                <w:sz w:val="24"/>
                <w:szCs w:val="24"/>
              </w:rPr>
              <w:t>4</w:t>
            </w:r>
          </w:p>
        </w:tc>
      </w:tr>
      <w:tr w:rsidR="0004786D" w14:paraId="6A8975D4" w14:textId="77777777">
        <w:trPr>
          <w:trHeight w:val="126"/>
        </w:trPr>
        <w:tc>
          <w:tcPr>
            <w:tcW w:w="521" w:type="dxa"/>
            <w:vMerge/>
            <w:vAlign w:val="center"/>
          </w:tcPr>
          <w:p w14:paraId="70D10356" w14:textId="77777777" w:rsidR="0004786D" w:rsidRDefault="0004786D">
            <w:pPr>
              <w:widowControl w:val="0"/>
              <w:spacing w:after="0" w:line="240" w:lineRule="auto"/>
              <w:rPr>
                <w:rFonts w:cstheme="minorHAnsi"/>
                <w:sz w:val="24"/>
                <w:szCs w:val="24"/>
              </w:rPr>
            </w:pPr>
          </w:p>
        </w:tc>
        <w:tc>
          <w:tcPr>
            <w:tcW w:w="3761" w:type="dxa"/>
            <w:vMerge/>
            <w:vAlign w:val="center"/>
          </w:tcPr>
          <w:p w14:paraId="1D79FD12" w14:textId="77777777" w:rsidR="0004786D" w:rsidRDefault="0004786D">
            <w:pPr>
              <w:widowControl w:val="0"/>
              <w:spacing w:after="0" w:line="240" w:lineRule="auto"/>
              <w:rPr>
                <w:rFonts w:cstheme="minorHAnsi"/>
                <w:sz w:val="24"/>
                <w:szCs w:val="24"/>
              </w:rPr>
            </w:pPr>
          </w:p>
        </w:tc>
        <w:tc>
          <w:tcPr>
            <w:tcW w:w="3827" w:type="dxa"/>
            <w:vMerge/>
          </w:tcPr>
          <w:p w14:paraId="6BEE54B5" w14:textId="77777777" w:rsidR="0004786D" w:rsidRDefault="0004786D">
            <w:pPr>
              <w:widowControl w:val="0"/>
              <w:spacing w:after="0" w:line="240" w:lineRule="auto"/>
              <w:rPr>
                <w:rFonts w:cstheme="minorHAnsi"/>
                <w:sz w:val="24"/>
                <w:szCs w:val="24"/>
              </w:rPr>
            </w:pPr>
          </w:p>
        </w:tc>
        <w:tc>
          <w:tcPr>
            <w:tcW w:w="1700" w:type="dxa"/>
            <w:vAlign w:val="center"/>
          </w:tcPr>
          <w:p w14:paraId="3134944C"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4929FADB" w14:textId="77777777" w:rsidR="0004786D" w:rsidRDefault="00732AE2">
            <w:pPr>
              <w:widowControl w:val="0"/>
              <w:spacing w:after="0" w:line="240" w:lineRule="auto"/>
              <w:rPr>
                <w:sz w:val="24"/>
                <w:szCs w:val="24"/>
              </w:rPr>
            </w:pPr>
            <w:r>
              <w:rPr>
                <w:rFonts w:eastAsia="Calibri"/>
                <w:sz w:val="24"/>
                <w:szCs w:val="24"/>
              </w:rPr>
              <w:t>0</w:t>
            </w:r>
          </w:p>
        </w:tc>
      </w:tr>
      <w:tr w:rsidR="0004786D" w14:paraId="27F1579C" w14:textId="77777777">
        <w:trPr>
          <w:trHeight w:val="126"/>
        </w:trPr>
        <w:tc>
          <w:tcPr>
            <w:tcW w:w="521" w:type="dxa"/>
            <w:vMerge/>
            <w:vAlign w:val="center"/>
          </w:tcPr>
          <w:p w14:paraId="367A30CA" w14:textId="77777777" w:rsidR="0004786D" w:rsidRDefault="0004786D">
            <w:pPr>
              <w:widowControl w:val="0"/>
              <w:spacing w:after="0" w:line="240" w:lineRule="auto"/>
              <w:rPr>
                <w:rFonts w:cstheme="minorHAnsi"/>
                <w:sz w:val="24"/>
                <w:szCs w:val="24"/>
              </w:rPr>
            </w:pPr>
          </w:p>
        </w:tc>
        <w:tc>
          <w:tcPr>
            <w:tcW w:w="3761" w:type="dxa"/>
            <w:vMerge/>
            <w:vAlign w:val="center"/>
          </w:tcPr>
          <w:p w14:paraId="08AE8902" w14:textId="77777777" w:rsidR="0004786D" w:rsidRDefault="0004786D">
            <w:pPr>
              <w:widowControl w:val="0"/>
              <w:spacing w:after="0" w:line="240" w:lineRule="auto"/>
              <w:rPr>
                <w:rFonts w:cstheme="minorHAnsi"/>
                <w:sz w:val="24"/>
                <w:szCs w:val="24"/>
              </w:rPr>
            </w:pPr>
          </w:p>
        </w:tc>
        <w:tc>
          <w:tcPr>
            <w:tcW w:w="3827" w:type="dxa"/>
            <w:vMerge/>
          </w:tcPr>
          <w:p w14:paraId="2ACABA1D" w14:textId="77777777" w:rsidR="0004786D" w:rsidRDefault="0004786D">
            <w:pPr>
              <w:widowControl w:val="0"/>
              <w:spacing w:after="0" w:line="240" w:lineRule="auto"/>
              <w:rPr>
                <w:rFonts w:cstheme="minorHAnsi"/>
                <w:sz w:val="24"/>
                <w:szCs w:val="24"/>
              </w:rPr>
            </w:pPr>
          </w:p>
        </w:tc>
        <w:tc>
          <w:tcPr>
            <w:tcW w:w="1700" w:type="dxa"/>
            <w:vAlign w:val="center"/>
          </w:tcPr>
          <w:p w14:paraId="3E52C0B4"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07B78EE3" w14:textId="77777777" w:rsidR="0004786D" w:rsidRDefault="00732AE2">
            <w:pPr>
              <w:widowControl w:val="0"/>
              <w:spacing w:after="0" w:line="240" w:lineRule="auto"/>
              <w:rPr>
                <w:sz w:val="24"/>
                <w:szCs w:val="24"/>
              </w:rPr>
            </w:pPr>
            <w:r>
              <w:rPr>
                <w:rFonts w:eastAsia="Calibri"/>
                <w:sz w:val="24"/>
                <w:szCs w:val="24"/>
              </w:rPr>
              <w:t>0</w:t>
            </w:r>
          </w:p>
        </w:tc>
      </w:tr>
      <w:tr w:rsidR="0004786D" w14:paraId="37F9E930" w14:textId="77777777">
        <w:trPr>
          <w:trHeight w:val="126"/>
        </w:trPr>
        <w:tc>
          <w:tcPr>
            <w:tcW w:w="521" w:type="dxa"/>
            <w:vMerge/>
            <w:vAlign w:val="center"/>
          </w:tcPr>
          <w:p w14:paraId="70BAB789" w14:textId="77777777" w:rsidR="0004786D" w:rsidRDefault="0004786D">
            <w:pPr>
              <w:widowControl w:val="0"/>
              <w:spacing w:after="0" w:line="240" w:lineRule="auto"/>
              <w:rPr>
                <w:rFonts w:cstheme="minorHAnsi"/>
                <w:sz w:val="24"/>
                <w:szCs w:val="24"/>
              </w:rPr>
            </w:pPr>
          </w:p>
        </w:tc>
        <w:tc>
          <w:tcPr>
            <w:tcW w:w="3761" w:type="dxa"/>
            <w:vMerge/>
            <w:vAlign w:val="center"/>
          </w:tcPr>
          <w:p w14:paraId="462007FE" w14:textId="77777777" w:rsidR="0004786D" w:rsidRDefault="0004786D">
            <w:pPr>
              <w:widowControl w:val="0"/>
              <w:spacing w:after="0" w:line="240" w:lineRule="auto"/>
              <w:rPr>
                <w:rFonts w:cstheme="minorHAnsi"/>
                <w:sz w:val="24"/>
                <w:szCs w:val="24"/>
              </w:rPr>
            </w:pPr>
          </w:p>
        </w:tc>
        <w:tc>
          <w:tcPr>
            <w:tcW w:w="3827" w:type="dxa"/>
            <w:vMerge/>
          </w:tcPr>
          <w:p w14:paraId="55DF739D" w14:textId="77777777" w:rsidR="0004786D" w:rsidRDefault="0004786D">
            <w:pPr>
              <w:widowControl w:val="0"/>
              <w:spacing w:after="0" w:line="240" w:lineRule="auto"/>
              <w:rPr>
                <w:rFonts w:cstheme="minorHAnsi"/>
                <w:sz w:val="24"/>
                <w:szCs w:val="24"/>
              </w:rPr>
            </w:pPr>
          </w:p>
        </w:tc>
        <w:tc>
          <w:tcPr>
            <w:tcW w:w="1700" w:type="dxa"/>
            <w:vAlign w:val="center"/>
          </w:tcPr>
          <w:p w14:paraId="78632DCA"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0FE0A3D5" w14:textId="77777777" w:rsidR="0004786D" w:rsidRDefault="00732AE2">
            <w:pPr>
              <w:widowControl w:val="0"/>
              <w:spacing w:after="0" w:line="240" w:lineRule="auto"/>
              <w:rPr>
                <w:sz w:val="24"/>
                <w:szCs w:val="24"/>
              </w:rPr>
            </w:pPr>
            <w:r>
              <w:rPr>
                <w:rFonts w:eastAsia="Calibri"/>
                <w:sz w:val="24"/>
                <w:szCs w:val="24"/>
              </w:rPr>
              <w:t>0</w:t>
            </w:r>
          </w:p>
        </w:tc>
      </w:tr>
      <w:tr w:rsidR="0004786D" w14:paraId="4AAE625A" w14:textId="77777777">
        <w:trPr>
          <w:trHeight w:val="306"/>
        </w:trPr>
        <w:tc>
          <w:tcPr>
            <w:tcW w:w="521" w:type="dxa"/>
            <w:vMerge w:val="restart"/>
          </w:tcPr>
          <w:p w14:paraId="0973A2DE" w14:textId="77777777" w:rsidR="0004786D" w:rsidRDefault="00732AE2">
            <w:pPr>
              <w:widowControl w:val="0"/>
              <w:spacing w:after="0" w:line="240" w:lineRule="auto"/>
              <w:rPr>
                <w:rFonts w:cstheme="minorHAnsi"/>
                <w:sz w:val="24"/>
                <w:szCs w:val="24"/>
              </w:rPr>
            </w:pPr>
            <w:r>
              <w:rPr>
                <w:rFonts w:eastAsia="Calibri" w:cstheme="minorHAnsi"/>
                <w:sz w:val="24"/>
                <w:szCs w:val="24"/>
              </w:rPr>
              <w:t>2.</w:t>
            </w:r>
          </w:p>
        </w:tc>
        <w:tc>
          <w:tcPr>
            <w:tcW w:w="3761" w:type="dxa"/>
            <w:vMerge w:val="restart"/>
          </w:tcPr>
          <w:p w14:paraId="343BDC9D" w14:textId="77777777" w:rsidR="0004786D" w:rsidRDefault="00732AE2">
            <w:pPr>
              <w:widowControl w:val="0"/>
              <w:spacing w:after="0" w:line="240" w:lineRule="auto"/>
              <w:rPr>
                <w:rFonts w:cstheme="minorHAnsi"/>
                <w:sz w:val="24"/>
                <w:szCs w:val="24"/>
              </w:rPr>
            </w:pPr>
            <w:r>
              <w:rPr>
                <w:rFonts w:eastAsia="Calibri" w:cstheme="minorHAnsi"/>
                <w:sz w:val="24"/>
                <w:szCs w:val="24"/>
              </w:rPr>
              <w:t>Opracowanie i upowszechnianie materiałów informacyjno edukacyjnych skierowanych do rodzin z dziećmi.</w:t>
            </w:r>
          </w:p>
        </w:tc>
        <w:tc>
          <w:tcPr>
            <w:tcW w:w="3827" w:type="dxa"/>
            <w:vMerge w:val="restart"/>
          </w:tcPr>
          <w:p w14:paraId="778B5530" w14:textId="77777777" w:rsidR="0004786D" w:rsidRDefault="00732AE2">
            <w:pPr>
              <w:widowControl w:val="0"/>
              <w:spacing w:after="0" w:line="240" w:lineRule="auto"/>
              <w:ind w:left="40"/>
              <w:rPr>
                <w:rFonts w:cstheme="minorHAnsi"/>
                <w:sz w:val="24"/>
                <w:szCs w:val="24"/>
              </w:rPr>
            </w:pPr>
            <w:r>
              <w:rPr>
                <w:rFonts w:eastAsia="Calibri" w:cstheme="minorHAnsi"/>
                <w:sz w:val="24"/>
                <w:szCs w:val="24"/>
              </w:rPr>
              <w:t>1.Liczba opracowanych materiałów edukacyjnych (ulotki, broszury, publikacje, strony internetowe).</w:t>
            </w:r>
          </w:p>
        </w:tc>
        <w:tc>
          <w:tcPr>
            <w:tcW w:w="1700" w:type="dxa"/>
          </w:tcPr>
          <w:p w14:paraId="375010B1" w14:textId="77777777" w:rsidR="0004786D" w:rsidRDefault="00732AE2">
            <w:pPr>
              <w:widowControl w:val="0"/>
              <w:spacing w:after="0" w:line="240" w:lineRule="auto"/>
              <w:rPr>
                <w:rFonts w:cstheme="minorHAnsi"/>
                <w:b/>
                <w:sz w:val="24"/>
                <w:szCs w:val="24"/>
              </w:rPr>
            </w:pPr>
            <w:r>
              <w:rPr>
                <w:rFonts w:eastAsia="Calibri" w:cstheme="minorHAnsi"/>
                <w:sz w:val="24"/>
                <w:szCs w:val="24"/>
              </w:rPr>
              <w:t>Urząd Miasta</w:t>
            </w:r>
          </w:p>
        </w:tc>
        <w:tc>
          <w:tcPr>
            <w:tcW w:w="5530" w:type="dxa"/>
          </w:tcPr>
          <w:p w14:paraId="159D32B1" w14:textId="77777777" w:rsidR="0004786D" w:rsidRDefault="00732AE2">
            <w:pPr>
              <w:widowControl w:val="0"/>
              <w:spacing w:after="0" w:line="240" w:lineRule="auto"/>
              <w:rPr>
                <w:sz w:val="24"/>
                <w:szCs w:val="24"/>
              </w:rPr>
            </w:pPr>
            <w:r>
              <w:rPr>
                <w:rFonts w:eastAsia="Calibri"/>
                <w:sz w:val="24"/>
                <w:szCs w:val="24"/>
              </w:rPr>
              <w:t>0</w:t>
            </w:r>
          </w:p>
        </w:tc>
      </w:tr>
      <w:tr w:rsidR="0004786D" w14:paraId="6FC533BE" w14:textId="77777777">
        <w:trPr>
          <w:trHeight w:val="200"/>
        </w:trPr>
        <w:tc>
          <w:tcPr>
            <w:tcW w:w="521" w:type="dxa"/>
            <w:vMerge/>
          </w:tcPr>
          <w:p w14:paraId="1EFFFD6D" w14:textId="77777777" w:rsidR="0004786D" w:rsidRDefault="0004786D">
            <w:pPr>
              <w:widowControl w:val="0"/>
              <w:spacing w:after="0" w:line="240" w:lineRule="auto"/>
              <w:rPr>
                <w:rFonts w:cstheme="minorHAnsi"/>
                <w:sz w:val="24"/>
                <w:szCs w:val="24"/>
              </w:rPr>
            </w:pPr>
          </w:p>
        </w:tc>
        <w:tc>
          <w:tcPr>
            <w:tcW w:w="3761" w:type="dxa"/>
            <w:vMerge/>
          </w:tcPr>
          <w:p w14:paraId="5DA9F332" w14:textId="77777777" w:rsidR="0004786D" w:rsidRDefault="0004786D">
            <w:pPr>
              <w:widowControl w:val="0"/>
              <w:spacing w:after="0" w:line="240" w:lineRule="auto"/>
              <w:rPr>
                <w:rFonts w:cstheme="minorHAnsi"/>
                <w:sz w:val="24"/>
                <w:szCs w:val="24"/>
              </w:rPr>
            </w:pPr>
          </w:p>
        </w:tc>
        <w:tc>
          <w:tcPr>
            <w:tcW w:w="3827" w:type="dxa"/>
            <w:vMerge/>
          </w:tcPr>
          <w:p w14:paraId="5BE3B2A2" w14:textId="77777777" w:rsidR="0004786D" w:rsidRDefault="0004786D">
            <w:pPr>
              <w:widowControl w:val="0"/>
              <w:spacing w:after="0" w:line="240" w:lineRule="auto"/>
              <w:ind w:left="40"/>
              <w:rPr>
                <w:rFonts w:cstheme="minorHAnsi"/>
                <w:sz w:val="24"/>
                <w:szCs w:val="24"/>
              </w:rPr>
            </w:pPr>
          </w:p>
        </w:tc>
        <w:tc>
          <w:tcPr>
            <w:tcW w:w="1700" w:type="dxa"/>
          </w:tcPr>
          <w:p w14:paraId="4948D927"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0ABF8104" w14:textId="77777777" w:rsidR="0004786D" w:rsidRDefault="00732AE2">
            <w:pPr>
              <w:widowControl w:val="0"/>
              <w:spacing w:after="0" w:line="240" w:lineRule="auto"/>
              <w:rPr>
                <w:sz w:val="24"/>
                <w:szCs w:val="24"/>
              </w:rPr>
            </w:pPr>
            <w:r>
              <w:rPr>
                <w:rFonts w:eastAsia="Calibri"/>
                <w:sz w:val="24"/>
                <w:szCs w:val="24"/>
              </w:rPr>
              <w:t>0</w:t>
            </w:r>
          </w:p>
        </w:tc>
      </w:tr>
      <w:tr w:rsidR="0004786D" w14:paraId="2FA12D3F" w14:textId="77777777">
        <w:trPr>
          <w:trHeight w:val="501"/>
        </w:trPr>
        <w:tc>
          <w:tcPr>
            <w:tcW w:w="521" w:type="dxa"/>
            <w:vMerge/>
          </w:tcPr>
          <w:p w14:paraId="7B5EF030" w14:textId="77777777" w:rsidR="0004786D" w:rsidRDefault="0004786D">
            <w:pPr>
              <w:widowControl w:val="0"/>
              <w:spacing w:after="0" w:line="240" w:lineRule="auto"/>
              <w:rPr>
                <w:rFonts w:cstheme="minorHAnsi"/>
                <w:sz w:val="24"/>
                <w:szCs w:val="24"/>
              </w:rPr>
            </w:pPr>
          </w:p>
        </w:tc>
        <w:tc>
          <w:tcPr>
            <w:tcW w:w="3761" w:type="dxa"/>
            <w:vMerge/>
          </w:tcPr>
          <w:p w14:paraId="04315E7F" w14:textId="77777777" w:rsidR="0004786D" w:rsidRDefault="0004786D">
            <w:pPr>
              <w:widowControl w:val="0"/>
              <w:spacing w:after="0" w:line="240" w:lineRule="auto"/>
              <w:rPr>
                <w:rFonts w:cstheme="minorHAnsi"/>
                <w:sz w:val="24"/>
                <w:szCs w:val="24"/>
              </w:rPr>
            </w:pPr>
          </w:p>
        </w:tc>
        <w:tc>
          <w:tcPr>
            <w:tcW w:w="3827" w:type="dxa"/>
            <w:vMerge/>
          </w:tcPr>
          <w:p w14:paraId="7502E7C1" w14:textId="77777777" w:rsidR="0004786D" w:rsidRDefault="0004786D">
            <w:pPr>
              <w:widowControl w:val="0"/>
              <w:spacing w:after="0" w:line="240" w:lineRule="auto"/>
              <w:ind w:left="40"/>
              <w:rPr>
                <w:rFonts w:cstheme="minorHAnsi"/>
                <w:sz w:val="24"/>
                <w:szCs w:val="24"/>
              </w:rPr>
            </w:pPr>
          </w:p>
        </w:tc>
        <w:tc>
          <w:tcPr>
            <w:tcW w:w="1700" w:type="dxa"/>
          </w:tcPr>
          <w:p w14:paraId="0B81CB1B"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0D59852E"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3E56FC4B" w14:textId="77777777" w:rsidR="0004786D" w:rsidRDefault="00732AE2">
            <w:pPr>
              <w:widowControl w:val="0"/>
              <w:spacing w:after="0" w:line="240" w:lineRule="auto"/>
              <w:rPr>
                <w:sz w:val="24"/>
                <w:szCs w:val="24"/>
              </w:rPr>
            </w:pPr>
            <w:r>
              <w:rPr>
                <w:rFonts w:eastAsia="Calibri"/>
                <w:sz w:val="24"/>
                <w:szCs w:val="24"/>
              </w:rPr>
              <w:t>informatory grupowe/ 84</w:t>
            </w:r>
          </w:p>
          <w:p w14:paraId="2A19A722" w14:textId="77777777" w:rsidR="0004786D" w:rsidRDefault="00732AE2">
            <w:pPr>
              <w:widowControl w:val="0"/>
              <w:spacing w:after="0" w:line="240" w:lineRule="auto"/>
              <w:rPr>
                <w:b/>
                <w:sz w:val="24"/>
                <w:szCs w:val="24"/>
              </w:rPr>
            </w:pPr>
            <w:r>
              <w:rPr>
                <w:rFonts w:eastAsia="Calibri"/>
                <w:b/>
                <w:sz w:val="24"/>
                <w:szCs w:val="24"/>
              </w:rPr>
              <w:t>Placówki oświatowe prowadzone przez Powiat:</w:t>
            </w:r>
          </w:p>
          <w:p w14:paraId="352D8DAE" w14:textId="77777777" w:rsidR="0004786D" w:rsidRDefault="00732AE2">
            <w:pPr>
              <w:widowControl w:val="0"/>
              <w:spacing w:after="0" w:line="240" w:lineRule="auto"/>
              <w:rPr>
                <w:sz w:val="24"/>
                <w:szCs w:val="24"/>
              </w:rPr>
            </w:pPr>
            <w:r>
              <w:rPr>
                <w:rFonts w:eastAsia="Calibri"/>
                <w:sz w:val="24"/>
                <w:szCs w:val="24"/>
              </w:rPr>
              <w:t>1</w:t>
            </w:r>
          </w:p>
        </w:tc>
      </w:tr>
      <w:tr w:rsidR="0004786D" w14:paraId="72D39DC1" w14:textId="77777777">
        <w:trPr>
          <w:trHeight w:val="501"/>
        </w:trPr>
        <w:tc>
          <w:tcPr>
            <w:tcW w:w="521" w:type="dxa"/>
            <w:vMerge/>
          </w:tcPr>
          <w:p w14:paraId="555185FA" w14:textId="77777777" w:rsidR="0004786D" w:rsidRDefault="0004786D">
            <w:pPr>
              <w:widowControl w:val="0"/>
              <w:spacing w:after="0" w:line="240" w:lineRule="auto"/>
              <w:rPr>
                <w:rFonts w:cstheme="minorHAnsi"/>
                <w:sz w:val="24"/>
                <w:szCs w:val="24"/>
              </w:rPr>
            </w:pPr>
          </w:p>
        </w:tc>
        <w:tc>
          <w:tcPr>
            <w:tcW w:w="3761" w:type="dxa"/>
            <w:vMerge/>
          </w:tcPr>
          <w:p w14:paraId="338DBB96" w14:textId="77777777" w:rsidR="0004786D" w:rsidRDefault="0004786D">
            <w:pPr>
              <w:widowControl w:val="0"/>
              <w:spacing w:after="0" w:line="240" w:lineRule="auto"/>
              <w:rPr>
                <w:rFonts w:cstheme="minorHAnsi"/>
                <w:sz w:val="24"/>
                <w:szCs w:val="24"/>
              </w:rPr>
            </w:pPr>
          </w:p>
        </w:tc>
        <w:tc>
          <w:tcPr>
            <w:tcW w:w="3827" w:type="dxa"/>
            <w:vMerge/>
          </w:tcPr>
          <w:p w14:paraId="5F623551" w14:textId="77777777" w:rsidR="0004786D" w:rsidRDefault="0004786D">
            <w:pPr>
              <w:widowControl w:val="0"/>
              <w:spacing w:after="0" w:line="240" w:lineRule="auto"/>
              <w:ind w:left="40"/>
              <w:rPr>
                <w:rFonts w:cstheme="minorHAnsi"/>
                <w:sz w:val="24"/>
                <w:szCs w:val="24"/>
              </w:rPr>
            </w:pPr>
          </w:p>
        </w:tc>
        <w:tc>
          <w:tcPr>
            <w:tcW w:w="1700" w:type="dxa"/>
          </w:tcPr>
          <w:p w14:paraId="55A45DBC"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Psychologiczno -Pedagogiczna,</w:t>
            </w:r>
          </w:p>
        </w:tc>
        <w:tc>
          <w:tcPr>
            <w:tcW w:w="5530" w:type="dxa"/>
          </w:tcPr>
          <w:p w14:paraId="1DACD20F" w14:textId="77777777" w:rsidR="0004786D" w:rsidRDefault="00732AE2">
            <w:pPr>
              <w:widowControl w:val="0"/>
              <w:spacing w:after="0" w:line="240" w:lineRule="auto"/>
              <w:rPr>
                <w:sz w:val="24"/>
                <w:szCs w:val="24"/>
              </w:rPr>
            </w:pPr>
            <w:r>
              <w:rPr>
                <w:rFonts w:eastAsia="Calibri"/>
                <w:sz w:val="24"/>
                <w:szCs w:val="24"/>
              </w:rPr>
              <w:t>1.Opracowanie ulotek i broszur.</w:t>
            </w:r>
          </w:p>
          <w:p w14:paraId="0A035E59" w14:textId="77777777" w:rsidR="0004786D" w:rsidRDefault="00732AE2">
            <w:pPr>
              <w:widowControl w:val="0"/>
              <w:spacing w:after="0" w:line="240" w:lineRule="auto"/>
              <w:rPr>
                <w:sz w:val="24"/>
                <w:szCs w:val="24"/>
              </w:rPr>
            </w:pPr>
            <w:r>
              <w:rPr>
                <w:rFonts w:eastAsia="Calibri"/>
                <w:sz w:val="24"/>
                <w:szCs w:val="24"/>
              </w:rPr>
              <w:t>2.Opracowanie publikacji dla osób pracujących z dziećmi z wadami wymowy.</w:t>
            </w:r>
          </w:p>
          <w:p w14:paraId="3E472817" w14:textId="77777777" w:rsidR="0004786D" w:rsidRDefault="00732AE2">
            <w:pPr>
              <w:widowControl w:val="0"/>
              <w:spacing w:after="0" w:line="240" w:lineRule="auto"/>
              <w:rPr>
                <w:sz w:val="24"/>
                <w:szCs w:val="24"/>
              </w:rPr>
            </w:pPr>
            <w:r>
              <w:rPr>
                <w:rFonts w:eastAsia="Calibri"/>
                <w:sz w:val="24"/>
                <w:szCs w:val="24"/>
              </w:rPr>
              <w:t>3.Nagranie filmu promocyjnego na stronie www poradnia.</w:t>
            </w:r>
          </w:p>
          <w:p w14:paraId="4AD9D731" w14:textId="77777777" w:rsidR="0004786D" w:rsidRDefault="00732AE2">
            <w:pPr>
              <w:widowControl w:val="0"/>
              <w:spacing w:after="0" w:line="240" w:lineRule="auto"/>
              <w:rPr>
                <w:sz w:val="24"/>
                <w:szCs w:val="24"/>
              </w:rPr>
            </w:pPr>
            <w:r>
              <w:rPr>
                <w:rFonts w:eastAsia="Calibri"/>
                <w:sz w:val="24"/>
                <w:szCs w:val="24"/>
              </w:rPr>
              <w:t>4.Przygotowanie materiałów dla szkół „Jak szkoła może reagować na sytuacje kryzysowe związane z pandemią i minimalizować zagrożenia dla zdrowia psychicznego dzieci i młodzieży?”.</w:t>
            </w:r>
          </w:p>
          <w:p w14:paraId="22214EAA" w14:textId="77777777" w:rsidR="0004786D" w:rsidRDefault="0004786D">
            <w:pPr>
              <w:widowControl w:val="0"/>
              <w:spacing w:after="0" w:line="240" w:lineRule="auto"/>
              <w:rPr>
                <w:sz w:val="24"/>
                <w:szCs w:val="24"/>
              </w:rPr>
            </w:pPr>
          </w:p>
        </w:tc>
      </w:tr>
      <w:tr w:rsidR="0004786D" w14:paraId="301CB1BE" w14:textId="77777777">
        <w:trPr>
          <w:trHeight w:val="501"/>
        </w:trPr>
        <w:tc>
          <w:tcPr>
            <w:tcW w:w="521" w:type="dxa"/>
            <w:vMerge/>
          </w:tcPr>
          <w:p w14:paraId="3B57F8B0" w14:textId="77777777" w:rsidR="0004786D" w:rsidRDefault="0004786D">
            <w:pPr>
              <w:widowControl w:val="0"/>
              <w:spacing w:after="0" w:line="240" w:lineRule="auto"/>
              <w:rPr>
                <w:rFonts w:cstheme="minorHAnsi"/>
                <w:sz w:val="24"/>
                <w:szCs w:val="24"/>
              </w:rPr>
            </w:pPr>
          </w:p>
        </w:tc>
        <w:tc>
          <w:tcPr>
            <w:tcW w:w="3761" w:type="dxa"/>
            <w:vMerge/>
          </w:tcPr>
          <w:p w14:paraId="38EC5047" w14:textId="77777777" w:rsidR="0004786D" w:rsidRDefault="0004786D">
            <w:pPr>
              <w:widowControl w:val="0"/>
              <w:spacing w:after="0" w:line="240" w:lineRule="auto"/>
              <w:rPr>
                <w:rFonts w:cstheme="minorHAnsi"/>
                <w:sz w:val="24"/>
                <w:szCs w:val="24"/>
              </w:rPr>
            </w:pPr>
          </w:p>
        </w:tc>
        <w:tc>
          <w:tcPr>
            <w:tcW w:w="3827" w:type="dxa"/>
            <w:vMerge/>
          </w:tcPr>
          <w:p w14:paraId="5CD0938D" w14:textId="77777777" w:rsidR="0004786D" w:rsidRDefault="0004786D">
            <w:pPr>
              <w:widowControl w:val="0"/>
              <w:spacing w:after="0" w:line="240" w:lineRule="auto"/>
              <w:ind w:left="40"/>
              <w:rPr>
                <w:rFonts w:cstheme="minorHAnsi"/>
                <w:sz w:val="24"/>
                <w:szCs w:val="24"/>
              </w:rPr>
            </w:pPr>
          </w:p>
        </w:tc>
        <w:tc>
          <w:tcPr>
            <w:tcW w:w="1700" w:type="dxa"/>
          </w:tcPr>
          <w:p w14:paraId="48B9674E"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0BBD086F" w14:textId="77777777" w:rsidR="0004786D" w:rsidRDefault="00732AE2">
            <w:pPr>
              <w:widowControl w:val="0"/>
              <w:spacing w:after="0" w:line="240" w:lineRule="auto"/>
              <w:rPr>
                <w:b/>
                <w:sz w:val="24"/>
                <w:szCs w:val="24"/>
              </w:rPr>
            </w:pPr>
            <w:r>
              <w:rPr>
                <w:rFonts w:eastAsia="Calibri"/>
                <w:b/>
                <w:sz w:val="24"/>
                <w:szCs w:val="24"/>
              </w:rPr>
              <w:t>SPWD „Tęcza” i Filia SPWD „Tęcza”</w:t>
            </w:r>
          </w:p>
          <w:p w14:paraId="6DF94FC8" w14:textId="77777777" w:rsidR="0004786D" w:rsidRDefault="00732AE2">
            <w:pPr>
              <w:widowControl w:val="0"/>
              <w:spacing w:after="0" w:line="240" w:lineRule="auto"/>
              <w:rPr>
                <w:sz w:val="24"/>
                <w:szCs w:val="24"/>
              </w:rPr>
            </w:pPr>
            <w:r>
              <w:rPr>
                <w:rFonts w:eastAsia="Calibri"/>
                <w:sz w:val="24"/>
                <w:szCs w:val="24"/>
              </w:rPr>
              <w:t>1.150 ulotek (rozdane podczas dnia otwartego).</w:t>
            </w:r>
          </w:p>
          <w:p w14:paraId="1076941C" w14:textId="77777777" w:rsidR="0004786D" w:rsidRDefault="00732AE2">
            <w:pPr>
              <w:widowControl w:val="0"/>
              <w:spacing w:after="0" w:line="240" w:lineRule="auto"/>
              <w:rPr>
                <w:sz w:val="24"/>
                <w:szCs w:val="24"/>
              </w:rPr>
            </w:pPr>
            <w:r>
              <w:rPr>
                <w:rFonts w:eastAsia="Calibri"/>
                <w:sz w:val="24"/>
                <w:szCs w:val="24"/>
              </w:rPr>
              <w:t>2.10 plakatów (rozwieszone w placówkach oświatowych).</w:t>
            </w:r>
          </w:p>
        </w:tc>
      </w:tr>
      <w:tr w:rsidR="0004786D" w14:paraId="00758A24" w14:textId="77777777">
        <w:trPr>
          <w:trHeight w:val="156"/>
        </w:trPr>
        <w:tc>
          <w:tcPr>
            <w:tcW w:w="521" w:type="dxa"/>
            <w:vMerge/>
          </w:tcPr>
          <w:p w14:paraId="57DB8902" w14:textId="77777777" w:rsidR="0004786D" w:rsidRDefault="0004786D">
            <w:pPr>
              <w:widowControl w:val="0"/>
              <w:spacing w:after="0" w:line="240" w:lineRule="auto"/>
              <w:rPr>
                <w:rFonts w:cstheme="minorHAnsi"/>
                <w:sz w:val="24"/>
                <w:szCs w:val="24"/>
              </w:rPr>
            </w:pPr>
          </w:p>
        </w:tc>
        <w:tc>
          <w:tcPr>
            <w:tcW w:w="3761" w:type="dxa"/>
            <w:vMerge/>
          </w:tcPr>
          <w:p w14:paraId="1C23FA67" w14:textId="77777777" w:rsidR="0004786D" w:rsidRDefault="0004786D">
            <w:pPr>
              <w:widowControl w:val="0"/>
              <w:spacing w:after="0" w:line="240" w:lineRule="auto"/>
              <w:rPr>
                <w:rFonts w:cstheme="minorHAnsi"/>
                <w:sz w:val="24"/>
                <w:szCs w:val="24"/>
              </w:rPr>
            </w:pPr>
          </w:p>
        </w:tc>
        <w:tc>
          <w:tcPr>
            <w:tcW w:w="3827" w:type="dxa"/>
            <w:vMerge/>
          </w:tcPr>
          <w:p w14:paraId="2B4A11BE" w14:textId="77777777" w:rsidR="0004786D" w:rsidRDefault="0004786D">
            <w:pPr>
              <w:widowControl w:val="0"/>
              <w:spacing w:after="0" w:line="240" w:lineRule="auto"/>
              <w:ind w:left="40"/>
              <w:rPr>
                <w:rFonts w:cstheme="minorHAnsi"/>
                <w:sz w:val="24"/>
                <w:szCs w:val="24"/>
              </w:rPr>
            </w:pPr>
          </w:p>
        </w:tc>
        <w:tc>
          <w:tcPr>
            <w:tcW w:w="1700" w:type="dxa"/>
          </w:tcPr>
          <w:p w14:paraId="53977512"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74732594" w14:textId="77777777" w:rsidR="0004786D" w:rsidRDefault="00732AE2">
            <w:pPr>
              <w:widowControl w:val="0"/>
              <w:spacing w:after="0" w:line="240" w:lineRule="auto"/>
              <w:rPr>
                <w:sz w:val="24"/>
                <w:szCs w:val="24"/>
              </w:rPr>
            </w:pPr>
            <w:r>
              <w:rPr>
                <w:rFonts w:eastAsia="Calibri"/>
                <w:sz w:val="24"/>
                <w:szCs w:val="24"/>
              </w:rPr>
              <w:t>0</w:t>
            </w:r>
          </w:p>
        </w:tc>
      </w:tr>
      <w:tr w:rsidR="0004786D" w14:paraId="17CA9575" w14:textId="77777777">
        <w:trPr>
          <w:trHeight w:val="501"/>
        </w:trPr>
        <w:tc>
          <w:tcPr>
            <w:tcW w:w="521" w:type="dxa"/>
            <w:vMerge/>
          </w:tcPr>
          <w:p w14:paraId="384145CB" w14:textId="77777777" w:rsidR="0004786D" w:rsidRDefault="0004786D">
            <w:pPr>
              <w:widowControl w:val="0"/>
              <w:spacing w:after="0" w:line="240" w:lineRule="auto"/>
              <w:rPr>
                <w:rFonts w:cstheme="minorHAnsi"/>
                <w:sz w:val="24"/>
                <w:szCs w:val="24"/>
              </w:rPr>
            </w:pPr>
          </w:p>
        </w:tc>
        <w:tc>
          <w:tcPr>
            <w:tcW w:w="3761" w:type="dxa"/>
            <w:vMerge/>
          </w:tcPr>
          <w:p w14:paraId="3B1F57DC" w14:textId="77777777" w:rsidR="0004786D" w:rsidRDefault="0004786D">
            <w:pPr>
              <w:widowControl w:val="0"/>
              <w:spacing w:after="0" w:line="240" w:lineRule="auto"/>
              <w:rPr>
                <w:rFonts w:cstheme="minorHAnsi"/>
                <w:sz w:val="24"/>
                <w:szCs w:val="24"/>
              </w:rPr>
            </w:pPr>
          </w:p>
        </w:tc>
        <w:tc>
          <w:tcPr>
            <w:tcW w:w="3827" w:type="dxa"/>
            <w:vMerge/>
          </w:tcPr>
          <w:p w14:paraId="3C7A736E" w14:textId="77777777" w:rsidR="0004786D" w:rsidRDefault="0004786D">
            <w:pPr>
              <w:widowControl w:val="0"/>
              <w:spacing w:after="0" w:line="240" w:lineRule="auto"/>
              <w:ind w:left="40"/>
              <w:rPr>
                <w:rFonts w:cstheme="minorHAnsi"/>
                <w:sz w:val="24"/>
                <w:szCs w:val="24"/>
              </w:rPr>
            </w:pPr>
          </w:p>
        </w:tc>
        <w:tc>
          <w:tcPr>
            <w:tcW w:w="1700" w:type="dxa"/>
          </w:tcPr>
          <w:p w14:paraId="40AB1B01"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7F37B93F" w14:textId="77777777" w:rsidR="0004786D" w:rsidRDefault="00732AE2">
            <w:pPr>
              <w:widowControl w:val="0"/>
              <w:spacing w:after="0" w:line="240" w:lineRule="auto"/>
              <w:rPr>
                <w:sz w:val="24"/>
                <w:szCs w:val="24"/>
              </w:rPr>
            </w:pPr>
            <w:r>
              <w:rPr>
                <w:rFonts w:eastAsia="Calibri"/>
                <w:sz w:val="24"/>
                <w:szCs w:val="24"/>
              </w:rPr>
              <w:t>0</w:t>
            </w:r>
          </w:p>
        </w:tc>
      </w:tr>
      <w:tr w:rsidR="0004786D" w14:paraId="4FEA911C" w14:textId="77777777">
        <w:trPr>
          <w:trHeight w:val="426"/>
        </w:trPr>
        <w:tc>
          <w:tcPr>
            <w:tcW w:w="521" w:type="dxa"/>
            <w:vMerge w:val="restart"/>
          </w:tcPr>
          <w:p w14:paraId="51D46ED0" w14:textId="77777777" w:rsidR="0004786D" w:rsidRDefault="00732AE2">
            <w:pPr>
              <w:widowControl w:val="0"/>
              <w:spacing w:after="0" w:line="240" w:lineRule="auto"/>
              <w:rPr>
                <w:rFonts w:cstheme="minorHAnsi"/>
                <w:sz w:val="24"/>
                <w:szCs w:val="24"/>
              </w:rPr>
            </w:pPr>
            <w:r>
              <w:rPr>
                <w:rFonts w:eastAsia="Calibri" w:cstheme="minorHAnsi"/>
                <w:sz w:val="24"/>
                <w:szCs w:val="24"/>
              </w:rPr>
              <w:t>3.</w:t>
            </w:r>
          </w:p>
        </w:tc>
        <w:tc>
          <w:tcPr>
            <w:tcW w:w="3761" w:type="dxa"/>
            <w:vMerge w:val="restart"/>
          </w:tcPr>
          <w:p w14:paraId="5DABFC13" w14:textId="77777777" w:rsidR="0004786D" w:rsidRDefault="00732AE2">
            <w:pPr>
              <w:widowControl w:val="0"/>
              <w:spacing w:after="0" w:line="240" w:lineRule="auto"/>
              <w:rPr>
                <w:rFonts w:cstheme="minorHAnsi"/>
                <w:sz w:val="24"/>
                <w:szCs w:val="24"/>
              </w:rPr>
            </w:pPr>
            <w:r>
              <w:rPr>
                <w:rFonts w:eastAsia="Calibri" w:cstheme="minorHAnsi"/>
                <w:sz w:val="24"/>
                <w:szCs w:val="24"/>
              </w:rPr>
              <w:t>Wsparcie rodzin w zakresie ich integracji/zapobieganie izolacji poprzez działania środowiskowe.</w:t>
            </w:r>
          </w:p>
        </w:tc>
        <w:tc>
          <w:tcPr>
            <w:tcW w:w="3827" w:type="dxa"/>
            <w:vMerge w:val="restart"/>
          </w:tcPr>
          <w:p w14:paraId="29F24EED" w14:textId="77777777" w:rsidR="0004786D" w:rsidRDefault="00732AE2">
            <w:pPr>
              <w:widowControl w:val="0"/>
              <w:spacing w:after="0" w:line="240" w:lineRule="auto"/>
              <w:rPr>
                <w:rFonts w:cstheme="minorHAnsi"/>
                <w:sz w:val="24"/>
                <w:szCs w:val="24"/>
              </w:rPr>
            </w:pPr>
            <w:r>
              <w:rPr>
                <w:rFonts w:eastAsia="Calibri" w:cstheme="minorHAnsi"/>
                <w:sz w:val="24"/>
                <w:szCs w:val="24"/>
              </w:rPr>
              <w:t>1.Liczba zorganizowanych</w:t>
            </w:r>
            <w:r>
              <w:rPr>
                <w:rFonts w:eastAsia="Calibri"/>
                <w:sz w:val="24"/>
                <w:szCs w:val="24"/>
              </w:rPr>
              <w:t xml:space="preserve"> </w:t>
            </w:r>
            <w:r>
              <w:rPr>
                <w:rFonts w:eastAsia="Calibri"/>
                <w:color w:val="000000" w:themeColor="text1"/>
                <w:sz w:val="24"/>
                <w:szCs w:val="24"/>
              </w:rPr>
              <w:t xml:space="preserve">integracyjnych spotkań </w:t>
            </w:r>
            <w:r>
              <w:rPr>
                <w:rFonts w:eastAsia="Calibri" w:cstheme="minorHAnsi"/>
                <w:sz w:val="24"/>
                <w:szCs w:val="24"/>
              </w:rPr>
              <w:t>rodzinnych.</w:t>
            </w:r>
          </w:p>
        </w:tc>
        <w:tc>
          <w:tcPr>
            <w:tcW w:w="1700" w:type="dxa"/>
            <w:tcBorders>
              <w:bottom w:val="nil"/>
            </w:tcBorders>
          </w:tcPr>
          <w:p w14:paraId="4FCAB4C3" w14:textId="77777777" w:rsidR="0004786D" w:rsidRDefault="00732AE2">
            <w:pPr>
              <w:widowControl w:val="0"/>
              <w:spacing w:after="0" w:line="240" w:lineRule="auto"/>
              <w:rPr>
                <w:rFonts w:cstheme="minorHAnsi"/>
                <w:b/>
                <w:sz w:val="24"/>
                <w:szCs w:val="24"/>
              </w:rPr>
            </w:pPr>
            <w:r>
              <w:rPr>
                <w:rFonts w:eastAsia="Calibri" w:cstheme="minorHAnsi"/>
                <w:sz w:val="24"/>
                <w:szCs w:val="24"/>
              </w:rPr>
              <w:t>UM</w:t>
            </w:r>
          </w:p>
        </w:tc>
        <w:tc>
          <w:tcPr>
            <w:tcW w:w="5530" w:type="dxa"/>
          </w:tcPr>
          <w:p w14:paraId="2E856E70" w14:textId="77777777" w:rsidR="0004786D" w:rsidRDefault="00732AE2">
            <w:pPr>
              <w:widowControl w:val="0"/>
              <w:spacing w:after="0" w:line="240" w:lineRule="auto"/>
              <w:rPr>
                <w:sz w:val="24"/>
                <w:szCs w:val="24"/>
              </w:rPr>
            </w:pPr>
            <w:r>
              <w:rPr>
                <w:rFonts w:eastAsia="Calibri"/>
                <w:sz w:val="24"/>
                <w:szCs w:val="24"/>
              </w:rPr>
              <w:t>12 małych grantów.</w:t>
            </w:r>
          </w:p>
        </w:tc>
      </w:tr>
      <w:tr w:rsidR="0004786D" w14:paraId="6E803C18" w14:textId="77777777">
        <w:trPr>
          <w:trHeight w:val="423"/>
        </w:trPr>
        <w:tc>
          <w:tcPr>
            <w:tcW w:w="521" w:type="dxa"/>
            <w:vMerge/>
          </w:tcPr>
          <w:p w14:paraId="74CDB184" w14:textId="77777777" w:rsidR="0004786D" w:rsidRDefault="0004786D">
            <w:pPr>
              <w:widowControl w:val="0"/>
              <w:spacing w:after="0" w:line="240" w:lineRule="auto"/>
              <w:rPr>
                <w:rFonts w:cstheme="minorHAnsi"/>
                <w:sz w:val="24"/>
                <w:szCs w:val="24"/>
              </w:rPr>
            </w:pPr>
          </w:p>
        </w:tc>
        <w:tc>
          <w:tcPr>
            <w:tcW w:w="3761" w:type="dxa"/>
            <w:vMerge/>
          </w:tcPr>
          <w:p w14:paraId="122006B3" w14:textId="77777777" w:rsidR="0004786D" w:rsidRDefault="0004786D">
            <w:pPr>
              <w:widowControl w:val="0"/>
              <w:spacing w:after="0" w:line="240" w:lineRule="auto"/>
              <w:rPr>
                <w:rFonts w:cstheme="minorHAnsi"/>
                <w:sz w:val="24"/>
                <w:szCs w:val="24"/>
              </w:rPr>
            </w:pPr>
          </w:p>
        </w:tc>
        <w:tc>
          <w:tcPr>
            <w:tcW w:w="3827" w:type="dxa"/>
            <w:vMerge/>
          </w:tcPr>
          <w:p w14:paraId="71ADAA4F"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2E6B9C20"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7151422D" w14:textId="77777777" w:rsidR="0004786D" w:rsidRDefault="00732AE2">
            <w:pPr>
              <w:widowControl w:val="0"/>
              <w:spacing w:after="0" w:line="240" w:lineRule="auto"/>
              <w:rPr>
                <w:b/>
                <w:sz w:val="24"/>
                <w:szCs w:val="24"/>
              </w:rPr>
            </w:pPr>
            <w:r>
              <w:rPr>
                <w:rFonts w:eastAsia="Calibri"/>
                <w:b/>
                <w:sz w:val="24"/>
                <w:szCs w:val="24"/>
              </w:rPr>
              <w:t>MOPS:</w:t>
            </w:r>
          </w:p>
          <w:p w14:paraId="5564AE49" w14:textId="77777777" w:rsidR="0004786D" w:rsidRDefault="00732AE2">
            <w:pPr>
              <w:widowControl w:val="0"/>
              <w:spacing w:after="0" w:line="240" w:lineRule="auto"/>
              <w:rPr>
                <w:sz w:val="24"/>
                <w:szCs w:val="24"/>
              </w:rPr>
            </w:pPr>
            <w:r>
              <w:rPr>
                <w:rFonts w:eastAsia="Calibri"/>
                <w:sz w:val="24"/>
                <w:szCs w:val="24"/>
              </w:rPr>
              <w:t>1.Opłatek Maltański.</w:t>
            </w:r>
          </w:p>
          <w:p w14:paraId="127EFCC4" w14:textId="77777777" w:rsidR="0004786D" w:rsidRDefault="00732AE2">
            <w:pPr>
              <w:widowControl w:val="0"/>
              <w:spacing w:after="0" w:line="240" w:lineRule="auto"/>
              <w:rPr>
                <w:sz w:val="24"/>
                <w:szCs w:val="24"/>
              </w:rPr>
            </w:pPr>
            <w:r>
              <w:rPr>
                <w:rFonts w:eastAsia="Calibri"/>
                <w:sz w:val="24"/>
                <w:szCs w:val="24"/>
              </w:rPr>
              <w:lastRenderedPageBreak/>
              <w:t>2.Projekt socjalny „Spełniamy marzenia – Św. Mikołaj istnieje” / 19 osób.</w:t>
            </w:r>
          </w:p>
          <w:p w14:paraId="2CB3A14E" w14:textId="77777777" w:rsidR="0004786D" w:rsidRDefault="00732AE2">
            <w:pPr>
              <w:widowControl w:val="0"/>
              <w:spacing w:after="0" w:line="240" w:lineRule="auto"/>
              <w:rPr>
                <w:b/>
                <w:color w:val="000000" w:themeColor="text1"/>
                <w:sz w:val="24"/>
                <w:szCs w:val="24"/>
              </w:rPr>
            </w:pPr>
            <w:r>
              <w:rPr>
                <w:rFonts w:eastAsia="Calibri"/>
                <w:b/>
                <w:color w:val="000000" w:themeColor="text1"/>
                <w:sz w:val="24"/>
                <w:szCs w:val="24"/>
              </w:rPr>
              <w:t>WTZ przy MOPS</w:t>
            </w:r>
          </w:p>
          <w:p w14:paraId="023FE65C" w14:textId="77777777" w:rsidR="0004786D" w:rsidRDefault="00732AE2">
            <w:pPr>
              <w:widowControl w:val="0"/>
              <w:spacing w:after="0" w:line="240" w:lineRule="auto"/>
              <w:rPr>
                <w:color w:val="000000" w:themeColor="text1"/>
                <w:sz w:val="24"/>
                <w:szCs w:val="24"/>
              </w:rPr>
            </w:pPr>
            <w:r>
              <w:rPr>
                <w:rFonts w:eastAsia="Calibri"/>
                <w:color w:val="000000" w:themeColor="text1"/>
                <w:sz w:val="24"/>
                <w:szCs w:val="24"/>
              </w:rPr>
              <w:t>1 Piknik integracyjny w Karczmie Zacisze w Jastkowicach – Chłopskiej Woli – cała społeczność WTZ oraz rodzice i opiekunowie /75 osób.</w:t>
            </w:r>
          </w:p>
          <w:p w14:paraId="687513A9" w14:textId="77777777" w:rsidR="0004786D" w:rsidRDefault="0004786D">
            <w:pPr>
              <w:widowControl w:val="0"/>
              <w:spacing w:after="0" w:line="240" w:lineRule="auto"/>
              <w:rPr>
                <w:sz w:val="24"/>
                <w:szCs w:val="24"/>
              </w:rPr>
            </w:pPr>
          </w:p>
        </w:tc>
      </w:tr>
      <w:tr w:rsidR="0004786D" w14:paraId="6C471058" w14:textId="77777777">
        <w:trPr>
          <w:trHeight w:val="423"/>
        </w:trPr>
        <w:tc>
          <w:tcPr>
            <w:tcW w:w="521" w:type="dxa"/>
            <w:vMerge/>
          </w:tcPr>
          <w:p w14:paraId="488E65AC" w14:textId="77777777" w:rsidR="0004786D" w:rsidRDefault="0004786D">
            <w:pPr>
              <w:widowControl w:val="0"/>
              <w:spacing w:after="0" w:line="240" w:lineRule="auto"/>
              <w:rPr>
                <w:rFonts w:cstheme="minorHAnsi"/>
                <w:sz w:val="24"/>
                <w:szCs w:val="24"/>
              </w:rPr>
            </w:pPr>
          </w:p>
        </w:tc>
        <w:tc>
          <w:tcPr>
            <w:tcW w:w="3761" w:type="dxa"/>
            <w:vMerge/>
          </w:tcPr>
          <w:p w14:paraId="19DF4231" w14:textId="77777777" w:rsidR="0004786D" w:rsidRDefault="0004786D">
            <w:pPr>
              <w:widowControl w:val="0"/>
              <w:spacing w:after="0" w:line="240" w:lineRule="auto"/>
              <w:rPr>
                <w:rFonts w:cstheme="minorHAnsi"/>
                <w:sz w:val="24"/>
                <w:szCs w:val="24"/>
              </w:rPr>
            </w:pPr>
          </w:p>
        </w:tc>
        <w:tc>
          <w:tcPr>
            <w:tcW w:w="3827" w:type="dxa"/>
            <w:vMerge/>
          </w:tcPr>
          <w:p w14:paraId="24FB08F3"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4D932021"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20446144"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r>
              <w:rPr>
                <w:rFonts w:eastAsia="Calibri"/>
                <w:sz w:val="24"/>
                <w:szCs w:val="24"/>
              </w:rPr>
              <w:t xml:space="preserve"> (część uroczystości została zaprezentowana rodzicom i krewnym za pośrednictwem filmów nagranych na płyty CD/DVD i utworzonych grumach na Facebook).</w:t>
            </w:r>
          </w:p>
          <w:p w14:paraId="7A5427EB" w14:textId="77777777" w:rsidR="0004786D" w:rsidRDefault="00732AE2">
            <w:pPr>
              <w:widowControl w:val="0"/>
              <w:spacing w:after="0" w:line="240" w:lineRule="auto"/>
              <w:rPr>
                <w:rFonts w:cstheme="minorHAnsi"/>
                <w:sz w:val="24"/>
                <w:szCs w:val="24"/>
              </w:rPr>
            </w:pPr>
            <w:r>
              <w:rPr>
                <w:rFonts w:eastAsia="Calibri" w:cstheme="minorHAnsi"/>
                <w:sz w:val="24"/>
                <w:szCs w:val="24"/>
                <w:u w:val="single"/>
              </w:rPr>
              <w:t>PSP nr 1</w:t>
            </w:r>
            <w:r>
              <w:rPr>
                <w:rFonts w:eastAsia="Calibri" w:cstheme="minorHAnsi"/>
                <w:sz w:val="24"/>
                <w:szCs w:val="24"/>
              </w:rPr>
              <w:t xml:space="preserve"> / 2 spotkania integracyjne.</w:t>
            </w:r>
          </w:p>
          <w:p w14:paraId="098C67BF" w14:textId="77777777" w:rsidR="0004786D" w:rsidRDefault="00732AE2">
            <w:pPr>
              <w:widowControl w:val="0"/>
              <w:spacing w:after="0" w:line="240" w:lineRule="auto"/>
              <w:rPr>
                <w:rFonts w:cstheme="minorHAnsi"/>
                <w:sz w:val="24"/>
                <w:szCs w:val="24"/>
              </w:rPr>
            </w:pPr>
            <w:r>
              <w:rPr>
                <w:rFonts w:eastAsia="Calibri" w:cstheme="minorHAnsi"/>
                <w:sz w:val="24"/>
                <w:szCs w:val="24"/>
                <w:u w:val="single"/>
              </w:rPr>
              <w:t>PSP nr 4</w:t>
            </w:r>
            <w:r>
              <w:rPr>
                <w:rFonts w:eastAsia="Calibri" w:cstheme="minorHAnsi"/>
                <w:sz w:val="24"/>
                <w:szCs w:val="24"/>
              </w:rPr>
              <w:t xml:space="preserve"> / 2 spotkania klasowe rodziców z dziećmi.</w:t>
            </w:r>
          </w:p>
          <w:p w14:paraId="6A74CA26" w14:textId="77777777" w:rsidR="0004786D" w:rsidRDefault="00732AE2">
            <w:pPr>
              <w:widowControl w:val="0"/>
              <w:spacing w:after="0" w:line="240" w:lineRule="auto"/>
              <w:rPr>
                <w:rFonts w:cstheme="minorHAnsi"/>
                <w:b/>
                <w:sz w:val="24"/>
                <w:szCs w:val="24"/>
              </w:rPr>
            </w:pPr>
            <w:r>
              <w:rPr>
                <w:rFonts w:eastAsia="Calibri" w:cstheme="minorHAnsi"/>
                <w:b/>
                <w:sz w:val="24"/>
                <w:szCs w:val="24"/>
              </w:rPr>
              <w:t>PSP nr 5</w:t>
            </w:r>
          </w:p>
          <w:p w14:paraId="1D7C03C0" w14:textId="77777777" w:rsidR="0004786D" w:rsidRDefault="00732AE2">
            <w:pPr>
              <w:widowControl w:val="0"/>
              <w:spacing w:after="0" w:line="240" w:lineRule="auto"/>
              <w:rPr>
                <w:rFonts w:cstheme="minorHAnsi"/>
                <w:sz w:val="24"/>
                <w:szCs w:val="24"/>
              </w:rPr>
            </w:pPr>
            <w:r>
              <w:rPr>
                <w:rFonts w:eastAsia="Calibri" w:cstheme="minorHAnsi"/>
                <w:sz w:val="24"/>
                <w:szCs w:val="24"/>
              </w:rPr>
              <w:t>1. „Dzień Babci i Dziadka”.</w:t>
            </w:r>
          </w:p>
          <w:p w14:paraId="39A89E76" w14:textId="77777777" w:rsidR="0004786D" w:rsidRDefault="00732AE2">
            <w:pPr>
              <w:widowControl w:val="0"/>
              <w:spacing w:after="0" w:line="240" w:lineRule="auto"/>
              <w:rPr>
                <w:rFonts w:cstheme="minorHAnsi"/>
                <w:sz w:val="24"/>
                <w:szCs w:val="24"/>
              </w:rPr>
            </w:pPr>
            <w:r>
              <w:rPr>
                <w:rFonts w:eastAsia="Calibri" w:cstheme="minorHAnsi"/>
                <w:sz w:val="24"/>
                <w:szCs w:val="24"/>
              </w:rPr>
              <w:t>2. „Dzień Matki”.</w:t>
            </w:r>
          </w:p>
          <w:p w14:paraId="14D3FA2C" w14:textId="77777777" w:rsidR="0004786D" w:rsidRDefault="00732AE2">
            <w:pPr>
              <w:widowControl w:val="0"/>
              <w:spacing w:after="0" w:line="240" w:lineRule="auto"/>
              <w:rPr>
                <w:rFonts w:cstheme="minorHAnsi"/>
                <w:sz w:val="24"/>
                <w:szCs w:val="24"/>
              </w:rPr>
            </w:pPr>
            <w:r>
              <w:rPr>
                <w:rFonts w:eastAsia="Calibri" w:cstheme="minorHAnsi"/>
                <w:sz w:val="24"/>
                <w:szCs w:val="24"/>
              </w:rPr>
              <w:t>3. Pasowanie na ucznia.</w:t>
            </w:r>
          </w:p>
          <w:p w14:paraId="233133A4" w14:textId="77777777" w:rsidR="0004786D" w:rsidRDefault="00732AE2">
            <w:pPr>
              <w:widowControl w:val="0"/>
              <w:spacing w:after="0" w:line="240" w:lineRule="auto"/>
              <w:rPr>
                <w:rFonts w:cstheme="minorHAnsi"/>
                <w:sz w:val="24"/>
                <w:szCs w:val="24"/>
              </w:rPr>
            </w:pPr>
            <w:r>
              <w:rPr>
                <w:rFonts w:eastAsia="Calibri" w:cstheme="minorHAnsi"/>
                <w:sz w:val="24"/>
                <w:szCs w:val="24"/>
              </w:rPr>
              <w:t>4. „Jasełek”.</w:t>
            </w:r>
          </w:p>
          <w:p w14:paraId="3196E343"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1</w:t>
            </w:r>
          </w:p>
          <w:p w14:paraId="04993C2A" w14:textId="77777777" w:rsidR="0004786D" w:rsidRDefault="00732AE2">
            <w:pPr>
              <w:widowControl w:val="0"/>
              <w:spacing w:after="0" w:line="240" w:lineRule="auto"/>
              <w:rPr>
                <w:sz w:val="24"/>
                <w:szCs w:val="24"/>
              </w:rPr>
            </w:pPr>
            <w:r>
              <w:rPr>
                <w:rFonts w:eastAsia="Calibri"/>
                <w:sz w:val="24"/>
                <w:szCs w:val="24"/>
              </w:rPr>
              <w:t>1.Uroczystości Dnia Babci i Dnia Dziadka.</w:t>
            </w:r>
          </w:p>
          <w:p w14:paraId="05A5BAED" w14:textId="77777777" w:rsidR="0004786D" w:rsidRDefault="00732AE2">
            <w:pPr>
              <w:widowControl w:val="0"/>
              <w:spacing w:after="0" w:line="240" w:lineRule="auto"/>
              <w:rPr>
                <w:rFonts w:cstheme="minorHAnsi"/>
                <w:sz w:val="24"/>
                <w:szCs w:val="24"/>
              </w:rPr>
            </w:pPr>
            <w:r>
              <w:rPr>
                <w:rFonts w:eastAsia="Calibri"/>
                <w:sz w:val="24"/>
                <w:szCs w:val="24"/>
              </w:rPr>
              <w:t>2.Pasowanie na przedszkolaka (dzieci 3-letnie). 3.Wycieczka dla dzieci 6 –letnich na zakończenie roku szkolnego.</w:t>
            </w:r>
          </w:p>
          <w:p w14:paraId="4200DB42" w14:textId="77777777" w:rsidR="0004786D" w:rsidRDefault="00732AE2">
            <w:pPr>
              <w:widowControl w:val="0"/>
              <w:spacing w:after="0" w:line="240" w:lineRule="auto"/>
              <w:rPr>
                <w:rFonts w:cstheme="minorHAnsi"/>
                <w:sz w:val="24"/>
                <w:szCs w:val="24"/>
              </w:rPr>
            </w:pPr>
            <w:r>
              <w:rPr>
                <w:rFonts w:eastAsia="Calibri" w:cstheme="minorHAnsi"/>
                <w:sz w:val="24"/>
                <w:szCs w:val="24"/>
                <w:u w:val="single"/>
              </w:rPr>
              <w:t>Przedszkole nr 3</w:t>
            </w:r>
            <w:r>
              <w:rPr>
                <w:rFonts w:eastAsia="Calibri" w:cstheme="minorHAnsi"/>
                <w:sz w:val="24"/>
                <w:szCs w:val="24"/>
              </w:rPr>
              <w:t xml:space="preserve"> / 2 spotkania integracyjne.</w:t>
            </w:r>
          </w:p>
          <w:p w14:paraId="35E83F8E"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6</w:t>
            </w:r>
          </w:p>
          <w:p w14:paraId="29DAF67D" w14:textId="77777777" w:rsidR="0004786D" w:rsidRDefault="00732AE2">
            <w:pPr>
              <w:widowControl w:val="0"/>
              <w:spacing w:after="0" w:line="240" w:lineRule="auto"/>
              <w:rPr>
                <w:rFonts w:cstheme="minorHAnsi"/>
                <w:sz w:val="24"/>
                <w:szCs w:val="24"/>
              </w:rPr>
            </w:pPr>
            <w:r>
              <w:rPr>
                <w:rFonts w:eastAsia="Calibri" w:cstheme="minorHAnsi"/>
                <w:sz w:val="24"/>
                <w:szCs w:val="24"/>
              </w:rPr>
              <w:t>1.Dzień Mamy i Taty.</w:t>
            </w:r>
          </w:p>
          <w:p w14:paraId="502EF353" w14:textId="77777777" w:rsidR="0004786D" w:rsidRDefault="00732AE2">
            <w:pPr>
              <w:widowControl w:val="0"/>
              <w:spacing w:after="0" w:line="240" w:lineRule="auto"/>
              <w:rPr>
                <w:rFonts w:cstheme="minorHAnsi"/>
                <w:sz w:val="24"/>
                <w:szCs w:val="24"/>
              </w:rPr>
            </w:pPr>
            <w:r>
              <w:rPr>
                <w:rFonts w:eastAsia="Calibri" w:cstheme="minorHAnsi"/>
                <w:sz w:val="24"/>
                <w:szCs w:val="24"/>
              </w:rPr>
              <w:t>2.Pożegnanie sześciolatków z rodzicami w Ciemnym Koncie.</w:t>
            </w:r>
          </w:p>
          <w:p w14:paraId="34398FCB" w14:textId="77777777" w:rsidR="0004786D" w:rsidRDefault="00732AE2">
            <w:pPr>
              <w:widowControl w:val="0"/>
              <w:spacing w:after="0" w:line="240" w:lineRule="auto"/>
              <w:rPr>
                <w:rFonts w:cstheme="minorHAnsi"/>
                <w:sz w:val="24"/>
                <w:szCs w:val="24"/>
              </w:rPr>
            </w:pPr>
            <w:r>
              <w:rPr>
                <w:rFonts w:eastAsia="Calibri" w:cstheme="minorHAnsi"/>
                <w:sz w:val="24"/>
                <w:szCs w:val="24"/>
              </w:rPr>
              <w:t>3.Organizacja zajęć otwartych.</w:t>
            </w:r>
          </w:p>
          <w:p w14:paraId="1F4E3404"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lastRenderedPageBreak/>
              <w:t>Przedszkole nr 10</w:t>
            </w:r>
          </w:p>
          <w:p w14:paraId="162E4C0E" w14:textId="77777777" w:rsidR="0004786D" w:rsidRDefault="00732AE2">
            <w:pPr>
              <w:widowControl w:val="0"/>
              <w:spacing w:after="0" w:line="240" w:lineRule="auto"/>
              <w:rPr>
                <w:rFonts w:cstheme="minorHAnsi"/>
                <w:sz w:val="24"/>
                <w:szCs w:val="24"/>
              </w:rPr>
            </w:pPr>
            <w:r>
              <w:rPr>
                <w:rFonts w:eastAsia="Calibri" w:cstheme="minorHAnsi"/>
                <w:sz w:val="24"/>
                <w:szCs w:val="24"/>
              </w:rPr>
              <w:t>1.Uroczyste pożegnanie przedszkolaków.</w:t>
            </w:r>
          </w:p>
          <w:p w14:paraId="09287D52" w14:textId="77777777" w:rsidR="0004786D" w:rsidRDefault="00732AE2">
            <w:pPr>
              <w:widowControl w:val="0"/>
              <w:spacing w:after="0" w:line="240" w:lineRule="auto"/>
              <w:rPr>
                <w:rFonts w:cstheme="minorHAnsi"/>
                <w:sz w:val="24"/>
                <w:szCs w:val="24"/>
              </w:rPr>
            </w:pPr>
            <w:r>
              <w:rPr>
                <w:rFonts w:eastAsia="Calibri" w:cstheme="minorHAnsi"/>
                <w:sz w:val="24"/>
                <w:szCs w:val="24"/>
              </w:rPr>
              <w:t>2. „Dzień Babci i Dziadka”.</w:t>
            </w:r>
          </w:p>
          <w:p w14:paraId="715C6A29" w14:textId="77777777" w:rsidR="0004786D" w:rsidRDefault="00732AE2">
            <w:pPr>
              <w:widowControl w:val="0"/>
              <w:spacing w:after="0" w:line="240" w:lineRule="auto"/>
              <w:rPr>
                <w:rFonts w:cstheme="minorHAnsi"/>
                <w:sz w:val="24"/>
                <w:szCs w:val="24"/>
              </w:rPr>
            </w:pPr>
            <w:r>
              <w:rPr>
                <w:rFonts w:eastAsia="Calibri" w:cstheme="minorHAnsi"/>
                <w:sz w:val="24"/>
                <w:szCs w:val="24"/>
              </w:rPr>
              <w:t>3. „Dzień Rodziny”.</w:t>
            </w:r>
          </w:p>
          <w:p w14:paraId="016189A7" w14:textId="77777777" w:rsidR="0004786D" w:rsidRDefault="00732AE2">
            <w:pPr>
              <w:widowControl w:val="0"/>
              <w:spacing w:after="0" w:line="240" w:lineRule="auto"/>
              <w:rPr>
                <w:rFonts w:cstheme="minorHAnsi"/>
                <w:sz w:val="24"/>
                <w:szCs w:val="24"/>
                <w:u w:val="single"/>
              </w:rPr>
            </w:pPr>
            <w:r>
              <w:rPr>
                <w:rFonts w:eastAsia="Calibri" w:cstheme="minorHAnsi"/>
                <w:sz w:val="24"/>
                <w:szCs w:val="24"/>
                <w:u w:val="single"/>
              </w:rPr>
              <w:t>Przedszkole nr 15</w:t>
            </w:r>
          </w:p>
          <w:p w14:paraId="15EA8EBB" w14:textId="77777777" w:rsidR="0004786D" w:rsidRDefault="00732AE2">
            <w:pPr>
              <w:widowControl w:val="0"/>
              <w:spacing w:after="0" w:line="240" w:lineRule="auto"/>
              <w:rPr>
                <w:rFonts w:cstheme="minorHAnsi"/>
                <w:sz w:val="24"/>
                <w:szCs w:val="24"/>
              </w:rPr>
            </w:pPr>
            <w:r>
              <w:rPr>
                <w:rFonts w:eastAsia="Calibri" w:cstheme="minorHAnsi"/>
                <w:sz w:val="24"/>
                <w:szCs w:val="24"/>
              </w:rPr>
              <w:t>1. „Jasełka”.</w:t>
            </w:r>
          </w:p>
          <w:p w14:paraId="62726536" w14:textId="77777777" w:rsidR="0004786D" w:rsidRDefault="00732AE2">
            <w:pPr>
              <w:widowControl w:val="0"/>
              <w:spacing w:after="0" w:line="240" w:lineRule="auto"/>
              <w:rPr>
                <w:rFonts w:cstheme="minorHAnsi"/>
                <w:sz w:val="24"/>
                <w:szCs w:val="24"/>
              </w:rPr>
            </w:pPr>
            <w:r>
              <w:rPr>
                <w:rFonts w:eastAsia="Calibri" w:cstheme="minorHAnsi"/>
                <w:sz w:val="24"/>
                <w:szCs w:val="24"/>
              </w:rPr>
              <w:t>2. „Dzień Babci i Dziadka”.</w:t>
            </w:r>
          </w:p>
          <w:p w14:paraId="59A1C6AF" w14:textId="77777777" w:rsidR="0004786D" w:rsidRDefault="00732AE2">
            <w:pPr>
              <w:widowControl w:val="0"/>
              <w:spacing w:after="0" w:line="240" w:lineRule="auto"/>
              <w:rPr>
                <w:rFonts w:cstheme="minorHAnsi"/>
                <w:sz w:val="24"/>
                <w:szCs w:val="24"/>
              </w:rPr>
            </w:pPr>
            <w:r>
              <w:rPr>
                <w:rFonts w:eastAsia="Calibri" w:cstheme="minorHAnsi"/>
                <w:sz w:val="24"/>
                <w:szCs w:val="24"/>
              </w:rPr>
              <w:t>3. „Powitanie Wiosny”.</w:t>
            </w:r>
          </w:p>
          <w:p w14:paraId="2E5005B0" w14:textId="77777777" w:rsidR="0004786D" w:rsidRDefault="00732AE2">
            <w:pPr>
              <w:widowControl w:val="0"/>
              <w:spacing w:after="0" w:line="240" w:lineRule="auto"/>
              <w:rPr>
                <w:rFonts w:cstheme="minorHAnsi"/>
                <w:sz w:val="24"/>
                <w:szCs w:val="24"/>
              </w:rPr>
            </w:pPr>
            <w:r>
              <w:rPr>
                <w:rFonts w:eastAsia="Calibri" w:cstheme="minorHAnsi"/>
                <w:sz w:val="24"/>
                <w:szCs w:val="24"/>
              </w:rPr>
              <w:t>4. „Dzień Mamy i Taty”.</w:t>
            </w:r>
          </w:p>
          <w:p w14:paraId="4EF6E9CF" w14:textId="77777777" w:rsidR="0004786D" w:rsidRDefault="00732AE2">
            <w:pPr>
              <w:widowControl w:val="0"/>
              <w:spacing w:after="0" w:line="240" w:lineRule="auto"/>
              <w:rPr>
                <w:rFonts w:cstheme="minorHAnsi"/>
                <w:sz w:val="24"/>
                <w:szCs w:val="24"/>
              </w:rPr>
            </w:pPr>
            <w:r>
              <w:rPr>
                <w:rFonts w:eastAsia="Calibri" w:cstheme="minorHAnsi"/>
                <w:sz w:val="24"/>
                <w:szCs w:val="24"/>
              </w:rPr>
              <w:t>5. „Pożegnanie Lata –powitanie Jesieni”.</w:t>
            </w:r>
          </w:p>
          <w:p w14:paraId="71747EDE" w14:textId="77777777" w:rsidR="0004786D" w:rsidRDefault="00732AE2">
            <w:pPr>
              <w:widowControl w:val="0"/>
              <w:spacing w:after="0" w:line="240" w:lineRule="auto"/>
              <w:rPr>
                <w:rFonts w:cstheme="minorHAnsi"/>
                <w:sz w:val="24"/>
                <w:szCs w:val="24"/>
              </w:rPr>
            </w:pPr>
            <w:r>
              <w:rPr>
                <w:rFonts w:eastAsia="Calibri" w:cstheme="minorHAnsi"/>
                <w:sz w:val="24"/>
                <w:szCs w:val="24"/>
              </w:rPr>
              <w:t>6. „Dzień Dziecka”.</w:t>
            </w:r>
          </w:p>
          <w:p w14:paraId="1D33EE3B" w14:textId="77777777" w:rsidR="0004786D" w:rsidRDefault="00732AE2">
            <w:pPr>
              <w:widowControl w:val="0"/>
              <w:spacing w:after="0" w:line="240" w:lineRule="auto"/>
              <w:rPr>
                <w:rFonts w:cstheme="minorHAnsi"/>
                <w:sz w:val="24"/>
                <w:szCs w:val="24"/>
              </w:rPr>
            </w:pPr>
            <w:r>
              <w:rPr>
                <w:rFonts w:eastAsia="Calibri" w:cstheme="minorHAnsi"/>
                <w:sz w:val="24"/>
                <w:szCs w:val="24"/>
              </w:rPr>
              <w:t>7. Uroczyste „Zakończenie Przedszkolaka”.</w:t>
            </w:r>
          </w:p>
        </w:tc>
      </w:tr>
      <w:tr w:rsidR="0004786D" w14:paraId="30230693" w14:textId="77777777">
        <w:trPr>
          <w:trHeight w:val="423"/>
        </w:trPr>
        <w:tc>
          <w:tcPr>
            <w:tcW w:w="521" w:type="dxa"/>
            <w:vMerge/>
          </w:tcPr>
          <w:p w14:paraId="7D4AE1AC" w14:textId="77777777" w:rsidR="0004786D" w:rsidRDefault="0004786D">
            <w:pPr>
              <w:widowControl w:val="0"/>
              <w:spacing w:after="0" w:line="240" w:lineRule="auto"/>
              <w:rPr>
                <w:rFonts w:cstheme="minorHAnsi"/>
                <w:sz w:val="24"/>
                <w:szCs w:val="24"/>
              </w:rPr>
            </w:pPr>
          </w:p>
        </w:tc>
        <w:tc>
          <w:tcPr>
            <w:tcW w:w="3761" w:type="dxa"/>
            <w:vMerge/>
          </w:tcPr>
          <w:p w14:paraId="3CC07E4B" w14:textId="77777777" w:rsidR="0004786D" w:rsidRDefault="0004786D">
            <w:pPr>
              <w:widowControl w:val="0"/>
              <w:spacing w:after="0" w:line="240" w:lineRule="auto"/>
              <w:rPr>
                <w:rFonts w:cstheme="minorHAnsi"/>
                <w:sz w:val="24"/>
                <w:szCs w:val="24"/>
              </w:rPr>
            </w:pPr>
          </w:p>
        </w:tc>
        <w:tc>
          <w:tcPr>
            <w:tcW w:w="3827" w:type="dxa"/>
            <w:vMerge/>
          </w:tcPr>
          <w:p w14:paraId="3FB9D1FF"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56B9F9CE"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37B12954" w14:textId="77777777" w:rsidR="0004786D" w:rsidRDefault="00732AE2">
            <w:pPr>
              <w:widowControl w:val="0"/>
              <w:spacing w:after="0" w:line="240" w:lineRule="auto"/>
              <w:rPr>
                <w:b/>
                <w:sz w:val="24"/>
                <w:szCs w:val="24"/>
              </w:rPr>
            </w:pPr>
            <w:r>
              <w:rPr>
                <w:rFonts w:eastAsia="Calibri"/>
                <w:b/>
                <w:sz w:val="24"/>
                <w:szCs w:val="24"/>
              </w:rPr>
              <w:t>Placówka Opiekuńczo – Wychowawcza</w:t>
            </w:r>
          </w:p>
          <w:p w14:paraId="228B5F06" w14:textId="77777777" w:rsidR="0004786D" w:rsidRDefault="00732AE2">
            <w:pPr>
              <w:widowControl w:val="0"/>
              <w:spacing w:after="0" w:line="240" w:lineRule="auto"/>
              <w:rPr>
                <w:b/>
                <w:sz w:val="24"/>
                <w:szCs w:val="24"/>
              </w:rPr>
            </w:pPr>
            <w:r>
              <w:rPr>
                <w:rFonts w:eastAsia="Calibri"/>
                <w:b/>
                <w:sz w:val="24"/>
                <w:szCs w:val="24"/>
              </w:rPr>
              <w:t>„Podleśna Przystań”:</w:t>
            </w:r>
          </w:p>
          <w:p w14:paraId="57C9250C" w14:textId="77777777" w:rsidR="0004786D" w:rsidRDefault="00732AE2">
            <w:pPr>
              <w:widowControl w:val="0"/>
              <w:spacing w:after="0" w:line="240" w:lineRule="auto"/>
              <w:rPr>
                <w:sz w:val="24"/>
                <w:szCs w:val="24"/>
              </w:rPr>
            </w:pPr>
            <w:r>
              <w:rPr>
                <w:rFonts w:eastAsia="Calibri"/>
                <w:sz w:val="24"/>
                <w:szCs w:val="24"/>
              </w:rPr>
              <w:t>1.Regularna współpraca z dwoma rodzinami wychowanków w ramach realizowanego programu pracy z rodziną „MOST”.</w:t>
            </w:r>
          </w:p>
          <w:p w14:paraId="5A9F1C38" w14:textId="77777777" w:rsidR="0004786D" w:rsidRDefault="00732AE2">
            <w:pPr>
              <w:widowControl w:val="0"/>
              <w:spacing w:after="0" w:line="240" w:lineRule="auto"/>
              <w:rPr>
                <w:sz w:val="24"/>
                <w:szCs w:val="24"/>
              </w:rPr>
            </w:pPr>
            <w:r>
              <w:rPr>
                <w:rFonts w:eastAsia="Calibri"/>
                <w:sz w:val="24"/>
                <w:szCs w:val="24"/>
              </w:rPr>
              <w:t>2.Rodzinny Piknik Charytatywny.</w:t>
            </w:r>
          </w:p>
          <w:p w14:paraId="250A6889" w14:textId="77777777" w:rsidR="0004786D" w:rsidRDefault="00732AE2">
            <w:pPr>
              <w:widowControl w:val="0"/>
              <w:spacing w:after="0" w:line="240" w:lineRule="auto"/>
              <w:rPr>
                <w:sz w:val="24"/>
                <w:szCs w:val="24"/>
              </w:rPr>
            </w:pPr>
            <w:r>
              <w:rPr>
                <w:rFonts w:eastAsia="Calibri"/>
                <w:sz w:val="24"/>
                <w:szCs w:val="24"/>
              </w:rPr>
              <w:t>3.Integracyjny Piknik wiosenny.</w:t>
            </w:r>
          </w:p>
          <w:p w14:paraId="1B592198" w14:textId="77777777" w:rsidR="0004786D" w:rsidRDefault="00732AE2">
            <w:pPr>
              <w:widowControl w:val="0"/>
              <w:spacing w:after="0" w:line="240" w:lineRule="auto"/>
              <w:rPr>
                <w:b/>
                <w:sz w:val="24"/>
                <w:szCs w:val="24"/>
              </w:rPr>
            </w:pPr>
            <w:r>
              <w:rPr>
                <w:rFonts w:eastAsia="Calibri"/>
                <w:b/>
                <w:sz w:val="24"/>
                <w:szCs w:val="24"/>
              </w:rPr>
              <w:t>Dom dla Dzieci i Młodzieży im. św. Brata Alberta</w:t>
            </w:r>
          </w:p>
          <w:p w14:paraId="456A852E" w14:textId="77777777" w:rsidR="0004786D" w:rsidRDefault="00732AE2">
            <w:pPr>
              <w:widowControl w:val="0"/>
              <w:spacing w:after="0" w:line="240" w:lineRule="auto"/>
              <w:rPr>
                <w:sz w:val="24"/>
                <w:szCs w:val="24"/>
              </w:rPr>
            </w:pPr>
            <w:r>
              <w:rPr>
                <w:rFonts w:eastAsia="Calibri"/>
                <w:sz w:val="24"/>
                <w:szCs w:val="24"/>
              </w:rPr>
              <w:t>1.Dwa Zespoły Rekwalifikacyjne.</w:t>
            </w:r>
          </w:p>
          <w:p w14:paraId="2284220F" w14:textId="77777777" w:rsidR="0004786D" w:rsidRDefault="00732AE2">
            <w:pPr>
              <w:widowControl w:val="0"/>
              <w:spacing w:after="0" w:line="240" w:lineRule="auto"/>
              <w:rPr>
                <w:b/>
                <w:sz w:val="24"/>
                <w:szCs w:val="24"/>
              </w:rPr>
            </w:pPr>
            <w:r>
              <w:rPr>
                <w:rFonts w:eastAsia="Calibri"/>
                <w:b/>
                <w:sz w:val="24"/>
                <w:szCs w:val="24"/>
              </w:rPr>
              <w:t>SPWD „Tęcza” i Filia SPWD „Tęcza”</w:t>
            </w:r>
          </w:p>
          <w:p w14:paraId="421B65F4" w14:textId="77777777" w:rsidR="0004786D" w:rsidRDefault="00732AE2">
            <w:pPr>
              <w:widowControl w:val="0"/>
              <w:spacing w:after="0" w:line="240" w:lineRule="auto"/>
              <w:rPr>
                <w:sz w:val="24"/>
                <w:szCs w:val="24"/>
              </w:rPr>
            </w:pPr>
            <w:r>
              <w:rPr>
                <w:rFonts w:eastAsia="Calibri"/>
                <w:sz w:val="24"/>
                <w:szCs w:val="24"/>
              </w:rPr>
              <w:t>1.Spotkanie wigilijne dla dzieci i członków ich rodzin.</w:t>
            </w:r>
          </w:p>
        </w:tc>
      </w:tr>
      <w:tr w:rsidR="0004786D" w14:paraId="4F330F0F" w14:textId="77777777">
        <w:trPr>
          <w:trHeight w:val="210"/>
        </w:trPr>
        <w:tc>
          <w:tcPr>
            <w:tcW w:w="521" w:type="dxa"/>
            <w:vMerge/>
          </w:tcPr>
          <w:p w14:paraId="4AC01370" w14:textId="77777777" w:rsidR="0004786D" w:rsidRDefault="0004786D">
            <w:pPr>
              <w:widowControl w:val="0"/>
              <w:spacing w:after="0" w:line="240" w:lineRule="auto"/>
              <w:rPr>
                <w:rFonts w:cstheme="minorHAnsi"/>
                <w:sz w:val="24"/>
                <w:szCs w:val="24"/>
              </w:rPr>
            </w:pPr>
          </w:p>
        </w:tc>
        <w:tc>
          <w:tcPr>
            <w:tcW w:w="3761" w:type="dxa"/>
            <w:vMerge/>
          </w:tcPr>
          <w:p w14:paraId="45B687F4" w14:textId="77777777" w:rsidR="0004786D" w:rsidRDefault="0004786D">
            <w:pPr>
              <w:widowControl w:val="0"/>
              <w:spacing w:after="0" w:line="240" w:lineRule="auto"/>
              <w:rPr>
                <w:rFonts w:cstheme="minorHAnsi"/>
                <w:sz w:val="24"/>
                <w:szCs w:val="24"/>
              </w:rPr>
            </w:pPr>
          </w:p>
        </w:tc>
        <w:tc>
          <w:tcPr>
            <w:tcW w:w="3827" w:type="dxa"/>
            <w:vMerge/>
          </w:tcPr>
          <w:p w14:paraId="068A746F"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08A1832B" w14:textId="77777777" w:rsidR="0004786D" w:rsidRDefault="00732AE2">
            <w:pPr>
              <w:widowControl w:val="0"/>
              <w:spacing w:after="0" w:line="240" w:lineRule="auto"/>
              <w:rPr>
                <w:rFonts w:cstheme="minorHAnsi"/>
                <w:sz w:val="24"/>
                <w:szCs w:val="24"/>
              </w:rPr>
            </w:pPr>
            <w:r>
              <w:rPr>
                <w:rFonts w:eastAsia="Calibri" w:cstheme="minorHAnsi"/>
                <w:sz w:val="24"/>
                <w:szCs w:val="24"/>
              </w:rPr>
              <w:t>Muzeum</w:t>
            </w:r>
          </w:p>
        </w:tc>
        <w:tc>
          <w:tcPr>
            <w:tcW w:w="5530" w:type="dxa"/>
          </w:tcPr>
          <w:p w14:paraId="3731CEFB"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 Stacja Rozwadów. Między Lwowem a Krakowem.</w:t>
            </w:r>
          </w:p>
          <w:p w14:paraId="0CDE3C2B"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2. Alfons Karpiński w zbiorach Muzeum Regionalnego w Stalowej Woli.</w:t>
            </w:r>
          </w:p>
          <w:p w14:paraId="44B6EDF3"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3. Dzieje wędrującej kolekcji. Sztuka polska ze zbiorów Muzeum Śląskiego w Katowicach.</w:t>
            </w:r>
          </w:p>
          <w:p w14:paraId="38D36330"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4. Etnoilustracje. Między światami. Magia obrzędów wiosennych.</w:t>
            </w:r>
          </w:p>
          <w:p w14:paraId="2090EF19"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lastRenderedPageBreak/>
              <w:t>5. Małe Misie, Wielka Sztuka!.</w:t>
            </w:r>
          </w:p>
          <w:p w14:paraId="73315092"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6. Podróż do Japonii.</w:t>
            </w:r>
          </w:p>
          <w:p w14:paraId="45ECDD9C"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7. Pierwotna Puszcza Sandomierska.</w:t>
            </w:r>
          </w:p>
          <w:p w14:paraId="2AFE8B28"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8. Trudne Słówka. Portret mojego logopedy.</w:t>
            </w:r>
          </w:p>
          <w:p w14:paraId="022D3D13"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9. SANSARA Nepal.</w:t>
            </w:r>
          </w:p>
          <w:p w14:paraId="1C8CB694"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10. Jan Lebenstein 1930–1999.</w:t>
            </w:r>
          </w:p>
          <w:p w14:paraId="5D4519D7"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11. Rodzinne niedziele / 17 spotkań.</w:t>
            </w:r>
          </w:p>
          <w:p w14:paraId="3EFD484A"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12. Rodzinne czwartki / 2 spotkania.</w:t>
            </w:r>
          </w:p>
          <w:p w14:paraId="15CB0A0A"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13. Warsztaty okazjonalne:</w:t>
            </w:r>
          </w:p>
          <w:p w14:paraId="294CDC3A" w14:textId="77777777" w:rsidR="0004786D" w:rsidRDefault="00732AE2">
            <w:pPr>
              <w:widowControl w:val="0"/>
              <w:spacing w:after="0" w:line="240" w:lineRule="auto"/>
              <w:contextualSpacing/>
              <w:jc w:val="both"/>
              <w:rPr>
                <w:rFonts w:cstheme="minorHAnsi"/>
                <w:sz w:val="24"/>
                <w:szCs w:val="24"/>
              </w:rPr>
            </w:pPr>
            <w:r>
              <w:rPr>
                <w:rFonts w:eastAsia="Calibri" w:cstheme="minorHAnsi"/>
                <w:sz w:val="24"/>
                <w:szCs w:val="24"/>
              </w:rPr>
              <w:t>- Wielkanoc / 2 spotkania</w:t>
            </w:r>
          </w:p>
          <w:p w14:paraId="04A97890" w14:textId="77777777" w:rsidR="0004786D" w:rsidRDefault="00732AE2">
            <w:pPr>
              <w:widowControl w:val="0"/>
              <w:spacing w:after="0" w:line="240" w:lineRule="auto"/>
              <w:contextualSpacing/>
              <w:jc w:val="both"/>
              <w:rPr>
                <w:rFonts w:cstheme="minorHAnsi"/>
                <w:sz w:val="24"/>
                <w:szCs w:val="24"/>
              </w:rPr>
            </w:pPr>
            <w:r>
              <w:rPr>
                <w:rFonts w:eastAsia="Calibri" w:cstheme="minorHAnsi"/>
                <w:sz w:val="24"/>
                <w:szCs w:val="24"/>
              </w:rPr>
              <w:t>- Boże Narodzenie / 2 spotkania</w:t>
            </w:r>
          </w:p>
          <w:p w14:paraId="7482D778"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 Dzień Dziecka / 2 spotkania</w:t>
            </w:r>
          </w:p>
          <w:p w14:paraId="5A910869"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 Dzień Ojca / 3 spotkania</w:t>
            </w:r>
          </w:p>
          <w:p w14:paraId="08FC7AB1"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 Dzień Matki / 3 spotkania</w:t>
            </w:r>
          </w:p>
          <w:p w14:paraId="58FB83E8"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 Dzień Babci i Dziadka / 2 spotkania.</w:t>
            </w:r>
          </w:p>
          <w:p w14:paraId="4400508B"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14. Wycieczki po mieście / 11 razy.</w:t>
            </w:r>
          </w:p>
          <w:p w14:paraId="5B1EC899"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15. Piknik Puszczański / 1 raz.</w:t>
            </w:r>
          </w:p>
          <w:p w14:paraId="47028932" w14:textId="77777777" w:rsidR="0004786D" w:rsidRDefault="00732AE2">
            <w:pPr>
              <w:widowControl w:val="0"/>
              <w:spacing w:after="0" w:line="240" w:lineRule="auto"/>
              <w:jc w:val="both"/>
              <w:rPr>
                <w:rFonts w:cstheme="minorHAnsi"/>
                <w:sz w:val="24"/>
                <w:szCs w:val="24"/>
              </w:rPr>
            </w:pPr>
            <w:r>
              <w:rPr>
                <w:rFonts w:eastAsia="Calibri" w:cstheme="minorHAnsi"/>
                <w:sz w:val="24"/>
                <w:szCs w:val="24"/>
              </w:rPr>
              <w:t>16.Szkoła Rysunku Karpiński (zajęcia pozalekcyjne) — 21 spotkań / 21 osób.</w:t>
            </w:r>
          </w:p>
          <w:p w14:paraId="4756276B" w14:textId="77777777" w:rsidR="0004786D" w:rsidRDefault="00732AE2">
            <w:pPr>
              <w:widowControl w:val="0"/>
              <w:spacing w:after="0" w:line="240" w:lineRule="auto"/>
              <w:jc w:val="both"/>
              <w:rPr>
                <w:rFonts w:ascii="Times New Roman" w:hAnsi="Times New Roman" w:cs="Times New Roman"/>
                <w:sz w:val="24"/>
                <w:szCs w:val="24"/>
              </w:rPr>
            </w:pPr>
            <w:r>
              <w:rPr>
                <w:rFonts w:eastAsia="Calibri" w:cstheme="minorHAnsi"/>
                <w:sz w:val="24"/>
                <w:szCs w:val="24"/>
              </w:rPr>
              <w:t>17. Plenerowa Szkoła Letnia — 7 spotkań / 12 osób.</w:t>
            </w:r>
          </w:p>
        </w:tc>
      </w:tr>
      <w:tr w:rsidR="0004786D" w14:paraId="698D1178" w14:textId="77777777">
        <w:trPr>
          <w:trHeight w:val="210"/>
        </w:trPr>
        <w:tc>
          <w:tcPr>
            <w:tcW w:w="521" w:type="dxa"/>
            <w:vMerge/>
          </w:tcPr>
          <w:p w14:paraId="74D58E75" w14:textId="77777777" w:rsidR="0004786D" w:rsidRDefault="0004786D">
            <w:pPr>
              <w:widowControl w:val="0"/>
              <w:spacing w:after="0" w:line="240" w:lineRule="auto"/>
              <w:rPr>
                <w:rFonts w:cstheme="minorHAnsi"/>
                <w:sz w:val="24"/>
                <w:szCs w:val="24"/>
              </w:rPr>
            </w:pPr>
          </w:p>
        </w:tc>
        <w:tc>
          <w:tcPr>
            <w:tcW w:w="3761" w:type="dxa"/>
            <w:vMerge/>
          </w:tcPr>
          <w:p w14:paraId="3FC720CE" w14:textId="77777777" w:rsidR="0004786D" w:rsidRDefault="0004786D">
            <w:pPr>
              <w:widowControl w:val="0"/>
              <w:spacing w:after="0" w:line="240" w:lineRule="auto"/>
              <w:rPr>
                <w:rFonts w:cstheme="minorHAnsi"/>
                <w:sz w:val="24"/>
                <w:szCs w:val="24"/>
              </w:rPr>
            </w:pPr>
          </w:p>
        </w:tc>
        <w:tc>
          <w:tcPr>
            <w:tcW w:w="3827" w:type="dxa"/>
            <w:vMerge/>
          </w:tcPr>
          <w:p w14:paraId="554253E1"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6C98BECB" w14:textId="77777777" w:rsidR="0004786D" w:rsidRDefault="00732AE2">
            <w:pPr>
              <w:widowControl w:val="0"/>
              <w:spacing w:after="0" w:line="240" w:lineRule="auto"/>
              <w:rPr>
                <w:rFonts w:cstheme="minorHAnsi"/>
                <w:sz w:val="24"/>
                <w:szCs w:val="24"/>
              </w:rPr>
            </w:pPr>
            <w:r>
              <w:rPr>
                <w:rFonts w:eastAsia="Calibri" w:cstheme="minorHAnsi"/>
                <w:sz w:val="24"/>
                <w:szCs w:val="24"/>
              </w:rPr>
              <w:t>MBP</w:t>
            </w:r>
          </w:p>
        </w:tc>
        <w:tc>
          <w:tcPr>
            <w:tcW w:w="5530" w:type="dxa"/>
          </w:tcPr>
          <w:p w14:paraId="3ADC6CB4" w14:textId="77777777" w:rsidR="0004786D" w:rsidRDefault="00732AE2">
            <w:pPr>
              <w:widowControl w:val="0"/>
              <w:spacing w:after="0" w:line="240" w:lineRule="auto"/>
              <w:rPr>
                <w:rFonts w:cstheme="minorHAnsi"/>
                <w:sz w:val="24"/>
                <w:szCs w:val="24"/>
              </w:rPr>
            </w:pPr>
            <w:r>
              <w:rPr>
                <w:rFonts w:eastAsia="Calibri" w:cstheme="minorHAnsi"/>
                <w:sz w:val="24"/>
                <w:szCs w:val="24"/>
              </w:rPr>
              <w:t>1. Międzypokoleniowe warsztaty ozdób świątecznych online/3 prezentacje, 749 odbiorców wirtualnych.</w:t>
            </w:r>
          </w:p>
          <w:p w14:paraId="35431214" w14:textId="77777777" w:rsidR="0004786D" w:rsidRDefault="00732AE2">
            <w:pPr>
              <w:widowControl w:val="0"/>
              <w:spacing w:after="0" w:line="240" w:lineRule="auto"/>
              <w:rPr>
                <w:rFonts w:cstheme="minorHAnsi"/>
                <w:sz w:val="24"/>
                <w:szCs w:val="24"/>
              </w:rPr>
            </w:pPr>
            <w:r>
              <w:rPr>
                <w:rFonts w:eastAsia="Calibri" w:cstheme="minorHAnsi"/>
                <w:sz w:val="24"/>
                <w:szCs w:val="24"/>
              </w:rPr>
              <w:t>2. Międzypokoleniowe warsztaty ozdób świątecznych stacjonarnie/2 zajęcia, 102 uczestników.</w:t>
            </w:r>
          </w:p>
          <w:p w14:paraId="69195730" w14:textId="77777777" w:rsidR="0004786D" w:rsidRDefault="00732AE2">
            <w:pPr>
              <w:widowControl w:val="0"/>
              <w:spacing w:after="0" w:line="240" w:lineRule="auto"/>
              <w:rPr>
                <w:rFonts w:cstheme="minorHAnsi"/>
                <w:sz w:val="24"/>
                <w:szCs w:val="24"/>
              </w:rPr>
            </w:pPr>
            <w:r>
              <w:rPr>
                <w:rFonts w:eastAsia="Calibri" w:cstheme="minorHAnsi"/>
                <w:sz w:val="24"/>
                <w:szCs w:val="24"/>
              </w:rPr>
              <w:t>3. V Ogólnopolskie Czytanie „Jeżycjady” M. Musierowicz/4 nagrania, 981 odbiorców wirtualnych.</w:t>
            </w:r>
          </w:p>
          <w:p w14:paraId="0C32C90C" w14:textId="77777777" w:rsidR="0004786D" w:rsidRDefault="00732AE2">
            <w:pPr>
              <w:widowControl w:val="0"/>
              <w:spacing w:after="0" w:line="240" w:lineRule="auto"/>
              <w:rPr>
                <w:rFonts w:cstheme="minorHAnsi"/>
                <w:sz w:val="24"/>
                <w:szCs w:val="24"/>
              </w:rPr>
            </w:pPr>
            <w:r>
              <w:rPr>
                <w:rFonts w:eastAsia="Calibri" w:cstheme="minorHAnsi"/>
                <w:sz w:val="24"/>
                <w:szCs w:val="24"/>
              </w:rPr>
              <w:t>4. II Maraton Czytania stacjonarnie/1 impreza, 50 uczestników.</w:t>
            </w:r>
          </w:p>
          <w:p w14:paraId="13578776" w14:textId="77777777" w:rsidR="0004786D" w:rsidRDefault="00732AE2">
            <w:pPr>
              <w:widowControl w:val="0"/>
              <w:spacing w:after="0" w:line="240" w:lineRule="auto"/>
              <w:rPr>
                <w:rFonts w:cstheme="minorHAnsi"/>
                <w:sz w:val="24"/>
                <w:szCs w:val="24"/>
              </w:rPr>
            </w:pPr>
            <w:r>
              <w:rPr>
                <w:rFonts w:eastAsia="Calibri" w:cstheme="minorHAnsi"/>
                <w:sz w:val="24"/>
                <w:szCs w:val="24"/>
              </w:rPr>
              <w:t xml:space="preserve">5. Ogólnopolska Lasowiacka Noc Bibliotek </w:t>
            </w:r>
            <w:r>
              <w:rPr>
                <w:rFonts w:eastAsia="Calibri" w:cstheme="minorHAnsi"/>
                <w:sz w:val="24"/>
                <w:szCs w:val="24"/>
              </w:rPr>
              <w:lastRenderedPageBreak/>
              <w:t>stacjonarnie/1 impreza, 58 uczestników.</w:t>
            </w:r>
          </w:p>
          <w:p w14:paraId="1FF472E4" w14:textId="77777777" w:rsidR="0004786D" w:rsidRDefault="00732AE2">
            <w:pPr>
              <w:widowControl w:val="0"/>
              <w:spacing w:after="0" w:line="240" w:lineRule="auto"/>
              <w:rPr>
                <w:rFonts w:cstheme="minorHAnsi"/>
                <w:sz w:val="24"/>
                <w:szCs w:val="24"/>
              </w:rPr>
            </w:pPr>
            <w:r>
              <w:rPr>
                <w:rFonts w:eastAsia="Calibri" w:cstheme="minorHAnsi"/>
                <w:sz w:val="24"/>
                <w:szCs w:val="24"/>
              </w:rPr>
              <w:t>6. Projekt „Dawno, dawno temu…odkurzamy biblioteczne półki” online/prezentacje tematyczne, spotkania autorskie; 18 działań,  3 076 odbiorców wirtualnych.</w:t>
            </w:r>
          </w:p>
          <w:p w14:paraId="7FE85111" w14:textId="77777777" w:rsidR="0004786D" w:rsidRDefault="00732AE2">
            <w:pPr>
              <w:widowControl w:val="0"/>
              <w:spacing w:after="0" w:line="240" w:lineRule="auto"/>
              <w:rPr>
                <w:rFonts w:cstheme="minorHAnsi"/>
                <w:sz w:val="24"/>
                <w:szCs w:val="24"/>
              </w:rPr>
            </w:pPr>
            <w:r>
              <w:rPr>
                <w:rFonts w:eastAsia="Calibri" w:cstheme="minorHAnsi"/>
                <w:sz w:val="24"/>
                <w:szCs w:val="24"/>
              </w:rPr>
              <w:t>7. Święty Mikołaj w bibliotece online/1 nagranie, 346 odbiorców.</w:t>
            </w:r>
          </w:p>
          <w:p w14:paraId="0E7AFAE1" w14:textId="77777777" w:rsidR="0004786D" w:rsidRDefault="00732AE2">
            <w:pPr>
              <w:widowControl w:val="0"/>
              <w:spacing w:after="0" w:line="240" w:lineRule="auto"/>
              <w:rPr>
                <w:rFonts w:cstheme="minorHAnsi"/>
                <w:sz w:val="24"/>
                <w:szCs w:val="24"/>
              </w:rPr>
            </w:pPr>
            <w:r>
              <w:rPr>
                <w:rFonts w:eastAsia="Calibri" w:cstheme="minorHAnsi"/>
                <w:sz w:val="24"/>
                <w:szCs w:val="24"/>
              </w:rPr>
              <w:t>8. Wystawy twórczości dzieci i młodzieży stacjonarnie/6 wystaw, 304 uczestników.</w:t>
            </w:r>
          </w:p>
          <w:p w14:paraId="1EF74D67" w14:textId="77777777" w:rsidR="0004786D" w:rsidRDefault="00732AE2">
            <w:pPr>
              <w:widowControl w:val="0"/>
              <w:spacing w:after="0" w:line="240" w:lineRule="auto"/>
              <w:rPr>
                <w:rFonts w:cstheme="minorHAnsi"/>
                <w:sz w:val="24"/>
                <w:szCs w:val="24"/>
              </w:rPr>
            </w:pPr>
            <w:r>
              <w:rPr>
                <w:rFonts w:eastAsia="Calibri" w:cstheme="minorHAnsi"/>
                <w:sz w:val="24"/>
                <w:szCs w:val="24"/>
              </w:rPr>
              <w:t>9. Wystawy z okazji Ogólnopolskiego Tygodnia Bibliotek stacjonarnie/2 wystawy, 205 uczestników.</w:t>
            </w:r>
          </w:p>
          <w:p w14:paraId="10611CB9" w14:textId="77777777" w:rsidR="0004786D" w:rsidRDefault="00732AE2">
            <w:pPr>
              <w:widowControl w:val="0"/>
              <w:spacing w:after="0" w:line="240" w:lineRule="auto"/>
              <w:rPr>
                <w:rFonts w:cstheme="minorHAnsi"/>
                <w:sz w:val="24"/>
                <w:szCs w:val="24"/>
              </w:rPr>
            </w:pPr>
            <w:r>
              <w:rPr>
                <w:rFonts w:eastAsia="Calibri" w:cstheme="minorHAnsi"/>
                <w:sz w:val="24"/>
                <w:szCs w:val="24"/>
              </w:rPr>
              <w:t>10. Organizacja stoiska na Miejskim Festiwalu  Etnolas stacjonarnie/warsztaty plastyczne, fotobudka, wystawa lasowiackich sprzętów i tematycznych książek; 1 impreza, 127 uczestników.</w:t>
            </w:r>
          </w:p>
          <w:p w14:paraId="78979070" w14:textId="77777777" w:rsidR="0004786D" w:rsidRDefault="00732AE2">
            <w:pPr>
              <w:widowControl w:val="0"/>
              <w:spacing w:after="0" w:line="240" w:lineRule="auto"/>
              <w:rPr>
                <w:sz w:val="24"/>
                <w:szCs w:val="24"/>
              </w:rPr>
            </w:pPr>
            <w:r>
              <w:rPr>
                <w:rFonts w:eastAsia="Calibri" w:cstheme="minorHAnsi"/>
                <w:sz w:val="24"/>
                <w:szCs w:val="24"/>
              </w:rPr>
              <w:t>11. Organizacja stoiska na Miejskim Dniu Dziecka stacjonarnie/gry planszowe i przestrzenne; 1 impreza, 150 uczestników.</w:t>
            </w:r>
          </w:p>
        </w:tc>
      </w:tr>
      <w:tr w:rsidR="0004786D" w14:paraId="01AEE13D" w14:textId="77777777">
        <w:trPr>
          <w:trHeight w:val="423"/>
        </w:trPr>
        <w:tc>
          <w:tcPr>
            <w:tcW w:w="521" w:type="dxa"/>
            <w:vMerge/>
          </w:tcPr>
          <w:p w14:paraId="63E4214D" w14:textId="77777777" w:rsidR="0004786D" w:rsidRDefault="0004786D">
            <w:pPr>
              <w:widowControl w:val="0"/>
              <w:spacing w:after="0" w:line="240" w:lineRule="auto"/>
              <w:rPr>
                <w:rFonts w:cstheme="minorHAnsi"/>
                <w:sz w:val="24"/>
                <w:szCs w:val="24"/>
              </w:rPr>
            </w:pPr>
          </w:p>
        </w:tc>
        <w:tc>
          <w:tcPr>
            <w:tcW w:w="3761" w:type="dxa"/>
            <w:vMerge/>
          </w:tcPr>
          <w:p w14:paraId="41DE78B7" w14:textId="77777777" w:rsidR="0004786D" w:rsidRDefault="0004786D">
            <w:pPr>
              <w:widowControl w:val="0"/>
              <w:spacing w:after="0" w:line="240" w:lineRule="auto"/>
              <w:rPr>
                <w:rFonts w:cstheme="minorHAnsi"/>
                <w:sz w:val="24"/>
                <w:szCs w:val="24"/>
              </w:rPr>
            </w:pPr>
          </w:p>
        </w:tc>
        <w:tc>
          <w:tcPr>
            <w:tcW w:w="3827" w:type="dxa"/>
            <w:vMerge/>
          </w:tcPr>
          <w:p w14:paraId="0EC9D3FC"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6FD6134E" w14:textId="77777777" w:rsidR="0004786D" w:rsidRDefault="00732AE2">
            <w:pPr>
              <w:widowControl w:val="0"/>
              <w:spacing w:after="0" w:line="240" w:lineRule="auto"/>
              <w:rPr>
                <w:rFonts w:cstheme="minorHAnsi"/>
                <w:sz w:val="24"/>
                <w:szCs w:val="24"/>
              </w:rPr>
            </w:pPr>
            <w:r>
              <w:rPr>
                <w:rFonts w:eastAsia="Calibri" w:cstheme="minorHAnsi"/>
                <w:sz w:val="24"/>
                <w:szCs w:val="24"/>
              </w:rPr>
              <w:t>MDK</w:t>
            </w:r>
          </w:p>
        </w:tc>
        <w:tc>
          <w:tcPr>
            <w:tcW w:w="5530" w:type="dxa"/>
          </w:tcPr>
          <w:p w14:paraId="02AF9059" w14:textId="77777777" w:rsidR="0004786D" w:rsidRDefault="00732AE2">
            <w:pPr>
              <w:widowControl w:val="0"/>
              <w:spacing w:after="0" w:line="240" w:lineRule="auto"/>
              <w:rPr>
                <w:rFonts w:eastAsia="Calibri" w:cstheme="minorHAnsi"/>
                <w:b/>
                <w:sz w:val="24"/>
                <w:szCs w:val="24"/>
              </w:rPr>
            </w:pPr>
            <w:r>
              <w:rPr>
                <w:rFonts w:eastAsia="Calibri" w:cstheme="minorHAnsi"/>
                <w:b/>
                <w:sz w:val="24"/>
                <w:szCs w:val="24"/>
              </w:rPr>
              <w:t>MAL „Strefa Spotkań” ul. Dmowskiego 11</w:t>
            </w:r>
          </w:p>
          <w:p w14:paraId="2441674C"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1. „Strefa Gier Planszowych” / 10 osób tygodniowo.</w:t>
            </w:r>
          </w:p>
          <w:p w14:paraId="7C249497"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2. „Strefa Zabaw dla Dzieci i Rodziców” / 15 osób tygodniowo.</w:t>
            </w:r>
          </w:p>
          <w:p w14:paraId="22656EBA"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3. „Strefa Działań Rękodzielniczych” / 15 osób tygodniowo.</w:t>
            </w:r>
          </w:p>
          <w:p w14:paraId="28559171"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4. „Strefa języka włoskiego” / 8 osób tygodniowo.</w:t>
            </w:r>
          </w:p>
          <w:p w14:paraId="75B9548B"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5. „Kooperatywna edukacja” / 6 osób tygodniowo.</w:t>
            </w:r>
          </w:p>
          <w:p w14:paraId="61ED570C"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6. „Strefa Sąsiedzka” / 15 osób tygodniowo.</w:t>
            </w:r>
          </w:p>
          <w:p w14:paraId="69315F9E"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7.  „Strefa Teatru” / 15 osób tygodniowo.</w:t>
            </w:r>
          </w:p>
          <w:p w14:paraId="262E1EB2"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8. „Strefa Jogi” / 40 osób tygodniowo.</w:t>
            </w:r>
          </w:p>
          <w:p w14:paraId="525C5486"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t>9. „Kawiarenki językowe” / 15 osób tygodniowo.</w:t>
            </w:r>
          </w:p>
          <w:p w14:paraId="3B238BEC" w14:textId="77777777" w:rsidR="0004786D" w:rsidRDefault="00732AE2">
            <w:pPr>
              <w:widowControl w:val="0"/>
              <w:spacing w:after="0" w:line="240" w:lineRule="auto"/>
              <w:rPr>
                <w:rFonts w:eastAsia="Calibri" w:cstheme="minorHAnsi"/>
                <w:sz w:val="24"/>
                <w:szCs w:val="24"/>
              </w:rPr>
            </w:pPr>
            <w:r>
              <w:rPr>
                <w:rFonts w:eastAsia="Calibri" w:cstheme="minorHAnsi"/>
                <w:sz w:val="24"/>
                <w:szCs w:val="24"/>
              </w:rPr>
              <w:lastRenderedPageBreak/>
              <w:t>10. „Zajęcia chóralne dzieci szkolnych”.</w:t>
            </w:r>
          </w:p>
          <w:p w14:paraId="5DBB9E25" w14:textId="77777777" w:rsidR="0004786D" w:rsidRDefault="00732AE2">
            <w:pPr>
              <w:widowControl w:val="0"/>
              <w:spacing w:after="0" w:line="240" w:lineRule="auto"/>
              <w:rPr>
                <w:rFonts w:eastAsia="Calibri" w:cstheme="minorHAnsi"/>
              </w:rPr>
            </w:pPr>
            <w:r>
              <w:rPr>
                <w:rFonts w:eastAsia="Calibri" w:cstheme="minorHAnsi"/>
                <w:sz w:val="24"/>
                <w:szCs w:val="24"/>
              </w:rPr>
              <w:t>11. Program Erasmus + / 20 osób.</w:t>
            </w:r>
          </w:p>
        </w:tc>
      </w:tr>
      <w:tr w:rsidR="0004786D" w14:paraId="0AD7E6C1" w14:textId="77777777">
        <w:trPr>
          <w:trHeight w:val="423"/>
        </w:trPr>
        <w:tc>
          <w:tcPr>
            <w:tcW w:w="521" w:type="dxa"/>
            <w:vMerge/>
          </w:tcPr>
          <w:p w14:paraId="2D0394F0" w14:textId="77777777" w:rsidR="0004786D" w:rsidRDefault="0004786D">
            <w:pPr>
              <w:widowControl w:val="0"/>
              <w:spacing w:after="0" w:line="240" w:lineRule="auto"/>
              <w:rPr>
                <w:rFonts w:cstheme="minorHAnsi"/>
                <w:sz w:val="24"/>
                <w:szCs w:val="24"/>
              </w:rPr>
            </w:pPr>
          </w:p>
        </w:tc>
        <w:tc>
          <w:tcPr>
            <w:tcW w:w="3761" w:type="dxa"/>
            <w:vMerge/>
          </w:tcPr>
          <w:p w14:paraId="7D75825E" w14:textId="77777777" w:rsidR="0004786D" w:rsidRDefault="0004786D">
            <w:pPr>
              <w:widowControl w:val="0"/>
              <w:spacing w:after="0" w:line="240" w:lineRule="auto"/>
              <w:rPr>
                <w:rFonts w:cstheme="minorHAnsi"/>
                <w:sz w:val="24"/>
                <w:szCs w:val="24"/>
              </w:rPr>
            </w:pPr>
          </w:p>
        </w:tc>
        <w:tc>
          <w:tcPr>
            <w:tcW w:w="3827" w:type="dxa"/>
            <w:vMerge/>
          </w:tcPr>
          <w:p w14:paraId="2017566C" w14:textId="77777777" w:rsidR="0004786D" w:rsidRDefault="0004786D">
            <w:pPr>
              <w:widowControl w:val="0"/>
              <w:spacing w:after="0" w:line="240" w:lineRule="auto"/>
              <w:rPr>
                <w:rFonts w:cstheme="minorHAnsi"/>
                <w:sz w:val="24"/>
                <w:szCs w:val="24"/>
              </w:rPr>
            </w:pPr>
          </w:p>
        </w:tc>
        <w:tc>
          <w:tcPr>
            <w:tcW w:w="1700" w:type="dxa"/>
            <w:tcBorders>
              <w:bottom w:val="nil"/>
            </w:tcBorders>
          </w:tcPr>
          <w:p w14:paraId="3A5B33E4" w14:textId="77777777" w:rsidR="0004786D" w:rsidRDefault="00732AE2">
            <w:pPr>
              <w:widowControl w:val="0"/>
              <w:spacing w:after="0" w:line="240" w:lineRule="auto"/>
              <w:rPr>
                <w:rFonts w:cstheme="minorHAnsi"/>
                <w:sz w:val="24"/>
                <w:szCs w:val="24"/>
              </w:rPr>
            </w:pPr>
            <w:r>
              <w:rPr>
                <w:rFonts w:eastAsia="Calibri" w:cstheme="minorHAnsi"/>
                <w:sz w:val="24"/>
                <w:szCs w:val="24"/>
              </w:rPr>
              <w:t>SDK</w:t>
            </w:r>
          </w:p>
        </w:tc>
        <w:tc>
          <w:tcPr>
            <w:tcW w:w="5530" w:type="dxa"/>
          </w:tcPr>
          <w:p w14:paraId="57E296AE" w14:textId="77777777" w:rsidR="0004786D" w:rsidRDefault="00732AE2">
            <w:pPr>
              <w:widowControl w:val="0"/>
              <w:spacing w:after="0" w:line="240" w:lineRule="auto"/>
              <w:rPr>
                <w:sz w:val="24"/>
                <w:szCs w:val="24"/>
              </w:rPr>
            </w:pPr>
            <w:r>
              <w:rPr>
                <w:rFonts w:eastAsia="Calibri"/>
                <w:sz w:val="24"/>
                <w:szCs w:val="24"/>
              </w:rPr>
              <w:t>1. Widowisko świąteczne w wykonaniu Młodzieżowego Zespołu Tańca Współczesnego PASJA i Dziecięcego Zespołu Tańca SMYK / 2 spektakle.</w:t>
            </w:r>
          </w:p>
          <w:p w14:paraId="2ABB7DC9" w14:textId="77777777" w:rsidR="0004786D" w:rsidRDefault="00732AE2">
            <w:pPr>
              <w:widowControl w:val="0"/>
              <w:spacing w:after="0" w:line="240" w:lineRule="auto"/>
              <w:rPr>
                <w:sz w:val="24"/>
                <w:szCs w:val="24"/>
              </w:rPr>
            </w:pPr>
            <w:r>
              <w:rPr>
                <w:rFonts w:eastAsia="Calibri"/>
                <w:sz w:val="24"/>
                <w:szCs w:val="24"/>
              </w:rPr>
              <w:t>2. Ogólnopolski Konkurs Recytatorski.</w:t>
            </w:r>
          </w:p>
          <w:p w14:paraId="75D5430F" w14:textId="77777777" w:rsidR="0004786D" w:rsidRDefault="00732AE2">
            <w:pPr>
              <w:widowControl w:val="0"/>
              <w:spacing w:after="0" w:line="240" w:lineRule="auto"/>
              <w:rPr>
                <w:sz w:val="24"/>
                <w:szCs w:val="24"/>
              </w:rPr>
            </w:pPr>
            <w:r>
              <w:rPr>
                <w:rFonts w:eastAsia="Calibri"/>
                <w:sz w:val="24"/>
                <w:szCs w:val="24"/>
              </w:rPr>
              <w:t>3. Porównania 29 – wystawa prezentująca dorobek artystyczny środowiska plastycznego związanego z Ziemią Sandomierską z programem artystycznym.</w:t>
            </w:r>
          </w:p>
          <w:p w14:paraId="117A9BC0" w14:textId="77777777" w:rsidR="0004786D" w:rsidRDefault="00732AE2">
            <w:pPr>
              <w:widowControl w:val="0"/>
              <w:spacing w:after="0" w:line="240" w:lineRule="auto"/>
              <w:rPr>
                <w:sz w:val="24"/>
                <w:szCs w:val="24"/>
              </w:rPr>
            </w:pPr>
            <w:r>
              <w:rPr>
                <w:rFonts w:eastAsia="Calibri"/>
                <w:sz w:val="24"/>
                <w:szCs w:val="24"/>
              </w:rPr>
              <w:t>4. Widowisko „Dokąd zmierzamy” z okazji Międzynarodowego Dnia Tańca w wykonaniu Młodzieżowego Zespołu Tańca Współczesnego PASJA.</w:t>
            </w:r>
          </w:p>
          <w:p w14:paraId="27B5CD9F" w14:textId="77777777" w:rsidR="0004786D" w:rsidRDefault="00732AE2">
            <w:pPr>
              <w:widowControl w:val="0"/>
              <w:spacing w:after="0" w:line="240" w:lineRule="auto"/>
              <w:rPr>
                <w:sz w:val="24"/>
                <w:szCs w:val="24"/>
              </w:rPr>
            </w:pPr>
            <w:r>
              <w:rPr>
                <w:rFonts w:eastAsia="Calibri"/>
                <w:sz w:val="24"/>
                <w:szCs w:val="24"/>
              </w:rPr>
              <w:t>5. VIII Wojewódzki Konkurs Piosenki Dziecięcej i Młodzieżowej „Tobie Mamo, Tobie Tato”.</w:t>
            </w:r>
          </w:p>
          <w:p w14:paraId="049E216F" w14:textId="77777777" w:rsidR="0004786D" w:rsidRDefault="00732AE2">
            <w:pPr>
              <w:widowControl w:val="0"/>
              <w:spacing w:after="0" w:line="240" w:lineRule="auto"/>
              <w:rPr>
                <w:sz w:val="24"/>
                <w:szCs w:val="24"/>
              </w:rPr>
            </w:pPr>
            <w:r>
              <w:rPr>
                <w:rFonts w:eastAsia="Calibri"/>
                <w:sz w:val="24"/>
                <w:szCs w:val="24"/>
              </w:rPr>
              <w:t>6. Widowisko z okazji Dnia Dziecka pt. „Dzieci Dzieciom”.</w:t>
            </w:r>
          </w:p>
          <w:p w14:paraId="41755C8A" w14:textId="77777777" w:rsidR="0004786D" w:rsidRDefault="00732AE2">
            <w:pPr>
              <w:widowControl w:val="0"/>
              <w:spacing w:after="0" w:line="240" w:lineRule="auto"/>
              <w:rPr>
                <w:sz w:val="24"/>
                <w:szCs w:val="24"/>
              </w:rPr>
            </w:pPr>
            <w:r>
              <w:rPr>
                <w:rFonts w:eastAsia="Calibri"/>
                <w:sz w:val="24"/>
                <w:szCs w:val="24"/>
              </w:rPr>
              <w:t>7. Premiera spektaklu „O rybaku i złotej rybce” w wykonani dziecięcego Teatru z SDK „VI AKT”.</w:t>
            </w:r>
          </w:p>
          <w:p w14:paraId="4E6C0355" w14:textId="77777777" w:rsidR="0004786D" w:rsidRDefault="00732AE2">
            <w:pPr>
              <w:widowControl w:val="0"/>
              <w:spacing w:after="0" w:line="240" w:lineRule="auto"/>
              <w:rPr>
                <w:sz w:val="24"/>
                <w:szCs w:val="24"/>
              </w:rPr>
            </w:pPr>
            <w:r>
              <w:rPr>
                <w:rFonts w:eastAsia="Calibri"/>
                <w:sz w:val="24"/>
                <w:szCs w:val="24"/>
              </w:rPr>
              <w:t>8. Widowisko „Fabryka marzeń” Dziecięcego Zespołu Tańca SMYK.</w:t>
            </w:r>
          </w:p>
          <w:p w14:paraId="20C8AE9F" w14:textId="77777777" w:rsidR="0004786D" w:rsidRDefault="00732AE2">
            <w:pPr>
              <w:widowControl w:val="0"/>
              <w:spacing w:after="0" w:line="240" w:lineRule="auto"/>
              <w:rPr>
                <w:sz w:val="24"/>
                <w:szCs w:val="24"/>
              </w:rPr>
            </w:pPr>
            <w:r>
              <w:rPr>
                <w:rFonts w:eastAsia="Calibri"/>
                <w:sz w:val="24"/>
                <w:szCs w:val="24"/>
              </w:rPr>
              <w:t>9. Widowisko „Dokąd zmierzamy” w wykonaniu Młodzieżowego Zespołu Tańca Współczesnego PASJA.</w:t>
            </w:r>
          </w:p>
          <w:p w14:paraId="4DDFBBF7" w14:textId="77777777" w:rsidR="0004786D" w:rsidRDefault="00732AE2">
            <w:pPr>
              <w:widowControl w:val="0"/>
              <w:spacing w:after="0" w:line="240" w:lineRule="auto"/>
              <w:rPr>
                <w:sz w:val="24"/>
                <w:szCs w:val="24"/>
              </w:rPr>
            </w:pPr>
            <w:r>
              <w:rPr>
                <w:rFonts w:eastAsia="Calibri"/>
                <w:sz w:val="24"/>
                <w:szCs w:val="24"/>
              </w:rPr>
              <w:t>10. Imprezy plenerowe na placu zabaw – koncerty zespołów artystycznych SDK.</w:t>
            </w:r>
          </w:p>
          <w:p w14:paraId="1B3AC108" w14:textId="77777777" w:rsidR="0004786D" w:rsidRDefault="00732AE2">
            <w:pPr>
              <w:widowControl w:val="0"/>
              <w:spacing w:after="0" w:line="240" w:lineRule="auto"/>
              <w:rPr>
                <w:sz w:val="24"/>
                <w:szCs w:val="24"/>
              </w:rPr>
            </w:pPr>
            <w:r>
              <w:rPr>
                <w:rFonts w:eastAsia="Calibri"/>
                <w:sz w:val="24"/>
                <w:szCs w:val="24"/>
              </w:rPr>
              <w:t>11. Koncert „Piosenki dla Małych i dużych”.</w:t>
            </w:r>
          </w:p>
          <w:p w14:paraId="380C22A1" w14:textId="77777777" w:rsidR="0004786D" w:rsidRDefault="00732AE2">
            <w:pPr>
              <w:widowControl w:val="0"/>
              <w:spacing w:after="0" w:line="240" w:lineRule="auto"/>
              <w:rPr>
                <w:sz w:val="24"/>
                <w:szCs w:val="24"/>
              </w:rPr>
            </w:pPr>
            <w:r>
              <w:rPr>
                <w:rFonts w:eastAsia="Calibri"/>
                <w:sz w:val="24"/>
                <w:szCs w:val="24"/>
              </w:rPr>
              <w:t>12. Wyjazd dzieci z zespołów tanecznych do Energylandii.</w:t>
            </w:r>
          </w:p>
          <w:p w14:paraId="44994258" w14:textId="77777777" w:rsidR="0004786D" w:rsidRDefault="00732AE2">
            <w:pPr>
              <w:widowControl w:val="0"/>
              <w:spacing w:after="0" w:line="240" w:lineRule="auto"/>
              <w:rPr>
                <w:sz w:val="24"/>
                <w:szCs w:val="24"/>
              </w:rPr>
            </w:pPr>
            <w:r>
              <w:rPr>
                <w:rFonts w:eastAsia="Calibri"/>
                <w:sz w:val="24"/>
                <w:szCs w:val="24"/>
              </w:rPr>
              <w:t>13. Koncerty kameralne.</w:t>
            </w:r>
          </w:p>
          <w:p w14:paraId="46930B3A" w14:textId="77777777" w:rsidR="0004786D" w:rsidRDefault="00732AE2">
            <w:pPr>
              <w:widowControl w:val="0"/>
              <w:spacing w:after="0" w:line="240" w:lineRule="auto"/>
              <w:rPr>
                <w:sz w:val="24"/>
                <w:szCs w:val="24"/>
              </w:rPr>
            </w:pPr>
            <w:r>
              <w:rPr>
                <w:rFonts w:eastAsia="Calibri"/>
                <w:sz w:val="24"/>
                <w:szCs w:val="24"/>
              </w:rPr>
              <w:t>14. „Muzyka pod księżycem” – atrium SDK.</w:t>
            </w:r>
          </w:p>
          <w:p w14:paraId="12228112" w14:textId="77777777" w:rsidR="0004786D" w:rsidRDefault="00732AE2">
            <w:pPr>
              <w:widowControl w:val="0"/>
              <w:spacing w:after="0" w:line="240" w:lineRule="auto"/>
              <w:rPr>
                <w:sz w:val="24"/>
                <w:szCs w:val="24"/>
              </w:rPr>
            </w:pPr>
            <w:r>
              <w:rPr>
                <w:rFonts w:eastAsia="Calibri"/>
                <w:sz w:val="24"/>
                <w:szCs w:val="24"/>
              </w:rPr>
              <w:t xml:space="preserve">15.Impreza plenerowa na Placu Zabaw (koncerty </w:t>
            </w:r>
            <w:r>
              <w:rPr>
                <w:rFonts w:eastAsia="Calibri"/>
                <w:sz w:val="24"/>
                <w:szCs w:val="24"/>
              </w:rPr>
              <w:lastRenderedPageBreak/>
              <w:t>zespołów).</w:t>
            </w:r>
          </w:p>
          <w:p w14:paraId="50BE5093" w14:textId="77777777" w:rsidR="0004786D" w:rsidRDefault="00732AE2">
            <w:pPr>
              <w:widowControl w:val="0"/>
              <w:spacing w:after="0" w:line="240" w:lineRule="auto"/>
              <w:rPr>
                <w:sz w:val="24"/>
                <w:szCs w:val="24"/>
              </w:rPr>
            </w:pPr>
            <w:r>
              <w:rPr>
                <w:rFonts w:eastAsia="Calibri"/>
                <w:sz w:val="24"/>
                <w:szCs w:val="24"/>
              </w:rPr>
              <w:t>16. Spektakle teatralne.</w:t>
            </w:r>
          </w:p>
          <w:p w14:paraId="30260AB8" w14:textId="77777777" w:rsidR="0004786D" w:rsidRDefault="00732AE2">
            <w:pPr>
              <w:widowControl w:val="0"/>
              <w:spacing w:after="0" w:line="240" w:lineRule="auto"/>
              <w:rPr>
                <w:sz w:val="24"/>
                <w:szCs w:val="24"/>
              </w:rPr>
            </w:pPr>
            <w:r>
              <w:rPr>
                <w:rFonts w:eastAsia="Calibri"/>
                <w:sz w:val="24"/>
                <w:szCs w:val="24"/>
              </w:rPr>
              <w:t>17.Konkurs wiedzy o COP (org. Prezydent miasta Stalowa Wola i Muzeum).</w:t>
            </w:r>
          </w:p>
          <w:p w14:paraId="3E75FD3A" w14:textId="77777777" w:rsidR="0004786D" w:rsidRDefault="00732AE2">
            <w:pPr>
              <w:widowControl w:val="0"/>
              <w:spacing w:after="0" w:line="240" w:lineRule="auto"/>
              <w:rPr>
                <w:sz w:val="24"/>
                <w:szCs w:val="24"/>
              </w:rPr>
            </w:pPr>
            <w:r>
              <w:rPr>
                <w:rFonts w:eastAsia="Calibri"/>
                <w:sz w:val="24"/>
                <w:szCs w:val="24"/>
              </w:rPr>
              <w:t>18. Koncert kolęd „A TU JUŻ ŚWIĘTA”.</w:t>
            </w:r>
          </w:p>
          <w:p w14:paraId="4F805F61" w14:textId="77777777" w:rsidR="0004786D" w:rsidRDefault="00732AE2">
            <w:pPr>
              <w:widowControl w:val="0"/>
              <w:spacing w:after="0" w:line="240" w:lineRule="auto"/>
              <w:rPr>
                <w:sz w:val="24"/>
                <w:szCs w:val="24"/>
              </w:rPr>
            </w:pPr>
            <w:r>
              <w:rPr>
                <w:rFonts w:eastAsia="Calibri"/>
                <w:sz w:val="24"/>
                <w:szCs w:val="24"/>
              </w:rPr>
              <w:t>19. Spektakl taneczny „Królowa Śniegu”.</w:t>
            </w:r>
          </w:p>
        </w:tc>
      </w:tr>
      <w:tr w:rsidR="0004786D" w14:paraId="71F78196" w14:textId="77777777">
        <w:trPr>
          <w:trHeight w:val="1534"/>
        </w:trPr>
        <w:tc>
          <w:tcPr>
            <w:tcW w:w="521" w:type="dxa"/>
            <w:vMerge/>
          </w:tcPr>
          <w:p w14:paraId="17BC3DC7" w14:textId="77777777" w:rsidR="0004786D" w:rsidRDefault="0004786D">
            <w:pPr>
              <w:widowControl w:val="0"/>
              <w:spacing w:after="0" w:line="240" w:lineRule="auto"/>
              <w:rPr>
                <w:rFonts w:cstheme="minorHAnsi"/>
                <w:sz w:val="24"/>
                <w:szCs w:val="24"/>
              </w:rPr>
            </w:pPr>
          </w:p>
        </w:tc>
        <w:tc>
          <w:tcPr>
            <w:tcW w:w="3761" w:type="dxa"/>
            <w:vMerge/>
          </w:tcPr>
          <w:p w14:paraId="2B9AAF98" w14:textId="77777777" w:rsidR="0004786D" w:rsidRDefault="0004786D">
            <w:pPr>
              <w:widowControl w:val="0"/>
              <w:spacing w:after="0" w:line="240" w:lineRule="auto"/>
              <w:rPr>
                <w:rFonts w:cstheme="minorHAnsi"/>
                <w:sz w:val="24"/>
                <w:szCs w:val="24"/>
              </w:rPr>
            </w:pPr>
          </w:p>
        </w:tc>
        <w:tc>
          <w:tcPr>
            <w:tcW w:w="3827" w:type="dxa"/>
            <w:vMerge/>
          </w:tcPr>
          <w:p w14:paraId="684F2BD0" w14:textId="77777777" w:rsidR="0004786D" w:rsidRDefault="0004786D">
            <w:pPr>
              <w:widowControl w:val="0"/>
              <w:spacing w:after="0" w:line="240" w:lineRule="auto"/>
              <w:rPr>
                <w:rFonts w:cstheme="minorHAnsi"/>
                <w:sz w:val="24"/>
                <w:szCs w:val="24"/>
              </w:rPr>
            </w:pPr>
          </w:p>
        </w:tc>
        <w:tc>
          <w:tcPr>
            <w:tcW w:w="1700" w:type="dxa"/>
          </w:tcPr>
          <w:p w14:paraId="4050C359"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 parafie i związki wyznaniowe</w:t>
            </w:r>
          </w:p>
        </w:tc>
        <w:tc>
          <w:tcPr>
            <w:tcW w:w="5530" w:type="dxa"/>
          </w:tcPr>
          <w:p w14:paraId="7562FFAD" w14:textId="77777777" w:rsidR="0004786D" w:rsidRDefault="00732AE2">
            <w:pPr>
              <w:widowControl w:val="0"/>
              <w:spacing w:after="0" w:line="240" w:lineRule="auto"/>
              <w:rPr>
                <w:sz w:val="24"/>
                <w:szCs w:val="24"/>
              </w:rPr>
            </w:pPr>
            <w:r>
              <w:rPr>
                <w:rFonts w:eastAsia="Calibri"/>
                <w:sz w:val="24"/>
                <w:szCs w:val="24"/>
              </w:rPr>
              <w:t>Brak danych</w:t>
            </w:r>
          </w:p>
        </w:tc>
      </w:tr>
      <w:tr w:rsidR="0004786D" w14:paraId="05FF2035" w14:textId="77777777">
        <w:trPr>
          <w:trHeight w:val="1172"/>
        </w:trPr>
        <w:tc>
          <w:tcPr>
            <w:tcW w:w="521" w:type="dxa"/>
            <w:vMerge/>
            <w:vAlign w:val="center"/>
          </w:tcPr>
          <w:p w14:paraId="3F334D81" w14:textId="77777777" w:rsidR="0004786D" w:rsidRDefault="0004786D">
            <w:pPr>
              <w:widowControl w:val="0"/>
              <w:spacing w:after="0" w:line="240" w:lineRule="auto"/>
              <w:rPr>
                <w:rFonts w:cstheme="minorHAnsi"/>
                <w:sz w:val="24"/>
                <w:szCs w:val="24"/>
              </w:rPr>
            </w:pPr>
          </w:p>
        </w:tc>
        <w:tc>
          <w:tcPr>
            <w:tcW w:w="3761" w:type="dxa"/>
            <w:vMerge/>
            <w:vAlign w:val="center"/>
          </w:tcPr>
          <w:p w14:paraId="2E312B00" w14:textId="77777777" w:rsidR="0004786D" w:rsidRDefault="0004786D">
            <w:pPr>
              <w:widowControl w:val="0"/>
              <w:spacing w:after="0" w:line="240" w:lineRule="auto"/>
              <w:rPr>
                <w:rFonts w:cstheme="minorHAnsi"/>
                <w:sz w:val="24"/>
                <w:szCs w:val="24"/>
              </w:rPr>
            </w:pPr>
          </w:p>
        </w:tc>
        <w:tc>
          <w:tcPr>
            <w:tcW w:w="3827" w:type="dxa"/>
          </w:tcPr>
          <w:p w14:paraId="2F4B7060" w14:textId="77777777" w:rsidR="0004786D" w:rsidRDefault="00732AE2">
            <w:pPr>
              <w:widowControl w:val="0"/>
              <w:spacing w:after="0" w:line="240" w:lineRule="auto"/>
              <w:rPr>
                <w:rFonts w:cstheme="minorHAnsi"/>
                <w:sz w:val="24"/>
                <w:szCs w:val="24"/>
              </w:rPr>
            </w:pPr>
            <w:r>
              <w:rPr>
                <w:rFonts w:eastAsia="Calibri" w:cstheme="minorHAnsi"/>
                <w:sz w:val="24"/>
                <w:szCs w:val="24"/>
              </w:rPr>
              <w:t>2.Liczba działań środowiskowych w ramach</w:t>
            </w:r>
            <w:r>
              <w:rPr>
                <w:rFonts w:eastAsia="Calibri" w:cstheme="minorHAnsi"/>
                <w:color w:val="000000" w:themeColor="text1"/>
                <w:sz w:val="24"/>
                <w:szCs w:val="24"/>
              </w:rPr>
              <w:t xml:space="preserve"> Organizowania  </w:t>
            </w:r>
            <w:r>
              <w:rPr>
                <w:rFonts w:eastAsia="Calibri" w:cstheme="minorHAnsi"/>
                <w:sz w:val="24"/>
                <w:szCs w:val="24"/>
              </w:rPr>
              <w:t>Społeczności Lokalnej, rodzaj podejmowanego</w:t>
            </w:r>
          </w:p>
          <w:p w14:paraId="7C22D063" w14:textId="77777777" w:rsidR="0004786D" w:rsidRDefault="00732AE2">
            <w:pPr>
              <w:widowControl w:val="0"/>
              <w:spacing w:after="0" w:line="240" w:lineRule="auto"/>
              <w:rPr>
                <w:rFonts w:cstheme="minorHAnsi"/>
                <w:sz w:val="24"/>
                <w:szCs w:val="24"/>
              </w:rPr>
            </w:pPr>
            <w:r>
              <w:rPr>
                <w:rFonts w:eastAsia="Calibri" w:cstheme="minorHAnsi"/>
                <w:sz w:val="24"/>
                <w:szCs w:val="24"/>
              </w:rPr>
              <w:t>działania wraz z liczbą osób.</w:t>
            </w:r>
          </w:p>
        </w:tc>
        <w:tc>
          <w:tcPr>
            <w:tcW w:w="1700" w:type="dxa"/>
            <w:tcBorders>
              <w:top w:val="nil"/>
            </w:tcBorders>
          </w:tcPr>
          <w:p w14:paraId="5EA16B09"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Borders>
              <w:top w:val="nil"/>
            </w:tcBorders>
          </w:tcPr>
          <w:p w14:paraId="719428E2" w14:textId="77777777" w:rsidR="0004786D" w:rsidRDefault="00732AE2">
            <w:pPr>
              <w:widowControl w:val="0"/>
              <w:spacing w:after="0" w:line="240" w:lineRule="auto"/>
              <w:rPr>
                <w:b/>
                <w:sz w:val="24"/>
                <w:szCs w:val="24"/>
              </w:rPr>
            </w:pPr>
            <w:r>
              <w:rPr>
                <w:rFonts w:eastAsia="Calibri"/>
                <w:b/>
                <w:sz w:val="24"/>
                <w:szCs w:val="24"/>
              </w:rPr>
              <w:t>Zespół ds. organizowania społeczności lokalnej:</w:t>
            </w:r>
          </w:p>
          <w:p w14:paraId="5BF16687" w14:textId="77777777" w:rsidR="0004786D" w:rsidRDefault="00732AE2">
            <w:pPr>
              <w:widowControl w:val="0"/>
              <w:spacing w:after="0" w:line="240" w:lineRule="auto"/>
              <w:rPr>
                <w:sz w:val="24"/>
                <w:szCs w:val="24"/>
              </w:rPr>
            </w:pPr>
            <w:r>
              <w:rPr>
                <w:rFonts w:eastAsia="Calibri"/>
                <w:sz w:val="24"/>
                <w:szCs w:val="24"/>
              </w:rPr>
              <w:t>1. „Darmowe ferie Wesołej Gromadki” / 18 osób.</w:t>
            </w:r>
          </w:p>
          <w:p w14:paraId="56F72FC5" w14:textId="77777777" w:rsidR="0004786D" w:rsidRDefault="00732AE2">
            <w:pPr>
              <w:widowControl w:val="0"/>
              <w:spacing w:after="0" w:line="240" w:lineRule="auto"/>
              <w:rPr>
                <w:sz w:val="24"/>
                <w:szCs w:val="24"/>
              </w:rPr>
            </w:pPr>
            <w:r>
              <w:rPr>
                <w:rFonts w:eastAsia="Calibri"/>
                <w:sz w:val="24"/>
                <w:szCs w:val="24"/>
              </w:rPr>
              <w:t>2. Laurki z okazji Dnia Babci i Dziadka dla Seniorów z DDS + / 18 osób.</w:t>
            </w:r>
          </w:p>
          <w:p w14:paraId="63F07387" w14:textId="77777777" w:rsidR="0004786D" w:rsidRDefault="00732AE2">
            <w:pPr>
              <w:widowControl w:val="0"/>
              <w:spacing w:after="0" w:line="240" w:lineRule="auto"/>
              <w:rPr>
                <w:sz w:val="24"/>
                <w:szCs w:val="24"/>
              </w:rPr>
            </w:pPr>
            <w:r>
              <w:rPr>
                <w:rFonts w:eastAsia="Calibri"/>
                <w:sz w:val="24"/>
                <w:szCs w:val="24"/>
              </w:rPr>
              <w:t>3. Przeprowadzono 15 warsztatów kreatywne w ramach cyklu „Sąsiedzkie Pasje” / 30 osób.</w:t>
            </w:r>
          </w:p>
          <w:p w14:paraId="1A8CEF84" w14:textId="77777777" w:rsidR="0004786D" w:rsidRDefault="00732AE2">
            <w:pPr>
              <w:widowControl w:val="0"/>
              <w:tabs>
                <w:tab w:val="center" w:pos="601"/>
              </w:tabs>
              <w:spacing w:after="0" w:line="240" w:lineRule="auto"/>
              <w:rPr>
                <w:sz w:val="24"/>
                <w:szCs w:val="24"/>
              </w:rPr>
            </w:pPr>
            <w:r>
              <w:rPr>
                <w:rFonts w:eastAsia="Calibri"/>
                <w:sz w:val="24"/>
                <w:szCs w:val="24"/>
              </w:rPr>
              <w:t>4. Dzień Kobiet – 10 osób/ akcja rozpropagowana na portalu społecznościowym wśród mieszkańców miasta.</w:t>
            </w:r>
          </w:p>
          <w:p w14:paraId="2BCD5CE4" w14:textId="77777777" w:rsidR="0004786D" w:rsidRDefault="00732AE2">
            <w:pPr>
              <w:widowControl w:val="0"/>
              <w:tabs>
                <w:tab w:val="center" w:pos="601"/>
              </w:tabs>
              <w:spacing w:after="0" w:line="240" w:lineRule="auto"/>
              <w:rPr>
                <w:sz w:val="24"/>
                <w:szCs w:val="24"/>
              </w:rPr>
            </w:pPr>
            <w:r>
              <w:rPr>
                <w:rFonts w:eastAsia="Calibri"/>
                <w:sz w:val="24"/>
                <w:szCs w:val="24"/>
              </w:rPr>
              <w:t>5. Akcja Kolorowe skarpety włóż dziś a świadomy bądź zawsze – 20 osób/ akcja rozpropagowana na portalu społecznościowym wśród mieszkańców miasta.</w:t>
            </w:r>
          </w:p>
          <w:p w14:paraId="00716AAD" w14:textId="77777777" w:rsidR="0004786D" w:rsidRDefault="00732AE2">
            <w:pPr>
              <w:widowControl w:val="0"/>
              <w:tabs>
                <w:tab w:val="center" w:pos="601"/>
              </w:tabs>
              <w:spacing w:after="0" w:line="240" w:lineRule="auto"/>
              <w:rPr>
                <w:sz w:val="24"/>
                <w:szCs w:val="24"/>
              </w:rPr>
            </w:pPr>
            <w:r>
              <w:rPr>
                <w:rFonts w:eastAsia="Calibri"/>
                <w:sz w:val="24"/>
                <w:szCs w:val="24"/>
              </w:rPr>
              <w:t>6. Dzień Ziemi / 16 osób.</w:t>
            </w:r>
          </w:p>
          <w:p w14:paraId="1A162C24" w14:textId="77777777" w:rsidR="0004786D" w:rsidRDefault="00732AE2">
            <w:pPr>
              <w:widowControl w:val="0"/>
              <w:tabs>
                <w:tab w:val="center" w:pos="601"/>
              </w:tabs>
              <w:spacing w:after="0" w:line="240" w:lineRule="auto"/>
              <w:rPr>
                <w:sz w:val="24"/>
                <w:szCs w:val="24"/>
              </w:rPr>
            </w:pPr>
            <w:r>
              <w:rPr>
                <w:rFonts w:eastAsia="Calibri"/>
                <w:sz w:val="24"/>
                <w:szCs w:val="24"/>
              </w:rPr>
              <w:t>7. Dzień Dziecka  / 26 osób.</w:t>
            </w:r>
          </w:p>
          <w:p w14:paraId="5FA82AE2" w14:textId="77777777" w:rsidR="0004786D" w:rsidRDefault="00732AE2">
            <w:pPr>
              <w:widowControl w:val="0"/>
              <w:tabs>
                <w:tab w:val="center" w:pos="601"/>
              </w:tabs>
              <w:spacing w:after="0" w:line="240" w:lineRule="auto"/>
              <w:rPr>
                <w:sz w:val="24"/>
                <w:szCs w:val="24"/>
              </w:rPr>
            </w:pPr>
            <w:r>
              <w:rPr>
                <w:rFonts w:eastAsia="Calibri"/>
                <w:sz w:val="24"/>
                <w:szCs w:val="24"/>
              </w:rPr>
              <w:t>8. Rodzinny Piknik „Wakacje – czas start” – ok. 150 osób.</w:t>
            </w:r>
          </w:p>
          <w:p w14:paraId="51820238" w14:textId="77777777" w:rsidR="0004786D" w:rsidRDefault="00732AE2">
            <w:pPr>
              <w:widowControl w:val="0"/>
              <w:tabs>
                <w:tab w:val="center" w:pos="601"/>
              </w:tabs>
              <w:spacing w:after="0" w:line="240" w:lineRule="auto"/>
              <w:rPr>
                <w:sz w:val="24"/>
                <w:szCs w:val="24"/>
              </w:rPr>
            </w:pPr>
            <w:r>
              <w:rPr>
                <w:rFonts w:eastAsia="Calibri"/>
                <w:sz w:val="24"/>
                <w:szCs w:val="24"/>
              </w:rPr>
              <w:t>9. Zbiórka dla Psiej Przystani  / 22 osoby.</w:t>
            </w:r>
          </w:p>
          <w:p w14:paraId="039C05E6" w14:textId="77777777" w:rsidR="0004786D" w:rsidRDefault="00732AE2">
            <w:pPr>
              <w:widowControl w:val="0"/>
              <w:tabs>
                <w:tab w:val="center" w:pos="601"/>
              </w:tabs>
              <w:spacing w:after="0" w:line="240" w:lineRule="auto"/>
              <w:rPr>
                <w:sz w:val="24"/>
                <w:szCs w:val="24"/>
              </w:rPr>
            </w:pPr>
            <w:r>
              <w:rPr>
                <w:rFonts w:eastAsia="Calibri"/>
                <w:sz w:val="24"/>
                <w:szCs w:val="24"/>
              </w:rPr>
              <w:t>10. Projekt „Lato z Rodzinką” /  55 osób.</w:t>
            </w:r>
          </w:p>
          <w:p w14:paraId="139AFD15" w14:textId="77777777" w:rsidR="0004786D" w:rsidRDefault="00732AE2">
            <w:pPr>
              <w:widowControl w:val="0"/>
              <w:tabs>
                <w:tab w:val="center" w:pos="601"/>
              </w:tabs>
              <w:spacing w:after="0" w:line="240" w:lineRule="auto"/>
              <w:rPr>
                <w:sz w:val="24"/>
                <w:szCs w:val="24"/>
              </w:rPr>
            </w:pPr>
            <w:r>
              <w:rPr>
                <w:rFonts w:eastAsia="Calibri"/>
                <w:sz w:val="24"/>
                <w:szCs w:val="24"/>
              </w:rPr>
              <w:t xml:space="preserve">11. Projekt „Kobiety z Fabrycznego contra COVID-19” </w:t>
            </w:r>
            <w:r>
              <w:rPr>
                <w:rFonts w:eastAsia="Calibri"/>
                <w:sz w:val="24"/>
                <w:szCs w:val="24"/>
              </w:rPr>
              <w:lastRenderedPageBreak/>
              <w:t>/  28 osób.</w:t>
            </w:r>
          </w:p>
          <w:p w14:paraId="3BEBCEC5" w14:textId="77777777" w:rsidR="0004786D" w:rsidRDefault="00732AE2">
            <w:pPr>
              <w:widowControl w:val="0"/>
              <w:tabs>
                <w:tab w:val="center" w:pos="601"/>
              </w:tabs>
              <w:spacing w:after="0" w:line="240" w:lineRule="auto"/>
              <w:rPr>
                <w:sz w:val="24"/>
                <w:szCs w:val="24"/>
              </w:rPr>
            </w:pPr>
            <w:r>
              <w:rPr>
                <w:rFonts w:eastAsia="Calibri"/>
                <w:sz w:val="24"/>
                <w:szCs w:val="24"/>
              </w:rPr>
              <w:t>12. Dzień otwarty w  Klubie „Wesoła Gromadka” / 16 osób.</w:t>
            </w:r>
          </w:p>
          <w:p w14:paraId="6068219F" w14:textId="77777777" w:rsidR="0004786D" w:rsidRDefault="00732AE2">
            <w:pPr>
              <w:widowControl w:val="0"/>
              <w:tabs>
                <w:tab w:val="center" w:pos="601"/>
              </w:tabs>
              <w:spacing w:after="0" w:line="240" w:lineRule="auto"/>
              <w:rPr>
                <w:sz w:val="24"/>
                <w:szCs w:val="24"/>
              </w:rPr>
            </w:pPr>
            <w:r>
              <w:rPr>
                <w:rFonts w:eastAsia="Calibri"/>
                <w:sz w:val="24"/>
                <w:szCs w:val="24"/>
              </w:rPr>
              <w:t>13. Zbiórka makulatury i nakrętek /  31 osób.</w:t>
            </w:r>
          </w:p>
          <w:p w14:paraId="15DECA99" w14:textId="77777777" w:rsidR="0004786D" w:rsidRDefault="00732AE2">
            <w:pPr>
              <w:widowControl w:val="0"/>
              <w:tabs>
                <w:tab w:val="center" w:pos="601"/>
              </w:tabs>
              <w:spacing w:after="0" w:line="240" w:lineRule="auto"/>
              <w:rPr>
                <w:sz w:val="24"/>
                <w:szCs w:val="24"/>
              </w:rPr>
            </w:pPr>
            <w:r>
              <w:rPr>
                <w:rFonts w:eastAsia="Calibri"/>
                <w:sz w:val="24"/>
                <w:szCs w:val="24"/>
              </w:rPr>
              <w:t>14. Projekt socjalny „Dobre obyczaje, czyli w lekkim tonie o Bon Tonie” /  23 osoby.</w:t>
            </w:r>
          </w:p>
          <w:p w14:paraId="1F0F1066" w14:textId="77777777" w:rsidR="0004786D" w:rsidRDefault="00732AE2">
            <w:pPr>
              <w:widowControl w:val="0"/>
              <w:tabs>
                <w:tab w:val="center" w:pos="601"/>
              </w:tabs>
              <w:spacing w:after="0" w:line="240" w:lineRule="auto"/>
              <w:rPr>
                <w:sz w:val="24"/>
                <w:szCs w:val="24"/>
              </w:rPr>
            </w:pPr>
            <w:r>
              <w:rPr>
                <w:rFonts w:eastAsia="Calibri"/>
                <w:sz w:val="24"/>
                <w:szCs w:val="24"/>
              </w:rPr>
              <w:t>15. Wyjazd Fly-Park Rzeszów / 20 osób.</w:t>
            </w:r>
          </w:p>
          <w:p w14:paraId="1FF4D11A" w14:textId="77777777" w:rsidR="0004786D" w:rsidRDefault="00732AE2">
            <w:pPr>
              <w:widowControl w:val="0"/>
              <w:tabs>
                <w:tab w:val="center" w:pos="601"/>
              </w:tabs>
              <w:spacing w:after="0" w:line="240" w:lineRule="auto"/>
              <w:rPr>
                <w:sz w:val="24"/>
                <w:szCs w:val="24"/>
              </w:rPr>
            </w:pPr>
            <w:r>
              <w:rPr>
                <w:rFonts w:eastAsia="Calibri"/>
                <w:sz w:val="24"/>
                <w:szCs w:val="24"/>
              </w:rPr>
              <w:t>16. Rodzinne warsztaty dla mieszkańców Osiedla Fabrycznego /  17 osób.</w:t>
            </w:r>
          </w:p>
          <w:p w14:paraId="0E06A731" w14:textId="77777777" w:rsidR="0004786D" w:rsidRDefault="00732AE2">
            <w:pPr>
              <w:widowControl w:val="0"/>
              <w:tabs>
                <w:tab w:val="center" w:pos="601"/>
              </w:tabs>
              <w:spacing w:after="0" w:line="240" w:lineRule="auto"/>
              <w:rPr>
                <w:sz w:val="24"/>
                <w:szCs w:val="24"/>
              </w:rPr>
            </w:pPr>
            <w:r>
              <w:rPr>
                <w:rFonts w:eastAsia="Calibri"/>
                <w:sz w:val="24"/>
                <w:szCs w:val="24"/>
              </w:rPr>
              <w:t>17. Zabawa Andrzejkowa / 15 osób.</w:t>
            </w:r>
          </w:p>
          <w:p w14:paraId="3048C6FD" w14:textId="77777777" w:rsidR="0004786D" w:rsidRDefault="00732AE2">
            <w:pPr>
              <w:widowControl w:val="0"/>
              <w:tabs>
                <w:tab w:val="center" w:pos="601"/>
              </w:tabs>
              <w:spacing w:after="0" w:line="240" w:lineRule="auto"/>
              <w:rPr>
                <w:sz w:val="24"/>
                <w:szCs w:val="24"/>
              </w:rPr>
            </w:pPr>
            <w:r>
              <w:rPr>
                <w:rFonts w:eastAsia="Calibri"/>
                <w:sz w:val="24"/>
                <w:szCs w:val="24"/>
              </w:rPr>
              <w:t>18. Mikołaj w Klubie Wesoła Gromadka /  35 osób.</w:t>
            </w:r>
          </w:p>
          <w:p w14:paraId="7306969F" w14:textId="77777777" w:rsidR="0004786D" w:rsidRDefault="00732AE2">
            <w:pPr>
              <w:widowControl w:val="0"/>
              <w:tabs>
                <w:tab w:val="center" w:pos="601"/>
              </w:tabs>
              <w:spacing w:after="0" w:line="240" w:lineRule="auto"/>
              <w:rPr>
                <w:sz w:val="24"/>
                <w:szCs w:val="24"/>
              </w:rPr>
            </w:pPr>
            <w:r>
              <w:rPr>
                <w:rFonts w:eastAsia="Calibri"/>
                <w:sz w:val="24"/>
                <w:szCs w:val="24"/>
              </w:rPr>
              <w:t>19. Projekt socjalny „W ten rodzinny, świąteczny czas…” /  54 osoby.</w:t>
            </w:r>
          </w:p>
          <w:p w14:paraId="5ECD533C" w14:textId="77777777" w:rsidR="0004786D" w:rsidRDefault="00732AE2">
            <w:pPr>
              <w:widowControl w:val="0"/>
              <w:tabs>
                <w:tab w:val="center" w:pos="601"/>
              </w:tabs>
              <w:spacing w:after="0" w:line="240" w:lineRule="auto"/>
              <w:rPr>
                <w:sz w:val="24"/>
                <w:szCs w:val="24"/>
              </w:rPr>
            </w:pPr>
            <w:r>
              <w:rPr>
                <w:rFonts w:eastAsia="Calibri"/>
                <w:sz w:val="24"/>
                <w:szCs w:val="24"/>
              </w:rPr>
              <w:t>20. Punkt pomocy w nauce /  16 osób.</w:t>
            </w:r>
          </w:p>
        </w:tc>
      </w:tr>
      <w:tr w:rsidR="0004786D" w14:paraId="03A07B3C" w14:textId="77777777">
        <w:trPr>
          <w:trHeight w:val="368"/>
        </w:trPr>
        <w:tc>
          <w:tcPr>
            <w:tcW w:w="521" w:type="dxa"/>
            <w:vMerge w:val="restart"/>
          </w:tcPr>
          <w:p w14:paraId="27834AF3" w14:textId="77777777" w:rsidR="0004786D" w:rsidRDefault="00732AE2">
            <w:pPr>
              <w:widowControl w:val="0"/>
              <w:spacing w:after="0" w:line="240" w:lineRule="auto"/>
              <w:rPr>
                <w:rFonts w:cstheme="minorHAnsi"/>
                <w:sz w:val="24"/>
                <w:szCs w:val="24"/>
              </w:rPr>
            </w:pPr>
            <w:r>
              <w:rPr>
                <w:rFonts w:eastAsia="Calibri" w:cstheme="minorHAnsi"/>
                <w:sz w:val="24"/>
                <w:szCs w:val="24"/>
              </w:rPr>
              <w:lastRenderedPageBreak/>
              <w:t>4.</w:t>
            </w:r>
          </w:p>
        </w:tc>
        <w:tc>
          <w:tcPr>
            <w:tcW w:w="3761" w:type="dxa"/>
            <w:vMerge w:val="restart"/>
          </w:tcPr>
          <w:p w14:paraId="72DF20DE" w14:textId="77777777" w:rsidR="0004786D" w:rsidRDefault="00732AE2">
            <w:pPr>
              <w:widowControl w:val="0"/>
              <w:spacing w:after="0" w:line="240" w:lineRule="auto"/>
              <w:rPr>
                <w:rFonts w:cstheme="minorHAnsi"/>
                <w:sz w:val="24"/>
                <w:szCs w:val="24"/>
              </w:rPr>
            </w:pPr>
            <w:r>
              <w:rPr>
                <w:rFonts w:eastAsia="Calibri" w:cstheme="minorHAnsi"/>
                <w:sz w:val="24"/>
                <w:szCs w:val="24"/>
              </w:rPr>
              <w:t>Organizowanie grup wsparcia oraz grup samopomocowych dla rodziców celem podnoszenia umiejętności opiekuńczo wychowawcze.</w:t>
            </w:r>
          </w:p>
        </w:tc>
        <w:tc>
          <w:tcPr>
            <w:tcW w:w="3827" w:type="dxa"/>
            <w:vMerge w:val="restart"/>
          </w:tcPr>
          <w:p w14:paraId="74FCE79F" w14:textId="77777777" w:rsidR="0004786D" w:rsidRDefault="00732AE2">
            <w:pPr>
              <w:widowControl w:val="0"/>
              <w:spacing w:after="0" w:line="240" w:lineRule="auto"/>
              <w:rPr>
                <w:rFonts w:cstheme="minorHAnsi"/>
                <w:sz w:val="24"/>
                <w:szCs w:val="24"/>
              </w:rPr>
            </w:pPr>
            <w:r>
              <w:rPr>
                <w:rFonts w:eastAsia="Calibri" w:cstheme="minorHAnsi"/>
                <w:sz w:val="24"/>
                <w:szCs w:val="24"/>
              </w:rPr>
              <w:t>1.Liczba grup wsparcia.</w:t>
            </w:r>
          </w:p>
        </w:tc>
        <w:tc>
          <w:tcPr>
            <w:tcW w:w="1700" w:type="dxa"/>
          </w:tcPr>
          <w:p w14:paraId="254EAC16"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562C7C11" w14:textId="77777777" w:rsidR="0004786D" w:rsidRDefault="00732AE2">
            <w:pPr>
              <w:widowControl w:val="0"/>
              <w:spacing w:after="0" w:line="240" w:lineRule="auto"/>
              <w:rPr>
                <w:sz w:val="24"/>
                <w:szCs w:val="24"/>
              </w:rPr>
            </w:pPr>
            <w:r>
              <w:rPr>
                <w:rFonts w:eastAsia="Calibri"/>
                <w:sz w:val="24"/>
                <w:szCs w:val="24"/>
              </w:rPr>
              <w:t>0</w:t>
            </w:r>
          </w:p>
        </w:tc>
      </w:tr>
      <w:tr w:rsidR="0004786D" w14:paraId="61FBA050" w14:textId="77777777">
        <w:trPr>
          <w:trHeight w:val="585"/>
        </w:trPr>
        <w:tc>
          <w:tcPr>
            <w:tcW w:w="521" w:type="dxa"/>
            <w:vMerge/>
          </w:tcPr>
          <w:p w14:paraId="3EA46538" w14:textId="77777777" w:rsidR="0004786D" w:rsidRDefault="0004786D">
            <w:pPr>
              <w:widowControl w:val="0"/>
              <w:spacing w:after="0" w:line="240" w:lineRule="auto"/>
              <w:rPr>
                <w:rFonts w:cstheme="minorHAnsi"/>
                <w:sz w:val="24"/>
                <w:szCs w:val="24"/>
              </w:rPr>
            </w:pPr>
          </w:p>
        </w:tc>
        <w:tc>
          <w:tcPr>
            <w:tcW w:w="3761" w:type="dxa"/>
            <w:vMerge/>
          </w:tcPr>
          <w:p w14:paraId="43CBE691" w14:textId="77777777" w:rsidR="0004786D" w:rsidRDefault="0004786D">
            <w:pPr>
              <w:widowControl w:val="0"/>
              <w:spacing w:after="0" w:line="240" w:lineRule="auto"/>
              <w:rPr>
                <w:rFonts w:cstheme="minorHAnsi"/>
                <w:sz w:val="24"/>
                <w:szCs w:val="24"/>
              </w:rPr>
            </w:pPr>
          </w:p>
        </w:tc>
        <w:tc>
          <w:tcPr>
            <w:tcW w:w="3827" w:type="dxa"/>
            <w:vMerge/>
          </w:tcPr>
          <w:p w14:paraId="00591E9F" w14:textId="77777777" w:rsidR="0004786D" w:rsidRDefault="0004786D">
            <w:pPr>
              <w:widowControl w:val="0"/>
              <w:spacing w:after="0" w:line="240" w:lineRule="auto"/>
              <w:rPr>
                <w:rFonts w:cstheme="minorHAnsi"/>
                <w:sz w:val="24"/>
                <w:szCs w:val="24"/>
              </w:rPr>
            </w:pPr>
          </w:p>
        </w:tc>
        <w:tc>
          <w:tcPr>
            <w:tcW w:w="1700" w:type="dxa"/>
          </w:tcPr>
          <w:p w14:paraId="75F87A59"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587A9833" w14:textId="77777777" w:rsidR="0004786D" w:rsidRDefault="00732AE2">
            <w:pPr>
              <w:widowControl w:val="0"/>
              <w:spacing w:after="0" w:line="240" w:lineRule="auto"/>
              <w:rPr>
                <w:b/>
                <w:sz w:val="24"/>
                <w:szCs w:val="24"/>
              </w:rPr>
            </w:pPr>
            <w:r>
              <w:rPr>
                <w:rFonts w:eastAsia="Calibri"/>
                <w:b/>
                <w:sz w:val="24"/>
                <w:szCs w:val="24"/>
              </w:rPr>
              <w:t>Placówki oświatowe prowadzone przez Gminę Stalowa Wola:</w:t>
            </w:r>
          </w:p>
          <w:p w14:paraId="722DCC18" w14:textId="77777777" w:rsidR="0004786D" w:rsidRDefault="00732AE2">
            <w:pPr>
              <w:widowControl w:val="0"/>
              <w:spacing w:after="0" w:line="240" w:lineRule="auto"/>
              <w:rPr>
                <w:sz w:val="24"/>
                <w:szCs w:val="24"/>
              </w:rPr>
            </w:pPr>
            <w:r>
              <w:rPr>
                <w:rFonts w:eastAsia="Calibri"/>
                <w:sz w:val="24"/>
                <w:szCs w:val="24"/>
              </w:rPr>
              <w:t>Przedszkole nr 3 – 1</w:t>
            </w:r>
          </w:p>
        </w:tc>
      </w:tr>
      <w:tr w:rsidR="0004786D" w14:paraId="17B908E5" w14:textId="77777777">
        <w:trPr>
          <w:trHeight w:val="585"/>
        </w:trPr>
        <w:tc>
          <w:tcPr>
            <w:tcW w:w="521" w:type="dxa"/>
            <w:vMerge/>
          </w:tcPr>
          <w:p w14:paraId="0D4216F9" w14:textId="77777777" w:rsidR="0004786D" w:rsidRDefault="0004786D">
            <w:pPr>
              <w:widowControl w:val="0"/>
              <w:spacing w:after="0" w:line="240" w:lineRule="auto"/>
              <w:rPr>
                <w:rFonts w:cstheme="minorHAnsi"/>
                <w:sz w:val="24"/>
                <w:szCs w:val="24"/>
              </w:rPr>
            </w:pPr>
          </w:p>
        </w:tc>
        <w:tc>
          <w:tcPr>
            <w:tcW w:w="3761" w:type="dxa"/>
            <w:vMerge/>
          </w:tcPr>
          <w:p w14:paraId="3B78163D" w14:textId="77777777" w:rsidR="0004786D" w:rsidRDefault="0004786D">
            <w:pPr>
              <w:widowControl w:val="0"/>
              <w:spacing w:after="0" w:line="240" w:lineRule="auto"/>
              <w:rPr>
                <w:rFonts w:cstheme="minorHAnsi"/>
                <w:sz w:val="24"/>
                <w:szCs w:val="24"/>
              </w:rPr>
            </w:pPr>
          </w:p>
        </w:tc>
        <w:tc>
          <w:tcPr>
            <w:tcW w:w="3827" w:type="dxa"/>
            <w:vMerge/>
          </w:tcPr>
          <w:p w14:paraId="08F9FC74" w14:textId="77777777" w:rsidR="0004786D" w:rsidRDefault="0004786D">
            <w:pPr>
              <w:widowControl w:val="0"/>
              <w:spacing w:after="0" w:line="240" w:lineRule="auto"/>
              <w:rPr>
                <w:rFonts w:cstheme="minorHAnsi"/>
                <w:sz w:val="24"/>
                <w:szCs w:val="24"/>
              </w:rPr>
            </w:pPr>
          </w:p>
        </w:tc>
        <w:tc>
          <w:tcPr>
            <w:tcW w:w="1700" w:type="dxa"/>
          </w:tcPr>
          <w:p w14:paraId="79569CE5"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Pedagogiczno-Psychologiczna</w:t>
            </w:r>
          </w:p>
        </w:tc>
        <w:tc>
          <w:tcPr>
            <w:tcW w:w="5530" w:type="dxa"/>
          </w:tcPr>
          <w:p w14:paraId="0ACDE439" w14:textId="77777777" w:rsidR="0004786D" w:rsidRDefault="00732AE2">
            <w:pPr>
              <w:widowControl w:val="0"/>
              <w:spacing w:after="0" w:line="240" w:lineRule="auto"/>
              <w:rPr>
                <w:sz w:val="24"/>
                <w:szCs w:val="24"/>
              </w:rPr>
            </w:pPr>
            <w:r>
              <w:rPr>
                <w:rFonts w:eastAsia="Calibri"/>
                <w:sz w:val="24"/>
                <w:szCs w:val="24"/>
              </w:rPr>
              <w:t>2</w:t>
            </w:r>
          </w:p>
        </w:tc>
      </w:tr>
      <w:tr w:rsidR="0004786D" w14:paraId="240CCB8E" w14:textId="77777777">
        <w:trPr>
          <w:trHeight w:val="585"/>
        </w:trPr>
        <w:tc>
          <w:tcPr>
            <w:tcW w:w="521" w:type="dxa"/>
            <w:vMerge/>
          </w:tcPr>
          <w:p w14:paraId="3096F6C9" w14:textId="77777777" w:rsidR="0004786D" w:rsidRDefault="0004786D">
            <w:pPr>
              <w:widowControl w:val="0"/>
              <w:spacing w:after="0" w:line="240" w:lineRule="auto"/>
              <w:rPr>
                <w:rFonts w:cstheme="minorHAnsi"/>
                <w:sz w:val="24"/>
                <w:szCs w:val="24"/>
              </w:rPr>
            </w:pPr>
          </w:p>
        </w:tc>
        <w:tc>
          <w:tcPr>
            <w:tcW w:w="3761" w:type="dxa"/>
            <w:vMerge/>
          </w:tcPr>
          <w:p w14:paraId="2A863C56" w14:textId="77777777" w:rsidR="0004786D" w:rsidRDefault="0004786D">
            <w:pPr>
              <w:widowControl w:val="0"/>
              <w:spacing w:after="0" w:line="240" w:lineRule="auto"/>
              <w:rPr>
                <w:rFonts w:cstheme="minorHAnsi"/>
                <w:sz w:val="24"/>
                <w:szCs w:val="24"/>
              </w:rPr>
            </w:pPr>
          </w:p>
        </w:tc>
        <w:tc>
          <w:tcPr>
            <w:tcW w:w="3827" w:type="dxa"/>
            <w:vMerge/>
          </w:tcPr>
          <w:p w14:paraId="7AC5755F" w14:textId="77777777" w:rsidR="0004786D" w:rsidRDefault="0004786D">
            <w:pPr>
              <w:widowControl w:val="0"/>
              <w:spacing w:after="0" w:line="240" w:lineRule="auto"/>
              <w:rPr>
                <w:rFonts w:cstheme="minorHAnsi"/>
                <w:sz w:val="24"/>
                <w:szCs w:val="24"/>
              </w:rPr>
            </w:pPr>
          </w:p>
        </w:tc>
        <w:tc>
          <w:tcPr>
            <w:tcW w:w="1700" w:type="dxa"/>
          </w:tcPr>
          <w:p w14:paraId="0434BE51"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7675E631" w14:textId="77777777" w:rsidR="0004786D" w:rsidRDefault="00732AE2">
            <w:pPr>
              <w:widowControl w:val="0"/>
              <w:spacing w:after="0" w:line="240" w:lineRule="auto"/>
              <w:rPr>
                <w:sz w:val="24"/>
                <w:szCs w:val="24"/>
              </w:rPr>
            </w:pPr>
            <w:r>
              <w:rPr>
                <w:rFonts w:eastAsia="Calibri"/>
                <w:sz w:val="24"/>
                <w:szCs w:val="24"/>
              </w:rPr>
              <w:t>0</w:t>
            </w:r>
          </w:p>
        </w:tc>
      </w:tr>
      <w:tr w:rsidR="0004786D" w14:paraId="4FAADDB5" w14:textId="77777777">
        <w:trPr>
          <w:trHeight w:val="962"/>
        </w:trPr>
        <w:tc>
          <w:tcPr>
            <w:tcW w:w="521" w:type="dxa"/>
            <w:vMerge/>
          </w:tcPr>
          <w:p w14:paraId="19E9D3D7" w14:textId="77777777" w:rsidR="0004786D" w:rsidRDefault="0004786D">
            <w:pPr>
              <w:widowControl w:val="0"/>
              <w:spacing w:after="0" w:line="240" w:lineRule="auto"/>
              <w:rPr>
                <w:rFonts w:cstheme="minorHAnsi"/>
                <w:sz w:val="24"/>
                <w:szCs w:val="24"/>
              </w:rPr>
            </w:pPr>
          </w:p>
        </w:tc>
        <w:tc>
          <w:tcPr>
            <w:tcW w:w="3761" w:type="dxa"/>
            <w:vMerge/>
          </w:tcPr>
          <w:p w14:paraId="3A709CFF" w14:textId="77777777" w:rsidR="0004786D" w:rsidRDefault="0004786D">
            <w:pPr>
              <w:widowControl w:val="0"/>
              <w:spacing w:after="0" w:line="240" w:lineRule="auto"/>
              <w:rPr>
                <w:rFonts w:cstheme="minorHAnsi"/>
                <w:sz w:val="24"/>
                <w:szCs w:val="24"/>
              </w:rPr>
            </w:pPr>
          </w:p>
        </w:tc>
        <w:tc>
          <w:tcPr>
            <w:tcW w:w="3827" w:type="dxa"/>
            <w:vMerge/>
          </w:tcPr>
          <w:p w14:paraId="0D43BDD4" w14:textId="77777777" w:rsidR="0004786D" w:rsidRDefault="0004786D">
            <w:pPr>
              <w:widowControl w:val="0"/>
              <w:spacing w:after="0" w:line="240" w:lineRule="auto"/>
              <w:rPr>
                <w:rFonts w:cstheme="minorHAnsi"/>
                <w:sz w:val="24"/>
                <w:szCs w:val="24"/>
              </w:rPr>
            </w:pPr>
          </w:p>
        </w:tc>
        <w:tc>
          <w:tcPr>
            <w:tcW w:w="1700" w:type="dxa"/>
          </w:tcPr>
          <w:p w14:paraId="7AD623A9"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04230CB3" w14:textId="77777777" w:rsidR="0004786D" w:rsidRDefault="00732AE2">
            <w:pPr>
              <w:widowControl w:val="0"/>
              <w:spacing w:after="160" w:line="259" w:lineRule="auto"/>
              <w:rPr>
                <w:rFonts w:cstheme="minorHAnsi"/>
                <w:sz w:val="24"/>
                <w:szCs w:val="24"/>
              </w:rPr>
            </w:pPr>
            <w:r>
              <w:rPr>
                <w:rFonts w:eastAsia="Calibri" w:cstheme="minorHAnsi"/>
                <w:sz w:val="24"/>
                <w:szCs w:val="24"/>
              </w:rPr>
              <w:t>Warsztaty umiejętności wychowawczych „Szkoła dla Rodziców” /udział 13 osób, z których zakończyło warsztaty 7 osób.</w:t>
            </w:r>
          </w:p>
        </w:tc>
      </w:tr>
      <w:tr w:rsidR="0004786D" w14:paraId="7F60ED1B" w14:textId="77777777">
        <w:trPr>
          <w:trHeight w:val="585"/>
        </w:trPr>
        <w:tc>
          <w:tcPr>
            <w:tcW w:w="521" w:type="dxa"/>
            <w:vMerge/>
          </w:tcPr>
          <w:p w14:paraId="690848CF" w14:textId="77777777" w:rsidR="0004786D" w:rsidRDefault="0004786D">
            <w:pPr>
              <w:widowControl w:val="0"/>
              <w:spacing w:after="0" w:line="240" w:lineRule="auto"/>
              <w:rPr>
                <w:rFonts w:cstheme="minorHAnsi"/>
                <w:sz w:val="24"/>
                <w:szCs w:val="24"/>
              </w:rPr>
            </w:pPr>
          </w:p>
        </w:tc>
        <w:tc>
          <w:tcPr>
            <w:tcW w:w="3761" w:type="dxa"/>
            <w:vMerge/>
          </w:tcPr>
          <w:p w14:paraId="7DDE2827" w14:textId="77777777" w:rsidR="0004786D" w:rsidRDefault="0004786D">
            <w:pPr>
              <w:widowControl w:val="0"/>
              <w:spacing w:after="0" w:line="240" w:lineRule="auto"/>
              <w:rPr>
                <w:rFonts w:cstheme="minorHAnsi"/>
                <w:sz w:val="24"/>
                <w:szCs w:val="24"/>
              </w:rPr>
            </w:pPr>
          </w:p>
        </w:tc>
        <w:tc>
          <w:tcPr>
            <w:tcW w:w="3827" w:type="dxa"/>
            <w:vMerge/>
          </w:tcPr>
          <w:p w14:paraId="4EB76324" w14:textId="77777777" w:rsidR="0004786D" w:rsidRDefault="0004786D">
            <w:pPr>
              <w:widowControl w:val="0"/>
              <w:spacing w:after="0" w:line="240" w:lineRule="auto"/>
              <w:rPr>
                <w:rFonts w:cstheme="minorHAnsi"/>
                <w:sz w:val="24"/>
                <w:szCs w:val="24"/>
              </w:rPr>
            </w:pPr>
          </w:p>
        </w:tc>
        <w:tc>
          <w:tcPr>
            <w:tcW w:w="1700" w:type="dxa"/>
          </w:tcPr>
          <w:p w14:paraId="6C634965"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3803A86B" w14:textId="77777777" w:rsidR="0004786D" w:rsidRDefault="00732AE2">
            <w:pPr>
              <w:widowControl w:val="0"/>
              <w:spacing w:after="0" w:line="240" w:lineRule="auto"/>
              <w:rPr>
                <w:sz w:val="24"/>
                <w:szCs w:val="24"/>
              </w:rPr>
            </w:pPr>
            <w:r>
              <w:rPr>
                <w:rFonts w:eastAsia="Calibri"/>
                <w:sz w:val="24"/>
                <w:szCs w:val="24"/>
              </w:rPr>
              <w:t>0</w:t>
            </w:r>
          </w:p>
        </w:tc>
      </w:tr>
      <w:tr w:rsidR="0004786D" w14:paraId="43686792" w14:textId="77777777">
        <w:trPr>
          <w:trHeight w:val="378"/>
        </w:trPr>
        <w:tc>
          <w:tcPr>
            <w:tcW w:w="521" w:type="dxa"/>
            <w:vMerge/>
            <w:vAlign w:val="center"/>
          </w:tcPr>
          <w:p w14:paraId="447515A7" w14:textId="77777777" w:rsidR="0004786D" w:rsidRDefault="0004786D">
            <w:pPr>
              <w:widowControl w:val="0"/>
              <w:spacing w:after="0" w:line="240" w:lineRule="auto"/>
              <w:rPr>
                <w:rFonts w:cstheme="minorHAnsi"/>
                <w:sz w:val="24"/>
                <w:szCs w:val="24"/>
              </w:rPr>
            </w:pPr>
          </w:p>
        </w:tc>
        <w:tc>
          <w:tcPr>
            <w:tcW w:w="3761" w:type="dxa"/>
            <w:vMerge/>
            <w:vAlign w:val="center"/>
          </w:tcPr>
          <w:p w14:paraId="5ACC706C" w14:textId="77777777" w:rsidR="0004786D" w:rsidRDefault="0004786D">
            <w:pPr>
              <w:widowControl w:val="0"/>
              <w:spacing w:after="0" w:line="240" w:lineRule="auto"/>
              <w:rPr>
                <w:rFonts w:cstheme="minorHAnsi"/>
                <w:sz w:val="24"/>
                <w:szCs w:val="24"/>
              </w:rPr>
            </w:pPr>
          </w:p>
        </w:tc>
        <w:tc>
          <w:tcPr>
            <w:tcW w:w="3827" w:type="dxa"/>
            <w:vMerge w:val="restart"/>
          </w:tcPr>
          <w:p w14:paraId="7001C762" w14:textId="77777777" w:rsidR="0004786D" w:rsidRDefault="00732AE2">
            <w:pPr>
              <w:widowControl w:val="0"/>
              <w:spacing w:after="0" w:line="240" w:lineRule="auto"/>
              <w:rPr>
                <w:rFonts w:cstheme="minorHAnsi"/>
                <w:sz w:val="24"/>
                <w:szCs w:val="24"/>
              </w:rPr>
            </w:pPr>
            <w:r>
              <w:rPr>
                <w:rFonts w:eastAsia="Calibri" w:cstheme="minorHAnsi"/>
                <w:sz w:val="24"/>
                <w:szCs w:val="24"/>
              </w:rPr>
              <w:t>2.Liczba grup samopomocowych.</w:t>
            </w:r>
          </w:p>
        </w:tc>
        <w:tc>
          <w:tcPr>
            <w:tcW w:w="1700" w:type="dxa"/>
            <w:vAlign w:val="center"/>
          </w:tcPr>
          <w:p w14:paraId="0F4AE6E0" w14:textId="77777777" w:rsidR="0004786D" w:rsidRDefault="00732AE2">
            <w:pPr>
              <w:widowControl w:val="0"/>
              <w:spacing w:after="0" w:line="240" w:lineRule="auto"/>
              <w:rPr>
                <w:rFonts w:cstheme="minorHAnsi"/>
                <w:sz w:val="24"/>
                <w:szCs w:val="24"/>
              </w:rPr>
            </w:pPr>
            <w:r>
              <w:rPr>
                <w:rFonts w:eastAsia="Calibri" w:cstheme="minorHAnsi"/>
                <w:sz w:val="24"/>
                <w:szCs w:val="24"/>
              </w:rPr>
              <w:t>MOPS</w:t>
            </w:r>
          </w:p>
        </w:tc>
        <w:tc>
          <w:tcPr>
            <w:tcW w:w="5530" w:type="dxa"/>
          </w:tcPr>
          <w:p w14:paraId="4787E4FC" w14:textId="77777777" w:rsidR="0004786D" w:rsidRDefault="00732AE2">
            <w:pPr>
              <w:widowControl w:val="0"/>
              <w:spacing w:after="0" w:line="240" w:lineRule="auto"/>
              <w:rPr>
                <w:sz w:val="24"/>
                <w:szCs w:val="24"/>
              </w:rPr>
            </w:pPr>
            <w:r>
              <w:rPr>
                <w:rFonts w:eastAsia="Calibri"/>
                <w:sz w:val="24"/>
                <w:szCs w:val="24"/>
              </w:rPr>
              <w:t>0</w:t>
            </w:r>
          </w:p>
        </w:tc>
      </w:tr>
      <w:tr w:rsidR="0004786D" w14:paraId="5C3DA092" w14:textId="77777777">
        <w:trPr>
          <w:trHeight w:val="172"/>
        </w:trPr>
        <w:tc>
          <w:tcPr>
            <w:tcW w:w="521" w:type="dxa"/>
            <w:vMerge/>
            <w:vAlign w:val="center"/>
          </w:tcPr>
          <w:p w14:paraId="175A2595" w14:textId="77777777" w:rsidR="0004786D" w:rsidRDefault="0004786D">
            <w:pPr>
              <w:widowControl w:val="0"/>
              <w:spacing w:after="0" w:line="240" w:lineRule="auto"/>
              <w:rPr>
                <w:rFonts w:cstheme="minorHAnsi"/>
                <w:sz w:val="24"/>
                <w:szCs w:val="24"/>
              </w:rPr>
            </w:pPr>
          </w:p>
        </w:tc>
        <w:tc>
          <w:tcPr>
            <w:tcW w:w="3761" w:type="dxa"/>
            <w:vMerge/>
            <w:vAlign w:val="center"/>
          </w:tcPr>
          <w:p w14:paraId="78607AED" w14:textId="77777777" w:rsidR="0004786D" w:rsidRDefault="0004786D">
            <w:pPr>
              <w:widowControl w:val="0"/>
              <w:spacing w:after="0" w:line="240" w:lineRule="auto"/>
              <w:rPr>
                <w:rFonts w:cstheme="minorHAnsi"/>
                <w:sz w:val="24"/>
                <w:szCs w:val="24"/>
              </w:rPr>
            </w:pPr>
          </w:p>
        </w:tc>
        <w:tc>
          <w:tcPr>
            <w:tcW w:w="3827" w:type="dxa"/>
            <w:vMerge/>
          </w:tcPr>
          <w:p w14:paraId="2858BFF9" w14:textId="77777777" w:rsidR="0004786D" w:rsidRDefault="0004786D">
            <w:pPr>
              <w:widowControl w:val="0"/>
              <w:spacing w:after="0" w:line="240" w:lineRule="auto"/>
              <w:rPr>
                <w:rFonts w:cstheme="minorHAnsi"/>
                <w:sz w:val="24"/>
                <w:szCs w:val="24"/>
              </w:rPr>
            </w:pPr>
          </w:p>
        </w:tc>
        <w:tc>
          <w:tcPr>
            <w:tcW w:w="1700" w:type="dxa"/>
            <w:vAlign w:val="center"/>
          </w:tcPr>
          <w:p w14:paraId="6FC98042"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oświatowe</w:t>
            </w:r>
          </w:p>
        </w:tc>
        <w:tc>
          <w:tcPr>
            <w:tcW w:w="5530" w:type="dxa"/>
          </w:tcPr>
          <w:p w14:paraId="204A44C9" w14:textId="77777777" w:rsidR="0004786D" w:rsidRDefault="00732AE2">
            <w:pPr>
              <w:widowControl w:val="0"/>
              <w:spacing w:after="0" w:line="240" w:lineRule="auto"/>
              <w:rPr>
                <w:sz w:val="24"/>
                <w:szCs w:val="24"/>
              </w:rPr>
            </w:pPr>
            <w:r>
              <w:rPr>
                <w:rFonts w:eastAsia="Calibri"/>
                <w:sz w:val="24"/>
                <w:szCs w:val="24"/>
              </w:rPr>
              <w:t>0</w:t>
            </w:r>
          </w:p>
        </w:tc>
      </w:tr>
      <w:tr w:rsidR="0004786D" w14:paraId="0F4F7046" w14:textId="77777777">
        <w:trPr>
          <w:trHeight w:val="172"/>
        </w:trPr>
        <w:tc>
          <w:tcPr>
            <w:tcW w:w="521" w:type="dxa"/>
            <w:vMerge/>
            <w:vAlign w:val="center"/>
          </w:tcPr>
          <w:p w14:paraId="4345DACE" w14:textId="77777777" w:rsidR="0004786D" w:rsidRDefault="0004786D">
            <w:pPr>
              <w:widowControl w:val="0"/>
              <w:spacing w:after="0" w:line="240" w:lineRule="auto"/>
              <w:rPr>
                <w:rFonts w:cstheme="minorHAnsi"/>
                <w:sz w:val="24"/>
                <w:szCs w:val="24"/>
              </w:rPr>
            </w:pPr>
          </w:p>
        </w:tc>
        <w:tc>
          <w:tcPr>
            <w:tcW w:w="3761" w:type="dxa"/>
            <w:vMerge/>
            <w:vAlign w:val="center"/>
          </w:tcPr>
          <w:p w14:paraId="69E7DB8A" w14:textId="77777777" w:rsidR="0004786D" w:rsidRDefault="0004786D">
            <w:pPr>
              <w:widowControl w:val="0"/>
              <w:spacing w:after="0" w:line="240" w:lineRule="auto"/>
              <w:rPr>
                <w:rFonts w:cstheme="minorHAnsi"/>
                <w:sz w:val="24"/>
                <w:szCs w:val="24"/>
              </w:rPr>
            </w:pPr>
          </w:p>
        </w:tc>
        <w:tc>
          <w:tcPr>
            <w:tcW w:w="3827" w:type="dxa"/>
            <w:vMerge/>
          </w:tcPr>
          <w:p w14:paraId="7EDE1AA4" w14:textId="77777777" w:rsidR="0004786D" w:rsidRDefault="0004786D">
            <w:pPr>
              <w:widowControl w:val="0"/>
              <w:spacing w:after="0" w:line="240" w:lineRule="auto"/>
              <w:rPr>
                <w:rFonts w:cstheme="minorHAnsi"/>
                <w:sz w:val="24"/>
                <w:szCs w:val="24"/>
              </w:rPr>
            </w:pPr>
          </w:p>
        </w:tc>
        <w:tc>
          <w:tcPr>
            <w:tcW w:w="1700" w:type="dxa"/>
            <w:vAlign w:val="center"/>
          </w:tcPr>
          <w:p w14:paraId="29B0F9CB" w14:textId="77777777" w:rsidR="0004786D" w:rsidRDefault="00732AE2">
            <w:pPr>
              <w:widowControl w:val="0"/>
              <w:spacing w:after="0" w:line="240" w:lineRule="auto"/>
              <w:rPr>
                <w:rFonts w:cstheme="minorHAnsi"/>
                <w:sz w:val="24"/>
                <w:szCs w:val="24"/>
              </w:rPr>
            </w:pPr>
            <w:r>
              <w:rPr>
                <w:rFonts w:eastAsia="Calibri" w:cstheme="minorHAnsi"/>
                <w:sz w:val="24"/>
                <w:szCs w:val="24"/>
              </w:rPr>
              <w:t>Poradnia Pedagogiczno-Psychologiczna</w:t>
            </w:r>
          </w:p>
        </w:tc>
        <w:tc>
          <w:tcPr>
            <w:tcW w:w="5530" w:type="dxa"/>
          </w:tcPr>
          <w:p w14:paraId="056BB019" w14:textId="77777777" w:rsidR="0004786D" w:rsidRDefault="00732AE2">
            <w:pPr>
              <w:widowControl w:val="0"/>
              <w:spacing w:after="0" w:line="240" w:lineRule="auto"/>
              <w:rPr>
                <w:sz w:val="24"/>
                <w:szCs w:val="24"/>
              </w:rPr>
            </w:pPr>
            <w:r>
              <w:rPr>
                <w:rFonts w:eastAsia="Calibri"/>
                <w:sz w:val="24"/>
                <w:szCs w:val="24"/>
              </w:rPr>
              <w:t>3</w:t>
            </w:r>
          </w:p>
        </w:tc>
      </w:tr>
      <w:tr w:rsidR="0004786D" w14:paraId="4ECDF438" w14:textId="77777777">
        <w:trPr>
          <w:trHeight w:val="172"/>
        </w:trPr>
        <w:tc>
          <w:tcPr>
            <w:tcW w:w="521" w:type="dxa"/>
            <w:vMerge/>
            <w:vAlign w:val="center"/>
          </w:tcPr>
          <w:p w14:paraId="7592E1F4" w14:textId="77777777" w:rsidR="0004786D" w:rsidRDefault="0004786D">
            <w:pPr>
              <w:widowControl w:val="0"/>
              <w:spacing w:after="0" w:line="240" w:lineRule="auto"/>
              <w:rPr>
                <w:rFonts w:cstheme="minorHAnsi"/>
                <w:sz w:val="24"/>
                <w:szCs w:val="24"/>
              </w:rPr>
            </w:pPr>
          </w:p>
        </w:tc>
        <w:tc>
          <w:tcPr>
            <w:tcW w:w="3761" w:type="dxa"/>
            <w:vMerge/>
            <w:vAlign w:val="center"/>
          </w:tcPr>
          <w:p w14:paraId="1EF33425" w14:textId="77777777" w:rsidR="0004786D" w:rsidRDefault="0004786D">
            <w:pPr>
              <w:widowControl w:val="0"/>
              <w:spacing w:after="0" w:line="240" w:lineRule="auto"/>
              <w:rPr>
                <w:rFonts w:cstheme="minorHAnsi"/>
                <w:sz w:val="24"/>
                <w:szCs w:val="24"/>
              </w:rPr>
            </w:pPr>
          </w:p>
        </w:tc>
        <w:tc>
          <w:tcPr>
            <w:tcW w:w="3827" w:type="dxa"/>
            <w:vMerge/>
          </w:tcPr>
          <w:p w14:paraId="7324357F" w14:textId="77777777" w:rsidR="0004786D" w:rsidRDefault="0004786D">
            <w:pPr>
              <w:widowControl w:val="0"/>
              <w:spacing w:after="0" w:line="240" w:lineRule="auto"/>
              <w:rPr>
                <w:rFonts w:cstheme="minorHAnsi"/>
                <w:sz w:val="24"/>
                <w:szCs w:val="24"/>
              </w:rPr>
            </w:pPr>
          </w:p>
        </w:tc>
        <w:tc>
          <w:tcPr>
            <w:tcW w:w="1700" w:type="dxa"/>
            <w:vAlign w:val="center"/>
          </w:tcPr>
          <w:p w14:paraId="4F2542F8" w14:textId="77777777" w:rsidR="0004786D" w:rsidRDefault="00732AE2">
            <w:pPr>
              <w:widowControl w:val="0"/>
              <w:spacing w:after="0" w:line="240" w:lineRule="auto"/>
              <w:rPr>
                <w:rFonts w:cstheme="minorHAnsi"/>
                <w:sz w:val="24"/>
                <w:szCs w:val="24"/>
              </w:rPr>
            </w:pPr>
            <w:r>
              <w:rPr>
                <w:rFonts w:eastAsia="Calibri" w:cstheme="minorHAnsi"/>
                <w:sz w:val="24"/>
                <w:szCs w:val="24"/>
              </w:rPr>
              <w:t>placówki wsparcia dziennego</w:t>
            </w:r>
          </w:p>
        </w:tc>
        <w:tc>
          <w:tcPr>
            <w:tcW w:w="5530" w:type="dxa"/>
          </w:tcPr>
          <w:p w14:paraId="63870B6B" w14:textId="77777777" w:rsidR="0004786D" w:rsidRDefault="00732AE2">
            <w:pPr>
              <w:widowControl w:val="0"/>
              <w:spacing w:after="0" w:line="240" w:lineRule="auto"/>
              <w:rPr>
                <w:sz w:val="24"/>
                <w:szCs w:val="24"/>
              </w:rPr>
            </w:pPr>
            <w:r>
              <w:rPr>
                <w:rFonts w:eastAsia="Calibri"/>
                <w:sz w:val="24"/>
                <w:szCs w:val="24"/>
              </w:rPr>
              <w:t>0</w:t>
            </w:r>
          </w:p>
        </w:tc>
      </w:tr>
      <w:tr w:rsidR="0004786D" w14:paraId="31EB18EA" w14:textId="77777777">
        <w:trPr>
          <w:trHeight w:val="172"/>
        </w:trPr>
        <w:tc>
          <w:tcPr>
            <w:tcW w:w="521" w:type="dxa"/>
            <w:vMerge/>
            <w:vAlign w:val="center"/>
          </w:tcPr>
          <w:p w14:paraId="4E1ED4D8" w14:textId="77777777" w:rsidR="0004786D" w:rsidRDefault="0004786D">
            <w:pPr>
              <w:widowControl w:val="0"/>
              <w:spacing w:after="0" w:line="240" w:lineRule="auto"/>
              <w:rPr>
                <w:rFonts w:cstheme="minorHAnsi"/>
                <w:sz w:val="24"/>
                <w:szCs w:val="24"/>
              </w:rPr>
            </w:pPr>
          </w:p>
        </w:tc>
        <w:tc>
          <w:tcPr>
            <w:tcW w:w="3761" w:type="dxa"/>
            <w:vMerge/>
            <w:vAlign w:val="center"/>
          </w:tcPr>
          <w:p w14:paraId="0FD84DC5" w14:textId="77777777" w:rsidR="0004786D" w:rsidRDefault="0004786D">
            <w:pPr>
              <w:widowControl w:val="0"/>
              <w:spacing w:after="0" w:line="240" w:lineRule="auto"/>
              <w:rPr>
                <w:rFonts w:cstheme="minorHAnsi"/>
                <w:sz w:val="24"/>
                <w:szCs w:val="24"/>
              </w:rPr>
            </w:pPr>
          </w:p>
        </w:tc>
        <w:tc>
          <w:tcPr>
            <w:tcW w:w="3827" w:type="dxa"/>
            <w:vMerge/>
          </w:tcPr>
          <w:p w14:paraId="782C363C" w14:textId="77777777" w:rsidR="0004786D" w:rsidRDefault="0004786D">
            <w:pPr>
              <w:widowControl w:val="0"/>
              <w:spacing w:after="0" w:line="240" w:lineRule="auto"/>
              <w:rPr>
                <w:rFonts w:cstheme="minorHAnsi"/>
                <w:sz w:val="24"/>
                <w:szCs w:val="24"/>
              </w:rPr>
            </w:pPr>
          </w:p>
        </w:tc>
        <w:tc>
          <w:tcPr>
            <w:tcW w:w="1700" w:type="dxa"/>
            <w:vAlign w:val="center"/>
          </w:tcPr>
          <w:p w14:paraId="53299A6D" w14:textId="77777777" w:rsidR="0004786D" w:rsidRDefault="00732AE2">
            <w:pPr>
              <w:widowControl w:val="0"/>
              <w:spacing w:after="0" w:line="240" w:lineRule="auto"/>
              <w:rPr>
                <w:rFonts w:cstheme="minorHAnsi"/>
                <w:sz w:val="24"/>
                <w:szCs w:val="24"/>
              </w:rPr>
            </w:pPr>
            <w:r>
              <w:rPr>
                <w:rFonts w:eastAsia="Calibri" w:cstheme="minorHAnsi"/>
                <w:sz w:val="24"/>
                <w:szCs w:val="24"/>
              </w:rPr>
              <w:t>SOWIIK</w:t>
            </w:r>
          </w:p>
        </w:tc>
        <w:tc>
          <w:tcPr>
            <w:tcW w:w="5530" w:type="dxa"/>
          </w:tcPr>
          <w:p w14:paraId="7E162089" w14:textId="77777777" w:rsidR="0004786D" w:rsidRDefault="00732AE2">
            <w:pPr>
              <w:widowControl w:val="0"/>
              <w:spacing w:after="0" w:line="240" w:lineRule="auto"/>
              <w:rPr>
                <w:sz w:val="24"/>
                <w:szCs w:val="24"/>
              </w:rPr>
            </w:pPr>
            <w:r>
              <w:rPr>
                <w:rFonts w:eastAsia="Calibri"/>
                <w:sz w:val="24"/>
                <w:szCs w:val="24"/>
              </w:rPr>
              <w:t>0</w:t>
            </w:r>
          </w:p>
        </w:tc>
      </w:tr>
      <w:tr w:rsidR="0004786D" w14:paraId="3A22E654" w14:textId="77777777">
        <w:trPr>
          <w:trHeight w:val="172"/>
        </w:trPr>
        <w:tc>
          <w:tcPr>
            <w:tcW w:w="521" w:type="dxa"/>
            <w:vMerge/>
            <w:vAlign w:val="center"/>
          </w:tcPr>
          <w:p w14:paraId="23278746" w14:textId="77777777" w:rsidR="0004786D" w:rsidRDefault="0004786D">
            <w:pPr>
              <w:widowControl w:val="0"/>
              <w:spacing w:after="0" w:line="240" w:lineRule="auto"/>
              <w:rPr>
                <w:rFonts w:cstheme="minorHAnsi"/>
                <w:sz w:val="24"/>
                <w:szCs w:val="24"/>
              </w:rPr>
            </w:pPr>
          </w:p>
        </w:tc>
        <w:tc>
          <w:tcPr>
            <w:tcW w:w="3761" w:type="dxa"/>
            <w:vMerge/>
            <w:vAlign w:val="center"/>
          </w:tcPr>
          <w:p w14:paraId="3E7D6019" w14:textId="77777777" w:rsidR="0004786D" w:rsidRDefault="0004786D">
            <w:pPr>
              <w:widowControl w:val="0"/>
              <w:spacing w:after="0" w:line="240" w:lineRule="auto"/>
              <w:rPr>
                <w:rFonts w:cstheme="minorHAnsi"/>
                <w:sz w:val="24"/>
                <w:szCs w:val="24"/>
              </w:rPr>
            </w:pPr>
          </w:p>
        </w:tc>
        <w:tc>
          <w:tcPr>
            <w:tcW w:w="3827" w:type="dxa"/>
            <w:vMerge/>
          </w:tcPr>
          <w:p w14:paraId="6ADC667D" w14:textId="77777777" w:rsidR="0004786D" w:rsidRDefault="0004786D">
            <w:pPr>
              <w:widowControl w:val="0"/>
              <w:spacing w:after="0" w:line="240" w:lineRule="auto"/>
              <w:rPr>
                <w:rFonts w:cstheme="minorHAnsi"/>
                <w:sz w:val="24"/>
                <w:szCs w:val="24"/>
              </w:rPr>
            </w:pPr>
          </w:p>
        </w:tc>
        <w:tc>
          <w:tcPr>
            <w:tcW w:w="1700" w:type="dxa"/>
            <w:vAlign w:val="center"/>
          </w:tcPr>
          <w:p w14:paraId="2454A739" w14:textId="77777777" w:rsidR="0004786D" w:rsidRDefault="00732AE2">
            <w:pPr>
              <w:widowControl w:val="0"/>
              <w:spacing w:after="0" w:line="240" w:lineRule="auto"/>
              <w:rPr>
                <w:rFonts w:cstheme="minorHAnsi"/>
                <w:sz w:val="24"/>
                <w:szCs w:val="24"/>
              </w:rPr>
            </w:pPr>
            <w:r>
              <w:rPr>
                <w:rFonts w:eastAsia="Calibri" w:cstheme="minorHAnsi"/>
                <w:sz w:val="24"/>
                <w:szCs w:val="24"/>
              </w:rPr>
              <w:t>organizacje pozarządowe</w:t>
            </w:r>
          </w:p>
        </w:tc>
        <w:tc>
          <w:tcPr>
            <w:tcW w:w="5530" w:type="dxa"/>
          </w:tcPr>
          <w:p w14:paraId="5E9FF911" w14:textId="77777777" w:rsidR="0004786D" w:rsidRDefault="00732AE2">
            <w:pPr>
              <w:widowControl w:val="0"/>
              <w:spacing w:after="0" w:line="240" w:lineRule="auto"/>
              <w:rPr>
                <w:sz w:val="24"/>
                <w:szCs w:val="24"/>
              </w:rPr>
            </w:pPr>
            <w:r>
              <w:rPr>
                <w:rFonts w:eastAsia="Calibri"/>
                <w:sz w:val="24"/>
                <w:szCs w:val="24"/>
              </w:rPr>
              <w:t>0</w:t>
            </w:r>
          </w:p>
        </w:tc>
      </w:tr>
    </w:tbl>
    <w:p w14:paraId="67EB0698" w14:textId="77777777" w:rsidR="0004786D" w:rsidRDefault="0004786D">
      <w:pPr>
        <w:spacing w:after="0"/>
        <w:jc w:val="both"/>
        <w:rPr>
          <w:sz w:val="24"/>
          <w:szCs w:val="24"/>
        </w:rPr>
      </w:pPr>
    </w:p>
    <w:p w14:paraId="3E68EC81" w14:textId="77777777" w:rsidR="0004786D" w:rsidRDefault="0004786D">
      <w:pPr>
        <w:spacing w:after="0" w:line="360" w:lineRule="auto"/>
        <w:ind w:firstLine="360"/>
        <w:contextualSpacing/>
        <w:jc w:val="both"/>
        <w:rPr>
          <w:rFonts w:cstheme="minorHAnsi"/>
          <w:color w:val="FF0000"/>
          <w:sz w:val="24"/>
          <w:szCs w:val="24"/>
        </w:rPr>
      </w:pPr>
    </w:p>
    <w:p w14:paraId="5A45F14B" w14:textId="1F373B47" w:rsidR="0004786D" w:rsidRDefault="00732AE2">
      <w:pPr>
        <w:spacing w:after="0" w:line="360" w:lineRule="auto"/>
        <w:ind w:firstLine="708"/>
        <w:jc w:val="both"/>
        <w:rPr>
          <w:color w:val="000000" w:themeColor="text1"/>
          <w:sz w:val="24"/>
          <w:szCs w:val="24"/>
        </w:rPr>
      </w:pPr>
      <w:r>
        <w:rPr>
          <w:color w:val="000000" w:themeColor="text1"/>
          <w:sz w:val="24"/>
          <w:szCs w:val="24"/>
        </w:rPr>
        <w:t>Ważnym elementem w podnoszeniu świadomości społecznej i wiedzy z zakresu systemu wspierania rodzin i roli rodziny jako naturalnego środowiska, było upowszechnianie informacji na terenie miasta, na temat sposobu pomocy osobą zagrożonym wykluczeniem społecznym. W</w:t>
      </w:r>
      <w:r w:rsidR="00733874">
        <w:rPr>
          <w:color w:val="000000" w:themeColor="text1"/>
          <w:sz w:val="24"/>
          <w:szCs w:val="24"/>
        </w:rPr>
        <w:t> </w:t>
      </w:r>
      <w:r>
        <w:rPr>
          <w:color w:val="000000" w:themeColor="text1"/>
          <w:sz w:val="24"/>
          <w:szCs w:val="24"/>
        </w:rPr>
        <w:t>ramach działań informacyjnych  podawano do ogólnej wiadomości informację o instytucjach, organizacjach świadczących pomoc, m.in.:  na</w:t>
      </w:r>
      <w:r w:rsidR="00733874">
        <w:rPr>
          <w:color w:val="000000" w:themeColor="text1"/>
          <w:sz w:val="24"/>
          <w:szCs w:val="24"/>
        </w:rPr>
        <w:t> </w:t>
      </w:r>
      <w:r>
        <w:rPr>
          <w:color w:val="000000" w:themeColor="text1"/>
          <w:sz w:val="24"/>
          <w:szCs w:val="24"/>
        </w:rPr>
        <w:t>tablicach ogłoszeń, na stronach internetowych poszczególnych podmiotów, na Facebooku czy Instagramie. Rozwieszane były plakaty  w instytucjach w miejscach do tego wyznaczonych, rozpowszechniano ulotki lub informatory informujące o formach pomocy, z której mieszkańcy mogą skorzystać. W placówkach oświatowych prowadzone były zebrania z rodzicami i w razie potrzeby na bieżąco informowano rodziców/opiekunów prawnych, o instytucjach i możliwościach korzystania z pomocy na rzecz dziecka.</w:t>
      </w:r>
      <w:r>
        <w:rPr>
          <w:color w:val="FF0000"/>
          <w:sz w:val="24"/>
          <w:szCs w:val="24"/>
        </w:rPr>
        <w:t xml:space="preserve"> </w:t>
      </w:r>
    </w:p>
    <w:p w14:paraId="4846C1AE"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W ramach zadań profilaktycznych jak i edukacyjnych, na terenie Gminy Stalowa Wola w roku 2021, zostały zorganizowane kampanie społeczne, mające na celu uwrażliwienie lokalnego społeczeństwa na różnego rodzaju problemy. Placówki oświatowe w Stalowej Woli organizowały kampanie społeczne: „Szczęśliwe dzieci nie są bite, kocham nie daję klapsów”, „ Bezpieczne domy – przyjazne miasta”, „Bezpieczne </w:t>
      </w:r>
      <w:r>
        <w:rPr>
          <w:color w:val="000000" w:themeColor="text1"/>
          <w:sz w:val="24"/>
          <w:szCs w:val="24"/>
        </w:rPr>
        <w:lastRenderedPageBreak/>
        <w:t>korzystanie z Internetu” oraz  spotkania z KPP - skierowane do rodziców, spotkania z KPP skierowane do uczniów klas starszych, na temat przemocy internetowej i zachowań agresywnych. Spotkania z Komendą Powiatową Policji w Stalowej Woli miały na celu kształtowanie postaw uczniów z uwzględnieniem zasad świadomego i aktywnego udziału dzieci i ich rodziców w procesie wychowawczym, poprzez pokazywanie dzieciom podstawowych zasad bezpiecznego poruszania się w najbliższym środowisku, konieczność ograniczonego zaufania wobec obcych.</w:t>
      </w:r>
    </w:p>
    <w:p w14:paraId="5D811E94"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Gmina Stalowa Wola w partnerstwie z Zespołem Interdyscyplinarnym oraz Powiatem Stalowowolskim, zorganizowała lokalną konferencję edukacyjną pn. „Oswoić się z pomocą”. W pierwszej części konferencji, odbyły się  wykłady dla młodzieży szkół podstawowych (klasy 7 – 8) i ponadpodstawowych (klasy 1-2). Obydwa wykłady nosiły tytuł „Jak radzić sobie z emocjami? Bezpiecznie i umiejętnie kieruj swoim życiem”. Drugi blok był zaadresowany do dorosłych mieszkańców i poświęcony był takim zagadnieniom jak: „Stres – fizjologia stresu, jego konsekwencje osobiste i społeczne”, „Jak oswoić się z rodzicielstwem”, „Trudne emocje - mama pomocy” .</w:t>
      </w:r>
    </w:p>
    <w:p w14:paraId="3D7F02F6" w14:textId="77777777" w:rsidR="0004786D" w:rsidRDefault="00732AE2">
      <w:pPr>
        <w:spacing w:after="0" w:line="360" w:lineRule="auto"/>
        <w:jc w:val="both"/>
        <w:rPr>
          <w:color w:val="000000" w:themeColor="text1"/>
          <w:sz w:val="24"/>
          <w:szCs w:val="24"/>
        </w:rPr>
      </w:pPr>
      <w:r>
        <w:rPr>
          <w:color w:val="000000" w:themeColor="text1"/>
          <w:sz w:val="24"/>
          <w:szCs w:val="24"/>
        </w:rPr>
        <w:t xml:space="preserve">Konferencja miała na celu, m.in.: poprawę sytuacji dorastającego młodego człowieka w rodzinie, podniesienie kompetencji wychowawczych rodziców, wzmocnienie więzi młodych rodziców, jak i powiększenie umiejętności radzenia sobie w relacjach z najbliższymi. </w:t>
      </w:r>
    </w:p>
    <w:p w14:paraId="4CA1601F" w14:textId="77777777" w:rsidR="0004786D" w:rsidRDefault="00732AE2">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Dodatkowo w ramach konferencji można było uzyskać niezbędne informacje oraz porozmawiać o nurtujących problemach, korzystając  z konsultacji prawnych, rodzicielskich, w obszarze zdrowia psychicznego dzieci i młodzieży. </w:t>
      </w:r>
    </w:p>
    <w:p w14:paraId="65F16D69" w14:textId="77777777" w:rsidR="0004786D" w:rsidRDefault="00732AE2">
      <w:pPr>
        <w:spacing w:after="0" w:line="360" w:lineRule="auto"/>
        <w:ind w:firstLine="708"/>
        <w:jc w:val="both"/>
        <w:rPr>
          <w:color w:val="000000" w:themeColor="text1"/>
          <w:sz w:val="24"/>
          <w:szCs w:val="24"/>
        </w:rPr>
      </w:pPr>
      <w:r>
        <w:rPr>
          <w:color w:val="000000" w:themeColor="text1"/>
          <w:sz w:val="24"/>
          <w:szCs w:val="24"/>
        </w:rPr>
        <w:t xml:space="preserve">W Specjalistycznej Placówce Wsparcia Dziennego Świetlica „Tęcza” i Fili SPWD, zorganizowano dzień otwarty dla szkół podstawowych, podczas którego można było zapoznać się z ofertą Placówki. </w:t>
      </w:r>
    </w:p>
    <w:p w14:paraId="79FF416A" w14:textId="77777777" w:rsidR="0004786D" w:rsidRDefault="00732AE2">
      <w:pPr>
        <w:spacing w:after="0" w:line="360" w:lineRule="auto"/>
        <w:ind w:firstLine="708"/>
        <w:jc w:val="both"/>
        <w:rPr>
          <w:rFonts w:cstheme="minorHAnsi"/>
          <w:color w:val="000000" w:themeColor="text1"/>
          <w:sz w:val="24"/>
          <w:szCs w:val="24"/>
        </w:rPr>
      </w:pPr>
      <w:r>
        <w:rPr>
          <w:color w:val="000000" w:themeColor="text1"/>
          <w:sz w:val="24"/>
          <w:szCs w:val="24"/>
        </w:rPr>
        <w:t xml:space="preserve">W Gminie Stalowa Wola w roku 2021 odbywało się szereg imprez integracyjnych, które organizowane były przez liczne podmioty, placówki oświatowe czy organizacje pozarządowe. Inicjatywy kierowane były do rodzin i miały na celu promowanie, wzmacnianie i aktywizację rodzin w życiu społecznym miasta.  </w:t>
      </w:r>
      <w:r>
        <w:rPr>
          <w:rFonts w:cstheme="minorHAnsi"/>
          <w:color w:val="000000" w:themeColor="text1"/>
          <w:sz w:val="24"/>
          <w:szCs w:val="24"/>
        </w:rPr>
        <w:t xml:space="preserve">W niektórych placówkach oświatowych organizowano (online) „Dzień Babci i Dziadka”, „Dzień Matki”, „Jasełka”, natomiast w sposób stacjonarny odbywały się takie inicjatywy jak: pasowanie na ucznia, „Dzień Rodziny”, wycieczki, pikniki na świeżym powietrzu. Sytuacja COVID-19 wymusiła na szkołach i przedszkolach,  poszukiwanie różnych możliwości i rozwiązań w pracy na rzecz integracji rodzin. Z uwagi </w:t>
      </w:r>
      <w:r>
        <w:rPr>
          <w:rFonts w:cstheme="minorHAnsi"/>
          <w:color w:val="000000" w:themeColor="text1"/>
          <w:sz w:val="24"/>
          <w:szCs w:val="24"/>
        </w:rPr>
        <w:lastRenderedPageBreak/>
        <w:t>na brak możliwości pełnego uczestnictwa rodzin z dziećmi w różnych inicjatywach z powodu obostrzeń, część inicjatyw placówki oświatowe prezentowały rodzicom i krewnym za pośrednictwem filmów nagranych na płytach CD/DVD i na utworzonych grupach na Facebook.</w:t>
      </w:r>
    </w:p>
    <w:p w14:paraId="507D6B67" w14:textId="77777777" w:rsidR="0004786D" w:rsidRDefault="00732AE2">
      <w:pPr>
        <w:spacing w:after="0" w:line="360" w:lineRule="auto"/>
        <w:ind w:firstLine="709"/>
        <w:contextualSpacing/>
        <w:jc w:val="both"/>
        <w:rPr>
          <w:rFonts w:cstheme="minorHAnsi"/>
          <w:color w:val="000000" w:themeColor="text1"/>
          <w:sz w:val="24"/>
          <w:szCs w:val="24"/>
        </w:rPr>
      </w:pPr>
      <w:r>
        <w:rPr>
          <w:rFonts w:cstheme="minorHAnsi"/>
          <w:color w:val="000000" w:themeColor="text1"/>
          <w:sz w:val="24"/>
          <w:szCs w:val="24"/>
        </w:rPr>
        <w:t xml:space="preserve">Miejski Ośrodek Pomocy Społecznej w Stalowej Woli w ramach Działu Pomocy Środowiskowej i Integracji Społecznej (Zespół ds. organizowania społeczności lokalnej), realizując środowiskową metodę pracy socjalnej, prowadził szereg działań mających na celu podnoszenie świadomości społecznej i wiedzy z zakresu wspierania rodziny i roli rodziny jako naturalnego środowiska. Miejscem, które ze względu na dostępność i otwarty charakter sprzyja oddolnym inicjatywom jest Klub „Wesoła Gromadka” przy ul.1 go Sierpnia. Działania realizowane </w:t>
      </w:r>
      <w:r>
        <w:rPr>
          <w:rFonts w:cstheme="minorHAnsi"/>
          <w:color w:val="000000" w:themeColor="text1"/>
          <w:sz w:val="24"/>
          <w:szCs w:val="24"/>
        </w:rPr>
        <w:br/>
        <w:t xml:space="preserve">w Klubie wpływały na wzrost aktywności i integracji społecznej rodzin z dziećmi, aktywnemu spędzaniu czasu wolnego, nawiązywaniu sąsiedzkich relacji. Klub „Wesoła Gromadka” to również miejsce rodzinnych i sąsiedzkich spotkań, otwarte na potrzeby lokalnej społeczności.  W 2021 roku uczestnikami Klubu było 30 dzieci. </w:t>
      </w:r>
      <w:r>
        <w:rPr>
          <w:rFonts w:cstheme="minorHAnsi"/>
          <w:color w:val="000000" w:themeColor="text1"/>
          <w:sz w:val="24"/>
        </w:rPr>
        <w:t xml:space="preserve">We wszystkie działania podejmowanie na rzecz dzieci, angażowani byli ich rodzice </w:t>
      </w:r>
      <w:r>
        <w:rPr>
          <w:rFonts w:cstheme="minorHAnsi"/>
          <w:color w:val="000000" w:themeColor="text1"/>
          <w:sz w:val="24"/>
        </w:rPr>
        <w:br/>
        <w:t xml:space="preserve">i opiekunowie, co sprzyjało szeroko rozumianej integracji rodzinnej i sąsiedzkiej. Odbywały się nie tylko zajęcia dla dzieci, ale także dla całych rodzin i grup sąsiedzkich. </w:t>
      </w:r>
    </w:p>
    <w:p w14:paraId="768E3DD5" w14:textId="77777777" w:rsidR="0004786D" w:rsidRDefault="00732AE2">
      <w:pPr>
        <w:spacing w:after="0" w:line="360" w:lineRule="auto"/>
        <w:contextualSpacing/>
        <w:jc w:val="both"/>
        <w:rPr>
          <w:rFonts w:cstheme="minorHAnsi"/>
          <w:color w:val="000000" w:themeColor="text1"/>
          <w:sz w:val="24"/>
          <w:szCs w:val="24"/>
        </w:rPr>
      </w:pPr>
      <w:r>
        <w:rPr>
          <w:rFonts w:cstheme="minorHAnsi"/>
          <w:color w:val="000000" w:themeColor="text1"/>
          <w:sz w:val="24"/>
          <w:szCs w:val="24"/>
        </w:rPr>
        <w:t xml:space="preserve">W ramach bieżącej działalności Klubu, ze względu na rodzinny charakter prowadzonych zajęć i spotkań, w 2021r. wspólnie obchodzono  święta, m.in.: Dzień Matki, Dzień Dziecka oraz imprezy okolicznościowe np. urodziny, zabawa andrzejkowa. </w:t>
      </w:r>
    </w:p>
    <w:p w14:paraId="49E71867" w14:textId="77777777" w:rsidR="0004786D" w:rsidRDefault="00732AE2">
      <w:pPr>
        <w:spacing w:after="0" w:line="360" w:lineRule="auto"/>
        <w:contextualSpacing/>
        <w:jc w:val="both"/>
        <w:rPr>
          <w:rFonts w:eastAsia="Calibri" w:cstheme="minorHAnsi"/>
          <w:color w:val="FF0000"/>
          <w:sz w:val="24"/>
          <w:szCs w:val="24"/>
          <w:lang w:eastAsia="pl-PL"/>
        </w:rPr>
      </w:pPr>
      <w:r>
        <w:rPr>
          <w:rFonts w:eastAsia="Calibri" w:cstheme="minorHAnsi"/>
          <w:color w:val="000000" w:themeColor="text1"/>
          <w:sz w:val="24"/>
          <w:szCs w:val="24"/>
          <w:lang w:eastAsia="pl-PL"/>
        </w:rPr>
        <w:t xml:space="preserve">W zależności od podejmowanych działań, tematyka zajęć edukacyjnych skierowanych do rodzin z dziećmi zwracała uwagę na, m.in.: zasady dobrego wychowania, promowała ideę czytania, kładła nacisk na zwiększenie świadomości ekologicznej, wrażliwość na potrzeby innych. </w:t>
      </w:r>
    </w:p>
    <w:p w14:paraId="41A0035B" w14:textId="77777777" w:rsidR="0004786D" w:rsidRDefault="00732AE2">
      <w:pPr>
        <w:spacing w:line="360" w:lineRule="auto"/>
        <w:ind w:right="-28" w:firstLine="708"/>
        <w:contextualSpacing/>
        <w:jc w:val="both"/>
        <w:rPr>
          <w:rFonts w:ascii="Calibri" w:hAnsi="Calibri" w:cs="Calibri"/>
          <w:sz w:val="24"/>
          <w:szCs w:val="24"/>
        </w:rPr>
      </w:pPr>
      <w:r>
        <w:rPr>
          <w:rFonts w:eastAsia="Calibri" w:cstheme="minorHAnsi"/>
          <w:sz w:val="24"/>
          <w:szCs w:val="24"/>
          <w:lang w:eastAsia="pl-PL"/>
        </w:rPr>
        <w:t xml:space="preserve">W ramach projektu Podkarpackich Inicjatyw Lokalnych 2021-2023 Zespół ds. organizowania społeczności lokalnej zrealizował projekt </w:t>
      </w:r>
      <w:r>
        <w:rPr>
          <w:rFonts w:eastAsia="Calibri" w:cstheme="minorHAnsi"/>
          <w:b/>
          <w:bCs/>
          <w:sz w:val="24"/>
          <w:szCs w:val="24"/>
          <w:lang w:eastAsia="pl-PL"/>
        </w:rPr>
        <w:t xml:space="preserve">„Kobiety z Fabrycznego contra COVID-19”.  </w:t>
      </w:r>
      <w:r>
        <w:rPr>
          <w:rFonts w:eastAsia="Calibri" w:cstheme="minorHAnsi"/>
          <w:sz w:val="24"/>
          <w:szCs w:val="24"/>
          <w:lang w:eastAsia="pl-PL"/>
        </w:rPr>
        <w:t xml:space="preserve">Celem projektu był wzrost aktywności i integracji społeczności lokalnej Osiedla Fabrycznego </w:t>
      </w:r>
      <w:r>
        <w:rPr>
          <w:rFonts w:eastAsia="Calibri" w:cstheme="minorHAnsi"/>
          <w:sz w:val="24"/>
          <w:szCs w:val="24"/>
          <w:lang w:eastAsia="pl-PL"/>
        </w:rPr>
        <w:br/>
        <w:t>w Stalowej Woli, w szczególności kobiet w okresie od września do listopada 2021r.</w:t>
      </w:r>
      <w:r>
        <w:rPr>
          <w:rFonts w:cs="Calibri"/>
          <w:sz w:val="24"/>
          <w:szCs w:val="24"/>
        </w:rPr>
        <w:t xml:space="preserve"> W ramach inicjatywy został zrealizowany cykl 7 warsztatów, który został podzielony na dwa bloki tematyczne tj.: „Sąsiedzkie pasje” i „Być kobietą”. W trakcie wspólnych spotkań uczestniczki mogły nauczyć się nowych technik artystycznych – decoupage i makramy oraz wziąć udział w warsztacie tworzenia kosmetyków naturalnych oraz kompozycji </w:t>
      </w:r>
      <w:r>
        <w:rPr>
          <w:rFonts w:cs="Calibri"/>
          <w:sz w:val="24"/>
          <w:szCs w:val="24"/>
        </w:rPr>
        <w:lastRenderedPageBreak/>
        <w:t xml:space="preserve">florystycznych. Każda z pań miała również okazję uczestniczyć w spotkaniu z dietetykiem, wizażystą oraz w profesjonalnej sesji zdjęciowej. Kobiece warsztaty i spotkania były odskocznią od codziennych problemów, które w okresie pandemii nasiliły się i pojawiły się nowe związane z lękiem o przyszłość, zdrowie i życie swoje i najbliższych. Długotrwała izolacja sprawiła, że potrzeba kontaktu z drugim człowiekiem i realizacja wspólnych inicjatyw była i jest nadal ogromna. Zależało, aby stworzyć bezpieczne warunki do odbudowania zanikającej aktywności i integracji społecznej wśród mieszkańców.  </w:t>
      </w:r>
    </w:p>
    <w:p w14:paraId="32AD8F07" w14:textId="77777777" w:rsidR="0004786D" w:rsidRDefault="00732AE2">
      <w:pPr>
        <w:spacing w:after="0" w:line="360" w:lineRule="auto"/>
        <w:jc w:val="both"/>
        <w:rPr>
          <w:rFonts w:cstheme="minorHAnsi"/>
          <w:sz w:val="24"/>
          <w:szCs w:val="24"/>
        </w:rPr>
      </w:pPr>
      <w:r>
        <w:rPr>
          <w:rFonts w:cstheme="minorHAnsi"/>
          <w:sz w:val="24"/>
          <w:szCs w:val="24"/>
        </w:rPr>
        <w:tab/>
        <w:t>Ponadto w ramach działalności pracowników socjalnych ds. organizowania społeczności lokalnej, odbyły się różnego rodzaju wydarzenia  wspierające rodziny w wypełnianiu funkcji opiekuńczo wychowawczych czy organizowania czasu wolnego. Opisane one zostały powyżej w raporcie  tj. przy celu nr 2 – „Wspieranie rodziny w wypełnianiu funkcji opiekuńczo wychowawczych” .</w:t>
      </w:r>
    </w:p>
    <w:p w14:paraId="4754D8A2" w14:textId="5CC01B2A" w:rsidR="0004786D" w:rsidRDefault="00732AE2">
      <w:pPr>
        <w:spacing w:after="0" w:line="360" w:lineRule="auto"/>
        <w:ind w:firstLine="709"/>
        <w:jc w:val="both"/>
        <w:rPr>
          <w:rFonts w:cstheme="minorHAnsi"/>
          <w:color w:val="000000" w:themeColor="text1"/>
          <w:sz w:val="24"/>
          <w:szCs w:val="24"/>
        </w:rPr>
      </w:pPr>
      <w:r>
        <w:rPr>
          <w:rFonts w:cstheme="minorHAnsi"/>
          <w:sz w:val="24"/>
          <w:szCs w:val="24"/>
        </w:rPr>
        <w:t>MOPS w Stalowej Woli wraz z Zakonem Maltańskim Polska - Fundacją Polskich Kawalerów Maltańskich w Krakowie, po raz ósmy zorganizował Opłatek Maltański - spotkanie wigilijne dla osób potrzebujących m. in. rodzin wielodzietnych, osób starszych, samotnych i</w:t>
      </w:r>
      <w:r w:rsidR="000E194A">
        <w:rPr>
          <w:rFonts w:cstheme="minorHAnsi"/>
          <w:sz w:val="24"/>
          <w:szCs w:val="24"/>
        </w:rPr>
        <w:t> </w:t>
      </w:r>
      <w:r>
        <w:rPr>
          <w:rFonts w:cstheme="minorHAnsi"/>
          <w:sz w:val="24"/>
          <w:szCs w:val="24"/>
        </w:rPr>
        <w:t>niepełnosprawnych. W organizację Opłatka Maltańskiego, zaangażowali się lokalni przedsiębiorcy, darczyńcy, wolontariusze oraz strażacy. Ideą Opłatka Maltańskiego jest pomoc osobom potrzebującym w sposób dwutorowy: poprzez wsparcie materialne oraz wsparcie duchowe w formie zaproszenia do wspólnego stołu wigilijnego, podzielenia się opłatkiem, wspólnego posiłku i kolędowania. W 2021 roku, ze względu na panujące obostrzenia sanitarne związane z COVID – 19, niemożliwe było zorganizowanie tradycyjnego spotkania wigilijnego, na którym można by było złożyć sobie życzenia i połamać się opłatkiem, a następnie wspólnie usiąść przy stole wigilijnym. Z uwagi na to, Opłatek Maltański zmienił formę, dostosowując się do warunków i możliwości związanych z organizacją Akcji w pandemii koronawirusa. W roku 2021, opłatek polegał na przygotowaniu i przekazaniu paczek świątecznych z artykułami o dłuższym terminie ważności oraz opłatka i kartki świątecznej z życzeniami. W</w:t>
      </w:r>
      <w:r w:rsidR="000E194A">
        <w:rPr>
          <w:rFonts w:cstheme="minorHAnsi"/>
          <w:sz w:val="24"/>
          <w:szCs w:val="24"/>
        </w:rPr>
        <w:t> </w:t>
      </w:r>
      <w:r>
        <w:rPr>
          <w:rFonts w:cstheme="minorHAnsi"/>
          <w:sz w:val="24"/>
          <w:szCs w:val="24"/>
        </w:rPr>
        <w:t xml:space="preserve">roku sprawozdawczym paczkami obdarowano 100 mieszkańców Stalowej Woli (w tym: 21 osób z 6 rodzin z 14 dziećmi). Dzieci otrzymały </w:t>
      </w:r>
      <w:r>
        <w:rPr>
          <w:rFonts w:cstheme="minorHAnsi"/>
          <w:color w:val="000000" w:themeColor="text1"/>
          <w:sz w:val="24"/>
          <w:szCs w:val="24"/>
        </w:rPr>
        <w:t xml:space="preserve">prezenty  z zabawkami i przyborami szkolnymi oraz słodycze.  W dniu 21 grudnia 2021 roku osoby, które mogły samodzielnie  dotrzeć do budynku </w:t>
      </w:r>
      <w:r>
        <w:rPr>
          <w:rFonts w:cstheme="minorHAnsi"/>
          <w:color w:val="000000" w:themeColor="text1"/>
          <w:sz w:val="24"/>
          <w:szCs w:val="24"/>
        </w:rPr>
        <w:lastRenderedPageBreak/>
        <w:t xml:space="preserve">MOPS w Stalowej Woli, odebrały paczki osobiście od pracowników MOPS i wolontariuszy, zaś pozostałym osobom zostały dowiezione bezpośrednio do mieszkań i wręczone. </w:t>
      </w:r>
    </w:p>
    <w:p w14:paraId="1D079792" w14:textId="77777777" w:rsidR="0004786D" w:rsidRDefault="00732AE2">
      <w:pPr>
        <w:spacing w:after="0" w:line="360" w:lineRule="auto"/>
        <w:ind w:firstLine="708"/>
        <w:jc w:val="both"/>
        <w:rPr>
          <w:sz w:val="24"/>
          <w:szCs w:val="24"/>
        </w:rPr>
      </w:pPr>
      <w:r>
        <w:rPr>
          <w:sz w:val="24"/>
          <w:szCs w:val="24"/>
        </w:rPr>
        <w:t xml:space="preserve">Na uwagę zasługują działania na rzecz rodziny podejmowane przez </w:t>
      </w:r>
      <w:r>
        <w:rPr>
          <w:rFonts w:cstheme="minorHAnsi"/>
          <w:sz w:val="24"/>
          <w:szCs w:val="24"/>
        </w:rPr>
        <w:t xml:space="preserve">Muzeum Regionalne w Stalowej Woli, które w swojej codziennej działalności  nastawione jest prorodzinnie. Począwszy od możliwości kupna biletów rodzinnych w bardzo korzystnych cenach, także dla rodzin z KDR, poprzez wsparcie w codziennej obsłudze zwiedzających z małymi dziećmi, po specjalne zniżki okazjonalne i dedykowaną rodzinom ofertę. Muzeum praktykuje wsparcie w postaci zwolnienia z opłaty za wejście dla dzieci z rodzin w trudnej sytuacji rodzinnej lub materialnej. </w:t>
      </w:r>
    </w:p>
    <w:p w14:paraId="474E71EA" w14:textId="77777777" w:rsidR="0004786D" w:rsidRDefault="00732AE2">
      <w:pPr>
        <w:spacing w:after="0" w:line="360" w:lineRule="auto"/>
        <w:jc w:val="both"/>
        <w:rPr>
          <w:rFonts w:cstheme="minorHAnsi"/>
          <w:sz w:val="24"/>
          <w:szCs w:val="24"/>
        </w:rPr>
      </w:pPr>
      <w:r>
        <w:rPr>
          <w:rFonts w:cstheme="minorHAnsi"/>
          <w:sz w:val="24"/>
          <w:szCs w:val="24"/>
        </w:rPr>
        <w:t>W 2021 roku Muzeum Regionalne w Stalowej Woli, zorganizowało szereg działań, imprez, oprowadzań i warsztatów na swoich ekspozycjach stałych i czasowych, które dedykowane były dla rodzin z dziećmi. Odbyły się wydarzenia okazjonalne, związane z dorocznymi świętami oraz działania wokół wystaw takich jak: „</w:t>
      </w:r>
      <w:r>
        <w:rPr>
          <w:rFonts w:cstheme="minorHAnsi"/>
          <w:i/>
          <w:sz w:val="24"/>
          <w:szCs w:val="24"/>
        </w:rPr>
        <w:t>Stacja Rozwadów. Między Lwowem a Krakowem”</w:t>
      </w:r>
      <w:r>
        <w:rPr>
          <w:rFonts w:cstheme="minorHAnsi"/>
          <w:sz w:val="24"/>
          <w:szCs w:val="24"/>
        </w:rPr>
        <w:t>, „</w:t>
      </w:r>
      <w:r>
        <w:rPr>
          <w:rFonts w:cstheme="minorHAnsi"/>
          <w:i/>
          <w:sz w:val="24"/>
          <w:szCs w:val="24"/>
        </w:rPr>
        <w:t>Alfons Karpiński w zbiorach Muzeum Regionalnego w Stalowej Woli”,</w:t>
      </w:r>
      <w:r>
        <w:rPr>
          <w:rFonts w:cstheme="minorHAnsi"/>
          <w:sz w:val="24"/>
          <w:szCs w:val="24"/>
        </w:rPr>
        <w:t xml:space="preserve"> „</w:t>
      </w:r>
      <w:r>
        <w:rPr>
          <w:rFonts w:cstheme="minorHAnsi"/>
          <w:i/>
          <w:sz w:val="24"/>
          <w:szCs w:val="24"/>
        </w:rPr>
        <w:t>Dzieje wędrującej kolekcji. Sztuka polska ze zbiorów Muzeum Śląskiego w Katowicach”,</w:t>
      </w:r>
      <w:r>
        <w:rPr>
          <w:rFonts w:cstheme="minorHAnsi"/>
          <w:sz w:val="24"/>
          <w:szCs w:val="24"/>
        </w:rPr>
        <w:t xml:space="preserve"> „</w:t>
      </w:r>
      <w:r>
        <w:rPr>
          <w:rFonts w:cstheme="minorHAnsi"/>
          <w:i/>
          <w:sz w:val="24"/>
          <w:szCs w:val="24"/>
        </w:rPr>
        <w:t>Etnoilustracje. Między światami. Magia obrzędów wiosennych”,</w:t>
      </w:r>
      <w:r>
        <w:rPr>
          <w:rFonts w:cstheme="minorHAnsi"/>
          <w:sz w:val="24"/>
          <w:szCs w:val="24"/>
        </w:rPr>
        <w:t xml:space="preserve"> „</w:t>
      </w:r>
      <w:r>
        <w:rPr>
          <w:rFonts w:cstheme="minorHAnsi"/>
          <w:i/>
          <w:sz w:val="24"/>
          <w:szCs w:val="24"/>
        </w:rPr>
        <w:t>Małe Misie, Wielka Sztuka!”</w:t>
      </w:r>
      <w:r>
        <w:rPr>
          <w:rFonts w:cstheme="minorHAnsi"/>
          <w:sz w:val="24"/>
          <w:szCs w:val="24"/>
        </w:rPr>
        <w:t>, „</w:t>
      </w:r>
      <w:r>
        <w:rPr>
          <w:rFonts w:cstheme="minorHAnsi"/>
          <w:i/>
          <w:sz w:val="24"/>
          <w:szCs w:val="24"/>
        </w:rPr>
        <w:t xml:space="preserve">Podróż do Japonii”, </w:t>
      </w:r>
      <w:r>
        <w:rPr>
          <w:rFonts w:cstheme="minorHAnsi"/>
          <w:sz w:val="24"/>
          <w:szCs w:val="24"/>
        </w:rPr>
        <w:t>„</w:t>
      </w:r>
      <w:r>
        <w:rPr>
          <w:rFonts w:cstheme="minorHAnsi"/>
          <w:i/>
          <w:sz w:val="24"/>
          <w:szCs w:val="24"/>
        </w:rPr>
        <w:t>Pierwotna Puszcza Sandomierska”,</w:t>
      </w:r>
      <w:r>
        <w:rPr>
          <w:rFonts w:cstheme="minorHAnsi"/>
          <w:sz w:val="24"/>
          <w:szCs w:val="24"/>
        </w:rPr>
        <w:t xml:space="preserve"> „</w:t>
      </w:r>
      <w:r>
        <w:rPr>
          <w:rFonts w:cstheme="minorHAnsi"/>
          <w:i/>
          <w:sz w:val="24"/>
          <w:szCs w:val="24"/>
        </w:rPr>
        <w:t>Trudne Słówka. Portret mojego logopedy”</w:t>
      </w:r>
      <w:r>
        <w:rPr>
          <w:rFonts w:cstheme="minorHAnsi"/>
          <w:sz w:val="24"/>
          <w:szCs w:val="24"/>
        </w:rPr>
        <w:t>, „</w:t>
      </w:r>
      <w:r>
        <w:rPr>
          <w:rFonts w:cstheme="minorHAnsi"/>
          <w:i/>
          <w:sz w:val="24"/>
          <w:szCs w:val="24"/>
        </w:rPr>
        <w:t>SANSARA Nepal”</w:t>
      </w:r>
      <w:r>
        <w:rPr>
          <w:rFonts w:cstheme="minorHAnsi"/>
          <w:sz w:val="24"/>
          <w:szCs w:val="24"/>
        </w:rPr>
        <w:t>, „</w:t>
      </w:r>
      <w:r>
        <w:rPr>
          <w:rFonts w:cstheme="minorHAnsi"/>
          <w:i/>
          <w:sz w:val="24"/>
          <w:szCs w:val="24"/>
        </w:rPr>
        <w:t>Jan Lebenstein 1930–1999”.</w:t>
      </w:r>
    </w:p>
    <w:p w14:paraId="2774E87D" w14:textId="77777777" w:rsidR="0004786D" w:rsidRDefault="00732AE2">
      <w:pPr>
        <w:spacing w:after="0" w:line="360" w:lineRule="auto"/>
        <w:ind w:firstLine="708"/>
        <w:jc w:val="both"/>
        <w:rPr>
          <w:rFonts w:cstheme="minorHAnsi"/>
          <w:sz w:val="24"/>
          <w:szCs w:val="24"/>
        </w:rPr>
      </w:pPr>
      <w:r>
        <w:rPr>
          <w:rFonts w:cstheme="minorHAnsi"/>
          <w:sz w:val="24"/>
          <w:szCs w:val="24"/>
        </w:rPr>
        <w:t xml:space="preserve">Muzeum Regionalne w Stalowej Woli, również w swojej ofercie skierowanej dla rodzin z dziećmi, organizowało warsztaty kreatywne:  rodzinne niedziele, rodzinne czwartki, warsztaty okazjonalne: Wielkanoc, Boże Narodzenie,  spotkania tematyczne: Dzień Babci i Dziadka, Dzień Dziecka, Dzień Ojca, Dzień Matki. Ponadto w swojej ofercie realizowało wycieczki po mieście z przewodnikiem oraz było organizatorem integracyjnego „Pikniku Puszczyńskiego”.  Muzeum Regionalne w Stalowej Woli również wspierało rodziców w zagospodarowaniu czasu wolnego, realizując zajęcia dla dzieci takie jak: Szkoła Rysunku Karpińskich (21 spotkań dla 21 dzieci) oraz Plenerową Szkołę Letnią (7 spotkań dla 12 dzieci). Muzeum Regionalne w Stalowej Woli, ponadto systematycznie organizuje zwiedzanie ekspozycji pod opieką muzealnego przewodnika lub edukatora, który wprowadza gości w meandry muzealnych wystaw z dziedzin: sztuki, historii, archeologii, etnografii, przyrody </w:t>
      </w:r>
      <w:r>
        <w:rPr>
          <w:rFonts w:cstheme="minorHAnsi"/>
          <w:sz w:val="24"/>
          <w:szCs w:val="24"/>
        </w:rPr>
        <w:br/>
        <w:t xml:space="preserve">i wielu innych. Wydarzeniom tym towarzyszy zwykle część warsztatowa, ze szczególnym nastawieniem na najmłodszych odbiorców. Celem tych </w:t>
      </w:r>
      <w:r>
        <w:rPr>
          <w:rFonts w:cstheme="minorHAnsi"/>
          <w:sz w:val="24"/>
          <w:szCs w:val="24"/>
        </w:rPr>
        <w:lastRenderedPageBreak/>
        <w:t xml:space="preserve">działań jest zbudowanie więzi między zwiedzającymi a Muzeum, ośmielenie i zachęcenie do przyjścia do Muzeum w przyszłości, jak </w:t>
      </w:r>
      <w:r>
        <w:rPr>
          <w:rFonts w:cstheme="minorHAnsi"/>
          <w:sz w:val="24"/>
          <w:szCs w:val="24"/>
        </w:rPr>
        <w:br/>
        <w:t>i podnoszenie kompetencji mieszkańców Stalowej Woli, jako odbiorców i współtwórców kultury, oraz pokazanie, że wizyta w miejscach związanych z kulturą, to wspaniały, twórczy i inspirujący sposób na spędzenie wolnego czasu z rodziną.</w:t>
      </w:r>
    </w:p>
    <w:p w14:paraId="4B07CC04" w14:textId="77777777" w:rsidR="0004786D" w:rsidRDefault="00732AE2">
      <w:pPr>
        <w:spacing w:after="0" w:line="360" w:lineRule="auto"/>
        <w:ind w:firstLine="708"/>
        <w:jc w:val="both"/>
        <w:rPr>
          <w:sz w:val="24"/>
          <w:szCs w:val="24"/>
        </w:rPr>
      </w:pPr>
      <w:r>
        <w:rPr>
          <w:sz w:val="24"/>
          <w:szCs w:val="24"/>
        </w:rPr>
        <w:t>Ofertę zajęć integrujących stalowowolskie rodziny, wzbogacała działalność Miejskiej Biblioteki Publicznej w Stalowej Woli, która</w:t>
      </w:r>
      <w:r>
        <w:rPr>
          <w:sz w:val="24"/>
          <w:szCs w:val="24"/>
        </w:rPr>
        <w:br/>
        <w:t xml:space="preserve">w ramach działań profilaktycznych, sprzyjających umacnianiu więzi rodziny i wypełnianiu przez nią funkcji opiekuńczych, przeprowadziła w 2021 roku 11 inicjatyw (część inicjatyw odbywała się stacjonarnie, część online), m.in.: </w:t>
      </w:r>
      <w:r>
        <w:rPr>
          <w:rFonts w:cstheme="minorHAnsi"/>
          <w:sz w:val="24"/>
          <w:szCs w:val="24"/>
        </w:rPr>
        <w:t>Międzypokoleniowe warsztaty ozdób świątecznych (online - 3 prezentacje / 749 odbiorców wirtualnych; stacjonarnie - 2 zajęcia/102 uczestników), V Ogólnopolskie Czytanie Jeżycjady M. Musierowicz (4 nagrania/ 981 odbiorców wirtualnych), II Maraton Czytania (1 spotkanie/50 uczestników), Święty Mikołaj w bibliotece (1 nagranie, 346 odbiorców). Również w Miejskiej Bibliotece Publicznej organizowano</w:t>
      </w:r>
      <w:r>
        <w:rPr>
          <w:sz w:val="24"/>
          <w:szCs w:val="24"/>
        </w:rPr>
        <w:t xml:space="preserve"> </w:t>
      </w:r>
      <w:r>
        <w:rPr>
          <w:rFonts w:cstheme="minorHAnsi"/>
          <w:sz w:val="24"/>
          <w:szCs w:val="24"/>
        </w:rPr>
        <w:t>wystawy twórczości dzieci i młodzieży (6 wystaw, 304 uczestników),</w:t>
      </w:r>
      <w:r>
        <w:rPr>
          <w:sz w:val="24"/>
          <w:szCs w:val="24"/>
        </w:rPr>
        <w:t xml:space="preserve"> </w:t>
      </w:r>
      <w:r>
        <w:rPr>
          <w:rFonts w:cstheme="minorHAnsi"/>
          <w:sz w:val="24"/>
          <w:szCs w:val="24"/>
        </w:rPr>
        <w:t>wystawy z okazji Ogólnopolskiego Tygodnia Bibliotek (2 wystawy / 205 uczestników).</w:t>
      </w:r>
    </w:p>
    <w:p w14:paraId="052A8FAC" w14:textId="77777777" w:rsidR="0004786D" w:rsidRDefault="00732AE2">
      <w:pPr>
        <w:spacing w:after="0" w:line="360" w:lineRule="auto"/>
        <w:ind w:firstLine="708"/>
        <w:jc w:val="both"/>
        <w:rPr>
          <w:rFonts w:cstheme="minorHAnsi"/>
          <w:sz w:val="24"/>
          <w:szCs w:val="24"/>
        </w:rPr>
      </w:pPr>
      <w:r>
        <w:rPr>
          <w:sz w:val="24"/>
          <w:szCs w:val="24"/>
        </w:rPr>
        <w:t>Miejska Biblioteka Publiczna w Stalowej Woli  w roku sprawozdawczym przystąpiła do realizacji projektu online pt. "Dawno, dawno temu…odkurzamy biblioteczne półki" (</w:t>
      </w:r>
      <w:r>
        <w:rPr>
          <w:rFonts w:cstheme="minorHAnsi"/>
          <w:sz w:val="24"/>
          <w:szCs w:val="24"/>
        </w:rPr>
        <w:t>18 działań / 3 076 odbiorców wirtualnych).</w:t>
      </w:r>
    </w:p>
    <w:p w14:paraId="4CD66145" w14:textId="77777777" w:rsidR="0004786D" w:rsidRDefault="00732AE2">
      <w:pPr>
        <w:pStyle w:val="NormalnyWeb"/>
        <w:spacing w:beforeAutospacing="0" w:after="0" w:afterAutospacing="0" w:line="360" w:lineRule="auto"/>
        <w:jc w:val="both"/>
        <w:rPr>
          <w:rFonts w:asciiTheme="minorHAnsi" w:hAnsiTheme="minorHAnsi" w:cstheme="minorHAnsi"/>
          <w:color w:val="FF0000"/>
        </w:rPr>
      </w:pPr>
      <w:r>
        <w:rPr>
          <w:rFonts w:asciiTheme="minorHAnsi" w:hAnsiTheme="minorHAnsi" w:cstheme="minorHAnsi"/>
        </w:rPr>
        <w:t xml:space="preserve">Projekt ten był skierowany do dzieci, młodzieży i wszystkich zainteresowanych literaturą, a w szczególności legendami. W ramach projektu zorganizowano spotkania z autorami książek dla dzieci i młodzieży - Zuzanną Orlińską, Kazimierzem Szymeczką, Pawłem Wakułą i Mariuszem Wollnym, warsztaty pisarskie z Ewą Stadtmüller oraz szereg działań literacko-edukacyjnych, dotyczących historii i kultury Polski średniowiecznej. Przedstawiono życie rycerzy, obyczaje panujące w zamku, ciekawe biografie oraz styl ubioru księżniczek i królowych oraz jak wyglądały potrawy naszych przodków. W trakcie projektu można było zdobyć umiejętności takie jak: wykonać inicjał, tarczę i pieczęć rycerską, witraż czy średniowieczny garnek. W przedsięwzięciu nie zabrakło wirtualnego czytania legend, a zwieńczeniem projektu było stworzenie średniowiecznej przestrzennej gry planszowej. W Miejskiej Bibliotece Publicznej w dniu 9 października 2021 roku, 58 osób wzięło udział w zorganizowanej inicjatywie takiej jak „Ogólnopolska Lasowiacka Noc Bibliotek”, dzięki imprezie przybliżono uczestnikom kulturę i historię Lasowiaków. </w:t>
      </w:r>
    </w:p>
    <w:p w14:paraId="575E7F36" w14:textId="77777777" w:rsidR="0004786D" w:rsidRDefault="0004786D">
      <w:pPr>
        <w:spacing w:after="0" w:line="360" w:lineRule="auto"/>
        <w:contextualSpacing/>
        <w:jc w:val="both"/>
        <w:rPr>
          <w:rFonts w:cstheme="minorHAnsi"/>
          <w:color w:val="FF0000"/>
          <w:sz w:val="24"/>
          <w:szCs w:val="24"/>
        </w:rPr>
      </w:pPr>
    </w:p>
    <w:p w14:paraId="5F433114" w14:textId="77777777" w:rsidR="0004786D" w:rsidRDefault="00732AE2">
      <w:pPr>
        <w:spacing w:after="0" w:line="360" w:lineRule="auto"/>
        <w:ind w:firstLine="708"/>
        <w:contextualSpacing/>
        <w:jc w:val="both"/>
        <w:rPr>
          <w:sz w:val="24"/>
          <w:szCs w:val="24"/>
        </w:rPr>
      </w:pPr>
      <w:r>
        <w:rPr>
          <w:rFonts w:cstheme="minorHAnsi"/>
          <w:sz w:val="24"/>
          <w:szCs w:val="24"/>
        </w:rPr>
        <w:t xml:space="preserve">Ofertę zajęć ogólnodostępnych dla dzieci i młodzieży  w ramach wspierania rodzin w wypełnieniu funkcji opiekuńczo wychowawczej, dopełniła działalność </w:t>
      </w:r>
      <w:r>
        <w:rPr>
          <w:sz w:val="24"/>
          <w:szCs w:val="24"/>
        </w:rPr>
        <w:t xml:space="preserve">Miejskiego Domu Kultury w Stalowej Woli oraz Stowarzyszenia „Strefa Spotkań” w Stalowej Woli. W roku sprawozdawczym Miejski Dom Kultury kontynuował działalność poszczególnych amatorskich zespołów artystycznych, oferując 19 różnego rodzaju zajęć, z których skorzystało łącznie 485 osób. Do czerwca 2021 roku zajęcia odbywały się w budynku Miejskiego Domu Kultury, a po rozpoczęciu remontu działalność poszczególnych zespołów, została przeniesiona do szkół oraz innych zastępczych lokali. Ponadto od 1 lutego 2021 roku, działalność i organizację zajęć artystycznych dla dzieci i młodzieży, rozpoczął Rozwadowski Dom Kultury „Sokół”, który jest Filią MDK. </w:t>
      </w:r>
    </w:p>
    <w:p w14:paraId="2FBEACC6" w14:textId="77777777" w:rsidR="0004786D" w:rsidRDefault="00732AE2">
      <w:pPr>
        <w:spacing w:after="0" w:line="360" w:lineRule="auto"/>
        <w:contextualSpacing/>
        <w:jc w:val="both"/>
        <w:rPr>
          <w:sz w:val="24"/>
          <w:szCs w:val="24"/>
        </w:rPr>
      </w:pPr>
      <w:r>
        <w:rPr>
          <w:sz w:val="24"/>
          <w:szCs w:val="24"/>
        </w:rPr>
        <w:t>W  „Strefie Spotkań” przy ul. Dmowskiego 11 w Stalowej Woli, można było na przykład uczyć się języka włoskiego (8 osób tygodniowo), wziąć udział w kawiarenkach językowych (15 osób tygodniowo), grać w planszówki (10 osób tygodniowo), uczestniczyć w warsztatach rękodzielniczych (15 osób tygodniowo), w zajęciach teatralnych (15 osób tygodniowo), uprawiać jogę (40 osób tygodniowo) czy barć udział w zajęciach edukacyjnych (6 osób tygodniowo). Dodatkowo dużym zainteresowaniem cieszyła się niedzielna „Strefa Zabaw dla Dzieci i Rodziców”, w której brały udział całe rodziny (15 osób tygodniowo). W roku sprawozdawczym pojawiła się także „Strefa Sąsiedzka” – przestrzeń dla mieszkańców, w której można wspólnie pomajsterkować, pomuzykować albo po prostu posiedzieć przy kawie i porozmawiać (15 osób tygodniowo). Powyższe działania w „Strefie Spotkań” odbywały się cyklicznie.</w:t>
      </w:r>
    </w:p>
    <w:p w14:paraId="40F6FFF8" w14:textId="77777777" w:rsidR="0004786D" w:rsidRDefault="00732AE2">
      <w:pPr>
        <w:spacing w:after="0" w:line="360" w:lineRule="auto"/>
        <w:contextualSpacing/>
        <w:jc w:val="both"/>
        <w:rPr>
          <w:rFonts w:cstheme="minorHAnsi"/>
          <w:sz w:val="24"/>
          <w:szCs w:val="24"/>
        </w:rPr>
      </w:pPr>
      <w:r>
        <w:rPr>
          <w:sz w:val="24"/>
          <w:szCs w:val="24"/>
        </w:rPr>
        <w:t>W roku 2021 w „Strefie Spotkań” realizowano program pn.</w:t>
      </w:r>
      <w:r>
        <w:rPr>
          <w:rFonts w:cstheme="minorHAnsi"/>
          <w:sz w:val="24"/>
          <w:szCs w:val="24"/>
        </w:rPr>
        <w:t xml:space="preserve"> „</w:t>
      </w:r>
      <w:r>
        <w:rPr>
          <w:rFonts w:cstheme="minorHAnsi"/>
          <w:bCs/>
          <w:sz w:val="24"/>
          <w:szCs w:val="24"/>
        </w:rPr>
        <w:t>Program Erasmus +” oraz projekt pn.</w:t>
      </w:r>
      <w:r>
        <w:rPr>
          <w:rFonts w:cstheme="minorHAnsi"/>
          <w:sz w:val="24"/>
          <w:szCs w:val="24"/>
        </w:rPr>
        <w:t xml:space="preserve"> „Współpraca na rzecz innowacji i dobrych praktyk. Partnerstwa strategiczne na rzecz edukacji dorosłych”. Również w ofercie można było znaleźć </w:t>
      </w:r>
      <w:r>
        <w:rPr>
          <w:rFonts w:cstheme="minorHAnsi"/>
          <w:sz w:val="24"/>
          <w:szCs w:val="24"/>
          <w:lang w:val="en-US"/>
        </w:rPr>
        <w:t xml:space="preserve">projekt  pn. "How to teach - how to learn. </w:t>
      </w:r>
      <w:r>
        <w:rPr>
          <w:rFonts w:cstheme="minorHAnsi"/>
          <w:sz w:val="24"/>
          <w:szCs w:val="24"/>
        </w:rPr>
        <w:t>Learning skills and teaching methods of older people" - polegający na wymianie doświadczeń pomiędzy trzema organizacjami partnerskimi: z Polski (Stowarzyszenie „Strefa Spotkań”), Włoch (Enjoy Sicily Associazione Culturale) oraz Hiszpanii (Universal Mobility SL), w dziedzinie kształcenia osób dorosłych, ze szczególnym naciskiem na nauczanie języków obcych. W zaplanowanych działaniach projektowych wzięli udział zarówno słuchacze (osoby biorące udział w zajęciach, organizowanych w MAL „Strefa Spotkań”), jak i nauczyciele (lektorzy języków obcych).</w:t>
      </w:r>
      <w:r>
        <w:rPr>
          <w:rFonts w:cstheme="minorHAnsi"/>
          <w:sz w:val="24"/>
          <w:szCs w:val="24"/>
        </w:rPr>
        <w:br/>
      </w:r>
      <w:r>
        <w:rPr>
          <w:rFonts w:cstheme="minorHAnsi"/>
          <w:sz w:val="24"/>
          <w:szCs w:val="24"/>
        </w:rPr>
        <w:lastRenderedPageBreak/>
        <w:t>Dla pierwszej grupy udział w projekcie był okazją do nauki języków obcych za granicą, bliższego poznania kultury i mieszkańców oraz otwarcia na wielokulturowość i różnorodność. Dla drugiej grupy wymiana stworzyła możliwość poznania nowatorskich metod pracy z osobami dorosłymi (sposobów zachęcania do nauki, przełamywania barier itp.). Projekt realizowany był od grudnia 2019 r. Z uwagi na pandemię COVID-19, czas realizacji został przedłużony do 31 stycznia 2022 r.  Udział w projekcie wzięło 20 osób, w wieku od 25 do 65 lat.</w:t>
      </w:r>
    </w:p>
    <w:p w14:paraId="5EC6B757" w14:textId="77777777" w:rsidR="0004786D" w:rsidRDefault="00732AE2">
      <w:pPr>
        <w:pStyle w:val="Default"/>
        <w:spacing w:line="360" w:lineRule="auto"/>
        <w:ind w:firstLine="708"/>
        <w:jc w:val="both"/>
        <w:rPr>
          <w:color w:val="auto"/>
        </w:rPr>
      </w:pPr>
      <w:r>
        <w:rPr>
          <w:rFonts w:cstheme="minorBidi"/>
          <w:color w:val="auto"/>
        </w:rPr>
        <w:t xml:space="preserve">Spółdzielczy Dom Kultury w Stalowej Woli, </w:t>
      </w:r>
      <w:r>
        <w:rPr>
          <w:color w:val="auto"/>
        </w:rPr>
        <w:t xml:space="preserve">w ramach swojej aktywności wykazał działalność poszczególnych zespołów artystycznych i zajęć skierowanych do dzieci i młodzieży (z 10 różnego rodzaju zajęć, skorzystało łącznie 359 osób). </w:t>
      </w:r>
      <w:r>
        <w:rPr>
          <w:rFonts w:cstheme="minorHAnsi"/>
          <w:color w:val="auto"/>
        </w:rPr>
        <w:t>Spółdzielczy Dom Kultury w Stalowej Woli, również w swojej ofercie skierowanej dla rodzin z dziećmi, organizował i zaoferował ok 89 wydarzeń kulturalnych stacjonarnie i online, m.in.: Widowisko świąteczne w wykonaniu Młodzieżowego Zespołu Tańca Współczesnego PASJA i Dziecięcego Zespołu Tańca SMYK (2 wydarzenia), Ogólnopolski Konkurs Recytatorski, widowisko „Dokąd zmierzamy”, widowisko z okazji Dnia Dziecka pt. „Dzieci Dzieciom”, spektakl „TANGO” wg. S. Mrożka Teatru z MDK, reż. Mari Bembenek, premierę spektaklu „O rybaku i złotej rybce” w wykonaniu Teatru Dziecięcego „VI AKT”, widowisko „Fabryka marzeń”, koncert „PIOSENKI DLA MAŁYCH I DUŻYCH”, festiwal - Janiny Garści w Stalowej Woli, koncert „Muzyczne Pejzaże”, premiery spektaklów „STOPKLATKA”, i „SPOTKANIE Z MIKOŁAJEM”, koncert kolęd „A TU JUŻ ŚWIĘTA”.  W roku sprawozdawczym Spółdzielczy Dom Kultury cyklicznie organizował wystawy, wernisaże, warsztaty czy konkursy. Dodatkowo dzieci z grup artystycznych, w okresie ferii zimowych mogły skorzystać z zorganizowanych dwutygodniowych warsztatów, a 25.06 i 28.06.2021roku z wyjazdu do ENERGYLANDII.</w:t>
      </w:r>
    </w:p>
    <w:p w14:paraId="0874742D" w14:textId="77777777" w:rsidR="0004786D" w:rsidRDefault="00732AE2">
      <w:pPr>
        <w:spacing w:after="0" w:line="360" w:lineRule="auto"/>
        <w:ind w:firstLine="708"/>
        <w:jc w:val="both"/>
        <w:rPr>
          <w:sz w:val="24"/>
          <w:szCs w:val="24"/>
        </w:rPr>
      </w:pPr>
      <w:r>
        <w:rPr>
          <w:rFonts w:cs="Minion Pro Cond"/>
          <w:sz w:val="24"/>
          <w:szCs w:val="24"/>
        </w:rPr>
        <w:t xml:space="preserve">Stalowowolski Ośrodek Wsparcia i Interwencji Kryzysowej w Stalowej Woli, w ramach określania i pogłębiania możliwości wsparcia rodziny, w oparciu o jej potencjał, organizował w roku 2021 grupę wsparcia w ramach zajęć: „Szkoła dla rodziców” (13 osób). </w:t>
      </w:r>
      <w:r>
        <w:rPr>
          <w:sz w:val="24"/>
          <w:szCs w:val="24"/>
        </w:rPr>
        <w:t>Celem grupy wsparcia było budowanie więzi między rodzicami a dziećmi. Ponadto  Poradnia Psychologiczno – Pedagogiczna  w Stalowej Woli, w ramach grup samopomocowych wykazała 3 takie grupy.</w:t>
      </w:r>
    </w:p>
    <w:p w14:paraId="7699A794" w14:textId="77777777" w:rsidR="0004786D" w:rsidRDefault="0004786D">
      <w:pPr>
        <w:spacing w:after="0" w:line="360" w:lineRule="auto"/>
        <w:ind w:firstLine="708"/>
        <w:jc w:val="both"/>
        <w:rPr>
          <w:sz w:val="24"/>
          <w:szCs w:val="24"/>
        </w:rPr>
      </w:pPr>
    </w:p>
    <w:p w14:paraId="3F12146C" w14:textId="77777777" w:rsidR="00C0348D" w:rsidRDefault="00C0348D">
      <w:pPr>
        <w:spacing w:after="0" w:line="360" w:lineRule="auto"/>
        <w:jc w:val="both"/>
        <w:rPr>
          <w:b/>
          <w:sz w:val="24"/>
          <w:szCs w:val="24"/>
        </w:rPr>
      </w:pPr>
    </w:p>
    <w:p w14:paraId="7FBED2AC" w14:textId="77777777" w:rsidR="0004786D" w:rsidRDefault="00732AE2">
      <w:pPr>
        <w:spacing w:after="0" w:line="360" w:lineRule="auto"/>
        <w:jc w:val="both"/>
        <w:rPr>
          <w:sz w:val="24"/>
          <w:szCs w:val="24"/>
        </w:rPr>
      </w:pPr>
      <w:r>
        <w:rPr>
          <w:b/>
          <w:sz w:val="24"/>
          <w:szCs w:val="24"/>
        </w:rPr>
        <w:lastRenderedPageBreak/>
        <w:t>Podsumowanie</w:t>
      </w:r>
    </w:p>
    <w:p w14:paraId="56A4FEB4" w14:textId="77777777" w:rsidR="0004786D" w:rsidRDefault="00732AE2">
      <w:pPr>
        <w:spacing w:after="0" w:line="360" w:lineRule="auto"/>
        <w:ind w:firstLine="708"/>
        <w:jc w:val="both"/>
        <w:rPr>
          <w:sz w:val="24"/>
          <w:szCs w:val="24"/>
        </w:rPr>
      </w:pPr>
      <w:r>
        <w:rPr>
          <w:sz w:val="24"/>
          <w:szCs w:val="24"/>
        </w:rPr>
        <w:t xml:space="preserve">Program Wspierania Rodziny dla Gminy Stalowa Wola na lata 2021 – 2023 wyznaczył kierunki działań dla wszystkich instytucji, placówek </w:t>
      </w:r>
      <w:r>
        <w:rPr>
          <w:sz w:val="24"/>
          <w:szCs w:val="24"/>
        </w:rPr>
        <w:br/>
        <w:t>i organizacji działających w obszarze pomocy rodzinie.</w:t>
      </w:r>
    </w:p>
    <w:p w14:paraId="12CC20BA" w14:textId="77777777" w:rsidR="0004786D" w:rsidRDefault="00732AE2">
      <w:pPr>
        <w:spacing w:after="0" w:line="360" w:lineRule="auto"/>
        <w:ind w:firstLine="708"/>
        <w:jc w:val="both"/>
        <w:rPr>
          <w:sz w:val="24"/>
          <w:szCs w:val="24"/>
        </w:rPr>
      </w:pPr>
      <w:r>
        <w:rPr>
          <w:sz w:val="24"/>
          <w:szCs w:val="24"/>
        </w:rPr>
        <w:t xml:space="preserve">Analiza podejmowanych działań wskazuje, że podmioty realizujące cele i zadania określone w Programie dołożyły starań, by oferta wspierania stalowowolskich rodzin była dopasowana do ich potrzeb. </w:t>
      </w:r>
    </w:p>
    <w:p w14:paraId="3C10312C" w14:textId="77777777" w:rsidR="0004786D" w:rsidRDefault="00732AE2">
      <w:pPr>
        <w:spacing w:after="0" w:line="360" w:lineRule="auto"/>
        <w:ind w:firstLine="708"/>
        <w:jc w:val="both"/>
        <w:rPr>
          <w:sz w:val="24"/>
          <w:szCs w:val="24"/>
        </w:rPr>
      </w:pPr>
      <w:r>
        <w:rPr>
          <w:sz w:val="24"/>
          <w:szCs w:val="24"/>
        </w:rPr>
        <w:t>W wyniku przeprowadzonych działań zaprojektowanych do realizacji w Programie Wspierania Rodziny dla Gminy Stalowa Wola na lata 2021 – 2023  osiągnięto założone efekty, poprzez:</w:t>
      </w:r>
    </w:p>
    <w:p w14:paraId="543B4843" w14:textId="77777777" w:rsidR="0004786D" w:rsidRDefault="00732AE2">
      <w:pPr>
        <w:spacing w:after="0" w:line="360" w:lineRule="auto"/>
        <w:jc w:val="both"/>
        <w:rPr>
          <w:sz w:val="24"/>
          <w:szCs w:val="24"/>
        </w:rPr>
      </w:pPr>
      <w:r>
        <w:rPr>
          <w:sz w:val="24"/>
          <w:szCs w:val="24"/>
        </w:rPr>
        <w:t>1. Wspieranie prawidłowego funkcjonowania rodziny oraz pracę z rodzinami w celu zapobiegania sytuacjom kryzysowym. Rodziny zagrożone kryzysem miały możliwość udziału w programach i projektach. Mogły liczyć na wsparcie specjalistyczne, w postaci poradnictwa</w:t>
      </w:r>
      <w:r>
        <w:rPr>
          <w:sz w:val="24"/>
          <w:szCs w:val="24"/>
        </w:rPr>
        <w:br/>
        <w:t>m.in.: psychologicznego, prawnego, rodzinnego oraz terapii indywidualnej, grupowej i rodzinnej.</w:t>
      </w:r>
    </w:p>
    <w:p w14:paraId="01502609" w14:textId="77777777" w:rsidR="0004786D" w:rsidRDefault="00732AE2">
      <w:pPr>
        <w:spacing w:after="0" w:line="360" w:lineRule="auto"/>
        <w:jc w:val="both"/>
        <w:rPr>
          <w:sz w:val="24"/>
          <w:szCs w:val="24"/>
        </w:rPr>
      </w:pPr>
      <w:r>
        <w:rPr>
          <w:sz w:val="24"/>
          <w:szCs w:val="24"/>
        </w:rPr>
        <w:t>2. Działania podejmowane w środowisku lokalnym, mające na celu aktywizację społeczną rodzin.</w:t>
      </w:r>
    </w:p>
    <w:p w14:paraId="7ACFC5C3" w14:textId="77777777" w:rsidR="0004786D" w:rsidRDefault="00732AE2">
      <w:pPr>
        <w:spacing w:after="0" w:line="360" w:lineRule="auto"/>
        <w:jc w:val="both"/>
        <w:rPr>
          <w:sz w:val="24"/>
          <w:szCs w:val="24"/>
        </w:rPr>
      </w:pPr>
      <w:r>
        <w:rPr>
          <w:sz w:val="24"/>
          <w:szCs w:val="24"/>
        </w:rPr>
        <w:t xml:space="preserve">3. System opieki nad dzieckiem i rodziną w gminie Stalowa Wola, który obejmuje przedszkola, szkoły, ośrodki wsparcia, świetlice i kluby. </w:t>
      </w:r>
    </w:p>
    <w:p w14:paraId="0FE2C746" w14:textId="77777777" w:rsidR="0004786D" w:rsidRDefault="00732AE2">
      <w:pPr>
        <w:spacing w:after="0" w:line="360" w:lineRule="auto"/>
        <w:jc w:val="both"/>
        <w:rPr>
          <w:sz w:val="24"/>
          <w:szCs w:val="24"/>
        </w:rPr>
      </w:pPr>
      <w:r>
        <w:rPr>
          <w:sz w:val="24"/>
          <w:szCs w:val="24"/>
        </w:rPr>
        <w:t>4. Organizowanie nieodpłatnych imprez, festynów i innych inicjatyw, dzięki którym czas wolny dzieci i młodzieży oraz ich rodziców był spędzany w sposób konstruktywny i rozwojowy.</w:t>
      </w:r>
    </w:p>
    <w:p w14:paraId="0A0389FF" w14:textId="77777777" w:rsidR="0004786D" w:rsidRDefault="00732AE2">
      <w:pPr>
        <w:spacing w:after="0" w:line="360" w:lineRule="auto"/>
        <w:jc w:val="both"/>
        <w:rPr>
          <w:sz w:val="24"/>
          <w:szCs w:val="24"/>
        </w:rPr>
      </w:pPr>
      <w:r>
        <w:rPr>
          <w:sz w:val="24"/>
          <w:szCs w:val="24"/>
        </w:rPr>
        <w:t xml:space="preserve">5. Zaspakajanie podstawowych potrzeb bytowych rodziny, poprzez udzielanie pomocy materialne i rzeczowej. </w:t>
      </w:r>
    </w:p>
    <w:p w14:paraId="44D1ACA4" w14:textId="77777777" w:rsidR="0004786D" w:rsidRDefault="00732AE2">
      <w:pPr>
        <w:spacing w:after="0" w:line="360" w:lineRule="auto"/>
        <w:ind w:firstLine="709"/>
        <w:jc w:val="both"/>
        <w:rPr>
          <w:color w:val="000000" w:themeColor="text1"/>
          <w:sz w:val="24"/>
          <w:szCs w:val="24"/>
        </w:rPr>
      </w:pPr>
      <w:r>
        <w:rPr>
          <w:sz w:val="24"/>
          <w:szCs w:val="24"/>
        </w:rPr>
        <w:t xml:space="preserve">Warto zaznaczyć, że w roku 2021 rozprzestrzeniające się zagrożenie epidemiologiczne związane z chorobą COVID-19, zmusiło </w:t>
      </w:r>
      <w:r>
        <w:rPr>
          <w:sz w:val="24"/>
          <w:szCs w:val="24"/>
        </w:rPr>
        <w:br/>
        <w:t xml:space="preserve">do znacznych ograniczeń w funkcjonowaniu zarówno instytucji publicznych, przedsiębiorców jak i obywateli. Powyższe nie pozostało bez wpływu również na działania związane na rzecz rodzin z dziećmi w Stalowej Woli. </w:t>
      </w:r>
    </w:p>
    <w:p w14:paraId="3AD8E17A" w14:textId="77777777" w:rsidR="0004786D" w:rsidRDefault="00732AE2">
      <w:pPr>
        <w:spacing w:after="0" w:line="360" w:lineRule="auto"/>
        <w:ind w:firstLine="709"/>
        <w:jc w:val="both"/>
        <w:rPr>
          <w:sz w:val="24"/>
          <w:szCs w:val="24"/>
        </w:rPr>
      </w:pPr>
      <w:r>
        <w:rPr>
          <w:color w:val="000000" w:themeColor="text1"/>
          <w:sz w:val="24"/>
          <w:szCs w:val="24"/>
        </w:rPr>
        <w:t xml:space="preserve">W roku 2021, ze względu na obostrzenia, które miały niwelować ryzyko rozprzestrzeniania się wirusa Covid-19, utrudniona była współpraca z wszelkimi instytucjami ze względu na zakazy gromadzenia się. Również strach przed zakażeniem zatrzymywał niektórych </w:t>
      </w:r>
      <w:r>
        <w:rPr>
          <w:color w:val="000000" w:themeColor="text1"/>
          <w:sz w:val="24"/>
          <w:szCs w:val="24"/>
        </w:rPr>
        <w:lastRenderedPageBreak/>
        <w:t>mieszkańców w domach, w szczególności osoby starsze, cierpiące na choroby przewlekłe jak i rodziny z dziećmi. Z uwagi na to, że dzieci musiały pozostać w domach w związku z zamknięciem szkół, zostały szczególnie narażone na negatywne skutki</w:t>
      </w:r>
      <w:r>
        <w:rPr>
          <w:sz w:val="24"/>
          <w:szCs w:val="24"/>
        </w:rPr>
        <w:t xml:space="preserve"> zdalnego nauczania. Również brak kontaktów z rówieśnikami, duża ilość czasu spędzana przed komputerem, Internetem i innymi nośnikami cyfrowymi wpłynęły na ich stan zdrowia fizycznego jak i psychicznego, obniżenie odporności, a nawet mogły prowadzić do stanów depresyjnych i różnego rodzaju uzależnień. </w:t>
      </w:r>
    </w:p>
    <w:p w14:paraId="2D4ECD41" w14:textId="77777777" w:rsidR="0004786D" w:rsidRDefault="00732AE2">
      <w:pPr>
        <w:spacing w:after="0" w:line="360" w:lineRule="auto"/>
        <w:ind w:firstLine="709"/>
        <w:jc w:val="both"/>
        <w:rPr>
          <w:sz w:val="24"/>
          <w:szCs w:val="24"/>
        </w:rPr>
      </w:pPr>
      <w:r>
        <w:rPr>
          <w:sz w:val="24"/>
          <w:szCs w:val="24"/>
        </w:rPr>
        <w:t xml:space="preserve">Z uwagi na powyższe na instytucjach pomocowych oraz Gminie spoczywał szczególny obowiązek objęcia rodzin z dziećmi wsparciem i pomocą, poprzez szeroki zakres działań profilaktycznych i wsparcie specjalistyczne. Program należy kontynuować. </w:t>
      </w:r>
    </w:p>
    <w:p w14:paraId="4324F87A" w14:textId="77777777" w:rsidR="0004786D" w:rsidRDefault="00732AE2">
      <w:pPr>
        <w:spacing w:after="0" w:line="360" w:lineRule="auto"/>
        <w:ind w:firstLine="708"/>
        <w:jc w:val="both"/>
        <w:rPr>
          <w:sz w:val="24"/>
          <w:szCs w:val="24"/>
        </w:rPr>
      </w:pPr>
      <w:r>
        <w:rPr>
          <w:sz w:val="24"/>
          <w:szCs w:val="24"/>
        </w:rPr>
        <w:t>Działania podejmowane w ramach Programu finansowane są ze środków budżetu Gminy Stalowa Wola, Powiatu Stalowowolskiego, dotacji oraz ze środków pozabudżetowych pozyskanych z innych źródeł.</w:t>
      </w:r>
    </w:p>
    <w:p w14:paraId="7C5D2D32" w14:textId="77777777" w:rsidR="0004786D" w:rsidRDefault="0004786D">
      <w:pPr>
        <w:spacing w:after="0" w:line="360" w:lineRule="auto"/>
        <w:ind w:firstLine="360"/>
        <w:jc w:val="both"/>
        <w:rPr>
          <w:sz w:val="24"/>
          <w:szCs w:val="24"/>
        </w:rPr>
      </w:pPr>
    </w:p>
    <w:p w14:paraId="1D9BBEF1" w14:textId="77777777" w:rsidR="0004786D" w:rsidRDefault="00732AE2">
      <w:pPr>
        <w:spacing w:after="0" w:line="360" w:lineRule="auto"/>
        <w:jc w:val="both"/>
        <w:rPr>
          <w:rFonts w:cstheme="minorHAnsi"/>
          <w:sz w:val="24"/>
          <w:szCs w:val="24"/>
        </w:rPr>
      </w:pPr>
      <w:r>
        <w:rPr>
          <w:rFonts w:cstheme="minorHAnsi"/>
          <w:sz w:val="24"/>
          <w:szCs w:val="24"/>
        </w:rPr>
        <w:t xml:space="preserve">Sporządziła </w:t>
      </w:r>
    </w:p>
    <w:p w14:paraId="7AF8ED0D" w14:textId="77777777" w:rsidR="0004786D" w:rsidRDefault="00732AE2">
      <w:pPr>
        <w:spacing w:after="0" w:line="360" w:lineRule="auto"/>
        <w:jc w:val="both"/>
        <w:rPr>
          <w:rFonts w:cstheme="minorHAnsi"/>
          <w:sz w:val="24"/>
          <w:szCs w:val="24"/>
        </w:rPr>
      </w:pPr>
      <w:r>
        <w:rPr>
          <w:rFonts w:cstheme="minorHAnsi"/>
          <w:sz w:val="24"/>
          <w:szCs w:val="24"/>
        </w:rPr>
        <w:t>Anna Pyrkosz</w:t>
      </w:r>
    </w:p>
    <w:p w14:paraId="3AAB1332" w14:textId="77777777" w:rsidR="0004786D" w:rsidRDefault="0004786D">
      <w:pPr>
        <w:rPr>
          <w:rFonts w:cstheme="minorHAnsi"/>
          <w:b/>
          <w:i/>
          <w:color w:val="000000" w:themeColor="text1"/>
        </w:rPr>
      </w:pPr>
    </w:p>
    <w:sectPr w:rsidR="0004786D">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944A" w14:textId="77777777" w:rsidR="00BC5139" w:rsidRDefault="00BC5139" w:rsidP="00B43D9E">
      <w:pPr>
        <w:spacing w:after="0" w:line="240" w:lineRule="auto"/>
      </w:pPr>
      <w:r>
        <w:separator/>
      </w:r>
    </w:p>
  </w:endnote>
  <w:endnote w:type="continuationSeparator" w:id="0">
    <w:p w14:paraId="1868CBE9" w14:textId="77777777" w:rsidR="00BC5139" w:rsidRDefault="00BC5139" w:rsidP="00B4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Cond">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9A88A" w14:textId="77777777" w:rsidR="00BC5139" w:rsidRDefault="00BC5139" w:rsidP="00B43D9E">
      <w:pPr>
        <w:spacing w:after="0" w:line="240" w:lineRule="auto"/>
      </w:pPr>
      <w:r>
        <w:separator/>
      </w:r>
    </w:p>
  </w:footnote>
  <w:footnote w:type="continuationSeparator" w:id="0">
    <w:p w14:paraId="2F45AA65" w14:textId="77777777" w:rsidR="00BC5139" w:rsidRDefault="00BC5139" w:rsidP="00B43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A17"/>
    <w:multiLevelType w:val="multilevel"/>
    <w:tmpl w:val="C29A40C8"/>
    <w:lvl w:ilvl="0">
      <w:start w:val="1"/>
      <w:numFmt w:val="decimal"/>
      <w:lvlText w:val="%1."/>
      <w:lvlJc w:val="left"/>
      <w:pPr>
        <w:tabs>
          <w:tab w:val="num" w:pos="0"/>
        </w:tabs>
        <w:ind w:left="720" w:hanging="360"/>
      </w:pPr>
      <w:rPr>
        <w:rFonts w:ascii="Calibri" w:eastAsia="Calibri" w:hAnsi="Calibri" w:cs="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C61A27"/>
    <w:multiLevelType w:val="multilevel"/>
    <w:tmpl w:val="E4D68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247CCC"/>
    <w:multiLevelType w:val="multilevel"/>
    <w:tmpl w:val="F03E28D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79260A"/>
    <w:multiLevelType w:val="multilevel"/>
    <w:tmpl w:val="1BF006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2C24F10"/>
    <w:multiLevelType w:val="multilevel"/>
    <w:tmpl w:val="B142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DC2426A"/>
    <w:multiLevelType w:val="multilevel"/>
    <w:tmpl w:val="1B3C3FA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26065E76"/>
    <w:multiLevelType w:val="multilevel"/>
    <w:tmpl w:val="36721A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A524067"/>
    <w:multiLevelType w:val="multilevel"/>
    <w:tmpl w:val="E05CC9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1EF561C"/>
    <w:multiLevelType w:val="multilevel"/>
    <w:tmpl w:val="55A62E6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4532EF"/>
    <w:multiLevelType w:val="multilevel"/>
    <w:tmpl w:val="74685520"/>
    <w:lvl w:ilvl="0">
      <w:start w:val="1"/>
      <w:numFmt w:val="decimal"/>
      <w:lvlText w:val="%1."/>
      <w:lvlJc w:val="left"/>
      <w:pPr>
        <w:tabs>
          <w:tab w:val="num" w:pos="0"/>
        </w:tabs>
        <w:ind w:left="720" w:hanging="360"/>
      </w:pPr>
      <w:rPr>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6B148C5"/>
    <w:multiLevelType w:val="multilevel"/>
    <w:tmpl w:val="E3944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Calibri"/>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2C5CCD"/>
    <w:multiLevelType w:val="multilevel"/>
    <w:tmpl w:val="FE828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DAC041E"/>
    <w:multiLevelType w:val="multilevel"/>
    <w:tmpl w:val="28386A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Calibri"/>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7"/>
  </w:num>
  <w:num w:numId="3">
    <w:abstractNumId w:val="11"/>
  </w:num>
  <w:num w:numId="4">
    <w:abstractNumId w:val="6"/>
  </w:num>
  <w:num w:numId="5">
    <w:abstractNumId w:val="0"/>
  </w:num>
  <w:num w:numId="6">
    <w:abstractNumId w:val="9"/>
  </w:num>
  <w:num w:numId="7">
    <w:abstractNumId w:val="1"/>
  </w:num>
  <w:num w:numId="8">
    <w:abstractNumId w:val="2"/>
  </w:num>
  <w:num w:numId="9">
    <w:abstractNumId w:val="5"/>
  </w:num>
  <w:num w:numId="10">
    <w:abstractNumId w:val="8"/>
  </w:num>
  <w:num w:numId="11">
    <w:abstractNumId w:val="3"/>
  </w:num>
  <w:num w:numId="12">
    <w:abstractNumId w:val="10"/>
  </w:num>
  <w:num w:numId="13">
    <w:abstractNumId w:val="4"/>
  </w:num>
  <w:num w:numId="14">
    <w:abstractNumId w:val="10"/>
    <w:lvlOverride w:ilvl="0">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6D"/>
    <w:rsid w:val="0004786D"/>
    <w:rsid w:val="000E194A"/>
    <w:rsid w:val="002953FE"/>
    <w:rsid w:val="00451412"/>
    <w:rsid w:val="004573C5"/>
    <w:rsid w:val="005E71A4"/>
    <w:rsid w:val="00732AE2"/>
    <w:rsid w:val="00733874"/>
    <w:rsid w:val="008E7B2F"/>
    <w:rsid w:val="00922414"/>
    <w:rsid w:val="009D0BD9"/>
    <w:rsid w:val="00B06C10"/>
    <w:rsid w:val="00B43D9E"/>
    <w:rsid w:val="00BC5139"/>
    <w:rsid w:val="00C0348D"/>
    <w:rsid w:val="00D15BEF"/>
    <w:rsid w:val="00D80A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4537"/>
  <w15:docId w15:val="{94E69078-0DA9-4A72-9F1F-17AEEF8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23D"/>
    <w:pPr>
      <w:spacing w:after="200" w:line="276" w:lineRule="auto"/>
    </w:pPr>
  </w:style>
  <w:style w:type="paragraph" w:styleId="Nagwek3">
    <w:name w:val="heading 3"/>
    <w:basedOn w:val="Normalny"/>
    <w:next w:val="Normalny"/>
    <w:link w:val="Nagwek3Znak"/>
    <w:uiPriority w:val="9"/>
    <w:semiHidden/>
    <w:unhideWhenUsed/>
    <w:qFormat/>
    <w:rsid w:val="005E72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5E723D"/>
    <w:rPr>
      <w:rFonts w:asciiTheme="majorHAnsi" w:eastAsiaTheme="majorEastAsia" w:hAnsiTheme="majorHAnsi" w:cstheme="majorBidi"/>
      <w:b/>
      <w:bCs/>
      <w:color w:val="5B9BD5" w:themeColor="accent1"/>
    </w:rPr>
  </w:style>
  <w:style w:type="character" w:customStyle="1" w:styleId="TekstprzypisudolnegoZnak">
    <w:name w:val="Tekst przypisu dolnego Znak"/>
    <w:basedOn w:val="Domylnaczcionkaakapitu"/>
    <w:link w:val="Tekstprzypisudolnego"/>
    <w:uiPriority w:val="99"/>
    <w:semiHidden/>
    <w:qFormat/>
    <w:rsid w:val="005E723D"/>
    <w:rPr>
      <w:sz w:val="20"/>
      <w:szCs w:val="20"/>
    </w:rPr>
  </w:style>
  <w:style w:type="character" w:customStyle="1" w:styleId="TekstkomentarzaZnak">
    <w:name w:val="Tekst komentarza Znak"/>
    <w:basedOn w:val="Domylnaczcionkaakapitu"/>
    <w:link w:val="Tekstkomentarza"/>
    <w:uiPriority w:val="99"/>
    <w:semiHidden/>
    <w:qFormat/>
    <w:rsid w:val="005E723D"/>
    <w:rPr>
      <w:sz w:val="20"/>
      <w:szCs w:val="20"/>
    </w:rPr>
  </w:style>
  <w:style w:type="character" w:customStyle="1" w:styleId="NagwekZnak">
    <w:name w:val="Nagłówek Znak"/>
    <w:basedOn w:val="Domylnaczcionkaakapitu"/>
    <w:link w:val="Nagwek"/>
    <w:uiPriority w:val="99"/>
    <w:qFormat/>
    <w:rsid w:val="005E723D"/>
  </w:style>
  <w:style w:type="character" w:customStyle="1" w:styleId="StopkaZnak">
    <w:name w:val="Stopka Znak"/>
    <w:basedOn w:val="Domylnaczcionkaakapitu"/>
    <w:link w:val="Stopka"/>
    <w:uiPriority w:val="99"/>
    <w:qFormat/>
    <w:rsid w:val="005E723D"/>
  </w:style>
  <w:style w:type="character" w:customStyle="1" w:styleId="TekstprzypisukocowegoZnak">
    <w:name w:val="Tekst przypisu końcowego Znak"/>
    <w:basedOn w:val="Domylnaczcionkaakapitu"/>
    <w:link w:val="Tekstprzypisukocowego"/>
    <w:uiPriority w:val="99"/>
    <w:semiHidden/>
    <w:qFormat/>
    <w:rsid w:val="005E723D"/>
    <w:rPr>
      <w:sz w:val="20"/>
      <w:szCs w:val="20"/>
    </w:rPr>
  </w:style>
  <w:style w:type="character" w:customStyle="1" w:styleId="TematkomentarzaZnak">
    <w:name w:val="Temat komentarza Znak"/>
    <w:basedOn w:val="TekstkomentarzaZnak"/>
    <w:link w:val="Tematkomentarza"/>
    <w:uiPriority w:val="99"/>
    <w:semiHidden/>
    <w:qFormat/>
    <w:rsid w:val="005E723D"/>
    <w:rPr>
      <w:b/>
      <w:bCs/>
      <w:sz w:val="20"/>
      <w:szCs w:val="20"/>
    </w:rPr>
  </w:style>
  <w:style w:type="character" w:customStyle="1" w:styleId="TekstdymkaZnak">
    <w:name w:val="Tekst dymka Znak"/>
    <w:basedOn w:val="Domylnaczcionkaakapitu"/>
    <w:link w:val="Tekstdymka"/>
    <w:uiPriority w:val="99"/>
    <w:semiHidden/>
    <w:qFormat/>
    <w:rsid w:val="005E723D"/>
    <w:rPr>
      <w:rFonts w:ascii="Segoe UI" w:hAnsi="Segoe UI" w:cs="Segoe UI"/>
      <w:sz w:val="18"/>
      <w:szCs w:val="18"/>
    </w:rPr>
  </w:style>
  <w:style w:type="character" w:customStyle="1" w:styleId="BezodstpwZnak">
    <w:name w:val="Bez odstępów Znak"/>
    <w:basedOn w:val="Domylnaczcionkaakapitu"/>
    <w:link w:val="Bezodstpw"/>
    <w:qFormat/>
    <w:locked/>
    <w:rsid w:val="005E723D"/>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E723D"/>
    <w:rPr>
      <w:vertAlign w:val="superscript"/>
    </w:rPr>
  </w:style>
  <w:style w:type="character" w:styleId="Odwoaniedokomentarza">
    <w:name w:val="annotation reference"/>
    <w:basedOn w:val="Domylnaczcionkaakapitu"/>
    <w:uiPriority w:val="99"/>
    <w:semiHidden/>
    <w:unhideWhenUsed/>
    <w:qFormat/>
    <w:rsid w:val="005E723D"/>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E723D"/>
    <w:rPr>
      <w:vertAlign w:val="superscript"/>
    </w:rPr>
  </w:style>
  <w:style w:type="character" w:customStyle="1" w:styleId="A5">
    <w:name w:val="A5"/>
    <w:uiPriority w:val="99"/>
    <w:qFormat/>
    <w:rsid w:val="005E723D"/>
    <w:rPr>
      <w:rFonts w:ascii="Minion Pro Cond" w:hAnsi="Minion Pro Cond" w:cs="Minion Pro Cond"/>
      <w:color w:val="000000"/>
      <w:sz w:val="12"/>
      <w:szCs w:val="12"/>
    </w:rPr>
  </w:style>
  <w:style w:type="character" w:customStyle="1" w:styleId="TekstpodstawowyZnak">
    <w:name w:val="Tekst podstawowy Znak"/>
    <w:basedOn w:val="Domylnaczcionkaakapitu"/>
    <w:link w:val="Tekstpodstawowy"/>
    <w:uiPriority w:val="99"/>
    <w:semiHidden/>
    <w:qFormat/>
    <w:rsid w:val="00CB1759"/>
  </w:style>
  <w:style w:type="character" w:customStyle="1" w:styleId="TekstpodstawowywcityZnak">
    <w:name w:val="Tekst podstawowy wcięty Znak"/>
    <w:basedOn w:val="TekstpodstawowyZnak"/>
    <w:link w:val="Tekstpodstawowywcity"/>
    <w:uiPriority w:val="99"/>
    <w:qFormat/>
    <w:rsid w:val="00CB1759"/>
  </w:style>
  <w:style w:type="character" w:styleId="Pogrubienie">
    <w:name w:val="Strong"/>
    <w:basedOn w:val="Domylnaczcionkaakapitu"/>
    <w:uiPriority w:val="22"/>
    <w:qFormat/>
    <w:rsid w:val="009F3A67"/>
    <w:rPr>
      <w:b/>
      <w:bCs/>
    </w:rPr>
  </w:style>
  <w:style w:type="character" w:customStyle="1" w:styleId="markedcontent">
    <w:name w:val="markedcontent"/>
    <w:basedOn w:val="Domylnaczcionkaakapitu"/>
    <w:qFormat/>
    <w:rsid w:val="00E036B3"/>
  </w:style>
  <w:style w:type="character" w:customStyle="1" w:styleId="d2edcug0">
    <w:name w:val="d2edcug0"/>
    <w:basedOn w:val="Domylnaczcionkaakapitu"/>
    <w:qFormat/>
    <w:rsid w:val="004C72C7"/>
  </w:style>
  <w:style w:type="character" w:customStyle="1" w:styleId="txt">
    <w:name w:val="txt"/>
    <w:basedOn w:val="Domylnaczcionkaakapitu"/>
    <w:qFormat/>
    <w:rsid w:val="004C72C7"/>
  </w:style>
  <w:style w:type="character" w:customStyle="1" w:styleId="lrzxr">
    <w:name w:val="lrzxr"/>
    <w:basedOn w:val="Domylnaczcionkaakapitu"/>
    <w:qFormat/>
    <w:rsid w:val="00D47166"/>
  </w:style>
  <w:style w:type="character" w:customStyle="1" w:styleId="czeinternetowe">
    <w:name w:val="Łącze internetowe"/>
    <w:basedOn w:val="Domylnaczcionkaakapitu"/>
    <w:uiPriority w:val="99"/>
    <w:unhideWhenUsed/>
    <w:rsid w:val="001C4634"/>
    <w:rPr>
      <w:color w:val="0563C1" w:themeColor="hyperlink"/>
      <w:u w:val="single"/>
    </w:rPr>
  </w:style>
  <w:style w:type="paragraph" w:styleId="Nagwek">
    <w:name w:val="header"/>
    <w:basedOn w:val="Normalny"/>
    <w:next w:val="Tekstpodstawowy"/>
    <w:link w:val="NagwekZnak"/>
    <w:uiPriority w:val="99"/>
    <w:unhideWhenUsed/>
    <w:rsid w:val="005E723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CB1759"/>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5E723D"/>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E723D"/>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5E723D"/>
    <w:pPr>
      <w:spacing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E723D"/>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5E723D"/>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E723D"/>
    <w:rPr>
      <w:b/>
      <w:bCs/>
    </w:rPr>
  </w:style>
  <w:style w:type="paragraph" w:styleId="Tekstdymka">
    <w:name w:val="Balloon Text"/>
    <w:basedOn w:val="Normalny"/>
    <w:link w:val="TekstdymkaZnak"/>
    <w:uiPriority w:val="99"/>
    <w:semiHidden/>
    <w:unhideWhenUsed/>
    <w:qFormat/>
    <w:rsid w:val="005E723D"/>
    <w:pPr>
      <w:spacing w:after="0" w:line="240" w:lineRule="auto"/>
    </w:pPr>
    <w:rPr>
      <w:rFonts w:ascii="Segoe UI" w:hAnsi="Segoe UI" w:cs="Segoe UI"/>
      <w:sz w:val="18"/>
      <w:szCs w:val="18"/>
    </w:rPr>
  </w:style>
  <w:style w:type="paragraph" w:styleId="Bezodstpw">
    <w:name w:val="No Spacing"/>
    <w:link w:val="BezodstpwZnak"/>
    <w:qFormat/>
    <w:rsid w:val="005E723D"/>
  </w:style>
  <w:style w:type="paragraph" w:styleId="Akapitzlist">
    <w:name w:val="List Paragraph"/>
    <w:basedOn w:val="Normalny"/>
    <w:uiPriority w:val="34"/>
    <w:qFormat/>
    <w:rsid w:val="005E723D"/>
    <w:pPr>
      <w:ind w:left="720"/>
      <w:contextualSpacing/>
    </w:pPr>
  </w:style>
  <w:style w:type="paragraph" w:styleId="Tekstpodstawowywcity">
    <w:name w:val="Body Text Indent"/>
    <w:basedOn w:val="Tekstpodstawowy"/>
    <w:link w:val="TekstpodstawowywcityZnak"/>
    <w:uiPriority w:val="99"/>
    <w:unhideWhenUsed/>
    <w:qFormat/>
    <w:rsid w:val="00CB1759"/>
    <w:pPr>
      <w:spacing w:after="160" w:line="259" w:lineRule="auto"/>
      <w:ind w:firstLine="360"/>
    </w:pPr>
  </w:style>
  <w:style w:type="paragraph" w:customStyle="1" w:styleId="Default">
    <w:name w:val="Default"/>
    <w:qFormat/>
    <w:rsid w:val="004C1B64"/>
    <w:rPr>
      <w:rFonts w:ascii="Calibri" w:eastAsia="Calibri" w:hAnsi="Calibri" w:cs="Calibri"/>
      <w:color w:val="000000"/>
      <w:sz w:val="24"/>
      <w:szCs w:val="24"/>
    </w:rPr>
  </w:style>
  <w:style w:type="table" w:styleId="Tabela-Siatka">
    <w:name w:val="Table Grid"/>
    <w:basedOn w:val="Standardowy"/>
    <w:uiPriority w:val="59"/>
    <w:rsid w:val="005E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ecjalnastalowawola/?__cft__%5B0%5D=AZWVExzAYZ16hbM4h3dCUJprUXtfmIPaKkkcu7fg0jD5sN8wQxRh6vSrLwQRuXILK-CBiE0vh5TMER-Lm3mbCJskrPRCbeQ3bK8EuwxqOpavy_83NYjuBN7M4qYTMgpHJQHkhGVjtSmKktr0tMNbGyyqH9LAY2CaBKnmgEhoLCQHmVFyij9Ds1amUrl1t8L8CsI&amp;__tn__=k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ps-stalwol.pl/" TargetMode="External"/><Relationship Id="rId4" Type="http://schemas.openxmlformats.org/officeDocument/2006/relationships/settings" Target="settings.xml"/><Relationship Id="rId9" Type="http://schemas.openxmlformats.org/officeDocument/2006/relationships/hyperlink" Target="https://www.facebook.com/Stowarzyszenie-Na-Rzecz-Os&#243;b-Szczeg&#243;lnej-Troski-Nadzieja-328949360642606/?__cft__%5B0%5D=AZWVExzAYZ16hbM4h3dCUJprUXtfmIPaKkkcu7fg0jD5sN8wQxRh6vSrLwQRuXILK-CBiE0vh5TMER-Lm3mbCJskrPRCbeQ3bK8EuwxqOpavy_83NYjuBN7M4qYTMgpHJQHkhGVjtSmKktr0tMNbGyyqH9LAY2CaBKnmgEhoLCQHmVFyij9Ds1amUrl1t8L8CsI&amp;__tn__=kK-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1E7C-18A6-43C4-B7E0-926786D1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21092</Words>
  <Characters>126558</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Sprawozdanie z realizacji Programu Wspierania Rodziny dla Gminy Stalowa Wola   na lata 2021 – 2023 za rok 2021</vt:lpstr>
    </vt:vector>
  </TitlesOfParts>
  <Company>MIEJSKI OŚRODEK POMOCY SPOŁECZNEJ W STALOWEJ WOLI</Company>
  <LinksUpToDate>false</LinksUpToDate>
  <CharactersWithSpaces>147356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Programu Wspierania Rodziny dla Gminy Stalowa Wola   na lata 2021 – 2023 za rok 2021</dc:title>
  <dc:subject/>
  <dc:creator>Anna Pyrkosz</dc:creator>
  <dc:description/>
  <cp:lastModifiedBy>Anna Pyrkosz</cp:lastModifiedBy>
  <cp:revision>14</cp:revision>
  <cp:lastPrinted>2022-03-24T09:50:00Z</cp:lastPrinted>
  <dcterms:created xsi:type="dcterms:W3CDTF">2022-03-21T11:34:00Z</dcterms:created>
  <dcterms:modified xsi:type="dcterms:W3CDTF">2022-03-24T09:51:00Z</dcterms:modified>
  <dc:language>pl-PL</dc:language>
</cp:coreProperties>
</file>