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D335" w14:textId="77777777" w:rsidR="00363CAE" w:rsidRPr="00363CAE" w:rsidRDefault="00363CAE" w:rsidP="00563D74">
      <w:pPr>
        <w:pStyle w:val="OZNPROJEKTUwskazaniedatylubwersjiprojektu"/>
        <w:keepNext/>
      </w:pPr>
      <w:r w:rsidRPr="00363CAE">
        <w:t>Projekt</w:t>
      </w:r>
    </w:p>
    <w:p w14:paraId="1B4E7F95" w14:textId="51EAAA9E" w:rsidR="00363CAE" w:rsidRPr="00363CAE" w:rsidRDefault="00363CAE" w:rsidP="00363CAE">
      <w:pPr>
        <w:pStyle w:val="OZNRODZAKTUtznustawalubrozporzdzenieiorganwydajcy"/>
      </w:pPr>
      <w:r w:rsidRPr="00363CAE">
        <w:t>UCHWAŁA Nr</w:t>
      </w:r>
    </w:p>
    <w:p w14:paraId="2D813D1D" w14:textId="77777777" w:rsidR="00363CAE" w:rsidRPr="00363CAE" w:rsidRDefault="00363CAE" w:rsidP="00363CAE">
      <w:pPr>
        <w:pStyle w:val="OZNRODZAKTUtznustawalubrozporzdzenieiorganwydajcy"/>
      </w:pPr>
      <w:r w:rsidRPr="00363CAE">
        <w:t>RADY MIEJSKIEJ W STALOWEJ WOLI</w:t>
      </w:r>
    </w:p>
    <w:p w14:paraId="52124E09" w14:textId="6741EB9F" w:rsidR="00363CAE" w:rsidRPr="00363CAE" w:rsidRDefault="00363CAE" w:rsidP="00363CAE">
      <w:pPr>
        <w:pStyle w:val="DATAAKTUdatauchwalenialubwydaniaaktu"/>
      </w:pPr>
      <w:r w:rsidRPr="00363CAE">
        <w:t xml:space="preserve">z dnia </w:t>
      </w:r>
      <w:r w:rsidR="00C92CD2">
        <w:t>maja 2022</w:t>
      </w:r>
      <w:r w:rsidRPr="00363CAE">
        <w:t xml:space="preserve"> r.</w:t>
      </w:r>
    </w:p>
    <w:p w14:paraId="335E8AB6" w14:textId="7F3C0AA0" w:rsidR="00363CAE" w:rsidRPr="00363CAE" w:rsidRDefault="00363CAE" w:rsidP="00563D74">
      <w:pPr>
        <w:pStyle w:val="TYTUAKTUprzedmiotregulacjiustawylubrozporzdzenia"/>
      </w:pPr>
      <w:r w:rsidRPr="00363CAE">
        <w:t xml:space="preserve">w sprawie </w:t>
      </w:r>
      <w:r w:rsidR="00C92CD2" w:rsidRPr="006A1BE0">
        <w:t>zmiany uchwały Nr</w:t>
      </w:r>
      <w:r w:rsidR="00A2024F" w:rsidRPr="006A1BE0">
        <w:t xml:space="preserve"> XLV/514/2021</w:t>
      </w:r>
      <w:r w:rsidR="00C92CD2" w:rsidRPr="006A1BE0">
        <w:t xml:space="preserve"> Rady Miejskiej w Stalowej Woli z dnia </w:t>
      </w:r>
      <w:r w:rsidR="00A2024F" w:rsidRPr="006A1BE0">
        <w:t xml:space="preserve">10 </w:t>
      </w:r>
      <w:r w:rsidR="00BD6D1E" w:rsidRPr="006A1BE0">
        <w:t xml:space="preserve">listopada 2021 roku w sprawie </w:t>
      </w:r>
      <w:r w:rsidRPr="006A1BE0">
        <w:t xml:space="preserve">powierzenia gminnej osobie prawnej – Miejskiemu Zakładowi Komunalnemu </w:t>
      </w:r>
      <w:r w:rsidRPr="00363CAE">
        <w:t>Spółce z ograniczoną odpowiedzialnością, wykonywania zadań własnych Miasta Stalowa Wola w zakresie zarządzania nieruchomościami</w:t>
      </w:r>
      <w:r w:rsidR="00656FC0">
        <w:t xml:space="preserve"> oraz utrzymania gminnych obiektów i</w:t>
      </w:r>
      <w:r w:rsidR="003315BF">
        <w:t> </w:t>
      </w:r>
      <w:r w:rsidR="00656FC0">
        <w:t>urządzeń użyteczności publicznej oraz obiektów administracyjnych</w:t>
      </w:r>
      <w:r w:rsidRPr="00363CAE">
        <w:t xml:space="preserve"> w celu zaspakajania zbiorowych potrzeb wspólnoty</w:t>
      </w:r>
    </w:p>
    <w:p w14:paraId="043EC865" w14:textId="689EF94B" w:rsidR="00363CAE" w:rsidRPr="00363CAE" w:rsidRDefault="00363CAE" w:rsidP="00363CAE">
      <w:pPr>
        <w:pStyle w:val="NIEARTTEKSTtekstnieartykuowanynppodstprawnarozplubpreambua"/>
      </w:pPr>
      <w:r w:rsidRPr="00363CAE">
        <w:t>Na podstawie art. 18 ust. 2 pkt 15 w związku z art. 6 ust. 1 i art. 7 ust. 1 pkt. 1</w:t>
      </w:r>
      <w:r w:rsidR="0036279A">
        <w:t xml:space="preserve"> i</w:t>
      </w:r>
      <w:r w:rsidRPr="00363CAE">
        <w:t xml:space="preserve"> 15 ustawy z dnia 8 marca 1990 r. o samorządzie gminnym (</w:t>
      </w:r>
      <w:proofErr w:type="spellStart"/>
      <w:r w:rsidRPr="00363CAE">
        <w:t>t.j</w:t>
      </w:r>
      <w:proofErr w:type="spellEnd"/>
      <w:r w:rsidRPr="00363CAE">
        <w:t>. Dz. U. z 202</w:t>
      </w:r>
      <w:r w:rsidR="00384E6C">
        <w:t>2</w:t>
      </w:r>
      <w:r w:rsidRPr="00363CAE">
        <w:t xml:space="preserve"> r.; poz. </w:t>
      </w:r>
      <w:r w:rsidR="00384E6C">
        <w:t>559</w:t>
      </w:r>
      <w:r w:rsidRPr="00363CAE">
        <w:t>) oraz art. 2 i art. 4 ust.1 pkt 1 ustawy z dnia 20 grudnia 1996 r. o gospodarce komunalnej (</w:t>
      </w:r>
      <w:proofErr w:type="spellStart"/>
      <w:r w:rsidRPr="00363CAE">
        <w:t>t.j</w:t>
      </w:r>
      <w:proofErr w:type="spellEnd"/>
      <w:r w:rsidRPr="00363CAE">
        <w:t>.</w:t>
      </w:r>
      <w:r w:rsidR="0036279A">
        <w:t> </w:t>
      </w:r>
      <w:r w:rsidRPr="00363CAE">
        <w:t>Dz.</w:t>
      </w:r>
      <w:r w:rsidR="0036279A">
        <w:t> </w:t>
      </w:r>
      <w:r w:rsidRPr="00363CAE">
        <w:t>U. z 20</w:t>
      </w:r>
      <w:r w:rsidR="00DA3645">
        <w:t>21</w:t>
      </w:r>
      <w:r w:rsidRPr="00363CAE">
        <w:t xml:space="preserve"> r. poz. </w:t>
      </w:r>
      <w:r w:rsidR="00DA3645">
        <w:t>679</w:t>
      </w:r>
      <w:r w:rsidRPr="00363CAE">
        <w:t>), Rada Miejska w Stalowej Woli uchwala, co</w:t>
      </w:r>
      <w:r w:rsidR="0036279A">
        <w:t> </w:t>
      </w:r>
      <w:r w:rsidRPr="00363CAE">
        <w:t>następuje:</w:t>
      </w:r>
    </w:p>
    <w:p w14:paraId="79B28F8C" w14:textId="5621B4B7" w:rsidR="00EE36BE" w:rsidRDefault="00363CAE" w:rsidP="00563D74">
      <w:pPr>
        <w:pStyle w:val="ARTartustawynprozporzdzenia"/>
        <w:keepNext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1.</w:t>
      </w:r>
      <w:r>
        <w:t xml:space="preserve"> </w:t>
      </w:r>
      <w:r w:rsidR="00EE36BE">
        <w:t xml:space="preserve">W uchwale Nr </w:t>
      </w:r>
      <w:r w:rsidR="00703877">
        <w:t xml:space="preserve">XLV/514/2021 </w:t>
      </w:r>
      <w:r w:rsidR="00EE36BE">
        <w:t xml:space="preserve">Rady Miejskiej w Stalowej Woli z dnia </w:t>
      </w:r>
      <w:r w:rsidR="00703877">
        <w:t xml:space="preserve">10 </w:t>
      </w:r>
      <w:r w:rsidR="00EE36BE">
        <w:t xml:space="preserve">listopada 2021 roku w sprawie powierzenia </w:t>
      </w:r>
      <w:r w:rsidR="008D2AE4" w:rsidRPr="00363CAE">
        <w:t xml:space="preserve">gminnej osobie prawnej – Miejskiemu Zakładowi </w:t>
      </w:r>
      <w:r w:rsidR="008D2AE4" w:rsidRPr="008D2AE4">
        <w:t>Komunalnemu Spółce z</w:t>
      </w:r>
      <w:r w:rsidR="008D2AE4">
        <w:t> </w:t>
      </w:r>
      <w:r w:rsidR="008D2AE4" w:rsidRPr="008D2AE4">
        <w:t>ograniczoną odpowiedzialnością, wykonywania zadań własnych Miasta Stalowa Wola w</w:t>
      </w:r>
      <w:r w:rsidR="008D2AE4">
        <w:t> </w:t>
      </w:r>
      <w:r w:rsidR="008D2AE4" w:rsidRPr="008D2AE4">
        <w:t>zakresie zarządzania nieruchomościami oraz utrzymania gminnych obiektów i urządzeń użyteczności publicznej oraz obiektów administracyjnych w celu zaspakajania zbiorowych potrzeb wspólnoty</w:t>
      </w:r>
      <w:r w:rsidR="00211F5A">
        <w:t xml:space="preserve"> § 1</w:t>
      </w:r>
      <w:r w:rsidR="003709EA">
        <w:t xml:space="preserve"> otrzymuje brzmienie:</w:t>
      </w:r>
    </w:p>
    <w:p w14:paraId="48B72B77" w14:textId="74654520" w:rsidR="00F80780" w:rsidRDefault="003709EA" w:rsidP="00670C72">
      <w:pPr>
        <w:pStyle w:val="ARTartustawynprozporzdzenia"/>
        <w:keepNext/>
        <w:ind w:firstLine="0"/>
      </w:pPr>
      <w:r>
        <w:t>„§ 1</w:t>
      </w:r>
      <w:r w:rsidR="008F5EAB">
        <w:t xml:space="preserve">. 1. Powierza się </w:t>
      </w:r>
      <w:r w:rsidR="00363CAE" w:rsidRPr="00363CAE">
        <w:t xml:space="preserve">Miejskiemu Zakładowi </w:t>
      </w:r>
      <w:r w:rsidR="004F5707">
        <w:t xml:space="preserve">Komunalnemu </w:t>
      </w:r>
      <w:r w:rsidR="00363CAE" w:rsidRPr="00363CAE">
        <w:t xml:space="preserve">Spółce z ograniczoną odpowiedzialnością, posiadającej nr KRS </w:t>
      </w:r>
      <w:r w:rsidR="004F5707">
        <w:t>0000085943</w:t>
      </w:r>
      <w:r w:rsidR="00363CAE" w:rsidRPr="00363CAE">
        <w:t>, wykonywanie zadań własnych Miasta Stalowa Wola w zakresie</w:t>
      </w:r>
      <w:r w:rsidR="00F80780">
        <w:t>:</w:t>
      </w:r>
    </w:p>
    <w:p w14:paraId="07BD40D3" w14:textId="66FF783A" w:rsidR="00D32847" w:rsidRDefault="00F80780" w:rsidP="00F80780">
      <w:pPr>
        <w:pStyle w:val="PKTpunkt"/>
      </w:pPr>
      <w:r>
        <w:t>1)</w:t>
      </w:r>
      <w:r>
        <w:tab/>
      </w:r>
      <w:r w:rsidR="00D32847">
        <w:t>od 1</w:t>
      </w:r>
      <w:r w:rsidR="00D61BF0">
        <w:t xml:space="preserve"> czerwca</w:t>
      </w:r>
      <w:r w:rsidR="00D32847">
        <w:t xml:space="preserve"> 2022 roku – utrzymania gminnych obiektów i urządzeń użyteczności publicznej</w:t>
      </w:r>
      <w:r w:rsidR="006613A3">
        <w:t>,</w:t>
      </w:r>
    </w:p>
    <w:p w14:paraId="1EBE100C" w14:textId="6F959182" w:rsidR="00363CAE" w:rsidRDefault="00D32847" w:rsidP="00F80780">
      <w:pPr>
        <w:pStyle w:val="PKTpunkt"/>
      </w:pPr>
      <w:r>
        <w:t>2)</w:t>
      </w:r>
      <w:r>
        <w:tab/>
        <w:t xml:space="preserve">od 1 stycznia 2023 roku – </w:t>
      </w:r>
      <w:r w:rsidR="004F5707">
        <w:t>gospodarowania</w:t>
      </w:r>
      <w:r>
        <w:t xml:space="preserve"> </w:t>
      </w:r>
      <w:r w:rsidR="00363CAE" w:rsidRPr="00363CAE">
        <w:t>nieruchomościami</w:t>
      </w:r>
      <w:r w:rsidR="00F80780">
        <w:t>,</w:t>
      </w:r>
    </w:p>
    <w:p w14:paraId="57FC1968" w14:textId="66E12E52" w:rsidR="006613A3" w:rsidRDefault="006613A3" w:rsidP="00F80780">
      <w:pPr>
        <w:pStyle w:val="PKTpunkt"/>
      </w:pPr>
      <w:r>
        <w:t>3)</w:t>
      </w:r>
      <w:r>
        <w:tab/>
        <w:t>od 1 stycznia 2023 roku – utrzymania gminnych obiektów administracyjnych</w:t>
      </w:r>
      <w:r w:rsidR="00D42DC8">
        <w:t>.”</w:t>
      </w:r>
    </w:p>
    <w:p w14:paraId="4D84A5C1" w14:textId="0424A555" w:rsidR="00F80780" w:rsidRPr="00363CAE" w:rsidRDefault="00F80780" w:rsidP="00F80780">
      <w:pPr>
        <w:pStyle w:val="PKTpunkt"/>
      </w:pPr>
      <w:r>
        <w:tab/>
      </w:r>
    </w:p>
    <w:p w14:paraId="57DDB872" w14:textId="2E5891C6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2.</w:t>
      </w:r>
      <w:r w:rsidR="00F80780">
        <w:t xml:space="preserve"> </w:t>
      </w:r>
      <w:r w:rsidRPr="00363CAE">
        <w:t>Wykonanie uchwały powierza się Prezydentowi Miasta Stalowa Wola.</w:t>
      </w:r>
    </w:p>
    <w:p w14:paraId="63AA8C42" w14:textId="5E16F0B0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="00D40545">
        <w:rPr>
          <w:rStyle w:val="Ppogrubienie"/>
        </w:rPr>
        <w:t>3</w:t>
      </w:r>
      <w:bookmarkStart w:id="0" w:name="_GoBack"/>
      <w:bookmarkEnd w:id="0"/>
      <w:r w:rsidRPr="00563D74">
        <w:rPr>
          <w:rStyle w:val="Ppogrubienie"/>
        </w:rPr>
        <w:t>.</w:t>
      </w:r>
      <w:r w:rsidR="00563D74">
        <w:t> </w:t>
      </w:r>
      <w:r w:rsidRPr="00363CAE">
        <w:t>Uchwała wchodzi w życie z dniem podjęcia.</w:t>
      </w:r>
    </w:p>
    <w:p w14:paraId="744A2FDB" w14:textId="14010BF9" w:rsidR="00363CAE" w:rsidRDefault="00363CAE" w:rsidP="00563D74">
      <w:pPr>
        <w:pStyle w:val="TYTDZOZNoznaczenietytuulubdziau"/>
      </w:pPr>
      <w:r w:rsidRPr="00363CAE">
        <w:lastRenderedPageBreak/>
        <w:t>UZASADNIENIE</w:t>
      </w:r>
    </w:p>
    <w:p w14:paraId="073509A5" w14:textId="18BFA0ED" w:rsidR="00EF5188" w:rsidRDefault="00EF5188" w:rsidP="00EF5188"/>
    <w:p w14:paraId="0A8D52BE" w14:textId="328D9898" w:rsidR="00EF5188" w:rsidRDefault="001C2BA6" w:rsidP="001653D3">
      <w:pPr>
        <w:pStyle w:val="NIEARTTEKSTtekstnieartykuowanynppodstprawnarozplubpreambua"/>
      </w:pPr>
      <w:r>
        <w:t>W pierwotnym tekście uchwały przekazanie wszystkich zadań związanych z</w:t>
      </w:r>
      <w:r w:rsidR="001653D3">
        <w:t> </w:t>
      </w:r>
      <w:r>
        <w:t xml:space="preserve">utrzymaniem </w:t>
      </w:r>
      <w:r w:rsidR="00E93A30">
        <w:t xml:space="preserve">gminnych obiektów i urządzeń użyteczności publicznej oraz obiektów administracyjnych, a także z </w:t>
      </w:r>
      <w:r>
        <w:t>gospodarowaniem nieruchomościami</w:t>
      </w:r>
      <w:r w:rsidR="00E93A30">
        <w:t xml:space="preserve"> miały zostać przejęte przez Miejski Zakład Komunalny w Stalowej </w:t>
      </w:r>
      <w:r w:rsidR="00B43223">
        <w:t>W</w:t>
      </w:r>
      <w:r w:rsidR="00E93A30">
        <w:t xml:space="preserve">oli </w:t>
      </w:r>
      <w:r w:rsidR="00B43223">
        <w:t xml:space="preserve">sp. z o.o. </w:t>
      </w:r>
      <w:r w:rsidR="00E93A30">
        <w:t xml:space="preserve">z dniem </w:t>
      </w:r>
      <w:r w:rsidR="001653D3">
        <w:t xml:space="preserve">1 czerwca 2022 roku. W toku prowadzonych prac likwidacyjnych </w:t>
      </w:r>
      <w:r w:rsidR="00025806">
        <w:t xml:space="preserve">Zakładu Administracji Budynków w Stalowej Woli </w:t>
      </w:r>
      <w:r w:rsidR="001653D3">
        <w:t>pojawiła się potrzeba przesunięcia terminu likwidacji Zakładu</w:t>
      </w:r>
      <w:r w:rsidR="00B62722">
        <w:t xml:space="preserve"> o kolejne pół roku celem rzetelnego i kompletnego zamknięcia procesu likwidacyjnego</w:t>
      </w:r>
      <w:r w:rsidR="007B5D59">
        <w:t xml:space="preserve"> związanego w głównej mierze z</w:t>
      </w:r>
      <w:r w:rsidR="00025806">
        <w:t> </w:t>
      </w:r>
      <w:r w:rsidR="007B5D59">
        <w:t>długiem administrowanym przez Zakład</w:t>
      </w:r>
      <w:r w:rsidR="00B62722">
        <w:t xml:space="preserve">. Jednocześnie w związku z początkiem okresu </w:t>
      </w:r>
      <w:r w:rsidR="00B43223">
        <w:t xml:space="preserve">wiosennego/letniego </w:t>
      </w:r>
      <w:r w:rsidR="00293BA9">
        <w:t>i</w:t>
      </w:r>
      <w:r w:rsidR="001478FC">
        <w:t> </w:t>
      </w:r>
      <w:r w:rsidR="00293BA9">
        <w:t>przygotowaniem oraz zamknięciem procesu likwidacji w tym zakresie możliwe jest częściowe przeniesienie zadań z likwidowanego Zakładu na spółkę Miejski Zakład Komunalny w Stalowej Woli</w:t>
      </w:r>
      <w:r w:rsidR="00220851">
        <w:t xml:space="preserve"> sp. z o.o. już 1</w:t>
      </w:r>
      <w:r w:rsidR="009A4868">
        <w:t xml:space="preserve"> czerwca</w:t>
      </w:r>
      <w:r w:rsidR="001478FC">
        <w:t xml:space="preserve"> 2022 roku</w:t>
      </w:r>
      <w:r w:rsidR="00220851">
        <w:t>.</w:t>
      </w:r>
      <w:r w:rsidR="001478FC">
        <w:t xml:space="preserve"> Pracownicy </w:t>
      </w:r>
      <w:r w:rsidR="00625190">
        <w:t>zatrudnieni obecnie w Zakładzie Administracji Budynków w Stalowej Wol</w:t>
      </w:r>
      <w:r w:rsidR="009774D3">
        <w:t>i</w:t>
      </w:r>
      <w:r w:rsidR="00625190">
        <w:t xml:space="preserve"> odpowiedzialni za te prace </w:t>
      </w:r>
      <w:r w:rsidR="009774D3">
        <w:t xml:space="preserve">wyrazili zgodę i wolę na wcześniejsze przejście do spółki celem kontynuacji zatrudnienia </w:t>
      </w:r>
      <w:r w:rsidR="007B5D59">
        <w:t>w</w:t>
      </w:r>
      <w:r w:rsidR="00C62EB6">
        <w:t> </w:t>
      </w:r>
      <w:r w:rsidR="007B5D59">
        <w:t>drodze porozumienia.</w:t>
      </w:r>
      <w:r w:rsidR="009B543B">
        <w:t xml:space="preserve"> </w:t>
      </w:r>
      <w:r w:rsidR="00754AF1">
        <w:t>Pozostałe zapisy uchwały pozostają bez zmian, tj.</w:t>
      </w:r>
      <w:r w:rsidR="00436542">
        <w:t> </w:t>
      </w:r>
      <w:r w:rsidR="00754AF1">
        <w:t>szczegóły realizacji zadania określi umowa realizacyjna zawarta pomiędzy Miastem a spółką przejmującą zadania.</w:t>
      </w:r>
    </w:p>
    <w:p w14:paraId="72846AEA" w14:textId="65AF1162" w:rsidR="001478FC" w:rsidRPr="001478FC" w:rsidRDefault="001478FC" w:rsidP="001478FC">
      <w:pPr>
        <w:pStyle w:val="ARTartustawynprozporzdzenia"/>
      </w:pPr>
      <w:r>
        <w:t>Biorąc powyższe pod uwagę, podjęcie uchwały jest zasadne.</w:t>
      </w:r>
    </w:p>
    <w:sectPr w:rsidR="001478FC" w:rsidRPr="001478F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B6CF" w14:textId="77777777" w:rsidR="000D0E15" w:rsidRDefault="000D0E15">
      <w:r>
        <w:separator/>
      </w:r>
    </w:p>
  </w:endnote>
  <w:endnote w:type="continuationSeparator" w:id="0">
    <w:p w14:paraId="2739EB65" w14:textId="77777777" w:rsidR="000D0E15" w:rsidRDefault="000D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E6E81" w14:textId="77777777" w:rsidR="000D0E15" w:rsidRDefault="000D0E15">
      <w:r>
        <w:separator/>
      </w:r>
    </w:p>
  </w:footnote>
  <w:footnote w:type="continuationSeparator" w:id="0">
    <w:p w14:paraId="00D0C84E" w14:textId="77777777" w:rsidR="000D0E15" w:rsidRDefault="000D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8CE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4054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A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806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77D"/>
    <w:rsid w:val="000B5B2D"/>
    <w:rsid w:val="000B5DCE"/>
    <w:rsid w:val="000C05BA"/>
    <w:rsid w:val="000C0E8F"/>
    <w:rsid w:val="000C4BC4"/>
    <w:rsid w:val="000D0110"/>
    <w:rsid w:val="000D0E15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8F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3D3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BA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1F5A"/>
    <w:rsid w:val="002166AD"/>
    <w:rsid w:val="00217871"/>
    <w:rsid w:val="00220851"/>
    <w:rsid w:val="00221ED8"/>
    <w:rsid w:val="002231EA"/>
    <w:rsid w:val="00223FDF"/>
    <w:rsid w:val="002279C0"/>
    <w:rsid w:val="0023518A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BA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5BF"/>
    <w:rsid w:val="00334E3A"/>
    <w:rsid w:val="003361DD"/>
    <w:rsid w:val="00336408"/>
    <w:rsid w:val="00341A6A"/>
    <w:rsid w:val="00345B9C"/>
    <w:rsid w:val="00352DAE"/>
    <w:rsid w:val="00354EB9"/>
    <w:rsid w:val="003602AE"/>
    <w:rsid w:val="00360929"/>
    <w:rsid w:val="0036279A"/>
    <w:rsid w:val="00363CAE"/>
    <w:rsid w:val="003647D5"/>
    <w:rsid w:val="003674B0"/>
    <w:rsid w:val="003709EA"/>
    <w:rsid w:val="0037727C"/>
    <w:rsid w:val="00377E70"/>
    <w:rsid w:val="00380904"/>
    <w:rsid w:val="003823EE"/>
    <w:rsid w:val="00382960"/>
    <w:rsid w:val="003846F7"/>
    <w:rsid w:val="00384E6C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396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542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6DA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707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08F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D7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190"/>
    <w:rsid w:val="006333DA"/>
    <w:rsid w:val="00635134"/>
    <w:rsid w:val="006356E2"/>
    <w:rsid w:val="00642A65"/>
    <w:rsid w:val="00645DCE"/>
    <w:rsid w:val="006465AC"/>
    <w:rsid w:val="006465BF"/>
    <w:rsid w:val="00653B22"/>
    <w:rsid w:val="00656FC0"/>
    <w:rsid w:val="00657BF4"/>
    <w:rsid w:val="006603FB"/>
    <w:rsid w:val="006608DF"/>
    <w:rsid w:val="006613A3"/>
    <w:rsid w:val="006623AC"/>
    <w:rsid w:val="006678AF"/>
    <w:rsid w:val="006701EF"/>
    <w:rsid w:val="00670C72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BE0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4AF"/>
    <w:rsid w:val="006F45E5"/>
    <w:rsid w:val="006F482B"/>
    <w:rsid w:val="006F6311"/>
    <w:rsid w:val="00701952"/>
    <w:rsid w:val="00702556"/>
    <w:rsid w:val="0070277E"/>
    <w:rsid w:val="00703877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AF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D59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AE4"/>
    <w:rsid w:val="008D53C4"/>
    <w:rsid w:val="008E171D"/>
    <w:rsid w:val="008E2785"/>
    <w:rsid w:val="008E78A3"/>
    <w:rsid w:val="008F0654"/>
    <w:rsid w:val="008F06CB"/>
    <w:rsid w:val="008F2E83"/>
    <w:rsid w:val="008F5EAB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4D3"/>
    <w:rsid w:val="00983AC0"/>
    <w:rsid w:val="00984E03"/>
    <w:rsid w:val="00987E85"/>
    <w:rsid w:val="009A0D12"/>
    <w:rsid w:val="009A1987"/>
    <w:rsid w:val="009A2BEE"/>
    <w:rsid w:val="009A4868"/>
    <w:rsid w:val="009A5289"/>
    <w:rsid w:val="009A7A53"/>
    <w:rsid w:val="009B0402"/>
    <w:rsid w:val="009B0B75"/>
    <w:rsid w:val="009B16DF"/>
    <w:rsid w:val="009B4CB2"/>
    <w:rsid w:val="009B543B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7ED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24F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223"/>
    <w:rsid w:val="00B43E1F"/>
    <w:rsid w:val="00B45FBC"/>
    <w:rsid w:val="00B51A7D"/>
    <w:rsid w:val="00B535C2"/>
    <w:rsid w:val="00B55544"/>
    <w:rsid w:val="00B6272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86A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D1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EB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CD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47"/>
    <w:rsid w:val="00D328DC"/>
    <w:rsid w:val="00D33387"/>
    <w:rsid w:val="00D402FB"/>
    <w:rsid w:val="00D40545"/>
    <w:rsid w:val="00D42DC8"/>
    <w:rsid w:val="00D47D7A"/>
    <w:rsid w:val="00D50ABD"/>
    <w:rsid w:val="00D55290"/>
    <w:rsid w:val="00D57791"/>
    <w:rsid w:val="00D6046A"/>
    <w:rsid w:val="00D61BF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4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A3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6BE"/>
    <w:rsid w:val="00EF0B96"/>
    <w:rsid w:val="00EF3486"/>
    <w:rsid w:val="00EF47AF"/>
    <w:rsid w:val="00EF5188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8BF"/>
    <w:rsid w:val="00F8078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1491E"/>
  <w15:docId w15:val="{41ADBE14-28CF-46D3-A588-1D5CC87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D8AF87-F262-4803-9E88-F87F4EE4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169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Aniela Kutyla</cp:lastModifiedBy>
  <cp:revision>40</cp:revision>
  <cp:lastPrinted>2022-05-12T12:37:00Z</cp:lastPrinted>
  <dcterms:created xsi:type="dcterms:W3CDTF">2022-04-28T19:49:00Z</dcterms:created>
  <dcterms:modified xsi:type="dcterms:W3CDTF">2022-05-17T08:05:00Z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