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Pr="00F37E25" w:rsidRDefault="00E45FD8" w:rsidP="00E45FD8">
      <w:pPr>
        <w:spacing w:line="360" w:lineRule="auto"/>
        <w:jc w:val="center"/>
        <w:rPr>
          <w:b/>
        </w:rPr>
      </w:pPr>
      <w:bookmarkStart w:id="0" w:name="_GoBack"/>
      <w:bookmarkEnd w:id="0"/>
      <w:r w:rsidRPr="00F37E25">
        <w:rPr>
          <w:b/>
        </w:rPr>
        <w:t xml:space="preserve">Autopoprawka do projektu uchwały </w:t>
      </w:r>
    </w:p>
    <w:p w:rsidR="00E45FD8" w:rsidRPr="00F37E25" w:rsidRDefault="00E45FD8" w:rsidP="00E45FD8">
      <w:pPr>
        <w:spacing w:line="360" w:lineRule="auto"/>
        <w:jc w:val="center"/>
        <w:rPr>
          <w:b/>
        </w:rPr>
      </w:pPr>
      <w:r w:rsidRPr="00F37E25">
        <w:rPr>
          <w:b/>
        </w:rPr>
        <w:t xml:space="preserve">Rady Miejskiej w Stalowej Woli na </w:t>
      </w:r>
      <w:r w:rsidR="001816AF" w:rsidRPr="00F37E25">
        <w:rPr>
          <w:b/>
        </w:rPr>
        <w:t>komisję</w:t>
      </w:r>
      <w:r w:rsidRPr="00F37E25">
        <w:rPr>
          <w:b/>
        </w:rPr>
        <w:t xml:space="preserve"> w dniu </w:t>
      </w:r>
      <w:r w:rsidR="0051066F">
        <w:rPr>
          <w:b/>
        </w:rPr>
        <w:t>27 lipca</w:t>
      </w:r>
      <w:r w:rsidR="001D7E02" w:rsidRPr="00F37E25">
        <w:rPr>
          <w:b/>
        </w:rPr>
        <w:t xml:space="preserve"> </w:t>
      </w:r>
      <w:r w:rsidRPr="00F37E25">
        <w:rPr>
          <w:b/>
        </w:rPr>
        <w:t>202</w:t>
      </w:r>
      <w:r w:rsidR="0051066F">
        <w:rPr>
          <w:b/>
        </w:rPr>
        <w:t>2</w:t>
      </w:r>
      <w:r w:rsidRPr="00F37E25">
        <w:rPr>
          <w:b/>
        </w:rPr>
        <w:t xml:space="preserve"> r.</w:t>
      </w:r>
    </w:p>
    <w:p w:rsidR="00E45FD8" w:rsidRPr="00F37E25" w:rsidRDefault="00E45FD8" w:rsidP="00E45FD8">
      <w:pPr>
        <w:spacing w:line="360" w:lineRule="auto"/>
        <w:jc w:val="center"/>
        <w:rPr>
          <w:b/>
        </w:rPr>
      </w:pPr>
      <w:r w:rsidRPr="00F37E25">
        <w:rPr>
          <w:b/>
        </w:rPr>
        <w:t xml:space="preserve">w sprawie </w:t>
      </w:r>
      <w:r w:rsidR="001816AF" w:rsidRPr="00F37E25">
        <w:rPr>
          <w:b/>
        </w:rPr>
        <w:t xml:space="preserve">przyjęcia </w:t>
      </w:r>
      <w:r w:rsidR="0051066F">
        <w:rPr>
          <w:b/>
        </w:rPr>
        <w:t>uchwały zmieniającej</w:t>
      </w:r>
      <w:r w:rsidR="0051066F" w:rsidRPr="0051066F">
        <w:rPr>
          <w:b/>
        </w:rPr>
        <w:t xml:space="preserve"> uchwałę w sprawie ustalenia wzoru deklaracji o wysokości opłaty za gospodarowanie odpadami komunalnymi składanej przez właścicieli nieruchomości położonych na terenie Gminy Stalowa Wola oraz warunków i trybu składania deklaracji za pomocą środków komunikacji elektronicznej</w:t>
      </w:r>
    </w:p>
    <w:p w:rsidR="001816AF" w:rsidRPr="00F37E25" w:rsidRDefault="001816AF" w:rsidP="00E45FD8">
      <w:pPr>
        <w:spacing w:line="360" w:lineRule="auto"/>
        <w:jc w:val="both"/>
      </w:pPr>
    </w:p>
    <w:p w:rsidR="00E45FD8" w:rsidRPr="00F37E25" w:rsidRDefault="000F43AC" w:rsidP="00E45FD8">
      <w:pPr>
        <w:spacing w:line="360" w:lineRule="auto"/>
        <w:jc w:val="both"/>
      </w:pPr>
      <w:r w:rsidRPr="00F37E25">
        <w:t>W</w:t>
      </w:r>
      <w:r w:rsidR="00E45FD8" w:rsidRPr="00F37E25">
        <w:t xml:space="preserve"> związku z </w:t>
      </w:r>
      <w:r w:rsidR="0051066F">
        <w:t>doprecyzowaniem zapisów uchwały</w:t>
      </w:r>
      <w:r w:rsidR="00E45FD8" w:rsidRPr="00F37E25">
        <w:t xml:space="preserve"> wprowadza się następujące zmiany:</w:t>
      </w:r>
    </w:p>
    <w:p w:rsidR="00E45FD8" w:rsidRPr="00F37E25" w:rsidRDefault="00E45FD8" w:rsidP="00E45FD8">
      <w:pPr>
        <w:spacing w:line="360" w:lineRule="auto"/>
        <w:jc w:val="both"/>
      </w:pPr>
    </w:p>
    <w:p w:rsidR="00E45FD8" w:rsidRPr="00F37E25" w:rsidRDefault="00C24345" w:rsidP="00C24345">
      <w:pPr>
        <w:spacing w:line="360" w:lineRule="auto"/>
        <w:jc w:val="both"/>
      </w:pPr>
      <w:r w:rsidRPr="00F37E25">
        <w:rPr>
          <w:u w:val="single"/>
        </w:rPr>
        <w:t>I.</w:t>
      </w:r>
      <w:r w:rsidR="0051066F" w:rsidRPr="0051066F">
        <w:rPr>
          <w:u w:val="single"/>
        </w:rPr>
        <w:t xml:space="preserve"> </w:t>
      </w:r>
      <w:r w:rsidR="0051066F" w:rsidRPr="00F37E25">
        <w:rPr>
          <w:u w:val="single"/>
        </w:rPr>
        <w:t xml:space="preserve">w treści uchwały </w:t>
      </w:r>
      <w:r w:rsidR="0051066F" w:rsidRPr="00F37E25">
        <w:t xml:space="preserve">w </w:t>
      </w:r>
      <w:r w:rsidR="0051066F" w:rsidRPr="0051066F">
        <w:t>§ 1 ust 2 pkt 1 i 2 otrzymują brzmienie:</w:t>
      </w:r>
    </w:p>
    <w:p w:rsidR="0051066F" w:rsidRDefault="0051066F" w:rsidP="0051066F">
      <w:pPr>
        <w:pStyle w:val="Akapitzlist"/>
        <w:spacing w:line="360" w:lineRule="auto"/>
        <w:ind w:left="284"/>
        <w:jc w:val="both"/>
      </w:pPr>
      <w:r>
        <w:t xml:space="preserve">„1)  do 14 dni od zamieszkania </w:t>
      </w:r>
      <w:r w:rsidRPr="00226D50">
        <w:t>pierwszego mieszkańca na danej nieruchomości albo w lokalu w budynku wielolokalowym objętym uchwałą, o której mowa w art. 2a ust. 1, lub wytworzenia na danej nieruchomości lub w danym lokalu odpadów komunalnych, bądź podjęcia uchwały, o której mowa w art. 2a ust. 1, albo uchwały,</w:t>
      </w:r>
      <w:r>
        <w:t xml:space="preserve"> o której mowa w art. 6c ust. </w:t>
      </w:r>
    </w:p>
    <w:p w:rsidR="0051066F" w:rsidRDefault="0051066F" w:rsidP="0051066F">
      <w:pPr>
        <w:pStyle w:val="Akapitzlist"/>
        <w:numPr>
          <w:ilvl w:val="0"/>
          <w:numId w:val="13"/>
        </w:numPr>
        <w:spacing w:line="360" w:lineRule="auto"/>
        <w:ind w:left="284" w:firstLine="0"/>
        <w:jc w:val="both"/>
      </w:pPr>
      <w:r w:rsidRPr="00226D50"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</w:r>
      <w:r>
        <w:t>”</w:t>
      </w:r>
    </w:p>
    <w:p w:rsidR="00C24345" w:rsidRPr="00F37E25" w:rsidRDefault="00C24345" w:rsidP="001816AF">
      <w:pPr>
        <w:spacing w:line="360" w:lineRule="auto"/>
        <w:jc w:val="both"/>
      </w:pPr>
    </w:p>
    <w:p w:rsidR="00285D27" w:rsidRPr="00F37E25" w:rsidRDefault="00285D27" w:rsidP="005C5EC1">
      <w:pPr>
        <w:spacing w:line="360" w:lineRule="auto"/>
        <w:jc w:val="both"/>
        <w:rPr>
          <w:color w:val="000000" w:themeColor="text1"/>
          <w:lang w:eastAsia="ar-SA"/>
        </w:rPr>
      </w:pPr>
    </w:p>
    <w:p w:rsidR="00E377EA" w:rsidRPr="00F37E25" w:rsidRDefault="00E377EA" w:rsidP="00E377EA">
      <w:pPr>
        <w:spacing w:after="160" w:line="259" w:lineRule="auto"/>
        <w:jc w:val="both"/>
        <w:rPr>
          <w:rFonts w:eastAsia="Calibri"/>
          <w:lang w:eastAsia="en-US"/>
        </w:rPr>
      </w:pPr>
      <w:r w:rsidRPr="00F37E25">
        <w:rPr>
          <w:color w:val="000000" w:themeColor="text1"/>
          <w:u w:val="single"/>
          <w:lang w:eastAsia="ar-SA"/>
        </w:rPr>
        <w:t>I</w:t>
      </w:r>
      <w:r w:rsidR="00C24345" w:rsidRPr="00F37E25">
        <w:rPr>
          <w:color w:val="000000" w:themeColor="text1"/>
          <w:u w:val="single"/>
          <w:lang w:eastAsia="ar-SA"/>
        </w:rPr>
        <w:t>I</w:t>
      </w:r>
      <w:r w:rsidRPr="00F37E25">
        <w:rPr>
          <w:color w:val="000000" w:themeColor="text1"/>
          <w:u w:val="single"/>
          <w:lang w:eastAsia="ar-SA"/>
        </w:rPr>
        <w:t xml:space="preserve">. </w:t>
      </w:r>
      <w:r w:rsidRPr="00F37E25">
        <w:rPr>
          <w:rFonts w:eastAsia="Calibri"/>
          <w:u w:val="single"/>
          <w:lang w:eastAsia="en-US"/>
        </w:rPr>
        <w:t xml:space="preserve">W treści </w:t>
      </w:r>
      <w:r w:rsidR="0051066F">
        <w:rPr>
          <w:rFonts w:eastAsia="Calibri"/>
          <w:u w:val="single"/>
          <w:lang w:eastAsia="en-US"/>
        </w:rPr>
        <w:t>objaśnienia</w:t>
      </w:r>
      <w:r w:rsidRPr="00F37E25">
        <w:rPr>
          <w:rFonts w:eastAsia="Calibri"/>
          <w:u w:val="single"/>
          <w:lang w:eastAsia="en-US"/>
        </w:rPr>
        <w:t xml:space="preserve"> </w:t>
      </w:r>
      <w:r w:rsidR="0051066F" w:rsidRPr="0051066F">
        <w:rPr>
          <w:rFonts w:eastAsia="Calibri"/>
          <w:lang w:eastAsia="en-US"/>
        </w:rPr>
        <w:t xml:space="preserve">w Część A </w:t>
      </w:r>
      <w:r w:rsidRPr="00F37E25">
        <w:rPr>
          <w:rFonts w:eastAsia="Calibri"/>
          <w:lang w:eastAsia="en-US"/>
        </w:rPr>
        <w:t xml:space="preserve">nanosi się zmiany wynikające ze zmienionej treści projektu </w:t>
      </w:r>
      <w:r w:rsidRPr="00F37E25">
        <w:rPr>
          <w:rFonts w:eastAsia="Calibri"/>
          <w:lang w:eastAsia="en-US"/>
        </w:rPr>
        <w:br/>
        <w:t xml:space="preserve">    uchwały</w:t>
      </w:r>
      <w:r w:rsidR="0051066F">
        <w:rPr>
          <w:rFonts w:eastAsia="Calibri"/>
          <w:lang w:eastAsia="en-US"/>
        </w:rPr>
        <w:t xml:space="preserve"> i otrzymują brzmienie:</w:t>
      </w:r>
    </w:p>
    <w:p w:rsidR="00E377EA" w:rsidRPr="00F37E25" w:rsidRDefault="0051066F" w:rsidP="005C5EC1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„</w:t>
      </w:r>
      <w:r w:rsidRPr="0051066F">
        <w:rPr>
          <w:color w:val="000000" w:themeColor="text1"/>
          <w:lang w:eastAsia="ar-SA"/>
        </w:rPr>
        <w:t>Poz. 3 pierwsza deklaracja - oznacza deklarację składaną po raz pierwszy w terminie 14 dni od dnia zamieszkania pierwszego mieszkańca na danej nieruchomości albo w lokalu w budynku wielolokalowym objętym uchwałą, o której mowa w art. 2a ust. 1, lub wytworzenia na danej nieruchomości lub w danym lokalu odpadów komunalnych, bądź podjęcia uchwały, o której mowa w art. 2a ust. 1, albo uchwały, o której mowa w art. 6c ust. 2.</w:t>
      </w:r>
      <w:r>
        <w:rPr>
          <w:color w:val="000000" w:themeColor="text1"/>
          <w:lang w:eastAsia="ar-SA"/>
        </w:rPr>
        <w:t>”</w:t>
      </w:r>
    </w:p>
    <w:p w:rsidR="00C24345" w:rsidRPr="00F37E25" w:rsidRDefault="00C24345" w:rsidP="005C5EC1">
      <w:pPr>
        <w:spacing w:line="360" w:lineRule="auto"/>
        <w:jc w:val="both"/>
        <w:rPr>
          <w:color w:val="000000" w:themeColor="text1"/>
          <w:lang w:eastAsia="ar-SA"/>
        </w:rPr>
      </w:pPr>
    </w:p>
    <w:sectPr w:rsidR="00C24345" w:rsidRPr="00F3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705"/>
    <w:multiLevelType w:val="hybridMultilevel"/>
    <w:tmpl w:val="DAF2068C"/>
    <w:lvl w:ilvl="0" w:tplc="8E283B5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034"/>
    <w:multiLevelType w:val="hybridMultilevel"/>
    <w:tmpl w:val="27E8472E"/>
    <w:lvl w:ilvl="0" w:tplc="16BEE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70A"/>
    <w:multiLevelType w:val="hybridMultilevel"/>
    <w:tmpl w:val="88C8FA14"/>
    <w:lvl w:ilvl="0" w:tplc="A7028BC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8F66F8"/>
    <w:multiLevelType w:val="hybridMultilevel"/>
    <w:tmpl w:val="1588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06CB9"/>
    <w:multiLevelType w:val="hybridMultilevel"/>
    <w:tmpl w:val="7BE0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1F87"/>
    <w:multiLevelType w:val="hybridMultilevel"/>
    <w:tmpl w:val="A8D6CC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A541F"/>
    <w:multiLevelType w:val="hybridMultilevel"/>
    <w:tmpl w:val="E74E226E"/>
    <w:lvl w:ilvl="0" w:tplc="42264206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F764E8A"/>
    <w:multiLevelType w:val="hybridMultilevel"/>
    <w:tmpl w:val="4EAEF7E2"/>
    <w:lvl w:ilvl="0" w:tplc="559C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370449"/>
    <w:multiLevelType w:val="hybridMultilevel"/>
    <w:tmpl w:val="060EC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43E58"/>
    <w:rsid w:val="000F43AC"/>
    <w:rsid w:val="00102C31"/>
    <w:rsid w:val="001816AF"/>
    <w:rsid w:val="001D7E02"/>
    <w:rsid w:val="00285D27"/>
    <w:rsid w:val="002C4EED"/>
    <w:rsid w:val="002E32B4"/>
    <w:rsid w:val="002F1CFA"/>
    <w:rsid w:val="003008AC"/>
    <w:rsid w:val="00306FE8"/>
    <w:rsid w:val="00316079"/>
    <w:rsid w:val="00332603"/>
    <w:rsid w:val="00333E23"/>
    <w:rsid w:val="003513E0"/>
    <w:rsid w:val="003E4856"/>
    <w:rsid w:val="00405081"/>
    <w:rsid w:val="0041581C"/>
    <w:rsid w:val="00444BC2"/>
    <w:rsid w:val="00464B13"/>
    <w:rsid w:val="004B65D8"/>
    <w:rsid w:val="00503F82"/>
    <w:rsid w:val="0051066F"/>
    <w:rsid w:val="00530914"/>
    <w:rsid w:val="005419BC"/>
    <w:rsid w:val="00590949"/>
    <w:rsid w:val="00591E20"/>
    <w:rsid w:val="00596721"/>
    <w:rsid w:val="005C5EC1"/>
    <w:rsid w:val="005E5086"/>
    <w:rsid w:val="005E7EFD"/>
    <w:rsid w:val="00653B24"/>
    <w:rsid w:val="006B3645"/>
    <w:rsid w:val="006F3921"/>
    <w:rsid w:val="007B13A5"/>
    <w:rsid w:val="00817C6B"/>
    <w:rsid w:val="00843C24"/>
    <w:rsid w:val="00847BCD"/>
    <w:rsid w:val="008B72F0"/>
    <w:rsid w:val="00963B38"/>
    <w:rsid w:val="00996785"/>
    <w:rsid w:val="009A0A36"/>
    <w:rsid w:val="009A1FE2"/>
    <w:rsid w:val="009D1E75"/>
    <w:rsid w:val="009F0A0E"/>
    <w:rsid w:val="00A774ED"/>
    <w:rsid w:val="00A93D48"/>
    <w:rsid w:val="00A97AE4"/>
    <w:rsid w:val="00AD51D6"/>
    <w:rsid w:val="00AF393B"/>
    <w:rsid w:val="00B054E2"/>
    <w:rsid w:val="00B41F5B"/>
    <w:rsid w:val="00B436C5"/>
    <w:rsid w:val="00B64DBB"/>
    <w:rsid w:val="00B72010"/>
    <w:rsid w:val="00BD1C1B"/>
    <w:rsid w:val="00C00263"/>
    <w:rsid w:val="00C24345"/>
    <w:rsid w:val="00C74DE2"/>
    <w:rsid w:val="00C77036"/>
    <w:rsid w:val="00CC7910"/>
    <w:rsid w:val="00DB60BE"/>
    <w:rsid w:val="00DF1AC0"/>
    <w:rsid w:val="00E03666"/>
    <w:rsid w:val="00E377EA"/>
    <w:rsid w:val="00E45FD8"/>
    <w:rsid w:val="00E54DDA"/>
    <w:rsid w:val="00E55A78"/>
    <w:rsid w:val="00E635BC"/>
    <w:rsid w:val="00E94B2B"/>
    <w:rsid w:val="00EC51BB"/>
    <w:rsid w:val="00ED406C"/>
    <w:rsid w:val="00F0482C"/>
    <w:rsid w:val="00F0616D"/>
    <w:rsid w:val="00F2388A"/>
    <w:rsid w:val="00F30DFE"/>
    <w:rsid w:val="00F347FD"/>
    <w:rsid w:val="00F37E25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Aleksandra Szczyrba</cp:lastModifiedBy>
  <cp:revision>2</cp:revision>
  <cp:lastPrinted>2021-12-21T08:57:00Z</cp:lastPrinted>
  <dcterms:created xsi:type="dcterms:W3CDTF">2022-07-27T12:30:00Z</dcterms:created>
  <dcterms:modified xsi:type="dcterms:W3CDTF">2022-07-27T12:30:00Z</dcterms:modified>
</cp:coreProperties>
</file>