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7764" w14:textId="77777777" w:rsidR="00C6454F" w:rsidRPr="00AD667B" w:rsidRDefault="00C6454F" w:rsidP="00AD667B">
      <w:pPr>
        <w:pStyle w:val="OZNPROJEKTUwskazaniedatylubwersjiprojektu"/>
      </w:pPr>
      <w:r w:rsidRPr="00075840">
        <w:t>projekt</w:t>
      </w:r>
    </w:p>
    <w:p w14:paraId="47940A6C" w14:textId="77777777" w:rsidR="00C6454F" w:rsidRPr="00075840" w:rsidRDefault="00C6454F" w:rsidP="00AD667B">
      <w:pPr>
        <w:pStyle w:val="OZNRODZAKTUtznustawalubrozporzdzenieiorganwydajcy"/>
      </w:pPr>
      <w:r w:rsidRPr="00075840">
        <w:t>UCHWAŁA Nr</w:t>
      </w:r>
    </w:p>
    <w:p w14:paraId="1560BBEF" w14:textId="77777777" w:rsidR="00C6454F" w:rsidRPr="00075840" w:rsidRDefault="00C6454F" w:rsidP="00AD667B">
      <w:pPr>
        <w:pStyle w:val="OZNRODZAKTUtznustawalubrozporzdzenieiorganwydajcy"/>
      </w:pPr>
      <w:r w:rsidRPr="00075840">
        <w:t>RADY MIEJSKIEJ W STALOWEJ WOLI</w:t>
      </w:r>
    </w:p>
    <w:p w14:paraId="3B168C7A" w14:textId="6B79C964" w:rsidR="00C6454F" w:rsidRPr="00075840" w:rsidRDefault="00C6454F" w:rsidP="00AD667B">
      <w:pPr>
        <w:pStyle w:val="DATAAKTUdatauchwalenialubwydaniaaktu"/>
      </w:pPr>
      <w:r w:rsidRPr="00075840">
        <w:t xml:space="preserve">z dnia </w:t>
      </w:r>
      <w:r w:rsidR="00D877D1">
        <w:t xml:space="preserve">30 </w:t>
      </w:r>
      <w:r>
        <w:t>września 2022</w:t>
      </w:r>
      <w:r w:rsidRPr="00075840">
        <w:t xml:space="preserve"> r.</w:t>
      </w:r>
    </w:p>
    <w:p w14:paraId="6B17F730" w14:textId="5AE1C7B0" w:rsidR="00C6454F" w:rsidRPr="00075840" w:rsidRDefault="00C6454F" w:rsidP="00AD667B">
      <w:pPr>
        <w:pStyle w:val="TYTUAKTUprzedmiotregulacjiustawylubrozporzdzenia"/>
      </w:pPr>
      <w:r w:rsidRPr="00075840">
        <w:t>w sprawie</w:t>
      </w:r>
      <w:r>
        <w:t xml:space="preserve"> uchylenia </w:t>
      </w:r>
      <w:r w:rsidRPr="00CE2240">
        <w:t xml:space="preserve">uchwały Nr </w:t>
      </w:r>
      <w:r w:rsidRPr="00C6454F">
        <w:t>XLV/515/2021</w:t>
      </w:r>
      <w:r>
        <w:t xml:space="preserve"> Rady Miejskiej w Stalowej Woli z dnia 10 </w:t>
      </w:r>
      <w:r w:rsidRPr="00CE2240">
        <w:t xml:space="preserve">listopada 2021 roku w sprawie likwidacji jednostki budżetowej Zakład Administracji Budynków w Stalowej </w:t>
      </w:r>
      <w:r w:rsidRPr="00075840">
        <w:t>Woli</w:t>
      </w:r>
    </w:p>
    <w:p w14:paraId="1172E899" w14:textId="09681504" w:rsidR="00C6454F" w:rsidRPr="00075840" w:rsidRDefault="00C6454F" w:rsidP="00AD667B">
      <w:pPr>
        <w:pStyle w:val="NIEARTTEKSTtekstnieartykuowanynppodstprawnarozplubpreambua"/>
      </w:pPr>
      <w:r w:rsidRPr="00075840">
        <w:t xml:space="preserve">Na podstawie </w:t>
      </w:r>
      <w:sdt>
        <w:sdtPr>
          <w:tag w:val="LE_LI_T=U&amp;U=2a009d18-ef5f-4278-8af0-09d18f7bec17&amp;I=0&amp;S=eyJGb250Q29sb3IiOi0xNjc3NzIxNiwiQmFja2dyb3VuZENvbG9yIjotMTY3NzcyMTYsIlVuZGVybGluZUNvbG9yIjotMTY3NzcyMTYsIlVuZGVybGluZVR5cGUiOjB9"/>
          <w:id w:val="1931311062"/>
          <w:temporary/>
          <w15:color w:val="36B04B"/>
          <w15:appearance w15:val="hidden"/>
        </w:sdtPr>
        <w:sdtEndPr/>
        <w:sdtContent>
          <w:r w:rsidRPr="00EC22EC">
            <w:t>art. 18 ust. 2 pkt 9 lit. h</w:t>
          </w:r>
        </w:sdtContent>
      </w:sdt>
      <w:r>
        <w:t xml:space="preserve"> </w:t>
      </w:r>
      <w:sdt>
        <w:sdtPr>
          <w:tag w:val="LE_LI_T=S&amp;U=2a009d18-ef5f-4278-8af0-09d18f7bec17&amp;I=0&amp;S=eyJGb250Q29sb3IiOi0xNjc3NzIxNiwiQmFja2dyb3VuZENvbG9yIjotMTY3NzcyMTYsIlVuZGVybGluZUNvbG9yIjotMTY3NzcyMTYsIlVuZGVybGluZVR5cGUiOjB9"/>
          <w:id w:val="-1519380166"/>
          <w:temporary/>
          <w15:appearance w15:val="hidden"/>
        </w:sdtPr>
        <w:sdtEndPr/>
        <w:sdtContent>
          <w:r w:rsidRPr="00075840">
            <w:t>ustawy z dnia 8 marca 1990 r. o samorządzie gminnym</w:t>
          </w:r>
        </w:sdtContent>
      </w:sdt>
      <w:r>
        <w:t xml:space="preserve"> (t.j. Dz. U. z 2022</w:t>
      </w:r>
      <w:r w:rsidRPr="00075840">
        <w:t xml:space="preserve"> r.; poz. </w:t>
      </w:r>
      <w:r>
        <w:t>559</w:t>
      </w:r>
      <w:r w:rsidRPr="00075840">
        <w:t xml:space="preserve">) i </w:t>
      </w:r>
      <w:sdt>
        <w:sdtPr>
          <w:tag w:val="LE_LI_T=U&amp;U=2c32132a-cb50-46d5-bcd2-ef0586ab15e1&amp;I=0&amp;S=eyJGb250Q29sb3IiOi0xNjc3NzIxNiwiQmFja2dyb3VuZENvbG9yIjotMTY3NzcyMTYsIlVuZGVybGluZUNvbG9yIjotMTY3NzcyMTYsIlVuZGVybGluZVR5cGUiOjB9"/>
          <w:id w:val="384297860"/>
          <w:temporary/>
          <w15:color w:val="36B04B"/>
          <w15:appearance w15:val="hidden"/>
        </w:sdtPr>
        <w:sdtEndPr/>
        <w:sdtContent>
          <w:r w:rsidRPr="00EC22EC">
            <w:t>art. 12 ust. 1 pkt 2</w:t>
          </w:r>
        </w:sdtContent>
      </w:sdt>
      <w:r>
        <w:t xml:space="preserve">, </w:t>
      </w:r>
      <w:sdt>
        <w:sdtPr>
          <w:tag w:val="LE_LI_T=U&amp;U=2c32132a-cb50-46d5-bcd2-ef0586ab15e1&amp;I=1&amp;S=eyJGb250Q29sb3IiOi0xNjc3NzIxNiwiQmFja2dyb3VuZENvbG9yIjotMTY3NzcyMTYsIlVuZGVybGluZUNvbG9yIjotMTY3NzcyMTYsIlVuZGVybGluZVR5cGUiOjB9"/>
          <w:id w:val="-1869681203"/>
          <w:temporary/>
          <w15:color w:val="36B04B"/>
          <w15:appearance w15:val="hidden"/>
        </w:sdtPr>
        <w:sdtEndPr/>
        <w:sdtContent>
          <w:r w:rsidRPr="00EC22EC">
            <w:t>ust. 3</w:t>
          </w:r>
        </w:sdtContent>
      </w:sdt>
      <w:r>
        <w:t xml:space="preserve"> i </w:t>
      </w:r>
      <w:sdt>
        <w:sdtPr>
          <w:tag w:val="LE_LI_T=U&amp;U=2c32132a-cb50-46d5-bcd2-ef0586ab15e1&amp;I=2&amp;S=eyJGb250Q29sb3IiOi0xNjc3NzIxNiwiQmFja2dyb3VuZENvbG9yIjotMTY3NzcyMTYsIlVuZGVybGluZUNvbG9yIjotMTY3NzcyMTYsIlVuZGVybGluZVR5cGUiOjB9"/>
          <w:id w:val="776150983"/>
          <w:temporary/>
          <w15:color w:val="36B04B"/>
          <w15:appearance w15:val="hidden"/>
        </w:sdtPr>
        <w:sdtEndPr/>
        <w:sdtContent>
          <w:r w:rsidRPr="00EC22EC">
            <w:t>4 pkt 2</w:t>
          </w:r>
        </w:sdtContent>
      </w:sdt>
      <w:r>
        <w:t xml:space="preserve"> </w:t>
      </w:r>
      <w:sdt>
        <w:sdtPr>
          <w:tag w:val="LE_LI_T=S&amp;U=2c32132a-cb50-46d5-bcd2-ef0586ab15e1&amp;I=0&amp;S=eyJGb250Q29sb3IiOi0xNjc3NzIxNiwiQmFja2dyb3VuZENvbG9yIjotMTY3NzcyMTYsIlVuZGVybGluZUNvbG9yIjotMTY3NzcyMTYsIlVuZGVybGluZVR5cGUiOjB9"/>
          <w:id w:val="1496301887"/>
          <w:temporary/>
          <w15:appearance w15:val="hidden"/>
        </w:sdtPr>
        <w:sdtEndPr/>
        <w:sdtContent>
          <w:r w:rsidRPr="00075840">
            <w:t>ustawy z dnia 27</w:t>
          </w:r>
          <w:r>
            <w:t> </w:t>
          </w:r>
          <w:r w:rsidRPr="00075840">
            <w:t>sierpnia 2009 r. o finansach publicznych</w:t>
          </w:r>
        </w:sdtContent>
      </w:sdt>
      <w:r>
        <w:t xml:space="preserve"> (t.j. Dz. U. z 2022 r.; poz. 1634 z </w:t>
      </w:r>
      <w:r w:rsidRPr="00075840">
        <w:t>późn. zm.) Rada Miejska w Stalowej Woli uchwala, co następuje:</w:t>
      </w:r>
    </w:p>
    <w:p w14:paraId="0051E850" w14:textId="34DECD70" w:rsidR="00C6454F" w:rsidRPr="00075840" w:rsidRDefault="00C6454F" w:rsidP="00AD667B">
      <w:pPr>
        <w:pStyle w:val="ARTartustawynprozporzdzenia"/>
      </w:pPr>
      <w:r w:rsidRPr="00075840">
        <w:rPr>
          <w:rStyle w:val="Ppogrubienie"/>
        </w:rPr>
        <w:t>§</w:t>
      </w:r>
      <w:r>
        <w:rPr>
          <w:rStyle w:val="Ppogrubienie"/>
        </w:rPr>
        <w:t> </w:t>
      </w:r>
      <w:r w:rsidRPr="00075840">
        <w:rPr>
          <w:rStyle w:val="Ppogrubienie"/>
        </w:rPr>
        <w:t>1.</w:t>
      </w:r>
      <w:r w:rsidRPr="00075840">
        <w:t xml:space="preserve"> </w:t>
      </w:r>
      <w:r>
        <w:t>Uchyla się u</w:t>
      </w:r>
      <w:r w:rsidRPr="003E1EB9">
        <w:t>chwał</w:t>
      </w:r>
      <w:r>
        <w:t>ę</w:t>
      </w:r>
      <w:r w:rsidRPr="003E1EB9">
        <w:t xml:space="preserve"> Nr </w:t>
      </w:r>
      <w:r w:rsidRPr="00C6454F">
        <w:t>XLV/515/2021</w:t>
      </w:r>
      <w:r>
        <w:t xml:space="preserve"> Rady Miejskiej w Stalowej Woli z dnia 10 </w:t>
      </w:r>
      <w:r w:rsidRPr="003E1EB9">
        <w:t>listopada 2021 roku w sprawie likwidacji jednostki budżetowej Zakład Administracji Budynków w Stalowej Woli</w:t>
      </w:r>
      <w:r>
        <w:t>.</w:t>
      </w:r>
    </w:p>
    <w:p w14:paraId="6149F76A" w14:textId="77777777" w:rsidR="00C6454F" w:rsidRPr="00075840" w:rsidRDefault="00C6454F" w:rsidP="00AD667B">
      <w:pPr>
        <w:pStyle w:val="ARTartustawynprozporzdzenia"/>
      </w:pPr>
      <w:r w:rsidRPr="00075840">
        <w:rPr>
          <w:rStyle w:val="Ppogrubienie"/>
        </w:rPr>
        <w:t>§</w:t>
      </w:r>
      <w:r>
        <w:rPr>
          <w:rStyle w:val="Ppogrubienie"/>
        </w:rPr>
        <w:t> 2</w:t>
      </w:r>
      <w:r w:rsidRPr="00075840">
        <w:rPr>
          <w:rStyle w:val="Ppogrubienie"/>
        </w:rPr>
        <w:t>.</w:t>
      </w:r>
      <w:r w:rsidRPr="00075840">
        <w:t xml:space="preserve"> Wykonanie uchwały powierza się Prezydentowi Miasta Stalowej Woli.</w:t>
      </w:r>
    </w:p>
    <w:p w14:paraId="6DA579BE" w14:textId="6D8E7D61" w:rsidR="00C6454F" w:rsidRPr="00075840" w:rsidRDefault="00C6454F" w:rsidP="00AD667B">
      <w:pPr>
        <w:pStyle w:val="ARTartustawynprozporzdzenia"/>
      </w:pPr>
      <w:r w:rsidRPr="00C6454F">
        <w:rPr>
          <w:rStyle w:val="Ppogrubienie"/>
        </w:rPr>
        <w:t>§ 3</w:t>
      </w:r>
      <w:r w:rsidRPr="00075840">
        <w:rPr>
          <w:rStyle w:val="Ppogrubienie"/>
        </w:rPr>
        <w:t>.</w:t>
      </w:r>
      <w:r w:rsidRPr="00075840">
        <w:t xml:space="preserve"> 1. Uchwała wchodzi w życie z dniem </w:t>
      </w:r>
      <w:r>
        <w:t>podjęcia</w:t>
      </w:r>
      <w:r w:rsidRPr="00075840">
        <w:t>.</w:t>
      </w:r>
    </w:p>
    <w:p w14:paraId="003C6D42" w14:textId="77777777" w:rsidR="00C6454F" w:rsidRPr="00075840" w:rsidRDefault="00C6454F" w:rsidP="00AD667B">
      <w:pPr>
        <w:pStyle w:val="USTustnpkodeksu"/>
      </w:pPr>
      <w:r w:rsidRPr="00075840">
        <w:t>2. Uchwała zostaje ogłoszona na tablicy ogłoszeń Urzędu Miasta Stalowej Woli oraz w</w:t>
      </w:r>
      <w:r>
        <w:t> </w:t>
      </w:r>
      <w:r w:rsidRPr="00075840">
        <w:t>Biuletynie Informacji Publicznej Urzędu Miasta Stalowej Woli.</w:t>
      </w:r>
    </w:p>
    <w:p w14:paraId="29381A93" w14:textId="77777777" w:rsidR="00C6454F" w:rsidRPr="00AD667B" w:rsidRDefault="00C6454F" w:rsidP="00AD667B">
      <w:r>
        <w:br w:type="page"/>
      </w:r>
    </w:p>
    <w:p w14:paraId="68604993" w14:textId="77777777" w:rsidR="00C6454F" w:rsidRPr="00075840" w:rsidRDefault="00C6454F" w:rsidP="00AD667B">
      <w:pPr>
        <w:pStyle w:val="TYTDZOZNoznaczenietytuulubdziau"/>
      </w:pPr>
      <w:r w:rsidRPr="00075840">
        <w:lastRenderedPageBreak/>
        <w:t>UZASADNIENIE</w:t>
      </w:r>
    </w:p>
    <w:p w14:paraId="50F38244" w14:textId="77777777" w:rsidR="00C6454F" w:rsidRDefault="00C6454F" w:rsidP="00AD667B">
      <w:pPr>
        <w:pStyle w:val="NIEARTTEKSTtekstnieartykuowanynppodstprawnarozplubpreambua"/>
      </w:pPr>
      <w:r w:rsidRPr="00075840">
        <w:t xml:space="preserve">Zgodnie z </w:t>
      </w:r>
      <w:sdt>
        <w:sdtPr>
          <w:tag w:val="LE_LI_T=U&amp;U=5b59c4e4-aacf-46ea-81f3-1b0890db39e1&amp;I=1&amp;S=eyJGb250Q29sb3IiOi0xNjc3NzIxNiwiQmFja2dyb3VuZENvbG9yIjotMTY3NzcyMTYsIlVuZGVybGluZUNvbG9yIjotMTY3NzcyMTYsIlVuZGVybGluZVR5cGUiOjB9"/>
          <w:id w:val="1148557375"/>
          <w:temporary/>
          <w15:color w:val="36B04B"/>
          <w15:appearance w15:val="hidden"/>
        </w:sdtPr>
        <w:sdtEndPr/>
        <w:sdtContent>
          <w:r w:rsidRPr="00EC22EC">
            <w:t>art. 18 ust. 2 lit. h</w:t>
          </w:r>
        </w:sdtContent>
      </w:sdt>
      <w:r>
        <w:t xml:space="preserve"> </w:t>
      </w:r>
      <w:sdt>
        <w:sdtPr>
          <w:tag w:val="LE_LI_T=S&amp;U=5b59c4e4-aacf-46ea-81f3-1b0890db39e1&amp;I=0&amp;S=eyJGb250Q29sb3IiOi0xNjc3NzIxNiwiQmFja2dyb3VuZENvbG9yIjotMTY3NzcyMTYsIlVuZGVybGluZUNvbG9yIjotMTY3NzcyMTYsIlVuZGVybGluZVR5cGUiOjB9"/>
          <w:id w:val="-32806272"/>
          <w:temporary/>
          <w15:appearance w15:val="hidden"/>
        </w:sdtPr>
        <w:sdtEndPr/>
        <w:sdtContent>
          <w:r w:rsidRPr="00075840">
            <w:t>ustawy o samorządzie gminnym</w:t>
          </w:r>
        </w:sdtContent>
      </w:sdt>
      <w:r>
        <w:t xml:space="preserve"> podejmowanie uchwał w </w:t>
      </w:r>
      <w:r w:rsidRPr="00075840">
        <w:t xml:space="preserve">sprawach majątkowych gminy, przekraczających zakres zwykłego zarządu, dotyczących </w:t>
      </w:r>
      <w:r>
        <w:t>„</w:t>
      </w:r>
      <w:r w:rsidRPr="00075840">
        <w:t>tworzenia, likwidacji i reorganizacji przedsiębiorstw, zakładów i innych gminnych jednostek organizacyjnych oraz wyposażania ich w majątek</w:t>
      </w:r>
      <w:r>
        <w:t>”</w:t>
      </w:r>
      <w:r w:rsidRPr="00075840">
        <w:t xml:space="preserve"> należy do wyłącznej kompetencji Rady Miejskiej.</w:t>
      </w:r>
    </w:p>
    <w:p w14:paraId="308C4CAA" w14:textId="53CC9BB0" w:rsidR="00C6454F" w:rsidRDefault="009F6C7F" w:rsidP="009F6C7F">
      <w:pPr>
        <w:pStyle w:val="ARTartustawynprozporzdzenia"/>
      </w:pPr>
      <w:r>
        <w:t>W celu ochrony mieszkańców Miasta Stalowej Woli przed rosnącymi kosztami energii spowodowanymi obecną sytuacją geopolityczną, proponuje się uchylenie uchwały w sprawie likwidacji Zakładu Administracji Budynków w Stalowej Woli, co pozwoli na korzystanie przez mieszkańców administrowanych przez ZAB nieruchomości na utrzymanie obecnych stawek energii</w:t>
      </w:r>
      <w:r w:rsidR="00C6454F">
        <w:t>.</w:t>
      </w:r>
      <w:r>
        <w:t xml:space="preserve"> W przypadku kontynuowania procesu likwidacji, niezbędne będzie podniesienie stawek </w:t>
      </w:r>
      <w:r w:rsidR="00453263">
        <w:t>opłat z tytułu czynszów oraz podatków lokalnych. Przekazanie w administrowanie w/w nieruchomości do Miejskiego Zakładu Komunalnego sp. z o.o. spowoduje objęcie tych nieruchomości stawkami energii oferowanymi dla MZK sp. z o.o., różnicę w kosztach na podstawie umowy realizacyjnej musiało by ponieść Miasto, co w konsekwencji wiązało by się z koniecznością podniesieniem niektórych opłat miejskich. Uchylenie uchwały spowoduje, że w/w zasób nieruchomości objęty będzie stawkami energii z obowiązującego przetargu, które są wielokrotnie niższe od tych, które obowiązywały by w przypadku kontynuowania procesu likwidacji.</w:t>
      </w:r>
    </w:p>
    <w:p w14:paraId="6B7D96F0" w14:textId="4A25441A" w:rsidR="00453263" w:rsidRDefault="00453263" w:rsidP="009F6C7F">
      <w:pPr>
        <w:pStyle w:val="ARTartustawynprozporzdzenia"/>
      </w:pPr>
      <w:r>
        <w:t>Należy również zwrócić uwagę, że w wyniku procesu likwidacji, w związku z pracami podjętymi przez likwidatora funk</w:t>
      </w:r>
      <w:r w:rsidR="00B53E14">
        <w:t>cjonowanie Zakładu uległo znacznej poprawie. Przerwanie procesu likwidacji jest również korzystne dla osób obecnie zatrudnionych w ZAB, którzy z różnych powodów nie chcieliby podejmować pracy w MZK sp. z o.o.</w:t>
      </w:r>
    </w:p>
    <w:p w14:paraId="1165D6A6" w14:textId="55B34EC5" w:rsidR="00C6454F" w:rsidRDefault="00B53E14" w:rsidP="00AD667B">
      <w:pPr>
        <w:pStyle w:val="ARTartustawynprozporzdzenia"/>
      </w:pPr>
      <w:r>
        <w:t xml:space="preserve">Biorąc powyższe pod uwagę, </w:t>
      </w:r>
      <w:r w:rsidR="00C6454F">
        <w:t>podjęcie uchwały jest uzasadnione.</w:t>
      </w:r>
    </w:p>
    <w:sectPr w:rsidR="00C6454F" w:rsidSect="00075840">
      <w:headerReference w:type="default" r:id="rId10"/>
      <w:footnotePr>
        <w:numRestart w:val="eachSect"/>
      </w:footnotePr>
      <w:pgSz w:w="11906" w:h="16838"/>
      <w:pgMar w:top="1559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C59D" w14:textId="77777777" w:rsidR="00B5707A" w:rsidRDefault="00B5707A">
      <w:r>
        <w:separator/>
      </w:r>
    </w:p>
  </w:endnote>
  <w:endnote w:type="continuationSeparator" w:id="0">
    <w:p w14:paraId="45C76447" w14:textId="77777777" w:rsidR="00B5707A" w:rsidRDefault="00B5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08C9" w14:textId="77777777" w:rsidR="00B5707A" w:rsidRDefault="00B5707A">
      <w:r>
        <w:separator/>
      </w:r>
    </w:p>
  </w:footnote>
  <w:footnote w:type="continuationSeparator" w:id="0">
    <w:p w14:paraId="296AD18A" w14:textId="77777777" w:rsidR="00B5707A" w:rsidRDefault="00B5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4BD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ED06312"/>
    <w:multiLevelType w:val="multilevel"/>
    <w:tmpl w:val="E1807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3810748">
    <w:abstractNumId w:val="23"/>
  </w:num>
  <w:num w:numId="2" w16cid:durableId="663123074">
    <w:abstractNumId w:val="23"/>
  </w:num>
  <w:num w:numId="3" w16cid:durableId="519783224">
    <w:abstractNumId w:val="18"/>
  </w:num>
  <w:num w:numId="4" w16cid:durableId="355228886">
    <w:abstractNumId w:val="18"/>
  </w:num>
  <w:num w:numId="5" w16cid:durableId="1094472717">
    <w:abstractNumId w:val="36"/>
  </w:num>
  <w:num w:numId="6" w16cid:durableId="1158422119">
    <w:abstractNumId w:val="32"/>
  </w:num>
  <w:num w:numId="7" w16cid:durableId="924608168">
    <w:abstractNumId w:val="36"/>
  </w:num>
  <w:num w:numId="8" w16cid:durableId="267351615">
    <w:abstractNumId w:val="32"/>
  </w:num>
  <w:num w:numId="9" w16cid:durableId="1095898787">
    <w:abstractNumId w:val="36"/>
  </w:num>
  <w:num w:numId="10" w16cid:durableId="432939476">
    <w:abstractNumId w:val="32"/>
  </w:num>
  <w:num w:numId="11" w16cid:durableId="266353640">
    <w:abstractNumId w:val="14"/>
  </w:num>
  <w:num w:numId="12" w16cid:durableId="260067341">
    <w:abstractNumId w:val="10"/>
  </w:num>
  <w:num w:numId="13" w16cid:durableId="520896919">
    <w:abstractNumId w:val="15"/>
  </w:num>
  <w:num w:numId="14" w16cid:durableId="1132480358">
    <w:abstractNumId w:val="27"/>
  </w:num>
  <w:num w:numId="15" w16cid:durableId="1650476162">
    <w:abstractNumId w:val="14"/>
  </w:num>
  <w:num w:numId="16" w16cid:durableId="1152060732">
    <w:abstractNumId w:val="16"/>
  </w:num>
  <w:num w:numId="17" w16cid:durableId="437482812">
    <w:abstractNumId w:val="8"/>
  </w:num>
  <w:num w:numId="18" w16cid:durableId="1473207493">
    <w:abstractNumId w:val="3"/>
  </w:num>
  <w:num w:numId="19" w16cid:durableId="1751195009">
    <w:abstractNumId w:val="2"/>
  </w:num>
  <w:num w:numId="20" w16cid:durableId="1232960739">
    <w:abstractNumId w:val="1"/>
  </w:num>
  <w:num w:numId="21" w16cid:durableId="1490826765">
    <w:abstractNumId w:val="0"/>
  </w:num>
  <w:num w:numId="22" w16cid:durableId="447941165">
    <w:abstractNumId w:val="9"/>
  </w:num>
  <w:num w:numId="23" w16cid:durableId="570503171">
    <w:abstractNumId w:val="7"/>
  </w:num>
  <w:num w:numId="24" w16cid:durableId="638874618">
    <w:abstractNumId w:val="6"/>
  </w:num>
  <w:num w:numId="25" w16cid:durableId="845169169">
    <w:abstractNumId w:val="5"/>
  </w:num>
  <w:num w:numId="26" w16cid:durableId="1463037616">
    <w:abstractNumId w:val="4"/>
  </w:num>
  <w:num w:numId="27" w16cid:durableId="1842811985">
    <w:abstractNumId w:val="34"/>
  </w:num>
  <w:num w:numId="28" w16cid:durableId="1001734589">
    <w:abstractNumId w:val="26"/>
  </w:num>
  <w:num w:numId="29" w16cid:durableId="382294198">
    <w:abstractNumId w:val="37"/>
  </w:num>
  <w:num w:numId="30" w16cid:durableId="1263417983">
    <w:abstractNumId w:val="33"/>
  </w:num>
  <w:num w:numId="31" w16cid:durableId="441725631">
    <w:abstractNumId w:val="19"/>
  </w:num>
  <w:num w:numId="32" w16cid:durableId="1591961771">
    <w:abstractNumId w:val="11"/>
  </w:num>
  <w:num w:numId="33" w16cid:durableId="720207458">
    <w:abstractNumId w:val="31"/>
  </w:num>
  <w:num w:numId="34" w16cid:durableId="2013754801">
    <w:abstractNumId w:val="20"/>
  </w:num>
  <w:num w:numId="35" w16cid:durableId="2142112684">
    <w:abstractNumId w:val="17"/>
  </w:num>
  <w:num w:numId="36" w16cid:durableId="221645103">
    <w:abstractNumId w:val="22"/>
  </w:num>
  <w:num w:numId="37" w16cid:durableId="663166879">
    <w:abstractNumId w:val="28"/>
  </w:num>
  <w:num w:numId="38" w16cid:durableId="25256885">
    <w:abstractNumId w:val="24"/>
  </w:num>
  <w:num w:numId="39" w16cid:durableId="1971544317">
    <w:abstractNumId w:val="13"/>
  </w:num>
  <w:num w:numId="40" w16cid:durableId="1380083870">
    <w:abstractNumId w:val="30"/>
  </w:num>
  <w:num w:numId="41" w16cid:durableId="810483905">
    <w:abstractNumId w:val="29"/>
  </w:num>
  <w:num w:numId="42" w16cid:durableId="1437751508">
    <w:abstractNumId w:val="21"/>
  </w:num>
  <w:num w:numId="43" w16cid:durableId="1747720899">
    <w:abstractNumId w:val="35"/>
  </w:num>
  <w:num w:numId="44" w16cid:durableId="264390153">
    <w:abstractNumId w:val="12"/>
  </w:num>
  <w:num w:numId="45" w16cid:durableId="17529697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29"/>
    <w:docVar w:name="LE_Links" w:val="{36846988-6A23-44F3-A50E-687A5895B633}"/>
  </w:docVars>
  <w:rsids>
    <w:rsidRoot w:val="0007584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7227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840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17C"/>
    <w:rsid w:val="000B298D"/>
    <w:rsid w:val="000B5B2D"/>
    <w:rsid w:val="000B5DCE"/>
    <w:rsid w:val="000C05BA"/>
    <w:rsid w:val="000C0E8F"/>
    <w:rsid w:val="000C2815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67B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1FEA"/>
    <w:rsid w:val="001329AC"/>
    <w:rsid w:val="00134CA0"/>
    <w:rsid w:val="0014026F"/>
    <w:rsid w:val="001473B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20B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0F1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5026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0AB"/>
    <w:rsid w:val="002F0A00"/>
    <w:rsid w:val="002F0CFA"/>
    <w:rsid w:val="002F669F"/>
    <w:rsid w:val="00301C97"/>
    <w:rsid w:val="00303809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95A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086"/>
    <w:rsid w:val="003C715C"/>
    <w:rsid w:val="003D12C2"/>
    <w:rsid w:val="003D31B9"/>
    <w:rsid w:val="003D3867"/>
    <w:rsid w:val="003E0D1A"/>
    <w:rsid w:val="003E1EB9"/>
    <w:rsid w:val="003E2DA3"/>
    <w:rsid w:val="003E463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901"/>
    <w:rsid w:val="00445F4D"/>
    <w:rsid w:val="004504C0"/>
    <w:rsid w:val="0045326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615"/>
    <w:rsid w:val="0051094B"/>
    <w:rsid w:val="005110D7"/>
    <w:rsid w:val="00511D99"/>
    <w:rsid w:val="0051238B"/>
    <w:rsid w:val="005128D3"/>
    <w:rsid w:val="005147E8"/>
    <w:rsid w:val="005158F2"/>
    <w:rsid w:val="00526DFC"/>
    <w:rsid w:val="00526F43"/>
    <w:rsid w:val="00527651"/>
    <w:rsid w:val="00527ACC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02F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133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34A"/>
    <w:rsid w:val="00607A93"/>
    <w:rsid w:val="00610C08"/>
    <w:rsid w:val="00611F74"/>
    <w:rsid w:val="00615772"/>
    <w:rsid w:val="00621256"/>
    <w:rsid w:val="00621FCC"/>
    <w:rsid w:val="00622E4B"/>
    <w:rsid w:val="00623030"/>
    <w:rsid w:val="006333DA"/>
    <w:rsid w:val="00635134"/>
    <w:rsid w:val="0063530B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46D0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0197"/>
    <w:rsid w:val="006D2735"/>
    <w:rsid w:val="006D45B2"/>
    <w:rsid w:val="006E0FCC"/>
    <w:rsid w:val="006E1E96"/>
    <w:rsid w:val="006E5159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30B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047"/>
    <w:rsid w:val="007872E7"/>
    <w:rsid w:val="007878FE"/>
    <w:rsid w:val="007909A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00C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A54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67A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79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6C7F"/>
    <w:rsid w:val="00A039D5"/>
    <w:rsid w:val="00A046AD"/>
    <w:rsid w:val="00A079C1"/>
    <w:rsid w:val="00A12520"/>
    <w:rsid w:val="00A130FD"/>
    <w:rsid w:val="00A13D6D"/>
    <w:rsid w:val="00A14769"/>
    <w:rsid w:val="00A16151"/>
    <w:rsid w:val="00A16ADD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282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581"/>
    <w:rsid w:val="00A9026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6CE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06B"/>
    <w:rsid w:val="00B51A7D"/>
    <w:rsid w:val="00B535C2"/>
    <w:rsid w:val="00B53E14"/>
    <w:rsid w:val="00B55544"/>
    <w:rsid w:val="00B5707A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581"/>
    <w:rsid w:val="00C346A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921"/>
    <w:rsid w:val="00C6454F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A15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240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7D1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E6A"/>
    <w:rsid w:val="00E441A2"/>
    <w:rsid w:val="00E46308"/>
    <w:rsid w:val="00E51E17"/>
    <w:rsid w:val="00E52DAB"/>
    <w:rsid w:val="00E52E5F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2D3"/>
    <w:rsid w:val="00E75DDA"/>
    <w:rsid w:val="00E773E8"/>
    <w:rsid w:val="00E83ADD"/>
    <w:rsid w:val="00E84F38"/>
    <w:rsid w:val="00E85623"/>
    <w:rsid w:val="00E87441"/>
    <w:rsid w:val="00E905DB"/>
    <w:rsid w:val="00E91FAE"/>
    <w:rsid w:val="00E96E3F"/>
    <w:rsid w:val="00E9777C"/>
    <w:rsid w:val="00EA270C"/>
    <w:rsid w:val="00EA4974"/>
    <w:rsid w:val="00EA532E"/>
    <w:rsid w:val="00EB06D9"/>
    <w:rsid w:val="00EB192B"/>
    <w:rsid w:val="00EB19ED"/>
    <w:rsid w:val="00EB1CAB"/>
    <w:rsid w:val="00EC0F5A"/>
    <w:rsid w:val="00EC22EC"/>
    <w:rsid w:val="00EC4265"/>
    <w:rsid w:val="00EC4CEB"/>
    <w:rsid w:val="00EC659E"/>
    <w:rsid w:val="00ED2072"/>
    <w:rsid w:val="00ED2AE0"/>
    <w:rsid w:val="00ED5553"/>
    <w:rsid w:val="00ED5E36"/>
    <w:rsid w:val="00ED6961"/>
    <w:rsid w:val="00EE5C1F"/>
    <w:rsid w:val="00EE60A2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32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15D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D6DA0"/>
  <w15:docId w15:val="{43D9EF78-1B94-4A30-952F-C8501F2E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>  
     < D o c u m e n t L i n k >  
         < I d > 6 0 2 2 9 6 d 8 - f a 9 2 - 4 9 d 7 - b 5 a 0 - 8 2 e a f d 0 6 b e 6 3 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 b 9 6 0 b f 8 8 - d a 5 7 - 4 5 0 2 - 9 e 0 d - 6 e f 6 5 e f 3 9 1 2 d < / I d >  
             < T y p e > D z i e n n i k U s t a w < / T y p e >  
             < N a m e > S a m o r z d   g m i n n y . < / N a m e >  
             < S y n o n y m N r o > 1 6 7 9 3 5 0 9 < / S y n o n y m N r o >  
             < P u b l i s h e r > D z . U < / P u b l i s h e r >  
             < Y e a r > 2 0 2 2 < / Y e a r >  
             < P o s i t i o n > 5 5 9 < / P o s i t i o n >  
             < I s S y n o n y m > t r u e < / I s S y n o n y m >  
         < / S i g n a t u r e >  
         < N r o > 1 6 7 9 3 5 0 9 < / N r o >  
         < V e r s i o n > 3 1 2 8 4 2 4 < / V e r s i o n >  
         < I n d e x > 0 < / I n d e x >  
         < T i t l e > S a m o r z d   g m i n n y . < / T i t l e >  
         < D o c x L i n k > / f i l e s / d o c x ? f i l e N a m e = s a m o r z a d - g m i n n y . d o c x & a m p ; n r o = 1 6 7 9 3 5 0 9 & a m p ; v e r s i o n = 3 1 2 8 4 2 4 < / D o c x L i n k >  
         < P d f L i n k > / f i l e s / p d f ? f i l e N a m e = d z i e n n i k i / 2 0 2 2 / 2 5 9 0 9 6 5 . p d f 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 2 0 2 2 - 0 3 - 0 9 T 0 0 : 0 0 : 0 0 < / A n n o u n c e d D a t e >  
             < A c t E f f e c t i v e D a t e > 1 9 9 0 - 0 5 - 2 7 T 0 0 : 0 0 : 0 0 < / A c t E f f e c t i v e D a t e >  
             < E f f e c t i v e D a t e > 2 0 2 2 - 0 6 - 0 4 T 0 0 : 0 0 : 0 0 < / E f f e c t i v e D a t e >  
             < E x p i r a t i o n D a t e > 2 0 2 2 - 1 0 - 2 6 T 0 0 : 0 0 : 0 0 < / E x p i r a t i o n D a t e >  
             < I s s u e D a t e   x s i : n i l = " t r u e " / >  
         < / M e t a d a t a >  
         < C h a n g e s / >  
         < S h o r t Q u o t e > t . j .   D z .   U .   z   2 0 2 2   r .   p o z .   5 5 9   z   p � zn .   z m . < / S h o r t Q u o t e >  
         < F o r m a t t e d C h a n g e s > t . j .   D z .   U .   z   2 0 2 2   r .   p o z .   5 5 9 ;   z m . :   D z .   U .   z   2 0 2 2   r .   p o z .   1 0 0 5   i   p o z .   1 0 7 9 . < / F o r m a t t e d C h a n g e s >  
         < U r l > h t t p s : / / s i p . l e x . p l / # / d o c u m e n t / 1 6 7 9 3 5 0 9 / 3 1 2 8 4 2 4 < / U r l >  
         < U n i t >  
             < A r t y k u l > 1 8 < / A r t y k u l >  
             < U s t e p > 2 < / U s t e p >  
             < P u n k t > 1 5 < / P u n k t >  
         < / U n i t >  
         < H a s T h e s i s > f a l s e < / H a s T h e s i s >  
         < T h e s i s e s / >  
         < P r e v i e w T e x t > A r t . �   1 8 .   2 .   1 5 )   s t a n o w i e n i e   w   i n n y c h   s p r a w a c h   z a s t r z e |o n y c h   u s t a w a m i   d o   k o m p e t e n c j i   r a d y   g m i n y . < / P r e v i e w T e x t >  
         < I n c o r r e c t > f a l s e < / I n c o r r e c t >  
         < H y p e r l i n k > f a l s e < / H y p e r l i n k >  
     < / D o c u m e n t L i n k >  
     < D o c u m e n t L i n k >  
         < I d > 6 0 2 2 9 6 d 8 - f a 9 2 - 4 9 d 7 - b 5 a 0 - 8 2 e a f d 0 6 b e 6 3 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 b 9 6 0 b f 8 8 - d a 5 7 - 4 5 0 2 - 9 e 0 d - 6 e f 6 5 e f 3 9 1 2 d < / I d >  
             < T y p e > D z i e n n i k U s t a w < / T y p e >  
             < N a m e > S a m o r z d   g m i n n y . < / N a m e >  
             < S y n o n y m N r o > 1 6 7 9 3 5 0 9 < / S y n o n y m N r o >  
             < P u b l i s h e r > D z . U < / P u b l i s h e r >  
             < Y e a r > 2 0 2 2 < / Y e a r >  
             < P o s i t i o n > 5 5 9 < / P o s i t i o n >  
             < I s S y n o n y m > t r u e < / I s S y n o n y m >  
         < / S i g n a t u r e >  
         < N r o > 1 6 7 9 3 5 0 9 < / N r o >  
         < V e r s i o n > 3 1 2 8 4 2 4 < / V e r s i o n >  
         < I n d e x > 1 < / I n d e x >  
         < T i t l e > S a m o r z d   g m i n n y . < / T i t l e >  
         < D o c x L i n k > / f i l e s / d o c x ? f i l e N a m e = s a m o r z a d - g m i n n y . d o c x & a m p ; n r o = 1 6 7 9 3 5 0 9 & a m p ; v e r s i o n = 3 1 2 8 4 2 4 < / D o c x L i n k >  
         < P d f L i n k > / f i l e s / p d f ? f i l e N a m e = d z i e n n i k i / 2 0 2 2 / 2 5 9 0 9 6 5 . p d f 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 2 0 2 2 - 0 3 - 0 9 T 0 0 : 0 0 : 0 0 < / A n n o u n c e d D a t e >  
             < A c t E f f e c t i v e D a t e > 1 9 9 0 - 0 5 - 2 7 T 0 0 : 0 0 : 0 0 < / A c t E f f e c t i v e D a t e >  
             < E f f e c t i v e D a t e > 2 0 2 2 - 0 6 - 0 4 T 0 0 : 0 0 : 0 0 < / E f f e c t i v e D a t e >  
             < E x p i r a t i o n D a t e > 2 0 2 2 - 1 0 - 2 6 T 0 0 : 0 0 : 0 0 < / E x p i r a t i o n D a t e >  
             < I s s u e D a t e   x s i : n i l = " t r u e " / >  
         < / M e t a d a t a >  
         < C h a n g e s / >  
         < S h o r t Q u o t e > t . j .   D z .   U .   z   2 0 2 2   r .   p o z .   5 5 9   z   p � zn .   z m . < / S h o r t Q u o t e >  
         < F o r m a t t e d C h a n g e s > t . j .   D z .   U .   z   2 0 2 2   r .   p o z .   5 5 9 ;   z m . :   D z .   U .   z   2 0 2 2   r .   p o z .   1 0 0 5   i   p o z .   1 0 7 9 . < / F o r m a t t e d C h a n g e s >  
         < U r l > h t t p s : / / s i p . l e x . p l / # / d o c u m e n t / 1 6 7 9 3 5 0 9 / 3 1 2 8 4 2 4 < / U r l >  
         < U n i t >  
             < A r t y k u l > 6 < / A r t y k u l >  
             < U s t e p > 1 < / U s t e p >  
         < / U n i t >  
         < H a s T h e s i s > f a l s e < / H a s T h e s i s >  
         < T h e s i s e s / >  
         < P r e v i e w T e x t > A r t . �   6 .   1 . � D o   z a k r e s u   d z i a Ba n i a   g m i n y   n a l e |  w s z y s t k i e   s p r a w y   p u b l i c z n e   o   z n a c z e n i u   l o k a l n y m ,   n i e z a s t r z e |o n e   u s t a w a m i   n a   r z e c z   i n n y c h   p o d m i o t � w . < / P r e v i e w T e x t >  
         < I n c o r r e c t > f a l s e < / I n c o r r e c t >  
         < H y p e r l i n k > f a l s e < / H y p e r l i n k >  
     < / D o c u m e n t L i n k >  
     < D o c u m e n t L i n k >  
         < I d > 6 0 2 2 9 6 d 8 - f a 9 2 - 4 9 d 7 - b 5 a 0 - 8 2 e a f d 0 6 b e 6 3 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 b 9 6 0 b f 8 8 - d a 5 7 - 4 5 0 2 - 9 e 0 d - 6 e f 6 5 e f 3 9 1 2 d < / I d >  
             < T y p e > D z i e n n i k U s t a w < / T y p e >  
             < N a m e > S a m o r z d   g m i n n y . < / N a m e >  
             < S y n o n y m N r o > 1 6 7 9 3 5 0 9 < / S y n o n y m N r o >  
             < P u b l i s h e r > D z . U < / P u b l i s h e r >  
             < Y e a r > 2 0 2 2 < / Y e a r >  
             < P o s i t i o n > 5 5 9 < / P o s i t i o n >  
             < I s S y n o n y m > t r u e < / I s S y n o n y m >  
         < / S i g n a t u r e >  
         < N r o > 1 6 7 9 3 5 0 9 < / N r o >  
         < V e r s i o n > 3 1 2 8 4 2 4 < / V e r s i o n >  
         < I n d e x > 2 < / I n d e x >  
         < T i t l e > S a m o r z d   g m i n n y . < / T i t l e >  
         < D o c x L i n k > / f i l e s / d o c x ? f i l e N a m e = s a m o r z a d - g m i n n y . d o c x & a m p ; n r o = 1 6 7 9 3 5 0 9 & a m p ; v e r s i o n = 3 1 2 8 4 2 4 < / D o c x L i n k >  
         < P d f L i n k > / f i l e s / p d f ? f i l e N a m e = d z i e n n i k i / 2 0 2 2 / 2 5 9 0 9 6 5 . p d f 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 2 0 2 2 - 0 3 - 0 9 T 0 0 : 0 0 : 0 0 < / A n n o u n c e d D a t e >  
             < A c t E f f e c t i v e D a t e > 1 9 9 0 - 0 5 - 2 7 T 0 0 : 0 0 : 0 0 < / A c t E f f e c t i v e D a t e >  
             < E f f e c t i v e D a t e > 2 0 2 2 - 0 6 - 0 4 T 0 0 : 0 0 : 0 0 < / E f f e c t i v e D a t e >  
             < E x p i r a t i o n D a t e > 2 0 2 2 - 1 0 - 2 6 T 0 0 : 0 0 : 0 0 < / E x p i r a t i o n D a t e >  
             < I s s u e D a t e   x s i : n i l = " t r u e " / >  
         < / M e t a d a t a >  
         < C h a n g e s / >  
         < S h o r t Q u o t e > t . j .   D z .   U .   z   2 0 2 2   r .   p o z .   5 5 9   z   p � zn .   z m . < / S h o r t Q u o t e >  
         < F o r m a t t e d C h a n g e s > t . j .   D z .   U .   z   2 0 2 2   r .   p o z .   5 5 9 ;   z m . :   D z .   U .   z   2 0 2 2   r .   p o z .   1 0 0 5   i   p o z .   1 0 7 9 . < / F o r m a t t e d C h a n g e s >  
         < U r l > h t t p s : / / s i p . l e x . p l / # / d o c u m e n t / 1 6 7 9 3 5 0 9 / 3 1 2 8 4 2 4 < / U r l >  
         < U n i t >  
             < A r t y k u l > 7 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 7 .   1 .   1 )   Ba d u   p r z e s t r z e n n e g o ,   g o s p o d a r k i   n i e r u c h o m o [c i a m i ,   o c h r o n y   [r o d o w i s k a   i   p r z y r o d y   o r a z   g o s p o d a r k i   w o d n e j ; < / P r e v i e w T e x t >  
         < I n c o r r e c t > f a l s e < / I n c o r r e c t >  
         < H y p e r l i n k > f a l s e < / H y p e r l i n k >  
     < / D o c u m e n t L i n k >  
     < D o c u m e n t L i n k >  
         < I d > 6 0 2 2 9 6 d 8 - f a 9 2 - 4 9 d 7 - b 5 a 0 - 8 2 e a f d 0 6 b e 6 3 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 b 9 6 0 b f 8 8 - d a 5 7 - 4 5 0 2 - 9 e 0 d - 6 e f 6 5 e f 3 9 1 2 d < / I d >  
             < T y p e > D z i e n n i k U s t a w < / T y p e >  
             < N a m e > S a m o r z d   g m i n n y . < / N a m e >  
             < S y n o n y m N r o > 1 6 7 9 3 5 0 9 < / S y n o n y m N r o >  
             < P u b l i s h e r > D z . U < / P u b l i s h e r >  
             < Y e a r > 2 0 2 2 < / Y e a r >  
             < P o s i t i o n > 5 5 9 < / P o s i t i o n >  
             < I s S y n o n y m > t r u e < / I s S y n o n y m >  
         < / S i g n a t u r e >  
         < N r o > 1 6 7 9 3 5 0 9 < / N r o >  
         < V e r s i o n > 3 1 2 8 4 2 4 < / V e r s i o n >  
         < I n d e x > 3 < / I n d e x >  
         < T i t l e > S a m o r z d   g m i n n y . < / T i t l e >  
         < D o c x L i n k > / f i l e s / d o c x ? f i l e N a m e = s a m o r z a d - g m i n n y . d o c x & a m p ; n r o = 1 6 7 9 3 5 0 9 & a m p ; v e r s i o n = 3 1 2 8 4 2 4 < / D o c x L i n k >  
         < P d f L i n k > / f i l e s / p d f ? f i l e N a m e = d z i e n n i k i / 2 0 2 2 / 2 5 9 0 9 6 5 . p d f 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 2 0 2 2 - 0 3 - 0 9 T 0 0 : 0 0 : 0 0 < / A n n o u n c e d D a t e >  
             < A c t E f f e c t i v e D a t e > 1 9 9 0 - 0 5 - 2 7 T 0 0 : 0 0 : 0 0 < / A c t E f f e c t i v e D a t e >  
             < E f f e c t i v e D a t e > 2 0 2 2 - 0 6 - 0 4 T 0 0 : 0 0 : 0 0 < / E f f e c t i v e D a t e >  
             < E x p i r a t i o n D a t e > 2 0 2 2 - 1 0 - 2 6 T 0 0 : 0 0 : 0 0 < / E x p i r a t i o n D a t e >  
             < I s s u e D a t e   x s i : n i l = " t r u e " / >  
         < / M e t a d a t a >  
         < C h a n g e s / >  
         < S h o r t Q u o t e > t . j .   D z .   U .   z   2 0 2 2   r .   p o z .   5 5 9   z   p � zn .   z m . < / S h o r t Q u o t e >  
         < F o r m a t t e d C h a n g e s > t . j .   D z .   U .   z   2 0 2 2   r .   p o z .   5 5 9 ;   z m . :   D z .   U .   z   2 0 2 2   r .   p o z .   1 0 0 5   i   p o z .   1 0 7 9 . < / F o r m a t t e d C h a n g e s >  
         < U r l > h t t p s : / / s i p . l e x . p l / # / d o c u m e n t / 1 6 7 9 3 5 0 9 / 3 1 2 8 4 2 4 < / U r l >  
         < U n i t >  
             < A r t y k u l > 7 < / A r t y k u l >  
             < U s t e p > 1 < / U s t e p >  
             < P u n k t > 1 5 < / P u n k t >  
         < / U n i t >  
         < H a s T h e s i s > f a l s e < / H a s T h e s i s >  
         < T h e s i s e s / >  
         < P r e v i e w T e x t > A r t . �   7 .   1 .   1 5 )   u t r z y m a n i a   g m i n n y c h   o b i e k t � w   i   u r z d z e D  u |y t e c z n o [c i   p u b l i c z n e j   o r a z   o b i e k t � w   a d m i n i s t r a c y j n y c h ; < / P r e v i e w T e x t >  
         < I n c o r r e c t > f a l s e < / I n c o r r e c t >  
         < H y p e r l i n k > f a l s e < / H y p e r l i n k >  
     < / D o c u m e n t L i n k >  
     < D o c u m e n t L i n k >  
         < I d > 8 8 e 7 9 5 0 0 - 0 8 b 3 - 4 4 b f - b a 1 3 - d f 9 e 4 4 9 1 6 6 6 7 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 7 d 2 7 d d c 9 - f 2 8 8 - 4 5 3 5 - b a 7 5 - 5 6 5 6 4 a 2 a 5 e 1 a < / I d >  
             < T y p e > D z i e n n i k U s t a w < / T y p e >  
             < N a m e > G o s p o d a r k a   k o m u n a l n a . < / N a m e >  
             < P u b l i s h e r > D z .   U . < / P u b l i s h e r >  
             < Y e a r > 2 0 2 1 < / Y e a r >  
             < P o s i t i o n > 6 7 9 < / P o s i t i o n >  
             < I s S y n o n y m > f a l s e < / I s S y n o n y m >  
         < / S i g n a t u r e >  
         < N r o > 1 6 7 9 8 1 7 3 < / N r o >  
         < V e r s i o n > 2 9 2 3 6 4 6 < / V e r s i o n >  
         < I n d e x > 0 < / I n d e x >  
         < T i t l e > G o s p o d a r k a   k o m u n a l n a . < / T i t l e >  
         < D o c x L i n k > / f i l e s / d o c x ? f i l e N a m e = g o s p o d a r k a - k o m u n a l n a . d o c x & a m p ; n r o = 1 6 7 9 8 1 7 3 & a m p ; v e r s i o n = 2 9 2 3 6 4 6 < / D o c x L i n k >  
         < P d f L i n k > / f i l e s / p d f ? f i l e N a m e = d z i e n n i k i / 2 0 2 1 / 2 4 7 6 5 2 7 . p d f 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 2 0 2 1 - 0 4 - 1 3 T 0 0 : 0 0 : 0 0 < / A n n o u n c e d D a t e >  
             < A c t E f f e c t i v e D a t e > 1 9 9 7 - 0 2 - 2 0 T 0 0 : 0 0 : 0 0 < / A c t E f f e c t i v e D a t e >  
             < E f f e c t i v e D a t e > 2 0 2 1 - 0 4 - 1 3 T 0 0 : 0 0 : 0 0 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 2 0 2 1   r .   p o z .   6 7 9 < / S h o r t Q u o t e >  
         < F o r m a t t e d C h a n g e s > t . j .   D z .   U .   z   2 0 2 1   r .   p o z .   6 7 9 . < / F o r m a t t e d C h a n g e s >  
         < U r l > h t t p s : / / s i p . l e x . p l / # / d o c u m e n t / 1 6 7 9 8 1 7 3 / 2 9 2 3 6 4 6 < / U r l >  
         < U n i t >  
             < A r t y k u l > 2 < / A r t y k u l >  
         < / U n i t >  
         < H a s T h e s i s > f a l s e < / H a s T h e s i s >  
         < T h e s i s e s / >  
         < P r e v i e w T e x t > A r t . �   2 . �   [ F o r m y   o r g a n i z a c y j n o p r a w n e   g o s p o d a r k i   k o m u n a l n e j ]  
 G o s p o d a r k a   k o m u n a l n a   m o |e   b y   p r o w a d z o n a   p r z e z   j e d n o s t k i   s a m o r z d u   t e r y t o r i a l n e g o   w   s z c z e g � l n o [c i   w   f o r m a c h   s a m o r z d o w e g o   z a k Ba d u   b u d |e t o w e g o   l u b   s p � Be k   p r a w a   h a n d l o w e g o . < / P r e v i e w T e x t >  
         < I n c o r r e c t > f a l s e < / I n c o r r e c t >  
         < H y p e r l i n k > f a l s e < / H y p e r l i n k >  
     < / D o c u m e n t L i n k >  
     < D o c u m e n t L i n k >  
         < I d > 8 8 e 7 9 5 0 0 - 0 8 b 3 - 4 4 b f - b a 1 3 - d f 9 e 4 4 9 1 6 6 6 7 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 7 d 2 7 d d c 9 - f 2 8 8 - 4 5 3 5 - b a 7 5 - 5 6 5 6 4 a 2 a 5 e 1 a < / I d >  
             < T y p e > D z i e n n i k U s t a w < / T y p e >  
             < N a m e > G o s p o d a r k a   k o m u n a l n a . < / N a m e >  
             < P u b l i s h e r > D z .   U . < / P u b l i s h e r >  
             < Y e a r > 2 0 2 1 < / Y e a r >  
             < P o s i t i o n > 6 7 9 < / P o s i t i o n >  
             < I s S y n o n y m > f a l s e < / I s S y n o n y m >  
         < / S i g n a t u r e >  
         < N r o > 1 6 7 9 8 1 7 3 < / N r o >  
         < V e r s i o n > 2 9 2 3 6 4 6 < / V e r s i o n >  
         < I n d e x > 1 < / I n d e x >  
         < T i t l e > G o s p o d a r k a   k o m u n a l n a . < / T i t l e >  
         < D o c x L i n k > / f i l e s / d o c x ? f i l e N a m e = g o s p o d a r k a - k o m u n a l n a . d o c x & a m p ; n r o = 1 6 7 9 8 1 7 3 & a m p ; v e r s i o n = 2 9 2 3 6 4 6 < / D o c x L i n k >  
         < P d f L i n k > / f i l e s / p d f ? f i l e N a m e = d z i e n n i k i / 2 0 2 1 / 2 4 7 6 5 2 7 . p d f 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 2 0 2 1 - 0 4 - 1 3 T 0 0 : 0 0 : 0 0 < / A n n o u n c e d D a t e >  
             < A c t E f f e c t i v e D a t e > 1 9 9 7 - 0 2 - 2 0 T 0 0 : 0 0 : 0 0 < / A c t E f f e c t i v e D a t e >  
             < E f f e c t i v e D a t e > 2 0 2 1 - 0 4 - 1 3 T 0 0 : 0 0 : 0 0 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 2 0 2 1   r .   p o z .   6 7 9 < / S h o r t Q u o t e >  
         < F o r m a t t e d C h a n g e s > t . j .   D z .   U .   z   2 0 2 1   r .   p o z .   6 7 9 . < / F o r m a t t e d C h a n g e s >  
         < U r l > h t t p s : / / s i p . l e x . p l / # / d o c u m e n t / 1 6 7 9 8 1 7 3 / 2 9 2 3 6 4 6 < / U r l >  
         < U n i t >  
             < A r t y k u l > 4 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 4 .   1 .   1 )   w y b o r z e   s p o s o b u   p r o w a d z e n i a   i   f o r m   g o s p o d a r k i   k o m u n a l n e j ; 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846988-6A23-44F3-A50E-687A5895B6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10</cp:revision>
  <cp:lastPrinted>2022-09-29T06:52:00Z</cp:lastPrinted>
  <dcterms:created xsi:type="dcterms:W3CDTF">2022-09-27T13:58:00Z</dcterms:created>
  <dcterms:modified xsi:type="dcterms:W3CDTF">2022-09-29T06:52:00Z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