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E5" w:rsidRDefault="005E5CB2">
      <w:pPr>
        <w:pStyle w:val="Standard"/>
        <w:spacing w:after="120" w:line="360" w:lineRule="auto"/>
        <w:jc w:val="both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                                            UZASADNIENIE</w:t>
      </w:r>
    </w:p>
    <w:p w:rsidR="004E53E5" w:rsidRDefault="004E53E5" w:rsidP="00905A12">
      <w:pPr>
        <w:pStyle w:val="Textbody"/>
        <w:spacing w:line="360" w:lineRule="auto"/>
        <w:jc w:val="both"/>
        <w:rPr>
          <w:lang w:val="pl-PL"/>
        </w:rPr>
      </w:pPr>
    </w:p>
    <w:p w:rsidR="008615E7" w:rsidRDefault="005676D1" w:rsidP="00905A12">
      <w:pPr>
        <w:pStyle w:val="Textbody"/>
        <w:spacing w:line="360" w:lineRule="auto"/>
        <w:ind w:firstLine="1134"/>
        <w:jc w:val="both"/>
        <w:rPr>
          <w:lang w:val="pl-PL"/>
        </w:rPr>
      </w:pPr>
      <w:r>
        <w:rPr>
          <w:lang w:val="pl-PL"/>
        </w:rPr>
        <w:t xml:space="preserve">Wywołanie nowej Uchwały Rady Miejskiej w </w:t>
      </w:r>
      <w:r w:rsidR="00B84012">
        <w:rPr>
          <w:lang w:val="pl-PL"/>
        </w:rPr>
        <w:tab/>
      </w:r>
      <w:r>
        <w:rPr>
          <w:lang w:val="pl-PL"/>
        </w:rPr>
        <w:t>Stalowej Woli w sprawie przyznawania pomocy materialnej dla studentów wynika z konieczności uaktualnienia  nazwy jednej z uczelni działającej na terenie miasta Stalowa Wola, co wynika ze zmian organizacyjnych w jej strukturach, podwyższenia kwoty przyznawanego stypendium, a także z potrzeby ujednolicenia tekstu dotychczas obowiązującej Uchwały Rady Miejskiej w Stalowej Woli Nr LXXIII/1187/10 z dnia 28 września 2010 roku  z</w:t>
      </w:r>
      <w:r w:rsidR="008615E7">
        <w:rPr>
          <w:lang w:val="pl-PL"/>
        </w:rPr>
        <w:t xml:space="preserve"> późniejszymi zmianami.</w:t>
      </w:r>
    </w:p>
    <w:p w:rsidR="005676D1" w:rsidRDefault="008615E7" w:rsidP="008615E7">
      <w:pPr>
        <w:pStyle w:val="Textbody"/>
        <w:spacing w:line="360" w:lineRule="auto"/>
        <w:jc w:val="both"/>
        <w:rPr>
          <w:lang w:val="pl-PL"/>
        </w:rPr>
      </w:pPr>
      <w:r>
        <w:rPr>
          <w:lang w:val="pl-PL"/>
        </w:rPr>
        <w:t>Zmiany w nowo podejmowanej Uchwale dotyczą:</w:t>
      </w:r>
      <w:r w:rsidR="005676D1">
        <w:rPr>
          <w:lang w:val="pl-PL"/>
        </w:rPr>
        <w:t xml:space="preserve"> </w:t>
      </w:r>
    </w:p>
    <w:p w:rsidR="00B84012" w:rsidRDefault="008615E7" w:rsidP="008615E7">
      <w:pPr>
        <w:pStyle w:val="Textbody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nazwy uczelni - </w:t>
      </w:r>
      <w:r w:rsidR="00FB575C">
        <w:rPr>
          <w:lang w:val="pl-PL"/>
        </w:rPr>
        <w:t xml:space="preserve">Katolicki Uniwersytet Lubelski </w:t>
      </w:r>
      <w:r w:rsidR="009909C1">
        <w:rPr>
          <w:lang w:val="pl-PL"/>
        </w:rPr>
        <w:t xml:space="preserve"> Jana Pawła II</w:t>
      </w:r>
      <w:r w:rsidR="002968BE">
        <w:rPr>
          <w:lang w:val="pl-PL"/>
        </w:rPr>
        <w:t>, Wydział Nauk Inżynieryjno</w:t>
      </w:r>
      <w:r w:rsidR="003455FF">
        <w:rPr>
          <w:lang w:val="pl-PL"/>
        </w:rPr>
        <w:t xml:space="preserve"> </w:t>
      </w:r>
      <w:r w:rsidR="002968BE">
        <w:rPr>
          <w:lang w:val="pl-PL"/>
        </w:rPr>
        <w:t>- T</w:t>
      </w:r>
      <w:r w:rsidR="00FB575C">
        <w:rPr>
          <w:lang w:val="pl-PL"/>
        </w:rPr>
        <w:t>echniczny</w:t>
      </w:r>
      <w:r w:rsidR="002968BE">
        <w:rPr>
          <w:lang w:val="pl-PL"/>
        </w:rPr>
        <w:t>ch</w:t>
      </w:r>
      <w:r w:rsidR="003455FF">
        <w:rPr>
          <w:lang w:val="pl-PL"/>
        </w:rPr>
        <w:t xml:space="preserve"> </w:t>
      </w:r>
      <w:r w:rsidR="00FB575C">
        <w:rPr>
          <w:lang w:val="pl-PL"/>
        </w:rPr>
        <w:t>w Stalowej Woli został przekształcony</w:t>
      </w:r>
      <w:r w:rsidR="00E47BF3">
        <w:rPr>
          <w:lang w:val="pl-PL"/>
        </w:rPr>
        <w:t xml:space="preserve"> </w:t>
      </w:r>
      <w:r w:rsidR="00FB575C">
        <w:rPr>
          <w:lang w:val="pl-PL"/>
        </w:rPr>
        <w:t>w</w:t>
      </w:r>
      <w:r w:rsidR="009909C1">
        <w:rPr>
          <w:lang w:val="pl-PL"/>
        </w:rPr>
        <w:t xml:space="preserve"> </w:t>
      </w:r>
      <w:r w:rsidR="00FB575C">
        <w:rPr>
          <w:lang w:val="pl-PL"/>
        </w:rPr>
        <w:t>Filię Katolickiego Uniwersytetu Lubelskieg</w:t>
      </w:r>
      <w:r>
        <w:rPr>
          <w:lang w:val="pl-PL"/>
        </w:rPr>
        <w:t>o Jana Pawła II w Stalowej Woli</w:t>
      </w:r>
      <w:r w:rsidR="005469DB">
        <w:rPr>
          <w:lang w:val="pl-PL"/>
        </w:rPr>
        <w:t>;</w:t>
      </w:r>
    </w:p>
    <w:p w:rsidR="003E41FB" w:rsidRDefault="008615E7" w:rsidP="008615E7">
      <w:pPr>
        <w:pStyle w:val="Textbody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kwoty stypendium - Kwota przyznawanego stypendium została podniesiona do kwoty </w:t>
      </w:r>
      <w:r w:rsidR="00C041A9" w:rsidRPr="008615E7">
        <w:rPr>
          <w:lang w:val="pl-PL"/>
        </w:rPr>
        <w:t>nie</w:t>
      </w:r>
      <w:r>
        <w:rPr>
          <w:lang w:val="pl-PL"/>
        </w:rPr>
        <w:t xml:space="preserve"> większ</w:t>
      </w:r>
      <w:r w:rsidR="00DD2F67" w:rsidRPr="008615E7">
        <w:rPr>
          <w:lang w:val="pl-PL"/>
        </w:rPr>
        <w:t>ej</w:t>
      </w:r>
      <w:r>
        <w:rPr>
          <w:lang w:val="pl-PL"/>
        </w:rPr>
        <w:t xml:space="preserve"> niż  32</w:t>
      </w:r>
      <w:r w:rsidR="00C041A9" w:rsidRPr="008615E7">
        <w:rPr>
          <w:lang w:val="pl-PL"/>
        </w:rPr>
        <w:t>0,00 zł dla studenta pierwszego roku oraz</w:t>
      </w:r>
      <w:r w:rsidR="00DD2F67" w:rsidRPr="008615E7">
        <w:rPr>
          <w:lang w:val="pl-PL"/>
        </w:rPr>
        <w:t xml:space="preserve"> </w:t>
      </w:r>
      <w:r w:rsidR="00C041A9" w:rsidRPr="008615E7">
        <w:rPr>
          <w:lang w:val="pl-PL"/>
        </w:rPr>
        <w:t xml:space="preserve"> nie w</w:t>
      </w:r>
      <w:r>
        <w:rPr>
          <w:lang w:val="pl-PL"/>
        </w:rPr>
        <w:t>iększ</w:t>
      </w:r>
      <w:r w:rsidR="00DD2F67" w:rsidRPr="008615E7">
        <w:rPr>
          <w:lang w:val="pl-PL"/>
        </w:rPr>
        <w:t>ej</w:t>
      </w:r>
      <w:r>
        <w:rPr>
          <w:lang w:val="pl-PL"/>
        </w:rPr>
        <w:t xml:space="preserve"> niż 42</w:t>
      </w:r>
      <w:r w:rsidR="00C041A9" w:rsidRPr="008615E7">
        <w:rPr>
          <w:lang w:val="pl-PL"/>
        </w:rPr>
        <w:t>0,00 zł dla studenta drugiego i kolejnego rok</w:t>
      </w:r>
      <w:r w:rsidR="00FE1164">
        <w:rPr>
          <w:lang w:val="pl-PL"/>
        </w:rPr>
        <w:t>u studiów – co stanowi wzrost obciążenia budżetowego             o ok. 40 000,00 zł w roku akademickim 2022/2023;</w:t>
      </w:r>
      <w:bookmarkStart w:id="0" w:name="_GoBack"/>
      <w:bookmarkEnd w:id="0"/>
    </w:p>
    <w:p w:rsidR="003E41FB" w:rsidRPr="008615E7" w:rsidRDefault="008615E7" w:rsidP="008615E7">
      <w:pPr>
        <w:pStyle w:val="Textbody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ujednolicenia tekstu</w:t>
      </w:r>
      <w:r w:rsidR="00F56FAB" w:rsidRPr="008615E7">
        <w:rPr>
          <w:lang w:val="pl-PL"/>
        </w:rPr>
        <w:t xml:space="preserve"> Regulaminu udzielania stypendiów, stanowiącego załącznik do przedmiotowej Uchwały, </w:t>
      </w:r>
      <w:r w:rsidR="00C041A9" w:rsidRPr="008615E7">
        <w:rPr>
          <w:lang w:val="pl-PL"/>
        </w:rPr>
        <w:t>ze względu na</w:t>
      </w:r>
      <w:r w:rsidR="003E41FB" w:rsidRPr="008615E7">
        <w:rPr>
          <w:lang w:val="pl-PL"/>
        </w:rPr>
        <w:t xml:space="preserve"> wprowadzone </w:t>
      </w:r>
      <w:r w:rsidR="00F56FAB" w:rsidRPr="008615E7">
        <w:rPr>
          <w:lang w:val="pl-PL"/>
        </w:rPr>
        <w:t xml:space="preserve">w ostatnich latach </w:t>
      </w:r>
      <w:r w:rsidR="00C041A9" w:rsidRPr="008615E7">
        <w:rPr>
          <w:lang w:val="pl-PL"/>
        </w:rPr>
        <w:t xml:space="preserve">liczne zmiany, </w:t>
      </w:r>
      <w:r w:rsidR="003E41FB" w:rsidRPr="008615E7">
        <w:rPr>
          <w:lang w:val="pl-PL"/>
        </w:rPr>
        <w:t>dotyczące</w:t>
      </w:r>
      <w:r w:rsidR="00C041A9" w:rsidRPr="008615E7">
        <w:rPr>
          <w:lang w:val="pl-PL"/>
        </w:rPr>
        <w:t xml:space="preserve"> </w:t>
      </w:r>
      <w:r w:rsidR="00F56FAB" w:rsidRPr="008615E7">
        <w:rPr>
          <w:lang w:val="pl-PL"/>
        </w:rPr>
        <w:t xml:space="preserve">m.in. </w:t>
      </w:r>
      <w:r w:rsidR="00C041A9" w:rsidRPr="008615E7">
        <w:rPr>
          <w:lang w:val="pl-PL"/>
        </w:rPr>
        <w:t>nazw uczelni</w:t>
      </w:r>
      <w:r w:rsidR="00F56FAB" w:rsidRPr="008615E7">
        <w:rPr>
          <w:lang w:val="pl-PL"/>
        </w:rPr>
        <w:t>, kierunków studiów</w:t>
      </w:r>
      <w:r w:rsidR="00C041A9" w:rsidRPr="008615E7">
        <w:rPr>
          <w:lang w:val="pl-PL"/>
        </w:rPr>
        <w:t xml:space="preserve"> oraz kryteriów udzielania stypendiów</w:t>
      </w:r>
      <w:r w:rsidR="00DD2F67" w:rsidRPr="008615E7">
        <w:rPr>
          <w:lang w:val="pl-PL"/>
        </w:rPr>
        <w:t xml:space="preserve">. </w:t>
      </w:r>
    </w:p>
    <w:p w:rsidR="00E47BF3" w:rsidRDefault="003E41FB" w:rsidP="008615E7">
      <w:pPr>
        <w:pStyle w:val="Textbody"/>
        <w:spacing w:line="360" w:lineRule="auto"/>
        <w:ind w:firstLine="1134"/>
        <w:jc w:val="both"/>
        <w:rPr>
          <w:lang w:val="pl-PL"/>
        </w:rPr>
      </w:pPr>
      <w:r>
        <w:rPr>
          <w:lang w:val="pl-PL"/>
        </w:rPr>
        <w:t>Obecn</w:t>
      </w:r>
      <w:r w:rsidR="0022181E">
        <w:rPr>
          <w:lang w:val="pl-PL"/>
        </w:rPr>
        <w:t>i</w:t>
      </w:r>
      <w:r>
        <w:rPr>
          <w:lang w:val="pl-PL"/>
        </w:rPr>
        <w:t>e</w:t>
      </w:r>
      <w:r w:rsidR="00F56FAB">
        <w:rPr>
          <w:lang w:val="pl-PL"/>
        </w:rPr>
        <w:t xml:space="preserve"> proponowane brzmienie</w:t>
      </w:r>
      <w:r w:rsidR="00F56FAB" w:rsidRPr="00F56FAB">
        <w:rPr>
          <w:lang w:val="pl-PL"/>
        </w:rPr>
        <w:t xml:space="preserve"> </w:t>
      </w:r>
      <w:r w:rsidR="00F56FAB">
        <w:rPr>
          <w:lang w:val="pl-PL"/>
        </w:rPr>
        <w:t xml:space="preserve">Regulaminu udzielania stypendiów, stanowiącego załącznik nr 1 do Uchwały Rady Miejskiej w Stalowej Woli w sprawie pomocy materialnej </w:t>
      </w:r>
      <w:r w:rsidR="008615E7">
        <w:rPr>
          <w:lang w:val="pl-PL"/>
        </w:rPr>
        <w:br/>
      </w:r>
      <w:r w:rsidR="00F56FAB">
        <w:rPr>
          <w:lang w:val="pl-PL"/>
        </w:rPr>
        <w:t>dla studentów  jest tekstem uaktualnionym do bieżącego stanu faktycznego</w:t>
      </w:r>
      <w:r w:rsidR="00DD2F67">
        <w:rPr>
          <w:lang w:val="pl-PL"/>
        </w:rPr>
        <w:t xml:space="preserve"> </w:t>
      </w:r>
      <w:r w:rsidR="008615E7">
        <w:rPr>
          <w:lang w:val="pl-PL"/>
        </w:rPr>
        <w:t>i zawiera wszystkie dotychczas dokonywane zmiany w jego zapisach od rok</w:t>
      </w:r>
      <w:r w:rsidR="00023700">
        <w:rPr>
          <w:lang w:val="pl-PL"/>
        </w:rPr>
        <w:t xml:space="preserve">u 2011 </w:t>
      </w:r>
      <w:r w:rsidR="008615E7">
        <w:rPr>
          <w:lang w:val="pl-PL"/>
        </w:rPr>
        <w:t>roku, dlatego uchylenie poprzednio obowiązującej uchwały i podjęcie nowej, w przedmiocie pomocy materialnej dl</w:t>
      </w:r>
      <w:r w:rsidR="00023700">
        <w:rPr>
          <w:lang w:val="pl-PL"/>
        </w:rPr>
        <w:t>a</w:t>
      </w:r>
      <w:r w:rsidR="008615E7">
        <w:rPr>
          <w:lang w:val="pl-PL"/>
        </w:rPr>
        <w:t xml:space="preserve"> studentów jest zasadne.</w:t>
      </w:r>
    </w:p>
    <w:p w:rsidR="00E47BF3" w:rsidRDefault="00E47BF3" w:rsidP="00905A12">
      <w:pPr>
        <w:pStyle w:val="Textbody"/>
        <w:spacing w:line="360" w:lineRule="auto"/>
        <w:ind w:firstLine="1134"/>
        <w:jc w:val="both"/>
        <w:rPr>
          <w:lang w:val="pl-PL"/>
        </w:rPr>
      </w:pPr>
    </w:p>
    <w:p w:rsidR="00E47BF3" w:rsidRDefault="00E47BF3" w:rsidP="00905A12">
      <w:pPr>
        <w:pStyle w:val="Textbody"/>
        <w:spacing w:line="360" w:lineRule="auto"/>
        <w:ind w:firstLine="1134"/>
        <w:jc w:val="both"/>
        <w:rPr>
          <w:lang w:val="pl-PL"/>
        </w:rPr>
      </w:pPr>
    </w:p>
    <w:p w:rsidR="004E53E5" w:rsidRDefault="004E53E5">
      <w:pPr>
        <w:pStyle w:val="Textbody"/>
        <w:spacing w:line="360" w:lineRule="auto"/>
        <w:ind w:firstLine="1134"/>
        <w:jc w:val="both"/>
      </w:pPr>
    </w:p>
    <w:sectPr w:rsidR="004E53E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D4B" w:rsidRDefault="003C3D4B">
      <w:r>
        <w:separator/>
      </w:r>
    </w:p>
  </w:endnote>
  <w:endnote w:type="continuationSeparator" w:id="0">
    <w:p w:rsidR="003C3D4B" w:rsidRDefault="003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D4B" w:rsidRDefault="003C3D4B">
      <w:r>
        <w:separator/>
      </w:r>
    </w:p>
  </w:footnote>
  <w:footnote w:type="continuationSeparator" w:id="0">
    <w:p w:rsidR="003C3D4B" w:rsidRDefault="003C3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7DD0"/>
    <w:multiLevelType w:val="hybridMultilevel"/>
    <w:tmpl w:val="B8FE7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E5"/>
    <w:rsid w:val="00023700"/>
    <w:rsid w:val="00204D70"/>
    <w:rsid w:val="0022181E"/>
    <w:rsid w:val="00287F56"/>
    <w:rsid w:val="002968BE"/>
    <w:rsid w:val="002E597E"/>
    <w:rsid w:val="00305C13"/>
    <w:rsid w:val="003455FF"/>
    <w:rsid w:val="003C3D4B"/>
    <w:rsid w:val="003E41FB"/>
    <w:rsid w:val="0045459B"/>
    <w:rsid w:val="004E53E5"/>
    <w:rsid w:val="005469DB"/>
    <w:rsid w:val="00556F34"/>
    <w:rsid w:val="005676D1"/>
    <w:rsid w:val="005B661A"/>
    <w:rsid w:val="005E5CB2"/>
    <w:rsid w:val="008615E7"/>
    <w:rsid w:val="00905A12"/>
    <w:rsid w:val="009909C1"/>
    <w:rsid w:val="00A82F00"/>
    <w:rsid w:val="00AB489F"/>
    <w:rsid w:val="00B84012"/>
    <w:rsid w:val="00BD0A50"/>
    <w:rsid w:val="00BD7748"/>
    <w:rsid w:val="00C041A9"/>
    <w:rsid w:val="00D62929"/>
    <w:rsid w:val="00DD2F67"/>
    <w:rsid w:val="00DF3EB1"/>
    <w:rsid w:val="00E47BF3"/>
    <w:rsid w:val="00F04E6F"/>
    <w:rsid w:val="00F56FAB"/>
    <w:rsid w:val="00FB575C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E5794-4135-4254-BCFA-26F09F81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A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Kotwica</dc:creator>
  <cp:lastModifiedBy>Ewelina Kotwica</cp:lastModifiedBy>
  <cp:revision>5</cp:revision>
  <cp:lastPrinted>2022-09-16T12:41:00Z</cp:lastPrinted>
  <dcterms:created xsi:type="dcterms:W3CDTF">2022-09-15T11:07:00Z</dcterms:created>
  <dcterms:modified xsi:type="dcterms:W3CDTF">2022-09-16T12:41:00Z</dcterms:modified>
</cp:coreProperties>
</file>