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A470EA">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A470EA">
        <w:rPr>
          <w:b/>
        </w:rPr>
        <w:t>UCHWAŁA NR  …../……/202</w:t>
      </w:r>
      <w:r w:rsidR="00BF1444">
        <w:rPr>
          <w:b/>
        </w:rPr>
        <w:t>2</w:t>
      </w:r>
    </w:p>
    <w:p w:rsidR="0021572D" w:rsidRDefault="00A470EA">
      <w:pPr>
        <w:spacing w:line="360" w:lineRule="auto"/>
        <w:jc w:val="center"/>
        <w:rPr>
          <w:b/>
        </w:rPr>
      </w:pPr>
      <w:r>
        <w:rPr>
          <w:b/>
        </w:rPr>
        <w:t>RADY MIEJSKIEJ W STALOWEJ WOLI</w:t>
      </w:r>
    </w:p>
    <w:p w:rsidR="0021572D" w:rsidRDefault="00A470EA">
      <w:pPr>
        <w:spacing w:line="360" w:lineRule="auto"/>
        <w:jc w:val="center"/>
        <w:rPr>
          <w:b/>
        </w:rPr>
      </w:pPr>
      <w:r>
        <w:rPr>
          <w:b/>
        </w:rPr>
        <w:t>z dnia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6C0CA9">
        <w:rPr>
          <w:b/>
        </w:rPr>
        <w:t>ej</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DC099F">
        <w:t>2</w:t>
      </w:r>
      <w:r>
        <w:t xml:space="preserve"> r.  poz. </w:t>
      </w:r>
      <w:r w:rsidR="00DC099F">
        <w:t>559</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21572D" w:rsidRDefault="00A470EA" w:rsidP="009023BE">
      <w:pPr>
        <w:spacing w:line="360" w:lineRule="auto"/>
        <w:ind w:firstLine="708"/>
        <w:jc w:val="both"/>
      </w:pPr>
      <w:r>
        <w:t>Wyraża się zgodę na nabycie przez Gminę Stalowa Wola nieruchomości gruntow</w:t>
      </w:r>
      <w:r w:rsidR="00203721">
        <w:t>ej</w:t>
      </w:r>
      <w:r>
        <w:t>, stanowiąc</w:t>
      </w:r>
      <w:r w:rsidR="00203721">
        <w:t>ej</w:t>
      </w:r>
      <w:r>
        <w:t xml:space="preserve"> własność </w:t>
      </w:r>
      <w:r w:rsidR="00203721">
        <w:t>Gminy Zaleszany</w:t>
      </w:r>
      <w:r>
        <w:t>, oznaczon</w:t>
      </w:r>
      <w:r w:rsidR="00203721">
        <w:t>ej</w:t>
      </w:r>
      <w:r>
        <w:t xml:space="preserve"> w ewidencji gruntów jako działk</w:t>
      </w:r>
      <w:r w:rsidR="00203721">
        <w:t>a</w:t>
      </w:r>
      <w:r w:rsidR="00FA29DD" w:rsidRPr="00FA29DD">
        <w:t xml:space="preserve"> </w:t>
      </w:r>
      <w:r w:rsidR="00FA29DD">
        <w:t xml:space="preserve">nr  1512/9 o pow. 17,2803 </w:t>
      </w:r>
      <w:r w:rsidR="00FA29DD" w:rsidRPr="00FA29DD">
        <w:t>ha</w:t>
      </w:r>
      <w:r>
        <w:t xml:space="preserve"> </w:t>
      </w:r>
      <w:r w:rsidR="00AD7AA3">
        <w:t>p</w:t>
      </w:r>
      <w:r w:rsidR="00067F25">
        <w:t>ołożonej</w:t>
      </w:r>
      <w:r w:rsidR="00203721">
        <w:t xml:space="preserve"> w województwie podkarpackim</w:t>
      </w:r>
      <w:r w:rsidR="00AD7AA3">
        <w:t>,</w:t>
      </w:r>
      <w:r w:rsidR="003A16D8">
        <w:t xml:space="preserve"> powiecie</w:t>
      </w:r>
      <w:r w:rsidR="00203721">
        <w:t xml:space="preserve"> stalowowolski</w:t>
      </w:r>
      <w:r w:rsidR="00067F25">
        <w:t>m, Gminie Zaleszany, obręb 0007</w:t>
      </w:r>
      <w:r w:rsidR="003A16D8">
        <w:t xml:space="preserve"> Pilchów.</w:t>
      </w:r>
    </w:p>
    <w:p w:rsidR="0021572D" w:rsidRDefault="0021572D">
      <w:pPr>
        <w:spacing w:line="276" w:lineRule="auto"/>
      </w:pP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416C0C" w:rsidRDefault="00416C0C">
      <w:pPr>
        <w:jc w:val="center"/>
        <w:rPr>
          <w:b/>
        </w:rPr>
      </w:pPr>
    </w:p>
    <w:p w:rsidR="00416C0C" w:rsidRDefault="00416C0C">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804300" w:rsidRDefault="003A16D8" w:rsidP="00804300">
      <w:pPr>
        <w:spacing w:line="360" w:lineRule="auto"/>
        <w:ind w:firstLine="708"/>
        <w:jc w:val="both"/>
      </w:pPr>
      <w:r>
        <w:t xml:space="preserve">Działka </w:t>
      </w:r>
      <w:r w:rsidR="00FA29DD" w:rsidRPr="00FA29DD">
        <w:t xml:space="preserve">nr  1512/9 o pow. 17,2803 ha </w:t>
      </w:r>
      <w:r>
        <w:t>położona jest</w:t>
      </w:r>
      <w:r w:rsidR="0033375C">
        <w:t xml:space="preserve"> </w:t>
      </w:r>
      <w:r>
        <w:t>w województwie podkarpackim</w:t>
      </w:r>
      <w:r w:rsidR="00804300">
        <w:t xml:space="preserve">, </w:t>
      </w:r>
      <w:r>
        <w:t>w powiecie stalowowolskim</w:t>
      </w:r>
      <w:r w:rsidR="00FA29DD">
        <w:t>,</w:t>
      </w:r>
      <w:r w:rsidR="00804300">
        <w:t xml:space="preserve">  </w:t>
      </w:r>
      <w:r w:rsidR="00FA29DD">
        <w:t>Gminie</w:t>
      </w:r>
      <w:r w:rsidR="00067F25">
        <w:t xml:space="preserve"> Zaleszany, obręb 0007</w:t>
      </w:r>
      <w:bookmarkStart w:id="0" w:name="_GoBack"/>
      <w:bookmarkEnd w:id="0"/>
      <w:r w:rsidRPr="003A16D8">
        <w:t xml:space="preserve"> Pilchów</w:t>
      </w:r>
      <w:r>
        <w:t>.</w:t>
      </w:r>
    </w:p>
    <w:p w:rsidR="00804300" w:rsidRDefault="00804300" w:rsidP="00804300">
      <w:pPr>
        <w:spacing w:line="360" w:lineRule="auto"/>
        <w:ind w:firstLine="708"/>
        <w:jc w:val="both"/>
      </w:pPr>
      <w:r>
        <w:t>Ww</w:t>
      </w:r>
      <w:r w:rsidR="00640E80">
        <w:t>.</w:t>
      </w:r>
      <w:r w:rsidR="003A16D8">
        <w:t xml:space="preserve"> działka stanowi</w:t>
      </w:r>
      <w:r>
        <w:t xml:space="preserve"> własność</w:t>
      </w:r>
      <w:r w:rsidR="003A16D8" w:rsidRPr="003A16D8">
        <w:t xml:space="preserve"> Gminy Zaleszany</w:t>
      </w:r>
      <w:r w:rsidR="0042616B">
        <w:t xml:space="preserve">, </w:t>
      </w:r>
      <w:r w:rsidR="003A16D8">
        <w:t>która złożyła</w:t>
      </w:r>
      <w:r w:rsidR="0042616B">
        <w:t xml:space="preserve"> ofertę</w:t>
      </w:r>
      <w:r>
        <w:t xml:space="preserve"> sprzedaż</w:t>
      </w:r>
      <w:r w:rsidR="0042616B">
        <w:t>y</w:t>
      </w:r>
      <w:r w:rsidR="003A16D8">
        <w:t xml:space="preserve"> tej nieruchomości gruntowej</w:t>
      </w:r>
      <w:r>
        <w:t>.</w:t>
      </w:r>
    </w:p>
    <w:p w:rsidR="0021572D" w:rsidRPr="008C51D7" w:rsidRDefault="00A470EA">
      <w:pPr>
        <w:spacing w:line="360" w:lineRule="auto"/>
        <w:ind w:firstLine="708"/>
        <w:jc w:val="both"/>
        <w:rPr>
          <w:bCs/>
        </w:rPr>
      </w:pPr>
      <w:r>
        <w:rPr>
          <w:bCs/>
        </w:rPr>
        <w:t>Gmina Stalowa Wola zamierza nabyć w/w działk</w:t>
      </w:r>
      <w:r w:rsidR="003A16D8">
        <w:rPr>
          <w:bCs/>
        </w:rPr>
        <w:t>ę</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Mając powyżs</w:t>
      </w:r>
      <w:r w:rsidR="008C58BE">
        <w:t>ze na uwadze nabycie w/w działki</w:t>
      </w:r>
      <w:r>
        <w:t xml:space="preserve">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640E80" w:rsidRDefault="00640E80">
      <w:pPr>
        <w:rPr>
          <w:lang w:eastAsia="en-US"/>
        </w:rPr>
      </w:pPr>
    </w:p>
    <w:p w:rsidR="007D371E" w:rsidRDefault="007D371E">
      <w:pPr>
        <w:rPr>
          <w:lang w:eastAsia="en-US"/>
        </w:rPr>
      </w:pPr>
    </w:p>
    <w:p w:rsidR="00416C0C" w:rsidRDefault="00416C0C">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7D371E" w:rsidRDefault="00E35C27" w:rsidP="007D371E">
      <w:pPr>
        <w:spacing w:after="240"/>
        <w:rPr>
          <w:lang w:eastAsia="en-US"/>
        </w:rPr>
      </w:pPr>
      <w:r>
        <w:rPr>
          <w:lang w:eastAsia="en-US"/>
        </w:rPr>
        <w:lastRenderedPageBreak/>
        <w:t>Załącznik do Uchwały NR …………….. Rady Miejskiej w Stalowej Woli z dnia ……...</w:t>
      </w:r>
      <w:r w:rsidR="00B26EF7">
        <w:rPr>
          <w:lang w:eastAsia="en-US"/>
        </w:rPr>
        <w:t xml:space="preserve">    </w:t>
      </w:r>
    </w:p>
    <w:p w:rsidR="007D371E" w:rsidRDefault="00B26EF7">
      <w:pPr>
        <w:rPr>
          <w:lang w:eastAsia="en-US"/>
        </w:rPr>
      </w:pPr>
      <w:r>
        <w:rPr>
          <w:lang w:eastAsia="en-US"/>
        </w:rPr>
        <w:t xml:space="preserve">          </w:t>
      </w:r>
    </w:p>
    <w:p w:rsidR="00C91A04" w:rsidRDefault="000B2524">
      <w:pPr>
        <w:rPr>
          <w:lang w:eastAsia="en-US"/>
        </w:rPr>
      </w:pPr>
      <w:r w:rsidRPr="000B2524">
        <w:rPr>
          <w:noProof/>
        </w:rPr>
        <w:drawing>
          <wp:inline distT="0" distB="0" distL="0" distR="0">
            <wp:extent cx="5295900" cy="7667625"/>
            <wp:effectExtent l="0" t="0" r="0" b="9525"/>
            <wp:docPr id="3" name="Obraz 3" descr="C:\Users\arzesa\Desktop\Zaleszany dział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zesa\Desktop\Zaleszany działk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6609" cy="7697608"/>
                    </a:xfrm>
                    <a:prstGeom prst="rect">
                      <a:avLst/>
                    </a:prstGeom>
                    <a:noFill/>
                    <a:ln>
                      <a:noFill/>
                    </a:ln>
                  </pic:spPr>
                </pic:pic>
              </a:graphicData>
            </a:graphic>
          </wp:inline>
        </w:drawing>
      </w:r>
    </w:p>
    <w:p w:rsidR="00C91A04" w:rsidRDefault="00C91A04" w:rsidP="007D371E">
      <w:pPr>
        <w:spacing w:after="240"/>
        <w:rPr>
          <w:lang w:eastAsia="en-US"/>
        </w:rPr>
      </w:pPr>
      <w:r>
        <w:rPr>
          <w:lang w:eastAsia="en-US"/>
        </w:rPr>
        <w:t xml:space="preserve">  </w:t>
      </w:r>
    </w:p>
    <w:p w:rsidR="00E35C27" w:rsidRDefault="00B26EF7">
      <w:pPr>
        <w:rPr>
          <w:lang w:eastAsia="en-US"/>
        </w:rPr>
      </w:pPr>
      <w:r>
        <w:rPr>
          <w:lang w:eastAsia="en-US"/>
        </w:rPr>
        <w:t xml:space="preserve">                                                      </w:t>
      </w:r>
    </w:p>
    <w:sectPr w:rsidR="00E35C2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B2524"/>
    <w:rsid w:val="000E59D0"/>
    <w:rsid w:val="001C68F0"/>
    <w:rsid w:val="001F7A06"/>
    <w:rsid w:val="00203721"/>
    <w:rsid w:val="0021572D"/>
    <w:rsid w:val="0025788F"/>
    <w:rsid w:val="002611B1"/>
    <w:rsid w:val="0033375C"/>
    <w:rsid w:val="00355BC0"/>
    <w:rsid w:val="003A16D8"/>
    <w:rsid w:val="00416C0C"/>
    <w:rsid w:val="0042616B"/>
    <w:rsid w:val="00447B0B"/>
    <w:rsid w:val="00453718"/>
    <w:rsid w:val="004A62E2"/>
    <w:rsid w:val="004E2567"/>
    <w:rsid w:val="006246D7"/>
    <w:rsid w:val="00640E80"/>
    <w:rsid w:val="00683D40"/>
    <w:rsid w:val="006C0CA9"/>
    <w:rsid w:val="007079E7"/>
    <w:rsid w:val="00734F6C"/>
    <w:rsid w:val="00754DC2"/>
    <w:rsid w:val="007A5B69"/>
    <w:rsid w:val="007C27B1"/>
    <w:rsid w:val="007D29D9"/>
    <w:rsid w:val="007D371E"/>
    <w:rsid w:val="00804300"/>
    <w:rsid w:val="008B7B0C"/>
    <w:rsid w:val="008C51D7"/>
    <w:rsid w:val="008C58BE"/>
    <w:rsid w:val="009023BE"/>
    <w:rsid w:val="00915045"/>
    <w:rsid w:val="00A470EA"/>
    <w:rsid w:val="00AD7AA3"/>
    <w:rsid w:val="00B26EF7"/>
    <w:rsid w:val="00B7352F"/>
    <w:rsid w:val="00B928E6"/>
    <w:rsid w:val="00BF1444"/>
    <w:rsid w:val="00BF288C"/>
    <w:rsid w:val="00C57EC5"/>
    <w:rsid w:val="00C91A04"/>
    <w:rsid w:val="00D0277C"/>
    <w:rsid w:val="00D66D04"/>
    <w:rsid w:val="00D74DE0"/>
    <w:rsid w:val="00D87CFD"/>
    <w:rsid w:val="00DC099F"/>
    <w:rsid w:val="00DC1128"/>
    <w:rsid w:val="00E05B56"/>
    <w:rsid w:val="00E12108"/>
    <w:rsid w:val="00E35C27"/>
    <w:rsid w:val="00E93AC1"/>
    <w:rsid w:val="00EB11B6"/>
    <w:rsid w:val="00EF1BEA"/>
    <w:rsid w:val="00F1262A"/>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FAA2C-1D87-41FA-A6C9-CE3B082D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389</Words>
  <Characters>2335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Anna Rzęsa</cp:lastModifiedBy>
  <cp:revision>7</cp:revision>
  <cp:lastPrinted>2022-10-19T12:29:00Z</cp:lastPrinted>
  <dcterms:created xsi:type="dcterms:W3CDTF">2022-10-17T05:51:00Z</dcterms:created>
  <dcterms:modified xsi:type="dcterms:W3CDTF">2022-10-20T05:46:00Z</dcterms:modified>
  <dc:language>pl-PL</dc:language>
</cp:coreProperties>
</file>