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94507" w14:textId="77777777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14:paraId="5FC9D55D" w14:textId="742A8C99" w:rsidR="0052114A" w:rsidRPr="005E7EFD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8F45C6">
        <w:rPr>
          <w:rFonts w:asciiTheme="minorHAnsi" w:hAnsiTheme="minorHAnsi" w:cstheme="minorHAnsi"/>
          <w:b/>
        </w:rPr>
        <w:t>2 grudnia</w:t>
      </w:r>
      <w:r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  <w:r w:rsidRPr="005E7EFD">
        <w:rPr>
          <w:rFonts w:asciiTheme="minorHAnsi" w:hAnsiTheme="minorHAnsi" w:cstheme="minorHAnsi"/>
          <w:b/>
        </w:rPr>
        <w:t xml:space="preserve"> r.</w:t>
      </w:r>
    </w:p>
    <w:p w14:paraId="5D0B36FC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sprawie zmian w budżecie miasta na 2022 rok oraz zmieniająca</w:t>
      </w:r>
    </w:p>
    <w:p w14:paraId="12495876" w14:textId="77777777" w:rsidR="0052114A" w:rsidRDefault="0052114A" w:rsidP="0052114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uchwałę budżetową Miasta Stalowej Woli</w:t>
      </w:r>
      <w:r w:rsidR="00DC5D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 2022 rok</w:t>
      </w:r>
    </w:p>
    <w:p w14:paraId="22C1C22F" w14:textId="77777777" w:rsidR="0052114A" w:rsidRDefault="0052114A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30A84B6A" w14:textId="77777777" w:rsidR="00A738A7" w:rsidRDefault="00A738A7" w:rsidP="0052114A">
      <w:pPr>
        <w:spacing w:line="360" w:lineRule="auto"/>
        <w:rPr>
          <w:rFonts w:asciiTheme="minorHAnsi" w:hAnsiTheme="minorHAnsi" w:cstheme="minorHAnsi"/>
          <w:b/>
        </w:rPr>
      </w:pPr>
    </w:p>
    <w:p w14:paraId="7E434B34" w14:textId="4167EBBB" w:rsidR="0052114A" w:rsidRDefault="0052114A" w:rsidP="0084037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projekcie uchwały na sesję w dniu </w:t>
      </w:r>
      <w:r w:rsidR="00BB252C">
        <w:rPr>
          <w:rFonts w:asciiTheme="minorHAnsi" w:hAnsiTheme="minorHAnsi" w:cstheme="minorHAnsi"/>
        </w:rPr>
        <w:t>2 grudnia</w:t>
      </w:r>
      <w:r>
        <w:rPr>
          <w:rFonts w:asciiTheme="minorHAnsi" w:hAnsiTheme="minorHAnsi" w:cstheme="minorHAnsi"/>
        </w:rPr>
        <w:t xml:space="preserve"> 2022 roku dokonuje się następujących zmian:</w:t>
      </w:r>
    </w:p>
    <w:p w14:paraId="013BE55D" w14:textId="77777777" w:rsidR="00A738A7" w:rsidRDefault="00933C86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I. </w:t>
      </w:r>
      <w:r w:rsidR="00FE6843" w:rsidRPr="00FE6843">
        <w:rPr>
          <w:rFonts w:asciiTheme="minorHAnsi" w:hAnsiTheme="minorHAnsi" w:cstheme="minorHAnsi"/>
          <w:u w:val="single"/>
          <w:lang w:eastAsia="ar-SA"/>
        </w:rPr>
        <w:t xml:space="preserve">w </w:t>
      </w:r>
      <w:r w:rsidR="007440C6">
        <w:rPr>
          <w:rFonts w:asciiTheme="minorHAnsi" w:hAnsiTheme="minorHAnsi" w:cstheme="minorHAnsi"/>
          <w:u w:val="single"/>
          <w:lang w:eastAsia="ar-SA"/>
        </w:rPr>
        <w:t>Załączniku Nr 2</w:t>
      </w:r>
      <w:r w:rsidR="00FE6843">
        <w:rPr>
          <w:rFonts w:asciiTheme="minorHAnsi" w:hAnsiTheme="minorHAnsi" w:cstheme="minorHAnsi"/>
          <w:lang w:eastAsia="ar-SA"/>
        </w:rPr>
        <w:t xml:space="preserve"> dotyczącym </w:t>
      </w:r>
      <w:r w:rsidR="00BB252C">
        <w:rPr>
          <w:rFonts w:asciiTheme="minorHAnsi" w:hAnsiTheme="minorHAnsi" w:cstheme="minorHAnsi"/>
          <w:lang w:eastAsia="ar-SA"/>
        </w:rPr>
        <w:t>zmniejszenia</w:t>
      </w:r>
      <w:r w:rsidR="00FE6843">
        <w:rPr>
          <w:rFonts w:asciiTheme="minorHAnsi" w:hAnsiTheme="minorHAnsi" w:cstheme="minorHAnsi"/>
          <w:lang w:eastAsia="ar-SA"/>
        </w:rPr>
        <w:t xml:space="preserve"> planu wydatków budżetowych </w:t>
      </w:r>
      <w:r w:rsidR="00BB252C">
        <w:rPr>
          <w:rFonts w:asciiTheme="minorHAnsi" w:hAnsiTheme="minorHAnsi" w:cstheme="minorHAnsi"/>
          <w:lang w:eastAsia="ar-SA"/>
        </w:rPr>
        <w:t xml:space="preserve">kwotę </w:t>
      </w:r>
      <w:r w:rsidR="00B7222E">
        <w:rPr>
          <w:rFonts w:asciiTheme="minorHAnsi" w:hAnsiTheme="minorHAnsi" w:cstheme="minorHAnsi"/>
          <w:lang w:eastAsia="ar-SA"/>
        </w:rPr>
        <w:br/>
        <w:t xml:space="preserve">       </w:t>
      </w:r>
      <w:r w:rsidR="00BB252C">
        <w:rPr>
          <w:rFonts w:asciiTheme="minorHAnsi" w:hAnsiTheme="minorHAnsi" w:cstheme="minorHAnsi"/>
          <w:lang w:eastAsia="ar-SA"/>
        </w:rPr>
        <w:t>1.108.233,28</w:t>
      </w:r>
      <w:r w:rsidR="00FE6843">
        <w:rPr>
          <w:rFonts w:asciiTheme="minorHAnsi" w:hAnsiTheme="minorHAnsi" w:cstheme="minorHAnsi"/>
          <w:lang w:eastAsia="ar-SA"/>
        </w:rPr>
        <w:t xml:space="preserve"> zł</w:t>
      </w:r>
      <w:r w:rsidR="00BB252C">
        <w:rPr>
          <w:rFonts w:asciiTheme="minorHAnsi" w:hAnsiTheme="minorHAnsi" w:cstheme="minorHAnsi"/>
          <w:lang w:eastAsia="ar-SA"/>
        </w:rPr>
        <w:t xml:space="preserve"> </w:t>
      </w:r>
      <w:r w:rsidR="00A738A7">
        <w:rPr>
          <w:rFonts w:asciiTheme="minorHAnsi" w:hAnsiTheme="minorHAnsi" w:cstheme="minorHAnsi"/>
          <w:lang w:eastAsia="ar-SA"/>
        </w:rPr>
        <w:t>zastępuje się kwotą 1.278.233,28 zł oraz:</w:t>
      </w:r>
    </w:p>
    <w:p w14:paraId="73333E54" w14:textId="08C3E3E0" w:rsidR="00A738A7" w:rsidRDefault="00A738A7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1) w dziale 600 rozdz. 60016 § 6050 kwotę 23.3</w:t>
      </w:r>
      <w:r w:rsidR="009836DE">
        <w:rPr>
          <w:rFonts w:asciiTheme="minorHAnsi" w:hAnsiTheme="minorHAnsi" w:cstheme="minorHAnsi"/>
          <w:lang w:eastAsia="ar-SA"/>
        </w:rPr>
        <w:t xml:space="preserve">70,00 zł zastępuje się kwotą – </w:t>
      </w:r>
      <w:r>
        <w:rPr>
          <w:rFonts w:asciiTheme="minorHAnsi" w:hAnsiTheme="minorHAnsi" w:cstheme="minorHAnsi"/>
          <w:lang w:eastAsia="ar-SA"/>
        </w:rPr>
        <w:t xml:space="preserve">46.630,00 zł </w:t>
      </w:r>
    </w:p>
    <w:p w14:paraId="0D59B4F9" w14:textId="34E86E4B" w:rsidR="00A738A7" w:rsidRPr="00EB1281" w:rsidRDefault="00A738A7" w:rsidP="00BB252C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A738A7">
        <w:rPr>
          <w:rFonts w:asciiTheme="minorHAnsi" w:hAnsiTheme="minorHAnsi" w:cstheme="minorHAnsi"/>
          <w:i/>
          <w:lang w:eastAsia="ar-SA"/>
        </w:rPr>
        <w:t xml:space="preserve">     </w:t>
      </w:r>
      <w:r w:rsidRPr="00EB1281">
        <w:rPr>
          <w:rFonts w:asciiTheme="minorHAnsi" w:hAnsiTheme="minorHAnsi" w:cstheme="minorHAnsi"/>
          <w:i/>
          <w:lang w:eastAsia="ar-SA"/>
        </w:rPr>
        <w:t>w wyniku zmiany harmonogramu realizacji zada</w:t>
      </w:r>
      <w:r w:rsidR="009836DE" w:rsidRPr="00EB1281">
        <w:rPr>
          <w:rFonts w:asciiTheme="minorHAnsi" w:hAnsiTheme="minorHAnsi" w:cstheme="minorHAnsi"/>
          <w:i/>
          <w:lang w:eastAsia="ar-SA"/>
        </w:rPr>
        <w:t>nia</w:t>
      </w:r>
      <w:r w:rsidRPr="00EB1281">
        <w:rPr>
          <w:rFonts w:asciiTheme="minorHAnsi" w:hAnsiTheme="minorHAnsi" w:cstheme="minorHAnsi"/>
          <w:i/>
          <w:lang w:eastAsia="ar-SA"/>
        </w:rPr>
        <w:t xml:space="preserve"> pn.: „Budowa ścieżek rowerowych </w:t>
      </w:r>
      <w:r w:rsidR="009836DE" w:rsidRPr="00EB1281">
        <w:rPr>
          <w:rFonts w:asciiTheme="minorHAnsi" w:hAnsiTheme="minorHAnsi" w:cstheme="minorHAnsi"/>
          <w:i/>
          <w:lang w:eastAsia="ar-SA"/>
        </w:rPr>
        <w:br/>
        <w:t xml:space="preserve">     </w:t>
      </w:r>
      <w:r w:rsidRPr="00EB1281">
        <w:rPr>
          <w:rFonts w:asciiTheme="minorHAnsi" w:hAnsiTheme="minorHAnsi" w:cstheme="minorHAnsi"/>
          <w:i/>
          <w:lang w:eastAsia="ar-SA"/>
        </w:rPr>
        <w:t>wzdłuż ul. Chopina (współfinansowanie z PZDW)” – 70.000,00 zł,</w:t>
      </w:r>
    </w:p>
    <w:p w14:paraId="53DC0345" w14:textId="77777777" w:rsidR="009836DE" w:rsidRDefault="009836DE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83EF826" w14:textId="658D8C11" w:rsidR="005D3FFA" w:rsidRDefault="00A738A7" w:rsidP="00BB252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2) </w:t>
      </w:r>
      <w:r w:rsidR="00BB252C">
        <w:rPr>
          <w:rFonts w:asciiTheme="minorHAnsi" w:hAnsiTheme="minorHAnsi" w:cstheme="minorHAnsi"/>
          <w:lang w:eastAsia="ar-SA"/>
        </w:rPr>
        <w:t>w dziale</w:t>
      </w:r>
      <w:r w:rsidR="00DD2804">
        <w:rPr>
          <w:rFonts w:asciiTheme="minorHAnsi" w:hAnsiTheme="minorHAnsi" w:cstheme="minorHAnsi"/>
          <w:lang w:eastAsia="ar-SA"/>
        </w:rPr>
        <w:t xml:space="preserve"> </w:t>
      </w:r>
      <w:r w:rsidR="00BB252C">
        <w:rPr>
          <w:rFonts w:asciiTheme="minorHAnsi" w:hAnsiTheme="minorHAnsi" w:cstheme="minorHAnsi"/>
          <w:lang w:eastAsia="ar-SA"/>
        </w:rPr>
        <w:t>855</w:t>
      </w:r>
      <w:r w:rsidR="005D3FFA">
        <w:rPr>
          <w:rFonts w:asciiTheme="minorHAnsi" w:hAnsiTheme="minorHAnsi" w:cstheme="minorHAnsi"/>
          <w:lang w:eastAsia="ar-SA"/>
        </w:rPr>
        <w:t xml:space="preserve"> </w:t>
      </w:r>
      <w:r w:rsidR="00BB252C">
        <w:rPr>
          <w:rFonts w:asciiTheme="minorHAnsi" w:hAnsiTheme="minorHAnsi" w:cstheme="minorHAnsi"/>
          <w:lang w:eastAsia="ar-SA"/>
        </w:rPr>
        <w:t xml:space="preserve">rozdz. 85516 </w:t>
      </w:r>
      <w:r w:rsidR="007E4896">
        <w:rPr>
          <w:rFonts w:asciiTheme="minorHAnsi" w:hAnsiTheme="minorHAnsi" w:cstheme="minorHAnsi"/>
          <w:lang w:eastAsia="ar-SA"/>
        </w:rPr>
        <w:t xml:space="preserve">dopisuje się </w:t>
      </w:r>
      <w:r w:rsidR="00BB252C">
        <w:rPr>
          <w:rFonts w:asciiTheme="minorHAnsi" w:hAnsiTheme="minorHAnsi" w:cstheme="minorHAnsi"/>
          <w:lang w:eastAsia="ar-SA"/>
        </w:rPr>
        <w:t>następujące paragrafy</w:t>
      </w:r>
      <w:r w:rsidR="00DD2804">
        <w:rPr>
          <w:rFonts w:asciiTheme="minorHAnsi" w:hAnsiTheme="minorHAnsi" w:cstheme="minorHAnsi"/>
          <w:lang w:eastAsia="ar-SA"/>
        </w:rPr>
        <w:t xml:space="preserve"> </w:t>
      </w:r>
      <w:r w:rsidR="007E4896">
        <w:rPr>
          <w:rFonts w:asciiTheme="minorHAnsi" w:hAnsiTheme="minorHAnsi" w:cstheme="minorHAnsi"/>
          <w:lang w:eastAsia="ar-SA"/>
        </w:rPr>
        <w:t>w</w:t>
      </w:r>
      <w:r w:rsidR="00DD2804">
        <w:rPr>
          <w:rFonts w:asciiTheme="minorHAnsi" w:hAnsiTheme="minorHAnsi" w:cstheme="minorHAnsi"/>
          <w:lang w:eastAsia="ar-SA"/>
        </w:rPr>
        <w:t xml:space="preserve"> brzmieni</w:t>
      </w:r>
      <w:r w:rsidR="007E4896">
        <w:rPr>
          <w:rFonts w:asciiTheme="minorHAnsi" w:hAnsiTheme="minorHAnsi" w:cstheme="minorHAnsi"/>
          <w:lang w:eastAsia="ar-SA"/>
        </w:rPr>
        <w:t>u</w:t>
      </w:r>
      <w:r w:rsidR="00DD2804">
        <w:rPr>
          <w:rFonts w:asciiTheme="minorHAnsi" w:hAnsiTheme="minorHAnsi" w:cstheme="minorHAnsi"/>
          <w:lang w:eastAsia="ar-SA"/>
        </w:rPr>
        <w:t>:</w:t>
      </w:r>
    </w:p>
    <w:p w14:paraId="5736DE22" w14:textId="048AF83D" w:rsidR="00DD2804" w:rsidRDefault="00DD2804" w:rsidP="00BB252C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„§ </w:t>
      </w:r>
      <w:r w:rsidR="00BB252C">
        <w:rPr>
          <w:rFonts w:asciiTheme="minorHAnsi" w:hAnsiTheme="minorHAnsi" w:cstheme="minorHAnsi"/>
          <w:lang w:eastAsia="ar-SA"/>
        </w:rPr>
        <w:t>4170</w:t>
      </w:r>
      <w:r>
        <w:rPr>
          <w:rFonts w:asciiTheme="minorHAnsi" w:hAnsiTheme="minorHAnsi" w:cstheme="minorHAnsi"/>
          <w:lang w:eastAsia="ar-SA"/>
        </w:rPr>
        <w:t xml:space="preserve"> – </w:t>
      </w:r>
      <w:r w:rsidR="00BB252C">
        <w:rPr>
          <w:rFonts w:asciiTheme="minorHAnsi" w:hAnsiTheme="minorHAnsi" w:cstheme="minorHAnsi"/>
          <w:lang w:eastAsia="ar-SA"/>
        </w:rPr>
        <w:t xml:space="preserve">Wynagrodzenia bezosobowe </w:t>
      </w:r>
      <w:r>
        <w:rPr>
          <w:rFonts w:asciiTheme="minorHAnsi" w:hAnsiTheme="minorHAnsi" w:cstheme="minorHAnsi"/>
          <w:lang w:eastAsia="ar-SA"/>
        </w:rPr>
        <w:t xml:space="preserve">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 w:rsidR="007E4896">
        <w:rPr>
          <w:rFonts w:asciiTheme="minorHAnsi" w:hAnsiTheme="minorHAnsi" w:cstheme="minorHAnsi"/>
          <w:lang w:eastAsia="ar-SA"/>
        </w:rPr>
        <w:tab/>
      </w:r>
      <w:r w:rsidR="007E4896">
        <w:rPr>
          <w:rFonts w:asciiTheme="minorHAnsi" w:hAnsiTheme="minorHAnsi" w:cstheme="minorHAnsi"/>
          <w:lang w:eastAsia="ar-SA"/>
        </w:rPr>
        <w:tab/>
      </w:r>
      <w:r w:rsidR="00BB252C">
        <w:rPr>
          <w:rFonts w:asciiTheme="minorHAnsi" w:hAnsiTheme="minorHAnsi" w:cstheme="minorHAnsi"/>
          <w:lang w:eastAsia="ar-SA"/>
        </w:rPr>
        <w:t xml:space="preserve">w kwocie </w:t>
      </w:r>
      <w:r>
        <w:rPr>
          <w:rFonts w:asciiTheme="minorHAnsi" w:hAnsiTheme="minorHAnsi" w:cstheme="minorHAnsi"/>
          <w:lang w:eastAsia="ar-SA"/>
        </w:rPr>
        <w:t xml:space="preserve">        </w:t>
      </w:r>
      <w:r w:rsidR="00BB252C">
        <w:rPr>
          <w:rFonts w:asciiTheme="minorHAnsi" w:hAnsiTheme="minorHAnsi" w:cstheme="minorHAnsi"/>
          <w:lang w:eastAsia="ar-SA"/>
        </w:rPr>
        <w:t>- 5.000,00</w:t>
      </w:r>
      <w:r>
        <w:rPr>
          <w:rFonts w:asciiTheme="minorHAnsi" w:hAnsiTheme="minorHAnsi" w:cstheme="minorHAnsi"/>
          <w:lang w:eastAsia="ar-SA"/>
        </w:rPr>
        <w:t xml:space="preserve"> zł</w:t>
      </w:r>
    </w:p>
    <w:p w14:paraId="100810AA" w14:textId="58ECEEB2" w:rsidR="007E4896" w:rsidRDefault="00BB252C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§ 4210 – Zakup materiałów i wyposażenia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- 7.000,00 zł</w:t>
      </w:r>
    </w:p>
    <w:p w14:paraId="148E0F3D" w14:textId="7E5982E6" w:rsidR="00BB252C" w:rsidRDefault="00BB252C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</w:t>
      </w:r>
      <w:r w:rsidR="00E335D6">
        <w:rPr>
          <w:rFonts w:asciiTheme="minorHAnsi" w:hAnsiTheme="minorHAnsi" w:cstheme="minorHAnsi"/>
          <w:lang w:eastAsia="ar-SA"/>
        </w:rPr>
        <w:t xml:space="preserve">§ 4240 – Zakup środków dydaktycznych i książek – </w:t>
      </w:r>
      <w:r w:rsidR="00E335D6">
        <w:rPr>
          <w:rFonts w:asciiTheme="minorHAnsi" w:hAnsiTheme="minorHAnsi" w:cstheme="minorHAnsi"/>
          <w:lang w:eastAsia="ar-SA"/>
        </w:rPr>
        <w:tab/>
      </w:r>
      <w:r w:rsidR="00E335D6">
        <w:rPr>
          <w:rFonts w:asciiTheme="minorHAnsi" w:hAnsiTheme="minorHAnsi" w:cstheme="minorHAnsi"/>
          <w:lang w:eastAsia="ar-SA"/>
        </w:rPr>
        <w:tab/>
        <w:t>w kwocie         - 1.764,00 zł</w:t>
      </w:r>
    </w:p>
    <w:p w14:paraId="4AFFAD30" w14:textId="55650921" w:rsidR="00E335D6" w:rsidRDefault="00E335D6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§ 4270 – Zakup usług remontowych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- 22.000,00 zł</w:t>
      </w:r>
    </w:p>
    <w:p w14:paraId="2AABC3E2" w14:textId="7B0A4E26" w:rsidR="00E335D6" w:rsidRDefault="00E335D6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§ 4280 – Zakup usług zdrowotnych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- 2.000,00 zł</w:t>
      </w:r>
    </w:p>
    <w:p w14:paraId="201C249C" w14:textId="773E822E" w:rsidR="00E335D6" w:rsidRDefault="00E335D6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- 6.648,00 zł</w:t>
      </w:r>
    </w:p>
    <w:p w14:paraId="34151B05" w14:textId="3F3F7F65" w:rsidR="00E335D6" w:rsidRDefault="00E335D6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§ 4410 – Podróże służbowe krajowe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w kwocie            - 588,00 zł</w:t>
      </w:r>
    </w:p>
    <w:p w14:paraId="02070C5A" w14:textId="23B7BA6B" w:rsidR="00E335D6" w:rsidRPr="00EB1281" w:rsidRDefault="00E335D6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EB1281">
        <w:rPr>
          <w:rFonts w:asciiTheme="minorHAnsi" w:hAnsiTheme="minorHAnsi" w:cstheme="minorHAnsi"/>
          <w:lang w:eastAsia="ar-SA"/>
        </w:rPr>
        <w:t xml:space="preserve">  § </w:t>
      </w:r>
      <w:r w:rsidR="00477675" w:rsidRPr="00EB1281">
        <w:rPr>
          <w:rFonts w:asciiTheme="minorHAnsi" w:hAnsiTheme="minorHAnsi" w:cstheme="minorHAnsi"/>
          <w:lang w:eastAsia="ar-SA"/>
        </w:rPr>
        <w:t>6050</w:t>
      </w:r>
      <w:r w:rsidRPr="00EB1281">
        <w:rPr>
          <w:rFonts w:asciiTheme="minorHAnsi" w:hAnsiTheme="minorHAnsi" w:cstheme="minorHAnsi"/>
          <w:lang w:eastAsia="ar-SA"/>
        </w:rPr>
        <w:t xml:space="preserve"> – Wydatki inwestycyjne jednostek </w:t>
      </w:r>
      <w:r w:rsidR="00477675" w:rsidRPr="00EB1281">
        <w:rPr>
          <w:rFonts w:asciiTheme="minorHAnsi" w:hAnsiTheme="minorHAnsi" w:cstheme="minorHAnsi"/>
          <w:lang w:eastAsia="ar-SA"/>
        </w:rPr>
        <w:t xml:space="preserve">budżetowych – </w:t>
      </w:r>
      <w:r w:rsidR="00477675" w:rsidRPr="00EB1281">
        <w:rPr>
          <w:rFonts w:asciiTheme="minorHAnsi" w:hAnsiTheme="minorHAnsi" w:cstheme="minorHAnsi"/>
          <w:lang w:eastAsia="ar-SA"/>
        </w:rPr>
        <w:tab/>
      </w:r>
      <w:r w:rsidRPr="00EB1281">
        <w:rPr>
          <w:rFonts w:asciiTheme="minorHAnsi" w:hAnsiTheme="minorHAnsi" w:cstheme="minorHAnsi"/>
          <w:lang w:eastAsia="ar-SA"/>
        </w:rPr>
        <w:t>w kwocie         45.000,00 zł</w:t>
      </w:r>
    </w:p>
    <w:p w14:paraId="0FAFE48B" w14:textId="4014C087" w:rsidR="00E335D6" w:rsidRPr="00EB1281" w:rsidRDefault="00E335D6" w:rsidP="007E489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EB1281">
        <w:rPr>
          <w:rFonts w:asciiTheme="minorHAnsi" w:hAnsiTheme="minorHAnsi" w:cstheme="minorHAnsi"/>
          <w:i/>
          <w:lang w:eastAsia="ar-SA"/>
        </w:rPr>
        <w:t>w wyniku oszczędności w Miejskim Żłobku Integracyjnym z przeznaczeniem zakup i montaż  klimatyzacji.</w:t>
      </w:r>
    </w:p>
    <w:p w14:paraId="3A76479B" w14:textId="77777777" w:rsidR="009836DE" w:rsidRDefault="009836DE" w:rsidP="007E4896">
      <w:pPr>
        <w:spacing w:line="360" w:lineRule="auto"/>
        <w:jc w:val="both"/>
        <w:rPr>
          <w:rFonts w:asciiTheme="minorHAnsi" w:hAnsiTheme="minorHAnsi" w:cstheme="minorHAnsi"/>
          <w:i/>
          <w:color w:val="FF0000"/>
          <w:lang w:eastAsia="ar-SA"/>
        </w:rPr>
      </w:pPr>
    </w:p>
    <w:p w14:paraId="66A5E178" w14:textId="740A477E" w:rsidR="009836DE" w:rsidRDefault="009836DE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9836DE">
        <w:rPr>
          <w:rFonts w:asciiTheme="minorHAnsi" w:hAnsiTheme="minorHAnsi" w:cstheme="minorHAnsi"/>
          <w:lang w:eastAsia="ar-SA"/>
        </w:rPr>
        <w:t xml:space="preserve">3) </w:t>
      </w:r>
      <w:r>
        <w:rPr>
          <w:rFonts w:asciiTheme="minorHAnsi" w:hAnsiTheme="minorHAnsi" w:cstheme="minorHAnsi"/>
          <w:lang w:eastAsia="ar-SA"/>
        </w:rPr>
        <w:t xml:space="preserve">w dziale 900 kwotę 3.000,00 zł zastępuje się kwotą -97.000,00 zł oraz dopisuje się rozdz. </w:t>
      </w:r>
      <w:r>
        <w:rPr>
          <w:rFonts w:asciiTheme="minorHAnsi" w:hAnsiTheme="minorHAnsi" w:cstheme="minorHAnsi"/>
          <w:lang w:eastAsia="ar-SA"/>
        </w:rPr>
        <w:br/>
        <w:t xml:space="preserve">     90015 § 6050 w brzmieniu:</w:t>
      </w:r>
    </w:p>
    <w:p w14:paraId="49659261" w14:textId="54B7966D" w:rsidR="009836DE" w:rsidRDefault="009836DE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„rozdz. 90015 – Oświetlenie ulic, placów i dróg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w kwocie        -100.000,00 zł </w:t>
      </w:r>
    </w:p>
    <w:p w14:paraId="33D6BC80" w14:textId="6DECB1CB" w:rsidR="0084374D" w:rsidRDefault="0084374D" w:rsidP="007E4896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§ 6050 – Wydatki inwestycyjne jednostek budżetowych – </w:t>
      </w:r>
      <w:r>
        <w:rPr>
          <w:rFonts w:asciiTheme="minorHAnsi" w:hAnsiTheme="minorHAnsi" w:cstheme="minorHAnsi"/>
          <w:lang w:eastAsia="ar-SA"/>
        </w:rPr>
        <w:tab/>
        <w:t>w kwocie        -100.000,00 zł</w:t>
      </w:r>
    </w:p>
    <w:p w14:paraId="2212C591" w14:textId="68FBE2B9" w:rsidR="009836DE" w:rsidRDefault="009836DE" w:rsidP="007E489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</w:t>
      </w:r>
      <w:r>
        <w:rPr>
          <w:rFonts w:asciiTheme="minorHAnsi" w:hAnsiTheme="minorHAnsi" w:cstheme="minorHAnsi"/>
          <w:i/>
          <w:lang w:eastAsia="ar-SA"/>
        </w:rPr>
        <w:t xml:space="preserve">w wyniku zmiany harmonogramu realizacji zadań pn.: </w:t>
      </w:r>
    </w:p>
    <w:p w14:paraId="57DD89CA" w14:textId="659F7A62" w:rsidR="009836DE" w:rsidRDefault="009836DE" w:rsidP="007E489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     1) „</w:t>
      </w:r>
      <w:r w:rsidRPr="009836DE">
        <w:rPr>
          <w:rFonts w:asciiTheme="minorHAnsi" w:hAnsiTheme="minorHAnsi" w:cstheme="minorHAnsi"/>
          <w:i/>
          <w:lang w:eastAsia="ar-SA"/>
        </w:rPr>
        <w:t xml:space="preserve">Projekty budowy, rozbudowy lub modernizacji oświetlenia ulicznego na obszarze Gminy </w:t>
      </w:r>
      <w:r>
        <w:rPr>
          <w:rFonts w:asciiTheme="minorHAnsi" w:hAnsiTheme="minorHAnsi" w:cstheme="minorHAnsi"/>
          <w:i/>
          <w:lang w:eastAsia="ar-SA"/>
        </w:rPr>
        <w:br/>
        <w:t xml:space="preserve">          </w:t>
      </w:r>
      <w:r w:rsidRPr="009836DE">
        <w:rPr>
          <w:rFonts w:asciiTheme="minorHAnsi" w:hAnsiTheme="minorHAnsi" w:cstheme="minorHAnsi"/>
          <w:i/>
          <w:lang w:eastAsia="ar-SA"/>
        </w:rPr>
        <w:t>Stalowa Wola</w:t>
      </w:r>
      <w:r>
        <w:rPr>
          <w:rFonts w:asciiTheme="minorHAnsi" w:hAnsiTheme="minorHAnsi" w:cstheme="minorHAnsi"/>
          <w:i/>
          <w:lang w:eastAsia="ar-SA"/>
        </w:rPr>
        <w:t>” – 40.000,00 zł,</w:t>
      </w:r>
    </w:p>
    <w:p w14:paraId="6F7138DD" w14:textId="302BEEC7" w:rsidR="009836DE" w:rsidRPr="009836DE" w:rsidRDefault="009836DE" w:rsidP="007E4896">
      <w:pPr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lastRenderedPageBreak/>
        <w:t xml:space="preserve">     2) „</w:t>
      </w:r>
      <w:r w:rsidRPr="009836DE">
        <w:rPr>
          <w:rFonts w:asciiTheme="minorHAnsi" w:hAnsiTheme="minorHAnsi" w:cstheme="minorHAnsi"/>
          <w:i/>
          <w:lang w:eastAsia="ar-SA"/>
        </w:rPr>
        <w:t>Projekt oświetlenia ul. Sochy</w:t>
      </w:r>
      <w:r>
        <w:rPr>
          <w:rFonts w:asciiTheme="minorHAnsi" w:hAnsiTheme="minorHAnsi" w:cstheme="minorHAnsi"/>
          <w:i/>
          <w:lang w:eastAsia="ar-SA"/>
        </w:rPr>
        <w:t>” – 60.000,00 zł.</w:t>
      </w:r>
    </w:p>
    <w:p w14:paraId="4510397D" w14:textId="62BD85F5" w:rsidR="00855730" w:rsidRDefault="00E335D6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I</w:t>
      </w:r>
      <w:r w:rsidR="00B95AB6">
        <w:rPr>
          <w:rFonts w:asciiTheme="minorHAnsi" w:hAnsiTheme="minorHAnsi" w:cstheme="minorHAnsi"/>
          <w:lang w:eastAsia="ar-SA"/>
        </w:rPr>
        <w:t xml:space="preserve">I. </w:t>
      </w:r>
      <w:r w:rsidR="00833DB6">
        <w:rPr>
          <w:rFonts w:asciiTheme="minorHAnsi" w:hAnsiTheme="minorHAnsi" w:cstheme="minorHAnsi"/>
          <w:lang w:eastAsia="ar-SA"/>
        </w:rPr>
        <w:t>w § 2 łącz</w:t>
      </w:r>
      <w:r w:rsidR="009F3B4A">
        <w:rPr>
          <w:rFonts w:asciiTheme="minorHAnsi" w:hAnsiTheme="minorHAnsi" w:cstheme="minorHAnsi"/>
          <w:lang w:eastAsia="ar-SA"/>
        </w:rPr>
        <w:t>n</w:t>
      </w:r>
      <w:r w:rsidR="00833DB6">
        <w:rPr>
          <w:rFonts w:asciiTheme="minorHAnsi" w:hAnsiTheme="minorHAnsi" w:cstheme="minorHAnsi"/>
          <w:lang w:eastAsia="ar-SA"/>
        </w:rPr>
        <w:t xml:space="preserve">ą kwotę wydatków majątkowych w wysokości </w:t>
      </w:r>
      <w:r>
        <w:rPr>
          <w:rFonts w:asciiTheme="minorHAnsi" w:hAnsiTheme="minorHAnsi" w:cstheme="minorHAnsi"/>
          <w:lang w:eastAsia="ar-SA"/>
        </w:rPr>
        <w:t>206.446.344,34</w:t>
      </w:r>
      <w:r w:rsidR="00833DB6">
        <w:rPr>
          <w:rFonts w:asciiTheme="minorHAnsi" w:hAnsiTheme="minorHAnsi" w:cstheme="minorHAnsi"/>
          <w:lang w:eastAsia="ar-SA"/>
        </w:rPr>
        <w:t xml:space="preserve"> zł zastępuje się </w:t>
      </w:r>
      <w:r w:rsidR="0097440A">
        <w:rPr>
          <w:rFonts w:asciiTheme="minorHAnsi" w:hAnsiTheme="minorHAnsi" w:cstheme="minorHAnsi"/>
          <w:lang w:eastAsia="ar-SA"/>
        </w:rPr>
        <w:br/>
        <w:t xml:space="preserve">    </w:t>
      </w:r>
      <w:r w:rsidR="00833DB6">
        <w:rPr>
          <w:rFonts w:asciiTheme="minorHAnsi" w:hAnsiTheme="minorHAnsi" w:cstheme="minorHAnsi"/>
          <w:lang w:eastAsia="ar-SA"/>
        </w:rPr>
        <w:t xml:space="preserve">kwotą </w:t>
      </w:r>
      <w:r w:rsidR="00FC7928">
        <w:rPr>
          <w:rFonts w:asciiTheme="minorHAnsi" w:hAnsiTheme="minorHAnsi" w:cstheme="minorHAnsi"/>
          <w:lang w:eastAsia="ar-SA"/>
        </w:rPr>
        <w:t>204.452.661,48</w:t>
      </w:r>
      <w:r w:rsidR="00833DB6" w:rsidRPr="00E335D6">
        <w:rPr>
          <w:rFonts w:asciiTheme="minorHAnsi" w:hAnsiTheme="minorHAnsi" w:cstheme="minorHAnsi"/>
          <w:color w:val="FF0000"/>
          <w:lang w:eastAsia="ar-SA"/>
        </w:rPr>
        <w:t xml:space="preserve"> </w:t>
      </w:r>
      <w:r w:rsidR="00833DB6">
        <w:rPr>
          <w:rFonts w:asciiTheme="minorHAnsi" w:hAnsiTheme="minorHAnsi" w:cstheme="minorHAnsi"/>
          <w:lang w:eastAsia="ar-SA"/>
        </w:rPr>
        <w:t xml:space="preserve">zł oraz nanosi się stosowne zmiany w </w:t>
      </w:r>
      <w:r w:rsidR="00B7222E">
        <w:rPr>
          <w:rFonts w:asciiTheme="minorHAnsi" w:hAnsiTheme="minorHAnsi" w:cstheme="minorHAnsi"/>
          <w:lang w:eastAsia="ar-SA"/>
        </w:rPr>
        <w:t>Załączniku Nr 3</w:t>
      </w:r>
      <w:r w:rsidR="00833DB6">
        <w:rPr>
          <w:rFonts w:asciiTheme="minorHAnsi" w:hAnsiTheme="minorHAnsi" w:cstheme="minorHAnsi"/>
          <w:lang w:eastAsia="ar-SA"/>
        </w:rPr>
        <w:t>.</w:t>
      </w:r>
    </w:p>
    <w:p w14:paraId="3508787B" w14:textId="77777777" w:rsidR="00331846" w:rsidRDefault="00331846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3132EFD" w14:textId="242B326B" w:rsidR="00457912" w:rsidRPr="00CB0A02" w:rsidRDefault="00457912" w:rsidP="00457912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>III. § 3 otrzymuje brzmienie:</w:t>
      </w:r>
    </w:p>
    <w:p w14:paraId="51FE7328" w14:textId="77777777" w:rsidR="00457912" w:rsidRPr="00CB0A02" w:rsidRDefault="00457912" w:rsidP="00457912">
      <w:pPr>
        <w:rPr>
          <w:rFonts w:asciiTheme="minorHAnsi" w:hAnsiTheme="minorHAnsi" w:cstheme="minorHAnsi"/>
          <w:b/>
        </w:rPr>
      </w:pPr>
      <w:r w:rsidRPr="00CB0A02">
        <w:rPr>
          <w:rFonts w:asciiTheme="minorHAnsi" w:hAnsiTheme="minorHAnsi" w:cstheme="minorHAnsi"/>
          <w:b/>
        </w:rPr>
        <w:t>„§ 3</w:t>
      </w:r>
    </w:p>
    <w:p w14:paraId="299497CE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>1. Ustala się przychody budżetu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  <w:b/>
        </w:rPr>
        <w:t>18.318.197,47 zł</w:t>
      </w:r>
    </w:p>
    <w:p w14:paraId="44907E3F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z tego:</w:t>
      </w:r>
    </w:p>
    <w:p w14:paraId="76480A81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§ 905 – Przychody jednostek samorządu terytorialnego </w:t>
      </w:r>
    </w:p>
    <w:p w14:paraId="44C7EBFA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z niewykorzystanych środków pieniężnych </w:t>
      </w:r>
    </w:p>
    <w:p w14:paraId="44B4AC10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na rachunku bieżącym budżetu, wynikających </w:t>
      </w:r>
    </w:p>
    <w:p w14:paraId="6239BE46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z rozliczenia dochodów i wydatków nimi </w:t>
      </w:r>
    </w:p>
    <w:p w14:paraId="5C4562D0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finansowanych związanych ze szczególnymi </w:t>
      </w:r>
    </w:p>
    <w:p w14:paraId="6CECA82A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zasadami wykonywania budżetu określonymi </w:t>
      </w:r>
    </w:p>
    <w:p w14:paraId="4DFC54F5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w odrębnych ustawach 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</w:t>
      </w:r>
      <w:r w:rsidRPr="00CB0A02">
        <w:rPr>
          <w:rFonts w:asciiTheme="minorHAnsi" w:hAnsiTheme="minorHAnsi" w:cstheme="minorHAnsi"/>
        </w:rPr>
        <w:tab/>
        <w:t>11.886.553,62 zł</w:t>
      </w:r>
    </w:p>
    <w:p w14:paraId="64542507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  <w:i/>
        </w:rPr>
        <w:t xml:space="preserve">   z tytułu niewykorzystanych środków z Rządowego Funduszu Inwestycji Lokalnych    </w:t>
      </w:r>
      <w:r w:rsidRPr="00CB0A02">
        <w:rPr>
          <w:rFonts w:asciiTheme="minorHAnsi" w:hAnsiTheme="minorHAnsi" w:cstheme="minorHAnsi"/>
          <w:i/>
        </w:rPr>
        <w:br/>
        <w:t xml:space="preserve">   otrzymanych na podstawie uchwały nr 102 Rady Ministrów  na zadania pn.: </w:t>
      </w:r>
    </w:p>
    <w:p w14:paraId="0B1D5836" w14:textId="77777777" w:rsidR="00457912" w:rsidRPr="00CB0A02" w:rsidRDefault="00457912" w:rsidP="00457912">
      <w:pPr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   1) „Rozbudowa infrastruktury oświatowej szansą rozwoju młodych będących przyszłością </w:t>
      </w:r>
    </w:p>
    <w:p w14:paraId="7FCDBAD9" w14:textId="77777777" w:rsidR="00457912" w:rsidRPr="00CB0A02" w:rsidRDefault="00457912" w:rsidP="00457912">
      <w:pPr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       Stalowej Woli” – 3.800.000,00 zł,</w:t>
      </w:r>
    </w:p>
    <w:p w14:paraId="12860F9F" w14:textId="77777777" w:rsidR="00457912" w:rsidRPr="00CB0A02" w:rsidRDefault="00457912" w:rsidP="00457912">
      <w:pPr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   2) „Budowa hospicjum wraz z Poradnią Medycyny Paliatywnej w Stalowej Woli” – </w:t>
      </w:r>
      <w:r w:rsidRPr="00CB0A02">
        <w:rPr>
          <w:rFonts w:asciiTheme="minorHAnsi" w:hAnsiTheme="minorHAnsi" w:cstheme="minorHAnsi"/>
          <w:i/>
        </w:rPr>
        <w:br/>
        <w:t xml:space="preserve">       6.200.000,00 zł,</w:t>
      </w:r>
    </w:p>
    <w:p w14:paraId="3C11F2BF" w14:textId="77777777" w:rsidR="00457912" w:rsidRPr="00CB0A02" w:rsidRDefault="00457912" w:rsidP="00457912">
      <w:pPr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3) „Budowa drogi gminnej - ul. Graniczna oraz przebudowa drogi gminnej - ul. Karnaty w celu </w:t>
      </w:r>
      <w:r w:rsidRPr="00CB0A02">
        <w:rPr>
          <w:rFonts w:asciiTheme="minorHAnsi" w:hAnsiTheme="minorHAnsi" w:cstheme="minorHAnsi"/>
          <w:i/>
        </w:rPr>
        <w:br/>
        <w:t xml:space="preserve">      połączenia ulicy Granicznej z drogą wojewódzką nr 855 - ul. </w:t>
      </w:r>
      <w:proofErr w:type="spellStart"/>
      <w:r w:rsidRPr="00CB0A02">
        <w:rPr>
          <w:rFonts w:asciiTheme="minorHAnsi" w:hAnsiTheme="minorHAnsi" w:cstheme="minorHAnsi"/>
          <w:i/>
        </w:rPr>
        <w:t>Brandwicką</w:t>
      </w:r>
      <w:proofErr w:type="spellEnd"/>
      <w:r w:rsidRPr="00CB0A02">
        <w:rPr>
          <w:rFonts w:asciiTheme="minorHAnsi" w:hAnsiTheme="minorHAnsi" w:cstheme="minorHAnsi"/>
          <w:i/>
        </w:rPr>
        <w:t xml:space="preserve"> w Stalowej Woli” </w:t>
      </w:r>
      <w:r w:rsidRPr="00CB0A02">
        <w:rPr>
          <w:rFonts w:asciiTheme="minorHAnsi" w:hAnsiTheme="minorHAnsi" w:cstheme="minorHAnsi"/>
          <w:i/>
        </w:rPr>
        <w:br/>
        <w:t xml:space="preserve">      – 581.888,62 zł,</w:t>
      </w:r>
    </w:p>
    <w:p w14:paraId="179A54C4" w14:textId="77777777" w:rsidR="00457912" w:rsidRPr="00CB0A02" w:rsidRDefault="00457912" w:rsidP="00457912">
      <w:pPr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4) „Przebudowa drogi gminnej nr 100986 R od 0+016,5 do 0+553,0 km - ul. Gen. L. Okulickiego </w:t>
      </w:r>
      <w:r w:rsidRPr="00CB0A02">
        <w:rPr>
          <w:rFonts w:asciiTheme="minorHAnsi" w:hAnsiTheme="minorHAnsi" w:cstheme="minorHAnsi"/>
          <w:i/>
        </w:rPr>
        <w:br/>
        <w:t xml:space="preserve">       w Stalowej Woli” – 804.665,00 zł,</w:t>
      </w:r>
    </w:p>
    <w:p w14:paraId="16B2B2B4" w14:textId="77777777" w:rsidR="00457912" w:rsidRPr="00CB0A02" w:rsidRDefault="00457912" w:rsidP="00457912">
      <w:pPr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5) „Poprawa jakości środowiska miejskiego poprzez utworzenie w Gminie Stalowa Wola </w:t>
      </w:r>
      <w:r w:rsidRPr="00CB0A02">
        <w:rPr>
          <w:rFonts w:asciiTheme="minorHAnsi" w:hAnsiTheme="minorHAnsi" w:cstheme="minorHAnsi"/>
          <w:i/>
        </w:rPr>
        <w:br/>
        <w:t xml:space="preserve">      nowych terenów zielonych” – 500.000,00 zł.</w:t>
      </w:r>
    </w:p>
    <w:p w14:paraId="607E7283" w14:textId="77777777" w:rsidR="00457912" w:rsidRPr="00CB0A02" w:rsidRDefault="00457912" w:rsidP="00457912">
      <w:pPr>
        <w:rPr>
          <w:rFonts w:asciiTheme="minorHAnsi" w:hAnsiTheme="minorHAnsi" w:cstheme="minorHAnsi"/>
          <w:i/>
        </w:rPr>
      </w:pPr>
    </w:p>
    <w:p w14:paraId="6DFC0499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§ 906 – Przychody jednostek samorządu terytorialnego </w:t>
      </w:r>
    </w:p>
    <w:p w14:paraId="784948D5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   z wynikających z rozliczenia środków określonych </w:t>
      </w:r>
    </w:p>
    <w:p w14:paraId="2E7BF8E8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   w art. 5 ust. 1 pkt 2 ustawy i dotacji na realizację </w:t>
      </w:r>
    </w:p>
    <w:p w14:paraId="6508BAEA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   programu, projektu lub zadania finansowanego </w:t>
      </w:r>
    </w:p>
    <w:p w14:paraId="1AF78CA9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   z udziałem tych środków – 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            4.889.141,60 zł</w:t>
      </w:r>
    </w:p>
    <w:p w14:paraId="25DBE738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</w:rPr>
        <w:t xml:space="preserve">    </w:t>
      </w:r>
      <w:r w:rsidRPr="00CB0A02">
        <w:rPr>
          <w:rFonts w:asciiTheme="minorHAnsi" w:hAnsiTheme="minorHAnsi" w:cstheme="minorHAnsi"/>
          <w:i/>
        </w:rPr>
        <w:t xml:space="preserve">z tytułu niewykorzystanych środków otrzymanych na zadania pn.: </w:t>
      </w:r>
    </w:p>
    <w:p w14:paraId="00420F30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1) „MODELOWE  ROZWIĄZANIA NA TRUDNE WYZWANIA – Plan Rozwoju Lokalnego </w:t>
      </w:r>
      <w:r w:rsidRPr="00CB0A02">
        <w:rPr>
          <w:rFonts w:asciiTheme="minorHAnsi" w:hAnsiTheme="minorHAnsi" w:cstheme="minorHAnsi"/>
          <w:i/>
        </w:rPr>
        <w:br/>
        <w:t xml:space="preserve">       i Instytucjonalnego Stalowej Woli” – 3.065.699,77 zł,</w:t>
      </w:r>
    </w:p>
    <w:p w14:paraId="014D4EA0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2) „Przebudowa i wykonanie prac konserwatorskich w Miejskim Domu Kultury w Stalowej </w:t>
      </w:r>
      <w:r w:rsidRPr="00CB0A02">
        <w:rPr>
          <w:rFonts w:asciiTheme="minorHAnsi" w:hAnsiTheme="minorHAnsi" w:cstheme="minorHAnsi"/>
          <w:i/>
        </w:rPr>
        <w:br/>
        <w:t xml:space="preserve">      Woli celem efektywnego wykorzystania dziedzictwa kulturowego” – 964.465,65 zł,</w:t>
      </w:r>
    </w:p>
    <w:p w14:paraId="0DCE0DB9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>3) „Ekomiasto Stalowa Wola – wymiana źródeł ciepła” – 809.696,94 zł,</w:t>
      </w:r>
    </w:p>
    <w:p w14:paraId="34F11988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>4) „Rozwadowski Klub Seniora” – 46.507,21 zł,</w:t>
      </w:r>
    </w:p>
    <w:p w14:paraId="206D52B8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  <w:i/>
        </w:rPr>
      </w:pPr>
      <w:r w:rsidRPr="00CB0A02">
        <w:rPr>
          <w:rFonts w:asciiTheme="minorHAnsi" w:hAnsiTheme="minorHAnsi" w:cstheme="minorHAnsi"/>
          <w:i/>
        </w:rPr>
        <w:t xml:space="preserve">5) „Stworzenie przyjaznej przestrzeni edukacyjnej i dostosowanie budynków PSP nr 7 i PSP </w:t>
      </w:r>
      <w:r w:rsidRPr="00CB0A02">
        <w:rPr>
          <w:rFonts w:asciiTheme="minorHAnsi" w:hAnsiTheme="minorHAnsi" w:cstheme="minorHAnsi"/>
          <w:i/>
        </w:rPr>
        <w:br/>
        <w:t xml:space="preserve">      nr 4 do potrzeb osób niepełnosprawnych” – 2.772,03 zł.</w:t>
      </w:r>
    </w:p>
    <w:p w14:paraId="1D0B2E4B" w14:textId="77777777" w:rsidR="00457912" w:rsidRDefault="00457912" w:rsidP="00457912">
      <w:pPr>
        <w:ind w:right="248"/>
        <w:jc w:val="both"/>
        <w:rPr>
          <w:rFonts w:asciiTheme="minorHAnsi" w:hAnsiTheme="minorHAnsi" w:cstheme="minorHAnsi"/>
          <w:i/>
        </w:rPr>
      </w:pPr>
    </w:p>
    <w:p w14:paraId="1BC8F733" w14:textId="77777777" w:rsidR="00FC7928" w:rsidRPr="00CB0A02" w:rsidRDefault="00FC7928" w:rsidP="00457912">
      <w:pPr>
        <w:ind w:right="248"/>
        <w:jc w:val="both"/>
        <w:rPr>
          <w:rFonts w:asciiTheme="minorHAnsi" w:hAnsiTheme="minorHAnsi" w:cstheme="minorHAnsi"/>
          <w:i/>
        </w:rPr>
      </w:pPr>
    </w:p>
    <w:p w14:paraId="50FBB7BB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lastRenderedPageBreak/>
        <w:t xml:space="preserve">   § 950 – Wolne środki, o których mowa w art. 217 ust. 2 </w:t>
      </w:r>
    </w:p>
    <w:p w14:paraId="63C45B85" w14:textId="77777777" w:rsidR="00457912" w:rsidRPr="00CB0A02" w:rsidRDefault="00457912" w:rsidP="00457912">
      <w:pPr>
        <w:ind w:right="248"/>
        <w:jc w:val="both"/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pkt 6 ustawy – 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            1.542.502,25 zł</w:t>
      </w:r>
    </w:p>
    <w:p w14:paraId="087E233F" w14:textId="3D3262FC" w:rsidR="00457912" w:rsidRPr="00CB0A02" w:rsidRDefault="00457912" w:rsidP="00457912">
      <w:pPr>
        <w:rPr>
          <w:rFonts w:asciiTheme="minorHAnsi" w:hAnsiTheme="minorHAnsi" w:cstheme="minorHAnsi"/>
          <w:b/>
        </w:rPr>
      </w:pPr>
      <w:r w:rsidRPr="00CB0A02">
        <w:rPr>
          <w:rFonts w:asciiTheme="minorHAnsi" w:hAnsiTheme="minorHAnsi" w:cstheme="minorHAnsi"/>
        </w:rPr>
        <w:t>2. Ustala się rozchody budżetu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  <w:b/>
        </w:rPr>
        <w:t>23.429.000,00 zł</w:t>
      </w:r>
    </w:p>
    <w:p w14:paraId="6A1AD391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  <w:b/>
        </w:rPr>
        <w:t xml:space="preserve">    </w:t>
      </w:r>
      <w:r w:rsidRPr="00CB0A02">
        <w:rPr>
          <w:rFonts w:asciiTheme="minorHAnsi" w:hAnsiTheme="minorHAnsi" w:cstheme="minorHAnsi"/>
        </w:rPr>
        <w:t>z tego:</w:t>
      </w:r>
    </w:p>
    <w:p w14:paraId="22335DE9" w14:textId="1A38C2A3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§ 982 - Wykup innych papierów wartościowych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</w:t>
      </w:r>
      <w:r w:rsidRPr="00CB0A02">
        <w:rPr>
          <w:rFonts w:asciiTheme="minorHAnsi" w:hAnsiTheme="minorHAnsi" w:cstheme="minorHAnsi"/>
        </w:rPr>
        <w:tab/>
        <w:t>17.000.000,00 zł</w:t>
      </w:r>
    </w:p>
    <w:p w14:paraId="27A66D44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w tym:</w:t>
      </w:r>
    </w:p>
    <w:p w14:paraId="36BA9754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1) wykup obligacji od Banku Polska Kasa Opieki S.A. </w:t>
      </w:r>
      <w:r w:rsidRPr="00CB0A02">
        <w:rPr>
          <w:rFonts w:asciiTheme="minorHAnsi" w:hAnsiTheme="minorHAnsi" w:cstheme="minorHAnsi"/>
        </w:rPr>
        <w:tab/>
        <w:t>- 10.000.000,00 zł</w:t>
      </w:r>
    </w:p>
    <w:p w14:paraId="2F4C5240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2) wykup obligacji wyemitowanych w 2021 roku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-   7.000.000,00 zł</w:t>
      </w:r>
    </w:p>
    <w:p w14:paraId="0E8F967F" w14:textId="465CCCFB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§ 991 – Udzielone kredyty i pożyczki 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                170.000,00 zł</w:t>
      </w:r>
    </w:p>
    <w:p w14:paraId="1DFC27D6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§ 992 – Spłaty otrzymanych krajowych pożyczek </w:t>
      </w:r>
    </w:p>
    <w:p w14:paraId="6D90F443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          i kredytów</w:t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</w:r>
      <w:r w:rsidRPr="00CB0A02">
        <w:rPr>
          <w:rFonts w:asciiTheme="minorHAnsi" w:hAnsiTheme="minorHAnsi" w:cstheme="minorHAnsi"/>
        </w:rPr>
        <w:tab/>
        <w:t>w kwocie</w:t>
      </w:r>
      <w:r w:rsidRPr="00CB0A02">
        <w:rPr>
          <w:rFonts w:asciiTheme="minorHAnsi" w:hAnsiTheme="minorHAnsi" w:cstheme="minorHAnsi"/>
        </w:rPr>
        <w:tab/>
        <w:t xml:space="preserve">  6.259.000,00 zł       </w:t>
      </w:r>
    </w:p>
    <w:p w14:paraId="6CF79F08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w tym:</w:t>
      </w:r>
    </w:p>
    <w:p w14:paraId="729CD6F0" w14:textId="71D63A4E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1) 1 kredyt w ING Banku Śląskim S.A.</w:t>
      </w:r>
      <w:r w:rsidRPr="00CB0A02">
        <w:rPr>
          <w:rFonts w:asciiTheme="minorHAnsi" w:hAnsiTheme="minorHAnsi" w:cstheme="minorHAnsi"/>
        </w:rPr>
        <w:tab/>
        <w:t>-   6.259.000,00 zł</w:t>
      </w:r>
    </w:p>
    <w:p w14:paraId="05EE97B9" w14:textId="77777777" w:rsidR="00457912" w:rsidRPr="00CB0A02" w:rsidRDefault="00457912" w:rsidP="00457912">
      <w:pPr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         wg klasyfikacji budżetowej jak niżej:</w:t>
      </w:r>
    </w:p>
    <w:p w14:paraId="2D3F424A" w14:textId="77777777" w:rsidR="00457912" w:rsidRPr="00CB0A02" w:rsidRDefault="00457912" w:rsidP="004579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808"/>
        <w:gridCol w:w="1279"/>
        <w:gridCol w:w="1696"/>
      </w:tblGrid>
      <w:tr w:rsidR="00457912" w:rsidRPr="00CB0A02" w14:paraId="730E4E83" w14:textId="77777777" w:rsidTr="00331846">
        <w:trPr>
          <w:trHeight w:val="300"/>
        </w:trPr>
        <w:tc>
          <w:tcPr>
            <w:tcW w:w="993" w:type="dxa"/>
            <w:shd w:val="clear" w:color="000000" w:fill="FFFF66"/>
            <w:noWrap/>
            <w:vAlign w:val="bottom"/>
            <w:hideMark/>
          </w:tcPr>
          <w:p w14:paraId="6EDEDF8E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8" w:type="dxa"/>
            <w:shd w:val="clear" w:color="000000" w:fill="FFFF66"/>
            <w:noWrap/>
            <w:vAlign w:val="bottom"/>
            <w:hideMark/>
          </w:tcPr>
          <w:p w14:paraId="77334025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279" w:type="dxa"/>
            <w:shd w:val="clear" w:color="000000" w:fill="FFFF66"/>
            <w:noWrap/>
            <w:vAlign w:val="bottom"/>
            <w:hideMark/>
          </w:tcPr>
          <w:p w14:paraId="0430CB7F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696" w:type="dxa"/>
            <w:shd w:val="clear" w:color="000000" w:fill="FFFF66"/>
            <w:noWrap/>
            <w:vAlign w:val="bottom"/>
            <w:hideMark/>
          </w:tcPr>
          <w:p w14:paraId="5EFB8AF2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Kwota</w:t>
            </w:r>
          </w:p>
        </w:tc>
      </w:tr>
      <w:tr w:rsidR="00457912" w:rsidRPr="00CB0A02" w14:paraId="688A8373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6E6E750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634494F1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Planowane dochody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5912DA2F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34927D9" w14:textId="31EB40CC" w:rsidR="00457912" w:rsidRPr="00CB0A02" w:rsidRDefault="00F44B8D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585 989 259,68</w:t>
            </w:r>
          </w:p>
        </w:tc>
      </w:tr>
      <w:tr w:rsidR="00457912" w:rsidRPr="00CB0A02" w14:paraId="28780802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4E1C7E4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04BE4C00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Planowane wydatki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14:paraId="13764B22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C2D147E" w14:textId="567D6706" w:rsidR="00457912" w:rsidRPr="00CB0A02" w:rsidRDefault="00F44B8D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580 878 457,15</w:t>
            </w:r>
          </w:p>
        </w:tc>
      </w:tr>
      <w:tr w:rsidR="00457912" w:rsidRPr="00CB0A02" w14:paraId="3A9E2AE0" w14:textId="77777777" w:rsidTr="00331846">
        <w:trPr>
          <w:trHeight w:val="288"/>
        </w:trPr>
        <w:tc>
          <w:tcPr>
            <w:tcW w:w="993" w:type="dxa"/>
            <w:shd w:val="clear" w:color="000000" w:fill="92D050"/>
            <w:noWrap/>
            <w:hideMark/>
          </w:tcPr>
          <w:p w14:paraId="1FD7ED3A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08" w:type="dxa"/>
            <w:shd w:val="clear" w:color="000000" w:fill="92D050"/>
            <w:noWrap/>
            <w:hideMark/>
          </w:tcPr>
          <w:p w14:paraId="39B47BE6" w14:textId="77777777" w:rsidR="00457912" w:rsidRPr="00CB0A02" w:rsidRDefault="00457912" w:rsidP="00112B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Nadwyżka budżetowa</w:t>
            </w:r>
          </w:p>
        </w:tc>
        <w:tc>
          <w:tcPr>
            <w:tcW w:w="1279" w:type="dxa"/>
            <w:shd w:val="clear" w:color="000000" w:fill="92D050"/>
            <w:noWrap/>
            <w:hideMark/>
          </w:tcPr>
          <w:p w14:paraId="5C01F860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000000" w:fill="92D050"/>
            <w:noWrap/>
            <w:hideMark/>
          </w:tcPr>
          <w:p w14:paraId="52A26233" w14:textId="53182D71" w:rsidR="00457912" w:rsidRPr="00CB0A02" w:rsidRDefault="00F44B8D" w:rsidP="00112B9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5 110</w:t>
            </w:r>
            <w:r w:rsidR="00457912"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802,53</w:t>
            </w:r>
          </w:p>
        </w:tc>
      </w:tr>
      <w:tr w:rsidR="00457912" w:rsidRPr="00CB0A02" w14:paraId="042EF9CB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0DF9FE0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7E053FAB" w14:textId="77777777" w:rsidR="00457912" w:rsidRPr="00CB0A02" w:rsidRDefault="00457912" w:rsidP="00112B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Przychody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A688785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723D1A9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18 318 197,47</w:t>
            </w:r>
          </w:p>
        </w:tc>
      </w:tr>
      <w:tr w:rsidR="00457912" w:rsidRPr="00CB0A02" w14:paraId="700C240F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9319978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1ED95754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2F7F6FA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DCA96E8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57912" w:rsidRPr="00CB0A02" w14:paraId="51B86A20" w14:textId="77777777" w:rsidTr="00331846">
        <w:trPr>
          <w:trHeight w:val="277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D0553A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auto" w:fill="auto"/>
            <w:vAlign w:val="center"/>
            <w:hideMark/>
          </w:tcPr>
          <w:p w14:paraId="7F625C9F" w14:textId="0A4EC2FC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a) przychody z tytułu niewykorzystanych środków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ieniężnych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na rachunku bieżącym budżetu, wynikających z rozliczenia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dochodów i wydatków nimi finansowanych związanych ze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szczególnymi zasadami wykonywania budżetu</w:t>
            </w:r>
          </w:p>
          <w:p w14:paraId="7B8835B2" w14:textId="2D19E0BE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b) przychody jednostek samorządu terytorialnego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z wynikających z rozliczenia środków określonych w art. 5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ust. 1 pkt 2 ustawy i dotacji na realizację programu, projektu </w:t>
            </w:r>
            <w:r w:rsidR="00331846" w:rsidRPr="00CB0A0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   </w:t>
            </w: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lub zadania finansowanego z udziałem tych środków</w:t>
            </w:r>
          </w:p>
          <w:p w14:paraId="3380EA45" w14:textId="77777777" w:rsidR="00457912" w:rsidRPr="00CB0A02" w:rsidRDefault="00457912" w:rsidP="00112B95">
            <w:pPr>
              <w:ind w:right="24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c) wolne środki, o których mowa w art. 217 ust. 2 </w:t>
            </w:r>
          </w:p>
          <w:p w14:paraId="73A8359A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 xml:space="preserve">     pkt 6 ustawy</w:t>
            </w:r>
          </w:p>
        </w:tc>
        <w:tc>
          <w:tcPr>
            <w:tcW w:w="1279" w:type="dxa"/>
            <w:shd w:val="clear" w:color="auto" w:fill="auto"/>
            <w:noWrap/>
            <w:hideMark/>
          </w:tcPr>
          <w:p w14:paraId="171D3B4D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78B13E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34812C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C532C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F7ED3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§ 905</w:t>
            </w:r>
          </w:p>
          <w:p w14:paraId="4F513533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2C97A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91462" w14:textId="77777777" w:rsidR="00331846" w:rsidRPr="00CB0A02" w:rsidRDefault="00331846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793AE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§ 906</w:t>
            </w:r>
          </w:p>
          <w:p w14:paraId="49D95925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BF9A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§ 950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14:paraId="05EC44A6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255A4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6C5D67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4816AD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9AD805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11 886 553,62</w:t>
            </w:r>
          </w:p>
          <w:p w14:paraId="055E0452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D882BA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370FCB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65A82E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4 889 141,60</w:t>
            </w:r>
          </w:p>
          <w:p w14:paraId="3EF1A07D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6A297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1 542 502,25</w:t>
            </w:r>
          </w:p>
        </w:tc>
      </w:tr>
      <w:tr w:rsidR="00457912" w:rsidRPr="00CB0A02" w14:paraId="087594C8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ACC1D5A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738EC35C" w14:textId="77777777" w:rsidR="00457912" w:rsidRPr="00CB0A02" w:rsidRDefault="00457912" w:rsidP="00112B9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Rozchody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46E98D11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8D5ADB4" w14:textId="3F46683D" w:rsidR="00457912" w:rsidRPr="00CB0A02" w:rsidRDefault="00457912" w:rsidP="00F44B8D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23 </w:t>
            </w:r>
            <w:r w:rsidR="00F44B8D"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429</w:t>
            </w:r>
            <w:r w:rsidRPr="00CB0A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000,00</w:t>
            </w:r>
          </w:p>
        </w:tc>
      </w:tr>
      <w:tr w:rsidR="00457912" w:rsidRPr="00CB0A02" w14:paraId="22D9EDE9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1D96D96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2D4DDE6C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1F5AA14A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EA555E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57912" w:rsidRPr="00CB0A02" w14:paraId="1043F47C" w14:textId="77777777" w:rsidTr="00331846">
        <w:trPr>
          <w:trHeight w:val="288"/>
        </w:trPr>
        <w:tc>
          <w:tcPr>
            <w:tcW w:w="993" w:type="dxa"/>
            <w:shd w:val="clear" w:color="000000" w:fill="92D050"/>
            <w:noWrap/>
            <w:vAlign w:val="bottom"/>
            <w:hideMark/>
          </w:tcPr>
          <w:p w14:paraId="1D88D9BD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000000" w:fill="92D050"/>
            <w:noWrap/>
            <w:vAlign w:val="bottom"/>
            <w:hideMark/>
          </w:tcPr>
          <w:p w14:paraId="2615F630" w14:textId="77777777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a) wykup innych papierów wartościowych</w:t>
            </w:r>
          </w:p>
        </w:tc>
        <w:tc>
          <w:tcPr>
            <w:tcW w:w="1279" w:type="dxa"/>
            <w:shd w:val="clear" w:color="000000" w:fill="92D050"/>
            <w:noWrap/>
            <w:vAlign w:val="center"/>
            <w:hideMark/>
          </w:tcPr>
          <w:p w14:paraId="339250B3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§ 982</w:t>
            </w:r>
          </w:p>
        </w:tc>
        <w:tc>
          <w:tcPr>
            <w:tcW w:w="1696" w:type="dxa"/>
            <w:shd w:val="clear" w:color="000000" w:fill="92D050"/>
            <w:noWrap/>
            <w:vAlign w:val="bottom"/>
            <w:hideMark/>
          </w:tcPr>
          <w:p w14:paraId="0F2EC4E3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17 000 000,00</w:t>
            </w:r>
          </w:p>
        </w:tc>
      </w:tr>
      <w:tr w:rsidR="00457912" w:rsidRPr="00CB0A02" w14:paraId="19DA2A88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A06FF7B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1983E1A2" w14:textId="77777777" w:rsidR="00457912" w:rsidRPr="00CB0A02" w:rsidRDefault="00457912" w:rsidP="00112B9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1) wykup obligacji od banku Polska Kasa Opieki S.A.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7373D66B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DF5CD85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10 000 000,00</w:t>
            </w:r>
          </w:p>
        </w:tc>
      </w:tr>
      <w:tr w:rsidR="00457912" w:rsidRPr="00CB0A02" w14:paraId="1CD0B94B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19E5442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1213524E" w14:textId="77777777" w:rsidR="00457912" w:rsidRPr="00CB0A02" w:rsidRDefault="00457912" w:rsidP="00112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sz w:val="22"/>
                <w:szCs w:val="22"/>
              </w:rPr>
              <w:t>2) wykup obligacji wyemitowanych w 2021 roku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0A492426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2FC86EB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sz w:val="22"/>
                <w:szCs w:val="22"/>
              </w:rPr>
              <w:t>7 000 000,00</w:t>
            </w:r>
          </w:p>
        </w:tc>
      </w:tr>
      <w:tr w:rsidR="00457912" w:rsidRPr="00CB0A02" w14:paraId="180EFB37" w14:textId="77777777" w:rsidTr="00331846">
        <w:trPr>
          <w:trHeight w:val="288"/>
        </w:trPr>
        <w:tc>
          <w:tcPr>
            <w:tcW w:w="993" w:type="dxa"/>
            <w:shd w:val="clear" w:color="000000" w:fill="92D050"/>
            <w:noWrap/>
            <w:vAlign w:val="bottom"/>
            <w:hideMark/>
          </w:tcPr>
          <w:p w14:paraId="665A40F8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000000" w:fill="92D050"/>
            <w:noWrap/>
            <w:vAlign w:val="bottom"/>
            <w:hideMark/>
          </w:tcPr>
          <w:p w14:paraId="2F7B62F4" w14:textId="6A7DED6B" w:rsidR="00457912" w:rsidRPr="00CB0A02" w:rsidRDefault="00457912" w:rsidP="004579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b) udzielone pożyczki i kredyty</w:t>
            </w:r>
          </w:p>
        </w:tc>
        <w:tc>
          <w:tcPr>
            <w:tcW w:w="1279" w:type="dxa"/>
            <w:shd w:val="clear" w:color="000000" w:fill="92D050"/>
            <w:noWrap/>
            <w:vAlign w:val="center"/>
            <w:hideMark/>
          </w:tcPr>
          <w:p w14:paraId="2B9003F5" w14:textId="0A2FE1A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44B8D" w:rsidRPr="00CB0A02">
              <w:rPr>
                <w:rFonts w:asciiTheme="minorHAnsi" w:hAnsiTheme="minorHAnsi" w:cstheme="minorHAnsi"/>
                <w:sz w:val="22"/>
                <w:szCs w:val="22"/>
              </w:rPr>
              <w:t>§ 991</w:t>
            </w:r>
          </w:p>
        </w:tc>
        <w:tc>
          <w:tcPr>
            <w:tcW w:w="1696" w:type="dxa"/>
            <w:shd w:val="clear" w:color="000000" w:fill="92D050"/>
            <w:noWrap/>
            <w:vAlign w:val="bottom"/>
            <w:hideMark/>
          </w:tcPr>
          <w:p w14:paraId="4EF49543" w14:textId="28464D0E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170 000,00</w:t>
            </w:r>
          </w:p>
        </w:tc>
      </w:tr>
      <w:tr w:rsidR="00457912" w:rsidRPr="00CB0A02" w14:paraId="0601CADA" w14:textId="77777777" w:rsidTr="00331846">
        <w:trPr>
          <w:trHeight w:val="288"/>
        </w:trPr>
        <w:tc>
          <w:tcPr>
            <w:tcW w:w="993" w:type="dxa"/>
            <w:shd w:val="clear" w:color="auto" w:fill="auto"/>
            <w:noWrap/>
            <w:vAlign w:val="bottom"/>
          </w:tcPr>
          <w:p w14:paraId="4ED8804B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08" w:type="dxa"/>
            <w:shd w:val="clear" w:color="auto" w:fill="auto"/>
            <w:noWrap/>
            <w:vAlign w:val="bottom"/>
          </w:tcPr>
          <w:p w14:paraId="62BEAD30" w14:textId="32B51B61" w:rsidR="00457912" w:rsidRPr="00CB0A02" w:rsidRDefault="00F44B8D" w:rsidP="00112B9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sz w:val="22"/>
                <w:szCs w:val="22"/>
              </w:rPr>
              <w:t>1) pożyczka dla SP ZOZ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14:paraId="4806F283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</w:tcPr>
          <w:p w14:paraId="4D9270E4" w14:textId="2243A141" w:rsidR="00457912" w:rsidRPr="00CB0A02" w:rsidRDefault="00F44B8D" w:rsidP="00112B95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sz w:val="22"/>
                <w:szCs w:val="22"/>
              </w:rPr>
              <w:t>170 000,00</w:t>
            </w:r>
          </w:p>
        </w:tc>
      </w:tr>
      <w:tr w:rsidR="00457912" w:rsidRPr="00CB0A02" w14:paraId="2C2DFC64" w14:textId="77777777" w:rsidTr="00331846">
        <w:trPr>
          <w:trHeight w:val="288"/>
        </w:trPr>
        <w:tc>
          <w:tcPr>
            <w:tcW w:w="993" w:type="dxa"/>
            <w:shd w:val="clear" w:color="000000" w:fill="92D050"/>
            <w:noWrap/>
            <w:vAlign w:val="bottom"/>
            <w:hideMark/>
          </w:tcPr>
          <w:p w14:paraId="0E613682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000000" w:fill="92D050"/>
            <w:noWrap/>
            <w:vAlign w:val="bottom"/>
            <w:hideMark/>
          </w:tcPr>
          <w:p w14:paraId="4274DEE9" w14:textId="492F9088" w:rsidR="00457912" w:rsidRPr="00CB0A02" w:rsidRDefault="00457912" w:rsidP="00112B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c) spłaty otrzymanych krajowych kredytów i pożyczek</w:t>
            </w:r>
          </w:p>
        </w:tc>
        <w:tc>
          <w:tcPr>
            <w:tcW w:w="1279" w:type="dxa"/>
            <w:shd w:val="clear" w:color="000000" w:fill="92D050"/>
            <w:noWrap/>
            <w:vAlign w:val="center"/>
            <w:hideMark/>
          </w:tcPr>
          <w:p w14:paraId="189867A4" w14:textId="47B0484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44B8D" w:rsidRPr="00CB0A02">
              <w:rPr>
                <w:rFonts w:asciiTheme="minorHAnsi" w:hAnsiTheme="minorHAnsi" w:cstheme="minorHAnsi"/>
                <w:sz w:val="22"/>
                <w:szCs w:val="22"/>
              </w:rPr>
              <w:t>§ 992</w:t>
            </w:r>
          </w:p>
        </w:tc>
        <w:tc>
          <w:tcPr>
            <w:tcW w:w="1696" w:type="dxa"/>
            <w:shd w:val="clear" w:color="000000" w:fill="92D050"/>
            <w:noWrap/>
            <w:vAlign w:val="bottom"/>
            <w:hideMark/>
          </w:tcPr>
          <w:p w14:paraId="29CCADA3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sz w:val="22"/>
                <w:szCs w:val="22"/>
              </w:rPr>
              <w:t>6 259 000,00</w:t>
            </w:r>
          </w:p>
        </w:tc>
      </w:tr>
      <w:tr w:rsidR="00457912" w:rsidRPr="00CB0A02" w14:paraId="4B3FEC64" w14:textId="77777777" w:rsidTr="00331846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384850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08" w:type="dxa"/>
            <w:shd w:val="clear" w:color="auto" w:fill="auto"/>
            <w:noWrap/>
            <w:vAlign w:val="bottom"/>
            <w:hideMark/>
          </w:tcPr>
          <w:p w14:paraId="393B29E9" w14:textId="77777777" w:rsidR="00457912" w:rsidRPr="00CB0A02" w:rsidRDefault="00457912" w:rsidP="00112B95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1) 1 kredyt w ING Banku Śląskim S.A.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14:paraId="2DC3AB6F" w14:textId="77777777" w:rsidR="00457912" w:rsidRPr="00CB0A02" w:rsidRDefault="00457912" w:rsidP="00112B95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694885B" w14:textId="77777777" w:rsidR="00457912" w:rsidRPr="00CB0A02" w:rsidRDefault="00457912" w:rsidP="00112B95">
            <w:pPr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B0A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6 259 000,00</w:t>
            </w:r>
          </w:p>
        </w:tc>
      </w:tr>
    </w:tbl>
    <w:p w14:paraId="6E5C904B" w14:textId="77777777" w:rsidR="00457912" w:rsidRPr="00CB0A02" w:rsidRDefault="00457912" w:rsidP="0045791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0187086" w14:textId="602C6963" w:rsidR="00457912" w:rsidRPr="00CB0A02" w:rsidRDefault="00457912" w:rsidP="00457912">
      <w:pPr>
        <w:pStyle w:val="Standard"/>
        <w:jc w:val="both"/>
        <w:rPr>
          <w:rFonts w:asciiTheme="minorHAnsi" w:hAnsiTheme="minorHAnsi" w:cstheme="minorHAnsi"/>
        </w:rPr>
      </w:pPr>
      <w:r w:rsidRPr="00CB0A02">
        <w:rPr>
          <w:rFonts w:asciiTheme="minorHAnsi" w:hAnsiTheme="minorHAnsi" w:cstheme="minorHAnsi"/>
        </w:rPr>
        <w:t xml:space="preserve">Planowaną nadwyżkę budżetową w kwocie </w:t>
      </w:r>
      <w:bookmarkStart w:id="0" w:name="_Hlk91601153"/>
      <w:r w:rsidR="00331846" w:rsidRPr="00CB0A02">
        <w:rPr>
          <w:rFonts w:asciiTheme="minorHAnsi" w:hAnsiTheme="minorHAnsi" w:cstheme="minorHAnsi"/>
        </w:rPr>
        <w:t>5.110</w:t>
      </w:r>
      <w:r w:rsidRPr="00CB0A02">
        <w:rPr>
          <w:rFonts w:asciiTheme="minorHAnsi" w:hAnsiTheme="minorHAnsi" w:cstheme="minorHAnsi"/>
        </w:rPr>
        <w:t>.802,53 zł</w:t>
      </w:r>
      <w:bookmarkEnd w:id="0"/>
      <w:r w:rsidRPr="00CB0A02">
        <w:rPr>
          <w:rFonts w:asciiTheme="minorHAnsi" w:hAnsiTheme="minorHAnsi" w:cstheme="minorHAnsi"/>
        </w:rPr>
        <w:t xml:space="preserve"> przeznacza się na spłatę wcześniej zaciągniętych zobowiązań dotyczących wykupu wyemitowanych obligacji komunalnych.</w:t>
      </w:r>
    </w:p>
    <w:p w14:paraId="4361E6F7" w14:textId="77777777" w:rsidR="00A738A7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3929EC96" w14:textId="77777777" w:rsidR="00EB1281" w:rsidRDefault="00EB1281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1866040C" w14:textId="77777777" w:rsidR="00EB1281" w:rsidRPr="00CB0A02" w:rsidRDefault="00EB1281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bookmarkStart w:id="1" w:name="_GoBack"/>
      <w:bookmarkEnd w:id="1"/>
    </w:p>
    <w:p w14:paraId="0EDAD8F2" w14:textId="63DFB327" w:rsidR="00A738A7" w:rsidRPr="00CB0A02" w:rsidRDefault="00457912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lastRenderedPageBreak/>
        <w:t>IV</w:t>
      </w:r>
      <w:r w:rsidR="00A738A7" w:rsidRPr="00CB0A02">
        <w:rPr>
          <w:rFonts w:asciiTheme="minorHAnsi" w:hAnsiTheme="minorHAnsi" w:cstheme="minorHAnsi"/>
          <w:lang w:eastAsia="ar-SA"/>
        </w:rPr>
        <w:t>. § 5 otrzymuje brzmienie:</w:t>
      </w:r>
    </w:p>
    <w:p w14:paraId="2007D4D1" w14:textId="77777777" w:rsidR="00A738A7" w:rsidRPr="00CB0A02" w:rsidRDefault="00A738A7" w:rsidP="00A738A7">
      <w:pPr>
        <w:jc w:val="both"/>
        <w:rPr>
          <w:rFonts w:asciiTheme="minorHAnsi" w:hAnsiTheme="minorHAnsi" w:cstheme="minorHAnsi"/>
          <w:color w:val="000000" w:themeColor="text1"/>
        </w:rPr>
      </w:pPr>
      <w:r w:rsidRPr="00CB0A02">
        <w:rPr>
          <w:rFonts w:asciiTheme="minorHAnsi" w:hAnsiTheme="minorHAnsi" w:cstheme="minorHAnsi"/>
          <w:color w:val="000000" w:themeColor="text1"/>
        </w:rPr>
        <w:t>„§ 5.</w:t>
      </w:r>
    </w:p>
    <w:p w14:paraId="15E64555" w14:textId="062BCFC7" w:rsidR="00A738A7" w:rsidRPr="00CB0A02" w:rsidRDefault="00A738A7" w:rsidP="00A738A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B0A02">
        <w:rPr>
          <w:rFonts w:asciiTheme="minorHAnsi" w:hAnsiTheme="minorHAnsi" w:cstheme="minorHAnsi"/>
          <w:color w:val="000000" w:themeColor="text1"/>
        </w:rPr>
        <w:t xml:space="preserve">1.Określa się kwotę przypadającą do spłaty w 2022 roku, zgodnie z zawartymi umowami </w:t>
      </w:r>
      <w:r w:rsidRPr="00CB0A02">
        <w:rPr>
          <w:rFonts w:asciiTheme="minorHAnsi" w:hAnsiTheme="minorHAnsi" w:cstheme="minorHAnsi"/>
          <w:color w:val="000000" w:themeColor="text1"/>
        </w:rPr>
        <w:br/>
        <w:t xml:space="preserve">    z tytułu poręczeń i gwarancji udzielonych przez Gminę w wysokości </w:t>
      </w:r>
      <w:r w:rsidRPr="00CB0A02">
        <w:rPr>
          <w:rFonts w:asciiTheme="minorHAnsi" w:hAnsiTheme="minorHAnsi" w:cstheme="minorHAnsi"/>
          <w:b/>
          <w:color w:val="000000" w:themeColor="text1"/>
        </w:rPr>
        <w:t>2.411.382,94 zł,</w:t>
      </w:r>
    </w:p>
    <w:p w14:paraId="576CDB74" w14:textId="496A5420" w:rsidR="00A738A7" w:rsidRPr="00CB0A02" w:rsidRDefault="00A738A7" w:rsidP="00A738A7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CB0A02">
        <w:rPr>
          <w:rFonts w:asciiTheme="minorHAnsi" w:hAnsiTheme="minorHAnsi" w:cstheme="minorHAnsi"/>
          <w:color w:val="000000" w:themeColor="text1"/>
        </w:rPr>
        <w:t>2. Określa się maksymalną kwotę pożyczek udzielonych w 2022</w:t>
      </w:r>
      <w:r w:rsidR="00D161FF" w:rsidRPr="00CB0A02">
        <w:rPr>
          <w:rFonts w:asciiTheme="minorHAnsi" w:hAnsiTheme="minorHAnsi" w:cstheme="minorHAnsi"/>
          <w:color w:val="000000" w:themeColor="text1"/>
        </w:rPr>
        <w:t xml:space="preserve"> </w:t>
      </w:r>
      <w:r w:rsidRPr="00CB0A02">
        <w:rPr>
          <w:rFonts w:asciiTheme="minorHAnsi" w:hAnsiTheme="minorHAnsi" w:cstheme="minorHAnsi"/>
          <w:color w:val="000000" w:themeColor="text1"/>
        </w:rPr>
        <w:t xml:space="preserve">roku </w:t>
      </w:r>
      <w:r w:rsidR="00D161FF" w:rsidRPr="00CB0A02">
        <w:rPr>
          <w:rFonts w:asciiTheme="minorHAnsi" w:hAnsiTheme="minorHAnsi" w:cstheme="minorHAnsi"/>
          <w:color w:val="000000" w:themeColor="text1"/>
        </w:rPr>
        <w:t>w kwocie</w:t>
      </w:r>
      <w:r w:rsidRPr="00CB0A02">
        <w:rPr>
          <w:rFonts w:asciiTheme="minorHAnsi" w:hAnsiTheme="minorHAnsi" w:cstheme="minorHAnsi"/>
          <w:color w:val="000000" w:themeColor="text1"/>
        </w:rPr>
        <w:t xml:space="preserve"> </w:t>
      </w:r>
      <w:r w:rsidRPr="00CB0A02">
        <w:rPr>
          <w:rFonts w:asciiTheme="minorHAnsi" w:hAnsiTheme="minorHAnsi" w:cstheme="minorHAnsi"/>
          <w:b/>
          <w:color w:val="000000" w:themeColor="text1"/>
        </w:rPr>
        <w:t>170.000,00 zł.</w:t>
      </w:r>
      <w:r w:rsidR="00D55EEB" w:rsidRPr="00CB0A02">
        <w:rPr>
          <w:rFonts w:asciiTheme="minorHAnsi" w:hAnsiTheme="minorHAnsi" w:cstheme="minorHAnsi"/>
          <w:b/>
          <w:color w:val="000000" w:themeColor="text1"/>
        </w:rPr>
        <w:t>”</w:t>
      </w:r>
    </w:p>
    <w:p w14:paraId="3EDD1C22" w14:textId="77777777" w:rsidR="00A738A7" w:rsidRPr="00CB0A02" w:rsidRDefault="00A738A7" w:rsidP="00B7222E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14:paraId="4E3EA3AE" w14:textId="22D3E2F8" w:rsidR="00961EA9" w:rsidRPr="00CB0A02" w:rsidRDefault="00D55EEB" w:rsidP="00DC734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B0A02">
        <w:rPr>
          <w:rFonts w:asciiTheme="minorHAnsi" w:hAnsiTheme="minorHAnsi" w:cstheme="minorHAnsi"/>
          <w:lang w:eastAsia="ar-SA"/>
        </w:rPr>
        <w:t>V</w:t>
      </w:r>
      <w:r w:rsidR="00B7222E" w:rsidRPr="00CB0A02">
        <w:rPr>
          <w:rFonts w:asciiTheme="minorHAnsi" w:hAnsiTheme="minorHAnsi" w:cstheme="minorHAnsi"/>
          <w:lang w:eastAsia="ar-SA"/>
        </w:rPr>
        <w:t>. W treści uzasadnienia nanosi się zmiany wynikające ze zmienionej treści projektu uchwały.</w:t>
      </w:r>
      <w:r w:rsidR="003909C2" w:rsidRPr="00CB0A02">
        <w:rPr>
          <w:rFonts w:asciiTheme="minorHAnsi" w:hAnsiTheme="minorHAnsi" w:cstheme="minorHAnsi"/>
          <w:lang w:eastAsia="ar-SA"/>
        </w:rPr>
        <w:t xml:space="preserve">    </w:t>
      </w:r>
    </w:p>
    <w:sectPr w:rsidR="00961EA9" w:rsidRPr="00CB0A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0FD4A" w14:textId="77777777" w:rsidR="00933C86" w:rsidRDefault="00933C86" w:rsidP="00A618FD">
      <w:r>
        <w:separator/>
      </w:r>
    </w:p>
  </w:endnote>
  <w:endnote w:type="continuationSeparator" w:id="0">
    <w:p w14:paraId="3C4F0181" w14:textId="77777777" w:rsidR="00933C86" w:rsidRDefault="00933C86" w:rsidP="00A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6886173"/>
      <w:docPartObj>
        <w:docPartGallery w:val="Page Numbers (Bottom of Page)"/>
        <w:docPartUnique/>
      </w:docPartObj>
    </w:sdtPr>
    <w:sdtEndPr/>
    <w:sdtContent>
      <w:p w14:paraId="28F88F7F" w14:textId="77777777" w:rsidR="00933C86" w:rsidRDefault="00933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81">
          <w:rPr>
            <w:noProof/>
          </w:rPr>
          <w:t>4</w:t>
        </w:r>
        <w:r>
          <w:fldChar w:fldCharType="end"/>
        </w:r>
      </w:p>
    </w:sdtContent>
  </w:sdt>
  <w:p w14:paraId="62A5C1CB" w14:textId="77777777" w:rsidR="00933C86" w:rsidRDefault="00933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3582" w14:textId="77777777" w:rsidR="00933C86" w:rsidRDefault="00933C86" w:rsidP="00A618FD">
      <w:r>
        <w:separator/>
      </w:r>
    </w:p>
  </w:footnote>
  <w:footnote w:type="continuationSeparator" w:id="0">
    <w:p w14:paraId="2FC1D49B" w14:textId="77777777" w:rsidR="00933C86" w:rsidRDefault="00933C86" w:rsidP="00A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7CC0"/>
    <w:multiLevelType w:val="hybridMultilevel"/>
    <w:tmpl w:val="4440D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A76AA"/>
    <w:multiLevelType w:val="hybridMultilevel"/>
    <w:tmpl w:val="6C0EC0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ADB5681"/>
    <w:multiLevelType w:val="hybridMultilevel"/>
    <w:tmpl w:val="F8BAA8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A"/>
    <w:rsid w:val="00027E41"/>
    <w:rsid w:val="000543DC"/>
    <w:rsid w:val="000E03EE"/>
    <w:rsid w:val="001A4D87"/>
    <w:rsid w:val="001C6685"/>
    <w:rsid w:val="0025784C"/>
    <w:rsid w:val="002838EF"/>
    <w:rsid w:val="00294FCA"/>
    <w:rsid w:val="002C0EB0"/>
    <w:rsid w:val="002C2F8D"/>
    <w:rsid w:val="00331846"/>
    <w:rsid w:val="00344BBB"/>
    <w:rsid w:val="003909C2"/>
    <w:rsid w:val="00430362"/>
    <w:rsid w:val="00457912"/>
    <w:rsid w:val="00477675"/>
    <w:rsid w:val="004802F5"/>
    <w:rsid w:val="0052114A"/>
    <w:rsid w:val="00541C46"/>
    <w:rsid w:val="005450AE"/>
    <w:rsid w:val="005936F5"/>
    <w:rsid w:val="005C2B84"/>
    <w:rsid w:val="005D3FFA"/>
    <w:rsid w:val="005F266F"/>
    <w:rsid w:val="005F6801"/>
    <w:rsid w:val="00622CD2"/>
    <w:rsid w:val="006466B5"/>
    <w:rsid w:val="006B2758"/>
    <w:rsid w:val="006C01F6"/>
    <w:rsid w:val="0073614B"/>
    <w:rsid w:val="007440C6"/>
    <w:rsid w:val="00782D65"/>
    <w:rsid w:val="007A6AEE"/>
    <w:rsid w:val="007E4896"/>
    <w:rsid w:val="007E4908"/>
    <w:rsid w:val="00833DB6"/>
    <w:rsid w:val="0084037D"/>
    <w:rsid w:val="00842222"/>
    <w:rsid w:val="0084374D"/>
    <w:rsid w:val="00855730"/>
    <w:rsid w:val="008C5B90"/>
    <w:rsid w:val="008F45C6"/>
    <w:rsid w:val="00933C86"/>
    <w:rsid w:val="00961EA9"/>
    <w:rsid w:val="0097440A"/>
    <w:rsid w:val="009836DE"/>
    <w:rsid w:val="009D5A97"/>
    <w:rsid w:val="009E2653"/>
    <w:rsid w:val="009E3E29"/>
    <w:rsid w:val="009F3B4A"/>
    <w:rsid w:val="00A618FD"/>
    <w:rsid w:val="00A62E33"/>
    <w:rsid w:val="00A738A7"/>
    <w:rsid w:val="00AA75F5"/>
    <w:rsid w:val="00B423E6"/>
    <w:rsid w:val="00B7222E"/>
    <w:rsid w:val="00B905D5"/>
    <w:rsid w:val="00B95AB6"/>
    <w:rsid w:val="00BB252C"/>
    <w:rsid w:val="00C34A7F"/>
    <w:rsid w:val="00C51E1E"/>
    <w:rsid w:val="00C769CB"/>
    <w:rsid w:val="00C97417"/>
    <w:rsid w:val="00CB0A02"/>
    <w:rsid w:val="00CB2BAB"/>
    <w:rsid w:val="00CB3C94"/>
    <w:rsid w:val="00CF7EFC"/>
    <w:rsid w:val="00D161FF"/>
    <w:rsid w:val="00D357DA"/>
    <w:rsid w:val="00D55EEB"/>
    <w:rsid w:val="00DC0DBF"/>
    <w:rsid w:val="00DC5DE9"/>
    <w:rsid w:val="00DC734A"/>
    <w:rsid w:val="00DD2804"/>
    <w:rsid w:val="00DD576E"/>
    <w:rsid w:val="00E2785E"/>
    <w:rsid w:val="00E335D6"/>
    <w:rsid w:val="00E81B7C"/>
    <w:rsid w:val="00E97E16"/>
    <w:rsid w:val="00EB1281"/>
    <w:rsid w:val="00EB1F35"/>
    <w:rsid w:val="00EB208A"/>
    <w:rsid w:val="00ED1F4D"/>
    <w:rsid w:val="00EE4676"/>
    <w:rsid w:val="00F30C2C"/>
    <w:rsid w:val="00F44B8D"/>
    <w:rsid w:val="00F553CF"/>
    <w:rsid w:val="00F70C09"/>
    <w:rsid w:val="00FC46CC"/>
    <w:rsid w:val="00FC7928"/>
    <w:rsid w:val="00FE0045"/>
    <w:rsid w:val="00FE29B5"/>
    <w:rsid w:val="00FE57E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6656"/>
  <w15:chartTrackingRefBased/>
  <w15:docId w15:val="{E7F20E53-A5BD-459A-85B3-11672A69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 w:line="360" w:lineRule="auto"/>
      <w:ind w:firstLine="709"/>
      <w:contextualSpacing/>
      <w:jc w:val="both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 w:line="360" w:lineRule="auto"/>
      <w:ind w:left="5670" w:hanging="227"/>
      <w:contextualSpacing/>
    </w:pPr>
    <w:rPr>
      <w:rFonts w:ascii="Cambria" w:eastAsiaTheme="minorHAnsi" w:hAnsi="Cambria" w:cstheme="minorBidi"/>
      <w:b/>
      <w:sz w:val="22"/>
      <w:szCs w:val="22"/>
      <w:lang w:eastAsia="en-US"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  <w:pPr>
      <w:spacing w:line="360" w:lineRule="auto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spacing w:line="360" w:lineRule="auto"/>
      <w:jc w:val="right"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B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ED1F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18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15</cp:revision>
  <cp:lastPrinted>2022-12-02T08:37:00Z</cp:lastPrinted>
  <dcterms:created xsi:type="dcterms:W3CDTF">2022-11-29T10:46:00Z</dcterms:created>
  <dcterms:modified xsi:type="dcterms:W3CDTF">2022-12-02T08:37:00Z</dcterms:modified>
</cp:coreProperties>
</file>