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PROTOKÓŁ</w:t>
      </w:r>
      <w:r w:rsidRPr="000077A8">
        <w:rPr>
          <w:rFonts w:ascii="Arial" w:hAnsi="Arial" w:cs="Arial"/>
          <w:b/>
          <w:color w:val="000000" w:themeColor="text1"/>
          <w:sz w:val="24"/>
          <w:szCs w:val="24"/>
        </w:rPr>
        <w:t xml:space="preserve"> Nr </w:t>
      </w:r>
      <w:r w:rsidR="00424E22" w:rsidRPr="000077A8">
        <w:rPr>
          <w:rFonts w:ascii="Arial" w:hAnsi="Arial" w:cs="Arial"/>
          <w:b/>
          <w:color w:val="000000" w:themeColor="text1"/>
          <w:sz w:val="24"/>
          <w:szCs w:val="24"/>
        </w:rPr>
        <w:t>L</w:t>
      </w:r>
      <w:r w:rsidR="002D32F1">
        <w:rPr>
          <w:rFonts w:ascii="Arial" w:hAnsi="Arial" w:cs="Arial"/>
          <w:b/>
          <w:color w:val="000000" w:themeColor="text1"/>
          <w:sz w:val="24"/>
          <w:szCs w:val="24"/>
        </w:rPr>
        <w:t>V</w:t>
      </w:r>
      <w:r w:rsidR="0024541D">
        <w:rPr>
          <w:rFonts w:ascii="Arial" w:hAnsi="Arial" w:cs="Arial"/>
          <w:b/>
          <w:color w:val="000000" w:themeColor="text1"/>
          <w:sz w:val="24"/>
          <w:szCs w:val="24"/>
        </w:rPr>
        <w:t>I</w:t>
      </w:r>
      <w:r w:rsidRPr="000077A8">
        <w:rPr>
          <w:rFonts w:ascii="Arial" w:hAnsi="Arial" w:cs="Arial"/>
          <w:b/>
          <w:color w:val="000000" w:themeColor="text1"/>
          <w:sz w:val="24"/>
          <w:szCs w:val="24"/>
        </w:rPr>
        <w:t>/202</w:t>
      </w:r>
      <w:r w:rsidR="00424E22" w:rsidRPr="000077A8">
        <w:rPr>
          <w:rFonts w:ascii="Arial" w:hAnsi="Arial" w:cs="Arial"/>
          <w:b/>
          <w:color w:val="000000" w:themeColor="text1"/>
          <w:sz w:val="24"/>
          <w:szCs w:val="24"/>
        </w:rPr>
        <w:t>2</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Sesji Rady Miejskiej w Stalowej Woli </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dnia </w:t>
      </w:r>
      <w:r w:rsidR="0024541D">
        <w:rPr>
          <w:rFonts w:ascii="Arial" w:hAnsi="Arial" w:cs="Arial"/>
          <w:b/>
          <w:sz w:val="24"/>
          <w:szCs w:val="24"/>
        </w:rPr>
        <w:t>28 października</w:t>
      </w:r>
      <w:r w:rsidRPr="000077A8">
        <w:rPr>
          <w:rFonts w:ascii="Arial" w:hAnsi="Arial" w:cs="Arial"/>
          <w:b/>
          <w:sz w:val="24"/>
          <w:szCs w:val="24"/>
        </w:rPr>
        <w:t xml:space="preserve"> 202</w:t>
      </w:r>
      <w:r w:rsidR="00424E22" w:rsidRPr="000077A8">
        <w:rPr>
          <w:rFonts w:ascii="Arial" w:hAnsi="Arial" w:cs="Arial"/>
          <w:b/>
          <w:sz w:val="24"/>
          <w:szCs w:val="24"/>
        </w:rPr>
        <w:t>2</w:t>
      </w:r>
      <w:r w:rsidRPr="000077A8">
        <w:rPr>
          <w:rFonts w:ascii="Arial" w:hAnsi="Arial" w:cs="Arial"/>
          <w:b/>
          <w:sz w:val="24"/>
          <w:szCs w:val="24"/>
        </w:rPr>
        <w:t xml:space="preserve"> r. </w:t>
      </w:r>
    </w:p>
    <w:p w:rsidR="00FD6180" w:rsidRPr="000077A8" w:rsidRDefault="00FD6180" w:rsidP="00B23036">
      <w:pPr>
        <w:spacing w:line="360" w:lineRule="auto"/>
        <w:jc w:val="center"/>
        <w:rPr>
          <w:rFonts w:ascii="Arial" w:hAnsi="Arial" w:cs="Arial"/>
          <w:sz w:val="24"/>
          <w:szCs w:val="24"/>
        </w:rPr>
      </w:pP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Obrady rozpoczęto </w:t>
      </w:r>
      <w:r w:rsidR="0024541D">
        <w:rPr>
          <w:rFonts w:ascii="Arial" w:hAnsi="Arial" w:cs="Arial"/>
          <w:sz w:val="24"/>
          <w:szCs w:val="24"/>
        </w:rPr>
        <w:t xml:space="preserve">28 października </w:t>
      </w:r>
      <w:r w:rsidR="00F314EB">
        <w:rPr>
          <w:rFonts w:ascii="Arial" w:hAnsi="Arial" w:cs="Arial"/>
          <w:sz w:val="24"/>
          <w:szCs w:val="24"/>
        </w:rPr>
        <w:t>2022</w:t>
      </w:r>
      <w:r w:rsidRPr="000077A8">
        <w:rPr>
          <w:rFonts w:ascii="Arial" w:hAnsi="Arial" w:cs="Arial"/>
          <w:sz w:val="24"/>
          <w:szCs w:val="24"/>
        </w:rPr>
        <w:t xml:space="preserve"> roku o godz. </w:t>
      </w:r>
      <w:r w:rsidR="0072449C" w:rsidRPr="000077A8">
        <w:rPr>
          <w:rFonts w:ascii="Arial" w:hAnsi="Arial" w:cs="Arial"/>
          <w:sz w:val="24"/>
          <w:szCs w:val="24"/>
        </w:rPr>
        <w:t>9.00</w:t>
      </w:r>
      <w:r w:rsidRPr="000077A8">
        <w:rPr>
          <w:rFonts w:ascii="Arial" w:hAnsi="Arial" w:cs="Arial"/>
          <w:sz w:val="24"/>
          <w:szCs w:val="24"/>
        </w:rPr>
        <w:t xml:space="preserve"> w trybie stacjonarnym                                          i  zakończono o godz. </w:t>
      </w:r>
      <w:r w:rsidR="00165125">
        <w:rPr>
          <w:rFonts w:ascii="Arial" w:hAnsi="Arial" w:cs="Arial"/>
          <w:sz w:val="24"/>
          <w:szCs w:val="24"/>
        </w:rPr>
        <w:t>13.28</w:t>
      </w:r>
      <w:r w:rsidRPr="000077A8">
        <w:rPr>
          <w:rFonts w:ascii="Arial" w:hAnsi="Arial" w:cs="Arial"/>
          <w:color w:val="000000" w:themeColor="text1"/>
          <w:sz w:val="24"/>
          <w:szCs w:val="24"/>
        </w:rPr>
        <w:t xml:space="preserve"> </w:t>
      </w:r>
      <w:r w:rsidRPr="000077A8">
        <w:rPr>
          <w:rFonts w:ascii="Arial" w:hAnsi="Arial" w:cs="Arial"/>
          <w:sz w:val="24"/>
          <w:szCs w:val="24"/>
        </w:rPr>
        <w:t xml:space="preserve">tego samego dnia. Sesja odbyła się w </w:t>
      </w:r>
      <w:r w:rsidR="00BF5BC0" w:rsidRPr="000077A8">
        <w:rPr>
          <w:rFonts w:ascii="Arial" w:hAnsi="Arial" w:cs="Arial"/>
          <w:sz w:val="24"/>
          <w:szCs w:val="24"/>
        </w:rPr>
        <w:t>Urzędzie Miasta Stalowej Woli przy ul. Wolności 7</w:t>
      </w:r>
      <w:r w:rsidR="00745DEE">
        <w:rPr>
          <w:rFonts w:ascii="Arial" w:hAnsi="Arial" w:cs="Arial"/>
          <w:sz w:val="24"/>
          <w:szCs w:val="24"/>
        </w:rPr>
        <w:t>.</w:t>
      </w:r>
      <w:r w:rsidRPr="000077A8">
        <w:rPr>
          <w:rFonts w:ascii="Arial" w:hAnsi="Arial" w:cs="Arial"/>
          <w:sz w:val="24"/>
          <w:szCs w:val="24"/>
        </w:rPr>
        <w:t xml:space="preserve"> Sesja została zwołana przez Przewodniczącego Rady Miejskiej na mocy art. 20 ust. 1 ustawy z dnia 8 marca 1990r. o samorządzie gminnym (</w:t>
      </w:r>
      <w:r w:rsidR="00933D90" w:rsidRPr="000077A8">
        <w:rPr>
          <w:rFonts w:ascii="Arial" w:hAnsi="Arial" w:cs="Arial"/>
          <w:sz w:val="24"/>
          <w:szCs w:val="24"/>
        </w:rPr>
        <w:t xml:space="preserve">t.j. </w:t>
      </w:r>
      <w:r w:rsidR="00BF5BC0" w:rsidRPr="000077A8">
        <w:rPr>
          <w:rFonts w:ascii="Arial" w:hAnsi="Arial" w:cs="Arial"/>
          <w:color w:val="000000"/>
          <w:sz w:val="24"/>
          <w:szCs w:val="24"/>
        </w:rPr>
        <w:t>Dz.U. z 2022r. poz. 559</w:t>
      </w:r>
      <w:r w:rsidR="0058564F" w:rsidRPr="000077A8">
        <w:rPr>
          <w:rFonts w:ascii="Arial" w:hAnsi="Arial" w:cs="Arial"/>
          <w:color w:val="000000"/>
          <w:sz w:val="24"/>
          <w:szCs w:val="24"/>
        </w:rPr>
        <w:t xml:space="preserve"> ze zm.</w:t>
      </w:r>
      <w:r w:rsidR="00933D90" w:rsidRPr="000077A8">
        <w:rPr>
          <w:rFonts w:ascii="Arial" w:hAnsi="Arial" w:cs="Arial"/>
          <w:sz w:val="24"/>
          <w:szCs w:val="24"/>
        </w:rPr>
        <w:t>)</w:t>
      </w:r>
      <w:r w:rsidRPr="000077A8">
        <w:rPr>
          <w:rFonts w:ascii="Arial" w:hAnsi="Arial" w:cs="Arial"/>
          <w:sz w:val="24"/>
          <w:szCs w:val="24"/>
        </w:rPr>
        <w:t>.</w:t>
      </w:r>
    </w:p>
    <w:p w:rsidR="00FD6180" w:rsidRPr="000077A8" w:rsidRDefault="00FD6180" w:rsidP="00B23036">
      <w:pPr>
        <w:spacing w:line="360" w:lineRule="auto"/>
        <w:jc w:val="both"/>
        <w:rPr>
          <w:rFonts w:ascii="Arial" w:hAnsi="Arial" w:cs="Arial"/>
          <w:sz w:val="24"/>
          <w:szCs w:val="24"/>
        </w:rPr>
      </w:pP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Ad.1</w:t>
      </w: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Przewodniczący Rady Miejskiej Stanisław Sobieraj </w:t>
      </w:r>
      <w:r w:rsidR="00FA3055" w:rsidRPr="000077A8">
        <w:rPr>
          <w:rFonts w:ascii="Arial" w:hAnsi="Arial" w:cs="Arial"/>
          <w:sz w:val="24"/>
          <w:szCs w:val="24"/>
        </w:rPr>
        <w:t>powitał</w:t>
      </w:r>
      <w:r w:rsidRPr="000077A8">
        <w:rPr>
          <w:rFonts w:ascii="Arial" w:hAnsi="Arial" w:cs="Arial"/>
          <w:sz w:val="24"/>
          <w:szCs w:val="24"/>
        </w:rPr>
        <w:t xml:space="preserve"> wszystkich zgromadzonych na sali, zaproszonych gości, medi</w:t>
      </w:r>
      <w:r w:rsidR="006A71DE" w:rsidRPr="000077A8">
        <w:rPr>
          <w:rFonts w:ascii="Arial" w:hAnsi="Arial" w:cs="Arial"/>
          <w:sz w:val="24"/>
          <w:szCs w:val="24"/>
        </w:rPr>
        <w:t>a</w:t>
      </w:r>
      <w:r w:rsidRPr="000077A8">
        <w:rPr>
          <w:rFonts w:ascii="Arial" w:hAnsi="Arial" w:cs="Arial"/>
          <w:sz w:val="24"/>
          <w:szCs w:val="24"/>
        </w:rPr>
        <w:t>, oraz mieszkańców Stalowej Woli, którzy oglądają transmisję na żywo. Następnie odczytał porządek obrad, który otrzymali radni Rady Miejskiej.</w:t>
      </w:r>
    </w:p>
    <w:p w:rsidR="00FD6180" w:rsidRPr="000077A8" w:rsidRDefault="00FD6180" w:rsidP="00E82E04">
      <w:pPr>
        <w:jc w:val="both"/>
        <w:rPr>
          <w:rFonts w:ascii="Arial" w:hAnsi="Arial" w:cs="Arial"/>
          <w:sz w:val="24"/>
          <w:szCs w:val="24"/>
        </w:rPr>
      </w:pPr>
    </w:p>
    <w:p w:rsidR="00FD6180" w:rsidRPr="0024541D" w:rsidRDefault="00FD6180" w:rsidP="00B23036">
      <w:pPr>
        <w:tabs>
          <w:tab w:val="left" w:pos="1560"/>
          <w:tab w:val="left" w:pos="1843"/>
          <w:tab w:val="left" w:pos="5103"/>
        </w:tabs>
        <w:spacing w:line="360" w:lineRule="auto"/>
        <w:ind w:right="284"/>
        <w:rPr>
          <w:rFonts w:ascii="Arial" w:hAnsi="Arial" w:cs="Arial"/>
          <w:b/>
          <w:bCs/>
          <w:iCs/>
          <w:color w:val="000000"/>
          <w:sz w:val="24"/>
          <w:szCs w:val="24"/>
        </w:rPr>
      </w:pPr>
      <w:r w:rsidRPr="0024541D">
        <w:rPr>
          <w:rFonts w:ascii="Arial" w:hAnsi="Arial" w:cs="Arial"/>
          <w:b/>
          <w:bCs/>
          <w:iCs/>
          <w:color w:val="000000"/>
          <w:sz w:val="24"/>
          <w:szCs w:val="24"/>
        </w:rPr>
        <w:t>Proponowany porządek obrad:</w:t>
      </w:r>
    </w:p>
    <w:p w:rsidR="0024541D" w:rsidRPr="0024541D" w:rsidRDefault="0024541D" w:rsidP="0036302F">
      <w:pPr>
        <w:numPr>
          <w:ilvl w:val="0"/>
          <w:numId w:val="3"/>
        </w:numPr>
        <w:tabs>
          <w:tab w:val="left" w:pos="851"/>
        </w:tabs>
        <w:suppressAutoHyphens/>
        <w:ind w:left="1134" w:hanging="425"/>
        <w:jc w:val="both"/>
        <w:rPr>
          <w:rFonts w:ascii="Arial" w:hAnsi="Arial" w:cs="Arial"/>
          <w:sz w:val="24"/>
          <w:szCs w:val="24"/>
        </w:rPr>
      </w:pPr>
      <w:r w:rsidRPr="0024541D">
        <w:rPr>
          <w:rFonts w:ascii="Arial" w:hAnsi="Arial" w:cs="Arial"/>
          <w:sz w:val="24"/>
          <w:szCs w:val="24"/>
        </w:rPr>
        <w:t>Otwarcie Sesji oraz przedstawienie porządku obrad.</w:t>
      </w:r>
    </w:p>
    <w:p w:rsidR="0024541D" w:rsidRPr="0024541D" w:rsidRDefault="0024541D" w:rsidP="0036302F">
      <w:pPr>
        <w:numPr>
          <w:ilvl w:val="0"/>
          <w:numId w:val="3"/>
        </w:numPr>
        <w:tabs>
          <w:tab w:val="left" w:pos="851"/>
        </w:tabs>
        <w:suppressAutoHyphens/>
        <w:ind w:left="1134" w:hanging="425"/>
        <w:jc w:val="both"/>
        <w:rPr>
          <w:rFonts w:ascii="Arial" w:hAnsi="Arial" w:cs="Arial"/>
          <w:sz w:val="24"/>
          <w:szCs w:val="24"/>
        </w:rPr>
      </w:pPr>
      <w:r w:rsidRPr="0024541D">
        <w:rPr>
          <w:rFonts w:ascii="Arial" w:hAnsi="Arial" w:cs="Arial"/>
          <w:sz w:val="24"/>
          <w:szCs w:val="24"/>
        </w:rPr>
        <w:t xml:space="preserve">Przyjęcie protokołu z LV  Sesji Rady Miejskiej. </w:t>
      </w:r>
    </w:p>
    <w:p w:rsidR="0024541D" w:rsidRPr="0024541D" w:rsidRDefault="0024541D" w:rsidP="0036302F">
      <w:pPr>
        <w:numPr>
          <w:ilvl w:val="0"/>
          <w:numId w:val="3"/>
        </w:numPr>
        <w:tabs>
          <w:tab w:val="left" w:pos="851"/>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Sprawozdanie Prezydenta Miasta obejmujące informacje o Strategicznym Parku Inwestycyjnym Euro-Park Stalowa Wola.</w:t>
      </w:r>
    </w:p>
    <w:p w:rsidR="0024541D" w:rsidRPr="0024541D" w:rsidRDefault="0024541D" w:rsidP="0036302F">
      <w:pPr>
        <w:numPr>
          <w:ilvl w:val="0"/>
          <w:numId w:val="3"/>
        </w:numPr>
        <w:ind w:left="1134" w:hanging="425"/>
        <w:jc w:val="both"/>
        <w:rPr>
          <w:rFonts w:ascii="Arial" w:hAnsi="Arial" w:cs="Arial"/>
          <w:sz w:val="24"/>
          <w:szCs w:val="24"/>
        </w:rPr>
      </w:pPr>
      <w:r w:rsidRPr="0024541D">
        <w:rPr>
          <w:rFonts w:ascii="Arial" w:hAnsi="Arial" w:cs="Arial"/>
          <w:sz w:val="24"/>
          <w:szCs w:val="24"/>
        </w:rPr>
        <w:t>Projekt uchwały zmieniającej uchwałę w sprawie wyrażenia zgody na przystąpienie Gminy Stalowa Wola do Spółki pn. EURO-PARK-TWO Spółka z ograniczoną odpowiedzialnością w organizacji z siedzibą w Warszawie i wniesienia wkładu niepieniężnego (aportu) w postaci prawa własności nieruchomości.</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 xml:space="preserve">Projekt uchwały w sprawie wyrażenia zgody na nabycie nieruchomości gruntowych (dot. działek nr 1/2, 49, 51/1, 55/3, itd.). </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 xml:space="preserve">Projekt uchwały w sprawie wyrażenia zgody na nabycie nieruchomości gruntowych (dot. działki nr 1512/9). </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Projekt uchwały w sprawie 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24541D" w:rsidRPr="0024541D" w:rsidRDefault="0024541D" w:rsidP="0036302F">
      <w:pPr>
        <w:numPr>
          <w:ilvl w:val="0"/>
          <w:numId w:val="3"/>
        </w:numPr>
        <w:tabs>
          <w:tab w:val="left" w:pos="540"/>
          <w:tab w:val="left" w:pos="709"/>
        </w:tabs>
        <w:suppressAutoHyphens/>
        <w:ind w:left="1134" w:hanging="425"/>
        <w:jc w:val="both"/>
        <w:rPr>
          <w:rFonts w:ascii="Arial" w:hAnsi="Arial" w:cs="Arial"/>
          <w:sz w:val="24"/>
          <w:szCs w:val="24"/>
        </w:rPr>
      </w:pPr>
      <w:r w:rsidRPr="0024541D">
        <w:rPr>
          <w:rFonts w:ascii="Arial" w:hAnsi="Arial" w:cs="Arial"/>
          <w:color w:val="000000"/>
          <w:sz w:val="24"/>
          <w:szCs w:val="24"/>
        </w:rPr>
        <w:t xml:space="preserve">Projekt uchwały zmieniającej uchwałę w sprawie udzielenia pomocy finansowej dla innych jednostek samorządu </w:t>
      </w:r>
      <w:r w:rsidRPr="0024541D">
        <w:rPr>
          <w:rFonts w:ascii="Arial" w:hAnsi="Arial" w:cs="Arial"/>
          <w:sz w:val="24"/>
          <w:szCs w:val="24"/>
        </w:rPr>
        <w:t>terytorialnego w 2022roku.</w:t>
      </w:r>
    </w:p>
    <w:p w:rsidR="0024541D" w:rsidRPr="0024541D" w:rsidRDefault="0024541D" w:rsidP="0036302F">
      <w:pPr>
        <w:numPr>
          <w:ilvl w:val="0"/>
          <w:numId w:val="3"/>
        </w:numPr>
        <w:shd w:val="clear" w:color="auto" w:fill="FFFFFF"/>
        <w:spacing w:line="233" w:lineRule="atLeast"/>
        <w:ind w:left="1134" w:hanging="425"/>
        <w:jc w:val="both"/>
        <w:rPr>
          <w:rFonts w:ascii="Arial" w:hAnsi="Arial" w:cs="Arial"/>
          <w:color w:val="201F1E"/>
          <w:sz w:val="24"/>
          <w:szCs w:val="24"/>
        </w:rPr>
      </w:pPr>
      <w:r w:rsidRPr="0024541D">
        <w:rPr>
          <w:rFonts w:ascii="Arial" w:hAnsi="Arial" w:cs="Arial"/>
          <w:color w:val="201F1E"/>
          <w:sz w:val="24"/>
          <w:szCs w:val="24"/>
        </w:rPr>
        <w:t>Projekt uchwały w sprawie zmian w budżecie miasta na 2022 rok oraz zmieniającej uchwałę budżetową Miasta Stalowej Woli na 2022 rok.</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sz w:val="24"/>
          <w:szCs w:val="24"/>
        </w:rPr>
        <w:t>Projekt uchwały w sprawie zmian zakresu wykonywania przedsięwzięć i zmian w Wieloletniej Prognozie Finansowej Miasta Stalowa Wola.</w:t>
      </w:r>
      <w:r w:rsidRPr="0024541D">
        <w:rPr>
          <w:rFonts w:ascii="Arial" w:hAnsi="Arial" w:cs="Arial"/>
          <w:color w:val="242424"/>
          <w:sz w:val="24"/>
          <w:szCs w:val="24"/>
          <w:shd w:val="clear" w:color="auto" w:fill="FFFFFF"/>
        </w:rPr>
        <w:t xml:space="preserve"> </w:t>
      </w:r>
    </w:p>
    <w:p w:rsidR="0024541D" w:rsidRPr="0024541D" w:rsidRDefault="0024541D" w:rsidP="0036302F">
      <w:pPr>
        <w:keepNext/>
        <w:numPr>
          <w:ilvl w:val="0"/>
          <w:numId w:val="3"/>
        </w:numPr>
        <w:ind w:left="1134" w:hanging="424"/>
        <w:contextualSpacing/>
        <w:jc w:val="both"/>
        <w:rPr>
          <w:rFonts w:ascii="Arial" w:hAnsi="Arial" w:cs="Arial"/>
          <w:sz w:val="24"/>
          <w:szCs w:val="24"/>
        </w:rPr>
      </w:pPr>
      <w:r w:rsidRPr="0024541D">
        <w:rPr>
          <w:rFonts w:ascii="Arial" w:hAnsi="Arial" w:cs="Arial"/>
          <w:sz w:val="24"/>
          <w:szCs w:val="24"/>
        </w:rPr>
        <w:t>Projekt uchwały w sprawie terminu, częstotliwości oraz trybu uiszczania opłaty za gospodarowanie odpadami komunalnymi na terenie Gminy Stalowa Wola.</w:t>
      </w:r>
    </w:p>
    <w:p w:rsidR="0024541D" w:rsidRPr="0024541D" w:rsidRDefault="0024541D" w:rsidP="0036302F">
      <w:pPr>
        <w:numPr>
          <w:ilvl w:val="0"/>
          <w:numId w:val="3"/>
        </w:numPr>
        <w:spacing w:before="100" w:beforeAutospacing="1" w:after="100" w:afterAutospacing="1"/>
        <w:ind w:left="1134" w:hanging="424"/>
        <w:jc w:val="both"/>
        <w:outlineLvl w:val="1"/>
        <w:rPr>
          <w:rFonts w:ascii="Arial" w:hAnsi="Arial" w:cs="Arial"/>
          <w:bCs/>
          <w:sz w:val="24"/>
          <w:szCs w:val="24"/>
        </w:rPr>
      </w:pPr>
      <w:r w:rsidRPr="0024541D">
        <w:rPr>
          <w:rFonts w:ascii="Arial" w:hAnsi="Arial" w:cs="Arial"/>
          <w:sz w:val="24"/>
          <w:szCs w:val="24"/>
        </w:rPr>
        <w:t>Projekt uchwały w sprawie</w:t>
      </w:r>
      <w:r w:rsidRPr="0024541D">
        <w:rPr>
          <w:rFonts w:ascii="Arial" w:hAnsi="Arial" w:cs="Arial"/>
          <w:bCs/>
          <w:sz w:val="24"/>
          <w:szCs w:val="24"/>
        </w:rPr>
        <w:t xml:space="preserve"> określenia </w:t>
      </w:r>
      <w:r w:rsidRPr="0024541D">
        <w:rPr>
          <w:rFonts w:ascii="Arial" w:hAnsi="Arial" w:cs="Arial"/>
          <w:bCs/>
          <w:iCs/>
          <w:sz w:val="24"/>
          <w:szCs w:val="24"/>
        </w:rPr>
        <w:t>wymagań, jakie powinien spełniać przedsiębiorca ubiegający się o uzyskanie zezwolenia</w:t>
      </w:r>
      <w:r w:rsidRPr="0024541D">
        <w:rPr>
          <w:rFonts w:ascii="Arial" w:hAnsi="Arial" w:cs="Arial"/>
          <w:bCs/>
          <w:sz w:val="24"/>
          <w:szCs w:val="24"/>
        </w:rPr>
        <w:t xml:space="preserve"> </w:t>
      </w:r>
      <w:r w:rsidRPr="0024541D">
        <w:rPr>
          <w:rFonts w:ascii="Arial" w:hAnsi="Arial" w:cs="Arial"/>
          <w:bCs/>
          <w:iCs/>
          <w:sz w:val="24"/>
          <w:szCs w:val="24"/>
        </w:rPr>
        <w:t xml:space="preserve">na </w:t>
      </w:r>
      <w:r w:rsidRPr="0024541D">
        <w:rPr>
          <w:rFonts w:ascii="Arial" w:hAnsi="Arial" w:cs="Arial"/>
          <w:bCs/>
          <w:iCs/>
          <w:sz w:val="24"/>
          <w:szCs w:val="24"/>
        </w:rPr>
        <w:lastRenderedPageBreak/>
        <w:t>prowadzenie działalności</w:t>
      </w:r>
      <w:r w:rsidRPr="0024541D">
        <w:rPr>
          <w:rFonts w:ascii="Arial" w:hAnsi="Arial" w:cs="Arial"/>
          <w:bCs/>
          <w:sz w:val="24"/>
          <w:szCs w:val="24"/>
        </w:rPr>
        <w:t xml:space="preserve"> w zakresie </w:t>
      </w:r>
      <w:r w:rsidRPr="0024541D">
        <w:rPr>
          <w:rFonts w:ascii="Arial" w:hAnsi="Arial" w:cs="Arial"/>
          <w:bCs/>
          <w:iCs/>
          <w:sz w:val="24"/>
          <w:szCs w:val="24"/>
        </w:rPr>
        <w:t>opróżniania zbiorników bezodpływowych</w:t>
      </w:r>
      <w:r w:rsidRPr="0024541D">
        <w:rPr>
          <w:rFonts w:ascii="Arial" w:hAnsi="Arial" w:cs="Arial"/>
          <w:sz w:val="24"/>
          <w:szCs w:val="24"/>
        </w:rPr>
        <w:t xml:space="preserve"> lub osadników w instalacjach przydomowych oczyszczalni ścieków</w:t>
      </w:r>
      <w:r w:rsidRPr="0024541D">
        <w:rPr>
          <w:rFonts w:ascii="Arial" w:hAnsi="Arial" w:cs="Arial"/>
          <w:bCs/>
          <w:iCs/>
          <w:sz w:val="24"/>
          <w:szCs w:val="24"/>
        </w:rPr>
        <w:t xml:space="preserve"> i transportu nieczystości ciekłych.</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 xml:space="preserve">Projekt uchwały w sprawie wyrażenia zgody na wydzierżawienie nieruchomości (dot. części działki nr 747/136, itd.). </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sz w:val="24"/>
          <w:szCs w:val="24"/>
        </w:rPr>
        <w:t>Projekt uchwały w sprawie wyrażenia zgody na umorzenie należności czynszowej (dot. kwoty 17.268,04zł).</w:t>
      </w:r>
    </w:p>
    <w:p w:rsidR="0024541D" w:rsidRPr="0024541D" w:rsidRDefault="0024541D" w:rsidP="0036302F">
      <w:pPr>
        <w:numPr>
          <w:ilvl w:val="0"/>
          <w:numId w:val="3"/>
        </w:numPr>
        <w:tabs>
          <w:tab w:val="left" w:pos="540"/>
          <w:tab w:val="left" w:pos="709"/>
          <w:tab w:val="left" w:pos="1134"/>
          <w:tab w:val="left" w:pos="1276"/>
        </w:tabs>
        <w:suppressAutoHyphens/>
        <w:ind w:left="1070"/>
        <w:jc w:val="both"/>
        <w:rPr>
          <w:rFonts w:ascii="Arial" w:hAnsi="Arial" w:cs="Arial"/>
          <w:sz w:val="24"/>
          <w:szCs w:val="24"/>
        </w:rPr>
      </w:pPr>
      <w:r w:rsidRPr="0024541D">
        <w:rPr>
          <w:rFonts w:ascii="Arial" w:hAnsi="Arial" w:cs="Arial"/>
          <w:sz w:val="24"/>
          <w:szCs w:val="24"/>
        </w:rPr>
        <w:t>Projekt uchwały w sprawie wyrażenia zgody na umorzenie należności czynszowej (dot. kwoty 17.688,04zł).</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sz w:val="24"/>
          <w:szCs w:val="24"/>
        </w:rPr>
        <w:t>Projekt uchwały w sprawie wyrażenia zgody na rozłożenie na raty należności czynszowej (dot. kwoty 20.689,32zł).</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sz w:val="24"/>
          <w:szCs w:val="24"/>
        </w:rPr>
        <w:t>Projekt uchwały w sprawie wyrażenia zgody na rozłożenie na raty należności czynszowej (dot. kwoty 24.306,98zł).</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sz w:val="24"/>
          <w:szCs w:val="24"/>
        </w:rPr>
        <w:t>Projekt uchwały w sprawie wyrażenia zgody na udzielenie bonifikaty od ceny nieruchomości.</w:t>
      </w:r>
    </w:p>
    <w:p w:rsidR="0024541D" w:rsidRPr="0024541D" w:rsidRDefault="0024541D" w:rsidP="0036302F">
      <w:pPr>
        <w:numPr>
          <w:ilvl w:val="0"/>
          <w:numId w:val="3"/>
        </w:numPr>
        <w:tabs>
          <w:tab w:val="left" w:pos="567"/>
        </w:tabs>
        <w:ind w:left="1134" w:hanging="425"/>
        <w:jc w:val="both"/>
        <w:rPr>
          <w:rFonts w:ascii="Arial" w:hAnsi="Arial" w:cs="Arial"/>
          <w:sz w:val="24"/>
          <w:szCs w:val="24"/>
        </w:rPr>
      </w:pPr>
      <w:r w:rsidRPr="0024541D">
        <w:rPr>
          <w:rFonts w:ascii="Arial" w:hAnsi="Arial" w:cs="Arial"/>
          <w:sz w:val="24"/>
          <w:szCs w:val="24"/>
        </w:rPr>
        <w:t xml:space="preserve">Projekt uchwały w sprawie udzielenia opinii o lokalizacji kasyna gry (dot. Spółki ESTRADA POLSKA). </w:t>
      </w:r>
    </w:p>
    <w:p w:rsidR="0024541D" w:rsidRPr="0024541D" w:rsidRDefault="0024541D" w:rsidP="0036302F">
      <w:pPr>
        <w:numPr>
          <w:ilvl w:val="0"/>
          <w:numId w:val="3"/>
        </w:numPr>
        <w:tabs>
          <w:tab w:val="left" w:pos="567"/>
        </w:tabs>
        <w:ind w:left="1134" w:hanging="425"/>
        <w:jc w:val="both"/>
        <w:rPr>
          <w:rFonts w:ascii="Arial" w:hAnsi="Arial" w:cs="Arial"/>
          <w:sz w:val="24"/>
          <w:szCs w:val="24"/>
        </w:rPr>
      </w:pPr>
      <w:r w:rsidRPr="0024541D">
        <w:rPr>
          <w:rFonts w:ascii="Arial" w:hAnsi="Arial" w:cs="Arial"/>
          <w:sz w:val="24"/>
          <w:szCs w:val="24"/>
        </w:rPr>
        <w:t>Projekt uchwały w sprawie udzielenia opinii o lokalizacji kasyna gry (dot. Spółki NOVO INVESTMENT.PL).</w:t>
      </w:r>
    </w:p>
    <w:p w:rsidR="0024541D" w:rsidRPr="0024541D" w:rsidRDefault="0024541D" w:rsidP="0036302F">
      <w:pPr>
        <w:numPr>
          <w:ilvl w:val="0"/>
          <w:numId w:val="3"/>
        </w:numPr>
        <w:tabs>
          <w:tab w:val="left" w:pos="851"/>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Projekt uchwały w sprawie rozpatrzenia wniosku.</w:t>
      </w:r>
    </w:p>
    <w:p w:rsidR="0024541D" w:rsidRPr="0024541D" w:rsidRDefault="0024541D" w:rsidP="0036302F">
      <w:pPr>
        <w:numPr>
          <w:ilvl w:val="0"/>
          <w:numId w:val="3"/>
        </w:numPr>
        <w:tabs>
          <w:tab w:val="left" w:pos="540"/>
          <w:tab w:val="left" w:pos="709"/>
          <w:tab w:val="left" w:pos="1134"/>
          <w:tab w:val="left" w:pos="1276"/>
        </w:tabs>
        <w:suppressAutoHyphens/>
        <w:ind w:left="1134" w:hanging="425"/>
        <w:jc w:val="both"/>
        <w:rPr>
          <w:rFonts w:ascii="Arial" w:hAnsi="Arial" w:cs="Arial"/>
          <w:sz w:val="24"/>
          <w:szCs w:val="24"/>
        </w:rPr>
      </w:pPr>
      <w:r w:rsidRPr="0024541D">
        <w:rPr>
          <w:rFonts w:ascii="Arial" w:hAnsi="Arial" w:cs="Arial"/>
          <w:color w:val="242424"/>
          <w:sz w:val="24"/>
          <w:szCs w:val="24"/>
          <w:shd w:val="clear" w:color="auto" w:fill="FFFFFF"/>
        </w:rPr>
        <w:t>Projekt uchwały w sprawie rozpatrzenia petycji.</w:t>
      </w:r>
    </w:p>
    <w:p w:rsidR="0024541D" w:rsidRPr="0024541D" w:rsidRDefault="0024541D" w:rsidP="0036302F">
      <w:pPr>
        <w:numPr>
          <w:ilvl w:val="0"/>
          <w:numId w:val="3"/>
        </w:numPr>
        <w:suppressAutoHyphens/>
        <w:autoSpaceDE w:val="0"/>
        <w:autoSpaceDN w:val="0"/>
        <w:adjustRightInd w:val="0"/>
        <w:ind w:left="1134" w:hanging="425"/>
        <w:jc w:val="both"/>
        <w:rPr>
          <w:rFonts w:ascii="Arial" w:hAnsi="Arial" w:cs="Arial"/>
          <w:sz w:val="24"/>
          <w:szCs w:val="24"/>
        </w:rPr>
      </w:pPr>
      <w:r w:rsidRPr="0024541D">
        <w:rPr>
          <w:rFonts w:ascii="Arial" w:hAnsi="Arial" w:cs="Arial"/>
          <w:sz w:val="24"/>
          <w:szCs w:val="24"/>
        </w:rPr>
        <w:t>Interpelacje, wnioski i zapytania radnych.</w:t>
      </w:r>
    </w:p>
    <w:p w:rsidR="0024541D" w:rsidRPr="0024541D" w:rsidRDefault="0024541D" w:rsidP="0036302F">
      <w:pPr>
        <w:numPr>
          <w:ilvl w:val="0"/>
          <w:numId w:val="3"/>
        </w:numPr>
        <w:suppressAutoHyphens/>
        <w:autoSpaceDE w:val="0"/>
        <w:autoSpaceDN w:val="0"/>
        <w:adjustRightInd w:val="0"/>
        <w:ind w:left="1134" w:hanging="425"/>
        <w:jc w:val="both"/>
        <w:rPr>
          <w:rFonts w:ascii="Arial" w:hAnsi="Arial" w:cs="Arial"/>
          <w:sz w:val="24"/>
          <w:szCs w:val="24"/>
        </w:rPr>
      </w:pPr>
      <w:r w:rsidRPr="0024541D">
        <w:rPr>
          <w:rFonts w:ascii="Arial" w:hAnsi="Arial" w:cs="Arial"/>
          <w:sz w:val="24"/>
          <w:szCs w:val="24"/>
        </w:rPr>
        <w:t>Sprawy różne.</w:t>
      </w:r>
    </w:p>
    <w:p w:rsidR="0024541D" w:rsidRPr="0024541D" w:rsidRDefault="0024541D" w:rsidP="0036302F">
      <w:pPr>
        <w:numPr>
          <w:ilvl w:val="0"/>
          <w:numId w:val="3"/>
        </w:numPr>
        <w:suppressAutoHyphens/>
        <w:autoSpaceDE w:val="0"/>
        <w:autoSpaceDN w:val="0"/>
        <w:adjustRightInd w:val="0"/>
        <w:ind w:left="1134" w:hanging="425"/>
        <w:jc w:val="both"/>
        <w:rPr>
          <w:rFonts w:ascii="Arial" w:hAnsi="Arial" w:cs="Arial"/>
          <w:sz w:val="24"/>
          <w:szCs w:val="24"/>
        </w:rPr>
      </w:pPr>
      <w:r w:rsidRPr="0024541D">
        <w:rPr>
          <w:rFonts w:ascii="Arial" w:hAnsi="Arial" w:cs="Arial"/>
          <w:sz w:val="24"/>
          <w:szCs w:val="24"/>
        </w:rPr>
        <w:t>Zamknięcie obrad Sesji.</w:t>
      </w:r>
    </w:p>
    <w:p w:rsidR="0024541D" w:rsidRPr="00743672" w:rsidRDefault="0024541D" w:rsidP="0024541D">
      <w:pPr>
        <w:tabs>
          <w:tab w:val="left" w:pos="540"/>
          <w:tab w:val="left" w:pos="709"/>
          <w:tab w:val="left" w:pos="1134"/>
          <w:tab w:val="left" w:pos="1276"/>
        </w:tabs>
        <w:suppressAutoHyphens/>
        <w:ind w:left="1134"/>
        <w:jc w:val="both"/>
        <w:rPr>
          <w:rFonts w:ascii="Cambria" w:hAnsi="Cambria"/>
          <w:sz w:val="28"/>
          <w:szCs w:val="28"/>
        </w:rPr>
      </w:pPr>
    </w:p>
    <w:p w:rsidR="00AF2B85" w:rsidRPr="000077A8" w:rsidRDefault="00AF2B85" w:rsidP="007A74CE">
      <w:pPr>
        <w:autoSpaceDE w:val="0"/>
        <w:autoSpaceDN w:val="0"/>
        <w:adjustRightInd w:val="0"/>
        <w:ind w:left="644"/>
        <w:jc w:val="both"/>
        <w:rPr>
          <w:rFonts w:ascii="Arial" w:hAnsi="Arial" w:cs="Arial"/>
          <w:sz w:val="24"/>
          <w:szCs w:val="24"/>
        </w:rPr>
      </w:pPr>
    </w:p>
    <w:p w:rsidR="00AF2B85" w:rsidRPr="000077A8" w:rsidRDefault="00AF2B85" w:rsidP="00AF2B85">
      <w:pPr>
        <w:jc w:val="both"/>
        <w:rPr>
          <w:rFonts w:ascii="Arial" w:hAnsi="Arial" w:cs="Arial"/>
          <w:sz w:val="24"/>
          <w:szCs w:val="24"/>
        </w:rPr>
      </w:pPr>
      <w:r w:rsidRPr="000077A8">
        <w:rPr>
          <w:rFonts w:ascii="Arial" w:hAnsi="Arial" w:cs="Arial"/>
          <w:sz w:val="24"/>
          <w:szCs w:val="24"/>
        </w:rPr>
        <w:t xml:space="preserve">Przewodniczący Rady Miejskiej Stanisław Sobieraj poprosił radnych o potwierdzenie kworum. Obecność na posiedzeniu potwierdziło </w:t>
      </w:r>
      <w:r w:rsidR="000A175F">
        <w:rPr>
          <w:rFonts w:ascii="Arial" w:hAnsi="Arial" w:cs="Arial"/>
          <w:sz w:val="24"/>
          <w:szCs w:val="24"/>
        </w:rPr>
        <w:t>21</w:t>
      </w:r>
      <w:r w:rsidRPr="000077A8">
        <w:rPr>
          <w:rFonts w:ascii="Arial" w:hAnsi="Arial" w:cs="Arial"/>
          <w:sz w:val="24"/>
          <w:szCs w:val="24"/>
        </w:rPr>
        <w:t xml:space="preserve"> Radnych. Oznacza to, że wszystkie podejmowane uchwały będą prawomocne. Lista obecności stanowi załącznik do protokołu.</w:t>
      </w:r>
    </w:p>
    <w:p w:rsidR="00AF2B85" w:rsidRPr="000077A8" w:rsidRDefault="00AF2B85" w:rsidP="00AF2B85">
      <w:pPr>
        <w:jc w:val="both"/>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Obecni:</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Augustyn Jerzy</w:t>
      </w:r>
    </w:p>
    <w:p w:rsidR="00EB3BA1" w:rsidRPr="000077A8" w:rsidRDefault="00EB3BA1" w:rsidP="00AF2B85">
      <w:pPr>
        <w:pStyle w:val="Akapitzlist"/>
        <w:numPr>
          <w:ilvl w:val="0"/>
          <w:numId w:val="1"/>
        </w:numPr>
        <w:rPr>
          <w:rFonts w:ascii="Arial" w:hAnsi="Arial" w:cs="Arial"/>
          <w:sz w:val="24"/>
          <w:szCs w:val="24"/>
        </w:rPr>
      </w:pPr>
      <w:r>
        <w:rPr>
          <w:rFonts w:ascii="Arial" w:hAnsi="Arial" w:cs="Arial"/>
          <w:sz w:val="24"/>
          <w:szCs w:val="24"/>
        </w:rPr>
        <w:t>Bajek Mariusz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Brzeziński Leszek</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Chojnacka Maria</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Durek Łukasz </w:t>
      </w:r>
    </w:p>
    <w:p w:rsidR="00EB3BA1" w:rsidRPr="000077A8" w:rsidRDefault="00EB3BA1" w:rsidP="00AF2B85">
      <w:pPr>
        <w:pStyle w:val="Akapitzlist"/>
        <w:numPr>
          <w:ilvl w:val="0"/>
          <w:numId w:val="1"/>
        </w:numPr>
        <w:rPr>
          <w:rFonts w:ascii="Arial" w:hAnsi="Arial" w:cs="Arial"/>
          <w:sz w:val="24"/>
          <w:szCs w:val="24"/>
        </w:rPr>
      </w:pPr>
      <w:r>
        <w:rPr>
          <w:rFonts w:ascii="Arial" w:hAnsi="Arial" w:cs="Arial"/>
          <w:sz w:val="24"/>
          <w:szCs w:val="24"/>
        </w:rPr>
        <w:t>Grobel-Proszowska Joanna</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Kaczmarek Ilona</w:t>
      </w:r>
    </w:p>
    <w:p w:rsidR="000A175F" w:rsidRDefault="000A175F" w:rsidP="000A175F">
      <w:pPr>
        <w:pStyle w:val="Akapitzlist"/>
        <w:numPr>
          <w:ilvl w:val="0"/>
          <w:numId w:val="1"/>
        </w:numPr>
        <w:rPr>
          <w:rFonts w:ascii="Arial" w:hAnsi="Arial" w:cs="Arial"/>
          <w:sz w:val="24"/>
          <w:szCs w:val="24"/>
        </w:rPr>
      </w:pPr>
      <w:r>
        <w:rPr>
          <w:rFonts w:ascii="Arial" w:hAnsi="Arial" w:cs="Arial"/>
          <w:sz w:val="24"/>
          <w:szCs w:val="24"/>
        </w:rPr>
        <w:t>Kochan Andrzej</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Krzek Agata </w:t>
      </w:r>
    </w:p>
    <w:p w:rsidR="000A175F" w:rsidRPr="000077A8" w:rsidRDefault="000A175F" w:rsidP="00AF2B85">
      <w:pPr>
        <w:pStyle w:val="Akapitzlist"/>
        <w:numPr>
          <w:ilvl w:val="0"/>
          <w:numId w:val="1"/>
        </w:numPr>
        <w:rPr>
          <w:rFonts w:ascii="Arial" w:hAnsi="Arial" w:cs="Arial"/>
          <w:sz w:val="24"/>
          <w:szCs w:val="24"/>
        </w:rPr>
      </w:pPr>
      <w:r>
        <w:rPr>
          <w:rFonts w:ascii="Arial" w:hAnsi="Arial" w:cs="Arial"/>
          <w:sz w:val="24"/>
          <w:szCs w:val="24"/>
        </w:rPr>
        <w:t>Kulpa Elżbieta</w:t>
      </w:r>
    </w:p>
    <w:p w:rsidR="001866B3" w:rsidRPr="000077A8" w:rsidRDefault="001866B3" w:rsidP="00AF2B85">
      <w:pPr>
        <w:pStyle w:val="Akapitzlist"/>
        <w:numPr>
          <w:ilvl w:val="0"/>
          <w:numId w:val="1"/>
        </w:numPr>
        <w:rPr>
          <w:rFonts w:ascii="Arial" w:hAnsi="Arial" w:cs="Arial"/>
          <w:sz w:val="24"/>
          <w:szCs w:val="24"/>
        </w:rPr>
      </w:pPr>
      <w:r>
        <w:rPr>
          <w:rFonts w:ascii="Arial" w:hAnsi="Arial" w:cs="Arial"/>
          <w:sz w:val="24"/>
          <w:szCs w:val="24"/>
        </w:rPr>
        <w:t>Madej Paweł</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Małek Lucjan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Marczak Damian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Miśko Paulina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Paleń Karolina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Przytuła Dariusz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Rut Piotr</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Sibiga Jan </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Sobieraj Stanisław</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Szymonik Andrzej</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Warchoł Łukasz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Zaborowski Franciszek</w:t>
      </w:r>
    </w:p>
    <w:p w:rsidR="00AF2B85" w:rsidRPr="000077A8" w:rsidRDefault="00AF2B85" w:rsidP="00AF2B85">
      <w:pPr>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Nieobecni:</w:t>
      </w:r>
    </w:p>
    <w:p w:rsidR="00AF2B85" w:rsidRDefault="00EB3BA1" w:rsidP="00AF2B85">
      <w:pPr>
        <w:pStyle w:val="Akapitzlist"/>
        <w:numPr>
          <w:ilvl w:val="0"/>
          <w:numId w:val="2"/>
        </w:numPr>
        <w:rPr>
          <w:rFonts w:ascii="Arial" w:hAnsi="Arial" w:cs="Arial"/>
          <w:sz w:val="24"/>
          <w:szCs w:val="24"/>
        </w:rPr>
      </w:pPr>
      <w:r>
        <w:rPr>
          <w:rFonts w:ascii="Arial" w:hAnsi="Arial" w:cs="Arial"/>
          <w:sz w:val="24"/>
          <w:szCs w:val="24"/>
        </w:rPr>
        <w:t>Butryn</w:t>
      </w:r>
      <w:r w:rsidRPr="00EB3BA1">
        <w:rPr>
          <w:rFonts w:ascii="Arial" w:hAnsi="Arial" w:cs="Arial"/>
          <w:sz w:val="24"/>
          <w:szCs w:val="24"/>
        </w:rPr>
        <w:t xml:space="preserve"> </w:t>
      </w:r>
      <w:r>
        <w:rPr>
          <w:rFonts w:ascii="Arial" w:hAnsi="Arial" w:cs="Arial"/>
          <w:sz w:val="24"/>
          <w:szCs w:val="24"/>
        </w:rPr>
        <w:t>Renata</w:t>
      </w:r>
    </w:p>
    <w:p w:rsidR="001866B3" w:rsidRPr="000077A8" w:rsidRDefault="000A175F" w:rsidP="00AF2B85">
      <w:pPr>
        <w:pStyle w:val="Akapitzlist"/>
        <w:numPr>
          <w:ilvl w:val="0"/>
          <w:numId w:val="2"/>
        </w:numPr>
        <w:rPr>
          <w:rFonts w:ascii="Arial" w:hAnsi="Arial" w:cs="Arial"/>
          <w:sz w:val="24"/>
          <w:szCs w:val="24"/>
        </w:rPr>
      </w:pPr>
      <w:r>
        <w:rPr>
          <w:rFonts w:ascii="Arial" w:hAnsi="Arial" w:cs="Arial"/>
          <w:sz w:val="24"/>
          <w:szCs w:val="24"/>
        </w:rPr>
        <w:t>Warchoł Łukasz</w:t>
      </w:r>
    </w:p>
    <w:p w:rsidR="00AF2B85" w:rsidRPr="000077A8" w:rsidRDefault="00AF2B85" w:rsidP="00AF2B85">
      <w:pPr>
        <w:spacing w:line="360" w:lineRule="auto"/>
        <w:rPr>
          <w:rFonts w:ascii="Arial" w:hAnsi="Arial" w:cs="Arial"/>
          <w:sz w:val="24"/>
          <w:szCs w:val="24"/>
        </w:rPr>
      </w:pPr>
    </w:p>
    <w:p w:rsidR="00BD5B6B" w:rsidRDefault="00C10507" w:rsidP="009C06D3">
      <w:pPr>
        <w:autoSpaceDE w:val="0"/>
        <w:autoSpaceDN w:val="0"/>
        <w:adjustRightInd w:val="0"/>
        <w:rPr>
          <w:rFonts w:ascii="Arial" w:hAnsi="Arial" w:cs="Arial"/>
          <w:sz w:val="24"/>
          <w:szCs w:val="24"/>
        </w:rPr>
      </w:pPr>
      <w:r w:rsidRPr="000077A8">
        <w:rPr>
          <w:rFonts w:ascii="Arial" w:hAnsi="Arial" w:cs="Arial"/>
          <w:sz w:val="24"/>
          <w:szCs w:val="24"/>
        </w:rPr>
        <w:t xml:space="preserve">Pan Stanisław Sobieraj poinformował, </w:t>
      </w:r>
      <w:r w:rsidR="002D17C8">
        <w:rPr>
          <w:rFonts w:ascii="Arial" w:hAnsi="Arial" w:cs="Arial"/>
          <w:sz w:val="24"/>
          <w:szCs w:val="24"/>
        </w:rPr>
        <w:t>o propozycji</w:t>
      </w:r>
      <w:r w:rsidRPr="000077A8">
        <w:rPr>
          <w:rFonts w:ascii="Arial" w:hAnsi="Arial" w:cs="Arial"/>
          <w:sz w:val="24"/>
          <w:szCs w:val="24"/>
        </w:rPr>
        <w:t xml:space="preserve"> zmian</w:t>
      </w:r>
      <w:r w:rsidR="002D17C8">
        <w:rPr>
          <w:rFonts w:ascii="Arial" w:hAnsi="Arial" w:cs="Arial"/>
          <w:sz w:val="24"/>
          <w:szCs w:val="24"/>
        </w:rPr>
        <w:t>y</w:t>
      </w:r>
      <w:r w:rsidRPr="000077A8">
        <w:rPr>
          <w:rFonts w:ascii="Arial" w:hAnsi="Arial" w:cs="Arial"/>
          <w:sz w:val="24"/>
          <w:szCs w:val="24"/>
        </w:rPr>
        <w:t xml:space="preserve"> porządku obrad Sesji.</w:t>
      </w:r>
      <w:r w:rsidR="009C06D3" w:rsidRPr="000077A8">
        <w:rPr>
          <w:rFonts w:ascii="Arial" w:hAnsi="Arial" w:cs="Arial"/>
          <w:sz w:val="24"/>
          <w:szCs w:val="24"/>
        </w:rPr>
        <w:t xml:space="preserve"> </w:t>
      </w:r>
    </w:p>
    <w:p w:rsidR="00D92485" w:rsidRDefault="00D92485" w:rsidP="009C06D3">
      <w:pPr>
        <w:autoSpaceDE w:val="0"/>
        <w:autoSpaceDN w:val="0"/>
        <w:adjustRightInd w:val="0"/>
        <w:rPr>
          <w:rFonts w:ascii="Arial" w:hAnsi="Arial" w:cs="Arial"/>
          <w:sz w:val="24"/>
          <w:szCs w:val="24"/>
        </w:rPr>
      </w:pPr>
    </w:p>
    <w:p w:rsidR="002D17C8" w:rsidRDefault="002D17C8" w:rsidP="009C06D3">
      <w:pPr>
        <w:autoSpaceDE w:val="0"/>
        <w:autoSpaceDN w:val="0"/>
        <w:adjustRightInd w:val="0"/>
        <w:rPr>
          <w:rFonts w:ascii="Arial" w:hAnsi="Arial" w:cs="Arial"/>
          <w:sz w:val="24"/>
          <w:szCs w:val="24"/>
        </w:rPr>
      </w:pPr>
      <w:r>
        <w:rPr>
          <w:rFonts w:ascii="Arial" w:hAnsi="Arial" w:cs="Arial"/>
          <w:sz w:val="24"/>
          <w:szCs w:val="24"/>
        </w:rPr>
        <w:t>Rada Miejska przystąpiła do głosowania w tej sprawie.</w:t>
      </w:r>
    </w:p>
    <w:p w:rsidR="00165125" w:rsidRDefault="00165125" w:rsidP="009C06D3">
      <w:pPr>
        <w:autoSpaceDE w:val="0"/>
        <w:autoSpaceDN w:val="0"/>
        <w:adjustRightInd w:val="0"/>
        <w:rPr>
          <w:rFonts w:ascii="Arial" w:hAnsi="Arial" w:cs="Arial"/>
          <w:sz w:val="24"/>
          <w:szCs w:val="24"/>
        </w:rPr>
      </w:pPr>
    </w:p>
    <w:p w:rsidR="00165125" w:rsidRPr="00882CCC" w:rsidRDefault="00165125" w:rsidP="009C06D3">
      <w:pPr>
        <w:autoSpaceDE w:val="0"/>
        <w:autoSpaceDN w:val="0"/>
        <w:adjustRightInd w:val="0"/>
        <w:rPr>
          <w:rFonts w:ascii="Arial" w:hAnsi="Arial" w:cs="Arial"/>
          <w:sz w:val="24"/>
          <w:szCs w:val="24"/>
        </w:rPr>
      </w:pPr>
      <w:r w:rsidRPr="00882CCC">
        <w:rPr>
          <w:rFonts w:ascii="Arial" w:hAnsi="Arial" w:cs="Arial"/>
          <w:b/>
          <w:bCs/>
          <w:sz w:val="24"/>
          <w:szCs w:val="24"/>
          <w:u w:val="single"/>
        </w:rPr>
        <w:t>Głosowano wniosek w sprawie:</w:t>
      </w:r>
      <w:r w:rsidRPr="00882CCC">
        <w:rPr>
          <w:rFonts w:ascii="Arial" w:hAnsi="Arial" w:cs="Arial"/>
          <w:sz w:val="24"/>
          <w:szCs w:val="24"/>
        </w:rPr>
        <w:br/>
        <w:t xml:space="preserve">wprowadzenia do porządku obrad jako pkt 7 projektu uchwały w sprawie wyrażenia zgody na nabycie nieruchomości gruntowych (dot. działek nr 400, 402, 476, itd.)i przesunięcia pozostałych punktów o jeden </w:t>
      </w:r>
      <w:r w:rsidRPr="00882CCC">
        <w:rPr>
          <w:rFonts w:ascii="Arial" w:hAnsi="Arial" w:cs="Arial"/>
          <w:sz w:val="24"/>
          <w:szCs w:val="24"/>
        </w:rPr>
        <w:br/>
      </w:r>
      <w:r w:rsidRPr="00882CCC">
        <w:rPr>
          <w:rFonts w:ascii="Arial" w:hAnsi="Arial" w:cs="Arial"/>
          <w:sz w:val="24"/>
          <w:szCs w:val="24"/>
        </w:rPr>
        <w:br/>
      </w:r>
      <w:r w:rsidRPr="00882CCC">
        <w:rPr>
          <w:rStyle w:val="Pogrubienie"/>
          <w:rFonts w:ascii="Arial" w:hAnsi="Arial" w:cs="Arial"/>
          <w:sz w:val="24"/>
          <w:szCs w:val="24"/>
          <w:u w:val="single"/>
        </w:rPr>
        <w:t>Wyniki głosowania</w:t>
      </w:r>
      <w:r w:rsidRPr="00882CCC">
        <w:rPr>
          <w:rFonts w:ascii="Arial" w:hAnsi="Arial" w:cs="Arial"/>
          <w:sz w:val="24"/>
          <w:szCs w:val="24"/>
        </w:rPr>
        <w:br/>
        <w:t>ZA: 21, PRZECIW: 0, WSTRZYMUJĘ SIĘ: 0, BRAK GŁOSU: 0, NIEOBECNI: 2</w:t>
      </w:r>
      <w:r w:rsidRPr="00882CCC">
        <w:rPr>
          <w:rFonts w:ascii="Arial" w:hAnsi="Arial" w:cs="Arial"/>
          <w:sz w:val="24"/>
          <w:szCs w:val="24"/>
        </w:rPr>
        <w:br/>
      </w:r>
      <w:r w:rsidRPr="00882CCC">
        <w:rPr>
          <w:rFonts w:ascii="Arial" w:hAnsi="Arial" w:cs="Arial"/>
          <w:sz w:val="24"/>
          <w:szCs w:val="24"/>
        </w:rPr>
        <w:br/>
      </w:r>
      <w:r w:rsidRPr="00882CCC">
        <w:rPr>
          <w:rFonts w:ascii="Arial" w:hAnsi="Arial" w:cs="Arial"/>
          <w:sz w:val="24"/>
          <w:szCs w:val="24"/>
          <w:u w:val="single"/>
        </w:rPr>
        <w:t>Wyniki imienne:</w:t>
      </w:r>
      <w:r w:rsidRPr="00882CCC">
        <w:rPr>
          <w:rFonts w:ascii="Arial" w:hAnsi="Arial" w:cs="Arial"/>
          <w:sz w:val="24"/>
          <w:szCs w:val="24"/>
        </w:rPr>
        <w:br/>
        <w:t>ZA (21)</w:t>
      </w:r>
      <w:r w:rsidRPr="00882CC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882CCC">
        <w:rPr>
          <w:rFonts w:ascii="Arial" w:hAnsi="Arial" w:cs="Arial"/>
          <w:sz w:val="24"/>
          <w:szCs w:val="24"/>
        </w:rPr>
        <w:br/>
        <w:t>NIEOBECNI (2)</w:t>
      </w:r>
      <w:r w:rsidRPr="00882CCC">
        <w:rPr>
          <w:rFonts w:ascii="Arial" w:hAnsi="Arial" w:cs="Arial"/>
          <w:sz w:val="24"/>
          <w:szCs w:val="24"/>
        </w:rPr>
        <w:br/>
        <w:t>Renata Butryn, Łukasz Warchoł</w:t>
      </w:r>
      <w:r w:rsidRPr="00882CCC">
        <w:rPr>
          <w:rFonts w:ascii="Arial" w:hAnsi="Arial" w:cs="Arial"/>
          <w:sz w:val="24"/>
          <w:szCs w:val="24"/>
        </w:rPr>
        <w:br/>
      </w:r>
      <w:r w:rsidRPr="00882CCC">
        <w:rPr>
          <w:rFonts w:ascii="Arial" w:hAnsi="Arial" w:cs="Arial"/>
          <w:sz w:val="24"/>
          <w:szCs w:val="24"/>
        </w:rPr>
        <w:br/>
      </w:r>
      <w:r w:rsidRPr="00882CCC">
        <w:rPr>
          <w:rFonts w:ascii="Arial" w:hAnsi="Arial" w:cs="Arial"/>
          <w:b/>
          <w:bCs/>
          <w:sz w:val="24"/>
          <w:szCs w:val="24"/>
          <w:u w:val="single"/>
        </w:rPr>
        <w:t>Głosowano wniosek w sprawie:</w:t>
      </w:r>
      <w:r w:rsidRPr="00882CCC">
        <w:rPr>
          <w:rFonts w:ascii="Arial" w:hAnsi="Arial" w:cs="Arial"/>
          <w:sz w:val="24"/>
          <w:szCs w:val="24"/>
        </w:rPr>
        <w:br/>
        <w:t xml:space="preserve">wprowadzenia do porządku obrad jako pkt 8 projektu uchwały w sprawie wyrażenia zgody na nabycie nieruchomości gruntowych (dot. działek 9/19, 9/20, itd.) i przesunięcia pozostałych punktów o jeden </w:t>
      </w:r>
      <w:r w:rsidRPr="00882CCC">
        <w:rPr>
          <w:rFonts w:ascii="Arial" w:hAnsi="Arial" w:cs="Arial"/>
          <w:sz w:val="24"/>
          <w:szCs w:val="24"/>
        </w:rPr>
        <w:br/>
      </w:r>
      <w:r w:rsidRPr="00882CCC">
        <w:rPr>
          <w:rFonts w:ascii="Arial" w:hAnsi="Arial" w:cs="Arial"/>
          <w:sz w:val="24"/>
          <w:szCs w:val="24"/>
        </w:rPr>
        <w:br/>
      </w:r>
      <w:r w:rsidRPr="00882CCC">
        <w:rPr>
          <w:rStyle w:val="Pogrubienie"/>
          <w:rFonts w:ascii="Arial" w:hAnsi="Arial" w:cs="Arial"/>
          <w:sz w:val="24"/>
          <w:szCs w:val="24"/>
          <w:u w:val="single"/>
        </w:rPr>
        <w:t>Wyniki głosowania</w:t>
      </w:r>
      <w:r w:rsidRPr="00882CCC">
        <w:rPr>
          <w:rFonts w:ascii="Arial" w:hAnsi="Arial" w:cs="Arial"/>
          <w:sz w:val="24"/>
          <w:szCs w:val="24"/>
        </w:rPr>
        <w:br/>
        <w:t>ZA: 21, PRZECIW: 0, WSTRZYMUJĘ SIĘ: 0, BRAK GŁOSU: 0, NIEOBECNI: 2</w:t>
      </w:r>
      <w:r w:rsidRPr="00882CCC">
        <w:rPr>
          <w:rFonts w:ascii="Arial" w:hAnsi="Arial" w:cs="Arial"/>
          <w:sz w:val="24"/>
          <w:szCs w:val="24"/>
        </w:rPr>
        <w:br/>
      </w:r>
      <w:r w:rsidRPr="00882CCC">
        <w:rPr>
          <w:rFonts w:ascii="Arial" w:hAnsi="Arial" w:cs="Arial"/>
          <w:sz w:val="24"/>
          <w:szCs w:val="24"/>
        </w:rPr>
        <w:br/>
      </w:r>
      <w:r w:rsidRPr="00882CCC">
        <w:rPr>
          <w:rFonts w:ascii="Arial" w:hAnsi="Arial" w:cs="Arial"/>
          <w:sz w:val="24"/>
          <w:szCs w:val="24"/>
          <w:u w:val="single"/>
        </w:rPr>
        <w:t>Wyniki imienne:</w:t>
      </w:r>
      <w:r w:rsidRPr="00882CCC">
        <w:rPr>
          <w:rFonts w:ascii="Arial" w:hAnsi="Arial" w:cs="Arial"/>
          <w:sz w:val="24"/>
          <w:szCs w:val="24"/>
        </w:rPr>
        <w:br/>
        <w:t>ZA (21)</w:t>
      </w:r>
      <w:r w:rsidRPr="00882CC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882CCC">
        <w:rPr>
          <w:rFonts w:ascii="Arial" w:hAnsi="Arial" w:cs="Arial"/>
          <w:sz w:val="24"/>
          <w:szCs w:val="24"/>
        </w:rPr>
        <w:br/>
        <w:t>NIEOBECNI (2)</w:t>
      </w:r>
      <w:r w:rsidRPr="00882CCC">
        <w:rPr>
          <w:rFonts w:ascii="Arial" w:hAnsi="Arial" w:cs="Arial"/>
          <w:sz w:val="24"/>
          <w:szCs w:val="24"/>
        </w:rPr>
        <w:br/>
        <w:t>Renata Butryn, Łukasz Warchoł</w:t>
      </w:r>
      <w:r w:rsidRPr="00882CCC">
        <w:rPr>
          <w:rFonts w:ascii="Arial" w:hAnsi="Arial" w:cs="Arial"/>
          <w:sz w:val="24"/>
          <w:szCs w:val="24"/>
        </w:rPr>
        <w:br/>
      </w:r>
      <w:r w:rsidRPr="00882CCC">
        <w:rPr>
          <w:rFonts w:ascii="Arial" w:hAnsi="Arial" w:cs="Arial"/>
          <w:sz w:val="24"/>
          <w:szCs w:val="24"/>
        </w:rPr>
        <w:br/>
      </w:r>
      <w:r w:rsidRPr="00882CCC">
        <w:rPr>
          <w:rFonts w:ascii="Arial" w:hAnsi="Arial" w:cs="Arial"/>
          <w:sz w:val="24"/>
          <w:szCs w:val="24"/>
        </w:rPr>
        <w:br/>
      </w:r>
      <w:r w:rsidRPr="00882CCC">
        <w:rPr>
          <w:rFonts w:ascii="Arial" w:hAnsi="Arial" w:cs="Arial"/>
          <w:sz w:val="24"/>
          <w:szCs w:val="24"/>
        </w:rPr>
        <w:br/>
      </w:r>
      <w:r w:rsidRPr="00882CCC">
        <w:rPr>
          <w:rFonts w:ascii="Arial" w:hAnsi="Arial" w:cs="Arial"/>
          <w:b/>
          <w:bCs/>
          <w:sz w:val="24"/>
          <w:szCs w:val="24"/>
          <w:u w:val="single"/>
        </w:rPr>
        <w:t>Głosowano wniosek w sprawie:</w:t>
      </w:r>
      <w:r w:rsidRPr="00882CCC">
        <w:rPr>
          <w:rFonts w:ascii="Arial" w:hAnsi="Arial" w:cs="Arial"/>
          <w:sz w:val="24"/>
          <w:szCs w:val="24"/>
        </w:rPr>
        <w:br/>
        <w:t>zdjęcia z porządku obrad pkt 7 - projektu uchwały w sprawie określenia zasad przeprowadzenia naboru wniosków o zawarcie umowy najmu lokali mieszkalnych, w</w:t>
      </w:r>
      <w:r w:rsidR="00882CCC">
        <w:rPr>
          <w:rFonts w:ascii="Arial" w:hAnsi="Arial" w:cs="Arial"/>
          <w:sz w:val="24"/>
          <w:szCs w:val="24"/>
        </w:rPr>
        <w:t> </w:t>
      </w:r>
      <w:r w:rsidRPr="00882CCC">
        <w:rPr>
          <w:rFonts w:ascii="Arial" w:hAnsi="Arial" w:cs="Arial"/>
          <w:sz w:val="24"/>
          <w:szCs w:val="24"/>
        </w:rPr>
        <w:t xml:space="preserve">tym określenia kryterium pierwszeństwa, zasad przeprowadzenia oceny punktowej oraz obowiązkowej kaucji dla lokali mieszkalnych budowanych przez Społeczną Inicjatywę Mieszkaniową w Stalowej Woli Sp. z o.o. przy ul. Ogrodowej w Stalowej Woli i przesunięcia pozostałych punktów o jeden </w:t>
      </w:r>
      <w:r w:rsidRPr="00882CCC">
        <w:rPr>
          <w:rFonts w:ascii="Arial" w:hAnsi="Arial" w:cs="Arial"/>
          <w:sz w:val="24"/>
          <w:szCs w:val="24"/>
        </w:rPr>
        <w:br/>
      </w:r>
      <w:r w:rsidRPr="00882CCC">
        <w:rPr>
          <w:rFonts w:ascii="Arial" w:hAnsi="Arial" w:cs="Arial"/>
          <w:sz w:val="24"/>
          <w:szCs w:val="24"/>
        </w:rPr>
        <w:br/>
      </w:r>
      <w:r w:rsidRPr="00882CCC">
        <w:rPr>
          <w:rStyle w:val="Pogrubienie"/>
          <w:rFonts w:ascii="Arial" w:hAnsi="Arial" w:cs="Arial"/>
          <w:sz w:val="24"/>
          <w:szCs w:val="24"/>
          <w:u w:val="single"/>
        </w:rPr>
        <w:t>Wyniki głosowania</w:t>
      </w:r>
      <w:r w:rsidRPr="00882CCC">
        <w:rPr>
          <w:rFonts w:ascii="Arial" w:hAnsi="Arial" w:cs="Arial"/>
          <w:sz w:val="24"/>
          <w:szCs w:val="24"/>
        </w:rPr>
        <w:br/>
        <w:t>ZA: 18, PRZECIW: 2, WSTRZYMUJĘ SIĘ: 1, BRAK GŁOSU: 0, NIEOBECNI: 2</w:t>
      </w:r>
      <w:r w:rsidRPr="00882CCC">
        <w:rPr>
          <w:rFonts w:ascii="Arial" w:hAnsi="Arial" w:cs="Arial"/>
          <w:sz w:val="24"/>
          <w:szCs w:val="24"/>
        </w:rPr>
        <w:br/>
      </w:r>
      <w:r w:rsidRPr="00882CCC">
        <w:rPr>
          <w:rFonts w:ascii="Arial" w:hAnsi="Arial" w:cs="Arial"/>
          <w:sz w:val="24"/>
          <w:szCs w:val="24"/>
        </w:rPr>
        <w:br/>
      </w:r>
      <w:r w:rsidRPr="00882CCC">
        <w:rPr>
          <w:rFonts w:ascii="Arial" w:hAnsi="Arial" w:cs="Arial"/>
          <w:sz w:val="24"/>
          <w:szCs w:val="24"/>
          <w:u w:val="single"/>
        </w:rPr>
        <w:t>Wyniki imienne:</w:t>
      </w:r>
      <w:r w:rsidRPr="00882CCC">
        <w:rPr>
          <w:rFonts w:ascii="Arial" w:hAnsi="Arial" w:cs="Arial"/>
          <w:sz w:val="24"/>
          <w:szCs w:val="24"/>
        </w:rPr>
        <w:br/>
        <w:t>ZA (18)</w:t>
      </w:r>
      <w:r w:rsidRPr="00882CCC">
        <w:rPr>
          <w:rFonts w:ascii="Arial" w:hAnsi="Arial" w:cs="Arial"/>
          <w:sz w:val="24"/>
          <w:szCs w:val="24"/>
        </w:rPr>
        <w:br/>
        <w:t>Jerzy Augustyn, Leszek Brzeziński, Maria Chojnacka, Łukasz Durek, Joanna Grobel-Proszowska, Ilona Kaczmarek, Andrzej Kochan, Agata Krzek, Elżbieta Kulpa, Paweł Madej, Lucjan Małek, Damian Marczak, Paulina Miśko, Dariusz Przytuła, Piotr Rut, Stanisław Sobieraj, Andrzej Szymonik, Franciszek Zaborowski</w:t>
      </w:r>
      <w:r w:rsidRPr="00882CCC">
        <w:rPr>
          <w:rFonts w:ascii="Arial" w:hAnsi="Arial" w:cs="Arial"/>
          <w:sz w:val="24"/>
          <w:szCs w:val="24"/>
        </w:rPr>
        <w:br/>
        <w:t>PRZECIW (2)</w:t>
      </w:r>
      <w:r w:rsidRPr="00882CCC">
        <w:rPr>
          <w:rFonts w:ascii="Arial" w:hAnsi="Arial" w:cs="Arial"/>
          <w:sz w:val="24"/>
          <w:szCs w:val="24"/>
        </w:rPr>
        <w:br/>
        <w:t>Mariusz Bajek, Jan Sibiga</w:t>
      </w:r>
      <w:r w:rsidRPr="00882CCC">
        <w:rPr>
          <w:rFonts w:ascii="Arial" w:hAnsi="Arial" w:cs="Arial"/>
          <w:sz w:val="24"/>
          <w:szCs w:val="24"/>
        </w:rPr>
        <w:br/>
        <w:t>WSTRZYMUJĘ SIĘ (1)</w:t>
      </w:r>
      <w:r w:rsidRPr="00882CCC">
        <w:rPr>
          <w:rFonts w:ascii="Arial" w:hAnsi="Arial" w:cs="Arial"/>
          <w:sz w:val="24"/>
          <w:szCs w:val="24"/>
        </w:rPr>
        <w:br/>
        <w:t>Karolina Paleń</w:t>
      </w:r>
      <w:r w:rsidRPr="00882CCC">
        <w:rPr>
          <w:rFonts w:ascii="Arial" w:hAnsi="Arial" w:cs="Arial"/>
          <w:sz w:val="24"/>
          <w:szCs w:val="24"/>
        </w:rPr>
        <w:br/>
        <w:t>NIEOBECNI (2)</w:t>
      </w:r>
      <w:r w:rsidRPr="00882CCC">
        <w:rPr>
          <w:rFonts w:ascii="Arial" w:hAnsi="Arial" w:cs="Arial"/>
          <w:sz w:val="24"/>
          <w:szCs w:val="24"/>
        </w:rPr>
        <w:br/>
        <w:t>Renata Butryn, Łukasz Warchoł</w:t>
      </w:r>
      <w:r w:rsidRPr="00882CCC">
        <w:rPr>
          <w:rFonts w:ascii="Arial" w:hAnsi="Arial" w:cs="Arial"/>
          <w:sz w:val="24"/>
          <w:szCs w:val="24"/>
        </w:rPr>
        <w:br/>
      </w:r>
    </w:p>
    <w:p w:rsidR="007C7ECB" w:rsidRDefault="007C7ECB" w:rsidP="009C06D3">
      <w:pPr>
        <w:autoSpaceDE w:val="0"/>
        <w:autoSpaceDN w:val="0"/>
        <w:adjustRightInd w:val="0"/>
        <w:rPr>
          <w:rFonts w:ascii="Arial" w:hAnsi="Arial" w:cs="Arial"/>
          <w:sz w:val="24"/>
          <w:szCs w:val="24"/>
        </w:rPr>
      </w:pPr>
      <w:r>
        <w:rPr>
          <w:rFonts w:ascii="Arial" w:hAnsi="Arial" w:cs="Arial"/>
          <w:sz w:val="24"/>
          <w:szCs w:val="24"/>
        </w:rPr>
        <w:t>Porządek obrad po wprowadzeniu zmian:</w:t>
      </w:r>
    </w:p>
    <w:p w:rsidR="006971FA" w:rsidRDefault="006971FA" w:rsidP="009C06D3">
      <w:pPr>
        <w:autoSpaceDE w:val="0"/>
        <w:autoSpaceDN w:val="0"/>
        <w:adjustRightInd w:val="0"/>
        <w:rPr>
          <w:rFonts w:ascii="Arial" w:hAnsi="Arial" w:cs="Arial"/>
          <w:sz w:val="24"/>
          <w:szCs w:val="24"/>
        </w:rPr>
      </w:pPr>
    </w:p>
    <w:p w:rsidR="0036302F" w:rsidRPr="000163B6" w:rsidRDefault="0036302F" w:rsidP="000163B6">
      <w:pPr>
        <w:numPr>
          <w:ilvl w:val="0"/>
          <w:numId w:val="5"/>
        </w:numPr>
        <w:tabs>
          <w:tab w:val="left" w:pos="851"/>
        </w:tabs>
        <w:suppressAutoHyphens/>
        <w:ind w:firstLine="349"/>
        <w:jc w:val="both"/>
        <w:rPr>
          <w:rFonts w:ascii="Arial" w:hAnsi="Arial" w:cs="Arial"/>
          <w:sz w:val="24"/>
          <w:szCs w:val="24"/>
        </w:rPr>
      </w:pPr>
      <w:r w:rsidRPr="000163B6">
        <w:rPr>
          <w:rFonts w:ascii="Arial" w:hAnsi="Arial" w:cs="Arial"/>
          <w:sz w:val="24"/>
          <w:szCs w:val="24"/>
        </w:rPr>
        <w:t>Otwarcie Sesji oraz przedstawienie porządku obrad.</w:t>
      </w:r>
    </w:p>
    <w:p w:rsidR="0036302F" w:rsidRPr="000163B6" w:rsidRDefault="0036302F" w:rsidP="0036302F">
      <w:pPr>
        <w:numPr>
          <w:ilvl w:val="0"/>
          <w:numId w:val="5"/>
        </w:numPr>
        <w:tabs>
          <w:tab w:val="left" w:pos="851"/>
        </w:tabs>
        <w:suppressAutoHyphens/>
        <w:ind w:left="1134" w:hanging="425"/>
        <w:jc w:val="both"/>
        <w:rPr>
          <w:rFonts w:ascii="Arial" w:hAnsi="Arial" w:cs="Arial"/>
          <w:sz w:val="24"/>
          <w:szCs w:val="24"/>
        </w:rPr>
      </w:pPr>
      <w:r w:rsidRPr="000163B6">
        <w:rPr>
          <w:rFonts w:ascii="Arial" w:hAnsi="Arial" w:cs="Arial"/>
          <w:sz w:val="24"/>
          <w:szCs w:val="24"/>
        </w:rPr>
        <w:t xml:space="preserve">Przyjęcie protokołu z LV  Sesji Rady Miejskiej. </w:t>
      </w:r>
    </w:p>
    <w:p w:rsidR="0036302F" w:rsidRPr="000163B6" w:rsidRDefault="0036302F" w:rsidP="0036302F">
      <w:pPr>
        <w:numPr>
          <w:ilvl w:val="0"/>
          <w:numId w:val="5"/>
        </w:numPr>
        <w:tabs>
          <w:tab w:val="left" w:pos="851"/>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Sprawozdanie Prezydenta Miasta obejmujące informacje o Strategicznym Parku Inwestycyjnym Euro-Park Stalowa Wola.</w:t>
      </w:r>
    </w:p>
    <w:p w:rsidR="0036302F" w:rsidRPr="00882CCC" w:rsidRDefault="0036302F" w:rsidP="0036302F">
      <w:pPr>
        <w:numPr>
          <w:ilvl w:val="0"/>
          <w:numId w:val="5"/>
        </w:numPr>
        <w:ind w:left="1134" w:hanging="425"/>
        <w:jc w:val="both"/>
        <w:rPr>
          <w:rFonts w:ascii="Arial" w:hAnsi="Arial" w:cs="Arial"/>
          <w:sz w:val="24"/>
          <w:szCs w:val="24"/>
        </w:rPr>
      </w:pPr>
      <w:r w:rsidRPr="00882CCC">
        <w:rPr>
          <w:rFonts w:ascii="Arial" w:hAnsi="Arial" w:cs="Arial"/>
          <w:sz w:val="24"/>
          <w:szCs w:val="24"/>
        </w:rPr>
        <w:t>Projekt uchwały zmieniającej uchwałę w sprawie wyrażenia zgody na przystąpienie Gminy Stalowa Wola do Spółki pn. EURO-PARK TWO Spółka z ograniczoną odpowiedzialnością w organizacji z siedzibą w Warszawie i wniesienia wkładu niepieniężnego (aportu) w postaci prawa własności nieruchomości – autopoprawka  - Projekt uchwały w sprawie wyrażenia zgody na przystąpienie Gminy Stalowa Wola do Spółki pn. EURO-PARK TWO Spółka z ograniczoną odpowiedzialnością z siedzibą w Stalowej Woli i wniesienia wkładu niepieniężnego (aportu) w postaci prawa własności nieruchomości.</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 xml:space="preserve">Projekt uchwały w sprawie wyrażenia zgody na nabycie nieruchomości gruntowych (dot. działek nr 1/2, 49, 51/1, 55/3, itd.). </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 xml:space="preserve">Projekt uchwały w sprawie wyrażenia zgody na nabycie nieruchomości gruntowych (dot. działki nr 1512/9). </w:t>
      </w:r>
    </w:p>
    <w:p w:rsidR="0036302F" w:rsidRPr="00882CCC"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882CCC">
        <w:rPr>
          <w:rFonts w:ascii="Arial" w:hAnsi="Arial" w:cs="Arial"/>
          <w:color w:val="242424"/>
          <w:sz w:val="24"/>
          <w:szCs w:val="24"/>
          <w:shd w:val="clear" w:color="auto" w:fill="FFFFFF"/>
        </w:rPr>
        <w:t>Projekt uchwały w sprawie wyrażenia zgody na nabycie nieruchomości gruntowych (dot. działek nr 400, 402, 476, itd.)</w:t>
      </w:r>
    </w:p>
    <w:p w:rsidR="000B63DE" w:rsidRPr="00882CCC" w:rsidRDefault="000B63DE"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882CCC">
        <w:rPr>
          <w:rFonts w:ascii="Arial" w:hAnsi="Arial" w:cs="Arial"/>
          <w:sz w:val="24"/>
          <w:szCs w:val="24"/>
        </w:rPr>
        <w:t>Projekt uchwały w sprawie wyrażenia zgody na nabycie nieruchomości gruntowych (dot. działek nr 9/19, 9/20, itd.)</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Projekt uchwały w sprawie 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36302F" w:rsidRPr="000163B6" w:rsidRDefault="0036302F" w:rsidP="0036302F">
      <w:pPr>
        <w:numPr>
          <w:ilvl w:val="0"/>
          <w:numId w:val="5"/>
        </w:numPr>
        <w:tabs>
          <w:tab w:val="left" w:pos="540"/>
          <w:tab w:val="left" w:pos="709"/>
        </w:tabs>
        <w:suppressAutoHyphens/>
        <w:ind w:left="1134" w:hanging="425"/>
        <w:jc w:val="both"/>
        <w:rPr>
          <w:rFonts w:ascii="Arial" w:hAnsi="Arial" w:cs="Arial"/>
          <w:sz w:val="24"/>
          <w:szCs w:val="24"/>
        </w:rPr>
      </w:pPr>
      <w:r w:rsidRPr="000163B6">
        <w:rPr>
          <w:rFonts w:ascii="Arial" w:hAnsi="Arial" w:cs="Arial"/>
          <w:color w:val="000000"/>
          <w:sz w:val="24"/>
          <w:szCs w:val="24"/>
        </w:rPr>
        <w:t xml:space="preserve">Projekt uchwały zmieniającej uchwałę w sprawie udzielenia pomocy finansowej dla innych jednostek samorządu </w:t>
      </w:r>
      <w:r w:rsidRPr="000163B6">
        <w:rPr>
          <w:rFonts w:ascii="Arial" w:hAnsi="Arial" w:cs="Arial"/>
          <w:sz w:val="24"/>
          <w:szCs w:val="24"/>
        </w:rPr>
        <w:t>terytorialnego w 2022roku.</w:t>
      </w:r>
    </w:p>
    <w:p w:rsidR="0036302F" w:rsidRPr="000163B6" w:rsidRDefault="0036302F" w:rsidP="0036302F">
      <w:pPr>
        <w:numPr>
          <w:ilvl w:val="0"/>
          <w:numId w:val="5"/>
        </w:numPr>
        <w:shd w:val="clear" w:color="auto" w:fill="FFFFFF"/>
        <w:spacing w:line="233" w:lineRule="atLeast"/>
        <w:ind w:left="1134" w:hanging="425"/>
        <w:jc w:val="both"/>
        <w:rPr>
          <w:rFonts w:ascii="Arial" w:hAnsi="Arial" w:cs="Arial"/>
          <w:color w:val="201F1E"/>
          <w:sz w:val="24"/>
          <w:szCs w:val="24"/>
        </w:rPr>
      </w:pPr>
      <w:r w:rsidRPr="000163B6">
        <w:rPr>
          <w:rFonts w:ascii="Arial" w:hAnsi="Arial" w:cs="Arial"/>
          <w:color w:val="201F1E"/>
          <w:sz w:val="24"/>
          <w:szCs w:val="24"/>
        </w:rPr>
        <w:t>Projekt uchwały w sprawie zmian w budżecie miasta na 2022 rok oraz zmieniającej uchwałę budżetową Miasta Stalowej Woli na 2022 rok.</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sz w:val="24"/>
          <w:szCs w:val="24"/>
        </w:rPr>
        <w:t>Projekt uchwały w sprawie zmian zakresu wykonywania przedsięwzięć i zmian w Wieloletniej Prognozie Finansowej Miasta Stalowa Wola.</w:t>
      </w:r>
      <w:r w:rsidRPr="000163B6">
        <w:rPr>
          <w:rFonts w:ascii="Arial" w:hAnsi="Arial" w:cs="Arial"/>
          <w:color w:val="242424"/>
          <w:sz w:val="24"/>
          <w:szCs w:val="24"/>
          <w:shd w:val="clear" w:color="auto" w:fill="FFFFFF"/>
        </w:rPr>
        <w:t xml:space="preserve"> </w:t>
      </w:r>
    </w:p>
    <w:p w:rsidR="0036302F" w:rsidRPr="000163B6" w:rsidRDefault="0036302F" w:rsidP="0036302F">
      <w:pPr>
        <w:keepNext/>
        <w:numPr>
          <w:ilvl w:val="0"/>
          <w:numId w:val="5"/>
        </w:numPr>
        <w:ind w:left="1134" w:hanging="424"/>
        <w:contextualSpacing/>
        <w:jc w:val="both"/>
        <w:rPr>
          <w:rFonts w:ascii="Arial" w:hAnsi="Arial" w:cs="Arial"/>
          <w:sz w:val="24"/>
          <w:szCs w:val="24"/>
        </w:rPr>
      </w:pPr>
      <w:r w:rsidRPr="000163B6">
        <w:rPr>
          <w:rFonts w:ascii="Arial" w:hAnsi="Arial" w:cs="Arial"/>
          <w:sz w:val="24"/>
          <w:szCs w:val="24"/>
        </w:rPr>
        <w:t>Projekt uchwały w sprawie terminu, częstotliwości oraz trybu uiszczania opłaty za gospodarowanie odpadami komunalnymi na terenie Gminy Stalowa Wola.</w:t>
      </w:r>
    </w:p>
    <w:p w:rsidR="0036302F" w:rsidRPr="000163B6" w:rsidRDefault="0036302F" w:rsidP="0036302F">
      <w:pPr>
        <w:numPr>
          <w:ilvl w:val="0"/>
          <w:numId w:val="5"/>
        </w:numPr>
        <w:spacing w:before="100" w:beforeAutospacing="1" w:after="100" w:afterAutospacing="1"/>
        <w:ind w:left="1134" w:hanging="424"/>
        <w:jc w:val="both"/>
        <w:outlineLvl w:val="1"/>
        <w:rPr>
          <w:rFonts w:ascii="Arial" w:hAnsi="Arial" w:cs="Arial"/>
          <w:bCs/>
          <w:sz w:val="24"/>
          <w:szCs w:val="24"/>
        </w:rPr>
      </w:pPr>
      <w:r w:rsidRPr="000163B6">
        <w:rPr>
          <w:rFonts w:ascii="Arial" w:hAnsi="Arial" w:cs="Arial"/>
          <w:sz w:val="24"/>
          <w:szCs w:val="24"/>
        </w:rPr>
        <w:t>Projekt uchwały w sprawie</w:t>
      </w:r>
      <w:r w:rsidRPr="000163B6">
        <w:rPr>
          <w:rFonts w:ascii="Arial" w:hAnsi="Arial" w:cs="Arial"/>
          <w:bCs/>
          <w:sz w:val="24"/>
          <w:szCs w:val="24"/>
        </w:rPr>
        <w:t xml:space="preserve"> określenia </w:t>
      </w:r>
      <w:r w:rsidRPr="000163B6">
        <w:rPr>
          <w:rFonts w:ascii="Arial" w:hAnsi="Arial" w:cs="Arial"/>
          <w:bCs/>
          <w:iCs/>
          <w:sz w:val="24"/>
          <w:szCs w:val="24"/>
        </w:rPr>
        <w:t>wymagań, jakie powinien spełniać przedsiębiorca ubiegający się o uzyskanie zezwolenia</w:t>
      </w:r>
      <w:r w:rsidRPr="000163B6">
        <w:rPr>
          <w:rFonts w:ascii="Arial" w:hAnsi="Arial" w:cs="Arial"/>
          <w:bCs/>
          <w:sz w:val="24"/>
          <w:szCs w:val="24"/>
        </w:rPr>
        <w:t xml:space="preserve"> </w:t>
      </w:r>
      <w:r w:rsidRPr="000163B6">
        <w:rPr>
          <w:rFonts w:ascii="Arial" w:hAnsi="Arial" w:cs="Arial"/>
          <w:bCs/>
          <w:iCs/>
          <w:sz w:val="24"/>
          <w:szCs w:val="24"/>
        </w:rPr>
        <w:t>na prowadzenie działalności</w:t>
      </w:r>
      <w:r w:rsidRPr="000163B6">
        <w:rPr>
          <w:rFonts w:ascii="Arial" w:hAnsi="Arial" w:cs="Arial"/>
          <w:bCs/>
          <w:sz w:val="24"/>
          <w:szCs w:val="24"/>
        </w:rPr>
        <w:t xml:space="preserve"> w zakresie </w:t>
      </w:r>
      <w:r w:rsidRPr="000163B6">
        <w:rPr>
          <w:rFonts w:ascii="Arial" w:hAnsi="Arial" w:cs="Arial"/>
          <w:bCs/>
          <w:iCs/>
          <w:sz w:val="24"/>
          <w:szCs w:val="24"/>
        </w:rPr>
        <w:t>opróżniania zbiorników bezodpływowych</w:t>
      </w:r>
      <w:r w:rsidRPr="000163B6">
        <w:rPr>
          <w:rFonts w:ascii="Arial" w:hAnsi="Arial" w:cs="Arial"/>
          <w:sz w:val="24"/>
          <w:szCs w:val="24"/>
        </w:rPr>
        <w:t xml:space="preserve"> lub osadników w instalacjach przydomowych oczyszczalni ścieków</w:t>
      </w:r>
      <w:r w:rsidRPr="000163B6">
        <w:rPr>
          <w:rFonts w:ascii="Arial" w:hAnsi="Arial" w:cs="Arial"/>
          <w:bCs/>
          <w:iCs/>
          <w:sz w:val="24"/>
          <w:szCs w:val="24"/>
        </w:rPr>
        <w:t xml:space="preserve"> i transportu nieczystości ciekłych.</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 xml:space="preserve">Projekt uchwały w sprawie wyrażenia zgody na wydzierżawienie nieruchomości (dot. części działki nr 747/136, itd.). </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sz w:val="24"/>
          <w:szCs w:val="24"/>
        </w:rPr>
        <w:t>Projekt uchwały w sprawie wyrażenia zgody na umorzenie należności czynszowej (dot. kwoty 17.268,04zł).</w:t>
      </w:r>
    </w:p>
    <w:p w:rsidR="0036302F" w:rsidRPr="000163B6" w:rsidRDefault="0036302F" w:rsidP="0036302F">
      <w:pPr>
        <w:numPr>
          <w:ilvl w:val="0"/>
          <w:numId w:val="5"/>
        </w:numPr>
        <w:tabs>
          <w:tab w:val="left" w:pos="540"/>
          <w:tab w:val="left" w:pos="709"/>
          <w:tab w:val="left" w:pos="1134"/>
          <w:tab w:val="left" w:pos="1276"/>
        </w:tabs>
        <w:suppressAutoHyphens/>
        <w:ind w:left="1070"/>
        <w:jc w:val="both"/>
        <w:rPr>
          <w:rFonts w:ascii="Arial" w:hAnsi="Arial" w:cs="Arial"/>
          <w:sz w:val="24"/>
          <w:szCs w:val="24"/>
        </w:rPr>
      </w:pPr>
      <w:r w:rsidRPr="000163B6">
        <w:rPr>
          <w:rFonts w:ascii="Arial" w:hAnsi="Arial" w:cs="Arial"/>
          <w:sz w:val="24"/>
          <w:szCs w:val="24"/>
        </w:rPr>
        <w:t>Projekt uchwały w sprawie wyrażenia zgody na umorzenie należności czynszowej (dot. kwoty 17.688,04zł).</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sz w:val="24"/>
          <w:szCs w:val="24"/>
        </w:rPr>
        <w:t>Projekt uchwały w sprawie wyrażenia zgody na rozłożenie na raty należności czynszowej (dot. kwoty 20.689,32zł).</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sz w:val="24"/>
          <w:szCs w:val="24"/>
        </w:rPr>
        <w:t>Projekt uchwały w sprawie wyrażenia zgody na rozłożenie na raty należności czynszowej (dot. kwoty 24.306,98zł).</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sz w:val="24"/>
          <w:szCs w:val="24"/>
        </w:rPr>
        <w:t>Projekt uchwały w sprawie wyrażenia zgody na udzielenie bonifikaty od ceny nieruchomości.</w:t>
      </w:r>
    </w:p>
    <w:p w:rsidR="0036302F" w:rsidRPr="000163B6" w:rsidRDefault="0036302F" w:rsidP="0036302F">
      <w:pPr>
        <w:numPr>
          <w:ilvl w:val="0"/>
          <w:numId w:val="5"/>
        </w:numPr>
        <w:tabs>
          <w:tab w:val="left" w:pos="567"/>
        </w:tabs>
        <w:ind w:left="1134" w:hanging="425"/>
        <w:jc w:val="both"/>
        <w:rPr>
          <w:rFonts w:ascii="Arial" w:hAnsi="Arial" w:cs="Arial"/>
          <w:sz w:val="24"/>
          <w:szCs w:val="24"/>
        </w:rPr>
      </w:pPr>
      <w:r w:rsidRPr="000163B6">
        <w:rPr>
          <w:rFonts w:ascii="Arial" w:hAnsi="Arial" w:cs="Arial"/>
          <w:sz w:val="24"/>
          <w:szCs w:val="24"/>
        </w:rPr>
        <w:t xml:space="preserve">Projekt uchwały w sprawie udzielenia opinii o lokalizacji kasyna gry (dot. Spółki ESTRADA POLSKA). </w:t>
      </w:r>
    </w:p>
    <w:p w:rsidR="0036302F" w:rsidRPr="000163B6" w:rsidRDefault="0036302F" w:rsidP="0036302F">
      <w:pPr>
        <w:numPr>
          <w:ilvl w:val="0"/>
          <w:numId w:val="5"/>
        </w:numPr>
        <w:tabs>
          <w:tab w:val="left" w:pos="567"/>
        </w:tabs>
        <w:ind w:left="1134" w:hanging="425"/>
        <w:jc w:val="both"/>
        <w:rPr>
          <w:rFonts w:ascii="Arial" w:hAnsi="Arial" w:cs="Arial"/>
          <w:sz w:val="24"/>
          <w:szCs w:val="24"/>
        </w:rPr>
      </w:pPr>
      <w:r w:rsidRPr="000163B6">
        <w:rPr>
          <w:rFonts w:ascii="Arial" w:hAnsi="Arial" w:cs="Arial"/>
          <w:sz w:val="24"/>
          <w:szCs w:val="24"/>
        </w:rPr>
        <w:t>Projekt uchwały w sprawie udzielenia opinii o lokalizacji kasyna gry (dot. Spółki NOVO INVESTMENT.PL).</w:t>
      </w:r>
    </w:p>
    <w:p w:rsidR="0036302F" w:rsidRPr="000163B6" w:rsidRDefault="0036302F" w:rsidP="0036302F">
      <w:pPr>
        <w:numPr>
          <w:ilvl w:val="0"/>
          <w:numId w:val="5"/>
        </w:numPr>
        <w:tabs>
          <w:tab w:val="left" w:pos="851"/>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Projekt uchwały w sprawie rozpatrzenia wniosku.</w:t>
      </w:r>
    </w:p>
    <w:p w:rsidR="0036302F" w:rsidRPr="000163B6" w:rsidRDefault="0036302F" w:rsidP="0036302F">
      <w:pPr>
        <w:numPr>
          <w:ilvl w:val="0"/>
          <w:numId w:val="5"/>
        </w:numPr>
        <w:tabs>
          <w:tab w:val="left" w:pos="540"/>
          <w:tab w:val="left" w:pos="709"/>
          <w:tab w:val="left" w:pos="1134"/>
          <w:tab w:val="left" w:pos="1276"/>
        </w:tabs>
        <w:suppressAutoHyphens/>
        <w:ind w:left="1134" w:hanging="425"/>
        <w:jc w:val="both"/>
        <w:rPr>
          <w:rFonts w:ascii="Arial" w:hAnsi="Arial" w:cs="Arial"/>
          <w:sz w:val="24"/>
          <w:szCs w:val="24"/>
        </w:rPr>
      </w:pPr>
      <w:r w:rsidRPr="000163B6">
        <w:rPr>
          <w:rFonts w:ascii="Arial" w:hAnsi="Arial" w:cs="Arial"/>
          <w:color w:val="242424"/>
          <w:sz w:val="24"/>
          <w:szCs w:val="24"/>
          <w:shd w:val="clear" w:color="auto" w:fill="FFFFFF"/>
        </w:rPr>
        <w:t>Projekt uchwały w sprawie rozpatrzenia petycji.</w:t>
      </w:r>
    </w:p>
    <w:p w:rsidR="0036302F" w:rsidRPr="000163B6" w:rsidRDefault="0036302F" w:rsidP="0036302F">
      <w:pPr>
        <w:numPr>
          <w:ilvl w:val="0"/>
          <w:numId w:val="5"/>
        </w:numPr>
        <w:suppressAutoHyphens/>
        <w:autoSpaceDE w:val="0"/>
        <w:autoSpaceDN w:val="0"/>
        <w:adjustRightInd w:val="0"/>
        <w:ind w:left="1134" w:hanging="425"/>
        <w:jc w:val="both"/>
        <w:rPr>
          <w:rFonts w:ascii="Arial" w:hAnsi="Arial" w:cs="Arial"/>
          <w:sz w:val="24"/>
          <w:szCs w:val="24"/>
        </w:rPr>
      </w:pPr>
      <w:r w:rsidRPr="000163B6">
        <w:rPr>
          <w:rFonts w:ascii="Arial" w:hAnsi="Arial" w:cs="Arial"/>
          <w:sz w:val="24"/>
          <w:szCs w:val="24"/>
        </w:rPr>
        <w:t>Interpelacje, wnioski i zapytania radnych.</w:t>
      </w:r>
    </w:p>
    <w:p w:rsidR="0036302F" w:rsidRPr="000163B6" w:rsidRDefault="0036302F" w:rsidP="0036302F">
      <w:pPr>
        <w:numPr>
          <w:ilvl w:val="0"/>
          <w:numId w:val="5"/>
        </w:numPr>
        <w:suppressAutoHyphens/>
        <w:autoSpaceDE w:val="0"/>
        <w:autoSpaceDN w:val="0"/>
        <w:adjustRightInd w:val="0"/>
        <w:ind w:left="1134" w:hanging="425"/>
        <w:jc w:val="both"/>
        <w:rPr>
          <w:rFonts w:ascii="Arial" w:hAnsi="Arial" w:cs="Arial"/>
          <w:sz w:val="24"/>
          <w:szCs w:val="24"/>
        </w:rPr>
      </w:pPr>
      <w:r w:rsidRPr="000163B6">
        <w:rPr>
          <w:rFonts w:ascii="Arial" w:hAnsi="Arial" w:cs="Arial"/>
          <w:sz w:val="24"/>
          <w:szCs w:val="24"/>
        </w:rPr>
        <w:t>Sprawy różne.</w:t>
      </w:r>
    </w:p>
    <w:p w:rsidR="0036302F" w:rsidRPr="000163B6" w:rsidRDefault="0036302F" w:rsidP="0036302F">
      <w:pPr>
        <w:numPr>
          <w:ilvl w:val="0"/>
          <w:numId w:val="5"/>
        </w:numPr>
        <w:suppressAutoHyphens/>
        <w:autoSpaceDE w:val="0"/>
        <w:autoSpaceDN w:val="0"/>
        <w:adjustRightInd w:val="0"/>
        <w:ind w:left="1134" w:hanging="425"/>
        <w:jc w:val="both"/>
        <w:rPr>
          <w:rFonts w:ascii="Arial" w:hAnsi="Arial" w:cs="Arial"/>
          <w:sz w:val="24"/>
          <w:szCs w:val="24"/>
        </w:rPr>
      </w:pPr>
      <w:r w:rsidRPr="000163B6">
        <w:rPr>
          <w:rFonts w:ascii="Arial" w:hAnsi="Arial" w:cs="Arial"/>
          <w:sz w:val="24"/>
          <w:szCs w:val="24"/>
        </w:rPr>
        <w:t>Zamknięcie obrad Sesji.</w:t>
      </w:r>
    </w:p>
    <w:p w:rsidR="007C7ECB" w:rsidRPr="007C7ECB" w:rsidRDefault="007C7ECB" w:rsidP="007C7ECB">
      <w:pPr>
        <w:tabs>
          <w:tab w:val="left" w:pos="851"/>
        </w:tabs>
        <w:ind w:left="1134" w:hanging="425"/>
        <w:jc w:val="both"/>
        <w:rPr>
          <w:rFonts w:ascii="Arial" w:hAnsi="Arial" w:cs="Arial"/>
          <w:sz w:val="24"/>
          <w:szCs w:val="24"/>
        </w:rPr>
      </w:pPr>
    </w:p>
    <w:p w:rsidR="00FB74B9" w:rsidRPr="000077A8" w:rsidRDefault="00FB74B9" w:rsidP="00B23036">
      <w:pPr>
        <w:spacing w:line="360" w:lineRule="auto"/>
        <w:jc w:val="center"/>
        <w:rPr>
          <w:rFonts w:ascii="Arial" w:hAnsi="Arial" w:cs="Arial"/>
          <w:b/>
          <w:sz w:val="24"/>
          <w:szCs w:val="24"/>
        </w:rPr>
      </w:pPr>
      <w:r w:rsidRPr="000077A8">
        <w:rPr>
          <w:rFonts w:ascii="Arial" w:hAnsi="Arial" w:cs="Arial"/>
          <w:b/>
          <w:sz w:val="24"/>
          <w:szCs w:val="24"/>
        </w:rPr>
        <w:t>Ad. 2</w:t>
      </w:r>
    </w:p>
    <w:p w:rsidR="00F93A21" w:rsidRDefault="00F93A21" w:rsidP="00B23036">
      <w:pPr>
        <w:spacing w:line="360" w:lineRule="auto"/>
        <w:jc w:val="both"/>
        <w:rPr>
          <w:rFonts w:ascii="Arial" w:hAnsi="Arial" w:cs="Arial"/>
          <w:sz w:val="24"/>
          <w:szCs w:val="24"/>
        </w:rPr>
      </w:pPr>
      <w:r w:rsidRPr="000077A8">
        <w:rPr>
          <w:rFonts w:ascii="Arial" w:hAnsi="Arial" w:cs="Arial"/>
          <w:sz w:val="24"/>
          <w:szCs w:val="24"/>
        </w:rPr>
        <w:t>Przyjęcie protokoł</w:t>
      </w:r>
      <w:r w:rsidR="00877774" w:rsidRPr="000077A8">
        <w:rPr>
          <w:rFonts w:ascii="Arial" w:hAnsi="Arial" w:cs="Arial"/>
          <w:sz w:val="24"/>
          <w:szCs w:val="24"/>
        </w:rPr>
        <w:t>u</w:t>
      </w:r>
      <w:r w:rsidRPr="000077A8">
        <w:rPr>
          <w:rFonts w:ascii="Arial" w:hAnsi="Arial" w:cs="Arial"/>
          <w:sz w:val="24"/>
          <w:szCs w:val="24"/>
        </w:rPr>
        <w:t xml:space="preserve"> z </w:t>
      </w:r>
      <w:r w:rsidR="00877774" w:rsidRPr="000077A8">
        <w:rPr>
          <w:rFonts w:ascii="Arial" w:hAnsi="Arial" w:cs="Arial"/>
          <w:sz w:val="24"/>
          <w:szCs w:val="24"/>
        </w:rPr>
        <w:t>L</w:t>
      </w:r>
      <w:r w:rsidR="00C938B5">
        <w:rPr>
          <w:rFonts w:ascii="Arial" w:hAnsi="Arial" w:cs="Arial"/>
          <w:sz w:val="24"/>
          <w:szCs w:val="24"/>
        </w:rPr>
        <w:t>V</w:t>
      </w:r>
      <w:r w:rsidR="00877774" w:rsidRPr="000077A8">
        <w:rPr>
          <w:rFonts w:ascii="Arial" w:hAnsi="Arial" w:cs="Arial"/>
          <w:sz w:val="24"/>
          <w:szCs w:val="24"/>
        </w:rPr>
        <w:t xml:space="preserve"> </w:t>
      </w:r>
      <w:r w:rsidRPr="000077A8">
        <w:rPr>
          <w:rFonts w:ascii="Arial" w:hAnsi="Arial" w:cs="Arial"/>
          <w:sz w:val="24"/>
          <w:szCs w:val="24"/>
        </w:rPr>
        <w:t>Sesji Rady Miejskiej</w:t>
      </w:r>
      <w:r w:rsidR="00877774" w:rsidRPr="000077A8">
        <w:rPr>
          <w:rFonts w:ascii="Arial" w:hAnsi="Arial" w:cs="Arial"/>
          <w:sz w:val="24"/>
          <w:szCs w:val="24"/>
        </w:rPr>
        <w:t>.</w:t>
      </w:r>
      <w:r w:rsidRPr="000077A8">
        <w:rPr>
          <w:rFonts w:ascii="Arial" w:hAnsi="Arial" w:cs="Arial"/>
          <w:sz w:val="24"/>
          <w:szCs w:val="24"/>
        </w:rPr>
        <w:t xml:space="preserve"> </w:t>
      </w:r>
    </w:p>
    <w:p w:rsidR="005F2D53" w:rsidRPr="000077A8" w:rsidRDefault="005F2D53" w:rsidP="00B23036">
      <w:pPr>
        <w:spacing w:line="360" w:lineRule="auto"/>
        <w:jc w:val="both"/>
        <w:rPr>
          <w:rFonts w:ascii="Arial" w:hAnsi="Arial" w:cs="Arial"/>
          <w:sz w:val="24"/>
          <w:szCs w:val="24"/>
        </w:rPr>
      </w:pPr>
      <w:r w:rsidRPr="000077A8">
        <w:rPr>
          <w:rFonts w:ascii="Arial" w:hAnsi="Arial" w:cs="Arial"/>
          <w:sz w:val="24"/>
          <w:szCs w:val="24"/>
        </w:rPr>
        <w:t>Nie zgłoszono uwag.</w:t>
      </w:r>
    </w:p>
    <w:p w:rsidR="003F6750" w:rsidRDefault="00617808"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155ED1" w:rsidRPr="000077A8">
        <w:rPr>
          <w:rFonts w:ascii="Arial" w:hAnsi="Arial" w:cs="Arial"/>
          <w:b/>
          <w:sz w:val="24"/>
          <w:szCs w:val="24"/>
        </w:rPr>
        <w:t>3</w:t>
      </w:r>
    </w:p>
    <w:p w:rsidR="006971FA" w:rsidRDefault="006971FA" w:rsidP="006971FA">
      <w:pPr>
        <w:tabs>
          <w:tab w:val="left" w:pos="851"/>
        </w:tabs>
        <w:suppressAutoHyphens/>
        <w:jc w:val="both"/>
        <w:rPr>
          <w:rFonts w:ascii="Arial" w:hAnsi="Arial" w:cs="Arial"/>
          <w:color w:val="242424"/>
          <w:sz w:val="24"/>
          <w:szCs w:val="24"/>
          <w:shd w:val="clear" w:color="auto" w:fill="FFFFFF"/>
        </w:rPr>
      </w:pPr>
      <w:r w:rsidRPr="0024541D">
        <w:rPr>
          <w:rFonts w:ascii="Arial" w:hAnsi="Arial" w:cs="Arial"/>
          <w:color w:val="242424"/>
          <w:sz w:val="24"/>
          <w:szCs w:val="24"/>
          <w:shd w:val="clear" w:color="auto" w:fill="FFFFFF"/>
        </w:rPr>
        <w:t>Sprawozdanie Prezydenta Miasta obejmujące informacje o Strategicznym Parku Inwestycyjnym Euro-Park Stalowa Wola.</w:t>
      </w:r>
    </w:p>
    <w:p w:rsidR="00EE047B" w:rsidRDefault="00EE047B" w:rsidP="006971FA">
      <w:pPr>
        <w:tabs>
          <w:tab w:val="left" w:pos="851"/>
        </w:tabs>
        <w:suppressAutoHyphens/>
        <w:jc w:val="both"/>
        <w:rPr>
          <w:rFonts w:ascii="Arial" w:hAnsi="Arial" w:cs="Arial"/>
          <w:color w:val="242424"/>
          <w:sz w:val="24"/>
          <w:szCs w:val="24"/>
          <w:shd w:val="clear" w:color="auto" w:fill="FFFFFF"/>
        </w:rPr>
      </w:pPr>
    </w:p>
    <w:p w:rsidR="00EE047B" w:rsidRDefault="00EE047B" w:rsidP="00EE047B">
      <w:pPr>
        <w:jc w:val="both"/>
        <w:rPr>
          <w:rFonts w:ascii="Arial" w:hAnsi="Arial" w:cs="Arial"/>
          <w:sz w:val="24"/>
        </w:rPr>
      </w:pPr>
      <w:r w:rsidRPr="00E600F2">
        <w:rPr>
          <w:rFonts w:ascii="Arial" w:hAnsi="Arial" w:cs="Arial"/>
          <w:sz w:val="24"/>
        </w:rPr>
        <w:t xml:space="preserve">Pan Prezydent Lucjusz Nadbereżny </w:t>
      </w:r>
      <w:r>
        <w:rPr>
          <w:rFonts w:ascii="Arial" w:hAnsi="Arial" w:cs="Arial"/>
          <w:sz w:val="24"/>
        </w:rPr>
        <w:t xml:space="preserve">sprawozdanie poświęcił postępom pracy  w utworzeniu Strategicznego Parku Inwestycyjnego Euro Park Stalowa Wola przy pomocy prezentacji graficznej, aby w pełni zobrazować podjęte działania w ostatnich kilkunastu miesiącach. Ważnym elementem pracy jest uzyskanie przez miasto Stalową Wolę bezpośredniej dotacji w wysokości 200 mln zł z Inwestycji Strategicznych w ramach rządowego programu dedykowanego inwestycjom dozbrajania terenów dla nowych inwestorów. Nasze miasto decyzją pana Premiera Mateusza Morawieckiego uzyskało dużą dotację bezpośrednio do budżetu miasta w celu wykonania zadań w zakresie drogownictwa. Kolejną kwotę dofinansowania w wysokości 250 mln zł uzyskały  projekty uzupełniające dotyczące nowoczesnej sieci drogowej prowadzone wraz z  Marszałkiem Województwa Podkarpackiego Władysławem Ortylem. </w:t>
      </w:r>
      <w:r>
        <w:rPr>
          <w:rFonts w:ascii="Arial" w:hAnsi="Arial" w:cs="Arial"/>
          <w:sz w:val="24"/>
        </w:rPr>
        <w:br/>
        <w:t>Drogi ujęte w dofinansowaniach będą tworzyć korytarze obsługujące Strategiczny Park Inwestycyjny, a także wprowadzą nowy standard obsługi komunikacyjnej regionu. Omawiane przez pana Prezydenta drogi są drogami 4-pasmowymi na wzór drogi ekspresowej, dzięki nim Stalowa Wola uzyska nową obwodnicę pozwalającą na poprowadzenie ciężkich transportów poza granicami miasta do drogi S19. Pan Prezydent kontynuował, że została złożona deklaracja, w myśl której, strefa nie będzie obciążeniem komunikacyjnym dla mieszkańców. Pokazuje to także inwestorom, iż grunt pod inwestycje jest uzbrojony, skomunikowany z drogą szybkiego ruchu omijając miasto. Dzięki nowym drogom zostaną połączone dwa parki inwestycyjne: stalowowolski i stref</w:t>
      </w:r>
      <w:r>
        <w:rPr>
          <w:rFonts w:ascii="Arial" w:hAnsi="Arial" w:cs="Arial"/>
          <w:sz w:val="24"/>
        </w:rPr>
        <w:tab/>
        <w:t xml:space="preserve">a Nowosielec ze specjalizacją logistyczną. </w:t>
      </w:r>
      <w:r>
        <w:rPr>
          <w:rFonts w:ascii="Arial" w:hAnsi="Arial" w:cs="Arial"/>
          <w:sz w:val="24"/>
        </w:rPr>
        <w:br/>
        <w:t xml:space="preserve">Utworzenie Strategicznego Parku to rzeczowa i konkretna realizacja działań miasta w pozyskaniu nowych przedsiębiorców, którzy na terenie Stalowej Woli będą inwestować duże środki finansowe wprowadzając nowe standardy technologii, na przykład Firma SK Nexilis a także Huta Stalowa Wola. HSW jest firmą rodzimą wpływającą na obronność Państwa, oferującą zatrudnienie w kadrach badawczo- rozwojowych oraz wykonawczych, która zasługuje w pełni na wsparcie w działaniach. </w:t>
      </w:r>
      <w:r>
        <w:rPr>
          <w:rFonts w:ascii="Arial" w:hAnsi="Arial" w:cs="Arial"/>
          <w:sz w:val="24"/>
        </w:rPr>
        <w:br/>
        <w:t xml:space="preserve">Pan Prezydent podkreślił, że w pierwszym roku od momentu podjęcia decyzji z zamienionych 103ha terenu, aż 90ha zostało skomercjalizowanych w procesie sprzedaży, co stanowi duży sukces pod względem ilości zbycia majątku i wyniku budżetu miasta. Zbywane tereny trafiają bezpośrednio do konkretnych inwestorów, którzy posiadają określone zamierzenia inwestycyjne. </w:t>
      </w:r>
      <w:r w:rsidRPr="003A499A">
        <w:rPr>
          <w:rFonts w:ascii="Arial" w:hAnsi="Arial" w:cs="Arial"/>
          <w:sz w:val="24"/>
        </w:rPr>
        <w:t xml:space="preserve">Pan Prezydent dalszą część sprawozdania opierał na przygotowanej prezentacji dołączonej jako załącznik Nr 2 </w:t>
      </w:r>
      <w:r>
        <w:rPr>
          <w:rFonts w:ascii="Arial" w:hAnsi="Arial" w:cs="Arial"/>
          <w:sz w:val="24"/>
        </w:rPr>
        <w:t>d</w:t>
      </w:r>
      <w:r w:rsidRPr="003A499A">
        <w:rPr>
          <w:rFonts w:ascii="Arial" w:hAnsi="Arial" w:cs="Arial"/>
          <w:sz w:val="24"/>
        </w:rPr>
        <w:t>o niniejszego</w:t>
      </w:r>
      <w:r>
        <w:rPr>
          <w:rFonts w:ascii="Arial" w:hAnsi="Arial" w:cs="Arial"/>
          <w:sz w:val="24"/>
        </w:rPr>
        <w:t> </w:t>
      </w:r>
      <w:r w:rsidRPr="003A499A">
        <w:rPr>
          <w:rFonts w:ascii="Arial" w:hAnsi="Arial" w:cs="Arial"/>
          <w:sz w:val="24"/>
        </w:rPr>
        <w:t>protokołu</w:t>
      </w:r>
      <w:r w:rsidRPr="00396812">
        <w:rPr>
          <w:rFonts w:ascii="Arial" w:hAnsi="Arial" w:cs="Arial"/>
          <w:b/>
          <w:sz w:val="24"/>
        </w:rPr>
        <w:t>.</w:t>
      </w:r>
      <w:r>
        <w:rPr>
          <w:rFonts w:ascii="Arial" w:hAnsi="Arial" w:cs="Arial"/>
          <w:b/>
          <w:sz w:val="24"/>
        </w:rPr>
        <w:t xml:space="preserve"> </w:t>
      </w:r>
      <w:r>
        <w:rPr>
          <w:rFonts w:ascii="Arial" w:hAnsi="Arial" w:cs="Arial"/>
          <w:sz w:val="24"/>
        </w:rPr>
        <w:br/>
        <w:t>Obszar Strategicznego Parku Inwestycyjnego to 996ha</w:t>
      </w:r>
      <w:r w:rsidRPr="00396812">
        <w:rPr>
          <w:rFonts w:ascii="Arial" w:hAnsi="Arial" w:cs="Arial"/>
          <w:b/>
          <w:sz w:val="24"/>
        </w:rPr>
        <w:t xml:space="preserve"> </w:t>
      </w:r>
      <w:r w:rsidRPr="00427229">
        <w:rPr>
          <w:rFonts w:ascii="Arial" w:hAnsi="Arial" w:cs="Arial"/>
          <w:sz w:val="24"/>
        </w:rPr>
        <w:t xml:space="preserve">terenu oddzielonego od miasta </w:t>
      </w:r>
      <w:r>
        <w:rPr>
          <w:rFonts w:ascii="Arial" w:hAnsi="Arial" w:cs="Arial"/>
          <w:sz w:val="24"/>
        </w:rPr>
        <w:t xml:space="preserve">znaczną odległością i strefą zieleni, a także przyległego do dzisiejszej strefy ekonomicznej. Są to unikalne grunty pod względem położenia, wielkości działek, możliwości inwestycyjnych, a także systemu komunikacji oraz dostępu do mediów. </w:t>
      </w:r>
      <w:r>
        <w:rPr>
          <w:rFonts w:ascii="Arial" w:hAnsi="Arial" w:cs="Arial"/>
          <w:sz w:val="24"/>
        </w:rPr>
        <w:br/>
        <w:t xml:space="preserve">Pan Prezydent podziękował Radzie Miejskiej za pośrednictwem, której odbywa się zamiana omawianych nieruchomości. Jak już wcześniej wspomniał z blisko </w:t>
      </w:r>
      <w:r w:rsidRPr="00EE047B">
        <w:rPr>
          <w:rFonts w:ascii="Arial" w:hAnsi="Arial" w:cs="Arial"/>
          <w:sz w:val="24"/>
        </w:rPr>
        <w:t xml:space="preserve">1000 </w:t>
      </w:r>
      <w:r>
        <w:rPr>
          <w:rFonts w:ascii="Arial" w:hAnsi="Arial" w:cs="Arial"/>
          <w:sz w:val="24"/>
        </w:rPr>
        <w:t xml:space="preserve">ha gruntu dokonano zamiany 103ha, z których 90% podlega komercjalizacji. Pozostała część jest dedykowana dla budowy dróg oraz przypisana dla inwestorów na przyszły rok. Na dzień dzisiejszy nie ma wolnej przestrzeni ze sfinalizowanych formalnie gruntów. </w:t>
      </w:r>
      <w:r>
        <w:rPr>
          <w:rFonts w:ascii="Arial" w:hAnsi="Arial" w:cs="Arial"/>
          <w:sz w:val="24"/>
        </w:rPr>
        <w:br/>
        <w:t xml:space="preserve">Łącznie do Lasów Państwowych zostały złożone dokumenty 1371ha do oceny pod zamianę na terenie 8 województw w postaci 136 działek. 197ha terenu otrzymało już 5 pozytywnych opinii dotyczących zamiany, a 975ha otrzymało 7 pozytywnych opinii, które muszą zostać uzupełnione dodatkowymi dokumentami. Proces pozyskania gruntu pod tereny leśne wymaga dodatkowych warunków zabudowy na posadzenie lasu. Jest bardzo mało w Polsce terenów mających plan miejscowy pod zalesienie, proces jest bardzo trudny. Do wydania tych warunków konieczne jest wprowadzenie przez Gminę, na której znajduje się las, decyzji środowiskowej na zalesienie wymagającej opinii z Regionalnej Dyrekcji Ochrony Środowiska. Z tak dużego terenu tylko 35ha oceniono negatywnie w opiniach wydanych przez Lasy Państwowe. </w:t>
      </w:r>
      <w:r>
        <w:rPr>
          <w:rFonts w:ascii="Arial" w:hAnsi="Arial" w:cs="Arial"/>
          <w:sz w:val="24"/>
        </w:rPr>
        <w:br/>
        <w:t xml:space="preserve">Rada Miejskiej w Stalowej Woli podjęła 8 uchwał na 42 działki o łącznej powierzchni 649ha do zamiany. Pan Prezydent powiedział, że miasto jest w połowie procedowania formalnego całego przedsięwzięcia. W tegorocznym i przyszłorocznym budżecie będą widoczne duże nakłady finansowe na zakup tych nieruchomości w wysokości do 80 mln zł natomiast wartość nabytych 996 ha to zyskanie majątku do skomercjalizowania o wartości ponad 1 mld zł. Dla zobrazowania osiąganego sukcesu pan Prezydent przedstawił zestawienie nakładów inwestycyjnych od początku działania strefy przemysłowej i udzielania wsparcia podatkowego dla inwestorów w latach </w:t>
      </w:r>
      <w:r w:rsidRPr="00B742CB">
        <w:rPr>
          <w:rFonts w:ascii="Arial" w:hAnsi="Arial" w:cs="Arial"/>
          <w:sz w:val="24"/>
        </w:rPr>
        <w:t>2003- 2022</w:t>
      </w:r>
      <w:r>
        <w:rPr>
          <w:rFonts w:ascii="Arial" w:hAnsi="Arial" w:cs="Arial"/>
          <w:sz w:val="24"/>
        </w:rPr>
        <w:t xml:space="preserve">. Wynika z niego, że przez 19 lat przedsiębiorcy zainwestowali 2 127 000 000 zł na 202ha zagospodarowanego terenu. Strategiczny Park Inwestycyjny w ciągu roku uzyskał 1 decyzję dla 1 inwestora o wysokości 2 678 000 000 zł a przez wzrost cen ta kwota przekracza na dzień dzisiejszy 3 mld zł. Pan Prezydent mówił na podstawie tych danych o skali działań obecnie podejmowanych na terenie Stalowej Woli, nie umniejszając poprzednich przedsięwzięć, które stworzyły 6,5 tys. miejsc pracy w okresie 19 lat. W ciągu jednego roku powiększono strefę o 90 ha, które odpowiadają 50% dotychczasowego obszaru. Jest to skokowy rozwój pod różnymi względami dla miasta, strefy, zatrudnienia, podatków. Do tej pory ten teren nie przynosił dla miasta dochodów z podatku, co miało olbrzymie znacznie dla budżetu miasta. Na prezentacji pan Prezydent pokazywał teren należący do firmy SK Nexilis, która jest inwestorem tworzącym najlepsze perspektywy dla miasta pod kątem pozyskania nowych inwestorów. Dzięki sprawnie wydanym decyzjom przez administracje miasta oraz powiatu rozpoczęły się intensywne prace budowlane na dużą skalę. Następnie pan Prezydent mówił o działce dla Huty Stalowa Wola, która najnowszą decyzją miasta została przyłączona i bezpośrednio przylega do zakładu. Od początku założeniem przy tworzeniu ustawy był rozwój HSW ze względów strategicznych i bezpieczeństwa Państwa, przedmiotowa działka w przeszłości była w gestii HSW S.A.  Podejmowane działania pozwolą na stworzenie zintegrowanego kompleksu przemysłowego z dużą skalą rozwoju. Pan Prezydent podziękował Zarządowi HSW, Polskiej Grupie Zbrojeniowej, Ministerstwu Obrony Narodowej za podjęte decyzje wspierające rozwój i tworzące perspektywy dalszych inwestycji w zakładzie  między innymi z branży interesującej młodych inżynierów. </w:t>
      </w:r>
      <w:r>
        <w:rPr>
          <w:rFonts w:ascii="Arial" w:hAnsi="Arial" w:cs="Arial"/>
          <w:sz w:val="24"/>
        </w:rPr>
        <w:br/>
        <w:t>Kolejny temat poruszony przez pana Prezydenta odnoszący się do strefy przemysłowej to energia elektryczna będąca podstawą atrakcyjności oferowanego terenu inwestorom. Dzisiejsze możliwości sieci energetycznych w strefie przemysłowej to około 130 megawatów, z których 100 megawatów jest już wykorzystywane przez działające firmy. Powoduje</w:t>
      </w:r>
      <w:r w:rsidRPr="00617E15">
        <w:rPr>
          <w:rFonts w:ascii="Arial" w:hAnsi="Arial" w:cs="Arial"/>
          <w:sz w:val="24"/>
        </w:rPr>
        <w:t xml:space="preserve"> </w:t>
      </w:r>
      <w:r>
        <w:rPr>
          <w:rFonts w:ascii="Arial" w:hAnsi="Arial" w:cs="Arial"/>
          <w:sz w:val="24"/>
        </w:rPr>
        <w:t xml:space="preserve">to, że zapas energetyczny jest zbyt mały i nie pozwala na rozpoczynanie rozmów z nowymi przedsiębiorcami potrzebującymi większych poborów energii elektrycznej. Wytłumaczył, iż przy powstawaniu strefy pierwszym krokiem było podpisanie 11 października 2021r. trójstronnego porozumienia pomiędzy miastem, Agencją Rozwoju Przemysłu oraz Polską Grupą Energetyczną na nowe uzbrojenie energetyczne strefy przemysłowej. Pozwoli to na realizację zadań dla SK Nexilis i innych inwestorów. </w:t>
      </w:r>
      <w:r w:rsidRPr="00062744">
        <w:rPr>
          <w:rFonts w:ascii="Arial" w:hAnsi="Arial" w:cs="Arial"/>
          <w:sz w:val="24"/>
        </w:rPr>
        <w:t>Dnia 22 marca 2022 r. ogłoszono przetarg na realizację I etapu obejmującego budowę sieci energetycznej</w:t>
      </w:r>
      <w:r>
        <w:rPr>
          <w:rFonts w:ascii="Arial" w:hAnsi="Arial" w:cs="Arial"/>
          <w:sz w:val="24"/>
        </w:rPr>
        <w:t xml:space="preserve"> na 600 megawatów ze stacji na elektrowni Tauron prowadząc do stacji energetycznej powstającej przy SK Nexilis. Pozwoli to na 6-krotne zabezpieczenie w energię elektryczną miasta Stalowej Woli. Realizacja tego przedsięwzięcie jest głównym argumentem do rozmów z inwestorami, przedstawiającymi określone działania, a nie plany. Wartość przetargu, a więc kwota jaką PGE inwestuje w miasto to ponad 160 mln zł. Pan Prezydent podziękował za wsparcie Ministerstwu Aktywów Państwowych, Wicepremierowi Jackowi Sasinowi, Prezesowi Jarosławowi Kwaskowi, Wiceprezesowi Janowi Frani i PGE Dystrybucja. </w:t>
      </w:r>
      <w:r>
        <w:rPr>
          <w:rFonts w:ascii="Arial" w:hAnsi="Arial" w:cs="Arial"/>
          <w:sz w:val="24"/>
        </w:rPr>
        <w:br/>
        <w:t>Pan Prezydent kontynuował, że II etap przedsięwzięcia jest realizowany od strony formalnej i będzie obejmował podniesienie zasilania do 1500 megawatów. Dla porównania pan Prezydent powiedział, iż miasto stołeczne Warszawa w godzinach największego zużycia energii elektrycznej wykorzystuje 900 megawatów. Będzie to prowadzone sieciami o mocy 400 kV od głównych stacji energetycznych do dodatkowej stacji na terenie strefy.</w:t>
      </w:r>
      <w:r>
        <w:rPr>
          <w:rFonts w:ascii="Arial" w:hAnsi="Arial" w:cs="Arial"/>
          <w:sz w:val="24"/>
        </w:rPr>
        <w:br/>
        <w:t xml:space="preserve">Pan Prezydent przeszedł do kolejnego punktu prezentacji jakim jest woda przemysłowa, która na ten moment dostarczana jest na strefę z czerpni elektrociepłowni stanowiących duży potencjał. Biorąc pod uwagę zmiany klimatu, stany rzek,  obowiązkiem miasta jest budowa sieci poboru wody z rzeki oraz budowa zbiorników retencyjnych wzdłuż dróg. Woda z tych źródeł będzie wykorzystywana do celów komunalnych i przemysłowych. Od samego początku realizacji parku przemysłowego sprawdzane są możliwości zawrócenia wykorzystanej  wody do ponownego użytku. Pan Prezydent zapewnił, że wody gruntowe pozostają do użytku tylko dla mieszkańców Stalowej Woli oraz nie są brane pod uwagę w obsłudze parku przemysłowego. </w:t>
      </w:r>
      <w:r>
        <w:rPr>
          <w:rFonts w:ascii="Arial" w:hAnsi="Arial" w:cs="Arial"/>
          <w:sz w:val="24"/>
        </w:rPr>
        <w:br/>
        <w:t xml:space="preserve">W dalszym ciągu prezentacji mówił o działającej kanalizacji przemysłowej w obrębie strefy, o planach jej powiększania z uwzględnieniem systemu oczyszczania wykorzystanej wody przemysłowej. Ma się to odbywać za pomocą systemu filtrów bębnowych, aby woda wykorzystana mogła być zawracana do ponownego użycia. Celem przedsięwzięcia jest stworzenie nowoczesnego parku przemysłowego wykorzystującego odnawialne źródła energii. Na ten moment operatorem wodociągów i kanalizacji jest Huta Stalowa Wola, natomiast w planach jest przejęcie tych obowiązków przez miasto w ramach działania Miejskiego Zakładu Komunalnego. Będzie to generować nakłady finansowe na rozbudowę i naprawę sieci, ale w późniejszym czasie również zyski do budżetu miasta, ponieważ pobór i zrzut wody jest działalnością dochodową. </w:t>
      </w:r>
      <w:r>
        <w:rPr>
          <w:rFonts w:ascii="Arial" w:hAnsi="Arial" w:cs="Arial"/>
          <w:sz w:val="24"/>
        </w:rPr>
        <w:br/>
        <w:t xml:space="preserve">Kolejnym omawianym tematem w prezentacji było dostarczanie gazu ziemnego. Pan Prezydent poinformował o realizacji przyłączy przez firmę ENESTA do SK Nexilis oraz po obrzeżach Strategicznego Parku Inwestycyjnego  w celu szybkiego podłączenia dla inwestorów bez obciążania oferowanych działek. Kontynuował, iż rozbudowa istniejącej sieci ma się odbywać do 2031 roku. </w:t>
      </w:r>
      <w:r>
        <w:rPr>
          <w:rFonts w:ascii="Arial" w:hAnsi="Arial" w:cs="Arial"/>
          <w:sz w:val="24"/>
        </w:rPr>
        <w:br/>
        <w:t xml:space="preserve">Jako nieodzowny element parku przemysłowego wymienił sieć dróg. Droga szybkiego ruchu S19 Via Carpatia zmieniła perspektywę miasta i pomogła w pozyskaniu nowych inwestorów. Ważne jest szybkie skomunikowanie parku z drogą S19 bez obciążania już istniejących korytarzy drogowych jakimi jest obwodnica Stalowej Woli i Niska. </w:t>
      </w:r>
    </w:p>
    <w:p w:rsidR="00EE047B" w:rsidRDefault="00EE047B" w:rsidP="00EE047B">
      <w:pPr>
        <w:jc w:val="both"/>
        <w:rPr>
          <w:rFonts w:ascii="Arial" w:hAnsi="Arial" w:cs="Arial"/>
          <w:sz w:val="24"/>
        </w:rPr>
      </w:pPr>
      <w:r>
        <w:rPr>
          <w:rFonts w:ascii="Arial" w:hAnsi="Arial" w:cs="Arial"/>
          <w:sz w:val="24"/>
        </w:rPr>
        <w:t xml:space="preserve">Pan Prezydent mówił o planach miasta na wybudowanie prawie 13 km nowych dróg o wartości kosztorysowej 245 mln zł.  Na wyświetlonym filmie pan Prezydent pokazywał  drogę łączącą Przyszów z Niskiem, a także zostały wyszczególnione planowane drogi. Tłumaczył, iż ul. Przyszowska będzie drogą czteropasmową od dużego ronda przy firmie Alutec, przez drogę południową tworząc główną oś Strategicznego Parku Inwestycyjnego. Utworzona czteropasmowa droga pozwoli na połączenie z węzłem komunikacyjnym budowanym przez Marszałka Województwa Podkarpackiego. Odnośnie dróg miejskich pan Prezydent kontynuował, że utworzona zostanie droga do kolejnych 50ha parku, droga techniczna przy działkach HSW i IKEA, a także droga przy hali Agencji Rozwoju Przemysłu i </w:t>
      </w:r>
      <w:r w:rsidRPr="008241E0">
        <w:rPr>
          <w:rFonts w:ascii="Arial" w:hAnsi="Arial" w:cs="Arial"/>
          <w:sz w:val="24"/>
        </w:rPr>
        <w:t xml:space="preserve">kilka innych tworzących sieć połączonych dróg. </w:t>
      </w:r>
      <w:r>
        <w:rPr>
          <w:rFonts w:ascii="Arial" w:hAnsi="Arial" w:cs="Arial"/>
          <w:sz w:val="24"/>
        </w:rPr>
        <w:t xml:space="preserve">Wszystkie nowe drogi pozwolą na skomunikowanie działek oraz firm działających w strefie, będą one wykonane w standardzie dróg szybkiego ruchu. W ramach projektu zostaną poprawione również istniejące drogi jak na przykład przesunięcie linii drogi, aby działające firmy mogły rozbudować swój potencjał. Na prezentacji można zobaczyć zbiornik retencyjny o powierzchni 16 ha  oraz zagospodarowanie działki TAURON pod farmę fotowoltaiczną. Realizacja dróg wraz ze zbiornikiem retencyjnym rozpocznie się na mocy specustawy w I lub II kwartale przyszłego roku i potrwa do połowy 2024 roku. Szacunkowo miasto zapłaci za te projekty 250 mln zł z dofinansowaniem 200 mln zł. Istotny jest przebieg nowych dróg, które są równoległe do istniejącej obwodnicy, dochodzą do drogi ekspresowej S19, a także co najważniejsze, w pełni omijają miasto i strefy mieszkalne. </w:t>
      </w:r>
      <w:r>
        <w:rPr>
          <w:rFonts w:ascii="Arial" w:hAnsi="Arial" w:cs="Arial"/>
          <w:sz w:val="24"/>
        </w:rPr>
        <w:br/>
        <w:t xml:space="preserve">Pan Prezydent podkreślił, iż podziękowania za uzyskane wspólnie z Województwem Podkarpackim 450 mln zł w szczególności należą się Marszałkowi Województwa Podkarpackiego Władysławowi Ortylowi. Marszałek zadecydował o rozdzieleniu uzyskanych przez województwo 315 mln zł na uzbrojenie terenu. Miasto Mielec otrzymało 65 mln zł, a Stalowa Wola 250 mln zł dla projektu komunikującego strefę Stalowej Woli z drogą szybkiego ruchu S19 oraz Mielcem. Kolejne podziękowania były skierowane dla pani Senator Janiny Sagatowskiej, pana Ministra Rafała Webera, Podkarpackiego Zarządu Dróg Wojewódzkich, współpracowników z Urzędu Miasta m. in. Pana Jacka Śledzińskiego. </w:t>
      </w:r>
      <w:r>
        <w:rPr>
          <w:rFonts w:ascii="Arial" w:hAnsi="Arial" w:cs="Arial"/>
          <w:sz w:val="24"/>
        </w:rPr>
        <w:br/>
        <w:t xml:space="preserve">W kolejnym punkcie prezentacji pan Prezydent zauważył, że wielu inwestorów stawiając na ochronę środowiska, zadają pytania o rozwiązania komunikacyjne mając na uwadze transport kolejowy. Agencja Rozwoju Przemysłu wyznaczyła trzy szlaki pozwalające na komunikację kolejową z linią nr 68 Rozwadów- Przeworsk. Pierwszy szlak wchodzi w linię drogi okalającej HSW i SK Nexilis, kolejny to bocznica na działce od strony południowej, a także trzecie rozwiązanie w postaci starych bocznic kolejowych istniejących od czasów COP. Pan Prezydent mówił o korzyściach dawnego planowania COP, które teraz dają możliwości oraz rozwiązania techniczne. Kolejny slajd prezentacji pokazywał obszar Strategicznego Parku Inwestycyjnego z uwzględnieniem działek przewidzianych pod budowę farm fotowoltaicznych, układów drogowych okalających strefę, systemu zasilania PGE dystrybucja. Zaznaczony był również układ wodno- kanalizacyjny i pozostałe sieci zlokalizowane w strefie. </w:t>
      </w:r>
      <w:r>
        <w:rPr>
          <w:rFonts w:ascii="Arial" w:hAnsi="Arial" w:cs="Arial"/>
          <w:sz w:val="24"/>
        </w:rPr>
        <w:br/>
        <w:t xml:space="preserve">Pan Prezydent podsumowując podziękował Radzie Miejskiej za zaufanie i podjęcie decyzji o realizacji planu utworzenia Parku Inwestycyjnego. Jest to plan oparty na doświadczeniach z przeszłości oraz wykorzystujący rozwiązania wpływające na przyszłość miasta z uwzględnieniem ochrony środowiska, wykorzystania odnawialnych źródeł energii, systemów zawracania wody. Przede wszystkim strefa ma być przyjazna dla pracowników, również pod względem dojazdów. </w:t>
      </w:r>
      <w:r>
        <w:rPr>
          <w:rFonts w:ascii="Arial" w:hAnsi="Arial" w:cs="Arial"/>
          <w:sz w:val="24"/>
        </w:rPr>
        <w:br/>
        <w:t xml:space="preserve">Pan Prezydent ponownie podziękował wszystkim zaangażowanym w projekt, którzy poświęcali swój czas na dopracowywanie tych planów, panu Prezesowi Tomaszowi Miśko reprezentującemu ARP wraz z pracownikami m.in. pani Małgorzacie Styczeń, a także całej ARP za wsparcie w działaniach. Ponownie dziękował pracownikom Urzędu Miasta, pełnomocnikowi Prezydenta Miasta ds. utworzenia Strategicznego Parku Inwestycyjnego Jackowi Śledzińskiemu, Wydziałowi Projektów UM z panem Naczelnikiem Mirosławem Tęczą, Wydziałowi Inwestycyjnemu z panem Naczelnikiem Sylwestrem Piechotą, panu Naczelnikowi Andrzejowi Wojtasiowi, pozostałym naczelnikom oraz inspektorom. Kolejne podziękowania były skierowane do pani Edyty Korkosz- Fus, pana Przemysława Zębali, pana Krzysztofa Sznajdera, pana Dariusza Sutyły. Pan Prezydent skierował podziękowania do Wydziału Pozyskiwania Środków Zewnętrznych z panią Naczelnik Jolantą Kowalewską i panią Dorotą Szymańską za zaangażowanie i sukcesy w uzyskaniu środków oraz wysoki poziom przygotowania wniosków. Kolejny wydział zasługujący na uznanie to Wydział Mienia Gminnego z panem Naczelnikiem Sławomirem Szkutnikiem, którzy pozyskują tereny leśne. Pan Prezydent dziękował także pani Naczelnik Monice Treli, panu Wojciechowi Chodorkowi i Wydziałowi Promocji, Kultury i Sportu za przygotowywanie projektów, map, wizualizacji. Pan Prezydent podkreślił również rolę pana Skarbnika Michała Buwaja w działaniach finansowych. Ponownie dziękując Radzie Miejskiej wyszczególnił pana Przewodniczącego Rady Miejskiej Stanisława Sobieraja i podziękował za wsparcie tej inicjatywy. Pan Prezydent wymienił także Starostwo Powiatowe ze Starostą Januszem Zarzecznym na czele i podziękował za współpracę. </w:t>
      </w:r>
      <w:r>
        <w:rPr>
          <w:rFonts w:ascii="Arial" w:hAnsi="Arial" w:cs="Arial"/>
          <w:sz w:val="24"/>
        </w:rPr>
        <w:br/>
        <w:t xml:space="preserve">Pan Prezydent podkreślił ważną rolę osób, które pracują nad projektami uzupełniającymi Strategiczny Park Inwestycyjny, które wpływają na jakość życia w mieście, czyli budownictwo mieszkaniowe w postaci Społecznej Inicjatywy Mieszkaniowej, podkreślił działania Miejskiego Zakładu Budynków w zakresie osiedla Leśna, działania pana Prezesa Tomasza Guni, działania pana Prezesa Radosława Sagatowskiego. </w:t>
      </w:r>
    </w:p>
    <w:p w:rsidR="00EE047B" w:rsidRDefault="00EE047B" w:rsidP="00EE047B">
      <w:pPr>
        <w:jc w:val="both"/>
        <w:rPr>
          <w:rFonts w:ascii="Arial" w:hAnsi="Arial" w:cs="Arial"/>
          <w:sz w:val="24"/>
        </w:rPr>
      </w:pPr>
      <w:r>
        <w:rPr>
          <w:rFonts w:ascii="Arial" w:hAnsi="Arial" w:cs="Arial"/>
          <w:sz w:val="24"/>
        </w:rPr>
        <w:t xml:space="preserve">Oprócz Strategicznego Parku Inwestycyjnego, budownictwa mieszkaniowego, trzecim kluczowym projektem jest inwestycja w jakość życia mieszkańców. Należy rozwijać obszary takie jak edukacja, kultura, sport, tereny rekreacyjne w naszym mieście, czyli inwestycje w kulturę, między innymi podpisano umowę na budowę Aqua Parku. Pan Prezydent powiedział, że ważne jest, aby miasto zapewniało dobre miejsca do pracy, zamieszkania oraz do rozwijania osobistych ambicji. Dzięki realizacji wszystkich tych elementów nasze miasto będzie przyjazne i atrakcyjne dla mieszkańców. </w:t>
      </w:r>
    </w:p>
    <w:p w:rsidR="00EE047B" w:rsidRDefault="00EE047B" w:rsidP="00EE047B">
      <w:pPr>
        <w:jc w:val="both"/>
        <w:rPr>
          <w:rFonts w:ascii="Arial" w:hAnsi="Arial" w:cs="Arial"/>
          <w:sz w:val="24"/>
        </w:rPr>
      </w:pPr>
      <w:r>
        <w:rPr>
          <w:rFonts w:ascii="Arial" w:hAnsi="Arial" w:cs="Arial"/>
          <w:sz w:val="24"/>
        </w:rPr>
        <w:t>Pan Przewodniczący Rady Miejskiej Stanisław Sobieraj zauważył, iż duża część założonych zadań  została zrealizowana, ale bardzo dużo pracy jeszcze należy wykonać. Zapewnił pana Prezydenta o poparciu Rady Miejskiej oraz zapytał czy prezentacja może zostać udostępniona radnym.</w:t>
      </w:r>
    </w:p>
    <w:p w:rsidR="00EE047B" w:rsidRDefault="00EE047B" w:rsidP="00EE047B">
      <w:pPr>
        <w:jc w:val="both"/>
        <w:rPr>
          <w:rFonts w:ascii="Arial" w:hAnsi="Arial" w:cs="Arial"/>
          <w:sz w:val="24"/>
        </w:rPr>
      </w:pPr>
      <w:r>
        <w:rPr>
          <w:rFonts w:ascii="Arial" w:hAnsi="Arial" w:cs="Arial"/>
          <w:sz w:val="24"/>
        </w:rPr>
        <w:t xml:space="preserve">Pan radny Jan Sibiga w swoim imieniu podziękował panu Prezydentowi za potężne zaangażowanie i widoczne efekty tego przedsięwzięcia. Przypomniał pierwsze spotkanie z panem Prezydentem odnośnie przedsięwzięcia stwarzającego możliwości rozwoju społeczno- gospodarczego. Pan radny powiedział, iż podjęto wtedy dobrą decyzję i teraz widać efekty działań. Zapytał o zrzut wody przemysłowej ze strefy już istniejącej i nowej  części strefy oraz o budowę oczyszczalni przemysłowej. Pan radny powiedział, że jest w stałym kontakcie z inżynierem Śledzińskim i zdaje sobie sprawę z ogromu pracy i wielobranżowego charakteru zadania. Zaproponował powołanie zespołu nadzorującego i koordynującego płynną realizację przedsięwzięcia. </w:t>
      </w:r>
    </w:p>
    <w:p w:rsidR="00EE047B" w:rsidRDefault="00EE047B" w:rsidP="00EE047B">
      <w:pPr>
        <w:jc w:val="both"/>
        <w:rPr>
          <w:rFonts w:ascii="Arial" w:hAnsi="Arial" w:cs="Arial"/>
          <w:sz w:val="24"/>
        </w:rPr>
      </w:pPr>
      <w:r>
        <w:rPr>
          <w:rFonts w:ascii="Arial" w:hAnsi="Arial" w:cs="Arial"/>
          <w:sz w:val="24"/>
        </w:rPr>
        <w:t xml:space="preserve">Pan Prezydent podziękował Wydziałowi Ochrony Środowiska z panią Naczelnik Aleksandrą Szczyrbą za pracę i wsparcie. </w:t>
      </w:r>
    </w:p>
    <w:p w:rsidR="00EE047B" w:rsidRPr="00186B34" w:rsidRDefault="00EE047B" w:rsidP="00EE047B">
      <w:pPr>
        <w:jc w:val="both"/>
        <w:rPr>
          <w:rFonts w:ascii="Arial" w:hAnsi="Arial" w:cs="Arial"/>
          <w:sz w:val="24"/>
          <w:szCs w:val="24"/>
        </w:rPr>
      </w:pPr>
      <w:r>
        <w:rPr>
          <w:rFonts w:ascii="Arial" w:hAnsi="Arial" w:cs="Arial"/>
          <w:sz w:val="24"/>
        </w:rPr>
        <w:t xml:space="preserve">Odpowiadając na sugestię pana radnego Jana Sibigi powiedział, że zespół tworzony jest przez pana Jacka Śledzińskiego i będzie składał się z osób pracujących nad poszczególnymi etapami procesu. Rzeczowa realizacja będzie prowadzona przez Wydział Inwestycji pana Sylwestra Piechotę i pana Andrzeja Wojtasia. Inspektorzy pracujący w wydziałach mają odpowiednią wiedzę i doświadczenie. Jest to duży wymagający projekt, angażujący wiele osób z możliwością poszerzenia składu w razie konieczności. Na dzień dzisiejszy nie jest łatwo pozyskać odpowiednich pracowników na warunkach oferowanych przez Urząd Miasta. </w:t>
      </w:r>
      <w:r>
        <w:rPr>
          <w:rFonts w:ascii="Arial" w:hAnsi="Arial" w:cs="Arial"/>
          <w:sz w:val="24"/>
        </w:rPr>
        <w:br/>
        <w:t xml:space="preserve">Jeżeli chodzi o zagospodarowanie wody przemysłowej oraz modernizację oczyszczalni, działania w tym zakresie będą podejmowane. Należy zastosować metody zapewniające najlepszą jakość oczyszczania wody przed zrzutem do rzeki, a także zastosować działania umożliwiające zagospodarowanie części wody do ponownego użycia. Zakład zajmujący się tymi działaniami planowany jest na terenie HSW, aby proces odbywał się najbliżej miejsca ponownego wykorzystania, zmniejszając tym samym koszty eksploatacji procesu oczyszczania. Na razie trwa </w:t>
      </w:r>
      <w:r w:rsidRPr="00186B34">
        <w:rPr>
          <w:rFonts w:ascii="Arial" w:hAnsi="Arial" w:cs="Arial"/>
          <w:sz w:val="24"/>
          <w:szCs w:val="24"/>
        </w:rPr>
        <w:t xml:space="preserve">ocena techniczna oraz sprawdzane są możliwości pozyskania dofinansowania z Narodowego Funduszu Ochrony  Środowiska. </w:t>
      </w:r>
    </w:p>
    <w:p w:rsidR="00EE047B" w:rsidRDefault="00EE047B" w:rsidP="00EE047B">
      <w:pPr>
        <w:jc w:val="both"/>
        <w:rPr>
          <w:rFonts w:ascii="Arial" w:hAnsi="Arial" w:cs="Arial"/>
          <w:sz w:val="24"/>
        </w:rPr>
      </w:pPr>
      <w:r>
        <w:rPr>
          <w:rFonts w:ascii="Arial" w:hAnsi="Arial" w:cs="Arial"/>
          <w:sz w:val="24"/>
        </w:rPr>
        <w:t xml:space="preserve">Pani radna Joanna Grobel- Proszowska nie zgodziła się z zapisem w wyświetlanej prezentacji pokazującym efekty pracy w specjalnej strefie ekonomicznej od 2003 roku w porównaniu z zaangażowaniem firmy koreańskiej. Pani radna przypomniała lata ’90, w których powstała strefa i ona sama uzyskała pozwolenie na działalność w niej jako osiemnasty przedsiębiorca. Wówczas powstał zakład </w:t>
      </w:r>
      <w:r w:rsidRPr="00326F99">
        <w:rPr>
          <w:rFonts w:ascii="Arial" w:hAnsi="Arial" w:cs="Arial"/>
          <w:sz w:val="24"/>
        </w:rPr>
        <w:t>Stahlschmidt</w:t>
      </w:r>
      <w:r>
        <w:rPr>
          <w:rFonts w:ascii="Arial" w:hAnsi="Arial" w:cs="Arial"/>
          <w:sz w:val="24"/>
        </w:rPr>
        <w:t xml:space="preserve">, wybudowano nowe drogi, nastąpiło otwarcie terenów HSW, a także utworzono 6 000 miejsc pracy. Pomogło to w przetrwaniu kryzysu wysokiego bezrobocia. Wbrew słowom pana Prezydenta zakłady wówczas działające były efektywne podatkowo dla miasta, ponieważ przepisy podatkowe podlegały ciągłym zmianom i dochody z PIT-u zawsze trafiały do Urzędu Miasta. Pani radna wyraziła zadowolenie z informacji o przejęciu przez miasto Zakładu Wodociągów, sama wnioskowała o to od wielu lat. Podsumowując zauważyła, że wizja pana Prezydenta co do przyszłości jest bardzo odważna, natomiast ma nadzieję na jej spełnienie. Zwróciła uwagę na to, że nie zostały wzięte pod uwagę zagrożenia, nie usłyszała tego w wypowiedzi pana Prezydenta, a w tej chwili pojawiają się one w postaci inflacji, są związane z wojną w Ukrainie oraz sytuacją prawna panującą w kraju, która jest niewygodna dla inwestorów zagranicznych. </w:t>
      </w:r>
    </w:p>
    <w:p w:rsidR="003A271A" w:rsidRDefault="00EE047B" w:rsidP="003A271A">
      <w:pPr>
        <w:jc w:val="both"/>
        <w:rPr>
          <w:rFonts w:ascii="Arial" w:hAnsi="Arial" w:cs="Arial"/>
          <w:sz w:val="24"/>
        </w:rPr>
      </w:pPr>
      <w:r>
        <w:rPr>
          <w:rFonts w:ascii="Arial" w:hAnsi="Arial" w:cs="Arial"/>
          <w:sz w:val="24"/>
        </w:rPr>
        <w:t>Pan Prezydent podziękował za poruszone zagadnienia i zastrzeżenia przekazane przez panią radna Joannę Grobel- Proszowską. Jeżeli chodzi o inwestorów działających od lat ’90 pan Prezydent podkreślił ich ważną rolę w utworzeniu strefy sprawiając, że Stalowa Wola w tej chwili ma zagospodarowaną prawie całą część terenów po HSW. Strefa przemysłowa tworzona od lat ’90 w tej chwili posiada wiele gałęzi przemysłu. Obowiązująca ustawa i działania Stalowej Woli na jej podstawie wynikają z motywacji inwestorów z terenu Stalowej Woli w ostatnich trzech dekadach,  którzy zagospodarowali cały obszar strefy przemysłowej dając możliwości rozwoju kolejnych terenów. Przedstawiono dane z ostatnich 19 lat na podstawie statystyk prowadzonych przez Agencję Rozwoju Przemysłu, aby pokazać skalę nakładów i skalę podatkową w przyszłości. Następuje skokowe powiększenie bazy podatkowej na terenie miasta Stalowej Woli. Pan Prezydent wyraził szacunek dla wcześniejszych inwestorów i wyjaśnił, że w żaden sposób nie pomija ich zasług. W całym procesie duże zasługi mają także poprzednie władze miasta i</w:t>
      </w:r>
      <w:r w:rsidRPr="00FD3320">
        <w:rPr>
          <w:rFonts w:ascii="Arial" w:hAnsi="Arial" w:cs="Arial"/>
          <w:sz w:val="24"/>
        </w:rPr>
        <w:t xml:space="preserve"> </w:t>
      </w:r>
      <w:r>
        <w:rPr>
          <w:rFonts w:ascii="Arial" w:hAnsi="Arial" w:cs="Arial"/>
          <w:sz w:val="24"/>
        </w:rPr>
        <w:t>prezydenci miasta, począwszy od śp. Prezydenta Alfreda Rzegockiego, śp. Antoniego Kłosowskiego, Prezydenta Andrzeja Szlęzaka, Wiceprezydenta Franciszka Zaborowskiego. Cały efekt to ciężka praca zbiorowa wszystkich zaangażowanych w rozwój miasta. Pan Prezydent Lucjusz Nadbereżny nie przypisuje sobie żadnych zasług, przyznaje iż jest to zorganizowana i zdeterminowana praca wielu osób, samorządowców, instytucji, inwestorów i przedsiębiorców przez okres trzech dekad.</w:t>
      </w:r>
      <w:r>
        <w:rPr>
          <w:rFonts w:ascii="Arial" w:hAnsi="Arial" w:cs="Arial"/>
          <w:sz w:val="24"/>
        </w:rPr>
        <w:br/>
        <w:t xml:space="preserve">Pan Prezydent przyznał, że mało mówił w swojej wypowiedzi o zagrożeniach. Pierwszym, na które miasto ma wpływ i może kontrolować to budownictwo mieszkaniowe w Stalowej Woli. Bez zapewnienia dla strefy zasobu nowych pracowników, którzy będą mogli znaleźć miejsce do zamieszkania, Stalowa Wola nie będzie mogła konkurować z innymi lokalizacjami europejskimi z większymi zasobami mieszkaniowymi. Miasto może kontrolować działania chociażby poprzez zmiany planów miejscowych dotyczących stworzenia nowych przestrzeni mieszkaniowych.  Warunki będą wydawane po uzgodnieniu z Radą Miejską, aby budownictwo wielorodzinne mogło rozwijać się również poprzez deweloperów. Należy obserwować sytuację zaludnienia, ponieważ Stalowa Wola jest najszybciej wyludniającym się miastem, a dwie sąsiednie gminy Zaleszany i Pysznica szybko zaludniają się. Bez oferty mieszkań o wyższym standardzie nie uda się pozyskać menedżerów i inżynierów do pracy w strefie, dlatego należy zwiększyć dynamikę prac mieszkaniowych. Mimo podjęcia kilku projektów budowlanych, czas ich realizacji jest trudny ze względu na koszty w budownictwie. Utrudnieniem jest także wysokość stóp procentowych oraz niska zdolność </w:t>
      </w:r>
      <w:r w:rsidRPr="00116D8D">
        <w:rPr>
          <w:rFonts w:ascii="Arial" w:hAnsi="Arial" w:cs="Arial"/>
          <w:sz w:val="24"/>
        </w:rPr>
        <w:t>kredytowa</w:t>
      </w:r>
      <w:r>
        <w:rPr>
          <w:rFonts w:ascii="Arial" w:hAnsi="Arial" w:cs="Arial"/>
          <w:sz w:val="24"/>
        </w:rPr>
        <w:t xml:space="preserve"> mieszkańców. Ważne są działania takie jak Społeczna Inicjatywa Mieszkaniowa czy budownictwo komunalne w ramach budownictwa społecznego. Niewątpliwie koszty realizacji planów są zagrożeniem, rynek i narzędzia finansowania są na bieżąco sprawdzane. </w:t>
      </w:r>
    </w:p>
    <w:p w:rsidR="003A271A" w:rsidRDefault="003A271A" w:rsidP="003A271A">
      <w:pPr>
        <w:jc w:val="both"/>
        <w:rPr>
          <w:rFonts w:ascii="Arial" w:hAnsi="Arial" w:cs="Arial"/>
          <w:sz w:val="24"/>
        </w:rPr>
      </w:pPr>
      <w:r>
        <w:rPr>
          <w:rFonts w:ascii="Arial" w:hAnsi="Arial" w:cs="Arial"/>
          <w:sz w:val="24"/>
        </w:rPr>
        <w:t xml:space="preserve">Rozwój mieszkalnictwa w Stalowej Woli musi być kontynuowany bez względu na zagrożenia i przeciwności, ponieważ jest kluczowy dla rozwoju całego miasta. Kolejnym zagrożeniem wymienianym przez pana Prezydenta jest wojna na Ukrainie, wpływa ona na ocenę inwestorską ze względu na bliskość granicy oraz realizację zadań w strategicznych celach obronnych w Hucie Stalowa Wola. Te kwestie mogą wzbudzać obawy w inwestorach, a część rozmów została z tego względu zawieszona lub zerwana. Pan Prezydent podkreślał wkład oraz znaczenie inwestora SK Nexilis, ponieważ decyzja o rozpoczęciu inwestycji została podjęta w najtrudniejszym momencie po 24 lutego br. Nikt wtedy nie wiedział jaka będzie skala walki, kryzysu migracyjnego itd. Firma SK Nexilis mimo obaw podjęła współpracę, co stworzyło punkt referencyjny w rozmowach inwestycyjnych. System bezpieczeństwa, otoczenia prawnego, gwarancje miasta Stalowej Woli minimalizują minusy w analizie SWOT i udowadniają, że warto inwestować w Stalowej Woli. </w:t>
      </w:r>
      <w:r w:rsidRPr="00694E2D">
        <w:rPr>
          <w:rFonts w:ascii="Arial" w:hAnsi="Arial" w:cs="Arial"/>
          <w:sz w:val="24"/>
        </w:rPr>
        <w:t>Oczywiście nadal wojna jest zagrożeniem, a także utrudnieniem w prowadzeniu</w:t>
      </w:r>
      <w:r>
        <w:rPr>
          <w:rFonts w:ascii="Arial" w:hAnsi="Arial" w:cs="Arial"/>
          <w:sz w:val="24"/>
        </w:rPr>
        <w:t> </w:t>
      </w:r>
      <w:r w:rsidRPr="00694E2D">
        <w:rPr>
          <w:rFonts w:ascii="Arial" w:hAnsi="Arial" w:cs="Arial"/>
          <w:sz w:val="24"/>
        </w:rPr>
        <w:t>rozmów z potencjalnymi </w:t>
      </w:r>
    </w:p>
    <w:p w:rsidR="003A271A" w:rsidRDefault="003A271A" w:rsidP="003A271A">
      <w:pPr>
        <w:jc w:val="both"/>
        <w:rPr>
          <w:rFonts w:ascii="Arial" w:hAnsi="Arial" w:cs="Arial"/>
          <w:sz w:val="24"/>
        </w:rPr>
      </w:pPr>
      <w:r w:rsidRPr="00694E2D">
        <w:rPr>
          <w:rFonts w:ascii="Arial" w:hAnsi="Arial" w:cs="Arial"/>
          <w:sz w:val="24"/>
        </w:rPr>
        <w:t>inwe</w:t>
      </w:r>
      <w:r>
        <w:rPr>
          <w:rFonts w:ascii="Arial" w:hAnsi="Arial" w:cs="Arial"/>
          <w:sz w:val="24"/>
        </w:rPr>
        <w:t>s</w:t>
      </w:r>
      <w:r w:rsidRPr="00694E2D">
        <w:rPr>
          <w:rFonts w:ascii="Arial" w:hAnsi="Arial" w:cs="Arial"/>
          <w:sz w:val="24"/>
        </w:rPr>
        <w:t xml:space="preserve">torami. </w:t>
      </w:r>
      <w:r w:rsidRPr="00694E2D">
        <w:rPr>
          <w:rFonts w:ascii="Arial" w:hAnsi="Arial" w:cs="Arial"/>
          <w:sz w:val="24"/>
        </w:rPr>
        <w:br/>
      </w:r>
      <w:r>
        <w:rPr>
          <w:rFonts w:ascii="Arial" w:hAnsi="Arial" w:cs="Arial"/>
          <w:sz w:val="24"/>
        </w:rPr>
        <w:t xml:space="preserve">Następnym omawianym przez pana Prezydenta przejściowym zagrożeniem jest inflacja, która jest istotna w analizie inwestycyjnej pod względem biznes planu. Nie jest to czynnik o dużym znaczeniu w harmonogramie globalnych działań. Miasto nie przegrywa konkurencyjnie z sytuacją inflacyjną na świecie, ponieważ ceny są wysokie wszędzie. </w:t>
      </w:r>
      <w:r>
        <w:rPr>
          <w:rFonts w:ascii="Arial" w:hAnsi="Arial" w:cs="Arial"/>
          <w:sz w:val="24"/>
        </w:rPr>
        <w:br/>
        <w:t xml:space="preserve">Pan Prezydent mówiąc o zagrożeniach przyznał, że niepokojące są ceny energii, które przy naszej strefie będą brane pod uwagę przez inwestorów. Ceny w sąsiednich regionach są podobne, ale na pewno niższe niż te w Europie. Dodatkowym atutem strefy są zagwarantowane gotowe przyłącza i infrastruktura energetyczna, dzięki temu inwestor nie musi doliczać dodatkowych kosztów inwestycyjnych. Rosnące ceny energii i gazu bez wątpienia są zagrożeniem wpływającym na decyzje inwestorów. Pozostałe kwestie i procesy dotyczące wylesienia, uzyskanie wymaganej zgody wielu instytucji pokazały, że jest to możliwe do zrealizowania i nie powinno być czynnikiem kwestionującym możliwości inwestycyjne w Stalowej Woli. </w:t>
      </w:r>
    </w:p>
    <w:p w:rsidR="003A271A" w:rsidRDefault="003A271A" w:rsidP="003A271A">
      <w:pPr>
        <w:jc w:val="both"/>
        <w:rPr>
          <w:rFonts w:ascii="Arial" w:hAnsi="Arial" w:cs="Arial"/>
          <w:sz w:val="24"/>
        </w:rPr>
      </w:pPr>
      <w:r>
        <w:rPr>
          <w:rFonts w:ascii="Arial" w:hAnsi="Arial" w:cs="Arial"/>
          <w:sz w:val="24"/>
        </w:rPr>
        <w:t xml:space="preserve">Pan radny Damian Marczak powiedział, że cieszy się z możliwości obejrzenia prezentacji i podkreślenia roli Rady Miejskiej w działaniach. Zauważył, iż mimo to pan Prezydent poinformował o wydarzeniu opinię publiczną, a później dopiero Radę Miejską. Wskazuje to na inne priorytety pana Prezydenta, stwierdził o konieczności traktowania radnych z większą powagą. Wracając do porównania kwot zainwestowanych w strefie, dla przykładu pan radny podał firmę Superior, która zainwestowała w 2017 roku 3 mld zł. Jest wiele firm na naszym terenie o dużym potencjale inwestycyjnym i próba pokazania wielkości obecnej inwestycji nie jest do końca prawdą. Nie umniejsza to jednak całości przedsięwzięcia. </w:t>
      </w:r>
      <w:r>
        <w:rPr>
          <w:rFonts w:ascii="Arial" w:hAnsi="Arial" w:cs="Arial"/>
          <w:sz w:val="24"/>
        </w:rPr>
        <w:br/>
        <w:t xml:space="preserve">Pan radny Damian Marczak zapytał o otrzymane środki w wysokości 200 mln zł na budowę dróg i ich związek z powstającą spółką. Poprosił o informacje dotyczące roli spółki Park-Two z o.o. oraz wyraził zadowolenie ze zmiany siedziby tej spółki na Stalową Wolę. Przyniesie to wpływ dla miasta z tytułu podatków. </w:t>
      </w:r>
      <w:r>
        <w:rPr>
          <w:rFonts w:ascii="Arial" w:hAnsi="Arial" w:cs="Arial"/>
          <w:sz w:val="24"/>
        </w:rPr>
        <w:br/>
        <w:t xml:space="preserve">Odnosząc się do kwestii budownictwa pan radny powiedział, że należy się zastanowić nad nowymi kierunkami w postaci budownictwa jedno i wielorodzinnego. Podczas konsultacji społecznych odbywających się w ramach zmian w budżecie głównym tematem rozmów były drogi. Pan radny zwrócił uwagę, że to też jest istotne w planie. </w:t>
      </w:r>
      <w:r>
        <w:rPr>
          <w:rFonts w:ascii="Arial" w:hAnsi="Arial" w:cs="Arial"/>
          <w:sz w:val="24"/>
        </w:rPr>
        <w:br/>
        <w:t xml:space="preserve">Powiedział, że ul. Przemysłowa nie wygląda tak jak pierwotnie zakładał plan i należy porozumieć się ze starostwem w sprawie przebudowy tej drogi. Nie zakończono jeszcze pracy przy tunelu i najpewniej pozostanie on już w takiej wąskiej formie. </w:t>
      </w:r>
      <w:r>
        <w:rPr>
          <w:rFonts w:ascii="Arial" w:hAnsi="Arial" w:cs="Arial"/>
          <w:sz w:val="24"/>
        </w:rPr>
        <w:br/>
        <w:t xml:space="preserve">Pan radny Damian Marczak wspomniał o kwestii współpracy z deweloperami prywatnymi i spółdzielniami mieszkaniowymi. Powiedział, że spółdzielnia mieszkaniowa ma wiele terenów odpowiednich pod budowanie nowych bloków. Zapytał o podejmowane rozmowy ze spółdzielniami czy deweloperami odnośnie budowania nowych bloków. </w:t>
      </w:r>
    </w:p>
    <w:p w:rsidR="003A271A" w:rsidRDefault="003A271A" w:rsidP="003A271A">
      <w:pPr>
        <w:jc w:val="both"/>
        <w:rPr>
          <w:rFonts w:ascii="Arial" w:hAnsi="Arial" w:cs="Arial"/>
          <w:sz w:val="24"/>
        </w:rPr>
      </w:pPr>
      <w:r>
        <w:rPr>
          <w:rFonts w:ascii="Arial" w:hAnsi="Arial" w:cs="Arial"/>
          <w:sz w:val="24"/>
        </w:rPr>
        <w:t xml:space="preserve">Pan Prezydent zauważył, że  to pan radny Damian Marczak upolitycznia rozmowy i wypowiedzi. Powiedział, iż decyzje podejmowane o charakterze strategicznym, wynikają z Programu Zrównoważonego Rozwoju. Ustawa nie mogłaby powstać w takim zakresie gdyby nie decyzja polityczna środowiska Prawa i Sprawiedliwości. Pan Prezydent podziękował panu Prezesowi Jarosławowi Kaczyńskiemu za umożliwienie powstania Ustawy, która jako jedyna mogła pozwolić uruchomić dedykowany program. Podkreślił wagę decyzji dzięki, której 1/10 dotacji dla polskich samorządów trafiła do Stalowej Woli. </w:t>
      </w:r>
    </w:p>
    <w:p w:rsidR="003A271A" w:rsidRDefault="003A271A" w:rsidP="003A271A">
      <w:pPr>
        <w:jc w:val="both"/>
        <w:rPr>
          <w:rFonts w:ascii="Arial" w:hAnsi="Arial" w:cs="Arial"/>
          <w:sz w:val="24"/>
        </w:rPr>
      </w:pPr>
      <w:r>
        <w:rPr>
          <w:rFonts w:ascii="Arial" w:hAnsi="Arial" w:cs="Arial"/>
          <w:sz w:val="24"/>
        </w:rPr>
        <w:t xml:space="preserve">W tle pan radny Andrzej Szymonik stwierdził, że podział jest niesprawiedliwy i 1/10 dla naszego miasta jest również niesprawiedliwa. </w:t>
      </w:r>
    </w:p>
    <w:p w:rsidR="003A271A" w:rsidRDefault="003A271A" w:rsidP="003A271A">
      <w:pPr>
        <w:jc w:val="both"/>
        <w:rPr>
          <w:rFonts w:ascii="Arial" w:hAnsi="Arial" w:cs="Arial"/>
          <w:sz w:val="24"/>
        </w:rPr>
      </w:pPr>
      <w:r w:rsidRPr="009F77EF">
        <w:rPr>
          <w:rFonts w:ascii="Arial" w:hAnsi="Arial" w:cs="Arial"/>
          <w:sz w:val="24"/>
        </w:rPr>
        <w:t>Pan Prezydent powiedział, iż jest to sprawiedliwe, ponieważ chodzi o zrównoważony rozwój ora</w:t>
      </w:r>
      <w:r>
        <w:rPr>
          <w:rFonts w:ascii="Arial" w:hAnsi="Arial" w:cs="Arial"/>
          <w:sz w:val="24"/>
        </w:rPr>
        <w:t>z docenienie miasta, które na przestrzeni 3 dekad często swoim wysiłkiem we współpracy z inwestorami dokonało bardzo dużej modernizacji gospodarczej i infrastrukturalnej. Do uzyskania dotacji przyczyniła się strategia polityczna Prawa i Sprawiedliwości, a także wsparcie osób wierzących w podejmowane działania i wspierających projekt. Pan Prezydent wyraził wdzięczność także panu Premierowi Mateuszowi Morawieckiemu, Wicepremierowi Jackowi Sasinowi, spółkom skarbu państwa, parlamentarzystom, senator Janinie Sagatowskiej, Wiceministrowi Infrastruktury Rafałowi Weberowi, a także Marszałkowi Województwa Podkarpackiego Władysławowi Ortylowi. Przedstawiona prezentacja pokazywała efekt pracy wielu osób na rzecz uzyskania dotacji, obecnych od początku powstania projektu. Pan Prezydent zauważył, iż było spotkanie dotyczące tej inwestycji i tylko pan Przewodniczący Rady Miejskiej Stanisław Sobieraj jako jedyny z samorządowców został poproszony o zabranie głosu. Podsumował, iż opinia pana radnego Damiana Marczaka na temat braku szacunku dla Rady Miejskiej jest nieprawdziwa.</w:t>
      </w:r>
    </w:p>
    <w:p w:rsidR="003A271A" w:rsidRDefault="003A271A" w:rsidP="003A271A">
      <w:pPr>
        <w:jc w:val="both"/>
        <w:rPr>
          <w:rFonts w:ascii="Arial" w:hAnsi="Arial" w:cs="Arial"/>
          <w:sz w:val="24"/>
        </w:rPr>
      </w:pPr>
      <w:r>
        <w:rPr>
          <w:rFonts w:ascii="Arial" w:hAnsi="Arial" w:cs="Arial"/>
          <w:sz w:val="24"/>
        </w:rPr>
        <w:t>W tle pan radny Damian Marczak powiedział, że nie było specjalnych zaproszeń dla każdego radnego.</w:t>
      </w:r>
    </w:p>
    <w:p w:rsidR="003A271A" w:rsidRDefault="003A271A" w:rsidP="003A271A">
      <w:pPr>
        <w:jc w:val="both"/>
        <w:rPr>
          <w:rFonts w:ascii="Arial" w:hAnsi="Arial" w:cs="Arial"/>
          <w:sz w:val="24"/>
        </w:rPr>
      </w:pPr>
      <w:r>
        <w:rPr>
          <w:rFonts w:ascii="Arial" w:hAnsi="Arial" w:cs="Arial"/>
          <w:sz w:val="24"/>
        </w:rPr>
        <w:t xml:space="preserve">Pan Prezydent powiedział o docenianiu Rady Miejskiej w każdym możliwym momencie, natomiast jest ona reprezentowana przez pana Przewodniczącego. Ponownie nie zgodził się z opinią nieposzanowania radnych Rady Miejskiej i braku odpowiedniej ilości poświęconego czasu. Podjęta decyzja jest ponad wszystkimi podziałami politycznymi i jest możliwa do realizacji. Pan Prezydent stwierdził, że nie przypisuje sobie zasług, omawia sprawy na podstawie prowadzonych działań. Nie umniejsza zasług inwestorów pracujących w strefie od początku istnienia. Pokazane zestawienie utworzono na podstawie statystyki prowadzonej przez Agencję Rozwoju Przemysłu na przestrzeni 19 lat w porównaniu z obecnymi nakładami. Obrazuje to obecną perspektywę rozwoju, bez bezpośredniego powiązania z konkretnymi osobami. Zaapelował do pana radnego Damiana Marczaka aby nie mylił faktów  zakresie procesów inwestycyjnych czy prowadzenia działalności produkcyjnej. Nakłady inwestycyjne wydane w decyzji o wsparciu to co innego niż koszty bieżące. Pan Prezydent nie pomija firm realizujących duże kontrakty na terenie naszego miasta. Pokazane statystyki to dane wynikające z decyzji o wsparcie podatkowe na nowe inwestycje. Należy mówić głośno o sukcesach i wszystkich sprawach związanych ze strefą i pozostałymi inwestorami. Strefa z względu na obiekty przemysłowe jest zachęcająca i zachwyca potencjalnych zagranicznych inwestorów. Jest zaprojektowana przejrzyście oraz z rozwagą. Strefa udowadnia także możliwości produkcyjne oraz zasoby wykwalifikowanych pracowników. </w:t>
      </w:r>
      <w:r>
        <w:rPr>
          <w:rFonts w:ascii="Arial" w:hAnsi="Arial" w:cs="Arial"/>
          <w:sz w:val="24"/>
        </w:rPr>
        <w:br/>
        <w:t xml:space="preserve">Jeżeli chodzi o zaangażowanie ARP, zakres obowiązków jest podzielony, miasto Stalowa Wola jest podmiotem mogącym wystąpić o dofinansowanie z rządowego programu inwestycji strategicznych podobnie jak samorząd województwa podkarpackiego. Nie mogło być to zrealizowane przez spółkę, która włącza się w działania tam gdzie ma możliwości. Rola spółki w przyszłych latach będzie analizowana, w tej chwili rozważane są dwa warianty  czyli inwestowanie przy pomocy spółki powołanej wspólnie z ARP </w:t>
      </w:r>
      <w:r w:rsidRPr="00694E2D">
        <w:rPr>
          <w:rFonts w:ascii="Arial" w:hAnsi="Arial" w:cs="Arial"/>
          <w:color w:val="000000" w:themeColor="text1"/>
          <w:sz w:val="24"/>
        </w:rPr>
        <w:t xml:space="preserve">oraz bezpośrednia sprzedaż działek pod inwestycje w drodze przetargu. </w:t>
      </w:r>
      <w:r w:rsidRPr="00694E2D">
        <w:rPr>
          <w:rFonts w:ascii="Arial" w:hAnsi="Arial" w:cs="Arial"/>
          <w:sz w:val="24"/>
        </w:rPr>
        <w:t>W</w:t>
      </w:r>
      <w:r>
        <w:rPr>
          <w:rFonts w:ascii="Arial" w:hAnsi="Arial" w:cs="Arial"/>
          <w:sz w:val="24"/>
        </w:rPr>
        <w:t xml:space="preserve">arianty umożliwiają komercjalizację parku, strategia niesie za sobą zagrożenia, ale jest skuteczna. W momencie pojawienia się możliwości pozyskania środków unijnych czy rządowych, miasto będzie inwestorem. Przy kolejnych wspólnych działaniach dotyczących nieruchomości z ARP będzie uzgadniany proces uzbrojenia terenu. </w:t>
      </w:r>
    </w:p>
    <w:p w:rsidR="003A271A" w:rsidRDefault="003A271A" w:rsidP="003A271A">
      <w:pPr>
        <w:jc w:val="both"/>
        <w:rPr>
          <w:rFonts w:ascii="Arial" w:hAnsi="Arial" w:cs="Arial"/>
          <w:sz w:val="24"/>
        </w:rPr>
      </w:pPr>
      <w:r>
        <w:rPr>
          <w:rFonts w:ascii="Arial" w:hAnsi="Arial" w:cs="Arial"/>
          <w:sz w:val="24"/>
        </w:rPr>
        <w:t xml:space="preserve">Pan radny Damian Marczak poprosił pana Prezydenta o odnoszenie się do faktycznych słów. Zwraca uwagę na mylący charakter wyświetlonych danych w trakcie prezentacji, w stosunku do jakiej wartości odnoszą się inwestycje prowadzone w Stalowej Woli. To naturalne, iż należy podziękować politykom i osobom mającym wpływ na decyzje sprzyjające rozwojowi miasta. Odnośnie zaangażowania politycznego, stwierdził, że będzie omawiał ten temat sprawach różnych, ponieważ chciałby poruszyć temat artykułów dotyczących Firmy ENESTY i innych spółek na terenie miasta. </w:t>
      </w:r>
    </w:p>
    <w:p w:rsidR="003A271A" w:rsidRDefault="003A271A" w:rsidP="003A271A">
      <w:pPr>
        <w:jc w:val="both"/>
        <w:rPr>
          <w:rFonts w:ascii="Arial" w:hAnsi="Arial" w:cs="Arial"/>
          <w:sz w:val="24"/>
        </w:rPr>
      </w:pPr>
      <w:r>
        <w:rPr>
          <w:rFonts w:ascii="Arial" w:hAnsi="Arial" w:cs="Arial"/>
          <w:sz w:val="24"/>
        </w:rPr>
        <w:t xml:space="preserve">Pan radny Piotr Rut w imieniu klubu PIS podziękował Prezydentowi Miasta oraz wszystkim zaangażowanym osobom w przygotowanie i realizację projektu Strategicznego Parku Inwestycyjnego. Jest to niesamowita praca i ogrom działania. Życzył wytrwałości i mobilizacji do dalszego działania. </w:t>
      </w:r>
    </w:p>
    <w:p w:rsidR="003A271A" w:rsidRDefault="003A271A" w:rsidP="003A271A">
      <w:pPr>
        <w:jc w:val="both"/>
        <w:rPr>
          <w:rFonts w:ascii="Arial" w:hAnsi="Arial" w:cs="Arial"/>
          <w:sz w:val="24"/>
        </w:rPr>
      </w:pPr>
      <w:r>
        <w:rPr>
          <w:rFonts w:ascii="Arial" w:hAnsi="Arial" w:cs="Arial"/>
          <w:sz w:val="24"/>
        </w:rPr>
        <w:t>Pan radny Leszek Brzeziński zwrócił uwagę na jeszcze jedno zagrożenie jakim są zmiany klimatyczne. Zakłady funkcjonujące w strefie potrzebują ogromnej ilości wody, a w tym roku borykaliśmy się z suszą i niskimi stanami rzek. Czy ten czynnik jest brany pod uwagę, ponieważ może się powtarzać w kolejnych latach. Kolejna kwestia to odpady szkodliwe, a także ich magazynowanie, które musi odbywać się w pojemnikach hermetycznych. Zastanawia się dokąd te odpady będą wywożone i utylizowane.</w:t>
      </w:r>
    </w:p>
    <w:p w:rsidR="003A271A" w:rsidRDefault="003A271A" w:rsidP="003A271A">
      <w:pPr>
        <w:jc w:val="both"/>
        <w:rPr>
          <w:rFonts w:ascii="Arial" w:hAnsi="Arial" w:cs="Arial"/>
          <w:sz w:val="24"/>
        </w:rPr>
      </w:pPr>
      <w:r>
        <w:rPr>
          <w:rFonts w:ascii="Arial" w:hAnsi="Arial" w:cs="Arial"/>
          <w:sz w:val="24"/>
        </w:rPr>
        <w:t xml:space="preserve">Pan Prezydent zapewnił, iż analizowane są wszystkie czynniki, brak wody i występujące susze. Dostępna infrastruktura na terenie miasta w postaci studni głębinowych jest gwarancją dla funkcjonowania systemu elektrociepłowni. Nie podlega to technicznym problemom. Mimo to jest konieczność ciągłego oszczędzania i magazynowania wody. Druga sprawa to zmiany klimatyczne powodujące nieprzewidywalne intensywne opady deszczu, które w standardach projektowania kanalizacji deszczowej nie biorą tego zagrożenia pod uwagę. Kolejne plany modernizacji kanalizacji uwzględniają już wyższe wskaźniki opadów. Da to możliwości odseparowania wody deszczowej z ulic do oczyszczenia i wody z dachów do szybszego wykorzystania w ponownym obiegu. Ten system oczyszczania jest priorytetem w pracy nad wykorzystaniem wody. Trudniejszym procesem jest odzysk wody do ponownego użycia w procesach przemysłowych, aby spełniała odpowiednie normy. Pan Prezydent powiedział, że mimo dużych możliwości rzeki San, w żaden sposób nie należy bagatelizować problemu dostępności wody. </w:t>
      </w:r>
    </w:p>
    <w:p w:rsidR="003A271A" w:rsidRDefault="003A271A" w:rsidP="003A271A">
      <w:pPr>
        <w:jc w:val="both"/>
        <w:rPr>
          <w:rFonts w:ascii="Arial" w:hAnsi="Arial" w:cs="Arial"/>
          <w:sz w:val="24"/>
        </w:rPr>
      </w:pPr>
      <w:r>
        <w:rPr>
          <w:rFonts w:ascii="Arial" w:hAnsi="Arial" w:cs="Arial"/>
          <w:sz w:val="24"/>
        </w:rPr>
        <w:t xml:space="preserve">Odpady będą wywożone poza miasto, na warunkach i zgodnie z decyzjami środowiskowymi  wydanymi przez miasto Stalowa Wola opisującymi procedury kontroli. Wymogiem tych decyzji jest gwarancja nieskładowania materiałów niebezpiecznych na terenie zakładu i wywożenie ich poza miasto. Nie będzie nigdy zgody utworzenie stałych składowisk odpadów niebezpiecznych na terenie zakładów. </w:t>
      </w:r>
    </w:p>
    <w:p w:rsidR="00EE047B" w:rsidRDefault="00EE047B" w:rsidP="006971FA">
      <w:pPr>
        <w:tabs>
          <w:tab w:val="left" w:pos="851"/>
        </w:tabs>
        <w:suppressAutoHyphens/>
        <w:jc w:val="both"/>
        <w:rPr>
          <w:rFonts w:ascii="Arial" w:hAnsi="Arial" w:cs="Arial"/>
          <w:color w:val="242424"/>
          <w:sz w:val="24"/>
          <w:szCs w:val="24"/>
          <w:shd w:val="clear" w:color="auto" w:fill="FFFFFF"/>
        </w:rPr>
      </w:pPr>
    </w:p>
    <w:p w:rsidR="0093310A" w:rsidRDefault="0093310A" w:rsidP="0093310A">
      <w:pPr>
        <w:jc w:val="both"/>
        <w:rPr>
          <w:rFonts w:ascii="Arial" w:hAnsi="Arial" w:cs="Arial"/>
          <w:sz w:val="24"/>
        </w:rPr>
      </w:pPr>
    </w:p>
    <w:p w:rsidR="000B5FC0" w:rsidRDefault="000B5FC0" w:rsidP="0093310A">
      <w:pPr>
        <w:jc w:val="both"/>
        <w:rPr>
          <w:rFonts w:ascii="Arial" w:hAnsi="Arial" w:cs="Arial"/>
          <w:sz w:val="24"/>
        </w:rPr>
      </w:pPr>
    </w:p>
    <w:p w:rsidR="006C746E" w:rsidRDefault="006C746E" w:rsidP="006C746E">
      <w:pPr>
        <w:spacing w:line="360" w:lineRule="auto"/>
        <w:jc w:val="center"/>
        <w:rPr>
          <w:rFonts w:ascii="Arial" w:hAnsi="Arial" w:cs="Arial"/>
          <w:b/>
          <w:sz w:val="24"/>
          <w:szCs w:val="24"/>
        </w:rPr>
      </w:pPr>
      <w:r w:rsidRPr="006C746E">
        <w:rPr>
          <w:rFonts w:ascii="Arial" w:hAnsi="Arial" w:cs="Arial"/>
          <w:b/>
          <w:sz w:val="24"/>
          <w:szCs w:val="24"/>
        </w:rPr>
        <w:t>Ad. 4</w:t>
      </w:r>
    </w:p>
    <w:p w:rsidR="00E02FB9" w:rsidRPr="000B5FC0" w:rsidRDefault="00E02FB9" w:rsidP="00E02FB9">
      <w:pPr>
        <w:jc w:val="both"/>
        <w:rPr>
          <w:rFonts w:ascii="Arial" w:hAnsi="Arial" w:cs="Arial"/>
          <w:sz w:val="24"/>
          <w:szCs w:val="24"/>
        </w:rPr>
      </w:pPr>
      <w:r w:rsidRPr="00E02FB9">
        <w:rPr>
          <w:rFonts w:ascii="Arial" w:hAnsi="Arial" w:cs="Arial"/>
          <w:sz w:val="24"/>
          <w:szCs w:val="24"/>
        </w:rPr>
        <w:t xml:space="preserve">Projekt uchwały zmieniającej uchwałę w sprawie wyrażenia zgody na przystąpienie Gminy Stalowa Wola do Spółki pn. EURO-PARK TWO Spółka z ograniczoną odpowiedzialnością w organizacji z siedzibą w Warszawie i wniesienia wkładu niepieniężnego (aportu) w postaci prawa własności nieruchomości – </w:t>
      </w:r>
      <w:r w:rsidRPr="000B5FC0">
        <w:rPr>
          <w:rFonts w:ascii="Arial" w:hAnsi="Arial" w:cs="Arial"/>
          <w:sz w:val="24"/>
          <w:szCs w:val="24"/>
        </w:rPr>
        <w:t>autopoprawka  - Projekt uchwały w sprawie wyrażenia zgody na przystąpienie Gminy Stalowa Wola do Spółki pn. EURO-PARK TWO Spółka z ograniczoną odpowiedzialnością z siedzibą w Stalowej Woli i wniesienia wkładu niepieniężnego (aportu) w postaci prawa własności nieruchomości.</w:t>
      </w:r>
    </w:p>
    <w:p w:rsidR="001364E4" w:rsidRPr="000B5FC0" w:rsidRDefault="001364E4" w:rsidP="00E02FB9">
      <w:pPr>
        <w:jc w:val="both"/>
        <w:rPr>
          <w:rFonts w:ascii="Arial" w:hAnsi="Arial" w:cs="Arial"/>
          <w:sz w:val="24"/>
          <w:szCs w:val="24"/>
        </w:rPr>
      </w:pPr>
    </w:p>
    <w:p w:rsidR="001364E4" w:rsidRPr="001364E4" w:rsidRDefault="001364E4" w:rsidP="001364E4">
      <w:pPr>
        <w:jc w:val="both"/>
        <w:rPr>
          <w:rFonts w:ascii="Arial" w:hAnsi="Arial" w:cs="Arial"/>
          <w:sz w:val="24"/>
          <w:szCs w:val="24"/>
        </w:rPr>
      </w:pPr>
      <w:r w:rsidRPr="001364E4">
        <w:rPr>
          <w:rFonts w:ascii="Arial" w:eastAsia="Times New Roman" w:hAnsi="Arial" w:cs="Arial"/>
          <w:sz w:val="24"/>
          <w:szCs w:val="24"/>
          <w:lang w:eastAsia="pl-PL"/>
        </w:rPr>
        <w:t xml:space="preserve">Podejmując uchwałę </w:t>
      </w:r>
      <w:r w:rsidRPr="001364E4">
        <w:rPr>
          <w:rFonts w:ascii="Arial" w:hAnsi="Arial" w:cs="Arial"/>
          <w:sz w:val="24"/>
          <w:szCs w:val="24"/>
        </w:rPr>
        <w:t>NR LI/622/2022 Rady Miejskiej w Stalowej Woli z dnia 20 maja 2022 r. Gmina Stalowa Wola posiadała wiedzę, że wartość nominalna udziału Spółki wynosi 50,00 zł za każdy udział. W trakcie prac nad ustaleniem warunków umowy inwestycyjnej określono, że wartość nominalna udziałów została ustalona na kwotę 100,00 zł każdy udział.</w:t>
      </w:r>
    </w:p>
    <w:p w:rsidR="001364E4" w:rsidRPr="001364E4" w:rsidRDefault="001364E4" w:rsidP="001364E4">
      <w:pPr>
        <w:jc w:val="both"/>
        <w:rPr>
          <w:rFonts w:ascii="Arial" w:hAnsi="Arial" w:cs="Arial"/>
          <w:sz w:val="24"/>
          <w:szCs w:val="24"/>
        </w:rPr>
      </w:pPr>
      <w:r w:rsidRPr="001364E4">
        <w:rPr>
          <w:rFonts w:ascii="Arial" w:eastAsia="Times New Roman" w:hAnsi="Arial" w:cs="Arial"/>
          <w:sz w:val="24"/>
          <w:szCs w:val="24"/>
          <w:lang w:eastAsia="pl-PL"/>
        </w:rPr>
        <w:t>W związku z powyższym zasadne jest dokonanie zmiany w podjętej w/w uchwale Rady Miejskiej.</w:t>
      </w:r>
    </w:p>
    <w:p w:rsidR="001364E4" w:rsidRPr="001364E4" w:rsidRDefault="001364E4" w:rsidP="001364E4">
      <w:pPr>
        <w:jc w:val="both"/>
        <w:rPr>
          <w:rFonts w:ascii="Arial" w:hAnsi="Arial" w:cs="Arial"/>
          <w:b/>
          <w:sz w:val="24"/>
          <w:szCs w:val="24"/>
        </w:rPr>
      </w:pPr>
    </w:p>
    <w:p w:rsidR="00662263" w:rsidRPr="000077A8" w:rsidRDefault="00662263" w:rsidP="00745DEE">
      <w:pPr>
        <w:spacing w:after="160" w:line="360" w:lineRule="auto"/>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662263" w:rsidRDefault="00662263" w:rsidP="00745DEE">
      <w:pPr>
        <w:spacing w:after="160"/>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926D14" w:rsidRDefault="00926D14" w:rsidP="00745DEE">
      <w:pPr>
        <w:spacing w:after="160"/>
        <w:jc w:val="both"/>
        <w:rPr>
          <w:rFonts w:ascii="Arial" w:hAnsi="Arial" w:cs="Arial"/>
          <w:sz w:val="24"/>
          <w:szCs w:val="24"/>
        </w:rPr>
      </w:pPr>
      <w:r>
        <w:rPr>
          <w:rFonts w:ascii="Arial" w:hAnsi="Arial" w:cs="Arial"/>
          <w:sz w:val="24"/>
          <w:szCs w:val="24"/>
        </w:rPr>
        <w:t>Komisja Inicjatyw Gospodarczych, Rozwoju i Promocji Miasta pozytywnie zaopiniowała projekt uchwały.</w:t>
      </w:r>
    </w:p>
    <w:p w:rsidR="0094386B" w:rsidRDefault="0094386B" w:rsidP="00745DEE">
      <w:pPr>
        <w:spacing w:after="160"/>
        <w:jc w:val="both"/>
        <w:rPr>
          <w:rFonts w:ascii="Arial" w:hAnsi="Arial" w:cs="Arial"/>
          <w:sz w:val="24"/>
          <w:szCs w:val="24"/>
        </w:rPr>
      </w:pPr>
    </w:p>
    <w:p w:rsidR="0094386B" w:rsidRDefault="0094386B" w:rsidP="00745DEE">
      <w:pPr>
        <w:spacing w:after="160"/>
        <w:jc w:val="both"/>
        <w:rPr>
          <w:rFonts w:ascii="Arial" w:hAnsi="Arial" w:cs="Arial"/>
          <w:sz w:val="24"/>
          <w:szCs w:val="24"/>
        </w:rPr>
      </w:pPr>
      <w:r>
        <w:rPr>
          <w:rFonts w:ascii="Arial" w:hAnsi="Arial" w:cs="Arial"/>
          <w:sz w:val="24"/>
          <w:szCs w:val="24"/>
        </w:rPr>
        <w:t>Autopoprawka</w:t>
      </w:r>
      <w:r w:rsidR="000B63DE">
        <w:rPr>
          <w:rFonts w:ascii="Arial" w:hAnsi="Arial" w:cs="Arial"/>
          <w:sz w:val="24"/>
          <w:szCs w:val="24"/>
        </w:rPr>
        <w:t xml:space="preserve"> Prezydenta Miasta</w:t>
      </w:r>
    </w:p>
    <w:p w:rsidR="001364E4" w:rsidRPr="001364E4" w:rsidRDefault="001364E4" w:rsidP="00B026AA">
      <w:pPr>
        <w:ind w:firstLine="708"/>
        <w:jc w:val="both"/>
        <w:rPr>
          <w:rFonts w:ascii="Arial" w:hAnsi="Arial" w:cs="Arial"/>
          <w:sz w:val="24"/>
          <w:szCs w:val="24"/>
        </w:rPr>
      </w:pPr>
      <w:r w:rsidRPr="001364E4">
        <w:rPr>
          <w:rFonts w:ascii="Arial" w:eastAsia="Times New Roman" w:hAnsi="Arial" w:cs="Arial"/>
          <w:sz w:val="24"/>
          <w:szCs w:val="24"/>
          <w:lang w:eastAsia="pl-PL"/>
        </w:rPr>
        <w:t xml:space="preserve">Podejmując uchwałę </w:t>
      </w:r>
      <w:r w:rsidRPr="001364E4">
        <w:rPr>
          <w:rFonts w:ascii="Arial" w:hAnsi="Arial" w:cs="Arial"/>
          <w:sz w:val="24"/>
          <w:szCs w:val="24"/>
        </w:rPr>
        <w:t>NR LI/622/2022 Rady Miejskiej w Stalowej Woli z dnia 20 maja 2022 r. Gmina Stalowa Wola posiadała wiedzę, że wartość nominalna udziału Spółki wynosi 50,00 zł za każdy udział, skutkiem czego Gmina miała objąć 672.000 nowoutworzonych udziałów. W trakcie prac nad ustaleniem warunków umowy inwestycyjnej określono, że wartość nominalna udziałów została ustalona na kwotę 100,00 zł każdy udział, w wyniku czego Gmina obejmie 336.000 nowoutworzonych udziałów.</w:t>
      </w:r>
    </w:p>
    <w:p w:rsidR="001364E4" w:rsidRPr="00B026AA" w:rsidRDefault="001364E4" w:rsidP="00B026AA">
      <w:pPr>
        <w:ind w:firstLine="708"/>
        <w:jc w:val="both"/>
        <w:rPr>
          <w:rFonts w:ascii="Arial" w:eastAsia="Times New Roman" w:hAnsi="Arial" w:cs="Arial"/>
          <w:b/>
          <w:sz w:val="24"/>
          <w:szCs w:val="24"/>
          <w:lang w:eastAsia="pl-PL"/>
        </w:rPr>
      </w:pPr>
      <w:r w:rsidRPr="00B026AA">
        <w:rPr>
          <w:rFonts w:ascii="Arial" w:eastAsia="Times New Roman" w:hAnsi="Arial" w:cs="Arial"/>
          <w:sz w:val="24"/>
          <w:szCs w:val="24"/>
          <w:lang w:eastAsia="pl-PL"/>
        </w:rPr>
        <w:t xml:space="preserve">Dodatkowo uchwała </w:t>
      </w:r>
      <w:r w:rsidRPr="00B026AA">
        <w:rPr>
          <w:rFonts w:ascii="Arial" w:hAnsi="Arial" w:cs="Arial"/>
          <w:sz w:val="24"/>
          <w:szCs w:val="24"/>
        </w:rPr>
        <w:t>NR LI/622/2022 Rady Miejskiej w Stalowej Woli z dnia 20 maja 2022 r. nie została jeszcze zrealizowana, tymczasem Spółka EURO-PARK TWO</w:t>
      </w:r>
      <w:r w:rsidRPr="00B026AA">
        <w:rPr>
          <w:rFonts w:ascii="Arial" w:hAnsi="Arial" w:cs="Arial"/>
          <w:b/>
          <w:sz w:val="24"/>
          <w:szCs w:val="24"/>
        </w:rPr>
        <w:t xml:space="preserve"> </w:t>
      </w:r>
      <w:r w:rsidRPr="00B026AA">
        <w:rPr>
          <w:rStyle w:val="Pogrubienie"/>
          <w:rFonts w:ascii="Arial" w:hAnsi="Arial" w:cs="Arial"/>
          <w:b w:val="0"/>
          <w:sz w:val="24"/>
          <w:szCs w:val="24"/>
          <w:bdr w:val="none" w:sz="0" w:space="0" w:color="auto" w:frame="1"/>
          <w:shd w:val="clear" w:color="auto" w:fill="FFFFFF"/>
        </w:rPr>
        <w:t>Sp. z o.o. utraciła status „w organizacji” z uwagi na wpis pod numerem 000984348 do Rejestru Przedsiębiorców Krajowego Rejestru Sądowego. A nadto w/w Spółka zmieniła siedzibę z miejscowości Warszawa na miejscowość Stalowa Wola.</w:t>
      </w:r>
    </w:p>
    <w:p w:rsidR="001364E4" w:rsidRDefault="001364E4" w:rsidP="00B026AA">
      <w:pPr>
        <w:ind w:firstLine="708"/>
        <w:jc w:val="both"/>
        <w:rPr>
          <w:rFonts w:ascii="Arial" w:eastAsia="Times New Roman" w:hAnsi="Arial" w:cs="Arial"/>
          <w:sz w:val="24"/>
          <w:szCs w:val="24"/>
          <w:lang w:eastAsia="pl-PL"/>
        </w:rPr>
      </w:pPr>
      <w:r w:rsidRPr="001364E4">
        <w:rPr>
          <w:rFonts w:ascii="Arial" w:eastAsia="Times New Roman" w:hAnsi="Arial" w:cs="Arial"/>
          <w:sz w:val="24"/>
          <w:szCs w:val="24"/>
          <w:lang w:eastAsia="pl-PL"/>
        </w:rPr>
        <w:t xml:space="preserve">W związku z powyższym zasadne jest podjęcie przez Radę Miejską uchwały </w:t>
      </w:r>
      <w:r w:rsidR="000B63DE">
        <w:rPr>
          <w:rFonts w:ascii="Arial" w:eastAsia="Times New Roman" w:hAnsi="Arial" w:cs="Arial"/>
          <w:sz w:val="24"/>
          <w:szCs w:val="24"/>
          <w:lang w:eastAsia="pl-PL"/>
        </w:rPr>
        <w:t xml:space="preserve"> z</w:t>
      </w:r>
      <w:r w:rsidR="00926D14">
        <w:rPr>
          <w:rFonts w:ascii="Arial" w:eastAsia="Times New Roman" w:hAnsi="Arial" w:cs="Arial"/>
          <w:sz w:val="24"/>
          <w:szCs w:val="24"/>
          <w:lang w:eastAsia="pl-PL"/>
        </w:rPr>
        <w:t> </w:t>
      </w:r>
      <w:r w:rsidR="000B63DE">
        <w:rPr>
          <w:rFonts w:ascii="Arial" w:eastAsia="Times New Roman" w:hAnsi="Arial" w:cs="Arial"/>
          <w:sz w:val="24"/>
          <w:szCs w:val="24"/>
          <w:lang w:eastAsia="pl-PL"/>
        </w:rPr>
        <w:t>autopoprawką</w:t>
      </w:r>
      <w:r w:rsidRPr="001364E4">
        <w:rPr>
          <w:rFonts w:ascii="Arial" w:eastAsia="Times New Roman" w:hAnsi="Arial" w:cs="Arial"/>
          <w:sz w:val="24"/>
          <w:szCs w:val="24"/>
          <w:lang w:eastAsia="pl-PL"/>
        </w:rPr>
        <w:t>.</w:t>
      </w:r>
    </w:p>
    <w:p w:rsidR="0072505E" w:rsidRDefault="0072505E" w:rsidP="00B026AA">
      <w:pPr>
        <w:ind w:firstLine="708"/>
        <w:jc w:val="both"/>
        <w:rPr>
          <w:rFonts w:ascii="Arial" w:eastAsia="Times New Roman" w:hAnsi="Arial" w:cs="Arial"/>
          <w:sz w:val="24"/>
          <w:szCs w:val="24"/>
          <w:lang w:eastAsia="pl-PL"/>
        </w:rPr>
      </w:pPr>
    </w:p>
    <w:p w:rsidR="0072505E" w:rsidRDefault="0072505E" w:rsidP="0072505E">
      <w:pPr>
        <w:jc w:val="both"/>
        <w:rPr>
          <w:rFonts w:ascii="Arial" w:hAnsi="Arial" w:cs="Arial"/>
          <w:sz w:val="24"/>
        </w:rPr>
      </w:pPr>
      <w:r>
        <w:rPr>
          <w:rFonts w:ascii="Arial" w:hAnsi="Arial" w:cs="Arial"/>
          <w:sz w:val="24"/>
        </w:rPr>
        <w:t xml:space="preserve">Pani radna Joanna Grobel- Proszowska powiedziała, że fakt zmiany siedziby spółki jest satysfakcjonujący dla radnych. Poprosiła pana Prezydenta o przypomnienie radnym w jakim celu została założona spółka. </w:t>
      </w:r>
    </w:p>
    <w:p w:rsidR="0072505E" w:rsidRDefault="0072505E" w:rsidP="0072505E">
      <w:pPr>
        <w:jc w:val="both"/>
        <w:rPr>
          <w:rFonts w:ascii="Arial" w:hAnsi="Arial" w:cs="Arial"/>
          <w:sz w:val="24"/>
        </w:rPr>
      </w:pPr>
    </w:p>
    <w:p w:rsidR="0072505E" w:rsidRDefault="0072505E" w:rsidP="0072505E">
      <w:pPr>
        <w:jc w:val="both"/>
        <w:rPr>
          <w:rFonts w:ascii="Arial" w:hAnsi="Arial" w:cs="Arial"/>
          <w:sz w:val="24"/>
        </w:rPr>
      </w:pPr>
      <w:r>
        <w:rPr>
          <w:rFonts w:ascii="Arial" w:hAnsi="Arial" w:cs="Arial"/>
          <w:sz w:val="24"/>
        </w:rPr>
        <w:t>Pan Prezydent odpowiadając pani radnej wyjaśnił, iż warunkiem miasta było przeniesienie siedziby spółki do Stalowej Woli. Jest to czynnik nie tylko wizerunkowy, ale co ważne podatkowy, biorąc pod uwagę choćby kwestie aportu nieruchomości do spółki z siedzibą w Stalowej Woli. Pozwala to na 0,5% zasilenie budżetu miasta od wartości aportu. Przykładem jest Firma SK Nexilis z siedzibą w Stalowej Woli. Głównym celem powstania spółki jest utworzenie platformy do sprzedaży gruntów dla strategicznych</w:t>
      </w:r>
      <w:r w:rsidRPr="009432C3">
        <w:rPr>
          <w:rFonts w:ascii="Arial" w:hAnsi="Arial" w:cs="Arial"/>
          <w:sz w:val="24"/>
        </w:rPr>
        <w:t xml:space="preserve"> </w:t>
      </w:r>
      <w:r>
        <w:rPr>
          <w:rFonts w:ascii="Arial" w:hAnsi="Arial" w:cs="Arial"/>
          <w:sz w:val="24"/>
        </w:rPr>
        <w:t xml:space="preserve">inwestorów, którzy ze względu na własną strategię nabywania gruntów nie uczestniczą w przetargach otwartych. Wybierają inną możliwość dedykowaną takim inwestorom, aby zagwarantować teren leżący w zainteresowaniu inwestora. Pozwala to uniknąć możliwości zakłócenia sprzedaży konkretnej działki po wydaniu decyzji. Jest to gwarancja dla inwestorów i miasta. Współpraca z ARP jest  strategiczna pod względem rozwoju przedsiębiorczości. Daje możliwości do rozmów z innymi inwestorami oraz możliwości transakcji dotyczących nieruchomości. Miasto uzyskuje szerszą perspektywę w przyszłości planu inwestycyjnego, a ARP jest partnerem na terenie Stalowej Woli sprawdzonym w obsłudze inwestycji. Przykładem jest budowa biurowca klasy A i tzw. akceleratora z boksami dla przedsiębiorców. Pan Prezydent powiedział, że będą podejmowane rozmowy odnośnie dalszego funkcjonowania spółki, czy zostanie wykorzystana w projekcie dedykowanym dla SK Nexilis. Stanowisko miasta zakłada utrzymanie spółki i wykorzystanie jej do operacyjnej realizacji kolejnych transakcji, tym bardziej że perspektywicznie ich nie brakuje. </w:t>
      </w:r>
    </w:p>
    <w:p w:rsidR="0072505E" w:rsidRDefault="0072505E" w:rsidP="0072505E">
      <w:pPr>
        <w:jc w:val="both"/>
        <w:rPr>
          <w:rFonts w:ascii="Arial" w:hAnsi="Arial" w:cs="Arial"/>
          <w:sz w:val="24"/>
        </w:rPr>
      </w:pPr>
      <w:r>
        <w:rPr>
          <w:rFonts w:ascii="Arial" w:hAnsi="Arial" w:cs="Arial"/>
          <w:sz w:val="24"/>
        </w:rPr>
        <w:t xml:space="preserve"> </w:t>
      </w:r>
    </w:p>
    <w:p w:rsidR="000B63DE" w:rsidRPr="000B63DE" w:rsidRDefault="000B63DE" w:rsidP="000B63DE">
      <w:pPr>
        <w:rPr>
          <w:rFonts w:ascii="Arial" w:hAnsi="Arial" w:cs="Arial"/>
          <w:sz w:val="24"/>
          <w:szCs w:val="24"/>
        </w:rPr>
      </w:pPr>
      <w:r w:rsidRPr="000B63DE">
        <w:rPr>
          <w:rFonts w:ascii="Arial" w:hAnsi="Arial" w:cs="Arial"/>
          <w:bCs/>
          <w:sz w:val="24"/>
          <w:szCs w:val="24"/>
          <w:u w:val="single"/>
        </w:rPr>
        <w:t>Głosowano w sprawie:</w:t>
      </w:r>
      <w:r w:rsidRPr="000B63DE">
        <w:rPr>
          <w:rFonts w:ascii="Arial" w:hAnsi="Arial" w:cs="Arial"/>
          <w:sz w:val="24"/>
          <w:szCs w:val="24"/>
        </w:rPr>
        <w:br/>
        <w:t>Projektu uchwały w sprawie wyrażenia zgody na przystąpienie Gminy Stalowa Wola do Spółki pn. EURO-PARK TWO Spółka z ograniczoną odpowiedzialnością z siedzibą w Stalowej Woli i wniesienia wkładu niepieniężnego (aportu) w postaci prawa własności nieruchomości.</w:t>
      </w:r>
    </w:p>
    <w:p w:rsidR="000B63DE" w:rsidRDefault="000B63DE" w:rsidP="007C7ECB">
      <w:pPr>
        <w:rPr>
          <w:rFonts w:ascii="Arial" w:hAnsi="Arial" w:cs="Arial"/>
          <w:sz w:val="24"/>
          <w:szCs w:val="24"/>
        </w:rPr>
      </w:pPr>
      <w:r>
        <w:br/>
      </w:r>
      <w:r w:rsidRPr="000B63DE">
        <w:rPr>
          <w:rStyle w:val="Pogrubienie"/>
          <w:rFonts w:ascii="Arial" w:hAnsi="Arial" w:cs="Arial"/>
          <w:u w:val="single"/>
        </w:rPr>
        <w:t>Wyniki głosowania</w:t>
      </w:r>
      <w:r w:rsidRPr="000B63DE">
        <w:rPr>
          <w:rFonts w:ascii="Arial" w:hAnsi="Arial" w:cs="Arial"/>
        </w:rPr>
        <w:br/>
        <w:t>ZA: 18, PRZECIW: 0, WSTRZYMUJĘ SIĘ: 3, BRAK GŁOSU: 0, NIEOBECNI: 2</w:t>
      </w:r>
      <w:r w:rsidRPr="000B63DE">
        <w:rPr>
          <w:rFonts w:ascii="Arial" w:hAnsi="Arial" w:cs="Arial"/>
        </w:rPr>
        <w:br/>
      </w:r>
      <w:r w:rsidRPr="000B63DE">
        <w:rPr>
          <w:rFonts w:ascii="Arial" w:hAnsi="Arial" w:cs="Arial"/>
        </w:rPr>
        <w:br/>
      </w:r>
      <w:r w:rsidRPr="000B63DE">
        <w:rPr>
          <w:rFonts w:ascii="Arial" w:hAnsi="Arial" w:cs="Arial"/>
          <w:u w:val="single"/>
        </w:rPr>
        <w:t>Wyniki imienne:</w:t>
      </w:r>
      <w:r w:rsidRPr="000B63DE">
        <w:rPr>
          <w:rFonts w:ascii="Arial" w:hAnsi="Arial" w:cs="Arial"/>
        </w:rPr>
        <w:br/>
        <w:t>ZA (18)</w:t>
      </w:r>
      <w:r w:rsidRPr="000B63DE">
        <w:rPr>
          <w:rFonts w:ascii="Arial" w:hAnsi="Arial" w:cs="Arial"/>
        </w:rPr>
        <w:br/>
        <w:t>Jerzy Augustyn, Mariusz Bajek, Maria Chojnacka, Łukasz Durek, Joanna Grobel-Proszowska, Ilona Kaczmarek, Andrzej Kochan, Agata Krzek, Elżbieta Kulpa, Paweł Madej, Lucjan Małek, Paulina Miśko, Karolina Paleń, Dariusz Przytuła, Piotr Rut, Jan Sibiga, Stanisław Sobieraj, Franciszek Zaborowski</w:t>
      </w:r>
      <w:r w:rsidRPr="000B63DE">
        <w:rPr>
          <w:rFonts w:ascii="Arial" w:hAnsi="Arial" w:cs="Arial"/>
        </w:rPr>
        <w:br/>
        <w:t>WSTRZYMUJĘ SIĘ (3)</w:t>
      </w:r>
      <w:r w:rsidRPr="000B63DE">
        <w:rPr>
          <w:rFonts w:ascii="Arial" w:hAnsi="Arial" w:cs="Arial"/>
        </w:rPr>
        <w:br/>
        <w:t>Leszek Brzeziński, Damian Marczak, Andrzej Szymonik</w:t>
      </w:r>
      <w:r w:rsidRPr="000B63DE">
        <w:rPr>
          <w:rFonts w:ascii="Arial" w:hAnsi="Arial" w:cs="Arial"/>
        </w:rPr>
        <w:br/>
        <w:t>NIEOBECNI (2)</w:t>
      </w:r>
      <w:r w:rsidRPr="000B63DE">
        <w:rPr>
          <w:rFonts w:ascii="Arial" w:hAnsi="Arial" w:cs="Arial"/>
        </w:rPr>
        <w:br/>
        <w:t>Renata Butryn, Łukasz Warchoł</w:t>
      </w:r>
      <w:r w:rsidRPr="000B63DE">
        <w:rPr>
          <w:rFonts w:ascii="Arial" w:hAnsi="Arial" w:cs="Arial"/>
        </w:rPr>
        <w:br/>
      </w:r>
      <w:r w:rsidR="00EB3BA1" w:rsidRPr="007C7ECB">
        <w:rPr>
          <w:rFonts w:ascii="Arial" w:hAnsi="Arial" w:cs="Arial"/>
          <w:sz w:val="24"/>
          <w:szCs w:val="24"/>
        </w:rPr>
        <w:br/>
      </w:r>
      <w:r w:rsidR="008473EC" w:rsidRPr="000077A8">
        <w:rPr>
          <w:rFonts w:ascii="Arial" w:hAnsi="Arial" w:cs="Arial"/>
          <w:sz w:val="24"/>
          <w:szCs w:val="24"/>
        </w:rPr>
        <w:t xml:space="preserve">Rada Miejska w głosowaniu imiennym przy </w:t>
      </w:r>
      <w:r>
        <w:rPr>
          <w:rFonts w:ascii="Arial" w:hAnsi="Arial" w:cs="Arial"/>
          <w:sz w:val="24"/>
          <w:szCs w:val="24"/>
        </w:rPr>
        <w:t>18</w:t>
      </w:r>
      <w:r w:rsidR="008473EC" w:rsidRPr="000077A8">
        <w:rPr>
          <w:rFonts w:ascii="Arial" w:hAnsi="Arial" w:cs="Arial"/>
          <w:sz w:val="24"/>
          <w:szCs w:val="24"/>
        </w:rPr>
        <w:t xml:space="preserve"> głosach za</w:t>
      </w:r>
      <w:r>
        <w:rPr>
          <w:rFonts w:ascii="Arial" w:hAnsi="Arial" w:cs="Arial"/>
          <w:sz w:val="24"/>
          <w:szCs w:val="24"/>
        </w:rPr>
        <w:t xml:space="preserve"> i 3 wstrzymujących się</w:t>
      </w:r>
    </w:p>
    <w:p w:rsidR="008473EC" w:rsidRPr="000077A8" w:rsidRDefault="008473EC" w:rsidP="007C7ECB">
      <w:pPr>
        <w:rPr>
          <w:rFonts w:ascii="Arial" w:hAnsi="Arial" w:cs="Arial"/>
          <w:sz w:val="24"/>
          <w:szCs w:val="24"/>
        </w:rPr>
      </w:pPr>
      <w:r w:rsidRPr="000077A8">
        <w:rPr>
          <w:rFonts w:ascii="Arial" w:hAnsi="Arial" w:cs="Arial"/>
          <w:sz w:val="24"/>
          <w:szCs w:val="24"/>
        </w:rPr>
        <w:t xml:space="preserve"> podjęła </w:t>
      </w:r>
    </w:p>
    <w:p w:rsidR="008473EC" w:rsidRPr="000077A8" w:rsidRDefault="008473EC" w:rsidP="008473EC">
      <w:pPr>
        <w:spacing w:line="360" w:lineRule="auto"/>
        <w:jc w:val="center"/>
        <w:rPr>
          <w:rFonts w:ascii="Arial" w:hAnsi="Arial" w:cs="Arial"/>
          <w:b/>
          <w:i/>
          <w:sz w:val="24"/>
          <w:szCs w:val="24"/>
        </w:rPr>
      </w:pPr>
      <w:r w:rsidRPr="000077A8">
        <w:rPr>
          <w:rFonts w:ascii="Arial" w:hAnsi="Arial" w:cs="Arial"/>
          <w:b/>
          <w:i/>
          <w:sz w:val="24"/>
          <w:szCs w:val="24"/>
        </w:rPr>
        <w:t>U c h w a ł ę Nr LV</w:t>
      </w:r>
      <w:r w:rsidR="00E02FB9">
        <w:rPr>
          <w:rFonts w:ascii="Arial" w:hAnsi="Arial" w:cs="Arial"/>
          <w:b/>
          <w:i/>
          <w:sz w:val="24"/>
          <w:szCs w:val="24"/>
        </w:rPr>
        <w:t>I</w:t>
      </w:r>
      <w:r w:rsidRPr="000077A8">
        <w:rPr>
          <w:rFonts w:ascii="Arial" w:hAnsi="Arial" w:cs="Arial"/>
          <w:b/>
          <w:i/>
          <w:sz w:val="24"/>
          <w:szCs w:val="24"/>
        </w:rPr>
        <w:t>/</w:t>
      </w:r>
      <w:r w:rsidR="00E02FB9">
        <w:rPr>
          <w:rFonts w:ascii="Arial" w:hAnsi="Arial" w:cs="Arial"/>
          <w:b/>
          <w:i/>
          <w:sz w:val="24"/>
          <w:szCs w:val="24"/>
        </w:rPr>
        <w:t>705</w:t>
      </w:r>
      <w:r w:rsidRPr="000077A8">
        <w:rPr>
          <w:rFonts w:ascii="Arial" w:hAnsi="Arial" w:cs="Arial"/>
          <w:b/>
          <w:i/>
          <w:sz w:val="24"/>
          <w:szCs w:val="24"/>
        </w:rPr>
        <w:t>/2022</w:t>
      </w:r>
    </w:p>
    <w:p w:rsidR="000B63DE" w:rsidRPr="000B63DE" w:rsidRDefault="000B63DE" w:rsidP="000B63DE">
      <w:pPr>
        <w:rPr>
          <w:rFonts w:ascii="Arial" w:hAnsi="Arial" w:cs="Arial"/>
          <w:sz w:val="24"/>
          <w:szCs w:val="24"/>
        </w:rPr>
      </w:pPr>
      <w:r w:rsidRPr="000B63DE">
        <w:rPr>
          <w:rFonts w:ascii="Arial" w:hAnsi="Arial" w:cs="Arial"/>
          <w:sz w:val="24"/>
          <w:szCs w:val="24"/>
        </w:rPr>
        <w:t>w sprawie wyrażenia zgody na przystąpienie Gminy Stalowa Wola do Spółki pn. EURO-PARK TWO Spółka z ograniczoną odpowiedzialnością z siedzibą w Stalowej Woli i wniesienia wkładu niepieniężnego (aportu) w postaci prawa własności nieruchomości.</w:t>
      </w: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t>Ad.</w:t>
      </w:r>
      <w:r w:rsidR="006C746E">
        <w:rPr>
          <w:rFonts w:ascii="Arial" w:hAnsi="Arial" w:cs="Arial"/>
          <w:b/>
          <w:i/>
          <w:sz w:val="24"/>
          <w:szCs w:val="24"/>
        </w:rPr>
        <w:t>5</w:t>
      </w:r>
    </w:p>
    <w:p w:rsidR="00ED283D" w:rsidRPr="000077A8" w:rsidRDefault="00ED283D" w:rsidP="00ED283D">
      <w:pPr>
        <w:jc w:val="center"/>
        <w:rPr>
          <w:rFonts w:ascii="Arial" w:hAnsi="Arial" w:cs="Arial"/>
          <w:b/>
          <w:i/>
          <w:sz w:val="24"/>
          <w:szCs w:val="24"/>
        </w:rPr>
      </w:pPr>
    </w:p>
    <w:p w:rsidR="00E02FB9" w:rsidRDefault="00E02FB9" w:rsidP="00E02FB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02FB9">
        <w:rPr>
          <w:rFonts w:ascii="Arial" w:hAnsi="Arial" w:cs="Arial"/>
          <w:color w:val="242424"/>
          <w:sz w:val="24"/>
          <w:szCs w:val="24"/>
          <w:shd w:val="clear" w:color="auto" w:fill="FFFFFF"/>
        </w:rPr>
        <w:t xml:space="preserve">Projekt uchwały w sprawie wyrażenia zgody na nabycie nieruchomości gruntowych (dot. działek nr 1/2, 49, 51/1, 55/3, itd.). </w:t>
      </w:r>
    </w:p>
    <w:p w:rsidR="00B026AA" w:rsidRDefault="00B026AA" w:rsidP="00E02FB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B026AA" w:rsidRPr="00B026AA" w:rsidRDefault="00B026AA" w:rsidP="00B026AA">
      <w:pPr>
        <w:suppressAutoHyphens/>
        <w:ind w:firstLine="708"/>
        <w:jc w:val="both"/>
        <w:rPr>
          <w:rFonts w:ascii="Arial" w:eastAsia="Times New Roman" w:hAnsi="Arial" w:cs="Arial"/>
          <w:sz w:val="24"/>
          <w:szCs w:val="24"/>
          <w:lang w:eastAsia="pl-PL"/>
        </w:rPr>
      </w:pPr>
      <w:r w:rsidRPr="00B026AA">
        <w:rPr>
          <w:rFonts w:ascii="Arial" w:eastAsia="Times New Roman" w:hAnsi="Arial" w:cs="Arial"/>
          <w:sz w:val="24"/>
          <w:szCs w:val="24"/>
          <w:lang w:eastAsia="pl-PL"/>
        </w:rPr>
        <w:t>Działki położone są w województwie pomorskim, w powiecie bytowskim:  nr  1/2 o pow. 24,32 ha, Gmina Trzebielino, obręb, 0006, Objezierze,   nr 49 o pow. 0,14 ha, nr 51/1 o pow. 2,32 ha, nr 55/3 o pow. 1,67 ha, nr 56 o pow. 0,94 ha, nr 57/4 o pow. 3,34 ha, nr 58 o pow. 3,21 ha, nr 59 o pow. 2,50 ha, nr 63/8 o pow. 16,9789 ha, nr 64 o pow. 3,18 ha, nr 466/3 o pow. 7,10 ha, nr 467 o pow. 0,94 ha, nr 469 o pow. 0,01 ha, nr 470 o pow. 0,02 ha, nr 472 o pow. 31,93 ha- Gmina Kołczygłowy, obręb nr 0011, Podgórze.</w:t>
      </w:r>
    </w:p>
    <w:p w:rsidR="00B026AA" w:rsidRPr="00B026AA" w:rsidRDefault="00B026AA" w:rsidP="00B026AA">
      <w:pPr>
        <w:suppressAutoHyphens/>
        <w:ind w:firstLine="708"/>
        <w:jc w:val="both"/>
        <w:rPr>
          <w:rFonts w:ascii="Arial" w:eastAsia="Times New Roman" w:hAnsi="Arial" w:cs="Arial"/>
          <w:sz w:val="24"/>
          <w:szCs w:val="24"/>
          <w:lang w:eastAsia="pl-PL"/>
        </w:rPr>
      </w:pPr>
      <w:r w:rsidRPr="00B026AA">
        <w:rPr>
          <w:rFonts w:ascii="Arial" w:eastAsia="Times New Roman" w:hAnsi="Arial" w:cs="Arial"/>
          <w:sz w:val="24"/>
          <w:szCs w:val="24"/>
          <w:lang w:eastAsia="pl-PL"/>
        </w:rPr>
        <w:t>Ww. działki stanowią własność osób fizycznych, którzy złożyli ofertę sprzedaży tych nieruchomości gruntowych.</w:t>
      </w:r>
    </w:p>
    <w:p w:rsidR="00B026AA" w:rsidRPr="00B026AA" w:rsidRDefault="00B026AA" w:rsidP="00B026AA">
      <w:pPr>
        <w:suppressAutoHyphens/>
        <w:ind w:firstLine="708"/>
        <w:jc w:val="both"/>
        <w:rPr>
          <w:rFonts w:ascii="Arial" w:eastAsia="Times New Roman" w:hAnsi="Arial" w:cs="Arial"/>
          <w:bCs/>
          <w:sz w:val="24"/>
          <w:szCs w:val="24"/>
          <w:lang w:eastAsia="pl-PL"/>
        </w:rPr>
      </w:pPr>
      <w:r w:rsidRPr="00B026AA">
        <w:rPr>
          <w:rFonts w:ascii="Arial" w:eastAsia="Times New Roman" w:hAnsi="Arial" w:cs="Arial"/>
          <w:bCs/>
          <w:sz w:val="24"/>
          <w:szCs w:val="24"/>
          <w:lang w:eastAsia="pl-PL"/>
        </w:rPr>
        <w:t xml:space="preserve">Gmina Stalowa Wola zamierza nabyć w/w działki </w:t>
      </w:r>
      <w:r w:rsidRPr="00B026AA">
        <w:rPr>
          <w:rFonts w:ascii="Arial" w:eastAsiaTheme="majorEastAsia" w:hAnsi="Arial" w:cs="Arial"/>
          <w:sz w:val="24"/>
          <w:szCs w:val="24"/>
        </w:rPr>
        <w:t xml:space="preserve">w związku z możliwością </w:t>
      </w:r>
      <w:r w:rsidRPr="00B026AA">
        <w:rPr>
          <w:rFonts w:ascii="Arial" w:eastAsia="Times New Roman" w:hAnsi="Arial" w:cs="Arial"/>
          <w:sz w:val="24"/>
          <w:szCs w:val="24"/>
          <w:lang w:eastAsia="pl-PL"/>
        </w:rPr>
        <w:t xml:space="preserve">utworzenia Strategicznego Parku Inwestycyjnego. </w:t>
      </w:r>
    </w:p>
    <w:p w:rsidR="00B026AA" w:rsidRPr="00B026AA" w:rsidRDefault="00B026AA" w:rsidP="00B026AA">
      <w:pPr>
        <w:widowControl w:val="0"/>
        <w:suppressAutoHyphens/>
        <w:ind w:firstLine="708"/>
        <w:jc w:val="both"/>
        <w:textAlignment w:val="baseline"/>
        <w:rPr>
          <w:rFonts w:ascii="Arial" w:eastAsia="Times New Roman" w:hAnsi="Arial" w:cs="Arial"/>
          <w:sz w:val="24"/>
          <w:szCs w:val="24"/>
          <w:lang w:eastAsia="pl-PL"/>
        </w:rPr>
      </w:pPr>
      <w:r w:rsidRPr="00B026AA">
        <w:rPr>
          <w:rFonts w:ascii="Arial" w:eastAsia="Times New Roman" w:hAnsi="Arial" w:cs="Arial"/>
          <w:sz w:val="24"/>
          <w:szCs w:val="24"/>
          <w:lang w:eastAsia="pl-PL"/>
        </w:rPr>
        <w:t>Będzie on obejmował tereny będące obecnie własnością Skarbu Państwa w</w:t>
      </w:r>
      <w:r w:rsidR="00C54D7A">
        <w:rPr>
          <w:rFonts w:ascii="Arial" w:eastAsia="Times New Roman" w:hAnsi="Arial" w:cs="Arial"/>
          <w:sz w:val="24"/>
          <w:szCs w:val="24"/>
          <w:lang w:eastAsia="pl-PL"/>
        </w:rPr>
        <w:t> </w:t>
      </w:r>
      <w:r w:rsidRPr="00B026AA">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B026AA" w:rsidRPr="00B026AA" w:rsidRDefault="00B026AA" w:rsidP="00B026AA">
      <w:pPr>
        <w:widowControl w:val="0"/>
        <w:suppressAutoHyphens/>
        <w:ind w:firstLine="708"/>
        <w:jc w:val="both"/>
        <w:textAlignment w:val="baseline"/>
        <w:rPr>
          <w:rFonts w:ascii="Arial" w:eastAsia="Times New Roman" w:hAnsi="Arial" w:cs="Arial"/>
          <w:sz w:val="24"/>
          <w:szCs w:val="24"/>
          <w:lang w:eastAsia="pl-PL"/>
        </w:rPr>
      </w:pPr>
      <w:r w:rsidRPr="00B026AA">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B026AA" w:rsidRPr="00B026AA" w:rsidRDefault="00B026AA" w:rsidP="00B026AA">
      <w:pPr>
        <w:widowControl w:val="0"/>
        <w:suppressAutoHyphens/>
        <w:ind w:firstLine="708"/>
        <w:jc w:val="both"/>
        <w:textAlignment w:val="baseline"/>
        <w:rPr>
          <w:rFonts w:ascii="Arial" w:eastAsia="Times New Roman" w:hAnsi="Arial" w:cs="Arial"/>
          <w:sz w:val="24"/>
          <w:szCs w:val="24"/>
          <w:lang w:eastAsia="pl-PL"/>
        </w:rPr>
      </w:pPr>
      <w:r w:rsidRPr="00B026AA">
        <w:rPr>
          <w:rFonts w:ascii="Arial" w:eastAsia="Times New Roman" w:hAnsi="Arial" w:cs="Arial"/>
          <w:sz w:val="24"/>
          <w:szCs w:val="24"/>
          <w:lang w:eastAsia="pl-PL"/>
        </w:rPr>
        <w:t>Docelowo teren P</w:t>
      </w:r>
      <w:bookmarkStart w:id="0" w:name="_GoBack"/>
      <w:bookmarkEnd w:id="0"/>
      <w:r w:rsidRPr="00B026AA">
        <w:rPr>
          <w:rFonts w:ascii="Arial" w:eastAsia="Times New Roman" w:hAnsi="Arial" w:cs="Arial"/>
          <w:sz w:val="24"/>
          <w:szCs w:val="24"/>
          <w:lang w:eastAsia="pl-PL"/>
        </w:rPr>
        <w:t xml:space="preserve">arku Inwestycyjnego będzie obejmował 996 ha, natomiast Gmina Stalowa Wola nie posiada tak dużej ilości terenów leśnych, by móc zamienić je z Lasami Państwowymi. </w:t>
      </w:r>
    </w:p>
    <w:p w:rsidR="00B026AA" w:rsidRPr="00B026AA" w:rsidRDefault="00B026AA" w:rsidP="00B026AA">
      <w:pPr>
        <w:widowControl w:val="0"/>
        <w:suppressAutoHyphens/>
        <w:ind w:firstLine="708"/>
        <w:jc w:val="both"/>
        <w:textAlignment w:val="baseline"/>
        <w:rPr>
          <w:rFonts w:ascii="Arial" w:eastAsia="Times New Roman" w:hAnsi="Arial" w:cs="Arial"/>
          <w:bCs/>
          <w:sz w:val="24"/>
          <w:szCs w:val="24"/>
          <w:lang w:eastAsia="pl-PL"/>
        </w:rPr>
      </w:pPr>
      <w:r w:rsidRPr="00B026AA">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B026AA" w:rsidRDefault="00B026AA" w:rsidP="00B026AA">
      <w:pPr>
        <w:suppressAutoHyphens/>
        <w:ind w:firstLine="708"/>
        <w:jc w:val="both"/>
        <w:rPr>
          <w:rFonts w:ascii="Arial" w:eastAsia="Times New Roman" w:hAnsi="Arial" w:cs="Arial"/>
          <w:sz w:val="24"/>
          <w:szCs w:val="24"/>
          <w:lang w:eastAsia="pl-PL"/>
        </w:rPr>
      </w:pPr>
      <w:r w:rsidRPr="00B026AA">
        <w:rPr>
          <w:rFonts w:ascii="Arial" w:eastAsia="Times New Roman" w:hAnsi="Arial" w:cs="Arial"/>
          <w:sz w:val="24"/>
          <w:szCs w:val="24"/>
          <w:lang w:eastAsia="pl-PL"/>
        </w:rPr>
        <w:t xml:space="preserve">Mając powyższe na uwadze nabycie w/w działek jest zasadne. </w:t>
      </w:r>
    </w:p>
    <w:p w:rsidR="00926D14" w:rsidRDefault="00926D14" w:rsidP="00B026AA">
      <w:pPr>
        <w:suppressAutoHyphens/>
        <w:ind w:firstLine="708"/>
        <w:jc w:val="both"/>
        <w:rPr>
          <w:rFonts w:ascii="Arial" w:eastAsia="Times New Roman" w:hAnsi="Arial" w:cs="Arial"/>
          <w:sz w:val="24"/>
          <w:szCs w:val="24"/>
          <w:lang w:eastAsia="pl-PL"/>
        </w:rPr>
      </w:pPr>
    </w:p>
    <w:p w:rsidR="00926D14" w:rsidRPr="00926D14" w:rsidRDefault="00926D14" w:rsidP="00B026AA">
      <w:pPr>
        <w:suppressAutoHyphens/>
        <w:ind w:firstLine="708"/>
        <w:jc w:val="both"/>
        <w:rPr>
          <w:rFonts w:ascii="Arial" w:eastAsia="Times New Roman" w:hAnsi="Arial" w:cs="Arial"/>
          <w:sz w:val="24"/>
          <w:szCs w:val="24"/>
          <w:lang w:eastAsia="pl-PL"/>
        </w:rPr>
      </w:pPr>
      <w:r w:rsidRPr="00926D14">
        <w:rPr>
          <w:rFonts w:ascii="Arial" w:eastAsia="Times New Roman" w:hAnsi="Arial" w:cs="Arial"/>
          <w:sz w:val="24"/>
          <w:szCs w:val="24"/>
          <w:lang w:eastAsia="pl-PL"/>
        </w:rPr>
        <w:t>Pan Sławomir Szkutnik Naczelnik Wydziału Mienia i Gospodarki Lokalami zgłosił autopoprawkę</w:t>
      </w:r>
      <w:r>
        <w:rPr>
          <w:rFonts w:ascii="Arial" w:eastAsia="Times New Roman" w:hAnsi="Arial" w:cs="Arial"/>
          <w:sz w:val="24"/>
          <w:szCs w:val="24"/>
          <w:lang w:eastAsia="pl-PL"/>
        </w:rPr>
        <w:t xml:space="preserve"> Prezydenta Miasta</w:t>
      </w:r>
      <w:r w:rsidRPr="00926D14">
        <w:rPr>
          <w:rFonts w:ascii="Arial" w:eastAsia="Times New Roman" w:hAnsi="Arial" w:cs="Arial"/>
          <w:sz w:val="24"/>
          <w:szCs w:val="24"/>
          <w:lang w:eastAsia="pl-PL"/>
        </w:rPr>
        <w:t xml:space="preserve"> do projektu uchwały.</w:t>
      </w:r>
    </w:p>
    <w:p w:rsidR="00926D14" w:rsidRPr="00926D14" w:rsidRDefault="00926D14" w:rsidP="00926D14">
      <w:pPr>
        <w:suppressAutoHyphens/>
        <w:spacing w:line="276" w:lineRule="auto"/>
        <w:jc w:val="both"/>
        <w:rPr>
          <w:rFonts w:ascii="Arial" w:eastAsia="Times New Roman" w:hAnsi="Arial" w:cs="Arial"/>
          <w:sz w:val="24"/>
          <w:szCs w:val="24"/>
          <w:lang w:eastAsia="pl-PL"/>
        </w:rPr>
      </w:pPr>
      <w:r w:rsidRPr="00926D14">
        <w:rPr>
          <w:rFonts w:ascii="Arial" w:eastAsia="Times New Roman" w:hAnsi="Arial" w:cs="Arial"/>
          <w:sz w:val="24"/>
          <w:szCs w:val="24"/>
          <w:lang w:eastAsia="pl-PL"/>
        </w:rPr>
        <w:t>Autopoprawka ma na celu uszeregowanie wymienionych nieruchomości zgodnie z</w:t>
      </w:r>
      <w:r>
        <w:rPr>
          <w:rFonts w:ascii="Arial" w:eastAsia="Times New Roman" w:hAnsi="Arial" w:cs="Arial"/>
          <w:sz w:val="24"/>
          <w:szCs w:val="24"/>
          <w:lang w:eastAsia="pl-PL"/>
        </w:rPr>
        <w:t> </w:t>
      </w:r>
      <w:r w:rsidRPr="00926D14">
        <w:rPr>
          <w:rFonts w:ascii="Arial" w:eastAsia="Times New Roman" w:hAnsi="Arial" w:cs="Arial"/>
          <w:sz w:val="24"/>
          <w:szCs w:val="24"/>
          <w:lang w:eastAsia="pl-PL"/>
        </w:rPr>
        <w:t>zasadami techniki prawodawczej określonej w Rozporządzeniu Prezesa Rady Ministrów z dnia 20 czerwca 2002r.</w:t>
      </w:r>
    </w:p>
    <w:p w:rsidR="00926D14" w:rsidRPr="00926D14" w:rsidRDefault="00926D14" w:rsidP="00926D14">
      <w:pPr>
        <w:suppressAutoHyphens/>
        <w:spacing w:line="276" w:lineRule="auto"/>
        <w:jc w:val="both"/>
        <w:rPr>
          <w:rFonts w:ascii="Arial" w:eastAsia="Times New Roman" w:hAnsi="Arial" w:cs="Arial"/>
          <w:sz w:val="24"/>
          <w:szCs w:val="24"/>
          <w:lang w:eastAsia="pl-PL"/>
        </w:rPr>
      </w:pPr>
      <w:r w:rsidRPr="00926D14">
        <w:rPr>
          <w:rFonts w:ascii="Arial" w:eastAsia="Times New Roman" w:hAnsi="Arial" w:cs="Arial"/>
          <w:sz w:val="24"/>
          <w:szCs w:val="24"/>
          <w:lang w:eastAsia="pl-PL"/>
        </w:rPr>
        <w:t>Ponadto dołączone mapy mają charakter poglądowy, nie stanowią zaś załącznika do projektu uchwały</w:t>
      </w:r>
      <w:r>
        <w:rPr>
          <w:rFonts w:ascii="Arial" w:eastAsia="Times New Roman" w:hAnsi="Arial" w:cs="Arial"/>
          <w:sz w:val="24"/>
          <w:szCs w:val="24"/>
          <w:lang w:eastAsia="pl-PL"/>
        </w:rPr>
        <w:t>.</w:t>
      </w:r>
    </w:p>
    <w:p w:rsidR="00926D14" w:rsidRPr="00B026AA" w:rsidRDefault="00926D14" w:rsidP="00B026AA">
      <w:pPr>
        <w:suppressAutoHyphens/>
        <w:ind w:firstLine="708"/>
        <w:jc w:val="both"/>
        <w:rPr>
          <w:rFonts w:ascii="Arial" w:eastAsia="Times New Roman" w:hAnsi="Arial" w:cs="Arial"/>
          <w:sz w:val="24"/>
          <w:szCs w:val="24"/>
        </w:rPr>
      </w:pPr>
    </w:p>
    <w:p w:rsidR="00ED283D"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356921" w:rsidRPr="00356921" w:rsidRDefault="00356921" w:rsidP="00356921">
      <w:pPr>
        <w:rPr>
          <w:rFonts w:ascii="Arial" w:hAnsi="Arial" w:cs="Arial"/>
          <w:sz w:val="24"/>
          <w:szCs w:val="24"/>
        </w:rPr>
      </w:pPr>
    </w:p>
    <w:p w:rsidR="00356921" w:rsidRPr="00356921" w:rsidRDefault="00356921" w:rsidP="00356921">
      <w:pPr>
        <w:rPr>
          <w:rFonts w:ascii="Arial" w:hAnsi="Arial" w:cs="Arial"/>
          <w:sz w:val="24"/>
          <w:szCs w:val="24"/>
        </w:rPr>
      </w:pPr>
      <w:r w:rsidRPr="00356921">
        <w:rPr>
          <w:rFonts w:ascii="Arial" w:hAnsi="Arial" w:cs="Arial"/>
          <w:b/>
          <w:bCs/>
          <w:sz w:val="24"/>
          <w:szCs w:val="24"/>
          <w:u w:val="single"/>
        </w:rPr>
        <w:t>Głosowano w sprawie:</w:t>
      </w:r>
      <w:r w:rsidRPr="00356921">
        <w:rPr>
          <w:rFonts w:ascii="Arial" w:hAnsi="Arial" w:cs="Arial"/>
          <w:sz w:val="24"/>
          <w:szCs w:val="24"/>
        </w:rPr>
        <w:br/>
        <w:t>Projekt</w:t>
      </w:r>
      <w:r>
        <w:rPr>
          <w:rFonts w:ascii="Arial" w:hAnsi="Arial" w:cs="Arial"/>
          <w:sz w:val="24"/>
          <w:szCs w:val="24"/>
        </w:rPr>
        <w:t>u</w:t>
      </w:r>
      <w:r w:rsidRPr="00356921">
        <w:rPr>
          <w:rFonts w:ascii="Arial" w:hAnsi="Arial" w:cs="Arial"/>
          <w:sz w:val="24"/>
          <w:szCs w:val="24"/>
        </w:rPr>
        <w:t xml:space="preserve"> uchwały w sprawie wyrażenia zgody na nabycie nieruchomości gruntowych (dot. działek nr 1/2, 49, 51/1, 55/3, itd.) </w:t>
      </w:r>
      <w:r w:rsidRPr="00356921">
        <w:rPr>
          <w:rFonts w:ascii="Arial" w:hAnsi="Arial" w:cs="Arial"/>
          <w:sz w:val="24"/>
          <w:szCs w:val="24"/>
        </w:rPr>
        <w:br/>
      </w:r>
      <w:r w:rsidRPr="00356921">
        <w:rPr>
          <w:rFonts w:ascii="Arial" w:hAnsi="Arial" w:cs="Arial"/>
          <w:sz w:val="24"/>
          <w:szCs w:val="24"/>
        </w:rPr>
        <w:br/>
      </w:r>
      <w:r w:rsidRPr="00356921">
        <w:rPr>
          <w:rStyle w:val="Pogrubienie"/>
          <w:rFonts w:ascii="Arial" w:hAnsi="Arial" w:cs="Arial"/>
          <w:sz w:val="24"/>
          <w:szCs w:val="24"/>
          <w:u w:val="single"/>
        </w:rPr>
        <w:t>Wyniki głosowania</w:t>
      </w:r>
      <w:r w:rsidRPr="00356921">
        <w:rPr>
          <w:rFonts w:ascii="Arial" w:hAnsi="Arial" w:cs="Arial"/>
          <w:sz w:val="24"/>
          <w:szCs w:val="24"/>
        </w:rPr>
        <w:br/>
        <w:t>ZA: 21, PRZECIW: 0, WSTRZYMUJĘ SIĘ: 0, BRAK GŁOSU: 0, NIEOBECNI: 2</w:t>
      </w:r>
      <w:r w:rsidRPr="00356921">
        <w:rPr>
          <w:rFonts w:ascii="Arial" w:hAnsi="Arial" w:cs="Arial"/>
          <w:sz w:val="24"/>
          <w:szCs w:val="24"/>
        </w:rPr>
        <w:br/>
      </w:r>
      <w:r w:rsidRPr="00356921">
        <w:rPr>
          <w:rFonts w:ascii="Arial" w:hAnsi="Arial" w:cs="Arial"/>
          <w:sz w:val="24"/>
          <w:szCs w:val="24"/>
        </w:rPr>
        <w:br/>
      </w:r>
      <w:r w:rsidRPr="00356921">
        <w:rPr>
          <w:rFonts w:ascii="Arial" w:hAnsi="Arial" w:cs="Arial"/>
          <w:sz w:val="24"/>
          <w:szCs w:val="24"/>
          <w:u w:val="single"/>
        </w:rPr>
        <w:t>Wyniki imienne:</w:t>
      </w:r>
      <w:r w:rsidRPr="00356921">
        <w:rPr>
          <w:rFonts w:ascii="Arial" w:hAnsi="Arial" w:cs="Arial"/>
          <w:sz w:val="24"/>
          <w:szCs w:val="24"/>
        </w:rPr>
        <w:br/>
        <w:t>ZA (21)</w:t>
      </w:r>
      <w:r w:rsidRPr="00356921">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356921">
        <w:rPr>
          <w:rFonts w:ascii="Arial" w:hAnsi="Arial" w:cs="Arial"/>
          <w:sz w:val="24"/>
          <w:szCs w:val="24"/>
        </w:rPr>
        <w:br/>
        <w:t>NIEOBECNI (2)</w:t>
      </w:r>
      <w:r w:rsidRPr="00356921">
        <w:rPr>
          <w:rFonts w:ascii="Arial" w:hAnsi="Arial" w:cs="Arial"/>
          <w:sz w:val="24"/>
          <w:szCs w:val="24"/>
        </w:rPr>
        <w:br/>
        <w:t>Renata Butryn, Łukasz Warchoł</w:t>
      </w:r>
      <w:r w:rsidRPr="00356921">
        <w:rPr>
          <w:rFonts w:ascii="Arial" w:hAnsi="Arial" w:cs="Arial"/>
          <w:sz w:val="24"/>
          <w:szCs w:val="24"/>
        </w:rPr>
        <w:br/>
      </w:r>
    </w:p>
    <w:p w:rsidR="00A10BAB" w:rsidRPr="000077A8" w:rsidRDefault="00A10BAB" w:rsidP="00ED283D">
      <w:pPr>
        <w:jc w:val="both"/>
        <w:rPr>
          <w:rFonts w:ascii="Arial" w:hAnsi="Arial" w:cs="Arial"/>
          <w:sz w:val="24"/>
          <w:szCs w:val="24"/>
        </w:rPr>
      </w:pPr>
    </w:p>
    <w:p w:rsidR="00ED283D" w:rsidRPr="000077A8" w:rsidRDefault="00ED283D" w:rsidP="00ED283D">
      <w:pPr>
        <w:rPr>
          <w:rFonts w:ascii="Arial" w:hAnsi="Arial" w:cs="Arial"/>
          <w:sz w:val="24"/>
          <w:szCs w:val="24"/>
        </w:rPr>
      </w:pPr>
      <w:r w:rsidRPr="000077A8">
        <w:rPr>
          <w:rFonts w:ascii="Arial" w:hAnsi="Arial" w:cs="Arial"/>
          <w:sz w:val="24"/>
          <w:szCs w:val="24"/>
        </w:rPr>
        <w:t xml:space="preserve">Rada Miejska w głosowaniu imiennym przy </w:t>
      </w:r>
      <w:r w:rsidR="00356921">
        <w:rPr>
          <w:rFonts w:ascii="Arial" w:hAnsi="Arial" w:cs="Arial"/>
          <w:sz w:val="24"/>
          <w:szCs w:val="24"/>
        </w:rPr>
        <w:t>21</w:t>
      </w:r>
      <w:r w:rsidRPr="000077A8">
        <w:rPr>
          <w:rFonts w:ascii="Arial" w:hAnsi="Arial" w:cs="Arial"/>
          <w:sz w:val="24"/>
          <w:szCs w:val="24"/>
        </w:rPr>
        <w:t xml:space="preserve"> głosach za podjęła </w:t>
      </w:r>
    </w:p>
    <w:p w:rsidR="00ED283D" w:rsidRPr="000077A8" w:rsidRDefault="00ED283D" w:rsidP="00A10BAB">
      <w:pPr>
        <w:jc w:val="center"/>
        <w:rPr>
          <w:rFonts w:ascii="Arial" w:hAnsi="Arial" w:cs="Arial"/>
          <w:b/>
          <w:i/>
          <w:sz w:val="24"/>
          <w:szCs w:val="24"/>
        </w:rPr>
      </w:pPr>
      <w:r w:rsidRPr="000077A8">
        <w:rPr>
          <w:rFonts w:ascii="Arial" w:hAnsi="Arial" w:cs="Arial"/>
          <w:sz w:val="24"/>
          <w:szCs w:val="24"/>
        </w:rPr>
        <w:br/>
      </w:r>
      <w:r w:rsidRPr="000077A8">
        <w:rPr>
          <w:rFonts w:ascii="Arial" w:hAnsi="Arial" w:cs="Arial"/>
          <w:b/>
          <w:i/>
          <w:sz w:val="24"/>
          <w:szCs w:val="24"/>
        </w:rPr>
        <w:t>U c h w a ł ę   Nr  LV</w:t>
      </w:r>
      <w:r w:rsidR="00E57608">
        <w:rPr>
          <w:rFonts w:ascii="Arial" w:hAnsi="Arial" w:cs="Arial"/>
          <w:b/>
          <w:i/>
          <w:sz w:val="24"/>
          <w:szCs w:val="24"/>
        </w:rPr>
        <w:t>I</w:t>
      </w:r>
      <w:r w:rsidRPr="000077A8">
        <w:rPr>
          <w:rFonts w:ascii="Arial" w:hAnsi="Arial" w:cs="Arial"/>
          <w:b/>
          <w:i/>
          <w:sz w:val="24"/>
          <w:szCs w:val="24"/>
        </w:rPr>
        <w:t>/</w:t>
      </w:r>
      <w:r w:rsidR="00E57608">
        <w:rPr>
          <w:rFonts w:ascii="Arial" w:hAnsi="Arial" w:cs="Arial"/>
          <w:b/>
          <w:i/>
          <w:sz w:val="24"/>
          <w:szCs w:val="24"/>
        </w:rPr>
        <w:t>706</w:t>
      </w:r>
      <w:r w:rsidRPr="000077A8">
        <w:rPr>
          <w:rFonts w:ascii="Arial" w:hAnsi="Arial" w:cs="Arial"/>
          <w:b/>
          <w:i/>
          <w:sz w:val="24"/>
          <w:szCs w:val="24"/>
        </w:rPr>
        <w:t>/2022</w:t>
      </w:r>
    </w:p>
    <w:p w:rsidR="00ED283D" w:rsidRPr="000077A8" w:rsidRDefault="00ED283D" w:rsidP="00ED283D">
      <w:pPr>
        <w:tabs>
          <w:tab w:val="left" w:pos="540"/>
          <w:tab w:val="left" w:pos="1843"/>
          <w:tab w:val="left" w:pos="5103"/>
        </w:tabs>
        <w:suppressAutoHyphens/>
        <w:jc w:val="center"/>
        <w:rPr>
          <w:rFonts w:ascii="Arial" w:hAnsi="Arial" w:cs="Arial"/>
          <w:b/>
          <w:i/>
          <w:sz w:val="24"/>
          <w:szCs w:val="24"/>
        </w:rPr>
      </w:pPr>
    </w:p>
    <w:p w:rsidR="00E57608" w:rsidRPr="00E02FB9" w:rsidRDefault="00E57608" w:rsidP="00E57608">
      <w:pPr>
        <w:tabs>
          <w:tab w:val="left" w:pos="540"/>
          <w:tab w:val="left" w:pos="709"/>
          <w:tab w:val="left" w:pos="1134"/>
          <w:tab w:val="left" w:pos="1276"/>
        </w:tabs>
        <w:suppressAutoHyphens/>
        <w:jc w:val="both"/>
        <w:rPr>
          <w:rFonts w:ascii="Arial" w:hAnsi="Arial" w:cs="Arial"/>
          <w:sz w:val="24"/>
          <w:szCs w:val="24"/>
        </w:rPr>
      </w:pPr>
      <w:r w:rsidRPr="00E02FB9">
        <w:rPr>
          <w:rFonts w:ascii="Arial" w:hAnsi="Arial" w:cs="Arial"/>
          <w:color w:val="242424"/>
          <w:sz w:val="24"/>
          <w:szCs w:val="24"/>
          <w:shd w:val="clear" w:color="auto" w:fill="FFFFFF"/>
        </w:rPr>
        <w:t xml:space="preserve">w sprawie wyrażenia zgody na nabycie nieruchomości gruntowych (dot. działek nr 1/2, 49, 51/1, 55/3, itd.). </w:t>
      </w:r>
    </w:p>
    <w:p w:rsidR="00ED283D" w:rsidRPr="000077A8" w:rsidRDefault="00ED283D" w:rsidP="00ED283D">
      <w:pPr>
        <w:tabs>
          <w:tab w:val="left" w:pos="540"/>
          <w:tab w:val="left" w:pos="1843"/>
          <w:tab w:val="left" w:pos="5103"/>
        </w:tabs>
        <w:suppressAutoHyphens/>
        <w:jc w:val="center"/>
        <w:rPr>
          <w:rFonts w:ascii="Arial" w:hAnsi="Arial" w:cs="Arial"/>
          <w:color w:val="000000"/>
          <w:sz w:val="24"/>
          <w:szCs w:val="24"/>
        </w:rPr>
      </w:pPr>
    </w:p>
    <w:p w:rsidR="00ED283D" w:rsidRDefault="00ED283D" w:rsidP="00ED283D">
      <w:pPr>
        <w:jc w:val="center"/>
        <w:rPr>
          <w:rFonts w:ascii="Arial" w:hAnsi="Arial" w:cs="Arial"/>
          <w:b/>
          <w:i/>
          <w:sz w:val="24"/>
          <w:szCs w:val="24"/>
        </w:rPr>
      </w:pPr>
      <w:r w:rsidRPr="000077A8">
        <w:rPr>
          <w:rFonts w:ascii="Arial" w:hAnsi="Arial" w:cs="Arial"/>
          <w:b/>
          <w:i/>
          <w:sz w:val="24"/>
          <w:szCs w:val="24"/>
        </w:rPr>
        <w:t>Ad.</w:t>
      </w:r>
      <w:r w:rsidR="009470A4">
        <w:rPr>
          <w:rFonts w:ascii="Arial" w:hAnsi="Arial" w:cs="Arial"/>
          <w:b/>
          <w:i/>
          <w:sz w:val="24"/>
          <w:szCs w:val="24"/>
        </w:rPr>
        <w:t>6</w:t>
      </w:r>
    </w:p>
    <w:p w:rsidR="00E57608" w:rsidRDefault="00E57608" w:rsidP="00ED283D">
      <w:pPr>
        <w:jc w:val="center"/>
        <w:rPr>
          <w:rFonts w:ascii="Arial" w:hAnsi="Arial" w:cs="Arial"/>
          <w:b/>
          <w:i/>
          <w:sz w:val="24"/>
          <w:szCs w:val="24"/>
        </w:rPr>
      </w:pPr>
    </w:p>
    <w:p w:rsidR="00E57608" w:rsidRDefault="00E57608" w:rsidP="00E5760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E57608">
        <w:rPr>
          <w:rFonts w:ascii="Arial" w:hAnsi="Arial" w:cs="Arial"/>
          <w:color w:val="242424"/>
          <w:sz w:val="24"/>
          <w:szCs w:val="24"/>
          <w:shd w:val="clear" w:color="auto" w:fill="FFFFFF"/>
        </w:rPr>
        <w:t xml:space="preserve">Projekt uchwały w sprawie wyrażenia zgody na nabycie nieruchomości gruntowych (dot. działki nr 1512/9). </w:t>
      </w:r>
    </w:p>
    <w:p w:rsidR="002E6D83" w:rsidRDefault="002E6D83" w:rsidP="00E57608">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Działka nr  1512/9 o pow. 17,2803 ha położona jest w województwie podkarpackim, w powiecie stalowowolskim,  Gminie Zaleszany, obręb 0007 Pilchów.</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Ww. działka stanowi własność Gminy Zaleszany, która złożyła ofertę sprzedaży tej nieruchomości gruntowej.</w:t>
      </w:r>
    </w:p>
    <w:p w:rsidR="002E6D83" w:rsidRPr="002E6D83" w:rsidRDefault="002E6D83" w:rsidP="002E6D83">
      <w:pPr>
        <w:suppressAutoHyphens/>
        <w:ind w:firstLine="708"/>
        <w:jc w:val="both"/>
        <w:rPr>
          <w:rFonts w:ascii="Arial" w:eastAsia="Times New Roman" w:hAnsi="Arial" w:cs="Arial"/>
          <w:bCs/>
          <w:sz w:val="24"/>
          <w:szCs w:val="24"/>
          <w:lang w:eastAsia="pl-PL"/>
        </w:rPr>
      </w:pPr>
      <w:r w:rsidRPr="002E6D83">
        <w:rPr>
          <w:rFonts w:ascii="Arial" w:eastAsia="Times New Roman" w:hAnsi="Arial" w:cs="Arial"/>
          <w:bCs/>
          <w:sz w:val="24"/>
          <w:szCs w:val="24"/>
          <w:lang w:eastAsia="pl-PL"/>
        </w:rPr>
        <w:t xml:space="preserve">Gmina Stalowa Wola zamierza nabyć w/w działkę </w:t>
      </w:r>
      <w:r w:rsidRPr="002E6D83">
        <w:rPr>
          <w:rFonts w:ascii="Arial" w:eastAsiaTheme="majorEastAsia" w:hAnsi="Arial" w:cs="Arial"/>
          <w:sz w:val="24"/>
          <w:szCs w:val="24"/>
        </w:rPr>
        <w:t xml:space="preserve">w związku z możliwością </w:t>
      </w:r>
      <w:r w:rsidRPr="002E6D83">
        <w:rPr>
          <w:rFonts w:ascii="Arial" w:eastAsia="Times New Roman" w:hAnsi="Arial" w:cs="Arial"/>
          <w:sz w:val="24"/>
          <w:szCs w:val="24"/>
          <w:lang w:eastAsia="pl-PL"/>
        </w:rPr>
        <w:t xml:space="preserve">utworzenia Strategicznego Parku Inwestycyjnego.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Będzie on obejmował tereny będące obecnie własnością Skarbu Państwa w</w:t>
      </w:r>
      <w:r w:rsidR="00926D14">
        <w:rPr>
          <w:rFonts w:ascii="Arial" w:eastAsia="Times New Roman" w:hAnsi="Arial" w:cs="Arial"/>
          <w:sz w:val="24"/>
          <w:szCs w:val="24"/>
          <w:lang w:eastAsia="pl-PL"/>
        </w:rPr>
        <w:t> </w:t>
      </w:r>
      <w:r w:rsidRPr="002E6D83">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2E6D83" w:rsidRPr="002E6D83" w:rsidRDefault="002E6D83" w:rsidP="002E6D83">
      <w:pPr>
        <w:widowControl w:val="0"/>
        <w:suppressAutoHyphens/>
        <w:ind w:firstLine="708"/>
        <w:jc w:val="both"/>
        <w:textAlignment w:val="baseline"/>
        <w:rPr>
          <w:rFonts w:ascii="Arial" w:eastAsia="Times New Roman" w:hAnsi="Arial" w:cs="Arial"/>
          <w:bCs/>
          <w:sz w:val="24"/>
          <w:szCs w:val="24"/>
          <w:lang w:eastAsia="pl-PL"/>
        </w:rPr>
      </w:pPr>
      <w:r w:rsidRPr="002E6D83">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2E6D83" w:rsidRPr="002E6D83" w:rsidRDefault="002E6D83" w:rsidP="002E6D83">
      <w:pPr>
        <w:suppressAutoHyphens/>
        <w:ind w:firstLine="708"/>
        <w:jc w:val="both"/>
        <w:rPr>
          <w:rFonts w:ascii="Arial" w:eastAsia="Times New Roman" w:hAnsi="Arial" w:cs="Arial"/>
          <w:sz w:val="24"/>
          <w:szCs w:val="24"/>
        </w:rPr>
      </w:pPr>
      <w:r w:rsidRPr="002E6D83">
        <w:rPr>
          <w:rFonts w:ascii="Arial" w:eastAsia="Times New Roman" w:hAnsi="Arial" w:cs="Arial"/>
          <w:sz w:val="24"/>
          <w:szCs w:val="24"/>
          <w:lang w:eastAsia="pl-PL"/>
        </w:rPr>
        <w:t xml:space="preserve">Mając powyższe na uwadze nabycie w/w działki jest zasadne. </w:t>
      </w:r>
    </w:p>
    <w:p w:rsidR="002E6D83" w:rsidRPr="002E6D83" w:rsidRDefault="002E6D83" w:rsidP="002E6D83">
      <w:pPr>
        <w:tabs>
          <w:tab w:val="left" w:pos="540"/>
          <w:tab w:val="left" w:pos="709"/>
          <w:tab w:val="left" w:pos="1134"/>
          <w:tab w:val="left" w:pos="1276"/>
        </w:tabs>
        <w:suppressAutoHyphens/>
        <w:jc w:val="both"/>
        <w:rPr>
          <w:rFonts w:ascii="Arial" w:hAnsi="Arial" w:cs="Arial"/>
          <w:sz w:val="24"/>
          <w:szCs w:val="24"/>
        </w:rPr>
      </w:pPr>
    </w:p>
    <w:p w:rsidR="00ED283D"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356921" w:rsidRDefault="00356921" w:rsidP="00ED283D">
      <w:pPr>
        <w:jc w:val="both"/>
        <w:rPr>
          <w:rFonts w:ascii="Arial" w:hAnsi="Arial" w:cs="Arial"/>
          <w:sz w:val="24"/>
          <w:szCs w:val="24"/>
        </w:rPr>
      </w:pPr>
    </w:p>
    <w:p w:rsidR="00356921" w:rsidRPr="00356921" w:rsidRDefault="00356921" w:rsidP="00356921">
      <w:pPr>
        <w:rPr>
          <w:rFonts w:ascii="Arial" w:hAnsi="Arial" w:cs="Arial"/>
          <w:sz w:val="24"/>
          <w:szCs w:val="24"/>
        </w:rPr>
      </w:pPr>
      <w:r w:rsidRPr="00356921">
        <w:rPr>
          <w:rFonts w:ascii="Arial" w:hAnsi="Arial" w:cs="Arial"/>
          <w:b/>
          <w:bCs/>
          <w:sz w:val="24"/>
          <w:szCs w:val="24"/>
          <w:u w:val="single"/>
        </w:rPr>
        <w:t>Głosowano w sprawie:</w:t>
      </w:r>
      <w:r w:rsidRPr="00356921">
        <w:rPr>
          <w:rFonts w:ascii="Arial" w:hAnsi="Arial" w:cs="Arial"/>
          <w:sz w:val="24"/>
          <w:szCs w:val="24"/>
        </w:rPr>
        <w:br/>
        <w:t>Projekt</w:t>
      </w:r>
      <w:r>
        <w:rPr>
          <w:rFonts w:ascii="Arial" w:hAnsi="Arial" w:cs="Arial"/>
          <w:sz w:val="24"/>
          <w:szCs w:val="24"/>
        </w:rPr>
        <w:t>u</w:t>
      </w:r>
      <w:r w:rsidRPr="00356921">
        <w:rPr>
          <w:rFonts w:ascii="Arial" w:hAnsi="Arial" w:cs="Arial"/>
          <w:sz w:val="24"/>
          <w:szCs w:val="24"/>
        </w:rPr>
        <w:t xml:space="preserve"> uchwały w sprawie wyrażenia zgody na nabycie nieruchomości gruntowych (dot. działki nr 1512/9). </w:t>
      </w:r>
      <w:r w:rsidRPr="00356921">
        <w:rPr>
          <w:rFonts w:ascii="Arial" w:hAnsi="Arial" w:cs="Arial"/>
          <w:sz w:val="24"/>
          <w:szCs w:val="24"/>
        </w:rPr>
        <w:br/>
      </w:r>
      <w:r w:rsidRPr="00356921">
        <w:rPr>
          <w:rFonts w:ascii="Arial" w:hAnsi="Arial" w:cs="Arial"/>
          <w:sz w:val="24"/>
          <w:szCs w:val="24"/>
        </w:rPr>
        <w:br/>
      </w:r>
      <w:r w:rsidRPr="00356921">
        <w:rPr>
          <w:rStyle w:val="Pogrubienie"/>
          <w:rFonts w:ascii="Arial" w:hAnsi="Arial" w:cs="Arial"/>
          <w:sz w:val="24"/>
          <w:szCs w:val="24"/>
          <w:u w:val="single"/>
        </w:rPr>
        <w:t>Wyniki głosowania</w:t>
      </w:r>
      <w:r w:rsidRPr="00356921">
        <w:rPr>
          <w:rFonts w:ascii="Arial" w:hAnsi="Arial" w:cs="Arial"/>
          <w:sz w:val="24"/>
          <w:szCs w:val="24"/>
        </w:rPr>
        <w:br/>
        <w:t>ZA: 21, PRZECIW: 0, WSTRZYMUJĘ SIĘ: 0, BRAK GŁOSU: 0, NIEOBECNI: 2</w:t>
      </w:r>
      <w:r w:rsidRPr="00356921">
        <w:rPr>
          <w:rFonts w:ascii="Arial" w:hAnsi="Arial" w:cs="Arial"/>
          <w:sz w:val="24"/>
          <w:szCs w:val="24"/>
        </w:rPr>
        <w:br/>
      </w:r>
      <w:r w:rsidRPr="00356921">
        <w:rPr>
          <w:rFonts w:ascii="Arial" w:hAnsi="Arial" w:cs="Arial"/>
          <w:sz w:val="24"/>
          <w:szCs w:val="24"/>
        </w:rPr>
        <w:br/>
      </w:r>
      <w:r w:rsidRPr="00356921">
        <w:rPr>
          <w:rFonts w:ascii="Arial" w:hAnsi="Arial" w:cs="Arial"/>
          <w:sz w:val="24"/>
          <w:szCs w:val="24"/>
          <w:u w:val="single"/>
        </w:rPr>
        <w:t>Wyniki imienne:</w:t>
      </w:r>
      <w:r w:rsidRPr="00356921">
        <w:rPr>
          <w:rFonts w:ascii="Arial" w:hAnsi="Arial" w:cs="Arial"/>
          <w:sz w:val="24"/>
          <w:szCs w:val="24"/>
        </w:rPr>
        <w:br/>
        <w:t>ZA (21)</w:t>
      </w:r>
      <w:r w:rsidRPr="00356921">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356921">
        <w:rPr>
          <w:rFonts w:ascii="Arial" w:hAnsi="Arial" w:cs="Arial"/>
          <w:sz w:val="24"/>
          <w:szCs w:val="24"/>
        </w:rPr>
        <w:br/>
        <w:t>NIEOBECNI (2)</w:t>
      </w:r>
      <w:r w:rsidRPr="00356921">
        <w:rPr>
          <w:rFonts w:ascii="Arial" w:hAnsi="Arial" w:cs="Arial"/>
          <w:sz w:val="24"/>
          <w:szCs w:val="24"/>
        </w:rPr>
        <w:br/>
        <w:t>Renata Butryn, Łukasz Warchoł</w:t>
      </w:r>
      <w:r w:rsidRPr="00356921">
        <w:rPr>
          <w:rFonts w:ascii="Arial" w:hAnsi="Arial" w:cs="Arial"/>
          <w:sz w:val="24"/>
          <w:szCs w:val="24"/>
        </w:rPr>
        <w:br/>
      </w:r>
    </w:p>
    <w:p w:rsidR="00ED283D" w:rsidRPr="000077A8" w:rsidRDefault="00DC7E65" w:rsidP="00ED283D">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Rada Miejska w</w:t>
      </w:r>
      <w:r w:rsidR="00ED283D" w:rsidRPr="000077A8">
        <w:rPr>
          <w:rFonts w:ascii="Arial" w:hAnsi="Arial" w:cs="Arial"/>
          <w:sz w:val="24"/>
          <w:szCs w:val="24"/>
        </w:rPr>
        <w:t xml:space="preserve"> głosowaniu imiennym przy </w:t>
      </w:r>
      <w:r w:rsidR="00356921">
        <w:rPr>
          <w:rFonts w:ascii="Arial" w:hAnsi="Arial" w:cs="Arial"/>
          <w:sz w:val="24"/>
          <w:szCs w:val="24"/>
        </w:rPr>
        <w:t>21</w:t>
      </w:r>
      <w:r w:rsidR="00ED283D" w:rsidRPr="000077A8">
        <w:rPr>
          <w:rFonts w:ascii="Arial" w:hAnsi="Arial" w:cs="Arial"/>
          <w:sz w:val="24"/>
          <w:szCs w:val="24"/>
        </w:rPr>
        <w:t xml:space="preserve"> głosach za podjęła </w:t>
      </w:r>
    </w:p>
    <w:p w:rsidR="00ED283D" w:rsidRPr="000077A8" w:rsidRDefault="00ED283D" w:rsidP="00ED283D">
      <w:pPr>
        <w:tabs>
          <w:tab w:val="left" w:pos="540"/>
          <w:tab w:val="left" w:pos="1843"/>
          <w:tab w:val="left" w:pos="5103"/>
        </w:tabs>
        <w:suppressAutoHyphens/>
        <w:jc w:val="both"/>
        <w:rPr>
          <w:rFonts w:ascii="Arial" w:hAnsi="Arial" w:cs="Arial"/>
          <w:sz w:val="24"/>
          <w:szCs w:val="24"/>
        </w:rPr>
      </w:pPr>
    </w:p>
    <w:p w:rsidR="00ED283D"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r w:rsidRPr="000077A8">
        <w:rPr>
          <w:rFonts w:ascii="Arial" w:hAnsi="Arial" w:cs="Arial"/>
          <w:b/>
          <w:i/>
          <w:color w:val="000000" w:themeColor="text1"/>
          <w:sz w:val="24"/>
          <w:szCs w:val="24"/>
        </w:rPr>
        <w:t>U c h w a ł ę   Nr LV</w:t>
      </w:r>
      <w:r w:rsidR="00E57608">
        <w:rPr>
          <w:rFonts w:ascii="Arial" w:hAnsi="Arial" w:cs="Arial"/>
          <w:b/>
          <w:i/>
          <w:color w:val="000000" w:themeColor="text1"/>
          <w:sz w:val="24"/>
          <w:szCs w:val="24"/>
        </w:rPr>
        <w:t>I</w:t>
      </w:r>
      <w:r w:rsidRPr="000077A8">
        <w:rPr>
          <w:rFonts w:ascii="Arial" w:hAnsi="Arial" w:cs="Arial"/>
          <w:b/>
          <w:i/>
          <w:color w:val="000000" w:themeColor="text1"/>
          <w:sz w:val="24"/>
          <w:szCs w:val="24"/>
        </w:rPr>
        <w:t>/</w:t>
      </w:r>
      <w:r w:rsidR="009470A4">
        <w:rPr>
          <w:rFonts w:ascii="Arial" w:hAnsi="Arial" w:cs="Arial"/>
          <w:b/>
          <w:i/>
          <w:color w:val="000000" w:themeColor="text1"/>
          <w:sz w:val="24"/>
          <w:szCs w:val="24"/>
        </w:rPr>
        <w:t>7</w:t>
      </w:r>
      <w:r w:rsidR="00E57608">
        <w:rPr>
          <w:rFonts w:ascii="Arial" w:hAnsi="Arial" w:cs="Arial"/>
          <w:b/>
          <w:i/>
          <w:color w:val="000000" w:themeColor="text1"/>
          <w:sz w:val="24"/>
          <w:szCs w:val="24"/>
        </w:rPr>
        <w:t>0</w:t>
      </w:r>
      <w:r w:rsidR="009470A4">
        <w:rPr>
          <w:rFonts w:ascii="Arial" w:hAnsi="Arial" w:cs="Arial"/>
          <w:b/>
          <w:i/>
          <w:color w:val="000000" w:themeColor="text1"/>
          <w:sz w:val="24"/>
          <w:szCs w:val="24"/>
        </w:rPr>
        <w:t>7</w:t>
      </w:r>
      <w:r w:rsidRPr="000077A8">
        <w:rPr>
          <w:rFonts w:ascii="Arial" w:hAnsi="Arial" w:cs="Arial"/>
          <w:b/>
          <w:i/>
          <w:color w:val="000000" w:themeColor="text1"/>
          <w:sz w:val="24"/>
          <w:szCs w:val="24"/>
        </w:rPr>
        <w:t>/2022</w:t>
      </w:r>
    </w:p>
    <w:p w:rsidR="009470A4" w:rsidRDefault="009470A4" w:rsidP="00ED283D">
      <w:pPr>
        <w:tabs>
          <w:tab w:val="left" w:pos="540"/>
          <w:tab w:val="left" w:pos="1843"/>
          <w:tab w:val="left" w:pos="5103"/>
        </w:tabs>
        <w:suppressAutoHyphens/>
        <w:jc w:val="center"/>
        <w:rPr>
          <w:rFonts w:ascii="Arial" w:hAnsi="Arial" w:cs="Arial"/>
          <w:b/>
          <w:i/>
          <w:color w:val="000000" w:themeColor="text1"/>
          <w:sz w:val="24"/>
          <w:szCs w:val="24"/>
        </w:rPr>
      </w:pPr>
    </w:p>
    <w:p w:rsidR="00E57608" w:rsidRPr="00E57608" w:rsidRDefault="00E57608" w:rsidP="00E57608">
      <w:pPr>
        <w:tabs>
          <w:tab w:val="left" w:pos="540"/>
          <w:tab w:val="left" w:pos="709"/>
          <w:tab w:val="left" w:pos="1134"/>
          <w:tab w:val="left" w:pos="1276"/>
        </w:tabs>
        <w:suppressAutoHyphens/>
        <w:jc w:val="both"/>
        <w:rPr>
          <w:rFonts w:ascii="Arial" w:hAnsi="Arial" w:cs="Arial"/>
          <w:sz w:val="24"/>
          <w:szCs w:val="24"/>
        </w:rPr>
      </w:pPr>
      <w:r w:rsidRPr="00E57608">
        <w:rPr>
          <w:rFonts w:ascii="Arial" w:hAnsi="Arial" w:cs="Arial"/>
          <w:color w:val="242424"/>
          <w:sz w:val="24"/>
          <w:szCs w:val="24"/>
          <w:shd w:val="clear" w:color="auto" w:fill="FFFFFF"/>
        </w:rPr>
        <w:t xml:space="preserve">w sprawie wyrażenia zgody na nabycie nieruchomości gruntowych (dot. działki nr 1512/9). </w:t>
      </w:r>
    </w:p>
    <w:p w:rsidR="00ED283D" w:rsidRPr="000077A8"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p>
    <w:p w:rsidR="005949E2" w:rsidRDefault="005949E2"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9470A4">
        <w:rPr>
          <w:rFonts w:ascii="Arial" w:hAnsi="Arial" w:cs="Arial"/>
          <w:b/>
          <w:sz w:val="24"/>
          <w:szCs w:val="24"/>
        </w:rPr>
        <w:t>7</w:t>
      </w:r>
    </w:p>
    <w:p w:rsidR="00E57608" w:rsidRDefault="00E57608"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8F1629">
        <w:rPr>
          <w:rFonts w:ascii="Arial" w:hAnsi="Arial" w:cs="Arial"/>
          <w:color w:val="242424"/>
          <w:sz w:val="24"/>
          <w:szCs w:val="24"/>
          <w:shd w:val="clear" w:color="auto" w:fill="FFFFFF"/>
        </w:rPr>
        <w:t>Projekt uchwały w sprawie wyrażenia zgody na nabycie nieruchomości gruntowych (dot. działek nr 400, 402, 476, itd.)</w:t>
      </w:r>
    </w:p>
    <w:p w:rsidR="002E6D83" w:rsidRDefault="002E6D83"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Działki położone są w województwie podkarpackim, w powiecie tarnobrzeskim w Gminie Baranów Sandomierski: </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Obręb 0001, Dąbrowica: nr 400 o pow. 0,1803 ha, nr 402 o pow. 0,1243 ha, nr 476 o pow. 4,4278 ha, nr 521 o pow. 0,0317 ha, nr 528 o pow. 0,0868 ha, nr 544/2 o</w:t>
      </w:r>
      <w:r w:rsidR="00C54D7A">
        <w:rPr>
          <w:rFonts w:ascii="Arial" w:eastAsia="Times New Roman" w:hAnsi="Arial" w:cs="Arial"/>
          <w:sz w:val="24"/>
          <w:szCs w:val="24"/>
          <w:lang w:eastAsia="pl-PL"/>
        </w:rPr>
        <w:t> </w:t>
      </w:r>
      <w:r w:rsidRPr="002E6D83">
        <w:rPr>
          <w:rFonts w:ascii="Arial" w:eastAsia="Times New Roman" w:hAnsi="Arial" w:cs="Arial"/>
          <w:sz w:val="24"/>
          <w:szCs w:val="24"/>
          <w:lang w:eastAsia="pl-PL"/>
        </w:rPr>
        <w:t>pow. 0,1293 ha, nr 528 o pow. 0,0868 ha, nr 558 o pow. 0,7425 ha, nr 785 o pow. 1,8091 ha, nr 790 o pow. 0,0977 ha, nr 798/1 o pow. 10,4398 ha, nr 3972 o pow. 7,6659 ha, nr 4042 o pow. 8,4760 ha, nr 4043 o pow. 13,9164 ha, nr 4046/1 o pow. 2,5831 ha, nr 4052 o pow. 3,7718 ha, , nr 4054/1 o pow. 2,6465 ha, nr 4057 o pow. 1,1289 ha, nr 4061 o pow. 1,3217 ha, nr 4065 o pow. 3,3423 ha, nr 4067 o pow. 0,7895 ha, nr 4069 o pow. 1,7587 ha,  nr 4071 o pow. 1,1199 ha.</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Obręb 0006, Siedleszczany: nr 743 o pow. 1,9310 ha, nr 762 o pow. 0,0736 ha, nr 763 o pow. 0,2644 ha, nr 765 o pow. 5,2919 ha, nr 767/2 o pow. 5,7480 ha, nr 781 o pow. 38,3581 ha.</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Obręb 0002, Durdy: nr 389 o pow. 1,7299 ha, nr 551 o pow. 0,2075 ha, nr 552 o pow. 0,3165 ha, nr 557 o pow. 0,5210 ha, nr 558 o pow. 0,1878 ha.</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Obręb 0008, Suchorzów: nr 2060/1 o pow. 10,0385 ha.</w:t>
      </w:r>
    </w:p>
    <w:p w:rsidR="002E6D83" w:rsidRP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Ww. działki stanowią własność Gminy Baranów Sandomierski, która złożyła ofertę sprzedaży tych nieruchomości gruntowych.</w:t>
      </w:r>
    </w:p>
    <w:p w:rsidR="002E6D83" w:rsidRPr="002E6D83" w:rsidRDefault="002E6D83" w:rsidP="002E6D83">
      <w:pPr>
        <w:suppressAutoHyphens/>
        <w:ind w:firstLine="708"/>
        <w:jc w:val="both"/>
        <w:rPr>
          <w:rFonts w:ascii="Arial" w:eastAsia="Times New Roman" w:hAnsi="Arial" w:cs="Arial"/>
          <w:bCs/>
          <w:sz w:val="24"/>
          <w:szCs w:val="24"/>
          <w:lang w:eastAsia="pl-PL"/>
        </w:rPr>
      </w:pPr>
      <w:r w:rsidRPr="002E6D83">
        <w:rPr>
          <w:rFonts w:ascii="Arial" w:eastAsia="Times New Roman" w:hAnsi="Arial" w:cs="Arial"/>
          <w:bCs/>
          <w:sz w:val="24"/>
          <w:szCs w:val="24"/>
          <w:lang w:eastAsia="pl-PL"/>
        </w:rPr>
        <w:t xml:space="preserve">Gmina Stalowa Wola zamierza nabyć w/w działki </w:t>
      </w:r>
      <w:r w:rsidRPr="002E6D83">
        <w:rPr>
          <w:rFonts w:ascii="Arial" w:eastAsiaTheme="majorEastAsia" w:hAnsi="Arial" w:cs="Arial"/>
          <w:sz w:val="24"/>
          <w:szCs w:val="24"/>
        </w:rPr>
        <w:t xml:space="preserve">w związku z możliwością </w:t>
      </w:r>
      <w:r w:rsidRPr="002E6D83">
        <w:rPr>
          <w:rFonts w:ascii="Arial" w:eastAsia="Times New Roman" w:hAnsi="Arial" w:cs="Arial"/>
          <w:sz w:val="24"/>
          <w:szCs w:val="24"/>
          <w:lang w:eastAsia="pl-PL"/>
        </w:rPr>
        <w:t xml:space="preserve">utworzenia Strategicznego Parku Inwestycyjnego.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Będzie on obejmował tereny będące obecnie własnością Skarbu Państwa w</w:t>
      </w:r>
      <w:r w:rsidR="00C54D7A">
        <w:rPr>
          <w:rFonts w:ascii="Arial" w:eastAsia="Times New Roman" w:hAnsi="Arial" w:cs="Arial"/>
          <w:sz w:val="24"/>
          <w:szCs w:val="24"/>
          <w:lang w:eastAsia="pl-PL"/>
        </w:rPr>
        <w:t> </w:t>
      </w:r>
      <w:r w:rsidRPr="002E6D83">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2E6D83" w:rsidRPr="002E6D83" w:rsidRDefault="002E6D83" w:rsidP="002E6D83">
      <w:pPr>
        <w:widowControl w:val="0"/>
        <w:suppressAutoHyphens/>
        <w:ind w:firstLine="708"/>
        <w:jc w:val="both"/>
        <w:textAlignment w:val="baseline"/>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2E6D83" w:rsidRPr="002E6D83" w:rsidRDefault="002E6D83" w:rsidP="002E6D83">
      <w:pPr>
        <w:widowControl w:val="0"/>
        <w:suppressAutoHyphens/>
        <w:ind w:firstLine="708"/>
        <w:jc w:val="both"/>
        <w:textAlignment w:val="baseline"/>
        <w:rPr>
          <w:rFonts w:ascii="Arial" w:eastAsia="Times New Roman" w:hAnsi="Arial" w:cs="Arial"/>
          <w:bCs/>
          <w:sz w:val="24"/>
          <w:szCs w:val="24"/>
          <w:lang w:eastAsia="pl-PL"/>
        </w:rPr>
      </w:pPr>
      <w:r w:rsidRPr="002E6D83">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2E6D83" w:rsidRDefault="002E6D83" w:rsidP="002E6D83">
      <w:pPr>
        <w:suppressAutoHyphens/>
        <w:ind w:firstLine="708"/>
        <w:jc w:val="both"/>
        <w:rPr>
          <w:rFonts w:ascii="Arial" w:eastAsia="Times New Roman" w:hAnsi="Arial" w:cs="Arial"/>
          <w:sz w:val="24"/>
          <w:szCs w:val="24"/>
          <w:lang w:eastAsia="pl-PL"/>
        </w:rPr>
      </w:pPr>
      <w:r w:rsidRPr="002E6D83">
        <w:rPr>
          <w:rFonts w:ascii="Arial" w:eastAsia="Times New Roman" w:hAnsi="Arial" w:cs="Arial"/>
          <w:sz w:val="24"/>
          <w:szCs w:val="24"/>
          <w:lang w:eastAsia="pl-PL"/>
        </w:rPr>
        <w:t xml:space="preserve">Mając powyższe na uwadze nabycie w/w działek jest zasadne. </w:t>
      </w:r>
    </w:p>
    <w:p w:rsidR="00A505B2" w:rsidRDefault="00A505B2" w:rsidP="002E6D83">
      <w:pPr>
        <w:suppressAutoHyphens/>
        <w:ind w:firstLine="708"/>
        <w:jc w:val="both"/>
        <w:rPr>
          <w:rFonts w:ascii="Arial" w:eastAsia="Times New Roman" w:hAnsi="Arial" w:cs="Arial"/>
          <w:sz w:val="24"/>
          <w:szCs w:val="24"/>
          <w:lang w:eastAsia="pl-PL"/>
        </w:rPr>
      </w:pPr>
    </w:p>
    <w:p w:rsidR="00A505B2" w:rsidRPr="002E6D83" w:rsidRDefault="00A505B2" w:rsidP="00A505B2">
      <w:pPr>
        <w:tabs>
          <w:tab w:val="left" w:pos="540"/>
          <w:tab w:val="left" w:pos="709"/>
          <w:tab w:val="left" w:pos="1134"/>
          <w:tab w:val="left" w:pos="1276"/>
        </w:tabs>
        <w:suppressAutoHyphens/>
        <w:jc w:val="both"/>
        <w:rPr>
          <w:rFonts w:ascii="Arial" w:hAnsi="Arial" w:cs="Arial"/>
          <w:sz w:val="24"/>
          <w:szCs w:val="24"/>
        </w:rPr>
      </w:pPr>
    </w:p>
    <w:p w:rsidR="00A505B2" w:rsidRDefault="00A505B2" w:rsidP="00A505B2">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A505B2" w:rsidRDefault="00A505B2" w:rsidP="002E6D83">
      <w:pPr>
        <w:suppressAutoHyphens/>
        <w:ind w:firstLine="708"/>
        <w:jc w:val="both"/>
        <w:rPr>
          <w:rFonts w:ascii="Arial" w:eastAsia="Times New Roman" w:hAnsi="Arial" w:cs="Arial"/>
          <w:sz w:val="24"/>
          <w:szCs w:val="24"/>
          <w:lang w:eastAsia="pl-PL"/>
        </w:rPr>
      </w:pPr>
    </w:p>
    <w:p w:rsidR="00694FC3" w:rsidRDefault="00356921" w:rsidP="00356921">
      <w:pPr>
        <w:suppressAutoHyphens/>
        <w:rPr>
          <w:rFonts w:ascii="Arial" w:hAnsi="Arial" w:cs="Arial"/>
          <w:color w:val="000000" w:themeColor="text1"/>
          <w:sz w:val="24"/>
          <w:szCs w:val="24"/>
        </w:rPr>
      </w:pPr>
      <w:r w:rsidRPr="00356921">
        <w:rPr>
          <w:rFonts w:ascii="Arial" w:hAnsi="Arial" w:cs="Arial"/>
          <w:b/>
          <w:bCs/>
          <w:sz w:val="24"/>
          <w:szCs w:val="24"/>
          <w:u w:val="single"/>
        </w:rPr>
        <w:t>Głosowano w sprawie:</w:t>
      </w:r>
      <w:r w:rsidRPr="00356921">
        <w:rPr>
          <w:rFonts w:ascii="Arial" w:hAnsi="Arial" w:cs="Arial"/>
          <w:sz w:val="24"/>
          <w:szCs w:val="24"/>
        </w:rPr>
        <w:br/>
        <w:t>Projekt</w:t>
      </w:r>
      <w:r>
        <w:rPr>
          <w:rFonts w:ascii="Arial" w:hAnsi="Arial" w:cs="Arial"/>
          <w:sz w:val="24"/>
          <w:szCs w:val="24"/>
        </w:rPr>
        <w:t>u</w:t>
      </w:r>
      <w:r w:rsidRPr="00356921">
        <w:rPr>
          <w:rFonts w:ascii="Arial" w:hAnsi="Arial" w:cs="Arial"/>
          <w:sz w:val="24"/>
          <w:szCs w:val="24"/>
        </w:rPr>
        <w:t xml:space="preserve"> uchwały w sprawie wyrażenia zgody na nabycie nieruchomości gruntowych (dot. działki nr 400, nr 402, nr 476, itd.). </w:t>
      </w:r>
      <w:r w:rsidRPr="00356921">
        <w:rPr>
          <w:rFonts w:ascii="Arial" w:hAnsi="Arial" w:cs="Arial"/>
          <w:sz w:val="24"/>
          <w:szCs w:val="24"/>
        </w:rPr>
        <w:br/>
      </w:r>
      <w:r w:rsidRPr="00356921">
        <w:rPr>
          <w:rFonts w:ascii="Arial" w:hAnsi="Arial" w:cs="Arial"/>
          <w:sz w:val="24"/>
          <w:szCs w:val="24"/>
        </w:rPr>
        <w:br/>
      </w:r>
      <w:r w:rsidRPr="00356921">
        <w:rPr>
          <w:rStyle w:val="Pogrubienie"/>
          <w:rFonts w:ascii="Arial" w:hAnsi="Arial" w:cs="Arial"/>
          <w:sz w:val="24"/>
          <w:szCs w:val="24"/>
          <w:u w:val="single"/>
        </w:rPr>
        <w:t>Wyniki głosowania</w:t>
      </w:r>
      <w:r w:rsidRPr="00356921">
        <w:rPr>
          <w:rFonts w:ascii="Arial" w:hAnsi="Arial" w:cs="Arial"/>
          <w:sz w:val="24"/>
          <w:szCs w:val="24"/>
        </w:rPr>
        <w:br/>
        <w:t>ZA: 21, PRZECIW: 0, WSTRZYMUJĘ SIĘ: 0, BRAK GŁOSU: 0, NIEOBECNI: 2</w:t>
      </w:r>
      <w:r w:rsidRPr="00356921">
        <w:rPr>
          <w:rFonts w:ascii="Arial" w:hAnsi="Arial" w:cs="Arial"/>
          <w:sz w:val="24"/>
          <w:szCs w:val="24"/>
        </w:rPr>
        <w:br/>
      </w:r>
      <w:r w:rsidRPr="00356921">
        <w:rPr>
          <w:rFonts w:ascii="Arial" w:hAnsi="Arial" w:cs="Arial"/>
          <w:sz w:val="24"/>
          <w:szCs w:val="24"/>
        </w:rPr>
        <w:br/>
      </w:r>
      <w:r w:rsidRPr="00356921">
        <w:rPr>
          <w:rFonts w:ascii="Arial" w:hAnsi="Arial" w:cs="Arial"/>
          <w:sz w:val="24"/>
          <w:szCs w:val="24"/>
          <w:u w:val="single"/>
        </w:rPr>
        <w:t>Wyniki imienne:</w:t>
      </w:r>
      <w:r w:rsidRPr="00356921">
        <w:rPr>
          <w:rFonts w:ascii="Arial" w:hAnsi="Arial" w:cs="Arial"/>
          <w:sz w:val="24"/>
          <w:szCs w:val="24"/>
        </w:rPr>
        <w:br/>
        <w:t>ZA (21)</w:t>
      </w:r>
      <w:r w:rsidRPr="00356921">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356921">
        <w:rPr>
          <w:rFonts w:ascii="Arial" w:hAnsi="Arial" w:cs="Arial"/>
          <w:sz w:val="24"/>
          <w:szCs w:val="24"/>
        </w:rPr>
        <w:br/>
        <w:t>NIEOBECNI (2)</w:t>
      </w:r>
      <w:r w:rsidRPr="00356921">
        <w:rPr>
          <w:rFonts w:ascii="Arial" w:hAnsi="Arial" w:cs="Arial"/>
          <w:sz w:val="24"/>
          <w:szCs w:val="24"/>
        </w:rPr>
        <w:br/>
        <w:t>Renata Butryn, Łukasz Warchoł</w:t>
      </w:r>
      <w:r w:rsidRPr="00356921">
        <w:rPr>
          <w:rFonts w:ascii="Arial" w:hAnsi="Arial" w:cs="Arial"/>
          <w:sz w:val="24"/>
          <w:szCs w:val="24"/>
        </w:rPr>
        <w:br/>
      </w:r>
      <w:r w:rsidRPr="00356921">
        <w:rPr>
          <w:rFonts w:ascii="Arial" w:hAnsi="Arial" w:cs="Arial"/>
          <w:sz w:val="24"/>
          <w:szCs w:val="24"/>
        </w:rPr>
        <w:br/>
      </w:r>
      <w:r w:rsidR="00694FC3" w:rsidRPr="000077A8">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2</w:t>
      </w:r>
      <w:r w:rsidR="00DC7E65">
        <w:rPr>
          <w:rFonts w:ascii="Arial" w:hAnsi="Arial" w:cs="Arial"/>
          <w:color w:val="000000" w:themeColor="text1"/>
          <w:sz w:val="24"/>
          <w:szCs w:val="24"/>
        </w:rPr>
        <w:t>1</w:t>
      </w:r>
      <w:r w:rsidR="00694FC3" w:rsidRPr="000077A8">
        <w:rPr>
          <w:rFonts w:ascii="Arial" w:hAnsi="Arial" w:cs="Arial"/>
          <w:color w:val="000000" w:themeColor="text1"/>
          <w:sz w:val="24"/>
          <w:szCs w:val="24"/>
        </w:rPr>
        <w:t xml:space="preserve"> głosach</w:t>
      </w:r>
      <w:r>
        <w:rPr>
          <w:rFonts w:ascii="Arial" w:hAnsi="Arial" w:cs="Arial"/>
          <w:color w:val="000000" w:themeColor="text1"/>
          <w:sz w:val="24"/>
          <w:szCs w:val="24"/>
        </w:rPr>
        <w:t xml:space="preserve"> za</w:t>
      </w:r>
      <w:r w:rsidR="00DC7E65">
        <w:rPr>
          <w:rFonts w:ascii="Arial" w:hAnsi="Arial" w:cs="Arial"/>
          <w:color w:val="000000" w:themeColor="text1"/>
          <w:sz w:val="24"/>
          <w:szCs w:val="24"/>
        </w:rPr>
        <w:t xml:space="preserve"> </w:t>
      </w:r>
      <w:r w:rsidR="00694FC3" w:rsidRPr="000077A8">
        <w:rPr>
          <w:rFonts w:ascii="Arial" w:hAnsi="Arial" w:cs="Arial"/>
          <w:color w:val="000000" w:themeColor="text1"/>
          <w:sz w:val="24"/>
          <w:szCs w:val="24"/>
        </w:rPr>
        <w:t xml:space="preserve">podjęła </w:t>
      </w:r>
    </w:p>
    <w:p w:rsidR="001B2E66" w:rsidRPr="000077A8" w:rsidRDefault="001B2E66" w:rsidP="00D03185">
      <w:pPr>
        <w:rPr>
          <w:rFonts w:ascii="Arial" w:hAnsi="Arial" w:cs="Arial"/>
          <w:color w:val="000000" w:themeColor="text1"/>
          <w:sz w:val="24"/>
          <w:szCs w:val="24"/>
        </w:rPr>
      </w:pPr>
    </w:p>
    <w:p w:rsidR="005949E2" w:rsidRDefault="005949E2" w:rsidP="00D03185">
      <w:pPr>
        <w:jc w:val="center"/>
        <w:rPr>
          <w:rFonts w:ascii="Arial" w:hAnsi="Arial" w:cs="Arial"/>
          <w:b/>
          <w:i/>
          <w:sz w:val="24"/>
          <w:szCs w:val="24"/>
        </w:rPr>
      </w:pPr>
      <w:r w:rsidRPr="000077A8">
        <w:rPr>
          <w:rFonts w:ascii="Arial" w:hAnsi="Arial" w:cs="Arial"/>
          <w:b/>
          <w:i/>
          <w:sz w:val="24"/>
          <w:szCs w:val="24"/>
        </w:rPr>
        <w:t xml:space="preserve">U c h w a ł ę Nr </w:t>
      </w:r>
      <w:r w:rsidR="00414F76" w:rsidRPr="000077A8">
        <w:rPr>
          <w:rFonts w:ascii="Arial" w:hAnsi="Arial" w:cs="Arial"/>
          <w:b/>
          <w:i/>
          <w:sz w:val="24"/>
          <w:szCs w:val="24"/>
        </w:rPr>
        <w:t>L</w:t>
      </w:r>
      <w:r w:rsidR="001B2E66">
        <w:rPr>
          <w:rFonts w:ascii="Arial" w:hAnsi="Arial" w:cs="Arial"/>
          <w:b/>
          <w:i/>
          <w:sz w:val="24"/>
          <w:szCs w:val="24"/>
        </w:rPr>
        <w:t>V</w:t>
      </w:r>
      <w:r w:rsidR="008F1629">
        <w:rPr>
          <w:rFonts w:ascii="Arial" w:hAnsi="Arial" w:cs="Arial"/>
          <w:b/>
          <w:i/>
          <w:sz w:val="24"/>
          <w:szCs w:val="24"/>
        </w:rPr>
        <w:t>I</w:t>
      </w:r>
      <w:r w:rsidRPr="000077A8">
        <w:rPr>
          <w:rFonts w:ascii="Arial" w:hAnsi="Arial" w:cs="Arial"/>
          <w:b/>
          <w:i/>
          <w:sz w:val="24"/>
          <w:szCs w:val="24"/>
        </w:rPr>
        <w:t>/</w:t>
      </w:r>
      <w:r w:rsidR="008F1629">
        <w:rPr>
          <w:rFonts w:ascii="Arial" w:hAnsi="Arial" w:cs="Arial"/>
          <w:b/>
          <w:i/>
          <w:sz w:val="24"/>
          <w:szCs w:val="24"/>
        </w:rPr>
        <w:t>708</w:t>
      </w:r>
      <w:r w:rsidRPr="000077A8">
        <w:rPr>
          <w:rFonts w:ascii="Arial" w:hAnsi="Arial" w:cs="Arial"/>
          <w:b/>
          <w:i/>
          <w:sz w:val="24"/>
          <w:szCs w:val="24"/>
        </w:rPr>
        <w:t>/202</w:t>
      </w:r>
      <w:r w:rsidR="00414F76" w:rsidRPr="000077A8">
        <w:rPr>
          <w:rFonts w:ascii="Arial" w:hAnsi="Arial" w:cs="Arial"/>
          <w:b/>
          <w:i/>
          <w:sz w:val="24"/>
          <w:szCs w:val="24"/>
        </w:rPr>
        <w:t>2</w:t>
      </w:r>
    </w:p>
    <w:p w:rsidR="001B2E66" w:rsidRPr="000077A8" w:rsidRDefault="001B2E66" w:rsidP="00D03185">
      <w:pPr>
        <w:jc w:val="center"/>
        <w:rPr>
          <w:rFonts w:ascii="Arial" w:hAnsi="Arial" w:cs="Arial"/>
          <w:b/>
          <w:i/>
          <w:sz w:val="24"/>
          <w:szCs w:val="24"/>
        </w:rPr>
      </w:pPr>
    </w:p>
    <w:p w:rsidR="008F1629" w:rsidRPr="008F1629" w:rsidRDefault="008F1629" w:rsidP="008F1629">
      <w:pPr>
        <w:tabs>
          <w:tab w:val="left" w:pos="540"/>
          <w:tab w:val="left" w:pos="709"/>
          <w:tab w:val="left" w:pos="1134"/>
          <w:tab w:val="left" w:pos="1276"/>
        </w:tabs>
        <w:suppressAutoHyphens/>
        <w:jc w:val="both"/>
        <w:rPr>
          <w:rFonts w:ascii="Arial" w:hAnsi="Arial" w:cs="Arial"/>
          <w:sz w:val="24"/>
          <w:szCs w:val="24"/>
        </w:rPr>
      </w:pPr>
      <w:r w:rsidRPr="008F1629">
        <w:rPr>
          <w:rFonts w:ascii="Arial" w:hAnsi="Arial" w:cs="Arial"/>
          <w:color w:val="242424"/>
          <w:sz w:val="24"/>
          <w:szCs w:val="24"/>
          <w:shd w:val="clear" w:color="auto" w:fill="FFFFFF"/>
        </w:rPr>
        <w:t>w sprawie wyrażenia zgody na nabycie nieruchomości gruntowych (dot. działek nr 400, 402, 476, itd.)</w:t>
      </w:r>
    </w:p>
    <w:p w:rsidR="00877774" w:rsidRPr="000077A8" w:rsidRDefault="00877774" w:rsidP="00D03185">
      <w:pPr>
        <w:jc w:val="both"/>
        <w:rPr>
          <w:rFonts w:ascii="Arial" w:hAnsi="Arial" w:cs="Arial"/>
          <w:sz w:val="24"/>
          <w:szCs w:val="24"/>
        </w:rPr>
      </w:pPr>
    </w:p>
    <w:p w:rsidR="007279BD"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9470A4">
        <w:rPr>
          <w:rFonts w:ascii="Arial" w:hAnsi="Arial" w:cs="Arial"/>
          <w:b/>
          <w:sz w:val="24"/>
          <w:szCs w:val="24"/>
        </w:rPr>
        <w:t>8</w:t>
      </w:r>
    </w:p>
    <w:p w:rsidR="00356921" w:rsidRPr="00356921" w:rsidRDefault="00356921" w:rsidP="00356921">
      <w:pPr>
        <w:tabs>
          <w:tab w:val="left" w:pos="540"/>
          <w:tab w:val="left" w:pos="709"/>
          <w:tab w:val="left" w:pos="1134"/>
          <w:tab w:val="left" w:pos="1276"/>
        </w:tabs>
        <w:suppressAutoHyphens/>
        <w:jc w:val="both"/>
        <w:rPr>
          <w:rFonts w:ascii="Arial" w:hAnsi="Arial" w:cs="Arial"/>
          <w:sz w:val="24"/>
          <w:szCs w:val="24"/>
        </w:rPr>
      </w:pPr>
      <w:r w:rsidRPr="00356921">
        <w:rPr>
          <w:rFonts w:ascii="Arial" w:hAnsi="Arial" w:cs="Arial"/>
          <w:sz w:val="24"/>
          <w:szCs w:val="24"/>
        </w:rPr>
        <w:t>Projekt uchwały w sprawie wyrażenia zgody na nabycie nieruchomości gruntowych (dot. działek nr 9/19, 9/20, itd.)</w:t>
      </w:r>
    </w:p>
    <w:p w:rsidR="00356921" w:rsidRDefault="00356921" w:rsidP="00B23036">
      <w:pPr>
        <w:spacing w:line="360" w:lineRule="auto"/>
        <w:jc w:val="center"/>
        <w:rPr>
          <w:rFonts w:ascii="Arial" w:hAnsi="Arial" w:cs="Arial"/>
          <w:b/>
          <w:sz w:val="24"/>
          <w:szCs w:val="24"/>
        </w:rPr>
      </w:pPr>
    </w:p>
    <w:p w:rsidR="00356921" w:rsidRPr="00356921" w:rsidRDefault="00356921" w:rsidP="000B5FC0">
      <w:pPr>
        <w:suppressAutoHyphens/>
        <w:ind w:firstLine="708"/>
        <w:jc w:val="both"/>
        <w:rPr>
          <w:rFonts w:ascii="Arial" w:eastAsia="Times New Roman" w:hAnsi="Arial" w:cs="Arial"/>
          <w:sz w:val="24"/>
          <w:szCs w:val="24"/>
          <w:lang w:eastAsia="pl-PL"/>
        </w:rPr>
      </w:pPr>
      <w:r w:rsidRPr="00356921">
        <w:rPr>
          <w:rFonts w:ascii="Arial" w:eastAsia="Times New Roman" w:hAnsi="Arial" w:cs="Arial"/>
          <w:sz w:val="24"/>
          <w:szCs w:val="24"/>
          <w:lang w:eastAsia="pl-PL"/>
        </w:rPr>
        <w:t>Działki położone są w województwie zachodniopomorskim, powiecie szczecineckim w Gminie Szczecinek, obręb 0021, Wierzchowo. Własność osoby fizycznej stanowią działki o numerach:  9/19, 9/20, 20/3, natomiast działka nr 9/21 stanowi własność spółki z ograniczoną odpowiedzialnością. Osoby te złożyły ofertę sprzedaży wymienionych nieruchomości gruntowych.</w:t>
      </w:r>
    </w:p>
    <w:p w:rsidR="00356921" w:rsidRPr="00356921" w:rsidRDefault="00356921" w:rsidP="000B5FC0">
      <w:pPr>
        <w:suppressAutoHyphens/>
        <w:ind w:firstLine="708"/>
        <w:jc w:val="both"/>
        <w:rPr>
          <w:rFonts w:ascii="Arial" w:eastAsia="Times New Roman" w:hAnsi="Arial" w:cs="Arial"/>
          <w:bCs/>
          <w:sz w:val="24"/>
          <w:szCs w:val="24"/>
          <w:lang w:eastAsia="pl-PL"/>
        </w:rPr>
      </w:pPr>
      <w:r w:rsidRPr="00356921">
        <w:rPr>
          <w:rFonts w:ascii="Arial" w:eastAsia="Times New Roman" w:hAnsi="Arial" w:cs="Arial"/>
          <w:bCs/>
          <w:sz w:val="24"/>
          <w:szCs w:val="24"/>
          <w:lang w:eastAsia="pl-PL"/>
        </w:rPr>
        <w:t xml:space="preserve">Gmina Stalowa Wola zamierza nabyć w/w działki </w:t>
      </w:r>
      <w:r w:rsidRPr="00356921">
        <w:rPr>
          <w:rFonts w:ascii="Arial" w:eastAsiaTheme="majorEastAsia" w:hAnsi="Arial" w:cs="Arial"/>
          <w:sz w:val="24"/>
          <w:szCs w:val="24"/>
        </w:rPr>
        <w:t xml:space="preserve">w związku z możliwością </w:t>
      </w:r>
      <w:r w:rsidRPr="00356921">
        <w:rPr>
          <w:rFonts w:ascii="Arial" w:eastAsia="Times New Roman" w:hAnsi="Arial" w:cs="Arial"/>
          <w:sz w:val="24"/>
          <w:szCs w:val="24"/>
          <w:lang w:eastAsia="pl-PL"/>
        </w:rPr>
        <w:t xml:space="preserve">utworzenia Strategicznego Parku Inwestycyjnego. </w:t>
      </w:r>
    </w:p>
    <w:p w:rsidR="00356921" w:rsidRPr="00356921" w:rsidRDefault="00356921" w:rsidP="000B5FC0">
      <w:pPr>
        <w:widowControl w:val="0"/>
        <w:suppressAutoHyphens/>
        <w:ind w:firstLine="708"/>
        <w:jc w:val="both"/>
        <w:textAlignment w:val="baseline"/>
        <w:rPr>
          <w:rFonts w:ascii="Arial" w:eastAsia="Times New Roman" w:hAnsi="Arial" w:cs="Arial"/>
          <w:sz w:val="24"/>
          <w:szCs w:val="24"/>
          <w:lang w:eastAsia="pl-PL"/>
        </w:rPr>
      </w:pPr>
      <w:r w:rsidRPr="00356921">
        <w:rPr>
          <w:rFonts w:ascii="Arial" w:eastAsia="Times New Roman" w:hAnsi="Arial" w:cs="Arial"/>
          <w:sz w:val="24"/>
          <w:szCs w:val="24"/>
          <w:lang w:eastAsia="pl-PL"/>
        </w:rPr>
        <w:t>Będzie on obejmował tereny będące obecnie własnością Skarbu Państwa w</w:t>
      </w:r>
      <w:r w:rsidR="00C54D7A">
        <w:rPr>
          <w:rFonts w:ascii="Arial" w:eastAsia="Times New Roman" w:hAnsi="Arial" w:cs="Arial"/>
          <w:sz w:val="24"/>
          <w:szCs w:val="24"/>
          <w:lang w:eastAsia="pl-PL"/>
        </w:rPr>
        <w:t> </w:t>
      </w:r>
      <w:r w:rsidRPr="00356921">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356921" w:rsidRPr="00356921" w:rsidRDefault="00356921" w:rsidP="000B5FC0">
      <w:pPr>
        <w:widowControl w:val="0"/>
        <w:suppressAutoHyphens/>
        <w:ind w:firstLine="708"/>
        <w:jc w:val="both"/>
        <w:textAlignment w:val="baseline"/>
        <w:rPr>
          <w:rFonts w:ascii="Arial" w:eastAsia="Times New Roman" w:hAnsi="Arial" w:cs="Arial"/>
          <w:sz w:val="24"/>
          <w:szCs w:val="24"/>
          <w:lang w:eastAsia="pl-PL"/>
        </w:rPr>
      </w:pPr>
      <w:r w:rsidRPr="00356921">
        <w:rPr>
          <w:rFonts w:ascii="Arial" w:eastAsia="Times New Roman" w:hAnsi="Arial" w:cs="Arial"/>
          <w:sz w:val="24"/>
          <w:szCs w:val="24"/>
          <w:lang w:eastAsia="pl-PL"/>
        </w:rPr>
        <w:t xml:space="preserve">Zatem po nabyciu w/w nieruchomości, Gmina Stalowa Wola dokona zamiany nabytej nieruchomości ze Skarbem Państwa - Lasami Państwowymi, na nieruchomości przeznaczone na utworzenie Parku Inwestycyjnego. </w:t>
      </w:r>
    </w:p>
    <w:p w:rsidR="00356921" w:rsidRPr="00356921" w:rsidRDefault="00356921" w:rsidP="000B5FC0">
      <w:pPr>
        <w:widowControl w:val="0"/>
        <w:suppressAutoHyphens/>
        <w:ind w:firstLine="708"/>
        <w:jc w:val="both"/>
        <w:textAlignment w:val="baseline"/>
        <w:rPr>
          <w:rFonts w:ascii="Arial" w:eastAsia="Times New Roman" w:hAnsi="Arial" w:cs="Arial"/>
          <w:sz w:val="24"/>
          <w:szCs w:val="24"/>
          <w:lang w:eastAsia="pl-PL"/>
        </w:rPr>
      </w:pPr>
      <w:r w:rsidRPr="00356921">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356921" w:rsidRPr="00356921" w:rsidRDefault="00356921" w:rsidP="000B5FC0">
      <w:pPr>
        <w:widowControl w:val="0"/>
        <w:suppressAutoHyphens/>
        <w:ind w:firstLine="708"/>
        <w:jc w:val="both"/>
        <w:textAlignment w:val="baseline"/>
        <w:rPr>
          <w:rFonts w:ascii="Arial" w:eastAsia="Times New Roman" w:hAnsi="Arial" w:cs="Arial"/>
          <w:bCs/>
          <w:sz w:val="24"/>
          <w:szCs w:val="24"/>
          <w:lang w:eastAsia="pl-PL"/>
        </w:rPr>
      </w:pPr>
      <w:r w:rsidRPr="00356921">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356921" w:rsidRDefault="00356921" w:rsidP="000B5FC0">
      <w:pPr>
        <w:suppressAutoHyphens/>
        <w:ind w:firstLine="708"/>
        <w:jc w:val="both"/>
        <w:rPr>
          <w:rFonts w:ascii="Arial" w:eastAsia="Times New Roman" w:hAnsi="Arial" w:cs="Arial"/>
          <w:sz w:val="24"/>
          <w:szCs w:val="24"/>
          <w:lang w:eastAsia="pl-PL"/>
        </w:rPr>
      </w:pPr>
      <w:r w:rsidRPr="00356921">
        <w:rPr>
          <w:rFonts w:ascii="Arial" w:eastAsia="Times New Roman" w:hAnsi="Arial" w:cs="Arial"/>
          <w:sz w:val="24"/>
          <w:szCs w:val="24"/>
          <w:lang w:eastAsia="pl-PL"/>
        </w:rPr>
        <w:t xml:space="preserve">Mając powyższe na uwadze nabycie w/w działek jest zasadne. </w:t>
      </w:r>
    </w:p>
    <w:p w:rsidR="00A505B2" w:rsidRDefault="00A505B2" w:rsidP="000B5FC0">
      <w:pPr>
        <w:suppressAutoHyphens/>
        <w:ind w:firstLine="708"/>
        <w:jc w:val="both"/>
        <w:rPr>
          <w:rFonts w:ascii="Arial" w:eastAsia="Times New Roman" w:hAnsi="Arial" w:cs="Arial"/>
          <w:sz w:val="24"/>
          <w:szCs w:val="24"/>
          <w:lang w:eastAsia="pl-PL"/>
        </w:rPr>
      </w:pPr>
    </w:p>
    <w:p w:rsidR="00A505B2" w:rsidRDefault="00A505B2" w:rsidP="00A505B2">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0B5FC0" w:rsidRDefault="000B5FC0" w:rsidP="000B5FC0">
      <w:pPr>
        <w:suppressAutoHyphens/>
        <w:ind w:firstLine="708"/>
        <w:jc w:val="both"/>
        <w:rPr>
          <w:rFonts w:ascii="Arial" w:eastAsia="Times New Roman" w:hAnsi="Arial" w:cs="Arial"/>
          <w:sz w:val="24"/>
          <w:szCs w:val="24"/>
          <w:lang w:eastAsia="pl-PL"/>
        </w:rPr>
      </w:pPr>
    </w:p>
    <w:p w:rsidR="000B5FC0" w:rsidRPr="000B5FC0" w:rsidRDefault="000B5FC0" w:rsidP="00926D14">
      <w:pPr>
        <w:suppressAutoHyphens/>
        <w:rPr>
          <w:rFonts w:ascii="Arial" w:eastAsia="Times New Roman" w:hAnsi="Arial" w:cs="Arial"/>
          <w:sz w:val="24"/>
          <w:szCs w:val="24"/>
          <w:lang w:eastAsia="pl-PL"/>
        </w:rPr>
      </w:pPr>
      <w:r w:rsidRPr="000B5FC0">
        <w:rPr>
          <w:rFonts w:ascii="Arial" w:hAnsi="Arial" w:cs="Arial"/>
          <w:b/>
          <w:bCs/>
          <w:sz w:val="24"/>
          <w:szCs w:val="24"/>
          <w:u w:val="single"/>
        </w:rPr>
        <w:t>Głosowano w sprawie:</w:t>
      </w:r>
      <w:r w:rsidRPr="000B5FC0">
        <w:rPr>
          <w:rFonts w:ascii="Arial" w:hAnsi="Arial" w:cs="Arial"/>
          <w:sz w:val="24"/>
          <w:szCs w:val="24"/>
        </w:rPr>
        <w:br/>
        <w:t>Projekt</w:t>
      </w:r>
      <w:r>
        <w:rPr>
          <w:rFonts w:ascii="Arial" w:hAnsi="Arial" w:cs="Arial"/>
          <w:sz w:val="24"/>
          <w:szCs w:val="24"/>
        </w:rPr>
        <w:t>u</w:t>
      </w:r>
      <w:r w:rsidRPr="000B5FC0">
        <w:rPr>
          <w:rFonts w:ascii="Arial" w:hAnsi="Arial" w:cs="Arial"/>
          <w:sz w:val="24"/>
          <w:szCs w:val="24"/>
        </w:rPr>
        <w:t xml:space="preserve"> uchwały w sprawie wyrażenia zgody na nabycie nieruchomości gruntowych (dot. działek 9/19, 9/20, itd.). </w:t>
      </w:r>
      <w:r w:rsidRPr="000B5FC0">
        <w:rPr>
          <w:rFonts w:ascii="Arial" w:hAnsi="Arial" w:cs="Arial"/>
          <w:sz w:val="24"/>
          <w:szCs w:val="24"/>
        </w:rPr>
        <w:br/>
      </w:r>
      <w:r w:rsidRPr="000B5FC0">
        <w:rPr>
          <w:rFonts w:ascii="Arial" w:hAnsi="Arial" w:cs="Arial"/>
          <w:sz w:val="24"/>
          <w:szCs w:val="24"/>
        </w:rPr>
        <w:br/>
      </w:r>
      <w:r w:rsidRPr="000B5FC0">
        <w:rPr>
          <w:rStyle w:val="Pogrubienie"/>
          <w:rFonts w:ascii="Arial" w:hAnsi="Arial" w:cs="Arial"/>
          <w:sz w:val="24"/>
          <w:szCs w:val="24"/>
          <w:u w:val="single"/>
        </w:rPr>
        <w:t>Wyniki głosowania</w:t>
      </w:r>
      <w:r w:rsidRPr="000B5FC0">
        <w:rPr>
          <w:rFonts w:ascii="Arial" w:hAnsi="Arial" w:cs="Arial"/>
          <w:sz w:val="24"/>
          <w:szCs w:val="24"/>
        </w:rPr>
        <w:br/>
        <w:t>ZA: 21, PRZECIW: 0, WSTRZYMUJĘ SIĘ: 0, BRAK GŁOSU: 0, NIEOBECNI: 2</w:t>
      </w:r>
      <w:r w:rsidRPr="000B5FC0">
        <w:rPr>
          <w:rFonts w:ascii="Arial" w:hAnsi="Arial" w:cs="Arial"/>
          <w:sz w:val="24"/>
          <w:szCs w:val="24"/>
        </w:rPr>
        <w:br/>
      </w:r>
      <w:r w:rsidRPr="000B5FC0">
        <w:rPr>
          <w:rFonts w:ascii="Arial" w:hAnsi="Arial" w:cs="Arial"/>
          <w:sz w:val="24"/>
          <w:szCs w:val="24"/>
        </w:rPr>
        <w:br/>
      </w:r>
      <w:r w:rsidRPr="000B5FC0">
        <w:rPr>
          <w:rFonts w:ascii="Arial" w:hAnsi="Arial" w:cs="Arial"/>
          <w:sz w:val="24"/>
          <w:szCs w:val="24"/>
          <w:u w:val="single"/>
        </w:rPr>
        <w:t>Wyniki imienne:</w:t>
      </w:r>
      <w:r w:rsidRPr="000B5FC0">
        <w:rPr>
          <w:rFonts w:ascii="Arial" w:hAnsi="Arial" w:cs="Arial"/>
          <w:sz w:val="24"/>
          <w:szCs w:val="24"/>
        </w:rPr>
        <w:br/>
        <w:t>ZA (21)</w:t>
      </w:r>
      <w:r w:rsidRPr="000B5FC0">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0B5FC0">
        <w:rPr>
          <w:rFonts w:ascii="Arial" w:hAnsi="Arial" w:cs="Arial"/>
          <w:sz w:val="24"/>
          <w:szCs w:val="24"/>
        </w:rPr>
        <w:br/>
        <w:t>NIEOBECNI (2)</w:t>
      </w:r>
      <w:r w:rsidRPr="000B5FC0">
        <w:rPr>
          <w:rFonts w:ascii="Arial" w:hAnsi="Arial" w:cs="Arial"/>
          <w:sz w:val="24"/>
          <w:szCs w:val="24"/>
        </w:rPr>
        <w:br/>
        <w:t>Renata Butryn, Łukasz Warchoł</w:t>
      </w:r>
      <w:r w:rsidRPr="000B5FC0">
        <w:rPr>
          <w:rFonts w:ascii="Arial" w:hAnsi="Arial" w:cs="Arial"/>
          <w:sz w:val="24"/>
          <w:szCs w:val="24"/>
        </w:rPr>
        <w:br/>
      </w:r>
    </w:p>
    <w:p w:rsidR="000B5FC0" w:rsidRDefault="000B5FC0" w:rsidP="000B5FC0">
      <w:pPr>
        <w:suppressAutoHyphens/>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21</w:t>
      </w:r>
      <w:r w:rsidRPr="000077A8">
        <w:rPr>
          <w:rFonts w:ascii="Arial" w:hAnsi="Arial" w:cs="Arial"/>
          <w:color w:val="000000" w:themeColor="text1"/>
          <w:sz w:val="24"/>
          <w:szCs w:val="24"/>
        </w:rPr>
        <w:t xml:space="preserve"> głosach</w:t>
      </w:r>
      <w:r>
        <w:rPr>
          <w:rFonts w:ascii="Arial" w:hAnsi="Arial" w:cs="Arial"/>
          <w:color w:val="000000" w:themeColor="text1"/>
          <w:sz w:val="24"/>
          <w:szCs w:val="24"/>
        </w:rPr>
        <w:t xml:space="preserve"> za </w:t>
      </w:r>
      <w:r w:rsidRPr="000077A8">
        <w:rPr>
          <w:rFonts w:ascii="Arial" w:hAnsi="Arial" w:cs="Arial"/>
          <w:color w:val="000000" w:themeColor="text1"/>
          <w:sz w:val="24"/>
          <w:szCs w:val="24"/>
        </w:rPr>
        <w:t xml:space="preserve">podjęła </w:t>
      </w:r>
    </w:p>
    <w:p w:rsidR="000B5FC0" w:rsidRPr="000077A8" w:rsidRDefault="000B5FC0" w:rsidP="000B5FC0">
      <w:pPr>
        <w:rPr>
          <w:rFonts w:ascii="Arial" w:hAnsi="Arial" w:cs="Arial"/>
          <w:color w:val="000000" w:themeColor="text1"/>
          <w:sz w:val="24"/>
          <w:szCs w:val="24"/>
        </w:rPr>
      </w:pPr>
    </w:p>
    <w:p w:rsidR="000B5FC0" w:rsidRDefault="000B5FC0" w:rsidP="000B5FC0">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VI</w:t>
      </w:r>
      <w:r w:rsidRPr="000077A8">
        <w:rPr>
          <w:rFonts w:ascii="Arial" w:hAnsi="Arial" w:cs="Arial"/>
          <w:b/>
          <w:i/>
          <w:sz w:val="24"/>
          <w:szCs w:val="24"/>
        </w:rPr>
        <w:t>/</w:t>
      </w:r>
      <w:r>
        <w:rPr>
          <w:rFonts w:ascii="Arial" w:hAnsi="Arial" w:cs="Arial"/>
          <w:b/>
          <w:i/>
          <w:sz w:val="24"/>
          <w:szCs w:val="24"/>
        </w:rPr>
        <w:t>709</w:t>
      </w:r>
      <w:r w:rsidRPr="000077A8">
        <w:rPr>
          <w:rFonts w:ascii="Arial" w:hAnsi="Arial" w:cs="Arial"/>
          <w:b/>
          <w:i/>
          <w:sz w:val="24"/>
          <w:szCs w:val="24"/>
        </w:rPr>
        <w:t>/2022</w:t>
      </w:r>
    </w:p>
    <w:p w:rsidR="000B5FC0" w:rsidRDefault="000B5FC0" w:rsidP="000B5FC0">
      <w:pPr>
        <w:jc w:val="center"/>
        <w:rPr>
          <w:rFonts w:ascii="Arial" w:hAnsi="Arial" w:cs="Arial"/>
          <w:b/>
          <w:i/>
          <w:sz w:val="24"/>
          <w:szCs w:val="24"/>
        </w:rPr>
      </w:pPr>
    </w:p>
    <w:p w:rsidR="000B5FC0" w:rsidRPr="00356921" w:rsidRDefault="000B5FC0" w:rsidP="000B5FC0">
      <w:pPr>
        <w:tabs>
          <w:tab w:val="left" w:pos="540"/>
          <w:tab w:val="left" w:pos="709"/>
          <w:tab w:val="left" w:pos="1134"/>
          <w:tab w:val="left" w:pos="1276"/>
        </w:tabs>
        <w:suppressAutoHyphens/>
        <w:jc w:val="both"/>
        <w:rPr>
          <w:rFonts w:ascii="Arial" w:hAnsi="Arial" w:cs="Arial"/>
          <w:sz w:val="24"/>
          <w:szCs w:val="24"/>
        </w:rPr>
      </w:pPr>
      <w:r w:rsidRPr="00356921">
        <w:rPr>
          <w:rFonts w:ascii="Arial" w:hAnsi="Arial" w:cs="Arial"/>
          <w:sz w:val="24"/>
          <w:szCs w:val="24"/>
        </w:rPr>
        <w:t>w sprawie wyrażenia zgody na nabycie nieruchomości gruntowych (dot. działek nr 9/19, 9/20, itd.)</w:t>
      </w:r>
    </w:p>
    <w:p w:rsidR="007C33E3"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49425D">
        <w:rPr>
          <w:rFonts w:ascii="Arial" w:hAnsi="Arial" w:cs="Arial"/>
          <w:b/>
          <w:sz w:val="24"/>
          <w:szCs w:val="24"/>
        </w:rPr>
        <w:t>9</w:t>
      </w:r>
    </w:p>
    <w:p w:rsidR="008F1629" w:rsidRDefault="008F1629" w:rsidP="0092061D">
      <w:pPr>
        <w:tabs>
          <w:tab w:val="left" w:pos="540"/>
          <w:tab w:val="left" w:pos="709"/>
        </w:tabs>
        <w:suppressAutoHyphens/>
        <w:ind w:left="-142"/>
        <w:jc w:val="both"/>
        <w:rPr>
          <w:rFonts w:ascii="Arial" w:hAnsi="Arial" w:cs="Arial"/>
          <w:sz w:val="24"/>
          <w:szCs w:val="24"/>
        </w:rPr>
      </w:pPr>
      <w:r w:rsidRPr="008F1629">
        <w:rPr>
          <w:rFonts w:ascii="Arial" w:hAnsi="Arial" w:cs="Arial"/>
          <w:color w:val="000000"/>
          <w:sz w:val="24"/>
          <w:szCs w:val="24"/>
        </w:rPr>
        <w:t xml:space="preserve">Projekt uchwały zmieniającej uchwałę w sprawie udzielenia pomocy finansowej dla innych jednostek samorządu </w:t>
      </w:r>
      <w:r w:rsidRPr="008F1629">
        <w:rPr>
          <w:rFonts w:ascii="Arial" w:hAnsi="Arial" w:cs="Arial"/>
          <w:sz w:val="24"/>
          <w:szCs w:val="24"/>
        </w:rPr>
        <w:t>terytorialnego w 2022roku.</w:t>
      </w:r>
    </w:p>
    <w:p w:rsidR="0094386B" w:rsidRDefault="0094386B" w:rsidP="0092061D">
      <w:pPr>
        <w:tabs>
          <w:tab w:val="left" w:pos="540"/>
          <w:tab w:val="left" w:pos="709"/>
        </w:tabs>
        <w:suppressAutoHyphens/>
        <w:ind w:left="-142"/>
        <w:jc w:val="both"/>
        <w:rPr>
          <w:rFonts w:ascii="Arial" w:hAnsi="Arial" w:cs="Arial"/>
          <w:sz w:val="24"/>
          <w:szCs w:val="24"/>
        </w:rPr>
      </w:pPr>
    </w:p>
    <w:p w:rsidR="0094386B" w:rsidRPr="00A505B2" w:rsidRDefault="0094386B" w:rsidP="0092061D">
      <w:pPr>
        <w:tabs>
          <w:tab w:val="left" w:pos="540"/>
          <w:tab w:val="left" w:pos="709"/>
        </w:tabs>
        <w:suppressAutoHyphens/>
        <w:ind w:left="-142"/>
        <w:jc w:val="both"/>
        <w:rPr>
          <w:rFonts w:ascii="Arial" w:hAnsi="Arial" w:cs="Arial"/>
          <w:sz w:val="24"/>
          <w:szCs w:val="24"/>
        </w:rPr>
      </w:pPr>
      <w:r w:rsidRPr="00A505B2">
        <w:rPr>
          <w:rFonts w:ascii="Arial" w:hAnsi="Arial" w:cs="Arial"/>
          <w:sz w:val="24"/>
          <w:szCs w:val="24"/>
        </w:rPr>
        <w:t>W związku z otrzymaniem wniosku o pomoc finansową w zakresie dofinansowania kosztów kompleksowego projektu technicznego budynku przy ul Kwiatkowskiego 6 w</w:t>
      </w:r>
      <w:r w:rsidR="00A505B2">
        <w:rPr>
          <w:rFonts w:ascii="Arial" w:hAnsi="Arial" w:cs="Arial"/>
          <w:sz w:val="24"/>
          <w:szCs w:val="24"/>
        </w:rPr>
        <w:t> </w:t>
      </w:r>
      <w:r w:rsidRPr="00A505B2">
        <w:rPr>
          <w:rFonts w:ascii="Arial" w:hAnsi="Arial" w:cs="Arial"/>
          <w:sz w:val="24"/>
          <w:szCs w:val="24"/>
        </w:rPr>
        <w:t>Stalowej Woli, który użytkuje WTZ Nadzieja, proponuje się przyznać pomoc finansową w wysokości 83 000,00 zł na ten cel. Przyznanie dotacji celowej na pomoc finansową dla innej jednostki samorządu terytorialnego w budżecie na 2022 rok uwarunkowane jest koniecznością podjęcia oddzielnej uchwały przez Radę Miejską w</w:t>
      </w:r>
      <w:r w:rsidR="00A505B2">
        <w:rPr>
          <w:rFonts w:ascii="Arial" w:hAnsi="Arial" w:cs="Arial"/>
          <w:sz w:val="24"/>
          <w:szCs w:val="24"/>
        </w:rPr>
        <w:t> </w:t>
      </w:r>
      <w:r w:rsidRPr="00A505B2">
        <w:rPr>
          <w:rFonts w:ascii="Arial" w:hAnsi="Arial" w:cs="Arial"/>
          <w:sz w:val="24"/>
          <w:szCs w:val="24"/>
        </w:rPr>
        <w:t xml:space="preserve">tym zakresie. </w:t>
      </w:r>
    </w:p>
    <w:p w:rsidR="008F1629" w:rsidRPr="008F1629" w:rsidRDefault="008F1629" w:rsidP="008F1629">
      <w:pPr>
        <w:ind w:left="-142"/>
        <w:jc w:val="both"/>
        <w:rPr>
          <w:rFonts w:ascii="Arial" w:hAnsi="Arial" w:cs="Arial"/>
          <w:sz w:val="24"/>
          <w:szCs w:val="24"/>
        </w:rPr>
      </w:pPr>
    </w:p>
    <w:p w:rsidR="00720319" w:rsidRPr="000077A8" w:rsidRDefault="00720319" w:rsidP="00450435">
      <w:pPr>
        <w:ind w:left="-142"/>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73708D" w:rsidRPr="000077A8" w:rsidRDefault="0073708D" w:rsidP="00450435">
      <w:pPr>
        <w:ind w:left="-142"/>
        <w:jc w:val="both"/>
        <w:rPr>
          <w:rFonts w:ascii="Arial" w:hAnsi="Arial" w:cs="Arial"/>
          <w:sz w:val="24"/>
          <w:szCs w:val="24"/>
        </w:rPr>
      </w:pPr>
    </w:p>
    <w:p w:rsidR="0073708D" w:rsidRDefault="0073708D" w:rsidP="00450435">
      <w:pPr>
        <w:ind w:left="-142"/>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A14B8B" w:rsidRPr="00A505B2" w:rsidRDefault="00A14B8B" w:rsidP="00450435">
      <w:pPr>
        <w:ind w:left="-142"/>
        <w:jc w:val="both"/>
        <w:rPr>
          <w:rFonts w:ascii="Arial" w:hAnsi="Arial" w:cs="Arial"/>
          <w:sz w:val="24"/>
          <w:szCs w:val="24"/>
        </w:rPr>
      </w:pPr>
    </w:p>
    <w:p w:rsidR="00A505B2" w:rsidRPr="00A505B2" w:rsidRDefault="00A14B8B" w:rsidP="00A505B2">
      <w:pPr>
        <w:ind w:left="-142"/>
        <w:jc w:val="both"/>
        <w:rPr>
          <w:rFonts w:ascii="Arial" w:hAnsi="Arial" w:cs="Arial"/>
          <w:sz w:val="24"/>
          <w:szCs w:val="24"/>
        </w:rPr>
      </w:pPr>
      <w:r w:rsidRPr="00A505B2">
        <w:rPr>
          <w:rFonts w:ascii="Arial" w:hAnsi="Arial" w:cs="Arial"/>
          <w:sz w:val="24"/>
          <w:szCs w:val="24"/>
        </w:rPr>
        <w:t xml:space="preserve">Autopoprawka do </w:t>
      </w:r>
      <w:r w:rsidR="00A505B2" w:rsidRPr="00A505B2">
        <w:rPr>
          <w:rFonts w:ascii="Arial" w:hAnsi="Arial" w:cs="Arial"/>
          <w:sz w:val="24"/>
          <w:szCs w:val="24"/>
        </w:rPr>
        <w:t>projektu uchwały</w:t>
      </w:r>
      <w:r w:rsidR="00A505B2">
        <w:rPr>
          <w:rFonts w:ascii="Arial" w:hAnsi="Arial" w:cs="Arial"/>
          <w:sz w:val="24"/>
          <w:szCs w:val="24"/>
        </w:rPr>
        <w:t>:</w:t>
      </w:r>
      <w:r w:rsidR="00A505B2" w:rsidRPr="00A505B2">
        <w:rPr>
          <w:rFonts w:ascii="Arial" w:hAnsi="Arial" w:cs="Arial"/>
          <w:sz w:val="24"/>
          <w:szCs w:val="24"/>
        </w:rPr>
        <w:t xml:space="preserve"> </w:t>
      </w:r>
      <w:r w:rsidR="00A505B2">
        <w:rPr>
          <w:rFonts w:ascii="Arial" w:hAnsi="Arial" w:cs="Arial"/>
          <w:sz w:val="24"/>
          <w:szCs w:val="24"/>
        </w:rPr>
        <w:t>w</w:t>
      </w:r>
      <w:r w:rsidR="00A505B2" w:rsidRPr="00A505B2">
        <w:rPr>
          <w:rFonts w:ascii="Arial" w:hAnsi="Arial" w:cs="Arial"/>
          <w:sz w:val="24"/>
          <w:szCs w:val="24"/>
        </w:rPr>
        <w:t xml:space="preserve"> podstawie prawnej </w:t>
      </w:r>
      <w:r w:rsidR="00A505B2">
        <w:rPr>
          <w:rFonts w:ascii="Arial" w:hAnsi="Arial" w:cs="Arial"/>
          <w:sz w:val="24"/>
          <w:szCs w:val="24"/>
        </w:rPr>
        <w:t xml:space="preserve">przy </w:t>
      </w:r>
      <w:r w:rsidR="00A505B2" w:rsidRPr="00A505B2">
        <w:rPr>
          <w:rFonts w:ascii="Arial" w:hAnsi="Arial" w:cs="Arial"/>
          <w:sz w:val="24"/>
          <w:szCs w:val="24"/>
        </w:rPr>
        <w:t xml:space="preserve">ustawie o finansach publicznych należy </w:t>
      </w:r>
      <w:r w:rsidR="00A505B2">
        <w:rPr>
          <w:rFonts w:ascii="Arial" w:hAnsi="Arial" w:cs="Arial"/>
          <w:sz w:val="24"/>
          <w:szCs w:val="24"/>
        </w:rPr>
        <w:t xml:space="preserve">wykreślić  Dz. U. z 2021r. poz. 305 ze zm. a </w:t>
      </w:r>
      <w:r w:rsidR="00A505B2" w:rsidRPr="00A505B2">
        <w:rPr>
          <w:rFonts w:ascii="Arial" w:hAnsi="Arial" w:cs="Arial"/>
          <w:sz w:val="24"/>
          <w:szCs w:val="24"/>
        </w:rPr>
        <w:t>wpisać:  Dz. U. z 2022r. poz. 1634 ze zm.</w:t>
      </w:r>
    </w:p>
    <w:p w:rsidR="00A14B8B" w:rsidRPr="00A505B2" w:rsidRDefault="00A14B8B" w:rsidP="00450435">
      <w:pPr>
        <w:ind w:left="-142"/>
        <w:jc w:val="both"/>
        <w:rPr>
          <w:rFonts w:ascii="Arial" w:hAnsi="Arial" w:cs="Arial"/>
          <w:sz w:val="24"/>
          <w:szCs w:val="24"/>
        </w:rPr>
      </w:pPr>
    </w:p>
    <w:p w:rsidR="00A14B8B" w:rsidRPr="00A14B8B" w:rsidRDefault="00A14B8B" w:rsidP="00A14B8B">
      <w:pPr>
        <w:ind w:left="-142"/>
        <w:rPr>
          <w:rFonts w:ascii="Arial" w:hAnsi="Arial" w:cs="Arial"/>
          <w:sz w:val="24"/>
          <w:szCs w:val="24"/>
        </w:rPr>
      </w:pPr>
      <w:r w:rsidRPr="00A14B8B">
        <w:rPr>
          <w:rFonts w:ascii="Arial" w:hAnsi="Arial" w:cs="Arial"/>
          <w:b/>
          <w:bCs/>
          <w:sz w:val="24"/>
          <w:szCs w:val="24"/>
          <w:u w:val="single"/>
        </w:rPr>
        <w:t>Głosowano w sprawie:</w:t>
      </w:r>
      <w:r w:rsidRPr="00A14B8B">
        <w:rPr>
          <w:rFonts w:ascii="Arial" w:hAnsi="Arial" w:cs="Arial"/>
          <w:sz w:val="24"/>
          <w:szCs w:val="24"/>
        </w:rPr>
        <w:br/>
        <w:t>Projekt</w:t>
      </w:r>
      <w:r>
        <w:rPr>
          <w:rFonts w:ascii="Arial" w:hAnsi="Arial" w:cs="Arial"/>
          <w:sz w:val="24"/>
          <w:szCs w:val="24"/>
        </w:rPr>
        <w:t>u</w:t>
      </w:r>
      <w:r w:rsidRPr="00A14B8B">
        <w:rPr>
          <w:rFonts w:ascii="Arial" w:hAnsi="Arial" w:cs="Arial"/>
          <w:sz w:val="24"/>
          <w:szCs w:val="24"/>
        </w:rPr>
        <w:t xml:space="preserve"> uchwały zmieniającej uchwałę w sprawie udzielenia pomocy finansowej dla innych jednostek samorządu terytorialnego w 2022roku. </w:t>
      </w:r>
      <w:r w:rsidRPr="00A14B8B">
        <w:rPr>
          <w:rFonts w:ascii="Arial" w:hAnsi="Arial" w:cs="Arial"/>
          <w:sz w:val="24"/>
          <w:szCs w:val="24"/>
        </w:rPr>
        <w:br/>
      </w:r>
      <w:r w:rsidRPr="00A14B8B">
        <w:rPr>
          <w:rFonts w:ascii="Arial" w:hAnsi="Arial" w:cs="Arial"/>
          <w:sz w:val="24"/>
          <w:szCs w:val="24"/>
        </w:rPr>
        <w:br/>
      </w:r>
      <w:r w:rsidRPr="00A14B8B">
        <w:rPr>
          <w:rStyle w:val="Pogrubienie"/>
          <w:rFonts w:ascii="Arial" w:hAnsi="Arial" w:cs="Arial"/>
          <w:sz w:val="24"/>
          <w:szCs w:val="24"/>
          <w:u w:val="single"/>
        </w:rPr>
        <w:t>Wyniki głosowania</w:t>
      </w:r>
      <w:r w:rsidRPr="00A14B8B">
        <w:rPr>
          <w:rFonts w:ascii="Arial" w:hAnsi="Arial" w:cs="Arial"/>
          <w:sz w:val="24"/>
          <w:szCs w:val="24"/>
        </w:rPr>
        <w:br/>
        <w:t>ZA: 20, PRZECIW: 0, WSTRZYMUJĘ SIĘ: 1, BRAK GŁOSU: 0, NIEOBECNI: 2</w:t>
      </w:r>
      <w:r w:rsidRPr="00A14B8B">
        <w:rPr>
          <w:rFonts w:ascii="Arial" w:hAnsi="Arial" w:cs="Arial"/>
          <w:sz w:val="24"/>
          <w:szCs w:val="24"/>
        </w:rPr>
        <w:br/>
      </w:r>
      <w:r w:rsidRPr="00A14B8B">
        <w:rPr>
          <w:rFonts w:ascii="Arial" w:hAnsi="Arial" w:cs="Arial"/>
          <w:sz w:val="24"/>
          <w:szCs w:val="24"/>
        </w:rPr>
        <w:br/>
      </w:r>
      <w:r w:rsidRPr="00A14B8B">
        <w:rPr>
          <w:rFonts w:ascii="Arial" w:hAnsi="Arial" w:cs="Arial"/>
          <w:sz w:val="24"/>
          <w:szCs w:val="24"/>
          <w:u w:val="single"/>
        </w:rPr>
        <w:t>Wyniki imienne:</w:t>
      </w:r>
      <w:r w:rsidRPr="00A14B8B">
        <w:rPr>
          <w:rFonts w:ascii="Arial" w:hAnsi="Arial" w:cs="Arial"/>
          <w:sz w:val="24"/>
          <w:szCs w:val="24"/>
        </w:rPr>
        <w:br/>
        <w:t>ZA (20)</w:t>
      </w:r>
      <w:r w:rsidRPr="00A14B8B">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Franciszek Zaborowski</w:t>
      </w:r>
      <w:r w:rsidRPr="00A14B8B">
        <w:rPr>
          <w:rFonts w:ascii="Arial" w:hAnsi="Arial" w:cs="Arial"/>
          <w:sz w:val="24"/>
          <w:szCs w:val="24"/>
        </w:rPr>
        <w:br/>
        <w:t>WSTRZYMUJĘ SIĘ (1)</w:t>
      </w:r>
      <w:r w:rsidRPr="00A14B8B">
        <w:rPr>
          <w:rFonts w:ascii="Arial" w:hAnsi="Arial" w:cs="Arial"/>
          <w:sz w:val="24"/>
          <w:szCs w:val="24"/>
        </w:rPr>
        <w:br/>
        <w:t>Andrzej Szymonik</w:t>
      </w:r>
      <w:r w:rsidRPr="00A14B8B">
        <w:rPr>
          <w:rFonts w:ascii="Arial" w:hAnsi="Arial" w:cs="Arial"/>
          <w:sz w:val="24"/>
          <w:szCs w:val="24"/>
        </w:rPr>
        <w:br/>
        <w:t>NIEOBECNI (2)</w:t>
      </w:r>
      <w:r w:rsidRPr="00A14B8B">
        <w:rPr>
          <w:rFonts w:ascii="Arial" w:hAnsi="Arial" w:cs="Arial"/>
          <w:sz w:val="24"/>
          <w:szCs w:val="24"/>
        </w:rPr>
        <w:br/>
        <w:t>Renata Butryn, Łukasz Warchoł</w:t>
      </w:r>
      <w:r w:rsidRPr="00A14B8B">
        <w:rPr>
          <w:rFonts w:ascii="Arial" w:hAnsi="Arial" w:cs="Arial"/>
          <w:sz w:val="24"/>
          <w:szCs w:val="24"/>
        </w:rPr>
        <w:br/>
      </w:r>
    </w:p>
    <w:p w:rsidR="005768EC" w:rsidRPr="000077A8" w:rsidRDefault="005768EC" w:rsidP="00450435">
      <w:pPr>
        <w:ind w:left="-142"/>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A14B8B">
        <w:rPr>
          <w:rFonts w:ascii="Arial" w:hAnsi="Arial" w:cs="Arial"/>
          <w:color w:val="000000" w:themeColor="text1"/>
          <w:sz w:val="24"/>
          <w:szCs w:val="24"/>
        </w:rPr>
        <w:t>20</w:t>
      </w:r>
      <w:r w:rsidRPr="000077A8">
        <w:rPr>
          <w:rFonts w:ascii="Arial" w:hAnsi="Arial" w:cs="Arial"/>
          <w:color w:val="000000" w:themeColor="text1"/>
          <w:sz w:val="24"/>
          <w:szCs w:val="24"/>
        </w:rPr>
        <w:t xml:space="preserve"> głosach za</w:t>
      </w:r>
      <w:r w:rsidR="0073708D" w:rsidRPr="000077A8">
        <w:rPr>
          <w:rFonts w:ascii="Arial" w:hAnsi="Arial" w:cs="Arial"/>
          <w:color w:val="000000" w:themeColor="text1"/>
          <w:sz w:val="24"/>
          <w:szCs w:val="24"/>
        </w:rPr>
        <w:t xml:space="preserve"> i </w:t>
      </w:r>
      <w:r w:rsidR="00A14B8B">
        <w:rPr>
          <w:rFonts w:ascii="Arial" w:hAnsi="Arial" w:cs="Arial"/>
          <w:color w:val="000000" w:themeColor="text1"/>
          <w:sz w:val="24"/>
          <w:szCs w:val="24"/>
        </w:rPr>
        <w:t>1</w:t>
      </w:r>
      <w:r w:rsidR="0073708D" w:rsidRPr="000077A8">
        <w:rPr>
          <w:rFonts w:ascii="Arial" w:hAnsi="Arial" w:cs="Arial"/>
          <w:color w:val="000000" w:themeColor="text1"/>
          <w:sz w:val="24"/>
          <w:szCs w:val="24"/>
        </w:rPr>
        <w:t xml:space="preserve"> wstrzymujący</w:t>
      </w:r>
      <w:r w:rsidR="00A14B8B">
        <w:rPr>
          <w:rFonts w:ascii="Arial" w:hAnsi="Arial" w:cs="Arial"/>
          <w:color w:val="000000" w:themeColor="text1"/>
          <w:sz w:val="24"/>
          <w:szCs w:val="24"/>
        </w:rPr>
        <w:t>m</w:t>
      </w:r>
      <w:r w:rsidR="0073708D" w:rsidRPr="000077A8">
        <w:rPr>
          <w:rFonts w:ascii="Arial" w:hAnsi="Arial" w:cs="Arial"/>
          <w:color w:val="000000" w:themeColor="text1"/>
          <w:sz w:val="24"/>
          <w:szCs w:val="24"/>
        </w:rPr>
        <w:t xml:space="preserve"> się</w:t>
      </w:r>
      <w:r w:rsidRPr="000077A8">
        <w:rPr>
          <w:rFonts w:ascii="Arial" w:hAnsi="Arial" w:cs="Arial"/>
          <w:color w:val="000000" w:themeColor="text1"/>
          <w:sz w:val="24"/>
          <w:szCs w:val="24"/>
        </w:rPr>
        <w:t xml:space="preserve"> podjęła </w:t>
      </w:r>
    </w:p>
    <w:p w:rsidR="005768EC" w:rsidRPr="000077A8" w:rsidRDefault="005768EC" w:rsidP="00450435">
      <w:pPr>
        <w:ind w:left="-142"/>
        <w:jc w:val="center"/>
        <w:rPr>
          <w:rFonts w:ascii="Arial" w:hAnsi="Arial" w:cs="Arial"/>
          <w:color w:val="FF0000"/>
          <w:sz w:val="24"/>
          <w:szCs w:val="24"/>
        </w:rPr>
      </w:pPr>
    </w:p>
    <w:p w:rsidR="005768EC" w:rsidRDefault="005768EC" w:rsidP="00450435">
      <w:pPr>
        <w:ind w:left="-142"/>
        <w:jc w:val="center"/>
        <w:rPr>
          <w:rFonts w:ascii="Arial" w:hAnsi="Arial" w:cs="Arial"/>
          <w:b/>
          <w:i/>
          <w:sz w:val="24"/>
          <w:szCs w:val="24"/>
        </w:rPr>
      </w:pPr>
      <w:r w:rsidRPr="000077A8">
        <w:rPr>
          <w:rFonts w:ascii="Arial" w:hAnsi="Arial" w:cs="Arial"/>
          <w:b/>
          <w:i/>
          <w:sz w:val="24"/>
          <w:szCs w:val="24"/>
        </w:rPr>
        <w:t xml:space="preserve">U c h w a ł ę Nr </w:t>
      </w:r>
      <w:r w:rsidR="00FD467A" w:rsidRPr="000077A8">
        <w:rPr>
          <w:rFonts w:ascii="Arial" w:hAnsi="Arial" w:cs="Arial"/>
          <w:b/>
          <w:i/>
          <w:sz w:val="24"/>
          <w:szCs w:val="24"/>
        </w:rPr>
        <w:t>L</w:t>
      </w:r>
      <w:r w:rsidR="000B6D6E">
        <w:rPr>
          <w:rFonts w:ascii="Arial" w:hAnsi="Arial" w:cs="Arial"/>
          <w:b/>
          <w:i/>
          <w:sz w:val="24"/>
          <w:szCs w:val="24"/>
        </w:rPr>
        <w:t>V</w:t>
      </w:r>
      <w:r w:rsidR="0092061D">
        <w:rPr>
          <w:rFonts w:ascii="Arial" w:hAnsi="Arial" w:cs="Arial"/>
          <w:b/>
          <w:i/>
          <w:sz w:val="24"/>
          <w:szCs w:val="24"/>
        </w:rPr>
        <w:t>I</w:t>
      </w:r>
      <w:r w:rsidR="00FD467A" w:rsidRPr="000077A8">
        <w:rPr>
          <w:rFonts w:ascii="Arial" w:hAnsi="Arial" w:cs="Arial"/>
          <w:b/>
          <w:i/>
          <w:sz w:val="24"/>
          <w:szCs w:val="24"/>
        </w:rPr>
        <w:t>/</w:t>
      </w:r>
      <w:r w:rsidR="0092061D">
        <w:rPr>
          <w:rFonts w:ascii="Arial" w:hAnsi="Arial" w:cs="Arial"/>
          <w:b/>
          <w:i/>
          <w:sz w:val="24"/>
          <w:szCs w:val="24"/>
        </w:rPr>
        <w:t>710</w:t>
      </w:r>
      <w:r w:rsidRPr="000077A8">
        <w:rPr>
          <w:rFonts w:ascii="Arial" w:hAnsi="Arial" w:cs="Arial"/>
          <w:b/>
          <w:i/>
          <w:sz w:val="24"/>
          <w:szCs w:val="24"/>
        </w:rPr>
        <w:t>/202</w:t>
      </w:r>
      <w:r w:rsidR="00FD467A" w:rsidRPr="000077A8">
        <w:rPr>
          <w:rFonts w:ascii="Arial" w:hAnsi="Arial" w:cs="Arial"/>
          <w:b/>
          <w:i/>
          <w:sz w:val="24"/>
          <w:szCs w:val="24"/>
        </w:rPr>
        <w:t>2</w:t>
      </w:r>
    </w:p>
    <w:p w:rsidR="00C67C96" w:rsidRDefault="00C67C96" w:rsidP="00450435">
      <w:pPr>
        <w:ind w:left="-142"/>
        <w:jc w:val="center"/>
        <w:rPr>
          <w:rFonts w:ascii="Arial" w:hAnsi="Arial" w:cs="Arial"/>
          <w:b/>
          <w:i/>
          <w:sz w:val="24"/>
          <w:szCs w:val="24"/>
        </w:rPr>
      </w:pPr>
    </w:p>
    <w:p w:rsidR="0092061D" w:rsidRPr="008F1629" w:rsidRDefault="0092061D" w:rsidP="0092061D">
      <w:pPr>
        <w:tabs>
          <w:tab w:val="left" w:pos="540"/>
          <w:tab w:val="left" w:pos="709"/>
        </w:tabs>
        <w:suppressAutoHyphens/>
        <w:jc w:val="both"/>
        <w:rPr>
          <w:rFonts w:ascii="Arial" w:hAnsi="Arial" w:cs="Arial"/>
          <w:sz w:val="24"/>
          <w:szCs w:val="24"/>
        </w:rPr>
      </w:pPr>
      <w:r w:rsidRPr="008F1629">
        <w:rPr>
          <w:rFonts w:ascii="Arial" w:hAnsi="Arial" w:cs="Arial"/>
          <w:color w:val="000000"/>
          <w:sz w:val="24"/>
          <w:szCs w:val="24"/>
        </w:rPr>
        <w:t>zmieniając</w:t>
      </w:r>
      <w:r>
        <w:rPr>
          <w:rFonts w:ascii="Arial" w:hAnsi="Arial" w:cs="Arial"/>
          <w:color w:val="000000"/>
          <w:sz w:val="24"/>
          <w:szCs w:val="24"/>
        </w:rPr>
        <w:t>ą</w:t>
      </w:r>
      <w:r w:rsidRPr="008F1629">
        <w:rPr>
          <w:rFonts w:ascii="Arial" w:hAnsi="Arial" w:cs="Arial"/>
          <w:color w:val="000000"/>
          <w:sz w:val="24"/>
          <w:szCs w:val="24"/>
        </w:rPr>
        <w:t xml:space="preserve"> uchwałę w sprawie udzielenia pomocy finansowej dla innych jednostek samorządu </w:t>
      </w:r>
      <w:r w:rsidRPr="008F1629">
        <w:rPr>
          <w:rFonts w:ascii="Arial" w:hAnsi="Arial" w:cs="Arial"/>
          <w:sz w:val="24"/>
          <w:szCs w:val="24"/>
        </w:rPr>
        <w:t>terytorialnego w 2022roku.</w:t>
      </w:r>
    </w:p>
    <w:p w:rsidR="00C67C96" w:rsidRPr="000077A8" w:rsidRDefault="00C67C96" w:rsidP="00450435">
      <w:pPr>
        <w:ind w:left="-142"/>
        <w:jc w:val="center"/>
        <w:rPr>
          <w:rFonts w:ascii="Arial" w:hAnsi="Arial" w:cs="Arial"/>
          <w:b/>
          <w:i/>
          <w:sz w:val="24"/>
          <w:szCs w:val="24"/>
        </w:rPr>
      </w:pPr>
    </w:p>
    <w:p w:rsidR="005949E2" w:rsidRPr="000077A8" w:rsidRDefault="005949E2" w:rsidP="00450435">
      <w:pPr>
        <w:ind w:left="-142"/>
        <w:jc w:val="center"/>
        <w:rPr>
          <w:rFonts w:ascii="Arial" w:hAnsi="Arial" w:cs="Arial"/>
          <w:b/>
          <w:i/>
          <w:sz w:val="24"/>
          <w:szCs w:val="24"/>
        </w:rPr>
      </w:pP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C67C96">
        <w:rPr>
          <w:rFonts w:ascii="Arial" w:hAnsi="Arial" w:cs="Arial"/>
          <w:b/>
          <w:sz w:val="24"/>
          <w:szCs w:val="24"/>
        </w:rPr>
        <w:t>10</w:t>
      </w:r>
    </w:p>
    <w:p w:rsidR="008F1629" w:rsidRPr="008F1629" w:rsidRDefault="008F1629" w:rsidP="008F1629">
      <w:pPr>
        <w:shd w:val="clear" w:color="auto" w:fill="FFFFFF"/>
        <w:spacing w:line="233" w:lineRule="atLeast"/>
        <w:jc w:val="both"/>
        <w:rPr>
          <w:rFonts w:ascii="Arial" w:hAnsi="Arial" w:cs="Arial"/>
          <w:color w:val="201F1E"/>
          <w:sz w:val="24"/>
          <w:szCs w:val="24"/>
        </w:rPr>
      </w:pPr>
      <w:r w:rsidRPr="008F1629">
        <w:rPr>
          <w:rFonts w:ascii="Arial" w:hAnsi="Arial" w:cs="Arial"/>
          <w:color w:val="201F1E"/>
          <w:sz w:val="24"/>
          <w:szCs w:val="24"/>
        </w:rPr>
        <w:t>Projekt uchwały w sprawie zmian w budżecie miasta na 2022 rok oraz zmieniającej uchwałę budżetową Miasta Stalowej Woli na 2022 rok.</w:t>
      </w:r>
    </w:p>
    <w:p w:rsidR="008F1629" w:rsidRDefault="008F1629" w:rsidP="008F1629">
      <w:pPr>
        <w:shd w:val="clear" w:color="auto" w:fill="FFFFFF"/>
        <w:tabs>
          <w:tab w:val="left" w:pos="540"/>
          <w:tab w:val="left" w:pos="709"/>
          <w:tab w:val="left" w:pos="1134"/>
          <w:tab w:val="left" w:pos="1276"/>
        </w:tabs>
        <w:suppressAutoHyphens/>
        <w:spacing w:after="160"/>
        <w:rPr>
          <w:rFonts w:ascii="Arial" w:hAnsi="Arial" w:cs="Arial"/>
          <w:color w:val="000000" w:themeColor="text1"/>
          <w:sz w:val="24"/>
          <w:szCs w:val="24"/>
        </w:rPr>
      </w:pP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W związku z analizą planu dochodów oraz wydatków budżetowych dokonuje się następujących zmian: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I. </w:t>
      </w:r>
      <w:r w:rsidRPr="00DD28F5">
        <w:rPr>
          <w:rFonts w:ascii="Arial" w:hAnsi="Arial" w:cs="Arial"/>
          <w:sz w:val="24"/>
          <w:szCs w:val="24"/>
        </w:rPr>
        <w:t xml:space="preserve">Zwiększa się plan dochodów budżetowych o kwotę 7 212 288,94 zł z tytułu: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1) wpływu dodatkowych dochodów na rok 2022 z tytułu udziału we wpływach z podatku dochodowego od osób fizycznych, zgodnie z pismem Ministerstwa Finansów Nr</w:t>
      </w:r>
      <w:r w:rsidR="00B13934">
        <w:rPr>
          <w:rFonts w:ascii="Arial" w:hAnsi="Arial" w:cs="Arial"/>
          <w:sz w:val="24"/>
          <w:szCs w:val="24"/>
        </w:rPr>
        <w:t> </w:t>
      </w:r>
      <w:r w:rsidRPr="00DD28F5">
        <w:rPr>
          <w:rFonts w:ascii="Arial" w:hAnsi="Arial" w:cs="Arial"/>
          <w:sz w:val="24"/>
          <w:szCs w:val="24"/>
        </w:rPr>
        <w:t xml:space="preserve">ST3.4753.9.2022 - o kwotę 7 108 556,19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2) najmu pomieszczeń w PSP Nr 2 - o kwotę 339,96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3) uzyskania odszkodowania za zniszczone mienie w PSP Nr 4 - o kwotę 2 417,79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4) zawartego porozumienia z Nadleśnictwem Rozwadów na remont drogi - o kwotę 100 000,00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5) dofinansowania do funkcjonowania punktu informacyjnego programu "Czyste Powietrze" - o kwotę 975,00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II. </w:t>
      </w:r>
      <w:r w:rsidRPr="00DD28F5">
        <w:rPr>
          <w:rFonts w:ascii="Arial" w:hAnsi="Arial" w:cs="Arial"/>
          <w:sz w:val="24"/>
          <w:szCs w:val="24"/>
        </w:rPr>
        <w:t xml:space="preserve">Zmniejsza się plan dochodów budżetowych o kwotę 1 910 211,51 zł. z tytułu: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 aktualizacji harmonogramów robót oraz wypłat dofinansowania na zadaniu pn.: "Modernizacja Mieszkań socjalnych w Stalowej Woli" - o kwotę 160 211,51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2) rozstrzygnięcia postępowania, zmian harmonogramu płatności dofinansowania na zadaniu pn.: "Rozbudowa wraz z budową nowego odcinka drogi gminnej Nr G101032R - ul. Spacerowa oraz przebudowa skrzyżowania z drogą wojewódzką (starodrożem DK 77) - ul. Energetyków w Stalowej Woli" - o kwotę 1 750 000,00 zł. </w:t>
      </w:r>
    </w:p>
    <w:p w:rsidR="0042262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III. </w:t>
      </w:r>
      <w:r w:rsidRPr="00DD28F5">
        <w:rPr>
          <w:rFonts w:ascii="Arial" w:hAnsi="Arial" w:cs="Arial"/>
          <w:sz w:val="24"/>
          <w:szCs w:val="24"/>
        </w:rPr>
        <w:t>Przenosi się plan dochodów budżetowych pomiędzy działami klasyfikacji budżetowej z działu 852 do działu 853 w kwocie 1 162 800,00 zł dotyczącego środków na wypłaty dodatku węglowego w związku z wyjaśnieniami Ministerstwa Finansów.</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W efekcie powyższych zmian zwiększono dochody budżetowe o kwotę 5</w:t>
      </w:r>
      <w:r w:rsidR="00B13934">
        <w:rPr>
          <w:rFonts w:ascii="Arial" w:hAnsi="Arial" w:cs="Arial"/>
          <w:sz w:val="24"/>
          <w:szCs w:val="24"/>
        </w:rPr>
        <w:t> </w:t>
      </w:r>
      <w:r w:rsidRPr="00DD28F5">
        <w:rPr>
          <w:rFonts w:ascii="Arial" w:hAnsi="Arial" w:cs="Arial"/>
          <w:sz w:val="24"/>
          <w:szCs w:val="24"/>
        </w:rPr>
        <w:t>302</w:t>
      </w:r>
      <w:r w:rsidR="00B13934">
        <w:rPr>
          <w:rFonts w:ascii="Arial" w:hAnsi="Arial" w:cs="Arial"/>
          <w:sz w:val="24"/>
          <w:szCs w:val="24"/>
        </w:rPr>
        <w:t> </w:t>
      </w:r>
      <w:r w:rsidRPr="00DD28F5">
        <w:rPr>
          <w:rFonts w:ascii="Arial" w:hAnsi="Arial" w:cs="Arial"/>
          <w:sz w:val="24"/>
          <w:szCs w:val="24"/>
        </w:rPr>
        <w:t>077,43</w:t>
      </w:r>
      <w:r w:rsidR="00B13934">
        <w:rPr>
          <w:rFonts w:ascii="Arial" w:hAnsi="Arial" w:cs="Arial"/>
          <w:sz w:val="24"/>
          <w:szCs w:val="24"/>
        </w:rPr>
        <w:t> </w:t>
      </w:r>
      <w:r w:rsidRPr="00DD28F5">
        <w:rPr>
          <w:rFonts w:ascii="Arial" w:hAnsi="Arial" w:cs="Arial"/>
          <w:sz w:val="24"/>
          <w:szCs w:val="24"/>
        </w:rPr>
        <w:t>zł. Zmiany te zostały przedstawione w układzie klasyfikacji budżetowej zgodnie z Załącznikiem Nr 1 do niniejszej uchwały.</w:t>
      </w:r>
    </w:p>
    <w:p w:rsidR="00B13934"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IV. </w:t>
      </w:r>
      <w:r w:rsidRPr="00DD28F5">
        <w:rPr>
          <w:rFonts w:ascii="Arial" w:hAnsi="Arial" w:cs="Arial"/>
          <w:sz w:val="24"/>
          <w:szCs w:val="24"/>
        </w:rPr>
        <w:t>Zwiększa się plan wydatków budżetowych o kwotę 7 285 779,83 zł z</w:t>
      </w:r>
      <w:r w:rsidR="00B13934">
        <w:rPr>
          <w:rFonts w:ascii="Arial" w:hAnsi="Arial" w:cs="Arial"/>
          <w:sz w:val="24"/>
          <w:szCs w:val="24"/>
        </w:rPr>
        <w:t> </w:t>
      </w:r>
      <w:r w:rsidRPr="00DD28F5">
        <w:rPr>
          <w:rFonts w:ascii="Arial" w:hAnsi="Arial" w:cs="Arial"/>
          <w:sz w:val="24"/>
          <w:szCs w:val="24"/>
        </w:rPr>
        <w:t xml:space="preserve">przeznaczeniem na: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1) zwiększenie planu dotacji podmiotowych dla instytucji kultury - o kwotę 761</w:t>
      </w:r>
      <w:r w:rsidR="00B13934">
        <w:rPr>
          <w:rFonts w:ascii="Arial" w:hAnsi="Arial" w:cs="Arial"/>
          <w:sz w:val="24"/>
          <w:szCs w:val="24"/>
        </w:rPr>
        <w:t> </w:t>
      </w:r>
      <w:r w:rsidRPr="00DD28F5">
        <w:rPr>
          <w:rFonts w:ascii="Arial" w:hAnsi="Arial" w:cs="Arial"/>
          <w:sz w:val="24"/>
          <w:szCs w:val="24"/>
        </w:rPr>
        <w:t>188,00</w:t>
      </w:r>
      <w:r w:rsidR="00B13934">
        <w:rPr>
          <w:rFonts w:ascii="Arial" w:hAnsi="Arial" w:cs="Arial"/>
          <w:sz w:val="24"/>
          <w:szCs w:val="24"/>
        </w:rPr>
        <w:t> </w:t>
      </w:r>
      <w:r w:rsidRPr="00DD28F5">
        <w:rPr>
          <w:rFonts w:ascii="Arial" w:hAnsi="Arial" w:cs="Arial"/>
          <w:sz w:val="24"/>
          <w:szCs w:val="24"/>
        </w:rPr>
        <w:t xml:space="preserve">zł. w tym dla Miejskiego Domu Kultury o kwotę 556 188,00 zł oraz dla Muzeum Regionalnego o kwotę 205 000,00 zł; </w:t>
      </w:r>
    </w:p>
    <w:p w:rsidR="0042262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2) naprawę zniszczonego mienia w PSP Nr 4 w ramach otrzymanego odszkodowania - o kwotę 2 417,79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3) koszty związane z wykonaniem opinii o wczesnym wspomaganiu rozwoju w</w:t>
      </w:r>
      <w:r w:rsidR="00B13934">
        <w:rPr>
          <w:rFonts w:ascii="Arial" w:hAnsi="Arial" w:cs="Arial"/>
          <w:sz w:val="24"/>
          <w:szCs w:val="24"/>
        </w:rPr>
        <w:t> </w:t>
      </w:r>
      <w:r w:rsidRPr="00DD28F5">
        <w:rPr>
          <w:rFonts w:ascii="Arial" w:hAnsi="Arial" w:cs="Arial"/>
          <w:sz w:val="24"/>
          <w:szCs w:val="24"/>
        </w:rPr>
        <w:t xml:space="preserve">Przedszkolu Nr 12 - o kwotę 10 000,00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4) zwiększenie planu dotacji dla przedszkoli niepublicznych w związku z analizą tego obszaru budżetu - o kwotę 1 534 742,58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5) zwiększenie planu dotacji dla szkół niepublicznych w związku z analizą tego obszaru budżetu - o kwotę 1 106 467,12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6) zwiększenie planu na wynagrodzenia w przedszkolach w związku z</w:t>
      </w:r>
      <w:r w:rsidR="00B13934">
        <w:rPr>
          <w:rFonts w:ascii="Arial" w:hAnsi="Arial" w:cs="Arial"/>
          <w:sz w:val="24"/>
          <w:szCs w:val="24"/>
        </w:rPr>
        <w:t> </w:t>
      </w:r>
      <w:r w:rsidRPr="00DD28F5">
        <w:rPr>
          <w:rFonts w:ascii="Arial" w:hAnsi="Arial" w:cs="Arial"/>
          <w:sz w:val="24"/>
          <w:szCs w:val="24"/>
        </w:rPr>
        <w:t xml:space="preserve">przeprowadzoną analizą - o kwotę 981 094,54 zł w tym: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a) Przedszkole Nr 1 - 82 948,47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b) Przedszkole Nr 2 - 20 059,95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c) Przedszkole Nr 3 - 55 252,52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d) Przedszkole Nr 4 - 74 745,26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e) Przedszkole Nr 5 - 56 739,41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f) Przedszkole Nr 6 - 72 325,14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g) Przedszkole Nr 7 - 72 485,91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h) Przedszkole Nr 9 - 83 519,21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i) Przedszkole Nr 10 - 88 315,83 zł; </w:t>
      </w:r>
    </w:p>
    <w:p w:rsidR="00A505B2"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j) Przedszkole Nr 11 - 8 172,27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k) Przedszkole Nr 12 - 267 850,66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l) Przedszkole Nr 15 - 55 447,17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ł) Przedszkole Nr 18 - 43 232,74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7) zwiększenie planu na wynagrodzenia w szkołach w związku z przeprowadzoną analizą - o kwotę 2 005 581,28 zł w tym: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a) PSP Nr 1 - 87 472,63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b) PSP Nr 2 - 90 927,26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c) PSP Nr 3 - 212 863,58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d) PSP Nr 4 - 59 967,87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e) PSP Nr 5 - 115 122,75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f) PSP Nr 7 - 199 097,77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g) PSP Nr 9 - 53 777,22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h) PSP Nr 11 - 210 798,26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i) PSP Nr 12 - 432 266,66 zł; </w:t>
      </w:r>
    </w:p>
    <w:p w:rsidR="0042262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j) SLO - 543 287,28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8) zwiększenie planu wynagrodzeń w pozostałych jednostkach w związku z</w:t>
      </w:r>
      <w:r w:rsidR="00B13934">
        <w:rPr>
          <w:rFonts w:ascii="Arial" w:hAnsi="Arial" w:cs="Arial"/>
          <w:sz w:val="24"/>
          <w:szCs w:val="24"/>
        </w:rPr>
        <w:t> </w:t>
      </w:r>
      <w:r w:rsidRPr="00DD28F5">
        <w:rPr>
          <w:rFonts w:ascii="Arial" w:hAnsi="Arial" w:cs="Arial"/>
          <w:sz w:val="24"/>
          <w:szCs w:val="24"/>
        </w:rPr>
        <w:t xml:space="preserve">przeprowadzoną analizą - o kwotę 541 458,04 zł w tym: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a) Miejski Żłobek Integracyjny - 97 247,00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b) Żłobek Miejski - 83 526,58 zł; c) MOSIR - 360 684,46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9) funkcjonowanie punktu informacyjnego programu "Czyste Powietrze" - o kwotę 975,00 zł; 10) pomoc finansową dla powiatu stalowowolskiego z przeznaczeniem na zadnie pn.: "Dofinansowanie kosztów kompleksowego projektu technicznego dotyczącego budynku użytkowanego przez WTZ Nadzieja przy ul. Kwiatkowskiego 6 w Stalowej Woli" - o kwotę 83 000,00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11) zwiększenie wartości zadania pn.: "Remont schodów wejściowych oraz przebudowa, modernizacja i zmiana sposobu użytkowania części pomieszczeń piwnicznych w budynku urzędu Miasta Stalowej Woli przy ul. Wolności 7 ze szczególnym uwzględnieniem likwidacji zawilgoceń" - o kwotę 60 500,00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12) rozliczenia podatku VAT - o kwotę 593,05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13) utworzenia zadania pn.: "Dofinansowanie do działalności ROD z przeznaczeniem na: Odtworzenie ogrodzenia Ogrodu Działkowego pomiędzy oczyszczalnią ścieków a</w:t>
      </w:r>
      <w:r w:rsidR="00B13934">
        <w:rPr>
          <w:rFonts w:ascii="Arial" w:hAnsi="Arial" w:cs="Arial"/>
          <w:sz w:val="24"/>
          <w:szCs w:val="24"/>
        </w:rPr>
        <w:t> </w:t>
      </w:r>
      <w:r w:rsidRPr="00DD28F5">
        <w:rPr>
          <w:rFonts w:ascii="Arial" w:hAnsi="Arial" w:cs="Arial"/>
          <w:sz w:val="24"/>
          <w:szCs w:val="24"/>
        </w:rPr>
        <w:t xml:space="preserve">pierwszym wiaduktem po modernizacji drogi podskarpowej na długości 360 metrów dla ROD Hutnik I" - o kwotę 66 430,20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14) zwiększenie w roku bieżącym środków niekwalifikowanych na zadaniu pn.: "Modernizacja mieszkań socjalnych w Stalowej Woli" - o kwotę 23 335,23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15) zwiększenie planu remontów bieżących ulic w ramach środków otrzymanych odNadleśnictwa Rozwadów - o kwotę 100 000,00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V. </w:t>
      </w:r>
      <w:r w:rsidRPr="00DD28F5">
        <w:rPr>
          <w:rFonts w:ascii="Arial" w:hAnsi="Arial" w:cs="Arial"/>
          <w:sz w:val="24"/>
          <w:szCs w:val="24"/>
        </w:rPr>
        <w:t xml:space="preserve">Zmniejsza się plan wydatków budżetowych o kwotę 1 983 702,40 zł z tytułu: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1) zmniejszenia kosztów ZFŚŚ w PSP Nr 5 w wyniku przeprowadzonej analizy </w:t>
      </w:r>
      <w:r w:rsidR="00C54D7A">
        <w:rPr>
          <w:rFonts w:ascii="Arial" w:hAnsi="Arial" w:cs="Arial"/>
          <w:sz w:val="24"/>
          <w:szCs w:val="24"/>
        </w:rPr>
        <w:t>–</w:t>
      </w:r>
      <w:r w:rsidRPr="00DD28F5">
        <w:rPr>
          <w:rFonts w:ascii="Arial" w:hAnsi="Arial" w:cs="Arial"/>
          <w:sz w:val="24"/>
          <w:szCs w:val="24"/>
        </w:rPr>
        <w:t xml:space="preserve"> o</w:t>
      </w:r>
      <w:r w:rsidR="00C54D7A">
        <w:rPr>
          <w:rFonts w:ascii="Arial" w:hAnsi="Arial" w:cs="Arial"/>
          <w:sz w:val="24"/>
          <w:szCs w:val="24"/>
        </w:rPr>
        <w:t> </w:t>
      </w:r>
      <w:r w:rsidRPr="00DD28F5">
        <w:rPr>
          <w:rFonts w:ascii="Arial" w:hAnsi="Arial" w:cs="Arial"/>
          <w:sz w:val="24"/>
          <w:szCs w:val="24"/>
        </w:rPr>
        <w:t xml:space="preserve">kwotę 19,07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2) rezygnacji w roku bieżącym z realizacji zadania pn.: "Zakup urządzenia zabawowego do ogrodu przedszkolnego w Przedszkolu Nr 15 w Stalowej Woli" </w:t>
      </w:r>
      <w:r w:rsidR="00C54D7A">
        <w:rPr>
          <w:rFonts w:ascii="Arial" w:hAnsi="Arial" w:cs="Arial"/>
          <w:sz w:val="24"/>
          <w:szCs w:val="24"/>
        </w:rPr>
        <w:t>–</w:t>
      </w:r>
      <w:r w:rsidRPr="00DD28F5">
        <w:rPr>
          <w:rFonts w:ascii="Arial" w:hAnsi="Arial" w:cs="Arial"/>
          <w:sz w:val="24"/>
          <w:szCs w:val="24"/>
        </w:rPr>
        <w:t xml:space="preserve"> o</w:t>
      </w:r>
      <w:r w:rsidR="00C54D7A">
        <w:rPr>
          <w:rFonts w:ascii="Arial" w:hAnsi="Arial" w:cs="Arial"/>
          <w:sz w:val="24"/>
          <w:szCs w:val="24"/>
        </w:rPr>
        <w:t> </w:t>
      </w:r>
      <w:r w:rsidRPr="00DD28F5">
        <w:rPr>
          <w:rFonts w:ascii="Arial" w:hAnsi="Arial" w:cs="Arial"/>
          <w:sz w:val="24"/>
          <w:szCs w:val="24"/>
        </w:rPr>
        <w:t xml:space="preserve">kwotę 20.000,00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3) wydłużenia realizacji zadania pn.: "Projekt budowy oświetlenia ul. Kasztanowa" do roku 2023 - o kwotę 29 000,00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4) przeprowadzonej analizy dotacji udzialany</w:t>
      </w:r>
      <w:r w:rsidR="00B13934">
        <w:rPr>
          <w:rFonts w:ascii="Arial" w:hAnsi="Arial" w:cs="Arial"/>
          <w:sz w:val="24"/>
          <w:szCs w:val="24"/>
        </w:rPr>
        <w:t>ch</w:t>
      </w:r>
      <w:r w:rsidRPr="00DD28F5">
        <w:rPr>
          <w:rFonts w:ascii="Arial" w:hAnsi="Arial" w:cs="Arial"/>
          <w:sz w:val="24"/>
          <w:szCs w:val="24"/>
        </w:rPr>
        <w:t xml:space="preserve"> dla jednostek oświaty niepublicznej - 122 893,81 zł; </w:t>
      </w:r>
    </w:p>
    <w:p w:rsidR="0042262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5) aktualizacji harmonogramu robót na zadaniu pn.: "Modernizacja mieszkań socjalnych w Stalowej Woli" - o kwotę 61 789,52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6) aktualizacji harmonogramu robót na zadaniu pn.: "Rozbudowa wraz z budową nowego odcinka drogi gminnej Nr G101032R - ul. Spacerowa oraz przebudowa skrzyżowania z drogą wojewódzką (starodrożem DK 77) - ul. Energetyków w Stalowej Woli" - o kwotę 1 750 000,00 zł.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b/>
          <w:bCs/>
          <w:sz w:val="24"/>
          <w:szCs w:val="24"/>
        </w:rPr>
        <w:t xml:space="preserve">VI. </w:t>
      </w:r>
      <w:r w:rsidRPr="00DD28F5">
        <w:rPr>
          <w:rFonts w:ascii="Arial" w:hAnsi="Arial" w:cs="Arial"/>
          <w:sz w:val="24"/>
          <w:szCs w:val="24"/>
        </w:rPr>
        <w:t xml:space="preserve">Dokonuje się przeniesień planu wydatków budżetowych w sposób następujący: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1) z działu</w:t>
      </w:r>
      <w:r w:rsidR="00DD28F5" w:rsidRPr="00DD28F5">
        <w:rPr>
          <w:rFonts w:ascii="Arial" w:hAnsi="Arial" w:cs="Arial"/>
          <w:sz w:val="24"/>
          <w:szCs w:val="24"/>
        </w:rPr>
        <w:t xml:space="preserve"> </w:t>
      </w:r>
      <w:r w:rsidRPr="00DD28F5">
        <w:rPr>
          <w:rFonts w:ascii="Arial" w:hAnsi="Arial" w:cs="Arial"/>
          <w:sz w:val="24"/>
          <w:szCs w:val="24"/>
        </w:rPr>
        <w:t xml:space="preserve">852 do działu 853 w wysokości 1 162 800,00 zł dotyczącego wypłat dodatku węglowego i jego obsługi, z uwagi na wyjaśnienia Ministerstwa Finansów;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2) z działu 921 do działu 853 w wysokości 5 500,00 zł z przeznaczeniem na nagrody dla uczestników Przeglądu Amatorskiej Twórczości Artystycznej Seniorów "BO RADOŚĆ JEST W NAS" przeprowadzanym w Centrum Aktywności Seniora w Stalowej Woli; </w:t>
      </w:r>
    </w:p>
    <w:p w:rsidR="00DD28F5"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3) z działu 750 do działu 700 w wysokości 8 982,00 zł z uwagi na korektę klasyfikacji dotyczącą podatku od nieruchomości; </w:t>
      </w:r>
    </w:p>
    <w:p w:rsidR="0042262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4) z działu 852 do działu 855 w wysokości 80 000,00 zł w związku z zastosowaniem poprawnej klasyfikacji budżetowej w MOPS.</w:t>
      </w:r>
    </w:p>
    <w:p w:rsidR="00A14B8B" w:rsidRPr="00DD28F5" w:rsidRDefault="0042262B" w:rsidP="00B13934">
      <w:pPr>
        <w:autoSpaceDE w:val="0"/>
        <w:autoSpaceDN w:val="0"/>
        <w:adjustRightInd w:val="0"/>
        <w:jc w:val="both"/>
        <w:rPr>
          <w:rFonts w:ascii="Arial" w:hAnsi="Arial" w:cs="Arial"/>
          <w:sz w:val="24"/>
          <w:szCs w:val="24"/>
        </w:rPr>
      </w:pPr>
      <w:r w:rsidRPr="00DD28F5">
        <w:rPr>
          <w:rFonts w:ascii="Arial" w:hAnsi="Arial" w:cs="Arial"/>
          <w:sz w:val="24"/>
          <w:szCs w:val="24"/>
        </w:rPr>
        <w:t xml:space="preserve">W efekcie powyższych zmian dokonano zwiększenia planu wydatków o kwotę 5 302 077,43 zł. Zmiany te zostały przedstawione w układzie klasyfikacji budżetowej zgodnie z załącznikiem Nr 2 do niniejszej uchwały. Plan wydatków majątkowych po dokonanych zmianach przedstawia Załącznik Nr 3 do niniejszej uchwały. </w:t>
      </w:r>
    </w:p>
    <w:p w:rsidR="00A14B8B" w:rsidRPr="00A14B8B" w:rsidRDefault="00A14B8B" w:rsidP="0042262B">
      <w:pPr>
        <w:shd w:val="clear" w:color="auto" w:fill="FFFFFF"/>
        <w:tabs>
          <w:tab w:val="left" w:pos="540"/>
          <w:tab w:val="left" w:pos="709"/>
          <w:tab w:val="left" w:pos="1134"/>
          <w:tab w:val="left" w:pos="1276"/>
        </w:tabs>
        <w:suppressAutoHyphens/>
        <w:spacing w:after="160"/>
        <w:rPr>
          <w:rFonts w:ascii="TimesNewRoman" w:hAnsi="TimesNewRoman" w:cs="TimesNewRoman"/>
          <w:b/>
          <w:sz w:val="18"/>
          <w:szCs w:val="18"/>
        </w:rPr>
      </w:pPr>
    </w:p>
    <w:p w:rsidR="00DD28F5" w:rsidRPr="00DD28F5" w:rsidRDefault="00A14B8B" w:rsidP="0042262B">
      <w:pPr>
        <w:shd w:val="clear" w:color="auto" w:fill="FFFFFF"/>
        <w:tabs>
          <w:tab w:val="left" w:pos="540"/>
          <w:tab w:val="left" w:pos="709"/>
          <w:tab w:val="left" w:pos="1134"/>
          <w:tab w:val="left" w:pos="1276"/>
        </w:tabs>
        <w:suppressAutoHyphens/>
        <w:spacing w:after="160"/>
        <w:rPr>
          <w:rFonts w:ascii="Arial" w:hAnsi="Arial" w:cs="Arial"/>
          <w:sz w:val="24"/>
          <w:szCs w:val="24"/>
        </w:rPr>
      </w:pPr>
      <w:r w:rsidRPr="00DD28F5">
        <w:rPr>
          <w:rFonts w:ascii="Arial" w:hAnsi="Arial" w:cs="Arial"/>
          <w:sz w:val="24"/>
          <w:szCs w:val="24"/>
        </w:rPr>
        <w:t xml:space="preserve">Autopoprawka </w:t>
      </w:r>
      <w:r w:rsidR="00DD28F5">
        <w:rPr>
          <w:rFonts w:ascii="Arial" w:hAnsi="Arial" w:cs="Arial"/>
          <w:sz w:val="24"/>
          <w:szCs w:val="24"/>
        </w:rPr>
        <w:t>Prezydenta Miasta:</w:t>
      </w:r>
    </w:p>
    <w:p w:rsidR="00DD28F5" w:rsidRPr="00DD28F5" w:rsidRDefault="00DD28F5" w:rsidP="00DD28F5">
      <w:pPr>
        <w:jc w:val="both"/>
        <w:rPr>
          <w:rFonts w:ascii="Arial" w:hAnsi="Arial" w:cs="Arial"/>
          <w:sz w:val="24"/>
          <w:szCs w:val="24"/>
        </w:rPr>
      </w:pPr>
      <w:r w:rsidRPr="00DD28F5">
        <w:rPr>
          <w:rFonts w:ascii="Arial" w:hAnsi="Arial" w:cs="Arial"/>
          <w:sz w:val="24"/>
          <w:szCs w:val="24"/>
        </w:rPr>
        <w:t>W projekcie uchwały dokonuje się następujących zmian:</w:t>
      </w:r>
    </w:p>
    <w:p w:rsidR="00DD28F5" w:rsidRPr="00DD28F5" w:rsidRDefault="00DD28F5" w:rsidP="00DD28F5">
      <w:pPr>
        <w:jc w:val="both"/>
        <w:rPr>
          <w:rFonts w:ascii="Arial" w:hAnsi="Arial" w:cs="Arial"/>
          <w:sz w:val="24"/>
          <w:szCs w:val="24"/>
        </w:rPr>
      </w:pPr>
      <w:r w:rsidRPr="00DD28F5">
        <w:rPr>
          <w:rFonts w:ascii="Arial" w:hAnsi="Arial" w:cs="Arial"/>
          <w:sz w:val="24"/>
          <w:szCs w:val="24"/>
        </w:rPr>
        <w:t xml:space="preserve">I. </w:t>
      </w:r>
      <w:r w:rsidRPr="00DD28F5">
        <w:rPr>
          <w:rFonts w:ascii="Arial" w:hAnsi="Arial" w:cs="Arial"/>
          <w:sz w:val="24"/>
          <w:szCs w:val="24"/>
          <w:u w:val="single"/>
        </w:rPr>
        <w:t>w Załączniku Nr 1</w:t>
      </w:r>
      <w:r w:rsidRPr="00DD28F5">
        <w:rPr>
          <w:rFonts w:ascii="Arial" w:hAnsi="Arial" w:cs="Arial"/>
          <w:sz w:val="24"/>
          <w:szCs w:val="24"/>
        </w:rPr>
        <w:t xml:space="preserve"> dotyczącym zwiększenia planu dochodów budżetowych kwotę </w:t>
      </w:r>
      <w:r w:rsidRPr="00DD28F5">
        <w:rPr>
          <w:rFonts w:ascii="Arial" w:hAnsi="Arial" w:cs="Arial"/>
          <w:sz w:val="24"/>
          <w:szCs w:val="24"/>
        </w:rPr>
        <w:br/>
        <w:t xml:space="preserve">     5.302.077,43 zł zastępuje się kwotą 5.383.168,31 zł oraz:</w:t>
      </w:r>
    </w:p>
    <w:p w:rsidR="00DD28F5" w:rsidRPr="00DD28F5" w:rsidRDefault="00DD28F5" w:rsidP="00DD28F5">
      <w:pPr>
        <w:jc w:val="both"/>
        <w:rPr>
          <w:rFonts w:ascii="Arial" w:hAnsi="Arial" w:cs="Arial"/>
          <w:sz w:val="24"/>
          <w:szCs w:val="24"/>
          <w:lang w:eastAsia="ar-SA"/>
        </w:rPr>
      </w:pPr>
      <w:r w:rsidRPr="00DD28F5">
        <w:rPr>
          <w:rFonts w:ascii="Arial" w:hAnsi="Arial" w:cs="Arial"/>
          <w:sz w:val="24"/>
          <w:szCs w:val="24"/>
        </w:rPr>
        <w:t xml:space="preserve">    1) </w:t>
      </w:r>
      <w:r w:rsidRPr="00DD28F5">
        <w:rPr>
          <w:rFonts w:ascii="Arial" w:hAnsi="Arial" w:cs="Arial"/>
          <w:sz w:val="24"/>
          <w:szCs w:val="24"/>
          <w:lang w:eastAsia="ar-SA"/>
        </w:rPr>
        <w:t xml:space="preserve">w dziale 801 oraz rozdz. 80101 kwotę 2.757,75 zł zastępuje się kwotą 83.848,63 </w:t>
      </w:r>
      <w:r>
        <w:rPr>
          <w:rFonts w:ascii="Arial" w:hAnsi="Arial" w:cs="Arial"/>
          <w:sz w:val="24"/>
          <w:szCs w:val="24"/>
          <w:lang w:eastAsia="ar-SA"/>
        </w:rPr>
        <w:tab/>
      </w:r>
      <w:r w:rsidRPr="00DD28F5">
        <w:rPr>
          <w:rFonts w:ascii="Arial" w:hAnsi="Arial" w:cs="Arial"/>
          <w:sz w:val="24"/>
          <w:szCs w:val="24"/>
          <w:lang w:eastAsia="ar-SA"/>
        </w:rPr>
        <w:t>zł oraz dopisuje się § 2057 w brzmieniu:</w:t>
      </w:r>
    </w:p>
    <w:p w:rsidR="00DD28F5" w:rsidRPr="00DD28F5" w:rsidRDefault="00DD28F5" w:rsidP="00DD28F5">
      <w:pPr>
        <w:jc w:val="both"/>
        <w:rPr>
          <w:rFonts w:ascii="Arial" w:hAnsi="Arial" w:cs="Arial"/>
          <w:sz w:val="24"/>
          <w:szCs w:val="24"/>
          <w:lang w:eastAsia="ar-SA"/>
        </w:rPr>
      </w:pPr>
      <w:r w:rsidRPr="00DD28F5">
        <w:rPr>
          <w:rFonts w:ascii="Arial" w:hAnsi="Arial" w:cs="Arial"/>
          <w:sz w:val="24"/>
          <w:szCs w:val="24"/>
          <w:lang w:eastAsia="ar-SA"/>
        </w:rPr>
        <w:t xml:space="preserve">„§ 2057 – Dotacja celowa w ramach programów finansowanych z udziałem środków europejskich oraz środków, o których mowa w art. 5 ust. 3 pkt 5 lit. a i b ustawy, lub płatności w ramach budżetu środków europejskich, realizowanych przez jednostki samorządu terytorialnego – </w:t>
      </w:r>
      <w:r w:rsidRPr="00DD28F5">
        <w:rPr>
          <w:rFonts w:ascii="Arial" w:hAnsi="Arial" w:cs="Arial"/>
          <w:sz w:val="24"/>
          <w:szCs w:val="24"/>
          <w:lang w:eastAsia="ar-SA"/>
        </w:rPr>
        <w:tab/>
      </w:r>
      <w:r w:rsidRPr="00DD28F5">
        <w:rPr>
          <w:rFonts w:ascii="Arial" w:hAnsi="Arial" w:cs="Arial"/>
          <w:sz w:val="24"/>
          <w:szCs w:val="24"/>
          <w:lang w:eastAsia="ar-SA"/>
        </w:rPr>
        <w:tab/>
        <w:t>o kwotę             81.090,88 zł</w:t>
      </w:r>
    </w:p>
    <w:p w:rsidR="00DD28F5" w:rsidRPr="00DD28F5" w:rsidRDefault="00DD28F5" w:rsidP="00DD28F5">
      <w:pPr>
        <w:jc w:val="both"/>
        <w:rPr>
          <w:rFonts w:ascii="Arial" w:hAnsi="Arial" w:cs="Arial"/>
          <w:sz w:val="24"/>
          <w:szCs w:val="24"/>
          <w:lang w:eastAsia="ar-SA"/>
        </w:rPr>
      </w:pPr>
      <w:r w:rsidRPr="00DD28F5">
        <w:rPr>
          <w:rFonts w:ascii="Arial" w:hAnsi="Arial" w:cs="Arial"/>
          <w:sz w:val="24"/>
          <w:szCs w:val="24"/>
          <w:lang w:eastAsia="ar-SA"/>
        </w:rPr>
        <w:t>w związku z dofinansowaniem do Programu ERASMUS+ pn.: „Na ścieżce ku zielonej przyszłości” realizowanego przez PSP Nr 4 w Stalowej Woli .”</w:t>
      </w:r>
    </w:p>
    <w:p w:rsidR="00DD28F5" w:rsidRPr="00DD28F5" w:rsidRDefault="00DD28F5" w:rsidP="00DD28F5">
      <w:pPr>
        <w:rPr>
          <w:rFonts w:ascii="Arial" w:hAnsi="Arial" w:cs="Arial"/>
          <w:sz w:val="24"/>
          <w:szCs w:val="24"/>
          <w:lang w:eastAsia="ar-SA"/>
        </w:rPr>
      </w:pP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 xml:space="preserve">II. </w:t>
      </w:r>
      <w:r w:rsidRPr="00DD28F5">
        <w:rPr>
          <w:rFonts w:ascii="Arial" w:hAnsi="Arial" w:cs="Arial"/>
          <w:sz w:val="24"/>
          <w:szCs w:val="24"/>
          <w:u w:val="single"/>
          <w:lang w:eastAsia="ar-SA"/>
        </w:rPr>
        <w:t>w Załączniku Nr 2</w:t>
      </w:r>
      <w:r w:rsidRPr="00DD28F5">
        <w:rPr>
          <w:rFonts w:ascii="Arial" w:hAnsi="Arial" w:cs="Arial"/>
          <w:sz w:val="24"/>
          <w:szCs w:val="24"/>
          <w:lang w:eastAsia="ar-SA"/>
        </w:rPr>
        <w:t xml:space="preserve"> dotyczącym zwiększenia planu wydatków budżetowych kwotę </w:t>
      </w:r>
      <w:r w:rsidRPr="00DD28F5">
        <w:rPr>
          <w:rFonts w:ascii="Arial" w:hAnsi="Arial" w:cs="Arial"/>
          <w:sz w:val="24"/>
          <w:szCs w:val="24"/>
          <w:lang w:eastAsia="ar-SA"/>
        </w:rPr>
        <w:br/>
        <w:t xml:space="preserve">       5.302.077,43 zł zastępuje się kwotą 5.383.168,31 oraz:</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1) w dziale 801 kwotę 5.470.031,06 zł zastępuje się kwotą 5.617.552,14 zł, w rozdz. 80101 kwotę 603.294,09 zł zastępuje się kwotą 750.815,17 zł oraz:</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 xml:space="preserve">   a) w § 2540 kwotę 142.976,42 zł zastępuje się kwotą 177.819,24 zł,</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 xml:space="preserve">   b) w § 2590 kwotę 457.899,88 zł zastępuje się kwotą 489.487,26 zł,</w:t>
      </w:r>
    </w:p>
    <w:p w:rsidR="00DD28F5" w:rsidRPr="00DD28F5" w:rsidRDefault="00DD28F5" w:rsidP="00DD28F5">
      <w:pPr>
        <w:suppressAutoHyphens/>
        <w:jc w:val="both"/>
        <w:rPr>
          <w:rFonts w:ascii="Arial" w:hAnsi="Arial" w:cs="Arial"/>
          <w:iCs/>
          <w:sz w:val="24"/>
          <w:szCs w:val="24"/>
          <w:lang w:eastAsia="ar-SA"/>
        </w:rPr>
      </w:pPr>
      <w:r w:rsidRPr="00DD28F5">
        <w:rPr>
          <w:rFonts w:ascii="Arial" w:hAnsi="Arial" w:cs="Arial"/>
          <w:iCs/>
          <w:sz w:val="24"/>
          <w:szCs w:val="24"/>
          <w:lang w:eastAsia="ar-SA"/>
        </w:rPr>
        <w:t>w związku z wycofaniem z pierwotnego projektu uchwały zwiększenia planu wydatków w dziale 900 (66.430,20zł).</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 xml:space="preserve">   c) dopisuje się § 4707 w brzmieniu:</w:t>
      </w:r>
    </w:p>
    <w:p w:rsidR="00DD28F5" w:rsidRPr="00DD28F5" w:rsidRDefault="00DD28F5" w:rsidP="00DD28F5">
      <w:pPr>
        <w:suppressAutoHyphens/>
        <w:rPr>
          <w:rFonts w:ascii="Arial" w:hAnsi="Arial" w:cs="Arial"/>
          <w:sz w:val="24"/>
          <w:szCs w:val="24"/>
          <w:lang w:eastAsia="ar-SA"/>
        </w:rPr>
      </w:pPr>
      <w:r w:rsidRPr="00DD28F5">
        <w:rPr>
          <w:rFonts w:ascii="Arial" w:hAnsi="Arial" w:cs="Arial"/>
          <w:sz w:val="24"/>
          <w:szCs w:val="24"/>
          <w:lang w:eastAsia="ar-SA"/>
        </w:rPr>
        <w:t xml:space="preserve">„§ 4707 – Szkolenia pracowników niebędących członkami korpusu </w:t>
      </w:r>
    </w:p>
    <w:p w:rsidR="00DD28F5" w:rsidRPr="00DD28F5" w:rsidRDefault="00DD28F5" w:rsidP="00DD28F5">
      <w:pPr>
        <w:suppressAutoHyphens/>
        <w:rPr>
          <w:rFonts w:ascii="Arial" w:hAnsi="Arial" w:cs="Arial"/>
          <w:sz w:val="24"/>
          <w:szCs w:val="24"/>
          <w:lang w:eastAsia="ar-SA"/>
        </w:rPr>
      </w:pPr>
      <w:r w:rsidRPr="00DD28F5">
        <w:rPr>
          <w:rFonts w:ascii="Arial" w:hAnsi="Arial" w:cs="Arial"/>
          <w:sz w:val="24"/>
          <w:szCs w:val="24"/>
          <w:lang w:eastAsia="ar-SA"/>
        </w:rPr>
        <w:t xml:space="preserve">   służby cywilnej– </w:t>
      </w:r>
      <w:r w:rsidRPr="00DD28F5">
        <w:rPr>
          <w:rFonts w:ascii="Arial" w:hAnsi="Arial" w:cs="Arial"/>
          <w:sz w:val="24"/>
          <w:szCs w:val="24"/>
          <w:lang w:eastAsia="ar-SA"/>
        </w:rPr>
        <w:tab/>
      </w:r>
      <w:r w:rsidRPr="00DD28F5">
        <w:rPr>
          <w:rFonts w:ascii="Arial" w:hAnsi="Arial" w:cs="Arial"/>
          <w:sz w:val="24"/>
          <w:szCs w:val="24"/>
          <w:lang w:eastAsia="ar-SA"/>
        </w:rPr>
        <w:tab/>
      </w:r>
      <w:r w:rsidRPr="00DD28F5">
        <w:rPr>
          <w:rFonts w:ascii="Arial" w:hAnsi="Arial" w:cs="Arial"/>
          <w:sz w:val="24"/>
          <w:szCs w:val="24"/>
          <w:lang w:eastAsia="ar-SA"/>
        </w:rPr>
        <w:tab/>
      </w:r>
      <w:r w:rsidRPr="00DD28F5">
        <w:rPr>
          <w:rFonts w:ascii="Arial" w:hAnsi="Arial" w:cs="Arial"/>
          <w:sz w:val="24"/>
          <w:szCs w:val="24"/>
          <w:lang w:eastAsia="ar-SA"/>
        </w:rPr>
        <w:tab/>
        <w:t>o kwotę             81.090,88 zł</w:t>
      </w:r>
    </w:p>
    <w:p w:rsidR="00DD28F5" w:rsidRPr="00DD28F5" w:rsidRDefault="00DD28F5" w:rsidP="00DD28F5">
      <w:pPr>
        <w:jc w:val="both"/>
        <w:rPr>
          <w:rFonts w:ascii="Arial" w:hAnsi="Arial" w:cs="Arial"/>
          <w:sz w:val="24"/>
          <w:szCs w:val="24"/>
          <w:lang w:eastAsia="ar-SA"/>
        </w:rPr>
      </w:pPr>
      <w:r w:rsidRPr="00DD28F5">
        <w:rPr>
          <w:rFonts w:ascii="Arial" w:hAnsi="Arial" w:cs="Arial"/>
          <w:sz w:val="24"/>
          <w:szCs w:val="24"/>
          <w:lang w:eastAsia="ar-SA"/>
        </w:rPr>
        <w:t>z przeznaczeniem na realizację Programu ERASMUS+ pn.: „Na ścieżce ku zielonej przyszłości” w PSP Nr 4 w Stalowej Woli .”,</w:t>
      </w:r>
    </w:p>
    <w:p w:rsidR="00DD28F5" w:rsidRPr="00DD28F5" w:rsidRDefault="00DD28F5" w:rsidP="00DD28F5">
      <w:pPr>
        <w:jc w:val="both"/>
        <w:rPr>
          <w:rFonts w:ascii="Arial" w:hAnsi="Arial" w:cs="Arial"/>
          <w:sz w:val="24"/>
          <w:szCs w:val="24"/>
          <w:lang w:eastAsia="ar-SA"/>
        </w:rPr>
      </w:pPr>
    </w:p>
    <w:p w:rsidR="00DD28F5" w:rsidRPr="00DD28F5" w:rsidRDefault="00DD28F5" w:rsidP="00DD28F5">
      <w:pPr>
        <w:jc w:val="both"/>
        <w:rPr>
          <w:rFonts w:ascii="Arial" w:hAnsi="Arial" w:cs="Arial"/>
          <w:sz w:val="24"/>
          <w:szCs w:val="24"/>
          <w:lang w:eastAsia="ar-SA"/>
        </w:rPr>
      </w:pPr>
      <w:r w:rsidRPr="00DD28F5">
        <w:rPr>
          <w:rFonts w:ascii="Arial" w:hAnsi="Arial" w:cs="Arial"/>
          <w:sz w:val="24"/>
          <w:szCs w:val="24"/>
          <w:lang w:eastAsia="ar-SA"/>
        </w:rPr>
        <w:t>2) w rozdz. 80120 kwotę 489.257,93 zł zastępuje się kwotą 456.522,26 zł oraz wykreśla</w:t>
      </w:r>
      <w:r>
        <w:rPr>
          <w:rFonts w:ascii="Arial" w:hAnsi="Arial" w:cs="Arial"/>
          <w:sz w:val="24"/>
          <w:szCs w:val="24"/>
          <w:lang w:eastAsia="ar-SA"/>
        </w:rPr>
        <w:t> </w:t>
      </w:r>
      <w:r w:rsidRPr="00DD28F5">
        <w:rPr>
          <w:rFonts w:ascii="Arial" w:hAnsi="Arial" w:cs="Arial"/>
          <w:sz w:val="24"/>
          <w:szCs w:val="24"/>
          <w:lang w:eastAsia="ar-SA"/>
        </w:rPr>
        <w:t>się § 4010 w kwocie 31.267,35 zł, a w § 4110 kwotę 38.344,17 zł zastępuje się</w:t>
      </w:r>
      <w:r>
        <w:rPr>
          <w:rFonts w:ascii="Arial" w:hAnsi="Arial" w:cs="Arial"/>
          <w:sz w:val="24"/>
          <w:szCs w:val="24"/>
          <w:lang w:eastAsia="ar-SA"/>
        </w:rPr>
        <w:t> </w:t>
      </w:r>
      <w:r w:rsidRPr="00DD28F5">
        <w:rPr>
          <w:rFonts w:ascii="Arial" w:hAnsi="Arial" w:cs="Arial"/>
          <w:sz w:val="24"/>
          <w:szCs w:val="24"/>
          <w:lang w:eastAsia="ar-SA"/>
        </w:rPr>
        <w:t>kwotą 36.875,85 zł, w wyniku omyłki pisarskiej;</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3) w rozdz. 80148 kwotę 786.837,17 zł zastępuje się kwotą 819.572,84 zł oraz w § 4010</w:t>
      </w:r>
      <w:r>
        <w:rPr>
          <w:rFonts w:ascii="Arial" w:hAnsi="Arial" w:cs="Arial"/>
          <w:sz w:val="24"/>
          <w:szCs w:val="24"/>
          <w:lang w:eastAsia="ar-SA"/>
        </w:rPr>
        <w:t>  k</w:t>
      </w:r>
      <w:r w:rsidRPr="00DD28F5">
        <w:rPr>
          <w:rFonts w:ascii="Arial" w:hAnsi="Arial" w:cs="Arial"/>
          <w:sz w:val="24"/>
          <w:szCs w:val="24"/>
          <w:lang w:eastAsia="ar-SA"/>
        </w:rPr>
        <w:t>wotę 665.758,71 zł zastępuje się kwotą 697.026,06 zł i w § 4110 kwotę 117.686,69</w:t>
      </w:r>
      <w:r>
        <w:rPr>
          <w:rFonts w:ascii="Arial" w:hAnsi="Arial" w:cs="Arial"/>
          <w:sz w:val="24"/>
          <w:szCs w:val="24"/>
          <w:lang w:eastAsia="ar-SA"/>
        </w:rPr>
        <w:t> </w:t>
      </w:r>
      <w:r w:rsidRPr="00DD28F5">
        <w:rPr>
          <w:rFonts w:ascii="Arial" w:hAnsi="Arial" w:cs="Arial"/>
          <w:sz w:val="24"/>
          <w:szCs w:val="24"/>
          <w:lang w:eastAsia="ar-SA"/>
        </w:rPr>
        <w:t>zł</w:t>
      </w:r>
      <w:r>
        <w:rPr>
          <w:rFonts w:ascii="Arial" w:hAnsi="Arial" w:cs="Arial"/>
          <w:sz w:val="24"/>
          <w:szCs w:val="24"/>
          <w:lang w:eastAsia="ar-SA"/>
        </w:rPr>
        <w:t> </w:t>
      </w:r>
      <w:r w:rsidRPr="00DD28F5">
        <w:rPr>
          <w:rFonts w:ascii="Arial" w:hAnsi="Arial" w:cs="Arial"/>
          <w:sz w:val="24"/>
          <w:szCs w:val="24"/>
          <w:lang w:eastAsia="ar-SA"/>
        </w:rPr>
        <w:t>zstępuje</w:t>
      </w:r>
      <w:r>
        <w:rPr>
          <w:rFonts w:ascii="Arial" w:hAnsi="Arial" w:cs="Arial"/>
          <w:sz w:val="24"/>
          <w:szCs w:val="24"/>
          <w:lang w:eastAsia="ar-SA"/>
        </w:rPr>
        <w:t> </w:t>
      </w:r>
      <w:r w:rsidRPr="00DD28F5">
        <w:rPr>
          <w:rFonts w:ascii="Arial" w:hAnsi="Arial" w:cs="Arial"/>
          <w:sz w:val="24"/>
          <w:szCs w:val="24"/>
          <w:lang w:eastAsia="ar-SA"/>
        </w:rPr>
        <w:t>się kwotą 119.156,01 zł w wyniku omyłki pisarskiej,</w:t>
      </w: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4) w dziale 900 kwotę 38.405,20 zł zastępuje się kwotą -28.025,00 zł oraz wykreśla się</w:t>
      </w:r>
      <w:r>
        <w:rPr>
          <w:rFonts w:ascii="Arial" w:hAnsi="Arial" w:cs="Arial"/>
          <w:sz w:val="24"/>
          <w:szCs w:val="24"/>
          <w:lang w:eastAsia="ar-SA"/>
        </w:rPr>
        <w:t> </w:t>
      </w:r>
      <w:r w:rsidRPr="00DD28F5">
        <w:rPr>
          <w:rFonts w:ascii="Arial" w:hAnsi="Arial" w:cs="Arial"/>
          <w:sz w:val="24"/>
          <w:szCs w:val="24"/>
          <w:lang w:eastAsia="ar-SA"/>
        </w:rPr>
        <w:t>rozdz. 90095 § 6230 w kwocie 66.430,20 zł.</w:t>
      </w:r>
    </w:p>
    <w:p w:rsidR="00DD28F5" w:rsidRPr="00DD28F5" w:rsidRDefault="00DD28F5" w:rsidP="00DD28F5">
      <w:pPr>
        <w:suppressAutoHyphens/>
        <w:jc w:val="both"/>
        <w:rPr>
          <w:rFonts w:ascii="Arial" w:hAnsi="Arial" w:cs="Arial"/>
          <w:sz w:val="24"/>
          <w:szCs w:val="24"/>
          <w:lang w:eastAsia="ar-SA"/>
        </w:rPr>
      </w:pP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III. w § 2 łączną kwotę wydatków majątkowych w wysokości 211.290.446,71 zł zastępuje</w:t>
      </w:r>
      <w:r>
        <w:rPr>
          <w:rFonts w:ascii="Arial" w:hAnsi="Arial" w:cs="Arial"/>
          <w:sz w:val="24"/>
          <w:szCs w:val="24"/>
          <w:lang w:eastAsia="ar-SA"/>
        </w:rPr>
        <w:t> </w:t>
      </w:r>
      <w:r w:rsidRPr="00DD28F5">
        <w:rPr>
          <w:rFonts w:ascii="Arial" w:hAnsi="Arial" w:cs="Arial"/>
          <w:sz w:val="24"/>
          <w:szCs w:val="24"/>
          <w:lang w:eastAsia="ar-SA"/>
        </w:rPr>
        <w:t>się kwotą 211.209.249,18 zł oraz nanosi się stosowne zmiany w Załączniku Nr 3.</w:t>
      </w:r>
    </w:p>
    <w:p w:rsidR="00DD28F5" w:rsidRPr="00DD28F5" w:rsidRDefault="00DD28F5" w:rsidP="00DD28F5">
      <w:pPr>
        <w:suppressAutoHyphens/>
        <w:jc w:val="both"/>
        <w:rPr>
          <w:rFonts w:ascii="Arial" w:hAnsi="Arial" w:cs="Arial"/>
          <w:sz w:val="24"/>
          <w:szCs w:val="24"/>
          <w:lang w:eastAsia="ar-SA"/>
        </w:rPr>
      </w:pPr>
    </w:p>
    <w:p w:rsidR="00DD28F5" w:rsidRPr="00DD28F5" w:rsidRDefault="00DD28F5" w:rsidP="00DD28F5">
      <w:pPr>
        <w:suppressAutoHyphens/>
        <w:jc w:val="both"/>
        <w:rPr>
          <w:rFonts w:ascii="Arial" w:hAnsi="Arial" w:cs="Arial"/>
          <w:sz w:val="24"/>
          <w:szCs w:val="24"/>
          <w:lang w:eastAsia="ar-SA"/>
        </w:rPr>
      </w:pPr>
      <w:r w:rsidRPr="00DD28F5">
        <w:rPr>
          <w:rFonts w:ascii="Arial" w:hAnsi="Arial" w:cs="Arial"/>
          <w:sz w:val="24"/>
          <w:szCs w:val="24"/>
          <w:lang w:eastAsia="ar-SA"/>
        </w:rPr>
        <w:t>IV. W treści uzasadnienia nanosi się zmiany wynikające ze zmienionej treści projektu uchwały.</w:t>
      </w:r>
    </w:p>
    <w:p w:rsidR="00DD28F5" w:rsidRPr="00DD28F5" w:rsidRDefault="00DD28F5" w:rsidP="00DD28F5">
      <w:pPr>
        <w:suppressAutoHyphens/>
        <w:rPr>
          <w:rFonts w:ascii="Arial" w:hAnsi="Arial" w:cs="Arial"/>
          <w:sz w:val="24"/>
          <w:szCs w:val="24"/>
          <w:lang w:eastAsia="ar-SA"/>
        </w:rPr>
      </w:pPr>
    </w:p>
    <w:p w:rsidR="005768EC" w:rsidRPr="000077A8" w:rsidRDefault="00A14B8B" w:rsidP="00DD28F5">
      <w:pPr>
        <w:shd w:val="clear" w:color="auto" w:fill="FFFFFF"/>
        <w:tabs>
          <w:tab w:val="left" w:pos="540"/>
          <w:tab w:val="left" w:pos="709"/>
          <w:tab w:val="left" w:pos="1134"/>
          <w:tab w:val="left" w:pos="1276"/>
        </w:tabs>
        <w:suppressAutoHyphens/>
        <w:spacing w:after="160"/>
        <w:rPr>
          <w:rFonts w:ascii="Arial" w:hAnsi="Arial" w:cs="Arial"/>
          <w:color w:val="000000" w:themeColor="text1"/>
          <w:sz w:val="24"/>
          <w:szCs w:val="24"/>
        </w:rPr>
      </w:pPr>
      <w:r w:rsidRPr="00A14B8B">
        <w:rPr>
          <w:rFonts w:ascii="Arial" w:hAnsi="Arial" w:cs="Arial"/>
          <w:b/>
          <w:bCs/>
          <w:sz w:val="24"/>
          <w:szCs w:val="24"/>
          <w:u w:val="single"/>
        </w:rPr>
        <w:t>Głosowano w sprawie:</w:t>
      </w:r>
      <w:r w:rsidRPr="00A14B8B">
        <w:rPr>
          <w:rFonts w:ascii="Arial" w:hAnsi="Arial" w:cs="Arial"/>
          <w:sz w:val="24"/>
          <w:szCs w:val="24"/>
        </w:rPr>
        <w:br/>
        <w:t>Projekt</w:t>
      </w:r>
      <w:r w:rsidR="00DD28F5">
        <w:rPr>
          <w:rFonts w:ascii="Arial" w:hAnsi="Arial" w:cs="Arial"/>
          <w:sz w:val="24"/>
          <w:szCs w:val="24"/>
        </w:rPr>
        <w:t>u</w:t>
      </w:r>
      <w:r w:rsidRPr="00A14B8B">
        <w:rPr>
          <w:rFonts w:ascii="Arial" w:hAnsi="Arial" w:cs="Arial"/>
          <w:sz w:val="24"/>
          <w:szCs w:val="24"/>
        </w:rPr>
        <w:t xml:space="preserve"> uchwały w sprawie zmian w budżecie miasta na 2022 rok oraz zmieniającej uchwałę budżetową Miasta Stalowej Woli na 2022 rok</w:t>
      </w:r>
      <w:r w:rsidR="00DD28F5">
        <w:rPr>
          <w:rFonts w:ascii="Arial" w:hAnsi="Arial" w:cs="Arial"/>
          <w:sz w:val="24"/>
          <w:szCs w:val="24"/>
        </w:rPr>
        <w:t xml:space="preserve"> z</w:t>
      </w:r>
      <w:r w:rsidRPr="00A14B8B">
        <w:rPr>
          <w:rFonts w:ascii="Arial" w:hAnsi="Arial" w:cs="Arial"/>
          <w:sz w:val="24"/>
          <w:szCs w:val="24"/>
        </w:rPr>
        <w:t xml:space="preserve"> autopoprawk</w:t>
      </w:r>
      <w:r w:rsidR="00DD28F5">
        <w:rPr>
          <w:rFonts w:ascii="Arial" w:hAnsi="Arial" w:cs="Arial"/>
          <w:sz w:val="24"/>
          <w:szCs w:val="24"/>
        </w:rPr>
        <w:t>ą</w:t>
      </w:r>
      <w:r w:rsidRPr="00A14B8B">
        <w:rPr>
          <w:rFonts w:ascii="Arial" w:hAnsi="Arial" w:cs="Arial"/>
          <w:sz w:val="24"/>
          <w:szCs w:val="24"/>
        </w:rPr>
        <w:t xml:space="preserve">. </w:t>
      </w:r>
      <w:r w:rsidRPr="00A14B8B">
        <w:rPr>
          <w:rFonts w:ascii="Arial" w:hAnsi="Arial" w:cs="Arial"/>
          <w:sz w:val="24"/>
          <w:szCs w:val="24"/>
        </w:rPr>
        <w:br/>
      </w:r>
      <w:r w:rsidRPr="00A14B8B">
        <w:rPr>
          <w:rFonts w:ascii="Arial" w:hAnsi="Arial" w:cs="Arial"/>
          <w:sz w:val="24"/>
          <w:szCs w:val="24"/>
        </w:rPr>
        <w:br/>
      </w:r>
      <w:r w:rsidRPr="00A14B8B">
        <w:rPr>
          <w:rStyle w:val="Pogrubienie"/>
          <w:rFonts w:ascii="Arial" w:hAnsi="Arial" w:cs="Arial"/>
          <w:sz w:val="24"/>
          <w:szCs w:val="24"/>
          <w:u w:val="single"/>
        </w:rPr>
        <w:t>Wyniki głosowania</w:t>
      </w:r>
      <w:r w:rsidRPr="00A14B8B">
        <w:rPr>
          <w:rFonts w:ascii="Arial" w:hAnsi="Arial" w:cs="Arial"/>
          <w:sz w:val="24"/>
          <w:szCs w:val="24"/>
        </w:rPr>
        <w:br/>
        <w:t>ZA: 18, PRZECIW: 0, WSTRZYMUJĘ SIĘ: 3, BRAK GŁOSU: 0, NIEOBECNI: 2</w:t>
      </w:r>
      <w:r w:rsidRPr="00A14B8B">
        <w:rPr>
          <w:rFonts w:ascii="Arial" w:hAnsi="Arial" w:cs="Arial"/>
          <w:sz w:val="24"/>
          <w:szCs w:val="24"/>
        </w:rPr>
        <w:br/>
      </w:r>
      <w:r w:rsidRPr="00A14B8B">
        <w:rPr>
          <w:rFonts w:ascii="Arial" w:hAnsi="Arial" w:cs="Arial"/>
          <w:sz w:val="24"/>
          <w:szCs w:val="24"/>
        </w:rPr>
        <w:br/>
      </w:r>
      <w:r w:rsidRPr="00A14B8B">
        <w:rPr>
          <w:rFonts w:ascii="Arial" w:hAnsi="Arial" w:cs="Arial"/>
          <w:sz w:val="24"/>
          <w:szCs w:val="24"/>
          <w:u w:val="single"/>
        </w:rPr>
        <w:t>Wyniki imienne:</w:t>
      </w:r>
      <w:r w:rsidRPr="00A14B8B">
        <w:rPr>
          <w:rFonts w:ascii="Arial" w:hAnsi="Arial" w:cs="Arial"/>
          <w:sz w:val="24"/>
          <w:szCs w:val="24"/>
        </w:rPr>
        <w:br/>
        <w:t>ZA (18)</w:t>
      </w:r>
      <w:r w:rsidRPr="00A14B8B">
        <w:rPr>
          <w:rFonts w:ascii="Arial" w:hAnsi="Arial" w:cs="Arial"/>
          <w:sz w:val="24"/>
          <w:szCs w:val="24"/>
        </w:rPr>
        <w:br/>
        <w:t>Jerzy Augustyn, Mariusz Bajek, Maria Chojnacka, Łukasz Durek, Joanna Grobel-Proszowska, Ilona Kaczmarek, Andrzej Kochan, Agata Krzek, Elżbieta Kulpa, Paweł Madej, Lucjan Małek, Paulina Miśko, Karolina Paleń, Dariusz Przytuła, Piotr Rut, Jan Sibiga, Stanisław Sobieraj, Franciszek Zaborowski</w:t>
      </w:r>
      <w:r w:rsidRPr="00A14B8B">
        <w:rPr>
          <w:rFonts w:ascii="Arial" w:hAnsi="Arial" w:cs="Arial"/>
          <w:sz w:val="24"/>
          <w:szCs w:val="24"/>
        </w:rPr>
        <w:br/>
        <w:t>WSTRZYMUJĘ SIĘ (3)</w:t>
      </w:r>
      <w:r w:rsidRPr="00A14B8B">
        <w:rPr>
          <w:rFonts w:ascii="Arial" w:hAnsi="Arial" w:cs="Arial"/>
          <w:sz w:val="24"/>
          <w:szCs w:val="24"/>
        </w:rPr>
        <w:br/>
        <w:t>Leszek Brzeziński, Damian Marczak, Andrzej Szymonik</w:t>
      </w:r>
      <w:r w:rsidRPr="00A14B8B">
        <w:rPr>
          <w:rFonts w:ascii="Arial" w:hAnsi="Arial" w:cs="Arial"/>
          <w:sz w:val="24"/>
          <w:szCs w:val="24"/>
        </w:rPr>
        <w:br/>
        <w:t>NIEOBECNI (2)</w:t>
      </w:r>
      <w:r w:rsidRPr="00A14B8B">
        <w:rPr>
          <w:rFonts w:ascii="Arial" w:hAnsi="Arial" w:cs="Arial"/>
          <w:sz w:val="24"/>
          <w:szCs w:val="24"/>
        </w:rPr>
        <w:br/>
        <w:t>Renata Butryn, Łukasz Warchoł</w:t>
      </w:r>
      <w:r w:rsidRPr="00A14B8B">
        <w:rPr>
          <w:rFonts w:ascii="Arial" w:hAnsi="Arial" w:cs="Arial"/>
          <w:sz w:val="24"/>
          <w:szCs w:val="24"/>
        </w:rPr>
        <w:br/>
      </w:r>
      <w:r w:rsidRPr="00A14B8B">
        <w:rPr>
          <w:rFonts w:ascii="Arial" w:hAnsi="Arial" w:cs="Arial"/>
          <w:sz w:val="24"/>
          <w:szCs w:val="24"/>
        </w:rPr>
        <w:br/>
      </w:r>
      <w:r w:rsidR="005768EC" w:rsidRPr="000077A8">
        <w:rPr>
          <w:rFonts w:ascii="Arial" w:hAnsi="Arial" w:cs="Arial"/>
          <w:color w:val="000000" w:themeColor="text1"/>
          <w:sz w:val="24"/>
          <w:szCs w:val="24"/>
        </w:rPr>
        <w:t xml:space="preserve">Rada Miejska w głosowaniu imiennym przy </w:t>
      </w:r>
      <w:r w:rsidR="003A22D2">
        <w:rPr>
          <w:rFonts w:ascii="Arial" w:hAnsi="Arial" w:cs="Arial"/>
          <w:color w:val="000000" w:themeColor="text1"/>
          <w:sz w:val="24"/>
          <w:szCs w:val="24"/>
        </w:rPr>
        <w:t>1</w:t>
      </w:r>
      <w:r w:rsidR="00DC7E65">
        <w:rPr>
          <w:rFonts w:ascii="Arial" w:hAnsi="Arial" w:cs="Arial"/>
          <w:color w:val="000000" w:themeColor="text1"/>
          <w:sz w:val="24"/>
          <w:szCs w:val="24"/>
        </w:rPr>
        <w:t>8</w:t>
      </w:r>
      <w:r w:rsidR="005768EC" w:rsidRPr="000077A8">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i 3 wstrzymujących się</w:t>
      </w:r>
      <w:r w:rsidR="005768EC" w:rsidRPr="000077A8">
        <w:rPr>
          <w:rFonts w:ascii="Arial" w:hAnsi="Arial" w:cs="Arial"/>
          <w:color w:val="000000" w:themeColor="text1"/>
          <w:sz w:val="24"/>
          <w:szCs w:val="24"/>
        </w:rPr>
        <w:t xml:space="preserve"> podjęła </w:t>
      </w:r>
    </w:p>
    <w:p w:rsidR="005768EC" w:rsidRDefault="005768EC" w:rsidP="00E319C8">
      <w:pPr>
        <w:ind w:firstLine="142"/>
        <w:jc w:val="center"/>
        <w:rPr>
          <w:rFonts w:ascii="Arial" w:hAnsi="Arial" w:cs="Arial"/>
          <w:b/>
          <w:i/>
          <w:sz w:val="24"/>
          <w:szCs w:val="24"/>
        </w:rPr>
      </w:pPr>
      <w:r w:rsidRPr="000077A8">
        <w:rPr>
          <w:rFonts w:ascii="Arial" w:hAnsi="Arial" w:cs="Arial"/>
          <w:b/>
          <w:i/>
          <w:sz w:val="24"/>
          <w:szCs w:val="24"/>
        </w:rPr>
        <w:t xml:space="preserve">U c h w a ł ę Nr </w:t>
      </w:r>
      <w:r w:rsidR="000D5BAF" w:rsidRPr="000077A8">
        <w:rPr>
          <w:rFonts w:ascii="Arial" w:hAnsi="Arial" w:cs="Arial"/>
          <w:b/>
          <w:i/>
          <w:sz w:val="24"/>
          <w:szCs w:val="24"/>
        </w:rPr>
        <w:t>L</w:t>
      </w:r>
      <w:r w:rsidR="003A22D2">
        <w:rPr>
          <w:rFonts w:ascii="Arial" w:hAnsi="Arial" w:cs="Arial"/>
          <w:b/>
          <w:i/>
          <w:sz w:val="24"/>
          <w:szCs w:val="24"/>
        </w:rPr>
        <w:t>V</w:t>
      </w:r>
      <w:r w:rsidR="008F1629">
        <w:rPr>
          <w:rFonts w:ascii="Arial" w:hAnsi="Arial" w:cs="Arial"/>
          <w:b/>
          <w:i/>
          <w:sz w:val="24"/>
          <w:szCs w:val="24"/>
        </w:rPr>
        <w:t>I</w:t>
      </w:r>
      <w:r w:rsidRPr="000077A8">
        <w:rPr>
          <w:rFonts w:ascii="Arial" w:hAnsi="Arial" w:cs="Arial"/>
          <w:b/>
          <w:i/>
          <w:sz w:val="24"/>
          <w:szCs w:val="24"/>
        </w:rPr>
        <w:t>/</w:t>
      </w:r>
      <w:r w:rsidR="008F1629">
        <w:rPr>
          <w:rFonts w:ascii="Arial" w:hAnsi="Arial" w:cs="Arial"/>
          <w:b/>
          <w:i/>
          <w:sz w:val="24"/>
          <w:szCs w:val="24"/>
        </w:rPr>
        <w:t>71</w:t>
      </w:r>
      <w:r w:rsidR="00A14B8B">
        <w:rPr>
          <w:rFonts w:ascii="Arial" w:hAnsi="Arial" w:cs="Arial"/>
          <w:b/>
          <w:i/>
          <w:sz w:val="24"/>
          <w:szCs w:val="24"/>
        </w:rPr>
        <w:t>1</w:t>
      </w:r>
      <w:r w:rsidRPr="000077A8">
        <w:rPr>
          <w:rFonts w:ascii="Arial" w:hAnsi="Arial" w:cs="Arial"/>
          <w:b/>
          <w:i/>
          <w:sz w:val="24"/>
          <w:szCs w:val="24"/>
        </w:rPr>
        <w:t>/202</w:t>
      </w:r>
      <w:r w:rsidR="000D5BAF" w:rsidRPr="000077A8">
        <w:rPr>
          <w:rFonts w:ascii="Arial" w:hAnsi="Arial" w:cs="Arial"/>
          <w:b/>
          <w:i/>
          <w:sz w:val="24"/>
          <w:szCs w:val="24"/>
        </w:rPr>
        <w:t>2</w:t>
      </w:r>
    </w:p>
    <w:p w:rsidR="003A22D2" w:rsidRDefault="003A22D2" w:rsidP="00E319C8">
      <w:pPr>
        <w:ind w:firstLine="142"/>
        <w:jc w:val="center"/>
        <w:rPr>
          <w:rFonts w:ascii="Arial" w:hAnsi="Arial" w:cs="Arial"/>
          <w:b/>
          <w:i/>
          <w:sz w:val="24"/>
          <w:szCs w:val="24"/>
        </w:rPr>
      </w:pPr>
    </w:p>
    <w:p w:rsidR="008F1629" w:rsidRPr="008F1629" w:rsidRDefault="008F1629" w:rsidP="008F1629">
      <w:pPr>
        <w:shd w:val="clear" w:color="auto" w:fill="FFFFFF"/>
        <w:spacing w:line="233" w:lineRule="atLeast"/>
        <w:jc w:val="both"/>
        <w:rPr>
          <w:rFonts w:ascii="Arial" w:hAnsi="Arial" w:cs="Arial"/>
          <w:color w:val="201F1E"/>
          <w:sz w:val="24"/>
          <w:szCs w:val="24"/>
        </w:rPr>
      </w:pPr>
      <w:r w:rsidRPr="008F1629">
        <w:rPr>
          <w:rFonts w:ascii="Arial" w:hAnsi="Arial" w:cs="Arial"/>
          <w:color w:val="201F1E"/>
          <w:sz w:val="24"/>
          <w:szCs w:val="24"/>
        </w:rPr>
        <w:t>w sprawie zmian w budżecie miasta na 2022 rok oraz zmieniającej uchwałę budżetową Miasta Stalowej Woli na 2022 rok.</w:t>
      </w:r>
    </w:p>
    <w:p w:rsidR="0018657E" w:rsidRDefault="003A22D2" w:rsidP="00E319C8">
      <w:pPr>
        <w:jc w:val="center"/>
        <w:rPr>
          <w:rFonts w:ascii="Arial" w:hAnsi="Arial" w:cs="Arial"/>
          <w:b/>
          <w:sz w:val="24"/>
          <w:szCs w:val="24"/>
        </w:rPr>
      </w:pPr>
      <w:r w:rsidRPr="000077A8">
        <w:rPr>
          <w:rFonts w:ascii="Arial" w:hAnsi="Arial" w:cs="Arial"/>
          <w:sz w:val="24"/>
          <w:szCs w:val="24"/>
        </w:rPr>
        <w:br/>
      </w:r>
      <w:r w:rsidR="007C33E3" w:rsidRPr="000077A8">
        <w:rPr>
          <w:rFonts w:ascii="Arial" w:hAnsi="Arial" w:cs="Arial"/>
          <w:b/>
          <w:sz w:val="24"/>
          <w:szCs w:val="24"/>
        </w:rPr>
        <w:t>Ad.1</w:t>
      </w:r>
      <w:r w:rsidR="00C67C96">
        <w:rPr>
          <w:rFonts w:ascii="Arial" w:hAnsi="Arial" w:cs="Arial"/>
          <w:b/>
          <w:sz w:val="24"/>
          <w:szCs w:val="24"/>
        </w:rPr>
        <w:t>1</w:t>
      </w:r>
    </w:p>
    <w:p w:rsidR="00E319C8" w:rsidRPr="000077A8" w:rsidRDefault="00E319C8" w:rsidP="00E319C8">
      <w:pPr>
        <w:jc w:val="center"/>
        <w:rPr>
          <w:rFonts w:ascii="Arial" w:hAnsi="Arial" w:cs="Arial"/>
          <w:b/>
          <w:sz w:val="24"/>
          <w:szCs w:val="24"/>
        </w:rPr>
      </w:pPr>
    </w:p>
    <w:p w:rsidR="008F1629" w:rsidRDefault="008F1629"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8F1629">
        <w:rPr>
          <w:rFonts w:ascii="Arial" w:hAnsi="Arial" w:cs="Arial"/>
          <w:sz w:val="24"/>
          <w:szCs w:val="24"/>
        </w:rPr>
        <w:t>Projekt uchwały w sprawie zmian zakresu wykonywania przedsięwzięć i zmian w Wieloletniej Prognozie Finansowej Miasta Stalowa Wola.</w:t>
      </w:r>
      <w:r w:rsidRPr="008F1629">
        <w:rPr>
          <w:rFonts w:ascii="Arial" w:hAnsi="Arial" w:cs="Arial"/>
          <w:color w:val="242424"/>
          <w:sz w:val="24"/>
          <w:szCs w:val="24"/>
          <w:shd w:val="clear" w:color="auto" w:fill="FFFFFF"/>
        </w:rPr>
        <w:t xml:space="preserve"> </w:t>
      </w:r>
    </w:p>
    <w:p w:rsidR="00010DC2" w:rsidRDefault="00010DC2" w:rsidP="00B2574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B2574D" w:rsidRDefault="00010DC2" w:rsidP="00B2574D">
      <w:pPr>
        <w:jc w:val="both"/>
        <w:rPr>
          <w:rFonts w:ascii="Arial" w:hAnsi="Arial" w:cs="Arial"/>
          <w:sz w:val="24"/>
          <w:szCs w:val="24"/>
        </w:rPr>
      </w:pPr>
      <w:r w:rsidRPr="00B2574D">
        <w:rPr>
          <w:rFonts w:ascii="Arial" w:hAnsi="Arial" w:cs="Arial"/>
          <w:sz w:val="24"/>
          <w:szCs w:val="24"/>
        </w:rPr>
        <w:t>W związku z rozszerzeniem zakresu rzeczowej realizacji zadania bieżącego pn.: „Stworzenie przyjaznej przestrzeni edukacyjnej i dostosowanie budynków PSP nr 7 i</w:t>
      </w:r>
      <w:r w:rsidR="00B2574D">
        <w:rPr>
          <w:rFonts w:ascii="Arial" w:hAnsi="Arial" w:cs="Arial"/>
          <w:sz w:val="24"/>
          <w:szCs w:val="24"/>
        </w:rPr>
        <w:t> </w:t>
      </w:r>
      <w:r w:rsidRPr="00B2574D">
        <w:rPr>
          <w:rFonts w:ascii="Arial" w:hAnsi="Arial" w:cs="Arial"/>
          <w:sz w:val="24"/>
          <w:szCs w:val="24"/>
        </w:rPr>
        <w:t>PSP nr 4 do potrzeb osób niepełnosprawnych”,  wprowadza się zmiany</w:t>
      </w:r>
      <w:r w:rsidR="00B2574D">
        <w:rPr>
          <w:rFonts w:ascii="Arial" w:hAnsi="Arial" w:cs="Arial"/>
          <w:sz w:val="24"/>
          <w:szCs w:val="24"/>
        </w:rPr>
        <w:t>:</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wydatki w 2022 roku o kwotę 39.654,68 zł z kwoty 450.999,94 zł do kwoty 490.654,62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łączne nakłady finansowe o kwotę 39.654,68 zł z kwoty 609.238,19 zł do kwoty 648.892,87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limit zobowiązań, o kwotę 39.654,68 zł z kwoty 567.739,42 zł do kwoty 607.394,10 zł.</w:t>
      </w:r>
    </w:p>
    <w:p w:rsidR="00010DC2" w:rsidRPr="00B2574D" w:rsidRDefault="00010DC2" w:rsidP="00B2574D">
      <w:pPr>
        <w:ind w:left="284" w:hanging="284"/>
        <w:jc w:val="both"/>
        <w:rPr>
          <w:rFonts w:ascii="Arial" w:hAnsi="Arial" w:cs="Arial"/>
          <w:sz w:val="24"/>
          <w:szCs w:val="24"/>
        </w:rPr>
      </w:pPr>
    </w:p>
    <w:p w:rsidR="00010DC2" w:rsidRPr="00B2574D" w:rsidRDefault="00010DC2" w:rsidP="00B2574D">
      <w:pPr>
        <w:jc w:val="both"/>
        <w:rPr>
          <w:rFonts w:ascii="Arial" w:hAnsi="Arial" w:cs="Arial"/>
          <w:sz w:val="24"/>
          <w:szCs w:val="24"/>
        </w:rPr>
      </w:pPr>
      <w:r w:rsidRPr="00B2574D">
        <w:rPr>
          <w:rFonts w:ascii="Arial" w:hAnsi="Arial" w:cs="Arial"/>
          <w:sz w:val="24"/>
          <w:szCs w:val="24"/>
        </w:rPr>
        <w:t xml:space="preserve">W związku z rozszerzeniem zakresu realizacji zadania majątkowego pn.: „Przebudowa </w:t>
      </w:r>
      <w:r w:rsidRPr="00B2574D">
        <w:rPr>
          <w:rFonts w:ascii="Arial" w:hAnsi="Arial" w:cs="Arial"/>
          <w:sz w:val="24"/>
          <w:szCs w:val="24"/>
        </w:rPr>
        <w:br/>
        <w:t>i wykonanie prac konserwatorskich w Miejskim Domu Kultury w Stalowej Woli celem efektywnego wykorzystania dziedzictwa kulturowego</w:t>
      </w:r>
      <w:r w:rsidR="00B2574D">
        <w:rPr>
          <w:rFonts w:ascii="Arial" w:hAnsi="Arial" w:cs="Arial"/>
          <w:sz w:val="24"/>
          <w:szCs w:val="24"/>
        </w:rPr>
        <w:t xml:space="preserve"> </w:t>
      </w:r>
      <w:r w:rsidRPr="00B2574D">
        <w:rPr>
          <w:rFonts w:ascii="Arial" w:hAnsi="Arial" w:cs="Arial"/>
          <w:sz w:val="24"/>
          <w:szCs w:val="24"/>
        </w:rPr>
        <w:t>wprowadza się zmiany</w:t>
      </w:r>
      <w:r w:rsidR="00B2574D">
        <w:rPr>
          <w:rFonts w:ascii="Arial" w:hAnsi="Arial" w:cs="Arial"/>
          <w:sz w:val="24"/>
          <w:szCs w:val="24"/>
        </w:rPr>
        <w:t>:</w:t>
      </w:r>
      <w:r w:rsidRPr="00B2574D">
        <w:rPr>
          <w:rFonts w:ascii="Arial" w:hAnsi="Arial" w:cs="Arial"/>
          <w:sz w:val="24"/>
          <w:szCs w:val="24"/>
        </w:rPr>
        <w:t xml:space="preserve"> </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wydatki w 2023 roku na przedsięwzięciu o kwotę 1.615.400,00 zł z kwoty 8.847.515,01 zł do kwoty 10.462.915,01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łączne nakłady finansowe o kwotę 1.615.400,00 zł z kwoty 19.092.434,60 zł do kwoty 20.707.834,60 zł.</w:t>
      </w:r>
    </w:p>
    <w:p w:rsidR="00010DC2" w:rsidRPr="00B2574D" w:rsidRDefault="00010DC2" w:rsidP="00B2574D">
      <w:pPr>
        <w:jc w:val="both"/>
        <w:rPr>
          <w:rFonts w:ascii="Arial" w:hAnsi="Arial" w:cs="Arial"/>
          <w:b/>
          <w:sz w:val="24"/>
          <w:szCs w:val="24"/>
        </w:rPr>
      </w:pPr>
      <w:r w:rsidRPr="00B2574D">
        <w:rPr>
          <w:rFonts w:ascii="Arial" w:hAnsi="Arial" w:cs="Arial"/>
          <w:sz w:val="24"/>
          <w:szCs w:val="24"/>
        </w:rPr>
        <w:t>Zwiększa się limit zobowiązań o kwotę 1.615.400,00 zł z kwoty 3.806.254,13 zł do kwoty 5.421.654,13 zł.</w:t>
      </w:r>
    </w:p>
    <w:p w:rsidR="00010DC2" w:rsidRPr="00B2574D" w:rsidRDefault="00010DC2" w:rsidP="00B2574D">
      <w:pPr>
        <w:jc w:val="center"/>
        <w:rPr>
          <w:rFonts w:ascii="Arial" w:hAnsi="Arial" w:cs="Arial"/>
          <w:b/>
          <w:sz w:val="24"/>
          <w:szCs w:val="24"/>
        </w:rPr>
      </w:pPr>
    </w:p>
    <w:p w:rsidR="00B2574D" w:rsidRDefault="00010DC2" w:rsidP="00B2574D">
      <w:pPr>
        <w:jc w:val="both"/>
        <w:rPr>
          <w:rFonts w:ascii="Arial" w:hAnsi="Arial" w:cs="Arial"/>
          <w:sz w:val="24"/>
          <w:szCs w:val="24"/>
        </w:rPr>
      </w:pPr>
      <w:r w:rsidRPr="00B2574D">
        <w:rPr>
          <w:rFonts w:ascii="Arial" w:hAnsi="Arial" w:cs="Arial"/>
          <w:sz w:val="24"/>
          <w:szCs w:val="24"/>
        </w:rPr>
        <w:t>W związku ze zmianą zakresu rzeczowej realizacji zadania majątkowego pn.: „Stworzenie przyjaznej przestrzeni edukacyjnej i dostosowanie budynków PSP nr 7 i</w:t>
      </w:r>
      <w:r w:rsidR="00B2574D">
        <w:rPr>
          <w:rFonts w:ascii="Arial" w:hAnsi="Arial" w:cs="Arial"/>
          <w:sz w:val="24"/>
          <w:szCs w:val="24"/>
        </w:rPr>
        <w:t> </w:t>
      </w:r>
      <w:r w:rsidRPr="00B2574D">
        <w:rPr>
          <w:rFonts w:ascii="Arial" w:hAnsi="Arial" w:cs="Arial"/>
          <w:sz w:val="24"/>
          <w:szCs w:val="24"/>
        </w:rPr>
        <w:t>PSP nr 4 do potrzeb osób niepełnosprawnych</w:t>
      </w:r>
      <w:r w:rsidR="00B2574D">
        <w:rPr>
          <w:rFonts w:ascii="Arial" w:hAnsi="Arial" w:cs="Arial"/>
          <w:sz w:val="24"/>
          <w:szCs w:val="24"/>
        </w:rPr>
        <w:t xml:space="preserve"> </w:t>
      </w:r>
      <w:r w:rsidRPr="00B2574D">
        <w:rPr>
          <w:rFonts w:ascii="Arial" w:hAnsi="Arial" w:cs="Arial"/>
          <w:sz w:val="24"/>
          <w:szCs w:val="24"/>
        </w:rPr>
        <w:t>wprowadza się zmiany</w:t>
      </w:r>
      <w:r w:rsidR="00B2574D">
        <w:rPr>
          <w:rFonts w:ascii="Arial" w:hAnsi="Arial" w:cs="Arial"/>
          <w:sz w:val="24"/>
          <w:szCs w:val="24"/>
        </w:rPr>
        <w:t>:</w:t>
      </w:r>
      <w:r w:rsidRPr="00B2574D">
        <w:rPr>
          <w:rFonts w:ascii="Arial" w:hAnsi="Arial" w:cs="Arial"/>
          <w:sz w:val="24"/>
          <w:szCs w:val="24"/>
        </w:rPr>
        <w:t xml:space="preserve"> </w:t>
      </w:r>
    </w:p>
    <w:p w:rsidR="00010DC2" w:rsidRPr="00B2574D" w:rsidRDefault="00010DC2" w:rsidP="00B2574D">
      <w:pPr>
        <w:jc w:val="both"/>
        <w:rPr>
          <w:rFonts w:ascii="Arial" w:hAnsi="Arial" w:cs="Arial"/>
          <w:sz w:val="24"/>
          <w:szCs w:val="24"/>
        </w:rPr>
      </w:pPr>
      <w:r w:rsidRPr="00B2574D">
        <w:rPr>
          <w:rFonts w:ascii="Arial" w:hAnsi="Arial" w:cs="Arial"/>
          <w:sz w:val="24"/>
          <w:szCs w:val="24"/>
        </w:rPr>
        <w:t>Zmniejsza się wydatki w 2022 roku o kwotę 39.654,68 zł z kwoty 1.161.201,81 zł do kwoty 1.121.547,13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Zmniejsza się łączne nakłady finansowe na przedsięwzięciu o kwotę 39.654,68 zł z</w:t>
      </w:r>
      <w:r w:rsidR="00B2574D">
        <w:rPr>
          <w:rFonts w:ascii="Arial" w:hAnsi="Arial" w:cs="Arial"/>
          <w:sz w:val="24"/>
          <w:szCs w:val="24"/>
        </w:rPr>
        <w:t> </w:t>
      </w:r>
      <w:r w:rsidRPr="00B2574D">
        <w:rPr>
          <w:rFonts w:ascii="Arial" w:hAnsi="Arial" w:cs="Arial"/>
          <w:sz w:val="24"/>
          <w:szCs w:val="24"/>
        </w:rPr>
        <w:t>kwoty 2.246.262,81 zł do kwoty 2.206.608,13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Zmniejsza się limit zobowiązań na przedsięwzięciu</w:t>
      </w:r>
      <w:r w:rsidR="00B2574D">
        <w:rPr>
          <w:rFonts w:ascii="Arial" w:hAnsi="Arial" w:cs="Arial"/>
          <w:sz w:val="24"/>
          <w:szCs w:val="24"/>
        </w:rPr>
        <w:t xml:space="preserve"> </w:t>
      </w:r>
      <w:r w:rsidRPr="00B2574D">
        <w:rPr>
          <w:rFonts w:ascii="Arial" w:hAnsi="Arial" w:cs="Arial"/>
          <w:sz w:val="24"/>
          <w:szCs w:val="24"/>
        </w:rPr>
        <w:t>o kwotę 39.654,68 zł z kwoty 2.246.262,81 zł do kwoty 2.206.608,13 zł.</w:t>
      </w:r>
    </w:p>
    <w:p w:rsidR="00010DC2" w:rsidRPr="00B2574D" w:rsidRDefault="00010DC2" w:rsidP="00B2574D">
      <w:pPr>
        <w:ind w:left="284" w:hanging="284"/>
        <w:jc w:val="both"/>
        <w:rPr>
          <w:rFonts w:ascii="Arial" w:hAnsi="Arial" w:cs="Arial"/>
          <w:sz w:val="24"/>
          <w:szCs w:val="24"/>
        </w:rPr>
      </w:pPr>
    </w:p>
    <w:p w:rsidR="00B2574D" w:rsidRDefault="00010DC2" w:rsidP="00B2574D">
      <w:pPr>
        <w:jc w:val="both"/>
        <w:rPr>
          <w:rFonts w:ascii="Arial" w:hAnsi="Arial" w:cs="Arial"/>
          <w:sz w:val="24"/>
          <w:szCs w:val="24"/>
        </w:rPr>
      </w:pPr>
      <w:r w:rsidRPr="00B2574D">
        <w:rPr>
          <w:rFonts w:ascii="Arial" w:hAnsi="Arial" w:cs="Arial"/>
          <w:sz w:val="24"/>
          <w:szCs w:val="24"/>
        </w:rPr>
        <w:t xml:space="preserve">W związku z rozszerzeniem zakresu realizacji zadania pn.: „Budowa drogi gminnej </w:t>
      </w:r>
      <w:r w:rsidRPr="00B2574D">
        <w:rPr>
          <w:rFonts w:ascii="Arial" w:hAnsi="Arial" w:cs="Arial"/>
          <w:sz w:val="24"/>
          <w:szCs w:val="24"/>
        </w:rPr>
        <w:br/>
        <w:t>ul. 11 Listopada w Stalowej Woli”, wprowadza się zmiany</w:t>
      </w:r>
      <w:r w:rsidR="00B2574D">
        <w:rPr>
          <w:rFonts w:ascii="Arial" w:hAnsi="Arial" w:cs="Arial"/>
          <w:sz w:val="24"/>
          <w:szCs w:val="24"/>
        </w:rPr>
        <w:t>:</w:t>
      </w:r>
      <w:r w:rsidRPr="00B2574D">
        <w:rPr>
          <w:rFonts w:ascii="Arial" w:hAnsi="Arial" w:cs="Arial"/>
          <w:sz w:val="24"/>
          <w:szCs w:val="24"/>
        </w:rPr>
        <w:t xml:space="preserve"> </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wydatki w 2022 roku na przedsięwzięciu</w:t>
      </w:r>
      <w:r w:rsidR="00DD0158">
        <w:rPr>
          <w:rFonts w:ascii="Arial" w:hAnsi="Arial" w:cs="Arial"/>
          <w:sz w:val="24"/>
          <w:szCs w:val="24"/>
        </w:rPr>
        <w:t> </w:t>
      </w:r>
      <w:r w:rsidRPr="00B2574D">
        <w:rPr>
          <w:rFonts w:ascii="Arial" w:hAnsi="Arial" w:cs="Arial"/>
          <w:sz w:val="24"/>
          <w:szCs w:val="24"/>
        </w:rPr>
        <w:t>o</w:t>
      </w:r>
      <w:r w:rsidR="00DD0158">
        <w:rPr>
          <w:rFonts w:ascii="Arial" w:hAnsi="Arial" w:cs="Arial"/>
          <w:sz w:val="24"/>
          <w:szCs w:val="24"/>
        </w:rPr>
        <w:t> </w:t>
      </w:r>
      <w:r w:rsidRPr="00B2574D">
        <w:rPr>
          <w:rFonts w:ascii="Arial" w:hAnsi="Arial" w:cs="Arial"/>
          <w:sz w:val="24"/>
          <w:szCs w:val="24"/>
        </w:rPr>
        <w:t xml:space="preserve">kwotę </w:t>
      </w:r>
      <w:r w:rsidRPr="00B2574D">
        <w:rPr>
          <w:rFonts w:ascii="Arial" w:hAnsi="Arial" w:cs="Arial"/>
          <w:sz w:val="24"/>
          <w:szCs w:val="24"/>
        </w:rPr>
        <w:br/>
        <w:t>3.268.600,11 zł z kwoty 15.359.546,17 zł do kwoty 18.628.146,28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w:t>
      </w:r>
      <w:r w:rsidR="00B2574D">
        <w:rPr>
          <w:rFonts w:ascii="Arial" w:hAnsi="Arial" w:cs="Arial"/>
          <w:sz w:val="24"/>
          <w:szCs w:val="24"/>
        </w:rPr>
        <w:t> </w:t>
      </w:r>
      <w:r w:rsidRPr="00B2574D">
        <w:rPr>
          <w:rFonts w:ascii="Arial" w:hAnsi="Arial" w:cs="Arial"/>
          <w:sz w:val="24"/>
          <w:szCs w:val="24"/>
        </w:rPr>
        <w:t>się</w:t>
      </w:r>
      <w:r w:rsidR="00B2574D">
        <w:rPr>
          <w:rFonts w:ascii="Arial" w:hAnsi="Arial" w:cs="Arial"/>
          <w:sz w:val="24"/>
          <w:szCs w:val="24"/>
        </w:rPr>
        <w:t> </w:t>
      </w:r>
      <w:r w:rsidRPr="00B2574D">
        <w:rPr>
          <w:rFonts w:ascii="Arial" w:hAnsi="Arial" w:cs="Arial"/>
          <w:sz w:val="24"/>
          <w:szCs w:val="24"/>
        </w:rPr>
        <w:t>łączne</w:t>
      </w:r>
      <w:r w:rsidR="00B2574D">
        <w:rPr>
          <w:rFonts w:ascii="Arial" w:hAnsi="Arial" w:cs="Arial"/>
          <w:sz w:val="24"/>
          <w:szCs w:val="24"/>
        </w:rPr>
        <w:t> </w:t>
      </w:r>
      <w:r w:rsidRPr="00B2574D">
        <w:rPr>
          <w:rFonts w:ascii="Arial" w:hAnsi="Arial" w:cs="Arial"/>
          <w:sz w:val="24"/>
          <w:szCs w:val="24"/>
        </w:rPr>
        <w:t>nakłady</w:t>
      </w:r>
      <w:r w:rsidR="00B2574D">
        <w:rPr>
          <w:rFonts w:ascii="Arial" w:hAnsi="Arial" w:cs="Arial"/>
          <w:sz w:val="24"/>
          <w:szCs w:val="24"/>
        </w:rPr>
        <w:t> </w:t>
      </w:r>
      <w:r w:rsidRPr="00B2574D">
        <w:rPr>
          <w:rFonts w:ascii="Arial" w:hAnsi="Arial" w:cs="Arial"/>
          <w:sz w:val="24"/>
          <w:szCs w:val="24"/>
        </w:rPr>
        <w:t>finansowe</w:t>
      </w:r>
      <w:r w:rsidR="00B2574D">
        <w:rPr>
          <w:rFonts w:ascii="Arial" w:hAnsi="Arial" w:cs="Arial"/>
          <w:sz w:val="24"/>
          <w:szCs w:val="24"/>
        </w:rPr>
        <w:t> </w:t>
      </w:r>
      <w:r w:rsidRPr="00B2574D">
        <w:rPr>
          <w:rFonts w:ascii="Arial" w:hAnsi="Arial" w:cs="Arial"/>
          <w:sz w:val="24"/>
          <w:szCs w:val="24"/>
        </w:rPr>
        <w:t>o</w:t>
      </w:r>
      <w:r w:rsidR="00B2574D">
        <w:rPr>
          <w:rFonts w:ascii="Arial" w:hAnsi="Arial" w:cs="Arial"/>
          <w:sz w:val="24"/>
          <w:szCs w:val="24"/>
        </w:rPr>
        <w:t> </w:t>
      </w:r>
      <w:r w:rsidRPr="00B2574D">
        <w:rPr>
          <w:rFonts w:ascii="Arial" w:hAnsi="Arial" w:cs="Arial"/>
          <w:sz w:val="24"/>
          <w:szCs w:val="24"/>
        </w:rPr>
        <w:t>kwotę</w:t>
      </w:r>
      <w:r w:rsidR="00DD0158">
        <w:rPr>
          <w:rFonts w:ascii="Arial" w:hAnsi="Arial" w:cs="Arial"/>
          <w:sz w:val="24"/>
          <w:szCs w:val="24"/>
        </w:rPr>
        <w:t> </w:t>
      </w:r>
      <w:r w:rsidRPr="00B2574D">
        <w:rPr>
          <w:rFonts w:ascii="Arial" w:hAnsi="Arial" w:cs="Arial"/>
          <w:sz w:val="24"/>
          <w:szCs w:val="24"/>
        </w:rPr>
        <w:t>3.268.600,11zł</w:t>
      </w:r>
      <w:r w:rsidR="00DD0158">
        <w:rPr>
          <w:rFonts w:ascii="Arial" w:hAnsi="Arial" w:cs="Arial"/>
          <w:sz w:val="24"/>
          <w:szCs w:val="24"/>
        </w:rPr>
        <w:t> </w:t>
      </w:r>
      <w:r w:rsidRPr="00B2574D">
        <w:rPr>
          <w:rFonts w:ascii="Arial" w:hAnsi="Arial" w:cs="Arial"/>
          <w:sz w:val="24"/>
          <w:szCs w:val="24"/>
        </w:rPr>
        <w:t>z</w:t>
      </w:r>
      <w:r w:rsidR="00DD0158">
        <w:rPr>
          <w:rFonts w:ascii="Arial" w:hAnsi="Arial" w:cs="Arial"/>
          <w:sz w:val="24"/>
          <w:szCs w:val="24"/>
        </w:rPr>
        <w:t> </w:t>
      </w:r>
      <w:r w:rsidRPr="00B2574D">
        <w:rPr>
          <w:rFonts w:ascii="Arial" w:hAnsi="Arial" w:cs="Arial"/>
          <w:sz w:val="24"/>
          <w:szCs w:val="24"/>
        </w:rPr>
        <w:t>kwoty 3.399.616,14</w:t>
      </w:r>
      <w:r w:rsidR="00DD0158">
        <w:rPr>
          <w:rFonts w:ascii="Arial" w:hAnsi="Arial" w:cs="Arial"/>
          <w:sz w:val="24"/>
          <w:szCs w:val="24"/>
        </w:rPr>
        <w:t> </w:t>
      </w:r>
      <w:r w:rsidRPr="00B2574D">
        <w:rPr>
          <w:rFonts w:ascii="Arial" w:hAnsi="Arial" w:cs="Arial"/>
          <w:sz w:val="24"/>
          <w:szCs w:val="24"/>
        </w:rPr>
        <w:t>zł do kwoty 36.668.216,25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limit zobowiązań o kwotę 3.268.600,11 zł z kwoty 566.020,23 zł do kwoty 3.834.620,34 zł.</w:t>
      </w:r>
    </w:p>
    <w:p w:rsidR="00010DC2" w:rsidRPr="00B2574D" w:rsidRDefault="00010DC2" w:rsidP="00B2574D">
      <w:pPr>
        <w:jc w:val="center"/>
        <w:rPr>
          <w:rFonts w:ascii="Arial" w:hAnsi="Arial" w:cs="Arial"/>
          <w:b/>
          <w:sz w:val="24"/>
          <w:szCs w:val="24"/>
        </w:rPr>
      </w:pPr>
    </w:p>
    <w:p w:rsidR="00B2574D" w:rsidRDefault="00010DC2" w:rsidP="00B2574D">
      <w:pPr>
        <w:jc w:val="both"/>
        <w:rPr>
          <w:rFonts w:ascii="Arial" w:hAnsi="Arial" w:cs="Arial"/>
          <w:sz w:val="24"/>
          <w:szCs w:val="24"/>
        </w:rPr>
      </w:pPr>
      <w:r w:rsidRPr="00B2574D">
        <w:rPr>
          <w:rFonts w:ascii="Arial" w:hAnsi="Arial" w:cs="Arial"/>
          <w:sz w:val="24"/>
          <w:szCs w:val="24"/>
        </w:rPr>
        <w:t xml:space="preserve">W związku z rozszerzeniem zakresu realizacji zadania pn.: „Budowa drogi gminnej - </w:t>
      </w:r>
      <w:r w:rsidRPr="00B2574D">
        <w:rPr>
          <w:rFonts w:ascii="Arial" w:hAnsi="Arial" w:cs="Arial"/>
          <w:sz w:val="24"/>
          <w:szCs w:val="24"/>
        </w:rPr>
        <w:br/>
        <w:t>ul. Graniczna oraz przebudowa drogi gminnej - ul. Karnaty w celu połączenia ulicy Granicznej z drogą wojewódzką nr 855 - ul. Brandwicką w Stalowej Woli”, wprowadza się zmiany</w:t>
      </w:r>
      <w:r w:rsidR="00B2574D">
        <w:rPr>
          <w:rFonts w:ascii="Arial" w:hAnsi="Arial" w:cs="Arial"/>
          <w:sz w:val="24"/>
          <w:szCs w:val="24"/>
        </w:rPr>
        <w:t>:</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w:t>
      </w:r>
      <w:r w:rsidR="00B2574D">
        <w:rPr>
          <w:rFonts w:ascii="Arial" w:hAnsi="Arial" w:cs="Arial"/>
          <w:sz w:val="24"/>
          <w:szCs w:val="24"/>
        </w:rPr>
        <w:t> </w:t>
      </w:r>
      <w:r w:rsidRPr="00B2574D">
        <w:rPr>
          <w:rFonts w:ascii="Arial" w:hAnsi="Arial" w:cs="Arial"/>
          <w:sz w:val="24"/>
          <w:szCs w:val="24"/>
        </w:rPr>
        <w:t>się</w:t>
      </w:r>
      <w:r w:rsidR="00B2574D">
        <w:rPr>
          <w:rFonts w:ascii="Arial" w:hAnsi="Arial" w:cs="Arial"/>
          <w:sz w:val="24"/>
          <w:szCs w:val="24"/>
        </w:rPr>
        <w:t> </w:t>
      </w:r>
      <w:r w:rsidRPr="00B2574D">
        <w:rPr>
          <w:rFonts w:ascii="Arial" w:hAnsi="Arial" w:cs="Arial"/>
          <w:sz w:val="24"/>
          <w:szCs w:val="24"/>
        </w:rPr>
        <w:t>wydatki</w:t>
      </w:r>
      <w:r w:rsidR="00B2574D">
        <w:rPr>
          <w:rFonts w:ascii="Arial" w:hAnsi="Arial" w:cs="Arial"/>
          <w:sz w:val="24"/>
          <w:szCs w:val="24"/>
        </w:rPr>
        <w:t> </w:t>
      </w:r>
      <w:r w:rsidRPr="00B2574D">
        <w:rPr>
          <w:rFonts w:ascii="Arial" w:hAnsi="Arial" w:cs="Arial"/>
          <w:sz w:val="24"/>
          <w:szCs w:val="24"/>
        </w:rPr>
        <w:t>w</w:t>
      </w:r>
      <w:r w:rsidR="00B2574D">
        <w:rPr>
          <w:rFonts w:ascii="Arial" w:hAnsi="Arial" w:cs="Arial"/>
          <w:sz w:val="24"/>
          <w:szCs w:val="24"/>
        </w:rPr>
        <w:t> </w:t>
      </w:r>
      <w:r w:rsidRPr="00B2574D">
        <w:rPr>
          <w:rFonts w:ascii="Arial" w:hAnsi="Arial" w:cs="Arial"/>
          <w:sz w:val="24"/>
          <w:szCs w:val="24"/>
        </w:rPr>
        <w:t>2022</w:t>
      </w:r>
      <w:r w:rsidR="00B2574D">
        <w:rPr>
          <w:rFonts w:ascii="Arial" w:hAnsi="Arial" w:cs="Arial"/>
          <w:sz w:val="24"/>
          <w:szCs w:val="24"/>
        </w:rPr>
        <w:t> </w:t>
      </w:r>
      <w:r w:rsidRPr="00B2574D">
        <w:rPr>
          <w:rFonts w:ascii="Arial" w:hAnsi="Arial" w:cs="Arial"/>
          <w:sz w:val="24"/>
          <w:szCs w:val="24"/>
        </w:rPr>
        <w:t>roku</w:t>
      </w:r>
      <w:r w:rsidR="00B2574D">
        <w:rPr>
          <w:rFonts w:ascii="Arial" w:hAnsi="Arial" w:cs="Arial"/>
          <w:sz w:val="24"/>
          <w:szCs w:val="24"/>
        </w:rPr>
        <w:t> o k</w:t>
      </w:r>
      <w:r w:rsidRPr="00B2574D">
        <w:rPr>
          <w:rFonts w:ascii="Arial" w:hAnsi="Arial" w:cs="Arial"/>
          <w:sz w:val="24"/>
          <w:szCs w:val="24"/>
        </w:rPr>
        <w:t>wotę 170.000,00 zł z kwoty 6.460.502,22 zł do kwoty 6.630.502,22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w:t>
      </w:r>
      <w:r w:rsidR="00B2574D">
        <w:rPr>
          <w:rFonts w:ascii="Arial" w:hAnsi="Arial" w:cs="Arial"/>
          <w:sz w:val="24"/>
          <w:szCs w:val="24"/>
        </w:rPr>
        <w:t> </w:t>
      </w:r>
      <w:r w:rsidRPr="00B2574D">
        <w:rPr>
          <w:rFonts w:ascii="Arial" w:hAnsi="Arial" w:cs="Arial"/>
          <w:sz w:val="24"/>
          <w:szCs w:val="24"/>
        </w:rPr>
        <w:t>się</w:t>
      </w:r>
      <w:r w:rsidR="00B2574D">
        <w:rPr>
          <w:rFonts w:ascii="Arial" w:hAnsi="Arial" w:cs="Arial"/>
          <w:sz w:val="24"/>
          <w:szCs w:val="24"/>
        </w:rPr>
        <w:t> </w:t>
      </w:r>
      <w:r w:rsidRPr="00B2574D">
        <w:rPr>
          <w:rFonts w:ascii="Arial" w:hAnsi="Arial" w:cs="Arial"/>
          <w:sz w:val="24"/>
          <w:szCs w:val="24"/>
        </w:rPr>
        <w:t>łączne</w:t>
      </w:r>
      <w:r w:rsidR="00B2574D">
        <w:rPr>
          <w:rFonts w:ascii="Arial" w:hAnsi="Arial" w:cs="Arial"/>
          <w:sz w:val="24"/>
          <w:szCs w:val="24"/>
        </w:rPr>
        <w:t> </w:t>
      </w:r>
      <w:r w:rsidRPr="00B2574D">
        <w:rPr>
          <w:rFonts w:ascii="Arial" w:hAnsi="Arial" w:cs="Arial"/>
          <w:sz w:val="24"/>
          <w:szCs w:val="24"/>
        </w:rPr>
        <w:t>nakłady</w:t>
      </w:r>
      <w:r w:rsidR="00B2574D">
        <w:rPr>
          <w:rFonts w:ascii="Arial" w:hAnsi="Arial" w:cs="Arial"/>
          <w:sz w:val="24"/>
          <w:szCs w:val="24"/>
        </w:rPr>
        <w:t> </w:t>
      </w:r>
      <w:r w:rsidRPr="00B2574D">
        <w:rPr>
          <w:rFonts w:ascii="Arial" w:hAnsi="Arial" w:cs="Arial"/>
          <w:sz w:val="24"/>
          <w:szCs w:val="24"/>
        </w:rPr>
        <w:t>finansowe</w:t>
      </w:r>
      <w:r w:rsidR="00B2574D">
        <w:rPr>
          <w:rFonts w:ascii="Arial" w:hAnsi="Arial" w:cs="Arial"/>
          <w:sz w:val="24"/>
          <w:szCs w:val="24"/>
        </w:rPr>
        <w:t> </w:t>
      </w:r>
      <w:r w:rsidRPr="00B2574D">
        <w:rPr>
          <w:rFonts w:ascii="Arial" w:hAnsi="Arial" w:cs="Arial"/>
          <w:sz w:val="24"/>
          <w:szCs w:val="24"/>
        </w:rPr>
        <w:t>o</w:t>
      </w:r>
      <w:r w:rsidR="00B2574D">
        <w:rPr>
          <w:rFonts w:ascii="Arial" w:hAnsi="Arial" w:cs="Arial"/>
          <w:sz w:val="24"/>
          <w:szCs w:val="24"/>
        </w:rPr>
        <w:t> </w:t>
      </w:r>
      <w:r w:rsidRPr="00B2574D">
        <w:rPr>
          <w:rFonts w:ascii="Arial" w:hAnsi="Arial" w:cs="Arial"/>
          <w:sz w:val="24"/>
          <w:szCs w:val="24"/>
        </w:rPr>
        <w:t xml:space="preserve">kwotę </w:t>
      </w:r>
      <w:r w:rsidR="00B2574D">
        <w:rPr>
          <w:rFonts w:ascii="Arial" w:hAnsi="Arial" w:cs="Arial"/>
          <w:sz w:val="24"/>
          <w:szCs w:val="24"/>
        </w:rPr>
        <w:t>1</w:t>
      </w:r>
      <w:r w:rsidRPr="00B2574D">
        <w:rPr>
          <w:rFonts w:ascii="Arial" w:hAnsi="Arial" w:cs="Arial"/>
          <w:sz w:val="24"/>
          <w:szCs w:val="24"/>
        </w:rPr>
        <w:t>70.000,00 zł z kwoty 7.573.530,00 zł do kwoty 7.743.530,00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limit zobowiązań na przedsięwzięciu o kwotę 170.000,00 zł z kwoty 12.370,64 zł do kwoty 182.370,64 zł.</w:t>
      </w:r>
    </w:p>
    <w:p w:rsidR="00010DC2" w:rsidRPr="00B2574D" w:rsidRDefault="00010DC2" w:rsidP="00B2574D">
      <w:pPr>
        <w:jc w:val="both"/>
        <w:rPr>
          <w:rFonts w:ascii="Arial" w:hAnsi="Arial" w:cs="Arial"/>
          <w:b/>
          <w:sz w:val="24"/>
          <w:szCs w:val="24"/>
        </w:rPr>
      </w:pPr>
    </w:p>
    <w:p w:rsidR="001B29BD" w:rsidRDefault="00010DC2" w:rsidP="00B2574D">
      <w:pPr>
        <w:jc w:val="both"/>
        <w:rPr>
          <w:rFonts w:ascii="Arial" w:hAnsi="Arial" w:cs="Arial"/>
          <w:sz w:val="24"/>
          <w:szCs w:val="24"/>
        </w:rPr>
      </w:pPr>
      <w:r w:rsidRPr="00B2574D">
        <w:rPr>
          <w:rFonts w:ascii="Arial" w:hAnsi="Arial" w:cs="Arial"/>
          <w:sz w:val="24"/>
          <w:szCs w:val="24"/>
        </w:rPr>
        <w:t>W związku ze zmianą harmonogramu realizacji zadania pn.: „Rozbudowa wraz z</w:t>
      </w:r>
      <w:r w:rsidR="001B29BD">
        <w:rPr>
          <w:rFonts w:ascii="Arial" w:hAnsi="Arial" w:cs="Arial"/>
          <w:sz w:val="24"/>
          <w:szCs w:val="24"/>
        </w:rPr>
        <w:t> </w:t>
      </w:r>
      <w:r w:rsidRPr="00B2574D">
        <w:rPr>
          <w:rFonts w:ascii="Arial" w:hAnsi="Arial" w:cs="Arial"/>
          <w:sz w:val="24"/>
          <w:szCs w:val="24"/>
        </w:rPr>
        <w:t>budową nowego odcinka drogi gminnej nr G101032R - ul. Spacerowa oraz przebudowa skrzyżowania z drogą wojewódzką (starodrożem DK 77) - ul. Energetyków w Stalowej Woli</w:t>
      </w:r>
      <w:r w:rsidR="001B29BD">
        <w:rPr>
          <w:rFonts w:ascii="Arial" w:hAnsi="Arial" w:cs="Arial"/>
          <w:sz w:val="24"/>
          <w:szCs w:val="24"/>
        </w:rPr>
        <w:t xml:space="preserve"> </w:t>
      </w:r>
      <w:r w:rsidRPr="00B2574D">
        <w:rPr>
          <w:rFonts w:ascii="Arial" w:hAnsi="Arial" w:cs="Arial"/>
          <w:sz w:val="24"/>
          <w:szCs w:val="24"/>
        </w:rPr>
        <w:t>wprowadza się zmiany</w:t>
      </w:r>
      <w:r w:rsidR="001B29BD">
        <w:rPr>
          <w:rFonts w:ascii="Arial" w:hAnsi="Arial" w:cs="Arial"/>
          <w:sz w:val="24"/>
          <w:szCs w:val="24"/>
        </w:rPr>
        <w:t xml:space="preserve"> poprzez:</w:t>
      </w:r>
      <w:r w:rsidRPr="00B2574D">
        <w:rPr>
          <w:rFonts w:ascii="Arial" w:hAnsi="Arial" w:cs="Arial"/>
          <w:sz w:val="24"/>
          <w:szCs w:val="24"/>
        </w:rPr>
        <w:t xml:space="preserve"> </w:t>
      </w:r>
    </w:p>
    <w:p w:rsidR="00010DC2" w:rsidRPr="00B2574D" w:rsidRDefault="00010DC2" w:rsidP="00B2574D">
      <w:pPr>
        <w:jc w:val="both"/>
        <w:rPr>
          <w:rFonts w:ascii="Arial" w:hAnsi="Arial" w:cs="Arial"/>
          <w:sz w:val="24"/>
          <w:szCs w:val="24"/>
        </w:rPr>
      </w:pPr>
      <w:r w:rsidRPr="00B2574D">
        <w:rPr>
          <w:rFonts w:ascii="Arial" w:hAnsi="Arial" w:cs="Arial"/>
          <w:sz w:val="24"/>
          <w:szCs w:val="24"/>
        </w:rPr>
        <w:t>a) zmniejszenie wydatków w 2022 roku o kwotę 1.750.000,00 zł z kwoty 2.100.000,00</w:t>
      </w:r>
      <w:r w:rsidR="001B29BD">
        <w:rPr>
          <w:rFonts w:ascii="Arial" w:hAnsi="Arial" w:cs="Arial"/>
          <w:sz w:val="24"/>
          <w:szCs w:val="24"/>
        </w:rPr>
        <w:t> </w:t>
      </w:r>
      <w:r w:rsidRPr="00B2574D">
        <w:rPr>
          <w:rFonts w:ascii="Arial" w:hAnsi="Arial" w:cs="Arial"/>
          <w:sz w:val="24"/>
          <w:szCs w:val="24"/>
        </w:rPr>
        <w:t>zł  do kwoty 350.000,00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 xml:space="preserve">b) zmniejszenie wydatków w 2023 roku o kwotę 585.900,00 zł z kwoty 7.905.900,00 zł </w:t>
      </w:r>
      <w:r w:rsidRPr="00B2574D">
        <w:rPr>
          <w:rFonts w:ascii="Arial" w:hAnsi="Arial" w:cs="Arial"/>
          <w:sz w:val="24"/>
          <w:szCs w:val="24"/>
        </w:rPr>
        <w:br/>
        <w:t>do kwoty 7.320.000,00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c) zwiększenie wydatków w 2024 roku o kwotę 9.243.150,54 zł z kwoty 1.856.849,46</w:t>
      </w:r>
      <w:r w:rsidR="001B29BD">
        <w:rPr>
          <w:rFonts w:ascii="Arial" w:hAnsi="Arial" w:cs="Arial"/>
          <w:sz w:val="24"/>
          <w:szCs w:val="24"/>
        </w:rPr>
        <w:t> </w:t>
      </w:r>
      <w:r w:rsidRPr="00B2574D">
        <w:rPr>
          <w:rFonts w:ascii="Arial" w:hAnsi="Arial" w:cs="Arial"/>
          <w:sz w:val="24"/>
          <w:szCs w:val="24"/>
        </w:rPr>
        <w:t xml:space="preserve">zł </w:t>
      </w:r>
      <w:r w:rsidRPr="00B2574D">
        <w:rPr>
          <w:rFonts w:ascii="Arial" w:hAnsi="Arial" w:cs="Arial"/>
          <w:sz w:val="24"/>
          <w:szCs w:val="24"/>
        </w:rPr>
        <w:br/>
        <w:t>do kwoty 11.100.000,00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 xml:space="preserve">Zwiększa się łączne nakłady finansowe na przedsięwzięciu o kwotę </w:t>
      </w:r>
      <w:r w:rsidRPr="00B2574D">
        <w:rPr>
          <w:rFonts w:ascii="Arial" w:hAnsi="Arial" w:cs="Arial"/>
          <w:sz w:val="24"/>
          <w:szCs w:val="24"/>
        </w:rPr>
        <w:br/>
        <w:t xml:space="preserve"> 6.907.250,54 zł z kwoty 11.862.749,46 zł do kwoty 18.770.000,00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limit zobowiązań na przedsięwzięciu</w:t>
      </w:r>
      <w:r w:rsidR="001B29BD">
        <w:rPr>
          <w:rFonts w:ascii="Arial" w:hAnsi="Arial" w:cs="Arial"/>
          <w:sz w:val="24"/>
          <w:szCs w:val="24"/>
        </w:rPr>
        <w:t xml:space="preserve"> </w:t>
      </w:r>
      <w:r w:rsidRPr="00B2574D">
        <w:rPr>
          <w:rFonts w:ascii="Arial" w:hAnsi="Arial" w:cs="Arial"/>
          <w:sz w:val="24"/>
          <w:szCs w:val="24"/>
        </w:rPr>
        <w:t xml:space="preserve">o kwotę </w:t>
      </w:r>
      <w:r w:rsidRPr="00B2574D">
        <w:rPr>
          <w:rFonts w:ascii="Arial" w:hAnsi="Arial" w:cs="Arial"/>
          <w:sz w:val="24"/>
          <w:szCs w:val="24"/>
        </w:rPr>
        <w:br/>
        <w:t>6.907.250,54 zł z kwoty 11.862.749,46 zł do kwoty 18.770.000,00 zł.</w:t>
      </w:r>
    </w:p>
    <w:p w:rsidR="00010DC2" w:rsidRPr="00B2574D" w:rsidRDefault="00010DC2" w:rsidP="00B2574D">
      <w:pPr>
        <w:jc w:val="both"/>
        <w:rPr>
          <w:rFonts w:ascii="Arial" w:hAnsi="Arial" w:cs="Arial"/>
          <w:sz w:val="24"/>
          <w:szCs w:val="24"/>
        </w:rPr>
      </w:pPr>
    </w:p>
    <w:p w:rsidR="00010DC2" w:rsidRPr="00B2574D" w:rsidRDefault="00010DC2" w:rsidP="001B29BD">
      <w:pPr>
        <w:jc w:val="both"/>
        <w:rPr>
          <w:rFonts w:ascii="Arial" w:hAnsi="Arial" w:cs="Arial"/>
          <w:sz w:val="24"/>
          <w:szCs w:val="24"/>
        </w:rPr>
      </w:pPr>
      <w:r w:rsidRPr="00B2574D">
        <w:rPr>
          <w:rFonts w:ascii="Arial" w:hAnsi="Arial" w:cs="Arial"/>
          <w:sz w:val="24"/>
          <w:szCs w:val="24"/>
        </w:rPr>
        <w:t>W związku z koniecznością wykonania robót dodatkowych na zadaniu pn.: „Przebudowa przejść dla pieszych w ciągu ul. Okulickiego i ul. Rozwadowskiej w Stalowej Woli</w:t>
      </w:r>
      <w:r w:rsidR="001B29BD">
        <w:rPr>
          <w:rFonts w:ascii="Arial" w:hAnsi="Arial" w:cs="Arial"/>
          <w:sz w:val="24"/>
          <w:szCs w:val="24"/>
        </w:rPr>
        <w:t xml:space="preserve"> </w:t>
      </w:r>
      <w:r w:rsidRPr="00B2574D">
        <w:rPr>
          <w:rFonts w:ascii="Arial" w:hAnsi="Arial" w:cs="Arial"/>
          <w:sz w:val="24"/>
          <w:szCs w:val="24"/>
        </w:rPr>
        <w:t>wprowadza się zmiany</w:t>
      </w:r>
      <w:r w:rsidR="001B29BD">
        <w:rPr>
          <w:rFonts w:ascii="Arial" w:hAnsi="Arial" w:cs="Arial"/>
          <w:sz w:val="24"/>
          <w:szCs w:val="24"/>
        </w:rPr>
        <w:t>:</w:t>
      </w:r>
      <w:r w:rsidRPr="00B2574D">
        <w:rPr>
          <w:rFonts w:ascii="Arial" w:hAnsi="Arial" w:cs="Arial"/>
          <w:sz w:val="24"/>
          <w:szCs w:val="24"/>
        </w:rPr>
        <w:t xml:space="preserve"> </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 się wydatki w 2022 roku na przedsięwzięciu</w:t>
      </w:r>
      <w:r w:rsidR="001B29BD">
        <w:rPr>
          <w:rFonts w:ascii="Arial" w:hAnsi="Arial" w:cs="Arial"/>
          <w:sz w:val="24"/>
          <w:szCs w:val="24"/>
        </w:rPr>
        <w:t xml:space="preserve"> </w:t>
      </w:r>
      <w:r w:rsidRPr="00B2574D">
        <w:rPr>
          <w:rFonts w:ascii="Arial" w:hAnsi="Arial" w:cs="Arial"/>
          <w:sz w:val="24"/>
          <w:szCs w:val="24"/>
        </w:rPr>
        <w:t xml:space="preserve">o kwotę </w:t>
      </w:r>
      <w:r w:rsidRPr="00B2574D">
        <w:rPr>
          <w:rFonts w:ascii="Arial" w:hAnsi="Arial" w:cs="Arial"/>
          <w:sz w:val="24"/>
          <w:szCs w:val="24"/>
        </w:rPr>
        <w:br/>
        <w:t>80.382,94 zł z kwoty 349.057,51 zł do kwoty 429.440,45 zł.</w:t>
      </w:r>
    </w:p>
    <w:p w:rsidR="00010DC2" w:rsidRPr="00B2574D" w:rsidRDefault="00010DC2" w:rsidP="00B2574D">
      <w:pPr>
        <w:jc w:val="both"/>
        <w:rPr>
          <w:rFonts w:ascii="Arial" w:hAnsi="Arial" w:cs="Arial"/>
          <w:sz w:val="24"/>
          <w:szCs w:val="24"/>
        </w:rPr>
      </w:pPr>
      <w:r w:rsidRPr="00B2574D">
        <w:rPr>
          <w:rFonts w:ascii="Arial" w:hAnsi="Arial" w:cs="Arial"/>
          <w:sz w:val="24"/>
          <w:szCs w:val="24"/>
        </w:rPr>
        <w:t>Zwiększa</w:t>
      </w:r>
      <w:r w:rsidR="001B29BD">
        <w:rPr>
          <w:rFonts w:ascii="Arial" w:hAnsi="Arial" w:cs="Arial"/>
          <w:sz w:val="24"/>
          <w:szCs w:val="24"/>
        </w:rPr>
        <w:t> </w:t>
      </w:r>
      <w:r w:rsidRPr="00B2574D">
        <w:rPr>
          <w:rFonts w:ascii="Arial" w:hAnsi="Arial" w:cs="Arial"/>
          <w:sz w:val="24"/>
          <w:szCs w:val="24"/>
        </w:rPr>
        <w:t>się</w:t>
      </w:r>
      <w:r w:rsidR="001B29BD">
        <w:rPr>
          <w:rFonts w:ascii="Arial" w:hAnsi="Arial" w:cs="Arial"/>
          <w:sz w:val="24"/>
          <w:szCs w:val="24"/>
        </w:rPr>
        <w:t> </w:t>
      </w:r>
      <w:r w:rsidRPr="00B2574D">
        <w:rPr>
          <w:rFonts w:ascii="Arial" w:hAnsi="Arial" w:cs="Arial"/>
          <w:sz w:val="24"/>
          <w:szCs w:val="24"/>
        </w:rPr>
        <w:t>łączne</w:t>
      </w:r>
      <w:r w:rsidR="001B29BD">
        <w:rPr>
          <w:rFonts w:ascii="Arial" w:hAnsi="Arial" w:cs="Arial"/>
          <w:sz w:val="24"/>
          <w:szCs w:val="24"/>
        </w:rPr>
        <w:t> </w:t>
      </w:r>
      <w:r w:rsidRPr="00B2574D">
        <w:rPr>
          <w:rFonts w:ascii="Arial" w:hAnsi="Arial" w:cs="Arial"/>
          <w:sz w:val="24"/>
          <w:szCs w:val="24"/>
        </w:rPr>
        <w:t>nakłady</w:t>
      </w:r>
      <w:r w:rsidR="001B29BD">
        <w:rPr>
          <w:rFonts w:ascii="Arial" w:hAnsi="Arial" w:cs="Arial"/>
          <w:sz w:val="24"/>
          <w:szCs w:val="24"/>
        </w:rPr>
        <w:t> </w:t>
      </w:r>
      <w:r w:rsidRPr="00B2574D">
        <w:rPr>
          <w:rFonts w:ascii="Arial" w:hAnsi="Arial" w:cs="Arial"/>
          <w:sz w:val="24"/>
          <w:szCs w:val="24"/>
        </w:rPr>
        <w:t>finansowe</w:t>
      </w:r>
      <w:r w:rsidR="001B29BD">
        <w:rPr>
          <w:rFonts w:ascii="Arial" w:hAnsi="Arial" w:cs="Arial"/>
          <w:sz w:val="24"/>
          <w:szCs w:val="24"/>
        </w:rPr>
        <w:t> </w:t>
      </w:r>
      <w:r w:rsidRPr="00B2574D">
        <w:rPr>
          <w:rFonts w:ascii="Arial" w:hAnsi="Arial" w:cs="Arial"/>
          <w:sz w:val="24"/>
          <w:szCs w:val="24"/>
        </w:rPr>
        <w:t>o</w:t>
      </w:r>
      <w:r w:rsidR="001B29BD">
        <w:rPr>
          <w:rFonts w:ascii="Arial" w:hAnsi="Arial" w:cs="Arial"/>
          <w:sz w:val="24"/>
          <w:szCs w:val="24"/>
        </w:rPr>
        <w:t> </w:t>
      </w:r>
      <w:r w:rsidRPr="00B2574D">
        <w:rPr>
          <w:rFonts w:ascii="Arial" w:hAnsi="Arial" w:cs="Arial"/>
          <w:sz w:val="24"/>
          <w:szCs w:val="24"/>
        </w:rPr>
        <w:t>kwotę 80.382,94 zł z kwoty 385.957,51 zł do kwoty 466.340,45 zł.</w:t>
      </w:r>
    </w:p>
    <w:p w:rsidR="00010DC2" w:rsidRPr="00B2574D" w:rsidRDefault="00010DC2" w:rsidP="001B29BD">
      <w:pPr>
        <w:jc w:val="both"/>
        <w:rPr>
          <w:rFonts w:ascii="Arial" w:hAnsi="Arial" w:cs="Arial"/>
          <w:sz w:val="24"/>
          <w:szCs w:val="24"/>
        </w:rPr>
      </w:pPr>
      <w:r w:rsidRPr="00B2574D">
        <w:rPr>
          <w:rFonts w:ascii="Arial" w:hAnsi="Arial" w:cs="Arial"/>
          <w:sz w:val="24"/>
          <w:szCs w:val="24"/>
        </w:rPr>
        <w:t>Zwiększa</w:t>
      </w:r>
      <w:r w:rsidR="001B29BD">
        <w:rPr>
          <w:rFonts w:ascii="Arial" w:hAnsi="Arial" w:cs="Arial"/>
          <w:sz w:val="24"/>
          <w:szCs w:val="24"/>
        </w:rPr>
        <w:t> </w:t>
      </w:r>
      <w:r w:rsidRPr="00B2574D">
        <w:rPr>
          <w:rFonts w:ascii="Arial" w:hAnsi="Arial" w:cs="Arial"/>
          <w:sz w:val="24"/>
          <w:szCs w:val="24"/>
        </w:rPr>
        <w:t>się</w:t>
      </w:r>
      <w:r w:rsidR="001B29BD">
        <w:rPr>
          <w:rFonts w:ascii="Arial" w:hAnsi="Arial" w:cs="Arial"/>
          <w:sz w:val="24"/>
          <w:szCs w:val="24"/>
        </w:rPr>
        <w:t> </w:t>
      </w:r>
      <w:r w:rsidRPr="00B2574D">
        <w:rPr>
          <w:rFonts w:ascii="Arial" w:hAnsi="Arial" w:cs="Arial"/>
          <w:sz w:val="24"/>
          <w:szCs w:val="24"/>
        </w:rPr>
        <w:t>limit</w:t>
      </w:r>
      <w:r w:rsidR="001B29BD">
        <w:rPr>
          <w:rFonts w:ascii="Arial" w:hAnsi="Arial" w:cs="Arial"/>
          <w:sz w:val="24"/>
          <w:szCs w:val="24"/>
        </w:rPr>
        <w:t> </w:t>
      </w:r>
      <w:r w:rsidRPr="00B2574D">
        <w:rPr>
          <w:rFonts w:ascii="Arial" w:hAnsi="Arial" w:cs="Arial"/>
          <w:sz w:val="24"/>
          <w:szCs w:val="24"/>
        </w:rPr>
        <w:t>zobowiązań</w:t>
      </w:r>
      <w:r w:rsidR="001B29BD">
        <w:rPr>
          <w:rFonts w:ascii="Arial" w:hAnsi="Arial" w:cs="Arial"/>
          <w:sz w:val="24"/>
          <w:szCs w:val="24"/>
        </w:rPr>
        <w:t> </w:t>
      </w:r>
      <w:r w:rsidRPr="00B2574D">
        <w:rPr>
          <w:rFonts w:ascii="Arial" w:hAnsi="Arial" w:cs="Arial"/>
          <w:sz w:val="24"/>
          <w:szCs w:val="24"/>
        </w:rPr>
        <w:t>o</w:t>
      </w:r>
      <w:r w:rsidR="001B29BD">
        <w:rPr>
          <w:rFonts w:ascii="Arial" w:hAnsi="Arial" w:cs="Arial"/>
          <w:sz w:val="24"/>
          <w:szCs w:val="24"/>
        </w:rPr>
        <w:t> </w:t>
      </w:r>
      <w:r w:rsidRPr="00B2574D">
        <w:rPr>
          <w:rFonts w:ascii="Arial" w:hAnsi="Arial" w:cs="Arial"/>
          <w:sz w:val="24"/>
          <w:szCs w:val="24"/>
        </w:rPr>
        <w:t>kwotę 80.382,94 zł z kwoty 8.610,00 zł do kwoty 88.992,94 zł.</w:t>
      </w:r>
    </w:p>
    <w:p w:rsidR="00010DC2" w:rsidRPr="00B2574D" w:rsidRDefault="00010DC2" w:rsidP="00B2574D">
      <w:pPr>
        <w:jc w:val="both"/>
        <w:rPr>
          <w:rFonts w:ascii="Arial" w:hAnsi="Arial" w:cs="Arial"/>
          <w:sz w:val="24"/>
          <w:szCs w:val="24"/>
        </w:rPr>
      </w:pPr>
    </w:p>
    <w:p w:rsidR="00010DC2" w:rsidRPr="00B2574D" w:rsidRDefault="00010DC2" w:rsidP="001B29BD">
      <w:pPr>
        <w:jc w:val="both"/>
        <w:rPr>
          <w:rFonts w:ascii="Arial" w:hAnsi="Arial" w:cs="Arial"/>
          <w:sz w:val="24"/>
          <w:szCs w:val="24"/>
        </w:rPr>
      </w:pPr>
      <w:r w:rsidRPr="00B2574D">
        <w:rPr>
          <w:rFonts w:ascii="Arial" w:hAnsi="Arial" w:cs="Arial"/>
          <w:sz w:val="24"/>
          <w:szCs w:val="24"/>
        </w:rPr>
        <w:t>W związku ze zmianą zakresu realizacji zadania pn.: „Przebudowa przejść dla pieszych w ciągu ul. Osiedlowej (G100997R) w  Stalowej Woli”, wprowadza się zmiany</w:t>
      </w:r>
      <w:r w:rsidR="001B29BD">
        <w:rPr>
          <w:rFonts w:ascii="Arial" w:hAnsi="Arial" w:cs="Arial"/>
          <w:sz w:val="24"/>
          <w:szCs w:val="24"/>
        </w:rPr>
        <w:t>:</w:t>
      </w:r>
      <w:r w:rsidRPr="00B2574D">
        <w:rPr>
          <w:rFonts w:ascii="Arial" w:hAnsi="Arial" w:cs="Arial"/>
          <w:sz w:val="24"/>
          <w:szCs w:val="24"/>
        </w:rPr>
        <w:t xml:space="preserve"> </w:t>
      </w:r>
    </w:p>
    <w:p w:rsidR="00010DC2" w:rsidRPr="00B2574D" w:rsidRDefault="00010DC2" w:rsidP="001B29BD">
      <w:pPr>
        <w:jc w:val="both"/>
        <w:rPr>
          <w:rFonts w:ascii="Arial" w:hAnsi="Arial" w:cs="Arial"/>
          <w:sz w:val="24"/>
          <w:szCs w:val="24"/>
        </w:rPr>
      </w:pPr>
      <w:r w:rsidRPr="00B2574D">
        <w:rPr>
          <w:rFonts w:ascii="Arial" w:hAnsi="Arial" w:cs="Arial"/>
          <w:sz w:val="24"/>
          <w:szCs w:val="24"/>
        </w:rPr>
        <w:t>Zmniejsza</w:t>
      </w:r>
      <w:r w:rsidR="001B29BD">
        <w:rPr>
          <w:rFonts w:ascii="Arial" w:hAnsi="Arial" w:cs="Arial"/>
          <w:sz w:val="24"/>
          <w:szCs w:val="24"/>
        </w:rPr>
        <w:t> </w:t>
      </w:r>
      <w:r w:rsidRPr="00B2574D">
        <w:rPr>
          <w:rFonts w:ascii="Arial" w:hAnsi="Arial" w:cs="Arial"/>
          <w:sz w:val="24"/>
          <w:szCs w:val="24"/>
        </w:rPr>
        <w:t>się</w:t>
      </w:r>
      <w:r w:rsidR="001B29BD">
        <w:rPr>
          <w:rFonts w:ascii="Arial" w:hAnsi="Arial" w:cs="Arial"/>
          <w:sz w:val="24"/>
          <w:szCs w:val="24"/>
        </w:rPr>
        <w:t> </w:t>
      </w:r>
      <w:r w:rsidRPr="00B2574D">
        <w:rPr>
          <w:rFonts w:ascii="Arial" w:hAnsi="Arial" w:cs="Arial"/>
          <w:sz w:val="24"/>
          <w:szCs w:val="24"/>
        </w:rPr>
        <w:t>wydatki</w:t>
      </w:r>
      <w:r w:rsidR="001B29BD">
        <w:rPr>
          <w:rFonts w:ascii="Arial" w:hAnsi="Arial" w:cs="Arial"/>
          <w:sz w:val="24"/>
          <w:szCs w:val="24"/>
        </w:rPr>
        <w:t> </w:t>
      </w:r>
      <w:r w:rsidRPr="00B2574D">
        <w:rPr>
          <w:rFonts w:ascii="Arial" w:hAnsi="Arial" w:cs="Arial"/>
          <w:sz w:val="24"/>
          <w:szCs w:val="24"/>
        </w:rPr>
        <w:t>w</w:t>
      </w:r>
      <w:r w:rsidR="001B29BD">
        <w:rPr>
          <w:rFonts w:ascii="Arial" w:hAnsi="Arial" w:cs="Arial"/>
          <w:sz w:val="24"/>
          <w:szCs w:val="24"/>
        </w:rPr>
        <w:t> </w:t>
      </w:r>
      <w:r w:rsidRPr="00B2574D">
        <w:rPr>
          <w:rFonts w:ascii="Arial" w:hAnsi="Arial" w:cs="Arial"/>
          <w:sz w:val="24"/>
          <w:szCs w:val="24"/>
        </w:rPr>
        <w:t>2022</w:t>
      </w:r>
      <w:r w:rsidR="001B29BD">
        <w:rPr>
          <w:rFonts w:ascii="Arial" w:hAnsi="Arial" w:cs="Arial"/>
          <w:sz w:val="24"/>
          <w:szCs w:val="24"/>
        </w:rPr>
        <w:t> </w:t>
      </w:r>
      <w:r w:rsidRPr="00B2574D">
        <w:rPr>
          <w:rFonts w:ascii="Arial" w:hAnsi="Arial" w:cs="Arial"/>
          <w:sz w:val="24"/>
          <w:szCs w:val="24"/>
        </w:rPr>
        <w:t>roku</w:t>
      </w:r>
      <w:r w:rsidR="001B29BD">
        <w:rPr>
          <w:rFonts w:ascii="Arial" w:hAnsi="Arial" w:cs="Arial"/>
          <w:sz w:val="24"/>
          <w:szCs w:val="24"/>
        </w:rPr>
        <w:t> </w:t>
      </w:r>
      <w:r w:rsidRPr="00B2574D">
        <w:rPr>
          <w:rFonts w:ascii="Arial" w:hAnsi="Arial" w:cs="Arial"/>
          <w:sz w:val="24"/>
          <w:szCs w:val="24"/>
        </w:rPr>
        <w:t>o</w:t>
      </w:r>
      <w:r w:rsidR="001B29BD">
        <w:rPr>
          <w:rFonts w:ascii="Arial" w:hAnsi="Arial" w:cs="Arial"/>
          <w:sz w:val="24"/>
          <w:szCs w:val="24"/>
        </w:rPr>
        <w:t> </w:t>
      </w:r>
      <w:r w:rsidRPr="00B2574D">
        <w:rPr>
          <w:rFonts w:ascii="Arial" w:hAnsi="Arial" w:cs="Arial"/>
          <w:sz w:val="24"/>
          <w:szCs w:val="24"/>
        </w:rPr>
        <w:t>kwotę 62.479,35 zł z kwoty 683.470,45 zł do kwoty 620.991,10 zł.</w:t>
      </w:r>
    </w:p>
    <w:p w:rsidR="00010DC2" w:rsidRPr="00B2574D" w:rsidRDefault="00010DC2" w:rsidP="001B29BD">
      <w:pPr>
        <w:jc w:val="both"/>
        <w:rPr>
          <w:rFonts w:ascii="Arial" w:hAnsi="Arial" w:cs="Arial"/>
          <w:sz w:val="24"/>
          <w:szCs w:val="24"/>
        </w:rPr>
      </w:pPr>
      <w:r w:rsidRPr="00B2574D">
        <w:rPr>
          <w:rFonts w:ascii="Arial" w:hAnsi="Arial" w:cs="Arial"/>
          <w:sz w:val="24"/>
          <w:szCs w:val="24"/>
        </w:rPr>
        <w:t>Zmniejsza się łączne nakłady finansowe na przedsięwzięciu</w:t>
      </w:r>
      <w:r w:rsidR="001B29BD">
        <w:rPr>
          <w:rFonts w:ascii="Arial" w:hAnsi="Arial" w:cs="Arial"/>
          <w:sz w:val="24"/>
          <w:szCs w:val="24"/>
        </w:rPr>
        <w:t xml:space="preserve"> </w:t>
      </w:r>
      <w:r w:rsidRPr="00B2574D">
        <w:rPr>
          <w:rFonts w:ascii="Arial" w:hAnsi="Arial" w:cs="Arial"/>
          <w:sz w:val="24"/>
          <w:szCs w:val="24"/>
        </w:rPr>
        <w:t xml:space="preserve">o kwotę </w:t>
      </w:r>
      <w:r w:rsidRPr="00B2574D">
        <w:rPr>
          <w:rFonts w:ascii="Arial" w:hAnsi="Arial" w:cs="Arial"/>
          <w:sz w:val="24"/>
          <w:szCs w:val="24"/>
        </w:rPr>
        <w:br/>
        <w:t>62.479,35 zł z kwoty 708.070,45 zł do kwoty 645.591,10 zł.</w:t>
      </w:r>
    </w:p>
    <w:p w:rsidR="00010DC2" w:rsidRPr="00B2574D" w:rsidRDefault="00010DC2" w:rsidP="00B2574D">
      <w:pPr>
        <w:jc w:val="both"/>
        <w:rPr>
          <w:rFonts w:ascii="Arial" w:hAnsi="Arial" w:cs="Arial"/>
          <w:sz w:val="24"/>
          <w:szCs w:val="24"/>
        </w:rPr>
      </w:pPr>
    </w:p>
    <w:p w:rsidR="00010DC2" w:rsidRPr="00B2574D" w:rsidRDefault="00010DC2" w:rsidP="00B2574D">
      <w:pPr>
        <w:jc w:val="both"/>
        <w:rPr>
          <w:rFonts w:ascii="Arial" w:hAnsi="Arial" w:cs="Arial"/>
          <w:sz w:val="24"/>
          <w:szCs w:val="24"/>
        </w:rPr>
      </w:pPr>
    </w:p>
    <w:p w:rsidR="00010DC2" w:rsidRPr="00B2574D" w:rsidRDefault="00010DC2" w:rsidP="001B29BD">
      <w:pPr>
        <w:jc w:val="both"/>
        <w:rPr>
          <w:rFonts w:ascii="Arial" w:hAnsi="Arial" w:cs="Arial"/>
          <w:sz w:val="24"/>
          <w:szCs w:val="24"/>
        </w:rPr>
      </w:pPr>
      <w:r w:rsidRPr="00B2574D">
        <w:rPr>
          <w:rFonts w:ascii="Arial" w:hAnsi="Arial" w:cs="Arial"/>
          <w:sz w:val="24"/>
          <w:szCs w:val="24"/>
        </w:rPr>
        <w:t>W związku z koniecznością wykonania robót dodatkowych na zadaniu pn.: „Przebudowa przejść dla pieszych przy skrzyżowaniu ulic Piaskowej, Okrężnej i Górka oraz</w:t>
      </w:r>
      <w:r w:rsidR="001B29BD">
        <w:rPr>
          <w:rFonts w:ascii="Arial" w:hAnsi="Arial" w:cs="Arial"/>
          <w:sz w:val="24"/>
          <w:szCs w:val="24"/>
        </w:rPr>
        <w:t> </w:t>
      </w:r>
      <w:r w:rsidRPr="00B2574D">
        <w:rPr>
          <w:rFonts w:ascii="Arial" w:hAnsi="Arial" w:cs="Arial"/>
          <w:sz w:val="24"/>
          <w:szCs w:val="24"/>
        </w:rPr>
        <w:t>przejścia dla pieszych w ciągu Al. Jana Pawła II w  Stalowej Woli”  wprowadza się</w:t>
      </w:r>
      <w:r w:rsidR="00B54CE4">
        <w:rPr>
          <w:rFonts w:ascii="Arial" w:hAnsi="Arial" w:cs="Arial"/>
          <w:sz w:val="24"/>
          <w:szCs w:val="24"/>
        </w:rPr>
        <w:t> </w:t>
      </w:r>
      <w:r w:rsidRPr="00B2574D">
        <w:rPr>
          <w:rFonts w:ascii="Arial" w:hAnsi="Arial" w:cs="Arial"/>
          <w:sz w:val="24"/>
          <w:szCs w:val="24"/>
        </w:rPr>
        <w:t>zmiany</w:t>
      </w:r>
      <w:r w:rsidR="00B54CE4">
        <w:rPr>
          <w:rFonts w:ascii="Arial" w:hAnsi="Arial" w:cs="Arial"/>
          <w:sz w:val="24"/>
          <w:szCs w:val="24"/>
        </w:rPr>
        <w:t>:</w:t>
      </w:r>
      <w:r w:rsidRPr="00B2574D">
        <w:rPr>
          <w:rFonts w:ascii="Arial" w:hAnsi="Arial" w:cs="Arial"/>
          <w:sz w:val="24"/>
          <w:szCs w:val="24"/>
        </w:rPr>
        <w:t xml:space="preserve"> </w:t>
      </w:r>
      <w:r w:rsidRPr="00B2574D">
        <w:rPr>
          <w:rFonts w:ascii="Arial" w:hAnsi="Arial" w:cs="Arial"/>
          <w:sz w:val="24"/>
          <w:szCs w:val="24"/>
        </w:rPr>
        <w:br/>
        <w:t xml:space="preserve">Zwiększa się wydatki w 2022 roku na przedsięwzięciu o kwotę </w:t>
      </w:r>
      <w:r w:rsidRPr="00B2574D">
        <w:rPr>
          <w:rFonts w:ascii="Arial" w:hAnsi="Arial" w:cs="Arial"/>
          <w:sz w:val="24"/>
          <w:szCs w:val="24"/>
        </w:rPr>
        <w:br/>
        <w:t>86.212,30 zł z kwoty 930.791,91 zł do kwoty 1.017.004,21 zł.</w:t>
      </w:r>
    </w:p>
    <w:p w:rsidR="00010DC2" w:rsidRPr="00B2574D" w:rsidRDefault="00010DC2" w:rsidP="001B29BD">
      <w:pPr>
        <w:jc w:val="both"/>
        <w:rPr>
          <w:rFonts w:ascii="Arial" w:hAnsi="Arial" w:cs="Arial"/>
          <w:sz w:val="24"/>
          <w:szCs w:val="24"/>
        </w:rPr>
      </w:pPr>
      <w:r w:rsidRPr="00B2574D">
        <w:rPr>
          <w:rFonts w:ascii="Arial" w:hAnsi="Arial" w:cs="Arial"/>
          <w:sz w:val="24"/>
          <w:szCs w:val="24"/>
        </w:rPr>
        <w:t>Zwiększa</w:t>
      </w:r>
      <w:r w:rsidR="00B54CE4">
        <w:rPr>
          <w:rFonts w:ascii="Arial" w:hAnsi="Arial" w:cs="Arial"/>
          <w:sz w:val="24"/>
          <w:szCs w:val="24"/>
        </w:rPr>
        <w:t> </w:t>
      </w:r>
      <w:r w:rsidRPr="00B2574D">
        <w:rPr>
          <w:rFonts w:ascii="Arial" w:hAnsi="Arial" w:cs="Arial"/>
          <w:sz w:val="24"/>
          <w:szCs w:val="24"/>
        </w:rPr>
        <w:t>się</w:t>
      </w:r>
      <w:r w:rsidR="00B54CE4">
        <w:rPr>
          <w:rFonts w:ascii="Arial" w:hAnsi="Arial" w:cs="Arial"/>
          <w:sz w:val="24"/>
          <w:szCs w:val="24"/>
        </w:rPr>
        <w:t> </w:t>
      </w:r>
      <w:r w:rsidRPr="00B2574D">
        <w:rPr>
          <w:rFonts w:ascii="Arial" w:hAnsi="Arial" w:cs="Arial"/>
          <w:sz w:val="24"/>
          <w:szCs w:val="24"/>
        </w:rPr>
        <w:t>łączne</w:t>
      </w:r>
      <w:r w:rsidR="00B54CE4">
        <w:rPr>
          <w:rFonts w:ascii="Arial" w:hAnsi="Arial" w:cs="Arial"/>
          <w:sz w:val="24"/>
          <w:szCs w:val="24"/>
        </w:rPr>
        <w:t> </w:t>
      </w:r>
      <w:r w:rsidRPr="00B2574D">
        <w:rPr>
          <w:rFonts w:ascii="Arial" w:hAnsi="Arial" w:cs="Arial"/>
          <w:sz w:val="24"/>
          <w:szCs w:val="24"/>
        </w:rPr>
        <w:t>nakłady</w:t>
      </w:r>
      <w:r w:rsidR="00B54CE4">
        <w:rPr>
          <w:rFonts w:ascii="Arial" w:hAnsi="Arial" w:cs="Arial"/>
          <w:sz w:val="24"/>
          <w:szCs w:val="24"/>
        </w:rPr>
        <w:t> </w:t>
      </w:r>
      <w:r w:rsidRPr="00B2574D">
        <w:rPr>
          <w:rFonts w:ascii="Arial" w:hAnsi="Arial" w:cs="Arial"/>
          <w:sz w:val="24"/>
          <w:szCs w:val="24"/>
        </w:rPr>
        <w:t>finansowe</w:t>
      </w:r>
      <w:r w:rsidR="00B54CE4">
        <w:rPr>
          <w:rFonts w:ascii="Arial" w:hAnsi="Arial" w:cs="Arial"/>
          <w:sz w:val="24"/>
          <w:szCs w:val="24"/>
        </w:rPr>
        <w:t> </w:t>
      </w:r>
      <w:r w:rsidRPr="00B2574D">
        <w:rPr>
          <w:rFonts w:ascii="Arial" w:hAnsi="Arial" w:cs="Arial"/>
          <w:sz w:val="24"/>
          <w:szCs w:val="24"/>
        </w:rPr>
        <w:t>o</w:t>
      </w:r>
      <w:r w:rsidR="00B54CE4">
        <w:rPr>
          <w:rFonts w:ascii="Arial" w:hAnsi="Arial" w:cs="Arial"/>
          <w:sz w:val="24"/>
          <w:szCs w:val="24"/>
        </w:rPr>
        <w:t> </w:t>
      </w:r>
      <w:r w:rsidRPr="00B2574D">
        <w:rPr>
          <w:rFonts w:ascii="Arial" w:hAnsi="Arial" w:cs="Arial"/>
          <w:sz w:val="24"/>
          <w:szCs w:val="24"/>
        </w:rPr>
        <w:t>kwotę 86.212,30 zł z kwoty 943.091,91 zł do kwoty 1.029.304,21 zł.</w:t>
      </w:r>
    </w:p>
    <w:p w:rsidR="00010DC2" w:rsidRPr="00B2574D" w:rsidRDefault="00010DC2" w:rsidP="001B29BD">
      <w:pPr>
        <w:jc w:val="both"/>
        <w:rPr>
          <w:rFonts w:ascii="Arial" w:hAnsi="Arial" w:cs="Arial"/>
          <w:sz w:val="24"/>
          <w:szCs w:val="24"/>
        </w:rPr>
      </w:pPr>
      <w:r w:rsidRPr="00B2574D">
        <w:rPr>
          <w:rFonts w:ascii="Arial" w:hAnsi="Arial" w:cs="Arial"/>
          <w:sz w:val="24"/>
          <w:szCs w:val="24"/>
        </w:rPr>
        <w:t>Zwiększa się limit zobowiązań na przedsięwzięciu do kwoty 86.212,30 zł.</w:t>
      </w:r>
    </w:p>
    <w:p w:rsidR="00010DC2" w:rsidRPr="00B2574D" w:rsidRDefault="00010DC2" w:rsidP="00B2574D">
      <w:pPr>
        <w:ind w:left="284" w:hanging="284"/>
        <w:jc w:val="both"/>
        <w:rPr>
          <w:rFonts w:ascii="Arial" w:hAnsi="Arial" w:cs="Arial"/>
          <w:sz w:val="24"/>
          <w:szCs w:val="24"/>
        </w:rPr>
      </w:pPr>
    </w:p>
    <w:p w:rsidR="00B54CE4" w:rsidRDefault="00010DC2" w:rsidP="00B54CE4">
      <w:pPr>
        <w:jc w:val="both"/>
        <w:rPr>
          <w:rFonts w:ascii="Arial" w:hAnsi="Arial" w:cs="Arial"/>
          <w:sz w:val="24"/>
          <w:szCs w:val="24"/>
        </w:rPr>
      </w:pPr>
      <w:r w:rsidRPr="00B2574D">
        <w:rPr>
          <w:rFonts w:ascii="Arial" w:hAnsi="Arial" w:cs="Arial"/>
          <w:sz w:val="24"/>
          <w:szCs w:val="24"/>
        </w:rPr>
        <w:t>W związku ze zmianą zakresu realizacji zadania pn.: „Przebudowa przejść dla pieszych w ciągu ul. Wojska Polskiego oraz na ul. Kilińskiego w Stalowej Woli”, wprowadza się zmiany</w:t>
      </w:r>
      <w:r w:rsidR="00B54CE4">
        <w:rPr>
          <w:rFonts w:ascii="Arial" w:hAnsi="Arial" w:cs="Arial"/>
          <w:sz w:val="24"/>
          <w:szCs w:val="24"/>
        </w:rPr>
        <w:t>:</w:t>
      </w:r>
      <w:r w:rsidRPr="00B2574D">
        <w:rPr>
          <w:rFonts w:ascii="Arial" w:hAnsi="Arial" w:cs="Arial"/>
          <w:sz w:val="24"/>
          <w:szCs w:val="24"/>
        </w:rPr>
        <w:t xml:space="preserve"> </w:t>
      </w:r>
    </w:p>
    <w:p w:rsidR="00010DC2" w:rsidRPr="00B2574D" w:rsidRDefault="00010DC2" w:rsidP="00B54CE4">
      <w:pPr>
        <w:jc w:val="both"/>
        <w:rPr>
          <w:rFonts w:ascii="Arial" w:hAnsi="Arial" w:cs="Arial"/>
          <w:sz w:val="24"/>
          <w:szCs w:val="24"/>
        </w:rPr>
      </w:pPr>
      <w:r w:rsidRPr="00B2574D">
        <w:rPr>
          <w:rFonts w:ascii="Arial" w:hAnsi="Arial" w:cs="Arial"/>
          <w:sz w:val="24"/>
          <w:szCs w:val="24"/>
        </w:rPr>
        <w:t>Zmniejsza się wydatki w 2022 roku na przedsięwzięciu</w:t>
      </w:r>
      <w:r w:rsidR="00B54CE4">
        <w:rPr>
          <w:rFonts w:ascii="Arial" w:hAnsi="Arial" w:cs="Arial"/>
          <w:sz w:val="24"/>
          <w:szCs w:val="24"/>
        </w:rPr>
        <w:t xml:space="preserve"> </w:t>
      </w:r>
      <w:r w:rsidRPr="00B2574D">
        <w:rPr>
          <w:rFonts w:ascii="Arial" w:hAnsi="Arial" w:cs="Arial"/>
          <w:sz w:val="24"/>
          <w:szCs w:val="24"/>
        </w:rPr>
        <w:t xml:space="preserve">o kwotę </w:t>
      </w:r>
      <w:r w:rsidRPr="00B2574D">
        <w:rPr>
          <w:rFonts w:ascii="Arial" w:hAnsi="Arial" w:cs="Arial"/>
          <w:sz w:val="24"/>
          <w:szCs w:val="24"/>
        </w:rPr>
        <w:br/>
        <w:t>162.716,00 zł z kwoty 2.032.539,81 zł do kwoty 1.869.823,81 zł.</w:t>
      </w:r>
    </w:p>
    <w:p w:rsidR="00010DC2" w:rsidRPr="00B2574D" w:rsidRDefault="00010DC2" w:rsidP="00B54CE4">
      <w:pPr>
        <w:jc w:val="both"/>
        <w:rPr>
          <w:rFonts w:ascii="Arial" w:hAnsi="Arial" w:cs="Arial"/>
          <w:sz w:val="24"/>
          <w:szCs w:val="24"/>
        </w:rPr>
      </w:pPr>
      <w:r w:rsidRPr="00B2574D">
        <w:rPr>
          <w:rFonts w:ascii="Arial" w:hAnsi="Arial" w:cs="Arial"/>
          <w:sz w:val="24"/>
          <w:szCs w:val="24"/>
        </w:rPr>
        <w:t>Zmniejsza się łączne nakłady finansowe na przedsięwzięciu</w:t>
      </w:r>
      <w:r w:rsidR="00B54CE4">
        <w:rPr>
          <w:rFonts w:ascii="Arial" w:hAnsi="Arial" w:cs="Arial"/>
          <w:sz w:val="24"/>
          <w:szCs w:val="24"/>
        </w:rPr>
        <w:t xml:space="preserve"> </w:t>
      </w:r>
      <w:r w:rsidRPr="00B2574D">
        <w:rPr>
          <w:rFonts w:ascii="Arial" w:hAnsi="Arial" w:cs="Arial"/>
          <w:sz w:val="24"/>
          <w:szCs w:val="24"/>
        </w:rPr>
        <w:t xml:space="preserve">o kwotę </w:t>
      </w:r>
      <w:r w:rsidRPr="00B2574D">
        <w:rPr>
          <w:rFonts w:ascii="Arial" w:hAnsi="Arial" w:cs="Arial"/>
          <w:sz w:val="24"/>
          <w:szCs w:val="24"/>
        </w:rPr>
        <w:br/>
        <w:t>162.716,00 zł z kwoty 2.062.059,81 zł do kwoty 1.899.343,81 zł.</w:t>
      </w:r>
    </w:p>
    <w:p w:rsidR="00010DC2" w:rsidRPr="00B2574D" w:rsidRDefault="00010DC2" w:rsidP="00B2574D">
      <w:pPr>
        <w:jc w:val="both"/>
        <w:rPr>
          <w:rFonts w:ascii="Arial" w:hAnsi="Arial" w:cs="Arial"/>
          <w:sz w:val="24"/>
          <w:szCs w:val="24"/>
        </w:rPr>
      </w:pPr>
    </w:p>
    <w:p w:rsidR="00B54CE4" w:rsidRDefault="00010DC2" w:rsidP="00B54CE4">
      <w:pPr>
        <w:jc w:val="both"/>
        <w:rPr>
          <w:rFonts w:ascii="Arial" w:hAnsi="Arial" w:cs="Arial"/>
          <w:sz w:val="24"/>
          <w:szCs w:val="24"/>
        </w:rPr>
      </w:pPr>
      <w:r w:rsidRPr="00B2574D">
        <w:rPr>
          <w:rFonts w:ascii="Arial" w:hAnsi="Arial" w:cs="Arial"/>
          <w:sz w:val="24"/>
          <w:szCs w:val="24"/>
        </w:rPr>
        <w:t>W związku ze zmianą harmonogramu realizacji zadania pn.: „Modernizacja mieszkań socjalnych w Stalowej Woli” wprowadza się zmiany</w:t>
      </w:r>
      <w:r w:rsidR="00B54CE4">
        <w:rPr>
          <w:rFonts w:ascii="Arial" w:hAnsi="Arial" w:cs="Arial"/>
          <w:sz w:val="24"/>
          <w:szCs w:val="24"/>
        </w:rPr>
        <w:t>:</w:t>
      </w:r>
      <w:r w:rsidRPr="00B2574D">
        <w:rPr>
          <w:rFonts w:ascii="Arial" w:hAnsi="Arial" w:cs="Arial"/>
          <w:sz w:val="24"/>
          <w:szCs w:val="24"/>
        </w:rPr>
        <w:t xml:space="preserve"> </w:t>
      </w:r>
    </w:p>
    <w:p w:rsidR="00010DC2" w:rsidRPr="00B2574D" w:rsidRDefault="00010DC2" w:rsidP="00B54CE4">
      <w:pPr>
        <w:jc w:val="both"/>
        <w:rPr>
          <w:rFonts w:ascii="Arial" w:hAnsi="Arial" w:cs="Arial"/>
          <w:sz w:val="24"/>
          <w:szCs w:val="24"/>
        </w:rPr>
      </w:pPr>
      <w:r w:rsidRPr="00B2574D">
        <w:rPr>
          <w:rFonts w:ascii="Arial" w:hAnsi="Arial" w:cs="Arial"/>
          <w:sz w:val="24"/>
          <w:szCs w:val="24"/>
        </w:rPr>
        <w:t>Wprowadza się zmiany na przedsięwzięciu</w:t>
      </w:r>
      <w:r w:rsidR="00B54CE4">
        <w:rPr>
          <w:rFonts w:ascii="Arial" w:hAnsi="Arial" w:cs="Arial"/>
          <w:sz w:val="24"/>
          <w:szCs w:val="24"/>
        </w:rPr>
        <w:t xml:space="preserve"> </w:t>
      </w:r>
      <w:r w:rsidRPr="00B2574D">
        <w:rPr>
          <w:rFonts w:ascii="Arial" w:hAnsi="Arial" w:cs="Arial"/>
          <w:sz w:val="24"/>
          <w:szCs w:val="24"/>
        </w:rPr>
        <w:t>poprzez:</w:t>
      </w:r>
    </w:p>
    <w:p w:rsidR="00010DC2" w:rsidRPr="00B2574D" w:rsidRDefault="00010DC2" w:rsidP="00B54CE4">
      <w:pPr>
        <w:jc w:val="both"/>
        <w:rPr>
          <w:rFonts w:ascii="Arial" w:hAnsi="Arial" w:cs="Arial"/>
          <w:sz w:val="24"/>
          <w:szCs w:val="24"/>
        </w:rPr>
      </w:pPr>
      <w:r w:rsidRPr="00B2574D">
        <w:rPr>
          <w:rFonts w:ascii="Arial" w:hAnsi="Arial" w:cs="Arial"/>
          <w:sz w:val="24"/>
          <w:szCs w:val="24"/>
        </w:rPr>
        <w:t xml:space="preserve">a) zmniejszenie wydatków w 2022 roku o kwotę 38.454,29 zł z kwoty 622.317,76 zł </w:t>
      </w:r>
      <w:r w:rsidRPr="00B2574D">
        <w:rPr>
          <w:rFonts w:ascii="Arial" w:hAnsi="Arial" w:cs="Arial"/>
          <w:sz w:val="24"/>
          <w:szCs w:val="24"/>
        </w:rPr>
        <w:br/>
        <w:t>do kwoty 583.863,47 zł,</w:t>
      </w:r>
    </w:p>
    <w:p w:rsidR="00010DC2" w:rsidRPr="00B2574D" w:rsidRDefault="00010DC2" w:rsidP="00B54CE4">
      <w:pPr>
        <w:jc w:val="both"/>
        <w:rPr>
          <w:rFonts w:ascii="Arial" w:hAnsi="Arial" w:cs="Arial"/>
          <w:sz w:val="24"/>
          <w:szCs w:val="24"/>
        </w:rPr>
      </w:pPr>
      <w:r w:rsidRPr="00B2574D">
        <w:rPr>
          <w:rFonts w:ascii="Arial" w:hAnsi="Arial" w:cs="Arial"/>
          <w:sz w:val="24"/>
          <w:szCs w:val="24"/>
        </w:rPr>
        <w:t xml:space="preserve">b) zwiększenie wydatków w 2023 roku o kwotę 61.789,52 zł z kwoty 263.061,58 zł </w:t>
      </w:r>
      <w:r w:rsidRPr="00B2574D">
        <w:rPr>
          <w:rFonts w:ascii="Arial" w:hAnsi="Arial" w:cs="Arial"/>
          <w:sz w:val="24"/>
          <w:szCs w:val="24"/>
        </w:rPr>
        <w:br/>
        <w:t xml:space="preserve">do kwoty 324.851,10 zł.    </w:t>
      </w:r>
    </w:p>
    <w:p w:rsidR="00010DC2" w:rsidRPr="00B2574D" w:rsidRDefault="00010DC2" w:rsidP="00B54CE4">
      <w:pPr>
        <w:jc w:val="both"/>
        <w:rPr>
          <w:rFonts w:ascii="Arial" w:hAnsi="Arial" w:cs="Arial"/>
          <w:sz w:val="24"/>
          <w:szCs w:val="24"/>
        </w:rPr>
      </w:pPr>
      <w:r w:rsidRPr="00B2574D">
        <w:rPr>
          <w:rFonts w:ascii="Arial" w:hAnsi="Arial" w:cs="Arial"/>
          <w:sz w:val="24"/>
          <w:szCs w:val="24"/>
        </w:rPr>
        <w:t xml:space="preserve">Zwiększa się łączne nakłady finansowe na przedsięwzięciu o kwotę </w:t>
      </w:r>
      <w:r w:rsidRPr="00B2574D">
        <w:rPr>
          <w:rFonts w:ascii="Arial" w:hAnsi="Arial" w:cs="Arial"/>
          <w:sz w:val="24"/>
          <w:szCs w:val="24"/>
        </w:rPr>
        <w:br/>
        <w:t>23.335,23 zł z kwoty 1.089.275,00 zł do kwoty 1.112.610,23 zł.</w:t>
      </w:r>
    </w:p>
    <w:p w:rsidR="00010DC2" w:rsidRPr="00B2574D" w:rsidRDefault="00010DC2" w:rsidP="00B54CE4">
      <w:pPr>
        <w:jc w:val="both"/>
        <w:rPr>
          <w:rFonts w:ascii="Arial" w:hAnsi="Arial" w:cs="Arial"/>
          <w:sz w:val="24"/>
          <w:szCs w:val="24"/>
        </w:rPr>
      </w:pPr>
      <w:r w:rsidRPr="00B2574D">
        <w:rPr>
          <w:rFonts w:ascii="Arial" w:hAnsi="Arial" w:cs="Arial"/>
          <w:sz w:val="24"/>
          <w:szCs w:val="24"/>
        </w:rPr>
        <w:t>Zwiększa</w:t>
      </w:r>
      <w:r w:rsidR="00B54CE4">
        <w:rPr>
          <w:rFonts w:ascii="Arial" w:hAnsi="Arial" w:cs="Arial"/>
          <w:sz w:val="24"/>
          <w:szCs w:val="24"/>
        </w:rPr>
        <w:t> </w:t>
      </w:r>
      <w:r w:rsidRPr="00B2574D">
        <w:rPr>
          <w:rFonts w:ascii="Arial" w:hAnsi="Arial" w:cs="Arial"/>
          <w:sz w:val="24"/>
          <w:szCs w:val="24"/>
        </w:rPr>
        <w:t>się</w:t>
      </w:r>
      <w:r w:rsidR="00B54CE4">
        <w:rPr>
          <w:rFonts w:ascii="Arial" w:hAnsi="Arial" w:cs="Arial"/>
          <w:sz w:val="24"/>
          <w:szCs w:val="24"/>
        </w:rPr>
        <w:t> </w:t>
      </w:r>
      <w:r w:rsidRPr="00B2574D">
        <w:rPr>
          <w:rFonts w:ascii="Arial" w:hAnsi="Arial" w:cs="Arial"/>
          <w:sz w:val="24"/>
          <w:szCs w:val="24"/>
        </w:rPr>
        <w:t>limit</w:t>
      </w:r>
      <w:r w:rsidR="00B54CE4">
        <w:rPr>
          <w:rFonts w:ascii="Arial" w:hAnsi="Arial" w:cs="Arial"/>
          <w:sz w:val="24"/>
          <w:szCs w:val="24"/>
        </w:rPr>
        <w:t> </w:t>
      </w:r>
      <w:r w:rsidRPr="00B2574D">
        <w:rPr>
          <w:rFonts w:ascii="Arial" w:hAnsi="Arial" w:cs="Arial"/>
          <w:sz w:val="24"/>
          <w:szCs w:val="24"/>
        </w:rPr>
        <w:t>zobowiązań</w:t>
      </w:r>
      <w:r w:rsidR="00B54CE4">
        <w:rPr>
          <w:rFonts w:ascii="Arial" w:hAnsi="Arial" w:cs="Arial"/>
          <w:sz w:val="24"/>
          <w:szCs w:val="24"/>
        </w:rPr>
        <w:t> </w:t>
      </w:r>
      <w:r w:rsidRPr="00B2574D">
        <w:rPr>
          <w:rFonts w:ascii="Arial" w:hAnsi="Arial" w:cs="Arial"/>
          <w:sz w:val="24"/>
          <w:szCs w:val="24"/>
        </w:rPr>
        <w:t>o</w:t>
      </w:r>
      <w:r w:rsidR="00B54CE4">
        <w:rPr>
          <w:rFonts w:ascii="Arial" w:hAnsi="Arial" w:cs="Arial"/>
          <w:sz w:val="24"/>
          <w:szCs w:val="24"/>
        </w:rPr>
        <w:t> </w:t>
      </w:r>
      <w:r w:rsidRPr="00B2574D">
        <w:rPr>
          <w:rFonts w:ascii="Arial" w:hAnsi="Arial" w:cs="Arial"/>
          <w:sz w:val="24"/>
          <w:szCs w:val="24"/>
        </w:rPr>
        <w:t>kwotę 23.335,23 zł z kwoty 1.046.435,00 zł do kwoty 1.069.770,23 zł.</w:t>
      </w:r>
    </w:p>
    <w:p w:rsidR="00010DC2" w:rsidRPr="00B2574D" w:rsidRDefault="00010DC2" w:rsidP="00B2574D">
      <w:pPr>
        <w:jc w:val="both"/>
        <w:rPr>
          <w:rFonts w:ascii="Arial" w:hAnsi="Arial" w:cs="Arial"/>
          <w:sz w:val="24"/>
          <w:szCs w:val="24"/>
        </w:rPr>
      </w:pPr>
    </w:p>
    <w:p w:rsidR="00010DC2" w:rsidRPr="00B2574D" w:rsidRDefault="00010DC2" w:rsidP="00B54CE4">
      <w:pPr>
        <w:jc w:val="both"/>
        <w:rPr>
          <w:rFonts w:ascii="Arial" w:hAnsi="Arial" w:cs="Arial"/>
          <w:sz w:val="24"/>
          <w:szCs w:val="24"/>
        </w:rPr>
      </w:pPr>
      <w:r w:rsidRPr="00B2574D">
        <w:rPr>
          <w:rFonts w:ascii="Arial" w:hAnsi="Arial" w:cs="Arial"/>
          <w:sz w:val="24"/>
          <w:szCs w:val="24"/>
        </w:rPr>
        <w:t>W związku z koniecznością wykonania robót dodatkowych na zadaniu pn.: „Remont schodów wejściowych oraz przebudowa, modernizacja i zmiana sposobu użytkowania części pomieszczeń piwnicznych w budynku Urzędu Miasta Stalowej Woli przy ul. Wolności</w:t>
      </w:r>
      <w:r w:rsidR="00B54CE4">
        <w:rPr>
          <w:rFonts w:ascii="Arial" w:hAnsi="Arial" w:cs="Arial"/>
          <w:sz w:val="24"/>
          <w:szCs w:val="24"/>
        </w:rPr>
        <w:t> </w:t>
      </w:r>
      <w:r w:rsidRPr="00B2574D">
        <w:rPr>
          <w:rFonts w:ascii="Arial" w:hAnsi="Arial" w:cs="Arial"/>
          <w:sz w:val="24"/>
          <w:szCs w:val="24"/>
        </w:rPr>
        <w:t>7ze szczególnym uwzględnieniem likwidacji zawilgoceń</w:t>
      </w:r>
      <w:r w:rsidR="00B54CE4">
        <w:rPr>
          <w:rFonts w:ascii="Arial" w:hAnsi="Arial" w:cs="Arial"/>
          <w:sz w:val="24"/>
          <w:szCs w:val="24"/>
        </w:rPr>
        <w:t xml:space="preserve"> </w:t>
      </w:r>
      <w:r w:rsidRPr="00B2574D">
        <w:rPr>
          <w:rFonts w:ascii="Arial" w:hAnsi="Arial" w:cs="Arial"/>
          <w:sz w:val="24"/>
          <w:szCs w:val="24"/>
        </w:rPr>
        <w:t>wprowadza się zmiany</w:t>
      </w:r>
      <w:r w:rsidR="00B54CE4">
        <w:rPr>
          <w:rFonts w:ascii="Arial" w:hAnsi="Arial" w:cs="Arial"/>
          <w:sz w:val="24"/>
          <w:szCs w:val="24"/>
        </w:rPr>
        <w:t>:</w:t>
      </w:r>
      <w:r w:rsidRPr="00B2574D">
        <w:rPr>
          <w:rFonts w:ascii="Arial" w:hAnsi="Arial" w:cs="Arial"/>
          <w:sz w:val="24"/>
          <w:szCs w:val="24"/>
        </w:rPr>
        <w:t xml:space="preserve"> </w:t>
      </w:r>
      <w:r w:rsidRPr="00B2574D">
        <w:rPr>
          <w:rFonts w:ascii="Arial" w:hAnsi="Arial" w:cs="Arial"/>
          <w:sz w:val="24"/>
          <w:szCs w:val="24"/>
        </w:rPr>
        <w:br/>
        <w:t xml:space="preserve">Zwiększa się wydatki w 2022 roku na przedsięwzięciu o kwotę </w:t>
      </w:r>
      <w:r w:rsidRPr="00B2574D">
        <w:rPr>
          <w:rFonts w:ascii="Arial" w:hAnsi="Arial" w:cs="Arial"/>
          <w:sz w:val="24"/>
          <w:szCs w:val="24"/>
        </w:rPr>
        <w:br/>
        <w:t>60.500,00 zł z kwoty 965.516,27 zł do kwoty 1.026.016,27 zł.</w:t>
      </w:r>
    </w:p>
    <w:p w:rsidR="00010DC2" w:rsidRPr="00B2574D" w:rsidRDefault="00010DC2" w:rsidP="00B54CE4">
      <w:pPr>
        <w:jc w:val="both"/>
        <w:rPr>
          <w:rFonts w:ascii="Arial" w:hAnsi="Arial" w:cs="Arial"/>
          <w:sz w:val="24"/>
          <w:szCs w:val="24"/>
        </w:rPr>
      </w:pPr>
      <w:r w:rsidRPr="00B2574D">
        <w:rPr>
          <w:rFonts w:ascii="Arial" w:hAnsi="Arial" w:cs="Arial"/>
          <w:sz w:val="24"/>
          <w:szCs w:val="24"/>
        </w:rPr>
        <w:t>Zwiększa</w:t>
      </w:r>
      <w:r w:rsidR="00B54CE4">
        <w:rPr>
          <w:rFonts w:ascii="Arial" w:hAnsi="Arial" w:cs="Arial"/>
          <w:sz w:val="24"/>
          <w:szCs w:val="24"/>
        </w:rPr>
        <w:t> </w:t>
      </w:r>
      <w:r w:rsidRPr="00B2574D">
        <w:rPr>
          <w:rFonts w:ascii="Arial" w:hAnsi="Arial" w:cs="Arial"/>
          <w:sz w:val="24"/>
          <w:szCs w:val="24"/>
        </w:rPr>
        <w:t>się</w:t>
      </w:r>
      <w:r w:rsidR="00B54CE4">
        <w:rPr>
          <w:rFonts w:ascii="Arial" w:hAnsi="Arial" w:cs="Arial"/>
          <w:sz w:val="24"/>
          <w:szCs w:val="24"/>
        </w:rPr>
        <w:t> </w:t>
      </w:r>
      <w:r w:rsidRPr="00B2574D">
        <w:rPr>
          <w:rFonts w:ascii="Arial" w:hAnsi="Arial" w:cs="Arial"/>
          <w:sz w:val="24"/>
          <w:szCs w:val="24"/>
        </w:rPr>
        <w:t>łączne</w:t>
      </w:r>
      <w:r w:rsidR="00B54CE4">
        <w:rPr>
          <w:rFonts w:ascii="Arial" w:hAnsi="Arial" w:cs="Arial"/>
          <w:sz w:val="24"/>
          <w:szCs w:val="24"/>
        </w:rPr>
        <w:t> </w:t>
      </w:r>
      <w:r w:rsidRPr="00B2574D">
        <w:rPr>
          <w:rFonts w:ascii="Arial" w:hAnsi="Arial" w:cs="Arial"/>
          <w:sz w:val="24"/>
          <w:szCs w:val="24"/>
        </w:rPr>
        <w:t>nakłady</w:t>
      </w:r>
      <w:r w:rsidR="00B54CE4">
        <w:rPr>
          <w:rFonts w:ascii="Arial" w:hAnsi="Arial" w:cs="Arial"/>
          <w:sz w:val="24"/>
          <w:szCs w:val="24"/>
        </w:rPr>
        <w:t> </w:t>
      </w:r>
      <w:r w:rsidRPr="00B2574D">
        <w:rPr>
          <w:rFonts w:ascii="Arial" w:hAnsi="Arial" w:cs="Arial"/>
          <w:sz w:val="24"/>
          <w:szCs w:val="24"/>
        </w:rPr>
        <w:t>finansowe</w:t>
      </w:r>
      <w:r w:rsidR="00B54CE4">
        <w:rPr>
          <w:rFonts w:ascii="Arial" w:hAnsi="Arial" w:cs="Arial"/>
          <w:sz w:val="24"/>
          <w:szCs w:val="24"/>
        </w:rPr>
        <w:t> </w:t>
      </w:r>
      <w:r w:rsidRPr="00B2574D">
        <w:rPr>
          <w:rFonts w:ascii="Arial" w:hAnsi="Arial" w:cs="Arial"/>
          <w:sz w:val="24"/>
          <w:szCs w:val="24"/>
        </w:rPr>
        <w:t>o</w:t>
      </w:r>
      <w:r w:rsidR="00B54CE4">
        <w:rPr>
          <w:rFonts w:ascii="Arial" w:hAnsi="Arial" w:cs="Arial"/>
          <w:sz w:val="24"/>
          <w:szCs w:val="24"/>
        </w:rPr>
        <w:t> </w:t>
      </w:r>
      <w:r w:rsidRPr="00B2574D">
        <w:rPr>
          <w:rFonts w:ascii="Arial" w:hAnsi="Arial" w:cs="Arial"/>
          <w:sz w:val="24"/>
          <w:szCs w:val="24"/>
        </w:rPr>
        <w:t>kwotę 60.500,00 zł z kwoty 1.378.288,55 zł do kwoty 1.438.788,55 zł.</w:t>
      </w:r>
    </w:p>
    <w:p w:rsidR="00010DC2" w:rsidRPr="00B2574D" w:rsidRDefault="00010DC2" w:rsidP="00B54CE4">
      <w:pPr>
        <w:jc w:val="both"/>
        <w:rPr>
          <w:rFonts w:ascii="Arial" w:hAnsi="Arial" w:cs="Arial"/>
          <w:sz w:val="24"/>
          <w:szCs w:val="24"/>
        </w:rPr>
      </w:pPr>
      <w:r w:rsidRPr="00B2574D">
        <w:rPr>
          <w:rFonts w:ascii="Arial" w:hAnsi="Arial" w:cs="Arial"/>
          <w:sz w:val="24"/>
          <w:szCs w:val="24"/>
        </w:rPr>
        <w:t>Zwiększa się limit zobowiązań na przedsięwzięciu</w:t>
      </w:r>
      <w:r w:rsidR="00B54CE4">
        <w:rPr>
          <w:rFonts w:ascii="Arial" w:hAnsi="Arial" w:cs="Arial"/>
          <w:sz w:val="24"/>
          <w:szCs w:val="24"/>
        </w:rPr>
        <w:t xml:space="preserve"> </w:t>
      </w:r>
      <w:r w:rsidRPr="00B2574D">
        <w:rPr>
          <w:rFonts w:ascii="Arial" w:hAnsi="Arial" w:cs="Arial"/>
          <w:sz w:val="24"/>
          <w:szCs w:val="24"/>
        </w:rPr>
        <w:t>o kwotę 60.500,00 zł z kwoty 965.516,27 zł do kwoty 1.026.016,27 zł.</w:t>
      </w:r>
    </w:p>
    <w:p w:rsidR="00010DC2" w:rsidRPr="00B2574D" w:rsidRDefault="00010DC2" w:rsidP="00B2574D">
      <w:pPr>
        <w:ind w:left="284" w:hanging="284"/>
        <w:jc w:val="both"/>
        <w:rPr>
          <w:rFonts w:ascii="Arial" w:hAnsi="Arial" w:cs="Arial"/>
          <w:sz w:val="24"/>
          <w:szCs w:val="24"/>
        </w:rPr>
      </w:pPr>
    </w:p>
    <w:p w:rsidR="00224D89" w:rsidRDefault="00010DC2" w:rsidP="00D2297A">
      <w:pPr>
        <w:jc w:val="both"/>
        <w:rPr>
          <w:rFonts w:ascii="Arial" w:hAnsi="Arial" w:cs="Arial"/>
          <w:sz w:val="24"/>
          <w:szCs w:val="24"/>
        </w:rPr>
      </w:pPr>
      <w:r w:rsidRPr="00B2574D">
        <w:rPr>
          <w:rFonts w:ascii="Arial" w:hAnsi="Arial" w:cs="Arial"/>
          <w:sz w:val="24"/>
          <w:szCs w:val="24"/>
        </w:rPr>
        <w:t xml:space="preserve">W związku z oszczędnościami na realizacji zadania pn.: „Rozbudowa pływalni krytej </w:t>
      </w:r>
      <w:r w:rsidRPr="00B2574D">
        <w:rPr>
          <w:rFonts w:ascii="Arial" w:hAnsi="Arial" w:cs="Arial"/>
          <w:sz w:val="24"/>
          <w:szCs w:val="24"/>
        </w:rPr>
        <w:br/>
        <w:t xml:space="preserve">i przebudowa pływalni odkrytej wraz z zagospodarowaniem terenu </w:t>
      </w:r>
      <w:r w:rsidR="00D2297A">
        <w:rPr>
          <w:rFonts w:ascii="Arial" w:hAnsi="Arial" w:cs="Arial"/>
          <w:sz w:val="24"/>
          <w:szCs w:val="24"/>
        </w:rPr>
        <w:t xml:space="preserve">obiektów MOSiR </w:t>
      </w:r>
      <w:r w:rsidR="00D2297A">
        <w:rPr>
          <w:rFonts w:ascii="Arial" w:hAnsi="Arial" w:cs="Arial"/>
          <w:sz w:val="24"/>
          <w:szCs w:val="24"/>
        </w:rPr>
        <w:br/>
        <w:t>w</w:t>
      </w:r>
      <w:r w:rsidR="00224D89">
        <w:rPr>
          <w:rFonts w:ascii="Arial" w:hAnsi="Arial" w:cs="Arial"/>
          <w:sz w:val="24"/>
          <w:szCs w:val="24"/>
        </w:rPr>
        <w:t> </w:t>
      </w:r>
      <w:r w:rsidR="00D2297A">
        <w:rPr>
          <w:rFonts w:ascii="Arial" w:hAnsi="Arial" w:cs="Arial"/>
          <w:sz w:val="24"/>
          <w:szCs w:val="24"/>
        </w:rPr>
        <w:t>Stalowej</w:t>
      </w:r>
      <w:r w:rsidR="00224D89">
        <w:rPr>
          <w:rFonts w:ascii="Arial" w:hAnsi="Arial" w:cs="Arial"/>
          <w:sz w:val="24"/>
          <w:szCs w:val="24"/>
        </w:rPr>
        <w:t> </w:t>
      </w:r>
      <w:r w:rsidR="00D2297A">
        <w:rPr>
          <w:rFonts w:ascii="Arial" w:hAnsi="Arial" w:cs="Arial"/>
          <w:sz w:val="24"/>
          <w:szCs w:val="24"/>
        </w:rPr>
        <w:t>Woli</w:t>
      </w:r>
      <w:r w:rsidRPr="00B2574D">
        <w:rPr>
          <w:rFonts w:ascii="Arial" w:hAnsi="Arial" w:cs="Arial"/>
          <w:sz w:val="24"/>
          <w:szCs w:val="24"/>
        </w:rPr>
        <w:t xml:space="preserve"> wprowadza się zmiany</w:t>
      </w:r>
      <w:r w:rsidR="00224D89">
        <w:rPr>
          <w:rFonts w:ascii="Arial" w:hAnsi="Arial" w:cs="Arial"/>
          <w:sz w:val="24"/>
          <w:szCs w:val="24"/>
        </w:rPr>
        <w:t>:</w:t>
      </w:r>
    </w:p>
    <w:p w:rsidR="00010DC2" w:rsidRPr="00B2574D" w:rsidRDefault="00010DC2" w:rsidP="00D2297A">
      <w:pPr>
        <w:jc w:val="both"/>
        <w:rPr>
          <w:rFonts w:ascii="Arial" w:hAnsi="Arial" w:cs="Arial"/>
          <w:sz w:val="24"/>
          <w:szCs w:val="24"/>
        </w:rPr>
      </w:pPr>
      <w:r w:rsidRPr="00B2574D">
        <w:rPr>
          <w:rFonts w:ascii="Arial" w:hAnsi="Arial" w:cs="Arial"/>
          <w:sz w:val="24"/>
          <w:szCs w:val="24"/>
        </w:rPr>
        <w:t>Zmniejsza się wydatki w 2022 roku na przedsięwzięciu</w:t>
      </w:r>
      <w:r w:rsidR="00224D89">
        <w:rPr>
          <w:rFonts w:ascii="Arial" w:hAnsi="Arial" w:cs="Arial"/>
          <w:sz w:val="24"/>
          <w:szCs w:val="24"/>
        </w:rPr>
        <w:t> </w:t>
      </w:r>
      <w:r w:rsidRPr="00B2574D">
        <w:rPr>
          <w:rFonts w:ascii="Arial" w:hAnsi="Arial" w:cs="Arial"/>
          <w:sz w:val="24"/>
          <w:szCs w:val="24"/>
        </w:rPr>
        <w:t>o</w:t>
      </w:r>
      <w:r w:rsidR="00224D89">
        <w:rPr>
          <w:rFonts w:ascii="Arial" w:hAnsi="Arial" w:cs="Arial"/>
          <w:sz w:val="24"/>
          <w:szCs w:val="24"/>
        </w:rPr>
        <w:t> </w:t>
      </w:r>
      <w:r w:rsidRPr="00B2574D">
        <w:rPr>
          <w:rFonts w:ascii="Arial" w:hAnsi="Arial" w:cs="Arial"/>
          <w:sz w:val="24"/>
          <w:szCs w:val="24"/>
        </w:rPr>
        <w:t xml:space="preserve">kwotę </w:t>
      </w:r>
      <w:r w:rsidRPr="00B2574D">
        <w:rPr>
          <w:rFonts w:ascii="Arial" w:hAnsi="Arial" w:cs="Arial"/>
          <w:sz w:val="24"/>
          <w:szCs w:val="24"/>
        </w:rPr>
        <w:br/>
        <w:t>223.000,00 zł z kwoty 1.473.000,00 zł do kwoty 1.251.000,00 zł.</w:t>
      </w:r>
    </w:p>
    <w:p w:rsidR="00010DC2" w:rsidRPr="00B2574D" w:rsidRDefault="00010DC2" w:rsidP="00D2297A">
      <w:pPr>
        <w:jc w:val="both"/>
        <w:rPr>
          <w:rFonts w:ascii="Arial" w:hAnsi="Arial" w:cs="Arial"/>
          <w:sz w:val="24"/>
          <w:szCs w:val="24"/>
        </w:rPr>
      </w:pPr>
      <w:r w:rsidRPr="00B2574D">
        <w:rPr>
          <w:rFonts w:ascii="Arial" w:hAnsi="Arial" w:cs="Arial"/>
          <w:sz w:val="24"/>
          <w:szCs w:val="24"/>
        </w:rPr>
        <w:t xml:space="preserve">Zmniejsza się łączne nakłady finansowe na przedsięwzięciu o kwotę </w:t>
      </w:r>
      <w:r w:rsidRPr="00B2574D">
        <w:rPr>
          <w:rFonts w:ascii="Arial" w:hAnsi="Arial" w:cs="Arial"/>
          <w:sz w:val="24"/>
          <w:szCs w:val="24"/>
        </w:rPr>
        <w:br/>
        <w:t>223.000,00 zł z kwoty 5.873.000,00 zł do kwoty 5.650.000,00 zł.</w:t>
      </w:r>
    </w:p>
    <w:p w:rsidR="00010DC2" w:rsidRPr="00B2574D" w:rsidRDefault="00010DC2" w:rsidP="00D2297A">
      <w:pPr>
        <w:jc w:val="both"/>
        <w:rPr>
          <w:rFonts w:ascii="Arial" w:hAnsi="Arial" w:cs="Arial"/>
          <w:sz w:val="24"/>
          <w:szCs w:val="24"/>
        </w:rPr>
      </w:pPr>
      <w:r w:rsidRPr="00B2574D">
        <w:rPr>
          <w:rFonts w:ascii="Arial" w:hAnsi="Arial" w:cs="Arial"/>
          <w:sz w:val="24"/>
          <w:szCs w:val="24"/>
        </w:rPr>
        <w:t>Zmniejsza</w:t>
      </w:r>
      <w:r w:rsidR="00224D89">
        <w:rPr>
          <w:rFonts w:ascii="Arial" w:hAnsi="Arial" w:cs="Arial"/>
          <w:sz w:val="24"/>
          <w:szCs w:val="24"/>
        </w:rPr>
        <w:t> </w:t>
      </w:r>
      <w:r w:rsidRPr="00B2574D">
        <w:rPr>
          <w:rFonts w:ascii="Arial" w:hAnsi="Arial" w:cs="Arial"/>
          <w:sz w:val="24"/>
          <w:szCs w:val="24"/>
        </w:rPr>
        <w:t>się</w:t>
      </w:r>
      <w:r w:rsidR="00224D89">
        <w:rPr>
          <w:rFonts w:ascii="Arial" w:hAnsi="Arial" w:cs="Arial"/>
          <w:sz w:val="24"/>
          <w:szCs w:val="24"/>
        </w:rPr>
        <w:t> </w:t>
      </w:r>
      <w:r w:rsidRPr="00B2574D">
        <w:rPr>
          <w:rFonts w:ascii="Arial" w:hAnsi="Arial" w:cs="Arial"/>
          <w:sz w:val="24"/>
          <w:szCs w:val="24"/>
        </w:rPr>
        <w:t>limit</w:t>
      </w:r>
      <w:r w:rsidR="00224D89">
        <w:rPr>
          <w:rFonts w:ascii="Arial" w:hAnsi="Arial" w:cs="Arial"/>
          <w:sz w:val="24"/>
          <w:szCs w:val="24"/>
        </w:rPr>
        <w:t> </w:t>
      </w:r>
      <w:r w:rsidRPr="00B2574D">
        <w:rPr>
          <w:rFonts w:ascii="Arial" w:hAnsi="Arial" w:cs="Arial"/>
          <w:sz w:val="24"/>
          <w:szCs w:val="24"/>
        </w:rPr>
        <w:t>zobowiązań</w:t>
      </w:r>
      <w:r w:rsidR="00224D89">
        <w:rPr>
          <w:rFonts w:ascii="Arial" w:hAnsi="Arial" w:cs="Arial"/>
          <w:sz w:val="24"/>
          <w:szCs w:val="24"/>
        </w:rPr>
        <w:t> </w:t>
      </w:r>
      <w:r w:rsidRPr="00B2574D">
        <w:rPr>
          <w:rFonts w:ascii="Arial" w:hAnsi="Arial" w:cs="Arial"/>
          <w:sz w:val="24"/>
          <w:szCs w:val="24"/>
        </w:rPr>
        <w:t>o</w:t>
      </w:r>
      <w:r w:rsidR="00224D89">
        <w:rPr>
          <w:rFonts w:ascii="Arial" w:hAnsi="Arial" w:cs="Arial"/>
          <w:sz w:val="24"/>
          <w:szCs w:val="24"/>
        </w:rPr>
        <w:t> </w:t>
      </w:r>
      <w:r w:rsidRPr="00B2574D">
        <w:rPr>
          <w:rFonts w:ascii="Arial" w:hAnsi="Arial" w:cs="Arial"/>
          <w:sz w:val="24"/>
          <w:szCs w:val="24"/>
        </w:rPr>
        <w:t>kwotę 277.000,00 zł z kwoty 5.873.000,00 zł do kwoty 5.650.000,00 zł.</w:t>
      </w:r>
    </w:p>
    <w:p w:rsidR="00010DC2" w:rsidRPr="00B2574D" w:rsidRDefault="00010DC2" w:rsidP="00D2297A">
      <w:pPr>
        <w:jc w:val="both"/>
        <w:rPr>
          <w:rFonts w:ascii="Arial" w:hAnsi="Arial" w:cs="Arial"/>
          <w:sz w:val="24"/>
          <w:szCs w:val="24"/>
        </w:rPr>
      </w:pPr>
    </w:p>
    <w:p w:rsidR="00224D89" w:rsidRDefault="00010DC2" w:rsidP="00224D89">
      <w:pPr>
        <w:jc w:val="both"/>
        <w:rPr>
          <w:rFonts w:ascii="Arial" w:hAnsi="Arial" w:cs="Arial"/>
          <w:sz w:val="24"/>
          <w:szCs w:val="24"/>
        </w:rPr>
      </w:pPr>
      <w:r w:rsidRPr="00B2574D">
        <w:rPr>
          <w:rFonts w:ascii="Arial" w:hAnsi="Arial" w:cs="Arial"/>
          <w:sz w:val="24"/>
          <w:szCs w:val="24"/>
        </w:rPr>
        <w:t>W związku ze zmianą harmonogramu realizacji zadania pn.: „Budowa układu komunikacyjnego Strategicznego Parku Inwestycyjnego Euro-Park Stalowa Wola - Etap I” wprowadza się zmiany</w:t>
      </w:r>
      <w:r w:rsidR="00224D89">
        <w:rPr>
          <w:rFonts w:ascii="Arial" w:hAnsi="Arial" w:cs="Arial"/>
          <w:sz w:val="24"/>
          <w:szCs w:val="24"/>
        </w:rPr>
        <w:t>:</w:t>
      </w:r>
      <w:r w:rsidRPr="00B2574D">
        <w:rPr>
          <w:rFonts w:ascii="Arial" w:hAnsi="Arial" w:cs="Arial"/>
          <w:sz w:val="24"/>
          <w:szCs w:val="24"/>
        </w:rPr>
        <w:t xml:space="preserve"> </w:t>
      </w:r>
    </w:p>
    <w:p w:rsidR="00010DC2" w:rsidRPr="00B2574D" w:rsidRDefault="00010DC2" w:rsidP="00224D89">
      <w:pPr>
        <w:jc w:val="both"/>
        <w:rPr>
          <w:rFonts w:ascii="Arial" w:hAnsi="Arial" w:cs="Arial"/>
          <w:sz w:val="24"/>
          <w:szCs w:val="24"/>
        </w:rPr>
      </w:pPr>
      <w:r w:rsidRPr="00B2574D">
        <w:rPr>
          <w:rFonts w:ascii="Arial" w:hAnsi="Arial" w:cs="Arial"/>
          <w:sz w:val="24"/>
          <w:szCs w:val="24"/>
        </w:rPr>
        <w:t>Wprowadza się zmiany na przedsięwzięciu poprzez:</w:t>
      </w:r>
    </w:p>
    <w:p w:rsidR="00010DC2" w:rsidRPr="00B2574D" w:rsidRDefault="00010DC2" w:rsidP="00224D89">
      <w:pPr>
        <w:jc w:val="both"/>
        <w:rPr>
          <w:rFonts w:ascii="Arial" w:hAnsi="Arial" w:cs="Arial"/>
          <w:sz w:val="24"/>
          <w:szCs w:val="24"/>
        </w:rPr>
      </w:pPr>
      <w:r w:rsidRPr="00B2574D">
        <w:rPr>
          <w:rFonts w:ascii="Arial" w:hAnsi="Arial" w:cs="Arial"/>
          <w:sz w:val="24"/>
          <w:szCs w:val="24"/>
        </w:rPr>
        <w:t xml:space="preserve">a) zmniejszenie wydatków w 2022 roku o kwotę 170.000,00 zł z kwoty 4.079.700,00 zł </w:t>
      </w:r>
      <w:r w:rsidRPr="00B2574D">
        <w:rPr>
          <w:rFonts w:ascii="Arial" w:hAnsi="Arial" w:cs="Arial"/>
          <w:sz w:val="24"/>
          <w:szCs w:val="24"/>
        </w:rPr>
        <w:br/>
        <w:t>do kwoty 3.909.700,00 zł,</w:t>
      </w:r>
    </w:p>
    <w:p w:rsidR="00010DC2" w:rsidRPr="00B2574D" w:rsidRDefault="00010DC2" w:rsidP="00224D89">
      <w:pPr>
        <w:jc w:val="both"/>
        <w:rPr>
          <w:rFonts w:ascii="Arial" w:hAnsi="Arial" w:cs="Arial"/>
          <w:sz w:val="24"/>
          <w:szCs w:val="24"/>
        </w:rPr>
      </w:pPr>
      <w:r w:rsidRPr="00B2574D">
        <w:rPr>
          <w:rFonts w:ascii="Arial" w:hAnsi="Arial" w:cs="Arial"/>
          <w:sz w:val="24"/>
          <w:szCs w:val="24"/>
        </w:rPr>
        <w:t>b) zwiększenie wydatków w 2023 roku o kwotę 170.000,00 zł z kwoty 30.557.300,00zł do kwoty 30.727.300,00 zł,</w:t>
      </w:r>
    </w:p>
    <w:p w:rsidR="00010DC2" w:rsidRPr="00B2574D" w:rsidRDefault="00010DC2" w:rsidP="00224D89">
      <w:pPr>
        <w:jc w:val="both"/>
        <w:rPr>
          <w:rFonts w:ascii="Arial" w:hAnsi="Arial" w:cs="Arial"/>
          <w:sz w:val="24"/>
          <w:szCs w:val="24"/>
        </w:rPr>
      </w:pPr>
      <w:r w:rsidRPr="00B2574D">
        <w:rPr>
          <w:rFonts w:ascii="Arial" w:hAnsi="Arial" w:cs="Arial"/>
          <w:sz w:val="24"/>
          <w:szCs w:val="24"/>
        </w:rPr>
        <w:t>c)zmniejszenie wydatków w 2024 roku o kwotę 6.000.000,00 zł z kwoty 17.363.000,00zł do kwoty 11.363.000,00 zł,</w:t>
      </w:r>
    </w:p>
    <w:p w:rsidR="00010DC2" w:rsidRPr="00B2574D" w:rsidRDefault="00010DC2" w:rsidP="00224D89">
      <w:pPr>
        <w:jc w:val="both"/>
        <w:rPr>
          <w:rFonts w:ascii="Arial" w:hAnsi="Arial" w:cs="Arial"/>
          <w:sz w:val="24"/>
          <w:szCs w:val="24"/>
        </w:rPr>
      </w:pPr>
      <w:r w:rsidRPr="00B2574D">
        <w:rPr>
          <w:rFonts w:ascii="Arial" w:hAnsi="Arial" w:cs="Arial"/>
          <w:sz w:val="24"/>
          <w:szCs w:val="24"/>
        </w:rPr>
        <w:t xml:space="preserve"> d) wprowadzenie wydatków w 2025 roku w kwocie 6.000.000,00 zł.</w:t>
      </w:r>
    </w:p>
    <w:p w:rsidR="00010DC2" w:rsidRPr="00B2574D" w:rsidRDefault="00010DC2" w:rsidP="00224D89">
      <w:pPr>
        <w:jc w:val="both"/>
        <w:rPr>
          <w:rFonts w:ascii="Arial" w:hAnsi="Arial" w:cs="Arial"/>
          <w:sz w:val="24"/>
          <w:szCs w:val="24"/>
        </w:rPr>
      </w:pPr>
      <w:r w:rsidRPr="00B2574D">
        <w:rPr>
          <w:rFonts w:ascii="Arial" w:hAnsi="Arial" w:cs="Arial"/>
          <w:sz w:val="24"/>
          <w:szCs w:val="24"/>
        </w:rPr>
        <w:t>Łączne nakłady finansowe na przedsięwzięciu pozostają bez zmian.</w:t>
      </w:r>
    </w:p>
    <w:p w:rsidR="00010DC2" w:rsidRPr="00B2574D" w:rsidRDefault="00010DC2" w:rsidP="00224D89">
      <w:pPr>
        <w:rPr>
          <w:rFonts w:ascii="Arial" w:hAnsi="Arial" w:cs="Arial"/>
          <w:sz w:val="24"/>
          <w:szCs w:val="24"/>
        </w:rPr>
      </w:pPr>
      <w:r w:rsidRPr="00B2574D">
        <w:rPr>
          <w:rFonts w:ascii="Arial" w:hAnsi="Arial" w:cs="Arial"/>
          <w:sz w:val="24"/>
          <w:szCs w:val="24"/>
        </w:rPr>
        <w:t>Limit zobowiązań na przedsięwzięciu pozostają bez zmian.</w:t>
      </w:r>
    </w:p>
    <w:p w:rsidR="00010DC2" w:rsidRPr="00B2574D" w:rsidRDefault="00010DC2" w:rsidP="00B2574D">
      <w:pPr>
        <w:jc w:val="center"/>
        <w:rPr>
          <w:rFonts w:ascii="Arial" w:hAnsi="Arial" w:cs="Arial"/>
          <w:b/>
          <w:sz w:val="24"/>
          <w:szCs w:val="24"/>
        </w:rPr>
      </w:pPr>
    </w:p>
    <w:p w:rsidR="00010DC2" w:rsidRPr="00B2574D" w:rsidRDefault="00010DC2" w:rsidP="00C2685B">
      <w:pPr>
        <w:jc w:val="both"/>
        <w:rPr>
          <w:rFonts w:ascii="Arial" w:hAnsi="Arial" w:cs="Arial"/>
          <w:sz w:val="24"/>
          <w:szCs w:val="24"/>
        </w:rPr>
      </w:pPr>
      <w:r w:rsidRPr="00B2574D">
        <w:rPr>
          <w:rFonts w:ascii="Arial" w:hAnsi="Arial" w:cs="Arial"/>
          <w:sz w:val="24"/>
          <w:szCs w:val="24"/>
        </w:rPr>
        <w:t xml:space="preserve">Wprowadza się zadanie majątkowe pn.:  „Projekt budowy </w:t>
      </w:r>
      <w:r w:rsidR="00C2685B">
        <w:rPr>
          <w:rFonts w:ascii="Arial" w:hAnsi="Arial" w:cs="Arial"/>
          <w:sz w:val="24"/>
          <w:szCs w:val="24"/>
        </w:rPr>
        <w:t>oświetlenia ul. Kasztanowa”</w:t>
      </w:r>
      <w:r w:rsidRPr="00B2574D">
        <w:rPr>
          <w:rFonts w:ascii="Arial" w:hAnsi="Arial" w:cs="Arial"/>
          <w:sz w:val="24"/>
          <w:szCs w:val="24"/>
        </w:rPr>
        <w:t>. Zadanie będzie realizowane przez Urząd Miasta w latach 2022 – 2023. Celem przedsięwzięcia jest poprawa bezpieczeństwa mieszkańców i użytkowników ul. Kasztanowej w Stalowej Woli.</w:t>
      </w:r>
    </w:p>
    <w:p w:rsidR="00010DC2" w:rsidRPr="00B2574D" w:rsidRDefault="00010DC2" w:rsidP="00C2685B">
      <w:pPr>
        <w:jc w:val="both"/>
        <w:rPr>
          <w:rFonts w:ascii="Arial" w:hAnsi="Arial" w:cs="Arial"/>
          <w:sz w:val="24"/>
          <w:szCs w:val="24"/>
        </w:rPr>
      </w:pPr>
      <w:r w:rsidRPr="00B2574D">
        <w:rPr>
          <w:rFonts w:ascii="Arial" w:hAnsi="Arial" w:cs="Arial"/>
          <w:sz w:val="24"/>
          <w:szCs w:val="24"/>
        </w:rPr>
        <w:t>Wprowadza się wydatki na przedsięwzięciu w łącznej kwocie 14.000,00 zł, w tym:</w:t>
      </w:r>
    </w:p>
    <w:p w:rsidR="00010DC2" w:rsidRPr="00B2574D" w:rsidRDefault="00010DC2" w:rsidP="00C2685B">
      <w:pPr>
        <w:jc w:val="both"/>
        <w:rPr>
          <w:rFonts w:ascii="Arial" w:hAnsi="Arial" w:cs="Arial"/>
          <w:sz w:val="24"/>
          <w:szCs w:val="24"/>
        </w:rPr>
      </w:pPr>
      <w:r w:rsidRPr="00B2574D">
        <w:rPr>
          <w:rFonts w:ascii="Arial" w:hAnsi="Arial" w:cs="Arial"/>
          <w:sz w:val="24"/>
          <w:szCs w:val="24"/>
        </w:rPr>
        <w:t xml:space="preserve">   a) w 2022 roku w kwocie   1.000,00 zł,</w:t>
      </w:r>
    </w:p>
    <w:p w:rsidR="00010DC2" w:rsidRPr="00B2574D" w:rsidRDefault="00010DC2" w:rsidP="00C2685B">
      <w:pPr>
        <w:jc w:val="both"/>
        <w:rPr>
          <w:rFonts w:ascii="Arial" w:hAnsi="Arial" w:cs="Arial"/>
          <w:sz w:val="24"/>
          <w:szCs w:val="24"/>
        </w:rPr>
      </w:pPr>
      <w:r w:rsidRPr="00B2574D">
        <w:rPr>
          <w:rFonts w:ascii="Arial" w:hAnsi="Arial" w:cs="Arial"/>
          <w:sz w:val="24"/>
          <w:szCs w:val="24"/>
        </w:rPr>
        <w:t xml:space="preserve">   b) w 2023 roku w kwocie 13.000,00 zł.  </w:t>
      </w:r>
    </w:p>
    <w:p w:rsidR="00010DC2" w:rsidRPr="00B2574D" w:rsidRDefault="00010DC2" w:rsidP="00C2685B">
      <w:pPr>
        <w:jc w:val="both"/>
        <w:rPr>
          <w:rFonts w:ascii="Arial" w:hAnsi="Arial" w:cs="Arial"/>
          <w:sz w:val="24"/>
          <w:szCs w:val="24"/>
        </w:rPr>
      </w:pPr>
      <w:r w:rsidRPr="00B2574D">
        <w:rPr>
          <w:rFonts w:ascii="Arial" w:hAnsi="Arial" w:cs="Arial"/>
          <w:sz w:val="24"/>
          <w:szCs w:val="24"/>
        </w:rPr>
        <w:t>Wprowadza</w:t>
      </w:r>
      <w:r w:rsidR="00C2685B">
        <w:rPr>
          <w:rFonts w:ascii="Arial" w:hAnsi="Arial" w:cs="Arial"/>
          <w:sz w:val="24"/>
          <w:szCs w:val="24"/>
        </w:rPr>
        <w:t> </w:t>
      </w:r>
      <w:r w:rsidRPr="00B2574D">
        <w:rPr>
          <w:rFonts w:ascii="Arial" w:hAnsi="Arial" w:cs="Arial"/>
          <w:sz w:val="24"/>
          <w:szCs w:val="24"/>
        </w:rPr>
        <w:t>się</w:t>
      </w:r>
      <w:r w:rsidR="00C2685B">
        <w:rPr>
          <w:rFonts w:ascii="Arial" w:hAnsi="Arial" w:cs="Arial"/>
          <w:sz w:val="24"/>
          <w:szCs w:val="24"/>
        </w:rPr>
        <w:t> </w:t>
      </w:r>
      <w:r w:rsidRPr="00B2574D">
        <w:rPr>
          <w:rFonts w:ascii="Arial" w:hAnsi="Arial" w:cs="Arial"/>
          <w:sz w:val="24"/>
          <w:szCs w:val="24"/>
        </w:rPr>
        <w:t>łączne</w:t>
      </w:r>
      <w:r w:rsidR="00C2685B">
        <w:rPr>
          <w:rFonts w:ascii="Arial" w:hAnsi="Arial" w:cs="Arial"/>
          <w:sz w:val="24"/>
          <w:szCs w:val="24"/>
        </w:rPr>
        <w:t> </w:t>
      </w:r>
      <w:r w:rsidRPr="00B2574D">
        <w:rPr>
          <w:rFonts w:ascii="Arial" w:hAnsi="Arial" w:cs="Arial"/>
          <w:sz w:val="24"/>
          <w:szCs w:val="24"/>
        </w:rPr>
        <w:t>nakłady</w:t>
      </w:r>
      <w:r w:rsidR="00C2685B">
        <w:rPr>
          <w:rFonts w:ascii="Arial" w:hAnsi="Arial" w:cs="Arial"/>
          <w:sz w:val="24"/>
          <w:szCs w:val="24"/>
        </w:rPr>
        <w:t> </w:t>
      </w:r>
      <w:r w:rsidRPr="00B2574D">
        <w:rPr>
          <w:rFonts w:ascii="Arial" w:hAnsi="Arial" w:cs="Arial"/>
          <w:sz w:val="24"/>
          <w:szCs w:val="24"/>
        </w:rPr>
        <w:t>finansowe</w:t>
      </w:r>
      <w:r w:rsidR="00C2685B">
        <w:rPr>
          <w:rFonts w:ascii="Arial" w:hAnsi="Arial" w:cs="Arial"/>
          <w:sz w:val="24"/>
          <w:szCs w:val="24"/>
        </w:rPr>
        <w:t> </w:t>
      </w:r>
      <w:r w:rsidRPr="00B2574D">
        <w:rPr>
          <w:rFonts w:ascii="Arial" w:hAnsi="Arial" w:cs="Arial"/>
          <w:sz w:val="24"/>
          <w:szCs w:val="24"/>
        </w:rPr>
        <w:t>na</w:t>
      </w:r>
      <w:r w:rsidR="00C2685B">
        <w:rPr>
          <w:rFonts w:ascii="Arial" w:hAnsi="Arial" w:cs="Arial"/>
          <w:sz w:val="24"/>
          <w:szCs w:val="24"/>
        </w:rPr>
        <w:t> </w:t>
      </w:r>
      <w:r w:rsidRPr="00B2574D">
        <w:rPr>
          <w:rFonts w:ascii="Arial" w:hAnsi="Arial" w:cs="Arial"/>
          <w:sz w:val="24"/>
          <w:szCs w:val="24"/>
        </w:rPr>
        <w:t>przedsięwzięciu w kwocie 14.000,00 zł.</w:t>
      </w:r>
    </w:p>
    <w:p w:rsidR="00010DC2" w:rsidRDefault="00010DC2" w:rsidP="00C2685B">
      <w:pPr>
        <w:jc w:val="both"/>
        <w:rPr>
          <w:rFonts w:ascii="Arial" w:hAnsi="Arial" w:cs="Arial"/>
          <w:sz w:val="24"/>
          <w:szCs w:val="24"/>
        </w:rPr>
      </w:pPr>
      <w:r w:rsidRPr="00B2574D">
        <w:rPr>
          <w:rFonts w:ascii="Arial" w:hAnsi="Arial" w:cs="Arial"/>
          <w:sz w:val="24"/>
          <w:szCs w:val="24"/>
        </w:rPr>
        <w:t>Wprowadza</w:t>
      </w:r>
      <w:r w:rsidR="00C2685B">
        <w:rPr>
          <w:rFonts w:ascii="Arial" w:hAnsi="Arial" w:cs="Arial"/>
          <w:sz w:val="24"/>
          <w:szCs w:val="24"/>
        </w:rPr>
        <w:t> </w:t>
      </w:r>
      <w:r w:rsidRPr="00B2574D">
        <w:rPr>
          <w:rFonts w:ascii="Arial" w:hAnsi="Arial" w:cs="Arial"/>
          <w:sz w:val="24"/>
          <w:szCs w:val="24"/>
        </w:rPr>
        <w:t>się</w:t>
      </w:r>
      <w:r w:rsidR="00C2685B">
        <w:rPr>
          <w:rFonts w:ascii="Arial" w:hAnsi="Arial" w:cs="Arial"/>
          <w:sz w:val="24"/>
          <w:szCs w:val="24"/>
        </w:rPr>
        <w:t> </w:t>
      </w:r>
      <w:r w:rsidRPr="00B2574D">
        <w:rPr>
          <w:rFonts w:ascii="Arial" w:hAnsi="Arial" w:cs="Arial"/>
          <w:sz w:val="24"/>
          <w:szCs w:val="24"/>
        </w:rPr>
        <w:t>limit</w:t>
      </w:r>
      <w:r w:rsidR="00C2685B">
        <w:rPr>
          <w:rFonts w:ascii="Arial" w:hAnsi="Arial" w:cs="Arial"/>
          <w:sz w:val="24"/>
          <w:szCs w:val="24"/>
        </w:rPr>
        <w:t> </w:t>
      </w:r>
      <w:r w:rsidRPr="00B2574D">
        <w:rPr>
          <w:rFonts w:ascii="Arial" w:hAnsi="Arial" w:cs="Arial"/>
          <w:sz w:val="24"/>
          <w:szCs w:val="24"/>
        </w:rPr>
        <w:t>zobowiązań</w:t>
      </w:r>
      <w:r w:rsidR="00C2685B">
        <w:rPr>
          <w:rFonts w:ascii="Arial" w:hAnsi="Arial" w:cs="Arial"/>
          <w:sz w:val="24"/>
          <w:szCs w:val="24"/>
        </w:rPr>
        <w:t> </w:t>
      </w:r>
      <w:r w:rsidRPr="00B2574D">
        <w:rPr>
          <w:rFonts w:ascii="Arial" w:hAnsi="Arial" w:cs="Arial"/>
          <w:sz w:val="24"/>
          <w:szCs w:val="24"/>
        </w:rPr>
        <w:t>na</w:t>
      </w:r>
      <w:r w:rsidR="00C2685B">
        <w:rPr>
          <w:rFonts w:ascii="Arial" w:hAnsi="Arial" w:cs="Arial"/>
          <w:sz w:val="24"/>
          <w:szCs w:val="24"/>
        </w:rPr>
        <w:t> </w:t>
      </w:r>
      <w:r w:rsidRPr="00B2574D">
        <w:rPr>
          <w:rFonts w:ascii="Arial" w:hAnsi="Arial" w:cs="Arial"/>
          <w:sz w:val="24"/>
          <w:szCs w:val="24"/>
        </w:rPr>
        <w:t>przedsięwzięciu w kwocie 14.000,00 zł.</w:t>
      </w:r>
    </w:p>
    <w:p w:rsidR="00C2685B" w:rsidRPr="00B2574D" w:rsidRDefault="00C2685B" w:rsidP="00C2685B">
      <w:pPr>
        <w:jc w:val="both"/>
        <w:rPr>
          <w:rFonts w:ascii="Arial" w:hAnsi="Arial" w:cs="Arial"/>
          <w:b/>
          <w:sz w:val="24"/>
          <w:szCs w:val="24"/>
        </w:rPr>
      </w:pPr>
    </w:p>
    <w:p w:rsidR="00010DC2" w:rsidRPr="00DD0158" w:rsidRDefault="00A14B8B"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DD0158">
        <w:rPr>
          <w:rFonts w:ascii="Arial" w:hAnsi="Arial" w:cs="Arial"/>
          <w:color w:val="242424"/>
          <w:sz w:val="24"/>
          <w:szCs w:val="24"/>
          <w:shd w:val="clear" w:color="auto" w:fill="FFFFFF"/>
        </w:rPr>
        <w:t>Autopoprawka do projektu uchwały</w:t>
      </w:r>
      <w:r w:rsidR="00DD0158">
        <w:rPr>
          <w:rFonts w:ascii="Arial" w:hAnsi="Arial" w:cs="Arial"/>
          <w:color w:val="242424"/>
          <w:sz w:val="24"/>
          <w:szCs w:val="24"/>
          <w:shd w:val="clear" w:color="auto" w:fill="FFFFFF"/>
        </w:rPr>
        <w:t>:</w:t>
      </w:r>
    </w:p>
    <w:p w:rsidR="00C2685B" w:rsidRPr="00C2685B" w:rsidRDefault="00C2685B" w:rsidP="00DD0158">
      <w:pPr>
        <w:jc w:val="both"/>
        <w:rPr>
          <w:rFonts w:ascii="Arial" w:hAnsi="Arial" w:cs="Arial"/>
          <w:b/>
          <w:color w:val="242424"/>
          <w:sz w:val="24"/>
          <w:szCs w:val="24"/>
          <w:shd w:val="clear" w:color="auto" w:fill="FFFFFF"/>
        </w:rPr>
      </w:pPr>
      <w:r w:rsidRPr="00C2685B">
        <w:rPr>
          <w:rFonts w:ascii="Arial" w:hAnsi="Arial" w:cs="Arial"/>
        </w:rPr>
        <w:t xml:space="preserve">W związku ze zmianami wprowadzonymi Zarządzeniami Prezydenta Miasta Stalowej Woli oraz  autopoprawką do projektu uchwały w sprawie zmian w budżecie miasta na 2022 rok oraz zmieniającej uchwałę budżetową Miasta Stalowej Woli na 2022 rok </w:t>
      </w:r>
      <w:r w:rsidR="00DD0158">
        <w:rPr>
          <w:rFonts w:ascii="Arial" w:hAnsi="Arial" w:cs="Arial"/>
        </w:rPr>
        <w:t>wprowadza się zmiany do niniejszego projektu uchwały do załączników nr 1, 2 i 3.</w:t>
      </w:r>
      <w:r w:rsidRPr="00C2685B">
        <w:rPr>
          <w:rFonts w:ascii="Arial" w:hAnsi="Arial" w:cs="Arial"/>
          <w:b/>
          <w:sz w:val="24"/>
          <w:szCs w:val="24"/>
        </w:rPr>
        <w:t xml:space="preserve"> </w:t>
      </w:r>
    </w:p>
    <w:p w:rsidR="0092061D" w:rsidRDefault="0092061D"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92061D" w:rsidRPr="008F1629" w:rsidRDefault="0092061D" w:rsidP="008F1629">
      <w:pPr>
        <w:tabs>
          <w:tab w:val="left" w:pos="540"/>
          <w:tab w:val="left" w:pos="709"/>
          <w:tab w:val="left" w:pos="1134"/>
          <w:tab w:val="left" w:pos="1276"/>
        </w:tabs>
        <w:suppressAutoHyphens/>
        <w:jc w:val="both"/>
        <w:rPr>
          <w:rFonts w:ascii="Arial" w:hAnsi="Arial" w:cs="Arial"/>
          <w:sz w:val="24"/>
          <w:szCs w:val="24"/>
        </w:rPr>
      </w:pPr>
      <w:r>
        <w:rPr>
          <w:rFonts w:ascii="Arial" w:hAnsi="Arial" w:cs="Arial"/>
          <w:color w:val="242424"/>
          <w:sz w:val="24"/>
          <w:szCs w:val="24"/>
          <w:shd w:val="clear" w:color="auto" w:fill="FFFFFF"/>
        </w:rPr>
        <w:t>Komisja Budżetu i Finansów pozytywnie zaopiniowała projekt uchwały.</w:t>
      </w:r>
    </w:p>
    <w:p w:rsidR="008D6A23" w:rsidRDefault="008D6A23" w:rsidP="003A22D2">
      <w:pPr>
        <w:tabs>
          <w:tab w:val="left" w:pos="0"/>
          <w:tab w:val="left" w:pos="709"/>
          <w:tab w:val="left" w:pos="1134"/>
          <w:tab w:val="left" w:pos="1276"/>
        </w:tabs>
        <w:suppressAutoHyphens/>
        <w:rPr>
          <w:rFonts w:ascii="Arial" w:hAnsi="Arial" w:cs="Arial"/>
          <w:sz w:val="24"/>
          <w:szCs w:val="24"/>
        </w:rPr>
      </w:pPr>
    </w:p>
    <w:p w:rsidR="00CD6F86" w:rsidRDefault="00CD6F86" w:rsidP="00CD6F86">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A14B8B" w:rsidRDefault="00A14B8B" w:rsidP="00CD6F86">
      <w:pPr>
        <w:jc w:val="both"/>
        <w:rPr>
          <w:rFonts w:ascii="Arial" w:hAnsi="Arial" w:cs="Arial"/>
          <w:sz w:val="24"/>
          <w:szCs w:val="24"/>
        </w:rPr>
      </w:pPr>
    </w:p>
    <w:p w:rsidR="00BD3EC0" w:rsidRPr="000077A8" w:rsidRDefault="00A14B8B" w:rsidP="00920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C2685B">
        <w:rPr>
          <w:rFonts w:ascii="Arial" w:hAnsi="Arial" w:cs="Arial"/>
          <w:b/>
          <w:bCs/>
          <w:sz w:val="24"/>
          <w:szCs w:val="24"/>
          <w:u w:val="single"/>
        </w:rPr>
        <w:t>Głosowano w sprawie:</w:t>
      </w:r>
      <w:r w:rsidRPr="00C2685B">
        <w:rPr>
          <w:rFonts w:ascii="Arial" w:hAnsi="Arial" w:cs="Arial"/>
          <w:sz w:val="24"/>
          <w:szCs w:val="24"/>
        </w:rPr>
        <w:br/>
        <w:t>Projekt</w:t>
      </w:r>
      <w:r w:rsidR="00C2685B" w:rsidRPr="00C2685B">
        <w:rPr>
          <w:rFonts w:ascii="Arial" w:hAnsi="Arial" w:cs="Arial"/>
          <w:sz w:val="24"/>
          <w:szCs w:val="24"/>
        </w:rPr>
        <w:t>u</w:t>
      </w:r>
      <w:r w:rsidRPr="00C2685B">
        <w:rPr>
          <w:rFonts w:ascii="Arial" w:hAnsi="Arial" w:cs="Arial"/>
          <w:sz w:val="24"/>
          <w:szCs w:val="24"/>
        </w:rPr>
        <w:t xml:space="preserve"> uchwały w sprawie zmian zakresu wykonywania przedsięwzięć i zmian w Wieloletniej Prognozie Finansowej Miasta Stalowa Wola </w:t>
      </w:r>
      <w:r w:rsidR="00DD0158">
        <w:rPr>
          <w:rFonts w:ascii="Arial" w:hAnsi="Arial" w:cs="Arial"/>
          <w:sz w:val="24"/>
          <w:szCs w:val="24"/>
        </w:rPr>
        <w:t>z autopoprawką</w:t>
      </w:r>
      <w:r w:rsidRPr="00C2685B">
        <w:rPr>
          <w:rFonts w:ascii="Arial" w:hAnsi="Arial" w:cs="Arial"/>
          <w:sz w:val="24"/>
          <w:szCs w:val="24"/>
        </w:rPr>
        <w:t xml:space="preserve"> </w:t>
      </w:r>
      <w:r w:rsidRPr="00C2685B">
        <w:rPr>
          <w:rFonts w:ascii="Arial" w:hAnsi="Arial" w:cs="Arial"/>
          <w:sz w:val="24"/>
          <w:szCs w:val="24"/>
        </w:rPr>
        <w:br/>
      </w:r>
      <w:r w:rsidRPr="00C2685B">
        <w:rPr>
          <w:rFonts w:ascii="Arial" w:hAnsi="Arial" w:cs="Arial"/>
          <w:sz w:val="24"/>
          <w:szCs w:val="24"/>
        </w:rPr>
        <w:br/>
      </w:r>
      <w:r w:rsidRPr="00C2685B">
        <w:rPr>
          <w:rStyle w:val="Pogrubienie"/>
          <w:rFonts w:ascii="Arial" w:hAnsi="Arial" w:cs="Arial"/>
          <w:sz w:val="24"/>
          <w:szCs w:val="24"/>
          <w:u w:val="single"/>
        </w:rPr>
        <w:t>Wyniki głosowania</w:t>
      </w:r>
      <w:r w:rsidRPr="00C2685B">
        <w:rPr>
          <w:rFonts w:ascii="Arial" w:hAnsi="Arial" w:cs="Arial"/>
          <w:sz w:val="24"/>
          <w:szCs w:val="24"/>
        </w:rPr>
        <w:br/>
        <w:t>ZA: 18, PRZECIW: 2, WSTRZYMUJĘ SIĘ: 1, BRAK GŁOSU: 0, NIEOBECNI: 2</w:t>
      </w:r>
      <w:r w:rsidRPr="00C2685B">
        <w:rPr>
          <w:rFonts w:ascii="Arial" w:hAnsi="Arial" w:cs="Arial"/>
          <w:sz w:val="24"/>
          <w:szCs w:val="24"/>
        </w:rPr>
        <w:br/>
      </w:r>
      <w:r w:rsidRPr="00C2685B">
        <w:rPr>
          <w:rFonts w:ascii="Arial" w:hAnsi="Arial" w:cs="Arial"/>
          <w:sz w:val="24"/>
          <w:szCs w:val="24"/>
        </w:rPr>
        <w:br/>
      </w:r>
      <w:r w:rsidRPr="00C2685B">
        <w:rPr>
          <w:rFonts w:ascii="Arial" w:hAnsi="Arial" w:cs="Arial"/>
          <w:sz w:val="24"/>
          <w:szCs w:val="24"/>
          <w:u w:val="single"/>
        </w:rPr>
        <w:t>Wyniki imienne:</w:t>
      </w:r>
      <w:r w:rsidRPr="00C2685B">
        <w:rPr>
          <w:rFonts w:ascii="Arial" w:hAnsi="Arial" w:cs="Arial"/>
          <w:sz w:val="24"/>
          <w:szCs w:val="24"/>
        </w:rPr>
        <w:br/>
        <w:t>ZA (18)</w:t>
      </w:r>
      <w:r w:rsidRPr="00C2685B">
        <w:rPr>
          <w:rFonts w:ascii="Arial" w:hAnsi="Arial" w:cs="Arial"/>
          <w:sz w:val="24"/>
          <w:szCs w:val="24"/>
        </w:rPr>
        <w:br/>
        <w:t>Jerzy Augustyn, Mariusz Bajek, Maria Chojnacka, Łukasz Durek, Joanna Grobel-Proszowska, Ilona Kaczmarek, Andrzej Kochan, Agata Krzek, Elżbieta Kulpa, Paweł Madej, Lucjan Małek, Paulina Miśko, Karolina Paleń, Dariusz Przytuła, Piotr Rut, Jan Sibiga, Stanisław Sobieraj, Franciszek Zaborowski</w:t>
      </w:r>
      <w:r w:rsidRPr="00C2685B">
        <w:rPr>
          <w:rFonts w:ascii="Arial" w:hAnsi="Arial" w:cs="Arial"/>
          <w:sz w:val="24"/>
          <w:szCs w:val="24"/>
        </w:rPr>
        <w:br/>
        <w:t>PRZECIW (2)</w:t>
      </w:r>
      <w:r w:rsidRPr="00C2685B">
        <w:rPr>
          <w:rFonts w:ascii="Arial" w:hAnsi="Arial" w:cs="Arial"/>
          <w:sz w:val="24"/>
          <w:szCs w:val="24"/>
        </w:rPr>
        <w:br/>
        <w:t>Leszek Brzeziński, Damian Marczak</w:t>
      </w:r>
      <w:r w:rsidRPr="00C2685B">
        <w:rPr>
          <w:rFonts w:ascii="Arial" w:hAnsi="Arial" w:cs="Arial"/>
          <w:sz w:val="24"/>
          <w:szCs w:val="24"/>
        </w:rPr>
        <w:br/>
        <w:t>WSTRZYMUJĘ SIĘ (1)</w:t>
      </w:r>
      <w:r w:rsidRPr="00C2685B">
        <w:rPr>
          <w:rFonts w:ascii="Arial" w:hAnsi="Arial" w:cs="Arial"/>
          <w:sz w:val="24"/>
          <w:szCs w:val="24"/>
        </w:rPr>
        <w:br/>
        <w:t>Andrzej Szymonik</w:t>
      </w:r>
      <w:r w:rsidRPr="00C2685B">
        <w:rPr>
          <w:rFonts w:ascii="Arial" w:hAnsi="Arial" w:cs="Arial"/>
          <w:sz w:val="24"/>
          <w:szCs w:val="24"/>
        </w:rPr>
        <w:br/>
        <w:t>NIEOBECNI (2)</w:t>
      </w:r>
      <w:r w:rsidRPr="00C2685B">
        <w:rPr>
          <w:rFonts w:ascii="Arial" w:hAnsi="Arial" w:cs="Arial"/>
          <w:sz w:val="24"/>
          <w:szCs w:val="24"/>
        </w:rPr>
        <w:br/>
      </w:r>
      <w:r w:rsidR="00DC7E65" w:rsidRPr="00D15F2A">
        <w:rPr>
          <w:rFonts w:ascii="Arial" w:hAnsi="Arial" w:cs="Arial"/>
          <w:sz w:val="24"/>
          <w:szCs w:val="24"/>
        </w:rPr>
        <w:br/>
      </w:r>
      <w:r w:rsidR="00871607" w:rsidRPr="000077A8">
        <w:rPr>
          <w:rFonts w:ascii="Arial" w:hAnsi="Arial" w:cs="Arial"/>
          <w:color w:val="000000" w:themeColor="text1"/>
          <w:sz w:val="24"/>
          <w:szCs w:val="24"/>
        </w:rPr>
        <w:t xml:space="preserve">Rada Miejska w głosowaniu imiennym przy </w:t>
      </w:r>
      <w:r w:rsidR="00BD3EC0" w:rsidRPr="000077A8">
        <w:rPr>
          <w:rFonts w:ascii="Arial" w:hAnsi="Arial" w:cs="Arial"/>
          <w:color w:val="000000" w:themeColor="text1"/>
          <w:sz w:val="24"/>
          <w:szCs w:val="24"/>
        </w:rPr>
        <w:t>1</w:t>
      </w:r>
      <w:r w:rsidR="00DC7E65">
        <w:rPr>
          <w:rFonts w:ascii="Arial" w:hAnsi="Arial" w:cs="Arial"/>
          <w:color w:val="000000" w:themeColor="text1"/>
          <w:sz w:val="24"/>
          <w:szCs w:val="24"/>
        </w:rPr>
        <w:t>8</w:t>
      </w:r>
      <w:r w:rsidR="00871607" w:rsidRPr="000077A8">
        <w:rPr>
          <w:rFonts w:ascii="Arial" w:hAnsi="Arial" w:cs="Arial"/>
          <w:color w:val="000000" w:themeColor="text1"/>
          <w:sz w:val="24"/>
          <w:szCs w:val="24"/>
        </w:rPr>
        <w:t xml:space="preserve"> głosach za</w:t>
      </w:r>
      <w:r w:rsidR="00DD0158">
        <w:rPr>
          <w:rFonts w:ascii="Arial" w:hAnsi="Arial" w:cs="Arial"/>
          <w:color w:val="000000" w:themeColor="text1"/>
          <w:sz w:val="24"/>
          <w:szCs w:val="24"/>
        </w:rPr>
        <w:t>, 2 przeciwnych i 1 wstrzymującym się</w:t>
      </w:r>
      <w:r w:rsidR="008B7E36" w:rsidRPr="000077A8">
        <w:rPr>
          <w:rFonts w:ascii="Arial" w:hAnsi="Arial" w:cs="Arial"/>
          <w:color w:val="000000" w:themeColor="text1"/>
          <w:sz w:val="24"/>
          <w:szCs w:val="24"/>
        </w:rPr>
        <w:t xml:space="preserve"> </w:t>
      </w:r>
      <w:r w:rsidR="00871607" w:rsidRPr="000077A8">
        <w:rPr>
          <w:rFonts w:ascii="Arial" w:hAnsi="Arial" w:cs="Arial"/>
          <w:color w:val="000000" w:themeColor="text1"/>
          <w:sz w:val="24"/>
          <w:szCs w:val="24"/>
        </w:rPr>
        <w:t>podjęła</w:t>
      </w:r>
    </w:p>
    <w:p w:rsidR="00871607"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8B7E36" w:rsidRPr="000077A8">
        <w:rPr>
          <w:rFonts w:ascii="Arial" w:hAnsi="Arial" w:cs="Arial"/>
          <w:b/>
          <w:i/>
          <w:sz w:val="24"/>
          <w:szCs w:val="24"/>
        </w:rPr>
        <w:t>L</w:t>
      </w:r>
      <w:r w:rsidR="001F5A7D">
        <w:rPr>
          <w:rFonts w:ascii="Arial" w:hAnsi="Arial" w:cs="Arial"/>
          <w:b/>
          <w:i/>
          <w:sz w:val="24"/>
          <w:szCs w:val="24"/>
        </w:rPr>
        <w:t>V</w:t>
      </w:r>
      <w:r w:rsidR="008F1629">
        <w:rPr>
          <w:rFonts w:ascii="Arial" w:hAnsi="Arial" w:cs="Arial"/>
          <w:b/>
          <w:i/>
          <w:sz w:val="24"/>
          <w:szCs w:val="24"/>
        </w:rPr>
        <w:t>I</w:t>
      </w:r>
      <w:r w:rsidRPr="000077A8">
        <w:rPr>
          <w:rFonts w:ascii="Arial" w:hAnsi="Arial" w:cs="Arial"/>
          <w:b/>
          <w:i/>
          <w:sz w:val="24"/>
          <w:szCs w:val="24"/>
        </w:rPr>
        <w:t>/</w:t>
      </w:r>
      <w:r w:rsidR="008F1629">
        <w:rPr>
          <w:rFonts w:ascii="Arial" w:hAnsi="Arial" w:cs="Arial"/>
          <w:b/>
          <w:i/>
          <w:sz w:val="24"/>
          <w:szCs w:val="24"/>
        </w:rPr>
        <w:t>71</w:t>
      </w:r>
      <w:r w:rsidR="00DD0158">
        <w:rPr>
          <w:rFonts w:ascii="Arial" w:hAnsi="Arial" w:cs="Arial"/>
          <w:b/>
          <w:i/>
          <w:sz w:val="24"/>
          <w:szCs w:val="24"/>
        </w:rPr>
        <w:t>2</w:t>
      </w:r>
      <w:r w:rsidRPr="000077A8">
        <w:rPr>
          <w:rFonts w:ascii="Arial" w:hAnsi="Arial" w:cs="Arial"/>
          <w:b/>
          <w:i/>
          <w:sz w:val="24"/>
          <w:szCs w:val="24"/>
        </w:rPr>
        <w:t>/202</w:t>
      </w:r>
      <w:r w:rsidR="008B7E36" w:rsidRPr="000077A8">
        <w:rPr>
          <w:rFonts w:ascii="Arial" w:hAnsi="Arial" w:cs="Arial"/>
          <w:b/>
          <w:i/>
          <w:sz w:val="24"/>
          <w:szCs w:val="24"/>
        </w:rPr>
        <w:t>2</w:t>
      </w:r>
    </w:p>
    <w:p w:rsidR="00CD6F86" w:rsidRPr="000077A8" w:rsidRDefault="00CD6F86" w:rsidP="000B683F">
      <w:pPr>
        <w:jc w:val="center"/>
        <w:rPr>
          <w:rFonts w:ascii="Arial" w:hAnsi="Arial" w:cs="Arial"/>
          <w:b/>
          <w:i/>
          <w:sz w:val="24"/>
          <w:szCs w:val="24"/>
        </w:rPr>
      </w:pPr>
    </w:p>
    <w:p w:rsidR="008F1629" w:rsidRPr="008F1629" w:rsidRDefault="008F1629" w:rsidP="008F1629">
      <w:pPr>
        <w:tabs>
          <w:tab w:val="left" w:pos="540"/>
          <w:tab w:val="left" w:pos="709"/>
          <w:tab w:val="left" w:pos="1134"/>
          <w:tab w:val="left" w:pos="1276"/>
        </w:tabs>
        <w:suppressAutoHyphens/>
        <w:jc w:val="both"/>
        <w:rPr>
          <w:rFonts w:ascii="Arial" w:hAnsi="Arial" w:cs="Arial"/>
          <w:sz w:val="24"/>
          <w:szCs w:val="24"/>
        </w:rPr>
      </w:pPr>
      <w:r w:rsidRPr="008F1629">
        <w:rPr>
          <w:rFonts w:ascii="Arial" w:hAnsi="Arial" w:cs="Arial"/>
          <w:sz w:val="24"/>
          <w:szCs w:val="24"/>
        </w:rPr>
        <w:t>w sprawie zmian zakresu wykonywania przedsięwzięć i zmian w Wieloletniej Prognozie Finansowej Miasta Stalowa Wola.</w:t>
      </w:r>
      <w:r w:rsidRPr="008F1629">
        <w:rPr>
          <w:rFonts w:ascii="Arial" w:hAnsi="Arial" w:cs="Arial"/>
          <w:color w:val="242424"/>
          <w:sz w:val="24"/>
          <w:szCs w:val="24"/>
          <w:shd w:val="clear" w:color="auto" w:fill="FFFFFF"/>
        </w:rPr>
        <w:t xml:space="preserve"> </w:t>
      </w:r>
    </w:p>
    <w:p w:rsidR="004A271A" w:rsidRDefault="004A271A" w:rsidP="004A271A">
      <w:pPr>
        <w:tabs>
          <w:tab w:val="left" w:pos="0"/>
          <w:tab w:val="left" w:pos="709"/>
          <w:tab w:val="left" w:pos="1134"/>
          <w:tab w:val="left" w:pos="1276"/>
        </w:tabs>
        <w:suppressAutoHyphens/>
        <w:rPr>
          <w:rFonts w:ascii="Arial" w:hAnsi="Arial" w:cs="Arial"/>
          <w:sz w:val="24"/>
          <w:szCs w:val="24"/>
        </w:rPr>
      </w:pPr>
    </w:p>
    <w:p w:rsidR="0018657E"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4A271A">
        <w:rPr>
          <w:rFonts w:ascii="Arial" w:hAnsi="Arial" w:cs="Arial"/>
          <w:b/>
          <w:sz w:val="24"/>
          <w:szCs w:val="24"/>
        </w:rPr>
        <w:t>2</w:t>
      </w:r>
    </w:p>
    <w:p w:rsidR="008F1629" w:rsidRDefault="008F1629" w:rsidP="008F1629">
      <w:pPr>
        <w:keepNext/>
        <w:contextualSpacing/>
        <w:jc w:val="both"/>
        <w:rPr>
          <w:rFonts w:ascii="Arial" w:hAnsi="Arial" w:cs="Arial"/>
          <w:sz w:val="24"/>
          <w:szCs w:val="24"/>
        </w:rPr>
      </w:pPr>
      <w:r w:rsidRPr="008F1629">
        <w:rPr>
          <w:rFonts w:ascii="Arial" w:hAnsi="Arial" w:cs="Arial"/>
          <w:sz w:val="24"/>
          <w:szCs w:val="24"/>
        </w:rPr>
        <w:t>Projekt uchwały w sprawie terminu, częstotliwości oraz trybu uiszczania opłaty za gospodarowanie odpadami komunalnymi na terenie Gminy Stalowa Wola.</w:t>
      </w:r>
    </w:p>
    <w:p w:rsidR="00010DC2" w:rsidRDefault="00010DC2" w:rsidP="008F1629">
      <w:pPr>
        <w:keepNext/>
        <w:contextualSpacing/>
        <w:jc w:val="both"/>
        <w:rPr>
          <w:rFonts w:ascii="Arial" w:hAnsi="Arial" w:cs="Arial"/>
          <w:sz w:val="24"/>
          <w:szCs w:val="24"/>
        </w:rPr>
      </w:pPr>
    </w:p>
    <w:p w:rsidR="00010DC2" w:rsidRPr="00DD0158" w:rsidRDefault="00010DC2" w:rsidP="00DD0158">
      <w:pPr>
        <w:pStyle w:val="NormalnyWeb"/>
        <w:spacing w:before="0" w:beforeAutospacing="0" w:after="0" w:afterAutospacing="0"/>
        <w:ind w:firstLine="720"/>
        <w:contextualSpacing/>
        <w:jc w:val="both"/>
        <w:rPr>
          <w:rFonts w:ascii="Arial" w:hAnsi="Arial" w:cs="Arial"/>
        </w:rPr>
      </w:pPr>
      <w:r w:rsidRPr="00DD0158">
        <w:rPr>
          <w:rFonts w:ascii="Arial" w:hAnsi="Arial" w:cs="Arial"/>
        </w:rPr>
        <w:t>Zgodnie z art. 6l ustawy z dnia 13 września 1996 r. o utrzymaniu czystości i</w:t>
      </w:r>
      <w:r w:rsidR="00DD0158" w:rsidRPr="00DD0158">
        <w:rPr>
          <w:rFonts w:ascii="Arial" w:hAnsi="Arial" w:cs="Arial"/>
        </w:rPr>
        <w:t> </w:t>
      </w:r>
      <w:r w:rsidRPr="00DD0158">
        <w:rPr>
          <w:rFonts w:ascii="Arial" w:hAnsi="Arial" w:cs="Arial"/>
        </w:rPr>
        <w:t>porządku w gminach rada gminy określa w drodze uchwały stanowiącej akt prawa miejscowego termin, częstotliwość i tryb uiszczania opłaty za gospodarowanie odpadami komunalnymi, w tym wskazanie czy opłatę uiszcza się z dołu czy z góry.</w:t>
      </w:r>
    </w:p>
    <w:p w:rsidR="00010DC2" w:rsidRPr="00DD0158" w:rsidRDefault="00010DC2" w:rsidP="00DD0158">
      <w:pPr>
        <w:pStyle w:val="NormalnyWeb"/>
        <w:spacing w:before="0" w:beforeAutospacing="0" w:after="0" w:afterAutospacing="0"/>
        <w:contextualSpacing/>
        <w:jc w:val="both"/>
        <w:rPr>
          <w:rFonts w:ascii="Arial" w:hAnsi="Arial" w:cs="Arial"/>
        </w:rPr>
      </w:pPr>
      <w:r w:rsidRPr="00DD0158">
        <w:rPr>
          <w:rFonts w:ascii="Arial" w:hAnsi="Arial" w:cs="Arial"/>
        </w:rPr>
        <w:t>W projekcie uchwały uwzględniono wszystkie elementy wskazane w ww. przepisie.</w:t>
      </w:r>
    </w:p>
    <w:p w:rsidR="00010DC2" w:rsidRPr="00DD0158" w:rsidRDefault="00010DC2" w:rsidP="00DD0158">
      <w:pPr>
        <w:ind w:firstLine="720"/>
        <w:jc w:val="both"/>
        <w:rPr>
          <w:rFonts w:ascii="Arial" w:hAnsi="Arial" w:cs="Arial"/>
          <w:sz w:val="24"/>
          <w:szCs w:val="24"/>
        </w:rPr>
      </w:pPr>
      <w:r w:rsidRPr="00DD0158">
        <w:rPr>
          <w:rFonts w:ascii="Arial" w:hAnsi="Arial" w:cs="Arial"/>
          <w:sz w:val="24"/>
          <w:szCs w:val="24"/>
        </w:rPr>
        <w:t>W przedmiotowej uchwale zaproponowano, by opłata była uiszczana w</w:t>
      </w:r>
      <w:r w:rsidR="0075436C">
        <w:rPr>
          <w:rFonts w:ascii="Arial" w:hAnsi="Arial" w:cs="Arial"/>
          <w:sz w:val="24"/>
          <w:szCs w:val="24"/>
        </w:rPr>
        <w:t> </w:t>
      </w:r>
      <w:r w:rsidRPr="00DD0158">
        <w:rPr>
          <w:rFonts w:ascii="Arial" w:hAnsi="Arial" w:cs="Arial"/>
          <w:sz w:val="24"/>
          <w:szCs w:val="24"/>
        </w:rPr>
        <w:t>częstotliwości miesięcznej, co wpłynie na lepszą, zdaniem Wydziału Ochrony Środowiska</w:t>
      </w:r>
      <w:r w:rsidR="00DD0158">
        <w:rPr>
          <w:rFonts w:ascii="Arial" w:hAnsi="Arial" w:cs="Arial"/>
          <w:sz w:val="24"/>
          <w:szCs w:val="24"/>
        </w:rPr>
        <w:t> </w:t>
      </w:r>
      <w:r w:rsidRPr="00DD0158">
        <w:rPr>
          <w:rFonts w:ascii="Arial" w:hAnsi="Arial" w:cs="Arial"/>
          <w:sz w:val="24"/>
          <w:szCs w:val="24"/>
        </w:rPr>
        <w:t>Urzędu</w:t>
      </w:r>
      <w:r w:rsidR="0075436C">
        <w:rPr>
          <w:rFonts w:ascii="Arial" w:hAnsi="Arial" w:cs="Arial"/>
          <w:sz w:val="24"/>
          <w:szCs w:val="24"/>
        </w:rPr>
        <w:t> </w:t>
      </w:r>
      <w:r w:rsidRPr="00DD0158">
        <w:rPr>
          <w:rFonts w:ascii="Arial" w:hAnsi="Arial" w:cs="Arial"/>
          <w:sz w:val="24"/>
          <w:szCs w:val="24"/>
        </w:rPr>
        <w:t>Miasta w Stalowej Woli ściągalność tego zobowiązania. W</w:t>
      </w:r>
      <w:r w:rsidR="0075436C">
        <w:rPr>
          <w:rFonts w:ascii="Arial" w:hAnsi="Arial" w:cs="Arial"/>
          <w:sz w:val="24"/>
          <w:szCs w:val="24"/>
        </w:rPr>
        <w:t> </w:t>
      </w:r>
      <w:r w:rsidRPr="00DD0158">
        <w:rPr>
          <w:rFonts w:ascii="Arial" w:hAnsi="Arial" w:cs="Arial"/>
          <w:sz w:val="24"/>
          <w:szCs w:val="24"/>
        </w:rPr>
        <w:t>związku z tym, iż opłata za gospodarowanie odpadami komunalnymi jest pobierania od każdej osoby zamieszkującej daną nieruchomość oraz od właścicieli nieruchomości, na których nie zamieszkują mieszkańcy a powstają odpady komunalne (firm) należy przyjąć, iż jednorazowe uiszczenie rocznej opłaty lub też w odstępach półrocznych bądź kwartalnych, będzie stanowić dużą barierę finansową dla osób/przedsiębiorstw o</w:t>
      </w:r>
      <w:r w:rsidR="0075436C">
        <w:rPr>
          <w:rFonts w:ascii="Arial" w:hAnsi="Arial" w:cs="Arial"/>
          <w:sz w:val="24"/>
          <w:szCs w:val="24"/>
        </w:rPr>
        <w:t> </w:t>
      </w:r>
      <w:r w:rsidRPr="00DD0158">
        <w:rPr>
          <w:rFonts w:ascii="Arial" w:hAnsi="Arial" w:cs="Arial"/>
          <w:sz w:val="24"/>
          <w:szCs w:val="24"/>
        </w:rPr>
        <w:t>niskich dochodach i dla rodzin wielodzietnych.</w:t>
      </w:r>
    </w:p>
    <w:p w:rsidR="00010DC2" w:rsidRPr="00DD0158" w:rsidRDefault="00010DC2" w:rsidP="00DD0158">
      <w:pPr>
        <w:ind w:firstLine="720"/>
        <w:jc w:val="both"/>
        <w:rPr>
          <w:rFonts w:ascii="Arial" w:hAnsi="Arial" w:cs="Arial"/>
          <w:sz w:val="24"/>
          <w:szCs w:val="24"/>
        </w:rPr>
      </w:pPr>
      <w:r w:rsidRPr="00DD0158">
        <w:rPr>
          <w:rFonts w:ascii="Arial" w:hAnsi="Arial" w:cs="Arial"/>
          <w:sz w:val="24"/>
          <w:szCs w:val="24"/>
        </w:rPr>
        <w:t xml:space="preserve">Zaproponowano także określenie terminu wpłacania opłaty za gospodarowanie odpadami komunalnymi na 15 dzień każdego miesiąca. Zgodnie z przepisami Ordynacji podatkowej, jeśli taki termin przypada na dzień wolny od pracy lub sobotę wówczas terminem zapłaty będzie następny dzień roboczy. </w:t>
      </w:r>
    </w:p>
    <w:p w:rsidR="00010DC2" w:rsidRPr="00DD0158" w:rsidRDefault="00010DC2" w:rsidP="00DD0158">
      <w:pPr>
        <w:ind w:firstLine="720"/>
        <w:jc w:val="both"/>
        <w:rPr>
          <w:rFonts w:ascii="Arial" w:hAnsi="Arial" w:cs="Arial"/>
          <w:sz w:val="24"/>
          <w:szCs w:val="24"/>
        </w:rPr>
      </w:pPr>
      <w:r w:rsidRPr="00DD0158">
        <w:rPr>
          <w:rFonts w:ascii="Arial" w:hAnsi="Arial" w:cs="Arial"/>
          <w:sz w:val="24"/>
          <w:szCs w:val="24"/>
        </w:rPr>
        <w:t>Wprowadzono tzw. płatności masowe, gdzie każdy podatnik posiada własne subkonto, na które wpłaca opłatę za odpady komunalne. Jednocześnie przedmiotową uchwałę zaktualizowano o możliwe formy dokonywania płatności za odpady komunalne.</w:t>
      </w:r>
    </w:p>
    <w:p w:rsidR="00010DC2" w:rsidRDefault="00010DC2" w:rsidP="00DD0158">
      <w:pPr>
        <w:spacing w:before="100" w:beforeAutospacing="1" w:after="100" w:afterAutospacing="1"/>
        <w:contextualSpacing/>
        <w:jc w:val="both"/>
        <w:rPr>
          <w:rFonts w:ascii="Arial" w:hAnsi="Arial" w:cs="Arial"/>
        </w:rPr>
      </w:pPr>
      <w:r w:rsidRPr="00DD0158">
        <w:rPr>
          <w:rFonts w:ascii="Arial" w:hAnsi="Arial" w:cs="Arial"/>
        </w:rPr>
        <w:t>Biorąc pod uwagę powyższe podjęcie przedmiotowej uchwały uznaje się za zasadne.</w:t>
      </w:r>
    </w:p>
    <w:p w:rsidR="00DD0158" w:rsidRDefault="00DD0158" w:rsidP="00DD0158">
      <w:pPr>
        <w:spacing w:before="100" w:beforeAutospacing="1" w:after="100" w:afterAutospacing="1"/>
        <w:contextualSpacing/>
        <w:jc w:val="both"/>
        <w:rPr>
          <w:rFonts w:ascii="Arial" w:hAnsi="Arial" w:cs="Arial"/>
        </w:rPr>
      </w:pPr>
    </w:p>
    <w:p w:rsidR="00DD0158" w:rsidRDefault="00DD0158" w:rsidP="00DD0158">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DD0158" w:rsidRDefault="00DD0158" w:rsidP="00DD0158">
      <w:pPr>
        <w:spacing w:before="100" w:beforeAutospacing="1" w:after="100" w:afterAutospacing="1"/>
        <w:contextualSpacing/>
        <w:jc w:val="both"/>
        <w:rPr>
          <w:rFonts w:ascii="Arial" w:hAnsi="Arial" w:cs="Arial"/>
        </w:rPr>
      </w:pPr>
    </w:p>
    <w:p w:rsidR="00010DC2" w:rsidRPr="00DD0158" w:rsidRDefault="00A14B8B" w:rsidP="00DD0158">
      <w:pPr>
        <w:keepNext/>
        <w:contextualSpacing/>
        <w:rPr>
          <w:rFonts w:ascii="Arial" w:hAnsi="Arial" w:cs="Arial"/>
          <w:sz w:val="24"/>
          <w:szCs w:val="24"/>
        </w:rPr>
      </w:pPr>
      <w:r w:rsidRPr="00DD0158">
        <w:rPr>
          <w:rFonts w:ascii="Arial" w:hAnsi="Arial" w:cs="Arial"/>
          <w:b/>
          <w:bCs/>
          <w:sz w:val="24"/>
          <w:szCs w:val="24"/>
          <w:u w:val="single"/>
        </w:rPr>
        <w:t>Głosowano w sprawie:</w:t>
      </w:r>
      <w:r w:rsidRPr="00DD0158">
        <w:rPr>
          <w:rFonts w:ascii="Arial" w:hAnsi="Arial" w:cs="Arial"/>
          <w:sz w:val="24"/>
          <w:szCs w:val="24"/>
        </w:rPr>
        <w:br/>
        <w:t>Projekt</w:t>
      </w:r>
      <w:r w:rsidR="00427D17">
        <w:rPr>
          <w:rFonts w:ascii="Arial" w:hAnsi="Arial" w:cs="Arial"/>
          <w:sz w:val="24"/>
          <w:szCs w:val="24"/>
        </w:rPr>
        <w:t>u</w:t>
      </w:r>
      <w:r w:rsidRPr="00DD0158">
        <w:rPr>
          <w:rFonts w:ascii="Arial" w:hAnsi="Arial" w:cs="Arial"/>
          <w:sz w:val="24"/>
          <w:szCs w:val="24"/>
        </w:rPr>
        <w:t xml:space="preserve"> uchwały w sprawie terminu, częstotliwości oraz trybu uiszczania opłaty za gospodarowanie odpadami komunalnym</w:t>
      </w:r>
      <w:r w:rsidR="00427D17">
        <w:rPr>
          <w:rFonts w:ascii="Arial" w:hAnsi="Arial" w:cs="Arial"/>
          <w:sz w:val="24"/>
          <w:szCs w:val="24"/>
        </w:rPr>
        <w:t>i na terenie Gminy Stalowa Wola</w:t>
      </w:r>
      <w:r w:rsidRPr="00DD0158">
        <w:rPr>
          <w:rFonts w:ascii="Arial" w:hAnsi="Arial" w:cs="Arial"/>
          <w:sz w:val="24"/>
          <w:szCs w:val="24"/>
        </w:rPr>
        <w:t xml:space="preserve"> </w:t>
      </w:r>
      <w:r w:rsidRPr="00DD0158">
        <w:rPr>
          <w:rFonts w:ascii="Arial" w:hAnsi="Arial" w:cs="Arial"/>
          <w:sz w:val="24"/>
          <w:szCs w:val="24"/>
        </w:rPr>
        <w:br/>
      </w:r>
      <w:r w:rsidRPr="00DD0158">
        <w:rPr>
          <w:rFonts w:ascii="Arial" w:hAnsi="Arial" w:cs="Arial"/>
          <w:sz w:val="24"/>
          <w:szCs w:val="24"/>
        </w:rPr>
        <w:br/>
      </w:r>
      <w:r w:rsidRPr="00DD0158">
        <w:rPr>
          <w:rStyle w:val="Pogrubienie"/>
          <w:rFonts w:ascii="Arial" w:hAnsi="Arial" w:cs="Arial"/>
          <w:sz w:val="24"/>
          <w:szCs w:val="24"/>
          <w:u w:val="single"/>
        </w:rPr>
        <w:t>Wyniki głosowania</w:t>
      </w:r>
      <w:r w:rsidRPr="00DD0158">
        <w:rPr>
          <w:rFonts w:ascii="Arial" w:hAnsi="Arial" w:cs="Arial"/>
          <w:sz w:val="24"/>
          <w:szCs w:val="24"/>
        </w:rPr>
        <w:br/>
        <w:t>ZA: 20, PRZECIW: 0, WSTRZYMUJĘ SIĘ: 1, BRAK GŁOSU: 0, NIEOBECNI: 2</w:t>
      </w:r>
      <w:r w:rsidRPr="00DD0158">
        <w:rPr>
          <w:rFonts w:ascii="Arial" w:hAnsi="Arial" w:cs="Arial"/>
          <w:sz w:val="24"/>
          <w:szCs w:val="24"/>
        </w:rPr>
        <w:br/>
      </w:r>
      <w:r w:rsidRPr="00DD0158">
        <w:rPr>
          <w:rFonts w:ascii="Arial" w:hAnsi="Arial" w:cs="Arial"/>
          <w:sz w:val="24"/>
          <w:szCs w:val="24"/>
        </w:rPr>
        <w:br/>
      </w:r>
      <w:r w:rsidRPr="00DD0158">
        <w:rPr>
          <w:rFonts w:ascii="Arial" w:hAnsi="Arial" w:cs="Arial"/>
          <w:sz w:val="24"/>
          <w:szCs w:val="24"/>
          <w:u w:val="single"/>
        </w:rPr>
        <w:t>Wyniki imienne:</w:t>
      </w:r>
      <w:r w:rsidRPr="00DD0158">
        <w:rPr>
          <w:rFonts w:ascii="Arial" w:hAnsi="Arial" w:cs="Arial"/>
          <w:sz w:val="24"/>
          <w:szCs w:val="24"/>
        </w:rPr>
        <w:br/>
        <w:t>ZA (20)</w:t>
      </w:r>
      <w:r w:rsidRPr="00DD0158">
        <w:rPr>
          <w:rFonts w:ascii="Arial" w:hAnsi="Arial" w:cs="Arial"/>
          <w:sz w:val="24"/>
          <w:szCs w:val="24"/>
        </w:rPr>
        <w:br/>
        <w:t>Jerzy Augustyn, Mariusz Bajek, Leszek Brzeziński, Maria Chojnacka, Łukasz Durek, Joanna Grobel-Proszowska, Ilona Kaczmarek, Andrzej Kochan, Agata Krzek, Elżbieta Kulpa, Paweł Madej, Lucjan Małek, Paulina Miśko, Karolina Paleń, Dariusz Przytuła, Piotr Rut, Jan Sibiga, Stanisław Sobieraj, Andrzej Szymonik, Franciszek Zaborowski</w:t>
      </w:r>
      <w:r w:rsidRPr="00DD0158">
        <w:rPr>
          <w:rFonts w:ascii="Arial" w:hAnsi="Arial" w:cs="Arial"/>
          <w:sz w:val="24"/>
          <w:szCs w:val="24"/>
        </w:rPr>
        <w:br/>
        <w:t>WSTRZYMUJĘ SIĘ (1)</w:t>
      </w:r>
      <w:r w:rsidRPr="00DD0158">
        <w:rPr>
          <w:rFonts w:ascii="Arial" w:hAnsi="Arial" w:cs="Arial"/>
          <w:sz w:val="24"/>
          <w:szCs w:val="24"/>
        </w:rPr>
        <w:br/>
        <w:t>Damian Marczak</w:t>
      </w:r>
      <w:r w:rsidRPr="00DD0158">
        <w:rPr>
          <w:rFonts w:ascii="Arial" w:hAnsi="Arial" w:cs="Arial"/>
          <w:sz w:val="24"/>
          <w:szCs w:val="24"/>
        </w:rPr>
        <w:br/>
        <w:t>NIEOBECNI (2)</w:t>
      </w:r>
      <w:r w:rsidRPr="00DD0158">
        <w:rPr>
          <w:rFonts w:ascii="Arial" w:hAnsi="Arial" w:cs="Arial"/>
          <w:sz w:val="24"/>
          <w:szCs w:val="24"/>
        </w:rPr>
        <w:br/>
      </w:r>
    </w:p>
    <w:p w:rsidR="00871607" w:rsidRPr="000077A8" w:rsidRDefault="00871607" w:rsidP="00274720">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427D17">
        <w:rPr>
          <w:rFonts w:ascii="Arial" w:hAnsi="Arial" w:cs="Arial"/>
          <w:color w:val="000000" w:themeColor="text1"/>
          <w:sz w:val="24"/>
          <w:szCs w:val="24"/>
        </w:rPr>
        <w:t>20</w:t>
      </w:r>
      <w:r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i 1 wstrzymującym się</w:t>
      </w:r>
      <w:r w:rsidRPr="000077A8">
        <w:rPr>
          <w:rFonts w:ascii="Arial" w:hAnsi="Arial" w:cs="Arial"/>
          <w:color w:val="000000" w:themeColor="text1"/>
          <w:sz w:val="24"/>
          <w:szCs w:val="24"/>
        </w:rPr>
        <w:t xml:space="preserve"> podjęła </w:t>
      </w:r>
    </w:p>
    <w:p w:rsidR="00871607" w:rsidRPr="000077A8" w:rsidRDefault="00871607" w:rsidP="000B683F">
      <w:pPr>
        <w:jc w:val="center"/>
        <w:rPr>
          <w:rFonts w:ascii="Arial" w:hAnsi="Arial" w:cs="Arial"/>
          <w:color w:val="FF0000"/>
          <w:sz w:val="24"/>
          <w:szCs w:val="24"/>
        </w:rPr>
      </w:pPr>
    </w:p>
    <w:p w:rsidR="00871607" w:rsidRPr="000077A8"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49567A" w:rsidRPr="000077A8">
        <w:rPr>
          <w:rFonts w:ascii="Arial" w:hAnsi="Arial" w:cs="Arial"/>
          <w:b/>
          <w:i/>
          <w:sz w:val="24"/>
          <w:szCs w:val="24"/>
        </w:rPr>
        <w:t>L</w:t>
      </w:r>
      <w:r w:rsidR="00420DE3">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27D17">
        <w:rPr>
          <w:rFonts w:ascii="Arial" w:hAnsi="Arial" w:cs="Arial"/>
          <w:b/>
          <w:i/>
          <w:sz w:val="24"/>
          <w:szCs w:val="24"/>
        </w:rPr>
        <w:t>3</w:t>
      </w:r>
      <w:r w:rsidRPr="000077A8">
        <w:rPr>
          <w:rFonts w:ascii="Arial" w:hAnsi="Arial" w:cs="Arial"/>
          <w:b/>
          <w:i/>
          <w:sz w:val="24"/>
          <w:szCs w:val="24"/>
        </w:rPr>
        <w:t>/202</w:t>
      </w:r>
      <w:r w:rsidR="0049567A" w:rsidRPr="000077A8">
        <w:rPr>
          <w:rFonts w:ascii="Arial" w:hAnsi="Arial" w:cs="Arial"/>
          <w:b/>
          <w:i/>
          <w:sz w:val="24"/>
          <w:szCs w:val="24"/>
        </w:rPr>
        <w:t>2</w:t>
      </w:r>
    </w:p>
    <w:p w:rsidR="0049567A" w:rsidRPr="000077A8" w:rsidRDefault="0049567A" w:rsidP="000B683F">
      <w:pPr>
        <w:jc w:val="center"/>
        <w:rPr>
          <w:rFonts w:ascii="Arial" w:hAnsi="Arial" w:cs="Arial"/>
          <w:b/>
          <w:i/>
          <w:sz w:val="24"/>
          <w:szCs w:val="24"/>
        </w:rPr>
      </w:pPr>
    </w:p>
    <w:p w:rsidR="0092061D" w:rsidRPr="008F1629" w:rsidRDefault="0092061D" w:rsidP="0092061D">
      <w:pPr>
        <w:keepNext/>
        <w:contextualSpacing/>
        <w:jc w:val="both"/>
        <w:rPr>
          <w:rFonts w:ascii="Arial" w:hAnsi="Arial" w:cs="Arial"/>
          <w:sz w:val="24"/>
          <w:szCs w:val="24"/>
        </w:rPr>
      </w:pPr>
      <w:r w:rsidRPr="008F1629">
        <w:rPr>
          <w:rFonts w:ascii="Arial" w:hAnsi="Arial" w:cs="Arial"/>
          <w:sz w:val="24"/>
          <w:szCs w:val="24"/>
        </w:rPr>
        <w:t>w sprawie terminu, częstotliwości oraz trybu uiszczania opłaty za gospodarowanie odpadami komunalnymi na terenie Gminy Stalowa Wola.</w:t>
      </w:r>
    </w:p>
    <w:p w:rsidR="004A271A" w:rsidRPr="00C938B5" w:rsidRDefault="004A271A" w:rsidP="004A271A">
      <w:pPr>
        <w:shd w:val="clear" w:color="auto" w:fill="FFFFFF"/>
        <w:jc w:val="both"/>
        <w:rPr>
          <w:rFonts w:ascii="Arial" w:hAnsi="Arial" w:cs="Arial"/>
          <w:color w:val="201F1E"/>
          <w:sz w:val="24"/>
          <w:szCs w:val="24"/>
        </w:rPr>
      </w:pPr>
    </w:p>
    <w:p w:rsidR="0018657E"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4A271A">
        <w:rPr>
          <w:rFonts w:ascii="Arial" w:hAnsi="Arial" w:cs="Arial"/>
          <w:b/>
          <w:sz w:val="24"/>
          <w:szCs w:val="24"/>
        </w:rPr>
        <w:t>3</w:t>
      </w:r>
    </w:p>
    <w:p w:rsidR="008F1629" w:rsidRDefault="008F1629" w:rsidP="008F1629">
      <w:pPr>
        <w:spacing w:before="100" w:beforeAutospacing="1" w:after="100" w:afterAutospacing="1"/>
        <w:jc w:val="both"/>
        <w:outlineLvl w:val="1"/>
        <w:rPr>
          <w:rFonts w:ascii="Arial" w:hAnsi="Arial" w:cs="Arial"/>
          <w:bCs/>
          <w:iCs/>
          <w:sz w:val="24"/>
          <w:szCs w:val="24"/>
        </w:rPr>
      </w:pPr>
      <w:r w:rsidRPr="008F1629">
        <w:rPr>
          <w:rFonts w:ascii="Arial" w:hAnsi="Arial" w:cs="Arial"/>
          <w:sz w:val="24"/>
          <w:szCs w:val="24"/>
        </w:rPr>
        <w:t>Projekt uchwały w sprawie</w:t>
      </w:r>
      <w:r w:rsidRPr="008F1629">
        <w:rPr>
          <w:rFonts w:ascii="Arial" w:hAnsi="Arial" w:cs="Arial"/>
          <w:bCs/>
          <w:sz w:val="24"/>
          <w:szCs w:val="24"/>
        </w:rPr>
        <w:t xml:space="preserve"> określenia </w:t>
      </w:r>
      <w:r w:rsidRPr="008F1629">
        <w:rPr>
          <w:rFonts w:ascii="Arial" w:hAnsi="Arial" w:cs="Arial"/>
          <w:bCs/>
          <w:iCs/>
          <w:sz w:val="24"/>
          <w:szCs w:val="24"/>
        </w:rPr>
        <w:t>wymagań, jakie powinien spełniać przedsiębiorca ubiegający się o uzyskanie zezwolenia</w:t>
      </w:r>
      <w:r w:rsidRPr="008F1629">
        <w:rPr>
          <w:rFonts w:ascii="Arial" w:hAnsi="Arial" w:cs="Arial"/>
          <w:bCs/>
          <w:sz w:val="24"/>
          <w:szCs w:val="24"/>
        </w:rPr>
        <w:t xml:space="preserve"> </w:t>
      </w:r>
      <w:r w:rsidRPr="008F1629">
        <w:rPr>
          <w:rFonts w:ascii="Arial" w:hAnsi="Arial" w:cs="Arial"/>
          <w:bCs/>
          <w:iCs/>
          <w:sz w:val="24"/>
          <w:szCs w:val="24"/>
        </w:rPr>
        <w:t>na prowadzenie działalności</w:t>
      </w:r>
      <w:r w:rsidRPr="008F1629">
        <w:rPr>
          <w:rFonts w:ascii="Arial" w:hAnsi="Arial" w:cs="Arial"/>
          <w:bCs/>
          <w:sz w:val="24"/>
          <w:szCs w:val="24"/>
        </w:rPr>
        <w:t xml:space="preserve"> w zakresie </w:t>
      </w:r>
      <w:r w:rsidRPr="008F1629">
        <w:rPr>
          <w:rFonts w:ascii="Arial" w:hAnsi="Arial" w:cs="Arial"/>
          <w:bCs/>
          <w:iCs/>
          <w:sz w:val="24"/>
          <w:szCs w:val="24"/>
        </w:rPr>
        <w:t>opróżniania zbiorników bezodpływowych</w:t>
      </w:r>
      <w:r w:rsidRPr="008F1629">
        <w:rPr>
          <w:rFonts w:ascii="Arial" w:hAnsi="Arial" w:cs="Arial"/>
          <w:sz w:val="24"/>
          <w:szCs w:val="24"/>
        </w:rPr>
        <w:t xml:space="preserve"> lub osadników w</w:t>
      </w:r>
      <w:r w:rsidR="00427D17">
        <w:rPr>
          <w:rFonts w:ascii="Arial" w:hAnsi="Arial" w:cs="Arial"/>
          <w:sz w:val="24"/>
          <w:szCs w:val="24"/>
        </w:rPr>
        <w:t> </w:t>
      </w:r>
      <w:r w:rsidRPr="008F1629">
        <w:rPr>
          <w:rFonts w:ascii="Arial" w:hAnsi="Arial" w:cs="Arial"/>
          <w:sz w:val="24"/>
          <w:szCs w:val="24"/>
        </w:rPr>
        <w:t>instalacjach przydomowych oczyszczalni ścieków</w:t>
      </w:r>
      <w:r w:rsidRPr="008F1629">
        <w:rPr>
          <w:rFonts w:ascii="Arial" w:hAnsi="Arial" w:cs="Arial"/>
          <w:bCs/>
          <w:iCs/>
          <w:sz w:val="24"/>
          <w:szCs w:val="24"/>
        </w:rPr>
        <w:t xml:space="preserve"> i transportu nieczystości ciekłych.</w:t>
      </w:r>
    </w:p>
    <w:p w:rsidR="00010DC2" w:rsidRPr="00427D17" w:rsidRDefault="00010DC2" w:rsidP="00427D17">
      <w:pPr>
        <w:ind w:firstLine="708"/>
        <w:jc w:val="both"/>
        <w:rPr>
          <w:rFonts w:ascii="Arial" w:eastAsia="Times New Roman" w:hAnsi="Arial" w:cs="Arial"/>
          <w:sz w:val="24"/>
          <w:szCs w:val="24"/>
          <w:lang w:eastAsia="pl-PL"/>
        </w:rPr>
      </w:pPr>
      <w:r w:rsidRPr="00427D17">
        <w:rPr>
          <w:rFonts w:ascii="Arial" w:hAnsi="Arial" w:cs="Arial"/>
          <w:sz w:val="24"/>
          <w:szCs w:val="24"/>
        </w:rPr>
        <w:t xml:space="preserve">Zgodnie z art. 7 ust. 1 pkt 2 ustawy </w:t>
      </w:r>
      <w:r w:rsidRPr="00427D17">
        <w:rPr>
          <w:rFonts w:ascii="Arial" w:eastAsia="Times New Roman" w:hAnsi="Arial" w:cs="Arial"/>
          <w:sz w:val="24"/>
          <w:szCs w:val="24"/>
          <w:lang w:eastAsia="pl-PL"/>
        </w:rPr>
        <w:t xml:space="preserve">z dnia 13 września 1996 r. o utrzymaniu czystości i porządku w gminach (t.j. Dz. U. z 2022 poz. 1297 ze zm.) wymaga się uzyskania przez przedsiębiorcę zezwolenia na prowadzenie działalności w zakresie opróżniania zbiorników bezodpływowych </w:t>
      </w:r>
      <w:r w:rsidRPr="00427D17">
        <w:rPr>
          <w:rFonts w:ascii="Arial" w:hAnsi="Arial" w:cs="Arial"/>
          <w:sz w:val="24"/>
          <w:szCs w:val="24"/>
        </w:rPr>
        <w:t xml:space="preserve">lub osadników w instalacjach przydomowych oczyszczalni ścieków i transportu nieczystości ciekłych </w:t>
      </w:r>
      <w:r w:rsidRPr="00427D17">
        <w:rPr>
          <w:rFonts w:ascii="Arial" w:eastAsia="Times New Roman" w:hAnsi="Arial" w:cs="Arial"/>
          <w:sz w:val="24"/>
          <w:szCs w:val="24"/>
          <w:lang w:eastAsia="pl-PL"/>
        </w:rPr>
        <w:t xml:space="preserve">i transport nieczystości ciekłych. </w:t>
      </w:r>
    </w:p>
    <w:p w:rsidR="00010DC2" w:rsidRPr="00427D17" w:rsidRDefault="00010DC2" w:rsidP="00427D17">
      <w:pPr>
        <w:ind w:firstLine="708"/>
        <w:jc w:val="both"/>
        <w:rPr>
          <w:rFonts w:ascii="Arial" w:eastAsia="Times New Roman" w:hAnsi="Arial" w:cs="Arial"/>
          <w:sz w:val="24"/>
          <w:szCs w:val="24"/>
          <w:lang w:eastAsia="pl-PL"/>
        </w:rPr>
      </w:pPr>
      <w:r w:rsidRPr="00427D17">
        <w:rPr>
          <w:rFonts w:ascii="Arial" w:eastAsia="Times New Roman" w:hAnsi="Arial" w:cs="Arial"/>
          <w:sz w:val="24"/>
          <w:szCs w:val="24"/>
          <w:lang w:eastAsia="pl-PL"/>
        </w:rPr>
        <w:t>Stosownie do art. 7 ust. 3a rzeczonej ustawy Rada Miasta jest zobowiązana określić w drodze uchwały, stanowiącej akt prawa miejscowego wymagania, jakie powinien spełniać przedsiębiorca ubiegający się o uzyskanie zezwolenia, o którym mowa powyżej.</w:t>
      </w:r>
    </w:p>
    <w:p w:rsidR="00010DC2" w:rsidRPr="00427D17" w:rsidRDefault="00010DC2" w:rsidP="00427D17">
      <w:pPr>
        <w:jc w:val="both"/>
        <w:rPr>
          <w:rFonts w:ascii="Arial" w:hAnsi="Arial" w:cs="Arial"/>
          <w:sz w:val="24"/>
          <w:szCs w:val="24"/>
        </w:rPr>
      </w:pPr>
      <w:r w:rsidRPr="00427D17">
        <w:rPr>
          <w:rFonts w:ascii="Arial" w:eastAsia="Times New Roman" w:hAnsi="Arial" w:cs="Arial"/>
          <w:sz w:val="24"/>
          <w:szCs w:val="24"/>
          <w:lang w:eastAsia="pl-PL"/>
        </w:rPr>
        <w:t>Szczegółowa treść uchwały jest zgodna</w:t>
      </w:r>
      <w:r w:rsidRPr="00427D17">
        <w:rPr>
          <w:rFonts w:ascii="Arial" w:hAnsi="Arial" w:cs="Arial"/>
          <w:sz w:val="24"/>
          <w:szCs w:val="24"/>
        </w:rPr>
        <w:t xml:space="preserve"> z Rozporządzeniem Ministra Środowiska z</w:t>
      </w:r>
      <w:r w:rsidR="00427D17">
        <w:rPr>
          <w:rFonts w:ascii="Arial" w:hAnsi="Arial" w:cs="Arial"/>
          <w:sz w:val="24"/>
          <w:szCs w:val="24"/>
        </w:rPr>
        <w:t> </w:t>
      </w:r>
      <w:r w:rsidRPr="00427D17">
        <w:rPr>
          <w:rFonts w:ascii="Arial" w:hAnsi="Arial" w:cs="Arial"/>
          <w:sz w:val="24"/>
          <w:szCs w:val="24"/>
        </w:rPr>
        <w:t>dnia 14 marca 2012 r. w sprawie szczegółowego sposobu określania wymagań, jakie powinien spełniać przedsiębiorca ubiegający się o uzyskanie zezwolenia w zakresie opróżniania zbiorników bezodpływowych i transportu nieczystości ciekłych (Dz. U. z</w:t>
      </w:r>
      <w:r w:rsidR="00427D17">
        <w:rPr>
          <w:rFonts w:ascii="Arial" w:hAnsi="Arial" w:cs="Arial"/>
          <w:sz w:val="24"/>
          <w:szCs w:val="24"/>
        </w:rPr>
        <w:t> </w:t>
      </w:r>
      <w:r w:rsidRPr="00427D17">
        <w:rPr>
          <w:rFonts w:ascii="Arial" w:hAnsi="Arial" w:cs="Arial"/>
          <w:sz w:val="24"/>
          <w:szCs w:val="24"/>
        </w:rPr>
        <w:t>2012 r. poz. 299). Akt ten określa wymagania w zakresie wyposażenia technicznego, zabiegów sanitarnych i porządkowych związanych ze świadczonymi usługami oraz miejscem przekazywania nieczystości ciekłych.</w:t>
      </w:r>
    </w:p>
    <w:p w:rsidR="00010DC2" w:rsidRDefault="00010DC2" w:rsidP="00427D17">
      <w:pPr>
        <w:jc w:val="both"/>
        <w:rPr>
          <w:rFonts w:ascii="Arial" w:eastAsia="Times New Roman" w:hAnsi="Arial" w:cs="Arial"/>
          <w:sz w:val="24"/>
          <w:szCs w:val="24"/>
          <w:lang w:eastAsia="pl-PL"/>
        </w:rPr>
      </w:pPr>
      <w:r w:rsidRPr="00427D17">
        <w:rPr>
          <w:rFonts w:ascii="Arial" w:hAnsi="Arial" w:cs="Arial"/>
          <w:sz w:val="24"/>
          <w:szCs w:val="24"/>
        </w:rPr>
        <w:t xml:space="preserve">Zezwolenie na opróżnianie zbiorników bezodpływowych i transport nieczystości ciekłych wydaje się </w:t>
      </w:r>
      <w:r w:rsidRPr="00427D17">
        <w:rPr>
          <w:rFonts w:ascii="Arial" w:eastAsia="Times New Roman" w:hAnsi="Arial" w:cs="Arial"/>
          <w:sz w:val="24"/>
          <w:szCs w:val="24"/>
          <w:lang w:eastAsia="pl-PL"/>
        </w:rPr>
        <w:t xml:space="preserve">na czas określony, nie dłuższy niż 10 lat, </w:t>
      </w:r>
      <w:r w:rsidRPr="00427D17">
        <w:rPr>
          <w:rFonts w:ascii="Arial" w:hAnsi="Arial" w:cs="Arial"/>
          <w:sz w:val="24"/>
          <w:szCs w:val="24"/>
        </w:rPr>
        <w:t>w drodze decyzji wójta, burmistrza, prezydenta właściwego ze względu na miejsce świadczenia usług, po uprzednim złożeniu przez przedsiębiorcę wniosku spełniającego wytyczne wskazane w</w:t>
      </w:r>
      <w:r w:rsidR="00427D17">
        <w:rPr>
          <w:rFonts w:ascii="Arial" w:hAnsi="Arial" w:cs="Arial"/>
          <w:sz w:val="24"/>
          <w:szCs w:val="24"/>
        </w:rPr>
        <w:t> </w:t>
      </w:r>
      <w:r w:rsidRPr="00427D17">
        <w:rPr>
          <w:rFonts w:ascii="Arial" w:hAnsi="Arial" w:cs="Arial"/>
          <w:sz w:val="24"/>
          <w:szCs w:val="24"/>
        </w:rPr>
        <w:t>art.</w:t>
      </w:r>
      <w:r w:rsidR="00427D17">
        <w:rPr>
          <w:rFonts w:ascii="Arial" w:hAnsi="Arial" w:cs="Arial"/>
          <w:sz w:val="24"/>
          <w:szCs w:val="24"/>
        </w:rPr>
        <w:t> </w:t>
      </w:r>
      <w:r w:rsidRPr="00427D17">
        <w:rPr>
          <w:rFonts w:ascii="Arial" w:hAnsi="Arial" w:cs="Arial"/>
          <w:sz w:val="24"/>
          <w:szCs w:val="24"/>
        </w:rPr>
        <w:t>8</w:t>
      </w:r>
      <w:r w:rsidR="00427D17">
        <w:rPr>
          <w:rFonts w:ascii="Arial" w:hAnsi="Arial" w:cs="Arial"/>
          <w:sz w:val="24"/>
          <w:szCs w:val="24"/>
        </w:rPr>
        <w:t> </w:t>
      </w:r>
      <w:r w:rsidRPr="00427D17">
        <w:rPr>
          <w:rFonts w:ascii="Arial" w:hAnsi="Arial" w:cs="Arial"/>
          <w:sz w:val="24"/>
          <w:szCs w:val="24"/>
        </w:rPr>
        <w:t>ust.</w:t>
      </w:r>
      <w:r w:rsidR="00427D17">
        <w:rPr>
          <w:rFonts w:ascii="Arial" w:hAnsi="Arial" w:cs="Arial"/>
          <w:sz w:val="24"/>
          <w:szCs w:val="24"/>
        </w:rPr>
        <w:t> </w:t>
      </w:r>
      <w:r w:rsidRPr="00427D17">
        <w:rPr>
          <w:rFonts w:ascii="Arial" w:hAnsi="Arial" w:cs="Arial"/>
          <w:sz w:val="24"/>
          <w:szCs w:val="24"/>
        </w:rPr>
        <w:t>1,</w:t>
      </w:r>
      <w:r w:rsidR="00427D17">
        <w:rPr>
          <w:rFonts w:ascii="Arial" w:hAnsi="Arial" w:cs="Arial"/>
          <w:sz w:val="24"/>
          <w:szCs w:val="24"/>
        </w:rPr>
        <w:t> </w:t>
      </w:r>
      <w:r w:rsidRPr="00427D17">
        <w:rPr>
          <w:rFonts w:ascii="Arial" w:hAnsi="Arial" w:cs="Arial"/>
          <w:sz w:val="24"/>
          <w:szCs w:val="24"/>
        </w:rPr>
        <w:t>1a,</w:t>
      </w:r>
      <w:r w:rsidR="00427D17">
        <w:rPr>
          <w:rFonts w:ascii="Arial" w:hAnsi="Arial" w:cs="Arial"/>
          <w:sz w:val="24"/>
          <w:szCs w:val="24"/>
        </w:rPr>
        <w:t> </w:t>
      </w:r>
      <w:r w:rsidRPr="00427D17">
        <w:rPr>
          <w:rFonts w:ascii="Arial" w:hAnsi="Arial" w:cs="Arial"/>
          <w:sz w:val="24"/>
          <w:szCs w:val="24"/>
        </w:rPr>
        <w:t>1b,</w:t>
      </w:r>
      <w:r w:rsidR="00427D17">
        <w:rPr>
          <w:rFonts w:ascii="Arial" w:hAnsi="Arial" w:cs="Arial"/>
          <w:sz w:val="24"/>
          <w:szCs w:val="24"/>
        </w:rPr>
        <w:t> </w:t>
      </w:r>
      <w:r w:rsidRPr="00427D17">
        <w:rPr>
          <w:rFonts w:ascii="Arial" w:hAnsi="Arial" w:cs="Arial"/>
          <w:sz w:val="24"/>
          <w:szCs w:val="24"/>
        </w:rPr>
        <w:t>2a</w:t>
      </w:r>
      <w:r w:rsidR="00427D17">
        <w:rPr>
          <w:rFonts w:ascii="Arial" w:hAnsi="Arial" w:cs="Arial"/>
          <w:sz w:val="24"/>
          <w:szCs w:val="24"/>
        </w:rPr>
        <w:t> </w:t>
      </w:r>
      <w:r w:rsidRPr="00427D17">
        <w:rPr>
          <w:rFonts w:ascii="Arial" w:hAnsi="Arial" w:cs="Arial"/>
          <w:sz w:val="24"/>
          <w:szCs w:val="24"/>
        </w:rPr>
        <w:t xml:space="preserve">ustawy z </w:t>
      </w:r>
      <w:r w:rsidRPr="00427D17">
        <w:rPr>
          <w:rFonts w:ascii="Arial" w:eastAsia="Times New Roman" w:hAnsi="Arial" w:cs="Arial"/>
          <w:sz w:val="24"/>
          <w:szCs w:val="24"/>
          <w:lang w:eastAsia="pl-PL"/>
        </w:rPr>
        <w:t>dnia 13 września 1996 r. o utrzymaniu czystości i</w:t>
      </w:r>
      <w:r w:rsidR="00427D17">
        <w:rPr>
          <w:rFonts w:ascii="Arial" w:eastAsia="Times New Roman" w:hAnsi="Arial" w:cs="Arial"/>
          <w:sz w:val="24"/>
          <w:szCs w:val="24"/>
          <w:lang w:eastAsia="pl-PL"/>
        </w:rPr>
        <w:t> </w:t>
      </w:r>
      <w:r w:rsidRPr="00427D17">
        <w:rPr>
          <w:rFonts w:ascii="Arial" w:eastAsia="Times New Roman" w:hAnsi="Arial" w:cs="Arial"/>
          <w:sz w:val="24"/>
          <w:szCs w:val="24"/>
          <w:lang w:eastAsia="pl-PL"/>
        </w:rPr>
        <w:t>porządku w gminach (t.j. Dz. U. z 2022 r. poz. 1297 ze zm.) oraz uchwale Rady Miasta.</w:t>
      </w:r>
    </w:p>
    <w:p w:rsidR="00427D17" w:rsidRDefault="00427D17" w:rsidP="00427D17">
      <w:pPr>
        <w:jc w:val="both"/>
        <w:rPr>
          <w:rFonts w:ascii="Arial" w:eastAsia="Times New Roman" w:hAnsi="Arial" w:cs="Arial"/>
          <w:sz w:val="24"/>
          <w:szCs w:val="24"/>
          <w:lang w:eastAsia="pl-PL"/>
        </w:rPr>
      </w:pPr>
    </w:p>
    <w:p w:rsidR="00427D17" w:rsidRDefault="00427D17" w:rsidP="00427D17">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427D17" w:rsidRDefault="00427D17" w:rsidP="00427D17">
      <w:pPr>
        <w:spacing w:before="100" w:beforeAutospacing="1" w:after="100" w:afterAutospacing="1"/>
        <w:contextualSpacing/>
        <w:jc w:val="both"/>
        <w:rPr>
          <w:rFonts w:ascii="Arial" w:hAnsi="Arial" w:cs="Arial"/>
        </w:rPr>
      </w:pPr>
    </w:p>
    <w:p w:rsidR="00427D17" w:rsidRDefault="00A14B8B" w:rsidP="00427D17">
      <w:pPr>
        <w:spacing w:before="100" w:beforeAutospacing="1" w:after="100" w:afterAutospacing="1"/>
        <w:outlineLvl w:val="1"/>
        <w:rPr>
          <w:rFonts w:ascii="Arial" w:hAnsi="Arial" w:cs="Arial"/>
          <w:color w:val="000000" w:themeColor="text1"/>
          <w:sz w:val="24"/>
          <w:szCs w:val="24"/>
        </w:rPr>
      </w:pPr>
      <w:r w:rsidRPr="00427D17">
        <w:rPr>
          <w:rFonts w:ascii="Arial" w:hAnsi="Arial" w:cs="Arial"/>
          <w:b/>
          <w:bCs/>
          <w:sz w:val="24"/>
          <w:szCs w:val="24"/>
          <w:u w:val="single"/>
        </w:rPr>
        <w:t>Głosowano w sprawie:</w:t>
      </w:r>
      <w:r w:rsidRPr="00427D17">
        <w:rPr>
          <w:rFonts w:ascii="Arial" w:hAnsi="Arial" w:cs="Arial"/>
          <w:sz w:val="24"/>
          <w:szCs w:val="24"/>
        </w:rPr>
        <w:br/>
        <w:t>Projekt</w:t>
      </w:r>
      <w:r w:rsidR="00427D17">
        <w:rPr>
          <w:rFonts w:ascii="Arial" w:hAnsi="Arial" w:cs="Arial"/>
          <w:sz w:val="24"/>
          <w:szCs w:val="24"/>
        </w:rPr>
        <w:t>u</w:t>
      </w:r>
      <w:r w:rsidRPr="00427D17">
        <w:rPr>
          <w:rFonts w:ascii="Arial" w:hAnsi="Arial" w:cs="Arial"/>
          <w:sz w:val="24"/>
          <w:szCs w:val="24"/>
        </w:rPr>
        <w:t xml:space="preserve"> uchwały w sprawie określenia wymagań, jakie powinien spełniać przedsiębiorca ubiegający się o uzyskanie zezwolenia na prowadzenie działalności w</w:t>
      </w:r>
      <w:r w:rsidR="00427D17">
        <w:rPr>
          <w:rFonts w:ascii="Arial" w:hAnsi="Arial" w:cs="Arial"/>
          <w:sz w:val="24"/>
          <w:szCs w:val="24"/>
        </w:rPr>
        <w:t> </w:t>
      </w:r>
      <w:r w:rsidRPr="00427D17">
        <w:rPr>
          <w:rFonts w:ascii="Arial" w:hAnsi="Arial" w:cs="Arial"/>
          <w:sz w:val="24"/>
          <w:szCs w:val="24"/>
        </w:rPr>
        <w:t xml:space="preserve">zakresie opróżniania zbiorników bezodpływowych lub osadników w instalacjach przydomowych oczyszczalni ścieków i transportu nieczystości ciekłych </w:t>
      </w:r>
      <w:r w:rsidRPr="00427D17">
        <w:rPr>
          <w:rFonts w:ascii="Arial" w:hAnsi="Arial" w:cs="Arial"/>
          <w:sz w:val="24"/>
          <w:szCs w:val="24"/>
        </w:rPr>
        <w:br/>
      </w:r>
      <w:r w:rsidRPr="00427D17">
        <w:rPr>
          <w:rFonts w:ascii="Arial" w:hAnsi="Arial" w:cs="Arial"/>
          <w:sz w:val="24"/>
          <w:szCs w:val="24"/>
        </w:rPr>
        <w:br/>
      </w:r>
      <w:r w:rsidRPr="00427D17">
        <w:rPr>
          <w:rStyle w:val="Pogrubienie"/>
          <w:rFonts w:ascii="Arial" w:hAnsi="Arial" w:cs="Arial"/>
          <w:sz w:val="24"/>
          <w:szCs w:val="24"/>
          <w:u w:val="single"/>
        </w:rPr>
        <w:t>Wyniki głosowania</w:t>
      </w:r>
      <w:r w:rsidRPr="00427D17">
        <w:rPr>
          <w:rFonts w:ascii="Arial" w:hAnsi="Arial" w:cs="Arial"/>
          <w:sz w:val="24"/>
          <w:szCs w:val="24"/>
        </w:rPr>
        <w:br/>
        <w:t>ZA: 20, PRZECIW: 0, WSTRZYMUJĘ SIĘ: 1, BRAK GŁOSU: 0, NIEOBECNI: 2</w:t>
      </w:r>
      <w:r w:rsidRPr="00427D17">
        <w:rPr>
          <w:rFonts w:ascii="Arial" w:hAnsi="Arial" w:cs="Arial"/>
          <w:sz w:val="24"/>
          <w:szCs w:val="24"/>
        </w:rPr>
        <w:br/>
      </w:r>
      <w:r w:rsidRPr="00427D17">
        <w:rPr>
          <w:rFonts w:ascii="Arial" w:hAnsi="Arial" w:cs="Arial"/>
          <w:sz w:val="24"/>
          <w:szCs w:val="24"/>
        </w:rPr>
        <w:br/>
      </w:r>
      <w:r w:rsidRPr="00427D17">
        <w:rPr>
          <w:rFonts w:ascii="Arial" w:hAnsi="Arial" w:cs="Arial"/>
          <w:sz w:val="24"/>
          <w:szCs w:val="24"/>
          <w:u w:val="single"/>
        </w:rPr>
        <w:t>Wyniki imienne:</w:t>
      </w:r>
      <w:r w:rsidRPr="00427D17">
        <w:rPr>
          <w:rFonts w:ascii="Arial" w:hAnsi="Arial" w:cs="Arial"/>
          <w:sz w:val="24"/>
          <w:szCs w:val="24"/>
        </w:rPr>
        <w:br/>
        <w:t>ZA (20)</w:t>
      </w:r>
      <w:r w:rsidRPr="00427D17">
        <w:rPr>
          <w:rFonts w:ascii="Arial" w:hAnsi="Arial" w:cs="Arial"/>
          <w:sz w:val="24"/>
          <w:szCs w:val="24"/>
        </w:rPr>
        <w:br/>
        <w:t>Jerzy Augustyn, Mariusz Bajek,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427D17">
        <w:rPr>
          <w:rFonts w:ascii="Arial" w:hAnsi="Arial" w:cs="Arial"/>
          <w:sz w:val="24"/>
          <w:szCs w:val="24"/>
        </w:rPr>
        <w:br/>
        <w:t>WSTRZYMUJĘ SIĘ (1)</w:t>
      </w:r>
      <w:r w:rsidRPr="00427D17">
        <w:rPr>
          <w:rFonts w:ascii="Arial" w:hAnsi="Arial" w:cs="Arial"/>
          <w:sz w:val="24"/>
          <w:szCs w:val="24"/>
        </w:rPr>
        <w:br/>
        <w:t>Leszek Brzeziński</w:t>
      </w:r>
      <w:r w:rsidRPr="00427D17">
        <w:rPr>
          <w:rFonts w:ascii="Arial" w:hAnsi="Arial" w:cs="Arial"/>
          <w:sz w:val="24"/>
          <w:szCs w:val="24"/>
        </w:rPr>
        <w:br/>
        <w:t>NIEOBECNI (2)</w:t>
      </w:r>
      <w:r w:rsidRPr="00427D17">
        <w:rPr>
          <w:rFonts w:ascii="Arial" w:hAnsi="Arial" w:cs="Arial"/>
          <w:sz w:val="24"/>
          <w:szCs w:val="24"/>
        </w:rPr>
        <w:br/>
        <w:t>Renata Butryn, Łukasz Warchoł</w:t>
      </w:r>
      <w:r w:rsidRPr="00427D17">
        <w:rPr>
          <w:rFonts w:ascii="Arial" w:hAnsi="Arial" w:cs="Arial"/>
          <w:sz w:val="24"/>
          <w:szCs w:val="24"/>
        </w:rPr>
        <w:br/>
      </w:r>
    </w:p>
    <w:p w:rsidR="00107D68" w:rsidRPr="000077A8" w:rsidRDefault="00107D68" w:rsidP="00427D17">
      <w:pPr>
        <w:spacing w:before="100" w:beforeAutospacing="1" w:after="100" w:afterAutospacing="1"/>
        <w:outlineLvl w:val="1"/>
        <w:rPr>
          <w:rFonts w:ascii="Arial" w:hAnsi="Arial" w:cs="Arial"/>
          <w:color w:val="FF0000"/>
          <w:sz w:val="24"/>
          <w:szCs w:val="24"/>
        </w:rPr>
      </w:pPr>
      <w:r w:rsidRPr="000077A8">
        <w:rPr>
          <w:rFonts w:ascii="Arial" w:hAnsi="Arial" w:cs="Arial"/>
          <w:color w:val="000000" w:themeColor="text1"/>
          <w:sz w:val="24"/>
          <w:szCs w:val="24"/>
        </w:rPr>
        <w:t xml:space="preserve">Rada Miejska w głosowaniu imiennym przy </w:t>
      </w:r>
      <w:r w:rsidR="00427D17">
        <w:rPr>
          <w:rFonts w:ascii="Arial" w:hAnsi="Arial" w:cs="Arial"/>
          <w:color w:val="000000" w:themeColor="text1"/>
          <w:sz w:val="24"/>
          <w:szCs w:val="24"/>
        </w:rPr>
        <w:t>20</w:t>
      </w:r>
      <w:r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i 1 wstrzymującym się</w:t>
      </w:r>
      <w:r w:rsidRPr="000077A8">
        <w:rPr>
          <w:rFonts w:ascii="Arial" w:hAnsi="Arial" w:cs="Arial"/>
          <w:color w:val="000000" w:themeColor="text1"/>
          <w:sz w:val="24"/>
          <w:szCs w:val="24"/>
        </w:rPr>
        <w:t xml:space="preserve">  podjęła </w:t>
      </w:r>
    </w:p>
    <w:p w:rsidR="00107D68" w:rsidRDefault="00107D68" w:rsidP="00107D68">
      <w:pPr>
        <w:jc w:val="center"/>
        <w:rPr>
          <w:rFonts w:ascii="Arial" w:hAnsi="Arial" w:cs="Arial"/>
          <w:b/>
          <w:i/>
          <w:sz w:val="24"/>
          <w:szCs w:val="24"/>
        </w:rPr>
      </w:pPr>
      <w:r w:rsidRPr="000077A8">
        <w:rPr>
          <w:rFonts w:ascii="Arial" w:hAnsi="Arial" w:cs="Arial"/>
          <w:b/>
          <w:i/>
          <w:sz w:val="24"/>
          <w:szCs w:val="24"/>
        </w:rPr>
        <w:t>U c h w a ł ę Nr L</w:t>
      </w:r>
      <w:r w:rsidR="00EC112C">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27D17">
        <w:rPr>
          <w:rFonts w:ascii="Arial" w:hAnsi="Arial" w:cs="Arial"/>
          <w:b/>
          <w:i/>
          <w:sz w:val="24"/>
          <w:szCs w:val="24"/>
        </w:rPr>
        <w:t>4</w:t>
      </w:r>
      <w:r w:rsidRPr="000077A8">
        <w:rPr>
          <w:rFonts w:ascii="Arial" w:hAnsi="Arial" w:cs="Arial"/>
          <w:b/>
          <w:i/>
          <w:sz w:val="24"/>
          <w:szCs w:val="24"/>
        </w:rPr>
        <w:t>/2022</w:t>
      </w:r>
    </w:p>
    <w:p w:rsidR="0092061D" w:rsidRPr="008F1629" w:rsidRDefault="0092061D" w:rsidP="0092061D">
      <w:pPr>
        <w:spacing w:before="100" w:beforeAutospacing="1" w:after="100" w:afterAutospacing="1"/>
        <w:jc w:val="both"/>
        <w:outlineLvl w:val="1"/>
        <w:rPr>
          <w:rFonts w:ascii="Arial" w:hAnsi="Arial" w:cs="Arial"/>
          <w:bCs/>
          <w:sz w:val="24"/>
          <w:szCs w:val="24"/>
        </w:rPr>
      </w:pPr>
      <w:r w:rsidRPr="008F1629">
        <w:rPr>
          <w:rFonts w:ascii="Arial" w:hAnsi="Arial" w:cs="Arial"/>
          <w:sz w:val="24"/>
          <w:szCs w:val="24"/>
        </w:rPr>
        <w:t>w sprawie</w:t>
      </w:r>
      <w:r w:rsidRPr="008F1629">
        <w:rPr>
          <w:rFonts w:ascii="Arial" w:hAnsi="Arial" w:cs="Arial"/>
          <w:bCs/>
          <w:sz w:val="24"/>
          <w:szCs w:val="24"/>
        </w:rPr>
        <w:t xml:space="preserve"> określenia </w:t>
      </w:r>
      <w:r w:rsidRPr="008F1629">
        <w:rPr>
          <w:rFonts w:ascii="Arial" w:hAnsi="Arial" w:cs="Arial"/>
          <w:bCs/>
          <w:iCs/>
          <w:sz w:val="24"/>
          <w:szCs w:val="24"/>
        </w:rPr>
        <w:t>wymagań, jakie powinien spełniać przedsiębiorca ubiegający się o uzyskanie zezwolenia</w:t>
      </w:r>
      <w:r w:rsidRPr="008F1629">
        <w:rPr>
          <w:rFonts w:ascii="Arial" w:hAnsi="Arial" w:cs="Arial"/>
          <w:bCs/>
          <w:sz w:val="24"/>
          <w:szCs w:val="24"/>
        </w:rPr>
        <w:t xml:space="preserve"> </w:t>
      </w:r>
      <w:r w:rsidRPr="008F1629">
        <w:rPr>
          <w:rFonts w:ascii="Arial" w:hAnsi="Arial" w:cs="Arial"/>
          <w:bCs/>
          <w:iCs/>
          <w:sz w:val="24"/>
          <w:szCs w:val="24"/>
        </w:rPr>
        <w:t>na prowadzenie działalności</w:t>
      </w:r>
      <w:r w:rsidRPr="008F1629">
        <w:rPr>
          <w:rFonts w:ascii="Arial" w:hAnsi="Arial" w:cs="Arial"/>
          <w:bCs/>
          <w:sz w:val="24"/>
          <w:szCs w:val="24"/>
        </w:rPr>
        <w:t xml:space="preserve"> w zakresie </w:t>
      </w:r>
      <w:r w:rsidRPr="008F1629">
        <w:rPr>
          <w:rFonts w:ascii="Arial" w:hAnsi="Arial" w:cs="Arial"/>
          <w:bCs/>
          <w:iCs/>
          <w:sz w:val="24"/>
          <w:szCs w:val="24"/>
        </w:rPr>
        <w:t>opróżniania zbiorników bezodpływowych</w:t>
      </w:r>
      <w:r w:rsidRPr="008F1629">
        <w:rPr>
          <w:rFonts w:ascii="Arial" w:hAnsi="Arial" w:cs="Arial"/>
          <w:sz w:val="24"/>
          <w:szCs w:val="24"/>
        </w:rPr>
        <w:t xml:space="preserve"> lub osadników w instalacjach przydomowych oczyszczalni ścieków</w:t>
      </w:r>
      <w:r w:rsidRPr="008F1629">
        <w:rPr>
          <w:rFonts w:ascii="Arial" w:hAnsi="Arial" w:cs="Arial"/>
          <w:bCs/>
          <w:iCs/>
          <w:sz w:val="24"/>
          <w:szCs w:val="24"/>
        </w:rPr>
        <w:t xml:space="preserve"> i transportu nieczystości ciekłych.</w:t>
      </w:r>
    </w:p>
    <w:p w:rsidR="007F4244"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4B51A2" w:rsidRPr="000077A8">
        <w:rPr>
          <w:rFonts w:ascii="Arial" w:hAnsi="Arial" w:cs="Arial"/>
          <w:b/>
          <w:sz w:val="24"/>
          <w:szCs w:val="24"/>
        </w:rPr>
        <w:t>1</w:t>
      </w:r>
      <w:r w:rsidR="004A271A">
        <w:rPr>
          <w:rFonts w:ascii="Arial" w:hAnsi="Arial" w:cs="Arial"/>
          <w:b/>
          <w:sz w:val="24"/>
          <w:szCs w:val="24"/>
        </w:rPr>
        <w:t>4</w:t>
      </w:r>
    </w:p>
    <w:p w:rsidR="00D34811" w:rsidRDefault="00D34811" w:rsidP="00D34811">
      <w:pPr>
        <w:rPr>
          <w:rFonts w:ascii="Arial" w:hAnsi="Arial" w:cs="Arial"/>
          <w:b/>
          <w:sz w:val="24"/>
          <w:szCs w:val="24"/>
        </w:rPr>
      </w:pPr>
    </w:p>
    <w:p w:rsidR="008F1629" w:rsidRDefault="008F1629"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8F1629">
        <w:rPr>
          <w:rFonts w:ascii="Arial" w:hAnsi="Arial" w:cs="Arial"/>
          <w:color w:val="242424"/>
          <w:sz w:val="24"/>
          <w:szCs w:val="24"/>
          <w:shd w:val="clear" w:color="auto" w:fill="FFFFFF"/>
        </w:rPr>
        <w:t xml:space="preserve">Projekt uchwały w sprawie wyrażenia zgody na wydzierżawienie nieruchomości (dot. części działki nr 747/136, itd.). </w:t>
      </w:r>
    </w:p>
    <w:p w:rsidR="00010DC2" w:rsidRDefault="00010DC2" w:rsidP="008F1629">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010DC2" w:rsidRPr="00427D17" w:rsidRDefault="00010DC2" w:rsidP="0075436C">
      <w:pPr>
        <w:jc w:val="both"/>
        <w:rPr>
          <w:rFonts w:ascii="Arial" w:hAnsi="Arial" w:cs="Arial"/>
          <w:sz w:val="24"/>
          <w:szCs w:val="24"/>
        </w:rPr>
      </w:pPr>
      <w:r>
        <w:t xml:space="preserve">        </w:t>
      </w:r>
      <w:r w:rsidRPr="00427D17">
        <w:rPr>
          <w:rFonts w:ascii="Arial" w:hAnsi="Arial" w:cs="Arial"/>
          <w:sz w:val="24"/>
          <w:szCs w:val="24"/>
        </w:rPr>
        <w:t xml:space="preserve">Nieruchomości określone w „Wykazie nieruchomości przeznaczonych do dzierżawy”    stanowiącym załącznik nr 1 do niniejszej uchwały przekazuje się do wydzierżawienia przez właścicieli wymienionych w powyższym wykazie pawilonów (poz. 1 do 28, 45 oraz 46) i stoisk handlowych (poz. 29 do 32), właścicielom przyległych działek budowlanych (poz. 33 do 40) oraz użytkownikom ogródków przy zabudowie wielorodzinnej (poz. 41 do 44).  </w:t>
      </w:r>
    </w:p>
    <w:p w:rsidR="00010DC2" w:rsidRPr="00427D17" w:rsidRDefault="00010DC2" w:rsidP="0075436C">
      <w:pPr>
        <w:jc w:val="both"/>
        <w:rPr>
          <w:rFonts w:ascii="Arial" w:hAnsi="Arial" w:cs="Arial"/>
          <w:sz w:val="24"/>
          <w:szCs w:val="24"/>
        </w:rPr>
      </w:pPr>
      <w:r w:rsidRPr="00427D17">
        <w:rPr>
          <w:rFonts w:ascii="Arial" w:hAnsi="Arial" w:cs="Arial"/>
          <w:sz w:val="24"/>
          <w:szCs w:val="24"/>
        </w:rPr>
        <w:t xml:space="preserve">Biorąc pod uwagę fakt, że dzierżawione nieruchomości zostały zagospodarowane i są                              w odpowiedni sposób utrzymane, proponuje się zawarcie umów dzierżawy na dalszy okres.  </w:t>
      </w:r>
    </w:p>
    <w:p w:rsidR="00010DC2" w:rsidRPr="00427D17" w:rsidRDefault="00010DC2" w:rsidP="0075436C">
      <w:pPr>
        <w:jc w:val="both"/>
        <w:rPr>
          <w:rFonts w:ascii="Arial" w:hAnsi="Arial" w:cs="Arial"/>
          <w:sz w:val="24"/>
          <w:szCs w:val="24"/>
        </w:rPr>
      </w:pPr>
      <w:r w:rsidRPr="00427D17">
        <w:rPr>
          <w:rFonts w:ascii="Arial" w:hAnsi="Arial" w:cs="Arial"/>
          <w:sz w:val="24"/>
          <w:szCs w:val="24"/>
        </w:rPr>
        <w:t xml:space="preserve">Zapewni to gminie przychody z tytułu czynszu dzierżawnego i podatku od nieruchomości.   </w:t>
      </w:r>
    </w:p>
    <w:p w:rsidR="00427D17" w:rsidRPr="000077A8" w:rsidRDefault="00427D17" w:rsidP="00427D17">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010DC2" w:rsidRPr="00427D17" w:rsidRDefault="00A14B8B" w:rsidP="00427D17">
      <w:pPr>
        <w:tabs>
          <w:tab w:val="left" w:pos="540"/>
          <w:tab w:val="left" w:pos="709"/>
          <w:tab w:val="left" w:pos="1134"/>
          <w:tab w:val="left" w:pos="1276"/>
        </w:tabs>
        <w:suppressAutoHyphens/>
        <w:rPr>
          <w:rFonts w:ascii="Arial" w:hAnsi="Arial" w:cs="Arial"/>
          <w:sz w:val="24"/>
          <w:szCs w:val="24"/>
        </w:rPr>
      </w:pPr>
      <w:r w:rsidRPr="00427D17">
        <w:rPr>
          <w:rFonts w:ascii="Arial" w:hAnsi="Arial" w:cs="Arial"/>
          <w:sz w:val="24"/>
          <w:szCs w:val="24"/>
        </w:rPr>
        <w:br/>
      </w:r>
      <w:r w:rsidRPr="00427D17">
        <w:rPr>
          <w:rFonts w:ascii="Arial" w:hAnsi="Arial" w:cs="Arial"/>
          <w:b/>
          <w:bCs/>
          <w:sz w:val="24"/>
          <w:szCs w:val="24"/>
          <w:u w:val="single"/>
        </w:rPr>
        <w:t>Głosowano w sprawie:</w:t>
      </w:r>
      <w:r w:rsidRPr="00427D17">
        <w:rPr>
          <w:rFonts w:ascii="Arial" w:hAnsi="Arial" w:cs="Arial"/>
          <w:sz w:val="24"/>
          <w:szCs w:val="24"/>
        </w:rPr>
        <w:br/>
        <w:t>Projekt</w:t>
      </w:r>
      <w:r w:rsidR="00427D17">
        <w:rPr>
          <w:rFonts w:ascii="Arial" w:hAnsi="Arial" w:cs="Arial"/>
          <w:sz w:val="24"/>
          <w:szCs w:val="24"/>
        </w:rPr>
        <w:t>u</w:t>
      </w:r>
      <w:r w:rsidRPr="00427D17">
        <w:rPr>
          <w:rFonts w:ascii="Arial" w:hAnsi="Arial" w:cs="Arial"/>
          <w:sz w:val="24"/>
          <w:szCs w:val="24"/>
        </w:rPr>
        <w:t xml:space="preserve"> uchwały w sprawie wyrażenia zgody na wydzierżawienie nieruchomości (dot. części działki nr 747/136, itd.) </w:t>
      </w:r>
      <w:r w:rsidRPr="00427D17">
        <w:rPr>
          <w:rFonts w:ascii="Arial" w:hAnsi="Arial" w:cs="Arial"/>
          <w:sz w:val="24"/>
          <w:szCs w:val="24"/>
        </w:rPr>
        <w:br/>
      </w:r>
      <w:r w:rsidRPr="00427D17">
        <w:rPr>
          <w:rFonts w:ascii="Arial" w:hAnsi="Arial" w:cs="Arial"/>
          <w:sz w:val="24"/>
          <w:szCs w:val="24"/>
        </w:rPr>
        <w:br/>
      </w:r>
      <w:r w:rsidRPr="00427D17">
        <w:rPr>
          <w:rStyle w:val="Pogrubienie"/>
          <w:rFonts w:ascii="Arial" w:hAnsi="Arial" w:cs="Arial"/>
          <w:sz w:val="24"/>
          <w:szCs w:val="24"/>
          <w:u w:val="single"/>
        </w:rPr>
        <w:t>Wyniki głosowania</w:t>
      </w:r>
      <w:r w:rsidRPr="00427D17">
        <w:rPr>
          <w:rFonts w:ascii="Arial" w:hAnsi="Arial" w:cs="Arial"/>
          <w:sz w:val="24"/>
          <w:szCs w:val="24"/>
        </w:rPr>
        <w:br/>
        <w:t>ZA: 21, PRZECIW: 0, WSTRZYMUJĘ SIĘ: 0, BRAK GŁOSU: 0, NIEOBECNI: 2</w:t>
      </w:r>
      <w:r w:rsidRPr="00427D17">
        <w:rPr>
          <w:rFonts w:ascii="Arial" w:hAnsi="Arial" w:cs="Arial"/>
          <w:sz w:val="24"/>
          <w:szCs w:val="24"/>
        </w:rPr>
        <w:br/>
      </w:r>
      <w:r w:rsidRPr="00427D17">
        <w:rPr>
          <w:rFonts w:ascii="Arial" w:hAnsi="Arial" w:cs="Arial"/>
          <w:sz w:val="24"/>
          <w:szCs w:val="24"/>
        </w:rPr>
        <w:br/>
      </w:r>
      <w:r w:rsidRPr="00427D17">
        <w:rPr>
          <w:rFonts w:ascii="Arial" w:hAnsi="Arial" w:cs="Arial"/>
          <w:sz w:val="24"/>
          <w:szCs w:val="24"/>
          <w:u w:val="single"/>
        </w:rPr>
        <w:t>Wyniki imienne:</w:t>
      </w:r>
      <w:r w:rsidRPr="00427D17">
        <w:rPr>
          <w:rFonts w:ascii="Arial" w:hAnsi="Arial" w:cs="Arial"/>
          <w:sz w:val="24"/>
          <w:szCs w:val="24"/>
        </w:rPr>
        <w:br/>
        <w:t>ZA (21)</w:t>
      </w:r>
      <w:r w:rsidRPr="00427D17">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427D17">
        <w:rPr>
          <w:rFonts w:ascii="Arial" w:hAnsi="Arial" w:cs="Arial"/>
          <w:sz w:val="24"/>
          <w:szCs w:val="24"/>
        </w:rPr>
        <w:br/>
        <w:t>NIEOBECNI (2)</w:t>
      </w:r>
      <w:r w:rsidRPr="00427D17">
        <w:rPr>
          <w:rFonts w:ascii="Arial" w:hAnsi="Arial" w:cs="Arial"/>
          <w:sz w:val="24"/>
          <w:szCs w:val="24"/>
        </w:rPr>
        <w:br/>
        <w:t>Renata Butryn, Łukasz Warchoł</w:t>
      </w:r>
      <w:r w:rsidRPr="00427D17">
        <w:rPr>
          <w:rFonts w:ascii="Arial" w:hAnsi="Arial" w:cs="Arial"/>
          <w:sz w:val="24"/>
          <w:szCs w:val="24"/>
        </w:rPr>
        <w:br/>
      </w:r>
    </w:p>
    <w:p w:rsidR="00D34811" w:rsidRDefault="00D34811" w:rsidP="005B39CC">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427D17">
        <w:rPr>
          <w:rFonts w:ascii="Arial" w:hAnsi="Arial" w:cs="Arial"/>
          <w:color w:val="000000" w:themeColor="text1"/>
          <w:sz w:val="24"/>
          <w:szCs w:val="24"/>
        </w:rPr>
        <w:t>21</w:t>
      </w:r>
      <w:r w:rsidRPr="000077A8">
        <w:rPr>
          <w:rFonts w:ascii="Arial" w:hAnsi="Arial" w:cs="Arial"/>
          <w:color w:val="000000" w:themeColor="text1"/>
          <w:sz w:val="24"/>
          <w:szCs w:val="24"/>
        </w:rPr>
        <w:t xml:space="preserve"> głosach za podjęła </w:t>
      </w:r>
    </w:p>
    <w:p w:rsidR="00097F6B" w:rsidRPr="000077A8" w:rsidRDefault="00097F6B" w:rsidP="005B39CC">
      <w:pPr>
        <w:rPr>
          <w:rFonts w:ascii="Arial" w:hAnsi="Arial" w:cs="Arial"/>
          <w:color w:val="FF0000"/>
          <w:sz w:val="24"/>
          <w:szCs w:val="24"/>
        </w:rPr>
      </w:pPr>
    </w:p>
    <w:p w:rsidR="00D34811" w:rsidRDefault="00D34811" w:rsidP="00D34811">
      <w:pPr>
        <w:jc w:val="center"/>
        <w:rPr>
          <w:rFonts w:ascii="Arial" w:hAnsi="Arial" w:cs="Arial"/>
          <w:b/>
          <w:i/>
          <w:sz w:val="24"/>
          <w:szCs w:val="24"/>
        </w:rPr>
      </w:pPr>
      <w:r w:rsidRPr="000077A8">
        <w:rPr>
          <w:rFonts w:ascii="Arial" w:hAnsi="Arial" w:cs="Arial"/>
          <w:b/>
          <w:i/>
          <w:sz w:val="24"/>
          <w:szCs w:val="24"/>
        </w:rPr>
        <w:t>U c h w a ł ę Nr L</w:t>
      </w:r>
      <w:r w:rsidR="005B39CC">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27D17">
        <w:rPr>
          <w:rFonts w:ascii="Arial" w:hAnsi="Arial" w:cs="Arial"/>
          <w:b/>
          <w:i/>
          <w:sz w:val="24"/>
          <w:szCs w:val="24"/>
        </w:rPr>
        <w:t>5</w:t>
      </w:r>
      <w:r w:rsidRPr="000077A8">
        <w:rPr>
          <w:rFonts w:ascii="Arial" w:hAnsi="Arial" w:cs="Arial"/>
          <w:b/>
          <w:i/>
          <w:sz w:val="24"/>
          <w:szCs w:val="24"/>
        </w:rPr>
        <w:t>/2022</w:t>
      </w:r>
    </w:p>
    <w:p w:rsidR="00097F6B" w:rsidRPr="000077A8" w:rsidRDefault="00097F6B" w:rsidP="00D34811">
      <w:pPr>
        <w:jc w:val="center"/>
        <w:rPr>
          <w:rFonts w:ascii="Arial" w:hAnsi="Arial" w:cs="Arial"/>
          <w:b/>
          <w:i/>
          <w:sz w:val="24"/>
          <w:szCs w:val="24"/>
        </w:rPr>
      </w:pPr>
    </w:p>
    <w:p w:rsidR="0092061D" w:rsidRPr="008F1629" w:rsidRDefault="0092061D" w:rsidP="0092061D">
      <w:pPr>
        <w:tabs>
          <w:tab w:val="left" w:pos="540"/>
          <w:tab w:val="left" w:pos="709"/>
          <w:tab w:val="left" w:pos="1134"/>
          <w:tab w:val="left" w:pos="1276"/>
        </w:tabs>
        <w:suppressAutoHyphens/>
        <w:jc w:val="both"/>
        <w:rPr>
          <w:rFonts w:ascii="Arial" w:hAnsi="Arial" w:cs="Arial"/>
          <w:sz w:val="24"/>
          <w:szCs w:val="24"/>
        </w:rPr>
      </w:pPr>
      <w:r w:rsidRPr="008F1629">
        <w:rPr>
          <w:rFonts w:ascii="Arial" w:hAnsi="Arial" w:cs="Arial"/>
          <w:color w:val="242424"/>
          <w:sz w:val="24"/>
          <w:szCs w:val="24"/>
          <w:shd w:val="clear" w:color="auto" w:fill="FFFFFF"/>
        </w:rPr>
        <w:t xml:space="preserve">w sprawie wyrażenia zgody na wydzierżawienie nieruchomości (dot. części działki nr 747/136, itd.). </w:t>
      </w:r>
    </w:p>
    <w:p w:rsidR="00E029F9" w:rsidRDefault="00E029F9" w:rsidP="00B76F33">
      <w:pPr>
        <w:rPr>
          <w:rFonts w:ascii="Arial" w:hAnsi="Arial" w:cs="Arial"/>
          <w:b/>
          <w:sz w:val="24"/>
          <w:szCs w:val="24"/>
        </w:rPr>
      </w:pPr>
    </w:p>
    <w:p w:rsidR="00274720" w:rsidRDefault="00274720" w:rsidP="00274720">
      <w:pPr>
        <w:jc w:val="center"/>
        <w:rPr>
          <w:rFonts w:ascii="Arial" w:hAnsi="Arial" w:cs="Arial"/>
          <w:b/>
          <w:sz w:val="24"/>
          <w:szCs w:val="24"/>
        </w:rPr>
      </w:pPr>
      <w:r w:rsidRPr="000077A8">
        <w:rPr>
          <w:rFonts w:ascii="Arial" w:hAnsi="Arial" w:cs="Arial"/>
          <w:b/>
          <w:sz w:val="24"/>
          <w:szCs w:val="24"/>
        </w:rPr>
        <w:t>Ad. 1</w:t>
      </w:r>
      <w:r w:rsidR="00B76F33">
        <w:rPr>
          <w:rFonts w:ascii="Arial" w:hAnsi="Arial" w:cs="Arial"/>
          <w:b/>
          <w:sz w:val="24"/>
          <w:szCs w:val="24"/>
        </w:rPr>
        <w:t>5</w:t>
      </w:r>
    </w:p>
    <w:p w:rsidR="007B253A" w:rsidRDefault="007B253A" w:rsidP="007B253A">
      <w:pPr>
        <w:tabs>
          <w:tab w:val="left" w:pos="709"/>
        </w:tabs>
        <w:suppressAutoHyphens/>
        <w:jc w:val="both"/>
        <w:rPr>
          <w:rFonts w:ascii="Arial" w:hAnsi="Arial" w:cs="Arial"/>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umorzenie należności czynszowej (dot. kwoty 17.268,04zł).</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010DC2" w:rsidRPr="00427D17" w:rsidRDefault="00010DC2" w:rsidP="00427D17">
      <w:pPr>
        <w:tabs>
          <w:tab w:val="left" w:pos="486"/>
        </w:tabs>
        <w:jc w:val="both"/>
        <w:rPr>
          <w:rFonts w:ascii="Arial" w:hAnsi="Arial" w:cs="Arial"/>
          <w:sz w:val="24"/>
          <w:szCs w:val="24"/>
        </w:rPr>
      </w:pPr>
      <w:r w:rsidRPr="00427D17">
        <w:rPr>
          <w:rFonts w:ascii="Arial" w:eastAsia="Arial" w:hAnsi="Arial" w:cs="Arial"/>
          <w:sz w:val="24"/>
          <w:szCs w:val="24"/>
        </w:rPr>
        <w:t xml:space="preserve">Zgodnie z </w:t>
      </w:r>
      <w:r w:rsidRPr="00427D17">
        <w:rPr>
          <w:rFonts w:ascii="Arial" w:hAnsi="Arial" w:cs="Arial"/>
          <w:sz w:val="24"/>
          <w:szCs w:val="24"/>
        </w:rPr>
        <w:t>§</w:t>
      </w:r>
      <w:r w:rsidRPr="00427D17">
        <w:rPr>
          <w:rFonts w:ascii="Arial" w:eastAsia="Arial" w:hAnsi="Arial" w:cs="Arial"/>
          <w:sz w:val="24"/>
          <w:szCs w:val="24"/>
        </w:rPr>
        <w:t xml:space="preserve"> 10 ust. 1 pkt 4</w:t>
      </w:r>
      <w:r w:rsidRPr="00427D17">
        <w:rPr>
          <w:rFonts w:ascii="Arial" w:hAnsi="Arial" w:cs="Arial"/>
          <w:sz w:val="24"/>
          <w:szCs w:val="24"/>
        </w:rPr>
        <w:t xml:space="preserve"> </w:t>
      </w:r>
      <w:r w:rsidRPr="00427D17">
        <w:rPr>
          <w:rFonts w:ascii="Arial" w:eastAsia="Arial" w:hAnsi="Arial" w:cs="Arial"/>
          <w:sz w:val="24"/>
          <w:szCs w:val="24"/>
        </w:rPr>
        <w:t xml:space="preserve">Uchwały Nr LXVII/1102/10 Rady Miejskiej w Stalowej Woli            z dnia 30 czerwca 2010 r. </w:t>
      </w:r>
      <w:r w:rsidRPr="00427D17">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427D17">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427D17">
        <w:rPr>
          <w:rFonts w:ascii="Arial" w:hAnsi="Arial" w:cs="Arial"/>
          <w:sz w:val="24"/>
          <w:szCs w:val="24"/>
        </w:rPr>
        <w:t xml:space="preserve"> Natomiast, na podstawie z § 6 ust. 1 pkt 1 przytoczonej Uchwały, należność może być umorzona w sytuacji gdy dłużnik zmarł.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Zakład Administracji Budynków w Stalowej Woli zwrócił się z prośbą o umorzenie zaległości niezasądzonych i zasądzonych nakazem zapłaty o sygn. akt: I Nc 1677/10 wraz z odsetkami oraz zaległości wg cesji PEC wraz z odsetkami w łącznej wysokości 17.268,04 zł. W rozbiciu kwota tytułem należności głównych wynosi 7.944,02 zł, natomiast odsetki wynoszą 9.324,02 zł.</w:t>
      </w:r>
    </w:p>
    <w:p w:rsidR="00010DC2" w:rsidRPr="00427D17" w:rsidRDefault="00010DC2" w:rsidP="00427D17">
      <w:pPr>
        <w:tabs>
          <w:tab w:val="left" w:pos="486"/>
        </w:tabs>
        <w:spacing w:after="240"/>
        <w:jc w:val="both"/>
        <w:rPr>
          <w:rFonts w:ascii="Arial" w:hAnsi="Arial" w:cs="Arial"/>
          <w:sz w:val="24"/>
          <w:szCs w:val="24"/>
        </w:rPr>
      </w:pPr>
      <w:r w:rsidRPr="00427D17">
        <w:rPr>
          <w:rFonts w:ascii="Arial" w:hAnsi="Arial" w:cs="Arial"/>
          <w:sz w:val="24"/>
          <w:szCs w:val="24"/>
        </w:rPr>
        <w:tab/>
        <w:t xml:space="preserve">Ww. zaległości obciążają pana (anonimizacja), który zmarł w dniu 26 stycznia 2019 roku. Początkowo pan (anonimizacja) zajmował lokal mieszkalny położony przy ul. (anonimizacja) w Stalowej Woli, po czym w wyniku zamiany w roku 2007 został mu przydzielony lokal socjalny mieszczący się przy ul. (anonimizacja). Po odzyskaniu przedmiotowego lokalu przez administrację lokal ten został wskazany innej osobie do zasiedlenia.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 xml:space="preserve">Postępowanie egzekucyjne prowadzone przez komornika sądowego przeciwko byłemu najemcy zostało zakończone jako bezskuteczne. Komornik ustalił, że pan (anonimizacja) nie posiadał rachunków bankowych, nie pobierał świadczeń emerytalno-rentowych, nie przysługiwały mu prawa majątkowe. Ponadto komornik nie ustalał innych istotnych w odniesieniu do prowadzonych postępowań egzekucyjnych informacji na temat majątku pana (anonimizacja) pozwalającego na wyegzekwowanie dochodzonych należności.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Pan (anonimizacja) był osobą rozwiedzioną (rozwód orzeczony w 1991 roku), nie posiadał dzieci. Próby skierowania ewentualnych roszczeń w stosunku do spadkobierców okazałyby się bezskuteczne. Należy mieć na uwadze, że dochodzenie kwoty zadłużenia na drodze postępowania sądowego od ewentualnych innych spadkobierców mogłoby wygenerować dodatkowe koszty, które w zestawieniu z</w:t>
      </w:r>
      <w:r w:rsidR="0075436C">
        <w:rPr>
          <w:rFonts w:ascii="Arial" w:hAnsi="Arial" w:cs="Arial"/>
          <w:sz w:val="24"/>
          <w:szCs w:val="24"/>
        </w:rPr>
        <w:t> </w:t>
      </w:r>
      <w:r w:rsidRPr="00427D17">
        <w:rPr>
          <w:rFonts w:ascii="Arial" w:hAnsi="Arial" w:cs="Arial"/>
          <w:sz w:val="24"/>
          <w:szCs w:val="24"/>
        </w:rPr>
        <w:t xml:space="preserve">łączną kwotą zadłużenia mogą okazać się niewspółmiernie wysokie, zaś sama egzekucja bezskuteczna.     </w:t>
      </w:r>
    </w:p>
    <w:p w:rsidR="00010DC2" w:rsidRPr="00427D17" w:rsidRDefault="00010DC2" w:rsidP="00427D17">
      <w:pPr>
        <w:tabs>
          <w:tab w:val="left" w:pos="500"/>
        </w:tabs>
        <w:jc w:val="both"/>
        <w:rPr>
          <w:rFonts w:ascii="Arial" w:hAnsi="Arial" w:cs="Arial"/>
          <w:sz w:val="24"/>
          <w:szCs w:val="24"/>
        </w:rPr>
      </w:pPr>
      <w:r w:rsidRPr="00427D17">
        <w:rPr>
          <w:rFonts w:ascii="Arial" w:hAnsi="Arial" w:cs="Arial"/>
          <w:sz w:val="24"/>
          <w:szCs w:val="24"/>
        </w:rPr>
        <w:tab/>
        <w:t>W ocenie administratora gminnych zasobów komunalnych odzyskanie należności czynszowych jest niemożliwe wobec czego zasadne jest ich umorzenie w całości.</w:t>
      </w:r>
    </w:p>
    <w:p w:rsidR="00010DC2" w:rsidRPr="00427D17" w:rsidRDefault="00010DC2" w:rsidP="00427D17">
      <w:pPr>
        <w:tabs>
          <w:tab w:val="left" w:pos="500"/>
        </w:tabs>
        <w:jc w:val="both"/>
        <w:rPr>
          <w:rFonts w:ascii="Arial" w:hAnsi="Arial" w:cs="Arial"/>
          <w:sz w:val="24"/>
          <w:szCs w:val="24"/>
        </w:rPr>
      </w:pPr>
    </w:p>
    <w:p w:rsidR="00010DC2" w:rsidRPr="00427D17" w:rsidRDefault="00A14B8B" w:rsidP="00427D17">
      <w:pPr>
        <w:tabs>
          <w:tab w:val="left" w:pos="540"/>
          <w:tab w:val="left" w:pos="709"/>
          <w:tab w:val="left" w:pos="1134"/>
          <w:tab w:val="left" w:pos="1276"/>
        </w:tabs>
        <w:suppressAutoHyphens/>
        <w:rPr>
          <w:rFonts w:ascii="Arial" w:hAnsi="Arial" w:cs="Arial"/>
          <w:sz w:val="24"/>
          <w:szCs w:val="24"/>
        </w:rPr>
      </w:pPr>
      <w:r w:rsidRPr="00427D17">
        <w:rPr>
          <w:rFonts w:ascii="Arial" w:hAnsi="Arial" w:cs="Arial"/>
          <w:b/>
          <w:bCs/>
          <w:sz w:val="24"/>
          <w:szCs w:val="24"/>
          <w:u w:val="single"/>
        </w:rPr>
        <w:t>Głosowano w sprawie:</w:t>
      </w:r>
      <w:r w:rsidRPr="00427D17">
        <w:rPr>
          <w:rFonts w:ascii="Arial" w:hAnsi="Arial" w:cs="Arial"/>
          <w:sz w:val="24"/>
          <w:szCs w:val="24"/>
        </w:rPr>
        <w:br/>
        <w:t>Projekt</w:t>
      </w:r>
      <w:r w:rsidR="00427D17">
        <w:rPr>
          <w:rFonts w:ascii="Arial" w:hAnsi="Arial" w:cs="Arial"/>
          <w:sz w:val="24"/>
          <w:szCs w:val="24"/>
        </w:rPr>
        <w:t>u</w:t>
      </w:r>
      <w:r w:rsidRPr="00427D17">
        <w:rPr>
          <w:rFonts w:ascii="Arial" w:hAnsi="Arial" w:cs="Arial"/>
          <w:sz w:val="24"/>
          <w:szCs w:val="24"/>
        </w:rPr>
        <w:t xml:space="preserve"> uchwały w sprawie wyrażenia zgody na umorzenie należności czynszowej (dot. kwoty 17.</w:t>
      </w:r>
      <w:r w:rsidR="00427D17">
        <w:rPr>
          <w:rFonts w:ascii="Arial" w:hAnsi="Arial" w:cs="Arial"/>
          <w:sz w:val="24"/>
          <w:szCs w:val="24"/>
        </w:rPr>
        <w:t>268,04zł</w:t>
      </w:r>
      <w:r w:rsidRPr="00427D17">
        <w:rPr>
          <w:rFonts w:ascii="Arial" w:hAnsi="Arial" w:cs="Arial"/>
          <w:sz w:val="24"/>
          <w:szCs w:val="24"/>
        </w:rPr>
        <w:t xml:space="preserve">) </w:t>
      </w:r>
      <w:r w:rsidRPr="00427D17">
        <w:rPr>
          <w:rFonts w:ascii="Arial" w:hAnsi="Arial" w:cs="Arial"/>
          <w:sz w:val="24"/>
          <w:szCs w:val="24"/>
        </w:rPr>
        <w:br/>
      </w:r>
      <w:r w:rsidRPr="00427D17">
        <w:rPr>
          <w:rFonts w:ascii="Arial" w:hAnsi="Arial" w:cs="Arial"/>
          <w:sz w:val="24"/>
          <w:szCs w:val="24"/>
        </w:rPr>
        <w:br/>
      </w:r>
      <w:r w:rsidRPr="00427D17">
        <w:rPr>
          <w:rStyle w:val="Pogrubienie"/>
          <w:rFonts w:ascii="Arial" w:hAnsi="Arial" w:cs="Arial"/>
          <w:sz w:val="24"/>
          <w:szCs w:val="24"/>
          <w:u w:val="single"/>
        </w:rPr>
        <w:t>Wyniki głosowania</w:t>
      </w:r>
      <w:r w:rsidRPr="00427D17">
        <w:rPr>
          <w:rFonts w:ascii="Arial" w:hAnsi="Arial" w:cs="Arial"/>
          <w:sz w:val="24"/>
          <w:szCs w:val="24"/>
        </w:rPr>
        <w:br/>
        <w:t>ZA: 19, PRZECIW: 0, WSTRZYMUJĘ SIĘ: 2, BRAK GŁOSU: 0, NIEOBECNI: 2</w:t>
      </w:r>
      <w:r w:rsidRPr="00427D17">
        <w:rPr>
          <w:rFonts w:ascii="Arial" w:hAnsi="Arial" w:cs="Arial"/>
          <w:sz w:val="24"/>
          <w:szCs w:val="24"/>
        </w:rPr>
        <w:br/>
      </w:r>
      <w:r w:rsidRPr="00427D17">
        <w:rPr>
          <w:rFonts w:ascii="Arial" w:hAnsi="Arial" w:cs="Arial"/>
          <w:sz w:val="24"/>
          <w:szCs w:val="24"/>
        </w:rPr>
        <w:br/>
      </w:r>
      <w:r w:rsidRPr="00427D17">
        <w:rPr>
          <w:rFonts w:ascii="Arial" w:hAnsi="Arial" w:cs="Arial"/>
          <w:sz w:val="24"/>
          <w:szCs w:val="24"/>
          <w:u w:val="single"/>
        </w:rPr>
        <w:t>Wyniki imienne:</w:t>
      </w:r>
      <w:r w:rsidRPr="00427D17">
        <w:rPr>
          <w:rFonts w:ascii="Arial" w:hAnsi="Arial" w:cs="Arial"/>
          <w:sz w:val="24"/>
          <w:szCs w:val="24"/>
        </w:rPr>
        <w:br/>
        <w:t>ZA (19)</w:t>
      </w:r>
      <w:r w:rsidRPr="00427D17">
        <w:rPr>
          <w:rFonts w:ascii="Arial" w:hAnsi="Arial" w:cs="Arial"/>
          <w:sz w:val="24"/>
          <w:szCs w:val="24"/>
        </w:rPr>
        <w:br/>
        <w:t>Jerzy Augustyn, Mariusz Bajek, Maria Chojnacka, Łukasz Durek, Joanna Grobel-Proszowska, Ilona Kaczmarek, Andrzej Kochan, Agata Krzek, Elżbieta Kulpa, Paweł Madej, Lucjan Małek, Damian Marczak, Paulina Miśko, Karolina Paleń, Dariusz Przytuła, Piotr Rut, Jan Sibiga, Stanisław Sobieraj, Franciszek Zaborowski</w:t>
      </w:r>
      <w:r w:rsidRPr="00427D17">
        <w:rPr>
          <w:rFonts w:ascii="Arial" w:hAnsi="Arial" w:cs="Arial"/>
          <w:sz w:val="24"/>
          <w:szCs w:val="24"/>
        </w:rPr>
        <w:br/>
        <w:t>WSTRZYMUJĘ SIĘ (2)</w:t>
      </w:r>
      <w:r w:rsidRPr="00427D17">
        <w:rPr>
          <w:rFonts w:ascii="Arial" w:hAnsi="Arial" w:cs="Arial"/>
          <w:sz w:val="24"/>
          <w:szCs w:val="24"/>
        </w:rPr>
        <w:br/>
        <w:t>Leszek Brzeziński, Andrzej Szymonik</w:t>
      </w:r>
      <w:r w:rsidRPr="00427D17">
        <w:rPr>
          <w:rFonts w:ascii="Arial" w:hAnsi="Arial" w:cs="Arial"/>
          <w:sz w:val="24"/>
          <w:szCs w:val="24"/>
        </w:rPr>
        <w:br/>
        <w:t>NIEOBECNI (2)</w:t>
      </w:r>
      <w:r w:rsidRPr="00427D17">
        <w:rPr>
          <w:rFonts w:ascii="Arial" w:hAnsi="Arial" w:cs="Arial"/>
          <w:sz w:val="24"/>
          <w:szCs w:val="24"/>
        </w:rPr>
        <w:br/>
        <w:t>Renata Butryn, Łukasz Warchoł</w:t>
      </w:r>
      <w:r w:rsidRPr="00427D17">
        <w:rPr>
          <w:rFonts w:ascii="Arial" w:hAnsi="Arial" w:cs="Arial"/>
          <w:sz w:val="24"/>
          <w:szCs w:val="24"/>
        </w:rPr>
        <w:br/>
      </w:r>
    </w:p>
    <w:p w:rsidR="008F1629" w:rsidRPr="007B253A" w:rsidRDefault="008F1629" w:rsidP="007B253A">
      <w:pPr>
        <w:tabs>
          <w:tab w:val="left" w:pos="709"/>
        </w:tabs>
        <w:suppressAutoHyphens/>
        <w:jc w:val="both"/>
        <w:rPr>
          <w:rFonts w:ascii="Arial" w:hAnsi="Arial" w:cs="Arial"/>
          <w:sz w:val="24"/>
          <w:szCs w:val="24"/>
        </w:rPr>
      </w:pPr>
    </w:p>
    <w:p w:rsidR="00794460" w:rsidRDefault="00794460" w:rsidP="00794460">
      <w:pPr>
        <w:autoSpaceDE w:val="0"/>
        <w:autoSpaceDN w:val="0"/>
        <w:adjustRightInd w:val="0"/>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1F3405" w:rsidRDefault="001F3405" w:rsidP="00794460">
      <w:pPr>
        <w:autoSpaceDE w:val="0"/>
        <w:autoSpaceDN w:val="0"/>
        <w:adjustRightInd w:val="0"/>
        <w:rPr>
          <w:rFonts w:ascii="Arial" w:hAnsi="Arial" w:cs="Arial"/>
          <w:sz w:val="24"/>
          <w:szCs w:val="24"/>
        </w:rPr>
      </w:pPr>
    </w:p>
    <w:p w:rsidR="001F3405" w:rsidRDefault="001F3405" w:rsidP="001F3405">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8F1629" w:rsidRDefault="008F1629" w:rsidP="001F3405">
      <w:pPr>
        <w:autoSpaceDE w:val="0"/>
        <w:autoSpaceDN w:val="0"/>
        <w:adjustRightInd w:val="0"/>
        <w:rPr>
          <w:rFonts w:ascii="Arial" w:hAnsi="Arial" w:cs="Arial"/>
          <w:sz w:val="24"/>
          <w:szCs w:val="24"/>
        </w:rPr>
      </w:pPr>
    </w:p>
    <w:p w:rsidR="00794460" w:rsidRPr="000077A8" w:rsidRDefault="00794460" w:rsidP="00794460">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427D17">
        <w:rPr>
          <w:rFonts w:ascii="Arial" w:hAnsi="Arial" w:cs="Arial"/>
          <w:color w:val="000000" w:themeColor="text1"/>
          <w:sz w:val="24"/>
          <w:szCs w:val="24"/>
        </w:rPr>
        <w:t>9</w:t>
      </w:r>
      <w:r w:rsidRPr="000077A8">
        <w:rPr>
          <w:rFonts w:ascii="Arial" w:hAnsi="Arial" w:cs="Arial"/>
          <w:color w:val="000000" w:themeColor="text1"/>
          <w:sz w:val="24"/>
          <w:szCs w:val="24"/>
        </w:rPr>
        <w:t xml:space="preserve"> głosach za</w:t>
      </w:r>
      <w:r w:rsidR="00427D17">
        <w:rPr>
          <w:rFonts w:ascii="Arial" w:hAnsi="Arial" w:cs="Arial"/>
          <w:color w:val="000000" w:themeColor="text1"/>
          <w:sz w:val="24"/>
          <w:szCs w:val="24"/>
        </w:rPr>
        <w:t xml:space="preserve"> i 2 wstrzymujących się</w:t>
      </w:r>
      <w:r w:rsidRPr="000077A8">
        <w:rPr>
          <w:rFonts w:ascii="Arial" w:hAnsi="Arial" w:cs="Arial"/>
          <w:color w:val="000000" w:themeColor="text1"/>
          <w:sz w:val="24"/>
          <w:szCs w:val="24"/>
        </w:rPr>
        <w:t xml:space="preserve"> podjęła </w:t>
      </w:r>
    </w:p>
    <w:p w:rsidR="00794460" w:rsidRDefault="00794460" w:rsidP="00794460">
      <w:pPr>
        <w:jc w:val="center"/>
        <w:rPr>
          <w:rFonts w:ascii="Arial" w:hAnsi="Arial" w:cs="Arial"/>
          <w:b/>
          <w:i/>
          <w:sz w:val="24"/>
          <w:szCs w:val="24"/>
        </w:rPr>
      </w:pPr>
      <w:r w:rsidRPr="000077A8">
        <w:rPr>
          <w:rFonts w:ascii="Arial" w:hAnsi="Arial" w:cs="Arial"/>
          <w:b/>
          <w:i/>
          <w:sz w:val="24"/>
          <w:szCs w:val="24"/>
        </w:rPr>
        <w:t>U c h w a ł ę Nr L</w:t>
      </w:r>
      <w:r w:rsidR="00881D7F">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27D17">
        <w:rPr>
          <w:rFonts w:ascii="Arial" w:hAnsi="Arial" w:cs="Arial"/>
          <w:b/>
          <w:i/>
          <w:sz w:val="24"/>
          <w:szCs w:val="24"/>
        </w:rPr>
        <w:t>6</w:t>
      </w:r>
      <w:r w:rsidRPr="000077A8">
        <w:rPr>
          <w:rFonts w:ascii="Arial" w:hAnsi="Arial" w:cs="Arial"/>
          <w:b/>
          <w:i/>
          <w:sz w:val="24"/>
          <w:szCs w:val="24"/>
        </w:rPr>
        <w:t>/2022</w:t>
      </w:r>
    </w:p>
    <w:p w:rsidR="0092061D" w:rsidRPr="000077A8" w:rsidRDefault="0092061D" w:rsidP="00794460">
      <w:pPr>
        <w:jc w:val="center"/>
        <w:rPr>
          <w:rFonts w:ascii="Arial" w:hAnsi="Arial" w:cs="Arial"/>
          <w:b/>
          <w:i/>
          <w:sz w:val="24"/>
          <w:szCs w:val="24"/>
        </w:rPr>
      </w:pPr>
    </w:p>
    <w:p w:rsidR="0092061D" w:rsidRPr="005B2484" w:rsidRDefault="0092061D" w:rsidP="0092061D">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umorzenie należności czynszowej (dot. kwoty 17.</w:t>
      </w:r>
      <w:r w:rsidR="00427D17">
        <w:rPr>
          <w:rFonts w:ascii="Arial" w:hAnsi="Arial" w:cs="Arial"/>
          <w:sz w:val="24"/>
          <w:szCs w:val="24"/>
        </w:rPr>
        <w:t>268,04zł</w:t>
      </w:r>
      <w:r w:rsidRPr="005B2484">
        <w:rPr>
          <w:rFonts w:ascii="Arial" w:hAnsi="Arial" w:cs="Arial"/>
          <w:sz w:val="24"/>
          <w:szCs w:val="24"/>
        </w:rPr>
        <w:t>).</w:t>
      </w:r>
    </w:p>
    <w:p w:rsidR="0092061D" w:rsidRPr="007B253A" w:rsidRDefault="0092061D" w:rsidP="0092061D">
      <w:pPr>
        <w:tabs>
          <w:tab w:val="left" w:pos="709"/>
        </w:tabs>
        <w:suppressAutoHyphens/>
        <w:jc w:val="both"/>
        <w:rPr>
          <w:rFonts w:ascii="Arial" w:hAnsi="Arial" w:cs="Arial"/>
          <w:sz w:val="24"/>
          <w:szCs w:val="24"/>
        </w:rPr>
      </w:pPr>
    </w:p>
    <w:p w:rsidR="00A05050" w:rsidRDefault="00274720" w:rsidP="00274720">
      <w:pPr>
        <w:jc w:val="center"/>
        <w:rPr>
          <w:rFonts w:ascii="Arial" w:hAnsi="Arial" w:cs="Arial"/>
          <w:b/>
          <w:sz w:val="24"/>
          <w:szCs w:val="24"/>
        </w:rPr>
      </w:pPr>
      <w:r w:rsidRPr="000077A8">
        <w:rPr>
          <w:rFonts w:ascii="Arial" w:hAnsi="Arial" w:cs="Arial"/>
          <w:b/>
          <w:sz w:val="24"/>
          <w:szCs w:val="24"/>
        </w:rPr>
        <w:t>Ad. 1</w:t>
      </w:r>
      <w:r w:rsidR="00E8675A">
        <w:rPr>
          <w:rFonts w:ascii="Arial" w:hAnsi="Arial" w:cs="Arial"/>
          <w:b/>
          <w:sz w:val="24"/>
          <w:szCs w:val="24"/>
        </w:rPr>
        <w:t>6</w:t>
      </w:r>
    </w:p>
    <w:p w:rsidR="00E8675A" w:rsidRDefault="00E8675A" w:rsidP="00274720">
      <w:pPr>
        <w:jc w:val="cente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umorzenie należności czynszowej (dot. kwoty 17.688,</w:t>
      </w:r>
      <w:r w:rsidR="00427D17">
        <w:rPr>
          <w:rFonts w:ascii="Arial" w:hAnsi="Arial" w:cs="Arial"/>
          <w:sz w:val="24"/>
          <w:szCs w:val="24"/>
        </w:rPr>
        <w:t>63</w:t>
      </w:r>
      <w:r w:rsidRPr="005B2484">
        <w:rPr>
          <w:rFonts w:ascii="Arial" w:hAnsi="Arial" w:cs="Arial"/>
          <w:sz w:val="24"/>
          <w:szCs w:val="24"/>
        </w:rPr>
        <w:t>zł).</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010DC2" w:rsidRPr="00427D17" w:rsidRDefault="00010DC2" w:rsidP="00427D17">
      <w:pPr>
        <w:tabs>
          <w:tab w:val="left" w:pos="486"/>
        </w:tabs>
        <w:jc w:val="both"/>
        <w:rPr>
          <w:rFonts w:ascii="Arial" w:hAnsi="Arial" w:cs="Arial"/>
          <w:sz w:val="24"/>
          <w:szCs w:val="24"/>
        </w:rPr>
      </w:pPr>
      <w:r w:rsidRPr="00427D17">
        <w:rPr>
          <w:rFonts w:ascii="Arial" w:eastAsia="Arial" w:hAnsi="Arial" w:cs="Arial"/>
          <w:sz w:val="24"/>
          <w:szCs w:val="24"/>
        </w:rPr>
        <w:t xml:space="preserve">Zgodnie z </w:t>
      </w:r>
      <w:r w:rsidRPr="00427D17">
        <w:rPr>
          <w:rFonts w:ascii="Arial" w:hAnsi="Arial" w:cs="Arial"/>
          <w:sz w:val="24"/>
          <w:szCs w:val="24"/>
        </w:rPr>
        <w:t>§</w:t>
      </w:r>
      <w:r w:rsidRPr="00427D17">
        <w:rPr>
          <w:rFonts w:ascii="Arial" w:eastAsia="Arial" w:hAnsi="Arial" w:cs="Arial"/>
          <w:sz w:val="24"/>
          <w:szCs w:val="24"/>
        </w:rPr>
        <w:t xml:space="preserve"> 10 ust. 1 pkt 4</w:t>
      </w:r>
      <w:r w:rsidRPr="00427D17">
        <w:rPr>
          <w:rFonts w:ascii="Arial" w:hAnsi="Arial" w:cs="Arial"/>
          <w:sz w:val="24"/>
          <w:szCs w:val="24"/>
        </w:rPr>
        <w:t xml:space="preserve"> </w:t>
      </w:r>
      <w:r w:rsidRPr="00427D17">
        <w:rPr>
          <w:rFonts w:ascii="Arial" w:eastAsia="Arial" w:hAnsi="Arial" w:cs="Arial"/>
          <w:sz w:val="24"/>
          <w:szCs w:val="24"/>
        </w:rPr>
        <w:t xml:space="preserve">Uchwały Nr LXVII/1102/10 Rady Miejskiej w Stalowej Woli            z dnia 30 czerwca 2010 r. </w:t>
      </w:r>
      <w:r w:rsidRPr="00427D17">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427D17">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427D17">
        <w:rPr>
          <w:rFonts w:ascii="Arial" w:hAnsi="Arial" w:cs="Arial"/>
          <w:sz w:val="24"/>
          <w:szCs w:val="24"/>
        </w:rPr>
        <w:t xml:space="preserve"> Natomiast, na podstawie z § 6 ust. 1 pkt 1 przytoczonej Uchwały, należność może być umorzona w sytuacji gdy dłużnik zmarł.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Zakład Administracji Budynków w Stalowej Woli zwrócił się z prośbą o umorzenie zaległości niezasądzonych i zasądzonych nakazami zapłaty o sygn. akt: I Nc 1949/99, I Nc 175/02, VII Nc 1739/06, I Nc 464/11, I Nc 1424/13 wraz z odsetkami w łącznej wysokości 17.688,63 zł. W rozbiciu kwota tytułem należności głównych wynosi 9.735,23 zł, natomiast odsetki wynoszą 7.953,40 zł.</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Ww. zaległości obciążają pana (anonimizacja), który zmarł w dniu 18 lutego 2022 roku. Pan (anonimizacja) zajmował początkowo lokal socjalny położony przy ul.</w:t>
      </w:r>
      <w:r w:rsidR="00427D17">
        <w:rPr>
          <w:rFonts w:ascii="Arial" w:hAnsi="Arial" w:cs="Arial"/>
          <w:sz w:val="24"/>
          <w:szCs w:val="24"/>
        </w:rPr>
        <w:t> </w:t>
      </w:r>
      <w:r w:rsidRPr="00427D17">
        <w:rPr>
          <w:rFonts w:ascii="Arial" w:hAnsi="Arial" w:cs="Arial"/>
          <w:sz w:val="24"/>
          <w:szCs w:val="24"/>
        </w:rPr>
        <w:t xml:space="preserve">(anonimizacja) natomiast w roku 2019 został przydzielony mu lokal socjalny mieszczący się przy ul. (anonimizacja) w Stalowej Woli, który był przez niego zajmowany do dnia śmierci.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 xml:space="preserve">Postępowanie egzekucyjne prowadzone przez komornika sądowego przeciwko byłemu najemcy zostało zakończone jako bezskuteczne. Komornik nie ustalił składników majątku dłużnika zarówno ruchomych jak i nieruchomych. Pan (anonimizacja) nie posiadał rachunków bankowych, nie przysługiwały mu wierzytelności ani żadne inne prawa majątkowe. Egzekucja ze świadczeń emerytalnych oraz zasiłków okazała się bezskuteczna z uwagi na fakt, iż ww. świadczenia nie przysługiwały dłużnikowi. W ostatnim miejscu zamieszkania pan (anonimizacja) posiadał jedynie zużyte rzeczy ruchome bez wartości handlowej, korzystał z pomocy Miejskiego Ośrodka Pomocy Społecznej. Zmarłemu nie przysługiwało prawo własności/współwłasności do jakiejkolwiek nieruchomości. Ponadto komornik nie ustalał innych istotnych w odniesieniu do prowadzonych postępowań egzekucyjnych informacji na temat majątku pana (anonimizacja) pozwalającego na wyegzekwowanie dochodzonych należności. </w:t>
      </w:r>
    </w:p>
    <w:p w:rsidR="00010DC2" w:rsidRPr="00427D17" w:rsidRDefault="00010DC2" w:rsidP="00427D17">
      <w:pPr>
        <w:tabs>
          <w:tab w:val="left" w:pos="486"/>
        </w:tabs>
        <w:jc w:val="both"/>
        <w:rPr>
          <w:rFonts w:ascii="Arial" w:hAnsi="Arial" w:cs="Arial"/>
          <w:sz w:val="24"/>
          <w:szCs w:val="24"/>
        </w:rPr>
      </w:pPr>
      <w:r w:rsidRPr="00427D17">
        <w:rPr>
          <w:rFonts w:ascii="Arial" w:hAnsi="Arial" w:cs="Arial"/>
          <w:sz w:val="24"/>
          <w:szCs w:val="24"/>
        </w:rPr>
        <w:tab/>
        <w:t xml:space="preserve">Pan (anonimizacja) był kawalerem, nie posiadał dzieci. Próby skierowania ewentualnych roszczeń w stosunku do spadkobierców okazałyby się bezskuteczne. Należy mieć na uwadze, że dochodzenie kwoty zadłużenia na drodze postępowania sądowego od ewentualnych innych spadkobierców mogłoby wygenerować dodatkowe koszty, które w zestawieniu z łączną kwotą zadłużenia mogą okazać się niewspółmiernie wysokie, zaś sama egzekucja bezskuteczna.     </w:t>
      </w:r>
    </w:p>
    <w:p w:rsidR="00010DC2" w:rsidRPr="00427D17" w:rsidRDefault="00010DC2" w:rsidP="00427D17">
      <w:pPr>
        <w:tabs>
          <w:tab w:val="left" w:pos="500"/>
        </w:tabs>
        <w:jc w:val="both"/>
        <w:rPr>
          <w:rFonts w:ascii="Arial" w:hAnsi="Arial" w:cs="Arial"/>
          <w:sz w:val="24"/>
          <w:szCs w:val="24"/>
        </w:rPr>
      </w:pPr>
      <w:r w:rsidRPr="00427D17">
        <w:rPr>
          <w:rFonts w:ascii="Arial" w:hAnsi="Arial" w:cs="Arial"/>
          <w:sz w:val="24"/>
          <w:szCs w:val="24"/>
        </w:rPr>
        <w:tab/>
        <w:t>W ocenie administratora gminnych zasobów komunalnych odzyskanie należności czynszowych jest niemożliwe wobec czego zasadne jest ich umorzenie w całości.</w:t>
      </w:r>
    </w:p>
    <w:p w:rsidR="00010DC2" w:rsidRPr="005B2484" w:rsidRDefault="00010DC2" w:rsidP="005B2484">
      <w:pPr>
        <w:tabs>
          <w:tab w:val="left" w:pos="540"/>
          <w:tab w:val="left" w:pos="709"/>
          <w:tab w:val="left" w:pos="1134"/>
          <w:tab w:val="left" w:pos="1276"/>
        </w:tabs>
        <w:suppressAutoHyphens/>
        <w:jc w:val="both"/>
        <w:rPr>
          <w:rFonts w:ascii="Arial" w:hAnsi="Arial" w:cs="Arial"/>
          <w:sz w:val="24"/>
          <w:szCs w:val="24"/>
        </w:rPr>
      </w:pPr>
    </w:p>
    <w:p w:rsidR="007B253A" w:rsidRPr="007B253A" w:rsidRDefault="007B253A" w:rsidP="007B253A">
      <w:pPr>
        <w:ind w:right="-285" w:firstLine="708"/>
        <w:jc w:val="both"/>
        <w:rPr>
          <w:rFonts w:ascii="Arial" w:hAnsi="Arial" w:cs="Arial"/>
          <w:sz w:val="24"/>
          <w:szCs w:val="24"/>
        </w:rPr>
      </w:pPr>
    </w:p>
    <w:p w:rsidR="008D6A23"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EB0CEC" w:rsidRDefault="00EB0CEC" w:rsidP="00F72C17">
      <w:pPr>
        <w:pStyle w:val="Tekstpodstawowy"/>
        <w:jc w:val="both"/>
        <w:rPr>
          <w:rFonts w:ascii="Arial" w:hAnsi="Arial" w:cs="Arial"/>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EB0CEC" w:rsidRDefault="00EB0CEC" w:rsidP="00EB0CEC">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Default="00EB0CEC" w:rsidP="00EB0CEC">
      <w:pPr>
        <w:autoSpaceDE w:val="0"/>
        <w:autoSpaceDN w:val="0"/>
        <w:adjustRightInd w:val="0"/>
        <w:rPr>
          <w:rFonts w:ascii="Arial" w:hAnsi="Arial" w:cs="Arial"/>
          <w:sz w:val="24"/>
          <w:szCs w:val="24"/>
        </w:rPr>
      </w:pPr>
    </w:p>
    <w:p w:rsidR="0067550A" w:rsidRPr="000077A8" w:rsidRDefault="00A14B8B" w:rsidP="0067550A">
      <w:pPr>
        <w:rPr>
          <w:rFonts w:ascii="Arial" w:hAnsi="Arial" w:cs="Arial"/>
          <w:color w:val="000000" w:themeColor="text1"/>
          <w:sz w:val="24"/>
          <w:szCs w:val="24"/>
        </w:rPr>
      </w:pPr>
      <w:r w:rsidRPr="004A1856">
        <w:rPr>
          <w:rFonts w:ascii="Arial" w:hAnsi="Arial" w:cs="Arial"/>
          <w:b/>
          <w:bCs/>
          <w:sz w:val="24"/>
          <w:szCs w:val="24"/>
          <w:u w:val="single"/>
        </w:rPr>
        <w:t>Głosowano w sprawie:</w:t>
      </w:r>
      <w:r w:rsidRPr="004A1856">
        <w:rPr>
          <w:rFonts w:ascii="Arial" w:hAnsi="Arial" w:cs="Arial"/>
          <w:sz w:val="24"/>
          <w:szCs w:val="24"/>
        </w:rPr>
        <w:br/>
        <w:t>Projekt</w:t>
      </w:r>
      <w:r w:rsidR="004A1856">
        <w:rPr>
          <w:rFonts w:ascii="Arial" w:hAnsi="Arial" w:cs="Arial"/>
          <w:sz w:val="24"/>
          <w:szCs w:val="24"/>
        </w:rPr>
        <w:t>u</w:t>
      </w:r>
      <w:r w:rsidRPr="004A1856">
        <w:rPr>
          <w:rFonts w:ascii="Arial" w:hAnsi="Arial" w:cs="Arial"/>
          <w:sz w:val="24"/>
          <w:szCs w:val="24"/>
        </w:rPr>
        <w:t xml:space="preserve"> uchwały w sprawie wyrażenia zgody na umorzenie należności czynszowej (dot. kwoty 17.688,</w:t>
      </w:r>
      <w:r w:rsidR="004A1856" w:rsidRPr="004A1856">
        <w:rPr>
          <w:rFonts w:ascii="Arial" w:hAnsi="Arial" w:cs="Arial"/>
          <w:sz w:val="24"/>
          <w:szCs w:val="24"/>
        </w:rPr>
        <w:t>63</w:t>
      </w:r>
      <w:r w:rsidRPr="004A1856">
        <w:rPr>
          <w:rFonts w:ascii="Arial" w:hAnsi="Arial" w:cs="Arial"/>
          <w:sz w:val="24"/>
          <w:szCs w:val="24"/>
        </w:rPr>
        <w:t xml:space="preserve">zł) </w:t>
      </w:r>
      <w:r w:rsidRPr="004A1856">
        <w:rPr>
          <w:rFonts w:ascii="Arial" w:hAnsi="Arial" w:cs="Arial"/>
          <w:sz w:val="24"/>
          <w:szCs w:val="24"/>
        </w:rPr>
        <w:br/>
      </w:r>
      <w:r w:rsidRPr="004A1856">
        <w:rPr>
          <w:rFonts w:ascii="Arial" w:hAnsi="Arial" w:cs="Arial"/>
          <w:sz w:val="24"/>
          <w:szCs w:val="24"/>
        </w:rPr>
        <w:br/>
      </w:r>
      <w:r w:rsidRPr="004A1856">
        <w:rPr>
          <w:rStyle w:val="Pogrubienie"/>
          <w:rFonts w:ascii="Arial" w:hAnsi="Arial" w:cs="Arial"/>
          <w:sz w:val="24"/>
          <w:szCs w:val="24"/>
          <w:u w:val="single"/>
        </w:rPr>
        <w:t>Wyniki głosowania</w:t>
      </w:r>
      <w:r w:rsidRPr="004A1856">
        <w:rPr>
          <w:rFonts w:ascii="Arial" w:hAnsi="Arial" w:cs="Arial"/>
          <w:sz w:val="24"/>
          <w:szCs w:val="24"/>
        </w:rPr>
        <w:br/>
        <w:t>ZA: 18, PRZECIW: 0, WSTRZYMUJĘ SIĘ: 3, BRAK GŁOSU: 0, NIEOBECNI: 2</w:t>
      </w:r>
      <w:r w:rsidRPr="004A1856">
        <w:rPr>
          <w:rFonts w:ascii="Arial" w:hAnsi="Arial" w:cs="Arial"/>
          <w:sz w:val="24"/>
          <w:szCs w:val="24"/>
        </w:rPr>
        <w:br/>
      </w:r>
      <w:r w:rsidRPr="004A1856">
        <w:rPr>
          <w:rFonts w:ascii="Arial" w:hAnsi="Arial" w:cs="Arial"/>
          <w:sz w:val="24"/>
          <w:szCs w:val="24"/>
        </w:rPr>
        <w:br/>
      </w:r>
      <w:r w:rsidRPr="004A1856">
        <w:rPr>
          <w:rFonts w:ascii="Arial" w:hAnsi="Arial" w:cs="Arial"/>
          <w:sz w:val="24"/>
          <w:szCs w:val="24"/>
          <w:u w:val="single"/>
        </w:rPr>
        <w:t>Wyniki imienne:</w:t>
      </w:r>
      <w:r w:rsidRPr="004A1856">
        <w:rPr>
          <w:rFonts w:ascii="Arial" w:hAnsi="Arial" w:cs="Arial"/>
          <w:sz w:val="24"/>
          <w:szCs w:val="24"/>
        </w:rPr>
        <w:br/>
        <w:t>ZA (18)</w:t>
      </w:r>
      <w:r w:rsidRPr="004A1856">
        <w:rPr>
          <w:rFonts w:ascii="Arial" w:hAnsi="Arial" w:cs="Arial"/>
          <w:sz w:val="24"/>
          <w:szCs w:val="24"/>
        </w:rPr>
        <w:br/>
        <w:t>Jerzy Augustyn, Mariusz Bajek, Maria Chojnacka, Łukasz Durek, Ilona Kaczmarek, Andrzej Kochan, Agata Krzek, Elżbieta Kulpa, Paweł Madej, Lucjan Małek, Damian Marczak, Paulina Miśko, Karolina Paleń, Dariusz Przytuła, Piotr Rut, Jan Sibiga, Stanisław Sobieraj, Franciszek Zaborowski</w:t>
      </w:r>
      <w:r w:rsidRPr="004A1856">
        <w:rPr>
          <w:rFonts w:ascii="Arial" w:hAnsi="Arial" w:cs="Arial"/>
          <w:sz w:val="24"/>
          <w:szCs w:val="24"/>
        </w:rPr>
        <w:br/>
        <w:t>WSTRZYMUJĘ SIĘ (3)</w:t>
      </w:r>
      <w:r w:rsidRPr="004A1856">
        <w:rPr>
          <w:rFonts w:ascii="Arial" w:hAnsi="Arial" w:cs="Arial"/>
          <w:sz w:val="24"/>
          <w:szCs w:val="24"/>
        </w:rPr>
        <w:br/>
        <w:t>Leszek Brzeziński, Joanna Grobel-Proszowska, Andrzej Szymonik</w:t>
      </w:r>
      <w:r w:rsidRPr="004A1856">
        <w:rPr>
          <w:rFonts w:ascii="Arial" w:hAnsi="Arial" w:cs="Arial"/>
          <w:sz w:val="24"/>
          <w:szCs w:val="24"/>
        </w:rPr>
        <w:br/>
        <w:t>NIEOBECNI (2)</w:t>
      </w:r>
      <w:r w:rsidRPr="004A1856">
        <w:rPr>
          <w:rFonts w:ascii="Arial" w:hAnsi="Arial" w:cs="Arial"/>
          <w:sz w:val="24"/>
          <w:szCs w:val="24"/>
        </w:rPr>
        <w:br/>
        <w:t>Renata Butryn, Łukasz Warchoł</w:t>
      </w:r>
      <w:r w:rsidRPr="004A1856">
        <w:rPr>
          <w:rFonts w:ascii="Arial" w:hAnsi="Arial" w:cs="Arial"/>
          <w:sz w:val="24"/>
          <w:szCs w:val="24"/>
        </w:rPr>
        <w:br/>
      </w:r>
      <w:r w:rsidR="0002299A" w:rsidRPr="00EB0CEC">
        <w:rPr>
          <w:rFonts w:ascii="Arial" w:hAnsi="Arial" w:cs="Arial"/>
          <w:sz w:val="24"/>
          <w:szCs w:val="24"/>
        </w:rPr>
        <w:br/>
      </w:r>
      <w:r w:rsidR="0067550A" w:rsidRPr="000077A8">
        <w:rPr>
          <w:rFonts w:ascii="Arial" w:hAnsi="Arial" w:cs="Arial"/>
          <w:color w:val="000000" w:themeColor="text1"/>
          <w:sz w:val="24"/>
          <w:szCs w:val="24"/>
        </w:rPr>
        <w:t>Rada Miejska w głosowaniu imiennym przy 1</w:t>
      </w:r>
      <w:r w:rsidR="0077591C">
        <w:rPr>
          <w:rFonts w:ascii="Arial" w:hAnsi="Arial" w:cs="Arial"/>
          <w:color w:val="000000" w:themeColor="text1"/>
          <w:sz w:val="24"/>
          <w:szCs w:val="24"/>
        </w:rPr>
        <w:t>8</w:t>
      </w:r>
      <w:r w:rsidR="0067550A" w:rsidRPr="000077A8">
        <w:rPr>
          <w:rFonts w:ascii="Arial" w:hAnsi="Arial" w:cs="Arial"/>
          <w:color w:val="000000" w:themeColor="text1"/>
          <w:sz w:val="24"/>
          <w:szCs w:val="24"/>
        </w:rPr>
        <w:t xml:space="preserve"> głosach za</w:t>
      </w:r>
      <w:r w:rsidR="004A1856">
        <w:rPr>
          <w:rFonts w:ascii="Arial" w:hAnsi="Arial" w:cs="Arial"/>
          <w:color w:val="000000" w:themeColor="text1"/>
          <w:sz w:val="24"/>
          <w:szCs w:val="24"/>
        </w:rPr>
        <w:t xml:space="preserve"> i 3 wstrzymujących się</w:t>
      </w:r>
      <w:r w:rsidR="0067550A"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A1856">
        <w:rPr>
          <w:rFonts w:ascii="Arial" w:hAnsi="Arial" w:cs="Arial"/>
          <w:b/>
          <w:i/>
          <w:sz w:val="24"/>
          <w:szCs w:val="24"/>
        </w:rPr>
        <w:t>7</w:t>
      </w:r>
      <w:r w:rsidRPr="000077A8">
        <w:rPr>
          <w:rFonts w:ascii="Arial" w:hAnsi="Arial" w:cs="Arial"/>
          <w:b/>
          <w:i/>
          <w:sz w:val="24"/>
          <w:szCs w:val="24"/>
        </w:rPr>
        <w:t>/2022</w:t>
      </w:r>
    </w:p>
    <w:p w:rsidR="00A05050" w:rsidRPr="000077A8" w:rsidRDefault="00A05050" w:rsidP="00A05050">
      <w:pPr>
        <w:rPr>
          <w:rFonts w:ascii="Arial" w:hAnsi="Arial" w:cs="Arial"/>
          <w:sz w:val="24"/>
          <w:szCs w:val="24"/>
        </w:rPr>
      </w:pPr>
    </w:p>
    <w:p w:rsidR="0092061D" w:rsidRPr="005B2484" w:rsidRDefault="0092061D" w:rsidP="0092061D">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umorzenie należności czynszowej (dot. kwoty 17.688,</w:t>
      </w:r>
      <w:r w:rsidR="004A1856">
        <w:rPr>
          <w:rFonts w:ascii="Arial" w:hAnsi="Arial" w:cs="Arial"/>
          <w:sz w:val="24"/>
          <w:szCs w:val="24"/>
        </w:rPr>
        <w:t>63</w:t>
      </w:r>
      <w:r w:rsidRPr="005B2484">
        <w:rPr>
          <w:rFonts w:ascii="Arial" w:hAnsi="Arial" w:cs="Arial"/>
          <w:sz w:val="24"/>
          <w:szCs w:val="24"/>
        </w:rPr>
        <w:t>zł).</w:t>
      </w:r>
    </w:p>
    <w:p w:rsidR="0077591C" w:rsidRPr="00F72C17" w:rsidRDefault="0077591C" w:rsidP="0077591C">
      <w:pPr>
        <w:jc w:val="center"/>
        <w:rPr>
          <w:rFonts w:ascii="Arial" w:hAnsi="Arial" w:cs="Arial"/>
          <w:szCs w:val="24"/>
        </w:rPr>
      </w:pPr>
    </w:p>
    <w:p w:rsidR="0077591C" w:rsidRDefault="0077591C" w:rsidP="0077591C">
      <w:pPr>
        <w:pStyle w:val="Tekstpodstawowy"/>
        <w:jc w:val="center"/>
        <w:rPr>
          <w:rFonts w:ascii="Arial" w:hAnsi="Arial" w:cs="Arial"/>
          <w:b/>
          <w:i/>
          <w:szCs w:val="24"/>
        </w:rPr>
      </w:pPr>
      <w:r w:rsidRPr="0077591C">
        <w:rPr>
          <w:rFonts w:ascii="Arial" w:hAnsi="Arial" w:cs="Arial"/>
          <w:b/>
          <w:i/>
          <w:szCs w:val="24"/>
        </w:rPr>
        <w:t>Ad. 17</w:t>
      </w:r>
    </w:p>
    <w:p w:rsidR="0092061D" w:rsidRDefault="0092061D" w:rsidP="0077591C">
      <w:pPr>
        <w:pStyle w:val="Tekstpodstawowy"/>
        <w:jc w:val="center"/>
        <w:rPr>
          <w:rFonts w:ascii="Arial" w:hAnsi="Arial" w:cs="Arial"/>
          <w:b/>
          <w:i/>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rozłożenie na raty należności czynszowej (dot. kwoty 20.689,32zł).</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010DC2" w:rsidRPr="004A1856" w:rsidRDefault="00010DC2" w:rsidP="004A1856">
      <w:pPr>
        <w:tabs>
          <w:tab w:val="left" w:pos="486"/>
        </w:tabs>
        <w:jc w:val="both"/>
        <w:rPr>
          <w:rFonts w:ascii="Arial" w:hAnsi="Arial" w:cs="Arial"/>
          <w:sz w:val="24"/>
          <w:szCs w:val="24"/>
        </w:rPr>
      </w:pPr>
      <w:r w:rsidRPr="004A1856">
        <w:rPr>
          <w:rFonts w:ascii="Arial" w:eastAsia="Arial" w:hAnsi="Arial" w:cs="Arial"/>
          <w:sz w:val="24"/>
          <w:szCs w:val="24"/>
        </w:rPr>
        <w:t xml:space="preserve">Zgodnie z </w:t>
      </w:r>
      <w:r w:rsidRPr="004A1856">
        <w:rPr>
          <w:rFonts w:ascii="Arial" w:hAnsi="Arial" w:cs="Arial"/>
          <w:sz w:val="24"/>
          <w:szCs w:val="24"/>
        </w:rPr>
        <w:t>§</w:t>
      </w:r>
      <w:r w:rsidRPr="004A1856">
        <w:rPr>
          <w:rFonts w:ascii="Arial" w:eastAsia="Arial" w:hAnsi="Arial" w:cs="Arial"/>
          <w:sz w:val="24"/>
          <w:szCs w:val="24"/>
        </w:rPr>
        <w:t xml:space="preserve"> 10 ust. 1 pkt 4</w:t>
      </w:r>
      <w:r w:rsidRPr="004A1856">
        <w:rPr>
          <w:rFonts w:ascii="Arial" w:hAnsi="Arial" w:cs="Arial"/>
          <w:sz w:val="24"/>
          <w:szCs w:val="24"/>
        </w:rPr>
        <w:t xml:space="preserve"> </w:t>
      </w:r>
      <w:r w:rsidRPr="004A1856">
        <w:rPr>
          <w:rFonts w:ascii="Arial" w:eastAsia="Arial" w:hAnsi="Arial" w:cs="Arial"/>
          <w:sz w:val="24"/>
          <w:szCs w:val="24"/>
        </w:rPr>
        <w:t xml:space="preserve">Uchwały Nr LXVII/1102/10 Rady Miejskiej w Stalowej Woli            z dnia 30 czerwca 2010 r. </w:t>
      </w:r>
      <w:r w:rsidRPr="004A1856">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4A1856">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4A1856">
        <w:rPr>
          <w:rFonts w:ascii="Arial" w:hAnsi="Arial" w:cs="Arial"/>
          <w:sz w:val="24"/>
          <w:szCs w:val="24"/>
        </w:rPr>
        <w:t xml:space="preserve"> </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 xml:space="preserve">Państwo (anonimizacja) zwrócili się z prośbą o rozłożenie na raty zaległości czynszowych wynikających z sądowych nakazów zapłaty sygn. akt: I Nc 773/11,  I Nc 448/12 oraz I Nc 3305/14 naliczonych za korzystanie z lokalu mieszkalnego mieszczącego się przy ul. (anonimizacja) w Stalowej Woli. Zgodnie z zaświadczeniem Zakładu Administracji Budynków w Stalowej Woli zaległości wynikające z ww. nakazów zapłaty wynoszą 20.689,32 zł. Do spłaty przez ww. pozostaną odsetki naliczone od sądowych nakazów zapłaty oraz odsetki od cesji PEC w łącznej wysokości 20.270,32 zł. </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Umowa najmu lokalu przy ul. (anonimizacja) w Stalowej Woli została wypowiedziana państwu (anonimizacja) w dniu 25 października 2006 roku. Do spłaty kwot wynikających z ww. sądowych nakazów zapłaty zobowiązani zostali: państwo (anonimizacja) oraz ich córka (anonimizacja). Obecnie państwo (anonimizacja) utrzymują się z emerytur wypłacanych przez ZUS. W lokalu przy ul. (anonimizacja) zamieszkują wraz z synem, który jest osobą bezrobotną. Dochód netto przypadający na 1 członka rodziny wynosi 566,55 zł w skali miesiąca.</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 xml:space="preserve">Pani (anonimizacja) prowadzi odrębne gospodarstwo domowe wraz z 4-ką dzieci. Głównym źródłem utrzymania jej rodziny są zasiłki wypłacane przez tut. Urząd. </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Zgodnie z prowadzoną przez Gminę polityką w zakresie dokonywania spłat należności gminnych praktyką stało się rozłożenie zaległości czynszowych na maksymalnie 60 rat miesięcznych. W przypadku wniosku Państwa (anonimizacja) daje to ratę miesięczną w wysokości ok. 345,00 zł.</w:t>
      </w:r>
    </w:p>
    <w:p w:rsidR="00010DC2" w:rsidRDefault="00010DC2" w:rsidP="004A1856">
      <w:pPr>
        <w:tabs>
          <w:tab w:val="left" w:pos="500"/>
        </w:tabs>
        <w:spacing w:line="360" w:lineRule="auto"/>
        <w:rPr>
          <w:rFonts w:ascii="Arial" w:hAnsi="Arial" w:cs="Arial"/>
          <w:sz w:val="24"/>
          <w:szCs w:val="24"/>
        </w:rPr>
      </w:pPr>
    </w:p>
    <w:p w:rsidR="004A1856" w:rsidRDefault="004A1856" w:rsidP="004A1856">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4A1856" w:rsidRDefault="004A1856" w:rsidP="004A1856">
      <w:pPr>
        <w:pStyle w:val="Tekstpodstawowy"/>
        <w:jc w:val="both"/>
        <w:rPr>
          <w:rFonts w:ascii="Arial" w:hAnsi="Arial" w:cs="Arial"/>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4A1856" w:rsidRDefault="004A1856" w:rsidP="004A1856">
      <w:pPr>
        <w:autoSpaceDE w:val="0"/>
        <w:autoSpaceDN w:val="0"/>
        <w:adjustRightInd w:val="0"/>
        <w:rPr>
          <w:rFonts w:ascii="Arial" w:hAnsi="Arial" w:cs="Arial"/>
          <w:sz w:val="24"/>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4A1856" w:rsidRDefault="004A1856" w:rsidP="004A1856">
      <w:pPr>
        <w:autoSpaceDE w:val="0"/>
        <w:autoSpaceDN w:val="0"/>
        <w:adjustRightInd w:val="0"/>
        <w:rPr>
          <w:rFonts w:ascii="Arial" w:hAnsi="Arial" w:cs="Arial"/>
          <w:sz w:val="24"/>
          <w:szCs w:val="24"/>
        </w:rPr>
      </w:pPr>
    </w:p>
    <w:p w:rsidR="0067550A" w:rsidRPr="000077A8" w:rsidRDefault="00A14B8B" w:rsidP="004A1856">
      <w:pPr>
        <w:tabs>
          <w:tab w:val="left" w:pos="500"/>
        </w:tabs>
        <w:rPr>
          <w:rFonts w:ascii="Arial" w:hAnsi="Arial" w:cs="Arial"/>
          <w:color w:val="000000" w:themeColor="text1"/>
          <w:sz w:val="24"/>
          <w:szCs w:val="24"/>
        </w:rPr>
      </w:pPr>
      <w:r w:rsidRPr="004A1856">
        <w:rPr>
          <w:rFonts w:ascii="Arial" w:hAnsi="Arial" w:cs="Arial"/>
          <w:b/>
          <w:bCs/>
          <w:sz w:val="24"/>
          <w:szCs w:val="24"/>
          <w:u w:val="single"/>
        </w:rPr>
        <w:t>Głosowano w sprawie:</w:t>
      </w:r>
      <w:r w:rsidRPr="004A1856">
        <w:rPr>
          <w:rFonts w:ascii="Arial" w:hAnsi="Arial" w:cs="Arial"/>
          <w:sz w:val="24"/>
          <w:szCs w:val="24"/>
        </w:rPr>
        <w:br/>
        <w:t>Projekt</w:t>
      </w:r>
      <w:r w:rsidR="004A1856">
        <w:rPr>
          <w:rFonts w:ascii="Arial" w:hAnsi="Arial" w:cs="Arial"/>
          <w:sz w:val="24"/>
          <w:szCs w:val="24"/>
        </w:rPr>
        <w:t>u</w:t>
      </w:r>
      <w:r w:rsidRPr="004A1856">
        <w:rPr>
          <w:rFonts w:ascii="Arial" w:hAnsi="Arial" w:cs="Arial"/>
          <w:sz w:val="24"/>
          <w:szCs w:val="24"/>
        </w:rPr>
        <w:t xml:space="preserve"> uchwały w sprawie wyrażenia zgody na rozłożenie na raty należności czynszowej (dot. kwoty 20.689,32zł) </w:t>
      </w:r>
      <w:r w:rsidRPr="004A1856">
        <w:rPr>
          <w:rFonts w:ascii="Arial" w:hAnsi="Arial" w:cs="Arial"/>
          <w:sz w:val="24"/>
          <w:szCs w:val="24"/>
        </w:rPr>
        <w:br/>
      </w:r>
      <w:r w:rsidRPr="004A1856">
        <w:rPr>
          <w:rFonts w:ascii="Arial" w:hAnsi="Arial" w:cs="Arial"/>
          <w:sz w:val="24"/>
          <w:szCs w:val="24"/>
        </w:rPr>
        <w:br/>
      </w:r>
      <w:r w:rsidRPr="004A1856">
        <w:rPr>
          <w:rStyle w:val="Pogrubienie"/>
          <w:rFonts w:ascii="Arial" w:hAnsi="Arial" w:cs="Arial"/>
          <w:sz w:val="24"/>
          <w:szCs w:val="24"/>
          <w:u w:val="single"/>
        </w:rPr>
        <w:t>Wyniki głosowania</w:t>
      </w:r>
      <w:r w:rsidRPr="004A1856">
        <w:rPr>
          <w:rFonts w:ascii="Arial" w:hAnsi="Arial" w:cs="Arial"/>
          <w:sz w:val="24"/>
          <w:szCs w:val="24"/>
        </w:rPr>
        <w:br/>
        <w:t>ZA: 19, PRZECIW: 0, WSTRZYMUJĘ SIĘ: 2, BRAK GŁOSU: 0, NIEOBECNI: 2</w:t>
      </w:r>
      <w:r w:rsidRPr="004A1856">
        <w:rPr>
          <w:rFonts w:ascii="Arial" w:hAnsi="Arial" w:cs="Arial"/>
          <w:sz w:val="24"/>
          <w:szCs w:val="24"/>
        </w:rPr>
        <w:br/>
      </w:r>
      <w:r w:rsidRPr="004A1856">
        <w:rPr>
          <w:rFonts w:ascii="Arial" w:hAnsi="Arial" w:cs="Arial"/>
          <w:sz w:val="24"/>
          <w:szCs w:val="24"/>
        </w:rPr>
        <w:br/>
      </w:r>
      <w:r w:rsidRPr="004A1856">
        <w:rPr>
          <w:rFonts w:ascii="Arial" w:hAnsi="Arial" w:cs="Arial"/>
          <w:sz w:val="24"/>
          <w:szCs w:val="24"/>
          <w:u w:val="single"/>
        </w:rPr>
        <w:t>Wyniki imienne:</w:t>
      </w:r>
      <w:r w:rsidRPr="004A1856">
        <w:rPr>
          <w:rFonts w:ascii="Arial" w:hAnsi="Arial" w:cs="Arial"/>
          <w:sz w:val="24"/>
          <w:szCs w:val="24"/>
        </w:rPr>
        <w:br/>
        <w:t>ZA (19)</w:t>
      </w:r>
      <w:r w:rsidRPr="004A1856">
        <w:rPr>
          <w:rFonts w:ascii="Arial" w:hAnsi="Arial" w:cs="Arial"/>
          <w:sz w:val="24"/>
          <w:szCs w:val="24"/>
        </w:rPr>
        <w:br/>
        <w:t>Jerzy Augustyn, Mariusz Bajek, Leszek Brzeziński, Maria Chojnacka, Łukasz Durek, Ilona Kaczmarek, Andrzej Kochan, Agata Krzek, Elżbieta Kulpa, Paweł Madej, Lucjan Małek, Damian Marczak, Paulina Miśko, Karolina Paleń, Piotr Rut, Jan Sibiga, Stanisław Sobieraj, Andrzej Szymonik, Franciszek Zaborowski</w:t>
      </w:r>
      <w:r w:rsidRPr="004A1856">
        <w:rPr>
          <w:rFonts w:ascii="Arial" w:hAnsi="Arial" w:cs="Arial"/>
          <w:sz w:val="24"/>
          <w:szCs w:val="24"/>
        </w:rPr>
        <w:br/>
        <w:t>WSTRZYMUJĘ SIĘ (2)</w:t>
      </w:r>
      <w:r w:rsidRPr="004A1856">
        <w:rPr>
          <w:rFonts w:ascii="Arial" w:hAnsi="Arial" w:cs="Arial"/>
          <w:sz w:val="24"/>
          <w:szCs w:val="24"/>
        </w:rPr>
        <w:br/>
        <w:t>Joanna Grobel-Proszowska, Dariusz Przytuła</w:t>
      </w:r>
      <w:r w:rsidRPr="004A1856">
        <w:rPr>
          <w:rFonts w:ascii="Arial" w:hAnsi="Arial" w:cs="Arial"/>
          <w:sz w:val="24"/>
          <w:szCs w:val="24"/>
        </w:rPr>
        <w:br/>
        <w:t>NIEOBECNI (2)</w:t>
      </w:r>
      <w:r w:rsidRPr="004A1856">
        <w:rPr>
          <w:rFonts w:ascii="Arial" w:hAnsi="Arial" w:cs="Arial"/>
          <w:sz w:val="24"/>
          <w:szCs w:val="24"/>
        </w:rPr>
        <w:br/>
        <w:t>Renata Butryn, Łukasz Warchoł</w:t>
      </w:r>
      <w:r w:rsidRPr="004A1856">
        <w:rPr>
          <w:rFonts w:ascii="Arial" w:hAnsi="Arial" w:cs="Arial"/>
          <w:sz w:val="24"/>
          <w:szCs w:val="24"/>
        </w:rPr>
        <w:br/>
      </w:r>
      <w:r>
        <w:br/>
      </w:r>
      <w:r w:rsidR="0067550A" w:rsidRPr="000077A8">
        <w:rPr>
          <w:rFonts w:ascii="Arial" w:hAnsi="Arial" w:cs="Arial"/>
          <w:color w:val="000000" w:themeColor="text1"/>
          <w:sz w:val="24"/>
          <w:szCs w:val="24"/>
        </w:rPr>
        <w:t xml:space="preserve">Rada Miejska w głosowaniu imiennym przy </w:t>
      </w:r>
      <w:r w:rsidR="004A1856">
        <w:rPr>
          <w:rFonts w:ascii="Arial" w:hAnsi="Arial" w:cs="Arial"/>
          <w:color w:val="000000" w:themeColor="text1"/>
          <w:sz w:val="24"/>
          <w:szCs w:val="24"/>
        </w:rPr>
        <w:t>19</w:t>
      </w:r>
      <w:r w:rsidR="0067550A" w:rsidRPr="000077A8">
        <w:rPr>
          <w:rFonts w:ascii="Arial" w:hAnsi="Arial" w:cs="Arial"/>
          <w:color w:val="000000" w:themeColor="text1"/>
          <w:sz w:val="24"/>
          <w:szCs w:val="24"/>
        </w:rPr>
        <w:t xml:space="preserve"> głosach za</w:t>
      </w:r>
      <w:r w:rsidR="0077591C">
        <w:rPr>
          <w:rFonts w:ascii="Arial" w:hAnsi="Arial" w:cs="Arial"/>
          <w:color w:val="000000" w:themeColor="text1"/>
          <w:sz w:val="24"/>
          <w:szCs w:val="24"/>
        </w:rPr>
        <w:t xml:space="preserve"> i </w:t>
      </w:r>
      <w:r w:rsidR="004A1856">
        <w:rPr>
          <w:rFonts w:ascii="Arial" w:hAnsi="Arial" w:cs="Arial"/>
          <w:color w:val="000000" w:themeColor="text1"/>
          <w:sz w:val="24"/>
          <w:szCs w:val="24"/>
        </w:rPr>
        <w:t>2</w:t>
      </w:r>
      <w:r w:rsidR="0077591C">
        <w:rPr>
          <w:rFonts w:ascii="Arial" w:hAnsi="Arial" w:cs="Arial"/>
          <w:color w:val="000000" w:themeColor="text1"/>
          <w:sz w:val="24"/>
          <w:szCs w:val="24"/>
        </w:rPr>
        <w:t>wstrzymujuący</w:t>
      </w:r>
      <w:r w:rsidR="004A1856">
        <w:rPr>
          <w:rFonts w:ascii="Arial" w:hAnsi="Arial" w:cs="Arial"/>
          <w:color w:val="000000" w:themeColor="text1"/>
          <w:sz w:val="24"/>
          <w:szCs w:val="24"/>
        </w:rPr>
        <w:t>ch</w:t>
      </w:r>
      <w:r w:rsidR="0077591C">
        <w:rPr>
          <w:rFonts w:ascii="Arial" w:hAnsi="Arial" w:cs="Arial"/>
          <w:color w:val="000000" w:themeColor="text1"/>
          <w:sz w:val="24"/>
          <w:szCs w:val="24"/>
        </w:rPr>
        <w:t xml:space="preserve"> się</w:t>
      </w:r>
      <w:r w:rsidR="00F72C17">
        <w:rPr>
          <w:rFonts w:ascii="Arial" w:hAnsi="Arial" w:cs="Arial"/>
          <w:color w:val="000000" w:themeColor="text1"/>
          <w:sz w:val="24"/>
          <w:szCs w:val="24"/>
        </w:rPr>
        <w:t xml:space="preserve"> </w:t>
      </w:r>
      <w:r w:rsidR="0067550A" w:rsidRPr="000077A8">
        <w:rPr>
          <w:rFonts w:ascii="Arial" w:hAnsi="Arial" w:cs="Arial"/>
          <w:color w:val="000000" w:themeColor="text1"/>
          <w:sz w:val="24"/>
          <w:szCs w:val="24"/>
        </w:rPr>
        <w:t xml:space="preserve">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92061D">
        <w:rPr>
          <w:rFonts w:ascii="Arial" w:hAnsi="Arial" w:cs="Arial"/>
          <w:b/>
          <w:i/>
          <w:sz w:val="24"/>
          <w:szCs w:val="24"/>
        </w:rPr>
        <w:t>I</w:t>
      </w:r>
      <w:r w:rsidRPr="000077A8">
        <w:rPr>
          <w:rFonts w:ascii="Arial" w:hAnsi="Arial" w:cs="Arial"/>
          <w:b/>
          <w:i/>
          <w:sz w:val="24"/>
          <w:szCs w:val="24"/>
        </w:rPr>
        <w:t>/</w:t>
      </w:r>
      <w:r w:rsidR="0092061D">
        <w:rPr>
          <w:rFonts w:ascii="Arial" w:hAnsi="Arial" w:cs="Arial"/>
          <w:b/>
          <w:i/>
          <w:sz w:val="24"/>
          <w:szCs w:val="24"/>
        </w:rPr>
        <w:t>71</w:t>
      </w:r>
      <w:r w:rsidR="004A1856">
        <w:rPr>
          <w:rFonts w:ascii="Arial" w:hAnsi="Arial" w:cs="Arial"/>
          <w:b/>
          <w:i/>
          <w:sz w:val="24"/>
          <w:szCs w:val="24"/>
        </w:rPr>
        <w:t>8</w:t>
      </w:r>
      <w:r w:rsidRPr="000077A8">
        <w:rPr>
          <w:rFonts w:ascii="Arial" w:hAnsi="Arial" w:cs="Arial"/>
          <w:b/>
          <w:i/>
          <w:sz w:val="24"/>
          <w:szCs w:val="24"/>
        </w:rPr>
        <w:t>/2022</w:t>
      </w:r>
    </w:p>
    <w:p w:rsidR="0092061D" w:rsidRDefault="0092061D" w:rsidP="0067550A">
      <w:pPr>
        <w:jc w:val="center"/>
        <w:rPr>
          <w:rFonts w:ascii="Arial" w:hAnsi="Arial" w:cs="Arial"/>
          <w:b/>
          <w:i/>
          <w:sz w:val="24"/>
          <w:szCs w:val="24"/>
        </w:rPr>
      </w:pPr>
    </w:p>
    <w:p w:rsidR="0092061D" w:rsidRPr="005B2484" w:rsidRDefault="0092061D" w:rsidP="0092061D">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rozłożenie na raty należności czynszowej (dot. kwoty 20.689,32zł).</w:t>
      </w:r>
    </w:p>
    <w:p w:rsidR="0092061D" w:rsidRDefault="0092061D" w:rsidP="0067550A">
      <w:pPr>
        <w:jc w:val="center"/>
        <w:rPr>
          <w:rFonts w:ascii="Arial" w:hAnsi="Arial" w:cs="Arial"/>
          <w:b/>
          <w:i/>
          <w:sz w:val="24"/>
          <w:szCs w:val="24"/>
        </w:rPr>
      </w:pPr>
    </w:p>
    <w:p w:rsidR="00F72C17" w:rsidRDefault="00A05050" w:rsidP="00F72C17">
      <w:pPr>
        <w:jc w:val="center"/>
        <w:rPr>
          <w:rFonts w:ascii="Arial" w:hAnsi="Arial" w:cs="Arial"/>
          <w:b/>
          <w:sz w:val="24"/>
          <w:szCs w:val="24"/>
        </w:rPr>
      </w:pPr>
      <w:r w:rsidRPr="000077A8">
        <w:rPr>
          <w:rFonts w:ascii="Arial" w:hAnsi="Arial" w:cs="Arial"/>
          <w:b/>
          <w:sz w:val="24"/>
          <w:szCs w:val="24"/>
        </w:rPr>
        <w:t>Ad. 1</w:t>
      </w:r>
      <w:r w:rsidR="00E8675A">
        <w:rPr>
          <w:rFonts w:ascii="Arial" w:hAnsi="Arial" w:cs="Arial"/>
          <w:b/>
          <w:sz w:val="24"/>
          <w:szCs w:val="24"/>
        </w:rPr>
        <w:t>8</w:t>
      </w:r>
    </w:p>
    <w:p w:rsidR="0077591C" w:rsidRDefault="0077591C" w:rsidP="00F72C17">
      <w:pPr>
        <w:jc w:val="cente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rozłożenie na raty należności czynszowej (dot. kwoty 24.306,98zł).</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010DC2" w:rsidRPr="004A1856" w:rsidRDefault="00010DC2" w:rsidP="004A1856">
      <w:pPr>
        <w:tabs>
          <w:tab w:val="left" w:pos="486"/>
        </w:tabs>
        <w:jc w:val="both"/>
        <w:rPr>
          <w:rFonts w:ascii="Arial" w:hAnsi="Arial" w:cs="Arial"/>
          <w:sz w:val="24"/>
          <w:szCs w:val="24"/>
        </w:rPr>
      </w:pPr>
      <w:r w:rsidRPr="004A1856">
        <w:rPr>
          <w:rFonts w:ascii="Arial" w:eastAsia="Arial" w:hAnsi="Arial" w:cs="Arial"/>
          <w:sz w:val="24"/>
          <w:szCs w:val="24"/>
        </w:rPr>
        <w:t xml:space="preserve">Zgodnie z </w:t>
      </w:r>
      <w:r w:rsidRPr="004A1856">
        <w:rPr>
          <w:rFonts w:ascii="Arial" w:hAnsi="Arial" w:cs="Arial"/>
          <w:sz w:val="24"/>
          <w:szCs w:val="24"/>
        </w:rPr>
        <w:t>§</w:t>
      </w:r>
      <w:r w:rsidRPr="004A1856">
        <w:rPr>
          <w:rFonts w:ascii="Arial" w:eastAsia="Arial" w:hAnsi="Arial" w:cs="Arial"/>
          <w:sz w:val="24"/>
          <w:szCs w:val="24"/>
        </w:rPr>
        <w:t xml:space="preserve"> 10 ust. 1 pkt 4</w:t>
      </w:r>
      <w:r w:rsidRPr="004A1856">
        <w:rPr>
          <w:rFonts w:ascii="Arial" w:hAnsi="Arial" w:cs="Arial"/>
          <w:sz w:val="24"/>
          <w:szCs w:val="24"/>
        </w:rPr>
        <w:t xml:space="preserve"> </w:t>
      </w:r>
      <w:r w:rsidRPr="004A1856">
        <w:rPr>
          <w:rFonts w:ascii="Arial" w:eastAsia="Arial" w:hAnsi="Arial" w:cs="Arial"/>
          <w:sz w:val="24"/>
          <w:szCs w:val="24"/>
        </w:rPr>
        <w:t xml:space="preserve">Uchwały Nr LXVII/1102/10 Rady Miejskiej w Stalowej Woli            z dnia 30 czerwca 2010 r. </w:t>
      </w:r>
      <w:r w:rsidRPr="004A1856">
        <w:rPr>
          <w:rFonts w:ascii="Arial" w:eastAsia="Arial" w:hAnsi="Arial" w:cs="Arial"/>
          <w:iCs/>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4A1856">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4A1856">
        <w:rPr>
          <w:rFonts w:ascii="Arial" w:hAnsi="Arial" w:cs="Arial"/>
          <w:sz w:val="24"/>
          <w:szCs w:val="24"/>
        </w:rPr>
        <w:t xml:space="preserve"> </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Pani (anonimizacja) zwróciła się z prośbą o rozłożenie na raty zaległości czynszowych wynikających z sądowych nakazów zapłaty sygn. akt: VII Nc 1738/06,  I</w:t>
      </w:r>
      <w:r w:rsidR="004A1856">
        <w:rPr>
          <w:rFonts w:ascii="Arial" w:hAnsi="Arial" w:cs="Arial"/>
          <w:sz w:val="24"/>
          <w:szCs w:val="24"/>
        </w:rPr>
        <w:t> </w:t>
      </w:r>
      <w:r w:rsidRPr="004A1856">
        <w:rPr>
          <w:rFonts w:ascii="Arial" w:hAnsi="Arial" w:cs="Arial"/>
          <w:sz w:val="24"/>
          <w:szCs w:val="24"/>
        </w:rPr>
        <w:t xml:space="preserve">C 90/12  oraz  I Nc 1733/16 naliczonych za korzystanie z lokalu mieszkalnego mieszczącego się przy ul. (anonimizacja) w Stalowej Woli. Zgodnie z zaświadczeniem Zakładu Administracji Budynków w Stalowej Woli zaległości wynikające z ww. nakazów zapłaty wynoszą 24.306,98 zł. Do spłaty przez ww. pozostaną odsetki naliczone od sądowych nakazów zapłaty oraz odsetki od cesji PEC w łącznej wysokości 29.057,39 zł. </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Umowa najmu lokalu przy ul. (anonimizacja) w Stalowej Woli została wypowiedziana pani (anonimizacja) w dniu 12 stycznia 2007 roku. Do spłaty kwot wynikających z ww. sądowych nakazów zapłaty zobowiązani zostali: (anonimizacja) oraz jej mąż pan (anonimizacja). Obecnie pani (anonimizacja) nie posiada kontaktu z</w:t>
      </w:r>
      <w:r w:rsidR="004A1856">
        <w:rPr>
          <w:rFonts w:ascii="Arial" w:hAnsi="Arial" w:cs="Arial"/>
          <w:sz w:val="24"/>
          <w:szCs w:val="24"/>
        </w:rPr>
        <w:t> </w:t>
      </w:r>
      <w:r w:rsidRPr="004A1856">
        <w:rPr>
          <w:rFonts w:ascii="Arial" w:hAnsi="Arial" w:cs="Arial"/>
          <w:sz w:val="24"/>
          <w:szCs w:val="24"/>
        </w:rPr>
        <w:t>mężem od ok. 8 lat, prowadzi odrębne gospodarstwo domowe wraz z 2-ką dzieci. Głównym źródłem utrzymania rodziny jest praca zarobkowa pani (anonimizacja) oraz jej córki (anonimizacja), syn (anonimizacja) jest natomiast osobą uczącą się w liceum ogólnokształcącym na terenie Stalowej Woli. Dochód netto przypadający miesięcznie na jedną osobę w rodzinie wynosi 2.686,50 zł.</w:t>
      </w:r>
    </w:p>
    <w:p w:rsidR="00010DC2" w:rsidRPr="004A1856" w:rsidRDefault="00010DC2" w:rsidP="004A1856">
      <w:pPr>
        <w:tabs>
          <w:tab w:val="left" w:pos="500"/>
        </w:tabs>
        <w:jc w:val="both"/>
        <w:rPr>
          <w:rFonts w:ascii="Arial" w:hAnsi="Arial" w:cs="Arial"/>
          <w:sz w:val="24"/>
          <w:szCs w:val="24"/>
        </w:rPr>
      </w:pPr>
      <w:r w:rsidRPr="004A1856">
        <w:rPr>
          <w:rFonts w:ascii="Arial" w:hAnsi="Arial" w:cs="Arial"/>
          <w:sz w:val="24"/>
          <w:szCs w:val="24"/>
        </w:rPr>
        <w:tab/>
        <w:t>Pani (anonimizacja) z pełną odpowiedzialnością zadeklarowała spłatę zaległości głównych wynikających z nakazów zapłaty w części przypadającej jej mężowi i</w:t>
      </w:r>
      <w:r w:rsidR="004A1856">
        <w:rPr>
          <w:rFonts w:ascii="Arial" w:hAnsi="Arial" w:cs="Arial"/>
          <w:sz w:val="24"/>
          <w:szCs w:val="24"/>
        </w:rPr>
        <w:t> </w:t>
      </w:r>
      <w:r w:rsidRPr="004A1856">
        <w:rPr>
          <w:rFonts w:ascii="Arial" w:hAnsi="Arial" w:cs="Arial"/>
          <w:sz w:val="24"/>
          <w:szCs w:val="24"/>
        </w:rPr>
        <w:t>wystąpiła o możliwość spłaty zadłużenia miesięcznych ratach w wysokości 600,00 zł.</w:t>
      </w:r>
    </w:p>
    <w:p w:rsidR="00010DC2" w:rsidRPr="004A1856" w:rsidRDefault="00010DC2" w:rsidP="00010DC2">
      <w:pPr>
        <w:tabs>
          <w:tab w:val="left" w:pos="500"/>
        </w:tabs>
        <w:spacing w:line="360" w:lineRule="auto"/>
        <w:jc w:val="both"/>
        <w:rPr>
          <w:rFonts w:ascii="Arial" w:hAnsi="Arial" w:cs="Arial"/>
          <w:sz w:val="24"/>
          <w:szCs w:val="24"/>
        </w:rPr>
      </w:pPr>
    </w:p>
    <w:p w:rsidR="004A1856" w:rsidRDefault="004A1856" w:rsidP="004A1856">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4A1856" w:rsidRDefault="004A1856" w:rsidP="004A1856">
      <w:pPr>
        <w:pStyle w:val="Tekstpodstawowy"/>
        <w:jc w:val="both"/>
        <w:rPr>
          <w:rFonts w:ascii="Arial" w:hAnsi="Arial" w:cs="Arial"/>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4A1856" w:rsidRDefault="004A1856" w:rsidP="004A1856">
      <w:pPr>
        <w:autoSpaceDE w:val="0"/>
        <w:autoSpaceDN w:val="0"/>
        <w:adjustRightInd w:val="0"/>
        <w:rPr>
          <w:rFonts w:ascii="Arial" w:hAnsi="Arial" w:cs="Arial"/>
          <w:sz w:val="24"/>
          <w:szCs w:val="24"/>
        </w:rPr>
      </w:pPr>
    </w:p>
    <w:p w:rsidR="004A1856" w:rsidRDefault="004A1856" w:rsidP="004A1856">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A14B8B" w:rsidRPr="004A1856" w:rsidRDefault="00A14B8B" w:rsidP="005B2484">
      <w:pPr>
        <w:tabs>
          <w:tab w:val="left" w:pos="540"/>
          <w:tab w:val="left" w:pos="709"/>
          <w:tab w:val="left" w:pos="1134"/>
          <w:tab w:val="left" w:pos="1276"/>
        </w:tabs>
        <w:suppressAutoHyphens/>
        <w:jc w:val="both"/>
        <w:rPr>
          <w:rFonts w:ascii="Arial" w:hAnsi="Arial" w:cs="Arial"/>
          <w:b/>
          <w:sz w:val="24"/>
          <w:szCs w:val="24"/>
        </w:rPr>
      </w:pPr>
    </w:p>
    <w:p w:rsidR="00A14B8B" w:rsidRPr="00A14B8B" w:rsidRDefault="00A14B8B" w:rsidP="004A1856">
      <w:pPr>
        <w:tabs>
          <w:tab w:val="left" w:pos="540"/>
          <w:tab w:val="left" w:pos="709"/>
          <w:tab w:val="left" w:pos="1134"/>
          <w:tab w:val="left" w:pos="1276"/>
        </w:tabs>
        <w:suppressAutoHyphens/>
        <w:rPr>
          <w:rFonts w:ascii="Arial" w:hAnsi="Arial" w:cs="Arial"/>
          <w:b/>
          <w:sz w:val="24"/>
          <w:szCs w:val="24"/>
        </w:rPr>
      </w:pPr>
      <w:r w:rsidRPr="004A1856">
        <w:rPr>
          <w:rFonts w:ascii="Arial" w:hAnsi="Arial" w:cs="Arial"/>
          <w:b/>
          <w:bCs/>
          <w:sz w:val="24"/>
          <w:szCs w:val="24"/>
          <w:u w:val="single"/>
        </w:rPr>
        <w:t>Głosowano w sprawie:</w:t>
      </w:r>
      <w:r w:rsidRPr="004A1856">
        <w:rPr>
          <w:rFonts w:ascii="Arial" w:hAnsi="Arial" w:cs="Arial"/>
          <w:sz w:val="24"/>
          <w:szCs w:val="24"/>
        </w:rPr>
        <w:br/>
        <w:t>Projekt</w:t>
      </w:r>
      <w:r w:rsidR="004A1856">
        <w:rPr>
          <w:rFonts w:ascii="Arial" w:hAnsi="Arial" w:cs="Arial"/>
          <w:sz w:val="24"/>
          <w:szCs w:val="24"/>
        </w:rPr>
        <w:t>u</w:t>
      </w:r>
      <w:r w:rsidRPr="004A1856">
        <w:rPr>
          <w:rFonts w:ascii="Arial" w:hAnsi="Arial" w:cs="Arial"/>
          <w:sz w:val="24"/>
          <w:szCs w:val="24"/>
        </w:rPr>
        <w:t xml:space="preserve"> uchwały w sprawie wyrażenia zgody na rozłożenie na raty należności czynszowej (dot. kwoty 24.306,98zł) </w:t>
      </w:r>
      <w:r w:rsidRPr="004A1856">
        <w:rPr>
          <w:rFonts w:ascii="Arial" w:hAnsi="Arial" w:cs="Arial"/>
          <w:sz w:val="24"/>
          <w:szCs w:val="24"/>
        </w:rPr>
        <w:br/>
      </w:r>
      <w:r w:rsidRPr="004A1856">
        <w:rPr>
          <w:rFonts w:ascii="Arial" w:hAnsi="Arial" w:cs="Arial"/>
          <w:sz w:val="24"/>
          <w:szCs w:val="24"/>
        </w:rPr>
        <w:br/>
      </w:r>
      <w:r w:rsidRPr="004A1856">
        <w:rPr>
          <w:rStyle w:val="Pogrubienie"/>
          <w:rFonts w:ascii="Arial" w:hAnsi="Arial" w:cs="Arial"/>
          <w:sz w:val="24"/>
          <w:szCs w:val="24"/>
          <w:u w:val="single"/>
        </w:rPr>
        <w:t>Wyniki głosowania</w:t>
      </w:r>
      <w:r w:rsidRPr="004A1856">
        <w:rPr>
          <w:rFonts w:ascii="Arial" w:hAnsi="Arial" w:cs="Arial"/>
          <w:sz w:val="24"/>
          <w:szCs w:val="24"/>
        </w:rPr>
        <w:br/>
        <w:t>ZA: 21, PRZECIW: 0, WSTRZYMUJĘ SIĘ: 0, BRAK GŁOSU: 0, NIEOBECNI: 2</w:t>
      </w:r>
      <w:r w:rsidRPr="004A1856">
        <w:rPr>
          <w:rFonts w:ascii="Arial" w:hAnsi="Arial" w:cs="Arial"/>
          <w:sz w:val="24"/>
          <w:szCs w:val="24"/>
        </w:rPr>
        <w:br/>
      </w:r>
      <w:r w:rsidRPr="004A1856">
        <w:rPr>
          <w:rFonts w:ascii="Arial" w:hAnsi="Arial" w:cs="Arial"/>
          <w:sz w:val="24"/>
          <w:szCs w:val="24"/>
        </w:rPr>
        <w:br/>
      </w:r>
      <w:r w:rsidRPr="004A1856">
        <w:rPr>
          <w:rFonts w:ascii="Arial" w:hAnsi="Arial" w:cs="Arial"/>
          <w:sz w:val="24"/>
          <w:szCs w:val="24"/>
          <w:u w:val="single"/>
        </w:rPr>
        <w:t>Wyniki imienne:</w:t>
      </w:r>
      <w:r w:rsidRPr="004A1856">
        <w:rPr>
          <w:rFonts w:ascii="Arial" w:hAnsi="Arial" w:cs="Arial"/>
          <w:sz w:val="24"/>
          <w:szCs w:val="24"/>
        </w:rPr>
        <w:br/>
        <w:t>ZA (21)</w:t>
      </w:r>
      <w:r w:rsidRPr="004A1856">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4A1856">
        <w:rPr>
          <w:rFonts w:ascii="Arial" w:hAnsi="Arial" w:cs="Arial"/>
          <w:sz w:val="24"/>
          <w:szCs w:val="24"/>
        </w:rPr>
        <w:br/>
        <w:t>NIEOBECNI (2)</w:t>
      </w:r>
      <w:r w:rsidRPr="004A1856">
        <w:rPr>
          <w:rFonts w:ascii="Arial" w:hAnsi="Arial" w:cs="Arial"/>
          <w:sz w:val="24"/>
          <w:szCs w:val="24"/>
        </w:rPr>
        <w:br/>
        <w:t>Renata Butryn, Łukasz Warchoł</w:t>
      </w:r>
      <w:r w:rsidRPr="004A1856">
        <w:rPr>
          <w:rFonts w:ascii="Arial" w:hAnsi="Arial" w:cs="Arial"/>
          <w:sz w:val="24"/>
          <w:szCs w:val="24"/>
        </w:rPr>
        <w:br/>
      </w:r>
    </w:p>
    <w:p w:rsidR="0077591C" w:rsidRDefault="0077591C" w:rsidP="00EB0CEC">
      <w:pPr>
        <w:rPr>
          <w:rFonts w:ascii="Arial" w:hAnsi="Arial" w:cs="Arial"/>
          <w:color w:val="000000" w:themeColor="text1"/>
          <w:sz w:val="24"/>
          <w:szCs w:val="24"/>
        </w:rPr>
      </w:pPr>
      <w:r w:rsidRPr="00EB0CEC">
        <w:rPr>
          <w:rFonts w:ascii="Arial" w:hAnsi="Arial" w:cs="Arial"/>
          <w:color w:val="000000" w:themeColor="text1"/>
          <w:sz w:val="24"/>
          <w:szCs w:val="24"/>
        </w:rPr>
        <w:t xml:space="preserve">Rada Miejska w głosowaniu imiennym przy </w:t>
      </w:r>
      <w:r w:rsidR="004A1856">
        <w:rPr>
          <w:rFonts w:ascii="Arial" w:hAnsi="Arial" w:cs="Arial"/>
          <w:color w:val="000000" w:themeColor="text1"/>
          <w:sz w:val="24"/>
          <w:szCs w:val="24"/>
        </w:rPr>
        <w:t>21</w:t>
      </w:r>
      <w:r w:rsidRPr="00EB0CEC">
        <w:rPr>
          <w:rFonts w:ascii="Arial" w:hAnsi="Arial" w:cs="Arial"/>
          <w:color w:val="000000" w:themeColor="text1"/>
          <w:sz w:val="24"/>
          <w:szCs w:val="24"/>
        </w:rPr>
        <w:t xml:space="preserve"> głosach za podjęła </w:t>
      </w:r>
    </w:p>
    <w:p w:rsidR="004A1856" w:rsidRPr="00EB0CEC" w:rsidRDefault="004A1856" w:rsidP="00EB0CEC">
      <w:pPr>
        <w:rPr>
          <w:rFonts w:ascii="Arial" w:hAnsi="Arial" w:cs="Arial"/>
          <w:color w:val="000000" w:themeColor="text1"/>
          <w:sz w:val="24"/>
          <w:szCs w:val="24"/>
        </w:rPr>
      </w:pPr>
    </w:p>
    <w:p w:rsidR="0077591C" w:rsidRDefault="0077591C" w:rsidP="00EB0CEC">
      <w:pPr>
        <w:jc w:val="center"/>
        <w:rPr>
          <w:rFonts w:ascii="Arial" w:hAnsi="Arial" w:cs="Arial"/>
          <w:b/>
          <w:i/>
          <w:sz w:val="24"/>
          <w:szCs w:val="24"/>
        </w:rPr>
      </w:pPr>
      <w:r w:rsidRPr="00EB0CEC">
        <w:rPr>
          <w:rFonts w:ascii="Arial" w:hAnsi="Arial" w:cs="Arial"/>
          <w:b/>
          <w:i/>
          <w:sz w:val="24"/>
          <w:szCs w:val="24"/>
        </w:rPr>
        <w:t>U c h w a ł ę Nr LV</w:t>
      </w:r>
      <w:r w:rsidR="004A1856">
        <w:rPr>
          <w:rFonts w:ascii="Arial" w:hAnsi="Arial" w:cs="Arial"/>
          <w:b/>
          <w:i/>
          <w:sz w:val="24"/>
          <w:szCs w:val="24"/>
        </w:rPr>
        <w:t>I</w:t>
      </w:r>
      <w:r w:rsidRPr="00EB0CEC">
        <w:rPr>
          <w:rFonts w:ascii="Arial" w:hAnsi="Arial" w:cs="Arial"/>
          <w:b/>
          <w:i/>
          <w:sz w:val="24"/>
          <w:szCs w:val="24"/>
        </w:rPr>
        <w:t>/</w:t>
      </w:r>
      <w:r w:rsidR="0092061D">
        <w:rPr>
          <w:rFonts w:ascii="Arial" w:hAnsi="Arial" w:cs="Arial"/>
          <w:b/>
          <w:i/>
          <w:sz w:val="24"/>
          <w:szCs w:val="24"/>
        </w:rPr>
        <w:t>71</w:t>
      </w:r>
      <w:r w:rsidR="004A1856">
        <w:rPr>
          <w:rFonts w:ascii="Arial" w:hAnsi="Arial" w:cs="Arial"/>
          <w:b/>
          <w:i/>
          <w:sz w:val="24"/>
          <w:szCs w:val="24"/>
        </w:rPr>
        <w:t>9</w:t>
      </w:r>
      <w:r w:rsidRPr="00EB0CEC">
        <w:rPr>
          <w:rFonts w:ascii="Arial" w:hAnsi="Arial" w:cs="Arial"/>
          <w:b/>
          <w:i/>
          <w:sz w:val="24"/>
          <w:szCs w:val="24"/>
        </w:rPr>
        <w:t>/2022</w:t>
      </w:r>
    </w:p>
    <w:p w:rsidR="0092061D" w:rsidRDefault="0092061D" w:rsidP="00EB0CEC">
      <w:pPr>
        <w:jc w:val="center"/>
        <w:rPr>
          <w:rFonts w:ascii="Arial" w:hAnsi="Arial" w:cs="Arial"/>
          <w:b/>
          <w:i/>
          <w:sz w:val="24"/>
          <w:szCs w:val="24"/>
        </w:rPr>
      </w:pPr>
    </w:p>
    <w:p w:rsidR="0092061D" w:rsidRPr="005B2484" w:rsidRDefault="0092061D" w:rsidP="0092061D">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rozłożenie na raty należności czynszowej (dot. kwoty 24.306,98zł).</w:t>
      </w:r>
    </w:p>
    <w:p w:rsidR="0077591C" w:rsidRPr="00EB0CEC" w:rsidRDefault="0077591C" w:rsidP="00EB0CEC">
      <w:pPr>
        <w:rPr>
          <w:rFonts w:ascii="Arial" w:hAnsi="Arial" w:cs="Arial"/>
          <w:b/>
          <w:sz w:val="24"/>
          <w:szCs w:val="24"/>
        </w:rPr>
      </w:pPr>
    </w:p>
    <w:p w:rsidR="0077591C" w:rsidRDefault="0077591C" w:rsidP="0077591C">
      <w:pPr>
        <w:jc w:val="center"/>
        <w:rPr>
          <w:rFonts w:ascii="Arial" w:hAnsi="Arial" w:cs="Arial"/>
          <w:b/>
          <w:sz w:val="24"/>
          <w:szCs w:val="24"/>
        </w:rPr>
      </w:pPr>
      <w:r w:rsidRPr="0077591C">
        <w:rPr>
          <w:rFonts w:ascii="Arial" w:hAnsi="Arial" w:cs="Arial"/>
          <w:b/>
        </w:rPr>
        <w:t>Ad. 19</w:t>
      </w:r>
      <w:r w:rsidRPr="0077591C">
        <w:rPr>
          <w:rFonts w:ascii="Arial" w:hAnsi="Arial" w:cs="Arial"/>
          <w:b/>
          <w:sz w:val="24"/>
          <w:szCs w:val="24"/>
        </w:rPr>
        <w:t xml:space="preserve"> </w:t>
      </w:r>
    </w:p>
    <w:p w:rsidR="0077591C" w:rsidRPr="005B2484" w:rsidRDefault="0077591C" w:rsidP="005B2484">
      <w:pPr>
        <w:jc w:val="cente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Projekt uchwały w sprawie wyrażenia zgody na udzielenie bonifikaty od ceny nieruchomości.</w:t>
      </w:r>
    </w:p>
    <w:p w:rsidR="00010DC2" w:rsidRDefault="00010DC2" w:rsidP="005B2484">
      <w:pPr>
        <w:tabs>
          <w:tab w:val="left" w:pos="540"/>
          <w:tab w:val="left" w:pos="709"/>
          <w:tab w:val="left" w:pos="1134"/>
          <w:tab w:val="left" w:pos="1276"/>
        </w:tabs>
        <w:suppressAutoHyphens/>
        <w:jc w:val="both"/>
        <w:rPr>
          <w:rFonts w:ascii="Arial" w:hAnsi="Arial" w:cs="Arial"/>
          <w:sz w:val="24"/>
          <w:szCs w:val="24"/>
        </w:rPr>
      </w:pPr>
    </w:p>
    <w:p w:rsidR="00010DC2" w:rsidRPr="00703966" w:rsidRDefault="00010DC2" w:rsidP="00010DC2">
      <w:pPr>
        <w:rPr>
          <w:szCs w:val="24"/>
        </w:rPr>
      </w:pPr>
    </w:p>
    <w:p w:rsidR="00010DC2" w:rsidRPr="004A1856" w:rsidRDefault="00010DC2" w:rsidP="00010DC2">
      <w:pPr>
        <w:jc w:val="center"/>
        <w:rPr>
          <w:rFonts w:ascii="Arial" w:hAnsi="Arial" w:cs="Arial"/>
          <w:sz w:val="24"/>
          <w:szCs w:val="24"/>
        </w:rPr>
      </w:pPr>
      <w:r w:rsidRPr="004A1856">
        <w:rPr>
          <w:rFonts w:ascii="Arial" w:hAnsi="Arial" w:cs="Arial"/>
          <w:sz w:val="24"/>
          <w:szCs w:val="24"/>
        </w:rPr>
        <w:t>Wykaz lokali mieszkalnych sprzedawanych na rzecz najemców</w:t>
      </w:r>
    </w:p>
    <w:p w:rsidR="00010DC2" w:rsidRPr="004A1856" w:rsidRDefault="00010DC2" w:rsidP="00010DC2">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010DC2" w:rsidRPr="004A1856" w:rsidTr="000B63DE">
        <w:tc>
          <w:tcPr>
            <w:tcW w:w="426" w:type="dxa"/>
            <w:tcBorders>
              <w:top w:val="single" w:sz="4" w:space="0" w:color="000000"/>
              <w:left w:val="single" w:sz="4" w:space="0" w:color="000000"/>
              <w:bottom w:val="single" w:sz="4" w:space="0" w:color="auto"/>
            </w:tcBorders>
          </w:tcPr>
          <w:p w:rsidR="00010DC2" w:rsidRPr="004A1856" w:rsidRDefault="00010DC2" w:rsidP="000B63DE">
            <w:pPr>
              <w:pStyle w:val="Zawartotabeli"/>
              <w:snapToGrid w:val="0"/>
              <w:jc w:val="center"/>
              <w:rPr>
                <w:rFonts w:ascii="Arial" w:hAnsi="Arial" w:cs="Arial"/>
                <w:szCs w:val="24"/>
              </w:rPr>
            </w:pPr>
            <w:r w:rsidRPr="004A1856">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010DC2" w:rsidRPr="004A1856" w:rsidRDefault="00010DC2" w:rsidP="000B63DE">
            <w:pPr>
              <w:pStyle w:val="Zawartotabeli"/>
              <w:snapToGrid w:val="0"/>
              <w:jc w:val="center"/>
              <w:rPr>
                <w:rFonts w:ascii="Arial" w:hAnsi="Arial" w:cs="Arial"/>
                <w:szCs w:val="24"/>
              </w:rPr>
            </w:pPr>
            <w:r w:rsidRPr="004A1856">
              <w:rPr>
                <w:rFonts w:ascii="Arial" w:hAnsi="Arial" w:cs="Arial"/>
                <w:szCs w:val="24"/>
              </w:rPr>
              <w:t>Położenie sprzedawanego lokalu mieszalnego</w:t>
            </w:r>
          </w:p>
          <w:p w:rsidR="00010DC2" w:rsidRPr="004A1856" w:rsidRDefault="00010DC2" w:rsidP="000B63DE">
            <w:pPr>
              <w:pStyle w:val="Zawartotabeli"/>
              <w:jc w:val="center"/>
              <w:rPr>
                <w:rFonts w:ascii="Arial" w:hAnsi="Arial" w:cs="Arial"/>
                <w:szCs w:val="24"/>
              </w:rPr>
            </w:pPr>
            <w:r w:rsidRPr="004A1856">
              <w:rPr>
                <w:rFonts w:ascii="Arial" w:hAnsi="Arial" w:cs="Arial"/>
                <w:szCs w:val="24"/>
              </w:rPr>
              <w:t>(ulica, numer budynku, lokalu oraz data podpisania umowy najmu)</w:t>
            </w:r>
          </w:p>
        </w:tc>
      </w:tr>
      <w:tr w:rsidR="00010DC2" w:rsidRPr="004A1856" w:rsidTr="000B63DE">
        <w:tc>
          <w:tcPr>
            <w:tcW w:w="426"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jc w:val="center"/>
              <w:rPr>
                <w:rFonts w:ascii="Arial" w:hAnsi="Arial" w:cs="Arial"/>
                <w:bCs/>
                <w:szCs w:val="24"/>
              </w:rPr>
            </w:pPr>
            <w:r w:rsidRPr="004A1856">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rPr>
                <w:rFonts w:ascii="Arial" w:hAnsi="Arial" w:cs="Arial"/>
                <w:bCs/>
                <w:szCs w:val="24"/>
              </w:rPr>
            </w:pPr>
            <w:r w:rsidRPr="004A1856">
              <w:rPr>
                <w:rFonts w:ascii="Arial" w:hAnsi="Arial" w:cs="Arial"/>
                <w:bCs/>
                <w:szCs w:val="24"/>
              </w:rPr>
              <w:t xml:space="preserve"> (anonimizacja) umowa najmu z dnia 09.01.2014 r. </w:t>
            </w:r>
          </w:p>
        </w:tc>
      </w:tr>
      <w:tr w:rsidR="00010DC2" w:rsidRPr="004A1856" w:rsidTr="000B63DE">
        <w:tc>
          <w:tcPr>
            <w:tcW w:w="426"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jc w:val="center"/>
              <w:rPr>
                <w:rFonts w:ascii="Arial" w:hAnsi="Arial" w:cs="Arial"/>
                <w:bCs/>
                <w:szCs w:val="24"/>
              </w:rPr>
            </w:pPr>
            <w:r w:rsidRPr="004A1856">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rPr>
                <w:rFonts w:ascii="Arial" w:hAnsi="Arial" w:cs="Arial"/>
                <w:bCs/>
                <w:szCs w:val="24"/>
              </w:rPr>
            </w:pPr>
            <w:r w:rsidRPr="004A1856">
              <w:rPr>
                <w:rFonts w:ascii="Arial" w:hAnsi="Arial" w:cs="Arial"/>
                <w:bCs/>
                <w:szCs w:val="24"/>
              </w:rPr>
              <w:t xml:space="preserve"> (anonimizacja)  umowa najmu z dnia 15.11.1999 r. </w:t>
            </w:r>
          </w:p>
        </w:tc>
      </w:tr>
      <w:tr w:rsidR="00010DC2" w:rsidRPr="004A1856" w:rsidTr="000B63DE">
        <w:tc>
          <w:tcPr>
            <w:tcW w:w="426"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jc w:val="center"/>
              <w:rPr>
                <w:rFonts w:ascii="Arial" w:hAnsi="Arial" w:cs="Arial"/>
                <w:bCs/>
                <w:szCs w:val="24"/>
              </w:rPr>
            </w:pPr>
            <w:r w:rsidRPr="004A1856">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010DC2" w:rsidRPr="004A1856" w:rsidRDefault="00010DC2" w:rsidP="000B63DE">
            <w:pPr>
              <w:pStyle w:val="Zawartotabeli"/>
              <w:snapToGrid w:val="0"/>
              <w:spacing w:before="113" w:after="113"/>
              <w:rPr>
                <w:rFonts w:ascii="Arial" w:hAnsi="Arial" w:cs="Arial"/>
                <w:bCs/>
                <w:szCs w:val="24"/>
              </w:rPr>
            </w:pPr>
            <w:r w:rsidRPr="004A1856">
              <w:rPr>
                <w:rFonts w:ascii="Arial" w:hAnsi="Arial" w:cs="Arial"/>
                <w:bCs/>
                <w:szCs w:val="24"/>
              </w:rPr>
              <w:t xml:space="preserve"> (anonimizacja) umowa najmu z dnia 04.08.2017r. , poprzednia umowa z 1983 r.</w:t>
            </w:r>
          </w:p>
        </w:tc>
      </w:tr>
    </w:tbl>
    <w:p w:rsidR="00010DC2" w:rsidRPr="004A1856" w:rsidRDefault="00010DC2" w:rsidP="00010DC2">
      <w:pPr>
        <w:jc w:val="center"/>
        <w:rPr>
          <w:rFonts w:ascii="Arial" w:hAnsi="Arial" w:cs="Arial"/>
          <w:sz w:val="24"/>
          <w:szCs w:val="24"/>
        </w:rPr>
      </w:pPr>
    </w:p>
    <w:p w:rsidR="00010DC2" w:rsidRDefault="00010DC2" w:rsidP="00010DC2">
      <w:pPr>
        <w:jc w:val="center"/>
      </w:pPr>
    </w:p>
    <w:p w:rsidR="00EB0CEC" w:rsidRPr="00EB0CEC" w:rsidRDefault="00EB0CEC" w:rsidP="00EB0CEC">
      <w:pPr>
        <w:tabs>
          <w:tab w:val="left" w:pos="0"/>
          <w:tab w:val="left" w:pos="709"/>
          <w:tab w:val="left" w:pos="1134"/>
          <w:tab w:val="left" w:pos="1276"/>
        </w:tabs>
        <w:suppressAutoHyphens/>
        <w:jc w:val="both"/>
        <w:rPr>
          <w:rFonts w:ascii="Arial" w:hAnsi="Arial" w:cs="Arial"/>
          <w:color w:val="242424"/>
          <w:sz w:val="24"/>
          <w:szCs w:val="24"/>
          <w:shd w:val="clear" w:color="auto" w:fill="FFFFFF"/>
        </w:rPr>
      </w:pPr>
    </w:p>
    <w:p w:rsidR="00BD3A00" w:rsidRDefault="00BD3A00" w:rsidP="00BD3A0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p>
    <w:p w:rsidR="00A14B8B" w:rsidRDefault="00A14B8B" w:rsidP="00BD3A00">
      <w:pPr>
        <w:rPr>
          <w:rFonts w:ascii="Arial" w:hAnsi="Arial" w:cs="Arial"/>
          <w:sz w:val="24"/>
          <w:szCs w:val="24"/>
        </w:rPr>
      </w:pPr>
    </w:p>
    <w:p w:rsidR="00486E35" w:rsidRDefault="00486E35" w:rsidP="00486E35">
      <w:pPr>
        <w:autoSpaceDE w:val="0"/>
        <w:autoSpaceDN w:val="0"/>
        <w:adjustRightInd w:val="0"/>
        <w:rPr>
          <w:rFonts w:ascii="Arial" w:hAnsi="Arial" w:cs="Arial"/>
          <w:sz w:val="24"/>
          <w:szCs w:val="24"/>
        </w:rPr>
      </w:pPr>
      <w:r>
        <w:rPr>
          <w:rFonts w:ascii="Arial" w:hAnsi="Arial" w:cs="Arial"/>
          <w:sz w:val="24"/>
          <w:szCs w:val="24"/>
        </w:rPr>
        <w:t>Komisja Budżetu</w:t>
      </w:r>
      <w:r w:rsidRPr="001F3405">
        <w:rPr>
          <w:rFonts w:ascii="Arial" w:hAnsi="Arial" w:cs="Arial"/>
          <w:sz w:val="24"/>
          <w:szCs w:val="24"/>
        </w:rPr>
        <w:t xml:space="preserve"> </w:t>
      </w:r>
      <w:r>
        <w:rPr>
          <w:rFonts w:ascii="Arial" w:hAnsi="Arial" w:cs="Arial"/>
          <w:sz w:val="24"/>
          <w:szCs w:val="24"/>
        </w:rPr>
        <w:t>pozytywnie zaopiniowała projekt uchwały.</w:t>
      </w:r>
    </w:p>
    <w:p w:rsidR="00486E35" w:rsidRDefault="00486E35" w:rsidP="00486E35">
      <w:pPr>
        <w:autoSpaceDE w:val="0"/>
        <w:autoSpaceDN w:val="0"/>
        <w:adjustRightInd w:val="0"/>
        <w:rPr>
          <w:rFonts w:ascii="Arial" w:hAnsi="Arial" w:cs="Arial"/>
          <w:sz w:val="24"/>
          <w:szCs w:val="24"/>
        </w:rPr>
      </w:pPr>
    </w:p>
    <w:p w:rsidR="00486E35" w:rsidRDefault="00486E35" w:rsidP="00486E35">
      <w:pPr>
        <w:autoSpaceDE w:val="0"/>
        <w:autoSpaceDN w:val="0"/>
        <w:adjustRightInd w:val="0"/>
        <w:rPr>
          <w:rFonts w:ascii="Arial" w:hAnsi="Arial" w:cs="Arial"/>
          <w:sz w:val="24"/>
          <w:szCs w:val="24"/>
        </w:rPr>
      </w:pPr>
      <w:r>
        <w:rPr>
          <w:rFonts w:ascii="Arial" w:hAnsi="Arial" w:cs="Arial"/>
          <w:sz w:val="24"/>
          <w:szCs w:val="24"/>
        </w:rPr>
        <w:t>Komisja Mieszkaniowa</w:t>
      </w:r>
      <w:r w:rsidRPr="001F3405">
        <w:rPr>
          <w:rFonts w:ascii="Arial" w:hAnsi="Arial" w:cs="Arial"/>
          <w:sz w:val="24"/>
          <w:szCs w:val="24"/>
        </w:rPr>
        <w:t xml:space="preserve"> </w:t>
      </w:r>
      <w:r>
        <w:rPr>
          <w:rFonts w:ascii="Arial" w:hAnsi="Arial" w:cs="Arial"/>
          <w:sz w:val="24"/>
          <w:szCs w:val="24"/>
        </w:rPr>
        <w:t>pozytywnie zaopiniowała projekt uchwały.</w:t>
      </w:r>
    </w:p>
    <w:p w:rsidR="00EB0CEC" w:rsidRPr="00F72C17" w:rsidRDefault="00EB0CEC" w:rsidP="0077591C">
      <w:pPr>
        <w:tabs>
          <w:tab w:val="left" w:pos="0"/>
        </w:tabs>
        <w:suppressAutoHyphens/>
        <w:jc w:val="both"/>
        <w:rPr>
          <w:rFonts w:ascii="Arial" w:eastAsia="Times New Roman" w:hAnsi="Arial" w:cs="Arial"/>
          <w:sz w:val="24"/>
          <w:szCs w:val="24"/>
          <w:lang w:eastAsia="pl-PL"/>
        </w:rPr>
      </w:pPr>
    </w:p>
    <w:p w:rsidR="00A14B8B" w:rsidRPr="00486E35" w:rsidRDefault="00A14B8B" w:rsidP="0077591C">
      <w:pPr>
        <w:rPr>
          <w:rFonts w:ascii="Arial" w:hAnsi="Arial" w:cs="Arial"/>
          <w:b/>
          <w:sz w:val="24"/>
          <w:szCs w:val="24"/>
        </w:rPr>
      </w:pPr>
      <w:r w:rsidRPr="00486E35">
        <w:rPr>
          <w:rFonts w:ascii="Arial" w:hAnsi="Arial" w:cs="Arial"/>
          <w:b/>
          <w:bCs/>
          <w:sz w:val="24"/>
          <w:szCs w:val="24"/>
          <w:u w:val="single"/>
        </w:rPr>
        <w:t>Głosowano w sprawie:</w:t>
      </w:r>
      <w:r w:rsidRPr="00486E35">
        <w:rPr>
          <w:rFonts w:ascii="Arial" w:hAnsi="Arial" w:cs="Arial"/>
          <w:sz w:val="24"/>
          <w:szCs w:val="24"/>
        </w:rPr>
        <w:br/>
        <w:t>Projekt</w:t>
      </w:r>
      <w:r w:rsidR="00486E35">
        <w:rPr>
          <w:rFonts w:ascii="Arial" w:hAnsi="Arial" w:cs="Arial"/>
          <w:sz w:val="24"/>
          <w:szCs w:val="24"/>
        </w:rPr>
        <w:t>u</w:t>
      </w:r>
      <w:r w:rsidRPr="00486E35">
        <w:rPr>
          <w:rFonts w:ascii="Arial" w:hAnsi="Arial" w:cs="Arial"/>
          <w:sz w:val="24"/>
          <w:szCs w:val="24"/>
        </w:rPr>
        <w:t xml:space="preserve"> uchwały w sprawie wyrażenia zgody na udzielenie bonifikaty od ceny nieruchomości </w:t>
      </w:r>
      <w:r w:rsidRPr="00486E35">
        <w:rPr>
          <w:rFonts w:ascii="Arial" w:hAnsi="Arial" w:cs="Arial"/>
          <w:sz w:val="24"/>
          <w:szCs w:val="24"/>
        </w:rPr>
        <w:br/>
      </w:r>
      <w:r w:rsidRPr="00486E35">
        <w:rPr>
          <w:rFonts w:ascii="Arial" w:hAnsi="Arial" w:cs="Arial"/>
          <w:sz w:val="24"/>
          <w:szCs w:val="24"/>
        </w:rPr>
        <w:br/>
      </w:r>
      <w:r w:rsidRPr="00486E35">
        <w:rPr>
          <w:rStyle w:val="Pogrubienie"/>
          <w:rFonts w:ascii="Arial" w:hAnsi="Arial" w:cs="Arial"/>
          <w:sz w:val="24"/>
          <w:szCs w:val="24"/>
          <w:u w:val="single"/>
        </w:rPr>
        <w:t>Wyniki głosowania</w:t>
      </w:r>
      <w:r w:rsidRPr="00486E35">
        <w:rPr>
          <w:rFonts w:ascii="Arial" w:hAnsi="Arial" w:cs="Arial"/>
          <w:sz w:val="24"/>
          <w:szCs w:val="24"/>
        </w:rPr>
        <w:br/>
        <w:t>ZA: 20, PRZECIW: 0, WSTRZYMUJĘ SIĘ: 1, BRAK GŁOSU: 0, NIEOBECNI: 2</w:t>
      </w:r>
      <w:r w:rsidRPr="00486E35">
        <w:rPr>
          <w:rFonts w:ascii="Arial" w:hAnsi="Arial" w:cs="Arial"/>
          <w:sz w:val="24"/>
          <w:szCs w:val="24"/>
        </w:rPr>
        <w:br/>
      </w:r>
      <w:r w:rsidRPr="00486E35">
        <w:rPr>
          <w:rFonts w:ascii="Arial" w:hAnsi="Arial" w:cs="Arial"/>
          <w:sz w:val="24"/>
          <w:szCs w:val="24"/>
        </w:rPr>
        <w:br/>
      </w:r>
      <w:r w:rsidRPr="00486E35">
        <w:rPr>
          <w:rFonts w:ascii="Arial" w:hAnsi="Arial" w:cs="Arial"/>
          <w:sz w:val="24"/>
          <w:szCs w:val="24"/>
          <w:u w:val="single"/>
        </w:rPr>
        <w:t>Wyniki imienne:</w:t>
      </w:r>
      <w:r w:rsidRPr="00486E35">
        <w:rPr>
          <w:rFonts w:ascii="Arial" w:hAnsi="Arial" w:cs="Arial"/>
          <w:sz w:val="24"/>
          <w:szCs w:val="24"/>
        </w:rPr>
        <w:br/>
        <w:t>ZA (20)</w:t>
      </w:r>
      <w:r w:rsidRPr="00486E35">
        <w:rPr>
          <w:rFonts w:ascii="Arial" w:hAnsi="Arial" w:cs="Arial"/>
          <w:sz w:val="24"/>
          <w:szCs w:val="24"/>
        </w:rPr>
        <w:br/>
        <w:t>Jerzy Augustyn, Mariusz Bajek, Maria Chojnacka, Łukasz Durek, Joanna Grobel-Proszowska, Ilona Kaczmarek, Andrzej Kochan, Agata Krzek, Elżbieta Kulpa, Paweł Madej, Lucjan Małek, Damian Marczak, Paulina Miśko, Karolina Paleń, Dariusz Przytuła, Piotr Rut, Jan Sibiga, Stanisław Sobieraj, Andrzej Szymonik, Franciszek Zaborowski</w:t>
      </w:r>
      <w:r w:rsidRPr="00486E35">
        <w:rPr>
          <w:rFonts w:ascii="Arial" w:hAnsi="Arial" w:cs="Arial"/>
          <w:sz w:val="24"/>
          <w:szCs w:val="24"/>
        </w:rPr>
        <w:br/>
        <w:t>WSTRZYMUJĘ SIĘ (1)</w:t>
      </w:r>
      <w:r w:rsidRPr="00486E35">
        <w:rPr>
          <w:rFonts w:ascii="Arial" w:hAnsi="Arial" w:cs="Arial"/>
          <w:sz w:val="24"/>
          <w:szCs w:val="24"/>
        </w:rPr>
        <w:br/>
        <w:t>Leszek Brzeziński</w:t>
      </w:r>
      <w:r w:rsidRPr="00486E35">
        <w:rPr>
          <w:rFonts w:ascii="Arial" w:hAnsi="Arial" w:cs="Arial"/>
          <w:sz w:val="24"/>
          <w:szCs w:val="24"/>
        </w:rPr>
        <w:br/>
        <w:t>NIEOBECNI (2)</w:t>
      </w:r>
      <w:r w:rsidRPr="00486E35">
        <w:rPr>
          <w:rFonts w:ascii="Arial" w:hAnsi="Arial" w:cs="Arial"/>
          <w:sz w:val="24"/>
          <w:szCs w:val="24"/>
        </w:rPr>
        <w:br/>
        <w:t>Renata Butryn, Łukasz Warchoł</w:t>
      </w:r>
      <w:r w:rsidRPr="00486E35">
        <w:rPr>
          <w:rFonts w:ascii="Arial" w:hAnsi="Arial" w:cs="Arial"/>
          <w:sz w:val="24"/>
          <w:szCs w:val="24"/>
        </w:rPr>
        <w:br/>
      </w:r>
    </w:p>
    <w:p w:rsidR="0077591C" w:rsidRDefault="0077591C" w:rsidP="0077591C">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486E35">
        <w:rPr>
          <w:rFonts w:ascii="Arial" w:hAnsi="Arial" w:cs="Arial"/>
          <w:color w:val="000000" w:themeColor="text1"/>
          <w:sz w:val="24"/>
          <w:szCs w:val="24"/>
        </w:rPr>
        <w:t>20</w:t>
      </w:r>
      <w:r w:rsidRPr="000077A8">
        <w:rPr>
          <w:rFonts w:ascii="Arial" w:hAnsi="Arial" w:cs="Arial"/>
          <w:color w:val="000000" w:themeColor="text1"/>
          <w:sz w:val="24"/>
          <w:szCs w:val="24"/>
        </w:rPr>
        <w:t xml:space="preserve"> głosach za</w:t>
      </w:r>
      <w:r w:rsidR="00486E35">
        <w:rPr>
          <w:rFonts w:ascii="Arial" w:hAnsi="Arial" w:cs="Arial"/>
          <w:color w:val="000000" w:themeColor="text1"/>
          <w:sz w:val="24"/>
          <w:szCs w:val="24"/>
        </w:rPr>
        <w:t xml:space="preserve"> i 1 wstrzymującym się</w:t>
      </w:r>
      <w:r>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 podjęła </w:t>
      </w:r>
    </w:p>
    <w:p w:rsidR="0077591C" w:rsidRDefault="0077591C" w:rsidP="0077591C">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w:t>
      </w:r>
      <w:r w:rsidR="00486E35">
        <w:rPr>
          <w:rFonts w:ascii="Arial" w:hAnsi="Arial" w:cs="Arial"/>
          <w:b/>
          <w:i/>
          <w:sz w:val="24"/>
          <w:szCs w:val="24"/>
        </w:rPr>
        <w:t>20</w:t>
      </w:r>
      <w:r w:rsidRPr="000077A8">
        <w:rPr>
          <w:rFonts w:ascii="Arial" w:hAnsi="Arial" w:cs="Arial"/>
          <w:b/>
          <w:i/>
          <w:sz w:val="24"/>
          <w:szCs w:val="24"/>
        </w:rPr>
        <w:t>/2022</w:t>
      </w:r>
    </w:p>
    <w:p w:rsidR="0077591C" w:rsidRDefault="0077591C" w:rsidP="0077591C">
      <w:pPr>
        <w:jc w:val="center"/>
        <w:rPr>
          <w:rFonts w:ascii="Arial" w:hAnsi="Arial" w:cs="Arial"/>
          <w:b/>
          <w:i/>
          <w:sz w:val="24"/>
          <w:szCs w:val="24"/>
        </w:rPr>
      </w:pPr>
    </w:p>
    <w:p w:rsidR="0092061D" w:rsidRPr="005B2484" w:rsidRDefault="0092061D" w:rsidP="0092061D">
      <w:pPr>
        <w:tabs>
          <w:tab w:val="left" w:pos="540"/>
          <w:tab w:val="left" w:pos="709"/>
          <w:tab w:val="left" w:pos="1134"/>
          <w:tab w:val="left" w:pos="1276"/>
        </w:tabs>
        <w:suppressAutoHyphens/>
        <w:jc w:val="both"/>
        <w:rPr>
          <w:rFonts w:ascii="Arial" w:hAnsi="Arial" w:cs="Arial"/>
          <w:sz w:val="24"/>
          <w:szCs w:val="24"/>
        </w:rPr>
      </w:pPr>
      <w:r w:rsidRPr="005B2484">
        <w:rPr>
          <w:rFonts w:ascii="Arial" w:hAnsi="Arial" w:cs="Arial"/>
          <w:sz w:val="24"/>
          <w:szCs w:val="24"/>
        </w:rPr>
        <w:t>w sprawie wyrażenia zgody na udzielenie bonifikaty od ceny nieruchomości.</w:t>
      </w:r>
    </w:p>
    <w:p w:rsidR="0077591C" w:rsidRDefault="0077591C" w:rsidP="0077591C">
      <w:pPr>
        <w:jc w:val="center"/>
        <w:rPr>
          <w:rFonts w:ascii="Arial" w:hAnsi="Arial" w:cs="Arial"/>
          <w:b/>
          <w:i/>
          <w:sz w:val="24"/>
          <w:szCs w:val="24"/>
        </w:rPr>
      </w:pPr>
    </w:p>
    <w:p w:rsidR="0077591C" w:rsidRPr="0077591C" w:rsidRDefault="0077591C" w:rsidP="0077591C">
      <w:pPr>
        <w:jc w:val="center"/>
        <w:rPr>
          <w:rFonts w:ascii="Arial" w:hAnsi="Arial" w:cs="Arial"/>
          <w:b/>
          <w:sz w:val="24"/>
          <w:szCs w:val="24"/>
        </w:rPr>
      </w:pPr>
      <w:r>
        <w:rPr>
          <w:rFonts w:ascii="Arial" w:hAnsi="Arial" w:cs="Arial"/>
          <w:b/>
          <w:sz w:val="24"/>
          <w:szCs w:val="24"/>
        </w:rPr>
        <w:t>Ad. 20</w:t>
      </w:r>
    </w:p>
    <w:p w:rsidR="005B2484" w:rsidRDefault="00A05050" w:rsidP="005B2484">
      <w:pPr>
        <w:tabs>
          <w:tab w:val="left" w:pos="567"/>
        </w:tabs>
        <w:jc w:val="both"/>
        <w:rPr>
          <w:rFonts w:ascii="Arial" w:hAnsi="Arial" w:cs="Arial"/>
          <w:sz w:val="24"/>
          <w:szCs w:val="24"/>
        </w:rPr>
      </w:pPr>
      <w:r w:rsidRPr="000077A8">
        <w:rPr>
          <w:rFonts w:ascii="Arial" w:hAnsi="Arial" w:cs="Arial"/>
          <w:b/>
          <w:sz w:val="24"/>
          <w:szCs w:val="24"/>
        </w:rPr>
        <w:br/>
      </w:r>
      <w:r w:rsidR="005B2484" w:rsidRPr="005B2484">
        <w:rPr>
          <w:rFonts w:ascii="Arial" w:hAnsi="Arial" w:cs="Arial"/>
          <w:sz w:val="24"/>
          <w:szCs w:val="24"/>
        </w:rPr>
        <w:t xml:space="preserve">Projekt uchwały w sprawie udzielenia opinii o lokalizacji kasyna gry (dot. Spółki ESTRADA POLSKA). </w:t>
      </w:r>
    </w:p>
    <w:p w:rsidR="00010DC2" w:rsidRDefault="00010DC2" w:rsidP="005B2484">
      <w:pPr>
        <w:tabs>
          <w:tab w:val="left" w:pos="567"/>
        </w:tabs>
        <w:jc w:val="both"/>
        <w:rPr>
          <w:rFonts w:ascii="Arial" w:hAnsi="Arial" w:cs="Arial"/>
          <w:sz w:val="24"/>
          <w:szCs w:val="24"/>
        </w:rPr>
      </w:pPr>
    </w:p>
    <w:p w:rsidR="00010DC2" w:rsidRPr="00486E35" w:rsidRDefault="00010DC2" w:rsidP="00486E35">
      <w:pPr>
        <w:jc w:val="both"/>
        <w:rPr>
          <w:rFonts w:ascii="Arial" w:hAnsi="Arial" w:cs="Arial"/>
          <w:sz w:val="24"/>
          <w:szCs w:val="24"/>
        </w:rPr>
      </w:pPr>
      <w:r w:rsidRPr="00486E35">
        <w:rPr>
          <w:rFonts w:ascii="Arial" w:hAnsi="Arial" w:cs="Arial"/>
          <w:sz w:val="24"/>
          <w:szCs w:val="24"/>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p>
    <w:p w:rsidR="00010DC2" w:rsidRPr="00486E35" w:rsidRDefault="00010DC2" w:rsidP="00486E35">
      <w:pPr>
        <w:jc w:val="both"/>
        <w:rPr>
          <w:rFonts w:ascii="Arial" w:hAnsi="Arial" w:cs="Arial"/>
          <w:sz w:val="24"/>
          <w:szCs w:val="24"/>
        </w:rPr>
      </w:pPr>
      <w:r w:rsidRPr="00486E35">
        <w:rPr>
          <w:rFonts w:ascii="Arial" w:hAnsi="Arial" w:cs="Arial"/>
          <w:sz w:val="24"/>
          <w:szCs w:val="24"/>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p>
    <w:p w:rsidR="00010DC2" w:rsidRPr="00486E35" w:rsidRDefault="00010DC2" w:rsidP="00486E35">
      <w:pPr>
        <w:jc w:val="both"/>
        <w:rPr>
          <w:rFonts w:ascii="Arial" w:hAnsi="Arial" w:cs="Arial"/>
          <w:sz w:val="24"/>
          <w:szCs w:val="24"/>
        </w:rPr>
      </w:pPr>
      <w:r w:rsidRPr="00486E35">
        <w:rPr>
          <w:rFonts w:ascii="Arial" w:hAnsi="Arial" w:cs="Arial"/>
          <w:sz w:val="24"/>
          <w:szCs w:val="24"/>
        </w:rPr>
        <w:t>Rada Miejska w Stalowej Woli Uchwałą Nr XLVII/573/2021 z dnia 30 grudnia 2021r. udzieliła ESTRADZIE POLSKIEJ Sp. z o.o. pozytywnej opinii co do lokalizacji kasyna przy Alejach Jana Pawła II 25A. Wnioskodawca zamierza wystąpić do Ministra Finansów o wydanie koncesji na prowadzenie kasyna w lokalu znajdującym się w</w:t>
      </w:r>
      <w:r w:rsidR="00486E35">
        <w:rPr>
          <w:rFonts w:ascii="Arial" w:hAnsi="Arial" w:cs="Arial"/>
          <w:sz w:val="24"/>
          <w:szCs w:val="24"/>
        </w:rPr>
        <w:t> </w:t>
      </w:r>
      <w:r w:rsidRPr="00486E35">
        <w:rPr>
          <w:rFonts w:ascii="Arial" w:hAnsi="Arial" w:cs="Arial"/>
          <w:sz w:val="24"/>
          <w:szCs w:val="24"/>
        </w:rPr>
        <w:t>budynku położonym przy ul. Ks. Prymasa Wyszyńskiego 12 (hotel ***Hutnik).</w:t>
      </w:r>
    </w:p>
    <w:p w:rsidR="00010DC2" w:rsidRDefault="00010DC2" w:rsidP="00486E35">
      <w:pPr>
        <w:jc w:val="both"/>
        <w:rPr>
          <w:rFonts w:ascii="Arial" w:hAnsi="Arial" w:cs="Arial"/>
          <w:sz w:val="24"/>
          <w:szCs w:val="24"/>
        </w:rPr>
      </w:pPr>
      <w:r w:rsidRPr="00486E35">
        <w:rPr>
          <w:rFonts w:ascii="Arial" w:hAnsi="Arial" w:cs="Arial"/>
          <w:sz w:val="24"/>
          <w:szCs w:val="24"/>
        </w:rPr>
        <w:t xml:space="preserve">W związku z powyższym ESTRADA POLSKA Spółka z o.o. wniosła o zaopiniowanie lokalizacji kasyna gry w Stalowej Woli pod wskazanym adresem. </w:t>
      </w:r>
    </w:p>
    <w:p w:rsidR="00AB4306" w:rsidRDefault="00AB4306" w:rsidP="00486E35">
      <w:pPr>
        <w:jc w:val="both"/>
        <w:rPr>
          <w:rFonts w:ascii="Arial" w:hAnsi="Arial" w:cs="Arial"/>
          <w:sz w:val="24"/>
          <w:szCs w:val="24"/>
        </w:rPr>
      </w:pPr>
    </w:p>
    <w:p w:rsidR="00AB4306" w:rsidRDefault="00AB4306" w:rsidP="00486E35">
      <w:pPr>
        <w:jc w:val="both"/>
        <w:rPr>
          <w:rFonts w:ascii="Arial" w:hAnsi="Arial" w:cs="Arial"/>
          <w:sz w:val="24"/>
          <w:szCs w:val="24"/>
        </w:rPr>
      </w:pPr>
      <w:r>
        <w:rPr>
          <w:rFonts w:ascii="Arial" w:hAnsi="Arial" w:cs="Arial"/>
          <w:sz w:val="24"/>
          <w:szCs w:val="24"/>
        </w:rPr>
        <w:t>Komisja Inicjatyw Gospodarczych, Rozwoju i Promocji Miasta pozytywnie zaopiniowała projekt uchwały.</w:t>
      </w:r>
    </w:p>
    <w:p w:rsidR="00CD0417" w:rsidRDefault="00CD0417" w:rsidP="00486E35">
      <w:pPr>
        <w:jc w:val="both"/>
        <w:rPr>
          <w:rFonts w:ascii="Arial" w:hAnsi="Arial" w:cs="Arial"/>
          <w:sz w:val="24"/>
          <w:szCs w:val="24"/>
        </w:rPr>
      </w:pPr>
    </w:p>
    <w:p w:rsidR="00CD0417" w:rsidRDefault="00CD0417" w:rsidP="00CD0417">
      <w:pPr>
        <w:jc w:val="both"/>
        <w:rPr>
          <w:rFonts w:ascii="Arial" w:hAnsi="Arial" w:cs="Arial"/>
          <w:sz w:val="24"/>
        </w:rPr>
      </w:pPr>
      <w:r w:rsidRPr="00CD0417">
        <w:rPr>
          <w:rFonts w:ascii="Arial" w:hAnsi="Arial" w:cs="Arial"/>
          <w:sz w:val="24"/>
        </w:rPr>
        <w:t xml:space="preserve">Pan radny Mariusz Bajek powiedział, że lokalizacja kasyna ma być w hotelu Hutnik będącym zabytkiem, za tą lokalizację spółka otrzyma dodatkowe punkty. Radni powzięli informację, iż po otrzymaniu koncesji siedziba kasyna może się zmienić. Dla pana radnego jest to wątpliwy system przydzielania punktów. Kolejna uchwała dotyczy tego samego tematu realizowanego przez inną spółkę natomiast obydwie spółki mają te same osoby w zarządach. Pan radny Mariusz Bajek powiedział o uzyskanej informacji, jakoby nowe spółki mogły w łatwiejszy sposób otrzymać koncesję. Cała sytuacja zdaniem radnego jest niejasna i wygląda na podejrzaną. Zapewnił, że nie ma nic przeciwko firmom występującym o lokalizacje, ale możliwość jej zmiany mimo wyraźnego zapisu w uchwale jest nie do przyjęcia. Pan radny nie zgadza z tym i nie poprze uchwały. </w:t>
      </w:r>
    </w:p>
    <w:p w:rsidR="00CD0417" w:rsidRPr="00CD0417" w:rsidRDefault="00CD0417" w:rsidP="00CD0417">
      <w:pPr>
        <w:jc w:val="both"/>
        <w:rPr>
          <w:rFonts w:ascii="Arial" w:hAnsi="Arial" w:cs="Arial"/>
          <w:sz w:val="24"/>
        </w:rPr>
      </w:pPr>
    </w:p>
    <w:p w:rsidR="00CD0417" w:rsidRDefault="00CD0417" w:rsidP="00CD0417">
      <w:pPr>
        <w:jc w:val="both"/>
        <w:rPr>
          <w:rFonts w:ascii="Arial" w:hAnsi="Arial" w:cs="Arial"/>
          <w:sz w:val="24"/>
        </w:rPr>
      </w:pPr>
      <w:r w:rsidRPr="00CD0417">
        <w:rPr>
          <w:rFonts w:ascii="Arial" w:hAnsi="Arial" w:cs="Arial"/>
          <w:sz w:val="24"/>
        </w:rPr>
        <w:t>Pan Przewodniczący Stanisław Sobieraj przypomniał, iż na posiedzeniu komisji byli obecni przedstawiciele spółek, którzy mogli wyjaśnić omawiane kwestie.</w:t>
      </w:r>
    </w:p>
    <w:p w:rsidR="00CD0417" w:rsidRPr="00CD0417" w:rsidRDefault="00CD0417" w:rsidP="00CD0417">
      <w:pPr>
        <w:jc w:val="both"/>
        <w:rPr>
          <w:rFonts w:ascii="Arial" w:hAnsi="Arial" w:cs="Arial"/>
          <w:sz w:val="24"/>
        </w:rPr>
      </w:pPr>
    </w:p>
    <w:p w:rsidR="00CD0417" w:rsidRPr="00CD0417" w:rsidRDefault="00CD0417" w:rsidP="00CD0417">
      <w:pPr>
        <w:jc w:val="both"/>
        <w:rPr>
          <w:rFonts w:ascii="Arial" w:hAnsi="Arial" w:cs="Arial"/>
          <w:sz w:val="24"/>
          <w:szCs w:val="24"/>
        </w:rPr>
      </w:pPr>
      <w:r w:rsidRPr="00CD0417">
        <w:rPr>
          <w:rFonts w:ascii="Arial" w:hAnsi="Arial" w:cs="Arial"/>
          <w:sz w:val="24"/>
        </w:rPr>
        <w:t>Pani radna Joanna Grobel- Proszowska wyraziła zdziwienie dla wypowiedzi pana radnego Mariusza Bajka. Jej zdaniem Rada Miejska wychodzi naprzeciw przedsiębiorcom starającym się o koncesję na podstawie  zagmatwanych przepisów autorstwa Ministerstwa Finansów. Jeżeli pan radny nie zgadza się z informacjami zawartymi w uchwale powinien zgłosić do prokuratury</w:t>
      </w:r>
      <w:r>
        <w:rPr>
          <w:rFonts w:ascii="Arial" w:hAnsi="Arial" w:cs="Arial"/>
          <w:sz w:val="24"/>
        </w:rPr>
        <w:t>.</w:t>
      </w:r>
      <w:r w:rsidRPr="00CD0417">
        <w:rPr>
          <w:rFonts w:ascii="Arial" w:hAnsi="Arial" w:cs="Arial"/>
          <w:sz w:val="24"/>
        </w:rPr>
        <w:t xml:space="preserve">  </w:t>
      </w:r>
    </w:p>
    <w:p w:rsidR="00010DC2" w:rsidRPr="00CD0417" w:rsidRDefault="00010DC2" w:rsidP="00010DC2">
      <w:pPr>
        <w:spacing w:line="360" w:lineRule="auto"/>
        <w:jc w:val="center"/>
        <w:rPr>
          <w:rFonts w:ascii="Arial" w:hAnsi="Arial" w:cs="Arial"/>
          <w:sz w:val="24"/>
          <w:szCs w:val="24"/>
        </w:rPr>
      </w:pPr>
    </w:p>
    <w:p w:rsidR="00010DC2" w:rsidRPr="005B2484" w:rsidRDefault="00A14B8B" w:rsidP="00486E35">
      <w:pPr>
        <w:tabs>
          <w:tab w:val="left" w:pos="567"/>
        </w:tabs>
        <w:rPr>
          <w:rFonts w:ascii="Arial" w:hAnsi="Arial" w:cs="Arial"/>
          <w:sz w:val="24"/>
          <w:szCs w:val="24"/>
        </w:rPr>
      </w:pPr>
      <w:r w:rsidRPr="00486E35">
        <w:rPr>
          <w:rFonts w:ascii="Arial" w:hAnsi="Arial" w:cs="Arial"/>
          <w:b/>
          <w:bCs/>
          <w:sz w:val="24"/>
          <w:szCs w:val="24"/>
          <w:u w:val="single"/>
        </w:rPr>
        <w:t>Głosowano w sprawie:</w:t>
      </w:r>
      <w:r w:rsidRPr="00486E35">
        <w:rPr>
          <w:rFonts w:ascii="Arial" w:hAnsi="Arial" w:cs="Arial"/>
          <w:sz w:val="24"/>
          <w:szCs w:val="24"/>
        </w:rPr>
        <w:br/>
        <w:t>Projekt</w:t>
      </w:r>
      <w:r w:rsidR="00486E35">
        <w:rPr>
          <w:rFonts w:ascii="Arial" w:hAnsi="Arial" w:cs="Arial"/>
          <w:sz w:val="24"/>
          <w:szCs w:val="24"/>
        </w:rPr>
        <w:t>u</w:t>
      </w:r>
      <w:r w:rsidRPr="00486E35">
        <w:rPr>
          <w:rFonts w:ascii="Arial" w:hAnsi="Arial" w:cs="Arial"/>
          <w:sz w:val="24"/>
          <w:szCs w:val="24"/>
        </w:rPr>
        <w:t xml:space="preserve"> uchwały w sprawie udzielenia opinii o lokalizacji kasyna gry (dot. Spółki ESTRADA POLSKA) </w:t>
      </w:r>
      <w:r w:rsidRPr="00486E35">
        <w:rPr>
          <w:rFonts w:ascii="Arial" w:hAnsi="Arial" w:cs="Arial"/>
          <w:sz w:val="24"/>
          <w:szCs w:val="24"/>
        </w:rPr>
        <w:br/>
      </w:r>
      <w:r w:rsidRPr="00486E35">
        <w:rPr>
          <w:rFonts w:ascii="Arial" w:hAnsi="Arial" w:cs="Arial"/>
          <w:sz w:val="24"/>
          <w:szCs w:val="24"/>
        </w:rPr>
        <w:br/>
      </w:r>
      <w:r w:rsidRPr="00486E35">
        <w:rPr>
          <w:rStyle w:val="Pogrubienie"/>
          <w:rFonts w:ascii="Arial" w:hAnsi="Arial" w:cs="Arial"/>
          <w:sz w:val="24"/>
          <w:szCs w:val="24"/>
          <w:u w:val="single"/>
        </w:rPr>
        <w:t>Wyniki głosowania</w:t>
      </w:r>
      <w:r w:rsidRPr="00486E35">
        <w:rPr>
          <w:rFonts w:ascii="Arial" w:hAnsi="Arial" w:cs="Arial"/>
          <w:sz w:val="24"/>
          <w:szCs w:val="24"/>
        </w:rPr>
        <w:br/>
        <w:t>ZA: 19, PRZECIW: 1, WSTRZYMUJĘ SIĘ: 1, BRAK GŁOSU: 0, NIEOBECNI: 2</w:t>
      </w:r>
      <w:r w:rsidRPr="00486E35">
        <w:rPr>
          <w:rFonts w:ascii="Arial" w:hAnsi="Arial" w:cs="Arial"/>
          <w:sz w:val="24"/>
          <w:szCs w:val="24"/>
        </w:rPr>
        <w:br/>
      </w:r>
      <w:r w:rsidRPr="00486E35">
        <w:rPr>
          <w:rFonts w:ascii="Arial" w:hAnsi="Arial" w:cs="Arial"/>
          <w:sz w:val="24"/>
          <w:szCs w:val="24"/>
        </w:rPr>
        <w:br/>
      </w:r>
      <w:r w:rsidRPr="00486E35">
        <w:rPr>
          <w:rFonts w:ascii="Arial" w:hAnsi="Arial" w:cs="Arial"/>
          <w:sz w:val="24"/>
          <w:szCs w:val="24"/>
          <w:u w:val="single"/>
        </w:rPr>
        <w:t>Wyniki imienne:</w:t>
      </w:r>
      <w:r w:rsidRPr="00486E35">
        <w:rPr>
          <w:rFonts w:ascii="Arial" w:hAnsi="Arial" w:cs="Arial"/>
          <w:sz w:val="24"/>
          <w:szCs w:val="24"/>
        </w:rPr>
        <w:br/>
        <w:t>ZA (19)</w:t>
      </w:r>
      <w:r w:rsidRPr="00486E35">
        <w:rPr>
          <w:rFonts w:ascii="Arial" w:hAnsi="Arial" w:cs="Arial"/>
          <w:sz w:val="24"/>
          <w:szCs w:val="24"/>
        </w:rPr>
        <w:br/>
        <w:t>Jerzy Augustyn, Leszek Brzeziński, Maria Chojnacka, Łukasz Durek, Joanna Grobel-Proszowska, Ilona Kaczmarek, Andrzej Kochan, Agata Krzek, Elżbieta Kulpa, Paweł Madej, Lucjan Małek, Damian Marczak, Paulina Miśko, Karolina Paleń, Piotr Rut, Jan Sibiga, Stanisław Sobieraj, Andrzej Szymonik, Franciszek Zaborowski</w:t>
      </w:r>
      <w:r w:rsidRPr="00486E35">
        <w:rPr>
          <w:rFonts w:ascii="Arial" w:hAnsi="Arial" w:cs="Arial"/>
          <w:sz w:val="24"/>
          <w:szCs w:val="24"/>
        </w:rPr>
        <w:br/>
        <w:t>PRZECIW (1)</w:t>
      </w:r>
      <w:r w:rsidRPr="00486E35">
        <w:rPr>
          <w:rFonts w:ascii="Arial" w:hAnsi="Arial" w:cs="Arial"/>
          <w:sz w:val="24"/>
          <w:szCs w:val="24"/>
        </w:rPr>
        <w:br/>
        <w:t>Mariusz Bajek</w:t>
      </w:r>
      <w:r w:rsidRPr="00486E35">
        <w:rPr>
          <w:rFonts w:ascii="Arial" w:hAnsi="Arial" w:cs="Arial"/>
          <w:sz w:val="24"/>
          <w:szCs w:val="24"/>
        </w:rPr>
        <w:br/>
        <w:t>WSTRZYMUJĘ SIĘ (1)</w:t>
      </w:r>
      <w:r w:rsidRPr="00486E35">
        <w:rPr>
          <w:rFonts w:ascii="Arial" w:hAnsi="Arial" w:cs="Arial"/>
          <w:sz w:val="24"/>
          <w:szCs w:val="24"/>
        </w:rPr>
        <w:br/>
        <w:t>Dariusz Przytuła</w:t>
      </w:r>
      <w:r w:rsidRPr="00486E35">
        <w:rPr>
          <w:rFonts w:ascii="Arial" w:hAnsi="Arial" w:cs="Arial"/>
          <w:sz w:val="24"/>
          <w:szCs w:val="24"/>
        </w:rPr>
        <w:br/>
        <w:t>NIEOBECNI (2)</w:t>
      </w:r>
      <w:r w:rsidRPr="00486E35">
        <w:rPr>
          <w:rFonts w:ascii="Arial" w:hAnsi="Arial" w:cs="Arial"/>
          <w:sz w:val="24"/>
          <w:szCs w:val="24"/>
        </w:rPr>
        <w:br/>
        <w:t>Renata Butryn, Łukasz Warchoł</w:t>
      </w:r>
      <w:r w:rsidRPr="00486E35">
        <w:rPr>
          <w:rFonts w:ascii="Arial" w:hAnsi="Arial" w:cs="Arial"/>
          <w:sz w:val="24"/>
          <w:szCs w:val="24"/>
        </w:rPr>
        <w:br/>
      </w:r>
      <w:r>
        <w:br/>
      </w:r>
    </w:p>
    <w:p w:rsidR="0077591C" w:rsidRDefault="008D6A23" w:rsidP="00A0505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p>
    <w:p w:rsidR="0077591C" w:rsidRDefault="0077591C"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AB4306">
        <w:rPr>
          <w:rFonts w:ascii="Arial" w:hAnsi="Arial" w:cs="Arial"/>
          <w:color w:val="000000" w:themeColor="text1"/>
          <w:sz w:val="24"/>
          <w:szCs w:val="24"/>
        </w:rPr>
        <w:t>9</w:t>
      </w:r>
      <w:r w:rsidRPr="000077A8">
        <w:rPr>
          <w:rFonts w:ascii="Arial" w:hAnsi="Arial" w:cs="Arial"/>
          <w:color w:val="000000" w:themeColor="text1"/>
          <w:sz w:val="24"/>
          <w:szCs w:val="24"/>
        </w:rPr>
        <w:t xml:space="preserve"> głosach za</w:t>
      </w:r>
      <w:r w:rsidR="00AB4306">
        <w:rPr>
          <w:rFonts w:ascii="Arial" w:hAnsi="Arial" w:cs="Arial"/>
          <w:color w:val="000000" w:themeColor="text1"/>
          <w:sz w:val="24"/>
          <w:szCs w:val="24"/>
        </w:rPr>
        <w:t xml:space="preserve"> i 1 przeciwnym</w:t>
      </w:r>
      <w:r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72</w:t>
      </w:r>
      <w:r w:rsidR="00AB4306">
        <w:rPr>
          <w:rFonts w:ascii="Arial" w:hAnsi="Arial" w:cs="Arial"/>
          <w:b/>
          <w:i/>
          <w:sz w:val="24"/>
          <w:szCs w:val="24"/>
        </w:rPr>
        <w:t>1</w:t>
      </w:r>
      <w:r w:rsidRPr="000077A8">
        <w:rPr>
          <w:rFonts w:ascii="Arial" w:hAnsi="Arial" w:cs="Arial"/>
          <w:b/>
          <w:i/>
          <w:sz w:val="24"/>
          <w:szCs w:val="24"/>
        </w:rPr>
        <w:t>/2022</w:t>
      </w:r>
    </w:p>
    <w:p w:rsidR="008D0EFA" w:rsidRDefault="008D0EFA" w:rsidP="0067550A">
      <w:pPr>
        <w:jc w:val="center"/>
        <w:rPr>
          <w:rFonts w:ascii="Arial" w:hAnsi="Arial" w:cs="Arial"/>
          <w:b/>
          <w:i/>
          <w:sz w:val="24"/>
          <w:szCs w:val="24"/>
        </w:rPr>
      </w:pPr>
    </w:p>
    <w:p w:rsidR="008D0EFA" w:rsidRPr="005B2484" w:rsidRDefault="008D0EFA" w:rsidP="008D0EFA">
      <w:pPr>
        <w:tabs>
          <w:tab w:val="left" w:pos="567"/>
        </w:tabs>
        <w:jc w:val="both"/>
        <w:rPr>
          <w:rFonts w:ascii="Arial" w:hAnsi="Arial" w:cs="Arial"/>
          <w:sz w:val="24"/>
          <w:szCs w:val="24"/>
        </w:rPr>
      </w:pPr>
      <w:r w:rsidRPr="005B2484">
        <w:rPr>
          <w:rFonts w:ascii="Arial" w:hAnsi="Arial" w:cs="Arial"/>
          <w:sz w:val="24"/>
          <w:szCs w:val="24"/>
        </w:rPr>
        <w:t xml:space="preserve">w sprawie udzielenia opinii o lokalizacji kasyna gry (dot. Spółki ESTRADA POLSKA). </w:t>
      </w:r>
    </w:p>
    <w:p w:rsidR="00F72C17" w:rsidRPr="000077A8" w:rsidRDefault="00F72C17" w:rsidP="0067550A">
      <w:pPr>
        <w:jc w:val="center"/>
        <w:rPr>
          <w:rFonts w:ascii="Arial" w:hAnsi="Arial" w:cs="Arial"/>
          <w:b/>
          <w:i/>
          <w:sz w:val="24"/>
          <w:szCs w:val="24"/>
        </w:rPr>
      </w:pPr>
    </w:p>
    <w:p w:rsidR="0077591C" w:rsidRDefault="0077591C" w:rsidP="0077591C">
      <w:pPr>
        <w:jc w:val="center"/>
        <w:rPr>
          <w:rFonts w:ascii="Arial" w:hAnsi="Arial" w:cs="Arial"/>
          <w:b/>
          <w:sz w:val="24"/>
          <w:szCs w:val="24"/>
        </w:rPr>
      </w:pPr>
      <w:r w:rsidRPr="000077A8">
        <w:rPr>
          <w:rFonts w:ascii="Arial" w:hAnsi="Arial" w:cs="Arial"/>
          <w:b/>
          <w:sz w:val="24"/>
          <w:szCs w:val="24"/>
        </w:rPr>
        <w:t xml:space="preserve">Ad. </w:t>
      </w:r>
      <w:r w:rsidR="00BD3A00">
        <w:rPr>
          <w:rFonts w:ascii="Arial" w:hAnsi="Arial" w:cs="Arial"/>
          <w:b/>
          <w:sz w:val="24"/>
          <w:szCs w:val="24"/>
        </w:rPr>
        <w:t>21</w:t>
      </w:r>
    </w:p>
    <w:p w:rsidR="00BD3A00" w:rsidRDefault="00BD3A00" w:rsidP="0077591C">
      <w:pPr>
        <w:jc w:val="center"/>
        <w:rPr>
          <w:rFonts w:ascii="Arial" w:hAnsi="Arial" w:cs="Arial"/>
          <w:b/>
          <w:sz w:val="24"/>
          <w:szCs w:val="24"/>
        </w:rPr>
      </w:pPr>
    </w:p>
    <w:p w:rsidR="005B2484" w:rsidRDefault="005B2484" w:rsidP="005B2484">
      <w:pPr>
        <w:tabs>
          <w:tab w:val="left" w:pos="567"/>
        </w:tabs>
        <w:jc w:val="both"/>
        <w:rPr>
          <w:rFonts w:ascii="Arial" w:hAnsi="Arial" w:cs="Arial"/>
          <w:sz w:val="24"/>
          <w:szCs w:val="24"/>
        </w:rPr>
      </w:pPr>
      <w:r w:rsidRPr="005B2484">
        <w:rPr>
          <w:rFonts w:ascii="Arial" w:hAnsi="Arial" w:cs="Arial"/>
          <w:sz w:val="24"/>
          <w:szCs w:val="24"/>
        </w:rPr>
        <w:t>Projekt uchwały w sprawie udzielenia opinii o lokalizacji kasyna gry (dot. Spółki NOVO INVESTMENT.PL).</w:t>
      </w:r>
    </w:p>
    <w:p w:rsidR="00010DC2" w:rsidRDefault="00010DC2" w:rsidP="005B2484">
      <w:pPr>
        <w:tabs>
          <w:tab w:val="left" w:pos="567"/>
        </w:tabs>
        <w:jc w:val="both"/>
        <w:rPr>
          <w:rFonts w:ascii="Arial" w:hAnsi="Arial" w:cs="Arial"/>
          <w:sz w:val="24"/>
          <w:szCs w:val="24"/>
        </w:rPr>
      </w:pPr>
    </w:p>
    <w:p w:rsidR="00010DC2" w:rsidRPr="00AB4306" w:rsidRDefault="00010DC2" w:rsidP="00AB4306">
      <w:pPr>
        <w:jc w:val="both"/>
        <w:rPr>
          <w:rFonts w:ascii="Arial" w:hAnsi="Arial" w:cs="Arial"/>
          <w:sz w:val="24"/>
          <w:szCs w:val="24"/>
        </w:rPr>
      </w:pPr>
      <w:r w:rsidRPr="00AB4306">
        <w:rPr>
          <w:rFonts w:ascii="Arial" w:hAnsi="Arial" w:cs="Arial"/>
          <w:sz w:val="24"/>
          <w:szCs w:val="24"/>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p>
    <w:p w:rsidR="00010DC2" w:rsidRPr="00AB4306" w:rsidRDefault="00010DC2" w:rsidP="00AB4306">
      <w:pPr>
        <w:jc w:val="both"/>
        <w:rPr>
          <w:rFonts w:ascii="Arial" w:hAnsi="Arial" w:cs="Arial"/>
          <w:sz w:val="24"/>
          <w:szCs w:val="24"/>
        </w:rPr>
      </w:pPr>
      <w:r w:rsidRPr="00AB4306">
        <w:rPr>
          <w:rFonts w:ascii="Arial" w:hAnsi="Arial" w:cs="Arial"/>
          <w:sz w:val="24"/>
          <w:szCs w:val="24"/>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w:t>
      </w:r>
    </w:p>
    <w:p w:rsidR="00010DC2" w:rsidRPr="00AB4306" w:rsidRDefault="00010DC2" w:rsidP="00AB4306">
      <w:pPr>
        <w:jc w:val="both"/>
        <w:rPr>
          <w:rFonts w:ascii="Arial" w:hAnsi="Arial" w:cs="Arial"/>
          <w:sz w:val="24"/>
          <w:szCs w:val="24"/>
        </w:rPr>
      </w:pPr>
      <w:r w:rsidRPr="00AB4306">
        <w:rPr>
          <w:rFonts w:ascii="Arial" w:hAnsi="Arial" w:cs="Arial"/>
          <w:sz w:val="24"/>
          <w:szCs w:val="24"/>
        </w:rPr>
        <w:t>Rada Miejska w Stalowej Woli Uchwałą Nr XLVII/574/2021 z dnia 30 grudnia 2021r. udzieliła spółce NOVOBET.PL Sp. z o.o. (teraz NOVO INVESTMENT.PL Sp. z o.o.) pozytywnej opinii co do lokalizacji kasyna przy Alejach Jana Pawła II 25A. Wnioskodawca zamierza wystąpić do Ministra Finansów o wydanie koncesji na prowadzenie kasyna w lokalu znajdującym się przy ul. Ks. Prymasa Wyszyńskiego 12 (hotel ***Hutnik).</w:t>
      </w:r>
    </w:p>
    <w:p w:rsidR="00010DC2" w:rsidRPr="00AB4306" w:rsidRDefault="00010DC2" w:rsidP="00AB4306">
      <w:pPr>
        <w:jc w:val="both"/>
        <w:rPr>
          <w:rFonts w:ascii="Arial" w:hAnsi="Arial" w:cs="Arial"/>
          <w:sz w:val="24"/>
          <w:szCs w:val="24"/>
        </w:rPr>
      </w:pPr>
      <w:r w:rsidRPr="00AB4306">
        <w:rPr>
          <w:rFonts w:ascii="Arial" w:hAnsi="Arial" w:cs="Arial"/>
          <w:sz w:val="24"/>
          <w:szCs w:val="24"/>
        </w:rPr>
        <w:t>W związku z powyższym NOVO INVESTMENT.PL Spółka z o.o. wniosła o</w:t>
      </w:r>
      <w:r w:rsidR="00AB4306">
        <w:rPr>
          <w:rFonts w:ascii="Arial" w:hAnsi="Arial" w:cs="Arial"/>
          <w:sz w:val="24"/>
          <w:szCs w:val="24"/>
        </w:rPr>
        <w:t> </w:t>
      </w:r>
      <w:r w:rsidRPr="00AB4306">
        <w:rPr>
          <w:rFonts w:ascii="Arial" w:hAnsi="Arial" w:cs="Arial"/>
          <w:sz w:val="24"/>
          <w:szCs w:val="24"/>
        </w:rPr>
        <w:t xml:space="preserve">zaopiniowanie lokalizacji kasyna gry w Stalowej Woli pod wskazanym adresem. </w:t>
      </w:r>
    </w:p>
    <w:p w:rsidR="00010DC2" w:rsidRPr="00010DC2" w:rsidRDefault="00010DC2" w:rsidP="00010DC2">
      <w:pPr>
        <w:spacing w:line="360" w:lineRule="auto"/>
        <w:jc w:val="center"/>
        <w:rPr>
          <w:rFonts w:ascii="Times New Roman" w:hAnsi="Times New Roman" w:cs="Times New Roman"/>
          <w:sz w:val="24"/>
          <w:szCs w:val="24"/>
        </w:rPr>
      </w:pPr>
    </w:p>
    <w:p w:rsidR="00AB4306" w:rsidRPr="00486E35" w:rsidRDefault="00AB4306" w:rsidP="00AB4306">
      <w:pPr>
        <w:jc w:val="both"/>
        <w:rPr>
          <w:rFonts w:ascii="Arial" w:hAnsi="Arial" w:cs="Arial"/>
          <w:sz w:val="24"/>
          <w:szCs w:val="24"/>
        </w:rPr>
      </w:pPr>
      <w:r>
        <w:rPr>
          <w:rFonts w:ascii="Arial" w:hAnsi="Arial" w:cs="Arial"/>
          <w:sz w:val="24"/>
          <w:szCs w:val="24"/>
        </w:rPr>
        <w:t>Komisja Inicjatyw Gospodarczych, Rozwoju i Promocji Miasta pozytywnie zaopiniowała projekt uchwały.</w:t>
      </w:r>
    </w:p>
    <w:p w:rsidR="00A14B8B" w:rsidRDefault="00A14B8B" w:rsidP="00F72C17">
      <w:pPr>
        <w:pStyle w:val="Tekstpodstawowy"/>
        <w:jc w:val="both"/>
        <w:rPr>
          <w:rFonts w:ascii="Arial" w:hAnsi="Arial" w:cs="Arial"/>
          <w:szCs w:val="24"/>
        </w:rPr>
      </w:pPr>
    </w:p>
    <w:p w:rsidR="00A14B8B" w:rsidRPr="00AB4306" w:rsidRDefault="00165125" w:rsidP="00AB4306">
      <w:pPr>
        <w:pStyle w:val="Tekstpodstawowy"/>
        <w:rPr>
          <w:rFonts w:ascii="Arial" w:hAnsi="Arial" w:cs="Arial"/>
          <w:b/>
          <w:szCs w:val="24"/>
        </w:rPr>
      </w:pPr>
      <w:r w:rsidRPr="00AB4306">
        <w:rPr>
          <w:rFonts w:ascii="Arial" w:hAnsi="Arial" w:cs="Arial"/>
          <w:b/>
          <w:bCs/>
          <w:u w:val="single"/>
        </w:rPr>
        <w:t>Głosowano w sprawie:</w:t>
      </w:r>
      <w:r w:rsidRPr="00AB4306">
        <w:rPr>
          <w:rFonts w:ascii="Arial" w:hAnsi="Arial" w:cs="Arial"/>
        </w:rPr>
        <w:br/>
        <w:t>Projekt</w:t>
      </w:r>
      <w:r w:rsidR="00AB4306">
        <w:rPr>
          <w:rFonts w:ascii="Arial" w:hAnsi="Arial" w:cs="Arial"/>
        </w:rPr>
        <w:t>u</w:t>
      </w:r>
      <w:r w:rsidRPr="00AB4306">
        <w:rPr>
          <w:rFonts w:ascii="Arial" w:hAnsi="Arial" w:cs="Arial"/>
        </w:rPr>
        <w:t xml:space="preserve"> uchwały w sprawie udzielenia opinii o lokalizacji kasyna gry (dot. Spółki NOVO INVESTMENT.PL) </w:t>
      </w:r>
      <w:r w:rsidRPr="00AB4306">
        <w:rPr>
          <w:rFonts w:ascii="Arial" w:hAnsi="Arial" w:cs="Arial"/>
        </w:rPr>
        <w:br/>
      </w:r>
      <w:r w:rsidRPr="00AB4306">
        <w:rPr>
          <w:rFonts w:ascii="Arial" w:hAnsi="Arial" w:cs="Arial"/>
        </w:rPr>
        <w:br/>
      </w:r>
      <w:r w:rsidRPr="00AB4306">
        <w:rPr>
          <w:rStyle w:val="Pogrubienie"/>
          <w:rFonts w:ascii="Arial" w:hAnsi="Arial" w:cs="Arial"/>
          <w:u w:val="single"/>
        </w:rPr>
        <w:t>Wyniki głosowania</w:t>
      </w:r>
      <w:r w:rsidRPr="00AB4306">
        <w:rPr>
          <w:rFonts w:ascii="Arial" w:hAnsi="Arial" w:cs="Arial"/>
        </w:rPr>
        <w:br/>
        <w:t>ZA: 19, PRZECIW: 1, WSTRZYMUJĘ SIĘ: 1, BRAK GŁOSU: 0, NIEOBECNI: 2</w:t>
      </w:r>
      <w:r w:rsidRPr="00AB4306">
        <w:rPr>
          <w:rFonts w:ascii="Arial" w:hAnsi="Arial" w:cs="Arial"/>
        </w:rPr>
        <w:br/>
      </w:r>
      <w:r w:rsidRPr="00AB4306">
        <w:rPr>
          <w:rFonts w:ascii="Arial" w:hAnsi="Arial" w:cs="Arial"/>
        </w:rPr>
        <w:br/>
      </w:r>
      <w:r w:rsidRPr="00AB4306">
        <w:rPr>
          <w:rFonts w:ascii="Arial" w:hAnsi="Arial" w:cs="Arial"/>
          <w:u w:val="single"/>
        </w:rPr>
        <w:t>Wyniki imienne:</w:t>
      </w:r>
      <w:r w:rsidRPr="00AB4306">
        <w:rPr>
          <w:rFonts w:ascii="Arial" w:hAnsi="Arial" w:cs="Arial"/>
        </w:rPr>
        <w:br/>
        <w:t>ZA (19)</w:t>
      </w:r>
      <w:r w:rsidRPr="00AB4306">
        <w:rPr>
          <w:rFonts w:ascii="Arial" w:hAnsi="Arial" w:cs="Arial"/>
        </w:rPr>
        <w:br/>
        <w:t>Jerzy Augustyn, Leszek Brzeziński, Maria Chojnacka, Łukasz Durek, Joanna Grobel-Proszowska, Ilona Kaczmarek, Andrzej Kochan, Agata Krzek, Elżbieta Kulpa, Paweł Madej, Lucjan Małek, Damian Marczak, Paulina Miśko, Karolina Paleń, Piotr Rut, Jan Sibiga, Stanisław Sobieraj, Andrzej Szymonik, Franciszek Zaborowski</w:t>
      </w:r>
      <w:r w:rsidRPr="00AB4306">
        <w:rPr>
          <w:rFonts w:ascii="Arial" w:hAnsi="Arial" w:cs="Arial"/>
        </w:rPr>
        <w:br/>
        <w:t>PRZECIW (1)</w:t>
      </w:r>
      <w:r w:rsidRPr="00AB4306">
        <w:rPr>
          <w:rFonts w:ascii="Arial" w:hAnsi="Arial" w:cs="Arial"/>
        </w:rPr>
        <w:br/>
        <w:t>Mariusz Bajek</w:t>
      </w:r>
      <w:r w:rsidRPr="00AB4306">
        <w:rPr>
          <w:rFonts w:ascii="Arial" w:hAnsi="Arial" w:cs="Arial"/>
        </w:rPr>
        <w:br/>
        <w:t>WSTRZYMUJĘ SIĘ (1)</w:t>
      </w:r>
      <w:r w:rsidRPr="00AB4306">
        <w:rPr>
          <w:rFonts w:ascii="Arial" w:hAnsi="Arial" w:cs="Arial"/>
        </w:rPr>
        <w:br/>
        <w:t>Dariusz Przytuła</w:t>
      </w:r>
      <w:r w:rsidRPr="00AB4306">
        <w:rPr>
          <w:rFonts w:ascii="Arial" w:hAnsi="Arial" w:cs="Arial"/>
        </w:rPr>
        <w:br/>
        <w:t>NIEOBECNI (2)</w:t>
      </w:r>
      <w:r w:rsidRPr="00AB4306">
        <w:rPr>
          <w:rFonts w:ascii="Arial" w:hAnsi="Arial" w:cs="Arial"/>
        </w:rPr>
        <w:br/>
        <w:t>Renata Butryn, Łukasz Warchoł</w:t>
      </w:r>
      <w:r w:rsidRPr="00AB4306">
        <w:rPr>
          <w:rFonts w:ascii="Arial" w:hAnsi="Arial" w:cs="Arial"/>
        </w:rPr>
        <w:br/>
      </w: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AB4306">
        <w:rPr>
          <w:rFonts w:ascii="Arial" w:hAnsi="Arial" w:cs="Arial"/>
          <w:color w:val="000000" w:themeColor="text1"/>
          <w:sz w:val="24"/>
          <w:szCs w:val="24"/>
        </w:rPr>
        <w:t>9</w:t>
      </w:r>
      <w:r w:rsidRPr="000077A8">
        <w:rPr>
          <w:rFonts w:ascii="Arial" w:hAnsi="Arial" w:cs="Arial"/>
          <w:color w:val="000000" w:themeColor="text1"/>
          <w:sz w:val="24"/>
          <w:szCs w:val="24"/>
        </w:rPr>
        <w:t xml:space="preserve"> głosach za</w:t>
      </w:r>
      <w:r w:rsidR="00AB4306">
        <w:rPr>
          <w:rFonts w:ascii="Arial" w:hAnsi="Arial" w:cs="Arial"/>
          <w:color w:val="000000" w:themeColor="text1"/>
          <w:sz w:val="24"/>
          <w:szCs w:val="24"/>
        </w:rPr>
        <w:t xml:space="preserve"> i 1 przeciwnym</w:t>
      </w:r>
      <w:r w:rsidRPr="000077A8">
        <w:rPr>
          <w:rFonts w:ascii="Arial" w:hAnsi="Arial" w:cs="Arial"/>
          <w:color w:val="000000" w:themeColor="text1"/>
          <w:sz w:val="24"/>
          <w:szCs w:val="24"/>
        </w:rPr>
        <w:t xml:space="preserve">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w:t>
      </w:r>
      <w:r w:rsidR="00F72C17">
        <w:rPr>
          <w:rFonts w:ascii="Arial" w:hAnsi="Arial" w:cs="Arial"/>
          <w:b/>
          <w:i/>
          <w:sz w:val="24"/>
          <w:szCs w:val="24"/>
        </w:rPr>
        <w:t>V</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72</w:t>
      </w:r>
      <w:r w:rsidR="00AB4306">
        <w:rPr>
          <w:rFonts w:ascii="Arial" w:hAnsi="Arial" w:cs="Arial"/>
          <w:b/>
          <w:i/>
          <w:sz w:val="24"/>
          <w:szCs w:val="24"/>
        </w:rPr>
        <w:t>2</w:t>
      </w:r>
      <w:r w:rsidRPr="000077A8">
        <w:rPr>
          <w:rFonts w:ascii="Arial" w:hAnsi="Arial" w:cs="Arial"/>
          <w:b/>
          <w:i/>
          <w:sz w:val="24"/>
          <w:szCs w:val="24"/>
        </w:rPr>
        <w:t>/2022</w:t>
      </w:r>
    </w:p>
    <w:p w:rsidR="008D0EFA" w:rsidRDefault="00696871" w:rsidP="008D0EFA">
      <w:pPr>
        <w:tabs>
          <w:tab w:val="left" w:pos="567"/>
        </w:tabs>
        <w:jc w:val="both"/>
        <w:rPr>
          <w:rFonts w:ascii="Arial" w:hAnsi="Arial" w:cs="Arial"/>
          <w:sz w:val="24"/>
          <w:szCs w:val="24"/>
        </w:rPr>
      </w:pPr>
      <w:r w:rsidRPr="000077A8">
        <w:rPr>
          <w:rFonts w:ascii="Arial" w:hAnsi="Arial" w:cs="Arial"/>
          <w:sz w:val="24"/>
          <w:szCs w:val="24"/>
        </w:rPr>
        <w:br/>
      </w:r>
      <w:r w:rsidR="008D0EFA" w:rsidRPr="005B2484">
        <w:rPr>
          <w:rFonts w:ascii="Arial" w:hAnsi="Arial" w:cs="Arial"/>
          <w:sz w:val="24"/>
          <w:szCs w:val="24"/>
        </w:rPr>
        <w:t>w sprawie udzielenia opinii o lokalizacji kasyna gry (dot. Spółki NOVO INVESTMENT.PL).</w:t>
      </w:r>
    </w:p>
    <w:p w:rsidR="00A05050" w:rsidRDefault="00696871" w:rsidP="008D0EFA">
      <w:pPr>
        <w:tabs>
          <w:tab w:val="left" w:pos="540"/>
          <w:tab w:val="left" w:pos="709"/>
          <w:tab w:val="left" w:pos="1134"/>
          <w:tab w:val="left" w:pos="1276"/>
        </w:tabs>
        <w:suppressAutoHyphens/>
        <w:jc w:val="center"/>
        <w:rPr>
          <w:rFonts w:ascii="Arial" w:hAnsi="Arial" w:cs="Arial"/>
          <w:b/>
          <w:sz w:val="24"/>
          <w:szCs w:val="24"/>
        </w:rPr>
      </w:pPr>
      <w:r w:rsidRPr="000077A8">
        <w:rPr>
          <w:rFonts w:ascii="Arial" w:hAnsi="Arial" w:cs="Arial"/>
          <w:sz w:val="24"/>
          <w:szCs w:val="24"/>
        </w:rPr>
        <w:br/>
      </w:r>
      <w:r w:rsidRPr="000077A8">
        <w:rPr>
          <w:rFonts w:ascii="Arial" w:hAnsi="Arial" w:cs="Arial"/>
          <w:b/>
          <w:sz w:val="24"/>
          <w:szCs w:val="24"/>
        </w:rPr>
        <w:t xml:space="preserve">Ad. </w:t>
      </w:r>
      <w:r w:rsidR="00E8675A">
        <w:rPr>
          <w:rFonts w:ascii="Arial" w:hAnsi="Arial" w:cs="Arial"/>
          <w:b/>
          <w:sz w:val="24"/>
          <w:szCs w:val="24"/>
        </w:rPr>
        <w:t>2</w:t>
      </w:r>
      <w:r w:rsidR="00BD3A00">
        <w:rPr>
          <w:rFonts w:ascii="Arial" w:hAnsi="Arial" w:cs="Arial"/>
          <w:b/>
          <w:sz w:val="24"/>
          <w:szCs w:val="24"/>
        </w:rPr>
        <w:t>2</w:t>
      </w:r>
    </w:p>
    <w:p w:rsidR="005B2484" w:rsidRDefault="005B2484" w:rsidP="00BD3A00">
      <w:pPr>
        <w:jc w:val="center"/>
        <w:rPr>
          <w:rFonts w:ascii="Arial" w:hAnsi="Arial" w:cs="Arial"/>
          <w:b/>
          <w:sz w:val="24"/>
          <w:szCs w:val="24"/>
        </w:rPr>
      </w:pPr>
    </w:p>
    <w:p w:rsidR="005B2484" w:rsidRPr="005B2484" w:rsidRDefault="005B2484" w:rsidP="005B2484">
      <w:pPr>
        <w:tabs>
          <w:tab w:val="left" w:pos="851"/>
        </w:tabs>
        <w:suppressAutoHyphens/>
        <w:jc w:val="both"/>
        <w:rPr>
          <w:rFonts w:ascii="Arial" w:hAnsi="Arial" w:cs="Arial"/>
          <w:sz w:val="24"/>
          <w:szCs w:val="24"/>
        </w:rPr>
      </w:pPr>
      <w:r w:rsidRPr="005B2484">
        <w:rPr>
          <w:rFonts w:ascii="Arial" w:hAnsi="Arial" w:cs="Arial"/>
          <w:color w:val="242424"/>
          <w:sz w:val="24"/>
          <w:szCs w:val="24"/>
          <w:shd w:val="clear" w:color="auto" w:fill="FFFFFF"/>
        </w:rPr>
        <w:t>Projekt uchwały w sprawie rozpatrzenia wniosku.</w:t>
      </w:r>
    </w:p>
    <w:p w:rsidR="0092061D" w:rsidRDefault="0092061D" w:rsidP="0067550A">
      <w:pPr>
        <w:rPr>
          <w:rFonts w:ascii="Arial" w:hAnsi="Arial" w:cs="Arial"/>
          <w:sz w:val="24"/>
          <w:szCs w:val="24"/>
        </w:rPr>
      </w:pPr>
    </w:p>
    <w:p w:rsidR="0092061D" w:rsidRDefault="0092061D" w:rsidP="0092061D">
      <w:pPr>
        <w:rPr>
          <w:rFonts w:ascii="Arial" w:hAnsi="Arial" w:cs="Arial"/>
          <w:sz w:val="24"/>
          <w:szCs w:val="24"/>
        </w:rPr>
      </w:pPr>
      <w:r>
        <w:rPr>
          <w:rFonts w:ascii="Arial" w:hAnsi="Arial" w:cs="Arial"/>
          <w:sz w:val="24"/>
          <w:szCs w:val="24"/>
        </w:rPr>
        <w:t>Pan Mariusz Bajek Przewodniczący Komisji Skarg, Wniosków i Petycji omówił projekt uchwały.</w:t>
      </w:r>
    </w:p>
    <w:p w:rsidR="00AB4306" w:rsidRDefault="00AB4306" w:rsidP="0092061D">
      <w:pPr>
        <w:rPr>
          <w:rFonts w:ascii="Arial" w:hAnsi="Arial" w:cs="Arial"/>
          <w:sz w:val="24"/>
          <w:szCs w:val="24"/>
        </w:rPr>
      </w:pPr>
    </w:p>
    <w:p w:rsidR="00010DC2" w:rsidRPr="00AB4306" w:rsidRDefault="00010DC2" w:rsidP="00AB4306">
      <w:pPr>
        <w:widowControl w:val="0"/>
        <w:suppressAutoHyphens/>
        <w:autoSpaceDN w:val="0"/>
        <w:ind w:firstLine="284"/>
        <w:jc w:val="both"/>
        <w:textAlignment w:val="baseline"/>
        <w:rPr>
          <w:rFonts w:ascii="Arial" w:eastAsia="SimSun" w:hAnsi="Arial" w:cs="Arial"/>
          <w:kern w:val="3"/>
          <w:sz w:val="24"/>
          <w:szCs w:val="24"/>
          <w:lang w:eastAsia="zh-CN" w:bidi="hi-IN"/>
        </w:rPr>
      </w:pPr>
      <w:r w:rsidRPr="00AB4306">
        <w:rPr>
          <w:rFonts w:ascii="Arial" w:eastAsia="SimSun" w:hAnsi="Arial" w:cs="Arial"/>
          <w:kern w:val="3"/>
          <w:sz w:val="24"/>
          <w:szCs w:val="24"/>
          <w:lang w:eastAsia="zh-CN" w:bidi="hi-IN"/>
        </w:rPr>
        <w:t xml:space="preserve">Stowarzyszenie  „Nasze Miasto dnia 5 września 2022r złożyło wniosek  </w:t>
      </w:r>
      <w:r w:rsidRPr="00AB4306">
        <w:rPr>
          <w:rFonts w:ascii="Arial" w:eastAsia="SimSun" w:hAnsi="Arial" w:cs="Arial"/>
          <w:kern w:val="3"/>
          <w:sz w:val="24"/>
          <w:szCs w:val="24"/>
          <w:lang w:eastAsia="zh-CN" w:bidi="hi-IN"/>
        </w:rPr>
        <w:br/>
      </w:r>
      <w:bookmarkStart w:id="1" w:name="_Hlk117252614"/>
      <w:r w:rsidRPr="00AB4306">
        <w:rPr>
          <w:rFonts w:ascii="Arial" w:eastAsia="SimSun" w:hAnsi="Arial" w:cs="Arial"/>
          <w:kern w:val="3"/>
          <w:sz w:val="24"/>
          <w:szCs w:val="24"/>
          <w:lang w:eastAsia="zh-CN" w:bidi="hi-IN"/>
        </w:rPr>
        <w:t>o przeprowadzenie kontroli w obszarze celowości przeszłego, obecnego oraz dalszego finansowania stypendiów sportowych ze środków Gminy Stalowa Wola a</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także o sprawdzenie w trybie komisyjnym czy środki przeznaczane na stypendia w</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Stalowej</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Woli z budżetu Gminy Stalowa Wola są właściwie, racjonalnie i</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 xml:space="preserve">sprawiedliwie rozdysponowane, oraz czy zasadność ich przyznawania jest zgodna z prawem. </w:t>
      </w:r>
    </w:p>
    <w:bookmarkEnd w:id="1"/>
    <w:p w:rsidR="00010DC2" w:rsidRPr="00AB4306" w:rsidRDefault="00010DC2" w:rsidP="00AB4306">
      <w:pPr>
        <w:widowControl w:val="0"/>
        <w:suppressAutoHyphens/>
        <w:autoSpaceDN w:val="0"/>
        <w:ind w:firstLine="284"/>
        <w:jc w:val="both"/>
        <w:textAlignment w:val="baseline"/>
        <w:rPr>
          <w:rFonts w:ascii="Arial" w:eastAsia="SimSun" w:hAnsi="Arial" w:cs="Arial"/>
          <w:kern w:val="3"/>
          <w:sz w:val="24"/>
          <w:szCs w:val="24"/>
          <w:lang w:eastAsia="zh-CN" w:bidi="hi-IN"/>
        </w:rPr>
      </w:pPr>
      <w:r w:rsidRPr="00AB4306">
        <w:rPr>
          <w:rFonts w:ascii="Arial" w:eastAsia="SimSun" w:hAnsi="Arial" w:cs="Arial"/>
          <w:kern w:val="3"/>
          <w:sz w:val="24"/>
          <w:szCs w:val="24"/>
          <w:lang w:eastAsia="zh-CN" w:bidi="hi-IN"/>
        </w:rPr>
        <w:t>Komisja Skarg, Wniosków i Petycji na  posiedzeniu w dniu  6 października 2022r. zbadała zasadność złożonego wniosku. W przebiegu obrad zapoznano się z</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wnioskiem Stowarzyszenia, protokołem z posiedzenia Komisji ds. stypendiów sportowych</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z</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dnia 5 sierpnia 2022 r. powołanej Zarządzeniem Prezydenta Miasta Stalowej</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Woli</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Nr</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244/22 z dnia 2 sierpnia 2022 r., której zadaniem było zaopiniowanie wniosków o przyznanie stypendiów sportowych. Przeanalizowała listę złożonych wniosków pod kątem zapisów Uchwały Nr XLIII/509/2021 Rady Miejskiej w Stalowej Woli</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z</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dnia</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21</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września</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2021r. w sprawie określenia szczegółowych zasad, trybu przyznawania</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i</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pozbawiania</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oraz</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rodzajów i wysokości stypendiów sportowych dla zawodników osiągających wysokie wyniki we współzawodnictwie sportowym.</w:t>
      </w:r>
    </w:p>
    <w:p w:rsidR="00010DC2" w:rsidRPr="00AB4306" w:rsidRDefault="00010DC2" w:rsidP="00AB4306">
      <w:pPr>
        <w:widowControl w:val="0"/>
        <w:suppressAutoHyphens/>
        <w:autoSpaceDN w:val="0"/>
        <w:ind w:firstLine="284"/>
        <w:jc w:val="both"/>
        <w:textAlignment w:val="baseline"/>
        <w:rPr>
          <w:rFonts w:ascii="Arial" w:eastAsia="SimSun" w:hAnsi="Arial" w:cs="Arial"/>
          <w:kern w:val="3"/>
          <w:sz w:val="24"/>
          <w:szCs w:val="24"/>
          <w:lang w:eastAsia="zh-CN" w:bidi="hi-IN"/>
        </w:rPr>
      </w:pPr>
      <w:r w:rsidRPr="00AB4306">
        <w:rPr>
          <w:rFonts w:ascii="Arial" w:eastAsia="SimSun" w:hAnsi="Arial" w:cs="Arial"/>
          <w:kern w:val="3"/>
          <w:sz w:val="24"/>
          <w:szCs w:val="24"/>
          <w:lang w:eastAsia="zh-CN" w:bidi="hi-IN"/>
        </w:rPr>
        <w:t>Uwzględniając całokształt przeprowadzonego postępowania wyjaśniającego tj.</w:t>
      </w:r>
      <w:r w:rsidR="00AB4306">
        <w:rPr>
          <w:rFonts w:ascii="Arial" w:eastAsia="SimSun" w:hAnsi="Arial" w:cs="Arial"/>
          <w:kern w:val="3"/>
          <w:sz w:val="24"/>
          <w:szCs w:val="24"/>
          <w:lang w:eastAsia="zh-CN" w:bidi="hi-IN"/>
        </w:rPr>
        <w:t> </w:t>
      </w:r>
      <w:r w:rsidRPr="00AB4306">
        <w:rPr>
          <w:rFonts w:ascii="Arial" w:eastAsia="SimSun" w:hAnsi="Arial" w:cs="Arial"/>
          <w:kern w:val="3"/>
          <w:sz w:val="24"/>
          <w:szCs w:val="24"/>
          <w:lang w:eastAsia="zh-CN" w:bidi="hi-IN"/>
        </w:rPr>
        <w:t>zebrany i przeanalizowany materiał oraz zapisy regulaminu w sprawie przyznawana w/w stypendiów Komisja wnosi o odrzucenie wniosku bowiem nie stwierdzono naruszenia postanowień regulaminu  i na tej postawie uznano jednogłośnie, że wniosek nie zasługuje na uwzględnienie.</w:t>
      </w:r>
    </w:p>
    <w:p w:rsidR="00010DC2" w:rsidRPr="00AB4306" w:rsidRDefault="00010DC2" w:rsidP="00AB4306">
      <w:pPr>
        <w:ind w:firstLine="708"/>
        <w:jc w:val="both"/>
        <w:rPr>
          <w:rFonts w:ascii="Arial" w:eastAsia="Times New Roman" w:hAnsi="Arial" w:cs="Arial"/>
          <w:iCs/>
          <w:sz w:val="24"/>
          <w:szCs w:val="24"/>
          <w:lang w:eastAsia="pl-PL"/>
        </w:rPr>
      </w:pPr>
    </w:p>
    <w:p w:rsidR="00010DC2" w:rsidRDefault="00010DC2" w:rsidP="00AB4306">
      <w:pPr>
        <w:ind w:firstLine="284"/>
        <w:jc w:val="both"/>
        <w:rPr>
          <w:rFonts w:ascii="Arial" w:eastAsia="Times New Roman" w:hAnsi="Arial" w:cs="Arial"/>
          <w:sz w:val="24"/>
          <w:szCs w:val="24"/>
          <w:lang w:eastAsia="pl-PL"/>
        </w:rPr>
      </w:pPr>
      <w:r w:rsidRPr="00AB4306">
        <w:rPr>
          <w:rFonts w:ascii="Arial" w:eastAsia="Times New Roman" w:hAnsi="Arial" w:cs="Arial"/>
          <w:sz w:val="24"/>
          <w:szCs w:val="24"/>
          <w:lang w:eastAsia="pl-PL"/>
        </w:rPr>
        <w:t xml:space="preserve">Według zapisu </w:t>
      </w:r>
      <w:r w:rsidRPr="00AB4306">
        <w:rPr>
          <w:rFonts w:ascii="Arial" w:eastAsia="Calibri" w:hAnsi="Arial" w:cs="Arial"/>
          <w:sz w:val="24"/>
          <w:szCs w:val="24"/>
          <w:lang w:eastAsia="pl-PL"/>
        </w:rPr>
        <w:t>§ 94b</w:t>
      </w:r>
      <w:r w:rsidRPr="00AB4306">
        <w:rPr>
          <w:rFonts w:ascii="Arial" w:eastAsia="Times New Roman" w:hAnsi="Arial" w:cs="Arial"/>
          <w:sz w:val="24"/>
          <w:szCs w:val="24"/>
          <w:lang w:eastAsia="pl-PL"/>
        </w:rPr>
        <w:t xml:space="preserve">  ust. 2-4 Statutu Miasta Stalowej Woli Komisja Skarg, Wniosków i Petycji przedstawiła Radzie Miejskiej opinię dotyczącą rozpatrywanego wniosku, w formie uchwały. W związku z powyższym, mając na względzie stan faktyczny i prawny, podjęcie przez Radę Miejską uchwały przedmiotowej treści uznaje się za zasadne.</w:t>
      </w:r>
    </w:p>
    <w:p w:rsidR="00AF0681" w:rsidRPr="00AB4306" w:rsidRDefault="00AF0681" w:rsidP="00AB4306">
      <w:pPr>
        <w:ind w:firstLine="284"/>
        <w:jc w:val="both"/>
        <w:rPr>
          <w:rFonts w:ascii="Arial" w:eastAsia="Times New Roman" w:hAnsi="Arial" w:cs="Arial"/>
          <w:sz w:val="24"/>
          <w:szCs w:val="24"/>
          <w:lang w:eastAsia="pl-PL"/>
        </w:rPr>
      </w:pPr>
    </w:p>
    <w:p w:rsidR="00AF0681" w:rsidRDefault="00AF0681" w:rsidP="00AF0681">
      <w:pPr>
        <w:jc w:val="both"/>
        <w:rPr>
          <w:rFonts w:ascii="Arial" w:hAnsi="Arial" w:cs="Arial"/>
          <w:sz w:val="24"/>
        </w:rPr>
      </w:pPr>
      <w:r>
        <w:rPr>
          <w:rFonts w:ascii="Arial" w:hAnsi="Arial" w:cs="Arial"/>
          <w:sz w:val="24"/>
        </w:rPr>
        <w:t xml:space="preserve">Pan radny Damian Marczak zwrócił się do pana Przewodniczącego Komisji Mariusza Bajka i stwierdził, że zgadza się z informacją o przyznaniu stypendiów zgodnie z regulaminem, który przegłosowany był przez Radę Miejską. Jeżeli obecny regulamin nie spełnia oczekiwań mieszkańców ze środowiska sportowego, ponieważ 90% środków przyznawanych jest dla piłkarzy, radny oczekuje od Komisji Petycji, Skarg i Wniosków propozycji zmian w regulaminie. Jego zdaniem dobrze się stało, że Stowarzyszenie złożyło wniosek, poprosił o ponowne przeanalizowanie regulaminu ponieważ większość pieniędzy przekazywanych jest dla piłkarzy co należy zmienić. Oferowane stypendia są motywacją dla dzieci i młodzieży i trzeba rozwijać w nich pasję sportu. Pan radny Damian Marczak zauważył, że jest grono osób amatorsko uprawiających sport, które uczestniczą  w zawodach promując nasze miasto i zdrowy tryb życia. Warto zastanowić się nad uwzględnieniem ich w stypendiach. </w:t>
      </w:r>
    </w:p>
    <w:p w:rsidR="00AF0681" w:rsidRDefault="00AF0681" w:rsidP="00AF0681">
      <w:pPr>
        <w:jc w:val="both"/>
        <w:rPr>
          <w:rFonts w:ascii="Arial" w:hAnsi="Arial" w:cs="Arial"/>
          <w:sz w:val="24"/>
        </w:rPr>
      </w:pPr>
    </w:p>
    <w:p w:rsidR="00AF0681" w:rsidRDefault="00AF0681" w:rsidP="00AF0681">
      <w:pPr>
        <w:jc w:val="both"/>
        <w:rPr>
          <w:rFonts w:ascii="Arial" w:hAnsi="Arial" w:cs="Arial"/>
          <w:sz w:val="24"/>
        </w:rPr>
      </w:pPr>
      <w:r>
        <w:rPr>
          <w:rFonts w:ascii="Arial" w:hAnsi="Arial" w:cs="Arial"/>
          <w:sz w:val="24"/>
        </w:rPr>
        <w:t xml:space="preserve">Pan radny Mariusz Bajek sprostował, że w swojej wypowiedzi nie mówił o konieczności wprowadzenia zmian w regulaminie. Komisja zajęła się konkretnym wnioskiem określając czy jest on słuszny czy nie. Praca Komisji przedstawiona została w uchwale, radni mają prawo do wprowadzania zmian w regulaminie, ale pan radny Mariusz Bajek nie wypowiada się na ten temat. </w:t>
      </w:r>
    </w:p>
    <w:p w:rsidR="00AF0681" w:rsidRDefault="00AF0681" w:rsidP="00AF0681">
      <w:pPr>
        <w:jc w:val="both"/>
        <w:rPr>
          <w:rFonts w:ascii="Arial" w:hAnsi="Arial" w:cs="Arial"/>
          <w:sz w:val="24"/>
        </w:rPr>
      </w:pPr>
    </w:p>
    <w:p w:rsidR="00165125" w:rsidRPr="00AB4306" w:rsidRDefault="00AF0681" w:rsidP="00AF0681">
      <w:pPr>
        <w:rPr>
          <w:rFonts w:ascii="Arial" w:eastAsia="Times New Roman" w:hAnsi="Arial" w:cs="Arial"/>
          <w:sz w:val="24"/>
          <w:szCs w:val="24"/>
          <w:lang w:eastAsia="pl-PL"/>
        </w:rPr>
      </w:pPr>
      <w:r>
        <w:rPr>
          <w:rFonts w:ascii="Arial" w:hAnsi="Arial" w:cs="Arial"/>
          <w:sz w:val="24"/>
        </w:rPr>
        <w:t>Pan radny Leszek Brzeziński powiedział, że uczestnicząc w Komisjach zgłaszał potrzebę zmian w regulaminach</w:t>
      </w:r>
      <w:r w:rsidR="00165125" w:rsidRPr="00AB4306">
        <w:rPr>
          <w:rFonts w:ascii="Arial" w:hAnsi="Arial" w:cs="Arial"/>
          <w:sz w:val="24"/>
          <w:szCs w:val="24"/>
        </w:rPr>
        <w:br/>
      </w:r>
      <w:r w:rsidR="00165125" w:rsidRPr="00AB4306">
        <w:rPr>
          <w:rFonts w:ascii="Arial" w:hAnsi="Arial" w:cs="Arial"/>
          <w:sz w:val="24"/>
          <w:szCs w:val="24"/>
        </w:rPr>
        <w:br/>
      </w:r>
      <w:r w:rsidR="00165125" w:rsidRPr="00AB4306">
        <w:rPr>
          <w:rFonts w:ascii="Arial" w:hAnsi="Arial" w:cs="Arial"/>
          <w:b/>
          <w:bCs/>
          <w:sz w:val="24"/>
          <w:szCs w:val="24"/>
          <w:u w:val="single"/>
        </w:rPr>
        <w:t>Głosowano w sprawie:</w:t>
      </w:r>
      <w:r w:rsidR="00165125" w:rsidRPr="00AB4306">
        <w:rPr>
          <w:rFonts w:ascii="Arial" w:hAnsi="Arial" w:cs="Arial"/>
          <w:sz w:val="24"/>
          <w:szCs w:val="24"/>
        </w:rPr>
        <w:br/>
        <w:t>Projekt</w:t>
      </w:r>
      <w:r w:rsidR="00AB4306">
        <w:rPr>
          <w:rFonts w:ascii="Arial" w:hAnsi="Arial" w:cs="Arial"/>
          <w:sz w:val="24"/>
          <w:szCs w:val="24"/>
        </w:rPr>
        <w:t>u</w:t>
      </w:r>
      <w:r>
        <w:rPr>
          <w:rFonts w:ascii="Arial" w:hAnsi="Arial" w:cs="Arial"/>
          <w:sz w:val="24"/>
          <w:szCs w:val="24"/>
        </w:rPr>
        <w:t xml:space="preserve"> </w:t>
      </w:r>
      <w:r w:rsidR="00165125" w:rsidRPr="00AB4306">
        <w:rPr>
          <w:rFonts w:ascii="Arial" w:hAnsi="Arial" w:cs="Arial"/>
          <w:sz w:val="24"/>
          <w:szCs w:val="24"/>
        </w:rPr>
        <w:t xml:space="preserve">uchwały w sprawie rozpatrzenia wniosku </w:t>
      </w:r>
      <w:r w:rsidR="00165125" w:rsidRPr="00AB4306">
        <w:rPr>
          <w:rFonts w:ascii="Arial" w:hAnsi="Arial" w:cs="Arial"/>
          <w:sz w:val="24"/>
          <w:szCs w:val="24"/>
        </w:rPr>
        <w:br/>
      </w:r>
      <w:r w:rsidR="00165125" w:rsidRPr="00AB4306">
        <w:rPr>
          <w:rFonts w:ascii="Arial" w:hAnsi="Arial" w:cs="Arial"/>
          <w:sz w:val="24"/>
          <w:szCs w:val="24"/>
        </w:rPr>
        <w:br/>
      </w:r>
      <w:r w:rsidR="00165125" w:rsidRPr="00AB4306">
        <w:rPr>
          <w:rStyle w:val="Pogrubienie"/>
          <w:rFonts w:ascii="Arial" w:hAnsi="Arial" w:cs="Arial"/>
          <w:sz w:val="24"/>
          <w:szCs w:val="24"/>
          <w:u w:val="single"/>
        </w:rPr>
        <w:t>Wyniki głosowania</w:t>
      </w:r>
      <w:r w:rsidR="00165125" w:rsidRPr="00AB4306">
        <w:rPr>
          <w:rFonts w:ascii="Arial" w:hAnsi="Arial" w:cs="Arial"/>
          <w:sz w:val="24"/>
          <w:szCs w:val="24"/>
        </w:rPr>
        <w:br/>
        <w:t>ZA: 17, PRZECIW: 0, WSTRZYMUJĘ SIĘ: 4, BRAK GŁOSU: 0, NIEOBECNI: 2</w:t>
      </w:r>
      <w:r w:rsidR="00165125" w:rsidRPr="00AB4306">
        <w:rPr>
          <w:rFonts w:ascii="Arial" w:hAnsi="Arial" w:cs="Arial"/>
          <w:sz w:val="24"/>
          <w:szCs w:val="24"/>
        </w:rPr>
        <w:br/>
      </w:r>
      <w:r w:rsidR="00165125" w:rsidRPr="00AB4306">
        <w:rPr>
          <w:rFonts w:ascii="Arial" w:hAnsi="Arial" w:cs="Arial"/>
          <w:sz w:val="24"/>
          <w:szCs w:val="24"/>
        </w:rPr>
        <w:br/>
      </w:r>
      <w:r w:rsidR="00165125" w:rsidRPr="00AB4306">
        <w:rPr>
          <w:rFonts w:ascii="Arial" w:hAnsi="Arial" w:cs="Arial"/>
          <w:sz w:val="24"/>
          <w:szCs w:val="24"/>
          <w:u w:val="single"/>
        </w:rPr>
        <w:t>Wyniki imienne:</w:t>
      </w:r>
      <w:r w:rsidR="00165125" w:rsidRPr="00AB4306">
        <w:rPr>
          <w:rFonts w:ascii="Arial" w:hAnsi="Arial" w:cs="Arial"/>
          <w:sz w:val="24"/>
          <w:szCs w:val="24"/>
        </w:rPr>
        <w:br/>
        <w:t>ZA (17)</w:t>
      </w:r>
      <w:r w:rsidR="00165125" w:rsidRPr="00AB4306">
        <w:rPr>
          <w:rFonts w:ascii="Arial" w:hAnsi="Arial" w:cs="Arial"/>
          <w:sz w:val="24"/>
          <w:szCs w:val="24"/>
        </w:rPr>
        <w:br/>
        <w:t>Jerzy Augustyn, Mariusz Bajek, Maria Chojnacka, Łukasz Durek, Joanna Grobel-Proszowska, Ilona Kaczmarek, Andrzej Kochan, Agata Krzek, Elżbieta Kulpa, Paweł Madej, Lucjan Małek, Paulina Miśko, Karolina Paleń, Piotr Rut, Jan Sibiga, Stanisław Sobieraj, Franciszek Zaborowski</w:t>
      </w:r>
      <w:r w:rsidR="00165125" w:rsidRPr="00AB4306">
        <w:rPr>
          <w:rFonts w:ascii="Arial" w:hAnsi="Arial" w:cs="Arial"/>
          <w:sz w:val="24"/>
          <w:szCs w:val="24"/>
        </w:rPr>
        <w:br/>
        <w:t>WSTRZYMUJĘ SIĘ (4)</w:t>
      </w:r>
      <w:r w:rsidR="00165125" w:rsidRPr="00AB4306">
        <w:rPr>
          <w:rFonts w:ascii="Arial" w:hAnsi="Arial" w:cs="Arial"/>
          <w:sz w:val="24"/>
          <w:szCs w:val="24"/>
        </w:rPr>
        <w:br/>
        <w:t>Leszek Brzeziński, Damian Marczak, Dariusz Przytuła, Andrzej Szymonik</w:t>
      </w:r>
      <w:r w:rsidR="00165125" w:rsidRPr="00AB4306">
        <w:rPr>
          <w:rFonts w:ascii="Arial" w:hAnsi="Arial" w:cs="Arial"/>
          <w:sz w:val="24"/>
          <w:szCs w:val="24"/>
        </w:rPr>
        <w:br/>
        <w:t>NIEOBECNI (2)</w:t>
      </w:r>
      <w:r w:rsidR="00165125" w:rsidRPr="00AB4306">
        <w:rPr>
          <w:rFonts w:ascii="Arial" w:hAnsi="Arial" w:cs="Arial"/>
          <w:sz w:val="24"/>
          <w:szCs w:val="24"/>
        </w:rPr>
        <w:br/>
        <w:t>Renata Butryn, Łukasz Warchoł</w:t>
      </w:r>
      <w:r w:rsidR="00165125" w:rsidRPr="00AB4306">
        <w:rPr>
          <w:rFonts w:ascii="Arial" w:hAnsi="Arial" w:cs="Arial"/>
          <w:sz w:val="24"/>
          <w:szCs w:val="24"/>
        </w:rPr>
        <w:br/>
      </w:r>
      <w:r w:rsidR="00165125" w:rsidRPr="00AB4306">
        <w:rPr>
          <w:rFonts w:ascii="Arial" w:hAnsi="Arial" w:cs="Arial"/>
          <w:sz w:val="24"/>
          <w:szCs w:val="24"/>
        </w:rPr>
        <w:br/>
      </w:r>
    </w:p>
    <w:p w:rsidR="008D0EFA" w:rsidRPr="00AB4306" w:rsidRDefault="008D0EFA" w:rsidP="0092061D">
      <w:pPr>
        <w:rPr>
          <w:rFonts w:ascii="Arial" w:hAnsi="Arial" w:cs="Arial"/>
          <w:sz w:val="24"/>
          <w:szCs w:val="24"/>
        </w:rPr>
      </w:pPr>
    </w:p>
    <w:p w:rsidR="008D0EFA" w:rsidRPr="000077A8" w:rsidRDefault="008D0EFA" w:rsidP="00AF0681">
      <w:pPr>
        <w:rPr>
          <w:rFonts w:ascii="Arial" w:hAnsi="Arial" w:cs="Arial"/>
          <w:color w:val="FF0000"/>
          <w:sz w:val="24"/>
          <w:szCs w:val="24"/>
        </w:rPr>
      </w:pPr>
      <w:r w:rsidRPr="000077A8">
        <w:rPr>
          <w:rFonts w:ascii="Arial" w:hAnsi="Arial" w:cs="Arial"/>
          <w:color w:val="000000" w:themeColor="text1"/>
          <w:sz w:val="24"/>
          <w:szCs w:val="24"/>
        </w:rPr>
        <w:t>Rada Miejska w głosowaniu imiennym przy 1</w:t>
      </w:r>
      <w:r w:rsidR="00AB4306">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 </w:t>
      </w:r>
      <w:r w:rsidR="00AB4306">
        <w:rPr>
          <w:rFonts w:ascii="Arial" w:hAnsi="Arial" w:cs="Arial"/>
          <w:color w:val="000000" w:themeColor="text1"/>
          <w:sz w:val="24"/>
          <w:szCs w:val="24"/>
        </w:rPr>
        <w:t xml:space="preserve">i 4 wstrzymujących się </w:t>
      </w:r>
      <w:r w:rsidRPr="000077A8">
        <w:rPr>
          <w:rFonts w:ascii="Arial" w:hAnsi="Arial" w:cs="Arial"/>
          <w:color w:val="000000" w:themeColor="text1"/>
          <w:sz w:val="24"/>
          <w:szCs w:val="24"/>
        </w:rPr>
        <w:t xml:space="preserve">podjęła </w:t>
      </w:r>
    </w:p>
    <w:p w:rsidR="008D0EFA" w:rsidRPr="000077A8" w:rsidRDefault="008D0EFA" w:rsidP="008D0EFA">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VI</w:t>
      </w:r>
      <w:r w:rsidRPr="000077A8">
        <w:rPr>
          <w:rFonts w:ascii="Arial" w:hAnsi="Arial" w:cs="Arial"/>
          <w:b/>
          <w:i/>
          <w:sz w:val="24"/>
          <w:szCs w:val="24"/>
        </w:rPr>
        <w:t>/</w:t>
      </w:r>
      <w:r>
        <w:rPr>
          <w:rFonts w:ascii="Arial" w:hAnsi="Arial" w:cs="Arial"/>
          <w:b/>
          <w:i/>
          <w:sz w:val="24"/>
          <w:szCs w:val="24"/>
        </w:rPr>
        <w:t>72</w:t>
      </w:r>
      <w:r w:rsidR="00165125">
        <w:rPr>
          <w:rFonts w:ascii="Arial" w:hAnsi="Arial" w:cs="Arial"/>
          <w:b/>
          <w:i/>
          <w:sz w:val="24"/>
          <w:szCs w:val="24"/>
        </w:rPr>
        <w:t>3</w:t>
      </w:r>
      <w:r w:rsidRPr="000077A8">
        <w:rPr>
          <w:rFonts w:ascii="Arial" w:hAnsi="Arial" w:cs="Arial"/>
          <w:b/>
          <w:i/>
          <w:sz w:val="24"/>
          <w:szCs w:val="24"/>
        </w:rPr>
        <w:t>/2022</w:t>
      </w:r>
    </w:p>
    <w:p w:rsidR="008D0EFA" w:rsidRDefault="008D0EFA" w:rsidP="0092061D">
      <w:pPr>
        <w:rPr>
          <w:rFonts w:ascii="Arial" w:hAnsi="Arial" w:cs="Arial"/>
          <w:sz w:val="24"/>
          <w:szCs w:val="24"/>
        </w:rPr>
      </w:pPr>
    </w:p>
    <w:p w:rsidR="008D0EFA" w:rsidRPr="005B2484" w:rsidRDefault="008D0EFA" w:rsidP="008D0EFA">
      <w:pPr>
        <w:tabs>
          <w:tab w:val="left" w:pos="851"/>
        </w:tabs>
        <w:suppressAutoHyphens/>
        <w:jc w:val="both"/>
        <w:rPr>
          <w:rFonts w:ascii="Arial" w:hAnsi="Arial" w:cs="Arial"/>
          <w:sz w:val="24"/>
          <w:szCs w:val="24"/>
        </w:rPr>
      </w:pPr>
      <w:r w:rsidRPr="005B2484">
        <w:rPr>
          <w:rFonts w:ascii="Arial" w:hAnsi="Arial" w:cs="Arial"/>
          <w:color w:val="242424"/>
          <w:sz w:val="24"/>
          <w:szCs w:val="24"/>
          <w:shd w:val="clear" w:color="auto" w:fill="FFFFFF"/>
        </w:rPr>
        <w:t>w sprawie rozpatrzenia wniosku.</w:t>
      </w:r>
    </w:p>
    <w:p w:rsidR="00AF0681" w:rsidRDefault="00AF0681" w:rsidP="0092061D">
      <w:pPr>
        <w:jc w:val="center"/>
        <w:rPr>
          <w:rFonts w:ascii="Arial" w:hAnsi="Arial" w:cs="Arial"/>
          <w:b/>
          <w:sz w:val="24"/>
          <w:szCs w:val="24"/>
        </w:rPr>
      </w:pPr>
    </w:p>
    <w:p w:rsidR="00696871" w:rsidRDefault="00696871" w:rsidP="0092061D">
      <w:pPr>
        <w:jc w:val="center"/>
        <w:rPr>
          <w:rFonts w:ascii="Arial" w:hAnsi="Arial" w:cs="Arial"/>
          <w:b/>
          <w:sz w:val="24"/>
          <w:szCs w:val="24"/>
        </w:rPr>
      </w:pPr>
      <w:r w:rsidRPr="000077A8">
        <w:rPr>
          <w:rFonts w:ascii="Arial" w:hAnsi="Arial" w:cs="Arial"/>
          <w:b/>
          <w:sz w:val="24"/>
          <w:szCs w:val="24"/>
        </w:rPr>
        <w:t>Ad. 2</w:t>
      </w:r>
      <w:r w:rsidR="00BD3A00">
        <w:rPr>
          <w:rFonts w:ascii="Arial" w:hAnsi="Arial" w:cs="Arial"/>
          <w:b/>
          <w:sz w:val="24"/>
          <w:szCs w:val="24"/>
        </w:rPr>
        <w:t>3</w:t>
      </w:r>
    </w:p>
    <w:p w:rsidR="0067550A" w:rsidRDefault="0067550A" w:rsidP="00A05050">
      <w:pPr>
        <w:rPr>
          <w:rFonts w:ascii="Arial" w:hAnsi="Arial" w:cs="Arial"/>
          <w:b/>
          <w:sz w:val="24"/>
          <w:szCs w:val="24"/>
        </w:rPr>
      </w:pPr>
    </w:p>
    <w:p w:rsidR="005B2484" w:rsidRDefault="005B2484" w:rsidP="005B2484">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5B2484">
        <w:rPr>
          <w:rFonts w:ascii="Arial" w:hAnsi="Arial" w:cs="Arial"/>
          <w:color w:val="242424"/>
          <w:sz w:val="24"/>
          <w:szCs w:val="24"/>
          <w:shd w:val="clear" w:color="auto" w:fill="FFFFFF"/>
        </w:rPr>
        <w:t>Projekt uchwały w sprawie rozpatrzenia petycji.</w:t>
      </w:r>
    </w:p>
    <w:p w:rsidR="0092061D" w:rsidRDefault="0092061D" w:rsidP="005B2484">
      <w:pPr>
        <w:tabs>
          <w:tab w:val="left" w:pos="540"/>
          <w:tab w:val="left" w:pos="709"/>
          <w:tab w:val="left" w:pos="1134"/>
          <w:tab w:val="left" w:pos="1276"/>
        </w:tabs>
        <w:suppressAutoHyphens/>
        <w:jc w:val="both"/>
        <w:rPr>
          <w:rFonts w:ascii="Arial" w:hAnsi="Arial" w:cs="Arial"/>
          <w:color w:val="242424"/>
          <w:sz w:val="24"/>
          <w:szCs w:val="24"/>
          <w:shd w:val="clear" w:color="auto" w:fill="FFFFFF"/>
        </w:rPr>
      </w:pPr>
    </w:p>
    <w:p w:rsidR="0092061D" w:rsidRDefault="0092061D" w:rsidP="0092061D">
      <w:pPr>
        <w:rPr>
          <w:rFonts w:ascii="Arial" w:hAnsi="Arial" w:cs="Arial"/>
          <w:sz w:val="24"/>
          <w:szCs w:val="24"/>
        </w:rPr>
      </w:pPr>
      <w:r>
        <w:rPr>
          <w:rFonts w:ascii="Arial" w:hAnsi="Arial" w:cs="Arial"/>
          <w:sz w:val="24"/>
          <w:szCs w:val="24"/>
        </w:rPr>
        <w:t>Pan Mariusz Bajek Przewodniczący Komisji Skarg, Wniosków i Petycji omówił projekt uchwały.</w:t>
      </w:r>
    </w:p>
    <w:p w:rsidR="00010DC2" w:rsidRDefault="00010DC2" w:rsidP="0092061D">
      <w:pPr>
        <w:rPr>
          <w:rFonts w:ascii="Arial" w:hAnsi="Arial" w:cs="Arial"/>
          <w:sz w:val="24"/>
          <w:szCs w:val="24"/>
        </w:rPr>
      </w:pPr>
    </w:p>
    <w:p w:rsidR="00F56FD9" w:rsidRPr="00AB4306" w:rsidRDefault="00F56FD9" w:rsidP="00AB4306">
      <w:pPr>
        <w:tabs>
          <w:tab w:val="left" w:pos="5670"/>
        </w:tabs>
        <w:suppressAutoHyphens/>
        <w:autoSpaceDN w:val="0"/>
        <w:jc w:val="both"/>
        <w:textAlignment w:val="baseline"/>
        <w:rPr>
          <w:rFonts w:ascii="Arial" w:hAnsi="Arial" w:cs="Arial"/>
          <w:kern w:val="3"/>
          <w:sz w:val="24"/>
          <w:szCs w:val="24"/>
          <w:lang w:eastAsia="zh-CN"/>
        </w:rPr>
      </w:pPr>
      <w:r w:rsidRPr="00AB4306">
        <w:rPr>
          <w:rFonts w:ascii="Arial" w:hAnsi="Arial" w:cs="Arial"/>
          <w:kern w:val="3"/>
          <w:sz w:val="24"/>
          <w:szCs w:val="24"/>
          <w:lang w:eastAsia="zh-CN"/>
        </w:rPr>
        <w:t xml:space="preserve">Zgodnie z art. 18b ustawy z dnia 8 marca 1990r. o samorządzie gminnym </w:t>
      </w:r>
      <w:r w:rsidRPr="00AB4306">
        <w:rPr>
          <w:rFonts w:ascii="Arial" w:hAnsi="Arial" w:cs="Arial"/>
          <w:sz w:val="24"/>
          <w:szCs w:val="24"/>
        </w:rPr>
        <w:t>t.j. Dz. U. z</w:t>
      </w:r>
      <w:r w:rsidR="0075436C">
        <w:rPr>
          <w:rFonts w:ascii="Arial" w:hAnsi="Arial" w:cs="Arial"/>
          <w:sz w:val="24"/>
          <w:szCs w:val="24"/>
        </w:rPr>
        <w:t> </w:t>
      </w:r>
      <w:r w:rsidRPr="00AB4306">
        <w:rPr>
          <w:rFonts w:ascii="Arial" w:hAnsi="Arial" w:cs="Arial"/>
          <w:sz w:val="24"/>
          <w:szCs w:val="24"/>
        </w:rPr>
        <w:t>2022 roku , poz. 559 ze zm.)</w:t>
      </w:r>
      <w:r w:rsidRPr="00AB4306">
        <w:rPr>
          <w:rFonts w:ascii="Arial" w:hAnsi="Arial" w:cs="Arial"/>
          <w:kern w:val="3"/>
          <w:sz w:val="24"/>
          <w:szCs w:val="24"/>
          <w:lang w:eastAsia="zh-CN"/>
        </w:rPr>
        <w:t xml:space="preserve"> rada gminy rozpatruje skargi na działania wójta i</w:t>
      </w:r>
      <w:r w:rsidR="005C579C">
        <w:rPr>
          <w:rFonts w:ascii="Arial" w:hAnsi="Arial" w:cs="Arial"/>
          <w:kern w:val="3"/>
          <w:sz w:val="24"/>
          <w:szCs w:val="24"/>
          <w:lang w:eastAsia="zh-CN"/>
        </w:rPr>
        <w:t> </w:t>
      </w:r>
      <w:r w:rsidRPr="00AB4306">
        <w:rPr>
          <w:rFonts w:ascii="Arial" w:hAnsi="Arial" w:cs="Arial"/>
          <w:kern w:val="3"/>
          <w:sz w:val="24"/>
          <w:szCs w:val="24"/>
          <w:lang w:eastAsia="zh-CN"/>
        </w:rPr>
        <w:t>gminnych jednostek organizacyjnych, wnioski oraz petycje składane przez obywateli, w tym celu powołuje komisje skarg, wniosków i petycji.</w:t>
      </w:r>
    </w:p>
    <w:p w:rsidR="00F56FD9" w:rsidRPr="00AB4306" w:rsidRDefault="00F56FD9" w:rsidP="00AB4306">
      <w:pPr>
        <w:tabs>
          <w:tab w:val="left" w:pos="5670"/>
        </w:tabs>
        <w:suppressAutoHyphens/>
        <w:autoSpaceDN w:val="0"/>
        <w:jc w:val="both"/>
        <w:textAlignment w:val="baseline"/>
        <w:rPr>
          <w:rFonts w:ascii="Arial" w:hAnsi="Arial" w:cs="Arial"/>
          <w:kern w:val="3"/>
          <w:sz w:val="24"/>
          <w:szCs w:val="24"/>
          <w:lang w:eastAsia="zh-CN"/>
        </w:rPr>
      </w:pPr>
      <w:r w:rsidRPr="00AB4306">
        <w:rPr>
          <w:rFonts w:ascii="Arial" w:hAnsi="Arial" w:cs="Arial"/>
          <w:kern w:val="3"/>
          <w:sz w:val="24"/>
          <w:szCs w:val="24"/>
          <w:lang w:eastAsia="zh-CN"/>
        </w:rPr>
        <w:t xml:space="preserve">Komisja Skarg, Wniosków i Petycji Rady Miejskiej w Stalowej Woli została powołana Uchwałą Nr V/47/2019 Rady Miejskiej w Stalowej Woli z dnia 25 stycznia 2019r. </w:t>
      </w:r>
      <w:r w:rsidRPr="00AB4306">
        <w:rPr>
          <w:rFonts w:ascii="Arial" w:hAnsi="Arial" w:cs="Arial"/>
          <w:sz w:val="24"/>
          <w:szCs w:val="24"/>
        </w:rPr>
        <w:t>w</w:t>
      </w:r>
      <w:r w:rsidR="0075436C">
        <w:rPr>
          <w:rFonts w:ascii="Arial" w:hAnsi="Arial" w:cs="Arial"/>
          <w:sz w:val="24"/>
          <w:szCs w:val="24"/>
        </w:rPr>
        <w:t> </w:t>
      </w:r>
      <w:r w:rsidRPr="00AB4306">
        <w:rPr>
          <w:rFonts w:ascii="Arial" w:hAnsi="Arial" w:cs="Arial"/>
          <w:sz w:val="24"/>
          <w:szCs w:val="24"/>
        </w:rPr>
        <w:t>sprawie powołania Komisji Skarg, Wniosków i Petycji.</w:t>
      </w:r>
    </w:p>
    <w:p w:rsidR="00F56FD9" w:rsidRPr="00AB4306" w:rsidRDefault="00F56FD9" w:rsidP="00AB4306">
      <w:pPr>
        <w:autoSpaceDE w:val="0"/>
        <w:autoSpaceDN w:val="0"/>
        <w:adjustRightInd w:val="0"/>
        <w:jc w:val="both"/>
        <w:rPr>
          <w:rFonts w:ascii="Arial" w:hAnsi="Arial" w:cs="Arial"/>
          <w:sz w:val="24"/>
          <w:szCs w:val="24"/>
        </w:rPr>
      </w:pPr>
      <w:r w:rsidRPr="00AB4306">
        <w:rPr>
          <w:rFonts w:ascii="Arial" w:hAnsi="Arial" w:cs="Arial"/>
          <w:kern w:val="3"/>
          <w:sz w:val="24"/>
          <w:szCs w:val="24"/>
          <w:lang w:eastAsia="zh-CN"/>
        </w:rPr>
        <w:t xml:space="preserve">Po zapoznaniu się z treścią petycji Komisja Skarg, Wniosków i Petycji, działając stosownie do zapisów § 94a-94c Statutu Miasta  - Uchwała Nr IX/105/07 Rady Miejskiej w Stalowej Woli z dnia 27 kwietnia 2007 r. w sprawie uchwalenia Statutu Miasta Stalowej Woli z późn. zm. ( Dz. Urz. Województwa Podkarpackiego z 2007 r. Nr 61, poz. 1540 z późn. zm.) na posiedzeniu w dniu </w:t>
      </w:r>
      <w:r w:rsidRPr="00AB4306">
        <w:rPr>
          <w:rFonts w:ascii="Arial" w:hAnsi="Arial" w:cs="Arial"/>
          <w:kern w:val="3"/>
          <w:sz w:val="24"/>
          <w:szCs w:val="24"/>
          <w:lang w:eastAsia="zh-CN"/>
        </w:rPr>
        <w:br/>
        <w:t xml:space="preserve">12 lipca 2022 r. rozpatrzyła petycję </w:t>
      </w:r>
      <w:r w:rsidRPr="00AB4306">
        <w:rPr>
          <w:rFonts w:ascii="Arial" w:hAnsi="Arial" w:cs="Arial"/>
          <w:sz w:val="24"/>
          <w:szCs w:val="24"/>
        </w:rPr>
        <w:t>wniesioną przez Wójta Gminy Solina w sprawie poparcia starań Gminy Solina dotyczących pilnego podjęcia działań w zakresie oczyszczania dorzeczy Jeziora Solińskiego i Jeziora Myczkowskiego.</w:t>
      </w:r>
    </w:p>
    <w:p w:rsidR="00F56FD9" w:rsidRPr="00AB4306" w:rsidRDefault="00F56FD9" w:rsidP="00AB4306">
      <w:pPr>
        <w:pStyle w:val="Akapitzlist"/>
        <w:tabs>
          <w:tab w:val="left" w:pos="851"/>
        </w:tabs>
        <w:ind w:left="0"/>
        <w:jc w:val="both"/>
        <w:rPr>
          <w:rFonts w:ascii="Arial" w:hAnsi="Arial" w:cs="Arial"/>
          <w:sz w:val="24"/>
          <w:szCs w:val="24"/>
        </w:rPr>
      </w:pPr>
      <w:r w:rsidRPr="00AB4306">
        <w:rPr>
          <w:rFonts w:ascii="Arial" w:hAnsi="Arial" w:cs="Arial"/>
          <w:sz w:val="24"/>
          <w:szCs w:val="24"/>
        </w:rPr>
        <w:t xml:space="preserve">Komisja Skarg, Wniosków i Petycji na  posiedzeniu w dniu  6 października 2022r. zbadała zasadność złożonej petycji, zapoznając się z jej treścią oraz obszernym uzasadnieniem. </w:t>
      </w:r>
    </w:p>
    <w:p w:rsidR="00F56FD9" w:rsidRPr="00AB4306" w:rsidRDefault="00F56FD9" w:rsidP="00AB4306">
      <w:pPr>
        <w:pStyle w:val="Akapitzlist"/>
        <w:tabs>
          <w:tab w:val="left" w:pos="851"/>
        </w:tabs>
        <w:ind w:left="0"/>
        <w:jc w:val="both"/>
        <w:rPr>
          <w:rFonts w:ascii="Arial" w:hAnsi="Arial" w:cs="Arial"/>
          <w:sz w:val="24"/>
          <w:szCs w:val="24"/>
        </w:rPr>
      </w:pPr>
      <w:r w:rsidRPr="00AB4306">
        <w:rPr>
          <w:rFonts w:ascii="Arial" w:hAnsi="Arial" w:cs="Arial"/>
          <w:sz w:val="24"/>
          <w:szCs w:val="24"/>
        </w:rPr>
        <w:t xml:space="preserve">           Uwzględniając przytoczone argumenty, Komisja przyznała, że akweny: Soliński i Myczkowiecki bezsprzecznie stanowią jednej z najbardziej atrakcyjnych regionów turystycznych Podkarpacia. Ich walory krajobrazowe co roku przyciągają wiele osób pragnących odwiedzić te urokliwe zakątki i wypocząć w otoczeniu unikatowych okazów fauny i flory.</w:t>
      </w:r>
    </w:p>
    <w:p w:rsidR="00F56FD9" w:rsidRDefault="00F56FD9" w:rsidP="00AB4306">
      <w:pPr>
        <w:pStyle w:val="Akapitzlist"/>
        <w:tabs>
          <w:tab w:val="left" w:pos="851"/>
        </w:tabs>
        <w:ind w:left="0"/>
        <w:jc w:val="both"/>
        <w:rPr>
          <w:rFonts w:ascii="Arial" w:hAnsi="Arial" w:cs="Arial"/>
          <w:sz w:val="24"/>
          <w:szCs w:val="24"/>
        </w:rPr>
      </w:pPr>
      <w:r w:rsidRPr="00AB4306">
        <w:rPr>
          <w:rFonts w:ascii="Arial" w:hAnsi="Arial" w:cs="Arial"/>
          <w:sz w:val="24"/>
          <w:szCs w:val="24"/>
        </w:rPr>
        <w:tab/>
        <w:t>Jak podaje Wójt Gminy Solina,  od kilku lat samorząd tej Gminy apeluje o</w:t>
      </w:r>
      <w:r w:rsidR="005C579C">
        <w:rPr>
          <w:rFonts w:ascii="Arial" w:hAnsi="Arial" w:cs="Arial"/>
          <w:sz w:val="24"/>
          <w:szCs w:val="24"/>
        </w:rPr>
        <w:t> </w:t>
      </w:r>
      <w:r w:rsidRPr="00AB4306">
        <w:rPr>
          <w:rFonts w:ascii="Arial" w:hAnsi="Arial" w:cs="Arial"/>
          <w:sz w:val="24"/>
          <w:szCs w:val="24"/>
        </w:rPr>
        <w:t>zwrócenie uwagi na problem zmniejszenia zdolności retencyjnych oraz dostępności w/w akwenów, szczególnie w okolicach dorzeczy rzek: San, Solinka i Wołkowyjka. Jedynym rozwiązaniem jest pogłębienie zbiorników, które od ponad 50 lat nie były oczyszczane i odmulane z rumowiska, powstałego na skutek różnych procesów erozyjnych. Zbiorniki Jeziora Solińskiego i Myczkowieckiego stanowią dodatkowo rezerwuary wody pitnej dla mieszkańców, turystów i kuracjuszy. Z tych między innymi względów, konieczne jest jak najszybsze uruchomienie środków finansowych oraz realizacja inwestycji polegającej na oczyszczeniu zbiorników i ich dorzeczy, co pozwoli na uratowanie tych terenów stanowiących jeden z fundamentów turystyki Bieszczadów.</w:t>
      </w:r>
    </w:p>
    <w:p w:rsidR="005C579C" w:rsidRPr="00AB4306" w:rsidRDefault="005C579C" w:rsidP="00AB4306">
      <w:pPr>
        <w:pStyle w:val="Akapitzlist"/>
        <w:tabs>
          <w:tab w:val="left" w:pos="851"/>
        </w:tabs>
        <w:ind w:left="0"/>
        <w:jc w:val="both"/>
        <w:rPr>
          <w:rFonts w:ascii="Arial" w:hAnsi="Arial" w:cs="Arial"/>
          <w:sz w:val="24"/>
          <w:szCs w:val="24"/>
        </w:rPr>
      </w:pPr>
    </w:p>
    <w:p w:rsidR="00165125" w:rsidRPr="00AB4306" w:rsidRDefault="00165125" w:rsidP="00AB4306">
      <w:pPr>
        <w:pStyle w:val="Akapitzlist"/>
        <w:tabs>
          <w:tab w:val="left" w:pos="851"/>
        </w:tabs>
        <w:ind w:left="0"/>
        <w:jc w:val="both"/>
        <w:rPr>
          <w:rFonts w:ascii="Arial" w:hAnsi="Arial" w:cs="Arial"/>
          <w:sz w:val="24"/>
          <w:szCs w:val="24"/>
        </w:rPr>
      </w:pPr>
    </w:p>
    <w:p w:rsidR="006A4C65" w:rsidRDefault="00165125" w:rsidP="005C579C">
      <w:pPr>
        <w:pStyle w:val="Akapitzlist"/>
        <w:tabs>
          <w:tab w:val="left" w:pos="851"/>
        </w:tabs>
        <w:ind w:left="0"/>
        <w:rPr>
          <w:rFonts w:ascii="Arial" w:hAnsi="Arial" w:cs="Arial"/>
          <w:sz w:val="24"/>
          <w:szCs w:val="24"/>
        </w:rPr>
      </w:pPr>
      <w:r w:rsidRPr="00AB4306">
        <w:rPr>
          <w:rFonts w:ascii="Arial" w:hAnsi="Arial" w:cs="Arial"/>
          <w:b/>
          <w:bCs/>
          <w:sz w:val="24"/>
          <w:szCs w:val="24"/>
          <w:u w:val="single"/>
        </w:rPr>
        <w:t>Głosowano w sprawie:</w:t>
      </w:r>
      <w:r w:rsidRPr="00AB4306">
        <w:rPr>
          <w:rFonts w:ascii="Arial" w:hAnsi="Arial" w:cs="Arial"/>
          <w:sz w:val="24"/>
          <w:szCs w:val="24"/>
        </w:rPr>
        <w:br/>
        <w:t>Projekt</w:t>
      </w:r>
      <w:r w:rsidR="005C579C">
        <w:rPr>
          <w:rFonts w:ascii="Arial" w:hAnsi="Arial" w:cs="Arial"/>
          <w:sz w:val="24"/>
          <w:szCs w:val="24"/>
        </w:rPr>
        <w:t>u</w:t>
      </w:r>
      <w:r w:rsidRPr="00AB4306">
        <w:rPr>
          <w:rFonts w:ascii="Arial" w:hAnsi="Arial" w:cs="Arial"/>
          <w:sz w:val="24"/>
          <w:szCs w:val="24"/>
        </w:rPr>
        <w:t xml:space="preserve"> uchwały w sprawie rozpatrzenia petycji </w:t>
      </w:r>
      <w:r w:rsidRPr="00AB4306">
        <w:rPr>
          <w:rFonts w:ascii="Arial" w:hAnsi="Arial" w:cs="Arial"/>
          <w:sz w:val="24"/>
          <w:szCs w:val="24"/>
        </w:rPr>
        <w:br/>
      </w:r>
      <w:r w:rsidRPr="00AB4306">
        <w:rPr>
          <w:rFonts w:ascii="Arial" w:hAnsi="Arial" w:cs="Arial"/>
          <w:sz w:val="24"/>
          <w:szCs w:val="24"/>
        </w:rPr>
        <w:br/>
      </w:r>
      <w:r w:rsidRPr="00AB4306">
        <w:rPr>
          <w:rStyle w:val="Pogrubienie"/>
          <w:rFonts w:ascii="Arial" w:hAnsi="Arial" w:cs="Arial"/>
          <w:sz w:val="24"/>
          <w:szCs w:val="24"/>
          <w:u w:val="single"/>
        </w:rPr>
        <w:t>Wyniki głosowania</w:t>
      </w:r>
      <w:r w:rsidRPr="00AB4306">
        <w:rPr>
          <w:rFonts w:ascii="Arial" w:hAnsi="Arial" w:cs="Arial"/>
          <w:sz w:val="24"/>
          <w:szCs w:val="24"/>
        </w:rPr>
        <w:br/>
        <w:t>ZA: 18, PRZECIW: 0, WSTRZYMUJĘ SIĘ: 2, BRAK GŁOSU: 1, NIEOBECNI: 2</w:t>
      </w:r>
      <w:r w:rsidRPr="00AB4306">
        <w:rPr>
          <w:rFonts w:ascii="Arial" w:hAnsi="Arial" w:cs="Arial"/>
          <w:sz w:val="24"/>
          <w:szCs w:val="24"/>
        </w:rPr>
        <w:br/>
      </w:r>
      <w:r w:rsidRPr="00AB4306">
        <w:rPr>
          <w:rFonts w:ascii="Arial" w:hAnsi="Arial" w:cs="Arial"/>
          <w:sz w:val="24"/>
          <w:szCs w:val="24"/>
        </w:rPr>
        <w:br/>
      </w:r>
      <w:r w:rsidRPr="00AB4306">
        <w:rPr>
          <w:rFonts w:ascii="Arial" w:hAnsi="Arial" w:cs="Arial"/>
          <w:sz w:val="24"/>
          <w:szCs w:val="24"/>
          <w:u w:val="single"/>
        </w:rPr>
        <w:t>Wyniki imienne:</w:t>
      </w:r>
      <w:r w:rsidRPr="00AB4306">
        <w:rPr>
          <w:rFonts w:ascii="Arial" w:hAnsi="Arial" w:cs="Arial"/>
          <w:sz w:val="24"/>
          <w:szCs w:val="24"/>
        </w:rPr>
        <w:br/>
        <w:t>ZA (18)</w:t>
      </w:r>
      <w:r w:rsidRPr="00AB4306">
        <w:rPr>
          <w:rFonts w:ascii="Arial" w:hAnsi="Arial" w:cs="Arial"/>
          <w:sz w:val="24"/>
          <w:szCs w:val="24"/>
        </w:rPr>
        <w:br/>
        <w:t>Jerzy Augustyn, Mariusz Bajek, Leszek Brzeziński, Maria Chojnacka, Łukasz Durek, Joanna Grobel-Proszowska, Ilona Kaczmarek, Andrzej Kochan, Paweł Madej, Lucjan Małek, Damian Marczak, Paulina Miśko, Karolina Paleń, Dariusz Przytuła, Piotr Rut, Jan Sibiga, Stanisław Sobieraj, Andrzej Szymonik</w:t>
      </w:r>
      <w:r w:rsidRPr="00AB4306">
        <w:rPr>
          <w:rFonts w:ascii="Arial" w:hAnsi="Arial" w:cs="Arial"/>
          <w:sz w:val="24"/>
          <w:szCs w:val="24"/>
        </w:rPr>
        <w:br/>
        <w:t>WSTRZYMUJĘ SIĘ (2)</w:t>
      </w:r>
      <w:r w:rsidRPr="00AB4306">
        <w:rPr>
          <w:rFonts w:ascii="Arial" w:hAnsi="Arial" w:cs="Arial"/>
          <w:sz w:val="24"/>
          <w:szCs w:val="24"/>
        </w:rPr>
        <w:br/>
        <w:t>Agata Krzek, Franciszek Zaborowski</w:t>
      </w:r>
      <w:r w:rsidRPr="00AB4306">
        <w:rPr>
          <w:rFonts w:ascii="Arial" w:hAnsi="Arial" w:cs="Arial"/>
          <w:sz w:val="24"/>
          <w:szCs w:val="24"/>
        </w:rPr>
        <w:br/>
        <w:t>BRAK GŁOSU (1)</w:t>
      </w:r>
      <w:r w:rsidRPr="00AB4306">
        <w:rPr>
          <w:rFonts w:ascii="Arial" w:hAnsi="Arial" w:cs="Arial"/>
          <w:sz w:val="24"/>
          <w:szCs w:val="24"/>
        </w:rPr>
        <w:br/>
        <w:t>Elżbieta Kulpa</w:t>
      </w:r>
      <w:r w:rsidRPr="00AB4306">
        <w:rPr>
          <w:rFonts w:ascii="Arial" w:hAnsi="Arial" w:cs="Arial"/>
          <w:sz w:val="24"/>
          <w:szCs w:val="24"/>
        </w:rPr>
        <w:br/>
        <w:t>NIEOBECNI (2)</w:t>
      </w:r>
      <w:r w:rsidRPr="00AB4306">
        <w:rPr>
          <w:rFonts w:ascii="Arial" w:hAnsi="Arial" w:cs="Arial"/>
          <w:sz w:val="24"/>
          <w:szCs w:val="24"/>
        </w:rPr>
        <w:br/>
        <w:t>Renata Butryn, Łukasz Warchoł</w:t>
      </w:r>
    </w:p>
    <w:p w:rsidR="006A4C65" w:rsidRDefault="006A4C65" w:rsidP="005C579C">
      <w:pPr>
        <w:pStyle w:val="Akapitzlist"/>
        <w:tabs>
          <w:tab w:val="left" w:pos="851"/>
        </w:tabs>
        <w:ind w:left="0"/>
        <w:rPr>
          <w:rFonts w:ascii="Arial" w:hAnsi="Arial" w:cs="Arial"/>
          <w:sz w:val="24"/>
          <w:szCs w:val="24"/>
        </w:rPr>
      </w:pPr>
    </w:p>
    <w:p w:rsidR="00AF0681" w:rsidRPr="00136D2F" w:rsidRDefault="00AF0681" w:rsidP="00AF0681">
      <w:pPr>
        <w:jc w:val="both"/>
        <w:rPr>
          <w:rFonts w:ascii="Arial" w:hAnsi="Arial" w:cs="Arial"/>
          <w:sz w:val="24"/>
        </w:rPr>
      </w:pPr>
      <w:r w:rsidRPr="00136D2F">
        <w:rPr>
          <w:rFonts w:ascii="Arial" w:hAnsi="Arial" w:cs="Arial"/>
          <w:sz w:val="24"/>
        </w:rPr>
        <w:t>Radna Elżbieta Kulpa oświadczyła, że jest za podjęciem uchwały, jednak ze względu na problemy techniczne nie zagłosowała za pomocą systemu elektronicznego głosowania.</w:t>
      </w:r>
    </w:p>
    <w:p w:rsidR="00AF0681" w:rsidRPr="00136D2F" w:rsidRDefault="00AF0681" w:rsidP="00AF0681">
      <w:pPr>
        <w:jc w:val="both"/>
        <w:rPr>
          <w:rFonts w:ascii="Arial" w:hAnsi="Arial" w:cs="Arial"/>
          <w:sz w:val="24"/>
        </w:rPr>
      </w:pPr>
    </w:p>
    <w:p w:rsidR="00AF0681" w:rsidRPr="00136D2F" w:rsidRDefault="00AF0681" w:rsidP="00AF0681">
      <w:pPr>
        <w:jc w:val="both"/>
        <w:rPr>
          <w:rFonts w:ascii="Arial" w:hAnsi="Arial" w:cs="Arial"/>
          <w:sz w:val="24"/>
        </w:rPr>
      </w:pPr>
      <w:r w:rsidRPr="00136D2F">
        <w:rPr>
          <w:rFonts w:ascii="Arial" w:hAnsi="Arial" w:cs="Arial"/>
          <w:sz w:val="24"/>
        </w:rPr>
        <w:t>Radny Franciszek Zaborowski oświadczył, że jest za podjęciem uchwały, w głosowaniu za pomocą systemu elektronicznego głosowania omyłkowo przycisnął przycisk – wstrzymuję się.</w:t>
      </w:r>
    </w:p>
    <w:p w:rsidR="00AF0681" w:rsidRDefault="00AF0681" w:rsidP="005C579C">
      <w:pPr>
        <w:pStyle w:val="Akapitzlist"/>
        <w:tabs>
          <w:tab w:val="left" w:pos="851"/>
        </w:tabs>
        <w:ind w:left="0"/>
        <w:rPr>
          <w:rFonts w:ascii="Arial" w:hAnsi="Arial" w:cs="Arial"/>
          <w:color w:val="000000" w:themeColor="text1"/>
          <w:sz w:val="24"/>
          <w:szCs w:val="24"/>
        </w:rPr>
      </w:pPr>
    </w:p>
    <w:p w:rsidR="009C1233" w:rsidRPr="000077A8" w:rsidRDefault="00AF0681" w:rsidP="005C579C">
      <w:pPr>
        <w:pStyle w:val="Akapitzlist"/>
        <w:tabs>
          <w:tab w:val="left" w:pos="851"/>
        </w:tabs>
        <w:ind w:left="0"/>
        <w:rPr>
          <w:rFonts w:ascii="Arial" w:hAnsi="Arial" w:cs="Arial"/>
          <w:color w:val="000000" w:themeColor="text1"/>
          <w:sz w:val="24"/>
          <w:szCs w:val="24"/>
        </w:rPr>
      </w:pPr>
      <w:r>
        <w:rPr>
          <w:rFonts w:ascii="Arial" w:hAnsi="Arial" w:cs="Arial"/>
          <w:color w:val="000000" w:themeColor="text1"/>
          <w:sz w:val="24"/>
          <w:szCs w:val="24"/>
        </w:rPr>
        <w:t xml:space="preserve">Wobec powyższego </w:t>
      </w:r>
      <w:r w:rsidR="009C1233" w:rsidRPr="000077A8">
        <w:rPr>
          <w:rFonts w:ascii="Arial" w:hAnsi="Arial" w:cs="Arial"/>
          <w:color w:val="000000" w:themeColor="text1"/>
          <w:sz w:val="24"/>
          <w:szCs w:val="24"/>
        </w:rPr>
        <w:t xml:space="preserve">Rada Miejska w głosowaniu imiennym przy </w:t>
      </w:r>
      <w:r w:rsidR="006A4C65">
        <w:rPr>
          <w:rFonts w:ascii="Arial" w:hAnsi="Arial" w:cs="Arial"/>
          <w:color w:val="000000" w:themeColor="text1"/>
          <w:sz w:val="24"/>
          <w:szCs w:val="24"/>
        </w:rPr>
        <w:t>20</w:t>
      </w:r>
      <w:r w:rsidR="009C1233" w:rsidRPr="000077A8">
        <w:rPr>
          <w:rFonts w:ascii="Arial" w:hAnsi="Arial" w:cs="Arial"/>
          <w:color w:val="000000" w:themeColor="text1"/>
          <w:sz w:val="24"/>
          <w:szCs w:val="24"/>
        </w:rPr>
        <w:t xml:space="preserve"> głosach za</w:t>
      </w:r>
      <w:r w:rsidR="005C579C">
        <w:rPr>
          <w:rFonts w:ascii="Arial" w:hAnsi="Arial" w:cs="Arial"/>
          <w:color w:val="000000" w:themeColor="text1"/>
          <w:sz w:val="24"/>
          <w:szCs w:val="24"/>
        </w:rPr>
        <w:t xml:space="preserve"> i </w:t>
      </w:r>
      <w:r w:rsidR="006A4C65">
        <w:rPr>
          <w:rFonts w:ascii="Arial" w:hAnsi="Arial" w:cs="Arial"/>
          <w:color w:val="000000" w:themeColor="text1"/>
          <w:sz w:val="24"/>
          <w:szCs w:val="24"/>
        </w:rPr>
        <w:t>1</w:t>
      </w:r>
      <w:r w:rsidR="005C579C">
        <w:rPr>
          <w:rFonts w:ascii="Arial" w:hAnsi="Arial" w:cs="Arial"/>
          <w:color w:val="000000" w:themeColor="text1"/>
          <w:sz w:val="24"/>
          <w:szCs w:val="24"/>
        </w:rPr>
        <w:t xml:space="preserve"> wstrzymujący</w:t>
      </w:r>
      <w:r w:rsidR="006A4C65">
        <w:rPr>
          <w:rFonts w:ascii="Arial" w:hAnsi="Arial" w:cs="Arial"/>
          <w:color w:val="000000" w:themeColor="text1"/>
          <w:sz w:val="24"/>
          <w:szCs w:val="24"/>
        </w:rPr>
        <w:t>m</w:t>
      </w:r>
      <w:r w:rsidR="005C579C">
        <w:rPr>
          <w:rFonts w:ascii="Arial" w:hAnsi="Arial" w:cs="Arial"/>
          <w:color w:val="000000" w:themeColor="text1"/>
          <w:sz w:val="24"/>
          <w:szCs w:val="24"/>
        </w:rPr>
        <w:t xml:space="preserve"> się</w:t>
      </w:r>
      <w:r w:rsidR="009C1233" w:rsidRPr="000077A8">
        <w:rPr>
          <w:rFonts w:ascii="Arial" w:hAnsi="Arial" w:cs="Arial"/>
          <w:color w:val="000000" w:themeColor="text1"/>
          <w:sz w:val="24"/>
          <w:szCs w:val="24"/>
        </w:rPr>
        <w:t xml:space="preserve">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t>U c h w a ł ę Nr L</w:t>
      </w:r>
      <w:r>
        <w:rPr>
          <w:rFonts w:ascii="Arial" w:hAnsi="Arial" w:cs="Arial"/>
          <w:b/>
          <w:i/>
          <w:sz w:val="24"/>
          <w:szCs w:val="24"/>
        </w:rPr>
        <w:t>V</w:t>
      </w:r>
      <w:r w:rsidR="008D0EFA">
        <w:rPr>
          <w:rFonts w:ascii="Arial" w:hAnsi="Arial" w:cs="Arial"/>
          <w:b/>
          <w:i/>
          <w:sz w:val="24"/>
          <w:szCs w:val="24"/>
        </w:rPr>
        <w:t>I</w:t>
      </w:r>
      <w:r w:rsidRPr="000077A8">
        <w:rPr>
          <w:rFonts w:ascii="Arial" w:hAnsi="Arial" w:cs="Arial"/>
          <w:b/>
          <w:i/>
          <w:sz w:val="24"/>
          <w:szCs w:val="24"/>
        </w:rPr>
        <w:t>/</w:t>
      </w:r>
      <w:r w:rsidR="008D0EFA">
        <w:rPr>
          <w:rFonts w:ascii="Arial" w:hAnsi="Arial" w:cs="Arial"/>
          <w:b/>
          <w:i/>
          <w:sz w:val="24"/>
          <w:szCs w:val="24"/>
        </w:rPr>
        <w:t>72</w:t>
      </w:r>
      <w:r w:rsidR="00165125">
        <w:rPr>
          <w:rFonts w:ascii="Arial" w:hAnsi="Arial" w:cs="Arial"/>
          <w:b/>
          <w:i/>
          <w:sz w:val="24"/>
          <w:szCs w:val="24"/>
        </w:rPr>
        <w:t>4</w:t>
      </w:r>
      <w:r w:rsidRPr="000077A8">
        <w:rPr>
          <w:rFonts w:ascii="Arial" w:hAnsi="Arial" w:cs="Arial"/>
          <w:b/>
          <w:i/>
          <w:sz w:val="24"/>
          <w:szCs w:val="24"/>
        </w:rPr>
        <w:t>/2022</w:t>
      </w:r>
    </w:p>
    <w:p w:rsidR="004C1A57" w:rsidRDefault="004C1A57" w:rsidP="009C1233">
      <w:pPr>
        <w:jc w:val="center"/>
        <w:rPr>
          <w:rFonts w:ascii="Arial" w:hAnsi="Arial" w:cs="Arial"/>
          <w:b/>
          <w:i/>
          <w:sz w:val="24"/>
          <w:szCs w:val="24"/>
        </w:rPr>
      </w:pPr>
    </w:p>
    <w:p w:rsidR="0092061D" w:rsidRDefault="0092061D" w:rsidP="0092061D">
      <w:pPr>
        <w:tabs>
          <w:tab w:val="left" w:pos="540"/>
          <w:tab w:val="left" w:pos="709"/>
          <w:tab w:val="left" w:pos="1134"/>
          <w:tab w:val="left" w:pos="1276"/>
        </w:tabs>
        <w:suppressAutoHyphens/>
        <w:jc w:val="both"/>
        <w:rPr>
          <w:rFonts w:ascii="Arial" w:hAnsi="Arial" w:cs="Arial"/>
          <w:color w:val="242424"/>
          <w:sz w:val="24"/>
          <w:szCs w:val="24"/>
          <w:shd w:val="clear" w:color="auto" w:fill="FFFFFF"/>
        </w:rPr>
      </w:pPr>
      <w:r w:rsidRPr="005B2484">
        <w:rPr>
          <w:rFonts w:ascii="Arial" w:hAnsi="Arial" w:cs="Arial"/>
          <w:color w:val="242424"/>
          <w:sz w:val="24"/>
          <w:szCs w:val="24"/>
          <w:shd w:val="clear" w:color="auto" w:fill="FFFFFF"/>
        </w:rPr>
        <w:t>w sprawie rozpatrzenia petycji.</w:t>
      </w:r>
    </w:p>
    <w:p w:rsidR="00696871" w:rsidRDefault="004C1A57" w:rsidP="00963821">
      <w:pPr>
        <w:jc w:val="center"/>
        <w:rPr>
          <w:rFonts w:ascii="Arial" w:hAnsi="Arial" w:cs="Arial"/>
          <w:b/>
          <w:sz w:val="24"/>
          <w:szCs w:val="24"/>
        </w:rPr>
      </w:pPr>
      <w:r w:rsidRPr="000077A8">
        <w:rPr>
          <w:rFonts w:ascii="Arial" w:hAnsi="Arial" w:cs="Arial"/>
          <w:sz w:val="24"/>
          <w:szCs w:val="24"/>
        </w:rPr>
        <w:br/>
      </w:r>
      <w:r w:rsidR="00696871" w:rsidRPr="000077A8">
        <w:rPr>
          <w:rFonts w:ascii="Arial" w:hAnsi="Arial" w:cs="Arial"/>
          <w:b/>
          <w:sz w:val="24"/>
          <w:szCs w:val="24"/>
        </w:rPr>
        <w:t>Ad. 2</w:t>
      </w:r>
      <w:r w:rsidR="00BD3A00">
        <w:rPr>
          <w:rFonts w:ascii="Arial" w:hAnsi="Arial" w:cs="Arial"/>
          <w:b/>
          <w:sz w:val="24"/>
          <w:szCs w:val="24"/>
        </w:rPr>
        <w:t>4</w:t>
      </w:r>
    </w:p>
    <w:p w:rsidR="005B2484" w:rsidRDefault="005B2484" w:rsidP="005B2484">
      <w:pPr>
        <w:rPr>
          <w:rFonts w:ascii="Arial" w:hAnsi="Arial" w:cs="Arial"/>
          <w:sz w:val="24"/>
          <w:szCs w:val="24"/>
        </w:rPr>
      </w:pPr>
    </w:p>
    <w:p w:rsidR="009C1233" w:rsidRDefault="005B2484" w:rsidP="005B2484">
      <w:pPr>
        <w:rPr>
          <w:rFonts w:ascii="Arial" w:hAnsi="Arial" w:cs="Arial"/>
          <w:sz w:val="24"/>
          <w:szCs w:val="24"/>
        </w:rPr>
      </w:pPr>
      <w:r>
        <w:rPr>
          <w:rFonts w:ascii="Arial" w:hAnsi="Arial" w:cs="Arial"/>
          <w:sz w:val="24"/>
          <w:szCs w:val="24"/>
        </w:rPr>
        <w:t>Interpelacje, wnioski i zapytania radnych.</w:t>
      </w:r>
    </w:p>
    <w:p w:rsidR="00947D78" w:rsidRDefault="00947D78" w:rsidP="005B2484">
      <w:pPr>
        <w:rPr>
          <w:rFonts w:ascii="Arial" w:hAnsi="Arial" w:cs="Arial"/>
          <w:sz w:val="24"/>
          <w:szCs w:val="24"/>
        </w:rPr>
      </w:pPr>
    </w:p>
    <w:p w:rsidR="00947D78" w:rsidRDefault="00947D78" w:rsidP="00947D78">
      <w:pPr>
        <w:jc w:val="both"/>
        <w:rPr>
          <w:rFonts w:ascii="Arial" w:hAnsi="Arial" w:cs="Arial"/>
          <w:sz w:val="24"/>
        </w:rPr>
      </w:pPr>
      <w:r>
        <w:rPr>
          <w:rFonts w:ascii="Arial" w:hAnsi="Arial" w:cs="Arial"/>
          <w:sz w:val="24"/>
        </w:rPr>
        <w:t xml:space="preserve">Pan Przewodniczący Rady Miejskiej Stanisław Sobieraj powiedział, że złożył do pana Prezydenta wniosek o powołanie zespołu do spraw nazewnictwa ulic. Na członków zespołu zaproponował pana radnego Jerzego Augustyna, panią radną Agatę Krzek i swoją osobę. Następnie zaproponował pan radnego Lucjana Małka, pana radnego Franciszka Zaborowskiego jako przewodniczącego zespołu oraz przedstawiciela Klubu SPS wybranego przez panią Przewodniczącą Klubu Renatę Butryn. Pozostałych członków pan Przewodniczący pozostawił w gestii pana Prezydenta. </w:t>
      </w:r>
    </w:p>
    <w:p w:rsidR="00947D78" w:rsidRDefault="00947D78" w:rsidP="00947D78">
      <w:pPr>
        <w:jc w:val="both"/>
        <w:rPr>
          <w:rFonts w:ascii="Arial" w:hAnsi="Arial" w:cs="Arial"/>
          <w:sz w:val="24"/>
        </w:rPr>
      </w:pPr>
      <w:r>
        <w:rPr>
          <w:rFonts w:ascii="Arial" w:hAnsi="Arial" w:cs="Arial"/>
          <w:sz w:val="24"/>
        </w:rPr>
        <w:t xml:space="preserve">Pan radny Jan Sibiga powiedział, że od wielu lat postulował o powstanie zespołu ds. nazewnictwa ulic i zgłosił swoją kandydaturę. </w:t>
      </w:r>
    </w:p>
    <w:p w:rsidR="00947D78" w:rsidRPr="005B2484" w:rsidRDefault="00947D78" w:rsidP="00947D78">
      <w:pPr>
        <w:jc w:val="both"/>
        <w:rPr>
          <w:rFonts w:ascii="Arial" w:hAnsi="Arial" w:cs="Arial"/>
          <w:i/>
          <w:sz w:val="24"/>
          <w:szCs w:val="24"/>
        </w:rPr>
      </w:pPr>
      <w:r>
        <w:rPr>
          <w:rFonts w:ascii="Arial" w:hAnsi="Arial" w:cs="Arial"/>
          <w:sz w:val="24"/>
        </w:rPr>
        <w:t>Pani radna Joanna Grobel- Proszowska przypomniała głosowanie dotyczące uhonorowania osoby działającej w Solidarności i to, że pan radny Lucjan Małek zagłosował przeciwko. Zgłoszona osoba nie budziła żadnych wątpliwości, w związku z tym pani radna zgłosiła sprzeciw kandydaturze pana radnego Lucjana Małka do zespołu zaproponowanego przez pana Przewodniczącego.</w:t>
      </w:r>
      <w:r>
        <w:rPr>
          <w:rFonts w:ascii="Arial" w:hAnsi="Arial" w:cs="Arial"/>
          <w:sz w:val="24"/>
        </w:rPr>
        <w:br/>
        <w:t>Pani radna Joanna Grobel- Proszowska podziękowała za odpowiedź na interpelację dotyczącą Parku Zimnej Wody i Błoni, która pierwszy raz była fachowa i w pełni wyczerpująca.</w:t>
      </w:r>
    </w:p>
    <w:p w:rsidR="00BD3A00" w:rsidRDefault="00BD3A00" w:rsidP="009C1233">
      <w:pPr>
        <w:jc w:val="center"/>
        <w:rPr>
          <w:rFonts w:ascii="Arial" w:hAnsi="Arial" w:cs="Arial"/>
          <w:b/>
          <w:i/>
          <w:sz w:val="24"/>
          <w:szCs w:val="24"/>
        </w:rPr>
      </w:pPr>
    </w:p>
    <w:p w:rsidR="00696871" w:rsidRDefault="00696871" w:rsidP="003472BA">
      <w:pPr>
        <w:jc w:val="center"/>
        <w:rPr>
          <w:rFonts w:ascii="Arial" w:hAnsi="Arial" w:cs="Arial"/>
          <w:b/>
          <w:sz w:val="24"/>
          <w:szCs w:val="24"/>
        </w:rPr>
      </w:pPr>
      <w:r w:rsidRPr="000077A8">
        <w:rPr>
          <w:rFonts w:ascii="Arial" w:hAnsi="Arial" w:cs="Arial"/>
          <w:b/>
          <w:sz w:val="24"/>
          <w:szCs w:val="24"/>
        </w:rPr>
        <w:t>Ad. 2</w:t>
      </w:r>
      <w:r w:rsidR="00BD3A00">
        <w:rPr>
          <w:rFonts w:ascii="Arial" w:hAnsi="Arial" w:cs="Arial"/>
          <w:b/>
          <w:sz w:val="24"/>
          <w:szCs w:val="24"/>
        </w:rPr>
        <w:t>5</w:t>
      </w:r>
    </w:p>
    <w:p w:rsidR="005B2484" w:rsidRPr="005B2484" w:rsidRDefault="005B2484" w:rsidP="005B2484">
      <w:pPr>
        <w:rPr>
          <w:rFonts w:ascii="Arial" w:hAnsi="Arial" w:cs="Arial"/>
          <w:sz w:val="24"/>
          <w:szCs w:val="24"/>
        </w:rPr>
      </w:pPr>
      <w:r w:rsidRPr="005B2484">
        <w:rPr>
          <w:rFonts w:ascii="Arial" w:hAnsi="Arial" w:cs="Arial"/>
          <w:sz w:val="24"/>
          <w:szCs w:val="24"/>
        </w:rPr>
        <w:t>Sprawy różne.</w:t>
      </w:r>
    </w:p>
    <w:p w:rsidR="00696871" w:rsidRPr="000077A8" w:rsidRDefault="00696871" w:rsidP="00696871">
      <w:pPr>
        <w:rPr>
          <w:rFonts w:ascii="Arial" w:hAnsi="Arial" w:cs="Arial"/>
          <w:b/>
          <w:sz w:val="24"/>
          <w:szCs w:val="24"/>
        </w:rPr>
      </w:pPr>
    </w:p>
    <w:p w:rsidR="00947D78" w:rsidRDefault="00947D78" w:rsidP="00947D78">
      <w:pPr>
        <w:jc w:val="both"/>
        <w:rPr>
          <w:rFonts w:ascii="Arial" w:hAnsi="Arial" w:cs="Arial"/>
          <w:sz w:val="24"/>
        </w:rPr>
      </w:pPr>
      <w:r>
        <w:rPr>
          <w:rFonts w:ascii="Arial" w:hAnsi="Arial" w:cs="Arial"/>
          <w:sz w:val="24"/>
        </w:rPr>
        <w:t xml:space="preserve">Pan radny Damian Marczak powiedział, iż chce porozmawiać o artykule, który ukazał się w Business Insider dotyczącym  przedsiębiorców ze Stalowej Woli i sporu prawnego z firmą ENESTA. Wynika z niego, iż znaczące duże firmy z naszego miasta są w sporze prawnym z firmą ENESTA komunikując sprawę zaangażowania partyjnego pana Prezydenta. Stwierdził, że Pan Prezes Trela jest nominatem partyjnym. W artykule nie ma wypowiedzi przedstawicieli ENESTY </w:t>
      </w:r>
      <w:r w:rsidRPr="002E48D4">
        <w:rPr>
          <w:rFonts w:ascii="Arial" w:hAnsi="Arial" w:cs="Arial"/>
          <w:sz w:val="24"/>
        </w:rPr>
        <w:t xml:space="preserve">tylko </w:t>
      </w:r>
      <w:r>
        <w:rPr>
          <w:rFonts w:ascii="Arial" w:hAnsi="Arial" w:cs="Arial"/>
          <w:sz w:val="24"/>
        </w:rPr>
        <w:t>PGE. Przytoczył, że warunki długoterminowych umów zawartych przez Firmę ENESTA z kilkoma klientami stały się niekorzystne finansowo dla spółki zagrażając jej funkcjonowaniu na rynku i grożąc upadłością spółki. Ponownie zapytał, dlaczego osoba odpowiedzialna za taką sytuację spółki piastuje nadal swoją funkcję i jaką ponosi odpowiedzialność.</w:t>
      </w:r>
      <w:r>
        <w:rPr>
          <w:rFonts w:ascii="Arial" w:hAnsi="Arial" w:cs="Arial"/>
          <w:sz w:val="24"/>
        </w:rPr>
        <w:br/>
        <w:t xml:space="preserve">Kolejna kwestia dotyczy budownictwa w ramach Społecznej Inicjatywy Mieszkaniowej, która jest sprawą pilną i radnym zależy na szybkiej realizacji inwestycji. W odpowiedzi od pana Prezydenta z 4 października dotyczącej infrastruktury, która ma być doprowadzona do osiedla Ogrodowa wynika, że projekty będą gotowe w lipcu przyszłego roku. Pan radny zapytał o przyspieszenie realizacji i faktyczne koszty projektu. </w:t>
      </w:r>
    </w:p>
    <w:p w:rsidR="00947D78" w:rsidRDefault="00947D78" w:rsidP="00947D78">
      <w:pPr>
        <w:jc w:val="both"/>
        <w:rPr>
          <w:rFonts w:ascii="Arial" w:hAnsi="Arial" w:cs="Arial"/>
          <w:sz w:val="24"/>
        </w:rPr>
      </w:pPr>
      <w:r>
        <w:rPr>
          <w:rFonts w:ascii="Arial" w:hAnsi="Arial" w:cs="Arial"/>
          <w:sz w:val="24"/>
        </w:rPr>
        <w:t>Pan Prezydent odnośnie ENESTY i sporu z kilkoma firmami  powiedział, że jest to istotny problem w kontekście firm oraz spółki o kluczowym znaczeniu dla zasilania poszczególnymi nośnikami energii dla strefy przemysłowej. Dopóki spór nie wszedł na drogę sądową, był aktywny w tej sprawie mając na uwadze w odpowiedzialność za firmy, jednoznacznie wskazując oraz rozumiejąc stanowisko firm z wypowiedzeniem bądź zmianami umów gwarancyjnych. Jest to proces, który w Polsce i Europie dotyczy wielu podmiotów sprzedaży gazu i energii elektrycznej. Większość podmiotów prywatnych realizujących usługi z tego zakresu ogłosiło upadłość lub są w stanie likwidacji przez zawarte umowy gwarancyjne, po nagłym skoku cen gazu. Okoliczności nie zwalniają z roszczeń firm, które miały takie umowy zawarte. Pan Prezydent podkreślił, że dopóki sprawa była w trakcie mediacji był  w niej aktywny. Natomiast po skierowaniu do postępowania sądowego rola pana Prezydenta w tej sprawie została zakończona. Proces sądowy jest profesjonalny i zapadają poszczególne postanowienia w tym zakresie. Stwierdził, że znajomość z osobami biorącymi udział w</w:t>
      </w:r>
      <w:r>
        <w:rPr>
          <w:rFonts w:ascii="Arial" w:hAnsi="Arial" w:cs="Arial"/>
          <w:sz w:val="24"/>
        </w:rPr>
        <w:t> </w:t>
      </w:r>
      <w:r>
        <w:rPr>
          <w:rFonts w:ascii="Arial" w:hAnsi="Arial" w:cs="Arial"/>
          <w:sz w:val="24"/>
        </w:rPr>
        <w:t>sporze nie daje uprawnień do podejmowania działań z zakresu interwencji o</w:t>
      </w:r>
      <w:r>
        <w:rPr>
          <w:rFonts w:ascii="Arial" w:hAnsi="Arial" w:cs="Arial"/>
          <w:sz w:val="24"/>
        </w:rPr>
        <w:t> </w:t>
      </w:r>
      <w:r>
        <w:rPr>
          <w:rFonts w:ascii="Arial" w:hAnsi="Arial" w:cs="Arial"/>
          <w:sz w:val="24"/>
        </w:rPr>
        <w:t xml:space="preserve">charakterze typowo gospodarczym. Pan Prezydent opowiadał się po stronie firm uczestniczących w sporze i porozumienie było prawie osiągnięte, nie ma uprawnień do oceny dlaczego tak się nie stało i dlaczego nie zostało w pełni osiągnięte. </w:t>
      </w:r>
    </w:p>
    <w:p w:rsidR="00947D78" w:rsidRDefault="00947D78" w:rsidP="00947D78">
      <w:pPr>
        <w:jc w:val="both"/>
        <w:rPr>
          <w:rFonts w:ascii="Arial" w:hAnsi="Arial" w:cs="Arial"/>
          <w:sz w:val="24"/>
        </w:rPr>
      </w:pPr>
      <w:r>
        <w:rPr>
          <w:rFonts w:ascii="Arial" w:hAnsi="Arial" w:cs="Arial"/>
          <w:sz w:val="24"/>
        </w:rPr>
        <w:br/>
        <w:t xml:space="preserve">W kwestii uzbrojenia terenów osiedla Charzewice powstaje plan obejmujący wszystkie tereny, nie tylko punktowe odwodnienie osiedla Ogrodowe ale i Parkowe. Podczas zgłoszeń budżetowych tereny były wizytowane. Pan Prezydent powiedział, że plan wymaga dokładnej i wnikliwej pracy w zakresie opracowania. Nie da się przypisać pełnego kosztu tego zadania do poszczególnych osiedli, ponieważ zlewnia wody deszczowej obejmuje cały teren. Przedmiotowy  układ jest skomplikowany,  w ramach tego zadania miasto chce rozwiązać sprawę odwodnienia wody deszczowej w sposób docelowy. Analizowane są wszystkie projekty wypracowane i odłożone w czasie w ostatnich latach. Projekt odwodnienia, zbiorników retencyjnych i modernizacja zbiornika na Kaczych Dołach mają szansę realizacji po pojawieniu się możliwości uzyskania dofinansowania. Przyspieszenie pracy nie będzie możliwe ze względu na duży zakres projektu. Panu Prezydentowi zależy na szybkiej realizacji budowy osiedli, udostępnieniu dodatkowych terenów pod budownictwo wielorodzinne i jednorodzinne. Na ten moment ważne jest rozpoczęcie budowy osiedla Ogrodowego w ramach SIM. Na osiedlu Hutnik również są wnioski o budowę nowych budynków, co utrudnia na dzień dzisiejszy  brak możliwości zapewnienia warunków odbioru wody deszczowej. Wymaga to nakładów projektowych, koncepcyjnych oraz finansowych. Pan Prezydent powiedział, iż podobne sprawy na pewno znajdą się w budżecie na rok 2023. W kwestii dróg oznaczonych numerami 7 KD, 9KD, 10KD oraz 11 KD miasto odstępuje od pełnego odwodnienia, zostaną zaprojektowane przekrojem szlakowym w trybie specustawy, aby jak najszybciej uzbroić drogi i oddać do użytkowania. Łącznie będzie to kwota około 600-700 tysięcy zł, żeby zakończyć projektowanie, uzyskać decyzje i wywłaszczenia oraz  wypłaty odszkodowań dla właścicieli. </w:t>
      </w:r>
    </w:p>
    <w:p w:rsidR="00947D78" w:rsidRDefault="00947D78" w:rsidP="00947D78">
      <w:pPr>
        <w:jc w:val="both"/>
        <w:rPr>
          <w:rFonts w:ascii="Arial" w:hAnsi="Arial" w:cs="Arial"/>
          <w:sz w:val="24"/>
        </w:rPr>
      </w:pPr>
      <w:r>
        <w:rPr>
          <w:rFonts w:ascii="Arial" w:hAnsi="Arial" w:cs="Arial"/>
          <w:sz w:val="24"/>
        </w:rPr>
        <w:t xml:space="preserve">Pan radny Damian Marczak przyjął wyjaśnienia pana Prezydenta odnośnie ENESTY bez oczekiwania dodatkowego komentarza. Wyraził niezrozumienie dla braku konsekwencji w stosunku do zarządu spółki. Odnośnie SIM-u zapytał o harmonogram oddawania do użytku poszczególnych bloków. </w:t>
      </w:r>
    </w:p>
    <w:p w:rsidR="00947D78" w:rsidRDefault="00947D78" w:rsidP="00947D78">
      <w:pPr>
        <w:jc w:val="both"/>
        <w:rPr>
          <w:rFonts w:ascii="Arial" w:hAnsi="Arial" w:cs="Arial"/>
          <w:sz w:val="24"/>
        </w:rPr>
      </w:pPr>
      <w:r>
        <w:rPr>
          <w:rFonts w:ascii="Arial" w:hAnsi="Arial" w:cs="Arial"/>
          <w:sz w:val="24"/>
        </w:rPr>
        <w:t>Pan Prezydent powiedział, że kwestia sieci wodno- kanalizacyjnej oraz ilość bloków wymaga decyzji środowiskowej, a więc znacząco wpływa na czas procedury uzyskania wszystkich uzgodnień.  Pan Prezydent chciałby, aby w I lub II kwartale przyszłego roku został ogłoszony przetarg na budowę osiedla Ogrodowego, a termin realizacji takiej inwestycji to minimum 18 miesięcy na budowę bloków i w międzyczasie infrastruktury.</w:t>
      </w:r>
    </w:p>
    <w:p w:rsidR="00947D78" w:rsidRDefault="00947D78" w:rsidP="00947D78">
      <w:pPr>
        <w:jc w:val="both"/>
        <w:rPr>
          <w:rFonts w:ascii="Arial" w:hAnsi="Arial" w:cs="Arial"/>
          <w:sz w:val="24"/>
        </w:rPr>
      </w:pPr>
      <w:r>
        <w:rPr>
          <w:rFonts w:ascii="Arial" w:hAnsi="Arial" w:cs="Arial"/>
          <w:sz w:val="24"/>
        </w:rPr>
        <w:t xml:space="preserve">Pan radny Dariusz Przytuła zapytał w imieniu mieszkanki o zakup nowych iluminacji świetlnych na Święta Bożego Narodzenia, jaki będzie termin ich zawieszenia oraz czy miasto zamierza oszczędzać w tej kwestii. Pan radny wspomniał o informacji uzyskanej podczas posiedzenia Komisji Bezpieczeństwa w sprawie zakupu dronów do badania zanieczyszczeń z kominów i  o braku osób do ich obsługi. Zapytał czy odbędzie się szkolenie osób do obsługi oraz czy są odpowiednie przepisy pozwalające na przeprowadzanie kontroli i nakładanie kar. </w:t>
      </w:r>
    </w:p>
    <w:p w:rsidR="00947D78" w:rsidRDefault="00947D78" w:rsidP="00947D78">
      <w:pPr>
        <w:jc w:val="both"/>
        <w:rPr>
          <w:rFonts w:ascii="Arial" w:hAnsi="Arial" w:cs="Arial"/>
          <w:sz w:val="24"/>
        </w:rPr>
      </w:pPr>
      <w:r>
        <w:rPr>
          <w:rFonts w:ascii="Arial" w:hAnsi="Arial" w:cs="Arial"/>
          <w:sz w:val="24"/>
        </w:rPr>
        <w:t xml:space="preserve">Pan Prezydent powiedział, że na terenie miasta pojawią się iluminacje świąteczne i nie jest planowany nowy duży zakup oprócz iluminacji dla odnowionego rynku w Rozwadowie. Zbiegnie się to z momentem oddania rynku do użytku, a także wpłynie na ożywienie gospodarcze. Ozdoby są ledowe, a więc mają mniejsze zużycie energii, a także dodatkowo trwają prace, aby zawieszone iluminacje w określonych godzinach nocnych były wyłączane. Wszystko należy utrzymać w racjonalnych granicach, również oszczędzanie. Odpowiadając na drugie pytanie pana radnego Dariusza Przytuły powiedział, że wie o posiadaniu przez radnego licencji do obsługi dronów. Zauważył, iż pewnie stąd jego wiedza na temat tych urządzeń. Projekt norweski jest innowacyjny, pozwala uzbroić miasto w narzędzia do punktowych kontroli. W ramach środków norweskich powstał Ośrodek Kształcenia Bezzałogowych Statków Powietrznych za pośrednictwem Politechniki Rzeszowskiej.  Na lotnisku w Turbii będą prowadzone szkolenia przez powstałą akademię. Drony ze względu na szerokie możliwości wykorzystania stanowią odrębną istotną gałąź przemysłu. Jest to także pewna zachęta dla przyszłych inwestorów, iż miasto posiada wykwalifikowane osoby w tym zakresie. </w:t>
      </w:r>
    </w:p>
    <w:p w:rsidR="00947D78" w:rsidRDefault="00947D78" w:rsidP="00947D78">
      <w:pPr>
        <w:jc w:val="both"/>
        <w:rPr>
          <w:rFonts w:ascii="Arial" w:hAnsi="Arial" w:cs="Arial"/>
          <w:sz w:val="24"/>
        </w:rPr>
      </w:pPr>
      <w:r>
        <w:rPr>
          <w:rFonts w:ascii="Arial" w:hAnsi="Arial" w:cs="Arial"/>
          <w:sz w:val="24"/>
        </w:rPr>
        <w:t>Pani radna Maria Chojnacka zapytała o zapisane 7 mln zł na programy mikro instalacji odnawialnych źródeł energii i wymiany źródeł ciepła oraz na jakim etapie są prace. Pani radna powiedziała, że nowo rewitalizowany rynek w Rozwadowie oferuje plac zabaw z lokomotywą, z której dzieci bardzo chętnie korzystają. Zauważyła brak odpowiedniej barierki dookoła obiektu co stwarza niebezpieczeństwo ze względu na bliskość ruchliwej dogi. W imieniu rodziców i opiekunów poprosiła o zamontowanie odpowiedniego ogrodzenia.</w:t>
      </w:r>
    </w:p>
    <w:p w:rsidR="00947D78" w:rsidRDefault="00947D78" w:rsidP="00947D78">
      <w:pPr>
        <w:jc w:val="both"/>
        <w:rPr>
          <w:rFonts w:ascii="Arial" w:hAnsi="Arial" w:cs="Arial"/>
          <w:sz w:val="24"/>
        </w:rPr>
      </w:pPr>
      <w:r>
        <w:rPr>
          <w:rFonts w:ascii="Arial" w:hAnsi="Arial" w:cs="Arial"/>
          <w:sz w:val="24"/>
        </w:rPr>
        <w:t xml:space="preserve">Pan Prezydent powiedział, że wniosek o mikro instalacje </w:t>
      </w:r>
      <w:r w:rsidRPr="002E48D4">
        <w:rPr>
          <w:rFonts w:ascii="Arial" w:hAnsi="Arial" w:cs="Arial"/>
          <w:sz w:val="24"/>
        </w:rPr>
        <w:t>OZE</w:t>
      </w:r>
      <w:r>
        <w:rPr>
          <w:rFonts w:ascii="Arial" w:hAnsi="Arial" w:cs="Arial"/>
          <w:sz w:val="24"/>
        </w:rPr>
        <w:t xml:space="preserve"> został skierowany do CUW-u, a więc w najbliższym czasie zostanie ogłoszony przetarg, zadanie realizowane jest zgodnie z harmonogramem. Jest to trudny projekt, ze względu na aktualizację bazy danych i niezrozumienie intencji projektu. Podziękował wszystkim zaangażowanym, Wydziałowi Pozyskiwania Środków Europejskich i Wydziałowi Inwestycji realizującemu bezpośrednio blisko 500 instalacji. Jest to bardzo trudne zadanie ze względu na instalowanie urządzeń miasta na budynkach prywatnych. Pan Prezydent podziękował za pozytywne przyjęcie projektu przez spółdzielnie mieszkaniowe i wyraził nadzieję na  takie same przyjęcie przez Radnych Miasta w momencie pojawienia się środków europejskich na indywidualne wymienniki ciepła. </w:t>
      </w:r>
      <w:r>
        <w:rPr>
          <w:rFonts w:ascii="Arial" w:hAnsi="Arial" w:cs="Arial"/>
          <w:sz w:val="24"/>
        </w:rPr>
        <w:br/>
        <w:t xml:space="preserve">Pan Prezydent powiedział, że oczywiście ogrodzenie powinno zostać postawione ale formalnie teren placu zabaw jest nadal w budowie. Poprosił o wstrzymanie się z korzystania z obiektu do czasu oddania do użytku. </w:t>
      </w:r>
    </w:p>
    <w:p w:rsidR="00947D78" w:rsidRDefault="00947D78" w:rsidP="00947D78">
      <w:pPr>
        <w:jc w:val="both"/>
        <w:rPr>
          <w:rFonts w:ascii="Arial" w:hAnsi="Arial" w:cs="Arial"/>
          <w:sz w:val="24"/>
        </w:rPr>
      </w:pPr>
      <w:r>
        <w:rPr>
          <w:rFonts w:ascii="Arial" w:hAnsi="Arial" w:cs="Arial"/>
          <w:sz w:val="24"/>
        </w:rPr>
        <w:t xml:space="preserve">Pani radna Joanna Grobel- Proszowska zwróciła uwagę, że nazwa Ośrodka Kształcenia Bezzałogowych Statków Powietrznych jest nieadekwatna, ponieważ szkoleni będą ludzie a nie statki powietrzne. Zasugerowała zmianę tej nazwy. Pani radna zapytała czy jest już wyrok sądu w sprawie nadania nazwy ulicy imieniem Zdzisława Malickiego. Zaapelowała do pana Prezydenta o przedstawienie argumentów, aby pani Wojewoda nie składała apelacji w tej sprawie. </w:t>
      </w:r>
    </w:p>
    <w:p w:rsidR="00E30337" w:rsidRDefault="00E30337" w:rsidP="00E927FE">
      <w:pPr>
        <w:tabs>
          <w:tab w:val="left" w:pos="540"/>
          <w:tab w:val="left" w:pos="709"/>
          <w:tab w:val="left" w:pos="1134"/>
          <w:tab w:val="left" w:pos="1276"/>
        </w:tabs>
        <w:suppressAutoHyphens/>
        <w:rPr>
          <w:rFonts w:ascii="Arial" w:hAnsi="Arial" w:cs="Arial"/>
          <w:sz w:val="24"/>
          <w:szCs w:val="24"/>
        </w:rPr>
      </w:pPr>
    </w:p>
    <w:p w:rsidR="00DA77BD" w:rsidRDefault="000077A8" w:rsidP="00DA77BD">
      <w:pPr>
        <w:tabs>
          <w:tab w:val="left" w:pos="540"/>
          <w:tab w:val="left" w:pos="709"/>
          <w:tab w:val="left" w:pos="1134"/>
          <w:tab w:val="left" w:pos="1276"/>
        </w:tabs>
        <w:suppressAutoHyphens/>
        <w:jc w:val="center"/>
        <w:rPr>
          <w:rFonts w:ascii="Arial" w:hAnsi="Arial" w:cs="Arial"/>
          <w:b/>
          <w:sz w:val="24"/>
          <w:szCs w:val="24"/>
        </w:rPr>
      </w:pPr>
      <w:r w:rsidRPr="0067550A">
        <w:rPr>
          <w:rFonts w:ascii="Arial" w:hAnsi="Arial" w:cs="Arial"/>
          <w:b/>
          <w:sz w:val="24"/>
          <w:szCs w:val="24"/>
        </w:rPr>
        <w:t>Ad. 2</w:t>
      </w:r>
      <w:r w:rsidR="00BD3A00">
        <w:rPr>
          <w:rFonts w:ascii="Arial" w:hAnsi="Arial" w:cs="Arial"/>
          <w:b/>
          <w:sz w:val="24"/>
          <w:szCs w:val="24"/>
        </w:rPr>
        <w:t>6</w:t>
      </w:r>
    </w:p>
    <w:p w:rsidR="00E30337" w:rsidRDefault="00E30337" w:rsidP="00DA77BD">
      <w:pPr>
        <w:tabs>
          <w:tab w:val="left" w:pos="540"/>
          <w:tab w:val="left" w:pos="709"/>
          <w:tab w:val="left" w:pos="1134"/>
          <w:tab w:val="left" w:pos="1276"/>
        </w:tabs>
        <w:suppressAutoHyphens/>
        <w:jc w:val="center"/>
        <w:rPr>
          <w:rFonts w:ascii="Arial" w:hAnsi="Arial" w:cs="Arial"/>
          <w:sz w:val="24"/>
          <w:szCs w:val="24"/>
        </w:rPr>
      </w:pPr>
    </w:p>
    <w:p w:rsidR="00055326" w:rsidRPr="005B2484" w:rsidRDefault="005B2484" w:rsidP="005B2484">
      <w:pPr>
        <w:rPr>
          <w:rFonts w:ascii="Arial" w:hAnsi="Arial" w:cs="Arial"/>
          <w:sz w:val="24"/>
          <w:szCs w:val="24"/>
        </w:rPr>
      </w:pPr>
      <w:r w:rsidRPr="005B2484">
        <w:rPr>
          <w:rFonts w:ascii="Arial" w:hAnsi="Arial" w:cs="Arial"/>
          <w:sz w:val="24"/>
          <w:szCs w:val="24"/>
        </w:rPr>
        <w:t>Zamknięcie obrad Sesji.</w:t>
      </w:r>
    </w:p>
    <w:p w:rsidR="006C51D6" w:rsidRPr="000077A8" w:rsidRDefault="00E927FE" w:rsidP="008D0EFA">
      <w:pPr>
        <w:rPr>
          <w:rFonts w:ascii="Arial" w:hAnsi="Arial" w:cs="Arial"/>
          <w:szCs w:val="24"/>
        </w:rPr>
      </w:pPr>
      <w:r>
        <w:br/>
      </w:r>
      <w:r w:rsidR="006C51D6" w:rsidRPr="000077A8">
        <w:rPr>
          <w:rFonts w:ascii="Arial" w:hAnsi="Arial" w:cs="Arial"/>
          <w:szCs w:val="24"/>
        </w:rPr>
        <w:t>Przewodniczący Rady Miejskiej Stanisław Sobieraj zamknął obrady  L</w:t>
      </w:r>
      <w:r w:rsidR="000077A8" w:rsidRPr="000077A8">
        <w:rPr>
          <w:rFonts w:ascii="Arial" w:hAnsi="Arial" w:cs="Arial"/>
          <w:szCs w:val="24"/>
        </w:rPr>
        <w:t>V</w:t>
      </w:r>
      <w:r w:rsidR="008D0EFA">
        <w:rPr>
          <w:rFonts w:ascii="Arial" w:hAnsi="Arial" w:cs="Arial"/>
          <w:szCs w:val="24"/>
        </w:rPr>
        <w:t>I</w:t>
      </w:r>
      <w:r w:rsidR="006C51D6" w:rsidRPr="000077A8">
        <w:rPr>
          <w:rFonts w:ascii="Arial" w:hAnsi="Arial" w:cs="Arial"/>
          <w:szCs w:val="24"/>
        </w:rPr>
        <w:t xml:space="preserve"> Sesji Rady Miejskiej </w:t>
      </w:r>
      <w:r w:rsidR="00B14F6C" w:rsidRPr="000077A8">
        <w:rPr>
          <w:rFonts w:ascii="Arial" w:hAnsi="Arial" w:cs="Arial"/>
          <w:szCs w:val="24"/>
        </w:rPr>
        <w:t>wypowiedzeniem formuły: „Zamykam obrady L</w:t>
      </w:r>
      <w:r w:rsidR="000077A8" w:rsidRPr="000077A8">
        <w:rPr>
          <w:rFonts w:ascii="Arial" w:hAnsi="Arial" w:cs="Arial"/>
          <w:szCs w:val="24"/>
        </w:rPr>
        <w:t>V</w:t>
      </w:r>
      <w:r w:rsidR="008D0EFA">
        <w:rPr>
          <w:rFonts w:ascii="Arial" w:hAnsi="Arial" w:cs="Arial"/>
          <w:szCs w:val="24"/>
        </w:rPr>
        <w:t>I</w:t>
      </w:r>
      <w:r w:rsidR="00B14F6C" w:rsidRPr="000077A8">
        <w:rPr>
          <w:rFonts w:ascii="Arial" w:hAnsi="Arial" w:cs="Arial"/>
          <w:szCs w:val="24"/>
        </w:rPr>
        <w:t xml:space="preserve"> Sesji Rady Miejskiej w</w:t>
      </w:r>
      <w:r w:rsidR="00D77B85" w:rsidRPr="000077A8">
        <w:rPr>
          <w:rFonts w:ascii="Arial" w:hAnsi="Arial" w:cs="Arial"/>
          <w:szCs w:val="24"/>
        </w:rPr>
        <w:t> </w:t>
      </w:r>
      <w:r w:rsidR="00B14F6C" w:rsidRPr="000077A8">
        <w:rPr>
          <w:rFonts w:ascii="Arial" w:hAnsi="Arial" w:cs="Arial"/>
          <w:szCs w:val="24"/>
        </w:rPr>
        <w:t>Stalowej Woli”.</w:t>
      </w: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Protokołowała: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Aniela Kutyła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Irena Plęs</w:t>
      </w:r>
    </w:p>
    <w:p w:rsidR="002F5607" w:rsidRPr="000077A8" w:rsidRDefault="002F5607" w:rsidP="002F5607">
      <w:pPr>
        <w:pStyle w:val="Tekstpodstawowy"/>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EC0FF0" w:rsidRPr="00D45266" w:rsidRDefault="00EC0FF0" w:rsidP="00D45266">
      <w:pPr>
        <w:tabs>
          <w:tab w:val="left" w:pos="1485"/>
        </w:tabs>
        <w:rPr>
          <w:rFonts w:ascii="Arial" w:hAnsi="Arial" w:cs="Arial"/>
          <w:sz w:val="24"/>
          <w:szCs w:val="24"/>
        </w:rPr>
      </w:pPr>
    </w:p>
    <w:sectPr w:rsidR="00EC0FF0" w:rsidRPr="00D45266" w:rsidSect="00744340">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81" w:rsidRDefault="00AF0681" w:rsidP="00546944">
      <w:r>
        <w:separator/>
      </w:r>
    </w:p>
  </w:endnote>
  <w:endnote w:type="continuationSeparator" w:id="0">
    <w:p w:rsidR="00AF0681" w:rsidRDefault="00AF0681"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Klavika B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Content>
      <w:p w:rsidR="00AF0681" w:rsidRDefault="00AF0681">
        <w:pPr>
          <w:pStyle w:val="Stopka"/>
          <w:jc w:val="right"/>
        </w:pPr>
        <w:r>
          <w:fldChar w:fldCharType="begin"/>
        </w:r>
        <w:r>
          <w:instrText>PAGE   \* MERGEFORMAT</w:instrText>
        </w:r>
        <w:r>
          <w:fldChar w:fldCharType="separate"/>
        </w:r>
        <w:r w:rsidR="00FB058E">
          <w:rPr>
            <w:noProof/>
          </w:rPr>
          <w:t>17</w:t>
        </w:r>
        <w:r>
          <w:fldChar w:fldCharType="end"/>
        </w:r>
      </w:p>
    </w:sdtContent>
  </w:sdt>
  <w:p w:rsidR="00AF0681" w:rsidRDefault="00AF06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81" w:rsidRDefault="00AF0681" w:rsidP="00546944">
      <w:r>
        <w:separator/>
      </w:r>
    </w:p>
  </w:footnote>
  <w:footnote w:type="continuationSeparator" w:id="0">
    <w:p w:rsidR="00AF0681" w:rsidRDefault="00AF0681"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A36"/>
    <w:multiLevelType w:val="hybridMultilevel"/>
    <w:tmpl w:val="0DF24D8A"/>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1517DD0"/>
    <w:multiLevelType w:val="hybridMultilevel"/>
    <w:tmpl w:val="B8FE7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9769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80D3D57"/>
    <w:multiLevelType w:val="hybridMultilevel"/>
    <w:tmpl w:val="DDBCEFB0"/>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385C6CE7"/>
    <w:multiLevelType w:val="hybridMultilevel"/>
    <w:tmpl w:val="9D6CD33A"/>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481E67DB"/>
    <w:multiLevelType w:val="hybridMultilevel"/>
    <w:tmpl w:val="F3604F4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D487AF3"/>
    <w:multiLevelType w:val="hybridMultilevel"/>
    <w:tmpl w:val="18DAB08A"/>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4F3D281C"/>
    <w:multiLevelType w:val="hybridMultilevel"/>
    <w:tmpl w:val="1F009CC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5D0686"/>
    <w:multiLevelType w:val="hybridMultilevel"/>
    <w:tmpl w:val="4E545F0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744127DB"/>
    <w:multiLevelType w:val="hybridMultilevel"/>
    <w:tmpl w:val="79E26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A05668"/>
    <w:multiLevelType w:val="hybridMultilevel"/>
    <w:tmpl w:val="6F404E4C"/>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787E5E1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797A11BA"/>
    <w:multiLevelType w:val="hybridMultilevel"/>
    <w:tmpl w:val="F0D26630"/>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0"/>
  </w:num>
  <w:num w:numId="3">
    <w:abstractNumId w:val="2"/>
  </w:num>
  <w:num w:numId="4">
    <w:abstractNumId w:val="1"/>
  </w:num>
  <w:num w:numId="5">
    <w:abstractNumId w:val="9"/>
  </w:num>
  <w:num w:numId="6">
    <w:abstractNumId w:val="12"/>
  </w:num>
  <w:num w:numId="7">
    <w:abstractNumId w:val="5"/>
  </w:num>
  <w:num w:numId="8">
    <w:abstractNumId w:val="6"/>
  </w:num>
  <w:num w:numId="9">
    <w:abstractNumId w:val="0"/>
  </w:num>
  <w:num w:numId="10">
    <w:abstractNumId w:val="7"/>
  </w:num>
  <w:num w:numId="11">
    <w:abstractNumId w:val="3"/>
  </w:num>
  <w:num w:numId="12">
    <w:abstractNumId w:val="13"/>
  </w:num>
  <w:num w:numId="13">
    <w:abstractNumId w:val="4"/>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0"/>
    <w:rsid w:val="000055F5"/>
    <w:rsid w:val="000077A8"/>
    <w:rsid w:val="00010DC2"/>
    <w:rsid w:val="00010FD0"/>
    <w:rsid w:val="00011F21"/>
    <w:rsid w:val="00013A69"/>
    <w:rsid w:val="000142F0"/>
    <w:rsid w:val="00015131"/>
    <w:rsid w:val="000163B6"/>
    <w:rsid w:val="00016AA1"/>
    <w:rsid w:val="00016E0A"/>
    <w:rsid w:val="00017876"/>
    <w:rsid w:val="00021A05"/>
    <w:rsid w:val="00021E81"/>
    <w:rsid w:val="0002291A"/>
    <w:rsid w:val="0002299A"/>
    <w:rsid w:val="00025DB4"/>
    <w:rsid w:val="00030BBD"/>
    <w:rsid w:val="00031112"/>
    <w:rsid w:val="00031AE6"/>
    <w:rsid w:val="00031D11"/>
    <w:rsid w:val="000330C5"/>
    <w:rsid w:val="000343AF"/>
    <w:rsid w:val="00034D2E"/>
    <w:rsid w:val="000357ED"/>
    <w:rsid w:val="00036D01"/>
    <w:rsid w:val="0004012F"/>
    <w:rsid w:val="00046DE1"/>
    <w:rsid w:val="00055326"/>
    <w:rsid w:val="0006061D"/>
    <w:rsid w:val="00063293"/>
    <w:rsid w:val="000650A2"/>
    <w:rsid w:val="000773E7"/>
    <w:rsid w:val="00086EBD"/>
    <w:rsid w:val="000918BE"/>
    <w:rsid w:val="00097B35"/>
    <w:rsid w:val="00097F6B"/>
    <w:rsid w:val="000A03D2"/>
    <w:rsid w:val="000A0CC4"/>
    <w:rsid w:val="000A175F"/>
    <w:rsid w:val="000A40AA"/>
    <w:rsid w:val="000A7194"/>
    <w:rsid w:val="000B5FC0"/>
    <w:rsid w:val="000B63DE"/>
    <w:rsid w:val="000B683F"/>
    <w:rsid w:val="000B6D6E"/>
    <w:rsid w:val="000C0586"/>
    <w:rsid w:val="000C49CB"/>
    <w:rsid w:val="000C6653"/>
    <w:rsid w:val="000C7F5A"/>
    <w:rsid w:val="000D1450"/>
    <w:rsid w:val="000D4330"/>
    <w:rsid w:val="000D5BAF"/>
    <w:rsid w:val="000E031B"/>
    <w:rsid w:val="000F7880"/>
    <w:rsid w:val="001000D6"/>
    <w:rsid w:val="001019F0"/>
    <w:rsid w:val="00104CB8"/>
    <w:rsid w:val="00107B52"/>
    <w:rsid w:val="00107D68"/>
    <w:rsid w:val="00112462"/>
    <w:rsid w:val="001153D2"/>
    <w:rsid w:val="00117E04"/>
    <w:rsid w:val="0012531A"/>
    <w:rsid w:val="00125C08"/>
    <w:rsid w:val="0012682E"/>
    <w:rsid w:val="00136340"/>
    <w:rsid w:val="001364E4"/>
    <w:rsid w:val="00136D2F"/>
    <w:rsid w:val="001405E9"/>
    <w:rsid w:val="00151F48"/>
    <w:rsid w:val="0015417B"/>
    <w:rsid w:val="00155ED1"/>
    <w:rsid w:val="001617DA"/>
    <w:rsid w:val="00162E31"/>
    <w:rsid w:val="00163D41"/>
    <w:rsid w:val="00165125"/>
    <w:rsid w:val="00165622"/>
    <w:rsid w:val="00165827"/>
    <w:rsid w:val="0017149C"/>
    <w:rsid w:val="0017164A"/>
    <w:rsid w:val="00172AFB"/>
    <w:rsid w:val="00174E61"/>
    <w:rsid w:val="0017538E"/>
    <w:rsid w:val="0018657E"/>
    <w:rsid w:val="001866B3"/>
    <w:rsid w:val="00192F44"/>
    <w:rsid w:val="00195AD1"/>
    <w:rsid w:val="001A0538"/>
    <w:rsid w:val="001A2716"/>
    <w:rsid w:val="001A4B00"/>
    <w:rsid w:val="001A6B1F"/>
    <w:rsid w:val="001A7DF3"/>
    <w:rsid w:val="001B0D56"/>
    <w:rsid w:val="001B29BD"/>
    <w:rsid w:val="001B2E66"/>
    <w:rsid w:val="001B4020"/>
    <w:rsid w:val="001B43B1"/>
    <w:rsid w:val="001B6D92"/>
    <w:rsid w:val="001C6B54"/>
    <w:rsid w:val="001D1298"/>
    <w:rsid w:val="001D7FDF"/>
    <w:rsid w:val="001E2541"/>
    <w:rsid w:val="001E3999"/>
    <w:rsid w:val="001E4128"/>
    <w:rsid w:val="001E5680"/>
    <w:rsid w:val="001E6C09"/>
    <w:rsid w:val="001F2AB0"/>
    <w:rsid w:val="001F3405"/>
    <w:rsid w:val="001F5A7D"/>
    <w:rsid w:val="002008F1"/>
    <w:rsid w:val="00206299"/>
    <w:rsid w:val="00207D16"/>
    <w:rsid w:val="00213944"/>
    <w:rsid w:val="0021451E"/>
    <w:rsid w:val="002175C8"/>
    <w:rsid w:val="0022431C"/>
    <w:rsid w:val="00224D89"/>
    <w:rsid w:val="002300EB"/>
    <w:rsid w:val="00230A54"/>
    <w:rsid w:val="00232F88"/>
    <w:rsid w:val="00233AA7"/>
    <w:rsid w:val="002360ED"/>
    <w:rsid w:val="00236118"/>
    <w:rsid w:val="0023789B"/>
    <w:rsid w:val="0024541D"/>
    <w:rsid w:val="00246057"/>
    <w:rsid w:val="00247A01"/>
    <w:rsid w:val="00250554"/>
    <w:rsid w:val="00254CC1"/>
    <w:rsid w:val="002606B4"/>
    <w:rsid w:val="00263451"/>
    <w:rsid w:val="00265E59"/>
    <w:rsid w:val="00274720"/>
    <w:rsid w:val="0028083E"/>
    <w:rsid w:val="00284BAE"/>
    <w:rsid w:val="0028530F"/>
    <w:rsid w:val="002946A6"/>
    <w:rsid w:val="002957F1"/>
    <w:rsid w:val="00295866"/>
    <w:rsid w:val="002A2625"/>
    <w:rsid w:val="002A5CB6"/>
    <w:rsid w:val="002A7980"/>
    <w:rsid w:val="002B26E1"/>
    <w:rsid w:val="002B3BF1"/>
    <w:rsid w:val="002B749E"/>
    <w:rsid w:val="002C301F"/>
    <w:rsid w:val="002C7B6C"/>
    <w:rsid w:val="002D17C8"/>
    <w:rsid w:val="002D2295"/>
    <w:rsid w:val="002D32F1"/>
    <w:rsid w:val="002E0295"/>
    <w:rsid w:val="002E2751"/>
    <w:rsid w:val="002E4BD5"/>
    <w:rsid w:val="002E660C"/>
    <w:rsid w:val="002E6D83"/>
    <w:rsid w:val="002F2572"/>
    <w:rsid w:val="002F5607"/>
    <w:rsid w:val="002F626D"/>
    <w:rsid w:val="002F68A4"/>
    <w:rsid w:val="003017F8"/>
    <w:rsid w:val="00304071"/>
    <w:rsid w:val="00315B6B"/>
    <w:rsid w:val="00316D55"/>
    <w:rsid w:val="00316EA8"/>
    <w:rsid w:val="00324E3A"/>
    <w:rsid w:val="003262BF"/>
    <w:rsid w:val="003302E1"/>
    <w:rsid w:val="00332765"/>
    <w:rsid w:val="00332861"/>
    <w:rsid w:val="00332FA0"/>
    <w:rsid w:val="003333A5"/>
    <w:rsid w:val="0033397A"/>
    <w:rsid w:val="00340F8D"/>
    <w:rsid w:val="00341390"/>
    <w:rsid w:val="00344EF4"/>
    <w:rsid w:val="003472BA"/>
    <w:rsid w:val="00347561"/>
    <w:rsid w:val="00350945"/>
    <w:rsid w:val="00351241"/>
    <w:rsid w:val="00355934"/>
    <w:rsid w:val="00356921"/>
    <w:rsid w:val="00361DD5"/>
    <w:rsid w:val="00362008"/>
    <w:rsid w:val="0036302F"/>
    <w:rsid w:val="003649BF"/>
    <w:rsid w:val="003656CD"/>
    <w:rsid w:val="00370E1E"/>
    <w:rsid w:val="00382C4F"/>
    <w:rsid w:val="00385194"/>
    <w:rsid w:val="00385F96"/>
    <w:rsid w:val="003873CE"/>
    <w:rsid w:val="00394EC0"/>
    <w:rsid w:val="003A0494"/>
    <w:rsid w:val="003A22D2"/>
    <w:rsid w:val="003A271A"/>
    <w:rsid w:val="003A6980"/>
    <w:rsid w:val="003A7822"/>
    <w:rsid w:val="003B6FB6"/>
    <w:rsid w:val="003B7320"/>
    <w:rsid w:val="003C013D"/>
    <w:rsid w:val="003C2185"/>
    <w:rsid w:val="003C3CD4"/>
    <w:rsid w:val="003C4C5C"/>
    <w:rsid w:val="003C5523"/>
    <w:rsid w:val="003C5D39"/>
    <w:rsid w:val="003C7A24"/>
    <w:rsid w:val="003D271B"/>
    <w:rsid w:val="003D4D9D"/>
    <w:rsid w:val="003D6DF0"/>
    <w:rsid w:val="003E0A25"/>
    <w:rsid w:val="003E3340"/>
    <w:rsid w:val="003E62DB"/>
    <w:rsid w:val="003F0AF0"/>
    <w:rsid w:val="003F6750"/>
    <w:rsid w:val="0040263A"/>
    <w:rsid w:val="00403B3F"/>
    <w:rsid w:val="00413BF7"/>
    <w:rsid w:val="00414F76"/>
    <w:rsid w:val="00416186"/>
    <w:rsid w:val="004205C7"/>
    <w:rsid w:val="00420DE3"/>
    <w:rsid w:val="00421B89"/>
    <w:rsid w:val="0042262B"/>
    <w:rsid w:val="004246EF"/>
    <w:rsid w:val="00424E22"/>
    <w:rsid w:val="00425840"/>
    <w:rsid w:val="00427D17"/>
    <w:rsid w:val="00434E1A"/>
    <w:rsid w:val="00436D15"/>
    <w:rsid w:val="004375B9"/>
    <w:rsid w:val="004422E8"/>
    <w:rsid w:val="004500E3"/>
    <w:rsid w:val="00450435"/>
    <w:rsid w:val="00450B8D"/>
    <w:rsid w:val="004525A5"/>
    <w:rsid w:val="0045735A"/>
    <w:rsid w:val="0046109E"/>
    <w:rsid w:val="0046360B"/>
    <w:rsid w:val="004658DB"/>
    <w:rsid w:val="00465B3E"/>
    <w:rsid w:val="004667D8"/>
    <w:rsid w:val="00466DCB"/>
    <w:rsid w:val="0047336A"/>
    <w:rsid w:val="00474D69"/>
    <w:rsid w:val="0047786F"/>
    <w:rsid w:val="004823AB"/>
    <w:rsid w:val="00486E35"/>
    <w:rsid w:val="0049425D"/>
    <w:rsid w:val="0049567A"/>
    <w:rsid w:val="00496FF3"/>
    <w:rsid w:val="004978A0"/>
    <w:rsid w:val="004978CA"/>
    <w:rsid w:val="004A0BC6"/>
    <w:rsid w:val="004A1856"/>
    <w:rsid w:val="004A214D"/>
    <w:rsid w:val="004A271A"/>
    <w:rsid w:val="004B2476"/>
    <w:rsid w:val="004B51A2"/>
    <w:rsid w:val="004C1449"/>
    <w:rsid w:val="004C1A57"/>
    <w:rsid w:val="004C2645"/>
    <w:rsid w:val="004D0BB4"/>
    <w:rsid w:val="004D2A7B"/>
    <w:rsid w:val="004D3739"/>
    <w:rsid w:val="004D4F6C"/>
    <w:rsid w:val="004E44F4"/>
    <w:rsid w:val="004E611F"/>
    <w:rsid w:val="004E7D3C"/>
    <w:rsid w:val="004E7DA9"/>
    <w:rsid w:val="004F1C9A"/>
    <w:rsid w:val="004F7C56"/>
    <w:rsid w:val="00500828"/>
    <w:rsid w:val="00502F02"/>
    <w:rsid w:val="005143FA"/>
    <w:rsid w:val="00516676"/>
    <w:rsid w:val="00516AC6"/>
    <w:rsid w:val="005178F4"/>
    <w:rsid w:val="00520803"/>
    <w:rsid w:val="00522153"/>
    <w:rsid w:val="00527110"/>
    <w:rsid w:val="0052715A"/>
    <w:rsid w:val="00535275"/>
    <w:rsid w:val="00540272"/>
    <w:rsid w:val="00541585"/>
    <w:rsid w:val="005415B2"/>
    <w:rsid w:val="0054202D"/>
    <w:rsid w:val="00542E46"/>
    <w:rsid w:val="00542F87"/>
    <w:rsid w:val="00544D90"/>
    <w:rsid w:val="00546944"/>
    <w:rsid w:val="00547D9A"/>
    <w:rsid w:val="00552775"/>
    <w:rsid w:val="005537F0"/>
    <w:rsid w:val="00555DA6"/>
    <w:rsid w:val="005573F1"/>
    <w:rsid w:val="00563F58"/>
    <w:rsid w:val="00571275"/>
    <w:rsid w:val="005768EC"/>
    <w:rsid w:val="0058176A"/>
    <w:rsid w:val="00584AC1"/>
    <w:rsid w:val="0058564F"/>
    <w:rsid w:val="005861CE"/>
    <w:rsid w:val="00590838"/>
    <w:rsid w:val="00593495"/>
    <w:rsid w:val="005949E2"/>
    <w:rsid w:val="00595A00"/>
    <w:rsid w:val="00596368"/>
    <w:rsid w:val="005A7947"/>
    <w:rsid w:val="005B2484"/>
    <w:rsid w:val="005B33DD"/>
    <w:rsid w:val="005B39CC"/>
    <w:rsid w:val="005B42A8"/>
    <w:rsid w:val="005B46AA"/>
    <w:rsid w:val="005C36C6"/>
    <w:rsid w:val="005C579C"/>
    <w:rsid w:val="005C72BE"/>
    <w:rsid w:val="005C75C0"/>
    <w:rsid w:val="005D2532"/>
    <w:rsid w:val="005D65D4"/>
    <w:rsid w:val="005D769B"/>
    <w:rsid w:val="005E0BF6"/>
    <w:rsid w:val="005E25FD"/>
    <w:rsid w:val="005E4087"/>
    <w:rsid w:val="005E6734"/>
    <w:rsid w:val="005E6E5F"/>
    <w:rsid w:val="005E77AE"/>
    <w:rsid w:val="005F021A"/>
    <w:rsid w:val="005F039D"/>
    <w:rsid w:val="005F2433"/>
    <w:rsid w:val="005F24B6"/>
    <w:rsid w:val="005F2D53"/>
    <w:rsid w:val="005F35BD"/>
    <w:rsid w:val="005F64DC"/>
    <w:rsid w:val="005F6CB6"/>
    <w:rsid w:val="005F7302"/>
    <w:rsid w:val="00600291"/>
    <w:rsid w:val="00600D1C"/>
    <w:rsid w:val="0060245A"/>
    <w:rsid w:val="00603A55"/>
    <w:rsid w:val="00604773"/>
    <w:rsid w:val="00604D66"/>
    <w:rsid w:val="00605207"/>
    <w:rsid w:val="0061231E"/>
    <w:rsid w:val="00617285"/>
    <w:rsid w:val="00617808"/>
    <w:rsid w:val="0061788C"/>
    <w:rsid w:val="00620742"/>
    <w:rsid w:val="00622DE7"/>
    <w:rsid w:val="006461CF"/>
    <w:rsid w:val="00651791"/>
    <w:rsid w:val="0065364E"/>
    <w:rsid w:val="0065684C"/>
    <w:rsid w:val="00656C86"/>
    <w:rsid w:val="00660691"/>
    <w:rsid w:val="00662263"/>
    <w:rsid w:val="00663937"/>
    <w:rsid w:val="00664478"/>
    <w:rsid w:val="006645CD"/>
    <w:rsid w:val="0067550A"/>
    <w:rsid w:val="006764A2"/>
    <w:rsid w:val="00676F46"/>
    <w:rsid w:val="00681D2C"/>
    <w:rsid w:val="00683611"/>
    <w:rsid w:val="0068650E"/>
    <w:rsid w:val="00686A3B"/>
    <w:rsid w:val="006938CF"/>
    <w:rsid w:val="00694FC3"/>
    <w:rsid w:val="00696871"/>
    <w:rsid w:val="00696E0A"/>
    <w:rsid w:val="006971FA"/>
    <w:rsid w:val="006A11DA"/>
    <w:rsid w:val="006A1E21"/>
    <w:rsid w:val="006A4C65"/>
    <w:rsid w:val="006A5596"/>
    <w:rsid w:val="006A6562"/>
    <w:rsid w:val="006A71DE"/>
    <w:rsid w:val="006B4CD7"/>
    <w:rsid w:val="006B6EFC"/>
    <w:rsid w:val="006C2C7A"/>
    <w:rsid w:val="006C3DD6"/>
    <w:rsid w:val="006C4550"/>
    <w:rsid w:val="006C4B19"/>
    <w:rsid w:val="006C51D6"/>
    <w:rsid w:val="006C6DD8"/>
    <w:rsid w:val="006C746E"/>
    <w:rsid w:val="006D26E0"/>
    <w:rsid w:val="006D5EC5"/>
    <w:rsid w:val="006E103F"/>
    <w:rsid w:val="006E1527"/>
    <w:rsid w:val="006E53DC"/>
    <w:rsid w:val="006E670E"/>
    <w:rsid w:val="006E6863"/>
    <w:rsid w:val="006E7AB2"/>
    <w:rsid w:val="006F0A6D"/>
    <w:rsid w:val="006F29B5"/>
    <w:rsid w:val="006F44EA"/>
    <w:rsid w:val="006F7820"/>
    <w:rsid w:val="006F7B42"/>
    <w:rsid w:val="00702096"/>
    <w:rsid w:val="007043F1"/>
    <w:rsid w:val="0071179D"/>
    <w:rsid w:val="00712784"/>
    <w:rsid w:val="00715CA8"/>
    <w:rsid w:val="00716379"/>
    <w:rsid w:val="00720319"/>
    <w:rsid w:val="0072449C"/>
    <w:rsid w:val="0072505E"/>
    <w:rsid w:val="007255DD"/>
    <w:rsid w:val="00726137"/>
    <w:rsid w:val="007273A0"/>
    <w:rsid w:val="007279BD"/>
    <w:rsid w:val="007302AF"/>
    <w:rsid w:val="00732695"/>
    <w:rsid w:val="0073364F"/>
    <w:rsid w:val="00734FBB"/>
    <w:rsid w:val="00735DF7"/>
    <w:rsid w:val="007366AF"/>
    <w:rsid w:val="00736C20"/>
    <w:rsid w:val="00736C51"/>
    <w:rsid w:val="0073708D"/>
    <w:rsid w:val="00740DE6"/>
    <w:rsid w:val="00744340"/>
    <w:rsid w:val="00745DEE"/>
    <w:rsid w:val="0075436C"/>
    <w:rsid w:val="00757098"/>
    <w:rsid w:val="00761806"/>
    <w:rsid w:val="00771505"/>
    <w:rsid w:val="007728EF"/>
    <w:rsid w:val="0077591C"/>
    <w:rsid w:val="00777547"/>
    <w:rsid w:val="00783BC1"/>
    <w:rsid w:val="00784634"/>
    <w:rsid w:val="0078516A"/>
    <w:rsid w:val="007939BC"/>
    <w:rsid w:val="00794460"/>
    <w:rsid w:val="00794FB5"/>
    <w:rsid w:val="007956D9"/>
    <w:rsid w:val="007A1CF3"/>
    <w:rsid w:val="007A36C2"/>
    <w:rsid w:val="007A3730"/>
    <w:rsid w:val="007A5E63"/>
    <w:rsid w:val="007A6C09"/>
    <w:rsid w:val="007A74CE"/>
    <w:rsid w:val="007B06D7"/>
    <w:rsid w:val="007B1EB6"/>
    <w:rsid w:val="007B253A"/>
    <w:rsid w:val="007B52E0"/>
    <w:rsid w:val="007B54FA"/>
    <w:rsid w:val="007C1775"/>
    <w:rsid w:val="007C2578"/>
    <w:rsid w:val="007C33E3"/>
    <w:rsid w:val="007C4EEF"/>
    <w:rsid w:val="007C582B"/>
    <w:rsid w:val="007C681D"/>
    <w:rsid w:val="007C7ECB"/>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0688"/>
    <w:rsid w:val="00815B2D"/>
    <w:rsid w:val="00822278"/>
    <w:rsid w:val="00822BBC"/>
    <w:rsid w:val="00825A0A"/>
    <w:rsid w:val="00826CFB"/>
    <w:rsid w:val="00826F6B"/>
    <w:rsid w:val="008333B1"/>
    <w:rsid w:val="0083384C"/>
    <w:rsid w:val="00837C87"/>
    <w:rsid w:val="00840B2D"/>
    <w:rsid w:val="0084179D"/>
    <w:rsid w:val="00841F72"/>
    <w:rsid w:val="00846CC9"/>
    <w:rsid w:val="008473EC"/>
    <w:rsid w:val="00850386"/>
    <w:rsid w:val="00850F3B"/>
    <w:rsid w:val="00851291"/>
    <w:rsid w:val="00852CEB"/>
    <w:rsid w:val="0085356F"/>
    <w:rsid w:val="00867D93"/>
    <w:rsid w:val="008713D3"/>
    <w:rsid w:val="00871607"/>
    <w:rsid w:val="00877774"/>
    <w:rsid w:val="00881D7F"/>
    <w:rsid w:val="00882CCC"/>
    <w:rsid w:val="00894A6F"/>
    <w:rsid w:val="00894EA1"/>
    <w:rsid w:val="00895C2A"/>
    <w:rsid w:val="00897540"/>
    <w:rsid w:val="008A7207"/>
    <w:rsid w:val="008A766B"/>
    <w:rsid w:val="008B32D1"/>
    <w:rsid w:val="008B4582"/>
    <w:rsid w:val="008B4B5E"/>
    <w:rsid w:val="008B4E62"/>
    <w:rsid w:val="008B50DF"/>
    <w:rsid w:val="008B5405"/>
    <w:rsid w:val="008B7E36"/>
    <w:rsid w:val="008C253E"/>
    <w:rsid w:val="008C5DFB"/>
    <w:rsid w:val="008C6B06"/>
    <w:rsid w:val="008C7352"/>
    <w:rsid w:val="008D040B"/>
    <w:rsid w:val="008D0B59"/>
    <w:rsid w:val="008D0EFA"/>
    <w:rsid w:val="008D3147"/>
    <w:rsid w:val="008D442A"/>
    <w:rsid w:val="008D4907"/>
    <w:rsid w:val="008D63C7"/>
    <w:rsid w:val="008D6A23"/>
    <w:rsid w:val="008E247B"/>
    <w:rsid w:val="008E4229"/>
    <w:rsid w:val="008E4BB7"/>
    <w:rsid w:val="008E6D02"/>
    <w:rsid w:val="008E7DA9"/>
    <w:rsid w:val="008F077D"/>
    <w:rsid w:val="008F1629"/>
    <w:rsid w:val="008F1EF3"/>
    <w:rsid w:val="008F2C7A"/>
    <w:rsid w:val="008F49EC"/>
    <w:rsid w:val="00900CA9"/>
    <w:rsid w:val="00905627"/>
    <w:rsid w:val="00906401"/>
    <w:rsid w:val="0090697B"/>
    <w:rsid w:val="00910351"/>
    <w:rsid w:val="00913536"/>
    <w:rsid w:val="00917D51"/>
    <w:rsid w:val="0092061D"/>
    <w:rsid w:val="00926D14"/>
    <w:rsid w:val="00926EE7"/>
    <w:rsid w:val="0093126C"/>
    <w:rsid w:val="00932915"/>
    <w:rsid w:val="0093310A"/>
    <w:rsid w:val="00933D90"/>
    <w:rsid w:val="00934A5D"/>
    <w:rsid w:val="0094102E"/>
    <w:rsid w:val="00942C85"/>
    <w:rsid w:val="009433D9"/>
    <w:rsid w:val="0094386B"/>
    <w:rsid w:val="009470A4"/>
    <w:rsid w:val="00947D78"/>
    <w:rsid w:val="00950427"/>
    <w:rsid w:val="00951C1C"/>
    <w:rsid w:val="0095319D"/>
    <w:rsid w:val="00954706"/>
    <w:rsid w:val="00954816"/>
    <w:rsid w:val="009565E1"/>
    <w:rsid w:val="009569D0"/>
    <w:rsid w:val="009613C8"/>
    <w:rsid w:val="00963821"/>
    <w:rsid w:val="00970010"/>
    <w:rsid w:val="00971678"/>
    <w:rsid w:val="00972ABA"/>
    <w:rsid w:val="009755FB"/>
    <w:rsid w:val="0098108C"/>
    <w:rsid w:val="0098470C"/>
    <w:rsid w:val="00987CF4"/>
    <w:rsid w:val="009A1623"/>
    <w:rsid w:val="009A3106"/>
    <w:rsid w:val="009B1C48"/>
    <w:rsid w:val="009B6C1A"/>
    <w:rsid w:val="009C06D3"/>
    <w:rsid w:val="009C1233"/>
    <w:rsid w:val="009C164F"/>
    <w:rsid w:val="009C7E9C"/>
    <w:rsid w:val="009D0A29"/>
    <w:rsid w:val="009D0F3B"/>
    <w:rsid w:val="009D1614"/>
    <w:rsid w:val="009D3084"/>
    <w:rsid w:val="009D3EBC"/>
    <w:rsid w:val="009E39D6"/>
    <w:rsid w:val="00A02A5F"/>
    <w:rsid w:val="00A04235"/>
    <w:rsid w:val="00A05050"/>
    <w:rsid w:val="00A05AF6"/>
    <w:rsid w:val="00A10BAB"/>
    <w:rsid w:val="00A124F1"/>
    <w:rsid w:val="00A13154"/>
    <w:rsid w:val="00A13355"/>
    <w:rsid w:val="00A13E07"/>
    <w:rsid w:val="00A14162"/>
    <w:rsid w:val="00A14B8B"/>
    <w:rsid w:val="00A152B4"/>
    <w:rsid w:val="00A1710E"/>
    <w:rsid w:val="00A27519"/>
    <w:rsid w:val="00A27AB2"/>
    <w:rsid w:val="00A3195D"/>
    <w:rsid w:val="00A34969"/>
    <w:rsid w:val="00A359D8"/>
    <w:rsid w:val="00A37829"/>
    <w:rsid w:val="00A37982"/>
    <w:rsid w:val="00A42D2C"/>
    <w:rsid w:val="00A46F67"/>
    <w:rsid w:val="00A47F32"/>
    <w:rsid w:val="00A505B2"/>
    <w:rsid w:val="00A51689"/>
    <w:rsid w:val="00A54022"/>
    <w:rsid w:val="00A55422"/>
    <w:rsid w:val="00A555E4"/>
    <w:rsid w:val="00A574DF"/>
    <w:rsid w:val="00A62151"/>
    <w:rsid w:val="00A627E8"/>
    <w:rsid w:val="00A6568B"/>
    <w:rsid w:val="00A659CF"/>
    <w:rsid w:val="00A67F3D"/>
    <w:rsid w:val="00A73D85"/>
    <w:rsid w:val="00A75F24"/>
    <w:rsid w:val="00A77AF6"/>
    <w:rsid w:val="00A81FD7"/>
    <w:rsid w:val="00A8250F"/>
    <w:rsid w:val="00A866E6"/>
    <w:rsid w:val="00AA067C"/>
    <w:rsid w:val="00AA4325"/>
    <w:rsid w:val="00AA587A"/>
    <w:rsid w:val="00AB4306"/>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0681"/>
    <w:rsid w:val="00AF2B85"/>
    <w:rsid w:val="00AF7731"/>
    <w:rsid w:val="00AF7C6E"/>
    <w:rsid w:val="00B026AA"/>
    <w:rsid w:val="00B0283C"/>
    <w:rsid w:val="00B04713"/>
    <w:rsid w:val="00B0686F"/>
    <w:rsid w:val="00B12349"/>
    <w:rsid w:val="00B13934"/>
    <w:rsid w:val="00B13B7E"/>
    <w:rsid w:val="00B143B4"/>
    <w:rsid w:val="00B14F6C"/>
    <w:rsid w:val="00B23036"/>
    <w:rsid w:val="00B24D7F"/>
    <w:rsid w:val="00B2574D"/>
    <w:rsid w:val="00B25767"/>
    <w:rsid w:val="00B32037"/>
    <w:rsid w:val="00B3240F"/>
    <w:rsid w:val="00B32702"/>
    <w:rsid w:val="00B328FE"/>
    <w:rsid w:val="00B33F25"/>
    <w:rsid w:val="00B34D16"/>
    <w:rsid w:val="00B36811"/>
    <w:rsid w:val="00B3780C"/>
    <w:rsid w:val="00B41F6C"/>
    <w:rsid w:val="00B4446B"/>
    <w:rsid w:val="00B47473"/>
    <w:rsid w:val="00B54CE4"/>
    <w:rsid w:val="00B57F7A"/>
    <w:rsid w:val="00B603D2"/>
    <w:rsid w:val="00B63D3C"/>
    <w:rsid w:val="00B65857"/>
    <w:rsid w:val="00B706D4"/>
    <w:rsid w:val="00B71609"/>
    <w:rsid w:val="00B737ED"/>
    <w:rsid w:val="00B76F33"/>
    <w:rsid w:val="00B84888"/>
    <w:rsid w:val="00B84C54"/>
    <w:rsid w:val="00B86A81"/>
    <w:rsid w:val="00B87B5C"/>
    <w:rsid w:val="00B87EF0"/>
    <w:rsid w:val="00B90C77"/>
    <w:rsid w:val="00B9528A"/>
    <w:rsid w:val="00B97AF1"/>
    <w:rsid w:val="00BA0FC2"/>
    <w:rsid w:val="00BA277B"/>
    <w:rsid w:val="00BA5D9B"/>
    <w:rsid w:val="00BB097E"/>
    <w:rsid w:val="00BB4F9B"/>
    <w:rsid w:val="00BC3EB4"/>
    <w:rsid w:val="00BC5326"/>
    <w:rsid w:val="00BC7857"/>
    <w:rsid w:val="00BC7C1B"/>
    <w:rsid w:val="00BD1DAA"/>
    <w:rsid w:val="00BD3A00"/>
    <w:rsid w:val="00BD3A0F"/>
    <w:rsid w:val="00BD3EC0"/>
    <w:rsid w:val="00BD5B6B"/>
    <w:rsid w:val="00BD6FF5"/>
    <w:rsid w:val="00BD7E15"/>
    <w:rsid w:val="00BE51B5"/>
    <w:rsid w:val="00BE78D9"/>
    <w:rsid w:val="00BF07D7"/>
    <w:rsid w:val="00BF3E2A"/>
    <w:rsid w:val="00BF5BC0"/>
    <w:rsid w:val="00C07986"/>
    <w:rsid w:val="00C10507"/>
    <w:rsid w:val="00C123C0"/>
    <w:rsid w:val="00C138EF"/>
    <w:rsid w:val="00C15104"/>
    <w:rsid w:val="00C159E3"/>
    <w:rsid w:val="00C1697B"/>
    <w:rsid w:val="00C17125"/>
    <w:rsid w:val="00C176ED"/>
    <w:rsid w:val="00C21231"/>
    <w:rsid w:val="00C21BBA"/>
    <w:rsid w:val="00C21DDE"/>
    <w:rsid w:val="00C26734"/>
    <w:rsid w:val="00C2685B"/>
    <w:rsid w:val="00C32B49"/>
    <w:rsid w:val="00C32CD6"/>
    <w:rsid w:val="00C35A1C"/>
    <w:rsid w:val="00C420AA"/>
    <w:rsid w:val="00C427E3"/>
    <w:rsid w:val="00C428BC"/>
    <w:rsid w:val="00C54D7A"/>
    <w:rsid w:val="00C5603A"/>
    <w:rsid w:val="00C61DC4"/>
    <w:rsid w:val="00C65FA5"/>
    <w:rsid w:val="00C67C96"/>
    <w:rsid w:val="00C720CF"/>
    <w:rsid w:val="00C81354"/>
    <w:rsid w:val="00C82D84"/>
    <w:rsid w:val="00C863B0"/>
    <w:rsid w:val="00C938B5"/>
    <w:rsid w:val="00C93B43"/>
    <w:rsid w:val="00C95C85"/>
    <w:rsid w:val="00CA0CF8"/>
    <w:rsid w:val="00CA4089"/>
    <w:rsid w:val="00CB3491"/>
    <w:rsid w:val="00CB5C51"/>
    <w:rsid w:val="00CB6D50"/>
    <w:rsid w:val="00CB7716"/>
    <w:rsid w:val="00CC3FCD"/>
    <w:rsid w:val="00CC55F1"/>
    <w:rsid w:val="00CD0417"/>
    <w:rsid w:val="00CD6F86"/>
    <w:rsid w:val="00CE2287"/>
    <w:rsid w:val="00CE5140"/>
    <w:rsid w:val="00CF4099"/>
    <w:rsid w:val="00D01BE7"/>
    <w:rsid w:val="00D03185"/>
    <w:rsid w:val="00D061FC"/>
    <w:rsid w:val="00D077C7"/>
    <w:rsid w:val="00D11CE3"/>
    <w:rsid w:val="00D13B44"/>
    <w:rsid w:val="00D15F2A"/>
    <w:rsid w:val="00D202ED"/>
    <w:rsid w:val="00D2297A"/>
    <w:rsid w:val="00D269FC"/>
    <w:rsid w:val="00D27DE1"/>
    <w:rsid w:val="00D32DCA"/>
    <w:rsid w:val="00D334E4"/>
    <w:rsid w:val="00D34811"/>
    <w:rsid w:val="00D34CBB"/>
    <w:rsid w:val="00D3683D"/>
    <w:rsid w:val="00D42D35"/>
    <w:rsid w:val="00D4363C"/>
    <w:rsid w:val="00D45266"/>
    <w:rsid w:val="00D47AD3"/>
    <w:rsid w:val="00D507AB"/>
    <w:rsid w:val="00D5249D"/>
    <w:rsid w:val="00D57876"/>
    <w:rsid w:val="00D629AE"/>
    <w:rsid w:val="00D644D1"/>
    <w:rsid w:val="00D66520"/>
    <w:rsid w:val="00D67C72"/>
    <w:rsid w:val="00D727F3"/>
    <w:rsid w:val="00D72A4B"/>
    <w:rsid w:val="00D7673A"/>
    <w:rsid w:val="00D77B85"/>
    <w:rsid w:val="00D80F64"/>
    <w:rsid w:val="00D81559"/>
    <w:rsid w:val="00D81FF7"/>
    <w:rsid w:val="00D84EC2"/>
    <w:rsid w:val="00D870DB"/>
    <w:rsid w:val="00D87153"/>
    <w:rsid w:val="00D9189D"/>
    <w:rsid w:val="00D92485"/>
    <w:rsid w:val="00DA6091"/>
    <w:rsid w:val="00DA77BD"/>
    <w:rsid w:val="00DA7A06"/>
    <w:rsid w:val="00DB32FB"/>
    <w:rsid w:val="00DB5902"/>
    <w:rsid w:val="00DC2F3D"/>
    <w:rsid w:val="00DC51B9"/>
    <w:rsid w:val="00DC7E65"/>
    <w:rsid w:val="00DD0158"/>
    <w:rsid w:val="00DD28F5"/>
    <w:rsid w:val="00DE13CD"/>
    <w:rsid w:val="00DE34B7"/>
    <w:rsid w:val="00DE6EB6"/>
    <w:rsid w:val="00DE7249"/>
    <w:rsid w:val="00DF14B9"/>
    <w:rsid w:val="00DF21A9"/>
    <w:rsid w:val="00DF4017"/>
    <w:rsid w:val="00E029F9"/>
    <w:rsid w:val="00E02FB9"/>
    <w:rsid w:val="00E06B95"/>
    <w:rsid w:val="00E11BB1"/>
    <w:rsid w:val="00E17310"/>
    <w:rsid w:val="00E207DD"/>
    <w:rsid w:val="00E222FF"/>
    <w:rsid w:val="00E30337"/>
    <w:rsid w:val="00E319C8"/>
    <w:rsid w:val="00E32703"/>
    <w:rsid w:val="00E33FFE"/>
    <w:rsid w:val="00E35A57"/>
    <w:rsid w:val="00E36187"/>
    <w:rsid w:val="00E40674"/>
    <w:rsid w:val="00E43A12"/>
    <w:rsid w:val="00E43D63"/>
    <w:rsid w:val="00E45F1A"/>
    <w:rsid w:val="00E47877"/>
    <w:rsid w:val="00E50C80"/>
    <w:rsid w:val="00E51D7C"/>
    <w:rsid w:val="00E51EA2"/>
    <w:rsid w:val="00E52687"/>
    <w:rsid w:val="00E52951"/>
    <w:rsid w:val="00E571EF"/>
    <w:rsid w:val="00E57608"/>
    <w:rsid w:val="00E60916"/>
    <w:rsid w:val="00E6182C"/>
    <w:rsid w:val="00E74BB0"/>
    <w:rsid w:val="00E75B63"/>
    <w:rsid w:val="00E8167F"/>
    <w:rsid w:val="00E82AF3"/>
    <w:rsid w:val="00E82E04"/>
    <w:rsid w:val="00E85E99"/>
    <w:rsid w:val="00E8675A"/>
    <w:rsid w:val="00E87120"/>
    <w:rsid w:val="00E8744D"/>
    <w:rsid w:val="00E90243"/>
    <w:rsid w:val="00E9190F"/>
    <w:rsid w:val="00E927FE"/>
    <w:rsid w:val="00E95856"/>
    <w:rsid w:val="00E96487"/>
    <w:rsid w:val="00E968FB"/>
    <w:rsid w:val="00E979E4"/>
    <w:rsid w:val="00EA18BA"/>
    <w:rsid w:val="00EA2D86"/>
    <w:rsid w:val="00EA7817"/>
    <w:rsid w:val="00EB0CEC"/>
    <w:rsid w:val="00EB1559"/>
    <w:rsid w:val="00EB3BA1"/>
    <w:rsid w:val="00EB5D14"/>
    <w:rsid w:val="00EB6227"/>
    <w:rsid w:val="00EC0570"/>
    <w:rsid w:val="00EC05A3"/>
    <w:rsid w:val="00EC08E6"/>
    <w:rsid w:val="00EC0FF0"/>
    <w:rsid w:val="00EC112C"/>
    <w:rsid w:val="00EC306B"/>
    <w:rsid w:val="00EC384E"/>
    <w:rsid w:val="00ED283D"/>
    <w:rsid w:val="00ED3401"/>
    <w:rsid w:val="00ED4669"/>
    <w:rsid w:val="00ED5198"/>
    <w:rsid w:val="00EE047B"/>
    <w:rsid w:val="00EF17AD"/>
    <w:rsid w:val="00EF1F94"/>
    <w:rsid w:val="00EF4DC5"/>
    <w:rsid w:val="00EF7F7E"/>
    <w:rsid w:val="00F01387"/>
    <w:rsid w:val="00F179CE"/>
    <w:rsid w:val="00F17ADC"/>
    <w:rsid w:val="00F20D96"/>
    <w:rsid w:val="00F23242"/>
    <w:rsid w:val="00F25351"/>
    <w:rsid w:val="00F305F4"/>
    <w:rsid w:val="00F314EB"/>
    <w:rsid w:val="00F34A8B"/>
    <w:rsid w:val="00F34DF0"/>
    <w:rsid w:val="00F36E8F"/>
    <w:rsid w:val="00F37EF7"/>
    <w:rsid w:val="00F42059"/>
    <w:rsid w:val="00F5259C"/>
    <w:rsid w:val="00F53218"/>
    <w:rsid w:val="00F55EF2"/>
    <w:rsid w:val="00F56FD9"/>
    <w:rsid w:val="00F6153B"/>
    <w:rsid w:val="00F63CEC"/>
    <w:rsid w:val="00F64981"/>
    <w:rsid w:val="00F70DA4"/>
    <w:rsid w:val="00F72C17"/>
    <w:rsid w:val="00F82777"/>
    <w:rsid w:val="00F82C61"/>
    <w:rsid w:val="00F83F5B"/>
    <w:rsid w:val="00F84EFE"/>
    <w:rsid w:val="00F93A21"/>
    <w:rsid w:val="00F97B99"/>
    <w:rsid w:val="00F97CE5"/>
    <w:rsid w:val="00F97F2B"/>
    <w:rsid w:val="00FA3055"/>
    <w:rsid w:val="00FA71FA"/>
    <w:rsid w:val="00FA75D2"/>
    <w:rsid w:val="00FA7AD7"/>
    <w:rsid w:val="00FB058E"/>
    <w:rsid w:val="00FB2F07"/>
    <w:rsid w:val="00FB4BB2"/>
    <w:rsid w:val="00FB4C79"/>
    <w:rsid w:val="00FB501A"/>
    <w:rsid w:val="00FB5485"/>
    <w:rsid w:val="00FB72B0"/>
    <w:rsid w:val="00FB74B9"/>
    <w:rsid w:val="00FC146D"/>
    <w:rsid w:val="00FC4292"/>
    <w:rsid w:val="00FC584E"/>
    <w:rsid w:val="00FC5865"/>
    <w:rsid w:val="00FC5C1E"/>
    <w:rsid w:val="00FD0AFE"/>
    <w:rsid w:val="00FD0DBB"/>
    <w:rsid w:val="00FD0F18"/>
    <w:rsid w:val="00FD1E45"/>
    <w:rsid w:val="00FD3FA2"/>
    <w:rsid w:val="00FD467A"/>
    <w:rsid w:val="00FD6180"/>
    <w:rsid w:val="00FE0CB3"/>
    <w:rsid w:val="00FE1003"/>
    <w:rsid w:val="00FE1EE6"/>
    <w:rsid w:val="00FE203F"/>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paragraph" w:styleId="Nagwek3">
    <w:name w:val="heading 3"/>
    <w:basedOn w:val="Normalny"/>
    <w:next w:val="Normalny"/>
    <w:link w:val="Nagwek3Znak"/>
    <w:qFormat/>
    <w:rsid w:val="008D6A23"/>
    <w:pPr>
      <w:keepNext/>
      <w:numPr>
        <w:ilvl w:val="2"/>
        <w:numId w:val="1"/>
      </w:numPr>
      <w:suppressAutoHyphens/>
      <w:ind w:left="60"/>
      <w:outlineLvl w:val="2"/>
    </w:pPr>
    <w:rPr>
      <w:rFonts w:ascii="Times New Roman" w:eastAsia="Times New Roman" w:hAnsi="Times New Roman" w:cs="Times New Roman"/>
      <w:b/>
      <w:bC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 w:type="paragraph" w:customStyle="1" w:styleId="xmsolistparagraph">
    <w:name w:val="x_msolistparagraph"/>
    <w:basedOn w:val="Normalny"/>
    <w:rsid w:val="00B87B5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D283D"/>
  </w:style>
  <w:style w:type="character" w:customStyle="1" w:styleId="spellingerror">
    <w:name w:val="spellingerror"/>
    <w:basedOn w:val="Domylnaczcionkaakapitu"/>
    <w:rsid w:val="00ED283D"/>
  </w:style>
  <w:style w:type="character" w:customStyle="1" w:styleId="scxw157605539">
    <w:name w:val="scxw157605539"/>
    <w:basedOn w:val="Domylnaczcionkaakapitu"/>
    <w:rsid w:val="00ED283D"/>
  </w:style>
  <w:style w:type="character" w:customStyle="1" w:styleId="contextualspellingandgrammarerror">
    <w:name w:val="contextualspellingandgrammarerror"/>
    <w:basedOn w:val="Domylnaczcionkaakapitu"/>
    <w:rsid w:val="00ED283D"/>
  </w:style>
  <w:style w:type="character" w:customStyle="1" w:styleId="xnormaltextrun">
    <w:name w:val="x_normaltextrun"/>
    <w:basedOn w:val="Domylnaczcionkaakapitu"/>
    <w:rsid w:val="00ED283D"/>
  </w:style>
  <w:style w:type="character" w:customStyle="1" w:styleId="xeop">
    <w:name w:val="x_eop"/>
    <w:basedOn w:val="Domylnaczcionkaakapitu"/>
    <w:rsid w:val="00ED283D"/>
  </w:style>
  <w:style w:type="paragraph" w:styleId="NormalnyWeb">
    <w:name w:val="Normal (Web)"/>
    <w:basedOn w:val="Normalny"/>
    <w:uiPriority w:val="99"/>
    <w:semiHidden/>
    <w:unhideWhenUsed/>
    <w:rsid w:val="00ED283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a2">
    <w:name w:val="Pa2"/>
    <w:basedOn w:val="Normalny"/>
    <w:next w:val="Normalny"/>
    <w:uiPriority w:val="99"/>
    <w:rsid w:val="008D6A23"/>
    <w:pPr>
      <w:autoSpaceDE w:val="0"/>
      <w:autoSpaceDN w:val="0"/>
      <w:adjustRightInd w:val="0"/>
      <w:spacing w:line="241" w:lineRule="atLeast"/>
    </w:pPr>
    <w:rPr>
      <w:rFonts w:ascii="Klavika Bd" w:eastAsia="Calibri" w:hAnsi="Klavika Bd" w:cs="Times New Roman"/>
      <w:sz w:val="24"/>
      <w:szCs w:val="24"/>
    </w:rPr>
  </w:style>
  <w:style w:type="character" w:customStyle="1" w:styleId="Nagwek3Znak">
    <w:name w:val="Nagłówek 3 Znak"/>
    <w:basedOn w:val="Domylnaczcionkaakapitu"/>
    <w:link w:val="Nagwek3"/>
    <w:rsid w:val="008D6A23"/>
    <w:rPr>
      <w:rFonts w:ascii="Times New Roman" w:eastAsia="Times New Roman" w:hAnsi="Times New Roman" w:cs="Times New Roman"/>
      <w:b/>
      <w:bCs/>
      <w:sz w:val="28"/>
      <w:szCs w:val="20"/>
      <w:lang w:eastAsia="ar-SA"/>
    </w:rPr>
  </w:style>
  <w:style w:type="paragraph" w:styleId="Tekstprzypisudolnego">
    <w:name w:val="footnote text"/>
    <w:basedOn w:val="Normalny"/>
    <w:link w:val="TekstprzypisudolnegoZnak"/>
    <w:uiPriority w:val="99"/>
    <w:semiHidden/>
    <w:unhideWhenUsed/>
    <w:rsid w:val="00604D66"/>
    <w:rPr>
      <w:sz w:val="20"/>
      <w:szCs w:val="20"/>
    </w:rPr>
  </w:style>
  <w:style w:type="character" w:customStyle="1" w:styleId="TekstprzypisudolnegoZnak">
    <w:name w:val="Tekst przypisu dolnego Znak"/>
    <w:basedOn w:val="Domylnaczcionkaakapitu"/>
    <w:link w:val="Tekstprzypisudolnego"/>
    <w:uiPriority w:val="99"/>
    <w:semiHidden/>
    <w:rsid w:val="00604D66"/>
    <w:rPr>
      <w:sz w:val="20"/>
      <w:szCs w:val="20"/>
    </w:rPr>
  </w:style>
  <w:style w:type="paragraph" w:customStyle="1" w:styleId="Textbody">
    <w:name w:val="Text body"/>
    <w:basedOn w:val="Normalny"/>
    <w:rsid w:val="00E96487"/>
    <w:pPr>
      <w:widowControl w:val="0"/>
      <w:suppressAutoHyphens/>
      <w:autoSpaceDN w:val="0"/>
      <w:spacing w:after="120"/>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D629A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1471821434">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DCE5-D6EA-40D0-A7EF-E110C317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50</Pages>
  <Words>19087</Words>
  <Characters>114522</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27</cp:revision>
  <cp:lastPrinted>2022-11-21T12:31:00Z</cp:lastPrinted>
  <dcterms:created xsi:type="dcterms:W3CDTF">2022-10-25T10:34:00Z</dcterms:created>
  <dcterms:modified xsi:type="dcterms:W3CDTF">2022-11-21T12:45:00Z</dcterms:modified>
</cp:coreProperties>
</file>