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D9FD4" w14:textId="3E4A2B05" w:rsidR="00686615" w:rsidRPr="00A90DF0" w:rsidRDefault="00963C5B" w:rsidP="00A90DF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/projekt/                                                                                                           </w:t>
      </w:r>
    </w:p>
    <w:p w14:paraId="5109B146" w14:textId="77777777" w:rsidR="00ED1C7B" w:rsidRPr="00A90DF0" w:rsidRDefault="00ED1C7B" w:rsidP="00ED1C7B">
      <w:pPr>
        <w:pStyle w:val="paragraph"/>
        <w:spacing w:before="0" w:beforeAutospacing="0" w:after="0" w:afterAutospacing="0" w:line="360" w:lineRule="auto"/>
        <w:jc w:val="center"/>
        <w:textAlignment w:val="baseline"/>
      </w:pPr>
    </w:p>
    <w:p w14:paraId="7BE2A1CB" w14:textId="58D466F8" w:rsidR="00ED1C7B" w:rsidRPr="00D85671" w:rsidRDefault="00ED1C7B" w:rsidP="00ED1C7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A90DF0">
        <w:rPr>
          <w:rStyle w:val="normaltextrun"/>
          <w:b/>
          <w:bCs/>
        </w:rPr>
        <w:t>UCHWAŁA NR</w:t>
      </w:r>
      <w:r w:rsidRPr="00A90DF0">
        <w:rPr>
          <w:rStyle w:val="eop"/>
        </w:rPr>
        <w:t> </w:t>
      </w:r>
      <w:r w:rsidR="00963C5B">
        <w:rPr>
          <w:rStyle w:val="eop"/>
        </w:rPr>
        <w:t>.…/…./</w:t>
      </w:r>
      <w:r w:rsidRPr="00D85671">
        <w:rPr>
          <w:rStyle w:val="eop"/>
          <w:b/>
        </w:rPr>
        <w:t>2</w:t>
      </w:r>
      <w:r w:rsidR="00963C5B">
        <w:rPr>
          <w:rStyle w:val="eop"/>
          <w:b/>
        </w:rPr>
        <w:t>022</w:t>
      </w:r>
    </w:p>
    <w:p w14:paraId="4065E102" w14:textId="77777777" w:rsidR="00ED1C7B" w:rsidRPr="00A90DF0" w:rsidRDefault="00ED1C7B" w:rsidP="00ED1C7B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A90DF0">
        <w:rPr>
          <w:rStyle w:val="normaltextrun"/>
          <w:b/>
          <w:bCs/>
        </w:rPr>
        <w:t>RADY MIEJSKIEJ W STALOWEJ WOLI</w:t>
      </w:r>
      <w:r w:rsidRPr="00A90DF0">
        <w:rPr>
          <w:rStyle w:val="eop"/>
        </w:rPr>
        <w:t> </w:t>
      </w:r>
    </w:p>
    <w:p w14:paraId="1F75D1BC" w14:textId="3E992512" w:rsidR="00ED1C7B" w:rsidRPr="00A90DF0" w:rsidRDefault="00ED1C7B" w:rsidP="00ED1C7B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A90DF0">
        <w:rPr>
          <w:rStyle w:val="normaltextrun"/>
          <w:b/>
          <w:bCs/>
        </w:rPr>
        <w:t xml:space="preserve">z dnia </w:t>
      </w:r>
      <w:r w:rsidR="00963C5B">
        <w:rPr>
          <w:rStyle w:val="normaltextrun"/>
          <w:b/>
          <w:bCs/>
        </w:rPr>
        <w:t>……….</w:t>
      </w:r>
      <w:r w:rsidRPr="00A90DF0">
        <w:rPr>
          <w:rStyle w:val="eop"/>
        </w:rPr>
        <w:t> </w:t>
      </w:r>
    </w:p>
    <w:p w14:paraId="05FBE222" w14:textId="77777777" w:rsidR="00ED1C7B" w:rsidRPr="00A90DF0" w:rsidRDefault="00ED1C7B" w:rsidP="00ED1C7B">
      <w:pPr>
        <w:pStyle w:val="paragraph"/>
        <w:spacing w:before="0" w:beforeAutospacing="0" w:after="0" w:afterAutospacing="0" w:line="360" w:lineRule="auto"/>
        <w:textAlignment w:val="baseline"/>
      </w:pPr>
      <w:r w:rsidRPr="00A90DF0">
        <w:rPr>
          <w:rStyle w:val="eop"/>
        </w:rPr>
        <w:t> </w:t>
      </w:r>
    </w:p>
    <w:p w14:paraId="5351CF49" w14:textId="2BEA951B" w:rsidR="00963C5B" w:rsidRPr="00963C5B" w:rsidRDefault="00ED1C7B" w:rsidP="00963C5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C5B">
        <w:rPr>
          <w:rStyle w:val="normaltextrun"/>
          <w:rFonts w:ascii="Times New Roman" w:hAnsi="Times New Roman" w:cs="Times New Roman"/>
          <w:b/>
          <w:bCs/>
        </w:rPr>
        <w:t xml:space="preserve">w sprawie </w:t>
      </w:r>
      <w:r w:rsidR="00963C5B" w:rsidRPr="00963C5B">
        <w:rPr>
          <w:rFonts w:ascii="Times New Roman" w:hAnsi="Times New Roman" w:cs="Times New Roman"/>
          <w:b/>
          <w:sz w:val="24"/>
          <w:szCs w:val="24"/>
        </w:rPr>
        <w:t xml:space="preserve">wyrażenia zgody na podwyższenie kapitału zakładowego spółki </w:t>
      </w:r>
      <w:r w:rsidR="00963C5B">
        <w:rPr>
          <w:rFonts w:ascii="Times New Roman" w:hAnsi="Times New Roman" w:cs="Times New Roman"/>
          <w:b/>
          <w:sz w:val="24"/>
          <w:szCs w:val="24"/>
        </w:rPr>
        <w:t xml:space="preserve">Gminy Stalowa Wola </w:t>
      </w:r>
      <w:r w:rsidR="00963C5B" w:rsidRPr="00963C5B">
        <w:rPr>
          <w:rFonts w:ascii="Times New Roman" w:hAnsi="Times New Roman" w:cs="Times New Roman"/>
          <w:b/>
          <w:sz w:val="24"/>
          <w:szCs w:val="24"/>
        </w:rPr>
        <w:t xml:space="preserve">pn. Miejski Zakład </w:t>
      </w:r>
      <w:r w:rsidR="00963C5B">
        <w:rPr>
          <w:rFonts w:ascii="Times New Roman" w:hAnsi="Times New Roman" w:cs="Times New Roman"/>
          <w:b/>
          <w:sz w:val="24"/>
          <w:szCs w:val="24"/>
        </w:rPr>
        <w:t xml:space="preserve">Komunalny </w:t>
      </w:r>
      <w:r w:rsidR="00963C5B" w:rsidRPr="00963C5B">
        <w:rPr>
          <w:rFonts w:ascii="Times New Roman" w:hAnsi="Times New Roman" w:cs="Times New Roman"/>
          <w:b/>
          <w:sz w:val="24"/>
          <w:szCs w:val="24"/>
        </w:rPr>
        <w:t xml:space="preserve">Spółka z ograniczoną odpowiedzialnością poprzez wniesienie wkładu niepieniężnego (aportu) w postaci prawa własności nieruchomości </w:t>
      </w:r>
    </w:p>
    <w:p w14:paraId="048A048E" w14:textId="77777777" w:rsidR="00963C5B" w:rsidRPr="00963C5B" w:rsidRDefault="00963C5B" w:rsidP="00963C5B">
      <w:pPr>
        <w:spacing w:line="360" w:lineRule="auto"/>
        <w:rPr>
          <w:rFonts w:ascii="Times New Roman" w:hAnsi="Times New Roman" w:cs="Times New Roman"/>
          <w:sz w:val="28"/>
        </w:rPr>
      </w:pPr>
    </w:p>
    <w:p w14:paraId="44D389E1" w14:textId="4DF3D95D" w:rsidR="00963C5B" w:rsidRPr="00963C5B" w:rsidRDefault="00963C5B" w:rsidP="00963C5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63C5B">
        <w:rPr>
          <w:rFonts w:ascii="Times New Roman" w:hAnsi="Times New Roman" w:cs="Times New Roman"/>
          <w:sz w:val="24"/>
          <w:szCs w:val="24"/>
        </w:rPr>
        <w:t xml:space="preserve">       Na podstawie art. 18 ust. 2 pkt. 9 lit. h ustawy z dnia 8 marca 1990 r. o samorządzie gminnym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63C5B">
        <w:rPr>
          <w:rFonts w:ascii="Times New Roman" w:hAnsi="Times New Roman" w:cs="Times New Roman"/>
          <w:sz w:val="24"/>
        </w:rPr>
        <w:t>t.j. Dz. U. z 2022 r. poz. 559 ze zm.</w:t>
      </w:r>
      <w:r>
        <w:rPr>
          <w:rFonts w:ascii="Times New Roman" w:hAnsi="Times New Roman" w:cs="Times New Roman"/>
          <w:sz w:val="24"/>
        </w:rPr>
        <w:t>)</w:t>
      </w:r>
      <w:r w:rsidRPr="00963C5B">
        <w:rPr>
          <w:rFonts w:ascii="Times New Roman" w:hAnsi="Times New Roman" w:cs="Times New Roman"/>
          <w:sz w:val="24"/>
        </w:rPr>
        <w:t xml:space="preserve"> oraz art. 13 ust. 1, art. 25 ust. 2 w związku                  z art. 23 ust. 1 pkt. 7 i art. 37 ust. 2 pkt. </w:t>
      </w:r>
      <w:r>
        <w:rPr>
          <w:rFonts w:ascii="Times New Roman" w:hAnsi="Times New Roman" w:cs="Times New Roman"/>
          <w:sz w:val="24"/>
        </w:rPr>
        <w:t>7</w:t>
      </w:r>
      <w:r w:rsidRPr="00963C5B">
        <w:rPr>
          <w:rFonts w:ascii="Times New Roman" w:hAnsi="Times New Roman" w:cs="Times New Roman"/>
          <w:sz w:val="24"/>
        </w:rPr>
        <w:t xml:space="preserve"> ustawy z dnia 21 sierpnia 1997 r. o gospodarce nieruchomościami  </w:t>
      </w:r>
      <w:r>
        <w:rPr>
          <w:rFonts w:ascii="Times New Roman" w:hAnsi="Times New Roman" w:cs="Times New Roman"/>
          <w:sz w:val="24"/>
        </w:rPr>
        <w:t>(</w:t>
      </w:r>
      <w:r w:rsidRPr="00963C5B">
        <w:rPr>
          <w:rFonts w:ascii="Times New Roman" w:hAnsi="Times New Roman" w:cs="Times New Roman"/>
          <w:sz w:val="24"/>
        </w:rPr>
        <w:t>t.j. Dz. U. z 2021 r. poz. 1899 ze zm.</w:t>
      </w:r>
      <w:r>
        <w:rPr>
          <w:rFonts w:ascii="Times New Roman" w:hAnsi="Times New Roman" w:cs="Times New Roman"/>
          <w:sz w:val="24"/>
        </w:rPr>
        <w:t>)</w:t>
      </w:r>
    </w:p>
    <w:p w14:paraId="12545B4C" w14:textId="77777777" w:rsidR="00963C5B" w:rsidRDefault="00963C5B" w:rsidP="00963C5B">
      <w:pPr>
        <w:pStyle w:val="Tekstpodstawowy2"/>
        <w:spacing w:line="360" w:lineRule="auto"/>
        <w:rPr>
          <w:sz w:val="24"/>
          <w:szCs w:val="24"/>
        </w:rPr>
      </w:pPr>
      <w:r w:rsidRPr="00963C5B">
        <w:rPr>
          <w:sz w:val="24"/>
          <w:szCs w:val="24"/>
        </w:rPr>
        <w:tab/>
      </w:r>
      <w:r w:rsidRPr="00963C5B">
        <w:rPr>
          <w:sz w:val="24"/>
          <w:szCs w:val="24"/>
        </w:rPr>
        <w:tab/>
      </w:r>
      <w:r w:rsidRPr="00963C5B">
        <w:rPr>
          <w:sz w:val="24"/>
          <w:szCs w:val="24"/>
        </w:rPr>
        <w:tab/>
      </w:r>
      <w:r w:rsidRPr="00963C5B">
        <w:rPr>
          <w:sz w:val="24"/>
          <w:szCs w:val="24"/>
        </w:rPr>
        <w:tab/>
      </w:r>
    </w:p>
    <w:p w14:paraId="74451B9C" w14:textId="227520C0" w:rsidR="00963C5B" w:rsidRPr="00963C5B" w:rsidRDefault="00963C5B" w:rsidP="00963C5B">
      <w:pPr>
        <w:pStyle w:val="Tekstpodstawowy2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63C5B">
        <w:rPr>
          <w:b/>
          <w:sz w:val="24"/>
          <w:szCs w:val="24"/>
        </w:rPr>
        <w:t xml:space="preserve"> uchwala się, co następuje:</w:t>
      </w:r>
    </w:p>
    <w:p w14:paraId="4FBCEE3B" w14:textId="77777777" w:rsidR="00963C5B" w:rsidRPr="00963C5B" w:rsidRDefault="00963C5B" w:rsidP="00963C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C5B">
        <w:rPr>
          <w:rFonts w:ascii="Times New Roman" w:hAnsi="Times New Roman" w:cs="Times New Roman"/>
          <w:sz w:val="24"/>
          <w:szCs w:val="24"/>
        </w:rPr>
        <w:t>§ 1</w:t>
      </w:r>
    </w:p>
    <w:p w14:paraId="47DEE0CC" w14:textId="0CF003D1" w:rsidR="00E1437D" w:rsidRPr="00E1437D" w:rsidRDefault="00963C5B" w:rsidP="00E1437D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0"/>
        <w:jc w:val="both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  <w:r w:rsidRPr="00E1437D">
        <w:rPr>
          <w:rFonts w:ascii="Times New Roman" w:hAnsi="Times New Roman" w:cs="Times New Roman"/>
          <w:sz w:val="24"/>
          <w:szCs w:val="24"/>
        </w:rPr>
        <w:t xml:space="preserve">Wyraża się zgodę na wniesienie wkładu niepieniężnego (aportu) do spółki pn. Miejski Zakład </w:t>
      </w:r>
      <w:r w:rsidRPr="00E1437D">
        <w:rPr>
          <w:rFonts w:ascii="Times New Roman" w:hAnsi="Times New Roman" w:cs="Times New Roman"/>
          <w:sz w:val="24"/>
          <w:szCs w:val="24"/>
        </w:rPr>
        <w:t>Komunalny</w:t>
      </w:r>
      <w:r w:rsidRPr="00E1437D">
        <w:rPr>
          <w:rFonts w:ascii="Times New Roman" w:hAnsi="Times New Roman" w:cs="Times New Roman"/>
          <w:sz w:val="24"/>
          <w:szCs w:val="24"/>
        </w:rPr>
        <w:t xml:space="preserve"> Spółka z ograniczoną odpowiedzialnością z siedzibą w Stalowej Woli przy</w:t>
      </w:r>
      <w:r w:rsidR="00E1437D" w:rsidRPr="00E143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1437D">
        <w:rPr>
          <w:rFonts w:ascii="Times New Roman" w:hAnsi="Times New Roman" w:cs="Times New Roman"/>
          <w:sz w:val="24"/>
          <w:szCs w:val="24"/>
        </w:rPr>
        <w:t xml:space="preserve"> ul. </w:t>
      </w:r>
      <w:r w:rsidRPr="00E1437D">
        <w:rPr>
          <w:rFonts w:ascii="Times New Roman" w:hAnsi="Times New Roman" w:cs="Times New Roman"/>
          <w:sz w:val="24"/>
          <w:szCs w:val="24"/>
        </w:rPr>
        <w:t>Komunalnej 1</w:t>
      </w:r>
      <w:r w:rsidRPr="00E1437D">
        <w:rPr>
          <w:rFonts w:ascii="Times New Roman" w:hAnsi="Times New Roman" w:cs="Times New Roman"/>
          <w:sz w:val="24"/>
          <w:szCs w:val="24"/>
        </w:rPr>
        <w:t xml:space="preserve">, wpisanej do Rejestru Przedsiębiorców Krajowego Rejestru Sądowego pod </w:t>
      </w:r>
      <w:r w:rsidR="00E71247" w:rsidRPr="00E1437D">
        <w:rPr>
          <w:rFonts w:ascii="Times New Roman" w:hAnsi="Times New Roman" w:cs="Times New Roman"/>
          <w:sz w:val="24"/>
          <w:szCs w:val="24"/>
        </w:rPr>
        <w:t>n</w:t>
      </w:r>
      <w:r w:rsidRPr="00E1437D">
        <w:rPr>
          <w:rFonts w:ascii="Times New Roman" w:hAnsi="Times New Roman" w:cs="Times New Roman"/>
          <w:sz w:val="24"/>
          <w:szCs w:val="24"/>
        </w:rPr>
        <w:t xml:space="preserve">umerem </w:t>
      </w:r>
      <w:r w:rsidR="00E71247" w:rsidRPr="00E1437D">
        <w:rPr>
          <w:rFonts w:ascii="Times New Roman" w:hAnsi="Times New Roman" w:cs="Times New Roman"/>
          <w:sz w:val="24"/>
          <w:szCs w:val="24"/>
        </w:rPr>
        <w:t xml:space="preserve">KRS: 0000085943 </w:t>
      </w:r>
      <w:r w:rsidRPr="00E1437D">
        <w:rPr>
          <w:rFonts w:ascii="Times New Roman" w:hAnsi="Times New Roman" w:cs="Times New Roman"/>
          <w:sz w:val="24"/>
          <w:szCs w:val="24"/>
        </w:rPr>
        <w:t>prawa własności nieruchomości o pow.</w:t>
      </w:r>
      <w:r w:rsidR="00E71247" w:rsidRPr="00E1437D">
        <w:rPr>
          <w:rFonts w:ascii="Times New Roman" w:hAnsi="Times New Roman" w:cs="Times New Roman"/>
          <w:sz w:val="24"/>
          <w:szCs w:val="24"/>
        </w:rPr>
        <w:t xml:space="preserve"> 7,9230</w:t>
      </w:r>
      <w:r w:rsidRPr="00E1437D">
        <w:rPr>
          <w:rFonts w:ascii="Times New Roman" w:hAnsi="Times New Roman" w:cs="Times New Roman"/>
          <w:sz w:val="24"/>
          <w:szCs w:val="24"/>
        </w:rPr>
        <w:t xml:space="preserve"> ha położonej </w:t>
      </w:r>
      <w:r w:rsidR="00E1437D" w:rsidRPr="00E143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1437D">
        <w:rPr>
          <w:rFonts w:ascii="Times New Roman" w:hAnsi="Times New Roman" w:cs="Times New Roman"/>
          <w:sz w:val="24"/>
          <w:szCs w:val="24"/>
        </w:rPr>
        <w:t xml:space="preserve">w Stalowej Woli w obrębie </w:t>
      </w:r>
      <w:r w:rsidR="00E71247" w:rsidRPr="00E1437D">
        <w:rPr>
          <w:rFonts w:ascii="Times New Roman" w:hAnsi="Times New Roman" w:cs="Times New Roman"/>
          <w:sz w:val="24"/>
          <w:szCs w:val="24"/>
        </w:rPr>
        <w:t>6-Hsw, Lasy Państwowe</w:t>
      </w:r>
      <w:r w:rsidRPr="00E1437D">
        <w:rPr>
          <w:rFonts w:ascii="Times New Roman" w:hAnsi="Times New Roman" w:cs="Times New Roman"/>
          <w:sz w:val="24"/>
          <w:szCs w:val="24"/>
        </w:rPr>
        <w:t xml:space="preserve">, stanowiącej własność Gminy Stalowa Wola, oznaczonej w ewidencji gruntów jako działka nr </w:t>
      </w:r>
      <w:r w:rsidR="00E71247" w:rsidRPr="00E1437D">
        <w:rPr>
          <w:rFonts w:ascii="Times New Roman" w:hAnsi="Times New Roman" w:cs="Times New Roman"/>
          <w:sz w:val="24"/>
          <w:szCs w:val="24"/>
        </w:rPr>
        <w:t>123/2</w:t>
      </w:r>
      <w:r w:rsidR="00E1437D" w:rsidRPr="00E1437D">
        <w:rPr>
          <w:rFonts w:ascii="Times New Roman" w:hAnsi="Times New Roman" w:cs="Times New Roman"/>
          <w:sz w:val="24"/>
          <w:szCs w:val="24"/>
        </w:rPr>
        <w:t xml:space="preserve"> </w:t>
      </w:r>
      <w:r w:rsidR="00E1437D" w:rsidRPr="00E1437D">
        <w:rPr>
          <w:rStyle w:val="normaltextrun"/>
          <w:rFonts w:ascii="Times New Roman" w:hAnsi="Times New Roman" w:cs="Times New Roman"/>
          <w:sz w:val="24"/>
          <w:szCs w:val="24"/>
        </w:rPr>
        <w:t>objęt</w:t>
      </w:r>
      <w:r w:rsidR="00E1437D" w:rsidRPr="00E1437D">
        <w:rPr>
          <w:rStyle w:val="normaltextrun"/>
          <w:rFonts w:ascii="Times New Roman" w:hAnsi="Times New Roman" w:cs="Times New Roman"/>
          <w:sz w:val="24"/>
          <w:szCs w:val="24"/>
        </w:rPr>
        <w:t>a</w:t>
      </w:r>
      <w:r w:rsidR="00E1437D" w:rsidRPr="00E1437D">
        <w:rPr>
          <w:rStyle w:val="normaltextrun"/>
          <w:rFonts w:ascii="Times New Roman" w:hAnsi="Times New Roman" w:cs="Times New Roman"/>
          <w:sz w:val="24"/>
          <w:szCs w:val="24"/>
        </w:rPr>
        <w:t xml:space="preserve"> prowadzoną przez Sąd Rejonowy w Stalowej Woli księgą wieczystą KW TB1S/000</w:t>
      </w:r>
      <w:r w:rsidR="00E1437D" w:rsidRPr="00E1437D">
        <w:rPr>
          <w:rStyle w:val="normaltextrun"/>
          <w:rFonts w:ascii="Times New Roman" w:hAnsi="Times New Roman" w:cs="Times New Roman"/>
          <w:sz w:val="24"/>
          <w:szCs w:val="24"/>
        </w:rPr>
        <w:t>00683/1.</w:t>
      </w:r>
    </w:p>
    <w:p w14:paraId="53BB950F" w14:textId="3D55F6B2" w:rsidR="00963C5B" w:rsidRPr="00EC0F25" w:rsidRDefault="00963C5B" w:rsidP="00E1437D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C5B">
        <w:rPr>
          <w:rFonts w:ascii="Times New Roman" w:hAnsi="Times New Roman" w:cs="Times New Roman"/>
          <w:sz w:val="24"/>
          <w:szCs w:val="24"/>
        </w:rPr>
        <w:t xml:space="preserve">Wartość nieruchomości, o której mowa w ust. 1 zgodnie z opinią rzeczoznawcy majątkowego wynosi </w:t>
      </w:r>
      <w:r w:rsidRPr="00EC0F25">
        <w:rPr>
          <w:rFonts w:ascii="Times New Roman" w:hAnsi="Times New Roman" w:cs="Times New Roman"/>
          <w:sz w:val="24"/>
          <w:szCs w:val="24"/>
        </w:rPr>
        <w:t>1</w:t>
      </w:r>
      <w:r w:rsidR="00EC0F25" w:rsidRPr="00EC0F25">
        <w:rPr>
          <w:rFonts w:ascii="Times New Roman" w:hAnsi="Times New Roman" w:cs="Times New Roman"/>
          <w:sz w:val="24"/>
          <w:szCs w:val="24"/>
        </w:rPr>
        <w:t>37</w:t>
      </w:r>
      <w:r w:rsidRPr="00EC0F25">
        <w:rPr>
          <w:rFonts w:ascii="Times New Roman" w:hAnsi="Times New Roman" w:cs="Times New Roman"/>
          <w:sz w:val="24"/>
          <w:szCs w:val="24"/>
        </w:rPr>
        <w:t>.</w:t>
      </w:r>
      <w:r w:rsidR="00EC0F25" w:rsidRPr="00EC0F25">
        <w:rPr>
          <w:rFonts w:ascii="Times New Roman" w:hAnsi="Times New Roman" w:cs="Times New Roman"/>
          <w:sz w:val="24"/>
          <w:szCs w:val="24"/>
        </w:rPr>
        <w:t>0</w:t>
      </w:r>
      <w:r w:rsidRPr="00EC0F25">
        <w:rPr>
          <w:rFonts w:ascii="Times New Roman" w:hAnsi="Times New Roman" w:cs="Times New Roman"/>
          <w:sz w:val="24"/>
          <w:szCs w:val="24"/>
        </w:rPr>
        <w:t xml:space="preserve">00,00 zł (słownie: </w:t>
      </w:r>
      <w:r w:rsidR="00EC0F25" w:rsidRPr="00EC0F25">
        <w:rPr>
          <w:rFonts w:ascii="Times New Roman" w:hAnsi="Times New Roman" w:cs="Times New Roman"/>
          <w:sz w:val="24"/>
          <w:szCs w:val="24"/>
        </w:rPr>
        <w:t xml:space="preserve">sto trzydzieści </w:t>
      </w:r>
      <w:r w:rsidRPr="00EC0F25">
        <w:rPr>
          <w:rFonts w:ascii="Times New Roman" w:hAnsi="Times New Roman" w:cs="Times New Roman"/>
          <w:sz w:val="24"/>
          <w:szCs w:val="24"/>
        </w:rPr>
        <w:t>siedem</w:t>
      </w:r>
      <w:r w:rsidR="00EC0F25" w:rsidRPr="00EC0F25">
        <w:rPr>
          <w:rFonts w:ascii="Times New Roman" w:hAnsi="Times New Roman" w:cs="Times New Roman"/>
          <w:sz w:val="24"/>
          <w:szCs w:val="24"/>
        </w:rPr>
        <w:t xml:space="preserve"> </w:t>
      </w:r>
      <w:r w:rsidRPr="00EC0F25">
        <w:rPr>
          <w:rFonts w:ascii="Times New Roman" w:hAnsi="Times New Roman" w:cs="Times New Roman"/>
          <w:sz w:val="24"/>
          <w:szCs w:val="24"/>
        </w:rPr>
        <w:t xml:space="preserve">tysięcy złotych  00/100). </w:t>
      </w:r>
    </w:p>
    <w:p w14:paraId="5E523292" w14:textId="614FAC9C" w:rsidR="00963C5B" w:rsidRPr="00963C5B" w:rsidRDefault="00963C5B" w:rsidP="00E1437D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3C5B">
        <w:rPr>
          <w:rFonts w:ascii="Times New Roman" w:hAnsi="Times New Roman" w:cs="Times New Roman"/>
          <w:sz w:val="24"/>
          <w:szCs w:val="24"/>
        </w:rPr>
        <w:t xml:space="preserve">Wyraża się zgodę na podniesienie kapitału zakładowego spółki Miejski Zakład </w:t>
      </w:r>
      <w:r w:rsidR="00E71247">
        <w:rPr>
          <w:rFonts w:ascii="Times New Roman" w:hAnsi="Times New Roman" w:cs="Times New Roman"/>
          <w:sz w:val="24"/>
          <w:szCs w:val="24"/>
        </w:rPr>
        <w:t xml:space="preserve">Komunalny </w:t>
      </w:r>
      <w:r w:rsidRPr="00963C5B">
        <w:rPr>
          <w:rFonts w:ascii="Times New Roman" w:hAnsi="Times New Roman" w:cs="Times New Roman"/>
          <w:sz w:val="24"/>
          <w:szCs w:val="24"/>
        </w:rPr>
        <w:t xml:space="preserve"> spółka z ograniczona odpowiedzialnością o kwotę </w:t>
      </w:r>
      <w:r w:rsidR="00EC0F25" w:rsidRPr="00EC0F25">
        <w:rPr>
          <w:rFonts w:ascii="Times New Roman" w:hAnsi="Times New Roman" w:cs="Times New Roman"/>
          <w:sz w:val="24"/>
          <w:szCs w:val="24"/>
        </w:rPr>
        <w:t xml:space="preserve">137.000,00 zł </w:t>
      </w:r>
      <w:r w:rsidRPr="00EC0F25">
        <w:rPr>
          <w:rFonts w:ascii="Times New Roman" w:hAnsi="Times New Roman" w:cs="Times New Roman"/>
          <w:sz w:val="24"/>
          <w:szCs w:val="24"/>
        </w:rPr>
        <w:t xml:space="preserve">i objęcie w zamian </w:t>
      </w:r>
      <w:r w:rsidR="00EC0F25" w:rsidRPr="00EC0F25">
        <w:rPr>
          <w:rFonts w:ascii="Times New Roman" w:hAnsi="Times New Roman" w:cs="Times New Roman"/>
          <w:sz w:val="24"/>
          <w:szCs w:val="24"/>
        </w:rPr>
        <w:t>274</w:t>
      </w:r>
      <w:r w:rsidRPr="00EC0F25">
        <w:rPr>
          <w:rFonts w:ascii="Times New Roman" w:hAnsi="Times New Roman" w:cs="Times New Roman"/>
          <w:sz w:val="24"/>
          <w:szCs w:val="24"/>
        </w:rPr>
        <w:t xml:space="preserve"> </w:t>
      </w:r>
      <w:r w:rsidRPr="00963C5B">
        <w:rPr>
          <w:rFonts w:ascii="Times New Roman" w:hAnsi="Times New Roman" w:cs="Times New Roman"/>
          <w:sz w:val="24"/>
          <w:szCs w:val="24"/>
        </w:rPr>
        <w:t xml:space="preserve">nowoutworzonych udziałów o wartości nominalnej </w:t>
      </w:r>
      <w:r w:rsidRPr="00EC0F25">
        <w:rPr>
          <w:rFonts w:ascii="Times New Roman" w:hAnsi="Times New Roman" w:cs="Times New Roman"/>
          <w:sz w:val="24"/>
          <w:szCs w:val="24"/>
        </w:rPr>
        <w:t xml:space="preserve">500 </w:t>
      </w:r>
      <w:r w:rsidRPr="00963C5B">
        <w:rPr>
          <w:rFonts w:ascii="Times New Roman" w:hAnsi="Times New Roman" w:cs="Times New Roman"/>
          <w:sz w:val="24"/>
          <w:szCs w:val="24"/>
        </w:rPr>
        <w:t>zł każdy udział.</w:t>
      </w:r>
    </w:p>
    <w:p w14:paraId="2A4E583D" w14:textId="2B303491" w:rsidR="00963C5B" w:rsidRPr="00963C5B" w:rsidRDefault="00963C5B" w:rsidP="00EC0F25">
      <w:pPr>
        <w:numPr>
          <w:ilvl w:val="0"/>
          <w:numId w:val="13"/>
        </w:numPr>
        <w:tabs>
          <w:tab w:val="clear" w:pos="720"/>
          <w:tab w:val="num" w:pos="360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963C5B">
        <w:rPr>
          <w:rFonts w:ascii="Times New Roman" w:hAnsi="Times New Roman" w:cs="Times New Roman"/>
          <w:sz w:val="24"/>
          <w:szCs w:val="24"/>
        </w:rPr>
        <w:lastRenderedPageBreak/>
        <w:t xml:space="preserve">Wszystkie nowe udziały w podwyższonym kapitale zakładowym spółki Miejski Zakład </w:t>
      </w:r>
      <w:r w:rsidR="00E71247">
        <w:rPr>
          <w:rFonts w:ascii="Times New Roman" w:hAnsi="Times New Roman" w:cs="Times New Roman"/>
          <w:sz w:val="24"/>
          <w:szCs w:val="24"/>
        </w:rPr>
        <w:t>Komunalny</w:t>
      </w:r>
      <w:r w:rsidRPr="00963C5B">
        <w:rPr>
          <w:rFonts w:ascii="Times New Roman" w:hAnsi="Times New Roman" w:cs="Times New Roman"/>
          <w:sz w:val="24"/>
          <w:szCs w:val="24"/>
        </w:rPr>
        <w:t xml:space="preserve"> spółka z ograniczona odpowiedzialnością obejmuje Gmina Stalowa Wola.</w:t>
      </w:r>
    </w:p>
    <w:p w14:paraId="6A73041A" w14:textId="77777777" w:rsidR="00963C5B" w:rsidRPr="00963C5B" w:rsidRDefault="00963C5B" w:rsidP="00963C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C5B">
        <w:rPr>
          <w:rFonts w:ascii="Times New Roman" w:hAnsi="Times New Roman" w:cs="Times New Roman"/>
          <w:sz w:val="24"/>
          <w:szCs w:val="24"/>
        </w:rPr>
        <w:t>§ 2</w:t>
      </w:r>
    </w:p>
    <w:p w14:paraId="6C4F8990" w14:textId="77777777" w:rsidR="00963C5B" w:rsidRPr="00963C5B" w:rsidRDefault="00963C5B" w:rsidP="00963C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5B">
        <w:rPr>
          <w:rFonts w:ascii="Times New Roman" w:hAnsi="Times New Roman" w:cs="Times New Roman"/>
          <w:sz w:val="24"/>
          <w:szCs w:val="24"/>
        </w:rPr>
        <w:t>Wykonanie uchwały powierza się Prezydentowi Miasta Stalowej Woli</w:t>
      </w:r>
    </w:p>
    <w:p w14:paraId="0D4967DE" w14:textId="77777777" w:rsidR="00963C5B" w:rsidRPr="00963C5B" w:rsidRDefault="00963C5B" w:rsidP="00963C5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C5B">
        <w:rPr>
          <w:rFonts w:ascii="Times New Roman" w:hAnsi="Times New Roman" w:cs="Times New Roman"/>
          <w:sz w:val="24"/>
          <w:szCs w:val="24"/>
        </w:rPr>
        <w:t>§ 3</w:t>
      </w:r>
    </w:p>
    <w:p w14:paraId="542255B6" w14:textId="77777777" w:rsidR="00963C5B" w:rsidRPr="00963C5B" w:rsidRDefault="00963C5B" w:rsidP="00963C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5B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tablicy ogłoszeń Urzędu Miasta Stalowej Woli</w:t>
      </w:r>
    </w:p>
    <w:p w14:paraId="443F0B72" w14:textId="77777777" w:rsidR="00963C5B" w:rsidRPr="00963C5B" w:rsidRDefault="00963C5B" w:rsidP="00963C5B">
      <w:pPr>
        <w:spacing w:line="360" w:lineRule="auto"/>
        <w:rPr>
          <w:rFonts w:ascii="Times New Roman" w:hAnsi="Times New Roman" w:cs="Times New Roman"/>
        </w:rPr>
      </w:pPr>
    </w:p>
    <w:p w14:paraId="41A6F692" w14:textId="77777777" w:rsidR="00963C5B" w:rsidRPr="00963C5B" w:rsidRDefault="00963C5B" w:rsidP="00963C5B">
      <w:pPr>
        <w:spacing w:line="360" w:lineRule="auto"/>
        <w:rPr>
          <w:rFonts w:ascii="Times New Roman" w:hAnsi="Times New Roman" w:cs="Times New Roman"/>
        </w:rPr>
      </w:pPr>
    </w:p>
    <w:p w14:paraId="3D4E16EE" w14:textId="77777777" w:rsidR="00963C5B" w:rsidRPr="00963C5B" w:rsidRDefault="00963C5B" w:rsidP="00963C5B">
      <w:pPr>
        <w:spacing w:line="360" w:lineRule="auto"/>
        <w:rPr>
          <w:rFonts w:ascii="Times New Roman" w:hAnsi="Times New Roman" w:cs="Times New Roman"/>
        </w:rPr>
      </w:pPr>
    </w:p>
    <w:p w14:paraId="77D284C5" w14:textId="77777777" w:rsidR="00963C5B" w:rsidRPr="00963C5B" w:rsidRDefault="00963C5B" w:rsidP="00963C5B">
      <w:pPr>
        <w:spacing w:line="360" w:lineRule="auto"/>
        <w:rPr>
          <w:rFonts w:ascii="Times New Roman" w:hAnsi="Times New Roman" w:cs="Times New Roman"/>
        </w:rPr>
      </w:pPr>
    </w:p>
    <w:p w14:paraId="623C7160" w14:textId="77777777" w:rsidR="00963C5B" w:rsidRPr="00963C5B" w:rsidRDefault="00963C5B" w:rsidP="00963C5B">
      <w:pPr>
        <w:spacing w:line="360" w:lineRule="auto"/>
        <w:rPr>
          <w:rFonts w:ascii="Times New Roman" w:hAnsi="Times New Roman" w:cs="Times New Roman"/>
        </w:rPr>
      </w:pPr>
      <w:r w:rsidRPr="00963C5B">
        <w:rPr>
          <w:rFonts w:ascii="Times New Roman" w:hAnsi="Times New Roman" w:cs="Times New Roman"/>
        </w:rPr>
        <w:tab/>
      </w:r>
      <w:r w:rsidRPr="00963C5B">
        <w:rPr>
          <w:rFonts w:ascii="Times New Roman" w:hAnsi="Times New Roman" w:cs="Times New Roman"/>
        </w:rPr>
        <w:tab/>
      </w:r>
      <w:r w:rsidRPr="00963C5B">
        <w:rPr>
          <w:rFonts w:ascii="Times New Roman" w:hAnsi="Times New Roman" w:cs="Times New Roman"/>
        </w:rPr>
        <w:tab/>
      </w:r>
      <w:r w:rsidRPr="00963C5B">
        <w:rPr>
          <w:rFonts w:ascii="Times New Roman" w:hAnsi="Times New Roman" w:cs="Times New Roman"/>
        </w:rPr>
        <w:tab/>
      </w:r>
      <w:r w:rsidRPr="00963C5B">
        <w:rPr>
          <w:rFonts w:ascii="Times New Roman" w:hAnsi="Times New Roman" w:cs="Times New Roman"/>
        </w:rPr>
        <w:tab/>
      </w:r>
    </w:p>
    <w:p w14:paraId="43D65ACC" w14:textId="77777777" w:rsidR="00963C5B" w:rsidRPr="00963C5B" w:rsidRDefault="00963C5B" w:rsidP="00963C5B">
      <w:pPr>
        <w:spacing w:line="360" w:lineRule="auto"/>
        <w:rPr>
          <w:rFonts w:ascii="Times New Roman" w:hAnsi="Times New Roman" w:cs="Times New Roman"/>
        </w:rPr>
      </w:pPr>
      <w:r w:rsidRPr="00963C5B">
        <w:rPr>
          <w:rFonts w:ascii="Times New Roman" w:hAnsi="Times New Roman" w:cs="Times New Roman"/>
        </w:rPr>
        <w:tab/>
      </w:r>
      <w:r w:rsidRPr="00963C5B">
        <w:rPr>
          <w:rFonts w:ascii="Times New Roman" w:hAnsi="Times New Roman" w:cs="Times New Roman"/>
        </w:rPr>
        <w:tab/>
      </w:r>
      <w:r w:rsidRPr="00963C5B">
        <w:rPr>
          <w:rFonts w:ascii="Times New Roman" w:hAnsi="Times New Roman" w:cs="Times New Roman"/>
        </w:rPr>
        <w:tab/>
      </w:r>
      <w:r w:rsidRPr="00963C5B">
        <w:rPr>
          <w:rFonts w:ascii="Times New Roman" w:hAnsi="Times New Roman" w:cs="Times New Roman"/>
        </w:rPr>
        <w:tab/>
      </w:r>
    </w:p>
    <w:p w14:paraId="116625AB" w14:textId="77777777" w:rsidR="00963C5B" w:rsidRPr="00963C5B" w:rsidRDefault="00963C5B" w:rsidP="00963C5B">
      <w:pPr>
        <w:spacing w:line="360" w:lineRule="auto"/>
        <w:rPr>
          <w:rFonts w:ascii="Times New Roman" w:hAnsi="Times New Roman" w:cs="Times New Roman"/>
        </w:rPr>
      </w:pPr>
    </w:p>
    <w:p w14:paraId="16BFD7A2" w14:textId="77777777" w:rsidR="00963C5B" w:rsidRPr="00963C5B" w:rsidRDefault="00963C5B" w:rsidP="00963C5B">
      <w:pPr>
        <w:spacing w:line="360" w:lineRule="auto"/>
        <w:rPr>
          <w:rFonts w:ascii="Times New Roman" w:hAnsi="Times New Roman" w:cs="Times New Roman"/>
        </w:rPr>
      </w:pPr>
    </w:p>
    <w:p w14:paraId="58D4652C" w14:textId="77777777" w:rsidR="00ED1C7B" w:rsidRPr="00963C5B" w:rsidRDefault="00ED1C7B" w:rsidP="00ED1C7B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963C5B">
        <w:rPr>
          <w:rStyle w:val="eop"/>
        </w:rPr>
        <w:t> </w:t>
      </w:r>
    </w:p>
    <w:p w14:paraId="01B15684" w14:textId="77777777" w:rsidR="00ED1C7B" w:rsidRPr="00963C5B" w:rsidRDefault="00ED1C7B" w:rsidP="00ED1C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0A547" w14:textId="77777777" w:rsidR="00ED1C7B" w:rsidRPr="00963C5B" w:rsidRDefault="00ED1C7B" w:rsidP="00ED1C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1456D" w14:textId="77777777" w:rsidR="00ED1C7B" w:rsidRPr="00963C5B" w:rsidRDefault="00ED1C7B" w:rsidP="00ED1C7B">
      <w:pPr>
        <w:suppressAutoHyphens/>
        <w:overflowPunct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ECCE2FA" w14:textId="77777777" w:rsidR="00BB7C89" w:rsidRPr="00963C5B" w:rsidRDefault="00BB7C89" w:rsidP="00BB7C89">
      <w:pPr>
        <w:pStyle w:val="Tekstblokowy1"/>
        <w:tabs>
          <w:tab w:val="left" w:pos="2280"/>
        </w:tabs>
        <w:jc w:val="both"/>
        <w:rPr>
          <w:rFonts w:cs="Times New Roman"/>
        </w:rPr>
      </w:pPr>
    </w:p>
    <w:p w14:paraId="1AD7FE50" w14:textId="77777777" w:rsidR="00427111" w:rsidRDefault="00BB7C89" w:rsidP="00427111">
      <w:pPr>
        <w:spacing w:line="360" w:lineRule="auto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963C5B">
        <w:rPr>
          <w:rFonts w:ascii="Times New Roman" w:hAnsi="Times New Roman" w:cs="Times New Roman"/>
          <w:bCs/>
          <w:kern w:val="1"/>
          <w:sz w:val="24"/>
          <w:szCs w:val="24"/>
        </w:rPr>
        <w:tab/>
      </w:r>
    </w:p>
    <w:p w14:paraId="2D43F08B" w14:textId="77777777" w:rsidR="00427111" w:rsidRDefault="00427111" w:rsidP="00427111">
      <w:pPr>
        <w:spacing w:line="360" w:lineRule="auto"/>
        <w:rPr>
          <w:rFonts w:ascii="Times New Roman" w:hAnsi="Times New Roman" w:cs="Times New Roman"/>
          <w:bCs/>
          <w:kern w:val="1"/>
          <w:sz w:val="24"/>
          <w:szCs w:val="24"/>
        </w:rPr>
      </w:pPr>
    </w:p>
    <w:p w14:paraId="226FC6F6" w14:textId="77777777" w:rsidR="00427111" w:rsidRDefault="00427111" w:rsidP="00427111">
      <w:pPr>
        <w:spacing w:line="360" w:lineRule="auto"/>
        <w:rPr>
          <w:rFonts w:ascii="Times New Roman" w:hAnsi="Times New Roman" w:cs="Times New Roman"/>
          <w:bCs/>
          <w:kern w:val="1"/>
          <w:sz w:val="24"/>
          <w:szCs w:val="24"/>
        </w:rPr>
      </w:pPr>
    </w:p>
    <w:p w14:paraId="35308344" w14:textId="77777777" w:rsidR="00427111" w:rsidRDefault="00427111" w:rsidP="00427111">
      <w:pPr>
        <w:spacing w:line="360" w:lineRule="auto"/>
        <w:rPr>
          <w:rFonts w:ascii="Times New Roman" w:hAnsi="Times New Roman" w:cs="Times New Roman"/>
          <w:bCs/>
          <w:kern w:val="1"/>
          <w:sz w:val="24"/>
          <w:szCs w:val="24"/>
        </w:rPr>
      </w:pPr>
    </w:p>
    <w:p w14:paraId="489DB71C" w14:textId="77777777" w:rsidR="00EC0F25" w:rsidRDefault="00427111" w:rsidP="00427111">
      <w:pPr>
        <w:spacing w:line="360" w:lineRule="auto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1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1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1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1"/>
          <w:sz w:val="24"/>
          <w:szCs w:val="24"/>
        </w:rPr>
        <w:tab/>
      </w:r>
    </w:p>
    <w:p w14:paraId="7657DFDA" w14:textId="77777777" w:rsidR="00EC0F25" w:rsidRDefault="00EC0F25" w:rsidP="00427111">
      <w:pPr>
        <w:spacing w:line="360" w:lineRule="auto"/>
        <w:rPr>
          <w:rFonts w:ascii="Times New Roman" w:hAnsi="Times New Roman" w:cs="Times New Roman"/>
          <w:bCs/>
          <w:kern w:val="1"/>
          <w:sz w:val="24"/>
          <w:szCs w:val="24"/>
        </w:rPr>
      </w:pPr>
    </w:p>
    <w:p w14:paraId="2433A5C8" w14:textId="77777777" w:rsidR="00EC0F25" w:rsidRDefault="00EC0F25" w:rsidP="00427111">
      <w:pPr>
        <w:spacing w:line="360" w:lineRule="auto"/>
        <w:rPr>
          <w:rFonts w:ascii="Times New Roman" w:hAnsi="Times New Roman" w:cs="Times New Roman"/>
          <w:bCs/>
          <w:kern w:val="1"/>
          <w:sz w:val="24"/>
          <w:szCs w:val="24"/>
        </w:rPr>
      </w:pPr>
    </w:p>
    <w:p w14:paraId="6C6BBF99" w14:textId="77777777" w:rsidR="00EC0F25" w:rsidRDefault="00EC0F25" w:rsidP="00427111">
      <w:pPr>
        <w:spacing w:line="360" w:lineRule="auto"/>
        <w:rPr>
          <w:rFonts w:ascii="Times New Roman" w:hAnsi="Times New Roman" w:cs="Times New Roman"/>
          <w:bCs/>
          <w:kern w:val="1"/>
          <w:sz w:val="24"/>
          <w:szCs w:val="24"/>
        </w:rPr>
      </w:pPr>
    </w:p>
    <w:p w14:paraId="7CA23788" w14:textId="77777777" w:rsidR="00EC0F25" w:rsidRDefault="00EC0F25" w:rsidP="00427111">
      <w:pPr>
        <w:spacing w:line="360" w:lineRule="auto"/>
        <w:rPr>
          <w:rFonts w:ascii="Times New Roman" w:hAnsi="Times New Roman" w:cs="Times New Roman"/>
          <w:bCs/>
          <w:kern w:val="1"/>
          <w:sz w:val="24"/>
          <w:szCs w:val="24"/>
        </w:rPr>
      </w:pPr>
    </w:p>
    <w:p w14:paraId="350B4113" w14:textId="14C8B073" w:rsidR="00427111" w:rsidRPr="00427111" w:rsidRDefault="00EC0F25" w:rsidP="004271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1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1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1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1"/>
          <w:sz w:val="24"/>
          <w:szCs w:val="24"/>
        </w:rPr>
        <w:tab/>
      </w:r>
      <w:bookmarkStart w:id="0" w:name="_GoBack"/>
      <w:bookmarkEnd w:id="0"/>
      <w:r w:rsidR="00427111" w:rsidRPr="00427111">
        <w:rPr>
          <w:rFonts w:ascii="Times New Roman" w:hAnsi="Times New Roman" w:cs="Times New Roman"/>
          <w:b/>
          <w:sz w:val="28"/>
          <w:szCs w:val="28"/>
        </w:rPr>
        <w:t xml:space="preserve">UZASADNIENIE </w:t>
      </w:r>
    </w:p>
    <w:p w14:paraId="0BCC55D0" w14:textId="77777777" w:rsidR="00427111" w:rsidRPr="00427111" w:rsidRDefault="00427111" w:rsidP="0042711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4F18CCB" w14:textId="77777777" w:rsidR="000E1703" w:rsidRDefault="00427111" w:rsidP="00895D9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427111">
        <w:rPr>
          <w:rFonts w:ascii="Times New Roman" w:hAnsi="Times New Roman" w:cs="Times New Roman"/>
          <w:bCs/>
          <w:kern w:val="1"/>
          <w:sz w:val="24"/>
          <w:szCs w:val="24"/>
        </w:rPr>
        <w:t xml:space="preserve">Miejski Zakład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Komunalny</w:t>
      </w:r>
      <w:r w:rsidRPr="00427111">
        <w:rPr>
          <w:rFonts w:ascii="Times New Roman" w:hAnsi="Times New Roman" w:cs="Times New Roman"/>
          <w:bCs/>
          <w:kern w:val="1"/>
          <w:sz w:val="24"/>
          <w:szCs w:val="24"/>
        </w:rPr>
        <w:t xml:space="preserve"> Spółka z o.o. w Stalowej Woli zwrócił się o przekazanie w formie aportu działki </w:t>
      </w:r>
      <w:r w:rsidRPr="00E1437D">
        <w:rPr>
          <w:rFonts w:ascii="Times New Roman" w:hAnsi="Times New Roman" w:cs="Times New Roman"/>
          <w:sz w:val="24"/>
          <w:szCs w:val="24"/>
        </w:rPr>
        <w:t>nr 123/2 o pow. 7,9230 ha położonej w Stalowej Woli w obrębie 6-Hsw, Lasy Państwowe, stanowiącej własność Gminy Stalowa Wola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37D">
        <w:rPr>
          <w:rStyle w:val="normaltextrun"/>
          <w:rFonts w:ascii="Times New Roman" w:hAnsi="Times New Roman" w:cs="Times New Roman"/>
          <w:sz w:val="24"/>
          <w:szCs w:val="24"/>
        </w:rPr>
        <w:t>objęt</w:t>
      </w:r>
      <w:r>
        <w:rPr>
          <w:rStyle w:val="normaltextrun"/>
          <w:rFonts w:ascii="Times New Roman" w:hAnsi="Times New Roman" w:cs="Times New Roman"/>
          <w:sz w:val="24"/>
          <w:szCs w:val="24"/>
        </w:rPr>
        <w:t>ej</w:t>
      </w:r>
      <w:r w:rsidRPr="00E1437D">
        <w:rPr>
          <w:rStyle w:val="normaltextrun"/>
          <w:rFonts w:ascii="Times New Roman" w:hAnsi="Times New Roman" w:cs="Times New Roman"/>
          <w:sz w:val="24"/>
          <w:szCs w:val="24"/>
        </w:rPr>
        <w:t xml:space="preserve"> prowadzoną przez Sąd Rejonowy w Stalowej Woli księgą wieczystą KW TB1S/000</w:t>
      </w:r>
      <w:r w:rsidR="00895D96">
        <w:rPr>
          <w:rStyle w:val="normaltextrun"/>
          <w:rFonts w:ascii="Times New Roman" w:hAnsi="Times New Roman" w:cs="Times New Roman"/>
          <w:sz w:val="24"/>
          <w:szCs w:val="24"/>
        </w:rPr>
        <w:t xml:space="preserve">00683/1 w związku z </w:t>
      </w:r>
      <w:r w:rsidR="00895D96">
        <w:rPr>
          <w:rFonts w:ascii="Times New Roman" w:hAnsi="Times New Roman" w:cs="Times New Roman"/>
          <w:bCs/>
          <w:kern w:val="1"/>
          <w:sz w:val="24"/>
          <w:szCs w:val="24"/>
        </w:rPr>
        <w:t xml:space="preserve">realizacją inwestycji ogłoszonej m.in. do Krajowego Planu Odbudowy oraz Wojewódzkiego Planu Gospodarki Odpadami woj. Podkarpackiego tj. do budowy Instalacji </w:t>
      </w:r>
      <w:r w:rsidR="00CA5164">
        <w:rPr>
          <w:rFonts w:ascii="Times New Roman" w:hAnsi="Times New Roman" w:cs="Times New Roman"/>
          <w:bCs/>
          <w:kern w:val="1"/>
          <w:sz w:val="24"/>
          <w:szCs w:val="24"/>
        </w:rPr>
        <w:t xml:space="preserve">Odzysku Energii z frakcji Energetycznej Odpadów. </w:t>
      </w:r>
    </w:p>
    <w:p w14:paraId="3AE775A4" w14:textId="450308B2" w:rsidR="00895D96" w:rsidRDefault="000E1703" w:rsidP="00895D96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Cs/>
          <w:kern w:val="1"/>
          <w:sz w:val="24"/>
          <w:szCs w:val="24"/>
        </w:rPr>
      </w:pP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Budowa Zakładu uniezależni </w:t>
      </w:r>
      <w:r w:rsidRPr="00427111">
        <w:rPr>
          <w:rFonts w:ascii="Times New Roman" w:hAnsi="Times New Roman" w:cs="Times New Roman"/>
          <w:bCs/>
          <w:kern w:val="1"/>
          <w:sz w:val="24"/>
          <w:szCs w:val="24"/>
        </w:rPr>
        <w:t xml:space="preserve">Miejski Zakład 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>Komunalny</w:t>
      </w:r>
      <w:r>
        <w:rPr>
          <w:rFonts w:ascii="Times New Roman" w:hAnsi="Times New Roman" w:cs="Times New Roman"/>
          <w:bCs/>
          <w:kern w:val="1"/>
          <w:sz w:val="24"/>
          <w:szCs w:val="24"/>
        </w:rPr>
        <w:t xml:space="preserve"> od odbiorców zewnętrznych, ograniczając wzrost kosztów zagospodarowania odpadów. Ponadto realizacja powyższej inwestycji zwiększy również bezpieczeństwo energetyczne lokalnych systemów energetycznych (elektrycznego i cieplnego).  </w:t>
      </w:r>
    </w:p>
    <w:p w14:paraId="35DAFFB4" w14:textId="697F0F2A" w:rsidR="00427111" w:rsidRPr="00427111" w:rsidRDefault="00427111" w:rsidP="00427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111">
        <w:rPr>
          <w:rFonts w:ascii="Times New Roman" w:hAnsi="Times New Roman" w:cs="Times New Roman"/>
          <w:sz w:val="24"/>
          <w:szCs w:val="24"/>
        </w:rPr>
        <w:t>Przekazanie majątku w postaci aportu jest korzystne dla Gminy Stalowa Wola, ponieważ uzyskujemy dodatkowe udziały w Spółce</w:t>
      </w:r>
      <w:r w:rsidR="000E1703">
        <w:rPr>
          <w:rFonts w:ascii="Times New Roman" w:hAnsi="Times New Roman" w:cs="Times New Roman"/>
          <w:sz w:val="24"/>
          <w:szCs w:val="24"/>
        </w:rPr>
        <w:t>.</w:t>
      </w:r>
      <w:r w:rsidRPr="004271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07B54" w14:textId="77777777" w:rsidR="00427111" w:rsidRPr="00427111" w:rsidRDefault="00427111" w:rsidP="00427111">
      <w:pPr>
        <w:pStyle w:val="NormalnyWeb"/>
        <w:jc w:val="both"/>
      </w:pPr>
    </w:p>
    <w:p w14:paraId="4D1A7849" w14:textId="6EFE9E34" w:rsidR="00B80F1A" w:rsidRPr="00963C5B" w:rsidRDefault="00C64EC1" w:rsidP="00A90DF0">
      <w:pPr>
        <w:suppressAutoHyphens/>
        <w:overflowPunct w:val="0"/>
        <w:autoSpaceDE w:val="0"/>
        <w:autoSpaceDN w:val="0"/>
        <w:adjustRightInd w:val="0"/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4EC1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CE929DD" wp14:editId="47342A4C">
            <wp:extent cx="5760720" cy="8148438"/>
            <wp:effectExtent l="0" t="0" r="0" b="5080"/>
            <wp:docPr id="1" name="Obraz 1" descr="\\192.168.0.24\skany\SKM_C224e2212071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24\skany\SKM_C224e221207101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0F1A" w:rsidRPr="0096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9F68F" w14:textId="77777777" w:rsidR="009775AA" w:rsidRDefault="009775AA" w:rsidP="00B91696">
      <w:pPr>
        <w:spacing w:after="0" w:line="240" w:lineRule="auto"/>
      </w:pPr>
      <w:r>
        <w:separator/>
      </w:r>
    </w:p>
  </w:endnote>
  <w:endnote w:type="continuationSeparator" w:id="0">
    <w:p w14:paraId="0E2B0420" w14:textId="77777777" w:rsidR="009775AA" w:rsidRDefault="009775AA" w:rsidP="00B9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29DCE" w14:textId="77777777" w:rsidR="009775AA" w:rsidRDefault="009775AA" w:rsidP="00B91696">
      <w:pPr>
        <w:spacing w:after="0" w:line="240" w:lineRule="auto"/>
      </w:pPr>
      <w:r>
        <w:separator/>
      </w:r>
    </w:p>
  </w:footnote>
  <w:footnote w:type="continuationSeparator" w:id="0">
    <w:p w14:paraId="717E293A" w14:textId="77777777" w:rsidR="009775AA" w:rsidRDefault="009775AA" w:rsidP="00B91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C89"/>
    <w:multiLevelType w:val="multilevel"/>
    <w:tmpl w:val="77846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E4625"/>
    <w:multiLevelType w:val="hybridMultilevel"/>
    <w:tmpl w:val="353EE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5755"/>
    <w:multiLevelType w:val="multilevel"/>
    <w:tmpl w:val="460A4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EDC7B42"/>
    <w:multiLevelType w:val="hybridMultilevel"/>
    <w:tmpl w:val="7AD22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8123B5"/>
    <w:multiLevelType w:val="hybridMultilevel"/>
    <w:tmpl w:val="F282EF56"/>
    <w:lvl w:ilvl="0" w:tplc="D30C2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5630E2"/>
    <w:multiLevelType w:val="multilevel"/>
    <w:tmpl w:val="3822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AE3D97"/>
    <w:multiLevelType w:val="multilevel"/>
    <w:tmpl w:val="29FAD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17E17"/>
    <w:multiLevelType w:val="hybridMultilevel"/>
    <w:tmpl w:val="3376A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55F71"/>
    <w:multiLevelType w:val="multilevel"/>
    <w:tmpl w:val="5630F9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E326C1"/>
    <w:multiLevelType w:val="hybridMultilevel"/>
    <w:tmpl w:val="3964049E"/>
    <w:lvl w:ilvl="0" w:tplc="F80C8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A27F0A"/>
    <w:multiLevelType w:val="multilevel"/>
    <w:tmpl w:val="CD5020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B22D3"/>
    <w:multiLevelType w:val="multilevel"/>
    <w:tmpl w:val="81F4E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70004B"/>
    <w:multiLevelType w:val="hybridMultilevel"/>
    <w:tmpl w:val="CF6A9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2"/>
  </w:num>
  <w:num w:numId="10">
    <w:abstractNumId w:val="12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30"/>
    <w:rsid w:val="00065F0E"/>
    <w:rsid w:val="00084285"/>
    <w:rsid w:val="000C0A7A"/>
    <w:rsid w:val="000D4B34"/>
    <w:rsid w:val="000E1703"/>
    <w:rsid w:val="00110FF6"/>
    <w:rsid w:val="0011156C"/>
    <w:rsid w:val="001423DB"/>
    <w:rsid w:val="0019377F"/>
    <w:rsid w:val="001C77FF"/>
    <w:rsid w:val="001E23BE"/>
    <w:rsid w:val="001F6D45"/>
    <w:rsid w:val="00227AC1"/>
    <w:rsid w:val="00237C3E"/>
    <w:rsid w:val="00270045"/>
    <w:rsid w:val="00276148"/>
    <w:rsid w:val="003E6875"/>
    <w:rsid w:val="00405773"/>
    <w:rsid w:val="00427111"/>
    <w:rsid w:val="00507D2F"/>
    <w:rsid w:val="00547A1C"/>
    <w:rsid w:val="00616A2A"/>
    <w:rsid w:val="00681930"/>
    <w:rsid w:val="00686615"/>
    <w:rsid w:val="008020BA"/>
    <w:rsid w:val="008906B2"/>
    <w:rsid w:val="00895D96"/>
    <w:rsid w:val="00923CE2"/>
    <w:rsid w:val="00963C5B"/>
    <w:rsid w:val="009775AA"/>
    <w:rsid w:val="00A16AB6"/>
    <w:rsid w:val="00A336C3"/>
    <w:rsid w:val="00A37826"/>
    <w:rsid w:val="00A90DF0"/>
    <w:rsid w:val="00AD01B2"/>
    <w:rsid w:val="00AF103D"/>
    <w:rsid w:val="00B01CF7"/>
    <w:rsid w:val="00B56C5F"/>
    <w:rsid w:val="00B80F1A"/>
    <w:rsid w:val="00B91696"/>
    <w:rsid w:val="00BB4737"/>
    <w:rsid w:val="00BB7C89"/>
    <w:rsid w:val="00C0330B"/>
    <w:rsid w:val="00C52282"/>
    <w:rsid w:val="00C64EC1"/>
    <w:rsid w:val="00C82EEB"/>
    <w:rsid w:val="00CA5164"/>
    <w:rsid w:val="00CC45D8"/>
    <w:rsid w:val="00D00687"/>
    <w:rsid w:val="00D619F3"/>
    <w:rsid w:val="00D85671"/>
    <w:rsid w:val="00DD2612"/>
    <w:rsid w:val="00DE3ADF"/>
    <w:rsid w:val="00E1437D"/>
    <w:rsid w:val="00E50BE0"/>
    <w:rsid w:val="00E5252A"/>
    <w:rsid w:val="00E71247"/>
    <w:rsid w:val="00E7724D"/>
    <w:rsid w:val="00EC0F25"/>
    <w:rsid w:val="00ED1A44"/>
    <w:rsid w:val="00ED1C7B"/>
    <w:rsid w:val="00F53C9F"/>
    <w:rsid w:val="00F60C18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17BFF"/>
  <w15:chartTrackingRefBased/>
  <w15:docId w15:val="{B79E820E-29C8-4566-B663-19ACE0D2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68193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68193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1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8193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blokowy1">
    <w:name w:val="Tekst blokowy1"/>
    <w:basedOn w:val="Normalny"/>
    <w:rsid w:val="0019377F"/>
    <w:pPr>
      <w:widowControl w:val="0"/>
      <w:suppressAutoHyphens/>
      <w:spacing w:after="0" w:line="240" w:lineRule="auto"/>
      <w:ind w:left="60" w:right="-56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03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696"/>
  </w:style>
  <w:style w:type="paragraph" w:styleId="Stopka">
    <w:name w:val="footer"/>
    <w:basedOn w:val="Normalny"/>
    <w:link w:val="StopkaZnak"/>
    <w:uiPriority w:val="99"/>
    <w:unhideWhenUsed/>
    <w:rsid w:val="00B91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696"/>
  </w:style>
  <w:style w:type="paragraph" w:customStyle="1" w:styleId="paragraph">
    <w:name w:val="paragraph"/>
    <w:basedOn w:val="Normalny"/>
    <w:rsid w:val="00D6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619F3"/>
  </w:style>
  <w:style w:type="character" w:customStyle="1" w:styleId="eop">
    <w:name w:val="eop"/>
    <w:basedOn w:val="Domylnaczcionkaakapitu"/>
    <w:rsid w:val="00D619F3"/>
  </w:style>
  <w:style w:type="character" w:customStyle="1" w:styleId="spellingerror">
    <w:name w:val="spellingerror"/>
    <w:basedOn w:val="Domylnaczcionkaakapitu"/>
    <w:rsid w:val="00D619F3"/>
  </w:style>
  <w:style w:type="character" w:customStyle="1" w:styleId="WW-Absatz-Standardschriftart">
    <w:name w:val="WW-Absatz-Standardschriftart"/>
    <w:rsid w:val="00963C5B"/>
  </w:style>
  <w:style w:type="paragraph" w:styleId="NormalnyWeb">
    <w:name w:val="Normal (Web)"/>
    <w:basedOn w:val="Normalny"/>
    <w:uiPriority w:val="99"/>
    <w:unhideWhenUsed/>
    <w:rsid w:val="0042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Uszyński</dc:creator>
  <cp:keywords/>
  <dc:description/>
  <cp:lastModifiedBy>Elzbieta Babula</cp:lastModifiedBy>
  <cp:revision>3</cp:revision>
  <cp:lastPrinted>2022-12-07T08:59:00Z</cp:lastPrinted>
  <dcterms:created xsi:type="dcterms:W3CDTF">2022-12-07T08:56:00Z</dcterms:created>
  <dcterms:modified xsi:type="dcterms:W3CDTF">2022-12-07T14:25:00Z</dcterms:modified>
</cp:coreProperties>
</file>