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6F19B7"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5A34A4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Pr="005A34A4" w:rsidRDefault="005A34A4" w:rsidP="000232A8">
      <w:pPr>
        <w:spacing w:line="360" w:lineRule="auto"/>
        <w:jc w:val="center"/>
        <w:rPr>
          <w:rFonts w:asciiTheme="minorHAnsi" w:hAnsiTheme="minorHAnsi" w:cstheme="minorHAnsi"/>
          <w:b/>
          <w:caps/>
        </w:rPr>
      </w:pPr>
      <w:r w:rsidRPr="005A34A4">
        <w:rPr>
          <w:rFonts w:asciiTheme="minorHAnsi" w:hAnsiTheme="minorHAnsi" w:cstheme="minorHAnsi"/>
          <w:b/>
          <w:caps/>
        </w:rPr>
        <w:t>Uchwała Nr ....................</w:t>
      </w:r>
      <w:r w:rsidRPr="005A34A4">
        <w:rPr>
          <w:rFonts w:asciiTheme="minorHAnsi" w:hAnsiTheme="minorHAnsi" w:cstheme="minorHAnsi"/>
          <w:b/>
          <w:caps/>
        </w:rPr>
        <w:br/>
      </w:r>
      <w:r w:rsidRPr="005A34A4">
        <w:rPr>
          <w:rFonts w:asciiTheme="minorHAnsi" w:hAnsiTheme="minorHAnsi" w:cstheme="minorHAnsi"/>
          <w:b/>
          <w:caps/>
        </w:rPr>
        <w:br/>
        <w:t>Rady Miejskiej w Stalowej Woli</w:t>
      </w:r>
    </w:p>
    <w:p w:rsidR="00A77B3E" w:rsidRPr="005A34A4" w:rsidRDefault="005A34A4" w:rsidP="000232A8">
      <w:pPr>
        <w:spacing w:line="360" w:lineRule="auto"/>
        <w:jc w:val="center"/>
        <w:rPr>
          <w:rFonts w:asciiTheme="minorHAnsi" w:hAnsiTheme="minorHAnsi" w:cstheme="minorHAnsi"/>
          <w:b/>
          <w:caps/>
        </w:rPr>
      </w:pPr>
      <w:r w:rsidRPr="005A34A4">
        <w:rPr>
          <w:rFonts w:asciiTheme="minorHAnsi" w:hAnsiTheme="minorHAnsi" w:cstheme="minorHAnsi"/>
        </w:rPr>
        <w:t>z dnia .................... 2022 r.</w:t>
      </w:r>
    </w:p>
    <w:p w:rsidR="00A77B3E" w:rsidRPr="005A34A4" w:rsidRDefault="005A34A4" w:rsidP="000232A8">
      <w:pPr>
        <w:keepNext/>
        <w:spacing w:line="360" w:lineRule="auto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  <w:b/>
        </w:rPr>
        <w:t>w sprawie udzielenia pomocy finansowej dla innych jednostek samorządu terytorialnego w 2023 roku</w:t>
      </w:r>
    </w:p>
    <w:p w:rsidR="00A77B3E" w:rsidRPr="005A34A4" w:rsidRDefault="005A34A4" w:rsidP="005A34A4">
      <w:pPr>
        <w:keepLine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 xml:space="preserve">Na podstawie </w:t>
      </w:r>
      <w:r w:rsidRPr="005A34A4">
        <w:rPr>
          <w:rFonts w:asciiTheme="minorHAnsi" w:hAnsiTheme="minorHAnsi" w:cstheme="minorHAnsi"/>
        </w:rPr>
        <w:t>art. 10 ust. 2 i art. 18 ust. 2 pkt 15 ustawy z dnia 8 marca 1990 roku</w:t>
      </w:r>
      <w:r w:rsidR="000232A8" w:rsidRPr="005A34A4">
        <w:rPr>
          <w:rFonts w:asciiTheme="minorHAnsi" w:hAnsiTheme="minorHAnsi" w:cstheme="minorHAnsi"/>
        </w:rPr>
        <w:t xml:space="preserve"> </w:t>
      </w:r>
      <w:r w:rsidRPr="005A34A4">
        <w:rPr>
          <w:rFonts w:asciiTheme="minorHAnsi" w:hAnsiTheme="minorHAnsi" w:cstheme="minorHAnsi"/>
        </w:rPr>
        <w:t>o samorządzie g</w:t>
      </w:r>
      <w:r w:rsidRPr="005A34A4">
        <w:rPr>
          <w:rFonts w:asciiTheme="minorHAnsi" w:hAnsiTheme="minorHAnsi" w:cstheme="minorHAnsi"/>
        </w:rPr>
        <w:t>minnym (t. j. Dz. U. z 2022 r. poz. 559 ze zm.) oraz art. 216, ust. 2 pkt 5 i art. 220 ustawy z dnia 27 sierpnia 2009 roku o finansach publicznych (t. j. Dz. U. z 2022 r.</w:t>
      </w:r>
      <w:r w:rsidRPr="005A34A4">
        <w:rPr>
          <w:rFonts w:asciiTheme="minorHAnsi" w:hAnsiTheme="minorHAnsi" w:cstheme="minorHAnsi"/>
        </w:rPr>
        <w:t xml:space="preserve"> poz. 1634ze zm.)</w:t>
      </w:r>
    </w:p>
    <w:p w:rsidR="00A77B3E" w:rsidRPr="005A34A4" w:rsidRDefault="005A34A4">
      <w:pPr>
        <w:spacing w:before="120" w:after="120"/>
        <w:jc w:val="center"/>
        <w:rPr>
          <w:rFonts w:asciiTheme="minorHAnsi" w:hAnsiTheme="minorHAnsi" w:cstheme="minorHAnsi"/>
          <w:b/>
        </w:rPr>
      </w:pPr>
      <w:r w:rsidRPr="005A34A4">
        <w:rPr>
          <w:rFonts w:asciiTheme="minorHAnsi" w:hAnsiTheme="minorHAnsi" w:cstheme="minorHAnsi"/>
          <w:b/>
        </w:rPr>
        <w:t>uchwala się, co następuje:</w:t>
      </w:r>
    </w:p>
    <w:p w:rsidR="006F19B7" w:rsidRPr="005A34A4" w:rsidRDefault="005A34A4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  <w:b/>
        </w:rPr>
        <w:t>§ 1. </w:t>
      </w:r>
    </w:p>
    <w:p w:rsidR="00A77B3E" w:rsidRPr="005A34A4" w:rsidRDefault="005A34A4" w:rsidP="000232A8">
      <w:pPr>
        <w:keepLines/>
        <w:spacing w:before="120" w:after="240" w:line="360" w:lineRule="auto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1. </w:t>
      </w:r>
      <w:r w:rsidRPr="005A34A4">
        <w:rPr>
          <w:rFonts w:asciiTheme="minorHAnsi" w:hAnsiTheme="minorHAnsi" w:cstheme="minorHAnsi"/>
        </w:rPr>
        <w:t xml:space="preserve">Postanawia się udzielić w 2023 roku Powiatowi Stalowowolskiemu w Stalowej Woli bezzwrotnej </w:t>
      </w:r>
      <w:r w:rsidR="000232A8" w:rsidRPr="005A34A4">
        <w:rPr>
          <w:rFonts w:asciiTheme="minorHAnsi" w:hAnsiTheme="minorHAnsi" w:cstheme="minorHAnsi"/>
        </w:rPr>
        <w:br/>
        <w:t xml:space="preserve">    </w:t>
      </w:r>
      <w:r w:rsidRPr="005A34A4">
        <w:rPr>
          <w:rFonts w:asciiTheme="minorHAnsi" w:hAnsiTheme="minorHAnsi" w:cstheme="minorHAnsi"/>
        </w:rPr>
        <w:t xml:space="preserve">pomocy finansowej w kwocie </w:t>
      </w:r>
      <w:r w:rsidRPr="005A34A4">
        <w:rPr>
          <w:rFonts w:asciiTheme="minorHAnsi" w:hAnsiTheme="minorHAnsi" w:cstheme="minorHAnsi"/>
          <w:b/>
        </w:rPr>
        <w:t>793.040,00 zł</w:t>
      </w:r>
      <w:r w:rsidRPr="005A34A4">
        <w:rPr>
          <w:rFonts w:asciiTheme="minorHAnsi" w:hAnsiTheme="minorHAnsi" w:cstheme="minorHAnsi"/>
        </w:rPr>
        <w:t xml:space="preserve"> z przeznaczeniem na:</w:t>
      </w:r>
    </w:p>
    <w:p w:rsidR="00A77B3E" w:rsidRPr="005A34A4" w:rsidRDefault="005A34A4">
      <w:pPr>
        <w:keepLines/>
        <w:spacing w:before="120" w:after="120" w:line="360" w:lineRule="auto"/>
        <w:ind w:left="227" w:hanging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a) </w:t>
      </w:r>
      <w:r w:rsidRPr="005A34A4">
        <w:rPr>
          <w:rFonts w:asciiTheme="minorHAnsi" w:hAnsiTheme="minorHAnsi" w:cstheme="minorHAnsi"/>
        </w:rPr>
        <w:t xml:space="preserve">wsparcie programu zdrowotnego pn.: </w:t>
      </w:r>
      <w:r w:rsidRPr="005A34A4">
        <w:rPr>
          <w:rFonts w:asciiTheme="minorHAnsi" w:hAnsiTheme="minorHAnsi" w:cstheme="minorHAnsi"/>
        </w:rPr>
        <w:t>"Kompleksowe usprawnianie pacjentów</w:t>
      </w:r>
    </w:p>
    <w:p w:rsidR="00A77B3E" w:rsidRPr="005A34A4" w:rsidRDefault="005A34A4">
      <w:pPr>
        <w:spacing w:before="120" w:after="120" w:line="360" w:lineRule="auto"/>
        <w:ind w:firstLine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 xml:space="preserve">w </w:t>
      </w:r>
      <w:r w:rsidR="000232A8" w:rsidRPr="005A34A4">
        <w:rPr>
          <w:rFonts w:asciiTheme="minorHAnsi" w:hAnsiTheme="minorHAnsi" w:cstheme="minorHAnsi"/>
        </w:rPr>
        <w:t>stacjonarnej</w:t>
      </w:r>
      <w:r w:rsidRPr="005A34A4">
        <w:rPr>
          <w:rFonts w:asciiTheme="minorHAnsi" w:hAnsiTheme="minorHAnsi" w:cstheme="minorHAnsi"/>
        </w:rPr>
        <w:t xml:space="preserve"> opiece długoterminowej" dla Zakładu Pielęgnacyjno - Opiekuńczego</w:t>
      </w:r>
    </w:p>
    <w:p w:rsidR="00A77B3E" w:rsidRPr="005A34A4" w:rsidRDefault="005A34A4">
      <w:pPr>
        <w:spacing w:before="120" w:after="120" w:line="360" w:lineRule="auto"/>
        <w:ind w:firstLine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SP ZOZ w Stalowej Woli -</w:t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="000232A8" w:rsidRPr="005A34A4">
        <w:rPr>
          <w:rFonts w:asciiTheme="minorHAnsi" w:hAnsiTheme="minorHAnsi" w:cstheme="minorHAnsi"/>
        </w:rPr>
        <w:tab/>
        <w:t xml:space="preserve">          </w:t>
      </w:r>
      <w:r w:rsidRPr="005A34A4">
        <w:rPr>
          <w:rFonts w:asciiTheme="minorHAnsi" w:hAnsiTheme="minorHAnsi" w:cstheme="minorHAnsi"/>
        </w:rPr>
        <w:t>73.600,00 zł</w:t>
      </w:r>
    </w:p>
    <w:p w:rsidR="00A77B3E" w:rsidRPr="005A34A4" w:rsidRDefault="005A34A4">
      <w:pPr>
        <w:keepLines/>
        <w:spacing w:before="120" w:after="120" w:line="360" w:lineRule="auto"/>
        <w:ind w:left="227" w:hanging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b) </w:t>
      </w:r>
      <w:r w:rsidRPr="005A34A4">
        <w:rPr>
          <w:rFonts w:asciiTheme="minorHAnsi" w:hAnsiTheme="minorHAnsi" w:cstheme="minorHAnsi"/>
        </w:rPr>
        <w:t xml:space="preserve">wsparcie działań na rzecz osób niepełnosprawnych -                                          </w:t>
      </w:r>
      <w:r w:rsidRPr="005A34A4">
        <w:rPr>
          <w:rFonts w:asciiTheme="minorHAnsi" w:hAnsiTheme="minorHAnsi" w:cstheme="minorHAnsi"/>
        </w:rPr>
        <w:t xml:space="preserve">           </w:t>
      </w:r>
      <w:r w:rsidR="000232A8" w:rsidRPr="005A34A4">
        <w:rPr>
          <w:rFonts w:asciiTheme="minorHAnsi" w:hAnsiTheme="minorHAnsi" w:cstheme="minorHAnsi"/>
        </w:rPr>
        <w:t xml:space="preserve"> </w:t>
      </w:r>
      <w:r w:rsidRPr="005A34A4">
        <w:rPr>
          <w:rFonts w:asciiTheme="minorHAnsi" w:hAnsiTheme="minorHAnsi" w:cstheme="minorHAnsi"/>
        </w:rPr>
        <w:t>29.440,00 zł</w:t>
      </w:r>
    </w:p>
    <w:p w:rsidR="00A77B3E" w:rsidRPr="005A34A4" w:rsidRDefault="005A34A4">
      <w:pPr>
        <w:keepLines/>
        <w:spacing w:before="120" w:after="120" w:line="360" w:lineRule="auto"/>
        <w:ind w:left="227" w:hanging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c) </w:t>
      </w:r>
      <w:r w:rsidRPr="005A34A4">
        <w:rPr>
          <w:rFonts w:asciiTheme="minorHAnsi" w:hAnsiTheme="minorHAnsi" w:cstheme="minorHAnsi"/>
        </w:rPr>
        <w:t>dla Komendy Powiatowej Straży Pożarnej w Stalowej Woli na zakup paliwa -</w:t>
      </w:r>
      <w:r w:rsidRPr="005A34A4">
        <w:rPr>
          <w:rFonts w:asciiTheme="minorHAnsi" w:hAnsiTheme="minorHAnsi" w:cstheme="minorHAnsi"/>
        </w:rPr>
        <w:tab/>
      </w:r>
      <w:r w:rsidR="000232A8" w:rsidRPr="005A34A4">
        <w:rPr>
          <w:rFonts w:asciiTheme="minorHAnsi" w:hAnsiTheme="minorHAnsi" w:cstheme="minorHAnsi"/>
        </w:rPr>
        <w:t xml:space="preserve">          </w:t>
      </w:r>
      <w:r w:rsidRPr="005A34A4">
        <w:rPr>
          <w:rFonts w:asciiTheme="minorHAnsi" w:hAnsiTheme="minorHAnsi" w:cstheme="minorHAnsi"/>
        </w:rPr>
        <w:t>90.000,00 zł</w:t>
      </w:r>
    </w:p>
    <w:p w:rsidR="00A77B3E" w:rsidRPr="005A34A4" w:rsidRDefault="005A34A4">
      <w:pPr>
        <w:keepLines/>
        <w:spacing w:before="120" w:after="120" w:line="360" w:lineRule="auto"/>
        <w:ind w:left="227" w:hanging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d) </w:t>
      </w:r>
      <w:r w:rsidRPr="005A34A4">
        <w:rPr>
          <w:rFonts w:asciiTheme="minorHAnsi" w:hAnsiTheme="minorHAnsi" w:cstheme="minorHAnsi"/>
        </w:rPr>
        <w:t>dofinansowanie zadania pn.: "Doposażenie Oddziału Chirurgicznego Ogólnego</w:t>
      </w:r>
    </w:p>
    <w:p w:rsidR="00A77B3E" w:rsidRPr="005A34A4" w:rsidRDefault="005A34A4">
      <w:pPr>
        <w:spacing w:before="120" w:after="120" w:line="360" w:lineRule="auto"/>
        <w:ind w:firstLine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z Pododdziałem Chirurgii Naczyniowej i Pododdziałem Neurochirurgii</w:t>
      </w:r>
    </w:p>
    <w:p w:rsidR="00A77B3E" w:rsidRPr="005A34A4" w:rsidRDefault="005A34A4">
      <w:pPr>
        <w:spacing w:before="120" w:after="120" w:line="360" w:lineRule="auto"/>
        <w:ind w:firstLine="227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w Powiatowym Szpitalu Specjalistycznym w Stalowej Woli" -</w:t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Pr="005A34A4">
        <w:rPr>
          <w:rFonts w:asciiTheme="minorHAnsi" w:hAnsiTheme="minorHAnsi" w:cstheme="minorHAnsi"/>
        </w:rPr>
        <w:tab/>
      </w:r>
      <w:r w:rsidR="000232A8" w:rsidRPr="005A34A4">
        <w:rPr>
          <w:rFonts w:asciiTheme="minorHAnsi" w:hAnsiTheme="minorHAnsi" w:cstheme="minorHAnsi"/>
        </w:rPr>
        <w:t xml:space="preserve">       </w:t>
      </w:r>
      <w:r w:rsidRPr="005A34A4">
        <w:rPr>
          <w:rFonts w:asciiTheme="minorHAnsi" w:hAnsiTheme="minorHAnsi" w:cstheme="minorHAnsi"/>
        </w:rPr>
        <w:t>600.000,00 zł.</w:t>
      </w:r>
    </w:p>
    <w:p w:rsidR="006F19B7" w:rsidRPr="005A34A4" w:rsidRDefault="005A34A4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  <w:b/>
        </w:rPr>
        <w:t>§ 2. </w:t>
      </w:r>
    </w:p>
    <w:p w:rsidR="00A77B3E" w:rsidRPr="005A34A4" w:rsidRDefault="005A34A4" w:rsidP="000232A8">
      <w:pPr>
        <w:keepLine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Środki finansowe na pomoc, o jakiej mowa w § 1, będą pochodziły z zaplanowanej dotacji celowej z budżetu miasta Stalowej Woli na 2023 rok.</w:t>
      </w:r>
    </w:p>
    <w:p w:rsidR="006F19B7" w:rsidRPr="005A34A4" w:rsidRDefault="005A34A4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  <w:b/>
        </w:rPr>
        <w:lastRenderedPageBreak/>
        <w:t>§ 3. </w:t>
      </w:r>
    </w:p>
    <w:p w:rsidR="00A77B3E" w:rsidRPr="005A34A4" w:rsidRDefault="005A34A4" w:rsidP="000232A8">
      <w:pPr>
        <w:keepLine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 xml:space="preserve">Wykonanie uchwały powierza </w:t>
      </w:r>
      <w:r w:rsidRPr="005A34A4">
        <w:rPr>
          <w:rFonts w:asciiTheme="minorHAnsi" w:hAnsiTheme="minorHAnsi" w:cstheme="minorHAnsi"/>
        </w:rPr>
        <w:t>się Prezydentowi Miasta Stalowej Woli, który podpisze stosowne umowy z Powiatem Stalowowolskim w Stalowej Woli.</w:t>
      </w:r>
    </w:p>
    <w:p w:rsidR="006F19B7" w:rsidRPr="005A34A4" w:rsidRDefault="005A34A4">
      <w:pPr>
        <w:keepNext/>
        <w:spacing w:before="280" w:line="360" w:lineRule="auto"/>
        <w:jc w:val="center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  <w:b/>
        </w:rPr>
        <w:t>§ 4. </w:t>
      </w:r>
    </w:p>
    <w:p w:rsidR="00A77B3E" w:rsidRPr="005A34A4" w:rsidRDefault="005A34A4" w:rsidP="000232A8">
      <w:pPr>
        <w:keepLines/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A34A4">
        <w:rPr>
          <w:rFonts w:asciiTheme="minorHAnsi" w:hAnsiTheme="minorHAnsi" w:cstheme="minorHAnsi"/>
        </w:rPr>
        <w:t>Uchwała wchodzi w życie z dniem podjęcia z mocą obowiązującą o</w:t>
      </w:r>
      <w:r w:rsidR="0057392E" w:rsidRPr="005A34A4">
        <w:rPr>
          <w:rFonts w:asciiTheme="minorHAnsi" w:hAnsiTheme="minorHAnsi" w:cstheme="minorHAnsi"/>
        </w:rPr>
        <w:t>d</w:t>
      </w:r>
      <w:r w:rsidRPr="005A34A4">
        <w:rPr>
          <w:rFonts w:asciiTheme="minorHAnsi" w:hAnsiTheme="minorHAnsi" w:cstheme="minorHAnsi"/>
        </w:rPr>
        <w:t> 1 stycznia 2023 roku.</w:t>
      </w:r>
    </w:p>
    <w:p w:rsidR="000232A8" w:rsidRPr="005A34A4" w:rsidRDefault="000232A8" w:rsidP="000232A8">
      <w:pPr>
        <w:keepLines/>
        <w:spacing w:before="120" w:after="120" w:line="360" w:lineRule="auto"/>
        <w:jc w:val="both"/>
        <w:rPr>
          <w:rFonts w:asciiTheme="minorHAnsi" w:hAnsiTheme="minorHAnsi" w:cstheme="minorHAnsi"/>
        </w:rPr>
        <w:sectPr w:rsidR="000232A8" w:rsidRPr="005A34A4" w:rsidSect="000232A8">
          <w:footerReference w:type="default" r:id="rId6"/>
          <w:endnotePr>
            <w:numFmt w:val="decimal"/>
          </w:endnotePr>
          <w:pgSz w:w="11906" w:h="16838" w:code="9"/>
          <w:pgMar w:top="1440" w:right="1077" w:bottom="1440" w:left="1077" w:header="709" w:footer="709" w:gutter="0"/>
          <w:cols w:space="708"/>
          <w:docGrid w:linePitch="360"/>
        </w:sectPr>
      </w:pPr>
    </w:p>
    <w:p w:rsidR="006F19B7" w:rsidRPr="005A34A4" w:rsidRDefault="006F19B7">
      <w:pPr>
        <w:rPr>
          <w:rFonts w:asciiTheme="minorHAnsi" w:hAnsiTheme="minorHAnsi" w:cstheme="minorHAnsi"/>
          <w:color w:val="000000"/>
          <w:szCs w:val="20"/>
          <w:shd w:val="clear" w:color="auto" w:fill="FFFFFF"/>
          <w:lang w:val="x-none" w:eastAsia="en-US" w:bidi="ar-SA"/>
        </w:rPr>
      </w:pPr>
    </w:p>
    <w:p w:rsidR="006F19B7" w:rsidRPr="005A34A4" w:rsidRDefault="005A34A4">
      <w:pPr>
        <w:spacing w:line="360" w:lineRule="auto"/>
        <w:jc w:val="center"/>
        <w:rPr>
          <w:rFonts w:asciiTheme="minorHAnsi" w:hAnsiTheme="minorHAnsi" w:cstheme="minorHAnsi"/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 w:rsidRPr="005A34A4">
        <w:rPr>
          <w:rFonts w:asciiTheme="minorHAnsi" w:hAnsiTheme="minorHAnsi" w:cstheme="minorHAnsi"/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6F19B7" w:rsidRPr="005A34A4" w:rsidRDefault="005A34A4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  <w:shd w:val="clear" w:color="auto" w:fill="FFFFFF"/>
        </w:rPr>
      </w:pPr>
      <w:r w:rsidRPr="005A34A4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Przyznanie dotacji celowej na pomoc finansową dla innych jednostek samorządu terytorialnego </w:t>
      </w:r>
      <w:r w:rsidRPr="005A34A4">
        <w:rPr>
          <w:rFonts w:asciiTheme="minorHAnsi" w:hAnsiTheme="minorHAnsi" w:cstheme="minorHAnsi"/>
          <w:color w:val="000000"/>
          <w:szCs w:val="20"/>
          <w:shd w:val="clear" w:color="auto" w:fill="FFFFFF"/>
        </w:rPr>
        <w:br/>
        <w:t>w budżecie na 2023 rok uwarunkowane jest konie</w:t>
      </w:r>
      <w:r w:rsidRPr="005A34A4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cznością podjęcia oddzielnej uchwały </w:t>
      </w:r>
      <w:r w:rsidRPr="005A34A4">
        <w:rPr>
          <w:rFonts w:asciiTheme="minorHAnsi" w:hAnsiTheme="minorHAnsi" w:cstheme="minorHAnsi"/>
          <w:color w:val="000000"/>
          <w:szCs w:val="20"/>
          <w:shd w:val="clear" w:color="auto" w:fill="FFFFFF"/>
        </w:rPr>
        <w:br/>
        <w:t>przez Radę Miejską w tym zakresie.</w:t>
      </w:r>
    </w:p>
    <w:p w:rsidR="006F19B7" w:rsidRDefault="005A34A4">
      <w:pPr>
        <w:spacing w:line="360" w:lineRule="auto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 w:rsidRPr="005A34A4">
        <w:rPr>
          <w:rFonts w:asciiTheme="minorHAnsi" w:hAnsiTheme="minorHAnsi" w:cstheme="minorHAnsi"/>
          <w:color w:val="000000"/>
          <w:szCs w:val="20"/>
          <w:shd w:val="clear" w:color="auto" w:fill="FFFFFF"/>
        </w:rPr>
        <w:t>Wszystkie dotacje są zawarte w Załączniku Nr 1 pn.: "Zestawienie planowanych kwot dotacji udzielonych z budżetu miasta na</w:t>
      </w:r>
      <w:bookmarkStart w:id="0" w:name="_GoBack"/>
      <w:bookmarkEnd w:id="0"/>
      <w:r w:rsidRPr="005A34A4">
        <w:rPr>
          <w:rFonts w:asciiTheme="minorHAnsi" w:hAnsiTheme="minorHAnsi" w:cstheme="minorHAnsi"/>
          <w:color w:val="000000"/>
          <w:szCs w:val="20"/>
          <w:shd w:val="clear" w:color="auto" w:fill="FFFFFF"/>
        </w:rPr>
        <w:t xml:space="preserve"> 2023 rok" w projekcie budżetu miasta na 2023 ro</w:t>
      </w:r>
      <w:r>
        <w:rPr>
          <w:color w:val="000000"/>
          <w:szCs w:val="20"/>
          <w:shd w:val="clear" w:color="auto" w:fill="FFFFFF"/>
        </w:rPr>
        <w:t>k.</w:t>
      </w:r>
    </w:p>
    <w:sectPr w:rsidR="006F19B7">
      <w:footerReference w:type="default" r:id="rId7"/>
      <w:pgSz w:w="11907" w:h="16839" w:code="9"/>
      <w:pgMar w:top="1440" w:right="1083" w:bottom="1440" w:left="108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A34A4">
      <w:r>
        <w:separator/>
      </w:r>
    </w:p>
  </w:endnote>
  <w:endnote w:type="continuationSeparator" w:id="0">
    <w:p w:rsidR="00000000" w:rsidRDefault="005A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68"/>
      <w:gridCol w:w="3300"/>
    </w:tblGrid>
    <w:tr w:rsidR="006F19B7">
      <w:tc>
        <w:tcPr>
          <w:tcW w:w="718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19B7" w:rsidRDefault="005A34A4">
          <w:pPr>
            <w:rPr>
              <w:sz w:val="18"/>
            </w:rPr>
          </w:pPr>
          <w:r>
            <w:rPr>
              <w:sz w:val="18"/>
            </w:rPr>
            <w:t>Id: 470154C8-6104-4C03-A44D-0EDBED788339. Projekt</w:t>
          </w:r>
        </w:p>
      </w:tc>
      <w:tc>
        <w:tcPr>
          <w:tcW w:w="3591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19B7" w:rsidRDefault="005A34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2A8"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6F19B7" w:rsidRDefault="006F19B7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38"/>
      <w:gridCol w:w="3319"/>
    </w:tblGrid>
    <w:tr w:rsidR="006F19B7">
      <w:tc>
        <w:tcPr>
          <w:tcW w:w="649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19B7" w:rsidRDefault="005A34A4">
          <w:pPr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470154C8-6104-4C03-A44D-0EDBED788339. Projekt</w:t>
          </w:r>
        </w:p>
      </w:tc>
      <w:tc>
        <w:tcPr>
          <w:tcW w:w="324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19B7" w:rsidRDefault="005A34A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232A8"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6F19B7" w:rsidRDefault="006F19B7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A34A4">
      <w:r>
        <w:separator/>
      </w:r>
    </w:p>
  </w:footnote>
  <w:footnote w:type="continuationSeparator" w:id="0">
    <w:p w:rsidR="00000000" w:rsidRDefault="005A3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0232A8"/>
    <w:rsid w:val="0057392E"/>
    <w:rsid w:val="005A34A4"/>
    <w:rsid w:val="006F19B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0CB7D9-86DE-4ED7-8E52-B8B8A34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udzielenia pomocy finansowej dla innych jednostek samorządu terytorialnego w^2023 roku</dc:subject>
  <dc:creator>jtabor</dc:creator>
  <cp:lastModifiedBy>Jadwiga Tabor</cp:lastModifiedBy>
  <cp:revision>4</cp:revision>
  <dcterms:created xsi:type="dcterms:W3CDTF">2022-11-14T12:05:00Z</dcterms:created>
  <dcterms:modified xsi:type="dcterms:W3CDTF">2022-11-14T11:14:00Z</dcterms:modified>
  <cp:category>Akt prawny</cp:category>
</cp:coreProperties>
</file>