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B518" w14:textId="0F1DC4A0" w:rsidR="00BB08D4" w:rsidRPr="00EA2288" w:rsidRDefault="00200456" w:rsidP="009D6A79">
      <w:pPr>
        <w:pStyle w:val="Nagwek1"/>
        <w:tabs>
          <w:tab w:val="left" w:pos="708"/>
          <w:tab w:val="left" w:pos="7109"/>
        </w:tabs>
        <w:rPr>
          <w:b w:val="0"/>
          <w:i/>
          <w:sz w:val="24"/>
          <w:szCs w:val="24"/>
        </w:rPr>
      </w:pPr>
      <w:r>
        <w:rPr>
          <w:b w:val="0"/>
          <w:i/>
          <w:sz w:val="24"/>
          <w:szCs w:val="24"/>
        </w:rPr>
        <w:tab/>
      </w:r>
      <w:r>
        <w:rPr>
          <w:b w:val="0"/>
          <w:i/>
          <w:sz w:val="24"/>
          <w:szCs w:val="24"/>
        </w:rPr>
        <w:tab/>
      </w:r>
      <w:r w:rsidR="00560139">
        <w:rPr>
          <w:b w:val="0"/>
          <w:i/>
          <w:sz w:val="24"/>
          <w:szCs w:val="24"/>
        </w:rPr>
        <w:t>-projekt-</w:t>
      </w:r>
    </w:p>
    <w:p w14:paraId="5C011A75" w14:textId="067E89F2" w:rsidR="00BB08D4" w:rsidRPr="00EA2288" w:rsidRDefault="00BB08D4" w:rsidP="00BB08D4">
      <w:pPr>
        <w:spacing w:line="360" w:lineRule="auto"/>
        <w:jc w:val="center"/>
        <w:rPr>
          <w:b/>
          <w:sz w:val="24"/>
          <w:szCs w:val="24"/>
        </w:rPr>
      </w:pPr>
      <w:r w:rsidRPr="00EA2288">
        <w:rPr>
          <w:b/>
          <w:sz w:val="24"/>
          <w:szCs w:val="24"/>
        </w:rPr>
        <w:t xml:space="preserve">UCHWAŁA Nr </w:t>
      </w:r>
      <w:r w:rsidR="005C7BB8">
        <w:rPr>
          <w:b/>
          <w:sz w:val="24"/>
          <w:szCs w:val="24"/>
        </w:rPr>
        <w:t xml:space="preserve"> </w:t>
      </w:r>
      <w:r w:rsidR="000453FB">
        <w:rPr>
          <w:b/>
          <w:sz w:val="24"/>
          <w:szCs w:val="24"/>
        </w:rPr>
        <w:t>LIX</w:t>
      </w:r>
      <w:r w:rsidR="005C7BB8">
        <w:rPr>
          <w:b/>
          <w:sz w:val="24"/>
          <w:szCs w:val="24"/>
        </w:rPr>
        <w:t>/</w:t>
      </w:r>
      <w:r w:rsidR="000453FB">
        <w:rPr>
          <w:b/>
          <w:sz w:val="24"/>
          <w:szCs w:val="24"/>
        </w:rPr>
        <w:t xml:space="preserve">  </w:t>
      </w:r>
      <w:r w:rsidR="005C7BB8">
        <w:rPr>
          <w:b/>
          <w:sz w:val="24"/>
          <w:szCs w:val="24"/>
        </w:rPr>
        <w:t>/202</w:t>
      </w:r>
      <w:r w:rsidR="000453FB">
        <w:rPr>
          <w:b/>
          <w:sz w:val="24"/>
          <w:szCs w:val="24"/>
        </w:rPr>
        <w:t>2</w:t>
      </w:r>
    </w:p>
    <w:p w14:paraId="3160D1F2" w14:textId="77777777" w:rsidR="00BB08D4" w:rsidRPr="00EA2288" w:rsidRDefault="00BB08D4" w:rsidP="00BB08D4">
      <w:pPr>
        <w:spacing w:line="360" w:lineRule="auto"/>
        <w:jc w:val="center"/>
        <w:rPr>
          <w:b/>
          <w:sz w:val="24"/>
          <w:szCs w:val="24"/>
        </w:rPr>
      </w:pPr>
      <w:r w:rsidRPr="00EA2288">
        <w:rPr>
          <w:b/>
          <w:sz w:val="24"/>
          <w:szCs w:val="24"/>
        </w:rPr>
        <w:t>RADY MIEJSKIEJ W STALOWEJ WOLI</w:t>
      </w:r>
    </w:p>
    <w:p w14:paraId="747B0177" w14:textId="1A0AC30A" w:rsidR="00BB08D4" w:rsidRDefault="00BB08D4" w:rsidP="00165193">
      <w:pPr>
        <w:spacing w:line="360" w:lineRule="auto"/>
        <w:jc w:val="center"/>
        <w:rPr>
          <w:b/>
          <w:sz w:val="24"/>
          <w:szCs w:val="24"/>
        </w:rPr>
      </w:pPr>
      <w:r w:rsidRPr="00EA2288">
        <w:rPr>
          <w:b/>
          <w:sz w:val="24"/>
          <w:szCs w:val="24"/>
        </w:rPr>
        <w:t xml:space="preserve">z dnia </w:t>
      </w:r>
      <w:r w:rsidR="000453FB">
        <w:rPr>
          <w:b/>
          <w:sz w:val="24"/>
          <w:szCs w:val="24"/>
        </w:rPr>
        <w:t>19 grudnia</w:t>
      </w:r>
      <w:r w:rsidR="005C7BB8">
        <w:rPr>
          <w:b/>
          <w:sz w:val="24"/>
          <w:szCs w:val="24"/>
        </w:rPr>
        <w:t xml:space="preserve"> 202</w:t>
      </w:r>
      <w:r w:rsidR="000453FB">
        <w:rPr>
          <w:b/>
          <w:sz w:val="24"/>
          <w:szCs w:val="24"/>
        </w:rPr>
        <w:t>2</w:t>
      </w:r>
      <w:r w:rsidR="005C7BB8">
        <w:rPr>
          <w:b/>
          <w:sz w:val="24"/>
          <w:szCs w:val="24"/>
        </w:rPr>
        <w:t>r.</w:t>
      </w:r>
    </w:p>
    <w:p w14:paraId="0E16CC27" w14:textId="77777777" w:rsidR="005C7BB8" w:rsidRPr="00EA2288" w:rsidRDefault="005C7BB8" w:rsidP="00165193">
      <w:pPr>
        <w:spacing w:line="360" w:lineRule="auto"/>
        <w:jc w:val="center"/>
        <w:rPr>
          <w:b/>
          <w:sz w:val="24"/>
          <w:szCs w:val="24"/>
        </w:rPr>
      </w:pPr>
    </w:p>
    <w:p w14:paraId="2DF41AD5" w14:textId="77777777" w:rsidR="00BB08D4" w:rsidRPr="00EA2288" w:rsidRDefault="00F64751" w:rsidP="00BB08D4">
      <w:pPr>
        <w:spacing w:line="360" w:lineRule="auto"/>
        <w:jc w:val="both"/>
        <w:rPr>
          <w:b/>
          <w:sz w:val="24"/>
          <w:szCs w:val="24"/>
        </w:rPr>
      </w:pPr>
      <w:r w:rsidRPr="00EA2288">
        <w:rPr>
          <w:b/>
          <w:sz w:val="24"/>
          <w:szCs w:val="24"/>
        </w:rPr>
        <w:t xml:space="preserve">w sprawie uznania skargi na </w:t>
      </w:r>
      <w:r w:rsidR="00BB08D4" w:rsidRPr="00EA2288">
        <w:rPr>
          <w:b/>
          <w:sz w:val="24"/>
          <w:szCs w:val="24"/>
        </w:rPr>
        <w:t>Prezydenta Miasta Stalowej Woli za bezzasadną</w:t>
      </w:r>
    </w:p>
    <w:p w14:paraId="08B626BD" w14:textId="77777777" w:rsidR="00BB08D4" w:rsidRPr="00EA2288" w:rsidRDefault="00BB08D4" w:rsidP="00BB08D4">
      <w:pPr>
        <w:spacing w:line="360" w:lineRule="auto"/>
        <w:jc w:val="both"/>
        <w:rPr>
          <w:sz w:val="24"/>
          <w:szCs w:val="24"/>
        </w:rPr>
      </w:pPr>
    </w:p>
    <w:p w14:paraId="4EF8CD77" w14:textId="6BC49EEB" w:rsidR="00BB08D4" w:rsidRPr="007D1FD4" w:rsidRDefault="00301238" w:rsidP="00BB08D4">
      <w:pPr>
        <w:spacing w:line="360" w:lineRule="auto"/>
        <w:ind w:firstLine="708"/>
        <w:jc w:val="both"/>
        <w:rPr>
          <w:sz w:val="24"/>
          <w:szCs w:val="24"/>
        </w:rPr>
      </w:pPr>
      <w:r w:rsidRPr="007D1FD4">
        <w:rPr>
          <w:sz w:val="24"/>
          <w:szCs w:val="24"/>
        </w:rPr>
        <w:t xml:space="preserve">Na podstawie art. 18b ust. 1 </w:t>
      </w:r>
      <w:r w:rsidR="00BB08D4" w:rsidRPr="007D1FD4">
        <w:rPr>
          <w:sz w:val="24"/>
          <w:szCs w:val="24"/>
        </w:rPr>
        <w:t>ustawy z dnia 8 marca 1990 r. o samorządzie gminnym (</w:t>
      </w:r>
      <w:r w:rsidR="00CA4082">
        <w:rPr>
          <w:sz w:val="24"/>
          <w:szCs w:val="24"/>
        </w:rPr>
        <w:t>t.j.</w:t>
      </w:r>
      <w:r w:rsidR="00BB08D4" w:rsidRPr="007D1FD4">
        <w:rPr>
          <w:sz w:val="24"/>
          <w:szCs w:val="24"/>
        </w:rPr>
        <w:t>Dz.</w:t>
      </w:r>
      <w:r w:rsidR="005C7BB8" w:rsidRPr="007D1FD4">
        <w:rPr>
          <w:sz w:val="24"/>
          <w:szCs w:val="24"/>
        </w:rPr>
        <w:t> </w:t>
      </w:r>
      <w:r w:rsidR="00BB08D4" w:rsidRPr="007D1FD4">
        <w:rPr>
          <w:sz w:val="24"/>
          <w:szCs w:val="24"/>
        </w:rPr>
        <w:t>U. z 20</w:t>
      </w:r>
      <w:r w:rsidR="00627A86" w:rsidRPr="007D1FD4">
        <w:rPr>
          <w:sz w:val="24"/>
          <w:szCs w:val="24"/>
        </w:rPr>
        <w:t>2</w:t>
      </w:r>
      <w:r w:rsidR="0093745E" w:rsidRPr="007D1FD4">
        <w:rPr>
          <w:sz w:val="24"/>
          <w:szCs w:val="24"/>
        </w:rPr>
        <w:t>2</w:t>
      </w:r>
      <w:r w:rsidR="00BB08D4" w:rsidRPr="007D1FD4">
        <w:rPr>
          <w:sz w:val="24"/>
          <w:szCs w:val="24"/>
        </w:rPr>
        <w:t xml:space="preserve"> r. poz. </w:t>
      </w:r>
      <w:r w:rsidR="0093745E" w:rsidRPr="007D1FD4">
        <w:rPr>
          <w:sz w:val="24"/>
          <w:szCs w:val="24"/>
        </w:rPr>
        <w:t>559</w:t>
      </w:r>
      <w:r w:rsidR="009D6A79" w:rsidRPr="007D1FD4">
        <w:rPr>
          <w:sz w:val="24"/>
          <w:szCs w:val="24"/>
        </w:rPr>
        <w:t xml:space="preserve"> ze zm.</w:t>
      </w:r>
      <w:r w:rsidR="00BB08D4" w:rsidRPr="007D1FD4">
        <w:rPr>
          <w:sz w:val="24"/>
          <w:szCs w:val="24"/>
        </w:rPr>
        <w:t>) oraz §</w:t>
      </w:r>
      <w:r w:rsidR="00627A86" w:rsidRPr="007D1FD4">
        <w:rPr>
          <w:sz w:val="24"/>
          <w:szCs w:val="24"/>
        </w:rPr>
        <w:t xml:space="preserve"> </w:t>
      </w:r>
      <w:r w:rsidR="00BB08D4" w:rsidRPr="007D1FD4">
        <w:rPr>
          <w:sz w:val="24"/>
          <w:szCs w:val="24"/>
        </w:rPr>
        <w:t xml:space="preserve">94b Statutu Miasta Stalowej Woli (Dz. Urz. Woj. Podkarpackiego z 2007 r., Nr 61, poz. 1540 </w:t>
      </w:r>
      <w:r w:rsidR="009D6A79" w:rsidRPr="007D1FD4">
        <w:rPr>
          <w:sz w:val="24"/>
          <w:szCs w:val="24"/>
        </w:rPr>
        <w:t>ze zm</w:t>
      </w:r>
      <w:r w:rsidR="00BB08D4" w:rsidRPr="007D1FD4">
        <w:rPr>
          <w:sz w:val="24"/>
          <w:szCs w:val="24"/>
        </w:rPr>
        <w:t xml:space="preserve">.) w związku z art. 229 pkt. 3 ustawy z dnia 14 czerwca 1960 r. Kodeks </w:t>
      </w:r>
      <w:r w:rsidR="008C1005">
        <w:rPr>
          <w:sz w:val="24"/>
          <w:szCs w:val="24"/>
        </w:rPr>
        <w:t>P</w:t>
      </w:r>
      <w:r w:rsidR="00BB08D4" w:rsidRPr="007D1FD4">
        <w:rPr>
          <w:sz w:val="24"/>
          <w:szCs w:val="24"/>
        </w:rPr>
        <w:t xml:space="preserve">ostępowania </w:t>
      </w:r>
      <w:r w:rsidR="008C1005">
        <w:rPr>
          <w:sz w:val="24"/>
          <w:szCs w:val="24"/>
        </w:rPr>
        <w:t>A</w:t>
      </w:r>
      <w:r w:rsidR="00BB08D4" w:rsidRPr="007D1FD4">
        <w:rPr>
          <w:sz w:val="24"/>
          <w:szCs w:val="24"/>
        </w:rPr>
        <w:t>dministracyjnego (</w:t>
      </w:r>
      <w:r w:rsidR="0093745E" w:rsidRPr="007D1FD4">
        <w:rPr>
          <w:sz w:val="24"/>
          <w:szCs w:val="24"/>
        </w:rPr>
        <w:t xml:space="preserve">t. j. </w:t>
      </w:r>
      <w:r w:rsidR="00BB08D4" w:rsidRPr="007D1FD4">
        <w:rPr>
          <w:sz w:val="24"/>
          <w:szCs w:val="24"/>
        </w:rPr>
        <w:t>Dz. U. z 20</w:t>
      </w:r>
      <w:r w:rsidR="00627A86" w:rsidRPr="007D1FD4">
        <w:rPr>
          <w:sz w:val="24"/>
          <w:szCs w:val="24"/>
        </w:rPr>
        <w:t>2</w:t>
      </w:r>
      <w:r w:rsidR="0093745E" w:rsidRPr="007D1FD4">
        <w:rPr>
          <w:sz w:val="24"/>
          <w:szCs w:val="24"/>
        </w:rPr>
        <w:t>2</w:t>
      </w:r>
      <w:r w:rsidR="00BB08D4" w:rsidRPr="007D1FD4">
        <w:rPr>
          <w:sz w:val="24"/>
          <w:szCs w:val="24"/>
        </w:rPr>
        <w:t xml:space="preserve"> r., poz. 2</w:t>
      </w:r>
      <w:r w:rsidR="0093745E" w:rsidRPr="007D1FD4">
        <w:rPr>
          <w:sz w:val="24"/>
          <w:szCs w:val="24"/>
        </w:rPr>
        <w:t>000</w:t>
      </w:r>
      <w:r w:rsidR="00BB08D4" w:rsidRPr="007D1FD4">
        <w:rPr>
          <w:sz w:val="24"/>
          <w:szCs w:val="24"/>
        </w:rPr>
        <w:t xml:space="preserve"> </w:t>
      </w:r>
      <w:r w:rsidR="0093745E" w:rsidRPr="007D1FD4">
        <w:rPr>
          <w:sz w:val="24"/>
          <w:szCs w:val="24"/>
        </w:rPr>
        <w:t xml:space="preserve"> ze zm</w:t>
      </w:r>
      <w:r w:rsidR="00BB08D4" w:rsidRPr="007D1FD4">
        <w:rPr>
          <w:sz w:val="24"/>
          <w:szCs w:val="24"/>
        </w:rPr>
        <w:t xml:space="preserve">.) </w:t>
      </w:r>
    </w:p>
    <w:p w14:paraId="6BE89036" w14:textId="77777777" w:rsidR="00881EBE" w:rsidRPr="00EA2288" w:rsidRDefault="00881EBE" w:rsidP="00BB08D4">
      <w:pPr>
        <w:spacing w:line="360" w:lineRule="auto"/>
        <w:jc w:val="center"/>
        <w:rPr>
          <w:b/>
          <w:sz w:val="24"/>
          <w:szCs w:val="24"/>
        </w:rPr>
      </w:pPr>
    </w:p>
    <w:p w14:paraId="39EF3FE6" w14:textId="1800A5E2" w:rsidR="00BB08D4" w:rsidRPr="00EA2288" w:rsidRDefault="00BB08D4" w:rsidP="00BB08D4">
      <w:pPr>
        <w:spacing w:line="360" w:lineRule="auto"/>
        <w:jc w:val="center"/>
        <w:rPr>
          <w:b/>
          <w:sz w:val="24"/>
          <w:szCs w:val="24"/>
        </w:rPr>
      </w:pPr>
      <w:r w:rsidRPr="00EA2288">
        <w:rPr>
          <w:b/>
          <w:sz w:val="24"/>
          <w:szCs w:val="24"/>
        </w:rPr>
        <w:t>uchwala się, co następuje:</w:t>
      </w:r>
    </w:p>
    <w:p w14:paraId="43D45889" w14:textId="77777777" w:rsidR="00F77888" w:rsidRPr="00EA2288" w:rsidRDefault="00F77888" w:rsidP="00BB08D4">
      <w:pPr>
        <w:spacing w:line="360" w:lineRule="auto"/>
        <w:jc w:val="center"/>
        <w:rPr>
          <w:b/>
          <w:sz w:val="24"/>
          <w:szCs w:val="24"/>
        </w:rPr>
      </w:pPr>
    </w:p>
    <w:p w14:paraId="3B244B17" w14:textId="1F6D9810" w:rsidR="00812A7E" w:rsidRPr="00EA2288" w:rsidRDefault="00AA1D15" w:rsidP="00EA2288">
      <w:pPr>
        <w:spacing w:line="360" w:lineRule="auto"/>
        <w:jc w:val="center"/>
        <w:rPr>
          <w:b/>
          <w:sz w:val="24"/>
          <w:szCs w:val="24"/>
        </w:rPr>
      </w:pPr>
      <w:r w:rsidRPr="00EA2288">
        <w:rPr>
          <w:b/>
          <w:sz w:val="24"/>
          <w:szCs w:val="24"/>
        </w:rPr>
        <w:t>§ 1.</w:t>
      </w:r>
    </w:p>
    <w:p w14:paraId="46C8B46E" w14:textId="5A6B237D" w:rsidR="004C1F1E" w:rsidRPr="005C7BB8" w:rsidRDefault="00A35794" w:rsidP="005C7BB8">
      <w:pPr>
        <w:pStyle w:val="Akapitzlist"/>
        <w:numPr>
          <w:ilvl w:val="0"/>
          <w:numId w:val="2"/>
        </w:numPr>
        <w:spacing w:line="360" w:lineRule="auto"/>
        <w:ind w:left="284" w:hanging="284"/>
        <w:jc w:val="both"/>
        <w:rPr>
          <w:b/>
          <w:sz w:val="24"/>
          <w:szCs w:val="24"/>
        </w:rPr>
      </w:pPr>
      <w:r w:rsidRPr="005C7BB8">
        <w:rPr>
          <w:sz w:val="24"/>
          <w:szCs w:val="24"/>
        </w:rPr>
        <w:t xml:space="preserve">Skargę na </w:t>
      </w:r>
      <w:r w:rsidR="004C1F1E" w:rsidRPr="005C7BB8">
        <w:rPr>
          <w:sz w:val="24"/>
          <w:szCs w:val="24"/>
        </w:rPr>
        <w:t xml:space="preserve">Prezydenta Miasta Stalowej Woli </w:t>
      </w:r>
      <w:r w:rsidR="00F77888" w:rsidRPr="005C7BB8">
        <w:rPr>
          <w:sz w:val="24"/>
          <w:szCs w:val="24"/>
        </w:rPr>
        <w:t>dotyczącą</w:t>
      </w:r>
      <w:r w:rsidR="00770968">
        <w:rPr>
          <w:sz w:val="24"/>
          <w:szCs w:val="24"/>
        </w:rPr>
        <w:t xml:space="preserve"> planowania w budżecie miasta na 2023 r. </w:t>
      </w:r>
      <w:r w:rsidR="00770968">
        <w:rPr>
          <w:sz w:val="24"/>
        </w:rPr>
        <w:t>zadania inwestycyjnego pod nazwą „</w:t>
      </w:r>
      <w:r w:rsidR="00770968" w:rsidRPr="00465565">
        <w:rPr>
          <w:sz w:val="24"/>
        </w:rPr>
        <w:t xml:space="preserve">Opracowanie koncepcji rozbudowy lotniska </w:t>
      </w:r>
      <w:r w:rsidR="00770968">
        <w:rPr>
          <w:sz w:val="24"/>
        </w:rPr>
        <w:br/>
      </w:r>
      <w:r w:rsidR="00770968" w:rsidRPr="00465565">
        <w:rPr>
          <w:sz w:val="24"/>
        </w:rPr>
        <w:t>w Turbi</w:t>
      </w:r>
      <w:r w:rsidR="00770968">
        <w:rPr>
          <w:sz w:val="24"/>
        </w:rPr>
        <w:t xml:space="preserve">” </w:t>
      </w:r>
      <w:r w:rsidR="00770968">
        <w:rPr>
          <w:sz w:val="24"/>
          <w:szCs w:val="24"/>
        </w:rPr>
        <w:t xml:space="preserve">gm. Zaleszany </w:t>
      </w:r>
      <w:r w:rsidR="000453FB" w:rsidRPr="005C7BB8">
        <w:rPr>
          <w:sz w:val="24"/>
          <w:szCs w:val="24"/>
        </w:rPr>
        <w:t xml:space="preserve">uznaje </w:t>
      </w:r>
      <w:r w:rsidR="004C1F1E" w:rsidRPr="005C7BB8">
        <w:rPr>
          <w:sz w:val="24"/>
          <w:szCs w:val="24"/>
        </w:rPr>
        <w:t>się za bezzasadną.</w:t>
      </w:r>
    </w:p>
    <w:p w14:paraId="1CBECABC" w14:textId="6317CAD6" w:rsidR="004C1F1E" w:rsidRPr="005C7BB8" w:rsidRDefault="004C1F1E" w:rsidP="005C7BB8">
      <w:pPr>
        <w:pStyle w:val="Akapitzlist"/>
        <w:numPr>
          <w:ilvl w:val="0"/>
          <w:numId w:val="2"/>
        </w:numPr>
        <w:spacing w:line="360" w:lineRule="auto"/>
        <w:ind w:left="284" w:hanging="284"/>
        <w:jc w:val="both"/>
        <w:rPr>
          <w:sz w:val="24"/>
          <w:szCs w:val="24"/>
        </w:rPr>
      </w:pPr>
      <w:r w:rsidRPr="005C7BB8">
        <w:rPr>
          <w:sz w:val="24"/>
          <w:szCs w:val="24"/>
        </w:rPr>
        <w:t>Uzasadnienie dla sposobu rozpatrzenia skargi stanowi załącznik do uchwały.</w:t>
      </w:r>
    </w:p>
    <w:p w14:paraId="2B2C99F4" w14:textId="77777777" w:rsidR="00812A7E" w:rsidRPr="00EA2288" w:rsidRDefault="00812A7E" w:rsidP="00AA1D15">
      <w:pPr>
        <w:spacing w:line="360" w:lineRule="auto"/>
        <w:ind w:left="284" w:firstLine="424"/>
        <w:jc w:val="both"/>
        <w:rPr>
          <w:sz w:val="24"/>
          <w:szCs w:val="24"/>
        </w:rPr>
      </w:pPr>
    </w:p>
    <w:p w14:paraId="49B6FB27" w14:textId="0BCDD792" w:rsidR="00812A7E" w:rsidRPr="00EA2288" w:rsidRDefault="00A35794" w:rsidP="00EA2288">
      <w:pPr>
        <w:spacing w:line="360" w:lineRule="auto"/>
        <w:jc w:val="center"/>
        <w:rPr>
          <w:b/>
          <w:sz w:val="24"/>
          <w:szCs w:val="24"/>
        </w:rPr>
      </w:pPr>
      <w:r w:rsidRPr="00EA2288">
        <w:rPr>
          <w:b/>
          <w:sz w:val="24"/>
          <w:szCs w:val="24"/>
        </w:rPr>
        <w:t>§ 2.</w:t>
      </w:r>
    </w:p>
    <w:p w14:paraId="1064D26F" w14:textId="61A3D866" w:rsidR="00473B5F" w:rsidRPr="00EA2288" w:rsidRDefault="004C1F1E" w:rsidP="00770968">
      <w:pPr>
        <w:spacing w:line="360" w:lineRule="auto"/>
        <w:rPr>
          <w:sz w:val="24"/>
          <w:szCs w:val="24"/>
        </w:rPr>
      </w:pPr>
      <w:r w:rsidRPr="00EA2288">
        <w:rPr>
          <w:sz w:val="24"/>
          <w:szCs w:val="24"/>
        </w:rPr>
        <w:t>Przewodniczący Rady Miejskiej w Stalowej Woli zawiadomi Skarżącego</w:t>
      </w:r>
      <w:r w:rsidR="00473B5F" w:rsidRPr="00EA2288">
        <w:rPr>
          <w:sz w:val="24"/>
          <w:szCs w:val="24"/>
        </w:rPr>
        <w:t xml:space="preserve"> o sposobie rozpatrzenia skargi.</w:t>
      </w:r>
    </w:p>
    <w:p w14:paraId="3D6E9339" w14:textId="77777777" w:rsidR="00812A7E" w:rsidRPr="00EA2288" w:rsidRDefault="00812A7E" w:rsidP="00A35794">
      <w:pPr>
        <w:spacing w:line="360" w:lineRule="auto"/>
        <w:ind w:firstLine="708"/>
        <w:jc w:val="both"/>
        <w:rPr>
          <w:b/>
          <w:sz w:val="24"/>
          <w:szCs w:val="24"/>
        </w:rPr>
      </w:pPr>
    </w:p>
    <w:p w14:paraId="2709AEB6" w14:textId="39803789" w:rsidR="00812A7E" w:rsidRPr="00EA2288" w:rsidRDefault="004C1F1E" w:rsidP="00EA2288">
      <w:pPr>
        <w:spacing w:line="360" w:lineRule="auto"/>
        <w:jc w:val="center"/>
        <w:rPr>
          <w:b/>
          <w:sz w:val="24"/>
          <w:szCs w:val="24"/>
        </w:rPr>
      </w:pPr>
      <w:r w:rsidRPr="00EA2288">
        <w:rPr>
          <w:b/>
          <w:sz w:val="24"/>
          <w:szCs w:val="24"/>
        </w:rPr>
        <w:t>§ 3</w:t>
      </w:r>
      <w:r w:rsidR="00A35794" w:rsidRPr="00EA2288">
        <w:rPr>
          <w:b/>
          <w:sz w:val="24"/>
          <w:szCs w:val="24"/>
        </w:rPr>
        <w:t>.</w:t>
      </w:r>
    </w:p>
    <w:p w14:paraId="05D47E17" w14:textId="5612B72A" w:rsidR="004C1F1E" w:rsidRPr="00EA2288" w:rsidRDefault="004C1F1E" w:rsidP="005C7BB8">
      <w:pPr>
        <w:spacing w:line="360" w:lineRule="auto"/>
        <w:jc w:val="both"/>
        <w:rPr>
          <w:b/>
          <w:sz w:val="24"/>
          <w:szCs w:val="24"/>
        </w:rPr>
      </w:pPr>
      <w:r w:rsidRPr="00EA2288">
        <w:rPr>
          <w:sz w:val="24"/>
          <w:szCs w:val="24"/>
        </w:rPr>
        <w:t>Uchwała wchodzi w życie z dniem podjęcia.</w:t>
      </w:r>
    </w:p>
    <w:p w14:paraId="43F5FF16" w14:textId="77777777" w:rsidR="00301238" w:rsidRDefault="00260A71" w:rsidP="00473B5F">
      <w:pPr>
        <w:rPr>
          <w:sz w:val="24"/>
          <w:szCs w:val="24"/>
        </w:rPr>
      </w:pPr>
      <w:r>
        <w:tab/>
      </w:r>
    </w:p>
    <w:p w14:paraId="017A3B77" w14:textId="77777777" w:rsidR="006F1CDE" w:rsidRDefault="006F1CDE" w:rsidP="00F64751">
      <w:pPr>
        <w:ind w:left="3540" w:firstLine="708"/>
        <w:rPr>
          <w:sz w:val="24"/>
          <w:szCs w:val="24"/>
        </w:rPr>
      </w:pPr>
    </w:p>
    <w:p w14:paraId="697AE67A" w14:textId="77777777" w:rsidR="006F1CDE" w:rsidRDefault="006F1CDE" w:rsidP="00F64751">
      <w:pPr>
        <w:ind w:left="3540" w:firstLine="708"/>
        <w:rPr>
          <w:sz w:val="24"/>
          <w:szCs w:val="24"/>
        </w:rPr>
      </w:pPr>
    </w:p>
    <w:p w14:paraId="3DB7AFAD" w14:textId="77777777" w:rsidR="006F1CDE" w:rsidRDefault="006F1CDE" w:rsidP="00F64751">
      <w:pPr>
        <w:ind w:left="3540" w:firstLine="708"/>
        <w:rPr>
          <w:sz w:val="24"/>
          <w:szCs w:val="24"/>
        </w:rPr>
      </w:pPr>
    </w:p>
    <w:p w14:paraId="5BE7284A" w14:textId="77777777" w:rsidR="006F1CDE" w:rsidRDefault="006F1CDE" w:rsidP="00F64751">
      <w:pPr>
        <w:ind w:left="3540" w:firstLine="708"/>
        <w:rPr>
          <w:sz w:val="24"/>
          <w:szCs w:val="24"/>
        </w:rPr>
      </w:pPr>
    </w:p>
    <w:p w14:paraId="2BB76967" w14:textId="77777777" w:rsidR="006F1CDE" w:rsidRDefault="006F1CDE" w:rsidP="00F64751">
      <w:pPr>
        <w:ind w:left="3540" w:firstLine="708"/>
        <w:rPr>
          <w:sz w:val="24"/>
          <w:szCs w:val="24"/>
        </w:rPr>
      </w:pPr>
    </w:p>
    <w:p w14:paraId="38B9D729" w14:textId="77777777" w:rsidR="006F1CDE" w:rsidRDefault="006F1CDE" w:rsidP="00F64751">
      <w:pPr>
        <w:ind w:left="3540" w:firstLine="708"/>
        <w:rPr>
          <w:sz w:val="24"/>
          <w:szCs w:val="24"/>
        </w:rPr>
      </w:pPr>
    </w:p>
    <w:p w14:paraId="66D010D7" w14:textId="77777777" w:rsidR="006F1CDE" w:rsidRDefault="006F1CDE" w:rsidP="00F64751">
      <w:pPr>
        <w:ind w:left="3540" w:firstLine="708"/>
        <w:rPr>
          <w:sz w:val="24"/>
          <w:szCs w:val="24"/>
        </w:rPr>
      </w:pPr>
    </w:p>
    <w:p w14:paraId="74E03D6E" w14:textId="77777777" w:rsidR="006F1CDE" w:rsidRDefault="006F1CDE" w:rsidP="00F64751">
      <w:pPr>
        <w:ind w:left="3540" w:firstLine="708"/>
        <w:rPr>
          <w:sz w:val="24"/>
          <w:szCs w:val="24"/>
        </w:rPr>
      </w:pPr>
    </w:p>
    <w:p w14:paraId="4F47DAD0" w14:textId="6C9C444D" w:rsidR="000731D8" w:rsidRPr="00C55234" w:rsidRDefault="00002442" w:rsidP="00770968">
      <w:pPr>
        <w:spacing w:line="276" w:lineRule="auto"/>
        <w:ind w:left="3540" w:firstLine="708"/>
        <w:rPr>
          <w:sz w:val="24"/>
          <w:szCs w:val="24"/>
        </w:rPr>
      </w:pPr>
      <w:r>
        <w:rPr>
          <w:sz w:val="24"/>
          <w:szCs w:val="24"/>
        </w:rPr>
        <w:br w:type="page"/>
      </w:r>
      <w:r w:rsidR="00C55234" w:rsidRPr="00C55234">
        <w:rPr>
          <w:sz w:val="24"/>
          <w:szCs w:val="24"/>
        </w:rPr>
        <w:lastRenderedPageBreak/>
        <w:t xml:space="preserve">Załącznik do uchwały Nr </w:t>
      </w:r>
      <w:r w:rsidR="000453FB">
        <w:rPr>
          <w:sz w:val="24"/>
          <w:szCs w:val="24"/>
        </w:rPr>
        <w:t>LIX/   /</w:t>
      </w:r>
      <w:r w:rsidR="00302B95">
        <w:rPr>
          <w:sz w:val="24"/>
          <w:szCs w:val="24"/>
        </w:rPr>
        <w:t>20</w:t>
      </w:r>
      <w:r w:rsidR="000453FB">
        <w:rPr>
          <w:sz w:val="24"/>
          <w:szCs w:val="24"/>
        </w:rPr>
        <w:t>22</w:t>
      </w:r>
    </w:p>
    <w:p w14:paraId="12A24604" w14:textId="77777777" w:rsidR="00C55234" w:rsidRPr="00C55234" w:rsidRDefault="00C55234" w:rsidP="00770968">
      <w:pPr>
        <w:spacing w:line="276" w:lineRule="auto"/>
        <w:rPr>
          <w:sz w:val="24"/>
          <w:szCs w:val="24"/>
        </w:rPr>
      </w:pPr>
      <w:r w:rsidRPr="00C55234">
        <w:rPr>
          <w:sz w:val="24"/>
          <w:szCs w:val="24"/>
        </w:rPr>
        <w:tab/>
      </w:r>
      <w:r w:rsidRPr="00C55234">
        <w:rPr>
          <w:sz w:val="24"/>
          <w:szCs w:val="24"/>
        </w:rPr>
        <w:tab/>
      </w:r>
      <w:r w:rsidRPr="00C55234">
        <w:rPr>
          <w:sz w:val="24"/>
          <w:szCs w:val="24"/>
        </w:rPr>
        <w:tab/>
      </w:r>
      <w:r w:rsidRPr="00C55234">
        <w:rPr>
          <w:sz w:val="24"/>
          <w:szCs w:val="24"/>
        </w:rPr>
        <w:tab/>
      </w:r>
      <w:r w:rsidRPr="00C55234">
        <w:rPr>
          <w:sz w:val="24"/>
          <w:szCs w:val="24"/>
        </w:rPr>
        <w:tab/>
      </w:r>
      <w:r w:rsidRPr="00C55234">
        <w:rPr>
          <w:sz w:val="24"/>
          <w:szCs w:val="24"/>
        </w:rPr>
        <w:tab/>
      </w:r>
      <w:r w:rsidR="003026C4">
        <w:rPr>
          <w:sz w:val="24"/>
          <w:szCs w:val="24"/>
        </w:rPr>
        <w:t>R</w:t>
      </w:r>
      <w:r w:rsidRPr="00C55234">
        <w:rPr>
          <w:sz w:val="24"/>
          <w:szCs w:val="24"/>
        </w:rPr>
        <w:t>ady Miejskiej w Stalowej Woli</w:t>
      </w:r>
    </w:p>
    <w:p w14:paraId="1294C06D" w14:textId="25B20DDD" w:rsidR="00C55234" w:rsidRPr="00C55234" w:rsidRDefault="00C55234" w:rsidP="00770968">
      <w:pPr>
        <w:spacing w:line="276" w:lineRule="auto"/>
        <w:rPr>
          <w:sz w:val="24"/>
          <w:szCs w:val="24"/>
        </w:rPr>
      </w:pPr>
      <w:r w:rsidRPr="00C55234">
        <w:rPr>
          <w:sz w:val="24"/>
          <w:szCs w:val="24"/>
        </w:rPr>
        <w:tab/>
      </w:r>
      <w:r w:rsidRPr="00C55234">
        <w:rPr>
          <w:sz w:val="24"/>
          <w:szCs w:val="24"/>
        </w:rPr>
        <w:tab/>
      </w:r>
      <w:r w:rsidRPr="00C55234">
        <w:rPr>
          <w:sz w:val="24"/>
          <w:szCs w:val="24"/>
        </w:rPr>
        <w:tab/>
      </w:r>
      <w:r w:rsidRPr="00C55234">
        <w:rPr>
          <w:sz w:val="24"/>
          <w:szCs w:val="24"/>
        </w:rPr>
        <w:tab/>
      </w:r>
      <w:r w:rsidRPr="00C55234">
        <w:rPr>
          <w:sz w:val="24"/>
          <w:szCs w:val="24"/>
        </w:rPr>
        <w:tab/>
      </w:r>
      <w:r w:rsidRPr="00C55234">
        <w:rPr>
          <w:sz w:val="24"/>
          <w:szCs w:val="24"/>
        </w:rPr>
        <w:tab/>
        <w:t xml:space="preserve">z dnia </w:t>
      </w:r>
      <w:r w:rsidR="000453FB">
        <w:rPr>
          <w:sz w:val="24"/>
          <w:szCs w:val="24"/>
        </w:rPr>
        <w:t>19 grudnia</w:t>
      </w:r>
      <w:r w:rsidR="005C7BB8">
        <w:rPr>
          <w:sz w:val="24"/>
          <w:szCs w:val="24"/>
        </w:rPr>
        <w:t xml:space="preserve"> 202</w:t>
      </w:r>
      <w:r w:rsidR="000453FB">
        <w:rPr>
          <w:sz w:val="24"/>
          <w:szCs w:val="24"/>
        </w:rPr>
        <w:t>2</w:t>
      </w:r>
      <w:r w:rsidR="005C7BB8">
        <w:rPr>
          <w:sz w:val="24"/>
          <w:szCs w:val="24"/>
        </w:rPr>
        <w:t>r.</w:t>
      </w:r>
    </w:p>
    <w:p w14:paraId="6FA6E026" w14:textId="77777777" w:rsidR="00C55234" w:rsidRDefault="00C55234" w:rsidP="002C0F04"/>
    <w:p w14:paraId="6FF207BD" w14:textId="284B265B" w:rsidR="00EF2095" w:rsidRDefault="0096691D" w:rsidP="00CC04B5">
      <w:pPr>
        <w:jc w:val="both"/>
        <w:rPr>
          <w:b/>
          <w:sz w:val="28"/>
          <w:szCs w:val="28"/>
        </w:rPr>
      </w:pPr>
      <w:r>
        <w:rPr>
          <w:b/>
          <w:sz w:val="28"/>
          <w:szCs w:val="28"/>
        </w:rPr>
        <w:t xml:space="preserve"> </w:t>
      </w:r>
    </w:p>
    <w:p w14:paraId="1FE0DAE0" w14:textId="77296039" w:rsidR="006F1CDE" w:rsidRDefault="000453FB" w:rsidP="007310AA">
      <w:pPr>
        <w:spacing w:line="360" w:lineRule="auto"/>
        <w:ind w:firstLine="709"/>
        <w:jc w:val="both"/>
        <w:rPr>
          <w:sz w:val="24"/>
          <w:szCs w:val="24"/>
        </w:rPr>
      </w:pPr>
      <w:r>
        <w:rPr>
          <w:sz w:val="24"/>
          <w:szCs w:val="24"/>
        </w:rPr>
        <w:t xml:space="preserve">Regionalna Izba Obrachunkowa w Rzeszowie </w:t>
      </w:r>
      <w:r w:rsidR="00F5473F" w:rsidRPr="00390113">
        <w:rPr>
          <w:rFonts w:eastAsia="Calibri"/>
          <w:sz w:val="24"/>
          <w:szCs w:val="24"/>
        </w:rPr>
        <w:t xml:space="preserve">pismem z dnia 30 listopada  2022 r. </w:t>
      </w:r>
      <w:r w:rsidR="0096691D">
        <w:rPr>
          <w:rFonts w:eastAsia="Calibri"/>
          <w:sz w:val="24"/>
          <w:szCs w:val="24"/>
        </w:rPr>
        <w:t xml:space="preserve">przekazała </w:t>
      </w:r>
      <w:r w:rsidR="0096691D">
        <w:rPr>
          <w:sz w:val="24"/>
          <w:szCs w:val="24"/>
        </w:rPr>
        <w:t xml:space="preserve">skargę Pana </w:t>
      </w:r>
      <w:r w:rsidR="00112C6C">
        <w:rPr>
          <w:sz w:val="24"/>
          <w:szCs w:val="24"/>
        </w:rPr>
        <w:t xml:space="preserve">(anonimizacja) </w:t>
      </w:r>
      <w:r w:rsidR="00F5473F" w:rsidRPr="00390113">
        <w:rPr>
          <w:sz w:val="24"/>
          <w:szCs w:val="24"/>
        </w:rPr>
        <w:t xml:space="preserve">na Prezydenta Miasta Stalowej Woli dotyczącą planowania w budżecie miasta na 2023 r. </w:t>
      </w:r>
      <w:r w:rsidR="00F5473F" w:rsidRPr="00390113">
        <w:rPr>
          <w:sz w:val="24"/>
        </w:rPr>
        <w:t xml:space="preserve">zadania inwestycyjnego pod nazwą „Opracowanie koncepcji rozbudowy lotniska w Turbi” </w:t>
      </w:r>
      <w:r w:rsidR="00F5473F" w:rsidRPr="00390113">
        <w:rPr>
          <w:sz w:val="24"/>
          <w:szCs w:val="24"/>
        </w:rPr>
        <w:t>gm. Zaleszany</w:t>
      </w:r>
      <w:r w:rsidR="0096691D">
        <w:rPr>
          <w:sz w:val="24"/>
          <w:szCs w:val="24"/>
        </w:rPr>
        <w:t>.</w:t>
      </w:r>
      <w:r>
        <w:rPr>
          <w:sz w:val="24"/>
          <w:szCs w:val="24"/>
        </w:rPr>
        <w:t xml:space="preserve"> </w:t>
      </w:r>
    </w:p>
    <w:p w14:paraId="3DCAD0EB" w14:textId="7FA520A4" w:rsidR="00AC2FB7" w:rsidRDefault="00AC2FB7" w:rsidP="00757A1C">
      <w:pPr>
        <w:spacing w:line="360" w:lineRule="auto"/>
        <w:ind w:firstLine="709"/>
        <w:rPr>
          <w:sz w:val="24"/>
          <w:szCs w:val="24"/>
        </w:rPr>
      </w:pPr>
      <w:r>
        <w:rPr>
          <w:sz w:val="24"/>
          <w:szCs w:val="24"/>
        </w:rPr>
        <w:t xml:space="preserve">Skarżący stwierdza, że planowana </w:t>
      </w:r>
      <w:r w:rsidR="00757A1C">
        <w:rPr>
          <w:sz w:val="24"/>
          <w:szCs w:val="24"/>
        </w:rPr>
        <w:t xml:space="preserve">w budżecie </w:t>
      </w:r>
      <w:r>
        <w:rPr>
          <w:sz w:val="24"/>
          <w:szCs w:val="24"/>
        </w:rPr>
        <w:t>przez Prezydenta Miasta rozbudowa lotniska w Turbi od lat spotyka się z protestami mieszkańców Stalowej Woli z powodu ogromnej uciążliwości i zagrożeń  ze strony nisko przelatujących nad domami samolotów</w:t>
      </w:r>
      <w:r w:rsidR="00757A1C">
        <w:rPr>
          <w:sz w:val="24"/>
          <w:szCs w:val="24"/>
        </w:rPr>
        <w:t xml:space="preserve">. Ponadto wg. skarżącego </w:t>
      </w:r>
      <w:r w:rsidR="0096691D">
        <w:rPr>
          <w:sz w:val="24"/>
          <w:szCs w:val="24"/>
        </w:rPr>
        <w:t xml:space="preserve">nie została przeprowadzona </w:t>
      </w:r>
      <w:r w:rsidR="006169BC">
        <w:rPr>
          <w:sz w:val="24"/>
          <w:szCs w:val="24"/>
        </w:rPr>
        <w:t>merytoryczna dyskusja w tym temacie</w:t>
      </w:r>
      <w:r w:rsidR="00EB6F63">
        <w:rPr>
          <w:sz w:val="24"/>
          <w:szCs w:val="24"/>
        </w:rPr>
        <w:t xml:space="preserve">, gdyż podczas spotkania konsultacyjnego  nad </w:t>
      </w:r>
      <w:r w:rsidR="00757A1C">
        <w:rPr>
          <w:sz w:val="24"/>
          <w:szCs w:val="24"/>
        </w:rPr>
        <w:t>„</w:t>
      </w:r>
      <w:r w:rsidR="00EB6F63">
        <w:rPr>
          <w:sz w:val="24"/>
          <w:szCs w:val="24"/>
        </w:rPr>
        <w:t>Programem Strategicznego</w:t>
      </w:r>
      <w:r w:rsidR="00757A1C">
        <w:rPr>
          <w:sz w:val="24"/>
          <w:szCs w:val="24"/>
        </w:rPr>
        <w:t xml:space="preserve"> Rozwoju Transportu   Województwa Podkarpackiego” w</w:t>
      </w:r>
      <w:r w:rsidR="00EB6F63">
        <w:rPr>
          <w:sz w:val="24"/>
          <w:szCs w:val="24"/>
        </w:rPr>
        <w:t xml:space="preserve"> Stalowej Woli dnia 7 lutego 2022 roku </w:t>
      </w:r>
      <w:r w:rsidR="00AA1A42">
        <w:rPr>
          <w:sz w:val="24"/>
          <w:szCs w:val="24"/>
        </w:rPr>
        <w:t xml:space="preserve">nie uzyskał od Prezydenta Miasta </w:t>
      </w:r>
      <w:r w:rsidR="00757A1C">
        <w:rPr>
          <w:sz w:val="24"/>
          <w:szCs w:val="24"/>
        </w:rPr>
        <w:t>wiążących odpowiedzi</w:t>
      </w:r>
      <w:r w:rsidR="00EA1832">
        <w:rPr>
          <w:sz w:val="24"/>
          <w:szCs w:val="24"/>
        </w:rPr>
        <w:t>,</w:t>
      </w:r>
      <w:r w:rsidR="00757A1C">
        <w:rPr>
          <w:sz w:val="24"/>
          <w:szCs w:val="24"/>
        </w:rPr>
        <w:t xml:space="preserve"> w tym rachunk</w:t>
      </w:r>
      <w:r w:rsidR="00C64FEF">
        <w:rPr>
          <w:sz w:val="24"/>
          <w:szCs w:val="24"/>
        </w:rPr>
        <w:t>u</w:t>
      </w:r>
      <w:r w:rsidR="00757A1C">
        <w:rPr>
          <w:sz w:val="24"/>
          <w:szCs w:val="24"/>
        </w:rPr>
        <w:t xml:space="preserve"> zysków i strat</w:t>
      </w:r>
      <w:r w:rsidR="00EA1832">
        <w:rPr>
          <w:sz w:val="24"/>
          <w:szCs w:val="24"/>
        </w:rPr>
        <w:t>,</w:t>
      </w:r>
      <w:r w:rsidR="00757A1C">
        <w:rPr>
          <w:sz w:val="24"/>
          <w:szCs w:val="24"/>
        </w:rPr>
        <w:t xml:space="preserve"> czyli </w:t>
      </w:r>
      <w:r w:rsidR="00AA1A42">
        <w:rPr>
          <w:sz w:val="24"/>
          <w:szCs w:val="24"/>
        </w:rPr>
        <w:t>brak jest analizy ekonomicznej</w:t>
      </w:r>
      <w:r w:rsidR="00C64FEF">
        <w:rPr>
          <w:sz w:val="24"/>
          <w:szCs w:val="24"/>
        </w:rPr>
        <w:t xml:space="preserve"> tego przedsięwzięcia. </w:t>
      </w:r>
      <w:r w:rsidR="00AA1A42">
        <w:rPr>
          <w:sz w:val="24"/>
          <w:szCs w:val="24"/>
        </w:rPr>
        <w:t xml:space="preserve"> </w:t>
      </w:r>
      <w:r w:rsidR="00C64FEF">
        <w:rPr>
          <w:sz w:val="24"/>
          <w:szCs w:val="24"/>
        </w:rPr>
        <w:t xml:space="preserve">W skardze podnosi również brak </w:t>
      </w:r>
      <w:r w:rsidR="00AA1A42">
        <w:rPr>
          <w:sz w:val="24"/>
          <w:szCs w:val="24"/>
        </w:rPr>
        <w:t>pomiarów hałasu, brak tytułu prawnego do terenu lotniska.</w:t>
      </w:r>
    </w:p>
    <w:p w14:paraId="2C3BCC66" w14:textId="3F6C6E28" w:rsidR="00BF1E0E" w:rsidRPr="00E1269E" w:rsidRDefault="00934924" w:rsidP="007310AA">
      <w:pPr>
        <w:spacing w:line="360" w:lineRule="auto"/>
        <w:ind w:firstLine="709"/>
        <w:jc w:val="both"/>
        <w:rPr>
          <w:sz w:val="24"/>
          <w:szCs w:val="24"/>
        </w:rPr>
      </w:pPr>
      <w:r>
        <w:rPr>
          <w:sz w:val="24"/>
          <w:szCs w:val="24"/>
        </w:rPr>
        <w:t xml:space="preserve">Komisja Skarg, Wniosków i Petycji </w:t>
      </w:r>
      <w:r w:rsidR="006F1CDE">
        <w:rPr>
          <w:sz w:val="24"/>
          <w:szCs w:val="24"/>
        </w:rPr>
        <w:t xml:space="preserve">na </w:t>
      </w:r>
      <w:r w:rsidR="00FE5130">
        <w:rPr>
          <w:sz w:val="24"/>
          <w:szCs w:val="24"/>
        </w:rPr>
        <w:t xml:space="preserve"> posiedzeniu w dniu  </w:t>
      </w:r>
      <w:r w:rsidR="000453FB">
        <w:rPr>
          <w:sz w:val="24"/>
          <w:szCs w:val="24"/>
        </w:rPr>
        <w:t>13</w:t>
      </w:r>
      <w:r w:rsidR="00584A16">
        <w:rPr>
          <w:sz w:val="24"/>
          <w:szCs w:val="24"/>
        </w:rPr>
        <w:t xml:space="preserve"> </w:t>
      </w:r>
      <w:r w:rsidR="000453FB">
        <w:rPr>
          <w:sz w:val="24"/>
          <w:szCs w:val="24"/>
        </w:rPr>
        <w:t>grudnia</w:t>
      </w:r>
      <w:r w:rsidR="00FE5130">
        <w:rPr>
          <w:sz w:val="24"/>
          <w:szCs w:val="24"/>
        </w:rPr>
        <w:t xml:space="preserve"> 20</w:t>
      </w:r>
      <w:r w:rsidR="00584A16">
        <w:rPr>
          <w:sz w:val="24"/>
          <w:szCs w:val="24"/>
        </w:rPr>
        <w:t>2</w:t>
      </w:r>
      <w:r w:rsidR="000453FB">
        <w:rPr>
          <w:sz w:val="24"/>
          <w:szCs w:val="24"/>
        </w:rPr>
        <w:t>2</w:t>
      </w:r>
      <w:r w:rsidR="00FE5130">
        <w:rPr>
          <w:sz w:val="24"/>
          <w:szCs w:val="24"/>
        </w:rPr>
        <w:t>r. zbada</w:t>
      </w:r>
      <w:r>
        <w:rPr>
          <w:sz w:val="24"/>
          <w:szCs w:val="24"/>
        </w:rPr>
        <w:t>ła</w:t>
      </w:r>
      <w:r w:rsidR="00FE5130">
        <w:rPr>
          <w:sz w:val="24"/>
          <w:szCs w:val="24"/>
        </w:rPr>
        <w:t xml:space="preserve"> zasadność przedłożonej skargi</w:t>
      </w:r>
      <w:r w:rsidR="00584A16">
        <w:rPr>
          <w:sz w:val="24"/>
          <w:szCs w:val="24"/>
        </w:rPr>
        <w:t>.</w:t>
      </w:r>
      <w:r w:rsidR="00BF1E0E">
        <w:rPr>
          <w:sz w:val="24"/>
          <w:szCs w:val="24"/>
        </w:rPr>
        <w:t xml:space="preserve"> Wysłuchała wyjaśnień Kierownika Biura ds. Rozwoju Strategicznego Parku Inwestycyjnego Pana Jacka Śledzińskiego.</w:t>
      </w:r>
    </w:p>
    <w:p w14:paraId="26B71D31" w14:textId="0D8A4A2A" w:rsidR="007667C2" w:rsidRDefault="000453FB" w:rsidP="007310AA">
      <w:pPr>
        <w:spacing w:line="360" w:lineRule="auto"/>
        <w:ind w:firstLine="708"/>
        <w:jc w:val="both"/>
        <w:rPr>
          <w:sz w:val="24"/>
        </w:rPr>
      </w:pPr>
      <w:r>
        <w:rPr>
          <w:sz w:val="24"/>
        </w:rPr>
        <w:t xml:space="preserve">Komisja odnosząc się do </w:t>
      </w:r>
      <w:bookmarkStart w:id="0" w:name="_Hlk121901870"/>
      <w:r>
        <w:rPr>
          <w:sz w:val="24"/>
        </w:rPr>
        <w:t>zadania inwestycyjnego pod nazwą „</w:t>
      </w:r>
      <w:r w:rsidRPr="00465565">
        <w:rPr>
          <w:sz w:val="24"/>
        </w:rPr>
        <w:t>Opracowanie koncepcji rozbudowy lotniska w Turbi</w:t>
      </w:r>
      <w:r>
        <w:rPr>
          <w:sz w:val="24"/>
        </w:rPr>
        <w:t>”</w:t>
      </w:r>
      <w:bookmarkEnd w:id="0"/>
      <w:r>
        <w:rPr>
          <w:sz w:val="24"/>
        </w:rPr>
        <w:t>, które zostało umieszczone w projekcie budżetu Miasta Stalowej Woli na rok 2023</w:t>
      </w:r>
      <w:r w:rsidR="00EA1832">
        <w:rPr>
          <w:sz w:val="24"/>
        </w:rPr>
        <w:t>,</w:t>
      </w:r>
      <w:r>
        <w:rPr>
          <w:sz w:val="24"/>
        </w:rPr>
        <w:t xml:space="preserve"> przeanalizowała umowę</w:t>
      </w:r>
      <w:r w:rsidR="007667C2" w:rsidRPr="007667C2">
        <w:rPr>
          <w:sz w:val="24"/>
        </w:rPr>
        <w:t xml:space="preserve"> </w:t>
      </w:r>
      <w:r w:rsidR="007667C2">
        <w:rPr>
          <w:sz w:val="24"/>
        </w:rPr>
        <w:t>nr MGL</w:t>
      </w:r>
      <w:r w:rsidR="007667C2">
        <w:rPr>
          <w:sz w:val="24"/>
        </w:rPr>
        <w:noBreakHyphen/>
        <w:t>II.6850.51.2018</w:t>
      </w:r>
      <w:r>
        <w:rPr>
          <w:sz w:val="24"/>
        </w:rPr>
        <w:t>, którą zawarła Gmina Stalowa Wola ze stowarzyszeniem Aeroklub Stalowowolski z siedzibą w Turbi, ul. Lotników 15, 37-415 Zaleszany (użytkownik wieczysty) w zakresie użyczenia przez stowarzyszenie na rzecz Gminy części nieruchomości lotniska w Turbi celem przede wszystkim przeprowadzenia działań inwestycyjnych związanych z infrastrukturą lotniska.</w:t>
      </w:r>
      <w:r w:rsidR="007667C2">
        <w:rPr>
          <w:sz w:val="24"/>
        </w:rPr>
        <w:t xml:space="preserve"> </w:t>
      </w:r>
    </w:p>
    <w:p w14:paraId="15AD10EB" w14:textId="1AE11258" w:rsidR="000453FB" w:rsidRDefault="007667C2" w:rsidP="007310AA">
      <w:pPr>
        <w:spacing w:line="360" w:lineRule="auto"/>
        <w:ind w:firstLine="708"/>
        <w:jc w:val="both"/>
        <w:rPr>
          <w:sz w:val="24"/>
        </w:rPr>
      </w:pPr>
      <w:r>
        <w:rPr>
          <w:sz w:val="24"/>
        </w:rPr>
        <w:t>Komisja zapoznała się również z Porozumieniem pomiędzy Gminą Stalowa Wola a</w:t>
      </w:r>
      <w:r w:rsidR="007310AA">
        <w:rPr>
          <w:sz w:val="24"/>
        </w:rPr>
        <w:t> </w:t>
      </w:r>
      <w:r>
        <w:rPr>
          <w:sz w:val="24"/>
        </w:rPr>
        <w:t>Aeroklubem Stalowowolskim z siedzibą w Turbi, którego celem było  poprawienie jakości usług realizowanych w ramach zadań własnych Gminy w zakresie promocji, rozwoju kultury fizycznej i turystyki wśród mieszkańców oraz  wsparcie rozwoju terenów rekreacyjnych i</w:t>
      </w:r>
      <w:r w:rsidR="007310AA">
        <w:rPr>
          <w:sz w:val="24"/>
        </w:rPr>
        <w:t> </w:t>
      </w:r>
      <w:r>
        <w:rPr>
          <w:sz w:val="24"/>
        </w:rPr>
        <w:t>sportowych w bezpośrednim sąsiedztwie miasta Stalowej Woli.</w:t>
      </w:r>
      <w:r w:rsidR="000453FB">
        <w:rPr>
          <w:sz w:val="24"/>
        </w:rPr>
        <w:t xml:space="preserve"> </w:t>
      </w:r>
    </w:p>
    <w:p w14:paraId="519E4D08" w14:textId="188447AD" w:rsidR="000453FB" w:rsidRDefault="007667C2" w:rsidP="007310AA">
      <w:pPr>
        <w:spacing w:line="360" w:lineRule="auto"/>
        <w:ind w:firstLine="709"/>
        <w:jc w:val="both"/>
        <w:rPr>
          <w:sz w:val="24"/>
        </w:rPr>
      </w:pPr>
      <w:r>
        <w:rPr>
          <w:sz w:val="24"/>
        </w:rPr>
        <w:t>Z uwagi na powyższe oraz realizując założenia</w:t>
      </w:r>
      <w:r w:rsidR="000453FB">
        <w:rPr>
          <w:sz w:val="24"/>
        </w:rPr>
        <w:t xml:space="preserve"> ustawy z dnia 23 lipca 2021 r. o</w:t>
      </w:r>
      <w:r w:rsidR="007310AA">
        <w:rPr>
          <w:sz w:val="24"/>
        </w:rPr>
        <w:t> </w:t>
      </w:r>
      <w:r w:rsidR="000453FB">
        <w:rPr>
          <w:sz w:val="24"/>
        </w:rPr>
        <w:t>szczególnych rozwiązaniach związanych ze specjalnym przeznaczeniem gruntów leśnych</w:t>
      </w:r>
      <w:r w:rsidR="00CA4082">
        <w:rPr>
          <w:sz w:val="24"/>
        </w:rPr>
        <w:t xml:space="preserve"> </w:t>
      </w:r>
      <w:r w:rsidR="00CA4082">
        <w:rPr>
          <w:sz w:val="24"/>
        </w:rPr>
        <w:lastRenderedPageBreak/>
        <w:t>(Dz.U. z 2021r. poz. 1623 ze zm.)</w:t>
      </w:r>
      <w:r w:rsidR="000453FB">
        <w:rPr>
          <w:sz w:val="24"/>
        </w:rPr>
        <w:t>, Gmina Stalowa Wola traktuje lotnisko w Turbi, jako jeden z istotny</w:t>
      </w:r>
      <w:r>
        <w:rPr>
          <w:sz w:val="24"/>
        </w:rPr>
        <w:t>ch</w:t>
      </w:r>
      <w:r w:rsidR="000453FB">
        <w:rPr>
          <w:sz w:val="24"/>
        </w:rPr>
        <w:t xml:space="preserve"> elementów infrastrukturalnych w zakresie transportu, co jest </w:t>
      </w:r>
      <w:r w:rsidR="00CA4082">
        <w:rPr>
          <w:sz w:val="24"/>
        </w:rPr>
        <w:t>ważnym</w:t>
      </w:r>
      <w:r w:rsidR="000453FB">
        <w:rPr>
          <w:sz w:val="24"/>
        </w:rPr>
        <w:t xml:space="preserve"> aspektem przy wyborze przez inwestorów zagranicznych lokalizacji dla budowy swoich zakładów produkcyjnych.</w:t>
      </w:r>
    </w:p>
    <w:p w14:paraId="3FE997F8" w14:textId="409AED9C" w:rsidR="00865EAE" w:rsidRPr="00865EAE" w:rsidRDefault="00865EAE" w:rsidP="007310AA">
      <w:pPr>
        <w:spacing w:line="360" w:lineRule="auto"/>
        <w:ind w:firstLine="708"/>
        <w:rPr>
          <w:sz w:val="24"/>
          <w:szCs w:val="24"/>
        </w:rPr>
      </w:pPr>
      <w:r>
        <w:rPr>
          <w:sz w:val="24"/>
          <w:szCs w:val="24"/>
        </w:rPr>
        <w:t>Kwestia rozbudowy lotniska była tematem szeregu publikacji prasowych. Mieszkańcy nie wnosili oficjalnych protestów dotyczących przedmiotowej inwestycji</w:t>
      </w:r>
      <w:r w:rsidRPr="00865EAE">
        <w:rPr>
          <w:sz w:val="24"/>
          <w:szCs w:val="24"/>
        </w:rPr>
        <w:t xml:space="preserve">, za wyjątkiem pisma pana </w:t>
      </w:r>
      <w:r w:rsidR="00112C6C">
        <w:rPr>
          <w:sz w:val="24"/>
          <w:szCs w:val="24"/>
        </w:rPr>
        <w:t xml:space="preserve">(anonimizacja) </w:t>
      </w:r>
      <w:bookmarkStart w:id="1" w:name="_GoBack"/>
      <w:bookmarkEnd w:id="1"/>
      <w:r w:rsidRPr="00865EAE">
        <w:rPr>
          <w:sz w:val="24"/>
          <w:szCs w:val="24"/>
        </w:rPr>
        <w:t xml:space="preserve"> z dnia 21 października 2021 r.</w:t>
      </w:r>
    </w:p>
    <w:p w14:paraId="6F0F5B75" w14:textId="5EC60C04" w:rsidR="00865EAE" w:rsidRDefault="00865EAE" w:rsidP="007310AA">
      <w:pPr>
        <w:spacing w:line="360" w:lineRule="auto"/>
        <w:ind w:firstLine="708"/>
        <w:jc w:val="both"/>
        <w:rPr>
          <w:sz w:val="24"/>
          <w:szCs w:val="24"/>
        </w:rPr>
      </w:pPr>
      <w:r w:rsidRPr="00865EAE">
        <w:rPr>
          <w:sz w:val="24"/>
          <w:szCs w:val="24"/>
        </w:rPr>
        <w:t xml:space="preserve">Analiza ekonomiczna </w:t>
      </w:r>
      <w:r w:rsidR="007367DF">
        <w:rPr>
          <w:sz w:val="24"/>
          <w:szCs w:val="24"/>
        </w:rPr>
        <w:t xml:space="preserve">zadania </w:t>
      </w:r>
      <w:r w:rsidRPr="00865EAE">
        <w:rPr>
          <w:sz w:val="24"/>
          <w:szCs w:val="24"/>
        </w:rPr>
        <w:t xml:space="preserve">zostanie przeprowadzona wraz z koncepcją lub po jej opracowaniu. Na dzień dzisiejszy nie jest możliwe wykonanie rzetelnej analizy bez przyjętych rozwiązań technicznych, które będą wpływały bezpośrednio na możliwości obsługowe lotniska. Dodatkowym celem opracowania koncepcji będzie opracowanie profili pól wznoszenia i podejścia, które będą determinować zasięg oddziaływania lotniska. </w:t>
      </w:r>
    </w:p>
    <w:p w14:paraId="16EF7702" w14:textId="04B88901" w:rsidR="00865EAE" w:rsidRDefault="00865EAE" w:rsidP="007310AA">
      <w:pPr>
        <w:spacing w:line="360" w:lineRule="auto"/>
        <w:ind w:firstLine="708"/>
        <w:jc w:val="both"/>
        <w:rPr>
          <w:sz w:val="24"/>
          <w:szCs w:val="24"/>
        </w:rPr>
      </w:pPr>
      <w:r w:rsidRPr="00865EAE">
        <w:rPr>
          <w:sz w:val="24"/>
          <w:szCs w:val="24"/>
        </w:rPr>
        <w:t xml:space="preserve">Obecnie lotnisko wykorzystywane jest </w:t>
      </w:r>
      <w:r w:rsidR="007310AA">
        <w:rPr>
          <w:sz w:val="24"/>
          <w:szCs w:val="24"/>
        </w:rPr>
        <w:t xml:space="preserve">do lotów szkoleniowych, sportowych i treningowych oraz przez modelarzy. </w:t>
      </w:r>
      <w:r w:rsidRPr="00865EAE">
        <w:rPr>
          <w:sz w:val="24"/>
          <w:szCs w:val="24"/>
        </w:rPr>
        <w:t>Bezzasadne jest zatem prowadzenie pomiarów hałasu, ponieważ nie będzie to miało odniesienia do planowanej funkcji lotniska. Niemniej jednak przed przystąpieniem do realizacji zadania inwestycyjnego polegającego na rozbudowie</w:t>
      </w:r>
      <w:r w:rsidR="0054173B">
        <w:rPr>
          <w:sz w:val="24"/>
          <w:szCs w:val="24"/>
        </w:rPr>
        <w:t>,</w:t>
      </w:r>
      <w:r w:rsidRPr="00865EAE">
        <w:rPr>
          <w:sz w:val="24"/>
          <w:szCs w:val="24"/>
        </w:rPr>
        <w:t xml:space="preserve"> konieczne jest uzyskanie szeregu decyzji i zezwoleń</w:t>
      </w:r>
      <w:r w:rsidR="0054173B">
        <w:rPr>
          <w:sz w:val="24"/>
          <w:szCs w:val="24"/>
        </w:rPr>
        <w:t>,</w:t>
      </w:r>
      <w:r w:rsidRPr="00865EAE">
        <w:rPr>
          <w:sz w:val="24"/>
          <w:szCs w:val="24"/>
        </w:rPr>
        <w:t xml:space="preserve"> m.in. decyzj</w:t>
      </w:r>
      <w:r w:rsidR="007367DF">
        <w:rPr>
          <w:sz w:val="24"/>
          <w:szCs w:val="24"/>
        </w:rPr>
        <w:t>i</w:t>
      </w:r>
      <w:r w:rsidRPr="00865EAE">
        <w:rPr>
          <w:sz w:val="24"/>
          <w:szCs w:val="24"/>
        </w:rPr>
        <w:t xml:space="preserve"> środowiskow</w:t>
      </w:r>
      <w:r w:rsidR="007367DF">
        <w:rPr>
          <w:sz w:val="24"/>
          <w:szCs w:val="24"/>
        </w:rPr>
        <w:t>ej</w:t>
      </w:r>
      <w:r w:rsidRPr="00865EAE">
        <w:rPr>
          <w:sz w:val="24"/>
          <w:szCs w:val="24"/>
        </w:rPr>
        <w:t>, która będzie wymagała analiz w zakresie emisji hałasu.</w:t>
      </w:r>
    </w:p>
    <w:p w14:paraId="1CA8E788" w14:textId="3A954EDA" w:rsidR="004F3E74" w:rsidRPr="00161862" w:rsidRDefault="00161862" w:rsidP="007310AA">
      <w:pPr>
        <w:spacing w:line="360" w:lineRule="auto"/>
        <w:ind w:firstLine="708"/>
        <w:jc w:val="both"/>
        <w:rPr>
          <w:sz w:val="24"/>
          <w:szCs w:val="24"/>
        </w:rPr>
      </w:pPr>
      <w:r>
        <w:rPr>
          <w:iCs/>
          <w:sz w:val="24"/>
          <w:szCs w:val="24"/>
        </w:rPr>
        <w:t>Uwzględniając</w:t>
      </w:r>
      <w:r w:rsidR="004F3E74">
        <w:rPr>
          <w:iCs/>
          <w:sz w:val="24"/>
          <w:szCs w:val="24"/>
        </w:rPr>
        <w:t xml:space="preserve"> całokształt przeprowadzonego postępowania wyjaśniającego tj. zebrany i</w:t>
      </w:r>
      <w:r w:rsidR="00473B5F">
        <w:rPr>
          <w:iCs/>
          <w:sz w:val="24"/>
          <w:szCs w:val="24"/>
        </w:rPr>
        <w:t> </w:t>
      </w:r>
      <w:r w:rsidR="004F3E74">
        <w:rPr>
          <w:iCs/>
          <w:sz w:val="24"/>
          <w:szCs w:val="24"/>
        </w:rPr>
        <w:t xml:space="preserve">przeanalizowany materiał oraz podstawy prawne, Komisja rekomendowała uznanie skargi za </w:t>
      </w:r>
      <w:r w:rsidR="004A2115">
        <w:rPr>
          <w:iCs/>
          <w:sz w:val="24"/>
          <w:szCs w:val="24"/>
        </w:rPr>
        <w:t>bez</w:t>
      </w:r>
      <w:r w:rsidR="004F3E74">
        <w:rPr>
          <w:iCs/>
          <w:sz w:val="24"/>
          <w:szCs w:val="24"/>
        </w:rPr>
        <w:t>zasadną.</w:t>
      </w:r>
    </w:p>
    <w:p w14:paraId="16C71AC9" w14:textId="7FFD3A14" w:rsidR="004C1F1E" w:rsidRDefault="00C55234" w:rsidP="007310AA">
      <w:pPr>
        <w:spacing w:line="360" w:lineRule="auto"/>
        <w:ind w:firstLine="708"/>
        <w:jc w:val="both"/>
        <w:rPr>
          <w:sz w:val="24"/>
          <w:szCs w:val="24"/>
        </w:rPr>
      </w:pPr>
      <w:r>
        <w:rPr>
          <w:sz w:val="24"/>
          <w:szCs w:val="24"/>
        </w:rPr>
        <w:t xml:space="preserve">Według zapisu </w:t>
      </w:r>
      <w:r>
        <w:rPr>
          <w:rFonts w:eastAsia="Calibri"/>
          <w:sz w:val="24"/>
          <w:szCs w:val="24"/>
        </w:rPr>
        <w:t>§ 94b</w:t>
      </w:r>
      <w:r>
        <w:rPr>
          <w:sz w:val="24"/>
          <w:szCs w:val="24"/>
        </w:rPr>
        <w:t xml:space="preserve">  ust. 2-4 Statutu Miasta Stalowej Woli Komisja Skarg, Wniosków i Petycji przedstawiła Radzie Miejskiej</w:t>
      </w:r>
      <w:r w:rsidR="004C1F1E" w:rsidRPr="004C1F1E">
        <w:rPr>
          <w:sz w:val="24"/>
          <w:szCs w:val="24"/>
        </w:rPr>
        <w:t xml:space="preserve"> </w:t>
      </w:r>
      <w:r w:rsidR="004C1F1E">
        <w:rPr>
          <w:sz w:val="24"/>
          <w:szCs w:val="24"/>
        </w:rPr>
        <w:t>opinię dotyczącą rozpatrywanej skargi, w formie uchwały. Rada Miejska, zgodnie z</w:t>
      </w:r>
      <w:r w:rsidR="004C1F1E" w:rsidRPr="004C1F1E">
        <w:rPr>
          <w:sz w:val="24"/>
          <w:szCs w:val="24"/>
        </w:rPr>
        <w:t xml:space="preserve"> </w:t>
      </w:r>
      <w:r w:rsidR="004C1F1E" w:rsidRPr="00BB08D4">
        <w:rPr>
          <w:sz w:val="24"/>
          <w:szCs w:val="24"/>
        </w:rPr>
        <w:t xml:space="preserve">art. 229 pkt. 3 ustawy z dnia 14 czerwca 1960 r. Kodeks </w:t>
      </w:r>
      <w:r w:rsidR="008C1005">
        <w:rPr>
          <w:sz w:val="24"/>
          <w:szCs w:val="24"/>
        </w:rPr>
        <w:t>P</w:t>
      </w:r>
      <w:r w:rsidR="004C1F1E" w:rsidRPr="00BB08D4">
        <w:rPr>
          <w:sz w:val="24"/>
          <w:szCs w:val="24"/>
        </w:rPr>
        <w:t xml:space="preserve">ostępowania </w:t>
      </w:r>
      <w:r w:rsidR="008C1005">
        <w:rPr>
          <w:sz w:val="24"/>
          <w:szCs w:val="24"/>
        </w:rPr>
        <w:t>A</w:t>
      </w:r>
      <w:r w:rsidR="004C1F1E" w:rsidRPr="00BB08D4">
        <w:rPr>
          <w:sz w:val="24"/>
          <w:szCs w:val="24"/>
        </w:rPr>
        <w:t>dministracyjnego (</w:t>
      </w:r>
      <w:r w:rsidR="008C1005" w:rsidRPr="007D1FD4">
        <w:rPr>
          <w:sz w:val="24"/>
          <w:szCs w:val="24"/>
        </w:rPr>
        <w:t>t. j. Dz. U. z 2022 r., poz. 2000  ze zm.)</w:t>
      </w:r>
      <w:r w:rsidR="004C1F1E">
        <w:rPr>
          <w:sz w:val="24"/>
          <w:szCs w:val="24"/>
        </w:rPr>
        <w:t xml:space="preserve"> jest </w:t>
      </w:r>
      <w:r w:rsidR="00150A57">
        <w:rPr>
          <w:sz w:val="24"/>
          <w:szCs w:val="24"/>
        </w:rPr>
        <w:t>organem właściwym</w:t>
      </w:r>
      <w:r w:rsidR="004C1F1E">
        <w:rPr>
          <w:sz w:val="24"/>
          <w:szCs w:val="24"/>
        </w:rPr>
        <w:t xml:space="preserve"> do rozpatrzenia skargi.</w:t>
      </w:r>
      <w:r w:rsidR="00812A7E">
        <w:rPr>
          <w:sz w:val="24"/>
          <w:szCs w:val="24"/>
        </w:rPr>
        <w:t xml:space="preserve"> W związku z powyższym</w:t>
      </w:r>
      <w:r w:rsidR="009E1E67">
        <w:rPr>
          <w:sz w:val="24"/>
          <w:szCs w:val="24"/>
        </w:rPr>
        <w:t>, mając na względzie stan faktyczny i prawny,</w:t>
      </w:r>
      <w:r w:rsidR="00812A7E">
        <w:rPr>
          <w:sz w:val="24"/>
          <w:szCs w:val="24"/>
        </w:rPr>
        <w:t xml:space="preserve"> podjęcie uchwały przedmiotowej treści uznaje się za zasadne.</w:t>
      </w:r>
    </w:p>
    <w:p w14:paraId="23AF57F8" w14:textId="1CFB37E6" w:rsidR="00E039E6" w:rsidRDefault="00410EC5" w:rsidP="00302B95">
      <w:pPr>
        <w:spacing w:line="360" w:lineRule="auto"/>
        <w:ind w:firstLine="708"/>
        <w:jc w:val="both"/>
      </w:pPr>
      <w:r w:rsidRPr="00410EC5">
        <w:rPr>
          <w:sz w:val="24"/>
          <w:szCs w:val="24"/>
        </w:rPr>
        <w:t>Po</w:t>
      </w:r>
      <w:r>
        <w:rPr>
          <w:sz w:val="24"/>
          <w:szCs w:val="24"/>
        </w:rPr>
        <w:t>ucza się, że</w:t>
      </w:r>
      <w:r w:rsidR="004F3E74">
        <w:rPr>
          <w:sz w:val="24"/>
          <w:szCs w:val="24"/>
        </w:rPr>
        <w:t xml:space="preserve"> zgodnie z art. 239</w:t>
      </w:r>
      <w:r>
        <w:rPr>
          <w:sz w:val="24"/>
          <w:szCs w:val="24"/>
        </w:rPr>
        <w:t xml:space="preserve"> </w:t>
      </w:r>
      <w:r w:rsidR="004F3E74" w:rsidRPr="004F3E74">
        <w:rPr>
          <w:sz w:val="24"/>
          <w:szCs w:val="24"/>
        </w:rPr>
        <w:t>§ 1 Kodeksu Postępowania Administracyjnego</w:t>
      </w:r>
      <w:r w:rsidR="004F3E74">
        <w:rPr>
          <w:b/>
          <w:sz w:val="24"/>
          <w:szCs w:val="24"/>
        </w:rPr>
        <w:t xml:space="preserve"> </w:t>
      </w:r>
      <w:r w:rsidR="00EA1832" w:rsidRPr="00BB08D4">
        <w:rPr>
          <w:sz w:val="24"/>
          <w:szCs w:val="24"/>
        </w:rPr>
        <w:t>(</w:t>
      </w:r>
      <w:r w:rsidR="00EA1832" w:rsidRPr="007D1FD4">
        <w:rPr>
          <w:sz w:val="24"/>
          <w:szCs w:val="24"/>
        </w:rPr>
        <w:t>t.j. Dz. U. z 2022 r., poz. 2000  ze zm.)</w:t>
      </w:r>
      <w:r w:rsidR="00EA1832">
        <w:rPr>
          <w:sz w:val="24"/>
          <w:szCs w:val="24"/>
        </w:rPr>
        <w:t xml:space="preserve"> </w:t>
      </w:r>
      <w:r>
        <w:rPr>
          <w:sz w:val="24"/>
          <w:szCs w:val="24"/>
        </w:rPr>
        <w:t>w</w:t>
      </w:r>
      <w:r w:rsidR="00473B5F">
        <w:rPr>
          <w:sz w:val="24"/>
          <w:szCs w:val="24"/>
        </w:rPr>
        <w:t> </w:t>
      </w:r>
      <w:r w:rsidRPr="00410EC5">
        <w:rPr>
          <w:sz w:val="24"/>
          <w:szCs w:val="24"/>
        </w:rPr>
        <w:t>przypadku</w:t>
      </w:r>
      <w:r w:rsidR="00301238">
        <w:rPr>
          <w:sz w:val="24"/>
          <w:szCs w:val="24"/>
        </w:rPr>
        <w:t>,</w:t>
      </w:r>
      <w:r w:rsidRPr="00410EC5">
        <w:rPr>
          <w:sz w:val="24"/>
          <w:szCs w:val="24"/>
        </w:rPr>
        <w:t xml:space="preserve">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sectPr w:rsidR="00E039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6A519" w14:textId="77777777" w:rsidR="00A15DCA" w:rsidRDefault="00A15DCA" w:rsidP="00C56A38">
      <w:r>
        <w:separator/>
      </w:r>
    </w:p>
  </w:endnote>
  <w:endnote w:type="continuationSeparator" w:id="0">
    <w:p w14:paraId="7F0D0A21" w14:textId="77777777" w:rsidR="00A15DCA" w:rsidRDefault="00A15DCA" w:rsidP="00C5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26866" w14:textId="77777777" w:rsidR="00A15DCA" w:rsidRDefault="00A15DCA" w:rsidP="00C56A38">
      <w:r>
        <w:separator/>
      </w:r>
    </w:p>
  </w:footnote>
  <w:footnote w:type="continuationSeparator" w:id="0">
    <w:p w14:paraId="0F16B504" w14:textId="77777777" w:rsidR="00A15DCA" w:rsidRDefault="00A15DCA" w:rsidP="00C56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D6251"/>
    <w:multiLevelType w:val="hybridMultilevel"/>
    <w:tmpl w:val="ECE2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3423CE"/>
    <w:multiLevelType w:val="hybridMultilevel"/>
    <w:tmpl w:val="6C3E1C8C"/>
    <w:lvl w:ilvl="0" w:tplc="C3E2452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AA"/>
    <w:rsid w:val="00002442"/>
    <w:rsid w:val="00020107"/>
    <w:rsid w:val="00024396"/>
    <w:rsid w:val="000453FB"/>
    <w:rsid w:val="0005373E"/>
    <w:rsid w:val="000621B3"/>
    <w:rsid w:val="000731D8"/>
    <w:rsid w:val="000C1B62"/>
    <w:rsid w:val="00112C6C"/>
    <w:rsid w:val="0012566A"/>
    <w:rsid w:val="00126678"/>
    <w:rsid w:val="00142F62"/>
    <w:rsid w:val="00150A57"/>
    <w:rsid w:val="00161862"/>
    <w:rsid w:val="00165193"/>
    <w:rsid w:val="001878AE"/>
    <w:rsid w:val="001A6CE5"/>
    <w:rsid w:val="001B7281"/>
    <w:rsid w:val="001D6720"/>
    <w:rsid w:val="001D6848"/>
    <w:rsid w:val="00200456"/>
    <w:rsid w:val="0020545C"/>
    <w:rsid w:val="00260A71"/>
    <w:rsid w:val="002846CD"/>
    <w:rsid w:val="0029299D"/>
    <w:rsid w:val="002C0F04"/>
    <w:rsid w:val="002F1F15"/>
    <w:rsid w:val="00301238"/>
    <w:rsid w:val="003026C4"/>
    <w:rsid w:val="00302B95"/>
    <w:rsid w:val="00304208"/>
    <w:rsid w:val="00336F0F"/>
    <w:rsid w:val="00391E17"/>
    <w:rsid w:val="003A2520"/>
    <w:rsid w:val="003D7864"/>
    <w:rsid w:val="00410EC5"/>
    <w:rsid w:val="00473B5F"/>
    <w:rsid w:val="004A1EF9"/>
    <w:rsid w:val="004A2115"/>
    <w:rsid w:val="004B2E23"/>
    <w:rsid w:val="004C1F1E"/>
    <w:rsid w:val="004C3F60"/>
    <w:rsid w:val="004C7E57"/>
    <w:rsid w:val="004D0048"/>
    <w:rsid w:val="004F3E74"/>
    <w:rsid w:val="004F7CA9"/>
    <w:rsid w:val="00531BB4"/>
    <w:rsid w:val="0054173B"/>
    <w:rsid w:val="00553964"/>
    <w:rsid w:val="00557437"/>
    <w:rsid w:val="00560139"/>
    <w:rsid w:val="00584A16"/>
    <w:rsid w:val="005A6D8D"/>
    <w:rsid w:val="005C7BB8"/>
    <w:rsid w:val="005D0A7A"/>
    <w:rsid w:val="005D3C6D"/>
    <w:rsid w:val="005D7EB2"/>
    <w:rsid w:val="00614596"/>
    <w:rsid w:val="006169BC"/>
    <w:rsid w:val="00627A86"/>
    <w:rsid w:val="00660446"/>
    <w:rsid w:val="006632E5"/>
    <w:rsid w:val="006B4DED"/>
    <w:rsid w:val="006E02A5"/>
    <w:rsid w:val="006F1CDE"/>
    <w:rsid w:val="00716D3D"/>
    <w:rsid w:val="007310AA"/>
    <w:rsid w:val="007367DF"/>
    <w:rsid w:val="00757A1C"/>
    <w:rsid w:val="007667C2"/>
    <w:rsid w:val="00770968"/>
    <w:rsid w:val="007772D6"/>
    <w:rsid w:val="007D1FD4"/>
    <w:rsid w:val="007E5393"/>
    <w:rsid w:val="00812A7E"/>
    <w:rsid w:val="00812AEE"/>
    <w:rsid w:val="00831D53"/>
    <w:rsid w:val="0085116C"/>
    <w:rsid w:val="00857D07"/>
    <w:rsid w:val="008659CD"/>
    <w:rsid w:val="00865EAE"/>
    <w:rsid w:val="00881EBE"/>
    <w:rsid w:val="0088324A"/>
    <w:rsid w:val="00886A3D"/>
    <w:rsid w:val="008C1005"/>
    <w:rsid w:val="00934924"/>
    <w:rsid w:val="0093745E"/>
    <w:rsid w:val="00957597"/>
    <w:rsid w:val="0096691D"/>
    <w:rsid w:val="00985BAA"/>
    <w:rsid w:val="00993DC0"/>
    <w:rsid w:val="00994712"/>
    <w:rsid w:val="009C3F60"/>
    <w:rsid w:val="009D6A79"/>
    <w:rsid w:val="009E1E67"/>
    <w:rsid w:val="009F3E40"/>
    <w:rsid w:val="00A15DCA"/>
    <w:rsid w:val="00A35794"/>
    <w:rsid w:val="00AA1A42"/>
    <w:rsid w:val="00AA1D15"/>
    <w:rsid w:val="00AC2FB7"/>
    <w:rsid w:val="00B234DE"/>
    <w:rsid w:val="00B35C4C"/>
    <w:rsid w:val="00B44F7C"/>
    <w:rsid w:val="00B82879"/>
    <w:rsid w:val="00BA0FE1"/>
    <w:rsid w:val="00BA30FF"/>
    <w:rsid w:val="00BB08D4"/>
    <w:rsid w:val="00BF1E0E"/>
    <w:rsid w:val="00C25FBC"/>
    <w:rsid w:val="00C352CE"/>
    <w:rsid w:val="00C55234"/>
    <w:rsid w:val="00C56A38"/>
    <w:rsid w:val="00C64FEF"/>
    <w:rsid w:val="00C833F0"/>
    <w:rsid w:val="00CA0B94"/>
    <w:rsid w:val="00CA4082"/>
    <w:rsid w:val="00CB79A2"/>
    <w:rsid w:val="00CC04B5"/>
    <w:rsid w:val="00CD48E9"/>
    <w:rsid w:val="00CE7EA4"/>
    <w:rsid w:val="00D02DFA"/>
    <w:rsid w:val="00D24313"/>
    <w:rsid w:val="00D24417"/>
    <w:rsid w:val="00D81319"/>
    <w:rsid w:val="00DB1157"/>
    <w:rsid w:val="00DB1FF5"/>
    <w:rsid w:val="00DB7345"/>
    <w:rsid w:val="00DC46D8"/>
    <w:rsid w:val="00DE34F8"/>
    <w:rsid w:val="00DF598D"/>
    <w:rsid w:val="00E039E6"/>
    <w:rsid w:val="00E1269E"/>
    <w:rsid w:val="00E329B2"/>
    <w:rsid w:val="00E64340"/>
    <w:rsid w:val="00EA1832"/>
    <w:rsid w:val="00EA2288"/>
    <w:rsid w:val="00EA5D92"/>
    <w:rsid w:val="00EA71F2"/>
    <w:rsid w:val="00EB6F63"/>
    <w:rsid w:val="00EC307D"/>
    <w:rsid w:val="00EF2095"/>
    <w:rsid w:val="00F5473F"/>
    <w:rsid w:val="00F62081"/>
    <w:rsid w:val="00F637A1"/>
    <w:rsid w:val="00F64751"/>
    <w:rsid w:val="00F73B1A"/>
    <w:rsid w:val="00F77888"/>
    <w:rsid w:val="00FB38EF"/>
    <w:rsid w:val="00FE5130"/>
    <w:rsid w:val="00FF1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430F"/>
  <w15:chartTrackingRefBased/>
  <w15:docId w15:val="{CC77CB2A-BD81-476E-8561-08F109F0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0F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C0F0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0F04"/>
    <w:rPr>
      <w:rFonts w:ascii="Arial" w:eastAsia="Times New Roman" w:hAnsi="Arial" w:cs="Arial"/>
      <w:b/>
      <w:bCs/>
      <w:kern w:val="32"/>
      <w:sz w:val="32"/>
      <w:szCs w:val="32"/>
      <w:lang w:eastAsia="pl-PL"/>
    </w:rPr>
  </w:style>
  <w:style w:type="paragraph" w:styleId="Tekstpodstawowy">
    <w:name w:val="Body Text"/>
    <w:basedOn w:val="Normalny"/>
    <w:link w:val="TekstpodstawowyZnak"/>
    <w:rsid w:val="002C0F04"/>
  </w:style>
  <w:style w:type="character" w:customStyle="1" w:styleId="TekstpodstawowyZnak">
    <w:name w:val="Tekst podstawowy Znak"/>
    <w:basedOn w:val="Domylnaczcionkaakapitu"/>
    <w:link w:val="Tekstpodstawowy"/>
    <w:rsid w:val="002C0F0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C0F04"/>
    <w:pPr>
      <w:widowControl w:val="0"/>
      <w:autoSpaceDE w:val="0"/>
      <w:autoSpaceDN w:val="0"/>
      <w:snapToGrid w:val="0"/>
    </w:pPr>
    <w:rPr>
      <w:sz w:val="28"/>
    </w:rPr>
  </w:style>
  <w:style w:type="character" w:customStyle="1" w:styleId="Tekstpodstawowy2Znak">
    <w:name w:val="Tekst podstawowy 2 Znak"/>
    <w:basedOn w:val="Domylnaczcionkaakapitu"/>
    <w:link w:val="Tekstpodstawowy2"/>
    <w:rsid w:val="002C0F04"/>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2C0F04"/>
    <w:pPr>
      <w:spacing w:after="120"/>
      <w:ind w:left="283"/>
    </w:pPr>
  </w:style>
  <w:style w:type="character" w:customStyle="1" w:styleId="TekstpodstawowywcityZnak">
    <w:name w:val="Tekst podstawowy wcięty Znak"/>
    <w:basedOn w:val="Domylnaczcionkaakapitu"/>
    <w:link w:val="Tekstpodstawowywcity"/>
    <w:rsid w:val="002C0F04"/>
    <w:rPr>
      <w:rFonts w:ascii="Times New Roman" w:eastAsia="Times New Roman" w:hAnsi="Times New Roman" w:cs="Times New Roman"/>
      <w:sz w:val="20"/>
      <w:szCs w:val="20"/>
      <w:lang w:eastAsia="pl-PL"/>
    </w:rPr>
  </w:style>
  <w:style w:type="character" w:styleId="Pogrubienie">
    <w:name w:val="Strong"/>
    <w:qFormat/>
    <w:rsid w:val="002C0F04"/>
    <w:rPr>
      <w:b/>
      <w:bCs/>
    </w:rPr>
  </w:style>
  <w:style w:type="paragraph" w:styleId="Tekstdymka">
    <w:name w:val="Balloon Text"/>
    <w:basedOn w:val="Normalny"/>
    <w:link w:val="TekstdymkaZnak"/>
    <w:uiPriority w:val="99"/>
    <w:semiHidden/>
    <w:unhideWhenUsed/>
    <w:rsid w:val="002F1F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F15"/>
    <w:rPr>
      <w:rFonts w:ascii="Segoe UI" w:eastAsia="Times New Roman" w:hAnsi="Segoe UI" w:cs="Segoe UI"/>
      <w:sz w:val="18"/>
      <w:szCs w:val="18"/>
      <w:lang w:eastAsia="pl-PL"/>
    </w:rPr>
  </w:style>
  <w:style w:type="paragraph" w:customStyle="1" w:styleId="Standard">
    <w:name w:val="Standard"/>
    <w:rsid w:val="00C552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0621B3"/>
    <w:pPr>
      <w:ind w:left="720"/>
      <w:contextualSpacing/>
    </w:pPr>
  </w:style>
  <w:style w:type="paragraph" w:styleId="NormalnyWeb">
    <w:name w:val="Normal (Web)"/>
    <w:basedOn w:val="Normalny"/>
    <w:uiPriority w:val="99"/>
    <w:semiHidden/>
    <w:unhideWhenUsed/>
    <w:rsid w:val="00BA0FE1"/>
    <w:pPr>
      <w:spacing w:before="100" w:beforeAutospacing="1" w:after="100" w:afterAutospacing="1"/>
    </w:pPr>
    <w:rPr>
      <w:sz w:val="24"/>
      <w:szCs w:val="24"/>
    </w:rPr>
  </w:style>
  <w:style w:type="character" w:styleId="Hipercze">
    <w:name w:val="Hyperlink"/>
    <w:basedOn w:val="Domylnaczcionkaakapitu"/>
    <w:uiPriority w:val="99"/>
    <w:semiHidden/>
    <w:unhideWhenUsed/>
    <w:rsid w:val="00BA0FE1"/>
    <w:rPr>
      <w:color w:val="0000FF"/>
      <w:u w:val="single"/>
    </w:rPr>
  </w:style>
  <w:style w:type="paragraph" w:styleId="Tekstprzypisukocowego">
    <w:name w:val="endnote text"/>
    <w:basedOn w:val="Normalny"/>
    <w:link w:val="TekstprzypisukocowegoZnak"/>
    <w:uiPriority w:val="99"/>
    <w:semiHidden/>
    <w:unhideWhenUsed/>
    <w:rsid w:val="00C56A38"/>
  </w:style>
  <w:style w:type="character" w:customStyle="1" w:styleId="TekstprzypisukocowegoZnak">
    <w:name w:val="Tekst przypisu końcowego Znak"/>
    <w:basedOn w:val="Domylnaczcionkaakapitu"/>
    <w:link w:val="Tekstprzypisukocowego"/>
    <w:uiPriority w:val="99"/>
    <w:semiHidden/>
    <w:rsid w:val="00C56A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6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9618">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1">
          <w:marLeft w:val="0"/>
          <w:marRight w:val="0"/>
          <w:marTop w:val="0"/>
          <w:marBottom w:val="0"/>
          <w:divBdr>
            <w:top w:val="none" w:sz="0" w:space="0" w:color="auto"/>
            <w:left w:val="none" w:sz="0" w:space="0" w:color="auto"/>
            <w:bottom w:val="none" w:sz="0" w:space="0" w:color="auto"/>
            <w:right w:val="none" w:sz="0" w:space="0" w:color="auto"/>
          </w:divBdr>
          <w:divsChild>
            <w:div w:id="6038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869</Words>
  <Characters>5215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Kutyla</dc:creator>
  <cp:keywords/>
  <dc:description/>
  <cp:lastModifiedBy>Aniela Kutyla</cp:lastModifiedBy>
  <cp:revision>12</cp:revision>
  <cp:lastPrinted>2022-12-13T12:59:00Z</cp:lastPrinted>
  <dcterms:created xsi:type="dcterms:W3CDTF">2022-12-13T13:00:00Z</dcterms:created>
  <dcterms:modified xsi:type="dcterms:W3CDTF">2022-12-16T14:08:00Z</dcterms:modified>
</cp:coreProperties>
</file>