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C08E" w14:textId="77777777" w:rsidR="00751ADE" w:rsidRPr="00751ADE" w:rsidRDefault="00751ADE" w:rsidP="00EC7F82">
      <w:pPr>
        <w:suppressAutoHyphens/>
        <w:overflowPunct w:val="0"/>
        <w:spacing w:after="120" w:line="240" w:lineRule="auto"/>
        <w:ind w:left="7788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>Projekt</w:t>
      </w:r>
    </w:p>
    <w:p w14:paraId="2F56C674" w14:textId="77777777" w:rsidR="00751ADE" w:rsidRPr="00751ADE" w:rsidRDefault="00751ADE" w:rsidP="00751AD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UCHWAŁA NR …………………</w:t>
      </w:r>
    </w:p>
    <w:p w14:paraId="2F0812D4" w14:textId="77777777" w:rsidR="00751ADE" w:rsidRPr="00751ADE" w:rsidRDefault="00751ADE" w:rsidP="00751AD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RADY MIEJSKIEJ W STALOWEJ WOLI</w:t>
      </w:r>
    </w:p>
    <w:p w14:paraId="63C71BD1" w14:textId="77777777" w:rsidR="00751ADE" w:rsidRPr="00751ADE" w:rsidRDefault="00751ADE" w:rsidP="00751AD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751AD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z dnia ………………..2023 r.</w:t>
      </w:r>
    </w:p>
    <w:p w14:paraId="688301BB" w14:textId="77777777" w:rsidR="00751ADE" w:rsidRPr="00751ADE" w:rsidRDefault="00751ADE" w:rsidP="0075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656DA" w14:textId="77777777"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39E9C99" w14:textId="77777777"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EA6449" w14:textId="77777777" w:rsidR="00957A37" w:rsidRPr="00957A37" w:rsidRDefault="00C90ED4" w:rsidP="001F7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zmieniająca uchwałę</w:t>
      </w:r>
      <w:r w:rsidR="00957A37" w:rsidRPr="00957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57A37"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sprawie ustanowienia programu osłonowego „Pomoc Gminy </w:t>
      </w:r>
      <w:r w:rsidR="00957A37"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w zakresie </w:t>
      </w:r>
      <w:r w:rsidR="007516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dożywiania</w:t>
      </w:r>
      <w:r w:rsidR="00751A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dzieci i młodzieży” </w:t>
      </w:r>
      <w:r w:rsidR="00957A37"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lata 2019-2023. </w:t>
      </w:r>
    </w:p>
    <w:p w14:paraId="29162208" w14:textId="77777777"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1245AC2" w14:textId="77777777" w:rsidR="00957A37" w:rsidRPr="00957A37" w:rsidRDefault="00957A37" w:rsidP="0037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BA93BF" w14:textId="77777777" w:rsidR="00957A37" w:rsidRPr="00957A37" w:rsidRDefault="00957A37" w:rsidP="00377C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A37">
        <w:rPr>
          <w:rFonts w:ascii="Times New Roman" w:eastAsia="Calibri" w:hAnsi="Times New Roman" w:cs="Times New Roman"/>
          <w:sz w:val="24"/>
          <w:szCs w:val="24"/>
        </w:rPr>
        <w:t>Na podstawie art. 18 ust. 2 pkt. 15 ustawy z dnia 8 marca 1990 r. o sam</w:t>
      </w:r>
      <w:r w:rsidR="00751ADE">
        <w:rPr>
          <w:rFonts w:ascii="Times New Roman" w:eastAsia="Calibri" w:hAnsi="Times New Roman" w:cs="Times New Roman"/>
          <w:sz w:val="24"/>
          <w:szCs w:val="24"/>
        </w:rPr>
        <w:t>orządzie gminnym (</w:t>
      </w:r>
      <w:proofErr w:type="spellStart"/>
      <w:r w:rsidR="00377CD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377CD4">
        <w:rPr>
          <w:rFonts w:ascii="Times New Roman" w:eastAsia="Calibri" w:hAnsi="Times New Roman" w:cs="Times New Roman"/>
          <w:sz w:val="24"/>
          <w:szCs w:val="24"/>
        </w:rPr>
        <w:t>.</w:t>
      </w:r>
      <w:r w:rsidR="00751ADE">
        <w:rPr>
          <w:rFonts w:ascii="Times New Roman" w:eastAsia="Calibri" w:hAnsi="Times New Roman" w:cs="Times New Roman"/>
          <w:sz w:val="24"/>
          <w:szCs w:val="24"/>
        </w:rPr>
        <w:t xml:space="preserve"> Dz. U. z 2022 r., poz. 559 z </w:t>
      </w:r>
      <w:proofErr w:type="spellStart"/>
      <w:r w:rsidR="00751AD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51ADE">
        <w:rPr>
          <w:rFonts w:ascii="Times New Roman" w:eastAsia="Calibri" w:hAnsi="Times New Roman" w:cs="Times New Roman"/>
          <w:sz w:val="24"/>
          <w:szCs w:val="24"/>
        </w:rPr>
        <w:t>.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zm.), art. 17 ust. 2 pkt 4 i art. 110  ust. 10 ustawy </w:t>
      </w:r>
      <w:r w:rsidRPr="00957A37">
        <w:rPr>
          <w:rFonts w:ascii="Times New Roman" w:eastAsia="Calibri" w:hAnsi="Times New Roman" w:cs="Times New Roman"/>
          <w:sz w:val="24"/>
          <w:szCs w:val="24"/>
        </w:rPr>
        <w:br/>
        <w:t xml:space="preserve">z dnia 12 marca 2004 r. o </w:t>
      </w:r>
      <w:r w:rsidR="00751ADE">
        <w:rPr>
          <w:rFonts w:ascii="Times New Roman" w:eastAsia="Calibri" w:hAnsi="Times New Roman" w:cs="Times New Roman"/>
          <w:sz w:val="24"/>
          <w:szCs w:val="24"/>
        </w:rPr>
        <w:t>pomocy społecznej (</w:t>
      </w:r>
      <w:proofErr w:type="spellStart"/>
      <w:r w:rsidR="00377CD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377C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1ADE">
        <w:rPr>
          <w:rFonts w:ascii="Times New Roman" w:eastAsia="Calibri" w:hAnsi="Times New Roman" w:cs="Times New Roman"/>
          <w:sz w:val="24"/>
          <w:szCs w:val="24"/>
        </w:rPr>
        <w:t>Dz. U. z 2021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="00751ADE">
        <w:rPr>
          <w:rFonts w:ascii="Times New Roman" w:eastAsia="Calibri" w:hAnsi="Times New Roman" w:cs="Times New Roman"/>
          <w:sz w:val="24"/>
          <w:szCs w:val="24"/>
        </w:rPr>
        <w:t xml:space="preserve">poz. 2268 z </w:t>
      </w:r>
      <w:proofErr w:type="spellStart"/>
      <w:r w:rsidR="00751AD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51ADE">
        <w:rPr>
          <w:rFonts w:ascii="Times New Roman" w:eastAsia="Calibri" w:hAnsi="Times New Roman" w:cs="Times New Roman"/>
          <w:sz w:val="24"/>
          <w:szCs w:val="24"/>
        </w:rPr>
        <w:t>.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zm.)  </w:t>
      </w:r>
    </w:p>
    <w:p w14:paraId="62C30D55" w14:textId="77777777" w:rsidR="00957A37" w:rsidRPr="00957A37" w:rsidRDefault="00957A37" w:rsidP="00377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354F6" w14:textId="77777777" w:rsidR="00957A37" w:rsidRPr="00957A37" w:rsidRDefault="00957A37" w:rsidP="0095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sz w:val="24"/>
          <w:szCs w:val="24"/>
        </w:rPr>
        <w:t>uchwala się , co następuje:</w:t>
      </w:r>
    </w:p>
    <w:p w14:paraId="7F3F4E76" w14:textId="06BC5219" w:rsidR="00C90ED4" w:rsidRDefault="00957A37" w:rsidP="00744AB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1.</w:t>
      </w:r>
    </w:p>
    <w:p w14:paraId="576B7876" w14:textId="4C4225FB" w:rsidR="004E7AAA" w:rsidRDefault="004E7AAA" w:rsidP="00744A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do Uchwały Nr 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III/</w:t>
      </w:r>
      <w:r w:rsidR="00751685">
        <w:rPr>
          <w:rFonts w:ascii="Times New Roman" w:eastAsia="Calibri" w:hAnsi="Times New Roman" w:cs="Times New Roman"/>
          <w:color w:val="000000"/>
          <w:sz w:val="24"/>
          <w:szCs w:val="24"/>
        </w:rPr>
        <w:t>22/2018 R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ady Miejskiej w Stalowej Woli z dnia 17 grudnia 2018 r.</w:t>
      </w:r>
      <w:r w:rsidR="0054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sprawie ustanowienia </w:t>
      </w:r>
      <w:r w:rsidR="00547D15">
        <w:rPr>
          <w:rFonts w:ascii="Times New Roman" w:eastAsia="Calibri" w:hAnsi="Times New Roman" w:cs="Times New Roman"/>
          <w:color w:val="000000"/>
          <w:sz w:val="24"/>
          <w:szCs w:val="24"/>
        </w:rPr>
        <w:t>pr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ogramu </w:t>
      </w:r>
      <w:r w:rsidR="00547D15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słonowego „P</w:t>
      </w:r>
      <w:r w:rsidR="00751685">
        <w:rPr>
          <w:rFonts w:ascii="Times New Roman" w:eastAsia="Calibri" w:hAnsi="Times New Roman" w:cs="Times New Roman"/>
          <w:color w:val="000000"/>
          <w:sz w:val="24"/>
          <w:szCs w:val="24"/>
        </w:rPr>
        <w:t>omoc Gminy w zakresie dożywiania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Dzieci i Młodzieży” na lata 2019- 2023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zmienionej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Nr V/45/2019</w:t>
      </w:r>
      <w:r w:rsidR="00EC7F82" w:rsidRPr="004E7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7F82"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Rady Mie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>jskiej w Stalowej Woli z dnia 25 stycznia 2019 r.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7F82" w:rsidRPr="00EC7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zmieniając</w:t>
      </w:r>
      <w:r w:rsidR="00EC7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EC7F82" w:rsidRPr="00EC7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uchwałę w sprawie ustanowienia programu osłonowego „Pomoc Gminy w zakresie dożywiania dzieci i młodzieży” na lata 2019-2023.</w:t>
      </w:r>
      <w:r w:rsidR="00744A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7F82">
        <w:rPr>
          <w:rFonts w:ascii="Times New Roman" w:eastAsia="Calibri" w:hAnsi="Times New Roman" w:cs="Times New Roman"/>
          <w:color w:val="000000"/>
          <w:sz w:val="24"/>
          <w:szCs w:val="24"/>
        </w:rPr>
        <w:t>Rozdział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I. Podstawa </w:t>
      </w:r>
      <w:r w:rsidR="00D661F3">
        <w:rPr>
          <w:rFonts w:ascii="Times New Roman" w:eastAsia="Calibri" w:hAnsi="Times New Roman" w:cs="Times New Roman"/>
          <w:color w:val="000000"/>
          <w:sz w:val="24"/>
          <w:szCs w:val="24"/>
        </w:rPr>
        <w:t>prawna Programu otrzymuje brzmienie:</w:t>
      </w:r>
    </w:p>
    <w:p w14:paraId="50F92F9E" w14:textId="77777777" w:rsidR="005534D5" w:rsidRPr="005534D5" w:rsidRDefault="005534D5" w:rsidP="00EC7F8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5534D5">
        <w:rPr>
          <w:rFonts w:ascii="Times New Roman" w:eastAsia="Calibri" w:hAnsi="Times New Roman" w:cs="Times New Roman"/>
          <w:sz w:val="24"/>
          <w:szCs w:val="24"/>
        </w:rPr>
        <w:t>Program „Pomoc Gminy w zakresi</w:t>
      </w:r>
      <w:r>
        <w:rPr>
          <w:rFonts w:ascii="Times New Roman" w:eastAsia="Calibri" w:hAnsi="Times New Roman" w:cs="Times New Roman"/>
          <w:sz w:val="24"/>
          <w:szCs w:val="24"/>
        </w:rPr>
        <w:t>e dożywianie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 dzieci i młodzieży” na lata 2019-2023,  zwany dalej „Programem”,  jest programem osłonowym w rozumieniu art. 17 ust. 2 pkt  4 ustawy z dnia 12 marca 2004 r. o pomocy społecznej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2021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poz. 2268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 zm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 dotyczącym realizacji zadań własnych gminy o charakterze obowiązkowym w zakresie pomocy społecznej, o których mowa w art. 17 ust. 1 pkt 3 i pkt 14 wskazanej  ustawy.</w:t>
      </w:r>
    </w:p>
    <w:p w14:paraId="02A497B2" w14:textId="77777777" w:rsidR="005534D5" w:rsidRPr="005534D5" w:rsidRDefault="005534D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Program jest utworzony i przyjęty przez Radę Miejską w Stalowej Woli w związku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>z ustanowieniem przez Radę Ministrów wieloletniego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rządowego programu 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„Posiłek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>w szkole i w domu” na lata 2019-2023 przyjętego Uchwałą Nr 140 z dnia 15 października 2018 r. (M. P. z 2018 r., poz. 1007</w:t>
      </w:r>
      <w:r>
        <w:rPr>
          <w:rFonts w:ascii="Times New Roman" w:eastAsia="Calibri" w:hAnsi="Times New Roman" w:cs="Times New Roman"/>
          <w:sz w:val="24"/>
          <w:szCs w:val="24"/>
        </w:rPr>
        <w:t>) zmienionej Uchwałą</w:t>
      </w:r>
      <w:r w:rsidR="00751685">
        <w:rPr>
          <w:rFonts w:ascii="Times New Roman" w:eastAsia="Calibri" w:hAnsi="Times New Roman" w:cs="Times New Roman"/>
          <w:sz w:val="24"/>
          <w:szCs w:val="24"/>
        </w:rPr>
        <w:t xml:space="preserve"> Nr 264 z dnia 30 grudnia 2022 r. (M.P z 2022 r., poz.1287)</w:t>
      </w:r>
      <w:r w:rsidR="0049277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5C2C3A" w14:textId="77777777" w:rsidR="005534D5" w:rsidRPr="005534D5" w:rsidRDefault="005534D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Rządowy programu „Posiłek w szkole i w domu” na lata 2019-2023 przewiduje m.in. wsparcie finansowe dla gmin, które oprócz posiłków dla dzieci do czasu podjęcia nauki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 xml:space="preserve">w szkole podstawowej i uczniom do czasu ukończenia szkoły ponadpodstawowej lub </w:t>
      </w:r>
      <w:r w:rsidRPr="005534D5">
        <w:rPr>
          <w:rFonts w:ascii="Times New Roman" w:eastAsia="Calibri" w:hAnsi="Times New Roman" w:cs="Times New Roman"/>
          <w:sz w:val="24"/>
          <w:szCs w:val="24"/>
        </w:rPr>
        <w:lastRenderedPageBreak/>
        <w:t>ponadgimnazjalnej, spełniającym kry</w:t>
      </w:r>
      <w:r w:rsidR="00751685">
        <w:rPr>
          <w:rFonts w:ascii="Times New Roman" w:eastAsia="Calibri" w:hAnsi="Times New Roman" w:cs="Times New Roman"/>
          <w:sz w:val="24"/>
          <w:szCs w:val="24"/>
        </w:rPr>
        <w:t>terium dochodowe w wysokości 200</w:t>
      </w:r>
      <w:r w:rsidRPr="005534D5">
        <w:rPr>
          <w:rFonts w:ascii="Times New Roman" w:eastAsia="Calibri" w:hAnsi="Times New Roman" w:cs="Times New Roman"/>
          <w:sz w:val="24"/>
          <w:szCs w:val="24"/>
        </w:rPr>
        <w:t xml:space="preserve"> % kryterium </w:t>
      </w:r>
      <w:r w:rsidRPr="005534D5"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art.8 ustawy o pomocy społecznej, przyznawanych decyzją administracyjną po przeprowadzeniu procedury wynikającej z ww. ustawy, będą również udzielały tych świadczeń uczniom lub dzieciom w trybie nagłym w szczególnie uzasadnionych przypadkach. </w:t>
      </w:r>
    </w:p>
    <w:p w14:paraId="0E199F7E" w14:textId="77777777" w:rsidR="00957A37" w:rsidRDefault="005534D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4D5">
        <w:rPr>
          <w:rFonts w:ascii="Times New Roman" w:eastAsia="Calibri" w:hAnsi="Times New Roman" w:cs="Times New Roman"/>
          <w:sz w:val="24"/>
          <w:szCs w:val="24"/>
        </w:rPr>
        <w:t>Program będzie realizowany w latach 2019-2023 i adresowany jest do dzieci i młodzieży pochodzącej z rodzin zamieszkujących na terenie Gminy Stalowa Wola</w:t>
      </w:r>
      <w:r w:rsidR="00751685">
        <w:rPr>
          <w:rFonts w:ascii="Times New Roman" w:eastAsia="Calibri" w:hAnsi="Times New Roman" w:cs="Times New Roman"/>
          <w:sz w:val="24"/>
          <w:szCs w:val="24"/>
        </w:rPr>
        <w:t>”</w:t>
      </w:r>
      <w:r w:rsidRPr="005534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0856E7" w14:textId="77777777" w:rsidR="00751685" w:rsidRPr="00751685" w:rsidRDefault="00751685" w:rsidP="00EC7F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AA340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 2.</w:t>
      </w:r>
    </w:p>
    <w:p w14:paraId="2455A518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Wykonanie </w:t>
      </w: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uchwały powierza się Prezydentowi Miasta Stalowej Woli.</w:t>
      </w:r>
    </w:p>
    <w:p w14:paraId="04AB5134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B56F64E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33F3F1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3.</w:t>
      </w:r>
    </w:p>
    <w:p w14:paraId="6E2223B6" w14:textId="77777777" w:rsidR="00957A37" w:rsidRPr="00957A37" w:rsidRDefault="00957A37" w:rsidP="00EC7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Uchwała wchodzi w życie z dniem podjęcia.</w:t>
      </w:r>
    </w:p>
    <w:p w14:paraId="2EC1020B" w14:textId="77777777" w:rsidR="00957A37" w:rsidRPr="00957A37" w:rsidRDefault="00957A37" w:rsidP="00957A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81C77" w14:textId="77777777"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43E8CB1C" w14:textId="77777777"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54C4CEC2" w14:textId="77777777"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3E99D343" w14:textId="77777777" w:rsidR="00957A37" w:rsidRPr="00957A37" w:rsidRDefault="00957A37" w:rsidP="00957A3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E4A87CF" w14:textId="77777777" w:rsidR="00957A37" w:rsidRDefault="00957A37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48DB33" w14:textId="77777777" w:rsidR="00957A37" w:rsidRDefault="00957A37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0E2CEA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DDCA60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BA995A7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3DED3CE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67038CA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A3F64A3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D04B774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8FEA8BE" w14:textId="77777777" w:rsidR="00751685" w:rsidRDefault="00751685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42B91E7" w14:textId="274F3EA4" w:rsidR="00751685" w:rsidRDefault="00751685" w:rsidP="00EC7F82">
      <w:pPr>
        <w:tabs>
          <w:tab w:val="left" w:pos="51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22D107" w14:textId="77777777" w:rsidR="00EC7F82" w:rsidRPr="00A2111C" w:rsidRDefault="00EC7F82" w:rsidP="00EC7F82">
      <w:pPr>
        <w:tabs>
          <w:tab w:val="left" w:pos="51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A41805E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32E9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D1EEF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15C35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FDB5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D28F3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A73D0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91CD4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EC410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1F788" w14:textId="77777777" w:rsidR="00744ABF" w:rsidRDefault="00744ABF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9177F" w14:textId="6BC47ED1" w:rsidR="00606FF1" w:rsidRPr="00EC7F82" w:rsidRDefault="00EC7F82" w:rsidP="00FA52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44572F0A" w14:textId="77777777" w:rsidR="00C91730" w:rsidRPr="00FA52F9" w:rsidRDefault="006E3DFD" w:rsidP="0075168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30">
        <w:rPr>
          <w:rFonts w:ascii="Times New Roman" w:hAnsi="Times New Roman" w:cs="Times New Roman"/>
          <w:sz w:val="24"/>
          <w:szCs w:val="24"/>
        </w:rPr>
        <w:tab/>
      </w:r>
    </w:p>
    <w:p w14:paraId="5FB46C8C" w14:textId="77777777" w:rsidR="00FA52F9" w:rsidRPr="00EC7F82" w:rsidRDefault="00FA52F9" w:rsidP="00FA52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F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Uchwałą Rady Ministrów Nr 140 z dnia 15 października 2018 r. został ustanowiona wieloletni rządowy program „Posiłek w szkole i w domu” na lata 2019-2023 (M.P. z 2018 r., poz. 1007), który  ma na celu ograniczenie między  innymi zjawiska niedożywienia dzieci                i młodzieży z rodzin o niskich dochodach lub znajdujących się w trudnej sytuacji życiowej. </w:t>
      </w:r>
    </w:p>
    <w:p w14:paraId="27B50F80" w14:textId="77777777" w:rsidR="00492775" w:rsidRPr="00EC7F82" w:rsidRDefault="00FA52F9" w:rsidP="00FA52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F82">
        <w:rPr>
          <w:rFonts w:ascii="Times New Roman" w:hAnsi="Times New Roman" w:cs="Times New Roman"/>
          <w:sz w:val="24"/>
          <w:szCs w:val="24"/>
        </w:rPr>
        <w:t>Z dniem 1 stycznia 2023 r. Uchwała Nr 264 Rady Ministrów z dnia 28 grudnia 2022r. (M.P. z 2022 r., poz.1287). wprowadziła zmiany do Uchwały w sprawie ustanowienia wieloletniego rządowego programu ,,Posiłek w szkole i w domu‘’ na lata 2019-2023 ( M. P. z 2018 r. Poz. 1007) pod</w:t>
      </w:r>
      <w:r w:rsidR="00492775" w:rsidRPr="00EC7F82">
        <w:rPr>
          <w:rFonts w:ascii="Times New Roman" w:hAnsi="Times New Roman" w:cs="Times New Roman"/>
          <w:sz w:val="24"/>
          <w:szCs w:val="24"/>
        </w:rPr>
        <w:t>wyższając kryterium dochodowe z</w:t>
      </w:r>
      <w:r w:rsidRPr="00EC7F82">
        <w:rPr>
          <w:rFonts w:ascii="Times New Roman" w:hAnsi="Times New Roman" w:cs="Times New Roman"/>
          <w:sz w:val="24"/>
          <w:szCs w:val="24"/>
        </w:rPr>
        <w:t xml:space="preserve"> 150% na 200% dla osób samotnie gospodarujących oraz dla osób w rodzinie, uprawniające te osoby i rodziny do uzyskania wsparcia w formie posiłku, świadczenia pieniężnego na zakup posiłku lub żywności albo świadczenia rzeczowego w ramach wieloletniego rządowego programu</w:t>
      </w:r>
      <w:r w:rsidR="00492775" w:rsidRPr="00EC7F82">
        <w:rPr>
          <w:rFonts w:ascii="Times New Roman" w:hAnsi="Times New Roman" w:cs="Times New Roman"/>
          <w:sz w:val="24"/>
          <w:szCs w:val="24"/>
        </w:rPr>
        <w:t xml:space="preserve"> ,,</w:t>
      </w:r>
      <w:r w:rsidRPr="00EC7F82">
        <w:rPr>
          <w:rFonts w:ascii="Times New Roman" w:hAnsi="Times New Roman" w:cs="Times New Roman"/>
          <w:sz w:val="24"/>
          <w:szCs w:val="24"/>
        </w:rPr>
        <w:t xml:space="preserve">Posiłek w szkole i w domu”. </w:t>
      </w:r>
    </w:p>
    <w:p w14:paraId="682076C4" w14:textId="77777777" w:rsidR="00FA52F9" w:rsidRPr="00EC7F82" w:rsidRDefault="00492775" w:rsidP="00EC7F8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7F82">
        <w:rPr>
          <w:rFonts w:ascii="Times New Roman" w:hAnsi="Times New Roman" w:cs="Times New Roman"/>
          <w:sz w:val="24"/>
          <w:szCs w:val="24"/>
        </w:rPr>
        <w:t xml:space="preserve">Z uwagi na powyższe w tekście Programu Osłonowego należało nanieść zmiany aktualizujące kryterium do uzyskania wsparcia z programu rządowego. </w:t>
      </w:r>
      <w:r w:rsidR="00FA52F9" w:rsidRPr="00EC7F82">
        <w:rPr>
          <w:rFonts w:ascii="Times New Roman" w:hAnsi="Times New Roman" w:cs="Times New Roman"/>
          <w:sz w:val="24"/>
          <w:szCs w:val="24"/>
        </w:rPr>
        <w:br/>
      </w:r>
    </w:p>
    <w:sectPr w:rsidR="00FA52F9" w:rsidRPr="00EC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AC6"/>
    <w:multiLevelType w:val="hybridMultilevel"/>
    <w:tmpl w:val="DE061282"/>
    <w:lvl w:ilvl="0" w:tplc="42868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13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42"/>
    <w:rsid w:val="001243D0"/>
    <w:rsid w:val="001F7DD3"/>
    <w:rsid w:val="00377CD4"/>
    <w:rsid w:val="00492775"/>
    <w:rsid w:val="004E7AAA"/>
    <w:rsid w:val="00547D15"/>
    <w:rsid w:val="005534D5"/>
    <w:rsid w:val="00606FF1"/>
    <w:rsid w:val="006E3DFD"/>
    <w:rsid w:val="00744ABF"/>
    <w:rsid w:val="00751685"/>
    <w:rsid w:val="00751ADE"/>
    <w:rsid w:val="007E19A1"/>
    <w:rsid w:val="008172AF"/>
    <w:rsid w:val="00957A37"/>
    <w:rsid w:val="00A2111C"/>
    <w:rsid w:val="00C17642"/>
    <w:rsid w:val="00C90ED4"/>
    <w:rsid w:val="00C91730"/>
    <w:rsid w:val="00D661F3"/>
    <w:rsid w:val="00EC7F82"/>
    <w:rsid w:val="00ED5839"/>
    <w:rsid w:val="00F15D7A"/>
    <w:rsid w:val="00F82C9B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63DB"/>
  <w15:chartTrackingRefBased/>
  <w15:docId w15:val="{E4354237-1090-4122-9CB7-A982B3E6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211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Anna Mielniczuk</cp:lastModifiedBy>
  <cp:revision>15</cp:revision>
  <cp:lastPrinted>2023-01-05T12:26:00Z</cp:lastPrinted>
  <dcterms:created xsi:type="dcterms:W3CDTF">2019-01-14T09:21:00Z</dcterms:created>
  <dcterms:modified xsi:type="dcterms:W3CDTF">2023-01-05T13:29:00Z</dcterms:modified>
</cp:coreProperties>
</file>