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0E3" w:rsidRPr="00686A91" w:rsidRDefault="00EB00E3" w:rsidP="00EB00E3">
      <w:pPr>
        <w:jc w:val="right"/>
        <w:rPr>
          <w:u w:val="single"/>
        </w:rPr>
      </w:pPr>
      <w:r w:rsidRPr="00686A91">
        <w:rPr>
          <w:u w:val="single"/>
        </w:rPr>
        <w:t>projekt</w:t>
      </w: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Pr="004F721F" w:rsidRDefault="00EB00E3" w:rsidP="00EB00E3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>UCHWAŁA Nr ....................</w:t>
      </w:r>
    </w:p>
    <w:p w:rsidR="00EB00E3" w:rsidRPr="004F721F" w:rsidRDefault="00EB00E3" w:rsidP="00EB00E3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RADY </w:t>
      </w:r>
      <w:r>
        <w:rPr>
          <w:b/>
          <w:bCs/>
          <w:sz w:val="24"/>
          <w:szCs w:val="24"/>
        </w:rPr>
        <w:t>MIEJSKIEJ W STALOWEJ WOLI</w:t>
      </w:r>
    </w:p>
    <w:p w:rsidR="00EB00E3" w:rsidRPr="004F721F" w:rsidRDefault="00EB00E3" w:rsidP="00EB00E3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>z dnia ....................</w:t>
      </w: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Pr="004F721F" w:rsidRDefault="00EB00E3" w:rsidP="00EB00E3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w sprawie </w:t>
      </w:r>
      <w:r w:rsidR="00EF7E7E">
        <w:rPr>
          <w:b/>
          <w:bCs/>
          <w:sz w:val="24"/>
          <w:szCs w:val="24"/>
        </w:rPr>
        <w:t>wzniesienia pomnika</w:t>
      </w:r>
    </w:p>
    <w:p w:rsidR="00EB00E3" w:rsidRDefault="00EB00E3" w:rsidP="00EB00E3">
      <w:pPr>
        <w:ind w:firstLine="360"/>
        <w:rPr>
          <w:sz w:val="24"/>
          <w:szCs w:val="24"/>
        </w:rPr>
      </w:pPr>
    </w:p>
    <w:p w:rsidR="00EB00E3" w:rsidRPr="004F721F" w:rsidRDefault="00EB00E3" w:rsidP="00EB00E3">
      <w:pPr>
        <w:ind w:firstLine="851"/>
        <w:jc w:val="both"/>
        <w:rPr>
          <w:sz w:val="24"/>
          <w:szCs w:val="24"/>
        </w:rPr>
      </w:pPr>
      <w:r w:rsidRPr="004F721F">
        <w:rPr>
          <w:sz w:val="24"/>
          <w:szCs w:val="24"/>
        </w:rPr>
        <w:t xml:space="preserve">Na podstawie art. </w:t>
      </w:r>
      <w:r w:rsidR="00F70A77">
        <w:rPr>
          <w:sz w:val="24"/>
          <w:szCs w:val="24"/>
        </w:rPr>
        <w:t>18</w:t>
      </w:r>
      <w:r w:rsidRPr="004F721F">
        <w:rPr>
          <w:sz w:val="24"/>
          <w:szCs w:val="24"/>
        </w:rPr>
        <w:t xml:space="preserve"> ust. </w:t>
      </w:r>
      <w:r w:rsidR="00F70A77">
        <w:rPr>
          <w:sz w:val="24"/>
          <w:szCs w:val="24"/>
        </w:rPr>
        <w:t>2</w:t>
      </w:r>
      <w:r w:rsidRPr="004F721F">
        <w:rPr>
          <w:sz w:val="24"/>
          <w:szCs w:val="24"/>
        </w:rPr>
        <w:t xml:space="preserve"> pkt 1</w:t>
      </w:r>
      <w:r w:rsidR="00F70A77">
        <w:rPr>
          <w:sz w:val="24"/>
          <w:szCs w:val="24"/>
        </w:rPr>
        <w:t>3</w:t>
      </w:r>
      <w:r w:rsidRPr="004F721F">
        <w:rPr>
          <w:sz w:val="24"/>
          <w:szCs w:val="24"/>
        </w:rPr>
        <w:t xml:space="preserve"> ustawy z dnia 8 marca 1990 r. o samorządzie gminnym (</w:t>
      </w:r>
      <w:r w:rsidR="00F70A77">
        <w:rPr>
          <w:sz w:val="24"/>
          <w:szCs w:val="24"/>
        </w:rPr>
        <w:t xml:space="preserve"> </w:t>
      </w:r>
      <w:r w:rsidRPr="004F721F">
        <w:rPr>
          <w:sz w:val="24"/>
          <w:szCs w:val="24"/>
        </w:rPr>
        <w:t>tekst jedn. Dz. U. z 20</w:t>
      </w:r>
      <w:r w:rsidR="00F70A77">
        <w:rPr>
          <w:sz w:val="24"/>
          <w:szCs w:val="24"/>
        </w:rPr>
        <w:t>2</w:t>
      </w:r>
      <w:r w:rsidR="009123C5">
        <w:rPr>
          <w:sz w:val="24"/>
          <w:szCs w:val="24"/>
        </w:rPr>
        <w:t>3</w:t>
      </w:r>
      <w:r w:rsidRPr="004F721F">
        <w:rPr>
          <w:sz w:val="24"/>
          <w:szCs w:val="24"/>
        </w:rPr>
        <w:t xml:space="preserve"> r.</w:t>
      </w:r>
      <w:r>
        <w:rPr>
          <w:sz w:val="24"/>
          <w:szCs w:val="24"/>
        </w:rPr>
        <w:t>,</w:t>
      </w:r>
      <w:r w:rsidRPr="004F721F">
        <w:rPr>
          <w:sz w:val="24"/>
          <w:szCs w:val="24"/>
        </w:rPr>
        <w:t xml:space="preserve"> poz. </w:t>
      </w:r>
      <w:r w:rsidR="009123C5">
        <w:rPr>
          <w:sz w:val="24"/>
          <w:szCs w:val="24"/>
        </w:rPr>
        <w:t>40</w:t>
      </w:r>
      <w:r w:rsidR="00F70A77">
        <w:rPr>
          <w:sz w:val="24"/>
          <w:szCs w:val="24"/>
        </w:rPr>
        <w:t xml:space="preserve"> </w:t>
      </w:r>
      <w:r w:rsidRPr="004F721F">
        <w:rPr>
          <w:sz w:val="24"/>
          <w:szCs w:val="24"/>
        </w:rPr>
        <w:t>), uchwala</w:t>
      </w:r>
      <w:r>
        <w:rPr>
          <w:sz w:val="24"/>
          <w:szCs w:val="24"/>
        </w:rPr>
        <w:t xml:space="preserve"> się</w:t>
      </w:r>
      <w:r w:rsidRPr="004F721F">
        <w:rPr>
          <w:sz w:val="24"/>
          <w:szCs w:val="24"/>
        </w:rPr>
        <w:t>, co następuje:</w:t>
      </w: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  <w:r w:rsidRPr="004F721F">
        <w:rPr>
          <w:b/>
          <w:bCs/>
          <w:sz w:val="24"/>
          <w:szCs w:val="24"/>
        </w:rPr>
        <w:t>§ 1</w:t>
      </w:r>
    </w:p>
    <w:p w:rsidR="00EB00E3" w:rsidRPr="004F721F" w:rsidRDefault="00EB00E3" w:rsidP="00EB00E3">
      <w:pPr>
        <w:jc w:val="center"/>
        <w:rPr>
          <w:sz w:val="24"/>
          <w:szCs w:val="24"/>
        </w:rPr>
      </w:pPr>
    </w:p>
    <w:p w:rsidR="00B11B40" w:rsidRDefault="00F70A77" w:rsidP="008E47A3">
      <w:pPr>
        <w:jc w:val="both"/>
        <w:rPr>
          <w:sz w:val="24"/>
          <w:szCs w:val="24"/>
        </w:rPr>
      </w:pPr>
      <w:r w:rsidRPr="008E47A3">
        <w:rPr>
          <w:sz w:val="24"/>
          <w:szCs w:val="24"/>
        </w:rPr>
        <w:t xml:space="preserve">Rada Miejska w Stalowej Woli postanawia upamiętnić męczeństwo </w:t>
      </w:r>
      <w:r w:rsidR="0057665D">
        <w:rPr>
          <w:sz w:val="24"/>
          <w:szCs w:val="24"/>
        </w:rPr>
        <w:t xml:space="preserve">polskiej ludności </w:t>
      </w:r>
      <w:r w:rsidRPr="008E47A3">
        <w:rPr>
          <w:sz w:val="24"/>
          <w:szCs w:val="24"/>
        </w:rPr>
        <w:t xml:space="preserve"> pochodzenia żydowskiego więzion</w:t>
      </w:r>
      <w:r w:rsidR="0057665D">
        <w:rPr>
          <w:sz w:val="24"/>
          <w:szCs w:val="24"/>
        </w:rPr>
        <w:t>ej</w:t>
      </w:r>
      <w:r w:rsidRPr="008E47A3">
        <w:rPr>
          <w:sz w:val="24"/>
          <w:szCs w:val="24"/>
        </w:rPr>
        <w:t xml:space="preserve"> w obozie pracy przymusowej, utworzonym przez niemieckiego okupanta w m-cu sierpniu 1942 roku na obrzeżach miasta Rozwadowa</w:t>
      </w:r>
      <w:r w:rsidR="00B11B40" w:rsidRPr="008E47A3">
        <w:rPr>
          <w:sz w:val="24"/>
          <w:szCs w:val="24"/>
        </w:rPr>
        <w:t xml:space="preserve"> ( obecnie dzielnicy Miasta Stalowa Wola )</w:t>
      </w:r>
      <w:r w:rsidR="00F17B9E">
        <w:rPr>
          <w:sz w:val="24"/>
          <w:szCs w:val="24"/>
        </w:rPr>
        <w:t>,</w:t>
      </w:r>
      <w:r w:rsidR="00B11B40" w:rsidRPr="008E47A3">
        <w:rPr>
          <w:sz w:val="24"/>
          <w:szCs w:val="24"/>
        </w:rPr>
        <w:t xml:space="preserve"> </w:t>
      </w:r>
      <w:r w:rsidR="008E47A3" w:rsidRPr="008E47A3">
        <w:rPr>
          <w:sz w:val="24"/>
          <w:szCs w:val="24"/>
        </w:rPr>
        <w:t>przez wzniesienie pomnika.</w:t>
      </w:r>
    </w:p>
    <w:p w:rsidR="008E47A3" w:rsidRDefault="008E47A3" w:rsidP="008E47A3">
      <w:pPr>
        <w:jc w:val="both"/>
        <w:rPr>
          <w:sz w:val="24"/>
          <w:szCs w:val="24"/>
        </w:rPr>
      </w:pPr>
    </w:p>
    <w:p w:rsidR="008E47A3" w:rsidRDefault="008E47A3" w:rsidP="008E47A3">
      <w:pPr>
        <w:jc w:val="center"/>
        <w:rPr>
          <w:b/>
          <w:bCs/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2</w:t>
      </w:r>
    </w:p>
    <w:p w:rsidR="008E47A3" w:rsidRPr="008E47A3" w:rsidRDefault="008E47A3" w:rsidP="008E47A3">
      <w:pPr>
        <w:jc w:val="both"/>
        <w:rPr>
          <w:sz w:val="24"/>
          <w:szCs w:val="24"/>
        </w:rPr>
      </w:pPr>
    </w:p>
    <w:p w:rsidR="00EB00E3" w:rsidRDefault="008E47A3" w:rsidP="008E47A3">
      <w:pPr>
        <w:jc w:val="both"/>
        <w:rPr>
          <w:sz w:val="24"/>
          <w:szCs w:val="24"/>
        </w:rPr>
      </w:pPr>
      <w:r>
        <w:rPr>
          <w:sz w:val="24"/>
          <w:szCs w:val="24"/>
        </w:rPr>
        <w:t>Pomnik zostanie wzn</w:t>
      </w:r>
      <w:r w:rsidR="00EF7E7E">
        <w:rPr>
          <w:sz w:val="24"/>
          <w:szCs w:val="24"/>
        </w:rPr>
        <w:t>i</w:t>
      </w:r>
      <w:r>
        <w:rPr>
          <w:sz w:val="24"/>
          <w:szCs w:val="24"/>
        </w:rPr>
        <w:t xml:space="preserve">esiony na </w:t>
      </w:r>
      <w:r w:rsidR="00EF7E7E">
        <w:rPr>
          <w:sz w:val="24"/>
          <w:szCs w:val="24"/>
        </w:rPr>
        <w:t xml:space="preserve">będącej własnością Gminy Stalowa Wola </w:t>
      </w:r>
      <w:r>
        <w:rPr>
          <w:sz w:val="24"/>
          <w:szCs w:val="24"/>
        </w:rPr>
        <w:t xml:space="preserve">działce </w:t>
      </w:r>
      <w:r w:rsidR="00FC5C60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nr </w:t>
      </w:r>
      <w:r w:rsidR="00EF7E7E">
        <w:rPr>
          <w:sz w:val="24"/>
          <w:szCs w:val="24"/>
        </w:rPr>
        <w:t>1325/9 w obr. 3 - Centrum</w:t>
      </w:r>
      <w:r>
        <w:rPr>
          <w:sz w:val="24"/>
          <w:szCs w:val="24"/>
        </w:rPr>
        <w:t xml:space="preserve">, </w:t>
      </w:r>
      <w:r w:rsidR="00EF7E7E">
        <w:rPr>
          <w:sz w:val="24"/>
          <w:szCs w:val="24"/>
        </w:rPr>
        <w:t xml:space="preserve">przy Al. Jana Pawła II </w:t>
      </w:r>
      <w:r w:rsidR="00FC5C60">
        <w:rPr>
          <w:sz w:val="24"/>
          <w:szCs w:val="24"/>
        </w:rPr>
        <w:t xml:space="preserve">w Stalowej Woli </w:t>
      </w:r>
      <w:r w:rsidR="00EF7E7E">
        <w:rPr>
          <w:sz w:val="24"/>
          <w:szCs w:val="24"/>
        </w:rPr>
        <w:t xml:space="preserve">( w pasie zieleni miejskiej </w:t>
      </w:r>
      <w:r w:rsidR="00FC5C60" w:rsidRPr="00DB04D9">
        <w:rPr>
          <w:sz w:val="24"/>
          <w:szCs w:val="24"/>
        </w:rPr>
        <w:t>ograniczony</w:t>
      </w:r>
      <w:r w:rsidR="00FC5C60">
        <w:rPr>
          <w:sz w:val="24"/>
          <w:szCs w:val="24"/>
        </w:rPr>
        <w:t>m</w:t>
      </w:r>
      <w:r w:rsidR="00FC5C60" w:rsidRPr="00DB04D9">
        <w:rPr>
          <w:sz w:val="24"/>
          <w:szCs w:val="24"/>
        </w:rPr>
        <w:t xml:space="preserve"> z jednej strony ogrodzeniem parkingu przy cmentarzu parafialnym Parafii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>Rzymsko-Katolickiej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>pw.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 xml:space="preserve"> Matki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 xml:space="preserve"> Bożej 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 xml:space="preserve">Szkaplerznej </w:t>
      </w:r>
      <w:r w:rsidR="00FC5C60">
        <w:rPr>
          <w:sz w:val="24"/>
          <w:szCs w:val="24"/>
        </w:rPr>
        <w:t xml:space="preserve"> </w:t>
      </w:r>
      <w:r w:rsidR="00FC5C60" w:rsidRPr="00DB04D9">
        <w:rPr>
          <w:sz w:val="24"/>
          <w:szCs w:val="24"/>
        </w:rPr>
        <w:t>w Stalowej Woli, a z drugiej strony drogą gminną – Al. Jana Pawła II</w:t>
      </w:r>
      <w:r w:rsidR="00FC5C60">
        <w:rPr>
          <w:sz w:val="24"/>
          <w:szCs w:val="24"/>
        </w:rPr>
        <w:t xml:space="preserve"> ).</w:t>
      </w:r>
    </w:p>
    <w:p w:rsidR="00FC5C60" w:rsidRDefault="00FC5C60" w:rsidP="008E47A3">
      <w:pPr>
        <w:jc w:val="both"/>
        <w:rPr>
          <w:sz w:val="24"/>
          <w:szCs w:val="24"/>
        </w:rPr>
      </w:pPr>
    </w:p>
    <w:p w:rsidR="00FC5C60" w:rsidRPr="008E47A3" w:rsidRDefault="00FC5C60" w:rsidP="00FC5C60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3</w:t>
      </w:r>
    </w:p>
    <w:p w:rsidR="00FC5C60" w:rsidRDefault="00FC5C60" w:rsidP="00EB00E3">
      <w:pPr>
        <w:ind w:left="284" w:hanging="284"/>
        <w:jc w:val="both"/>
        <w:rPr>
          <w:sz w:val="24"/>
          <w:szCs w:val="24"/>
        </w:rPr>
      </w:pPr>
    </w:p>
    <w:p w:rsidR="00FC5C60" w:rsidRDefault="00FC5C60" w:rsidP="00FC5C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Budowa pomnika zostanie sfinansowana z budżetu Miasta Stalowej Woli. </w:t>
      </w:r>
    </w:p>
    <w:p w:rsidR="00FC5C60" w:rsidRDefault="00FC5C60" w:rsidP="00FC5C60">
      <w:pPr>
        <w:jc w:val="both"/>
        <w:rPr>
          <w:sz w:val="24"/>
          <w:szCs w:val="24"/>
        </w:rPr>
      </w:pPr>
    </w:p>
    <w:p w:rsidR="00FC5C60" w:rsidRPr="008E47A3" w:rsidRDefault="00FC5C60" w:rsidP="00FC5C60">
      <w:pPr>
        <w:jc w:val="center"/>
        <w:rPr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§ </w:t>
      </w:r>
      <w:r>
        <w:rPr>
          <w:b/>
          <w:bCs/>
          <w:sz w:val="24"/>
          <w:szCs w:val="24"/>
        </w:rPr>
        <w:t>4</w:t>
      </w:r>
    </w:p>
    <w:p w:rsidR="00FC5C60" w:rsidRDefault="00FC5C60" w:rsidP="00FC5C60">
      <w:pPr>
        <w:jc w:val="both"/>
        <w:rPr>
          <w:sz w:val="24"/>
          <w:szCs w:val="24"/>
        </w:rPr>
      </w:pPr>
    </w:p>
    <w:p w:rsidR="00EB00E3" w:rsidRPr="004F721F" w:rsidRDefault="00FC5C60" w:rsidP="00FC5C6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Wykonanie uchwały powierza się Prezydentowi Miasta Stalowej Woli. </w:t>
      </w: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</w:p>
    <w:p w:rsidR="00EB00E3" w:rsidRDefault="00EB00E3" w:rsidP="00EB00E3">
      <w:pPr>
        <w:jc w:val="center"/>
        <w:rPr>
          <w:b/>
          <w:bCs/>
          <w:sz w:val="24"/>
          <w:szCs w:val="24"/>
        </w:rPr>
      </w:pPr>
      <w:r w:rsidRPr="004F721F">
        <w:rPr>
          <w:b/>
          <w:bCs/>
          <w:sz w:val="24"/>
          <w:szCs w:val="24"/>
        </w:rPr>
        <w:t xml:space="preserve">§ </w:t>
      </w:r>
      <w:r w:rsidR="00FC5C60">
        <w:rPr>
          <w:b/>
          <w:bCs/>
          <w:sz w:val="24"/>
          <w:szCs w:val="24"/>
        </w:rPr>
        <w:t>5</w:t>
      </w:r>
    </w:p>
    <w:p w:rsidR="00EB00E3" w:rsidRPr="004F721F" w:rsidRDefault="00EB00E3" w:rsidP="00EB00E3">
      <w:pPr>
        <w:jc w:val="center"/>
        <w:rPr>
          <w:sz w:val="24"/>
          <w:szCs w:val="24"/>
        </w:rPr>
      </w:pPr>
    </w:p>
    <w:p w:rsidR="00EB00E3" w:rsidRDefault="00EB00E3" w:rsidP="00FC5C60">
      <w:pPr>
        <w:jc w:val="both"/>
        <w:rPr>
          <w:sz w:val="24"/>
          <w:szCs w:val="24"/>
        </w:rPr>
      </w:pPr>
      <w:r w:rsidRPr="004F721F">
        <w:rPr>
          <w:sz w:val="24"/>
          <w:szCs w:val="24"/>
        </w:rPr>
        <w:t xml:space="preserve">Uchwała wchodzi w życie </w:t>
      </w:r>
      <w:r w:rsidR="00FC5C60">
        <w:rPr>
          <w:sz w:val="24"/>
          <w:szCs w:val="24"/>
        </w:rPr>
        <w:t>z dniem podjęcia.</w:t>
      </w: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567D72" w:rsidRDefault="00567D72" w:rsidP="00EB00E3">
      <w:pPr>
        <w:ind w:firstLine="360"/>
        <w:jc w:val="both"/>
        <w:rPr>
          <w:sz w:val="24"/>
          <w:szCs w:val="24"/>
        </w:rPr>
      </w:pPr>
    </w:p>
    <w:p w:rsidR="0093056C" w:rsidRDefault="0093056C" w:rsidP="00EB00E3">
      <w:pPr>
        <w:ind w:firstLine="360"/>
        <w:jc w:val="both"/>
        <w:rPr>
          <w:sz w:val="24"/>
          <w:szCs w:val="24"/>
        </w:rPr>
      </w:pPr>
    </w:p>
    <w:p w:rsidR="00EB00E3" w:rsidRDefault="00EB00E3" w:rsidP="00EB00E3">
      <w:pPr>
        <w:ind w:firstLine="360"/>
        <w:jc w:val="both"/>
        <w:rPr>
          <w:sz w:val="24"/>
          <w:szCs w:val="24"/>
        </w:rPr>
      </w:pPr>
    </w:p>
    <w:p w:rsidR="009F0C47" w:rsidRDefault="009F0C47" w:rsidP="00EB00E3">
      <w:pPr>
        <w:ind w:firstLine="360"/>
        <w:jc w:val="both"/>
        <w:rPr>
          <w:sz w:val="24"/>
          <w:szCs w:val="24"/>
        </w:rPr>
      </w:pPr>
    </w:p>
    <w:p w:rsidR="00EB00E3" w:rsidRPr="00567D72" w:rsidRDefault="00EB00E3" w:rsidP="00EB00E3">
      <w:pPr>
        <w:autoSpaceDE w:val="0"/>
        <w:autoSpaceDN w:val="0"/>
        <w:adjustRightInd w:val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567D72">
        <w:rPr>
          <w:rFonts w:eastAsiaTheme="minorHAnsi"/>
          <w:b/>
          <w:bCs/>
          <w:sz w:val="24"/>
          <w:szCs w:val="24"/>
          <w:lang w:eastAsia="en-US"/>
        </w:rPr>
        <w:t>UZASADNIENIE</w:t>
      </w:r>
    </w:p>
    <w:p w:rsidR="00EB00E3" w:rsidRDefault="00EB00E3" w:rsidP="00EB00E3">
      <w:pPr>
        <w:autoSpaceDE w:val="0"/>
        <w:autoSpaceDN w:val="0"/>
        <w:adjustRightInd w:val="0"/>
        <w:rPr>
          <w:rFonts w:ascii="Arial" w:eastAsiaTheme="minorHAnsi" w:hAnsi="Arial" w:cs="Arial"/>
          <w:b/>
          <w:bCs/>
          <w:lang w:eastAsia="en-US"/>
        </w:rPr>
      </w:pPr>
    </w:p>
    <w:p w:rsidR="00BC3ECD" w:rsidRDefault="009F0C47" w:rsidP="009F0C47">
      <w:pPr>
        <w:jc w:val="both"/>
        <w:rPr>
          <w:sz w:val="24"/>
          <w:szCs w:val="24"/>
        </w:rPr>
      </w:pPr>
      <w:r w:rsidRPr="009F0C47">
        <w:rPr>
          <w:sz w:val="24"/>
          <w:szCs w:val="24"/>
        </w:rPr>
        <w:t xml:space="preserve">Z wnioskiem w sprawie wzniesienia pomnika </w:t>
      </w:r>
      <w:r w:rsidRPr="00DB04D9">
        <w:rPr>
          <w:sz w:val="24"/>
          <w:szCs w:val="24"/>
        </w:rPr>
        <w:t xml:space="preserve">upamiętniającego męczeństwo </w:t>
      </w:r>
      <w:r w:rsidR="006E2FCC">
        <w:rPr>
          <w:sz w:val="24"/>
          <w:szCs w:val="24"/>
        </w:rPr>
        <w:t xml:space="preserve">polskiej ludności </w:t>
      </w:r>
      <w:r w:rsidRPr="00DB04D9">
        <w:rPr>
          <w:sz w:val="24"/>
          <w:szCs w:val="24"/>
        </w:rPr>
        <w:t>pochodzenia żydowskiego więzion</w:t>
      </w:r>
      <w:r w:rsidR="006E2FCC">
        <w:rPr>
          <w:sz w:val="24"/>
          <w:szCs w:val="24"/>
        </w:rPr>
        <w:t>ej</w:t>
      </w:r>
      <w:r w:rsidRPr="00DB04D9">
        <w:rPr>
          <w:sz w:val="24"/>
          <w:szCs w:val="24"/>
        </w:rPr>
        <w:t xml:space="preserve"> w obozie pracy przymusowej</w:t>
      </w:r>
      <w:r>
        <w:rPr>
          <w:sz w:val="24"/>
          <w:szCs w:val="24"/>
        </w:rPr>
        <w:t>,</w:t>
      </w:r>
      <w:r w:rsidRPr="00DB04D9">
        <w:rPr>
          <w:sz w:val="24"/>
          <w:szCs w:val="24"/>
        </w:rPr>
        <w:t xml:space="preserve"> utworzonym przez niemieckiego okupanta w m-cu sierpniu 1942 roku na obrzeżach </w:t>
      </w:r>
      <w:r w:rsidR="003D1DBA">
        <w:rPr>
          <w:sz w:val="24"/>
          <w:szCs w:val="24"/>
        </w:rPr>
        <w:t>miasta Rozwadów</w:t>
      </w:r>
      <w:r>
        <w:rPr>
          <w:sz w:val="24"/>
          <w:szCs w:val="24"/>
        </w:rPr>
        <w:t xml:space="preserve"> ( w c</w:t>
      </w:r>
      <w:r w:rsidRPr="00DB04D9">
        <w:rPr>
          <w:sz w:val="24"/>
          <w:szCs w:val="24"/>
        </w:rPr>
        <w:t xml:space="preserve">hwili obecnej znajduje się </w:t>
      </w:r>
      <w:r>
        <w:rPr>
          <w:sz w:val="24"/>
          <w:szCs w:val="24"/>
        </w:rPr>
        <w:t xml:space="preserve">tam </w:t>
      </w:r>
      <w:r w:rsidRPr="00DB04D9">
        <w:rPr>
          <w:sz w:val="24"/>
          <w:szCs w:val="24"/>
        </w:rPr>
        <w:t xml:space="preserve">zabudowa mieszkaniowa  </w:t>
      </w:r>
      <w:r>
        <w:rPr>
          <w:sz w:val="24"/>
          <w:szCs w:val="24"/>
        </w:rPr>
        <w:t>os. Górka w Stalowej Woli )</w:t>
      </w:r>
      <w:r w:rsidR="003D1DBA">
        <w:rPr>
          <w:sz w:val="24"/>
          <w:szCs w:val="24"/>
        </w:rPr>
        <w:t xml:space="preserve"> wystąpił Radny Rady Miejskiej w Stalowej Woli Pan Mariusz Bajek.</w:t>
      </w:r>
    </w:p>
    <w:p w:rsidR="00321CD2" w:rsidRDefault="00C70332" w:rsidP="009F0C47">
      <w:pPr>
        <w:jc w:val="both"/>
        <w:rPr>
          <w:sz w:val="24"/>
          <w:szCs w:val="24"/>
        </w:rPr>
      </w:pPr>
      <w:r>
        <w:rPr>
          <w:sz w:val="24"/>
          <w:szCs w:val="24"/>
        </w:rPr>
        <w:t>Pomnik ten upami</w:t>
      </w:r>
      <w:r w:rsidR="004C0411">
        <w:rPr>
          <w:sz w:val="24"/>
          <w:szCs w:val="24"/>
        </w:rPr>
        <w:t>ę</w:t>
      </w:r>
      <w:r>
        <w:rPr>
          <w:sz w:val="24"/>
          <w:szCs w:val="24"/>
        </w:rPr>
        <w:t xml:space="preserve">tni miejsce funcjonowania niemieckiego, nazistowskiego obozu pracy przymusowej dla </w:t>
      </w:r>
      <w:r w:rsidR="006E2FCC">
        <w:rPr>
          <w:sz w:val="24"/>
          <w:szCs w:val="24"/>
        </w:rPr>
        <w:t>polskiej ludności pochodzenia żydowskiego</w:t>
      </w:r>
      <w:r>
        <w:rPr>
          <w:sz w:val="24"/>
          <w:szCs w:val="24"/>
        </w:rPr>
        <w:t>, istniejącego w okresie m-cy sierpień – listopad 1942 roku, gdzie więźniowie, obywatele polscy, będący przedst</w:t>
      </w:r>
      <w:r w:rsidR="004C0411">
        <w:rPr>
          <w:sz w:val="24"/>
          <w:szCs w:val="24"/>
        </w:rPr>
        <w:t>a</w:t>
      </w:r>
      <w:r>
        <w:rPr>
          <w:sz w:val="24"/>
          <w:szCs w:val="24"/>
        </w:rPr>
        <w:t>wicielami mniejszości narodowej wyznania mojżeszowego, w wyniku akcji „Reinhardt” byli przywożeni z likwidowanych gett w Wieliczce, Sosnowcu, Wolbromiu, Sieniaw</w:t>
      </w:r>
      <w:r w:rsidR="004C0411">
        <w:rPr>
          <w:sz w:val="24"/>
          <w:szCs w:val="24"/>
        </w:rPr>
        <w:t>ie</w:t>
      </w:r>
      <w:r>
        <w:rPr>
          <w:sz w:val="24"/>
          <w:szCs w:val="24"/>
        </w:rPr>
        <w:t xml:space="preserve"> oraz okolic</w:t>
      </w:r>
      <w:r w:rsidR="00321CD2">
        <w:rPr>
          <w:sz w:val="24"/>
          <w:szCs w:val="24"/>
        </w:rPr>
        <w:t xml:space="preserve"> Rozwadowa</w:t>
      </w:r>
      <w:r>
        <w:rPr>
          <w:sz w:val="24"/>
          <w:szCs w:val="24"/>
        </w:rPr>
        <w:t xml:space="preserve">. Więźniowie </w:t>
      </w:r>
      <w:r w:rsidR="00321CD2">
        <w:rPr>
          <w:sz w:val="24"/>
          <w:szCs w:val="24"/>
        </w:rPr>
        <w:t xml:space="preserve">tego </w:t>
      </w:r>
      <w:r>
        <w:rPr>
          <w:sz w:val="24"/>
          <w:szCs w:val="24"/>
        </w:rPr>
        <w:t>„Judenarb</w:t>
      </w:r>
      <w:r w:rsidR="00321CD2">
        <w:rPr>
          <w:sz w:val="24"/>
          <w:szCs w:val="24"/>
        </w:rPr>
        <w:t>e</w:t>
      </w:r>
      <w:r>
        <w:rPr>
          <w:sz w:val="24"/>
          <w:szCs w:val="24"/>
        </w:rPr>
        <w:t xml:space="preserve">itlagru” </w:t>
      </w:r>
      <w:r w:rsidR="00A5604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byli </w:t>
      </w:r>
      <w:r w:rsidR="00A5604D">
        <w:rPr>
          <w:sz w:val="24"/>
          <w:szCs w:val="24"/>
        </w:rPr>
        <w:t xml:space="preserve"> </w:t>
      </w:r>
      <w:r w:rsidR="00654584">
        <w:rPr>
          <w:sz w:val="24"/>
          <w:szCs w:val="24"/>
        </w:rPr>
        <w:t>wykorzystywani</w:t>
      </w:r>
      <w:r w:rsidR="00A5604D">
        <w:rPr>
          <w:sz w:val="24"/>
          <w:szCs w:val="24"/>
        </w:rPr>
        <w:t xml:space="preserve"> </w:t>
      </w:r>
      <w:r w:rsidR="00654584">
        <w:rPr>
          <w:sz w:val="24"/>
          <w:szCs w:val="24"/>
        </w:rPr>
        <w:t xml:space="preserve"> </w:t>
      </w:r>
      <w:r w:rsidR="00A5604D">
        <w:rPr>
          <w:sz w:val="24"/>
          <w:szCs w:val="24"/>
        </w:rPr>
        <w:t xml:space="preserve">przez okupanta </w:t>
      </w:r>
      <w:r w:rsidR="00654584">
        <w:rPr>
          <w:sz w:val="24"/>
          <w:szCs w:val="24"/>
        </w:rPr>
        <w:t xml:space="preserve">do wyniszczającej pracy fizycznej w administrowanym przez Niemców  przedwojennym Zakładzie Zbrojeniowym w Stalowej Woli, noszącym w tym okresie nazwę Stahlwerke „Werk Stalowa Wola”. Podczas codziennych „marszów śmierci” z obozu do zakładu i z powrotem wielu z nich </w:t>
      </w:r>
      <w:r w:rsidR="002C0D28">
        <w:rPr>
          <w:sz w:val="24"/>
          <w:szCs w:val="24"/>
        </w:rPr>
        <w:t xml:space="preserve">zostało </w:t>
      </w:r>
      <w:r w:rsidR="00A5604D">
        <w:rPr>
          <w:sz w:val="24"/>
          <w:szCs w:val="24"/>
        </w:rPr>
        <w:t xml:space="preserve">bestialsko zakatowanych i </w:t>
      </w:r>
      <w:r w:rsidR="002C0D28">
        <w:rPr>
          <w:sz w:val="24"/>
          <w:szCs w:val="24"/>
        </w:rPr>
        <w:t xml:space="preserve">zamordowanych. Więźniowie umierali także z powodu chorób, wycieńczenia oraz w wyniku egzekucji. </w:t>
      </w:r>
      <w:r w:rsidR="004C0411">
        <w:rPr>
          <w:sz w:val="24"/>
          <w:szCs w:val="24"/>
        </w:rPr>
        <w:t xml:space="preserve">Pomnik upamiętni zatem setki ofiar ludobójstwa na Żydach </w:t>
      </w:r>
      <w:r w:rsidR="00321CD2">
        <w:rPr>
          <w:sz w:val="24"/>
          <w:szCs w:val="24"/>
        </w:rPr>
        <w:t>dokonanych przez Niemców podczas II Wojny Światowej.</w:t>
      </w:r>
    </w:p>
    <w:p w:rsidR="00402452" w:rsidRPr="00DB04D9" w:rsidRDefault="00402452" w:rsidP="0040245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Formą w/w upamiętnienia ( wg opracowanej koncepcji ) będzie </w:t>
      </w:r>
      <w:r w:rsidRPr="00DB04D9">
        <w:rPr>
          <w:sz w:val="24"/>
          <w:szCs w:val="24"/>
        </w:rPr>
        <w:t xml:space="preserve">pomnik składający się z cokołu o </w:t>
      </w:r>
      <w:r w:rsidR="00CB6970">
        <w:rPr>
          <w:sz w:val="24"/>
          <w:szCs w:val="24"/>
        </w:rPr>
        <w:t xml:space="preserve"> </w:t>
      </w:r>
      <w:r w:rsidRPr="00DB04D9">
        <w:rPr>
          <w:sz w:val="24"/>
          <w:szCs w:val="24"/>
        </w:rPr>
        <w:t>konstrukcji</w:t>
      </w:r>
      <w:r w:rsidR="00CB6970">
        <w:rPr>
          <w:sz w:val="24"/>
          <w:szCs w:val="24"/>
        </w:rPr>
        <w:t xml:space="preserve"> </w:t>
      </w:r>
      <w:r w:rsidRPr="00DB04D9">
        <w:rPr>
          <w:sz w:val="24"/>
          <w:szCs w:val="24"/>
        </w:rPr>
        <w:t xml:space="preserve"> żelbetowej</w:t>
      </w:r>
      <w:r w:rsidR="00CB6970">
        <w:rPr>
          <w:sz w:val="24"/>
          <w:szCs w:val="24"/>
        </w:rPr>
        <w:t>,</w:t>
      </w:r>
      <w:r w:rsidRPr="00DB04D9">
        <w:rPr>
          <w:sz w:val="24"/>
          <w:szCs w:val="24"/>
        </w:rPr>
        <w:t xml:space="preserve"> obłożonego płytami granitowymi</w:t>
      </w:r>
      <w:r w:rsidR="00CB6970">
        <w:rPr>
          <w:sz w:val="24"/>
          <w:szCs w:val="24"/>
        </w:rPr>
        <w:t>,</w:t>
      </w:r>
      <w:r w:rsidRPr="00DB04D9">
        <w:rPr>
          <w:sz w:val="24"/>
          <w:szCs w:val="24"/>
        </w:rPr>
        <w:t xml:space="preserve"> o wymiarach :  2,50 m x 1,50 m x 0,25 m ( dł./szer./wys. ), na którym zostanie umieszczon</w:t>
      </w:r>
      <w:r w:rsidR="006E2FCC">
        <w:rPr>
          <w:sz w:val="24"/>
          <w:szCs w:val="24"/>
        </w:rPr>
        <w:t>y</w:t>
      </w:r>
      <w:r w:rsidRPr="00DB04D9">
        <w:rPr>
          <w:sz w:val="24"/>
          <w:szCs w:val="24"/>
        </w:rPr>
        <w:t xml:space="preserve"> obelisk z bloku granitowego </w:t>
      </w:r>
      <w:r w:rsidR="006E2FCC">
        <w:rPr>
          <w:sz w:val="24"/>
          <w:szCs w:val="24"/>
        </w:rPr>
        <w:t xml:space="preserve">mający formę macewy </w:t>
      </w:r>
      <w:r w:rsidRPr="00DB04D9">
        <w:rPr>
          <w:sz w:val="24"/>
          <w:szCs w:val="24"/>
        </w:rPr>
        <w:t>o wym. 1,3 m x 1,15 m x 0,4 m do którego zostanie przytwierdzona tablica granitowa z wyrytą inskrypcją pamiątkową</w:t>
      </w:r>
      <w:r>
        <w:rPr>
          <w:sz w:val="24"/>
          <w:szCs w:val="24"/>
        </w:rPr>
        <w:t xml:space="preserve"> o treści, jak poniżej :</w:t>
      </w:r>
    </w:p>
    <w:p w:rsidR="00402452" w:rsidRPr="00DB04D9" w:rsidRDefault="00402452" w:rsidP="00402452">
      <w:pPr>
        <w:jc w:val="both"/>
        <w:rPr>
          <w:sz w:val="24"/>
          <w:szCs w:val="24"/>
        </w:rPr>
      </w:pPr>
    </w:p>
    <w:p w:rsidR="00402452" w:rsidRPr="00DB04D9" w:rsidRDefault="00402452" w:rsidP="00402452">
      <w:pPr>
        <w:pStyle w:val="Default"/>
        <w:spacing w:before="120"/>
        <w:jc w:val="center"/>
      </w:pPr>
      <w:r w:rsidRPr="00DB04D9">
        <w:t>W OKOLICY TEGO MIEJSCA W OKRESIE SIERPIEŃ-LISTOPAD 1942 ROKU FUNKCJONOWAŁ NIEMIECKI OBÓZ PRACY PRZYMUSOWEJ DLA ŻYDÓW.</w:t>
      </w:r>
    </w:p>
    <w:p w:rsidR="00402452" w:rsidRPr="00DB04D9" w:rsidRDefault="00402452" w:rsidP="006E2FCC">
      <w:pPr>
        <w:pStyle w:val="Default"/>
        <w:jc w:val="center"/>
      </w:pPr>
      <w:r w:rsidRPr="00DB04D9">
        <w:t>W OBOZIE TYM STRACIŁO ŻYCIE KILKUSET WIĘŹNIÓW, OBYWATELI POLSKICH POCHODZENIA ŻYDOWSKIEGO. SETKI POZOSTAŁYCH PRZY ŻYCIU WYNISZCZANO GŁODEM, MORDERCZĄ PRACĄ W HUCIE NA TERENIE STALOWEJ WOLI</w:t>
      </w:r>
      <w:r w:rsidR="006E2FCC">
        <w:t xml:space="preserve"> </w:t>
      </w:r>
      <w:r w:rsidRPr="00DB04D9">
        <w:t>I EGZEKUCJAMI.</w:t>
      </w:r>
    </w:p>
    <w:p w:rsidR="00402452" w:rsidRPr="00DB04D9" w:rsidRDefault="00402452" w:rsidP="00402452">
      <w:pPr>
        <w:pStyle w:val="Default"/>
        <w:spacing w:after="120"/>
        <w:jc w:val="center"/>
      </w:pPr>
      <w:r w:rsidRPr="00DB04D9">
        <w:t xml:space="preserve"> „ODEBRANO WAM ŻYCIE I GODNOŚĆ, DZIŚ ODDAJEMY WAM CZEŚĆ I PAMIĘĆ”</w:t>
      </w:r>
    </w:p>
    <w:p w:rsidR="00402452" w:rsidRPr="00DB04D9" w:rsidRDefault="00402452" w:rsidP="00402452">
      <w:pPr>
        <w:pStyle w:val="Default"/>
        <w:ind w:left="4956"/>
      </w:pPr>
      <w:r w:rsidRPr="00DB04D9">
        <w:t xml:space="preserve">SPOŁECZEŃSTWO STALOWEJ WOLI </w:t>
      </w:r>
    </w:p>
    <w:p w:rsidR="00402452" w:rsidRPr="00DB04D9" w:rsidRDefault="00402452" w:rsidP="00402452">
      <w:pPr>
        <w:spacing w:after="120"/>
        <w:ind w:left="5954" w:firstLine="420"/>
        <w:jc w:val="both"/>
        <w:rPr>
          <w:sz w:val="24"/>
          <w:szCs w:val="24"/>
        </w:rPr>
      </w:pPr>
      <w:r w:rsidRPr="00DB04D9">
        <w:rPr>
          <w:sz w:val="24"/>
          <w:szCs w:val="24"/>
        </w:rPr>
        <w:t>A.D. 202</w:t>
      </w:r>
      <w:r w:rsidR="008E7130">
        <w:rPr>
          <w:sz w:val="24"/>
          <w:szCs w:val="24"/>
        </w:rPr>
        <w:t>3</w:t>
      </w:r>
      <w:r w:rsidRPr="00DB04D9">
        <w:rPr>
          <w:sz w:val="24"/>
          <w:szCs w:val="24"/>
        </w:rPr>
        <w:t xml:space="preserve"> </w:t>
      </w:r>
    </w:p>
    <w:p w:rsidR="00402452" w:rsidRDefault="00402452" w:rsidP="00402452">
      <w:pPr>
        <w:jc w:val="both"/>
        <w:rPr>
          <w:sz w:val="24"/>
          <w:szCs w:val="24"/>
        </w:rPr>
      </w:pPr>
      <w:r w:rsidRPr="00DB04D9">
        <w:rPr>
          <w:sz w:val="24"/>
          <w:szCs w:val="24"/>
        </w:rPr>
        <w:t>Dodatkowo ponad inskrypcją zostanie umieszczone godło Polski oraz gwiazda Dawida</w:t>
      </w:r>
      <w:r>
        <w:rPr>
          <w:sz w:val="24"/>
          <w:szCs w:val="24"/>
        </w:rPr>
        <w:t>.</w:t>
      </w:r>
    </w:p>
    <w:p w:rsidR="003D1DBA" w:rsidRDefault="00402452" w:rsidP="009F0C47">
      <w:pPr>
        <w:jc w:val="both"/>
        <w:rPr>
          <w:sz w:val="24"/>
          <w:szCs w:val="24"/>
        </w:rPr>
      </w:pPr>
      <w:r w:rsidRPr="00DB04D9">
        <w:rPr>
          <w:sz w:val="24"/>
          <w:szCs w:val="24"/>
        </w:rPr>
        <w:t>Wokół pomnika zaprojektowano opaskę z kostki granitowej o szer. 0,5 m, prowadzić do niego będzie dojście o szer. 2,5 m wykonane również z kostki granitowej.</w:t>
      </w:r>
    </w:p>
    <w:p w:rsidR="00CB6970" w:rsidRDefault="00CB6970" w:rsidP="009F0C47">
      <w:pPr>
        <w:jc w:val="both"/>
        <w:rPr>
          <w:sz w:val="24"/>
          <w:szCs w:val="24"/>
        </w:rPr>
      </w:pPr>
      <w:r>
        <w:rPr>
          <w:sz w:val="24"/>
          <w:szCs w:val="24"/>
        </w:rPr>
        <w:t>Opisana powyżej forma pomnika oraz treść inskrypcji pamiątkowej została pozytywnie zaopiniowana przez Biuro Upamiętnienia Walk i Męczeństwa Instytutu Pamięci Narodowej – Komisji Ścigania Zbrodni Przeciw Narodowi Polskiemu w Warszawie w piśmie z dnia 11.10.2021 r. ( znak : BUWIII-913-209(2)/21 ).</w:t>
      </w:r>
    </w:p>
    <w:p w:rsidR="00875432" w:rsidRDefault="00875432" w:rsidP="009F0C4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Należy wskazać, że </w:t>
      </w:r>
      <w:r w:rsidR="007E6F38">
        <w:rPr>
          <w:sz w:val="24"/>
          <w:szCs w:val="24"/>
        </w:rPr>
        <w:t xml:space="preserve">budowa pomnika znacznie wpłynie na wzrost świadomości mieszkańców Stalowej Woli, </w:t>
      </w:r>
      <w:r w:rsidR="00FC13F4">
        <w:rPr>
          <w:sz w:val="24"/>
          <w:szCs w:val="24"/>
        </w:rPr>
        <w:t xml:space="preserve"> </w:t>
      </w:r>
      <w:r w:rsidR="007E6F38">
        <w:rPr>
          <w:sz w:val="24"/>
          <w:szCs w:val="24"/>
        </w:rPr>
        <w:t xml:space="preserve">w tym w szczególności dzieci i młodzieży, podniesie wiedzę na temat historii i męczeństwa naszych „przedwojennych sąsiadów” pochodzenia żydowskiego, którzy przez trzy stulecia w zgodzie i harmonii zamieszkiwali tą ziemię i tworzyli jej barwną wielokulturowość. Ukazanie miejsca bezpośredniego świadectwa zbrodni dokonanych przez narodowych socjalistów oraz skutków rasistowskich i antysemickich ideologii i praktyk prowadzących do napiętnowania, dyskryminacji, odczłowieczenia i w końcu pozbawienia istot </w:t>
      </w:r>
      <w:r w:rsidR="007E6F38">
        <w:rPr>
          <w:sz w:val="24"/>
          <w:szCs w:val="24"/>
        </w:rPr>
        <w:lastRenderedPageBreak/>
        <w:t>ludzkich prawa do życia</w:t>
      </w:r>
      <w:r w:rsidR="004F0B3D">
        <w:rPr>
          <w:sz w:val="24"/>
          <w:szCs w:val="24"/>
        </w:rPr>
        <w:t>. Będzie to zatem miejsce refleksji nad uniwersalnymi kwestiami praw człowieka i problemami współczesnego świata oraz miejsce rocznic Dnia Pamięci o Ofiarach Holokaustu, a także działań edukacyjnych dla dzieci i młodzieży rozwijających ich empatię, uczenia wrażliwości o faktach, które d</w:t>
      </w:r>
      <w:r w:rsidR="00FC13F4">
        <w:rPr>
          <w:sz w:val="24"/>
          <w:szCs w:val="24"/>
        </w:rPr>
        <w:t>o</w:t>
      </w:r>
      <w:r w:rsidR="004F0B3D">
        <w:rPr>
          <w:sz w:val="24"/>
          <w:szCs w:val="24"/>
        </w:rPr>
        <w:t>porowadziły do popełnienia zbrodni ludobójstwa.</w:t>
      </w: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Default="004D2373" w:rsidP="009F0C47">
      <w:pPr>
        <w:jc w:val="both"/>
        <w:rPr>
          <w:sz w:val="24"/>
          <w:szCs w:val="24"/>
        </w:rPr>
      </w:pPr>
      <w:r w:rsidRPr="004D2373">
        <w:rPr>
          <w:noProof/>
          <w:sz w:val="24"/>
          <w:szCs w:val="24"/>
        </w:rPr>
        <w:drawing>
          <wp:inline distT="0" distB="0" distL="0" distR="0">
            <wp:extent cx="5760720" cy="813807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D2373" w:rsidRDefault="004D2373" w:rsidP="009F0C47">
      <w:pPr>
        <w:jc w:val="both"/>
        <w:rPr>
          <w:sz w:val="24"/>
          <w:szCs w:val="24"/>
        </w:rPr>
      </w:pPr>
    </w:p>
    <w:p w:rsidR="004D2373" w:rsidRPr="009F0C47" w:rsidRDefault="004D2373" w:rsidP="009F0C47">
      <w:pPr>
        <w:jc w:val="both"/>
        <w:rPr>
          <w:sz w:val="24"/>
          <w:szCs w:val="24"/>
        </w:rPr>
      </w:pPr>
    </w:p>
    <w:sectPr w:rsidR="004D2373" w:rsidRPr="009F0C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0C47" w:rsidRDefault="009F0C47" w:rsidP="009F0C47">
      <w:r>
        <w:separator/>
      </w:r>
    </w:p>
  </w:endnote>
  <w:endnote w:type="continuationSeparator" w:id="0">
    <w:p w:rsidR="009F0C47" w:rsidRDefault="009F0C47" w:rsidP="009F0C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0C47" w:rsidRDefault="009F0C47" w:rsidP="009F0C47">
      <w:r>
        <w:separator/>
      </w:r>
    </w:p>
  </w:footnote>
  <w:footnote w:type="continuationSeparator" w:id="0">
    <w:p w:rsidR="009F0C47" w:rsidRDefault="009F0C47" w:rsidP="009F0C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D5E44"/>
    <w:multiLevelType w:val="hybridMultilevel"/>
    <w:tmpl w:val="54A6B9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404E10"/>
    <w:multiLevelType w:val="hybridMultilevel"/>
    <w:tmpl w:val="9460C8AE"/>
    <w:lvl w:ilvl="0" w:tplc="B7E8DB74">
      <w:start w:val="1"/>
      <w:numFmt w:val="decimal"/>
      <w:lvlText w:val="%1)"/>
      <w:lvlJc w:val="left"/>
      <w:pPr>
        <w:ind w:left="305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3774" w:hanging="360"/>
      </w:pPr>
    </w:lvl>
    <w:lvl w:ilvl="2" w:tplc="0415001B">
      <w:start w:val="1"/>
      <w:numFmt w:val="lowerRoman"/>
      <w:lvlText w:val="%3."/>
      <w:lvlJc w:val="right"/>
      <w:pPr>
        <w:ind w:left="4494" w:hanging="180"/>
      </w:pPr>
    </w:lvl>
    <w:lvl w:ilvl="3" w:tplc="0415000F" w:tentative="1">
      <w:start w:val="1"/>
      <w:numFmt w:val="decimal"/>
      <w:lvlText w:val="%4."/>
      <w:lvlJc w:val="left"/>
      <w:pPr>
        <w:ind w:left="5214" w:hanging="360"/>
      </w:pPr>
    </w:lvl>
    <w:lvl w:ilvl="4" w:tplc="04150019" w:tentative="1">
      <w:start w:val="1"/>
      <w:numFmt w:val="lowerLetter"/>
      <w:lvlText w:val="%5."/>
      <w:lvlJc w:val="left"/>
      <w:pPr>
        <w:ind w:left="5934" w:hanging="360"/>
      </w:pPr>
    </w:lvl>
    <w:lvl w:ilvl="5" w:tplc="0415001B" w:tentative="1">
      <w:start w:val="1"/>
      <w:numFmt w:val="lowerRoman"/>
      <w:lvlText w:val="%6."/>
      <w:lvlJc w:val="right"/>
      <w:pPr>
        <w:ind w:left="6654" w:hanging="180"/>
      </w:pPr>
    </w:lvl>
    <w:lvl w:ilvl="6" w:tplc="0415000F" w:tentative="1">
      <w:start w:val="1"/>
      <w:numFmt w:val="decimal"/>
      <w:lvlText w:val="%7."/>
      <w:lvlJc w:val="left"/>
      <w:pPr>
        <w:ind w:left="7374" w:hanging="360"/>
      </w:pPr>
    </w:lvl>
    <w:lvl w:ilvl="7" w:tplc="04150019" w:tentative="1">
      <w:start w:val="1"/>
      <w:numFmt w:val="lowerLetter"/>
      <w:lvlText w:val="%8."/>
      <w:lvlJc w:val="left"/>
      <w:pPr>
        <w:ind w:left="8094" w:hanging="360"/>
      </w:pPr>
    </w:lvl>
    <w:lvl w:ilvl="8" w:tplc="0415001B" w:tentative="1">
      <w:start w:val="1"/>
      <w:numFmt w:val="lowerRoman"/>
      <w:lvlText w:val="%9."/>
      <w:lvlJc w:val="right"/>
      <w:pPr>
        <w:ind w:left="881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0E3"/>
    <w:rsid w:val="002C0D28"/>
    <w:rsid w:val="00321CD2"/>
    <w:rsid w:val="003D1DBA"/>
    <w:rsid w:val="00402452"/>
    <w:rsid w:val="004C0411"/>
    <w:rsid w:val="004D2373"/>
    <w:rsid w:val="004F0B3D"/>
    <w:rsid w:val="00567D72"/>
    <w:rsid w:val="0057665D"/>
    <w:rsid w:val="00654584"/>
    <w:rsid w:val="006E2FCC"/>
    <w:rsid w:val="007E6F38"/>
    <w:rsid w:val="00875432"/>
    <w:rsid w:val="008E47A3"/>
    <w:rsid w:val="008E7130"/>
    <w:rsid w:val="009123C5"/>
    <w:rsid w:val="0093056C"/>
    <w:rsid w:val="009B05EE"/>
    <w:rsid w:val="009F0C47"/>
    <w:rsid w:val="00A5604D"/>
    <w:rsid w:val="00B11B40"/>
    <w:rsid w:val="00BC3ECD"/>
    <w:rsid w:val="00C70332"/>
    <w:rsid w:val="00CB6970"/>
    <w:rsid w:val="00EB00E3"/>
    <w:rsid w:val="00EF7E7E"/>
    <w:rsid w:val="00F17B9E"/>
    <w:rsid w:val="00F70A77"/>
    <w:rsid w:val="00FC13F4"/>
    <w:rsid w:val="00FC5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E1EE64-718B-48DB-A753-18667D5AB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B00E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11B40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F0C4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F0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F0C4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F0C4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40245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C13F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13F4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5922</TotalTime>
  <Pages>4</Pages>
  <Words>720</Words>
  <Characters>4320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Pakula</dc:creator>
  <cp:keywords/>
  <dc:description/>
  <cp:lastModifiedBy>Dariusz Pakula</cp:lastModifiedBy>
  <cp:revision>7</cp:revision>
  <cp:lastPrinted>2023-02-21T09:12:00Z</cp:lastPrinted>
  <dcterms:created xsi:type="dcterms:W3CDTF">2023-02-16T10:05:00Z</dcterms:created>
  <dcterms:modified xsi:type="dcterms:W3CDTF">2023-02-22T10:18:00Z</dcterms:modified>
</cp:coreProperties>
</file>