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Pr="00D973E7" w:rsidRDefault="00D973E7" w:rsidP="00074D3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/p</w:t>
      </w:r>
      <w:r w:rsidR="00E870B7" w:rsidRPr="00D973E7">
        <w:rPr>
          <w:sz w:val="20"/>
          <w:szCs w:val="20"/>
        </w:rPr>
        <w:t>rojekt</w:t>
      </w:r>
      <w:r>
        <w:rPr>
          <w:sz w:val="20"/>
          <w:szCs w:val="20"/>
        </w:rPr>
        <w:t>/</w:t>
      </w:r>
    </w:p>
    <w:p w:rsidR="00E870B7" w:rsidRPr="00E870B7" w:rsidRDefault="00E870B7" w:rsidP="00074D36">
      <w:pPr>
        <w:spacing w:line="276" w:lineRule="auto"/>
        <w:jc w:val="right"/>
      </w:pPr>
    </w:p>
    <w:p w:rsidR="00E870B7" w:rsidRPr="00D973E7" w:rsidRDefault="00E870B7" w:rsidP="00E870B7">
      <w:pPr>
        <w:spacing w:line="360" w:lineRule="auto"/>
        <w:jc w:val="center"/>
        <w:rPr>
          <w:b/>
        </w:rPr>
      </w:pPr>
      <w:r w:rsidRPr="00D973E7">
        <w:rPr>
          <w:b/>
        </w:rPr>
        <w:t>UCHWAŁA N</w:t>
      </w:r>
      <w:r w:rsidR="00D973E7">
        <w:rPr>
          <w:b/>
        </w:rPr>
        <w:t>R</w:t>
      </w:r>
      <w:r w:rsidRPr="00D973E7">
        <w:rPr>
          <w:b/>
        </w:rPr>
        <w:t xml:space="preserve"> </w:t>
      </w:r>
      <w:r w:rsidR="00D973E7">
        <w:rPr>
          <w:b/>
        </w:rPr>
        <w:t>.</w:t>
      </w:r>
      <w:r w:rsidRPr="00D973E7">
        <w:rPr>
          <w:b/>
        </w:rPr>
        <w:t>…/</w:t>
      </w:r>
      <w:r w:rsidR="00D973E7">
        <w:rPr>
          <w:b/>
        </w:rPr>
        <w:t>.</w:t>
      </w:r>
      <w:r w:rsidRPr="00D973E7">
        <w:rPr>
          <w:b/>
        </w:rPr>
        <w:t>…/20</w:t>
      </w:r>
      <w:r w:rsidR="00BD4AF0">
        <w:rPr>
          <w:b/>
        </w:rPr>
        <w:t>23</w:t>
      </w:r>
    </w:p>
    <w:p w:rsidR="00E870B7" w:rsidRPr="00D973E7" w:rsidRDefault="00E870B7" w:rsidP="00E870B7">
      <w:pPr>
        <w:spacing w:line="360" w:lineRule="auto"/>
        <w:jc w:val="center"/>
        <w:rPr>
          <w:b/>
        </w:rPr>
      </w:pPr>
      <w:r w:rsidRPr="00D973E7">
        <w:rPr>
          <w:b/>
        </w:rPr>
        <w:t>RADY MIEJSKIEJ W STALOWEJ WOLI</w:t>
      </w:r>
    </w:p>
    <w:p w:rsidR="00E57ADF" w:rsidRPr="00D973E7" w:rsidRDefault="00E870B7" w:rsidP="00E22ADF">
      <w:pPr>
        <w:spacing w:line="360" w:lineRule="auto"/>
        <w:jc w:val="center"/>
        <w:rPr>
          <w:b/>
        </w:rPr>
      </w:pPr>
      <w:r w:rsidRPr="00D973E7">
        <w:rPr>
          <w:b/>
        </w:rPr>
        <w:t>z dnia  ………………….</w:t>
      </w:r>
    </w:p>
    <w:p w:rsidR="00E57ADF" w:rsidRPr="00D973E7" w:rsidRDefault="00E57ADF" w:rsidP="00074D36">
      <w:pPr>
        <w:spacing w:line="276" w:lineRule="auto"/>
        <w:jc w:val="center"/>
      </w:pPr>
    </w:p>
    <w:p w:rsidR="00E57ADF" w:rsidRDefault="00BD4AF0" w:rsidP="00D973E7">
      <w:pPr>
        <w:spacing w:line="276" w:lineRule="auto"/>
        <w:jc w:val="center"/>
      </w:pPr>
      <w:r>
        <w:rPr>
          <w:b/>
        </w:rPr>
        <w:t>w sprawie przyjęcia Strategii Rozwoju Budownictwa Mieszkaniowego w Gminie Stalowa Wola na lata 2022-2030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>Na pods</w:t>
      </w:r>
      <w:r w:rsidR="00BD4AF0">
        <w:t>tawie art. 18 ust. 2 pkt 6</w:t>
      </w:r>
      <w:r w:rsidRPr="00C14522">
        <w:t xml:space="preserve"> </w:t>
      </w:r>
      <w:r w:rsidR="00AB7444">
        <w:t xml:space="preserve">w związku z  art. 7 ust. 1 pkt 1 i 7 </w:t>
      </w:r>
      <w:r w:rsidRPr="00C14522">
        <w:t>ustawy z dnia 8 marca 1990 roku o samorządzie gminnym (</w:t>
      </w:r>
      <w:r w:rsidR="00D973E7">
        <w:t xml:space="preserve">t.j. </w:t>
      </w:r>
      <w:r w:rsidRPr="00C14522">
        <w:t>Dz. U. z</w:t>
      </w:r>
      <w:r w:rsidR="00AB79FA">
        <w:t xml:space="preserve"> 20</w:t>
      </w:r>
      <w:r w:rsidR="00D973E7">
        <w:t>2</w:t>
      </w:r>
      <w:r w:rsidR="00BD4AF0">
        <w:t>3</w:t>
      </w:r>
      <w:r w:rsidR="00C14522" w:rsidRPr="00C14522">
        <w:t>r</w:t>
      </w:r>
      <w:r w:rsidR="00D973E7">
        <w:t>.</w:t>
      </w:r>
      <w:r w:rsidR="00FD2684">
        <w:t xml:space="preserve"> poz. </w:t>
      </w:r>
      <w:r w:rsidR="00BD4AF0">
        <w:t>40</w:t>
      </w:r>
      <w:r w:rsidR="00D973E7">
        <w:t xml:space="preserve"> </w:t>
      </w:r>
      <w:r w:rsidR="00BD4AF0">
        <w:t>t.j</w:t>
      </w:r>
      <w:r w:rsidR="00D973E7">
        <w:t>.</w:t>
      </w:r>
      <w:r w:rsidR="00BD4AF0">
        <w:t>).</w:t>
      </w:r>
      <w:r w:rsidRPr="00C14522">
        <w:t xml:space="preserve"> </w:t>
      </w:r>
    </w:p>
    <w:p w:rsidR="00E870B7" w:rsidRPr="00C14522" w:rsidRDefault="00E870B7" w:rsidP="00E870B7">
      <w:pPr>
        <w:spacing w:line="360" w:lineRule="auto"/>
        <w:ind w:firstLine="708"/>
        <w:jc w:val="both"/>
      </w:pP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BD4AF0" w:rsidP="00E870B7">
      <w:pPr>
        <w:spacing w:line="360" w:lineRule="auto"/>
        <w:ind w:firstLine="708"/>
        <w:jc w:val="both"/>
      </w:pPr>
      <w:r>
        <w:t>Przyjmuje się Strategię Rozwoju Budownictwa Mieszkaniowego w Gminie Stalowa Wola na lata 2022-2030, stanowiącą załącznik do niniejszej uchwa</w:t>
      </w:r>
      <w:r w:rsidR="00CC6A6D">
        <w:t>ły</w:t>
      </w:r>
      <w:r w:rsidR="003E66B0">
        <w:t>.</w:t>
      </w:r>
    </w:p>
    <w:p w:rsidR="001F2425" w:rsidRPr="00C14522" w:rsidRDefault="001F2425" w:rsidP="00074D36">
      <w:pPr>
        <w:spacing w:line="276" w:lineRule="auto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2</w:t>
      </w: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3</w:t>
      </w: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</w:t>
      </w:r>
      <w:r w:rsidR="00BD4AF0">
        <w:rPr>
          <w:lang w:eastAsia="ar-SA"/>
        </w:rPr>
        <w:t xml:space="preserve">w Biuletynie Informacji Publicznej </w:t>
      </w:r>
      <w:r w:rsidRPr="00C14522">
        <w:rPr>
          <w:lang w:eastAsia="ar-SA"/>
        </w:rPr>
        <w:t xml:space="preserve">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5E348B" w:rsidRDefault="005E348B" w:rsidP="00033482">
      <w:pPr>
        <w:jc w:val="center"/>
      </w:pPr>
    </w:p>
    <w:p w:rsidR="005E348B" w:rsidRDefault="005E348B" w:rsidP="00033482">
      <w:pPr>
        <w:jc w:val="center"/>
      </w:pPr>
    </w:p>
    <w:p w:rsidR="005E348B" w:rsidRDefault="005E348B" w:rsidP="00033482">
      <w:pPr>
        <w:jc w:val="center"/>
      </w:pPr>
    </w:p>
    <w:p w:rsidR="005E348B" w:rsidRDefault="005E348B" w:rsidP="00033482">
      <w:pPr>
        <w:jc w:val="center"/>
      </w:pPr>
    </w:p>
    <w:p w:rsidR="007769CC" w:rsidRDefault="007769CC" w:rsidP="00033482">
      <w:pPr>
        <w:jc w:val="center"/>
        <w:rPr>
          <w:b/>
        </w:rPr>
      </w:pPr>
    </w:p>
    <w:p w:rsidR="007769CC" w:rsidRDefault="007769CC" w:rsidP="00033482">
      <w:pPr>
        <w:jc w:val="center"/>
        <w:rPr>
          <w:b/>
        </w:rPr>
      </w:pPr>
    </w:p>
    <w:p w:rsidR="007769CC" w:rsidRDefault="007769CC" w:rsidP="00033482">
      <w:pPr>
        <w:jc w:val="center"/>
        <w:rPr>
          <w:b/>
        </w:rPr>
      </w:pPr>
    </w:p>
    <w:p w:rsidR="00033482" w:rsidRDefault="00E870B7" w:rsidP="00033482">
      <w:pPr>
        <w:jc w:val="center"/>
        <w:rPr>
          <w:b/>
        </w:rPr>
      </w:pPr>
      <w:r w:rsidRPr="005E348B">
        <w:rPr>
          <w:b/>
        </w:rPr>
        <w:lastRenderedPageBreak/>
        <w:t>U</w:t>
      </w:r>
      <w:r w:rsidR="005E348B">
        <w:rPr>
          <w:b/>
        </w:rPr>
        <w:t xml:space="preserve"> </w:t>
      </w:r>
      <w:r w:rsidRPr="005E348B">
        <w:rPr>
          <w:b/>
        </w:rPr>
        <w:t>Z</w:t>
      </w:r>
      <w:r w:rsidR="005E348B">
        <w:rPr>
          <w:b/>
        </w:rPr>
        <w:t xml:space="preserve"> </w:t>
      </w:r>
      <w:r w:rsidRPr="005E348B">
        <w:rPr>
          <w:b/>
        </w:rPr>
        <w:t>A</w:t>
      </w:r>
      <w:r w:rsidR="005E348B">
        <w:rPr>
          <w:b/>
        </w:rPr>
        <w:t xml:space="preserve"> </w:t>
      </w:r>
      <w:r w:rsidRPr="005E348B">
        <w:rPr>
          <w:b/>
        </w:rPr>
        <w:t>S</w:t>
      </w:r>
      <w:r w:rsidR="005E348B">
        <w:rPr>
          <w:b/>
        </w:rPr>
        <w:t xml:space="preserve"> </w:t>
      </w:r>
      <w:r w:rsidRPr="005E348B">
        <w:rPr>
          <w:b/>
        </w:rPr>
        <w:t>A</w:t>
      </w:r>
      <w:r w:rsidR="005E348B">
        <w:rPr>
          <w:b/>
        </w:rPr>
        <w:t xml:space="preserve"> </w:t>
      </w:r>
      <w:r w:rsidRPr="005E348B">
        <w:rPr>
          <w:b/>
        </w:rPr>
        <w:t>D</w:t>
      </w:r>
      <w:r w:rsidR="005E348B">
        <w:rPr>
          <w:b/>
        </w:rPr>
        <w:t xml:space="preserve"> </w:t>
      </w:r>
      <w:r w:rsidRPr="005E348B">
        <w:rPr>
          <w:b/>
        </w:rPr>
        <w:t>N</w:t>
      </w:r>
      <w:r w:rsidR="005E348B">
        <w:rPr>
          <w:b/>
        </w:rPr>
        <w:t xml:space="preserve"> </w:t>
      </w:r>
      <w:r w:rsidRPr="005E348B">
        <w:rPr>
          <w:b/>
        </w:rPr>
        <w:t>I</w:t>
      </w:r>
      <w:r w:rsidR="005E348B">
        <w:rPr>
          <w:b/>
        </w:rPr>
        <w:t xml:space="preserve"> </w:t>
      </w:r>
      <w:r w:rsidRPr="005E348B">
        <w:rPr>
          <w:b/>
        </w:rPr>
        <w:t>E</w:t>
      </w:r>
      <w:r w:rsidR="005E348B">
        <w:rPr>
          <w:b/>
        </w:rPr>
        <w:t xml:space="preserve"> </w:t>
      </w:r>
      <w:r w:rsidRPr="005E348B">
        <w:rPr>
          <w:b/>
        </w:rPr>
        <w:t>N</w:t>
      </w:r>
      <w:r w:rsidR="005E348B">
        <w:rPr>
          <w:b/>
        </w:rPr>
        <w:t xml:space="preserve"> </w:t>
      </w:r>
      <w:r w:rsidRPr="005E348B">
        <w:rPr>
          <w:b/>
        </w:rPr>
        <w:t>I</w:t>
      </w:r>
      <w:r w:rsidR="005E348B">
        <w:rPr>
          <w:b/>
        </w:rPr>
        <w:t xml:space="preserve"> </w:t>
      </w:r>
      <w:r w:rsidRPr="005E348B">
        <w:rPr>
          <w:b/>
        </w:rPr>
        <w:t>E</w:t>
      </w:r>
    </w:p>
    <w:p w:rsidR="007769CC" w:rsidRPr="005E348B" w:rsidRDefault="007769CC" w:rsidP="00033482">
      <w:pPr>
        <w:jc w:val="center"/>
        <w:rPr>
          <w:b/>
        </w:rPr>
      </w:pPr>
    </w:p>
    <w:p w:rsidR="004B0F54" w:rsidRDefault="004B0F54" w:rsidP="00CB31F2">
      <w:pPr>
        <w:pStyle w:val="Tekstpodstawowy"/>
        <w:spacing w:line="360" w:lineRule="auto"/>
        <w:jc w:val="both"/>
        <w:rPr>
          <w:bCs/>
          <w:kern w:val="0"/>
          <w:szCs w:val="24"/>
        </w:rPr>
      </w:pPr>
    </w:p>
    <w:p w:rsidR="00CB31F2" w:rsidRPr="00CB31F2" w:rsidRDefault="00FC15BE" w:rsidP="00CB31F2">
      <w:pPr>
        <w:pStyle w:val="Tekstpodstawowy"/>
        <w:spacing w:line="360" w:lineRule="auto"/>
        <w:jc w:val="both"/>
        <w:rPr>
          <w:bCs/>
        </w:rPr>
      </w:pPr>
      <w:bookmarkStart w:id="0" w:name="_GoBack"/>
      <w:bookmarkEnd w:id="0"/>
      <w:r w:rsidRPr="004653DC">
        <w:rPr>
          <w:bCs/>
          <w:sz w:val="20"/>
        </w:rPr>
        <w:t xml:space="preserve">   </w:t>
      </w:r>
    </w:p>
    <w:p w:rsidR="00DD0916" w:rsidRPr="00DD0916" w:rsidRDefault="00CB31F2" w:rsidP="004B0F54">
      <w:pPr>
        <w:pStyle w:val="Tekstpodstawowy"/>
        <w:spacing w:line="360" w:lineRule="auto"/>
        <w:jc w:val="both"/>
        <w:rPr>
          <w:bCs/>
        </w:rPr>
      </w:pPr>
      <w:r w:rsidRPr="00CB31F2">
        <w:rPr>
          <w:bCs/>
          <w:szCs w:val="24"/>
        </w:rPr>
        <w:t xml:space="preserve"> </w:t>
      </w:r>
      <w:r w:rsidR="00DD0916" w:rsidRPr="00DD0916">
        <w:rPr>
          <w:bCs/>
        </w:rPr>
        <w:t>Przyjęcie „Strategii Rozwoju Budownictwa Mieszkaniowego w Gminie Stalowa Wola na lata 2022 - 2030” będzie sprzyjać możliwości zaspakajania potrzeb mieszkaniowych przez każde gospodarstwo domowe zamieszkujące gminę bądź planujące związać z nią swoją przyszłość, zarówno poprzez bezpośrednią podaż lokali mieszkalnych dla osób o niższej sile nabywczej, jak również stwarzanie warunków do inwestowania dla gospodarstw domowych o wyższych dochodach. Misją Gminy Stalowa Wola jest stworzenie atrakcyjnych i optymalnych warunków dla rozwoju budownictwa mieszkaniowego z poszanowaniem historycznej tożsamości miasta, poprzez kreowanie funkcjonalnej, zrównoważonej i przyjaznej przestrzeni mieszkalnej oraz wdrożenie nowoczesnych rozwiązań i innowacyjnych projektów w sektorze mieszkalnictwa.</w:t>
      </w:r>
    </w:p>
    <w:p w:rsidR="00DD0916" w:rsidRPr="00DD0916" w:rsidRDefault="00DD0916" w:rsidP="004B0F54">
      <w:pPr>
        <w:pStyle w:val="Tekstpodstawowy"/>
        <w:spacing w:line="360" w:lineRule="auto"/>
        <w:jc w:val="both"/>
        <w:rPr>
          <w:bCs/>
        </w:rPr>
      </w:pPr>
      <w:r w:rsidRPr="00DD0916">
        <w:rPr>
          <w:bCs/>
        </w:rPr>
        <w:t>Strategia rozwoju budownictwa mieszkaniowego pełniła będzie trzy podstawowe role:</w:t>
      </w:r>
    </w:p>
    <w:p w:rsidR="00DD0916" w:rsidRPr="00DD0916" w:rsidRDefault="00DD0916" w:rsidP="004B0F54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</w:rPr>
      </w:pPr>
      <w:r w:rsidRPr="00DD0916">
        <w:rPr>
          <w:bCs/>
        </w:rPr>
        <w:t>kierunkowanie polityki gminy w obszarze mieszkalnictwa,</w:t>
      </w:r>
    </w:p>
    <w:p w:rsidR="00DD0916" w:rsidRPr="00DD0916" w:rsidRDefault="00DD0916" w:rsidP="004B0F54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</w:rPr>
      </w:pPr>
      <w:r w:rsidRPr="00DD0916">
        <w:rPr>
          <w:bCs/>
        </w:rPr>
        <w:t>ułatwienie w pozyskiwaniu środków zewnętrznych,</w:t>
      </w:r>
    </w:p>
    <w:p w:rsidR="00DD0916" w:rsidRPr="00DD0916" w:rsidRDefault="00DD0916" w:rsidP="004B0F54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</w:rPr>
      </w:pPr>
      <w:r w:rsidRPr="00DD0916">
        <w:rPr>
          <w:bCs/>
        </w:rPr>
        <w:t>wymiar integracyjny.</w:t>
      </w:r>
    </w:p>
    <w:p w:rsidR="00DD0916" w:rsidRPr="00DD0916" w:rsidRDefault="00DD0916" w:rsidP="004B0F54">
      <w:pPr>
        <w:pStyle w:val="Tekstpodstawowy"/>
        <w:spacing w:line="360" w:lineRule="auto"/>
        <w:jc w:val="both"/>
        <w:rPr>
          <w:bCs/>
        </w:rPr>
      </w:pPr>
      <w:r w:rsidRPr="00DD0916">
        <w:rPr>
          <w:bCs/>
        </w:rPr>
        <w:t>Pierwszą z ról jest kierunkowanie polityki rozwoju gminy w danym czasie oraz zabezpieczenie ciągłości jej realizacji. Do funkcji tej zalicza się m.in.: hierarchizowanie celów i ograniczanie kosztów wynikających z podejmowania decyzji bez długoterminowych planów, czy też ryzyka nieuzasadnionej rezygnacji z nich. Drugą rolą strategii będzie możliwość jej wykorzystania jako podstawy do wnioskowania o dofinansowanie ze środków zewnętrznych. Dokument będzie wskazywany we wnioskach o dofinansowanie dla przedsięwzięć, uznanych jako niezbędne bądź istotne z perspektywy realizacji długofalowej polityki rozwoju sektora mieszkaniowego. Trzecia rola odnosi się do wymiaru integracji lokalnej wspólnoty samorządowej wokół procesu formułowania strategii i jej realizacji. Dokument daje podstawę kontroli przestrzegania ustaleń i stwarza możliwość lepszego poznania oraz doskonalenia procesów zarządzania rozwojem obszaru mieszkalnictwa w gminie.</w:t>
      </w:r>
    </w:p>
    <w:p w:rsidR="00DD0916" w:rsidRPr="00DD0916" w:rsidRDefault="00DD0916" w:rsidP="004B0F54">
      <w:pPr>
        <w:pStyle w:val="Tekstpodstawowy"/>
        <w:spacing w:line="360" w:lineRule="auto"/>
        <w:jc w:val="both"/>
        <w:rPr>
          <w:bCs/>
        </w:rPr>
      </w:pPr>
      <w:r w:rsidRPr="00DD0916">
        <w:rPr>
          <w:bCs/>
        </w:rPr>
        <w:t>Sektor mieszkalnictwa skorelowany jest zarówno z sytuacją gospodarczą, jak i potencjałem społecznym. Zrównoważony rozwój budownictwa mieszkaniowego może stanowić pozytywny impuls, tj. czynnik wspierający działania mające na celu zahamowanie procesu wyludniania się Stalowej Woli oraz łagodzący jego negatywne skutki gospodarczo-ekonomiczne.</w:t>
      </w:r>
    </w:p>
    <w:p w:rsidR="00DD0916" w:rsidRPr="00DD0916" w:rsidRDefault="00DD0916" w:rsidP="004B0F54">
      <w:pPr>
        <w:pStyle w:val="Tekstpodstawowy"/>
        <w:spacing w:line="360" w:lineRule="auto"/>
        <w:jc w:val="both"/>
        <w:rPr>
          <w:bCs/>
        </w:rPr>
      </w:pPr>
      <w:r w:rsidRPr="00DD0916">
        <w:rPr>
          <w:bCs/>
        </w:rPr>
        <w:t>Strategia powstała w wyniku realizacji projektu „Stalowa Wola – opracowanie dokumentacji w</w:t>
      </w:r>
      <w:r w:rsidR="004B0F54">
        <w:rPr>
          <w:bCs/>
        </w:rPr>
        <w:t> </w:t>
      </w:r>
      <w:r w:rsidRPr="00DD0916">
        <w:rPr>
          <w:bCs/>
        </w:rPr>
        <w:t xml:space="preserve">ramach wsparcia rozwoju miast POPT 2014-2020” realizowanego przy współfinansowaniu </w:t>
      </w:r>
      <w:r w:rsidRPr="00DD0916">
        <w:rPr>
          <w:bCs/>
        </w:rPr>
        <w:lastRenderedPageBreak/>
        <w:t xml:space="preserve">ze środków Unii Europejskiej z Funduszu Spójności w ramach Programu Operacyjnego Pomoc Techniczna 2014-2020 oraz budżetu państwa. </w:t>
      </w:r>
    </w:p>
    <w:p w:rsidR="00512049" w:rsidRDefault="00512049" w:rsidP="00DD0916">
      <w:pPr>
        <w:pStyle w:val="Tekstpodstawowy"/>
        <w:spacing w:line="360" w:lineRule="auto"/>
        <w:jc w:val="both"/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512049" w:rsidRDefault="00512049"/>
    <w:p w:rsidR="00512049" w:rsidRDefault="00512049"/>
    <w:p w:rsidR="005C3D7E" w:rsidRDefault="005C3D7E"/>
    <w:p w:rsidR="005C3D7E" w:rsidRDefault="005C3D7E"/>
    <w:p w:rsidR="005C3D7E" w:rsidRDefault="005C3D7E"/>
    <w:p w:rsidR="005C3D7E" w:rsidRDefault="005C3D7E"/>
    <w:p w:rsidR="005C3D7E" w:rsidRDefault="005C3D7E"/>
    <w:p w:rsidR="005C3D7E" w:rsidRDefault="005C3D7E"/>
    <w:p w:rsidR="005C3D7E" w:rsidRDefault="005C3D7E"/>
    <w:p w:rsidR="005C3D7E" w:rsidRDefault="005C3D7E"/>
    <w:p w:rsidR="005C3D7E" w:rsidRDefault="005C3D7E"/>
    <w:p w:rsidR="005C3D7E" w:rsidRDefault="005C3D7E"/>
    <w:p w:rsidR="00512049" w:rsidRDefault="00512049"/>
    <w:p w:rsidR="0043678E" w:rsidRDefault="0043678E"/>
    <w:p w:rsidR="00864F03" w:rsidRDefault="00864F03" w:rsidP="00726086">
      <w:pPr>
        <w:suppressAutoHyphens/>
        <w:autoSpaceDE w:val="0"/>
        <w:autoSpaceDN w:val="0"/>
        <w:adjustRightInd w:val="0"/>
        <w:rPr>
          <w:lang w:eastAsia="en-US"/>
        </w:rPr>
      </w:pPr>
    </w:p>
    <w:p w:rsidR="00864F03" w:rsidRDefault="00864F03" w:rsidP="00726086">
      <w:pPr>
        <w:suppressAutoHyphens/>
        <w:autoSpaceDE w:val="0"/>
        <w:autoSpaceDN w:val="0"/>
        <w:adjustRightInd w:val="0"/>
        <w:rPr>
          <w:lang w:eastAsia="en-US"/>
        </w:rPr>
      </w:pPr>
    </w:p>
    <w:p w:rsidR="00864F03" w:rsidRPr="00726086" w:rsidRDefault="00864F03" w:rsidP="00726086">
      <w:pPr>
        <w:suppressAutoHyphens/>
        <w:autoSpaceDE w:val="0"/>
        <w:autoSpaceDN w:val="0"/>
        <w:adjustRightInd w:val="0"/>
        <w:rPr>
          <w:lang w:eastAsia="en-US"/>
        </w:rPr>
      </w:pPr>
    </w:p>
    <w:p w:rsidR="0064495C" w:rsidRDefault="0064495C" w:rsidP="00D87295"/>
    <w:sectPr w:rsidR="006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30" w:rsidRDefault="002E0330" w:rsidP="0064495C">
      <w:r>
        <w:separator/>
      </w:r>
    </w:p>
  </w:endnote>
  <w:endnote w:type="continuationSeparator" w:id="0">
    <w:p w:rsidR="002E0330" w:rsidRDefault="002E0330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30" w:rsidRDefault="002E0330" w:rsidP="0064495C">
      <w:r>
        <w:separator/>
      </w:r>
    </w:p>
  </w:footnote>
  <w:footnote w:type="continuationSeparator" w:id="0">
    <w:p w:rsidR="002E0330" w:rsidRDefault="002E0330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7A2C"/>
    <w:multiLevelType w:val="hybridMultilevel"/>
    <w:tmpl w:val="787E1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74D36"/>
    <w:rsid w:val="00076276"/>
    <w:rsid w:val="000E6218"/>
    <w:rsid w:val="000F0C1A"/>
    <w:rsid w:val="001229DE"/>
    <w:rsid w:val="001256DC"/>
    <w:rsid w:val="001263C9"/>
    <w:rsid w:val="00132375"/>
    <w:rsid w:val="001405F4"/>
    <w:rsid w:val="001558DF"/>
    <w:rsid w:val="0018604A"/>
    <w:rsid w:val="00194CF2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4504D"/>
    <w:rsid w:val="002450A1"/>
    <w:rsid w:val="00254653"/>
    <w:rsid w:val="00286306"/>
    <w:rsid w:val="00287EA3"/>
    <w:rsid w:val="002A488F"/>
    <w:rsid w:val="002B1EC3"/>
    <w:rsid w:val="002C325C"/>
    <w:rsid w:val="002C56AD"/>
    <w:rsid w:val="002E0330"/>
    <w:rsid w:val="002E7529"/>
    <w:rsid w:val="00303D8C"/>
    <w:rsid w:val="00322956"/>
    <w:rsid w:val="003324D8"/>
    <w:rsid w:val="00340D6C"/>
    <w:rsid w:val="00357D6E"/>
    <w:rsid w:val="00374474"/>
    <w:rsid w:val="00377D5F"/>
    <w:rsid w:val="00392BAC"/>
    <w:rsid w:val="003C08B9"/>
    <w:rsid w:val="003C50AD"/>
    <w:rsid w:val="003E53D0"/>
    <w:rsid w:val="003E66B0"/>
    <w:rsid w:val="003F1A68"/>
    <w:rsid w:val="00420619"/>
    <w:rsid w:val="0043678E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B0F54"/>
    <w:rsid w:val="004C121F"/>
    <w:rsid w:val="004D41F9"/>
    <w:rsid w:val="00512049"/>
    <w:rsid w:val="00515DE4"/>
    <w:rsid w:val="005361AD"/>
    <w:rsid w:val="005479FF"/>
    <w:rsid w:val="0056053D"/>
    <w:rsid w:val="005762AE"/>
    <w:rsid w:val="005C3D7E"/>
    <w:rsid w:val="005E348B"/>
    <w:rsid w:val="006042D1"/>
    <w:rsid w:val="00610246"/>
    <w:rsid w:val="0061288D"/>
    <w:rsid w:val="0063429E"/>
    <w:rsid w:val="0064495C"/>
    <w:rsid w:val="0067103F"/>
    <w:rsid w:val="00671265"/>
    <w:rsid w:val="006B523D"/>
    <w:rsid w:val="006C28A9"/>
    <w:rsid w:val="006F7444"/>
    <w:rsid w:val="006F785C"/>
    <w:rsid w:val="00726086"/>
    <w:rsid w:val="007372F6"/>
    <w:rsid w:val="007769CC"/>
    <w:rsid w:val="007868F7"/>
    <w:rsid w:val="007A3203"/>
    <w:rsid w:val="007C0C89"/>
    <w:rsid w:val="007F4FC0"/>
    <w:rsid w:val="00802328"/>
    <w:rsid w:val="008133A1"/>
    <w:rsid w:val="0082079B"/>
    <w:rsid w:val="00846531"/>
    <w:rsid w:val="008574CD"/>
    <w:rsid w:val="00864F03"/>
    <w:rsid w:val="008771B5"/>
    <w:rsid w:val="00881377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52A70"/>
    <w:rsid w:val="00957135"/>
    <w:rsid w:val="009856EF"/>
    <w:rsid w:val="00996EF6"/>
    <w:rsid w:val="009C3715"/>
    <w:rsid w:val="009D578D"/>
    <w:rsid w:val="009F7E74"/>
    <w:rsid w:val="00A30BD3"/>
    <w:rsid w:val="00A42F3B"/>
    <w:rsid w:val="00A47C25"/>
    <w:rsid w:val="00A608CB"/>
    <w:rsid w:val="00A8491D"/>
    <w:rsid w:val="00A9745D"/>
    <w:rsid w:val="00AB72C2"/>
    <w:rsid w:val="00AB7444"/>
    <w:rsid w:val="00AB79FA"/>
    <w:rsid w:val="00B53575"/>
    <w:rsid w:val="00B716D6"/>
    <w:rsid w:val="00B72325"/>
    <w:rsid w:val="00B86A9D"/>
    <w:rsid w:val="00B9120F"/>
    <w:rsid w:val="00BA04BB"/>
    <w:rsid w:val="00BA0BFB"/>
    <w:rsid w:val="00BB53B0"/>
    <w:rsid w:val="00BD4AF0"/>
    <w:rsid w:val="00BD6CFC"/>
    <w:rsid w:val="00BF042D"/>
    <w:rsid w:val="00C022D3"/>
    <w:rsid w:val="00C1276E"/>
    <w:rsid w:val="00C14522"/>
    <w:rsid w:val="00C24768"/>
    <w:rsid w:val="00C41780"/>
    <w:rsid w:val="00C423E3"/>
    <w:rsid w:val="00C869FC"/>
    <w:rsid w:val="00CB0FA4"/>
    <w:rsid w:val="00CB31F2"/>
    <w:rsid w:val="00CC4555"/>
    <w:rsid w:val="00CC6A6D"/>
    <w:rsid w:val="00CE33B1"/>
    <w:rsid w:val="00D5702E"/>
    <w:rsid w:val="00D87295"/>
    <w:rsid w:val="00D973E7"/>
    <w:rsid w:val="00DA347E"/>
    <w:rsid w:val="00DD0916"/>
    <w:rsid w:val="00DD0DAB"/>
    <w:rsid w:val="00DE6CCE"/>
    <w:rsid w:val="00E07B90"/>
    <w:rsid w:val="00E13508"/>
    <w:rsid w:val="00E13FFA"/>
    <w:rsid w:val="00E22ADF"/>
    <w:rsid w:val="00E35110"/>
    <w:rsid w:val="00E423AF"/>
    <w:rsid w:val="00E44C7A"/>
    <w:rsid w:val="00E57ADF"/>
    <w:rsid w:val="00E61074"/>
    <w:rsid w:val="00E73BD3"/>
    <w:rsid w:val="00E80F4C"/>
    <w:rsid w:val="00E857A8"/>
    <w:rsid w:val="00E870B7"/>
    <w:rsid w:val="00E95B2C"/>
    <w:rsid w:val="00EC0D84"/>
    <w:rsid w:val="00EF11BC"/>
    <w:rsid w:val="00EF356D"/>
    <w:rsid w:val="00EF5E66"/>
    <w:rsid w:val="00F022E3"/>
    <w:rsid w:val="00F21AD8"/>
    <w:rsid w:val="00F6381D"/>
    <w:rsid w:val="00F63C26"/>
    <w:rsid w:val="00F92DB5"/>
    <w:rsid w:val="00F97F47"/>
    <w:rsid w:val="00FC15BE"/>
    <w:rsid w:val="00FD2684"/>
    <w:rsid w:val="00FD5FCA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FC52-9711-4CEE-B2BC-99D77331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Edyta Smardz</cp:lastModifiedBy>
  <cp:revision>9</cp:revision>
  <cp:lastPrinted>2023-03-20T08:17:00Z</cp:lastPrinted>
  <dcterms:created xsi:type="dcterms:W3CDTF">2022-01-17T13:42:00Z</dcterms:created>
  <dcterms:modified xsi:type="dcterms:W3CDTF">2023-03-20T08:37:00Z</dcterms:modified>
</cp:coreProperties>
</file>