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14" w:rsidRPr="00C17BBE" w:rsidRDefault="00857714" w:rsidP="00857714">
      <w:pPr>
        <w:spacing w:line="276" w:lineRule="auto"/>
        <w:jc w:val="right"/>
        <w:rPr>
          <w:i/>
        </w:rPr>
      </w:pPr>
      <w:r w:rsidRPr="00C17BBE">
        <w:rPr>
          <w:i/>
        </w:rPr>
        <w:t>(projekt)</w:t>
      </w:r>
    </w:p>
    <w:p w:rsidR="00857714" w:rsidRDefault="00857714" w:rsidP="00857714">
      <w:pPr>
        <w:spacing w:line="276" w:lineRule="auto"/>
        <w:rPr>
          <w:b/>
        </w:rPr>
      </w:pPr>
      <w:r>
        <w:rPr>
          <w:b/>
        </w:rPr>
        <w:t xml:space="preserve">                                           </w:t>
      </w:r>
    </w:p>
    <w:p w:rsidR="00857714" w:rsidRPr="0093748E" w:rsidRDefault="00857714" w:rsidP="00857714">
      <w:pPr>
        <w:spacing w:line="360" w:lineRule="auto"/>
        <w:jc w:val="center"/>
        <w:rPr>
          <w:b/>
        </w:rPr>
      </w:pPr>
      <w:r>
        <w:rPr>
          <w:b/>
        </w:rPr>
        <w:t xml:space="preserve">    </w:t>
      </w:r>
      <w:r w:rsidRPr="0093748E">
        <w:rPr>
          <w:b/>
        </w:rPr>
        <w:t>UCHWAŁA NR ………..</w:t>
      </w:r>
    </w:p>
    <w:p w:rsidR="00857714" w:rsidRPr="0093748E" w:rsidRDefault="00857714" w:rsidP="00857714">
      <w:pPr>
        <w:spacing w:line="360" w:lineRule="auto"/>
        <w:jc w:val="center"/>
        <w:rPr>
          <w:b/>
        </w:rPr>
      </w:pPr>
      <w:r w:rsidRPr="0093748E">
        <w:rPr>
          <w:b/>
        </w:rPr>
        <w:t>RADY MIEJSKIEJ W STALOWEJ WOLI</w:t>
      </w:r>
    </w:p>
    <w:p w:rsidR="00857714" w:rsidRPr="0093748E" w:rsidRDefault="00857714" w:rsidP="00857714">
      <w:pPr>
        <w:spacing w:line="360" w:lineRule="auto"/>
        <w:jc w:val="center"/>
        <w:rPr>
          <w:b/>
        </w:rPr>
      </w:pPr>
      <w:r w:rsidRPr="0093748E">
        <w:rPr>
          <w:b/>
        </w:rPr>
        <w:t>z dnia ……………. r.</w:t>
      </w:r>
    </w:p>
    <w:p w:rsidR="00857714" w:rsidRPr="0093748E" w:rsidRDefault="00857714" w:rsidP="00857714">
      <w:pPr>
        <w:spacing w:line="276" w:lineRule="auto"/>
        <w:jc w:val="center"/>
        <w:rPr>
          <w:b/>
        </w:rPr>
      </w:pPr>
    </w:p>
    <w:p w:rsidR="00857714" w:rsidRPr="0093748E" w:rsidRDefault="00857714" w:rsidP="00857714">
      <w:pPr>
        <w:spacing w:line="276" w:lineRule="auto"/>
        <w:jc w:val="center"/>
      </w:pPr>
    </w:p>
    <w:p w:rsidR="00857714" w:rsidRPr="0093748E" w:rsidRDefault="00857714" w:rsidP="00857714">
      <w:pPr>
        <w:spacing w:line="360" w:lineRule="auto"/>
        <w:jc w:val="center"/>
      </w:pPr>
      <w:r w:rsidRPr="0093748E">
        <w:rPr>
          <w:b/>
        </w:rPr>
        <w:t xml:space="preserve">w sprawie wyrażenia zgody na sprzedaż lokalu </w:t>
      </w:r>
      <w:r>
        <w:rPr>
          <w:b/>
        </w:rPr>
        <w:t>użytkowego</w:t>
      </w:r>
      <w:r w:rsidRPr="0093748E">
        <w:rPr>
          <w:b/>
        </w:rPr>
        <w:t xml:space="preserve"> stanowiącego własność Gminy Stalowa Wola i </w:t>
      </w:r>
      <w:r>
        <w:rPr>
          <w:b/>
        </w:rPr>
        <w:t xml:space="preserve">obniżenie </w:t>
      </w:r>
      <w:r w:rsidRPr="0093748E">
        <w:rPr>
          <w:b/>
        </w:rPr>
        <w:t xml:space="preserve">bonifikaty od ceny </w:t>
      </w:r>
      <w:r>
        <w:rPr>
          <w:b/>
        </w:rPr>
        <w:t xml:space="preserve">sprzedaży </w:t>
      </w:r>
      <w:r w:rsidRPr="0093748E">
        <w:rPr>
          <w:b/>
        </w:rPr>
        <w:t>nieruchomości gruntow</w:t>
      </w:r>
      <w:r>
        <w:rPr>
          <w:b/>
        </w:rPr>
        <w:t>ych</w:t>
      </w:r>
      <w:r w:rsidRPr="0093748E">
        <w:rPr>
          <w:b/>
        </w:rPr>
        <w:t xml:space="preserve"> wpisan</w:t>
      </w:r>
      <w:r>
        <w:rPr>
          <w:b/>
        </w:rPr>
        <w:t>ych</w:t>
      </w:r>
      <w:r w:rsidRPr="0093748E">
        <w:rPr>
          <w:b/>
        </w:rPr>
        <w:t xml:space="preserve"> do rejestru zabytków </w:t>
      </w:r>
    </w:p>
    <w:p w:rsidR="00857714" w:rsidRPr="0093748E" w:rsidRDefault="00857714" w:rsidP="00857714">
      <w:pPr>
        <w:spacing w:line="360" w:lineRule="auto"/>
      </w:pPr>
    </w:p>
    <w:p w:rsidR="00857714" w:rsidRDefault="00857714" w:rsidP="00857714">
      <w:pPr>
        <w:spacing w:line="360" w:lineRule="auto"/>
        <w:ind w:firstLine="708"/>
        <w:jc w:val="both"/>
      </w:pPr>
      <w:r w:rsidRPr="0093748E">
        <w:t>Na podstawie art. 18 ust. 2 pkt 9 lit. "a” ustawy z dnia 8 marca 1990 roku o samorządzie gminnym (t.j. Dz. U. z 2023 r. poz. 40) oraz art. 13 ust. 1, art. 25 ust. 2 w związku z art. 23 ust. 1 pkt. 7, art. 37 ust. 1, art. 68 ust. 3 ustawy z dnia 21 sierpnia 1997 r. o gospodarce nieruchomościami (t.j. Dz. U. z 202</w:t>
      </w:r>
      <w:r>
        <w:t>3</w:t>
      </w:r>
      <w:r w:rsidRPr="0093748E">
        <w:t xml:space="preserve"> r. poz. </w:t>
      </w:r>
      <w:r>
        <w:t>344</w:t>
      </w:r>
      <w:r w:rsidRPr="0093748E">
        <w:t>) oraz Uchwały Rady Miejskiej w Stalowej Woli nr LII/702/17 z dnia 19 czerwca 2017 r. w sprawie zasad gospodarowania lokalami użytkowymi i garażami stanowiącymi własność Gminy Stalowa Wola</w:t>
      </w:r>
    </w:p>
    <w:p w:rsidR="00857714" w:rsidRPr="005F0A50" w:rsidRDefault="00857714" w:rsidP="00857714">
      <w:pPr>
        <w:spacing w:line="360" w:lineRule="auto"/>
        <w:ind w:firstLine="708"/>
        <w:jc w:val="both"/>
      </w:pPr>
    </w:p>
    <w:p w:rsidR="00857714" w:rsidRPr="0093748E" w:rsidRDefault="00857714" w:rsidP="00857714">
      <w:pPr>
        <w:jc w:val="center"/>
        <w:rPr>
          <w:b/>
        </w:rPr>
      </w:pPr>
      <w:r w:rsidRPr="0093748E">
        <w:rPr>
          <w:b/>
        </w:rPr>
        <w:t>uchwala się, co następuje:</w:t>
      </w:r>
    </w:p>
    <w:p w:rsidR="00857714" w:rsidRPr="0093748E" w:rsidRDefault="00857714" w:rsidP="00857714">
      <w:pPr>
        <w:jc w:val="center"/>
      </w:pPr>
    </w:p>
    <w:p w:rsidR="00857714" w:rsidRPr="0093748E" w:rsidRDefault="00857714" w:rsidP="00857714">
      <w:pPr>
        <w:jc w:val="center"/>
      </w:pPr>
      <w:r w:rsidRPr="0093748E">
        <w:t>§ 1</w:t>
      </w:r>
    </w:p>
    <w:p w:rsidR="00857714" w:rsidRDefault="00857714" w:rsidP="00857714">
      <w:pPr>
        <w:spacing w:line="276" w:lineRule="auto"/>
        <w:jc w:val="both"/>
      </w:pPr>
    </w:p>
    <w:p w:rsidR="00857714" w:rsidRPr="0093748E" w:rsidRDefault="00857714" w:rsidP="00857714">
      <w:pPr>
        <w:spacing w:line="360" w:lineRule="auto"/>
        <w:jc w:val="both"/>
      </w:pPr>
      <w:r w:rsidRPr="0093748E">
        <w:t>1.   Wyraża się zgodę na:</w:t>
      </w:r>
    </w:p>
    <w:p w:rsidR="00857714" w:rsidRPr="0093748E" w:rsidRDefault="00857714" w:rsidP="00857714">
      <w:pPr>
        <w:pStyle w:val="Akapitzlist"/>
        <w:spacing w:line="360" w:lineRule="auto"/>
        <w:ind w:left="360"/>
        <w:jc w:val="both"/>
      </w:pPr>
      <w:r w:rsidRPr="0093748E">
        <w:t xml:space="preserve">a) sprzedaż lokalu </w:t>
      </w:r>
      <w:r>
        <w:t>użytkowego</w:t>
      </w:r>
      <w:r w:rsidRPr="0093748E">
        <w:t xml:space="preserve"> nr 2 położonego w Stalowej Woli przy ul. Lipowej 124,  o powierzchni użytkowej 166,26 m² stanowiąceg</w:t>
      </w:r>
      <w:r w:rsidR="00244D74">
        <w:t xml:space="preserve">o własność Gminy Stalowa Wola </w:t>
      </w:r>
      <w:r w:rsidRPr="0093748E">
        <w:t>wraz                      z pomieszczeniami przynależnymi - piwnicą nr 2 o pow. 17,90 m</w:t>
      </w:r>
      <w:r w:rsidRPr="0093748E">
        <w:rPr>
          <w:vertAlign w:val="superscript"/>
        </w:rPr>
        <w:t>2</w:t>
      </w:r>
      <w:r w:rsidRPr="0093748E">
        <w:t xml:space="preserve"> i strychem nr 2 o pow. 21,27 m</w:t>
      </w:r>
      <w:r w:rsidRPr="0093748E">
        <w:rPr>
          <w:vertAlign w:val="superscript"/>
        </w:rPr>
        <w:t xml:space="preserve">2 </w:t>
      </w:r>
      <w:r w:rsidRPr="0093748E">
        <w:t>oraz sprzedaż udziału wynoszącego 20543/5488</w:t>
      </w:r>
      <w:r w:rsidR="00973C20">
        <w:t>2 w częściach wspólnych budynku</w:t>
      </w:r>
      <w:r w:rsidRPr="0093748E">
        <w:t xml:space="preserve"> i udziału w wysokości 20543/54882 części działki nr 1097/8 o pow. 0,0298 ha </w:t>
      </w:r>
      <w:r>
        <w:t xml:space="preserve">położonej </w:t>
      </w:r>
      <w:r w:rsidRPr="0093748E">
        <w:t xml:space="preserve">w obrębie 1-Charzewice. </w:t>
      </w:r>
    </w:p>
    <w:p w:rsidR="00857714" w:rsidRDefault="00857714" w:rsidP="00857714">
      <w:pPr>
        <w:pStyle w:val="Akapitzlist"/>
        <w:spacing w:line="360" w:lineRule="auto"/>
        <w:ind w:left="360"/>
        <w:jc w:val="both"/>
      </w:pPr>
      <w:r w:rsidRPr="0093748E">
        <w:t>b) sprzedaż udziału w wysokości ¼ nieruchomości niezabudowanej stanowiącej własność Gminy Stalowa Wola położonej w obrębie</w:t>
      </w:r>
      <w:r>
        <w:t xml:space="preserve"> </w:t>
      </w:r>
      <w:r w:rsidRPr="0093748E">
        <w:t>1-Charzewice w Stalowej Woli oznaczonej w ewidencji gruntów jako działka nr 1097/9 o pow. 0,1701 ha.</w:t>
      </w:r>
    </w:p>
    <w:p w:rsidR="00857714" w:rsidRPr="0093748E" w:rsidRDefault="00857714" w:rsidP="00857714">
      <w:pPr>
        <w:spacing w:line="360" w:lineRule="auto"/>
        <w:ind w:left="426" w:hanging="426"/>
        <w:contextualSpacing/>
        <w:jc w:val="both"/>
      </w:pPr>
      <w:r>
        <w:t>2.</w:t>
      </w:r>
      <w:r w:rsidRPr="0093748E">
        <w:t xml:space="preserve"> </w:t>
      </w:r>
      <w:r>
        <w:t xml:space="preserve"> </w:t>
      </w:r>
      <w:r w:rsidRPr="0093748E">
        <w:t xml:space="preserve">Wyraża się zgodę na obniżenie do 1% bonifikaty od ceny </w:t>
      </w:r>
      <w:r>
        <w:t>sprzedaży  nieruchomości                                 wp</w:t>
      </w:r>
      <w:r w:rsidRPr="0093748E">
        <w:t xml:space="preserve">isanych do rejestru zabytków, oznaczonych jako działki nr 1097/8 </w:t>
      </w:r>
      <w:r>
        <w:t xml:space="preserve">  </w:t>
      </w:r>
      <w:r w:rsidRPr="0093748E">
        <w:t>o pow. 0,0298 ha</w:t>
      </w:r>
      <w:r>
        <w:br/>
        <w:t>i</w:t>
      </w:r>
      <w:r w:rsidRPr="0093748E">
        <w:t xml:space="preserve"> 1097/9 o pow.  0,1701 ha położone w obrębie 1-Charzewice. </w:t>
      </w:r>
    </w:p>
    <w:p w:rsidR="00857714" w:rsidRPr="0093748E" w:rsidRDefault="00857714" w:rsidP="00857714">
      <w:pPr>
        <w:spacing w:line="360" w:lineRule="auto"/>
        <w:jc w:val="both"/>
      </w:pPr>
    </w:p>
    <w:p w:rsidR="00857714" w:rsidRPr="0093748E" w:rsidRDefault="00857714" w:rsidP="00857714">
      <w:pPr>
        <w:spacing w:line="276" w:lineRule="auto"/>
        <w:jc w:val="center"/>
      </w:pPr>
      <w:r w:rsidRPr="0093748E">
        <w:lastRenderedPageBreak/>
        <w:t>§ 2</w:t>
      </w:r>
    </w:p>
    <w:p w:rsidR="00857714" w:rsidRPr="0093748E" w:rsidRDefault="00857714" w:rsidP="00857714">
      <w:pPr>
        <w:spacing w:line="276" w:lineRule="auto"/>
        <w:jc w:val="center"/>
      </w:pPr>
    </w:p>
    <w:p w:rsidR="00857714" w:rsidRPr="0093748E" w:rsidRDefault="00857714" w:rsidP="00857714">
      <w:pPr>
        <w:spacing w:line="360" w:lineRule="auto"/>
        <w:jc w:val="both"/>
      </w:pPr>
      <w:r w:rsidRPr="0093748E">
        <w:t xml:space="preserve"> Uchyla się Uchwałę LVII/752/17 Rady Miejskiej w Stalowej Woli z dnia 1 września 2017 r.</w:t>
      </w:r>
    </w:p>
    <w:p w:rsidR="00857714" w:rsidRPr="0093748E" w:rsidRDefault="00857714" w:rsidP="00857714">
      <w:pPr>
        <w:spacing w:line="360" w:lineRule="auto"/>
        <w:jc w:val="both"/>
      </w:pPr>
      <w:r>
        <w:t xml:space="preserve"> </w:t>
      </w:r>
      <w:r w:rsidRPr="0093748E">
        <w:t>w sprawie wyrażenia zgody na sprzedaż samodzielnego lokalu użytkowego.</w:t>
      </w:r>
    </w:p>
    <w:p w:rsidR="00857714" w:rsidRPr="0093748E" w:rsidRDefault="00857714" w:rsidP="00857714">
      <w:pPr>
        <w:spacing w:line="360" w:lineRule="auto"/>
      </w:pPr>
    </w:p>
    <w:p w:rsidR="00857714" w:rsidRPr="0093748E" w:rsidRDefault="00857714" w:rsidP="00857714">
      <w:pPr>
        <w:spacing w:line="276" w:lineRule="auto"/>
        <w:jc w:val="center"/>
      </w:pPr>
      <w:r w:rsidRPr="0093748E">
        <w:t>§ 3</w:t>
      </w:r>
    </w:p>
    <w:p w:rsidR="00857714" w:rsidRPr="0093748E" w:rsidRDefault="00857714" w:rsidP="00857714">
      <w:pPr>
        <w:spacing w:line="276" w:lineRule="auto"/>
        <w:jc w:val="center"/>
      </w:pPr>
    </w:p>
    <w:p w:rsidR="00857714" w:rsidRPr="0093748E" w:rsidRDefault="00857714" w:rsidP="00857714">
      <w:pPr>
        <w:spacing w:line="276" w:lineRule="auto"/>
        <w:jc w:val="both"/>
      </w:pPr>
      <w:r w:rsidRPr="0093748E">
        <w:t>Wykonanie Uchwały powierza się Prezydentowi Miasta Stalowej Woli.</w:t>
      </w:r>
    </w:p>
    <w:p w:rsidR="00857714" w:rsidRPr="0093748E" w:rsidRDefault="00857714" w:rsidP="00857714">
      <w:pPr>
        <w:spacing w:line="276" w:lineRule="auto"/>
        <w:ind w:left="360"/>
        <w:jc w:val="center"/>
      </w:pPr>
    </w:p>
    <w:p w:rsidR="00857714" w:rsidRPr="0093748E" w:rsidRDefault="00857714" w:rsidP="00857714">
      <w:pPr>
        <w:spacing w:line="276" w:lineRule="auto"/>
        <w:jc w:val="center"/>
      </w:pPr>
      <w:r w:rsidRPr="0093748E">
        <w:t>§ 4</w:t>
      </w:r>
    </w:p>
    <w:p w:rsidR="00857714" w:rsidRPr="0093748E" w:rsidRDefault="00857714" w:rsidP="00857714">
      <w:pPr>
        <w:spacing w:line="276" w:lineRule="auto"/>
        <w:jc w:val="center"/>
      </w:pPr>
    </w:p>
    <w:p w:rsidR="00857714" w:rsidRPr="0093748E" w:rsidRDefault="00857714" w:rsidP="00857714">
      <w:pPr>
        <w:suppressAutoHyphens/>
        <w:spacing w:line="276" w:lineRule="auto"/>
        <w:jc w:val="both"/>
        <w:rPr>
          <w:lang w:eastAsia="ar-SA"/>
        </w:rPr>
      </w:pPr>
      <w:r w:rsidRPr="0093748E">
        <w:rPr>
          <w:lang w:eastAsia="ar-SA"/>
        </w:rPr>
        <w:t xml:space="preserve">Uchwała wchodzi w życie z dniem podjęcia i podlega ogłoszeniu na tablicy ogłoszeń Urzędu Miasta Stalowej Woli .      </w:t>
      </w:r>
    </w:p>
    <w:p w:rsidR="003B587D" w:rsidRDefault="003B587D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857714" w:rsidRDefault="00857714"/>
    <w:p w:rsidR="00244D74" w:rsidRDefault="00244D74"/>
    <w:p w:rsidR="00857714" w:rsidRDefault="00857714"/>
    <w:p w:rsidR="00857714" w:rsidRPr="0093748E" w:rsidRDefault="00857714" w:rsidP="00857714">
      <w:pPr>
        <w:jc w:val="center"/>
        <w:rPr>
          <w:b/>
        </w:rPr>
      </w:pPr>
      <w:r w:rsidRPr="0093748E">
        <w:rPr>
          <w:b/>
        </w:rPr>
        <w:lastRenderedPageBreak/>
        <w:t>U Z A S A D N I E N I E</w:t>
      </w:r>
    </w:p>
    <w:p w:rsidR="00857714" w:rsidRPr="0093748E" w:rsidRDefault="00857714" w:rsidP="00857714">
      <w:pPr>
        <w:jc w:val="both"/>
      </w:pPr>
    </w:p>
    <w:p w:rsidR="00857714" w:rsidRDefault="00857714" w:rsidP="00857714">
      <w:pPr>
        <w:spacing w:line="360" w:lineRule="auto"/>
        <w:ind w:firstLine="708"/>
        <w:jc w:val="both"/>
      </w:pPr>
      <w:r w:rsidRPr="0093748E">
        <w:t xml:space="preserve">Gmina Stalowa Wola jest właścicielem lokalu </w:t>
      </w:r>
      <w:r>
        <w:t>użytkowego</w:t>
      </w:r>
      <w:r w:rsidRPr="0093748E">
        <w:t xml:space="preserve"> nr 2 położonego przy ul. Lipowej 124 o pow. 166,26 m², u</w:t>
      </w:r>
      <w:r w:rsidR="00244D74">
        <w:t>sytuowanego na parterze budynku</w:t>
      </w:r>
      <w:r w:rsidRPr="0093748E">
        <w:t xml:space="preserve"> wraz z pomieszczeniami przynależnymi – piwnicą nr 2 o pow. 17,90 m</w:t>
      </w:r>
      <w:r w:rsidRPr="0093748E">
        <w:rPr>
          <w:vertAlign w:val="superscript"/>
        </w:rPr>
        <w:t>2</w:t>
      </w:r>
      <w:r w:rsidRPr="0093748E">
        <w:t xml:space="preserve"> i strychem nr 2 o pow. 21,27 m</w:t>
      </w:r>
      <w:r w:rsidRPr="0093748E">
        <w:rPr>
          <w:vertAlign w:val="superscript"/>
        </w:rPr>
        <w:t>2</w:t>
      </w:r>
      <w:r w:rsidRPr="0093748E">
        <w:t xml:space="preserve">.                                                Z lokalem związany jest udział 20543/54882 w częściach wspólnych budynku i  udział w wysokości 20543/54882 części działki nr 1097/8 o pow. 0,0298 ha w obrębie 1 -Charzewice. Gmina Stalowa Wola jest też </w:t>
      </w:r>
      <w:r>
        <w:t>współ</w:t>
      </w:r>
      <w:r w:rsidRPr="0093748E">
        <w:t>właścicielem udziału w wysokości ¼ części w działce nr </w:t>
      </w:r>
      <w:r>
        <w:t xml:space="preserve">1097/9 </w:t>
      </w:r>
      <w:r w:rsidRPr="0093748E">
        <w:t>o pow. 0,1701 ha obr 1-Charzewice. Ww. lokal jest od dłuższego czasu nieużytkowany.</w:t>
      </w:r>
      <w:r>
        <w:t xml:space="preserve"> </w:t>
      </w:r>
      <w:r w:rsidRPr="0093748E">
        <w:t xml:space="preserve">Działki nr 1097/8 i 1097/9 obr. 1-Charzewice położone są w obszarze, dla którego obowiązuje Miejscowy Plan Zagospodarowania Przestrzennego osiedla Charzewice II w Stalowej Woli, oznaczonym symbolami: 7U- tereny zabudowy usługowej, 05 KDZ - tereny komunikacji drogowej - publicznej- droga zbiorcza. Sprzedaż udziału w działce 1097/9 obr. </w:t>
      </w:r>
      <w:r>
        <w:t xml:space="preserve">                 </w:t>
      </w:r>
      <w:r w:rsidRPr="0093748E">
        <w:t>1-Charzewice umożliwi właścicielowi lokalu dostęp do drogi publicznej i pozwoli na prawidłowe zagospodarowanie i </w:t>
      </w:r>
      <w:r>
        <w:t>używanie nieruchomości.</w:t>
      </w:r>
    </w:p>
    <w:p w:rsidR="00857714" w:rsidRPr="0093748E" w:rsidRDefault="00857714" w:rsidP="00857714">
      <w:pPr>
        <w:spacing w:line="360" w:lineRule="auto"/>
        <w:ind w:firstLine="708"/>
        <w:jc w:val="both"/>
      </w:pPr>
      <w:r>
        <w:t xml:space="preserve">Ww. nieruchomości gruntowe - działki </w:t>
      </w:r>
      <w:r w:rsidRPr="0093748E">
        <w:t xml:space="preserve">nr 1097/8 i 1097/9 obr. 1-Charzewice </w:t>
      </w:r>
      <w:r>
        <w:t xml:space="preserve">wpisane są do </w:t>
      </w:r>
      <w:r w:rsidRPr="0093748E">
        <w:t>rejestru zabytków woj. Podkarpackiego</w:t>
      </w:r>
      <w:r>
        <w:t xml:space="preserve"> pod nr A-1302 na podstawie decyzji z dnia 29.04.1975 r., 20.05.1977 r. i 27.05.1986 r. jako pozostałości zespołu pałacowo-parkowego                       w Charzewicach, natomiast budynek nie jest objęty indywidualną formą ochrony</w:t>
      </w:r>
      <w:r w:rsidRPr="0093748E">
        <w:t>.</w:t>
      </w:r>
    </w:p>
    <w:p w:rsidR="00244D74" w:rsidRDefault="00244D74" w:rsidP="00857714">
      <w:pPr>
        <w:spacing w:line="360" w:lineRule="auto"/>
        <w:ind w:firstLine="708"/>
        <w:jc w:val="both"/>
      </w:pPr>
      <w:r w:rsidRPr="0093748E">
        <w:t xml:space="preserve">Zgodnie z art. 68 ust. 3 ustawy z dnia 21 sierpnia 1997 r. </w:t>
      </w:r>
      <w:r>
        <w:t xml:space="preserve"> </w:t>
      </w:r>
      <w:r w:rsidRPr="0093748E">
        <w:t>o gospodarce nieruchomościami cenę nieruchomości lub jej części wpisanej do rejestru zabytków obniża się o 50%. Właściwy organ może, za zgodą odpowiednio wojewody albo rady lub sejmiku, podwyższyć lub obniżyć tę bonifikatę. W związku z powyższym, że przedmiotowe nieruchomości grunt</w:t>
      </w:r>
      <w:r>
        <w:t>owe są bardzo dobrze usytuowane</w:t>
      </w:r>
      <w:r w:rsidRPr="0093748E">
        <w:t xml:space="preserve"> </w:t>
      </w:r>
      <w:r>
        <w:t>-</w:t>
      </w:r>
      <w:r w:rsidRPr="0093748E">
        <w:t xml:space="preserve"> znajdują się na terenie zespołu pałacowo – parkowego w Charzewicach, zasadne jest obniżenie</w:t>
      </w:r>
      <w:r w:rsidRPr="00143A1D">
        <w:rPr>
          <w:color w:val="C00000"/>
        </w:rPr>
        <w:t xml:space="preserve"> </w:t>
      </w:r>
      <w:r w:rsidRPr="0093748E">
        <w:t xml:space="preserve">do 1% </w:t>
      </w:r>
      <w:r w:rsidR="00973C20" w:rsidRPr="0093748E">
        <w:t>bonifikaty</w:t>
      </w:r>
      <w:r w:rsidR="00973C20" w:rsidRPr="0093748E">
        <w:t xml:space="preserve"> </w:t>
      </w:r>
      <w:r w:rsidRPr="0093748E">
        <w:t xml:space="preserve">od ceny </w:t>
      </w:r>
      <w:bookmarkStart w:id="0" w:name="_GoBack"/>
      <w:bookmarkEnd w:id="0"/>
      <w:r w:rsidRPr="0093748E">
        <w:t>sprzedaży nieruchomości gruntowych. Wymienione wyżej nieruchomości Gmina Stalowa Wola zamierza przeznaczyć do sprzedaży w trybie przetargu ustnego nieograniczonego.</w:t>
      </w:r>
    </w:p>
    <w:p w:rsidR="00857714" w:rsidRDefault="00857714" w:rsidP="00857714">
      <w:pPr>
        <w:spacing w:line="360" w:lineRule="auto"/>
        <w:ind w:firstLine="708"/>
        <w:jc w:val="both"/>
      </w:pPr>
      <w:r w:rsidRPr="0093748E">
        <w:t xml:space="preserve">Jednocześnie uchyla się Uchwałę LVII/752/17 Rady Miejskiej w Stalowej Woli z dnia 1 września 2017 r. w sprawie wyrażenia zgody na sprzedaż samodzielnego lokalu użytkowego. Powodem uchylenia ww. uchwały jest sprostowanie powierzchni użytkowych lokali </w:t>
      </w:r>
      <w:r>
        <w:t xml:space="preserve">w wyniku którego </w:t>
      </w:r>
      <w:r w:rsidRPr="0093748E">
        <w:t xml:space="preserve">zmienione zostały zapisy udziałów przypadające </w:t>
      </w:r>
      <w:r>
        <w:t>współ</w:t>
      </w:r>
      <w:r w:rsidRPr="0093748E">
        <w:t xml:space="preserve">właścicielom w nieruchomości wspólnej oraz w gruncie. </w:t>
      </w:r>
    </w:p>
    <w:p w:rsidR="00244D74" w:rsidRDefault="00244D74">
      <w:pPr>
        <w:spacing w:line="360" w:lineRule="auto"/>
        <w:ind w:firstLine="708"/>
        <w:jc w:val="both"/>
      </w:pPr>
    </w:p>
    <w:sectPr w:rsidR="0024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14"/>
    <w:rsid w:val="001019EE"/>
    <w:rsid w:val="0021464D"/>
    <w:rsid w:val="00244D74"/>
    <w:rsid w:val="00386324"/>
    <w:rsid w:val="003B587D"/>
    <w:rsid w:val="00857714"/>
    <w:rsid w:val="00973C20"/>
    <w:rsid w:val="00C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CAD5B-A429-4ED1-AB7D-C9A6090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Czech</dc:creator>
  <cp:keywords/>
  <dc:description/>
  <cp:lastModifiedBy>Anna Czech</cp:lastModifiedBy>
  <cp:revision>3</cp:revision>
  <dcterms:created xsi:type="dcterms:W3CDTF">2023-03-20T07:41:00Z</dcterms:created>
  <dcterms:modified xsi:type="dcterms:W3CDTF">2023-03-21T07:42:00Z</dcterms:modified>
</cp:coreProperties>
</file>