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C2A2" w14:textId="4B32DC98" w:rsidR="00414520" w:rsidRPr="000976E7" w:rsidRDefault="000976E7" w:rsidP="005537CD">
      <w:pPr>
        <w:spacing w:line="288" w:lineRule="auto"/>
        <w:jc w:val="right"/>
        <w:rPr>
          <w:i/>
          <w:sz w:val="24"/>
          <w:szCs w:val="24"/>
        </w:rPr>
      </w:pPr>
      <w:r w:rsidRPr="000976E7">
        <w:rPr>
          <w:i/>
          <w:sz w:val="24"/>
          <w:szCs w:val="24"/>
        </w:rPr>
        <w:t>projekt</w:t>
      </w:r>
    </w:p>
    <w:p w14:paraId="1D6C715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r w:rsidRPr="00CD0E39">
        <w:rPr>
          <w:sz w:val="24"/>
          <w:szCs w:val="24"/>
        </w:rPr>
        <w:tab/>
        <w:t xml:space="preserve"> </w:t>
      </w:r>
    </w:p>
    <w:p w14:paraId="6444915C" w14:textId="51112F70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0976E7">
        <w:rPr>
          <w:b/>
          <w:bCs/>
          <w:sz w:val="24"/>
          <w:szCs w:val="24"/>
        </w:rPr>
        <w:t>……………..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0FAF23AF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0976E7">
        <w:rPr>
          <w:b/>
          <w:bCs/>
          <w:sz w:val="24"/>
          <w:szCs w:val="24"/>
        </w:rPr>
        <w:t>……………..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3691963A" w14:textId="0A687586" w:rsidR="00A37E72" w:rsidRPr="00A90DF0" w:rsidRDefault="000976E7" w:rsidP="00A37E72">
      <w:pPr>
        <w:pStyle w:val="paragraph"/>
        <w:spacing w:before="0" w:beforeAutospacing="0" w:after="0" w:afterAutospacing="0" w:line="288" w:lineRule="auto"/>
        <w:jc w:val="both"/>
        <w:textAlignment w:val="baseline"/>
      </w:pPr>
      <w:r w:rsidRPr="00A37E72">
        <w:rPr>
          <w:rStyle w:val="normaltextrun"/>
          <w:b/>
        </w:rPr>
        <w:t>w sprawie wyrażenia zgody na</w:t>
      </w:r>
      <w:r w:rsidR="00A37E72" w:rsidRPr="00A90DF0">
        <w:rPr>
          <w:rStyle w:val="normaltextrun"/>
          <w:b/>
          <w:bCs/>
        </w:rPr>
        <w:t xml:space="preserve"> przystąpienie Gminy Stalowa Wola do spółki pn. EURO - PARK  Spółka z ograniczoną odpowiedzialnością z siedzibą w Stalowej Woli</w:t>
      </w:r>
      <w:r w:rsidR="00A37E72">
        <w:rPr>
          <w:rStyle w:val="normaltextrun"/>
          <w:b/>
          <w:bCs/>
        </w:rPr>
        <w:t xml:space="preserve"> i </w:t>
      </w:r>
      <w:r w:rsidR="00A37E72" w:rsidRPr="00A90DF0">
        <w:rPr>
          <w:rStyle w:val="normaltextrun"/>
          <w:b/>
          <w:bCs/>
        </w:rPr>
        <w:t>wniesienie wkładu niepieniężnego (aportu) w postac</w:t>
      </w:r>
      <w:r w:rsidR="00A37E72">
        <w:rPr>
          <w:rStyle w:val="normaltextrun"/>
          <w:b/>
          <w:bCs/>
        </w:rPr>
        <w:t>i prawa własności nieruchomości</w:t>
      </w:r>
    </w:p>
    <w:p w14:paraId="554EE296" w14:textId="4CEA8B29" w:rsidR="00414520" w:rsidRPr="00CD0E39" w:rsidRDefault="000976E7" w:rsidP="00BA606A">
      <w:pPr>
        <w:pStyle w:val="Tekstpodstawowy31"/>
        <w:spacing w:line="288" w:lineRule="auto"/>
        <w:jc w:val="both"/>
        <w:rPr>
          <w:szCs w:val="24"/>
        </w:rPr>
      </w:pPr>
      <w:r w:rsidRPr="00A90DF0">
        <w:rPr>
          <w:rStyle w:val="eop"/>
        </w:rPr>
        <w:t> </w:t>
      </w:r>
    </w:p>
    <w:p w14:paraId="4E577E24" w14:textId="77777777" w:rsidR="00414520" w:rsidRPr="00CD0E39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79559823" w14:textId="01D1FBCD" w:rsidR="000976E7" w:rsidRDefault="000976E7" w:rsidP="00BA606A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Na podstawie art. 18 ust. 2 pkt 9 lit. </w:t>
      </w:r>
      <w:r w:rsidR="00A37E72">
        <w:rPr>
          <w:rStyle w:val="normaltextrun"/>
        </w:rPr>
        <w:t xml:space="preserve">f i </w:t>
      </w:r>
      <w:r w:rsidRPr="00A90DF0">
        <w:rPr>
          <w:rStyle w:val="normaltextrun"/>
        </w:rPr>
        <w:t>h ustawy z dnia 8 marca 1990 r. o samorządzie gminnym (t.j. 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</w:t>
      </w:r>
      <w:r w:rsidR="00B83922">
        <w:rPr>
          <w:rStyle w:val="normaltextrun"/>
        </w:rPr>
        <w:t>,</w:t>
      </w:r>
      <w:r w:rsidR="00A37E72">
        <w:rPr>
          <w:rStyle w:val="normaltextrun"/>
        </w:rPr>
        <w:t xml:space="preserve"> </w:t>
      </w:r>
      <w:r w:rsidR="00A37E72" w:rsidRPr="00A90DF0">
        <w:rPr>
          <w:rStyle w:val="normaltextrun"/>
        </w:rPr>
        <w:t xml:space="preserve">art. 9 ust. 1 ustawy z dnia 20 grudnia 1996 r. o gospodarce komunalnej (t.j. Dz. U. z 2021 r. poz. 679) </w:t>
      </w:r>
      <w:r w:rsidRPr="00A90DF0">
        <w:rPr>
          <w:rStyle w:val="normaltextrun"/>
        </w:rPr>
        <w:t xml:space="preserve"> oraz art. 13 ust. 1, art. 25 ust. 2 w związku z art. 23 ust.1 pkt. 7</w:t>
      </w:r>
      <w:r w:rsidR="001673ED">
        <w:rPr>
          <w:rStyle w:val="normaltextrun"/>
        </w:rPr>
        <w:t xml:space="preserve"> i</w:t>
      </w:r>
      <w:r w:rsidRPr="00A90DF0">
        <w:rPr>
          <w:rStyle w:val="normaltextrun"/>
        </w:rPr>
        <w:t xml:space="preserve"> art. 37 ust. 2 pkt. 7 ustawy z dnia 21 sierpnia 1997 r. o gospodarce nieruchomościami (t.j. Dz. 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 poz. </w:t>
      </w:r>
      <w:r>
        <w:rPr>
          <w:rStyle w:val="normaltextrun"/>
        </w:rPr>
        <w:t>344 ze zm.)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E250E9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10FE78EB" w14:textId="71FB0CA8" w:rsidR="00A37E72" w:rsidRPr="00A90DF0" w:rsidRDefault="00A37E72" w:rsidP="00B83922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57" w:hanging="357"/>
        <w:jc w:val="both"/>
        <w:textAlignment w:val="baseline"/>
      </w:pPr>
      <w:r w:rsidRPr="00A90DF0">
        <w:rPr>
          <w:rStyle w:val="normaltextrun"/>
        </w:rPr>
        <w:t xml:space="preserve">Wyraża się zgodę na przystąpienie Gminy Stalowa Wola do spółki pn. EURO-PARK Spółka z ograniczoną odpowiedzialnością z siedzibą w </w:t>
      </w:r>
      <w:r>
        <w:rPr>
          <w:rStyle w:val="normaltextrun"/>
        </w:rPr>
        <w:t xml:space="preserve">Stalowej Woli, </w:t>
      </w:r>
      <w:r w:rsidRPr="00A90DF0">
        <w:rPr>
          <w:rStyle w:val="normaltextrun"/>
        </w:rPr>
        <w:t>wpisaną  do Rejestru Przedsiębiorców Krajowego Rejestru Sądowego pod numerem 0000984348.</w:t>
      </w:r>
      <w:r w:rsidRPr="00A90DF0">
        <w:rPr>
          <w:rStyle w:val="eop"/>
        </w:rPr>
        <w:t> </w:t>
      </w:r>
    </w:p>
    <w:p w14:paraId="0D7179EF" w14:textId="65A8171A" w:rsidR="00A37E72" w:rsidRDefault="00A37E72" w:rsidP="00B83922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57" w:hanging="357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Przystąpienie do spółki, o której mowa w ust. 1 nastąpi poprzez wniesienie przez Gminę Stalowa Wola wkładu niepieniężnego (aportu) </w:t>
      </w:r>
      <w:r>
        <w:rPr>
          <w:rStyle w:val="normaltextrun"/>
        </w:rPr>
        <w:t>prawa własności nieruchomości w </w:t>
      </w:r>
      <w:r w:rsidRPr="00A90DF0">
        <w:rPr>
          <w:rStyle w:val="normaltextrun"/>
        </w:rPr>
        <w:t>postaci niezabudowanych działek położonych w Stalowej Woli w obrębie 6-H</w:t>
      </w:r>
      <w:r>
        <w:rPr>
          <w:rStyle w:val="normaltextrun"/>
        </w:rPr>
        <w:t>sw</w:t>
      </w:r>
      <w:r w:rsidRPr="00A90DF0">
        <w:rPr>
          <w:rStyle w:val="normaltextrun"/>
        </w:rPr>
        <w:t>, Lasy Państwowe stanowiących własność Gm</w:t>
      </w:r>
      <w:r>
        <w:rPr>
          <w:rStyle w:val="normaltextrun"/>
        </w:rPr>
        <w:t>iny Stalowa Wola, oznaczonych w </w:t>
      </w:r>
      <w:r w:rsidRPr="00A90DF0">
        <w:rPr>
          <w:rStyle w:val="normaltextrun"/>
        </w:rPr>
        <w:t>ewidencji gruntów i budynków jako działki</w:t>
      </w:r>
      <w:r>
        <w:rPr>
          <w:rStyle w:val="normaltextrun"/>
        </w:rPr>
        <w:t>:</w:t>
      </w:r>
    </w:p>
    <w:p w14:paraId="1D0955BC" w14:textId="2F460FC2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="007B1A1D">
        <w:rPr>
          <w:sz w:val="24"/>
          <w:szCs w:val="24"/>
        </w:rPr>
        <w:t>00</w:t>
      </w:r>
      <w:r w:rsidRPr="00F042DA">
        <w:rPr>
          <w:sz w:val="24"/>
          <w:szCs w:val="24"/>
        </w:rPr>
        <w:t xml:space="preserve"> o powierzchni </w:t>
      </w:r>
      <w:r w:rsidR="007B1A1D">
        <w:rPr>
          <w:sz w:val="24"/>
          <w:szCs w:val="24"/>
        </w:rPr>
        <w:t xml:space="preserve">  5,2474</w:t>
      </w:r>
      <w:r w:rsidRPr="00F042DA">
        <w:rPr>
          <w:sz w:val="24"/>
          <w:szCs w:val="24"/>
        </w:rPr>
        <w:t xml:space="preserve"> ha, </w:t>
      </w:r>
    </w:p>
    <w:p w14:paraId="0A2ADE4C" w14:textId="77A27A98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>2) 1</w:t>
      </w:r>
      <w:r w:rsidR="007B1A1D">
        <w:rPr>
          <w:sz w:val="24"/>
          <w:szCs w:val="24"/>
        </w:rPr>
        <w:t>01</w:t>
      </w:r>
      <w:r w:rsidRPr="00F042DA">
        <w:rPr>
          <w:sz w:val="24"/>
          <w:szCs w:val="24"/>
        </w:rPr>
        <w:t xml:space="preserve"> o powierzchni </w:t>
      </w:r>
      <w:r w:rsidR="007B1A1D">
        <w:rPr>
          <w:sz w:val="24"/>
          <w:szCs w:val="24"/>
        </w:rPr>
        <w:t xml:space="preserve">  0,3906</w:t>
      </w:r>
      <w:r w:rsidRPr="00F042DA">
        <w:rPr>
          <w:sz w:val="24"/>
          <w:szCs w:val="24"/>
        </w:rPr>
        <w:t xml:space="preserve"> ha, </w:t>
      </w:r>
    </w:p>
    <w:p w14:paraId="299ECAA6" w14:textId="33BC69F4" w:rsidR="000976E7" w:rsidRPr="00F042DA" w:rsidRDefault="000976E7" w:rsidP="00BA606A">
      <w:pPr>
        <w:spacing w:line="288" w:lineRule="auto"/>
        <w:ind w:left="340"/>
        <w:jc w:val="both"/>
        <w:rPr>
          <w:color w:val="FF0000"/>
          <w:sz w:val="24"/>
          <w:szCs w:val="24"/>
        </w:rPr>
      </w:pPr>
      <w:r w:rsidRPr="00F042DA">
        <w:rPr>
          <w:sz w:val="24"/>
          <w:szCs w:val="24"/>
        </w:rPr>
        <w:t>3) 1</w:t>
      </w:r>
      <w:r w:rsidR="007B1A1D">
        <w:rPr>
          <w:sz w:val="24"/>
          <w:szCs w:val="24"/>
        </w:rPr>
        <w:t>10</w:t>
      </w:r>
      <w:r w:rsidRPr="00F042DA">
        <w:rPr>
          <w:sz w:val="24"/>
          <w:szCs w:val="24"/>
        </w:rPr>
        <w:t xml:space="preserve"> o powierzchni </w:t>
      </w:r>
      <w:r w:rsidR="007B1A1D">
        <w:rPr>
          <w:sz w:val="24"/>
          <w:szCs w:val="24"/>
        </w:rPr>
        <w:t>25,1225</w:t>
      </w:r>
      <w:r w:rsidRPr="00F042DA">
        <w:rPr>
          <w:sz w:val="24"/>
          <w:szCs w:val="24"/>
        </w:rPr>
        <w:t xml:space="preserve"> ha</w:t>
      </w:r>
      <w:r w:rsidRPr="00F042DA">
        <w:rPr>
          <w:color w:val="000000"/>
          <w:sz w:val="24"/>
          <w:szCs w:val="24"/>
        </w:rPr>
        <w:t xml:space="preserve"> </w:t>
      </w:r>
    </w:p>
    <w:p w14:paraId="4BD10F41" w14:textId="1337D56E" w:rsidR="000976E7" w:rsidRPr="00F042DA" w:rsidRDefault="000976E7" w:rsidP="00BA606A">
      <w:pPr>
        <w:spacing w:line="288" w:lineRule="auto"/>
        <w:ind w:left="340"/>
        <w:jc w:val="both"/>
        <w:rPr>
          <w:sz w:val="24"/>
          <w:szCs w:val="24"/>
        </w:rPr>
      </w:pPr>
      <w:r w:rsidRPr="00F042DA">
        <w:rPr>
          <w:sz w:val="24"/>
          <w:szCs w:val="24"/>
        </w:rPr>
        <w:t>4) 1</w:t>
      </w:r>
      <w:r w:rsidR="007B1A1D">
        <w:rPr>
          <w:sz w:val="24"/>
          <w:szCs w:val="24"/>
        </w:rPr>
        <w:t>11</w:t>
      </w:r>
      <w:r w:rsidRPr="00F042DA">
        <w:rPr>
          <w:sz w:val="24"/>
          <w:szCs w:val="24"/>
        </w:rPr>
        <w:t xml:space="preserve"> o powierzchni </w:t>
      </w:r>
      <w:r w:rsidR="007B1A1D">
        <w:rPr>
          <w:sz w:val="24"/>
          <w:szCs w:val="24"/>
        </w:rPr>
        <w:t>26,6879</w:t>
      </w:r>
      <w:r w:rsidRPr="00F042DA">
        <w:rPr>
          <w:sz w:val="24"/>
          <w:szCs w:val="24"/>
        </w:rPr>
        <w:t xml:space="preserve"> ha, </w:t>
      </w:r>
    </w:p>
    <w:p w14:paraId="22257AD7" w14:textId="1498B409" w:rsidR="000976E7" w:rsidRPr="003E5B25" w:rsidRDefault="000976E7" w:rsidP="00BA606A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</w:pPr>
      <w:r w:rsidRPr="00A50084">
        <w:rPr>
          <w:rStyle w:val="normaltextrun"/>
        </w:rPr>
        <w:t xml:space="preserve">Wartość nieruchomości, o której mowa w ust. </w:t>
      </w:r>
      <w:r w:rsidR="00B83922">
        <w:rPr>
          <w:rStyle w:val="normaltextrun"/>
        </w:rPr>
        <w:t>2</w:t>
      </w:r>
      <w:r w:rsidRPr="00A50084">
        <w:rPr>
          <w:rStyle w:val="normaltextrun"/>
        </w:rPr>
        <w:t xml:space="preserve"> zgodnie z opinią rzeczoznawcy majątkowego wynosi </w:t>
      </w:r>
      <w:r w:rsidR="003E5B25" w:rsidRPr="003E5B25">
        <w:rPr>
          <w:rStyle w:val="normaltextrun"/>
        </w:rPr>
        <w:t>48</w:t>
      </w:r>
      <w:r w:rsidR="001C2DE3">
        <w:rPr>
          <w:rStyle w:val="normaltextrun"/>
        </w:rPr>
        <w:t> </w:t>
      </w:r>
      <w:r w:rsidR="003E5B25" w:rsidRPr="003E5B25">
        <w:rPr>
          <w:rStyle w:val="normaltextrun"/>
        </w:rPr>
        <w:t>963</w:t>
      </w:r>
      <w:r w:rsidR="001C2DE3">
        <w:rPr>
          <w:rStyle w:val="normaltextrun"/>
        </w:rPr>
        <w:t xml:space="preserve"> </w:t>
      </w:r>
      <w:r w:rsidR="008645C2" w:rsidRPr="003E5B25">
        <w:rPr>
          <w:rStyle w:val="normaltextrun"/>
        </w:rPr>
        <w:t>000</w:t>
      </w:r>
      <w:r w:rsidRPr="003E5B25">
        <w:rPr>
          <w:rStyle w:val="normaltextrun"/>
        </w:rPr>
        <w:t xml:space="preserve">,00 zł (słownie: </w:t>
      </w:r>
      <w:r w:rsidR="003E5B25" w:rsidRPr="003E5B25">
        <w:rPr>
          <w:rStyle w:val="normaltextrun"/>
        </w:rPr>
        <w:t xml:space="preserve"> czterdzieści osiem m</w:t>
      </w:r>
      <w:r w:rsidRPr="003E5B25">
        <w:rPr>
          <w:rStyle w:val="normaltextrun"/>
        </w:rPr>
        <w:t>ilion</w:t>
      </w:r>
      <w:r w:rsidR="003E5B25" w:rsidRPr="003E5B25">
        <w:rPr>
          <w:rStyle w:val="normaltextrun"/>
        </w:rPr>
        <w:t>ów</w:t>
      </w:r>
      <w:r w:rsidRPr="003E5B25">
        <w:rPr>
          <w:rStyle w:val="normaltextrun"/>
        </w:rPr>
        <w:t xml:space="preserve"> </w:t>
      </w:r>
      <w:r w:rsidR="003E5B25" w:rsidRPr="003E5B25">
        <w:rPr>
          <w:rStyle w:val="normaltextrun"/>
        </w:rPr>
        <w:t xml:space="preserve">dziewięćset </w:t>
      </w:r>
      <w:r w:rsidRPr="003E5B25">
        <w:rPr>
          <w:rStyle w:val="normaltextrun"/>
        </w:rPr>
        <w:t>sześć</w:t>
      </w:r>
      <w:r w:rsidR="00A50084" w:rsidRPr="003E5B25">
        <w:rPr>
          <w:rStyle w:val="normaltextrun"/>
        </w:rPr>
        <w:t xml:space="preserve">dziesiąt </w:t>
      </w:r>
      <w:r w:rsidR="003E5B25" w:rsidRPr="003E5B25">
        <w:rPr>
          <w:rStyle w:val="normaltextrun"/>
        </w:rPr>
        <w:t>trzy t</w:t>
      </w:r>
      <w:r w:rsidRPr="003E5B25">
        <w:rPr>
          <w:rStyle w:val="normaltextrun"/>
        </w:rPr>
        <w:t>ysi</w:t>
      </w:r>
      <w:r w:rsidR="003E5B25" w:rsidRPr="003E5B25">
        <w:rPr>
          <w:rStyle w:val="normaltextrun"/>
        </w:rPr>
        <w:t>ące</w:t>
      </w:r>
      <w:r w:rsidRPr="003E5B25">
        <w:rPr>
          <w:rStyle w:val="normaltextrun"/>
        </w:rPr>
        <w:t xml:space="preserve"> złotych: 00/100).</w:t>
      </w:r>
      <w:r w:rsidRPr="003E5B25">
        <w:rPr>
          <w:rStyle w:val="eop"/>
        </w:rPr>
        <w:t> </w:t>
      </w:r>
    </w:p>
    <w:p w14:paraId="12E64E71" w14:textId="3C85C3B1" w:rsidR="000976E7" w:rsidRDefault="000976E7" w:rsidP="001C2DE3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  <w:rPr>
          <w:rStyle w:val="eop"/>
        </w:rPr>
      </w:pPr>
      <w:r w:rsidRPr="003E5B25">
        <w:rPr>
          <w:rStyle w:val="normaltextrun"/>
        </w:rPr>
        <w:t xml:space="preserve">Wyraża się zgodę na podniesienie kapitału zakładowego spółki EURO-PARK </w:t>
      </w:r>
      <w:r w:rsidRPr="003E5B25">
        <w:rPr>
          <w:rStyle w:val="normaltextrun"/>
          <w:shd w:val="clear" w:color="auto" w:fill="FFFFFF"/>
        </w:rPr>
        <w:t>Sp. z o.o.</w:t>
      </w:r>
      <w:r w:rsidR="00721725" w:rsidRPr="003E5B25">
        <w:rPr>
          <w:rStyle w:val="normaltextrun"/>
          <w:shd w:val="clear" w:color="auto" w:fill="FFFFFF"/>
        </w:rPr>
        <w:t xml:space="preserve"> </w:t>
      </w:r>
      <w:r w:rsidRPr="003E5B25">
        <w:rPr>
          <w:rStyle w:val="normaltextrun"/>
        </w:rPr>
        <w:t xml:space="preserve">o kwotę </w:t>
      </w:r>
      <w:r w:rsidR="003E5B25" w:rsidRPr="003E5B25">
        <w:rPr>
          <w:rStyle w:val="normaltextrun"/>
        </w:rPr>
        <w:t>48</w:t>
      </w:r>
      <w:r w:rsidR="001C2DE3">
        <w:rPr>
          <w:rStyle w:val="normaltextrun"/>
        </w:rPr>
        <w:t> </w:t>
      </w:r>
      <w:r w:rsidR="003E5B25" w:rsidRPr="003E5B25">
        <w:rPr>
          <w:rStyle w:val="normaltextrun"/>
        </w:rPr>
        <w:t>963</w:t>
      </w:r>
      <w:r w:rsidR="001C2DE3">
        <w:rPr>
          <w:rStyle w:val="normaltextrun"/>
        </w:rPr>
        <w:t xml:space="preserve"> </w:t>
      </w:r>
      <w:r w:rsidR="003E5B25" w:rsidRPr="003E5B25">
        <w:rPr>
          <w:rStyle w:val="normaltextrun"/>
        </w:rPr>
        <w:t xml:space="preserve">000,00 zł </w:t>
      </w:r>
      <w:r w:rsidRPr="003E5B25">
        <w:rPr>
          <w:rStyle w:val="normaltextrun"/>
        </w:rPr>
        <w:t xml:space="preserve">i objęcie w zamian </w:t>
      </w:r>
      <w:r w:rsidR="00A65DB5">
        <w:rPr>
          <w:rStyle w:val="normaltextrun"/>
        </w:rPr>
        <w:t>569 337</w:t>
      </w:r>
      <w:r w:rsidRPr="003E5B25">
        <w:rPr>
          <w:rStyle w:val="normaltextrun"/>
        </w:rPr>
        <w:t xml:space="preserve"> nowoutworzonych udziałów o wartości </w:t>
      </w:r>
      <w:r w:rsidR="00A65DB5">
        <w:rPr>
          <w:rStyle w:val="normaltextrun"/>
        </w:rPr>
        <w:t>nominalnej 8</w:t>
      </w:r>
      <w:r w:rsidR="001C2DE3">
        <w:rPr>
          <w:rStyle w:val="normaltextrun"/>
        </w:rPr>
        <w:t>6</w:t>
      </w:r>
      <w:r w:rsidRPr="003E5B25">
        <w:rPr>
          <w:rStyle w:val="normaltextrun"/>
        </w:rPr>
        <w:t>,00 zł każdy udział.</w:t>
      </w:r>
      <w:r w:rsidRPr="003E5B25">
        <w:rPr>
          <w:rStyle w:val="eop"/>
        </w:rPr>
        <w:t> </w:t>
      </w:r>
    </w:p>
    <w:p w14:paraId="7C04AFD4" w14:textId="6777A11F" w:rsidR="001C2DE3" w:rsidRPr="003E5B25" w:rsidRDefault="001C2DE3" w:rsidP="001C2DE3">
      <w:pPr>
        <w:pStyle w:val="Akapitzlist"/>
        <w:spacing w:line="288" w:lineRule="auto"/>
        <w:ind w:left="360"/>
        <w:jc w:val="both"/>
        <w:rPr>
          <w:rStyle w:val="eop"/>
        </w:rPr>
      </w:pPr>
      <w:r w:rsidRPr="001C2DE3">
        <w:t xml:space="preserve">Nadwyżkę w kwocie </w:t>
      </w:r>
      <w:r w:rsidR="00A65DB5">
        <w:t>18</w:t>
      </w:r>
      <w:r w:rsidRPr="001C2DE3">
        <w:t xml:space="preserve">,00 zł ( słownie: </w:t>
      </w:r>
      <w:r w:rsidR="00A65DB5">
        <w:t xml:space="preserve">osiemnaście </w:t>
      </w:r>
      <w:r w:rsidRPr="001C2DE3">
        <w:t xml:space="preserve">złotych 00/100) postanawia się przeznaczyć na kapitał zapasowy. </w:t>
      </w:r>
    </w:p>
    <w:p w14:paraId="285C11B4" w14:textId="69F25C12" w:rsidR="000976E7" w:rsidRPr="00A90DF0" w:rsidRDefault="000976E7" w:rsidP="001C2DE3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</w:pPr>
      <w:r w:rsidRPr="00A90DF0">
        <w:rPr>
          <w:rStyle w:val="normaltextrun"/>
        </w:rPr>
        <w:t xml:space="preserve">Wszystkie nowe udziały w podwyższonym kapitale zakładowym spółki EURO-PARK </w:t>
      </w:r>
      <w:r w:rsidR="0089244F">
        <w:rPr>
          <w:rStyle w:val="normaltextrun"/>
        </w:rPr>
        <w:t xml:space="preserve">                  </w:t>
      </w:r>
      <w:r w:rsidRPr="00A90DF0">
        <w:rPr>
          <w:rStyle w:val="normaltextrun"/>
        </w:rPr>
        <w:t>Sp. z o.o. obejmuje Gmina Stalowa Wola.</w:t>
      </w:r>
      <w:r w:rsidRPr="00A90DF0">
        <w:rPr>
          <w:rStyle w:val="eop"/>
        </w:rPr>
        <w:t> </w:t>
      </w:r>
    </w:p>
    <w:p w14:paraId="6FB59A59" w14:textId="0F3F2B82" w:rsidR="001673ED" w:rsidRDefault="000976E7" w:rsidP="00A350E8">
      <w:pPr>
        <w:pStyle w:val="paragraph"/>
        <w:numPr>
          <w:ilvl w:val="0"/>
          <w:numId w:val="39"/>
        </w:numPr>
        <w:spacing w:before="0" w:beforeAutospacing="0" w:after="0" w:afterAutospacing="0" w:line="288" w:lineRule="auto"/>
        <w:ind w:left="340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lastRenderedPageBreak/>
        <w:t xml:space="preserve">Spółka EURO-PARK Sp. z o.o. będzie zobowiązana zapłacić Gminie Stalowa Wola kwotę </w:t>
      </w:r>
      <w:r w:rsidR="001C2DE3">
        <w:rPr>
          <w:rStyle w:val="normaltextrun"/>
        </w:rPr>
        <w:t xml:space="preserve">           </w:t>
      </w:r>
      <w:r w:rsidR="00A50084" w:rsidRPr="00F220D2">
        <w:rPr>
          <w:rStyle w:val="normaltextrun"/>
        </w:rPr>
        <w:t>1</w:t>
      </w:r>
      <w:r w:rsidR="00F220D2" w:rsidRPr="00F220D2">
        <w:rPr>
          <w:rStyle w:val="normaltextrun"/>
        </w:rPr>
        <w:t>1</w:t>
      </w:r>
      <w:r w:rsidR="001C2DE3">
        <w:rPr>
          <w:rStyle w:val="normaltextrun"/>
        </w:rPr>
        <w:t> </w:t>
      </w:r>
      <w:r w:rsidR="00A50084" w:rsidRPr="00F220D2">
        <w:rPr>
          <w:rStyle w:val="normaltextrun"/>
        </w:rPr>
        <w:t>2</w:t>
      </w:r>
      <w:r w:rsidR="00F220D2" w:rsidRPr="00F220D2">
        <w:rPr>
          <w:rStyle w:val="normaltextrun"/>
        </w:rPr>
        <w:t>61</w:t>
      </w:r>
      <w:r w:rsidR="001C2DE3">
        <w:rPr>
          <w:rStyle w:val="normaltextrun"/>
        </w:rPr>
        <w:t xml:space="preserve"> </w:t>
      </w:r>
      <w:r w:rsidR="00F220D2" w:rsidRPr="00F220D2">
        <w:rPr>
          <w:rStyle w:val="normaltextrun"/>
        </w:rPr>
        <w:t>490</w:t>
      </w:r>
      <w:r w:rsidR="00A50084" w:rsidRPr="00F220D2">
        <w:rPr>
          <w:rStyle w:val="normaltextrun"/>
        </w:rPr>
        <w:t>,</w:t>
      </w:r>
      <w:r w:rsidR="008645C2" w:rsidRPr="00F220D2">
        <w:rPr>
          <w:rStyle w:val="normaltextrun"/>
        </w:rPr>
        <w:t>00</w:t>
      </w:r>
      <w:r w:rsidRPr="00F220D2">
        <w:rPr>
          <w:rStyle w:val="normaltextrun"/>
        </w:rPr>
        <w:t xml:space="preserve"> zł (słownie: </w:t>
      </w:r>
      <w:r w:rsidR="00F220D2" w:rsidRPr="00F220D2">
        <w:rPr>
          <w:rStyle w:val="normaltextrun"/>
        </w:rPr>
        <w:t xml:space="preserve">jedenaście </w:t>
      </w:r>
      <w:r w:rsidRPr="00F220D2">
        <w:rPr>
          <w:rStyle w:val="normaltextrun"/>
        </w:rPr>
        <w:t xml:space="preserve">milionów </w:t>
      </w:r>
      <w:r w:rsidR="00A50084" w:rsidRPr="00F220D2">
        <w:rPr>
          <w:rStyle w:val="normaltextrun"/>
        </w:rPr>
        <w:t xml:space="preserve">dwieście </w:t>
      </w:r>
      <w:r w:rsidR="00F220D2" w:rsidRPr="00F220D2">
        <w:rPr>
          <w:rStyle w:val="normaltextrun"/>
        </w:rPr>
        <w:t>sześćdziesiąt jeden</w:t>
      </w:r>
      <w:r w:rsidR="00A50084" w:rsidRPr="00F220D2">
        <w:rPr>
          <w:rStyle w:val="normaltextrun"/>
        </w:rPr>
        <w:t xml:space="preserve"> </w:t>
      </w:r>
      <w:r w:rsidRPr="00F220D2">
        <w:rPr>
          <w:rStyle w:val="normaltextrun"/>
        </w:rPr>
        <w:t xml:space="preserve">tysięcy </w:t>
      </w:r>
      <w:r w:rsidR="00F220D2" w:rsidRPr="00F220D2">
        <w:rPr>
          <w:rStyle w:val="normaltextrun"/>
        </w:rPr>
        <w:t xml:space="preserve">czterysta dziewięćdziesiąt </w:t>
      </w:r>
      <w:r w:rsidR="008645C2" w:rsidRPr="00F220D2">
        <w:rPr>
          <w:rStyle w:val="normaltextrun"/>
        </w:rPr>
        <w:t>00</w:t>
      </w:r>
      <w:r w:rsidRPr="00F220D2">
        <w:rPr>
          <w:rStyle w:val="normaltextrun"/>
        </w:rPr>
        <w:t xml:space="preserve">/100) </w:t>
      </w:r>
      <w:r w:rsidRPr="00A50084">
        <w:rPr>
          <w:rStyle w:val="normaltextrun"/>
        </w:rPr>
        <w:t xml:space="preserve">tytułem </w:t>
      </w:r>
      <w:r w:rsidRPr="00A90DF0">
        <w:rPr>
          <w:rStyle w:val="normaltextrun"/>
        </w:rPr>
        <w:t>podatku od tow</w:t>
      </w:r>
      <w:r>
        <w:rPr>
          <w:rStyle w:val="normaltextrun"/>
        </w:rPr>
        <w:t>arów i usług (VAT) należnego od </w:t>
      </w:r>
      <w:r w:rsidRPr="00A90DF0">
        <w:rPr>
          <w:rStyle w:val="normaltextrun"/>
        </w:rPr>
        <w:t xml:space="preserve">transakcji </w:t>
      </w:r>
    </w:p>
    <w:p w14:paraId="64EBC546" w14:textId="77777777" w:rsidR="00A350E8" w:rsidRDefault="00A350E8" w:rsidP="00A350E8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</w:t>
      </w:r>
      <w:r w:rsidR="000976E7" w:rsidRPr="00A90DF0">
        <w:rPr>
          <w:rStyle w:val="normaltextrun"/>
        </w:rPr>
        <w:t xml:space="preserve">wniesienia aportu. Kwota należna Gminie Stalowa Wola od Spółki pokryje zobowiązania Gminy </w:t>
      </w:r>
      <w:r>
        <w:rPr>
          <w:rStyle w:val="normaltextrun"/>
        </w:rPr>
        <w:t xml:space="preserve">  </w:t>
      </w:r>
    </w:p>
    <w:p w14:paraId="6F1FF942" w14:textId="33D37C2D" w:rsidR="000976E7" w:rsidRPr="00A90DF0" w:rsidRDefault="00A350E8" w:rsidP="00A350E8">
      <w:pPr>
        <w:pStyle w:val="paragraph"/>
        <w:spacing w:before="0" w:beforeAutospacing="0" w:after="0" w:afterAutospacing="0" w:line="288" w:lineRule="auto"/>
        <w:jc w:val="both"/>
        <w:textAlignment w:val="baseline"/>
      </w:pPr>
      <w:r>
        <w:rPr>
          <w:rStyle w:val="normaltextrun"/>
        </w:rPr>
        <w:t xml:space="preserve">      </w:t>
      </w:r>
      <w:r w:rsidR="000976E7" w:rsidRPr="00A90DF0">
        <w:rPr>
          <w:rStyle w:val="normaltextrun"/>
        </w:rPr>
        <w:t>do zapłaty podatku VAT należnego od aportu.</w:t>
      </w:r>
      <w:r w:rsidR="000976E7" w:rsidRPr="00A90DF0">
        <w:rPr>
          <w:rStyle w:val="eop"/>
        </w:rPr>
        <w:t> </w:t>
      </w:r>
    </w:p>
    <w:p w14:paraId="1530D7E2" w14:textId="77777777" w:rsidR="007B1A1D" w:rsidRDefault="007B1A1D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</w:p>
    <w:p w14:paraId="422F6EC9" w14:textId="77777777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2.</w:t>
      </w:r>
    </w:p>
    <w:p w14:paraId="30B9FBAC" w14:textId="77777777" w:rsidR="00645973" w:rsidRPr="00B61420" w:rsidRDefault="00645973" w:rsidP="00645973">
      <w:pPr>
        <w:pStyle w:val="Nagwek2"/>
        <w:tabs>
          <w:tab w:val="left" w:pos="0"/>
        </w:tabs>
        <w:spacing w:after="120" w:line="288" w:lineRule="auto"/>
        <w:jc w:val="both"/>
        <w:rPr>
          <w:szCs w:val="24"/>
        </w:rPr>
      </w:pPr>
      <w:r w:rsidRPr="00CD0E39">
        <w:rPr>
          <w:szCs w:val="24"/>
        </w:rPr>
        <w:t>Wykonanie uchwały powierza się Prezydentowi Miasta Stalowej Woli</w:t>
      </w:r>
    </w:p>
    <w:p w14:paraId="69F8C97A" w14:textId="77777777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3.</w:t>
      </w:r>
    </w:p>
    <w:p w14:paraId="08563EEA" w14:textId="77777777" w:rsidR="00645973" w:rsidRPr="00CD0E39" w:rsidRDefault="00645973" w:rsidP="00645973">
      <w:pPr>
        <w:spacing w:after="120" w:line="288" w:lineRule="auto"/>
        <w:jc w:val="both"/>
        <w:rPr>
          <w:sz w:val="24"/>
          <w:szCs w:val="24"/>
        </w:rPr>
      </w:pPr>
      <w:r w:rsidRPr="00CD0E39">
        <w:rPr>
          <w:sz w:val="24"/>
          <w:szCs w:val="24"/>
        </w:rPr>
        <w:t xml:space="preserve">Uchwała wchodzi w życie z dniem podjęcia i podlega ogłoszeniu na tablicy ogłoszeń Urzędu Miasta Stalowej Woli . </w:t>
      </w:r>
    </w:p>
    <w:p w14:paraId="233EFAFD" w14:textId="6FB85891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E2AB069" w14:textId="16BE57D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3C35E3" w14:textId="63EBFF1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6FA5BC9E" w14:textId="4441DA22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5A1103" w14:textId="734B5E94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784057" w14:textId="794904B9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147131D" w14:textId="1EB4F436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0989B2" w14:textId="4BF43AFB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7387920C" w14:textId="32FADD3B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5D05F879" w14:textId="491A243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44D190C3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36AB56B1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66299393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640F4EFC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3A55F88E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0F2D45B7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56D8470F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422AF286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04A6E3FD" w14:textId="77777777" w:rsidR="000976E7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3F4721C8" w14:textId="77777777" w:rsidR="00BA606A" w:rsidRDefault="00BA606A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26E7BA5E" w14:textId="77777777" w:rsidR="00BA606A" w:rsidRDefault="00BA606A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62ACD335" w14:textId="77777777" w:rsidR="009A075F" w:rsidRDefault="009A075F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b/>
          <w:sz w:val="24"/>
          <w:szCs w:val="24"/>
          <w:lang w:eastAsia="pl-PL"/>
        </w:rPr>
      </w:pPr>
    </w:p>
    <w:p w14:paraId="4F6C149B" w14:textId="77777777" w:rsidR="000976E7" w:rsidRPr="00E250E9" w:rsidRDefault="000976E7" w:rsidP="000976E7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E250E9">
        <w:rPr>
          <w:rFonts w:asciiTheme="minorHAnsi" w:hAnsiTheme="minorHAnsi" w:cstheme="minorHAnsi"/>
          <w:b/>
          <w:sz w:val="24"/>
          <w:szCs w:val="24"/>
          <w:lang w:eastAsia="pl-PL"/>
        </w:rPr>
        <w:t>UZASADNIENIE</w:t>
      </w:r>
    </w:p>
    <w:p w14:paraId="005F6856" w14:textId="77777777" w:rsidR="000976E7" w:rsidRPr="00E250E9" w:rsidRDefault="000976E7" w:rsidP="000976E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250E9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67325F8A" w14:textId="06A45184" w:rsidR="000976E7" w:rsidRPr="00E250E9" w:rsidRDefault="00B83922" w:rsidP="00B83922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E250E9">
        <w:rPr>
          <w:sz w:val="24"/>
          <w:szCs w:val="24"/>
        </w:rPr>
        <w:t>Gmina Stalowa Wola wniesie wkład niepieniężny (aport) do spółki pn. EURO-PARK Spółka                               z ograniczoną odpowiedzialnością, która została utworzona przez Gminę Stalowa Wola wspólnie                         z Agencją Rozwoju Przemysłu Spółka Akcyjna z siedzibą w Stalowej Woli, prawo własności nieruchomości oznaczonych w ewidencji gruntów i budynków jako działki nr</w:t>
      </w:r>
      <w:r w:rsidRPr="00E250E9">
        <w:rPr>
          <w:b/>
          <w:sz w:val="24"/>
          <w:szCs w:val="24"/>
        </w:rPr>
        <w:t xml:space="preserve"> </w:t>
      </w:r>
      <w:r w:rsidR="000976E7" w:rsidRPr="00E250E9">
        <w:rPr>
          <w:sz w:val="24"/>
          <w:szCs w:val="24"/>
        </w:rPr>
        <w:t xml:space="preserve">: </w:t>
      </w:r>
      <w:r w:rsidR="007B1A1D" w:rsidRPr="00E250E9">
        <w:rPr>
          <w:sz w:val="24"/>
          <w:szCs w:val="24"/>
        </w:rPr>
        <w:t>100, 101, 110</w:t>
      </w:r>
      <w:r w:rsidR="002C584D" w:rsidRPr="00E250E9">
        <w:rPr>
          <w:sz w:val="24"/>
          <w:szCs w:val="24"/>
        </w:rPr>
        <w:t xml:space="preserve"> i</w:t>
      </w:r>
      <w:r w:rsidR="007B1A1D" w:rsidRPr="00E250E9">
        <w:rPr>
          <w:sz w:val="24"/>
          <w:szCs w:val="24"/>
        </w:rPr>
        <w:t xml:space="preserve"> 111  </w:t>
      </w:r>
      <w:r w:rsidR="000976E7" w:rsidRPr="00E250E9">
        <w:rPr>
          <w:sz w:val="24"/>
          <w:szCs w:val="24"/>
        </w:rPr>
        <w:t xml:space="preserve">o łącznej pow. </w:t>
      </w:r>
      <w:r w:rsidR="002C584D" w:rsidRPr="00E250E9">
        <w:rPr>
          <w:sz w:val="24"/>
          <w:szCs w:val="24"/>
        </w:rPr>
        <w:t>57,4484</w:t>
      </w:r>
      <w:r w:rsidR="000976E7" w:rsidRPr="00E250E9">
        <w:rPr>
          <w:sz w:val="24"/>
          <w:szCs w:val="24"/>
        </w:rPr>
        <w:t xml:space="preserve"> ha położone w Stalowej Woli w obrębie 0006-Hsw, Lasy Państwowe. </w:t>
      </w:r>
    </w:p>
    <w:p w14:paraId="12882919" w14:textId="1E67F5D6" w:rsidR="000976E7" w:rsidRPr="00E250E9" w:rsidRDefault="000976E7" w:rsidP="00B83922">
      <w:pPr>
        <w:tabs>
          <w:tab w:val="left" w:pos="284"/>
          <w:tab w:val="left" w:pos="2160"/>
        </w:tabs>
        <w:spacing w:line="288" w:lineRule="auto"/>
        <w:jc w:val="both"/>
        <w:rPr>
          <w:sz w:val="24"/>
          <w:szCs w:val="24"/>
        </w:rPr>
      </w:pPr>
      <w:r w:rsidRPr="00E250E9">
        <w:rPr>
          <w:sz w:val="24"/>
          <w:szCs w:val="24"/>
        </w:rPr>
        <w:t xml:space="preserve">Ww. działki położone są w obszarze, dla którego obowiązuje miejscowy plan zagospodarowania przestrzennego </w:t>
      </w:r>
      <w:r w:rsidRPr="00E250E9">
        <w:rPr>
          <w:spacing w:val="10"/>
          <w:sz w:val="24"/>
          <w:szCs w:val="24"/>
          <w:lang w:eastAsia="pl-PL"/>
        </w:rPr>
        <w:t xml:space="preserve">„Strategiczny Park Inwestycyjny Euro – Park Stalowa Wola” uchwalony Uchwałą </w:t>
      </w:r>
      <w:r w:rsidRPr="00E250E9">
        <w:rPr>
          <w:bCs/>
          <w:spacing w:val="10"/>
          <w:sz w:val="24"/>
          <w:szCs w:val="24"/>
        </w:rPr>
        <w:t xml:space="preserve">Rady Miejskiej w Stalowej Woli Nr </w:t>
      </w:r>
      <w:r w:rsidRPr="00E250E9">
        <w:rPr>
          <w:spacing w:val="10"/>
          <w:sz w:val="24"/>
          <w:szCs w:val="24"/>
          <w:lang w:eastAsia="pl-PL"/>
        </w:rPr>
        <w:t>LXVII/892/2023</w:t>
      </w:r>
      <w:r w:rsidR="0089244F" w:rsidRPr="00E250E9">
        <w:rPr>
          <w:spacing w:val="10"/>
          <w:sz w:val="24"/>
          <w:szCs w:val="24"/>
          <w:lang w:eastAsia="pl-PL"/>
        </w:rPr>
        <w:t xml:space="preserve"> </w:t>
      </w:r>
      <w:r w:rsidRPr="00E250E9">
        <w:rPr>
          <w:spacing w:val="10"/>
          <w:sz w:val="24"/>
          <w:szCs w:val="24"/>
          <w:lang w:eastAsia="pl-PL"/>
        </w:rPr>
        <w:t xml:space="preserve">z dnia 7 lipca 2023 r.  </w:t>
      </w:r>
      <w:r w:rsidR="0089244F" w:rsidRPr="00E250E9">
        <w:rPr>
          <w:spacing w:val="10"/>
          <w:sz w:val="24"/>
          <w:szCs w:val="24"/>
          <w:lang w:eastAsia="pl-PL"/>
        </w:rPr>
        <w:t xml:space="preserve">    </w:t>
      </w:r>
      <w:r w:rsidRPr="00E250E9">
        <w:rPr>
          <w:sz w:val="24"/>
          <w:szCs w:val="24"/>
        </w:rPr>
        <w:t xml:space="preserve">Zgodnie  z ustaleniami planu działki  </w:t>
      </w:r>
      <w:r w:rsidR="007B1A1D" w:rsidRPr="00E250E9">
        <w:rPr>
          <w:sz w:val="24"/>
          <w:szCs w:val="24"/>
        </w:rPr>
        <w:t>100, 101, 110</w:t>
      </w:r>
      <w:r w:rsidR="002C584D" w:rsidRPr="00E250E9">
        <w:rPr>
          <w:sz w:val="24"/>
          <w:szCs w:val="24"/>
        </w:rPr>
        <w:t xml:space="preserve"> i</w:t>
      </w:r>
      <w:r w:rsidR="007B1A1D" w:rsidRPr="00E250E9">
        <w:rPr>
          <w:sz w:val="24"/>
          <w:szCs w:val="24"/>
        </w:rPr>
        <w:t xml:space="preserve"> 111 </w:t>
      </w:r>
      <w:r w:rsidRPr="00E250E9">
        <w:rPr>
          <w:spacing w:val="10"/>
          <w:sz w:val="24"/>
          <w:szCs w:val="24"/>
          <w:lang w:eastAsia="pl-PL"/>
        </w:rPr>
        <w:t xml:space="preserve">obręb 0006 Hsw, Lasy Państwowe </w:t>
      </w:r>
      <w:r w:rsidR="002C584D" w:rsidRPr="00E250E9">
        <w:rPr>
          <w:spacing w:val="10"/>
          <w:sz w:val="24"/>
          <w:szCs w:val="24"/>
          <w:lang w:eastAsia="pl-PL"/>
        </w:rPr>
        <w:t xml:space="preserve">                   </w:t>
      </w:r>
      <w:r w:rsidRPr="00E250E9">
        <w:rPr>
          <w:spacing w:val="10"/>
          <w:sz w:val="24"/>
          <w:szCs w:val="24"/>
          <w:lang w:eastAsia="pl-PL"/>
        </w:rPr>
        <w:t xml:space="preserve">w Stalowej Woli </w:t>
      </w:r>
      <w:r w:rsidRPr="00E250E9">
        <w:rPr>
          <w:sz w:val="24"/>
          <w:szCs w:val="24"/>
        </w:rPr>
        <w:t xml:space="preserve">położone są w obszarze oznaczonym symbolem: 2U-P - teren usług </w:t>
      </w:r>
      <w:r w:rsidR="00721725" w:rsidRPr="00E250E9">
        <w:rPr>
          <w:sz w:val="24"/>
          <w:szCs w:val="24"/>
        </w:rPr>
        <w:t>lub</w:t>
      </w:r>
      <w:r w:rsidRPr="00E250E9">
        <w:rPr>
          <w:sz w:val="24"/>
          <w:szCs w:val="24"/>
        </w:rPr>
        <w:t xml:space="preserve"> produkcji.</w:t>
      </w:r>
    </w:p>
    <w:p w14:paraId="75D918B5" w14:textId="77777777" w:rsidR="00E250E9" w:rsidRDefault="00E250E9" w:rsidP="00B83922">
      <w:pPr>
        <w:spacing w:line="288" w:lineRule="auto"/>
        <w:jc w:val="both"/>
        <w:rPr>
          <w:rStyle w:val="normaltextrun"/>
          <w:sz w:val="24"/>
          <w:szCs w:val="24"/>
        </w:rPr>
      </w:pPr>
      <w:r w:rsidRPr="00E250E9">
        <w:rPr>
          <w:rStyle w:val="normaltextrun"/>
          <w:sz w:val="24"/>
          <w:szCs w:val="24"/>
        </w:rPr>
        <w:t xml:space="preserve">Zgodnie z celem ustawy z dnia 23 lipca 2021 r. o szczególnych rozwiązaniach związanych ze specjalnym przeznaczeniem gruntów leśnych na ww. nieruchomościach powstaje Strategiczny Park Inwestycyjny Euro-Park Stalowa Wola. Na jego obszarze może być prowadzona działalność uzasadniona potrzebami i celami  polityki państwa związanej ze wspieraniem rozwoju i wdrażaniem projektów dotyczących energii, elektromobilności lub transportu, służących </w:t>
      </w:r>
      <w:bookmarkStart w:id="0" w:name="_GoBack"/>
      <w:bookmarkEnd w:id="0"/>
      <w:r w:rsidRPr="00E250E9">
        <w:rPr>
          <w:rStyle w:val="normaltextrun"/>
          <w:sz w:val="24"/>
          <w:szCs w:val="24"/>
        </w:rPr>
        <w:t xml:space="preserve">upowszechnianiu nowych technologii oraz poprawie jakości powietrza albo strategicznej produkcji dla obronności państwa, wysokich technologii elektronicznych i procesorów, elektromobilności, innowacyjnej technologii wodorowej, lotnictwa, motoryzacji oraz przemysłu tworzyw sztucznych.             </w:t>
      </w:r>
    </w:p>
    <w:p w14:paraId="0C9D5E88" w14:textId="2495C54D" w:rsidR="000976E7" w:rsidRPr="00E250E9" w:rsidRDefault="000976E7" w:rsidP="00B83922">
      <w:pPr>
        <w:spacing w:line="288" w:lineRule="auto"/>
        <w:jc w:val="both"/>
        <w:rPr>
          <w:sz w:val="24"/>
          <w:szCs w:val="24"/>
        </w:rPr>
      </w:pPr>
      <w:r w:rsidRPr="00E250E9">
        <w:rPr>
          <w:rStyle w:val="normaltextrun"/>
          <w:sz w:val="24"/>
          <w:szCs w:val="24"/>
        </w:rPr>
        <w:t>W wyniku przekazania w/w nieruchomości nastąpi pożądane ożywienie gospodarcze                                                 i społeczne miasta Stalowej Woli oraz całego Regionu dzięki nowym i innowacyjnym przedsiębiorcom tworzącym nowe oraz atrakcyjne miejsca pracy.</w:t>
      </w:r>
      <w:r w:rsidRPr="00E250E9">
        <w:rPr>
          <w:rStyle w:val="eop"/>
          <w:sz w:val="24"/>
          <w:szCs w:val="24"/>
        </w:rPr>
        <w:t> </w:t>
      </w:r>
    </w:p>
    <w:p w14:paraId="133DCC41" w14:textId="77777777" w:rsidR="000976E7" w:rsidRPr="00E250E9" w:rsidRDefault="000976E7" w:rsidP="00BA606A">
      <w:pPr>
        <w:spacing w:line="288" w:lineRule="auto"/>
        <w:jc w:val="both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AEBCE76" w14:textId="135C4A1B" w:rsidR="00645973" w:rsidRDefault="00645973" w:rsidP="00645973">
      <w:pPr>
        <w:spacing w:after="120" w:line="288" w:lineRule="auto"/>
        <w:jc w:val="right"/>
        <w:rPr>
          <w:sz w:val="24"/>
          <w:szCs w:val="24"/>
        </w:rPr>
      </w:pPr>
    </w:p>
    <w:p w14:paraId="03DFC44A" w14:textId="11850434" w:rsidR="00414520" w:rsidRPr="00CD0E39" w:rsidRDefault="005A68BD" w:rsidP="000976E7">
      <w:pPr>
        <w:spacing w:after="120" w:line="288" w:lineRule="auto"/>
        <w:jc w:val="right"/>
        <w:rPr>
          <w:bCs/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F69AE88" w14:textId="025AD3CE" w:rsidR="00414520" w:rsidRDefault="00414520" w:rsidP="005537CD">
      <w:pPr>
        <w:spacing w:line="288" w:lineRule="auto"/>
        <w:rPr>
          <w:sz w:val="24"/>
          <w:szCs w:val="24"/>
        </w:rPr>
      </w:pPr>
    </w:p>
    <w:p w14:paraId="17CE8BFE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69DD56C1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6B560EE4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5F86266E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387D2F7D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3593ACF8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7D5F88C5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550EF63C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3A0941A0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10276B33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53482F5C" w14:textId="77777777" w:rsidR="00625F17" w:rsidRDefault="00625F17" w:rsidP="005537CD">
      <w:pPr>
        <w:spacing w:line="288" w:lineRule="auto"/>
        <w:rPr>
          <w:sz w:val="24"/>
          <w:szCs w:val="24"/>
        </w:rPr>
      </w:pPr>
    </w:p>
    <w:p w14:paraId="134DC03B" w14:textId="75E81860" w:rsidR="00625F17" w:rsidRDefault="00625F17" w:rsidP="005537CD">
      <w:pPr>
        <w:spacing w:line="288" w:lineRule="auto"/>
        <w:rPr>
          <w:sz w:val="24"/>
          <w:szCs w:val="24"/>
        </w:rPr>
      </w:pPr>
    </w:p>
    <w:sectPr w:rsidR="00625F17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7510" w14:textId="77777777" w:rsidR="00A65DB5" w:rsidRDefault="00A65DB5" w:rsidP="00A65DB5">
      <w:r>
        <w:separator/>
      </w:r>
    </w:p>
  </w:endnote>
  <w:endnote w:type="continuationSeparator" w:id="0">
    <w:p w14:paraId="21774BBE" w14:textId="77777777" w:rsidR="00A65DB5" w:rsidRDefault="00A65DB5" w:rsidP="00A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14B26" w14:textId="77777777" w:rsidR="00A65DB5" w:rsidRDefault="00A65DB5" w:rsidP="00A65DB5">
      <w:r>
        <w:separator/>
      </w:r>
    </w:p>
  </w:footnote>
  <w:footnote w:type="continuationSeparator" w:id="0">
    <w:p w14:paraId="4D48D3F0" w14:textId="77777777" w:rsidR="00A65DB5" w:rsidRDefault="00A65DB5" w:rsidP="00A6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9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"/>
  </w:num>
  <w:num w:numId="5">
    <w:abstractNumId w:val="20"/>
  </w:num>
  <w:num w:numId="6">
    <w:abstractNumId w:val="32"/>
  </w:num>
  <w:num w:numId="7">
    <w:abstractNumId w:val="6"/>
  </w:num>
  <w:num w:numId="8">
    <w:abstractNumId w:val="25"/>
  </w:num>
  <w:num w:numId="9">
    <w:abstractNumId w:val="13"/>
  </w:num>
  <w:num w:numId="10">
    <w:abstractNumId w:val="23"/>
  </w:num>
  <w:num w:numId="11">
    <w:abstractNumId w:val="18"/>
  </w:num>
  <w:num w:numId="12">
    <w:abstractNumId w:val="14"/>
  </w:num>
  <w:num w:numId="13">
    <w:abstractNumId w:val="27"/>
  </w:num>
  <w:num w:numId="14">
    <w:abstractNumId w:val="29"/>
  </w:num>
  <w:num w:numId="15">
    <w:abstractNumId w:val="8"/>
  </w:num>
  <w:num w:numId="16">
    <w:abstractNumId w:val="30"/>
  </w:num>
  <w:num w:numId="17">
    <w:abstractNumId w:val="16"/>
  </w:num>
  <w:num w:numId="18">
    <w:abstractNumId w:val="7"/>
  </w:num>
  <w:num w:numId="19">
    <w:abstractNumId w:val="26"/>
  </w:num>
  <w:num w:numId="20">
    <w:abstractNumId w:val="38"/>
  </w:num>
  <w:num w:numId="21">
    <w:abstractNumId w:val="35"/>
  </w:num>
  <w:num w:numId="22">
    <w:abstractNumId w:val="37"/>
  </w:num>
  <w:num w:numId="23">
    <w:abstractNumId w:val="21"/>
  </w:num>
  <w:num w:numId="24">
    <w:abstractNumId w:val="33"/>
  </w:num>
  <w:num w:numId="25">
    <w:abstractNumId w:val="2"/>
  </w:num>
  <w:num w:numId="26">
    <w:abstractNumId w:val="31"/>
  </w:num>
  <w:num w:numId="27">
    <w:abstractNumId w:val="36"/>
  </w:num>
  <w:num w:numId="28">
    <w:abstractNumId w:val="12"/>
  </w:num>
  <w:num w:numId="29">
    <w:abstractNumId w:val="9"/>
  </w:num>
  <w:num w:numId="30">
    <w:abstractNumId w:val="15"/>
  </w:num>
  <w:num w:numId="31">
    <w:abstractNumId w:val="34"/>
  </w:num>
  <w:num w:numId="32">
    <w:abstractNumId w:val="19"/>
  </w:num>
  <w:num w:numId="33">
    <w:abstractNumId w:val="10"/>
  </w:num>
  <w:num w:numId="34">
    <w:abstractNumId w:val="39"/>
  </w:num>
  <w:num w:numId="35">
    <w:abstractNumId w:val="24"/>
  </w:num>
  <w:num w:numId="36">
    <w:abstractNumId w:val="28"/>
  </w:num>
  <w:num w:numId="37">
    <w:abstractNumId w:val="5"/>
  </w:num>
  <w:num w:numId="38">
    <w:abstractNumId w:val="1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E2627C-AFED-469B-B596-4984D9AB872B}"/>
  </w:docVars>
  <w:rsids>
    <w:rsidRoot w:val="00543AE2"/>
    <w:rsid w:val="00033A3E"/>
    <w:rsid w:val="0005065E"/>
    <w:rsid w:val="0005297D"/>
    <w:rsid w:val="00077A1D"/>
    <w:rsid w:val="000847B9"/>
    <w:rsid w:val="00095E90"/>
    <w:rsid w:val="000976E7"/>
    <w:rsid w:val="00162FE3"/>
    <w:rsid w:val="001673ED"/>
    <w:rsid w:val="00172203"/>
    <w:rsid w:val="001A3BD0"/>
    <w:rsid w:val="001C2DE3"/>
    <w:rsid w:val="001E4089"/>
    <w:rsid w:val="001F28A3"/>
    <w:rsid w:val="00215E57"/>
    <w:rsid w:val="00222E35"/>
    <w:rsid w:val="002513C4"/>
    <w:rsid w:val="00295E1F"/>
    <w:rsid w:val="002B2EC6"/>
    <w:rsid w:val="002C29C8"/>
    <w:rsid w:val="002C584D"/>
    <w:rsid w:val="002E7B14"/>
    <w:rsid w:val="002F471F"/>
    <w:rsid w:val="00366369"/>
    <w:rsid w:val="003A32B8"/>
    <w:rsid w:val="003B6E83"/>
    <w:rsid w:val="003D6FC3"/>
    <w:rsid w:val="003E5B25"/>
    <w:rsid w:val="003F3C2C"/>
    <w:rsid w:val="00404A86"/>
    <w:rsid w:val="004066D9"/>
    <w:rsid w:val="00414520"/>
    <w:rsid w:val="004567F9"/>
    <w:rsid w:val="004858A5"/>
    <w:rsid w:val="004963CB"/>
    <w:rsid w:val="004B0A0F"/>
    <w:rsid w:val="005203A6"/>
    <w:rsid w:val="00543AE2"/>
    <w:rsid w:val="005A1B05"/>
    <w:rsid w:val="005A68BD"/>
    <w:rsid w:val="005E25DE"/>
    <w:rsid w:val="005E51AF"/>
    <w:rsid w:val="00601171"/>
    <w:rsid w:val="00601D04"/>
    <w:rsid w:val="00604C0D"/>
    <w:rsid w:val="00606D4F"/>
    <w:rsid w:val="00615801"/>
    <w:rsid w:val="00625F17"/>
    <w:rsid w:val="00645973"/>
    <w:rsid w:val="00653C4F"/>
    <w:rsid w:val="00681F53"/>
    <w:rsid w:val="00690C59"/>
    <w:rsid w:val="00690EE1"/>
    <w:rsid w:val="006A2AB8"/>
    <w:rsid w:val="006A6C87"/>
    <w:rsid w:val="006D5677"/>
    <w:rsid w:val="006F3E8A"/>
    <w:rsid w:val="00721725"/>
    <w:rsid w:val="007310B6"/>
    <w:rsid w:val="007354C5"/>
    <w:rsid w:val="00736FDA"/>
    <w:rsid w:val="007827F3"/>
    <w:rsid w:val="007A67D3"/>
    <w:rsid w:val="007B1A1D"/>
    <w:rsid w:val="007F78F9"/>
    <w:rsid w:val="00803368"/>
    <w:rsid w:val="008645C2"/>
    <w:rsid w:val="00864A63"/>
    <w:rsid w:val="00891170"/>
    <w:rsid w:val="0089244F"/>
    <w:rsid w:val="008B05A5"/>
    <w:rsid w:val="00925242"/>
    <w:rsid w:val="00963219"/>
    <w:rsid w:val="009643FF"/>
    <w:rsid w:val="00976DD0"/>
    <w:rsid w:val="009A075F"/>
    <w:rsid w:val="009B113E"/>
    <w:rsid w:val="009B3814"/>
    <w:rsid w:val="009F0EE2"/>
    <w:rsid w:val="00A350E8"/>
    <w:rsid w:val="00A37E72"/>
    <w:rsid w:val="00A50084"/>
    <w:rsid w:val="00A5621F"/>
    <w:rsid w:val="00A65DB5"/>
    <w:rsid w:val="00A938F7"/>
    <w:rsid w:val="00AD4115"/>
    <w:rsid w:val="00AE2428"/>
    <w:rsid w:val="00AE4692"/>
    <w:rsid w:val="00B612D9"/>
    <w:rsid w:val="00B61420"/>
    <w:rsid w:val="00B83922"/>
    <w:rsid w:val="00BA606A"/>
    <w:rsid w:val="00BD13F9"/>
    <w:rsid w:val="00BD6564"/>
    <w:rsid w:val="00C14DBF"/>
    <w:rsid w:val="00C6444D"/>
    <w:rsid w:val="00C6639F"/>
    <w:rsid w:val="00CB64AC"/>
    <w:rsid w:val="00CC739F"/>
    <w:rsid w:val="00CD0E39"/>
    <w:rsid w:val="00CE0C62"/>
    <w:rsid w:val="00CE1435"/>
    <w:rsid w:val="00D11839"/>
    <w:rsid w:val="00D13340"/>
    <w:rsid w:val="00D17718"/>
    <w:rsid w:val="00D34EC6"/>
    <w:rsid w:val="00D51F48"/>
    <w:rsid w:val="00D90AEB"/>
    <w:rsid w:val="00DA3A1D"/>
    <w:rsid w:val="00DC3095"/>
    <w:rsid w:val="00DC46F2"/>
    <w:rsid w:val="00DD523D"/>
    <w:rsid w:val="00DE49CD"/>
    <w:rsid w:val="00E250E9"/>
    <w:rsid w:val="00E310D5"/>
    <w:rsid w:val="00E34DB6"/>
    <w:rsid w:val="00E417E5"/>
    <w:rsid w:val="00E670F8"/>
    <w:rsid w:val="00EA1E84"/>
    <w:rsid w:val="00EE4165"/>
    <w:rsid w:val="00F125A8"/>
    <w:rsid w:val="00F20BFA"/>
    <w:rsid w:val="00F220D2"/>
    <w:rsid w:val="00FB548F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D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D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627C-AFED-469B-B596-4984D9AB87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B9BB93-0DBB-47AC-AF80-E3635B55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Sławomir Szkutnik</cp:lastModifiedBy>
  <cp:revision>14</cp:revision>
  <cp:lastPrinted>2023-09-26T11:54:00Z</cp:lastPrinted>
  <dcterms:created xsi:type="dcterms:W3CDTF">2023-09-21T06:52:00Z</dcterms:created>
  <dcterms:modified xsi:type="dcterms:W3CDTF">2023-09-26T11:55:00Z</dcterms:modified>
</cp:coreProperties>
</file>