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71" w:rsidRDefault="00175871" w:rsidP="00F76625">
      <w:pPr>
        <w:spacing w:line="360" w:lineRule="auto"/>
        <w:jc w:val="center"/>
        <w:rPr>
          <w:b/>
          <w:bCs/>
        </w:rPr>
      </w:pPr>
    </w:p>
    <w:p w:rsidR="00F76625" w:rsidRDefault="00F76625" w:rsidP="00F766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Autopoprawka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projektu uchwały Rady Miejskiej w Stalowej Woli</w:t>
      </w:r>
    </w:p>
    <w:p w:rsidR="00BA2E1F" w:rsidRPr="00A90DF0" w:rsidRDefault="00BA2E1F" w:rsidP="00BA2E1F">
      <w:pPr>
        <w:spacing w:line="288" w:lineRule="auto"/>
        <w:jc w:val="both"/>
      </w:pPr>
      <w:r>
        <w:rPr>
          <w:b/>
        </w:rPr>
        <w:t xml:space="preserve">w sprawie sprostowania oczywistej omyłki pisarskiej w uchwale </w:t>
      </w:r>
      <w:r w:rsidRPr="00A37E72">
        <w:rPr>
          <w:rStyle w:val="normaltextrun"/>
          <w:b/>
        </w:rPr>
        <w:t>w sprawie wyrażenia zgody na</w:t>
      </w:r>
      <w:r w:rsidRPr="00A90DF0">
        <w:rPr>
          <w:rStyle w:val="normaltextrun"/>
          <w:b/>
          <w:bCs/>
        </w:rPr>
        <w:t xml:space="preserve"> przystąpienie Gminy Stalowa Wola do spółki pn. EURO - PARK</w:t>
      </w:r>
      <w:r>
        <w:rPr>
          <w:rStyle w:val="normaltextrun"/>
          <w:b/>
          <w:bCs/>
        </w:rPr>
        <w:t xml:space="preserve"> </w:t>
      </w:r>
      <w:r w:rsidRPr="00A90DF0">
        <w:rPr>
          <w:rStyle w:val="normaltextrun"/>
          <w:b/>
          <w:bCs/>
        </w:rPr>
        <w:t>Spółka z ograniczoną odpowiedzialnością z siedzibą w Stalowej Woli</w:t>
      </w:r>
      <w:r>
        <w:rPr>
          <w:rStyle w:val="normaltextrun"/>
          <w:b/>
          <w:bCs/>
        </w:rPr>
        <w:t xml:space="preserve"> i </w:t>
      </w:r>
      <w:r w:rsidRPr="00A90DF0">
        <w:rPr>
          <w:rStyle w:val="normaltextrun"/>
          <w:b/>
          <w:bCs/>
        </w:rPr>
        <w:t>wniesienie wkładu niepieniężnego (aportu)</w:t>
      </w:r>
      <w:r>
        <w:rPr>
          <w:rStyle w:val="normaltextrun"/>
          <w:b/>
          <w:bCs/>
        </w:rPr>
        <w:t xml:space="preserve"> </w:t>
      </w:r>
      <w:r w:rsidR="00175871">
        <w:rPr>
          <w:rStyle w:val="normaltextrun"/>
          <w:b/>
          <w:bCs/>
        </w:rPr>
        <w:t xml:space="preserve">                     </w:t>
      </w:r>
      <w:r w:rsidRPr="00A90DF0">
        <w:rPr>
          <w:rStyle w:val="normaltextrun"/>
          <w:b/>
          <w:bCs/>
        </w:rPr>
        <w:t>w postac</w:t>
      </w:r>
      <w:r>
        <w:rPr>
          <w:rStyle w:val="normaltextrun"/>
          <w:b/>
          <w:bCs/>
        </w:rPr>
        <w:t>i prawa własności nieruchomości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</w:p>
    <w:p w:rsidR="00F76625" w:rsidRDefault="00F76625" w:rsidP="00F76625">
      <w:pPr>
        <w:spacing w:line="360" w:lineRule="auto"/>
        <w:jc w:val="both"/>
      </w:pPr>
    </w:p>
    <w:p w:rsidR="00175871" w:rsidRPr="00175871" w:rsidRDefault="00BA2E1F" w:rsidP="00175871">
      <w:pPr>
        <w:pStyle w:val="paragraph"/>
        <w:spacing w:before="0" w:beforeAutospacing="0" w:after="0" w:afterAutospacing="0" w:line="288" w:lineRule="auto"/>
        <w:jc w:val="both"/>
        <w:textAlignment w:val="baseline"/>
      </w:pPr>
      <w:r w:rsidRPr="00175871">
        <w:t xml:space="preserve">Po konsultacji z Nadzorem </w:t>
      </w:r>
      <w:r w:rsidR="00175871">
        <w:t xml:space="preserve">Prawnym Podkarpackiego Urzędu Wojewódzkiego </w:t>
      </w:r>
      <w:r w:rsidRPr="00175871">
        <w:rPr>
          <w:bCs/>
        </w:rPr>
        <w:t>projekt uchwały Rady Miejskiej w Stalowej Woli</w:t>
      </w:r>
      <w:r w:rsidR="00175871">
        <w:rPr>
          <w:bCs/>
        </w:rPr>
        <w:t xml:space="preserve"> </w:t>
      </w:r>
      <w:r w:rsidRPr="00175871">
        <w:t xml:space="preserve">w sprawie sprostowania oczywistej omyłki pisarskiej w uchwale </w:t>
      </w:r>
      <w:r w:rsidRPr="00175871">
        <w:rPr>
          <w:rStyle w:val="normaltextrun"/>
        </w:rPr>
        <w:t>w sprawie wyrażenia zgody na</w:t>
      </w:r>
      <w:r w:rsidRPr="00175871">
        <w:rPr>
          <w:rStyle w:val="normaltextrun"/>
          <w:bCs/>
        </w:rPr>
        <w:t xml:space="preserve"> przystąpienie Gminy Stalowa Wola do spółki pn. EURO - PARK Spółka z ograniczoną odpowiedzialnością z siedzibą w Stalowej Woli i wniesienie wkładu niepieniężnego (aportu)</w:t>
      </w:r>
      <w:r w:rsidR="00175871">
        <w:rPr>
          <w:rStyle w:val="normaltextrun"/>
          <w:bCs/>
        </w:rPr>
        <w:t xml:space="preserve">  w</w:t>
      </w:r>
      <w:r w:rsidRPr="00175871">
        <w:rPr>
          <w:rStyle w:val="normaltextrun"/>
          <w:bCs/>
        </w:rPr>
        <w:t xml:space="preserve"> postaci prawa własności nieruchomości</w:t>
      </w:r>
      <w:r w:rsidR="00175871">
        <w:rPr>
          <w:rStyle w:val="normaltextrun"/>
          <w:bCs/>
        </w:rPr>
        <w:t xml:space="preserve"> zastępuje się </w:t>
      </w:r>
      <w:r w:rsidR="00175871" w:rsidRPr="00175871">
        <w:rPr>
          <w:bCs/>
        </w:rPr>
        <w:t>projekt</w:t>
      </w:r>
      <w:r w:rsidR="00175871">
        <w:rPr>
          <w:bCs/>
        </w:rPr>
        <w:t>em</w:t>
      </w:r>
      <w:r w:rsidR="00175871" w:rsidRPr="00175871">
        <w:rPr>
          <w:bCs/>
        </w:rPr>
        <w:t xml:space="preserve"> uchwały </w:t>
      </w:r>
      <w:r w:rsidR="00175871" w:rsidRPr="00175871">
        <w:t>zmieniając</w:t>
      </w:r>
      <w:r w:rsidR="00175871" w:rsidRPr="00175871">
        <w:t>ej</w:t>
      </w:r>
      <w:r w:rsidR="00175871" w:rsidRPr="00175871">
        <w:t xml:space="preserve"> </w:t>
      </w:r>
      <w:r w:rsidR="00175871">
        <w:t xml:space="preserve">ww. </w:t>
      </w:r>
      <w:r w:rsidR="00175871" w:rsidRPr="00175871">
        <w:t>uchwałę</w:t>
      </w:r>
      <w:r w:rsidR="00175871">
        <w:t>.</w:t>
      </w:r>
      <w:r w:rsidR="00175871" w:rsidRPr="00175871">
        <w:t xml:space="preserve"> </w:t>
      </w:r>
    </w:p>
    <w:p w:rsidR="00BA2E1F" w:rsidRPr="00175871" w:rsidRDefault="00BA2E1F" w:rsidP="00175871">
      <w:pPr>
        <w:spacing w:line="360" w:lineRule="auto"/>
        <w:jc w:val="both"/>
      </w:pPr>
    </w:p>
    <w:p w:rsidR="00E35C27" w:rsidRDefault="00B26EF7">
      <w:pPr>
        <w:rPr>
          <w:lang w:eastAsia="en-US"/>
        </w:rPr>
      </w:pPr>
      <w:bookmarkStart w:id="0" w:name="_GoBack"/>
      <w:bookmarkEnd w:id="0"/>
      <w:r>
        <w:rPr>
          <w:lang w:eastAsia="en-US"/>
        </w:rPr>
        <w:lastRenderedPageBreak/>
        <w:t xml:space="preserve">                                                      </w:t>
      </w:r>
    </w:p>
    <w:sectPr w:rsidR="00E35C27" w:rsidSect="00175871">
      <w:pgSz w:w="11906" w:h="16838" w:code="9"/>
      <w:pgMar w:top="851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F80"/>
    <w:multiLevelType w:val="hybridMultilevel"/>
    <w:tmpl w:val="615C6A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A6A44"/>
    <w:multiLevelType w:val="hybridMultilevel"/>
    <w:tmpl w:val="CF0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C765B"/>
    <w:multiLevelType w:val="hybridMultilevel"/>
    <w:tmpl w:val="607E4A42"/>
    <w:lvl w:ilvl="0" w:tplc="247E8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831"/>
    <w:rsid w:val="000E59D0"/>
    <w:rsid w:val="00175871"/>
    <w:rsid w:val="001C68F0"/>
    <w:rsid w:val="001F7A06"/>
    <w:rsid w:val="0021572D"/>
    <w:rsid w:val="0025788F"/>
    <w:rsid w:val="002611B1"/>
    <w:rsid w:val="0033375C"/>
    <w:rsid w:val="00355BC0"/>
    <w:rsid w:val="003E543E"/>
    <w:rsid w:val="00416C0C"/>
    <w:rsid w:val="0042616B"/>
    <w:rsid w:val="00447B0B"/>
    <w:rsid w:val="00453718"/>
    <w:rsid w:val="004A62E2"/>
    <w:rsid w:val="004E2567"/>
    <w:rsid w:val="005D7D98"/>
    <w:rsid w:val="005F6E0F"/>
    <w:rsid w:val="006246D7"/>
    <w:rsid w:val="00640E80"/>
    <w:rsid w:val="00683D40"/>
    <w:rsid w:val="007079E7"/>
    <w:rsid w:val="007310BA"/>
    <w:rsid w:val="00734F6C"/>
    <w:rsid w:val="00754DC2"/>
    <w:rsid w:val="007A5B69"/>
    <w:rsid w:val="007C27B1"/>
    <w:rsid w:val="007D29D9"/>
    <w:rsid w:val="007D371E"/>
    <w:rsid w:val="007F78B1"/>
    <w:rsid w:val="00804300"/>
    <w:rsid w:val="008B7B0C"/>
    <w:rsid w:val="008C51D7"/>
    <w:rsid w:val="009023BE"/>
    <w:rsid w:val="00915045"/>
    <w:rsid w:val="00960872"/>
    <w:rsid w:val="00A470EA"/>
    <w:rsid w:val="00AD7AA3"/>
    <w:rsid w:val="00B26EF7"/>
    <w:rsid w:val="00B56CC3"/>
    <w:rsid w:val="00B7352F"/>
    <w:rsid w:val="00B75008"/>
    <w:rsid w:val="00B928E6"/>
    <w:rsid w:val="00BA2E1F"/>
    <w:rsid w:val="00BF1444"/>
    <w:rsid w:val="00BF288C"/>
    <w:rsid w:val="00C57EC5"/>
    <w:rsid w:val="00C91A04"/>
    <w:rsid w:val="00D01E4A"/>
    <w:rsid w:val="00D0277C"/>
    <w:rsid w:val="00D66D04"/>
    <w:rsid w:val="00D74DE0"/>
    <w:rsid w:val="00D87CFD"/>
    <w:rsid w:val="00DC099F"/>
    <w:rsid w:val="00DC1128"/>
    <w:rsid w:val="00DD7575"/>
    <w:rsid w:val="00E05B56"/>
    <w:rsid w:val="00E12108"/>
    <w:rsid w:val="00E35C27"/>
    <w:rsid w:val="00E93AC1"/>
    <w:rsid w:val="00EB11B6"/>
    <w:rsid w:val="00EF1BEA"/>
    <w:rsid w:val="00F1262A"/>
    <w:rsid w:val="00F372A7"/>
    <w:rsid w:val="00F56E57"/>
    <w:rsid w:val="00F76625"/>
    <w:rsid w:val="00F85C92"/>
    <w:rsid w:val="00FA23F7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Domylnaczcionkaakapitu"/>
    <w:rsid w:val="00BA2E1F"/>
  </w:style>
  <w:style w:type="paragraph" w:customStyle="1" w:styleId="paragraph">
    <w:name w:val="paragraph"/>
    <w:basedOn w:val="Normalny"/>
    <w:rsid w:val="00175871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4191-7E57-4F7A-AFC6-8BA83E4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Elzbieta Babula</cp:lastModifiedBy>
  <cp:revision>2</cp:revision>
  <cp:lastPrinted>2023-10-23T11:52:00Z</cp:lastPrinted>
  <dcterms:created xsi:type="dcterms:W3CDTF">2023-10-23T11:53:00Z</dcterms:created>
  <dcterms:modified xsi:type="dcterms:W3CDTF">2023-10-23T11:53:00Z</dcterms:modified>
  <dc:language>pl-PL</dc:language>
</cp:coreProperties>
</file>