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DC" w:rsidRPr="002D5FA3" w:rsidRDefault="00181C01" w:rsidP="0092285C">
      <w:pPr>
        <w:spacing w:line="276" w:lineRule="auto"/>
        <w:jc w:val="right"/>
      </w:pPr>
      <w:r>
        <w:t>p</w:t>
      </w:r>
      <w:bookmarkStart w:id="0" w:name="_GoBack"/>
      <w:bookmarkEnd w:id="0"/>
      <w:r w:rsidR="003233DC" w:rsidRPr="002D5FA3">
        <w:t>rojekt</w:t>
      </w:r>
      <w:r>
        <w:t xml:space="preserve"> autopoprawka</w:t>
      </w:r>
    </w:p>
    <w:p w:rsidR="003233DC" w:rsidRDefault="003233DC" w:rsidP="0092285C">
      <w:pPr>
        <w:spacing w:line="360" w:lineRule="auto"/>
        <w:jc w:val="center"/>
        <w:rPr>
          <w:b/>
        </w:rPr>
      </w:pPr>
    </w:p>
    <w:p w:rsidR="00F752A1" w:rsidRDefault="00F752A1" w:rsidP="00F752A1">
      <w:pPr>
        <w:spacing w:line="360" w:lineRule="auto"/>
        <w:jc w:val="center"/>
        <w:rPr>
          <w:b/>
        </w:rPr>
      </w:pPr>
      <w:r>
        <w:rPr>
          <w:b/>
        </w:rPr>
        <w:t xml:space="preserve">   UCHWAŁA NR ……….</w:t>
      </w:r>
    </w:p>
    <w:p w:rsidR="00F752A1" w:rsidRDefault="00F752A1" w:rsidP="00F752A1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F752A1" w:rsidRDefault="00F752A1" w:rsidP="00F752A1">
      <w:pPr>
        <w:spacing w:line="360" w:lineRule="auto"/>
        <w:jc w:val="center"/>
        <w:rPr>
          <w:b/>
        </w:rPr>
      </w:pPr>
      <w:r>
        <w:rPr>
          <w:b/>
        </w:rPr>
        <w:t>z dnia ………</w:t>
      </w:r>
    </w:p>
    <w:p w:rsidR="00F752A1" w:rsidRDefault="00F752A1" w:rsidP="00F752A1">
      <w:pPr>
        <w:spacing w:line="360" w:lineRule="auto"/>
        <w:jc w:val="center"/>
        <w:rPr>
          <w:b/>
        </w:rPr>
      </w:pPr>
    </w:p>
    <w:p w:rsidR="00F752A1" w:rsidRPr="00A90DF0" w:rsidRDefault="00F752A1" w:rsidP="00F752A1">
      <w:pPr>
        <w:pStyle w:val="paragraph"/>
        <w:spacing w:before="0" w:beforeAutospacing="0" w:after="0" w:afterAutospacing="0" w:line="288" w:lineRule="auto"/>
        <w:jc w:val="both"/>
        <w:textAlignment w:val="baseline"/>
      </w:pPr>
      <w:r>
        <w:rPr>
          <w:b/>
        </w:rPr>
        <w:t xml:space="preserve">zmieniająca uchwałę </w:t>
      </w:r>
      <w:r w:rsidRPr="00EC1BE5">
        <w:rPr>
          <w:b/>
        </w:rPr>
        <w:t xml:space="preserve">w sprawie </w:t>
      </w:r>
      <w:r w:rsidRPr="00A37E72">
        <w:rPr>
          <w:rStyle w:val="normaltextrun"/>
          <w:b/>
        </w:rPr>
        <w:t>wyrażenia zgody na</w:t>
      </w:r>
      <w:r w:rsidRPr="00A90DF0">
        <w:rPr>
          <w:rStyle w:val="normaltextrun"/>
          <w:b/>
          <w:bCs/>
        </w:rPr>
        <w:t xml:space="preserve"> przystąpienie Gminy Stalowa Wola do spółki pn. EURO - PARK  Spółka z ograniczoną odpowiedzialnością z siedzibą w Stalowej Woli</w:t>
      </w:r>
      <w:r>
        <w:rPr>
          <w:rStyle w:val="normaltextrun"/>
          <w:b/>
          <w:bCs/>
        </w:rPr>
        <w:t xml:space="preserve"> i </w:t>
      </w:r>
      <w:r w:rsidRPr="00A90DF0">
        <w:rPr>
          <w:rStyle w:val="normaltextrun"/>
          <w:b/>
          <w:bCs/>
        </w:rPr>
        <w:t>wniesienie wkładu niepieniężnego (aportu) w postac</w:t>
      </w:r>
      <w:r>
        <w:rPr>
          <w:rStyle w:val="normaltextrun"/>
          <w:b/>
          <w:bCs/>
        </w:rPr>
        <w:t>i prawa własności nieruchomości</w:t>
      </w:r>
    </w:p>
    <w:p w:rsidR="00F752A1" w:rsidRDefault="00F752A1" w:rsidP="00F752A1">
      <w:pPr>
        <w:spacing w:line="288" w:lineRule="auto"/>
      </w:pPr>
    </w:p>
    <w:p w:rsidR="00F752A1" w:rsidRDefault="00F752A1" w:rsidP="00F752A1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Na podstawie art. 18 ust. 2 pkt 9 lit. </w:t>
      </w:r>
      <w:r>
        <w:rPr>
          <w:rStyle w:val="normaltextrun"/>
        </w:rPr>
        <w:t xml:space="preserve">f i </w:t>
      </w:r>
      <w:r w:rsidRPr="00A90DF0">
        <w:rPr>
          <w:rStyle w:val="normaltextrun"/>
        </w:rPr>
        <w:t>h ustawy z dnia 8 marca 1990 r. o samorządzie gminnym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</w:t>
      </w:r>
      <w:r>
        <w:rPr>
          <w:rStyle w:val="normaltextrun"/>
        </w:rPr>
        <w:t xml:space="preserve">, </w:t>
      </w:r>
      <w:r w:rsidRPr="00A90DF0">
        <w:rPr>
          <w:rStyle w:val="normaltextrun"/>
        </w:rPr>
        <w:t>art. 9 ust. 1 ustawy z dnia 20 grudnia 1996 r. o gospodarce komunalnej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 U. z 2021 r. poz. 679)  oraz art. 13 ust. 1, art. 25 ust. 2 w związku z art. 23 ust.1 pkt. 7</w:t>
      </w:r>
      <w:r>
        <w:rPr>
          <w:rStyle w:val="normaltextrun"/>
        </w:rPr>
        <w:t xml:space="preserve"> i</w:t>
      </w:r>
      <w:r w:rsidRPr="00A90DF0">
        <w:rPr>
          <w:rStyle w:val="normaltextrun"/>
        </w:rPr>
        <w:t xml:space="preserve"> art. 37 ust. 2 pkt. 7 ustawy z dnia 21 sierpnia 1997 r. o gospodarce nieruchomościami (</w:t>
      </w:r>
      <w:proofErr w:type="spellStart"/>
      <w:r w:rsidRPr="00A90DF0">
        <w:rPr>
          <w:rStyle w:val="normaltextrun"/>
        </w:rPr>
        <w:t>t.j</w:t>
      </w:r>
      <w:proofErr w:type="spellEnd"/>
      <w:r w:rsidRPr="00A90DF0">
        <w:rPr>
          <w:rStyle w:val="normaltextrun"/>
        </w:rPr>
        <w:t>. Dz. 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 poz. </w:t>
      </w:r>
      <w:r>
        <w:rPr>
          <w:rStyle w:val="normaltextrun"/>
        </w:rPr>
        <w:t>344 ze zm.)</w:t>
      </w:r>
    </w:p>
    <w:p w:rsidR="00F752A1" w:rsidRPr="00C00C6E" w:rsidRDefault="00F752A1" w:rsidP="00F752A1">
      <w:pPr>
        <w:spacing w:after="240" w:line="360" w:lineRule="auto"/>
        <w:jc w:val="both"/>
      </w:pPr>
      <w:r>
        <w:t xml:space="preserve"> </w:t>
      </w:r>
    </w:p>
    <w:p w:rsidR="00F752A1" w:rsidRPr="00C00C6E" w:rsidRDefault="00F752A1" w:rsidP="00F752A1">
      <w:pPr>
        <w:spacing w:after="240"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F752A1" w:rsidRPr="00414449" w:rsidRDefault="00F752A1" w:rsidP="00F752A1">
      <w:pPr>
        <w:spacing w:after="120" w:line="276" w:lineRule="auto"/>
        <w:jc w:val="center"/>
        <w:rPr>
          <w:b/>
        </w:rPr>
      </w:pPr>
      <w:r w:rsidRPr="00414449">
        <w:rPr>
          <w:b/>
        </w:rPr>
        <w:t>§ 1</w:t>
      </w:r>
      <w:r>
        <w:rPr>
          <w:b/>
        </w:rPr>
        <w:t>.</w:t>
      </w:r>
    </w:p>
    <w:p w:rsidR="00F752A1" w:rsidRPr="00BF7312" w:rsidRDefault="00F752A1" w:rsidP="00F061D1">
      <w:pPr>
        <w:spacing w:line="288" w:lineRule="auto"/>
        <w:jc w:val="both"/>
      </w:pPr>
      <w:r w:rsidRPr="00BF7312">
        <w:t xml:space="preserve">W uchwale </w:t>
      </w:r>
      <w:r w:rsidRPr="00BF7312">
        <w:rPr>
          <w:bCs/>
        </w:rPr>
        <w:t xml:space="preserve">Nr LXXI/929/2023 Rady Miejskiej w Stalowej Woli z dnia 29 września 2023 r. </w:t>
      </w:r>
      <w:r w:rsidRPr="00BF7312">
        <w:rPr>
          <w:rStyle w:val="normaltextrun"/>
        </w:rPr>
        <w:t>w sprawie wyrażenia zgody na</w:t>
      </w:r>
      <w:r w:rsidRPr="00BF7312">
        <w:rPr>
          <w:rStyle w:val="normaltextrun"/>
          <w:bCs/>
        </w:rPr>
        <w:t xml:space="preserve"> przystąpienie Gminy Stalowa Wola do spółki pn. EURO - PARK  Spółka z ograniczoną odpowiedzialnością z siedzibą w Stalowej Woli i wniesienie wkładu niepieniężnego (aportu) w postaci prawa własności nieruchomości w</w:t>
      </w:r>
      <w:r w:rsidRPr="00BF7312">
        <w:t xml:space="preserve">prowadza się następujące zmiany: </w:t>
      </w:r>
    </w:p>
    <w:p w:rsidR="005467DE" w:rsidRDefault="00F752A1" w:rsidP="00F061D1">
      <w:pPr>
        <w:pStyle w:val="Akapitzlist"/>
        <w:numPr>
          <w:ilvl w:val="0"/>
          <w:numId w:val="11"/>
        </w:numPr>
        <w:spacing w:line="288" w:lineRule="auto"/>
        <w:jc w:val="both"/>
      </w:pPr>
      <w:r>
        <w:t xml:space="preserve">Tytuł uchwały otrzymuje brzmienie: </w:t>
      </w:r>
    </w:p>
    <w:p w:rsidR="00F752A1" w:rsidRPr="005467DE" w:rsidRDefault="00F752A1" w:rsidP="00F061D1">
      <w:pPr>
        <w:pStyle w:val="Akapitzlist"/>
        <w:spacing w:line="288" w:lineRule="auto"/>
        <w:jc w:val="both"/>
        <w:rPr>
          <w:rStyle w:val="normaltextrun"/>
        </w:rPr>
      </w:pPr>
      <w:r>
        <w:t>,,</w:t>
      </w:r>
      <w:r w:rsidRPr="005467DE">
        <w:rPr>
          <w:bCs/>
        </w:rPr>
        <w:t>Uchwała Nr LXXI/929/2023 Rady Miejskiej w Stalowej Woli z dnia 29 września 2023 r.</w:t>
      </w:r>
      <w:r w:rsidR="005467DE" w:rsidRPr="005467DE">
        <w:rPr>
          <w:bCs/>
        </w:rPr>
        <w:t xml:space="preserve">               </w:t>
      </w:r>
      <w:r w:rsidRPr="00BF7312">
        <w:rPr>
          <w:rStyle w:val="normaltextrun"/>
        </w:rPr>
        <w:t>w sprawie wyrażenia zgody na</w:t>
      </w:r>
      <w:r w:rsidRPr="005467DE">
        <w:rPr>
          <w:rStyle w:val="normaltextrun"/>
          <w:bCs/>
        </w:rPr>
        <w:t xml:space="preserve"> przystąpienie Gminy Stalowa Wola do spółki pn. EURO – PARK STALOWA WOLA Spółka z ograniczoną odpowiedzialnością z siedzibą w Stalowej Woli i wniesienie wkładu niepieniężnego (aportu) w postaci prawa własności nieruchomości </w:t>
      </w:r>
    </w:p>
    <w:p w:rsidR="00383603" w:rsidRDefault="00383603" w:rsidP="00F061D1">
      <w:pPr>
        <w:pStyle w:val="Akapitzlist"/>
        <w:numPr>
          <w:ilvl w:val="0"/>
          <w:numId w:val="11"/>
        </w:numPr>
        <w:spacing w:line="288" w:lineRule="auto"/>
        <w:jc w:val="both"/>
      </w:pPr>
      <w:r>
        <w:t xml:space="preserve">w </w:t>
      </w:r>
      <w:r w:rsidR="00F752A1">
        <w:t>§ 1</w:t>
      </w:r>
      <w:r>
        <w:t>:</w:t>
      </w:r>
    </w:p>
    <w:p w:rsidR="00F752A1" w:rsidRDefault="00383603" w:rsidP="00383603">
      <w:pPr>
        <w:pStyle w:val="Akapitzlist"/>
        <w:spacing w:line="288" w:lineRule="auto"/>
        <w:jc w:val="both"/>
      </w:pPr>
      <w:r>
        <w:t xml:space="preserve">1)  </w:t>
      </w:r>
      <w:r w:rsidR="00F752A1">
        <w:t xml:space="preserve">ust. 1 otrzymuje brzmienie: </w:t>
      </w:r>
    </w:p>
    <w:p w:rsidR="00383603" w:rsidRDefault="005467DE" w:rsidP="00F061D1">
      <w:pPr>
        <w:pStyle w:val="paragraph"/>
        <w:spacing w:before="0" w:beforeAutospacing="0" w:after="0" w:afterAutospacing="0" w:line="288" w:lineRule="auto"/>
        <w:ind w:left="720"/>
        <w:jc w:val="both"/>
        <w:textAlignment w:val="baseline"/>
        <w:rPr>
          <w:rStyle w:val="normaltextrun"/>
        </w:rPr>
      </w:pPr>
      <w:r>
        <w:rPr>
          <w:rStyle w:val="normaltextrun"/>
        </w:rPr>
        <w:t>„1.</w:t>
      </w:r>
      <w:r>
        <w:rPr>
          <w:rStyle w:val="normaltextrun"/>
        </w:rPr>
        <w:tab/>
      </w:r>
      <w:r w:rsidR="00F752A1" w:rsidRPr="00A90DF0">
        <w:rPr>
          <w:rStyle w:val="normaltextrun"/>
        </w:rPr>
        <w:t>Wyraża się zgodę na przystąpienie Gminy Stalowa Wola do spółki pn. EURO-PARK</w:t>
      </w:r>
      <w:r>
        <w:rPr>
          <w:rStyle w:val="normaltextrun"/>
        </w:rPr>
        <w:br/>
        <w:t xml:space="preserve">            S</w:t>
      </w:r>
      <w:r w:rsidR="00F752A1">
        <w:rPr>
          <w:rStyle w:val="normaltextrun"/>
        </w:rPr>
        <w:t xml:space="preserve">TALOWA WOLA </w:t>
      </w:r>
      <w:r w:rsidR="00F752A1" w:rsidRPr="00A90DF0">
        <w:rPr>
          <w:rStyle w:val="normaltextrun"/>
        </w:rPr>
        <w:t xml:space="preserve">Spółka z ograniczoną odpowiedzialnością z siedzibą w </w:t>
      </w:r>
      <w:r w:rsidR="00F752A1">
        <w:rPr>
          <w:rStyle w:val="normaltextrun"/>
        </w:rPr>
        <w:t xml:space="preserve">Stalowej </w:t>
      </w:r>
      <w:r>
        <w:rPr>
          <w:rStyle w:val="normaltextrun"/>
        </w:rPr>
        <w:t xml:space="preserve">  </w:t>
      </w:r>
      <w:r>
        <w:rPr>
          <w:rStyle w:val="normaltextrun"/>
        </w:rPr>
        <w:br/>
        <w:t xml:space="preserve">            </w:t>
      </w:r>
      <w:r w:rsidR="00F752A1">
        <w:rPr>
          <w:rStyle w:val="normaltextrun"/>
        </w:rPr>
        <w:t xml:space="preserve">Woli, </w:t>
      </w:r>
      <w:r w:rsidR="00F752A1" w:rsidRPr="00A90DF0">
        <w:rPr>
          <w:rStyle w:val="normaltextrun"/>
        </w:rPr>
        <w:t>wpisaną  do Rejestru Przedsiębiorców Krajowego Rejestru Sądowego</w:t>
      </w:r>
      <w:r>
        <w:rPr>
          <w:rStyle w:val="normaltextrun"/>
        </w:rPr>
        <w:t xml:space="preserve"> pod </w:t>
      </w:r>
      <w:r>
        <w:rPr>
          <w:rStyle w:val="normaltextrun"/>
        </w:rPr>
        <w:br/>
      </w:r>
      <w:r>
        <w:rPr>
          <w:rStyle w:val="normaltextrun"/>
        </w:rPr>
        <w:tab/>
        <w:t xml:space="preserve">numerem </w:t>
      </w:r>
      <w:r w:rsidR="00F752A1" w:rsidRPr="00A90DF0">
        <w:rPr>
          <w:rStyle w:val="normaltextrun"/>
        </w:rPr>
        <w:t>0000984348.</w:t>
      </w:r>
      <w:r>
        <w:rPr>
          <w:rStyle w:val="normaltextrun"/>
        </w:rPr>
        <w:t>”</w:t>
      </w:r>
    </w:p>
    <w:p w:rsidR="00383603" w:rsidRDefault="00383603" w:rsidP="00383603">
      <w:pPr>
        <w:pStyle w:val="Akapitzlist"/>
        <w:spacing w:line="288" w:lineRule="auto"/>
        <w:jc w:val="both"/>
      </w:pPr>
      <w:r>
        <w:rPr>
          <w:rStyle w:val="normaltextrun"/>
        </w:rPr>
        <w:t xml:space="preserve">2) </w:t>
      </w:r>
      <w:r>
        <w:t xml:space="preserve"> ust. 4 otrzymuje brzmienie: </w:t>
      </w:r>
    </w:p>
    <w:p w:rsidR="00F752A1" w:rsidRDefault="00F752A1" w:rsidP="00F061D1">
      <w:pPr>
        <w:pStyle w:val="paragraph"/>
        <w:spacing w:before="0" w:beforeAutospacing="0" w:after="0" w:afterAutospacing="0" w:line="288" w:lineRule="auto"/>
        <w:ind w:left="720"/>
        <w:jc w:val="both"/>
        <w:textAlignment w:val="baseline"/>
        <w:rPr>
          <w:rStyle w:val="eop"/>
        </w:rPr>
      </w:pPr>
      <w:r w:rsidRPr="00A90DF0">
        <w:rPr>
          <w:rStyle w:val="eop"/>
        </w:rPr>
        <w:t> </w:t>
      </w:r>
      <w:r w:rsidR="005467DE">
        <w:rPr>
          <w:rStyle w:val="normaltextrun"/>
        </w:rPr>
        <w:t>„4.</w:t>
      </w:r>
      <w:r w:rsidR="005467DE">
        <w:rPr>
          <w:rStyle w:val="normaltextrun"/>
        </w:rPr>
        <w:tab/>
      </w:r>
      <w:r w:rsidRPr="003E5B25">
        <w:rPr>
          <w:rStyle w:val="normaltextrun"/>
        </w:rPr>
        <w:t xml:space="preserve">Wyraża się zgodę na podniesienie kapitału zakładowego spółki EURO-PARK </w:t>
      </w:r>
      <w:r w:rsidR="005467DE">
        <w:rPr>
          <w:rStyle w:val="normaltextrun"/>
        </w:rPr>
        <w:br/>
        <w:t xml:space="preserve">            STALOWA </w:t>
      </w:r>
      <w:r>
        <w:rPr>
          <w:rStyle w:val="normaltextrun"/>
        </w:rPr>
        <w:t xml:space="preserve">WOLA </w:t>
      </w:r>
      <w:r w:rsidRPr="003E5B25">
        <w:rPr>
          <w:rStyle w:val="normaltextrun"/>
          <w:shd w:val="clear" w:color="auto" w:fill="FFFFFF"/>
        </w:rPr>
        <w:t xml:space="preserve">Sp. z o.o. </w:t>
      </w:r>
      <w:r w:rsidRPr="003E5B25">
        <w:rPr>
          <w:rStyle w:val="normaltextrun"/>
        </w:rPr>
        <w:t>o kwotę 48</w:t>
      </w:r>
      <w:r>
        <w:rPr>
          <w:rStyle w:val="normaltextrun"/>
        </w:rPr>
        <w:t> </w:t>
      </w:r>
      <w:r w:rsidRPr="003E5B25">
        <w:rPr>
          <w:rStyle w:val="normaltextrun"/>
        </w:rPr>
        <w:t>963</w:t>
      </w:r>
      <w:r>
        <w:rPr>
          <w:rStyle w:val="normaltextrun"/>
        </w:rPr>
        <w:t xml:space="preserve"> </w:t>
      </w:r>
      <w:r w:rsidRPr="003E5B25">
        <w:rPr>
          <w:rStyle w:val="normaltextrun"/>
        </w:rPr>
        <w:t xml:space="preserve">000,00 zł i objęcie w zamian </w:t>
      </w:r>
      <w:r>
        <w:rPr>
          <w:rStyle w:val="normaltextrun"/>
        </w:rPr>
        <w:t>569 337</w:t>
      </w:r>
      <w:r w:rsidRPr="003E5B25">
        <w:rPr>
          <w:rStyle w:val="normaltextrun"/>
        </w:rPr>
        <w:t xml:space="preserve"> </w:t>
      </w:r>
      <w:r w:rsidR="005467DE">
        <w:rPr>
          <w:rStyle w:val="normaltextrun"/>
        </w:rPr>
        <w:br/>
        <w:t xml:space="preserve">            </w:t>
      </w:r>
      <w:r w:rsidRPr="003E5B25">
        <w:rPr>
          <w:rStyle w:val="normaltextrun"/>
        </w:rPr>
        <w:t xml:space="preserve">nowoutworzonych udziałów o wartości </w:t>
      </w:r>
      <w:r>
        <w:rPr>
          <w:rStyle w:val="normaltextrun"/>
        </w:rPr>
        <w:t>nominalnej 86</w:t>
      </w:r>
      <w:r w:rsidRPr="003E5B25">
        <w:rPr>
          <w:rStyle w:val="normaltextrun"/>
        </w:rPr>
        <w:t>,00 zł każdy udział.</w:t>
      </w:r>
      <w:r w:rsidRPr="003E5B25">
        <w:rPr>
          <w:rStyle w:val="eop"/>
        </w:rPr>
        <w:t> </w:t>
      </w:r>
    </w:p>
    <w:p w:rsidR="00F752A1" w:rsidRDefault="00F752A1" w:rsidP="00F061D1">
      <w:pPr>
        <w:pStyle w:val="Akapitzlist"/>
        <w:spacing w:line="288" w:lineRule="auto"/>
        <w:ind w:left="360"/>
        <w:jc w:val="both"/>
      </w:pPr>
      <w:r>
        <w:tab/>
      </w:r>
      <w:r w:rsidR="005467DE">
        <w:tab/>
      </w:r>
      <w:r w:rsidRPr="001C2DE3">
        <w:t xml:space="preserve">Nadwyżkę w kwocie </w:t>
      </w:r>
      <w:r>
        <w:t>18</w:t>
      </w:r>
      <w:r w:rsidRPr="001C2DE3">
        <w:t xml:space="preserve">,00 zł ( słownie: </w:t>
      </w:r>
      <w:r>
        <w:t xml:space="preserve">osiemnaście </w:t>
      </w:r>
      <w:r w:rsidRPr="001C2DE3">
        <w:t xml:space="preserve">złotych 00/100) postanawia się </w:t>
      </w:r>
      <w:r>
        <w:tab/>
      </w:r>
      <w:r w:rsidR="005467DE">
        <w:tab/>
      </w:r>
      <w:r w:rsidRPr="001C2DE3">
        <w:t>przeznaczyć na kapitał zapasowy.</w:t>
      </w:r>
      <w:r w:rsidR="005467DE">
        <w:t>”</w:t>
      </w:r>
      <w:r w:rsidRPr="001C2DE3">
        <w:t xml:space="preserve"> </w:t>
      </w:r>
    </w:p>
    <w:p w:rsidR="00383603" w:rsidRDefault="00383603" w:rsidP="00F061D1">
      <w:pPr>
        <w:pStyle w:val="Akapitzlist"/>
        <w:spacing w:line="288" w:lineRule="auto"/>
        <w:ind w:left="360"/>
        <w:jc w:val="both"/>
      </w:pPr>
    </w:p>
    <w:p w:rsidR="00383603" w:rsidRDefault="00383603" w:rsidP="00383603">
      <w:pPr>
        <w:pStyle w:val="Akapitzlist"/>
        <w:spacing w:line="288" w:lineRule="auto"/>
        <w:jc w:val="both"/>
      </w:pPr>
      <w:r>
        <w:lastRenderedPageBreak/>
        <w:t xml:space="preserve">3) </w:t>
      </w:r>
      <w:r w:rsidR="003C0C61">
        <w:t xml:space="preserve"> </w:t>
      </w:r>
      <w:r>
        <w:t xml:space="preserve">ust. 5 otrzymuje brzmienie: </w:t>
      </w:r>
    </w:p>
    <w:p w:rsidR="00F752A1" w:rsidRDefault="00F752A1" w:rsidP="00F061D1">
      <w:pPr>
        <w:pStyle w:val="paragraph"/>
        <w:spacing w:before="0" w:beforeAutospacing="0" w:after="0" w:afterAutospacing="0" w:line="288" w:lineRule="auto"/>
        <w:ind w:left="340"/>
        <w:jc w:val="both"/>
        <w:textAlignment w:val="baseline"/>
        <w:rPr>
          <w:rStyle w:val="eop"/>
        </w:rPr>
      </w:pPr>
      <w:r>
        <w:rPr>
          <w:rStyle w:val="normaltextrun"/>
        </w:rPr>
        <w:tab/>
      </w:r>
      <w:r w:rsidR="005467DE">
        <w:rPr>
          <w:rStyle w:val="normaltextrun"/>
        </w:rPr>
        <w:t>„</w:t>
      </w:r>
      <w:r>
        <w:rPr>
          <w:rStyle w:val="normaltextrun"/>
        </w:rPr>
        <w:t xml:space="preserve">5. </w:t>
      </w:r>
      <w:r w:rsidR="005467DE">
        <w:rPr>
          <w:rStyle w:val="normaltextrun"/>
        </w:rPr>
        <w:tab/>
      </w:r>
      <w:r w:rsidRPr="00A90DF0">
        <w:rPr>
          <w:rStyle w:val="normaltextrun"/>
        </w:rPr>
        <w:t xml:space="preserve">Wszystkie nowe udziały w podwyższonym kapitale zakładowym spółki EURO-PARK </w:t>
      </w:r>
      <w:r>
        <w:rPr>
          <w:rStyle w:val="normaltextrun"/>
        </w:rPr>
        <w:t xml:space="preserve">                  </w:t>
      </w:r>
      <w:r>
        <w:rPr>
          <w:rStyle w:val="normaltextrun"/>
        </w:rPr>
        <w:tab/>
      </w:r>
      <w:r w:rsidR="005467DE">
        <w:rPr>
          <w:rStyle w:val="normaltextrun"/>
        </w:rPr>
        <w:tab/>
      </w:r>
      <w:r>
        <w:rPr>
          <w:rStyle w:val="normaltextrun"/>
        </w:rPr>
        <w:t xml:space="preserve">STALOWA WOLA </w:t>
      </w:r>
      <w:r w:rsidRPr="00A90DF0">
        <w:rPr>
          <w:rStyle w:val="normaltextrun"/>
        </w:rPr>
        <w:t>Sp. z o.o. obejmuje Gmina Stalowa Wola.</w:t>
      </w:r>
      <w:r w:rsidR="005467DE">
        <w:rPr>
          <w:rStyle w:val="normaltextrun"/>
        </w:rPr>
        <w:t>”</w:t>
      </w:r>
      <w:r w:rsidRPr="00A90DF0">
        <w:rPr>
          <w:rStyle w:val="eop"/>
        </w:rPr>
        <w:t> </w:t>
      </w:r>
    </w:p>
    <w:p w:rsidR="00383603" w:rsidRDefault="00383603" w:rsidP="00383603">
      <w:pPr>
        <w:pStyle w:val="Akapitzlist"/>
        <w:spacing w:line="288" w:lineRule="auto"/>
        <w:jc w:val="both"/>
      </w:pPr>
      <w:r>
        <w:rPr>
          <w:rStyle w:val="eop"/>
        </w:rPr>
        <w:t>4)</w:t>
      </w:r>
      <w:r w:rsidR="003C0C61">
        <w:rPr>
          <w:rStyle w:val="eop"/>
        </w:rPr>
        <w:t xml:space="preserve"> </w:t>
      </w:r>
      <w:r>
        <w:rPr>
          <w:rStyle w:val="eop"/>
        </w:rPr>
        <w:t xml:space="preserve"> </w:t>
      </w:r>
      <w:r>
        <w:t xml:space="preserve">ust. 6 otrzymuje brzmienie: </w:t>
      </w:r>
    </w:p>
    <w:p w:rsidR="00F752A1" w:rsidRPr="00A90DF0" w:rsidRDefault="00F752A1" w:rsidP="00F061D1">
      <w:pPr>
        <w:pStyle w:val="paragraph"/>
        <w:spacing w:before="0" w:beforeAutospacing="0" w:after="0" w:afterAutospacing="0" w:line="288" w:lineRule="auto"/>
        <w:ind w:left="340"/>
        <w:jc w:val="both"/>
        <w:textAlignment w:val="baseline"/>
      </w:pPr>
      <w:r>
        <w:rPr>
          <w:rStyle w:val="normaltextrun"/>
        </w:rPr>
        <w:tab/>
      </w:r>
      <w:r w:rsidR="005467DE">
        <w:rPr>
          <w:rStyle w:val="normaltextrun"/>
        </w:rPr>
        <w:t>„</w:t>
      </w:r>
      <w:r>
        <w:rPr>
          <w:rStyle w:val="normaltextrun"/>
        </w:rPr>
        <w:t xml:space="preserve">6. </w:t>
      </w:r>
      <w:r w:rsidR="005467DE">
        <w:rPr>
          <w:rStyle w:val="normaltextrun"/>
        </w:rPr>
        <w:tab/>
      </w:r>
      <w:r w:rsidRPr="00A90DF0">
        <w:rPr>
          <w:rStyle w:val="normaltextrun"/>
        </w:rPr>
        <w:t xml:space="preserve">Spółka EURO-PARK </w:t>
      </w:r>
      <w:r>
        <w:rPr>
          <w:rStyle w:val="normaltextrun"/>
        </w:rPr>
        <w:t xml:space="preserve">STALOWA WOLA </w:t>
      </w:r>
      <w:r w:rsidRPr="00A90DF0">
        <w:rPr>
          <w:rStyle w:val="normaltextrun"/>
        </w:rPr>
        <w:t xml:space="preserve">Sp. z o.o. będzie zobowiązana zapłacić </w:t>
      </w:r>
      <w:r w:rsidR="005467DE">
        <w:rPr>
          <w:rStyle w:val="normaltextrun"/>
        </w:rPr>
        <w:tab/>
      </w:r>
      <w:r w:rsidR="005467DE">
        <w:rPr>
          <w:rStyle w:val="normaltextrun"/>
        </w:rPr>
        <w:tab/>
      </w:r>
      <w:r w:rsidRPr="00A90DF0">
        <w:rPr>
          <w:rStyle w:val="normaltextrun"/>
        </w:rPr>
        <w:t xml:space="preserve">Gminie Stalowa Wola kwotę </w:t>
      </w:r>
      <w:r>
        <w:rPr>
          <w:rStyle w:val="normaltextrun"/>
        </w:rPr>
        <w:t>1</w:t>
      </w:r>
      <w:r w:rsidRPr="00F220D2">
        <w:rPr>
          <w:rStyle w:val="normaltextrun"/>
        </w:rPr>
        <w:t>1</w:t>
      </w:r>
      <w:r>
        <w:rPr>
          <w:rStyle w:val="normaltextrun"/>
        </w:rPr>
        <w:t> </w:t>
      </w:r>
      <w:r w:rsidRPr="00F220D2">
        <w:rPr>
          <w:rStyle w:val="normaltextrun"/>
        </w:rPr>
        <w:t>261</w:t>
      </w:r>
      <w:r>
        <w:rPr>
          <w:rStyle w:val="normaltextrun"/>
        </w:rPr>
        <w:t xml:space="preserve"> </w:t>
      </w:r>
      <w:r w:rsidRPr="00F220D2">
        <w:rPr>
          <w:rStyle w:val="normaltextrun"/>
        </w:rPr>
        <w:t xml:space="preserve">490,00 zł (słownie: jedenaście milionów dwieście </w:t>
      </w:r>
      <w:r w:rsidR="005467DE">
        <w:rPr>
          <w:rStyle w:val="normaltextrun"/>
        </w:rPr>
        <w:tab/>
      </w:r>
      <w:r w:rsidR="005467DE">
        <w:rPr>
          <w:rStyle w:val="normaltextrun"/>
        </w:rPr>
        <w:tab/>
      </w:r>
      <w:r w:rsidRPr="00F220D2">
        <w:rPr>
          <w:rStyle w:val="normaltextrun"/>
        </w:rPr>
        <w:t xml:space="preserve">sześćdziesiąt jeden tysięcy czterysta dziewięćdziesiąt 00/100) </w:t>
      </w:r>
      <w:r w:rsidRPr="00A50084">
        <w:rPr>
          <w:rStyle w:val="normaltextrun"/>
        </w:rPr>
        <w:t xml:space="preserve">tytułem </w:t>
      </w:r>
      <w:r w:rsidRPr="00A90DF0">
        <w:rPr>
          <w:rStyle w:val="normaltextrun"/>
        </w:rPr>
        <w:t xml:space="preserve">podatku od </w:t>
      </w:r>
      <w:r w:rsidR="005467DE">
        <w:rPr>
          <w:rStyle w:val="normaltextrun"/>
        </w:rPr>
        <w:br/>
      </w:r>
      <w:r w:rsidR="005467DE">
        <w:rPr>
          <w:rStyle w:val="normaltextrun"/>
        </w:rPr>
        <w:tab/>
      </w:r>
      <w:r w:rsidR="005467DE">
        <w:rPr>
          <w:rStyle w:val="normaltextrun"/>
        </w:rPr>
        <w:tab/>
      </w:r>
      <w:r w:rsidRPr="00A90DF0">
        <w:rPr>
          <w:rStyle w:val="normaltextrun"/>
        </w:rPr>
        <w:t>tow</w:t>
      </w:r>
      <w:r>
        <w:rPr>
          <w:rStyle w:val="normaltextrun"/>
        </w:rPr>
        <w:t>arów i usług (VAT) należnego od </w:t>
      </w:r>
      <w:r w:rsidRPr="00A90DF0">
        <w:rPr>
          <w:rStyle w:val="normaltextrun"/>
        </w:rPr>
        <w:t xml:space="preserve">transakcji wniesienia aportu. Kwota należna </w:t>
      </w:r>
      <w:r w:rsidR="005467DE">
        <w:rPr>
          <w:rStyle w:val="normaltextrun"/>
        </w:rPr>
        <w:tab/>
      </w:r>
      <w:r w:rsidR="005467DE">
        <w:rPr>
          <w:rStyle w:val="normaltextrun"/>
        </w:rPr>
        <w:tab/>
      </w:r>
      <w:r w:rsidRPr="00A90DF0">
        <w:rPr>
          <w:rStyle w:val="normaltextrun"/>
        </w:rPr>
        <w:t>Gminie Stalowa Wola od Spółki pokryje zobowiązania Gminy</w:t>
      </w:r>
      <w:r>
        <w:rPr>
          <w:rStyle w:val="normaltextrun"/>
        </w:rPr>
        <w:t xml:space="preserve"> </w:t>
      </w:r>
      <w:r w:rsidRPr="00A90DF0">
        <w:rPr>
          <w:rStyle w:val="normaltextrun"/>
        </w:rPr>
        <w:t xml:space="preserve">do zapłaty podatku </w:t>
      </w:r>
      <w:r w:rsidR="005467DE">
        <w:rPr>
          <w:rStyle w:val="normaltextrun"/>
        </w:rPr>
        <w:tab/>
      </w:r>
      <w:r w:rsidR="005467DE">
        <w:rPr>
          <w:rStyle w:val="normaltextrun"/>
        </w:rPr>
        <w:tab/>
      </w:r>
      <w:r w:rsidRPr="00A90DF0">
        <w:rPr>
          <w:rStyle w:val="normaltextrun"/>
        </w:rPr>
        <w:t>VAT należnego od aportu.</w:t>
      </w:r>
      <w:r w:rsidR="005467DE">
        <w:rPr>
          <w:rStyle w:val="normaltextrun"/>
        </w:rPr>
        <w:t>”</w:t>
      </w:r>
      <w:r w:rsidRPr="00A90DF0">
        <w:rPr>
          <w:rStyle w:val="eop"/>
        </w:rPr>
        <w:t> </w:t>
      </w:r>
    </w:p>
    <w:p w:rsidR="00F752A1" w:rsidRDefault="00F752A1" w:rsidP="00F061D1">
      <w:pPr>
        <w:spacing w:line="288" w:lineRule="auto"/>
        <w:jc w:val="center"/>
        <w:rPr>
          <w:b/>
          <w:bCs/>
        </w:rPr>
      </w:pPr>
    </w:p>
    <w:p w:rsidR="00F061D1" w:rsidRPr="00414449" w:rsidRDefault="00F061D1" w:rsidP="00F061D1">
      <w:pPr>
        <w:spacing w:after="120" w:line="360" w:lineRule="auto"/>
        <w:jc w:val="center"/>
        <w:rPr>
          <w:b/>
        </w:rPr>
      </w:pPr>
      <w:r w:rsidRPr="00414449">
        <w:rPr>
          <w:b/>
        </w:rPr>
        <w:t>§ 2</w:t>
      </w:r>
      <w:r>
        <w:rPr>
          <w:b/>
        </w:rPr>
        <w:t>.</w:t>
      </w:r>
    </w:p>
    <w:p w:rsidR="00F061D1" w:rsidRDefault="00F061D1" w:rsidP="00F061D1">
      <w:pPr>
        <w:spacing w:after="120" w:line="360" w:lineRule="auto"/>
        <w:jc w:val="both"/>
      </w:pPr>
      <w:r>
        <w:t>Wykonanie Uchwały powierza się Prezydentowi Miasta Stalowej Woli.</w:t>
      </w:r>
    </w:p>
    <w:p w:rsidR="00F061D1" w:rsidRPr="00414449" w:rsidRDefault="00F061D1" w:rsidP="00F061D1">
      <w:pPr>
        <w:spacing w:after="120" w:line="360" w:lineRule="auto"/>
        <w:jc w:val="center"/>
        <w:rPr>
          <w:b/>
        </w:rPr>
      </w:pPr>
      <w:r w:rsidRPr="00414449">
        <w:rPr>
          <w:b/>
        </w:rPr>
        <w:t>§ 3</w:t>
      </w:r>
      <w:r>
        <w:rPr>
          <w:b/>
        </w:rPr>
        <w:t>.</w:t>
      </w:r>
    </w:p>
    <w:p w:rsidR="00F061D1" w:rsidRDefault="00F061D1" w:rsidP="00F061D1">
      <w:pPr>
        <w:spacing w:after="120" w:line="360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p w:rsidR="00F061D1" w:rsidRDefault="00F061D1" w:rsidP="00F061D1">
      <w:pPr>
        <w:rPr>
          <w:u w:val="single"/>
        </w:rPr>
      </w:pPr>
    </w:p>
    <w:p w:rsidR="003233DC" w:rsidRDefault="003233DC" w:rsidP="00F061D1">
      <w:pPr>
        <w:spacing w:line="288" w:lineRule="auto"/>
        <w:jc w:val="center"/>
        <w:rPr>
          <w:b/>
        </w:rPr>
      </w:pPr>
      <w:r>
        <w:rPr>
          <w:b/>
        </w:rPr>
        <w:t xml:space="preserve"> </w:t>
      </w:r>
    </w:p>
    <w:p w:rsidR="003233DC" w:rsidRDefault="003233DC" w:rsidP="00F061D1">
      <w:pPr>
        <w:spacing w:line="288" w:lineRule="auto"/>
        <w:jc w:val="center"/>
        <w:rPr>
          <w:b/>
        </w:rPr>
      </w:pPr>
    </w:p>
    <w:p w:rsidR="003233DC" w:rsidRDefault="003233DC" w:rsidP="00F061D1">
      <w:pPr>
        <w:spacing w:line="288" w:lineRule="auto"/>
        <w:jc w:val="center"/>
        <w:rPr>
          <w:b/>
        </w:rPr>
      </w:pPr>
    </w:p>
    <w:p w:rsidR="003233DC" w:rsidRDefault="003233DC" w:rsidP="0092285C">
      <w:pPr>
        <w:jc w:val="center"/>
        <w:rPr>
          <w:b/>
        </w:rPr>
      </w:pPr>
    </w:p>
    <w:p w:rsidR="00FB2DAF" w:rsidRDefault="00FB2DAF" w:rsidP="0092285C">
      <w:pPr>
        <w:jc w:val="center"/>
        <w:rPr>
          <w:b/>
        </w:rPr>
      </w:pPr>
    </w:p>
    <w:p w:rsidR="002D5FA3" w:rsidRDefault="002D5FA3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F752A1" w:rsidRDefault="00F752A1" w:rsidP="0092285C">
      <w:pPr>
        <w:jc w:val="center"/>
        <w:rPr>
          <w:b/>
        </w:rPr>
      </w:pPr>
    </w:p>
    <w:p w:rsidR="003233DC" w:rsidRDefault="003233DC" w:rsidP="0092285C">
      <w:pPr>
        <w:jc w:val="center"/>
        <w:rPr>
          <w:b/>
        </w:rPr>
      </w:pPr>
      <w:r w:rsidRPr="00AE602B">
        <w:rPr>
          <w:b/>
        </w:rPr>
        <w:t>UZASADNIENIE</w:t>
      </w:r>
    </w:p>
    <w:p w:rsidR="00FB2DAF" w:rsidRDefault="00FB2DAF" w:rsidP="0092285C">
      <w:pPr>
        <w:jc w:val="center"/>
        <w:rPr>
          <w:b/>
        </w:rPr>
      </w:pPr>
    </w:p>
    <w:p w:rsidR="003233DC" w:rsidRPr="00B63072" w:rsidRDefault="003233DC" w:rsidP="0092285C">
      <w:pPr>
        <w:jc w:val="center"/>
        <w:rPr>
          <w:b/>
        </w:rPr>
      </w:pPr>
    </w:p>
    <w:p w:rsidR="003233DC" w:rsidRPr="0058015E" w:rsidRDefault="003233DC" w:rsidP="00F061D1">
      <w:pPr>
        <w:pStyle w:val="Tekstblokowy1"/>
        <w:spacing w:line="288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Podjęta w dniu 29 września 2023 r. Uchwała </w:t>
      </w:r>
      <w:r w:rsidRPr="001E3468">
        <w:rPr>
          <w:bCs/>
          <w:szCs w:val="24"/>
        </w:rPr>
        <w:t xml:space="preserve">Nr </w:t>
      </w:r>
      <w:r w:rsidRPr="003233DC">
        <w:rPr>
          <w:bCs/>
          <w:szCs w:val="24"/>
        </w:rPr>
        <w:t>LXXI/929/2023</w:t>
      </w:r>
      <w:r>
        <w:rPr>
          <w:b/>
          <w:bCs/>
        </w:rPr>
        <w:t xml:space="preserve"> </w:t>
      </w:r>
      <w:r w:rsidRPr="001E3468">
        <w:rPr>
          <w:bCs/>
        </w:rPr>
        <w:t>R</w:t>
      </w:r>
      <w:r w:rsidRPr="003C66B2">
        <w:rPr>
          <w:bCs/>
        </w:rPr>
        <w:t xml:space="preserve">ady </w:t>
      </w:r>
      <w:r>
        <w:rPr>
          <w:bCs/>
        </w:rPr>
        <w:t>M</w:t>
      </w:r>
      <w:r w:rsidRPr="003C66B2">
        <w:rPr>
          <w:bCs/>
        </w:rPr>
        <w:t xml:space="preserve">iejskiej w </w:t>
      </w:r>
      <w:r>
        <w:rPr>
          <w:bCs/>
        </w:rPr>
        <w:t>S</w:t>
      </w:r>
      <w:r w:rsidRPr="003C66B2">
        <w:rPr>
          <w:bCs/>
        </w:rPr>
        <w:t xml:space="preserve">talowej </w:t>
      </w:r>
      <w:r>
        <w:rPr>
          <w:bCs/>
        </w:rPr>
        <w:t>W</w:t>
      </w:r>
      <w:r w:rsidRPr="003C66B2">
        <w:rPr>
          <w:bCs/>
        </w:rPr>
        <w:t>oli</w:t>
      </w:r>
      <w:r>
        <w:rPr>
          <w:bCs/>
        </w:rPr>
        <w:t xml:space="preserve"> </w:t>
      </w:r>
      <w:r>
        <w:rPr>
          <w:szCs w:val="24"/>
        </w:rPr>
        <w:t xml:space="preserve">miała na celu </w:t>
      </w:r>
      <w:r w:rsidRPr="001E3468">
        <w:rPr>
          <w:rStyle w:val="normaltextrun"/>
        </w:rPr>
        <w:t>wyrażeni</w:t>
      </w:r>
      <w:r>
        <w:rPr>
          <w:rStyle w:val="normaltextrun"/>
        </w:rPr>
        <w:t>e</w:t>
      </w:r>
      <w:r w:rsidRPr="001E3468">
        <w:rPr>
          <w:rStyle w:val="normaltextrun"/>
        </w:rPr>
        <w:t xml:space="preserve"> zgody na</w:t>
      </w:r>
      <w:r w:rsidRPr="001E3468">
        <w:rPr>
          <w:rStyle w:val="normaltextrun"/>
          <w:bCs/>
        </w:rPr>
        <w:t xml:space="preserve"> przystąpienie Gminy Stalowa Wola do spółki pn. EURO - PARK</w:t>
      </w:r>
      <w:r>
        <w:rPr>
          <w:rStyle w:val="normaltextrun"/>
          <w:bCs/>
        </w:rPr>
        <w:t xml:space="preserve"> STALOWA WOLA </w:t>
      </w:r>
      <w:r w:rsidRPr="001E3468">
        <w:rPr>
          <w:rStyle w:val="normaltextrun"/>
          <w:bCs/>
        </w:rPr>
        <w:t>Spółka z ograniczoną odpowiedzialnością z siedzibą w Stalowej Woli i wniesienie wkładu niepieniężnego (aportu) w postaci prawa własności nieruchomości</w:t>
      </w:r>
      <w:r>
        <w:rPr>
          <w:rStyle w:val="normaltextrun"/>
          <w:bCs/>
        </w:rPr>
        <w:t>.</w:t>
      </w:r>
      <w:r>
        <w:t xml:space="preserve"> </w:t>
      </w:r>
    </w:p>
    <w:p w:rsidR="003233DC" w:rsidRPr="001E6B72" w:rsidRDefault="00FB2DAF" w:rsidP="00F061D1">
      <w:pPr>
        <w:spacing w:line="288" w:lineRule="auto"/>
        <w:jc w:val="both"/>
        <w:rPr>
          <w:color w:val="FF0000"/>
        </w:rPr>
      </w:pPr>
      <w:r>
        <w:t xml:space="preserve">W poprzedniej uchwale użyto nazwy Spółki EURO-PARK </w:t>
      </w:r>
      <w:r w:rsidRPr="001E3468">
        <w:rPr>
          <w:rStyle w:val="normaltextrun"/>
          <w:bCs/>
        </w:rPr>
        <w:t>Spółka z ograniczoną odpowiedzialnością</w:t>
      </w:r>
      <w:r>
        <w:rPr>
          <w:rStyle w:val="normaltextrun"/>
          <w:bCs/>
        </w:rPr>
        <w:t>.</w:t>
      </w:r>
      <w:r w:rsidRPr="001E3468">
        <w:rPr>
          <w:rStyle w:val="normaltextrun"/>
          <w:bCs/>
        </w:rPr>
        <w:t xml:space="preserve"> </w:t>
      </w:r>
      <w:r>
        <w:rPr>
          <w:rStyle w:val="normaltextrun"/>
          <w:bCs/>
        </w:rPr>
        <w:t xml:space="preserve"> </w:t>
      </w:r>
      <w:r w:rsidR="003233DC">
        <w:t xml:space="preserve">Prawidłowa nazwa Spółki brzmi </w:t>
      </w:r>
      <w:r w:rsidR="003233DC" w:rsidRPr="001E3468">
        <w:rPr>
          <w:rStyle w:val="normaltextrun"/>
          <w:bCs/>
        </w:rPr>
        <w:t>EURO - PARK</w:t>
      </w:r>
      <w:r w:rsidR="003233DC">
        <w:rPr>
          <w:rStyle w:val="normaltextrun"/>
          <w:bCs/>
        </w:rPr>
        <w:t xml:space="preserve"> STALOWA WOLA </w:t>
      </w:r>
      <w:r w:rsidR="003233DC" w:rsidRPr="001E3468">
        <w:rPr>
          <w:rStyle w:val="normaltextrun"/>
          <w:bCs/>
        </w:rPr>
        <w:t>Spółka z ograniczoną odpowiedzialnością z siedzibą w Stalowej Woli</w:t>
      </w:r>
      <w:r w:rsidR="003233DC">
        <w:rPr>
          <w:rStyle w:val="Pogrubienie"/>
          <w:b w:val="0"/>
          <w:color w:val="000000"/>
          <w:shd w:val="clear" w:color="auto" w:fill="FFFFFF"/>
        </w:rPr>
        <w:t>.</w:t>
      </w:r>
    </w:p>
    <w:p w:rsidR="003233DC" w:rsidRPr="00A16AB6" w:rsidRDefault="003233DC" w:rsidP="00F061D1">
      <w:pPr>
        <w:spacing w:line="288" w:lineRule="auto"/>
        <w:jc w:val="both"/>
      </w:pPr>
      <w:r>
        <w:t>Pozostałe zapisy uchwały pozostają bez zmian.</w:t>
      </w:r>
    </w:p>
    <w:p w:rsidR="003233DC" w:rsidRDefault="00F061D1" w:rsidP="00F061D1">
      <w:pPr>
        <w:spacing w:line="288" w:lineRule="auto"/>
        <w:jc w:val="both"/>
      </w:pPr>
      <w:r>
        <w:t xml:space="preserve">W związku z powyższym zasadne jest dokonanie zmiany w podjętej uchwale Rady Miejskiej.        </w:t>
      </w:r>
    </w:p>
    <w:p w:rsidR="003233DC" w:rsidRPr="00AE602B" w:rsidRDefault="003233DC" w:rsidP="00F061D1">
      <w:pPr>
        <w:overflowPunct w:val="0"/>
        <w:autoSpaceDE w:val="0"/>
        <w:autoSpaceDN w:val="0"/>
        <w:adjustRightInd w:val="0"/>
        <w:spacing w:line="288" w:lineRule="auto"/>
        <w:jc w:val="both"/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  <w:r>
        <w:rPr>
          <w:lang w:eastAsia="en-US"/>
        </w:rPr>
        <w:t xml:space="preserve"> </w:t>
      </w:r>
    </w:p>
    <w:p w:rsidR="003233DC" w:rsidRDefault="003233DC" w:rsidP="0092285C">
      <w:pPr>
        <w:rPr>
          <w:lang w:eastAsia="en-US"/>
        </w:rPr>
      </w:pPr>
      <w:r>
        <w:rPr>
          <w:noProof/>
        </w:rPr>
        <w:t xml:space="preserve"> </w:t>
      </w: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3233DC" w:rsidRDefault="003233DC" w:rsidP="0092285C">
      <w:pPr>
        <w:rPr>
          <w:lang w:eastAsia="en-US"/>
        </w:rPr>
      </w:pPr>
    </w:p>
    <w:p w:rsidR="002157F2" w:rsidRDefault="002157F2">
      <w:pPr>
        <w:rPr>
          <w:lang w:eastAsia="en-US"/>
        </w:rPr>
      </w:pPr>
    </w:p>
    <w:sectPr w:rsidR="002157F2" w:rsidSect="0087534E">
      <w:pgSz w:w="11906" w:h="16838"/>
      <w:pgMar w:top="851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458"/>
    <w:multiLevelType w:val="hybridMultilevel"/>
    <w:tmpl w:val="447C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D32"/>
    <w:multiLevelType w:val="hybridMultilevel"/>
    <w:tmpl w:val="CBE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6E8A"/>
    <w:multiLevelType w:val="hybridMultilevel"/>
    <w:tmpl w:val="A7CCDBA0"/>
    <w:lvl w:ilvl="0" w:tplc="BC64D4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9866AB6"/>
    <w:multiLevelType w:val="hybridMultilevel"/>
    <w:tmpl w:val="7F02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1310"/>
    <w:multiLevelType w:val="hybridMultilevel"/>
    <w:tmpl w:val="CBE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875"/>
    <w:multiLevelType w:val="hybridMultilevel"/>
    <w:tmpl w:val="F2A40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7DF9"/>
    <w:multiLevelType w:val="hybridMultilevel"/>
    <w:tmpl w:val="B950E72E"/>
    <w:lvl w:ilvl="0" w:tplc="D910D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57ADF"/>
    <w:multiLevelType w:val="hybridMultilevel"/>
    <w:tmpl w:val="B7385254"/>
    <w:lvl w:ilvl="0" w:tplc="DD849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76692C"/>
    <w:multiLevelType w:val="hybridMultilevel"/>
    <w:tmpl w:val="BF2806BA"/>
    <w:lvl w:ilvl="0" w:tplc="BC64D4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3AC5636"/>
    <w:multiLevelType w:val="hybridMultilevel"/>
    <w:tmpl w:val="1C9261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F48A2"/>
    <w:multiLevelType w:val="hybridMultilevel"/>
    <w:tmpl w:val="0CB4B552"/>
    <w:lvl w:ilvl="0" w:tplc="DD2462E2">
      <w:start w:val="4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B4C2B9B"/>
    <w:multiLevelType w:val="hybridMultilevel"/>
    <w:tmpl w:val="170EBA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AF0ED2"/>
    <w:multiLevelType w:val="hybridMultilevel"/>
    <w:tmpl w:val="7F56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5D06"/>
    <w:multiLevelType w:val="hybridMultilevel"/>
    <w:tmpl w:val="EF4A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4"/>
  </w:num>
  <w:num w:numId="5">
    <w:abstractNumId w:val="1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CE77F051-8C57-46B9-BDEF-25545A162112}"/>
    <w:docVar w:name="LE_LinguisticErrors" w:val="{448B2646-C8B3-4915-809C-B029CCE6AE7D}"/>
    <w:docVar w:name="LE_Links" w:val="{43967D1A-24BE-463E-82A5-58241E9B01AF}"/>
  </w:docVars>
  <w:rsids>
    <w:rsidRoot w:val="0021572D"/>
    <w:rsid w:val="00005979"/>
    <w:rsid w:val="000118E6"/>
    <w:rsid w:val="00020E6A"/>
    <w:rsid w:val="000276F3"/>
    <w:rsid w:val="00027831"/>
    <w:rsid w:val="00067F25"/>
    <w:rsid w:val="00084867"/>
    <w:rsid w:val="000910E2"/>
    <w:rsid w:val="000B2524"/>
    <w:rsid w:val="000B5125"/>
    <w:rsid w:val="000C42FF"/>
    <w:rsid w:val="000C44C6"/>
    <w:rsid w:val="000E59D0"/>
    <w:rsid w:val="00135714"/>
    <w:rsid w:val="001575A1"/>
    <w:rsid w:val="00181C01"/>
    <w:rsid w:val="001C68F0"/>
    <w:rsid w:val="001D58A4"/>
    <w:rsid w:val="001E09E3"/>
    <w:rsid w:val="001E3468"/>
    <w:rsid w:val="001E6B72"/>
    <w:rsid w:val="001F7A06"/>
    <w:rsid w:val="00203721"/>
    <w:rsid w:val="0021572D"/>
    <w:rsid w:val="002157F2"/>
    <w:rsid w:val="00231CD4"/>
    <w:rsid w:val="00237B00"/>
    <w:rsid w:val="0025788F"/>
    <w:rsid w:val="002611B1"/>
    <w:rsid w:val="00271024"/>
    <w:rsid w:val="00275231"/>
    <w:rsid w:val="002850B8"/>
    <w:rsid w:val="002D5FA3"/>
    <w:rsid w:val="003158E6"/>
    <w:rsid w:val="003233DC"/>
    <w:rsid w:val="0033375C"/>
    <w:rsid w:val="00335C99"/>
    <w:rsid w:val="00353F5E"/>
    <w:rsid w:val="00355BC0"/>
    <w:rsid w:val="0035643B"/>
    <w:rsid w:val="003707DD"/>
    <w:rsid w:val="00383603"/>
    <w:rsid w:val="003A16D8"/>
    <w:rsid w:val="003C0C61"/>
    <w:rsid w:val="003C66B2"/>
    <w:rsid w:val="003E5608"/>
    <w:rsid w:val="00414449"/>
    <w:rsid w:val="00416C0C"/>
    <w:rsid w:val="0042616B"/>
    <w:rsid w:val="00427F85"/>
    <w:rsid w:val="00441D9F"/>
    <w:rsid w:val="00447B0B"/>
    <w:rsid w:val="00453718"/>
    <w:rsid w:val="004553D1"/>
    <w:rsid w:val="004946CB"/>
    <w:rsid w:val="00496D7E"/>
    <w:rsid w:val="004A4566"/>
    <w:rsid w:val="004A62E2"/>
    <w:rsid w:val="004E2567"/>
    <w:rsid w:val="004E7C52"/>
    <w:rsid w:val="00504DB6"/>
    <w:rsid w:val="005105FC"/>
    <w:rsid w:val="00531725"/>
    <w:rsid w:val="005467DE"/>
    <w:rsid w:val="00551A6B"/>
    <w:rsid w:val="00562A3B"/>
    <w:rsid w:val="0056520C"/>
    <w:rsid w:val="0058015E"/>
    <w:rsid w:val="005A3A9C"/>
    <w:rsid w:val="005C17CF"/>
    <w:rsid w:val="005C3640"/>
    <w:rsid w:val="005D2549"/>
    <w:rsid w:val="005D3DBE"/>
    <w:rsid w:val="006130A0"/>
    <w:rsid w:val="006246D7"/>
    <w:rsid w:val="00640E80"/>
    <w:rsid w:val="00655C98"/>
    <w:rsid w:val="006629B3"/>
    <w:rsid w:val="00683D40"/>
    <w:rsid w:val="006B3E62"/>
    <w:rsid w:val="006C0CA9"/>
    <w:rsid w:val="006C6306"/>
    <w:rsid w:val="006D120D"/>
    <w:rsid w:val="006D2CE1"/>
    <w:rsid w:val="007079E7"/>
    <w:rsid w:val="00734F6C"/>
    <w:rsid w:val="00754DC2"/>
    <w:rsid w:val="0076686A"/>
    <w:rsid w:val="007A5B69"/>
    <w:rsid w:val="007C27B1"/>
    <w:rsid w:val="007D29D9"/>
    <w:rsid w:val="007D371E"/>
    <w:rsid w:val="007E1861"/>
    <w:rsid w:val="00804300"/>
    <w:rsid w:val="00841463"/>
    <w:rsid w:val="0087534E"/>
    <w:rsid w:val="008B095C"/>
    <w:rsid w:val="008B462C"/>
    <w:rsid w:val="008B614B"/>
    <w:rsid w:val="008B7B0C"/>
    <w:rsid w:val="008C51D7"/>
    <w:rsid w:val="008C58BE"/>
    <w:rsid w:val="008E7EF0"/>
    <w:rsid w:val="009023BE"/>
    <w:rsid w:val="00904DE1"/>
    <w:rsid w:val="00915045"/>
    <w:rsid w:val="00917B64"/>
    <w:rsid w:val="00943623"/>
    <w:rsid w:val="00957594"/>
    <w:rsid w:val="00962D63"/>
    <w:rsid w:val="00991809"/>
    <w:rsid w:val="009A50D8"/>
    <w:rsid w:val="009C3E93"/>
    <w:rsid w:val="009C75B5"/>
    <w:rsid w:val="009F6E1E"/>
    <w:rsid w:val="00A04225"/>
    <w:rsid w:val="00A40EDE"/>
    <w:rsid w:val="00A470EA"/>
    <w:rsid w:val="00A62926"/>
    <w:rsid w:val="00A703B3"/>
    <w:rsid w:val="00AA3CBF"/>
    <w:rsid w:val="00AA4473"/>
    <w:rsid w:val="00AD3457"/>
    <w:rsid w:val="00AD7AA3"/>
    <w:rsid w:val="00AE602B"/>
    <w:rsid w:val="00AF130B"/>
    <w:rsid w:val="00B24A1C"/>
    <w:rsid w:val="00B26EF7"/>
    <w:rsid w:val="00B63072"/>
    <w:rsid w:val="00B7352F"/>
    <w:rsid w:val="00B928E6"/>
    <w:rsid w:val="00B92DC8"/>
    <w:rsid w:val="00BD3EEA"/>
    <w:rsid w:val="00BF1444"/>
    <w:rsid w:val="00BF288C"/>
    <w:rsid w:val="00C00C6E"/>
    <w:rsid w:val="00C47E28"/>
    <w:rsid w:val="00C57EC5"/>
    <w:rsid w:val="00C9067E"/>
    <w:rsid w:val="00C91A04"/>
    <w:rsid w:val="00CC2497"/>
    <w:rsid w:val="00D0277C"/>
    <w:rsid w:val="00D5175A"/>
    <w:rsid w:val="00D63D92"/>
    <w:rsid w:val="00D66D04"/>
    <w:rsid w:val="00D74DE0"/>
    <w:rsid w:val="00D86C0A"/>
    <w:rsid w:val="00D87CFD"/>
    <w:rsid w:val="00DC099F"/>
    <w:rsid w:val="00DC1128"/>
    <w:rsid w:val="00DD010E"/>
    <w:rsid w:val="00DD3C5D"/>
    <w:rsid w:val="00DF309B"/>
    <w:rsid w:val="00E05B56"/>
    <w:rsid w:val="00E12108"/>
    <w:rsid w:val="00E213FF"/>
    <w:rsid w:val="00E35C27"/>
    <w:rsid w:val="00E838C4"/>
    <w:rsid w:val="00E936B6"/>
    <w:rsid w:val="00E93AC1"/>
    <w:rsid w:val="00EA4C60"/>
    <w:rsid w:val="00EB11B6"/>
    <w:rsid w:val="00EC1BE5"/>
    <w:rsid w:val="00EF1BEA"/>
    <w:rsid w:val="00F03EBD"/>
    <w:rsid w:val="00F061D1"/>
    <w:rsid w:val="00F1262A"/>
    <w:rsid w:val="00F50EB3"/>
    <w:rsid w:val="00F55B09"/>
    <w:rsid w:val="00F56E57"/>
    <w:rsid w:val="00F61118"/>
    <w:rsid w:val="00F752A1"/>
    <w:rsid w:val="00F85C92"/>
    <w:rsid w:val="00FA23F7"/>
    <w:rsid w:val="00FA29DD"/>
    <w:rsid w:val="00FB2DAF"/>
    <w:rsid w:val="00FC45EF"/>
    <w:rsid w:val="00FD534D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ormaltextrun">
    <w:name w:val="normaltextrun"/>
    <w:basedOn w:val="Domylnaczcionkaakapitu"/>
    <w:rsid w:val="005C3640"/>
  </w:style>
  <w:style w:type="paragraph" w:customStyle="1" w:styleId="paragraph">
    <w:name w:val="paragraph"/>
    <w:basedOn w:val="Normalny"/>
    <w:rsid w:val="00CC2497"/>
    <w:pPr>
      <w:suppressAutoHyphens w:val="0"/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C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F051-8C57-46B9-BDEF-25545A1621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8B2646-C8B3-4915-809C-B029CCE6AE7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3967D1A-24BE-463E-82A5-58241E9B01A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D86D76B-9671-43C3-9A45-009F9E47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6</cp:revision>
  <cp:lastPrinted>2023-10-17T12:21:00Z</cp:lastPrinted>
  <dcterms:created xsi:type="dcterms:W3CDTF">2023-10-20T10:38:00Z</dcterms:created>
  <dcterms:modified xsi:type="dcterms:W3CDTF">2023-10-23T12:02:00Z</dcterms:modified>
  <dc:language>pl-PL</dc:language>
</cp:coreProperties>
</file>