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2C" w:rsidRPr="00183F67" w:rsidRDefault="0055282C" w:rsidP="0055282C">
      <w:pPr>
        <w:spacing w:after="0" w:line="276" w:lineRule="auto"/>
        <w:jc w:val="center"/>
        <w:rPr>
          <w:rFonts w:ascii="Arial" w:eastAsia="Times New Roman" w:hAnsi="Arial" w:cs="Arial"/>
          <w:b/>
          <w:i/>
          <w:sz w:val="24"/>
          <w:szCs w:val="24"/>
          <w:lang w:eastAsia="pl-PL"/>
        </w:rPr>
      </w:pPr>
      <w:r w:rsidRPr="00183F67">
        <w:rPr>
          <w:rFonts w:ascii="Arial" w:eastAsia="Times New Roman" w:hAnsi="Arial" w:cs="Arial"/>
          <w:b/>
          <w:i/>
          <w:sz w:val="24"/>
          <w:szCs w:val="24"/>
          <w:lang w:eastAsia="pl-PL"/>
        </w:rPr>
        <w:t>P R O T O K Ó Ł  Nr  LXXI</w:t>
      </w:r>
      <w:r w:rsidR="00A92FB5">
        <w:rPr>
          <w:rFonts w:ascii="Arial" w:eastAsia="Times New Roman" w:hAnsi="Arial" w:cs="Arial"/>
          <w:b/>
          <w:i/>
          <w:sz w:val="24"/>
          <w:szCs w:val="24"/>
          <w:lang w:eastAsia="pl-PL"/>
        </w:rPr>
        <w:t>I</w:t>
      </w:r>
      <w:r>
        <w:rPr>
          <w:rFonts w:ascii="Arial" w:eastAsia="Times New Roman" w:hAnsi="Arial" w:cs="Arial"/>
          <w:b/>
          <w:i/>
          <w:sz w:val="24"/>
          <w:szCs w:val="24"/>
          <w:lang w:eastAsia="pl-PL"/>
        </w:rPr>
        <w:t>I</w:t>
      </w:r>
      <w:r w:rsidRPr="00183F67">
        <w:rPr>
          <w:rFonts w:ascii="Arial" w:eastAsia="Times New Roman" w:hAnsi="Arial" w:cs="Arial"/>
          <w:b/>
          <w:i/>
          <w:sz w:val="24"/>
          <w:szCs w:val="24"/>
          <w:lang w:eastAsia="pl-PL"/>
        </w:rPr>
        <w:t>/2023</w:t>
      </w:r>
    </w:p>
    <w:p w:rsidR="0055282C" w:rsidRPr="00183F67" w:rsidRDefault="0055282C" w:rsidP="00D64CBB">
      <w:pPr>
        <w:spacing w:line="276" w:lineRule="auto"/>
        <w:jc w:val="center"/>
        <w:rPr>
          <w:rFonts w:ascii="Arial" w:eastAsia="Times New Roman" w:hAnsi="Arial" w:cs="Arial"/>
          <w:b/>
          <w:i/>
          <w:sz w:val="24"/>
          <w:szCs w:val="24"/>
        </w:rPr>
      </w:pPr>
      <w:r w:rsidRPr="00183F67">
        <w:rPr>
          <w:rFonts w:ascii="Arial" w:eastAsia="Times New Roman" w:hAnsi="Arial" w:cs="Arial"/>
          <w:b/>
          <w:i/>
          <w:sz w:val="24"/>
          <w:szCs w:val="24"/>
        </w:rPr>
        <w:t xml:space="preserve">z Sesji Rady Miejskiej w Stalowej Woli </w:t>
      </w:r>
      <w:r w:rsidR="00D64CBB">
        <w:rPr>
          <w:rFonts w:ascii="Arial" w:eastAsia="Times New Roman" w:hAnsi="Arial" w:cs="Arial"/>
          <w:b/>
          <w:i/>
          <w:sz w:val="24"/>
          <w:szCs w:val="24"/>
        </w:rPr>
        <w:br/>
      </w:r>
      <w:r w:rsidRPr="00183F67">
        <w:rPr>
          <w:rFonts w:ascii="Arial" w:eastAsia="Times New Roman" w:hAnsi="Arial" w:cs="Arial"/>
          <w:b/>
          <w:i/>
          <w:sz w:val="24"/>
          <w:szCs w:val="24"/>
        </w:rPr>
        <w:t xml:space="preserve">z dnia </w:t>
      </w:r>
      <w:r w:rsidR="00A92FB5">
        <w:rPr>
          <w:rFonts w:ascii="Arial" w:eastAsia="Times New Roman" w:hAnsi="Arial" w:cs="Arial"/>
          <w:b/>
          <w:i/>
          <w:sz w:val="24"/>
          <w:szCs w:val="24"/>
        </w:rPr>
        <w:t>29</w:t>
      </w:r>
      <w:r>
        <w:rPr>
          <w:rFonts w:ascii="Arial" w:eastAsia="Times New Roman" w:hAnsi="Arial" w:cs="Arial"/>
          <w:b/>
          <w:i/>
          <w:sz w:val="24"/>
          <w:szCs w:val="24"/>
        </w:rPr>
        <w:t xml:space="preserve"> </w:t>
      </w:r>
      <w:r w:rsidR="00A92FB5">
        <w:rPr>
          <w:rFonts w:ascii="Arial" w:eastAsia="Times New Roman" w:hAnsi="Arial" w:cs="Arial"/>
          <w:b/>
          <w:i/>
          <w:sz w:val="24"/>
          <w:szCs w:val="24"/>
        </w:rPr>
        <w:t>listopada</w:t>
      </w:r>
      <w:r w:rsidRPr="00183F67">
        <w:rPr>
          <w:rFonts w:ascii="Arial" w:eastAsia="Times New Roman" w:hAnsi="Arial" w:cs="Arial"/>
          <w:b/>
          <w:i/>
          <w:sz w:val="24"/>
          <w:szCs w:val="24"/>
        </w:rPr>
        <w:t xml:space="preserve"> 2023 r.</w:t>
      </w:r>
    </w:p>
    <w:p w:rsidR="0055282C" w:rsidRPr="00183F67" w:rsidRDefault="0055282C" w:rsidP="0055282C">
      <w:pPr>
        <w:spacing w:line="276" w:lineRule="auto"/>
        <w:jc w:val="center"/>
        <w:rPr>
          <w:rFonts w:ascii="Arial" w:eastAsia="Times New Roman" w:hAnsi="Arial" w:cs="Arial"/>
          <w:b/>
          <w:i/>
          <w:sz w:val="24"/>
          <w:szCs w:val="24"/>
        </w:rPr>
      </w:pPr>
    </w:p>
    <w:p w:rsidR="0055282C" w:rsidRPr="00183F67" w:rsidRDefault="0055282C" w:rsidP="0055282C">
      <w:pPr>
        <w:spacing w:line="276" w:lineRule="auto"/>
        <w:jc w:val="both"/>
        <w:rPr>
          <w:rFonts w:ascii="Arial" w:hAnsi="Arial" w:cs="Arial"/>
          <w:sz w:val="24"/>
          <w:szCs w:val="24"/>
        </w:rPr>
      </w:pPr>
      <w:r w:rsidRPr="00183F67">
        <w:rPr>
          <w:rFonts w:ascii="Arial" w:hAnsi="Arial" w:cs="Arial"/>
          <w:sz w:val="24"/>
          <w:szCs w:val="24"/>
        </w:rPr>
        <w:t xml:space="preserve">Obrady rozpoczęto </w:t>
      </w:r>
      <w:r w:rsidR="00A92FB5">
        <w:rPr>
          <w:rFonts w:ascii="Arial" w:hAnsi="Arial" w:cs="Arial"/>
          <w:sz w:val="24"/>
          <w:szCs w:val="24"/>
        </w:rPr>
        <w:t>29</w:t>
      </w:r>
      <w:r>
        <w:rPr>
          <w:rFonts w:ascii="Arial" w:hAnsi="Arial" w:cs="Arial"/>
          <w:sz w:val="24"/>
          <w:szCs w:val="24"/>
        </w:rPr>
        <w:t xml:space="preserve"> </w:t>
      </w:r>
      <w:r w:rsidR="00A92FB5">
        <w:rPr>
          <w:rFonts w:ascii="Arial" w:hAnsi="Arial" w:cs="Arial"/>
          <w:sz w:val="24"/>
          <w:szCs w:val="24"/>
        </w:rPr>
        <w:t>listopada 2023 roku o godz. 09.06</w:t>
      </w:r>
      <w:r w:rsidRPr="00183F67">
        <w:rPr>
          <w:rFonts w:ascii="Arial" w:hAnsi="Arial" w:cs="Arial"/>
          <w:sz w:val="24"/>
          <w:szCs w:val="24"/>
        </w:rPr>
        <w:t xml:space="preserve"> w trybie stacjonarnym                                          i zakończono </w:t>
      </w:r>
      <w:r w:rsidR="00A92FB5">
        <w:rPr>
          <w:rFonts w:ascii="Arial" w:hAnsi="Arial" w:cs="Arial"/>
          <w:sz w:val="24"/>
          <w:szCs w:val="24"/>
        </w:rPr>
        <w:t>30</w:t>
      </w:r>
      <w:r w:rsidR="00C635C5">
        <w:rPr>
          <w:rFonts w:ascii="Arial" w:hAnsi="Arial" w:cs="Arial"/>
          <w:sz w:val="24"/>
          <w:szCs w:val="24"/>
        </w:rPr>
        <w:t xml:space="preserve"> </w:t>
      </w:r>
      <w:r w:rsidR="00A92FB5">
        <w:rPr>
          <w:rFonts w:ascii="Arial" w:hAnsi="Arial" w:cs="Arial"/>
          <w:sz w:val="24"/>
          <w:szCs w:val="24"/>
        </w:rPr>
        <w:t>listopada</w:t>
      </w:r>
      <w:r w:rsidR="00C635C5" w:rsidRPr="00183F67">
        <w:rPr>
          <w:rFonts w:ascii="Arial" w:hAnsi="Arial" w:cs="Arial"/>
          <w:sz w:val="24"/>
          <w:szCs w:val="24"/>
        </w:rPr>
        <w:t xml:space="preserve"> </w:t>
      </w:r>
      <w:r w:rsidR="00A92FB5">
        <w:rPr>
          <w:rFonts w:ascii="Arial" w:hAnsi="Arial" w:cs="Arial"/>
          <w:sz w:val="24"/>
          <w:szCs w:val="24"/>
        </w:rPr>
        <w:t>2023 roku o godz. 20.58</w:t>
      </w:r>
      <w:r w:rsidRPr="00183F67">
        <w:rPr>
          <w:rFonts w:ascii="Arial" w:hAnsi="Arial" w:cs="Arial"/>
          <w:sz w:val="24"/>
          <w:szCs w:val="24"/>
        </w:rPr>
        <w:t xml:space="preserve">. Sesja odbyła się w Urzędzie Miasta Stalowej Woli przy ul. Wolności 7. Sesja została zwołana przez Przewodniczącego Rady Miejskiej na mocy art. 20 ust. 1 ustawy z dnia 8 marca 1990r. o samorządzie gminnym (t.j. </w:t>
      </w:r>
      <w:r w:rsidRPr="00183F67">
        <w:rPr>
          <w:rFonts w:ascii="Arial" w:hAnsi="Arial" w:cs="Arial"/>
          <w:color w:val="000000"/>
          <w:sz w:val="24"/>
          <w:szCs w:val="24"/>
        </w:rPr>
        <w:t>Dz.U. z 2023 r. poz. 40 ze zm.</w:t>
      </w:r>
      <w:r w:rsidRPr="00183F67">
        <w:rPr>
          <w:rFonts w:ascii="Arial" w:hAnsi="Arial" w:cs="Arial"/>
          <w:sz w:val="24"/>
          <w:szCs w:val="24"/>
        </w:rPr>
        <w:t>).</w:t>
      </w:r>
    </w:p>
    <w:p w:rsidR="0055282C" w:rsidRPr="00183F67" w:rsidRDefault="00A92FB5" w:rsidP="0055282C">
      <w:p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W posiedzeniu wzięło udział 21</w:t>
      </w:r>
      <w:r w:rsidR="0055282C" w:rsidRPr="00183F67">
        <w:rPr>
          <w:rFonts w:ascii="Arial" w:eastAsia="Times New Roman" w:hAnsi="Arial" w:cs="Arial"/>
          <w:sz w:val="24"/>
          <w:szCs w:val="24"/>
        </w:rPr>
        <w:t xml:space="preserve"> Radnych.</w:t>
      </w:r>
    </w:p>
    <w:p w:rsidR="0055282C" w:rsidRPr="00183F67" w:rsidRDefault="0055282C" w:rsidP="0055282C">
      <w:p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Obecni:</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Jerzy Augustyn</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Mariusz Bajek</w:t>
      </w:r>
    </w:p>
    <w:p w:rsidR="0055282C"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Renata Butryn</w:t>
      </w:r>
    </w:p>
    <w:p w:rsidR="006D4974" w:rsidRPr="00183F67" w:rsidRDefault="006D4974" w:rsidP="0055282C">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Leszek Brzeziński</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Durek</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Joanna Grobel-Proszowska</w:t>
      </w:r>
    </w:p>
    <w:p w:rsidR="0055282C"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Ilona Kaczmarek</w:t>
      </w:r>
    </w:p>
    <w:p w:rsidR="00576ACB" w:rsidRPr="00183F67" w:rsidRDefault="00576ACB" w:rsidP="0055282C">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Andrzej Kochan</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Agata Krzek</w:t>
      </w:r>
    </w:p>
    <w:p w:rsidR="0055282C" w:rsidRPr="00183F67" w:rsidRDefault="0055282C" w:rsidP="0055282C">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Elżbieta Kulpa</w:t>
      </w:r>
    </w:p>
    <w:p w:rsidR="0055282C" w:rsidRDefault="0055282C" w:rsidP="0055282C">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Paweł Madej</w:t>
      </w:r>
    </w:p>
    <w:p w:rsidR="00A5222E" w:rsidRPr="00A5222E" w:rsidRDefault="00A5222E" w:rsidP="00A5222E">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Lucjan Małek</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Damian Marczak </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Paulina Miśko </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Karolina Paleń</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Dariusz Przytuła</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 xml:space="preserve">Piotr Rut </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Jan Sibiga</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Stanisław Sobieraj</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Andrzej Szymonik</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Franciszek Zaborowski </w:t>
      </w:r>
    </w:p>
    <w:p w:rsidR="0055282C" w:rsidRPr="00183F67" w:rsidRDefault="0055282C" w:rsidP="0055282C">
      <w:p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Nieobecni:</w:t>
      </w:r>
    </w:p>
    <w:p w:rsidR="0055282C" w:rsidRDefault="006D4974" w:rsidP="0055282C">
      <w:pPr>
        <w:numPr>
          <w:ilvl w:val="0"/>
          <w:numId w:val="2"/>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Maria Chojnacka</w:t>
      </w:r>
    </w:p>
    <w:p w:rsidR="00A92FB5" w:rsidRPr="00A92FB5" w:rsidRDefault="00A92FB5" w:rsidP="00A92FB5">
      <w:pPr>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Warchoł</w:t>
      </w:r>
    </w:p>
    <w:p w:rsidR="0055282C" w:rsidRPr="00183F67" w:rsidRDefault="0055282C" w:rsidP="0055282C">
      <w:pPr>
        <w:spacing w:line="276" w:lineRule="auto"/>
        <w:rPr>
          <w:rFonts w:ascii="Arial" w:eastAsia="Times New Roman" w:hAnsi="Arial" w:cs="Arial"/>
          <w:sz w:val="24"/>
          <w:szCs w:val="24"/>
        </w:rPr>
      </w:pPr>
      <w:r w:rsidRPr="00183F67">
        <w:rPr>
          <w:rFonts w:ascii="Arial" w:eastAsia="Times New Roman" w:hAnsi="Arial" w:cs="Arial"/>
          <w:sz w:val="24"/>
          <w:szCs w:val="24"/>
        </w:rPr>
        <w:t>Lista obecnoś</w:t>
      </w:r>
      <w:r w:rsidR="00A92FB5">
        <w:rPr>
          <w:rFonts w:ascii="Arial" w:eastAsia="Times New Roman" w:hAnsi="Arial" w:cs="Arial"/>
          <w:sz w:val="24"/>
          <w:szCs w:val="24"/>
        </w:rPr>
        <w:t xml:space="preserve">ci Radnych stanowi załącznik Nr </w:t>
      </w:r>
      <w:r w:rsidRPr="00183F67">
        <w:rPr>
          <w:rFonts w:ascii="Arial" w:eastAsia="Times New Roman" w:hAnsi="Arial" w:cs="Arial"/>
          <w:sz w:val="24"/>
          <w:szCs w:val="24"/>
        </w:rPr>
        <w:t xml:space="preserve">1 do Protokołu. </w:t>
      </w:r>
    </w:p>
    <w:p w:rsidR="00B56D36" w:rsidRPr="00183F67" w:rsidRDefault="00B56D36" w:rsidP="00B56D36">
      <w:pPr>
        <w:jc w:val="center"/>
        <w:rPr>
          <w:rFonts w:ascii="Arial" w:hAnsi="Arial" w:cs="Arial"/>
          <w:b/>
          <w:sz w:val="24"/>
          <w:szCs w:val="24"/>
        </w:rPr>
      </w:pPr>
      <w:r w:rsidRPr="00183F67">
        <w:rPr>
          <w:rFonts w:ascii="Arial" w:hAnsi="Arial" w:cs="Arial"/>
          <w:b/>
          <w:sz w:val="24"/>
          <w:szCs w:val="24"/>
        </w:rPr>
        <w:t>Ad 1</w:t>
      </w:r>
    </w:p>
    <w:p w:rsidR="00B56D36" w:rsidRPr="00183F67" w:rsidRDefault="00B56D36" w:rsidP="00B56D36">
      <w:pPr>
        <w:rPr>
          <w:rFonts w:ascii="Arial" w:hAnsi="Arial" w:cs="Arial"/>
          <w:sz w:val="24"/>
          <w:szCs w:val="24"/>
        </w:rPr>
      </w:pPr>
      <w:r w:rsidRPr="00183F67">
        <w:rPr>
          <w:rFonts w:ascii="Arial" w:hAnsi="Arial" w:cs="Arial"/>
          <w:sz w:val="24"/>
          <w:szCs w:val="24"/>
        </w:rPr>
        <w:lastRenderedPageBreak/>
        <w:t xml:space="preserve">Otwarcie Sesji oraz przedstawienie porządku obrad. </w:t>
      </w:r>
    </w:p>
    <w:p w:rsidR="00B56D36" w:rsidRDefault="00B56D36" w:rsidP="00B56D36">
      <w:pPr>
        <w:spacing w:line="276" w:lineRule="auto"/>
        <w:jc w:val="both"/>
        <w:rPr>
          <w:rFonts w:ascii="Arial"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 xml:space="preserve">zgromadzonych na </w:t>
      </w:r>
      <w:r w:rsidR="00011FBE">
        <w:rPr>
          <w:rFonts w:ascii="Arial" w:hAnsi="Arial" w:cs="Arial"/>
          <w:sz w:val="24"/>
          <w:szCs w:val="24"/>
        </w:rPr>
        <w:t>sali, zaproszonych gości, media</w:t>
      </w:r>
      <w:r w:rsidRPr="002E584D">
        <w:rPr>
          <w:rFonts w:ascii="Arial" w:hAnsi="Arial" w:cs="Arial"/>
          <w:sz w:val="24"/>
          <w:szCs w:val="24"/>
        </w:rPr>
        <w:t xml:space="preserve"> oraz mieszkańców Stalowej Woli, którzy oglądają transmisję na żywo.</w:t>
      </w:r>
    </w:p>
    <w:p w:rsidR="00793168" w:rsidRDefault="009A5E18" w:rsidP="00B56D36">
      <w:pPr>
        <w:spacing w:line="276" w:lineRule="auto"/>
        <w:jc w:val="both"/>
        <w:rPr>
          <w:rFonts w:ascii="Arial" w:hAnsi="Arial" w:cs="Arial"/>
          <w:sz w:val="24"/>
          <w:szCs w:val="24"/>
        </w:rPr>
      </w:pPr>
      <w:r>
        <w:rPr>
          <w:rFonts w:ascii="Arial" w:hAnsi="Arial" w:cs="Arial"/>
          <w:sz w:val="24"/>
          <w:szCs w:val="24"/>
        </w:rPr>
        <w:t xml:space="preserve">Następnie odbyło się pożegnanie pana Wojciecha Korkowskiego dyrektora Samodzielnego Publicznego Zakładu Opieki Zdrowotnej w Stalowej Woli, który odszedł na emeryturę. </w:t>
      </w:r>
    </w:p>
    <w:p w:rsidR="009A5E18" w:rsidRDefault="00793168" w:rsidP="00B56D36">
      <w:pPr>
        <w:spacing w:line="276" w:lineRule="auto"/>
        <w:jc w:val="both"/>
        <w:rPr>
          <w:rFonts w:ascii="Arial" w:hAnsi="Arial" w:cs="Arial"/>
          <w:sz w:val="24"/>
          <w:szCs w:val="24"/>
        </w:rPr>
      </w:pPr>
      <w:r>
        <w:rPr>
          <w:rFonts w:ascii="Arial" w:hAnsi="Arial" w:cs="Arial"/>
          <w:sz w:val="24"/>
          <w:szCs w:val="24"/>
        </w:rPr>
        <w:t xml:space="preserve">Prezydent Miasta Stalowej Woli powiedział, iż ma wielki zaszczyt w imieniu społeczności Miasta Stalowej Woli </w:t>
      </w:r>
      <w:r w:rsidR="00A36DA1">
        <w:rPr>
          <w:rFonts w:ascii="Arial" w:hAnsi="Arial" w:cs="Arial"/>
          <w:sz w:val="24"/>
          <w:szCs w:val="24"/>
        </w:rPr>
        <w:t xml:space="preserve">wyrazić słowa podziękowania za pracę na rzecz Stalowej Woli i mieszkańców. Prezydent podziękował również za zaangażowanie </w:t>
      </w:r>
      <w:r w:rsidR="00CF4354">
        <w:rPr>
          <w:rFonts w:ascii="Arial" w:hAnsi="Arial" w:cs="Arial"/>
          <w:sz w:val="24"/>
          <w:szCs w:val="24"/>
        </w:rPr>
        <w:br/>
      </w:r>
      <w:r w:rsidR="00A36DA1">
        <w:rPr>
          <w:rFonts w:ascii="Arial" w:hAnsi="Arial" w:cs="Arial"/>
          <w:sz w:val="24"/>
          <w:szCs w:val="24"/>
        </w:rPr>
        <w:t>i profesjonalizm a także dodał, że dyrektor Korkowski od 1984 roku prowadził praktykę lekarską w stalowowolskim SP ZOZ</w:t>
      </w:r>
      <w:r w:rsidR="0012527F">
        <w:rPr>
          <w:rFonts w:ascii="Arial" w:hAnsi="Arial" w:cs="Arial"/>
          <w:sz w:val="24"/>
          <w:szCs w:val="24"/>
        </w:rPr>
        <w:t>, natomiast od ponad 20 lat kierował „Ambulatorium”</w:t>
      </w:r>
      <w:r w:rsidR="0060619F">
        <w:rPr>
          <w:rFonts w:ascii="Arial" w:hAnsi="Arial" w:cs="Arial"/>
          <w:sz w:val="24"/>
          <w:szCs w:val="24"/>
        </w:rPr>
        <w:t xml:space="preserve">, rozwijając placówkę. Pan Lucjusz Nadbereżny zaznaczył, iż pan Korkowski zawsze służył pomocą drugiemu człowiekowi. </w:t>
      </w:r>
    </w:p>
    <w:p w:rsidR="00CF4354" w:rsidRDefault="00CF4354" w:rsidP="00B56D36">
      <w:pPr>
        <w:spacing w:line="276" w:lineRule="auto"/>
        <w:jc w:val="both"/>
        <w:rPr>
          <w:rFonts w:ascii="Arial" w:hAnsi="Arial" w:cs="Arial"/>
          <w:sz w:val="24"/>
          <w:szCs w:val="24"/>
        </w:rPr>
      </w:pPr>
      <w:r>
        <w:rPr>
          <w:rFonts w:ascii="Arial" w:hAnsi="Arial" w:cs="Arial"/>
          <w:sz w:val="24"/>
          <w:szCs w:val="24"/>
        </w:rPr>
        <w:t xml:space="preserve">Pan Wojciech Korkowski </w:t>
      </w:r>
      <w:r w:rsidR="00560113">
        <w:rPr>
          <w:rFonts w:ascii="Arial" w:hAnsi="Arial" w:cs="Arial"/>
          <w:sz w:val="24"/>
          <w:szCs w:val="24"/>
        </w:rPr>
        <w:t xml:space="preserve">powiedział, iż chwile jak ta wzruszają i są bardzo miłe. Dodał, iż na przestrzeni 20 lat kiedy zarządzał Zakładem Opieki Zdrowotnej wiele się zmieniało, ale nie wszystko się zmieniło. </w:t>
      </w:r>
      <w:r w:rsidR="00392123">
        <w:rPr>
          <w:rFonts w:ascii="Arial" w:hAnsi="Arial" w:cs="Arial"/>
          <w:sz w:val="24"/>
          <w:szCs w:val="24"/>
        </w:rPr>
        <w:t>Zdaniem pana Korkowskiego zmieniał się system, uchwały, przepisy, rozporządzenia wykonawcze</w:t>
      </w:r>
      <w:r w:rsidR="00011FBE">
        <w:rPr>
          <w:rFonts w:ascii="Arial" w:hAnsi="Arial" w:cs="Arial"/>
          <w:sz w:val="24"/>
          <w:szCs w:val="24"/>
        </w:rPr>
        <w:t>,</w:t>
      </w:r>
      <w:r w:rsidR="00392123">
        <w:rPr>
          <w:rFonts w:ascii="Arial" w:hAnsi="Arial" w:cs="Arial"/>
          <w:sz w:val="24"/>
          <w:szCs w:val="24"/>
        </w:rPr>
        <w:t xml:space="preserve"> natomiast nie zmieniało się to, że trzeba było świadczyć usługę medyczną dla społecznoś</w:t>
      </w:r>
      <w:r w:rsidR="00973B57">
        <w:rPr>
          <w:rFonts w:ascii="Arial" w:hAnsi="Arial" w:cs="Arial"/>
          <w:sz w:val="24"/>
          <w:szCs w:val="24"/>
        </w:rPr>
        <w:t xml:space="preserve">ci oraz zaangażowanie Rady Miejskiej i władz miasta w opiekę nad zakładem. </w:t>
      </w:r>
      <w:r w:rsidR="00DC6288">
        <w:rPr>
          <w:rFonts w:ascii="Arial" w:hAnsi="Arial" w:cs="Arial"/>
          <w:sz w:val="24"/>
          <w:szCs w:val="24"/>
        </w:rPr>
        <w:t xml:space="preserve">Pan Wojciech Korkowski podziękował władzom oraz radnym obecnej kadencji jak i poprzednich, pracownikom Urzędu Miasta. Pan Korkowski wspomniał, iż pan radny Jan Sibiga 20 lat temu był </w:t>
      </w:r>
      <w:r w:rsidR="00017D54">
        <w:rPr>
          <w:rFonts w:ascii="Arial" w:hAnsi="Arial" w:cs="Arial"/>
          <w:sz w:val="24"/>
          <w:szCs w:val="24"/>
        </w:rPr>
        <w:t xml:space="preserve">członkiem komisji, która wybrała pana Korkowskiego na stanowisko dyrektora. </w:t>
      </w:r>
      <w:r w:rsidR="007369C8">
        <w:rPr>
          <w:rFonts w:ascii="Arial" w:hAnsi="Arial" w:cs="Arial"/>
          <w:sz w:val="24"/>
          <w:szCs w:val="24"/>
        </w:rPr>
        <w:t xml:space="preserve">Pan Korkowski podkreślił, iż zdecydował się przejść na emeryturę ze względów ekonomicznych i zdroworozsądkowych. </w:t>
      </w:r>
      <w:r w:rsidR="00CF051C">
        <w:rPr>
          <w:rFonts w:ascii="Arial" w:hAnsi="Arial" w:cs="Arial"/>
          <w:sz w:val="24"/>
          <w:szCs w:val="24"/>
        </w:rPr>
        <w:t>Pan Korkowski zaznaczył, iż nadal pracuje jako lekarz</w:t>
      </w:r>
      <w:r w:rsidR="002F1E41">
        <w:rPr>
          <w:rFonts w:ascii="Arial" w:hAnsi="Arial" w:cs="Arial"/>
          <w:sz w:val="24"/>
          <w:szCs w:val="24"/>
        </w:rPr>
        <w:t xml:space="preserve">, służy też pomocą i wsparciem w zakresie zarządzania. Pan dyrektor podziękował za współpracę i zaproszenie na sesję Rady Miejskiej. </w:t>
      </w:r>
    </w:p>
    <w:p w:rsidR="00E61A4D" w:rsidRDefault="006857B1" w:rsidP="00B56D36">
      <w:pPr>
        <w:spacing w:line="276" w:lineRule="auto"/>
        <w:jc w:val="both"/>
        <w:rPr>
          <w:rFonts w:ascii="Arial" w:hAnsi="Arial" w:cs="Arial"/>
          <w:sz w:val="24"/>
          <w:szCs w:val="24"/>
        </w:rPr>
      </w:pPr>
      <w:r>
        <w:rPr>
          <w:rFonts w:ascii="Arial" w:hAnsi="Arial" w:cs="Arial"/>
          <w:sz w:val="24"/>
          <w:szCs w:val="24"/>
        </w:rPr>
        <w:t>Nowym dyrektorem SP ZOZ został pan Andrzej K</w:t>
      </w:r>
      <w:r w:rsidR="00BF1A7E">
        <w:rPr>
          <w:rFonts w:ascii="Arial" w:hAnsi="Arial" w:cs="Arial"/>
          <w:sz w:val="24"/>
          <w:szCs w:val="24"/>
        </w:rPr>
        <w:t>omsa, który powiedział, że miał przyjemność pracować wcześniej w SP ZOZ</w:t>
      </w:r>
      <w:r w:rsidR="00BB1288">
        <w:rPr>
          <w:rFonts w:ascii="Arial" w:hAnsi="Arial" w:cs="Arial"/>
          <w:sz w:val="24"/>
          <w:szCs w:val="24"/>
        </w:rPr>
        <w:t xml:space="preserve"> przez 10 lat, później zrobił specjalizację z chirurgii urazowej i ortopedii. Następnie pan Komsa podjął pracę w szpitalu </w:t>
      </w:r>
      <w:r w:rsidR="00BB1288">
        <w:rPr>
          <w:rFonts w:ascii="Arial" w:hAnsi="Arial" w:cs="Arial"/>
          <w:sz w:val="24"/>
          <w:szCs w:val="24"/>
        </w:rPr>
        <w:br/>
        <w:t>w Stalowej Woli, gdzie ponad 18 lat był zastępcą dyrektora ds. lecznictwa</w:t>
      </w:r>
      <w:r w:rsidR="00921E46">
        <w:rPr>
          <w:rFonts w:ascii="Arial" w:hAnsi="Arial" w:cs="Arial"/>
          <w:sz w:val="24"/>
          <w:szCs w:val="24"/>
        </w:rPr>
        <w:t>, dlatego chciałby swoje doświadczenie rozwijać w SP ZOZ</w:t>
      </w:r>
      <w:r w:rsidR="00BB1288">
        <w:rPr>
          <w:rFonts w:ascii="Arial" w:hAnsi="Arial" w:cs="Arial"/>
          <w:sz w:val="24"/>
          <w:szCs w:val="24"/>
        </w:rPr>
        <w:t xml:space="preserve">. Pan Andrzej Komsa zaznaczył, iż chciałby zarządzać „Ambulatorium” nie gorzej niż pan Wojciech Korkowski. </w:t>
      </w:r>
      <w:r w:rsidR="00FF396A">
        <w:rPr>
          <w:rFonts w:ascii="Arial" w:hAnsi="Arial" w:cs="Arial"/>
          <w:sz w:val="24"/>
          <w:szCs w:val="24"/>
        </w:rPr>
        <w:t xml:space="preserve">Chciałby rozwijać placówkę, kilku nowych lekarzy podjęło już pracę. </w:t>
      </w:r>
      <w:r w:rsidR="002B571D">
        <w:rPr>
          <w:rFonts w:ascii="Arial" w:hAnsi="Arial" w:cs="Arial"/>
          <w:sz w:val="24"/>
          <w:szCs w:val="24"/>
        </w:rPr>
        <w:t xml:space="preserve">Pan Komsa zaznaczył, że placówka była do tej pory dobrze prowadzona, jedyną rzeczą z jaką borykają się zakłady </w:t>
      </w:r>
      <w:r w:rsidR="008C5BFE">
        <w:rPr>
          <w:rFonts w:ascii="Arial" w:hAnsi="Arial" w:cs="Arial"/>
          <w:sz w:val="24"/>
          <w:szCs w:val="24"/>
        </w:rPr>
        <w:t>opieki zdrowotnej są</w:t>
      </w:r>
      <w:r w:rsidR="00C46489">
        <w:rPr>
          <w:rFonts w:ascii="Arial" w:hAnsi="Arial" w:cs="Arial"/>
          <w:sz w:val="24"/>
          <w:szCs w:val="24"/>
        </w:rPr>
        <w:t xml:space="preserve"> finanse. Dodał, że lekarze i dyrekcja chcą służyć pacjentom.</w:t>
      </w:r>
    </w:p>
    <w:p w:rsidR="006857B1" w:rsidRPr="00CF051C" w:rsidRDefault="00E61A4D" w:rsidP="00B56D36">
      <w:pPr>
        <w:spacing w:line="276" w:lineRule="auto"/>
        <w:jc w:val="both"/>
        <w:rPr>
          <w:rFonts w:ascii="Arial" w:hAnsi="Arial" w:cs="Arial"/>
          <w:sz w:val="24"/>
          <w:szCs w:val="24"/>
        </w:rPr>
      </w:pPr>
      <w:r>
        <w:rPr>
          <w:rFonts w:ascii="Arial" w:hAnsi="Arial" w:cs="Arial"/>
          <w:sz w:val="24"/>
          <w:szCs w:val="24"/>
        </w:rPr>
        <w:t xml:space="preserve">Przewodniczący Rady Miejskiej powiedział, że liczy na współpracę, a znając dotychczasową pracę pana Komsy na pewno będzie ona owocna. </w:t>
      </w:r>
      <w:r w:rsidR="00C46489">
        <w:rPr>
          <w:rFonts w:ascii="Arial" w:hAnsi="Arial" w:cs="Arial"/>
          <w:sz w:val="24"/>
          <w:szCs w:val="24"/>
        </w:rPr>
        <w:t xml:space="preserve"> </w:t>
      </w:r>
    </w:p>
    <w:p w:rsidR="005621DF" w:rsidRPr="00130B6A" w:rsidRDefault="005621DF" w:rsidP="00130B6A">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w:t>
      </w:r>
      <w:r w:rsidR="00130B6A">
        <w:rPr>
          <w:rFonts w:ascii="Arial" w:eastAsia="Times New Roman" w:hAnsi="Arial" w:cs="Arial"/>
          <w:sz w:val="24"/>
          <w:szCs w:val="24"/>
        </w:rPr>
        <w:t xml:space="preserve">sił o sprawdzenie kworum. </w:t>
      </w:r>
      <w:r w:rsidRPr="002E584D">
        <w:rPr>
          <w:rFonts w:ascii="Arial" w:hAnsi="Arial" w:cs="Arial"/>
          <w:sz w:val="24"/>
          <w:szCs w:val="24"/>
        </w:rPr>
        <w:t>Na podstawie listy obecności stwierd</w:t>
      </w:r>
      <w:r w:rsidR="009561A9">
        <w:rPr>
          <w:rFonts w:ascii="Arial" w:hAnsi="Arial" w:cs="Arial"/>
          <w:sz w:val="24"/>
          <w:szCs w:val="24"/>
        </w:rPr>
        <w:t>ził, że w sesji uczestniczy 21</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5621DF" w:rsidRPr="002E584D" w:rsidRDefault="005621DF" w:rsidP="005621DF">
      <w:pPr>
        <w:pStyle w:val="Akapitzlist"/>
        <w:spacing w:line="276" w:lineRule="auto"/>
        <w:ind w:left="0"/>
        <w:jc w:val="both"/>
        <w:rPr>
          <w:rFonts w:ascii="Arial" w:hAnsi="Arial" w:cs="Arial"/>
          <w:sz w:val="24"/>
          <w:szCs w:val="24"/>
        </w:rPr>
      </w:pPr>
    </w:p>
    <w:p w:rsidR="005621DF" w:rsidRDefault="005621DF" w:rsidP="005621DF">
      <w:pPr>
        <w:pStyle w:val="Akapitzlist"/>
        <w:spacing w:line="276"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proponowany porządek obrad</w:t>
      </w:r>
      <w:r w:rsidRPr="002E584D">
        <w:rPr>
          <w:rFonts w:ascii="Arial" w:hAnsi="Arial" w:cs="Arial"/>
          <w:sz w:val="24"/>
          <w:szCs w:val="24"/>
        </w:rPr>
        <w:t>, który otrzymali radni Rady Miejskiej.</w:t>
      </w:r>
      <w:r>
        <w:rPr>
          <w:rFonts w:ascii="Arial" w:hAnsi="Arial" w:cs="Arial"/>
          <w:sz w:val="24"/>
          <w:szCs w:val="24"/>
        </w:rPr>
        <w:t xml:space="preserve">  </w:t>
      </w:r>
    </w:p>
    <w:p w:rsidR="00B56D36" w:rsidRDefault="00B56D36" w:rsidP="000B57A3">
      <w:pPr>
        <w:tabs>
          <w:tab w:val="left" w:pos="1560"/>
          <w:tab w:val="left" w:pos="1843"/>
          <w:tab w:val="left" w:pos="5103"/>
        </w:tabs>
        <w:rPr>
          <w:rFonts w:ascii="Arial" w:hAnsi="Arial" w:cs="Arial"/>
          <w:color w:val="000000"/>
          <w:sz w:val="24"/>
          <w:szCs w:val="24"/>
        </w:rPr>
      </w:pPr>
    </w:p>
    <w:p w:rsidR="00743D6E" w:rsidRPr="00743D6E" w:rsidRDefault="00743D6E" w:rsidP="00EC75FE">
      <w:pPr>
        <w:numPr>
          <w:ilvl w:val="0"/>
          <w:numId w:val="3"/>
        </w:num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sz w:val="24"/>
          <w:szCs w:val="24"/>
        </w:rPr>
        <w:t>Otwarcie Sesji oraz przedstawienie porządku obrad.</w:t>
      </w:r>
    </w:p>
    <w:p w:rsidR="00743D6E" w:rsidRPr="00743D6E" w:rsidRDefault="00743D6E" w:rsidP="00EC75FE">
      <w:pPr>
        <w:numPr>
          <w:ilvl w:val="0"/>
          <w:numId w:val="3"/>
        </w:num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sz w:val="24"/>
          <w:szCs w:val="24"/>
        </w:rPr>
        <w:t>Przyjęcie protokołów z LXXI i LXXII Sesji Rady Miejskiej.</w:t>
      </w:r>
    </w:p>
    <w:p w:rsidR="00743D6E" w:rsidRPr="00743D6E" w:rsidRDefault="00743D6E" w:rsidP="00EC75FE">
      <w:pPr>
        <w:numPr>
          <w:ilvl w:val="0"/>
          <w:numId w:val="3"/>
        </w:num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sz w:val="24"/>
          <w:szCs w:val="24"/>
        </w:rPr>
        <w:t>Sprawozdanie Prezydenta Miasta.</w:t>
      </w:r>
    </w:p>
    <w:p w:rsidR="00743D6E" w:rsidRPr="00743D6E" w:rsidRDefault="00743D6E" w:rsidP="00EC75FE">
      <w:pPr>
        <w:numPr>
          <w:ilvl w:val="0"/>
          <w:numId w:val="3"/>
        </w:num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sz w:val="24"/>
          <w:szCs w:val="24"/>
        </w:rPr>
        <w:t>Projekt uchwały zmieniającej uchwałę w sprawie udzielenia pomocy finansowej dla innych jednostek samorządu terytorialnego.</w:t>
      </w:r>
    </w:p>
    <w:p w:rsidR="00743D6E" w:rsidRPr="00743D6E" w:rsidRDefault="00743D6E" w:rsidP="00EC75FE">
      <w:pPr>
        <w:numPr>
          <w:ilvl w:val="0"/>
          <w:numId w:val="3"/>
        </w:num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sz w:val="24"/>
          <w:szCs w:val="24"/>
        </w:rPr>
        <w:t>Projekt uchwały w sprawie zmian w budżecie miasta na 2023 rok oraz zmieniającej uchwałę budżetową na 2023 rok.</w:t>
      </w:r>
    </w:p>
    <w:p w:rsidR="00743D6E" w:rsidRPr="00743D6E" w:rsidRDefault="00743D6E" w:rsidP="00EC75FE">
      <w:pPr>
        <w:numPr>
          <w:ilvl w:val="0"/>
          <w:numId w:val="3"/>
        </w:num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743D6E">
        <w:rPr>
          <w:rFonts w:ascii="Arial" w:hAnsi="Arial" w:cs="Arial"/>
          <w:color w:val="201F1E"/>
          <w:sz w:val="24"/>
          <w:szCs w:val="24"/>
        </w:rPr>
        <w:t xml:space="preserve">Projekt uchwały w sprawie zmian zakresu wykonywania przedsięwzięć i zmian w Wieloletniej Prognozie Finansowej Miasta Stalowej Woli. </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 xml:space="preserve">Projekt uchwały </w:t>
      </w:r>
      <w:r w:rsidRPr="00743D6E">
        <w:rPr>
          <w:rFonts w:ascii="Arial" w:hAnsi="Arial" w:cs="Arial"/>
          <w:sz w:val="24"/>
          <w:szCs w:val="24"/>
        </w:rPr>
        <w:t xml:space="preserve">zmieniającej uchwałę </w:t>
      </w:r>
      <w:r w:rsidRPr="00743D6E">
        <w:rPr>
          <w:rFonts w:ascii="Arial" w:hAnsi="Arial" w:cs="Arial"/>
          <w:bCs/>
          <w:sz w:val="24"/>
          <w:szCs w:val="24"/>
        </w:rPr>
        <w:t>w sprawie ustalenia dopłaty do 1 m</w:t>
      </w:r>
      <w:r w:rsidRPr="00743D6E">
        <w:rPr>
          <w:rFonts w:ascii="Arial" w:hAnsi="Arial" w:cs="Arial"/>
          <w:bCs/>
          <w:sz w:val="24"/>
          <w:szCs w:val="24"/>
          <w:vertAlign w:val="superscript"/>
        </w:rPr>
        <w:t>3</w:t>
      </w:r>
      <w:r w:rsidRPr="00743D6E">
        <w:rPr>
          <w:rFonts w:ascii="Arial" w:hAnsi="Arial" w:cs="Arial"/>
          <w:bCs/>
          <w:sz w:val="24"/>
          <w:szCs w:val="24"/>
        </w:rPr>
        <w:t xml:space="preserve"> stawki opłaty za zaopatrzenie w wodę i odprowadzanie ścieków.</w:t>
      </w:r>
      <w:r w:rsidRPr="00743D6E">
        <w:rPr>
          <w:rFonts w:ascii="Arial" w:hAnsi="Arial" w:cs="Arial"/>
          <w:color w:val="201F1E"/>
          <w:sz w:val="24"/>
          <w:szCs w:val="24"/>
        </w:rPr>
        <w:t xml:space="preserve"> </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Projekt uchwały w sprawie wyrażenia zgody na obciążenie hipoteką nieruchomości gruntowych stanowiących własność Gminy Stalowa Wola.</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Projekt uchwały w sprawie wyrażenia zgody na odpłatne nabycie prawa wieczystego użytkowania nieruchomości (dot. działki nr 113).</w:t>
      </w:r>
    </w:p>
    <w:p w:rsidR="00743D6E" w:rsidRPr="00743D6E" w:rsidRDefault="00743D6E" w:rsidP="00EC75FE">
      <w:pPr>
        <w:numPr>
          <w:ilvl w:val="0"/>
          <w:numId w:val="3"/>
        </w:numPr>
        <w:shd w:val="clear" w:color="auto" w:fill="FFFFFF"/>
        <w:tabs>
          <w:tab w:val="left" w:pos="851"/>
        </w:tabs>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Projekt uchwały w sprawie wyrażenia zgody na zamianę nieruchomości gruntowych (dot. działki nr 102/678, 102/631, itd.).</w:t>
      </w:r>
    </w:p>
    <w:p w:rsidR="00743D6E" w:rsidRPr="00743D6E" w:rsidRDefault="00743D6E" w:rsidP="00EC75FE">
      <w:pPr>
        <w:numPr>
          <w:ilvl w:val="0"/>
          <w:numId w:val="3"/>
        </w:numPr>
        <w:shd w:val="clear" w:color="auto" w:fill="FFFFFF"/>
        <w:suppressAutoHyphens/>
        <w:spacing w:after="0" w:line="233" w:lineRule="atLeast"/>
        <w:ind w:left="709" w:hanging="425"/>
        <w:jc w:val="both"/>
        <w:rPr>
          <w:rFonts w:ascii="Arial" w:hAnsi="Arial" w:cs="Arial"/>
          <w:sz w:val="24"/>
          <w:szCs w:val="24"/>
        </w:rPr>
      </w:pPr>
      <w:r w:rsidRPr="00743D6E">
        <w:rPr>
          <w:rFonts w:ascii="Arial" w:hAnsi="Arial" w:cs="Arial"/>
          <w:sz w:val="24"/>
          <w:szCs w:val="24"/>
        </w:rPr>
        <w:t>Projekt uchwały w sprawie wyrażenia zgody na odpłatne nabycie prawa wieczystego użytkowania nieruchomości</w:t>
      </w:r>
      <w:r w:rsidRPr="00743D6E">
        <w:rPr>
          <w:rFonts w:ascii="Arial" w:hAnsi="Arial" w:cs="Arial"/>
          <w:b/>
          <w:sz w:val="24"/>
          <w:szCs w:val="24"/>
        </w:rPr>
        <w:t xml:space="preserve"> </w:t>
      </w:r>
      <w:r w:rsidRPr="00743D6E">
        <w:rPr>
          <w:rFonts w:ascii="Arial" w:hAnsi="Arial" w:cs="Arial"/>
          <w:sz w:val="24"/>
          <w:szCs w:val="24"/>
        </w:rPr>
        <w:t xml:space="preserve">(dot. działki nr 102/476, itd.). </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Projekt uchwały w sprawie wyrażenia zgody na zamianę nieruchomości gruntowych (dot. działki nr 1643/65).</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 xml:space="preserve"> Projekt uchwały w sprawie wyrażenia zgody na sprzedaż w drodze bezprzetargowej nieruchomości (dot. działki nr 167/17).</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Projekt uchwały w sprawie wyrażenia zgody na zamianę  nieruchomości gruntowych (dot. działki nr 795/212).</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 xml:space="preserve">Projekt uchwały w sprawie wyrażenia zgody na sprzedaż nieruchomości </w:t>
      </w:r>
      <w:r w:rsidR="00093846">
        <w:rPr>
          <w:rFonts w:ascii="Arial" w:hAnsi="Arial" w:cs="Arial"/>
          <w:color w:val="201F1E"/>
          <w:sz w:val="24"/>
          <w:szCs w:val="24"/>
        </w:rPr>
        <w:br/>
      </w:r>
      <w:r w:rsidRPr="00743D6E">
        <w:rPr>
          <w:rFonts w:ascii="Arial" w:hAnsi="Arial" w:cs="Arial"/>
          <w:color w:val="201F1E"/>
          <w:sz w:val="24"/>
          <w:szCs w:val="24"/>
        </w:rPr>
        <w:t xml:space="preserve">w drodze bezprzetargowej (dot. działki nr 1220/27,   itd.) </w:t>
      </w:r>
      <w:r w:rsidRPr="00093846">
        <w:rPr>
          <w:rFonts w:ascii="Arial" w:hAnsi="Arial" w:cs="Arial"/>
          <w:color w:val="201F1E"/>
          <w:sz w:val="24"/>
          <w:szCs w:val="24"/>
        </w:rPr>
        <w:t>- autopoprawka.</w:t>
      </w:r>
      <w:r w:rsidRPr="00743D6E">
        <w:rPr>
          <w:rFonts w:ascii="Arial" w:hAnsi="Arial" w:cs="Arial"/>
          <w:color w:val="201F1E"/>
          <w:sz w:val="24"/>
          <w:szCs w:val="24"/>
        </w:rPr>
        <w:t xml:space="preserve"> </w:t>
      </w:r>
    </w:p>
    <w:p w:rsidR="00743D6E" w:rsidRPr="00743D6E" w:rsidRDefault="00743D6E" w:rsidP="00EC75FE">
      <w:pPr>
        <w:numPr>
          <w:ilvl w:val="0"/>
          <w:numId w:val="3"/>
        </w:numPr>
        <w:shd w:val="clear" w:color="auto" w:fill="FFFFFF"/>
        <w:tabs>
          <w:tab w:val="left" w:pos="709"/>
        </w:tabs>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Projekt uchwały w sprawie wyrażenia zgody na wydzierżawienie nieruchomości ( dot. działki nr 592/10, 369/2, itd.).</w:t>
      </w:r>
    </w:p>
    <w:p w:rsidR="00743D6E" w:rsidRPr="00743D6E" w:rsidRDefault="00743D6E" w:rsidP="00EC75FE">
      <w:pPr>
        <w:numPr>
          <w:ilvl w:val="0"/>
          <w:numId w:val="3"/>
        </w:numPr>
        <w:shd w:val="clear" w:color="auto" w:fill="FFFFFF"/>
        <w:tabs>
          <w:tab w:val="left" w:pos="709"/>
        </w:tabs>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 xml:space="preserve"> Projekt uchwały w sprawie określenia szczegółowych warunków sprzedaży nieruchomości gruntowych stanowiących własność Gminy Stalowa Wola na rzecz ich użytkowników wieczystych.</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sz w:val="24"/>
          <w:szCs w:val="24"/>
        </w:rPr>
      </w:pPr>
      <w:r w:rsidRPr="00743D6E">
        <w:rPr>
          <w:rFonts w:ascii="Arial" w:hAnsi="Arial" w:cs="Arial"/>
          <w:sz w:val="24"/>
          <w:szCs w:val="24"/>
        </w:rPr>
        <w:t>Projekt uchwały w sprawie wyrażenia zgody na umorzenie należności czynszowej (dot. kwoty 255.363,24 zł).</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sz w:val="24"/>
          <w:szCs w:val="24"/>
        </w:rPr>
      </w:pPr>
      <w:r w:rsidRPr="00743D6E">
        <w:rPr>
          <w:rFonts w:ascii="Arial" w:hAnsi="Arial" w:cs="Arial"/>
          <w:sz w:val="24"/>
          <w:szCs w:val="24"/>
        </w:rPr>
        <w:t>Projekt uchwały w sprawie wyrażenia zgody na umorzenie należności czynszowej (dot. kwoty 91.969,61 zł).</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sz w:val="24"/>
          <w:szCs w:val="24"/>
        </w:rPr>
      </w:pPr>
      <w:r w:rsidRPr="00743D6E">
        <w:rPr>
          <w:rFonts w:ascii="Arial" w:hAnsi="Arial" w:cs="Arial"/>
          <w:sz w:val="24"/>
          <w:szCs w:val="24"/>
        </w:rPr>
        <w:t>Projekt uchwały w sprawie wyrażenia zgody na umorzenie należności czynszowej (dot. kwoty 43.771,89 zł).</w:t>
      </w:r>
    </w:p>
    <w:p w:rsidR="00743D6E" w:rsidRPr="00743D6E" w:rsidRDefault="00743D6E" w:rsidP="00EC75FE">
      <w:pPr>
        <w:keepNext/>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sz w:val="24"/>
          <w:szCs w:val="24"/>
        </w:rPr>
        <w:t xml:space="preserve">Projekt uchwały zmieniającej uchwałę w sprawie przyznawania pomocy materialnej dla studentów. </w:t>
      </w:r>
    </w:p>
    <w:p w:rsidR="00743D6E" w:rsidRPr="00743D6E" w:rsidRDefault="00743D6E" w:rsidP="00EC75FE">
      <w:pPr>
        <w:keepNext/>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sz w:val="24"/>
          <w:szCs w:val="24"/>
        </w:rPr>
        <w:t xml:space="preserve">Projekt uchwały zmieniającej uchwałę w sprawie ustalenia sieci publicznych przedszkoli i oddziałów przedszkolnych w szkołach podstawowych prowadzonych przez Gminę Stalowa Wola. </w:t>
      </w:r>
    </w:p>
    <w:p w:rsidR="00743D6E" w:rsidRPr="00743D6E" w:rsidRDefault="00743D6E" w:rsidP="00EC75FE">
      <w:pPr>
        <w:keepNext/>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Projekt uchwały w sprawie uchwalenia Rocznego Programu Współpracy Gminy Stalowa Wola z organizacjami pozarządowymi oraz podmiotami wymienionymi w art. 3 ust. 3 ustawy o działalności pożytku publicznego  i o wolontariacie na rok 2024.</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sz w:val="24"/>
          <w:szCs w:val="24"/>
        </w:rPr>
      </w:pPr>
      <w:r w:rsidRPr="00743D6E">
        <w:rPr>
          <w:rFonts w:ascii="Arial" w:hAnsi="Arial" w:cs="Arial"/>
          <w:sz w:val="24"/>
          <w:szCs w:val="24"/>
        </w:rPr>
        <w:t xml:space="preserve">Projekt uchwały w sprawie ustanowienia programu osłonowego „Posiłek </w:t>
      </w:r>
      <w:r w:rsidR="00093846">
        <w:rPr>
          <w:rFonts w:ascii="Arial" w:hAnsi="Arial" w:cs="Arial"/>
          <w:sz w:val="24"/>
          <w:szCs w:val="24"/>
        </w:rPr>
        <w:br/>
      </w:r>
      <w:r w:rsidRPr="00743D6E">
        <w:rPr>
          <w:rFonts w:ascii="Arial" w:hAnsi="Arial" w:cs="Arial"/>
          <w:sz w:val="24"/>
          <w:szCs w:val="24"/>
        </w:rPr>
        <w:t>w szkole i w domu” na lata 2024-2028.</w:t>
      </w:r>
    </w:p>
    <w:p w:rsidR="00743D6E" w:rsidRPr="00743D6E" w:rsidRDefault="00743D6E" w:rsidP="00EC75FE">
      <w:pPr>
        <w:keepNext/>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color w:val="201F1E"/>
          <w:sz w:val="24"/>
          <w:szCs w:val="24"/>
        </w:rPr>
        <w:t>Projekt uchwały w sprawie podwyższenia kryterium dochodowego uprawniającego do korzystania z pomocy społecznej przez osoby objęte rządowym programem „Posiłek w szkole i w domu” na lata 2024-2028.</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sz w:val="24"/>
          <w:szCs w:val="24"/>
        </w:rPr>
        <w:t xml:space="preserve">Projekt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w:t>
      </w:r>
    </w:p>
    <w:p w:rsidR="00743D6E" w:rsidRPr="00743D6E" w:rsidRDefault="00743D6E" w:rsidP="00EC75FE">
      <w:pPr>
        <w:numPr>
          <w:ilvl w:val="0"/>
          <w:numId w:val="3"/>
        </w:numPr>
        <w:shd w:val="clear" w:color="auto" w:fill="FFFFFF"/>
        <w:suppressAutoHyphens/>
        <w:spacing w:after="0" w:line="240" w:lineRule="auto"/>
        <w:ind w:hanging="436"/>
        <w:jc w:val="both"/>
        <w:outlineLvl w:val="1"/>
        <w:rPr>
          <w:rFonts w:ascii="Arial" w:hAnsi="Arial" w:cs="Arial"/>
          <w:bCs/>
          <w:sz w:val="24"/>
          <w:szCs w:val="24"/>
        </w:rPr>
      </w:pPr>
      <w:r w:rsidRPr="00743D6E">
        <w:rPr>
          <w:rFonts w:ascii="Arial" w:hAnsi="Arial" w:cs="Arial"/>
          <w:color w:val="201F1E"/>
          <w:sz w:val="24"/>
          <w:szCs w:val="24"/>
        </w:rPr>
        <w:t xml:space="preserve">Projekt uchwały w sprawie wyrażenia zgody na zawarcie porozumienia </w:t>
      </w:r>
      <w:r w:rsidR="00093846">
        <w:rPr>
          <w:rFonts w:ascii="Arial" w:hAnsi="Arial" w:cs="Arial"/>
          <w:color w:val="201F1E"/>
          <w:sz w:val="24"/>
          <w:szCs w:val="24"/>
        </w:rPr>
        <w:br/>
      </w:r>
      <w:r w:rsidRPr="00743D6E">
        <w:rPr>
          <w:rFonts w:ascii="Arial" w:hAnsi="Arial" w:cs="Arial"/>
          <w:color w:val="201F1E"/>
          <w:sz w:val="24"/>
          <w:szCs w:val="24"/>
        </w:rPr>
        <w:t>w sprawie przyjmowania bezpańskich psów do schroniska dla Bezdomnych Zwierząt w Orzechowcach z terenu Gminy Stalowa Wola.</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sz w:val="24"/>
          <w:szCs w:val="24"/>
        </w:rPr>
        <w:t>Informacja o stanie realizacji zadań oświatowych Miasta Stalowa Wola za rok szkolny 2022/2023.</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sz w:val="24"/>
          <w:szCs w:val="24"/>
        </w:rPr>
        <w:t>Interpelacje i wnioski radnych.</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sz w:val="24"/>
          <w:szCs w:val="24"/>
        </w:rPr>
        <w:t>Sprawy różne.</w:t>
      </w:r>
    </w:p>
    <w:p w:rsidR="00743D6E" w:rsidRPr="00743D6E" w:rsidRDefault="00743D6E" w:rsidP="00EC75F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743D6E">
        <w:rPr>
          <w:rFonts w:ascii="Arial" w:hAnsi="Arial" w:cs="Arial"/>
          <w:sz w:val="24"/>
          <w:szCs w:val="24"/>
        </w:rPr>
        <w:t>Zamknięcie obrad Sesji.</w:t>
      </w:r>
    </w:p>
    <w:p w:rsidR="0055282C" w:rsidRDefault="0055282C">
      <w:pPr>
        <w:rPr>
          <w:rFonts w:ascii="Arial" w:hAnsi="Arial" w:cs="Arial"/>
          <w:b/>
          <w:sz w:val="24"/>
          <w:szCs w:val="24"/>
        </w:rPr>
      </w:pPr>
    </w:p>
    <w:p w:rsidR="004E2E37" w:rsidRDefault="002F7260" w:rsidP="002F7260">
      <w:pPr>
        <w:jc w:val="both"/>
        <w:rPr>
          <w:rFonts w:ascii="Arial" w:hAnsi="Arial" w:cs="Arial"/>
          <w:sz w:val="24"/>
          <w:szCs w:val="24"/>
        </w:rPr>
      </w:pPr>
      <w:r w:rsidRPr="002F7260">
        <w:rPr>
          <w:rFonts w:ascii="Arial" w:hAnsi="Arial" w:cs="Arial"/>
          <w:sz w:val="24"/>
          <w:szCs w:val="24"/>
        </w:rPr>
        <w:t>P</w:t>
      </w:r>
      <w:r>
        <w:rPr>
          <w:rFonts w:ascii="Arial" w:hAnsi="Arial" w:cs="Arial"/>
          <w:sz w:val="24"/>
          <w:szCs w:val="24"/>
        </w:rPr>
        <w:t xml:space="preserve">rezydent Miasta Stalowej Woli złożył formalny wniosek o zmianę porządku obrad. Pierwszy wniosek dotyczy uzupełnienia porządku obrad o punkty związane </w:t>
      </w:r>
      <w:r>
        <w:rPr>
          <w:rFonts w:ascii="Arial" w:hAnsi="Arial" w:cs="Arial"/>
          <w:sz w:val="24"/>
          <w:szCs w:val="24"/>
        </w:rPr>
        <w:br/>
        <w:t xml:space="preserve">z uchwaleniem studium oraz planu Stalowa Wola Południe, w związku z wszczęciem procedury nadzorczej Wojewody Podkarpackiej. Prezydent dodał, iż w zakresie tych uchwał należało wprowadzić techniczne zmiany niezmieniające istoty przedsięwzięć planowanych w ramach zmiany planu. Natomiast musi nastąpić poprawienie tekstu uchwał stąd prośba do wysokiej rady, aby punkty te w porządku obrad znalazły się </w:t>
      </w:r>
      <w:r>
        <w:rPr>
          <w:rFonts w:ascii="Arial" w:hAnsi="Arial" w:cs="Arial"/>
          <w:sz w:val="24"/>
          <w:szCs w:val="24"/>
        </w:rPr>
        <w:br/>
        <w:t xml:space="preserve">w punkcie 3 i 4, po przyjęciu protokołów. Pan Lucjusz Nadbereżny zawnioskował </w:t>
      </w:r>
      <w:r>
        <w:rPr>
          <w:rFonts w:ascii="Arial" w:hAnsi="Arial" w:cs="Arial"/>
          <w:sz w:val="24"/>
          <w:szCs w:val="24"/>
        </w:rPr>
        <w:br/>
        <w:t>o istotną zmianę kolejności porzą</w:t>
      </w:r>
      <w:r w:rsidR="006C6452">
        <w:rPr>
          <w:rFonts w:ascii="Arial" w:hAnsi="Arial" w:cs="Arial"/>
          <w:sz w:val="24"/>
          <w:szCs w:val="24"/>
        </w:rPr>
        <w:t xml:space="preserve">dku obrad, aby punkty od 4 do 11 znalazły się na końcu porządku </w:t>
      </w:r>
      <w:r w:rsidR="00011FBE">
        <w:rPr>
          <w:rFonts w:ascii="Arial" w:hAnsi="Arial" w:cs="Arial"/>
          <w:sz w:val="24"/>
          <w:szCs w:val="24"/>
        </w:rPr>
        <w:t xml:space="preserve">obrad. Są to uchwały finansowe i </w:t>
      </w:r>
      <w:r w:rsidR="006C6452">
        <w:rPr>
          <w:rFonts w:ascii="Arial" w:hAnsi="Arial" w:cs="Arial"/>
          <w:sz w:val="24"/>
          <w:szCs w:val="24"/>
        </w:rPr>
        <w:t>majątkowe związane z transakcjami planowanymi z HSW SA</w:t>
      </w:r>
      <w:r w:rsidR="00D050A3">
        <w:rPr>
          <w:rFonts w:ascii="Arial" w:hAnsi="Arial" w:cs="Arial"/>
          <w:sz w:val="24"/>
          <w:szCs w:val="24"/>
        </w:rPr>
        <w:t xml:space="preserve"> w związku z nowymi okolicznościami, które zapadły </w:t>
      </w:r>
      <w:r w:rsidR="00D050A3">
        <w:rPr>
          <w:rFonts w:ascii="Arial" w:hAnsi="Arial" w:cs="Arial"/>
          <w:sz w:val="24"/>
          <w:szCs w:val="24"/>
        </w:rPr>
        <w:br/>
        <w:t xml:space="preserve">w ostatnich godzinach. </w:t>
      </w:r>
      <w:r w:rsidR="009260E3">
        <w:rPr>
          <w:rFonts w:ascii="Arial" w:hAnsi="Arial" w:cs="Arial"/>
          <w:sz w:val="24"/>
          <w:szCs w:val="24"/>
        </w:rPr>
        <w:t>Prezydent poinformował, że wymaga to dodatkowych rozmów, analiz i odbycia dodatkowych spotkań</w:t>
      </w:r>
      <w:r w:rsidR="00011FBE">
        <w:rPr>
          <w:rFonts w:ascii="Arial" w:hAnsi="Arial" w:cs="Arial"/>
          <w:sz w:val="24"/>
          <w:szCs w:val="24"/>
        </w:rPr>
        <w:t>, aby radni mieli pełny obraz</w:t>
      </w:r>
      <w:r w:rsidR="002312F9">
        <w:rPr>
          <w:rFonts w:ascii="Arial" w:hAnsi="Arial" w:cs="Arial"/>
          <w:sz w:val="24"/>
          <w:szCs w:val="24"/>
        </w:rPr>
        <w:t xml:space="preserve"> sytuacji. </w:t>
      </w:r>
      <w:r w:rsidR="005D64E0">
        <w:rPr>
          <w:rFonts w:ascii="Arial" w:hAnsi="Arial" w:cs="Arial"/>
          <w:sz w:val="24"/>
          <w:szCs w:val="24"/>
        </w:rPr>
        <w:t xml:space="preserve">Prezydent zaznaczył, iż na podstawie Statutu Miasta Stalowej Woli wnioskuje o przerwę w sesji po punkcie 21 nowego porządku obrad do dnia 30 listopada </w:t>
      </w:r>
      <w:r w:rsidR="00B2109C">
        <w:rPr>
          <w:rFonts w:ascii="Arial" w:hAnsi="Arial" w:cs="Arial"/>
          <w:sz w:val="24"/>
          <w:szCs w:val="24"/>
        </w:rPr>
        <w:t xml:space="preserve">2023 r. </w:t>
      </w:r>
      <w:r w:rsidR="0037000D">
        <w:rPr>
          <w:rFonts w:ascii="Arial" w:hAnsi="Arial" w:cs="Arial"/>
          <w:sz w:val="24"/>
          <w:szCs w:val="24"/>
        </w:rPr>
        <w:t>do godz. 17</w:t>
      </w:r>
      <w:r w:rsidR="005D64E0">
        <w:rPr>
          <w:rFonts w:ascii="Arial" w:hAnsi="Arial" w:cs="Arial"/>
          <w:sz w:val="24"/>
          <w:szCs w:val="24"/>
        </w:rPr>
        <w:t xml:space="preserve">.00. </w:t>
      </w:r>
      <w:r w:rsidR="0037000D">
        <w:rPr>
          <w:rFonts w:ascii="Arial" w:hAnsi="Arial" w:cs="Arial"/>
          <w:sz w:val="24"/>
          <w:szCs w:val="24"/>
        </w:rPr>
        <w:t>Prezydent poprosił o wykreślenie punktu dot. sprawozdania Prezydenta Miasta</w:t>
      </w:r>
      <w:r w:rsidR="00EB15C8">
        <w:rPr>
          <w:rFonts w:ascii="Arial" w:hAnsi="Arial" w:cs="Arial"/>
          <w:sz w:val="24"/>
          <w:szCs w:val="24"/>
        </w:rPr>
        <w:t xml:space="preserve">, dodał, że w dniu jutrzejszym takie sprawozdanie może złożyć. </w:t>
      </w:r>
    </w:p>
    <w:p w:rsidR="00BD2875" w:rsidRDefault="00BD2875" w:rsidP="002F7260">
      <w:pPr>
        <w:jc w:val="both"/>
        <w:rPr>
          <w:rFonts w:ascii="Arial" w:hAnsi="Arial" w:cs="Arial"/>
          <w:sz w:val="24"/>
          <w:szCs w:val="24"/>
        </w:rPr>
      </w:pPr>
      <w:r>
        <w:rPr>
          <w:rFonts w:ascii="Arial" w:hAnsi="Arial" w:cs="Arial"/>
          <w:sz w:val="24"/>
          <w:szCs w:val="24"/>
        </w:rPr>
        <w:t xml:space="preserve">Pan Damian Marczak zapytał skąd pośpiech w przenoszeniu punktów na dzień następny. </w:t>
      </w:r>
      <w:r w:rsidR="0054103D">
        <w:rPr>
          <w:rFonts w:ascii="Arial" w:hAnsi="Arial" w:cs="Arial"/>
          <w:sz w:val="24"/>
          <w:szCs w:val="24"/>
        </w:rPr>
        <w:t>Radny powiedział, że wypad</w:t>
      </w:r>
      <w:r w:rsidR="00011FBE">
        <w:rPr>
          <w:rFonts w:ascii="Arial" w:hAnsi="Arial" w:cs="Arial"/>
          <w:sz w:val="24"/>
          <w:szCs w:val="24"/>
        </w:rPr>
        <w:t>a</w:t>
      </w:r>
      <w:r w:rsidR="0054103D">
        <w:rPr>
          <w:rFonts w:ascii="Arial" w:hAnsi="Arial" w:cs="Arial"/>
          <w:sz w:val="24"/>
          <w:szCs w:val="24"/>
        </w:rPr>
        <w:t xml:space="preserve">łoby się spotkać z radnymi i omówić zmiany, które mają być wprowadzone i dopiero zwołać sesję. </w:t>
      </w:r>
    </w:p>
    <w:p w:rsidR="00614612" w:rsidRDefault="00614612" w:rsidP="002F7260">
      <w:pPr>
        <w:jc w:val="both"/>
        <w:rPr>
          <w:rFonts w:ascii="Arial" w:hAnsi="Arial" w:cs="Arial"/>
          <w:sz w:val="24"/>
          <w:szCs w:val="24"/>
        </w:rPr>
      </w:pPr>
      <w:r>
        <w:rPr>
          <w:rFonts w:ascii="Arial" w:hAnsi="Arial" w:cs="Arial"/>
          <w:sz w:val="24"/>
          <w:szCs w:val="24"/>
        </w:rPr>
        <w:t xml:space="preserve">Prezydent odpowiedział, że </w:t>
      </w:r>
      <w:r w:rsidR="00E43CBB">
        <w:rPr>
          <w:rFonts w:ascii="Arial" w:hAnsi="Arial" w:cs="Arial"/>
          <w:sz w:val="24"/>
          <w:szCs w:val="24"/>
        </w:rPr>
        <w:t xml:space="preserve">kieruje nim pośpiech, gdyż zbliża się koniec roku budżetowego a pewne decyzje muszą zapaść jeszcze w listopadzie. Prezydent dodał, jeżeli radni widzą potrzebę rozmów to jest do dyspozycji. </w:t>
      </w:r>
    </w:p>
    <w:p w:rsidR="009431C9" w:rsidRDefault="009431C9" w:rsidP="002F7260">
      <w:pPr>
        <w:jc w:val="both"/>
        <w:rPr>
          <w:rFonts w:ascii="Arial" w:hAnsi="Arial" w:cs="Arial"/>
          <w:sz w:val="24"/>
          <w:szCs w:val="24"/>
        </w:rPr>
      </w:pPr>
      <w:r>
        <w:rPr>
          <w:rFonts w:ascii="Arial" w:hAnsi="Arial" w:cs="Arial"/>
          <w:sz w:val="24"/>
          <w:szCs w:val="24"/>
        </w:rPr>
        <w:t xml:space="preserve">Radny Damian Marczak podkreślił, iż z tego co zrozumiał, uchwały nie będą zmieniane. Zapytał czego będą dotyczy te rozmowy i co się zmieni w tej kwestii. </w:t>
      </w:r>
    </w:p>
    <w:p w:rsidR="00892128" w:rsidRDefault="00892128" w:rsidP="002F7260">
      <w:pPr>
        <w:jc w:val="both"/>
        <w:rPr>
          <w:rFonts w:ascii="Arial" w:hAnsi="Arial" w:cs="Arial"/>
          <w:sz w:val="24"/>
          <w:szCs w:val="24"/>
        </w:rPr>
      </w:pPr>
      <w:r>
        <w:rPr>
          <w:rFonts w:ascii="Arial" w:hAnsi="Arial" w:cs="Arial"/>
          <w:sz w:val="24"/>
          <w:szCs w:val="24"/>
        </w:rPr>
        <w:t xml:space="preserve">Prezydent odpowiedział, że powoływał się na paragraf 33 Statutu Miasta, który mówi, że rozpatrzenie danego punktu podczas jednego posiedzenia </w:t>
      </w:r>
      <w:r w:rsidR="00923216">
        <w:rPr>
          <w:rFonts w:ascii="Arial" w:hAnsi="Arial" w:cs="Arial"/>
          <w:sz w:val="24"/>
          <w:szCs w:val="24"/>
        </w:rPr>
        <w:t xml:space="preserve">nie jest możliwe ze względu na konieczność uzyskania dodatkowych informacji lub ewentualnych zmian w zakresie tych uchwał. Jeżeli chodzi o uchwały w zakresie finansowym mogą być </w:t>
      </w:r>
      <w:r w:rsidR="00923216">
        <w:rPr>
          <w:rFonts w:ascii="Arial" w:hAnsi="Arial" w:cs="Arial"/>
          <w:sz w:val="24"/>
          <w:szCs w:val="24"/>
        </w:rPr>
        <w:br/>
        <w:t xml:space="preserve">w części wycofane, rozszerzone lub modyfikowane, o czym Prezydent będzie wnioskował do radnych jutro, po zaczerpnięciu informacji w danej sprawie. </w:t>
      </w:r>
    </w:p>
    <w:p w:rsidR="00D31AE7" w:rsidRDefault="00D31AE7" w:rsidP="002F7260">
      <w:pPr>
        <w:jc w:val="both"/>
        <w:rPr>
          <w:rFonts w:ascii="Arial" w:hAnsi="Arial" w:cs="Arial"/>
          <w:sz w:val="24"/>
          <w:szCs w:val="24"/>
        </w:rPr>
      </w:pPr>
      <w:r>
        <w:rPr>
          <w:rFonts w:ascii="Arial" w:hAnsi="Arial" w:cs="Arial"/>
          <w:sz w:val="24"/>
          <w:szCs w:val="24"/>
        </w:rPr>
        <w:t xml:space="preserve">Pani Joanna Grobel-Proszowska zaproponowała, aby spotkanie odbyło się o godz. 17.00 30 listopada, natomiast sesję zorganizować w piątek o godz. 9.00. </w:t>
      </w:r>
    </w:p>
    <w:p w:rsidR="004D17F9" w:rsidRDefault="004D17F9" w:rsidP="002F7260">
      <w:pPr>
        <w:jc w:val="both"/>
        <w:rPr>
          <w:rFonts w:ascii="Arial" w:hAnsi="Arial" w:cs="Arial"/>
          <w:sz w:val="24"/>
          <w:szCs w:val="24"/>
        </w:rPr>
      </w:pPr>
      <w:r>
        <w:rPr>
          <w:rFonts w:ascii="Arial" w:hAnsi="Arial" w:cs="Arial"/>
          <w:sz w:val="24"/>
          <w:szCs w:val="24"/>
        </w:rPr>
        <w:t xml:space="preserve">Przewodniczący Rady Miejskiej powiedział, że o godz. 17.00 30 listopada odbędzie się spotkanie radnych z Prezydentem, natomiast Sesja Rady Miejskiej o godz. 18.00. </w:t>
      </w:r>
    </w:p>
    <w:p w:rsidR="004B1671" w:rsidRPr="002F7260" w:rsidRDefault="00BC01D1" w:rsidP="002F7260">
      <w:pPr>
        <w:jc w:val="both"/>
        <w:rPr>
          <w:rFonts w:ascii="Arial" w:hAnsi="Arial" w:cs="Arial"/>
          <w:sz w:val="24"/>
          <w:szCs w:val="24"/>
        </w:rPr>
      </w:pPr>
      <w:r>
        <w:rPr>
          <w:rFonts w:ascii="Arial" w:hAnsi="Arial" w:cs="Arial"/>
          <w:sz w:val="24"/>
          <w:szCs w:val="24"/>
        </w:rPr>
        <w:t xml:space="preserve">Prezydent powiedział, że jutro będzie formalnie wnioskował o zdjęcie punktu „Sprawozdanie Prezydenta Miasta” z porządku obrad. </w:t>
      </w:r>
      <w:r w:rsidR="007168B2">
        <w:rPr>
          <w:rFonts w:ascii="Arial" w:hAnsi="Arial" w:cs="Arial"/>
          <w:sz w:val="24"/>
          <w:szCs w:val="24"/>
        </w:rPr>
        <w:t xml:space="preserve">Dodał, że chciałby zmodyfikować swój wniosek o przerwę w sesji do 30 listopada do godz. 18.00. </w:t>
      </w:r>
    </w:p>
    <w:p w:rsidR="001B457E" w:rsidRPr="001B457E" w:rsidRDefault="001B457E" w:rsidP="001B457E">
      <w:pPr>
        <w:pStyle w:val="Nagwek2"/>
        <w:rPr>
          <w:rFonts w:ascii="Arial" w:eastAsia="Times New Roman" w:hAnsi="Arial" w:cs="Arial"/>
          <w:b w:val="0"/>
          <w:sz w:val="24"/>
          <w:szCs w:val="24"/>
        </w:rPr>
      </w:pPr>
      <w:r w:rsidRPr="001B457E">
        <w:rPr>
          <w:rFonts w:ascii="Arial" w:eastAsia="Times New Roman" w:hAnsi="Arial" w:cs="Arial"/>
          <w:sz w:val="24"/>
          <w:szCs w:val="24"/>
          <w:u w:val="single"/>
        </w:rPr>
        <w:t>Głosowano w sprawie:</w:t>
      </w:r>
      <w:r w:rsidRPr="001B457E">
        <w:rPr>
          <w:rFonts w:ascii="Arial" w:eastAsia="Times New Roman" w:hAnsi="Arial" w:cs="Arial"/>
          <w:sz w:val="24"/>
          <w:szCs w:val="24"/>
        </w:rPr>
        <w:t xml:space="preserve"> </w:t>
      </w:r>
      <w:r>
        <w:rPr>
          <w:rFonts w:ascii="Arial" w:eastAsia="Times New Roman" w:hAnsi="Arial" w:cs="Arial"/>
          <w:sz w:val="24"/>
          <w:szCs w:val="24"/>
        </w:rPr>
        <w:br/>
      </w:r>
      <w:r w:rsidRPr="001B457E">
        <w:rPr>
          <w:rFonts w:ascii="Arial" w:eastAsia="Times New Roman" w:hAnsi="Arial" w:cs="Arial"/>
          <w:b w:val="0"/>
          <w:sz w:val="24"/>
          <w:szCs w:val="24"/>
        </w:rPr>
        <w:t>zmian w porządku obrad - punkty od 3 do 6 oraz punkty od 9 do 11 przesunąć kolejno jako punkty od 22 do 29</w:t>
      </w:r>
    </w:p>
    <w:p w:rsidR="001B457E" w:rsidRDefault="001B457E" w:rsidP="001B457E">
      <w:pPr>
        <w:spacing w:after="240"/>
        <w:rPr>
          <w:rFonts w:ascii="Segoe UI" w:eastAsia="Times New Roman" w:hAnsi="Segoe UI" w:cs="Segoe UI"/>
        </w:rPr>
      </w:pPr>
      <w:r w:rsidRPr="001B457E">
        <w:rPr>
          <w:rFonts w:ascii="Arial" w:eastAsia="Times New Roman" w:hAnsi="Arial" w:cs="Arial"/>
          <w:b/>
          <w:sz w:val="24"/>
          <w:szCs w:val="24"/>
          <w:u w:val="single"/>
        </w:rPr>
        <w:t>Wyniki głosowania:</w:t>
      </w:r>
      <w:r>
        <w:rPr>
          <w:rFonts w:ascii="Arial" w:eastAsia="Times New Roman" w:hAnsi="Arial" w:cs="Arial"/>
          <w:sz w:val="24"/>
          <w:szCs w:val="24"/>
        </w:rPr>
        <w:br/>
      </w:r>
      <w:r w:rsidRPr="001B457E">
        <w:rPr>
          <w:rFonts w:ascii="Arial" w:eastAsia="Times New Roman" w:hAnsi="Arial" w:cs="Arial"/>
          <w:sz w:val="24"/>
          <w:szCs w:val="24"/>
        </w:rPr>
        <w:t>ZA: 17, PRZECIW: 1, WSTRZYMUJĘ SIĘ: 3, BRAK GŁOSU: 0, NIEOBECNI: 2</w:t>
      </w:r>
      <w:r w:rsidRPr="001B457E">
        <w:rPr>
          <w:rFonts w:ascii="Arial" w:eastAsia="Times New Roman" w:hAnsi="Arial" w:cs="Arial"/>
          <w:sz w:val="24"/>
          <w:szCs w:val="24"/>
        </w:rPr>
        <w:br/>
      </w:r>
      <w:r w:rsidRPr="001B457E">
        <w:rPr>
          <w:rFonts w:ascii="Arial" w:eastAsia="Times New Roman" w:hAnsi="Arial" w:cs="Arial"/>
          <w:sz w:val="24"/>
          <w:szCs w:val="24"/>
        </w:rPr>
        <w:br/>
      </w:r>
      <w:r w:rsidRPr="001B457E">
        <w:rPr>
          <w:rFonts w:ascii="Arial" w:eastAsia="Times New Roman" w:hAnsi="Arial" w:cs="Arial"/>
          <w:b/>
          <w:sz w:val="24"/>
          <w:szCs w:val="24"/>
          <w:u w:val="single"/>
        </w:rPr>
        <w:t>Wyniki imienne:</w:t>
      </w:r>
      <w:r w:rsidRPr="001B457E">
        <w:rPr>
          <w:rFonts w:ascii="Arial" w:eastAsia="Times New Roman" w:hAnsi="Arial" w:cs="Arial"/>
          <w:b/>
          <w:sz w:val="24"/>
          <w:szCs w:val="24"/>
        </w:rPr>
        <w:br/>
      </w:r>
      <w:r w:rsidRPr="001B457E">
        <w:rPr>
          <w:rFonts w:ascii="Arial" w:eastAsia="Times New Roman" w:hAnsi="Arial" w:cs="Arial"/>
          <w:sz w:val="24"/>
          <w:szCs w:val="24"/>
        </w:rPr>
        <w:t>ZA (17)</w:t>
      </w:r>
      <w:r w:rsidRPr="001B457E">
        <w:rPr>
          <w:rFonts w:ascii="Arial" w:eastAsia="Times New Roman" w:hAnsi="Arial" w:cs="Arial"/>
          <w:sz w:val="24"/>
          <w:szCs w:val="24"/>
        </w:rPr>
        <w:br/>
        <w:t>Jerzy Augustyn, Mariusz Bajek, Łukasz Durek, Ilona Kaczmarek, Andrzej Kochan, Agata Krzek, Elżbieta Kulpa, Paweł Madej, Lucjan Małek, Damian Marczak, Paulina Miśko, Karolina Paleń, Piotr Rut, Jan Sibiga, Stanisław Sobieraj, Andrzej Szymonik, Franciszek Zaborowski</w:t>
      </w:r>
      <w:r w:rsidRPr="001B457E">
        <w:rPr>
          <w:rFonts w:ascii="Arial" w:eastAsia="Times New Roman" w:hAnsi="Arial" w:cs="Arial"/>
          <w:sz w:val="24"/>
          <w:szCs w:val="24"/>
        </w:rPr>
        <w:br/>
      </w:r>
      <w:r w:rsidRPr="001B457E">
        <w:rPr>
          <w:rFonts w:ascii="Arial" w:eastAsia="Times New Roman" w:hAnsi="Arial" w:cs="Arial"/>
          <w:sz w:val="24"/>
          <w:szCs w:val="24"/>
        </w:rPr>
        <w:br/>
        <w:t>PRZECIW (1)</w:t>
      </w:r>
      <w:r w:rsidRPr="001B457E">
        <w:rPr>
          <w:rFonts w:ascii="Arial" w:eastAsia="Times New Roman" w:hAnsi="Arial" w:cs="Arial"/>
          <w:sz w:val="24"/>
          <w:szCs w:val="24"/>
        </w:rPr>
        <w:br/>
        <w:t>Joanna Grobel-Proszowska</w:t>
      </w:r>
      <w:r w:rsidRPr="001B457E">
        <w:rPr>
          <w:rFonts w:ascii="Arial" w:eastAsia="Times New Roman" w:hAnsi="Arial" w:cs="Arial"/>
          <w:sz w:val="24"/>
          <w:szCs w:val="24"/>
        </w:rPr>
        <w:br/>
      </w:r>
      <w:r w:rsidRPr="001B457E">
        <w:rPr>
          <w:rFonts w:ascii="Arial" w:eastAsia="Times New Roman" w:hAnsi="Arial" w:cs="Arial"/>
          <w:sz w:val="24"/>
          <w:szCs w:val="24"/>
        </w:rPr>
        <w:br/>
        <w:t>WSTRZYMUJĘ SIĘ (3)</w:t>
      </w:r>
      <w:r w:rsidRPr="001B457E">
        <w:rPr>
          <w:rFonts w:ascii="Arial" w:eastAsia="Times New Roman" w:hAnsi="Arial" w:cs="Arial"/>
          <w:sz w:val="24"/>
          <w:szCs w:val="24"/>
        </w:rPr>
        <w:br/>
        <w:t>Leszek Brzeziński, Renata Butryn, Dariusz Przytuła</w:t>
      </w:r>
      <w:r w:rsidRPr="001B457E">
        <w:rPr>
          <w:rFonts w:ascii="Arial" w:eastAsia="Times New Roman" w:hAnsi="Arial" w:cs="Arial"/>
          <w:sz w:val="24"/>
          <w:szCs w:val="24"/>
        </w:rPr>
        <w:br/>
      </w:r>
      <w:r w:rsidRPr="001B457E">
        <w:rPr>
          <w:rFonts w:ascii="Arial" w:eastAsia="Times New Roman" w:hAnsi="Arial" w:cs="Arial"/>
          <w:sz w:val="24"/>
          <w:szCs w:val="24"/>
        </w:rPr>
        <w:br/>
        <w:t>NIEOBECNI (2)</w:t>
      </w:r>
      <w:r w:rsidRPr="001B457E">
        <w:rPr>
          <w:rFonts w:ascii="Arial" w:eastAsia="Times New Roman" w:hAnsi="Arial" w:cs="Arial"/>
          <w:sz w:val="24"/>
          <w:szCs w:val="24"/>
        </w:rPr>
        <w:br/>
        <w:t>Maria Chojnacka, Łukasz Warchoł</w:t>
      </w:r>
      <w:r>
        <w:rPr>
          <w:rFonts w:ascii="Segoe UI" w:eastAsia="Times New Roman" w:hAnsi="Segoe UI" w:cs="Segoe UI"/>
        </w:rPr>
        <w:br/>
      </w:r>
    </w:p>
    <w:p w:rsidR="00F0613B" w:rsidRPr="00F0613B" w:rsidRDefault="00F0613B" w:rsidP="00F0613B">
      <w:pPr>
        <w:pStyle w:val="Nagwek2"/>
        <w:rPr>
          <w:rFonts w:ascii="Arial" w:eastAsia="Times New Roman" w:hAnsi="Arial" w:cs="Arial"/>
          <w:b w:val="0"/>
          <w:sz w:val="24"/>
          <w:szCs w:val="24"/>
        </w:rPr>
      </w:pPr>
      <w:r w:rsidRPr="00F0613B">
        <w:rPr>
          <w:rFonts w:ascii="Arial" w:eastAsia="Times New Roman" w:hAnsi="Arial" w:cs="Arial"/>
          <w:sz w:val="24"/>
          <w:szCs w:val="24"/>
          <w:u w:val="single"/>
        </w:rPr>
        <w:t>Głosowano w sprawie:</w:t>
      </w:r>
      <w:r w:rsidRPr="00F0613B">
        <w:rPr>
          <w:rFonts w:ascii="Arial" w:eastAsia="Times New Roman" w:hAnsi="Arial" w:cs="Arial"/>
          <w:sz w:val="24"/>
          <w:szCs w:val="24"/>
        </w:rPr>
        <w:t xml:space="preserve"> </w:t>
      </w:r>
      <w:r>
        <w:rPr>
          <w:rFonts w:ascii="Arial" w:eastAsia="Times New Roman" w:hAnsi="Arial" w:cs="Arial"/>
          <w:sz w:val="24"/>
          <w:szCs w:val="24"/>
        </w:rPr>
        <w:br/>
      </w:r>
      <w:r w:rsidRPr="00F0613B">
        <w:rPr>
          <w:rFonts w:ascii="Arial" w:eastAsia="Times New Roman" w:hAnsi="Arial" w:cs="Arial"/>
          <w:b w:val="0"/>
          <w:sz w:val="24"/>
          <w:szCs w:val="24"/>
        </w:rPr>
        <w:t>wprowadzenia do porządku obrad jako pkt 3 projektu uchwały w sprawie zmiany Studium Uwarunkowań i Kierunków Zagospodarowania Przestrzennego Gminy Stalowa Wola.</w:t>
      </w:r>
    </w:p>
    <w:p w:rsidR="00F0613B" w:rsidRDefault="00F0613B" w:rsidP="00F0613B">
      <w:pPr>
        <w:spacing w:after="240"/>
        <w:rPr>
          <w:rFonts w:ascii="Segoe UI" w:eastAsia="Times New Roman" w:hAnsi="Segoe UI" w:cs="Segoe UI"/>
        </w:rPr>
      </w:pPr>
      <w:r w:rsidRPr="00F0613B">
        <w:rPr>
          <w:rFonts w:ascii="Arial" w:eastAsia="Times New Roman" w:hAnsi="Arial" w:cs="Arial"/>
          <w:b/>
          <w:sz w:val="24"/>
          <w:szCs w:val="24"/>
          <w:u w:val="single"/>
        </w:rPr>
        <w:t>Wyniki głosowania:</w:t>
      </w:r>
      <w:r>
        <w:rPr>
          <w:rFonts w:ascii="Arial" w:eastAsia="Times New Roman" w:hAnsi="Arial" w:cs="Arial"/>
          <w:sz w:val="24"/>
          <w:szCs w:val="24"/>
        </w:rPr>
        <w:br/>
      </w:r>
      <w:r w:rsidRPr="00F0613B">
        <w:rPr>
          <w:rFonts w:ascii="Arial" w:eastAsia="Times New Roman" w:hAnsi="Arial" w:cs="Arial"/>
          <w:sz w:val="24"/>
          <w:szCs w:val="24"/>
        </w:rPr>
        <w:t>ZA: 19, PRZECIW: 0, WSTRZYMUJĘ SIĘ: 2, BRAK GŁOSU: 0, NIEOBECNI: 2</w:t>
      </w:r>
      <w:r w:rsidRPr="00F0613B">
        <w:rPr>
          <w:rFonts w:ascii="Arial" w:eastAsia="Times New Roman" w:hAnsi="Arial" w:cs="Arial"/>
          <w:sz w:val="24"/>
          <w:szCs w:val="24"/>
        </w:rPr>
        <w:br/>
      </w:r>
      <w:r w:rsidRPr="00F0613B">
        <w:rPr>
          <w:rFonts w:ascii="Arial" w:eastAsia="Times New Roman" w:hAnsi="Arial" w:cs="Arial"/>
          <w:sz w:val="24"/>
          <w:szCs w:val="24"/>
        </w:rPr>
        <w:br/>
      </w:r>
      <w:r w:rsidRPr="00F0613B">
        <w:rPr>
          <w:rFonts w:ascii="Arial" w:eastAsia="Times New Roman" w:hAnsi="Arial" w:cs="Arial"/>
          <w:b/>
          <w:sz w:val="24"/>
          <w:szCs w:val="24"/>
          <w:u w:val="single"/>
        </w:rPr>
        <w:t>Wyniki imienne:</w:t>
      </w:r>
      <w:r w:rsidRPr="00F0613B">
        <w:rPr>
          <w:rFonts w:ascii="Arial" w:eastAsia="Times New Roman" w:hAnsi="Arial" w:cs="Arial"/>
          <w:sz w:val="24"/>
          <w:szCs w:val="24"/>
        </w:rPr>
        <w:br/>
        <w:t>ZA (19)</w:t>
      </w:r>
      <w:r w:rsidRPr="00F0613B">
        <w:rPr>
          <w:rFonts w:ascii="Arial" w:eastAsia="Times New Roman" w:hAnsi="Arial" w:cs="Arial"/>
          <w:sz w:val="24"/>
          <w:szCs w:val="24"/>
        </w:rPr>
        <w:br/>
        <w:t>Jerzy Augustyn, Mariusz Bajek, Renata Butryn, Łukasz Durek, Ilona Kaczmarek, Andrzej Kochan, Agata Krzek, Elżbieta Kulpa, Paweł Madej, Lucjan Małek, Damian Marczak, Paulina Miśko, Karolina Paleń, Dariusz Przytuła, Piotr Rut, Jan Sibiga, Stanisław Sobieraj, Andrzej Szymonik, Franciszek Zaborowski</w:t>
      </w:r>
      <w:r w:rsidRPr="00F0613B">
        <w:rPr>
          <w:rFonts w:ascii="Arial" w:eastAsia="Times New Roman" w:hAnsi="Arial" w:cs="Arial"/>
          <w:sz w:val="24"/>
          <w:szCs w:val="24"/>
        </w:rPr>
        <w:br/>
      </w:r>
      <w:r w:rsidRPr="00F0613B">
        <w:rPr>
          <w:rFonts w:ascii="Arial" w:eastAsia="Times New Roman" w:hAnsi="Arial" w:cs="Arial"/>
          <w:sz w:val="24"/>
          <w:szCs w:val="24"/>
        </w:rPr>
        <w:br/>
        <w:t>WSTRZYMUJĘ SIĘ (2)</w:t>
      </w:r>
      <w:r w:rsidRPr="00F0613B">
        <w:rPr>
          <w:rFonts w:ascii="Arial" w:eastAsia="Times New Roman" w:hAnsi="Arial" w:cs="Arial"/>
          <w:sz w:val="24"/>
          <w:szCs w:val="24"/>
        </w:rPr>
        <w:br/>
        <w:t>Leszek Brzeziński, Joanna Grobel-Proszowska</w:t>
      </w:r>
      <w:r w:rsidRPr="00F0613B">
        <w:rPr>
          <w:rFonts w:ascii="Arial" w:eastAsia="Times New Roman" w:hAnsi="Arial" w:cs="Arial"/>
          <w:sz w:val="24"/>
          <w:szCs w:val="24"/>
        </w:rPr>
        <w:br/>
      </w:r>
      <w:r w:rsidRPr="00F0613B">
        <w:rPr>
          <w:rFonts w:ascii="Arial" w:eastAsia="Times New Roman" w:hAnsi="Arial" w:cs="Arial"/>
          <w:sz w:val="24"/>
          <w:szCs w:val="24"/>
        </w:rPr>
        <w:br/>
        <w:t>NIEOBECNI (2)</w:t>
      </w:r>
      <w:r w:rsidRPr="00F0613B">
        <w:rPr>
          <w:rFonts w:ascii="Arial" w:eastAsia="Times New Roman" w:hAnsi="Arial" w:cs="Arial"/>
          <w:sz w:val="24"/>
          <w:szCs w:val="24"/>
        </w:rPr>
        <w:br/>
        <w:t>Maria Chojnacka, Łukasz Warchoł</w:t>
      </w:r>
      <w:r>
        <w:rPr>
          <w:rFonts w:ascii="Segoe UI" w:eastAsia="Times New Roman" w:hAnsi="Segoe UI" w:cs="Segoe UI"/>
        </w:rPr>
        <w:br/>
      </w:r>
    </w:p>
    <w:p w:rsidR="001B59DD" w:rsidRPr="001B59DD" w:rsidRDefault="001B59DD" w:rsidP="001B59DD">
      <w:pPr>
        <w:pStyle w:val="Nagwek2"/>
        <w:rPr>
          <w:rFonts w:ascii="Arial" w:eastAsia="Times New Roman" w:hAnsi="Arial" w:cs="Arial"/>
          <w:b w:val="0"/>
          <w:sz w:val="24"/>
          <w:szCs w:val="24"/>
        </w:rPr>
      </w:pPr>
      <w:r w:rsidRPr="001B59DD">
        <w:rPr>
          <w:rFonts w:ascii="Arial" w:eastAsia="Times New Roman" w:hAnsi="Arial" w:cs="Arial"/>
          <w:sz w:val="24"/>
          <w:szCs w:val="24"/>
          <w:u w:val="single"/>
        </w:rPr>
        <w:t>Głosowano w sprawie:</w:t>
      </w:r>
      <w:r w:rsidRPr="001B59DD">
        <w:rPr>
          <w:rFonts w:ascii="Arial" w:eastAsia="Times New Roman" w:hAnsi="Arial" w:cs="Arial"/>
          <w:sz w:val="24"/>
          <w:szCs w:val="24"/>
        </w:rPr>
        <w:t xml:space="preserve"> </w:t>
      </w:r>
      <w:r>
        <w:rPr>
          <w:rFonts w:ascii="Arial" w:eastAsia="Times New Roman" w:hAnsi="Arial" w:cs="Arial"/>
          <w:sz w:val="24"/>
          <w:szCs w:val="24"/>
        </w:rPr>
        <w:br/>
      </w:r>
      <w:r w:rsidRPr="001B59DD">
        <w:rPr>
          <w:rFonts w:ascii="Arial" w:eastAsia="Times New Roman" w:hAnsi="Arial" w:cs="Arial"/>
          <w:b w:val="0"/>
          <w:sz w:val="24"/>
          <w:szCs w:val="24"/>
        </w:rPr>
        <w:t xml:space="preserve">wprowadzenia do porządku obrad jako pkt 4 projektu uchwały w sprawie uchwalenia miejscowego planu zagospodarowania przestrzennego Stalowa Wola Południe. </w:t>
      </w:r>
    </w:p>
    <w:p w:rsidR="001B59DD" w:rsidRPr="001B59DD" w:rsidRDefault="001B59DD" w:rsidP="001B59DD">
      <w:pPr>
        <w:spacing w:after="240"/>
        <w:rPr>
          <w:rFonts w:ascii="Arial" w:eastAsia="Times New Roman" w:hAnsi="Arial" w:cs="Arial"/>
          <w:b/>
          <w:sz w:val="24"/>
          <w:szCs w:val="24"/>
          <w:u w:val="single"/>
        </w:rPr>
      </w:pPr>
      <w:r w:rsidRPr="001B59D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B59DD">
        <w:rPr>
          <w:rFonts w:ascii="Arial" w:eastAsia="Times New Roman" w:hAnsi="Arial" w:cs="Arial"/>
          <w:sz w:val="24"/>
          <w:szCs w:val="24"/>
        </w:rPr>
        <w:t>ZA: 20, PRZECIW: 0, WSTRZYMUJĘ SIĘ: 1, BRAK GŁOSU: 0, NIEOBECNI: 2</w:t>
      </w:r>
      <w:r w:rsidRPr="001B59DD">
        <w:rPr>
          <w:rFonts w:ascii="Arial" w:eastAsia="Times New Roman" w:hAnsi="Arial" w:cs="Arial"/>
          <w:sz w:val="24"/>
          <w:szCs w:val="24"/>
        </w:rPr>
        <w:br/>
      </w:r>
      <w:r w:rsidRPr="001B59DD">
        <w:rPr>
          <w:rFonts w:ascii="Arial" w:eastAsia="Times New Roman" w:hAnsi="Arial" w:cs="Arial"/>
          <w:sz w:val="24"/>
          <w:szCs w:val="24"/>
        </w:rPr>
        <w:br/>
      </w:r>
      <w:r w:rsidRPr="001B59DD">
        <w:rPr>
          <w:rFonts w:ascii="Arial" w:eastAsia="Times New Roman" w:hAnsi="Arial" w:cs="Arial"/>
          <w:b/>
          <w:sz w:val="24"/>
          <w:szCs w:val="24"/>
          <w:u w:val="single"/>
        </w:rPr>
        <w:t>Wyniki imienne:</w:t>
      </w:r>
      <w:r w:rsidRPr="001B59DD">
        <w:rPr>
          <w:rFonts w:ascii="Arial" w:eastAsia="Times New Roman" w:hAnsi="Arial" w:cs="Arial"/>
          <w:sz w:val="24"/>
          <w:szCs w:val="24"/>
        </w:rPr>
        <w:br/>
        <w:t>ZA (20)</w:t>
      </w:r>
      <w:r w:rsidRPr="001B59DD">
        <w:rPr>
          <w:rFonts w:ascii="Arial" w:eastAsia="Times New Roman" w:hAnsi="Arial" w:cs="Arial"/>
          <w:sz w:val="24"/>
          <w:szCs w:val="24"/>
        </w:rPr>
        <w:br/>
        <w:t>Jerzy Augustyn, Mariusz Bajek,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1B59DD">
        <w:rPr>
          <w:rFonts w:ascii="Arial" w:eastAsia="Times New Roman" w:hAnsi="Arial" w:cs="Arial"/>
          <w:sz w:val="24"/>
          <w:szCs w:val="24"/>
        </w:rPr>
        <w:br/>
      </w:r>
      <w:r w:rsidRPr="001B59DD">
        <w:rPr>
          <w:rFonts w:ascii="Arial" w:eastAsia="Times New Roman" w:hAnsi="Arial" w:cs="Arial"/>
          <w:sz w:val="24"/>
          <w:szCs w:val="24"/>
        </w:rPr>
        <w:br/>
        <w:t>WSTRZYMUJĘ SIĘ (1)</w:t>
      </w:r>
      <w:r w:rsidRPr="001B59DD">
        <w:rPr>
          <w:rFonts w:ascii="Arial" w:eastAsia="Times New Roman" w:hAnsi="Arial" w:cs="Arial"/>
          <w:sz w:val="24"/>
          <w:szCs w:val="24"/>
        </w:rPr>
        <w:br/>
        <w:t>Leszek Brzeziński</w:t>
      </w:r>
      <w:r w:rsidRPr="001B59DD">
        <w:rPr>
          <w:rFonts w:ascii="Arial" w:eastAsia="Times New Roman" w:hAnsi="Arial" w:cs="Arial"/>
          <w:sz w:val="24"/>
          <w:szCs w:val="24"/>
        </w:rPr>
        <w:br/>
      </w:r>
      <w:r w:rsidRPr="001B59DD">
        <w:rPr>
          <w:rFonts w:ascii="Arial" w:eastAsia="Times New Roman" w:hAnsi="Arial" w:cs="Arial"/>
          <w:sz w:val="24"/>
          <w:szCs w:val="24"/>
        </w:rPr>
        <w:br/>
        <w:t>NIEOBECNI (2)</w:t>
      </w:r>
      <w:r w:rsidRPr="001B59DD">
        <w:rPr>
          <w:rFonts w:ascii="Arial" w:eastAsia="Times New Roman" w:hAnsi="Arial" w:cs="Arial"/>
          <w:sz w:val="24"/>
          <w:szCs w:val="24"/>
        </w:rPr>
        <w:br/>
        <w:t>Maria Chojnacka, Łukasz Warchoł</w:t>
      </w:r>
      <w:r>
        <w:rPr>
          <w:rFonts w:ascii="Segoe UI" w:eastAsia="Times New Roman" w:hAnsi="Segoe UI" w:cs="Segoe UI"/>
        </w:rPr>
        <w:br/>
      </w:r>
    </w:p>
    <w:p w:rsidR="00DD4875" w:rsidRPr="00DD4875" w:rsidRDefault="00DD4875" w:rsidP="00DD4875">
      <w:pPr>
        <w:pStyle w:val="Nagwek2"/>
        <w:rPr>
          <w:rFonts w:ascii="Arial" w:eastAsia="Times New Roman" w:hAnsi="Arial" w:cs="Arial"/>
          <w:sz w:val="24"/>
          <w:szCs w:val="24"/>
        </w:rPr>
      </w:pPr>
      <w:r w:rsidRPr="00DD4875">
        <w:rPr>
          <w:rFonts w:ascii="Arial" w:eastAsia="Times New Roman" w:hAnsi="Arial" w:cs="Arial"/>
          <w:sz w:val="24"/>
          <w:szCs w:val="24"/>
          <w:u w:val="single"/>
        </w:rPr>
        <w:t>Głosowano w sprawie:</w:t>
      </w:r>
      <w:r w:rsidRPr="00DD4875">
        <w:rPr>
          <w:rFonts w:ascii="Arial" w:eastAsia="Times New Roman" w:hAnsi="Arial" w:cs="Arial"/>
          <w:sz w:val="24"/>
          <w:szCs w:val="24"/>
        </w:rPr>
        <w:t xml:space="preserve"> </w:t>
      </w:r>
      <w:r>
        <w:rPr>
          <w:rFonts w:ascii="Arial" w:eastAsia="Times New Roman" w:hAnsi="Arial" w:cs="Arial"/>
          <w:sz w:val="24"/>
          <w:szCs w:val="24"/>
        </w:rPr>
        <w:br/>
      </w:r>
      <w:r w:rsidRPr="00DD4875">
        <w:rPr>
          <w:rFonts w:ascii="Arial" w:eastAsia="Times New Roman" w:hAnsi="Arial" w:cs="Arial"/>
          <w:b w:val="0"/>
          <w:sz w:val="24"/>
          <w:szCs w:val="24"/>
        </w:rPr>
        <w:t>zarządzenia po punkcie 21 przerwy w obradach do dnia 30 listopada 2023r. do godz. 18.00. Druga część Sesji odbędzie się w Urzędzie Miasta Stalowej , ul. Wolności 7, sala nr 17</w:t>
      </w:r>
      <w:r>
        <w:rPr>
          <w:rFonts w:ascii="Arial" w:eastAsia="Times New Roman" w:hAnsi="Arial" w:cs="Arial"/>
          <w:b w:val="0"/>
          <w:sz w:val="24"/>
          <w:szCs w:val="24"/>
        </w:rPr>
        <w:t>.</w:t>
      </w:r>
    </w:p>
    <w:p w:rsidR="00901B5C" w:rsidRPr="00901B5C" w:rsidRDefault="00DD4875" w:rsidP="00901B5C">
      <w:pPr>
        <w:spacing w:after="240"/>
        <w:rPr>
          <w:rFonts w:ascii="Arial" w:eastAsia="Times New Roman" w:hAnsi="Arial" w:cs="Arial"/>
          <w:b/>
          <w:sz w:val="24"/>
          <w:szCs w:val="24"/>
          <w:u w:val="single"/>
        </w:rPr>
      </w:pPr>
      <w:r w:rsidRPr="00DD487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DD4875">
        <w:rPr>
          <w:rFonts w:ascii="Arial" w:eastAsia="Times New Roman" w:hAnsi="Arial" w:cs="Arial"/>
          <w:sz w:val="24"/>
          <w:szCs w:val="24"/>
        </w:rPr>
        <w:t>ZA: 16, PRZECIW: 2, WSTRZYMUJĘ SIĘ: 3, BRAK GŁOSU: 0, NIEOBECNI: 2</w:t>
      </w:r>
      <w:r w:rsidRPr="00DD4875">
        <w:rPr>
          <w:rFonts w:ascii="Arial" w:eastAsia="Times New Roman" w:hAnsi="Arial" w:cs="Arial"/>
          <w:sz w:val="24"/>
          <w:szCs w:val="24"/>
        </w:rPr>
        <w:br/>
      </w:r>
      <w:r w:rsidRPr="00DD4875">
        <w:rPr>
          <w:rFonts w:ascii="Arial" w:eastAsia="Times New Roman" w:hAnsi="Arial" w:cs="Arial"/>
          <w:sz w:val="24"/>
          <w:szCs w:val="24"/>
        </w:rPr>
        <w:br/>
      </w:r>
      <w:r w:rsidRPr="00DD4875">
        <w:rPr>
          <w:rFonts w:ascii="Arial" w:eastAsia="Times New Roman" w:hAnsi="Arial" w:cs="Arial"/>
          <w:b/>
          <w:sz w:val="24"/>
          <w:szCs w:val="24"/>
          <w:u w:val="single"/>
        </w:rPr>
        <w:t>Wyniki imienne:</w:t>
      </w:r>
      <w:r w:rsidRPr="00DD4875">
        <w:rPr>
          <w:rFonts w:ascii="Arial" w:eastAsia="Times New Roman" w:hAnsi="Arial" w:cs="Arial"/>
          <w:b/>
          <w:sz w:val="24"/>
          <w:szCs w:val="24"/>
        </w:rPr>
        <w:br/>
      </w:r>
      <w:r w:rsidRPr="00DD4875">
        <w:rPr>
          <w:rFonts w:ascii="Arial" w:eastAsia="Times New Roman" w:hAnsi="Arial" w:cs="Arial"/>
          <w:sz w:val="24"/>
          <w:szCs w:val="24"/>
        </w:rPr>
        <w:t>ZA (16)</w:t>
      </w:r>
      <w:r w:rsidRPr="00DD4875">
        <w:rPr>
          <w:rFonts w:ascii="Arial" w:eastAsia="Times New Roman" w:hAnsi="Arial" w:cs="Arial"/>
          <w:sz w:val="24"/>
          <w:szCs w:val="24"/>
        </w:rPr>
        <w:br/>
        <w:t>Jerzy Augustyn, Mariusz Bajek, Łukasz Durek, Ilona Kaczmarek, Andrzej Kochan, Agata Krzek, Elżbieta Kulpa, Paweł Madej, Lucjan Małek, Damian Marczak, Paulina Miśko, Karolina Paleń, Piotr Rut, Jan Sibiga, Stanisław Sobieraj, Franciszek Zaborowski</w:t>
      </w:r>
      <w:r w:rsidRPr="00DD4875">
        <w:rPr>
          <w:rFonts w:ascii="Arial" w:eastAsia="Times New Roman" w:hAnsi="Arial" w:cs="Arial"/>
          <w:sz w:val="24"/>
          <w:szCs w:val="24"/>
        </w:rPr>
        <w:br/>
      </w:r>
      <w:r w:rsidRPr="00DD4875">
        <w:rPr>
          <w:rFonts w:ascii="Arial" w:eastAsia="Times New Roman" w:hAnsi="Arial" w:cs="Arial"/>
          <w:sz w:val="24"/>
          <w:szCs w:val="24"/>
        </w:rPr>
        <w:br/>
        <w:t>PRZECIW (2)</w:t>
      </w:r>
      <w:r w:rsidRPr="00DD4875">
        <w:rPr>
          <w:rFonts w:ascii="Arial" w:eastAsia="Times New Roman" w:hAnsi="Arial" w:cs="Arial"/>
          <w:sz w:val="24"/>
          <w:szCs w:val="24"/>
        </w:rPr>
        <w:br/>
        <w:t>Joanna Grobel-Proszowska, Andrzej Szymonik</w:t>
      </w:r>
      <w:r w:rsidRPr="00DD4875">
        <w:rPr>
          <w:rFonts w:ascii="Arial" w:eastAsia="Times New Roman" w:hAnsi="Arial" w:cs="Arial"/>
          <w:sz w:val="24"/>
          <w:szCs w:val="24"/>
        </w:rPr>
        <w:br/>
      </w:r>
      <w:r w:rsidRPr="00DD4875">
        <w:rPr>
          <w:rFonts w:ascii="Arial" w:eastAsia="Times New Roman" w:hAnsi="Arial" w:cs="Arial"/>
          <w:sz w:val="24"/>
          <w:szCs w:val="24"/>
        </w:rPr>
        <w:br/>
        <w:t>WSTRZYMUJĘ SIĘ (3)</w:t>
      </w:r>
      <w:r w:rsidRPr="00DD4875">
        <w:rPr>
          <w:rFonts w:ascii="Arial" w:eastAsia="Times New Roman" w:hAnsi="Arial" w:cs="Arial"/>
          <w:sz w:val="24"/>
          <w:szCs w:val="24"/>
        </w:rPr>
        <w:br/>
        <w:t>Leszek Brzeziński, Renata Butryn, Dariusz Przytuła</w:t>
      </w:r>
      <w:r w:rsidRPr="00DD4875">
        <w:rPr>
          <w:rFonts w:ascii="Arial" w:eastAsia="Times New Roman" w:hAnsi="Arial" w:cs="Arial"/>
          <w:sz w:val="24"/>
          <w:szCs w:val="24"/>
        </w:rPr>
        <w:br/>
      </w:r>
      <w:r w:rsidRPr="00DD4875">
        <w:rPr>
          <w:rFonts w:ascii="Arial" w:eastAsia="Times New Roman" w:hAnsi="Arial" w:cs="Arial"/>
          <w:sz w:val="24"/>
          <w:szCs w:val="24"/>
        </w:rPr>
        <w:br/>
        <w:t>NIEOBECNI (2)</w:t>
      </w:r>
      <w:r w:rsidRPr="00DD4875">
        <w:rPr>
          <w:rFonts w:ascii="Arial" w:eastAsia="Times New Roman" w:hAnsi="Arial" w:cs="Arial"/>
          <w:sz w:val="24"/>
          <w:szCs w:val="24"/>
        </w:rPr>
        <w:br/>
        <w:t>Maria Chojnacka, Łukasz Warchoł</w:t>
      </w:r>
      <w:r>
        <w:rPr>
          <w:rFonts w:ascii="Segoe UI" w:eastAsia="Times New Roman" w:hAnsi="Segoe UI" w:cs="Segoe UI"/>
        </w:rPr>
        <w:br/>
      </w:r>
      <w:r w:rsidR="00901B5C" w:rsidRPr="00DC47C1">
        <w:rPr>
          <w:color w:val="000080"/>
          <w:sz w:val="28"/>
          <w:szCs w:val="28"/>
        </w:rPr>
        <w:t xml:space="preserve">          </w:t>
      </w:r>
      <w:r w:rsidR="00901B5C" w:rsidRPr="00DC47C1">
        <w:rPr>
          <w:color w:val="000000"/>
          <w:sz w:val="28"/>
          <w:szCs w:val="28"/>
        </w:rPr>
        <w:t xml:space="preserve">             </w:t>
      </w:r>
      <w:r w:rsidR="00901B5C" w:rsidRPr="00DC47C1">
        <w:rPr>
          <w:color w:val="000000"/>
          <w:sz w:val="28"/>
          <w:szCs w:val="28"/>
        </w:rPr>
        <w:tab/>
      </w:r>
    </w:p>
    <w:p w:rsidR="00901B5C" w:rsidRPr="00901B5C" w:rsidRDefault="00901B5C" w:rsidP="00901B5C">
      <w:pPr>
        <w:tabs>
          <w:tab w:val="left" w:pos="1560"/>
          <w:tab w:val="left" w:pos="1843"/>
          <w:tab w:val="left" w:pos="5103"/>
        </w:tabs>
        <w:rPr>
          <w:rFonts w:ascii="Arial" w:hAnsi="Arial" w:cs="Arial"/>
          <w:color w:val="000000"/>
          <w:sz w:val="24"/>
          <w:szCs w:val="24"/>
        </w:rPr>
      </w:pPr>
      <w:r>
        <w:rPr>
          <w:rFonts w:ascii="Arial" w:hAnsi="Arial" w:cs="Arial"/>
          <w:color w:val="000000"/>
          <w:sz w:val="24"/>
          <w:szCs w:val="24"/>
        </w:rPr>
        <w:t xml:space="preserve">Porządek obrad po wprowadzeniu zmian. </w:t>
      </w:r>
    </w:p>
    <w:p w:rsidR="00901B5C" w:rsidRPr="00901B5C" w:rsidRDefault="00901B5C" w:rsidP="00EC75FE">
      <w:pPr>
        <w:numPr>
          <w:ilvl w:val="0"/>
          <w:numId w:val="4"/>
        </w:numPr>
        <w:shd w:val="clear" w:color="auto" w:fill="FFFFFF"/>
        <w:suppressAutoHyphens/>
        <w:spacing w:after="0" w:line="233" w:lineRule="atLeast"/>
        <w:jc w:val="both"/>
        <w:rPr>
          <w:rFonts w:ascii="Arial" w:hAnsi="Arial" w:cs="Arial"/>
          <w:color w:val="201F1E"/>
          <w:sz w:val="24"/>
          <w:szCs w:val="24"/>
        </w:rPr>
      </w:pPr>
      <w:r w:rsidRPr="00901B5C">
        <w:rPr>
          <w:rFonts w:ascii="Arial" w:hAnsi="Arial" w:cs="Arial"/>
          <w:sz w:val="24"/>
          <w:szCs w:val="24"/>
        </w:rPr>
        <w:t>Otwarcie Sesji oraz przedstawienie porządku obrad.</w:t>
      </w:r>
    </w:p>
    <w:p w:rsidR="00DD09CE" w:rsidRPr="00DD09CE" w:rsidRDefault="00901B5C" w:rsidP="00EC75FE">
      <w:pPr>
        <w:numPr>
          <w:ilvl w:val="0"/>
          <w:numId w:val="4"/>
        </w:numPr>
        <w:shd w:val="clear" w:color="auto" w:fill="FFFFFF"/>
        <w:suppressAutoHyphens/>
        <w:spacing w:after="0" w:line="233" w:lineRule="atLeast"/>
        <w:jc w:val="both"/>
        <w:rPr>
          <w:rFonts w:ascii="Arial" w:hAnsi="Arial" w:cs="Arial"/>
          <w:color w:val="201F1E"/>
          <w:sz w:val="24"/>
          <w:szCs w:val="24"/>
        </w:rPr>
      </w:pPr>
      <w:r w:rsidRPr="00901B5C">
        <w:rPr>
          <w:rFonts w:ascii="Arial" w:hAnsi="Arial" w:cs="Arial"/>
          <w:sz w:val="24"/>
          <w:szCs w:val="24"/>
        </w:rPr>
        <w:t>Przyjęcie protokołów z LX</w:t>
      </w:r>
      <w:r w:rsidR="00DD09CE">
        <w:rPr>
          <w:rFonts w:ascii="Arial" w:hAnsi="Arial" w:cs="Arial"/>
          <w:sz w:val="24"/>
          <w:szCs w:val="24"/>
        </w:rPr>
        <w:t xml:space="preserve">XI i LXXII Sesji Rady Miejskiej. </w:t>
      </w:r>
    </w:p>
    <w:p w:rsidR="00DD09CE" w:rsidRPr="00DD09CE" w:rsidRDefault="00DD09CE" w:rsidP="00EC75FE">
      <w:pPr>
        <w:numPr>
          <w:ilvl w:val="0"/>
          <w:numId w:val="4"/>
        </w:numPr>
        <w:shd w:val="clear" w:color="auto" w:fill="FFFFFF"/>
        <w:suppressAutoHyphens/>
        <w:spacing w:after="0" w:line="233" w:lineRule="atLeast"/>
        <w:jc w:val="both"/>
        <w:rPr>
          <w:rFonts w:ascii="Arial" w:hAnsi="Arial" w:cs="Arial"/>
          <w:color w:val="201F1E"/>
          <w:sz w:val="24"/>
          <w:szCs w:val="24"/>
        </w:rPr>
      </w:pPr>
      <w:r>
        <w:rPr>
          <w:rFonts w:ascii="Arial" w:eastAsia="Times New Roman" w:hAnsi="Arial" w:cs="Arial"/>
          <w:sz w:val="24"/>
          <w:szCs w:val="24"/>
        </w:rPr>
        <w:t>Projekt</w:t>
      </w:r>
      <w:r w:rsidRPr="00DD09CE">
        <w:rPr>
          <w:rFonts w:ascii="Arial" w:eastAsia="Times New Roman" w:hAnsi="Arial" w:cs="Arial"/>
          <w:sz w:val="24"/>
          <w:szCs w:val="24"/>
        </w:rPr>
        <w:t xml:space="preserve"> uchwały w sprawie zmiany Studium Uwarunkowań i Kierunków Zagospodarowania Przestrzennego Gminy Stalowa Wola.</w:t>
      </w:r>
    </w:p>
    <w:p w:rsidR="00901B5C" w:rsidRPr="00901B5C" w:rsidRDefault="00901B5C" w:rsidP="00EC75FE">
      <w:pPr>
        <w:numPr>
          <w:ilvl w:val="0"/>
          <w:numId w:val="4"/>
        </w:num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bCs/>
          <w:sz w:val="24"/>
          <w:szCs w:val="24"/>
        </w:rPr>
      </w:pPr>
      <w:r w:rsidRPr="00901B5C">
        <w:rPr>
          <w:rFonts w:ascii="Arial" w:hAnsi="Arial" w:cs="Arial"/>
          <w:sz w:val="24"/>
          <w:szCs w:val="24"/>
        </w:rPr>
        <w:t>Projekt uchwały w sprawie uchwalenia miejscowego planu zagospodarowania przestrzennego  Stalowa Wola Południe.</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1643/65).</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 Projekt uchwały w sprawie wyrażenia zgody na sprzedaż w drodze bezprzetargowej nieruchomości (dot. działki nr 167/17).</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795/212).</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Projekt uchwały w sprawie wyrażenia zgody na sprzedaż nieruchomości </w:t>
      </w:r>
      <w:r>
        <w:rPr>
          <w:rFonts w:ascii="Arial" w:hAnsi="Arial" w:cs="Arial"/>
          <w:color w:val="201F1E"/>
          <w:sz w:val="24"/>
          <w:szCs w:val="24"/>
        </w:rPr>
        <w:br/>
      </w:r>
      <w:r w:rsidRPr="00901B5C">
        <w:rPr>
          <w:rFonts w:ascii="Arial" w:hAnsi="Arial" w:cs="Arial"/>
          <w:color w:val="201F1E"/>
          <w:sz w:val="24"/>
          <w:szCs w:val="24"/>
        </w:rPr>
        <w:t xml:space="preserve">w drodze bezprzetargowej (dot. działki nr 1220/27,   itd.) - autopoprawka. </w:t>
      </w:r>
    </w:p>
    <w:p w:rsidR="00901B5C" w:rsidRPr="00901B5C" w:rsidRDefault="00901B5C" w:rsidP="00EC75FE">
      <w:pPr>
        <w:numPr>
          <w:ilvl w:val="0"/>
          <w:numId w:val="4"/>
        </w:numPr>
        <w:shd w:val="clear" w:color="auto" w:fill="FFFFFF"/>
        <w:tabs>
          <w:tab w:val="left" w:pos="709"/>
        </w:tabs>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wydzierżawienie nieruchomości ( dot. działki nr 592/10, 369/2, itd.).</w:t>
      </w:r>
    </w:p>
    <w:p w:rsidR="00901B5C" w:rsidRPr="00901B5C" w:rsidRDefault="00901B5C" w:rsidP="00EC75FE">
      <w:pPr>
        <w:numPr>
          <w:ilvl w:val="0"/>
          <w:numId w:val="4"/>
        </w:numPr>
        <w:shd w:val="clear" w:color="auto" w:fill="FFFFFF"/>
        <w:tabs>
          <w:tab w:val="left" w:pos="709"/>
        </w:tabs>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 Projekt uchwały w sprawie określenia szczegółowych warunków sprzedaży nieruchomości gruntowych stanowiących własność Gminy Stalowa Wola na rzecz ich użytkowników wieczystych.</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Projekt uchwały w sprawie wyrażenia zgody na umorzenie należności czynszowej (dot. kwoty 255.363,24 zł).</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Projekt uchwały w sprawie wyrażenia zgody na umorzenie należności czynszowej (dot. kwoty 91.969,61 zł).</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Projekt uchwały w sprawie wyrażenia zgody na umorzenie należności czynszowej (dot. kwoty 43.771,89 zł).</w:t>
      </w:r>
    </w:p>
    <w:p w:rsidR="00901B5C" w:rsidRPr="00901B5C" w:rsidRDefault="00901B5C" w:rsidP="00EC75FE">
      <w:pPr>
        <w:keepNext/>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 xml:space="preserve">Projekt uchwały zmieniającej uchwałę w sprawie przyznawania pomocy materialnej dla studentów. </w:t>
      </w:r>
    </w:p>
    <w:p w:rsidR="00901B5C" w:rsidRPr="00901B5C" w:rsidRDefault="00901B5C" w:rsidP="00EC75FE">
      <w:pPr>
        <w:keepNext/>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 xml:space="preserve">Projekt uchwały zmieniającej uchwałę w sprawie ustalenia sieci publicznych przedszkoli i oddziałów przedszkolnych w szkołach podstawowych prowadzonych przez Gminę Stalowa Wola. </w:t>
      </w:r>
    </w:p>
    <w:p w:rsidR="00901B5C" w:rsidRPr="00901B5C" w:rsidRDefault="00901B5C" w:rsidP="00EC75FE">
      <w:pPr>
        <w:keepNext/>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uchwalenia Rocznego Programu Współpracy Gminy Stalowa Wola z organizacjami pozarządowymi oraz podmiotami wymienionymi w art. 3 ust. 3 ustawy o działalności pożytku publicznego  i o wolontariacie na rok 2024.</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 xml:space="preserve">Projekt uchwały w sprawie ustanowienia programu osłonowego „Posiłek </w:t>
      </w:r>
      <w:r>
        <w:rPr>
          <w:rFonts w:ascii="Arial" w:hAnsi="Arial" w:cs="Arial"/>
          <w:sz w:val="24"/>
          <w:szCs w:val="24"/>
        </w:rPr>
        <w:br/>
      </w:r>
      <w:r w:rsidRPr="00901B5C">
        <w:rPr>
          <w:rFonts w:ascii="Arial" w:hAnsi="Arial" w:cs="Arial"/>
          <w:sz w:val="24"/>
          <w:szCs w:val="24"/>
        </w:rPr>
        <w:t>w szkole i w domu” na lata 2024-2028.</w:t>
      </w:r>
    </w:p>
    <w:p w:rsidR="00901B5C" w:rsidRPr="00901B5C" w:rsidRDefault="00901B5C" w:rsidP="00EC75FE">
      <w:pPr>
        <w:keepNext/>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podwyższenia kryterium dochodowego uprawniającego do korzystania z pomocy społecznej przez osoby objęte rządowym programem „Posiłek w szkole i w domu” na lata 2024-2028.</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 xml:space="preserve">Projekt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w:t>
      </w:r>
    </w:p>
    <w:p w:rsidR="00901B5C" w:rsidRPr="00901B5C" w:rsidRDefault="00901B5C" w:rsidP="00EC75FE">
      <w:pPr>
        <w:numPr>
          <w:ilvl w:val="0"/>
          <w:numId w:val="4"/>
        </w:numPr>
        <w:shd w:val="clear" w:color="auto" w:fill="FFFFFF"/>
        <w:suppressAutoHyphens/>
        <w:spacing w:after="0" w:line="240" w:lineRule="auto"/>
        <w:ind w:hanging="436"/>
        <w:jc w:val="both"/>
        <w:outlineLvl w:val="1"/>
        <w:rPr>
          <w:rFonts w:ascii="Arial" w:hAnsi="Arial" w:cs="Arial"/>
          <w:bCs/>
          <w:sz w:val="24"/>
          <w:szCs w:val="24"/>
        </w:rPr>
      </w:pPr>
      <w:r w:rsidRPr="00901B5C">
        <w:rPr>
          <w:rFonts w:ascii="Arial" w:hAnsi="Arial" w:cs="Arial"/>
          <w:color w:val="201F1E"/>
          <w:sz w:val="24"/>
          <w:szCs w:val="24"/>
        </w:rPr>
        <w:t xml:space="preserve">Projekt uchwały w sprawie wyrażenia zgody na zawarcie porozumienia </w:t>
      </w:r>
      <w:r>
        <w:rPr>
          <w:rFonts w:ascii="Arial" w:hAnsi="Arial" w:cs="Arial"/>
          <w:color w:val="201F1E"/>
          <w:sz w:val="24"/>
          <w:szCs w:val="24"/>
        </w:rPr>
        <w:br/>
      </w:r>
      <w:r w:rsidRPr="00901B5C">
        <w:rPr>
          <w:rFonts w:ascii="Arial" w:hAnsi="Arial" w:cs="Arial"/>
          <w:color w:val="201F1E"/>
          <w:sz w:val="24"/>
          <w:szCs w:val="24"/>
        </w:rPr>
        <w:t>w sprawie przyjmowania bezpańskich psów do schroniska dla Bezdomnych Zwierząt w Orzechowcach z terenu Gminy Stalowa Wola.</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Informacja o stanie realizacji zadań oświatowych Miasta Stalowa Wola za rok szkolny 2022/2023.</w:t>
      </w:r>
    </w:p>
    <w:p w:rsidR="00901B5C" w:rsidRDefault="00901B5C" w:rsidP="00901B5C">
      <w:pPr>
        <w:shd w:val="clear" w:color="auto" w:fill="FFFFFF"/>
        <w:suppressAutoHyphens/>
        <w:spacing w:line="233" w:lineRule="atLeast"/>
        <w:ind w:left="284"/>
        <w:jc w:val="both"/>
        <w:rPr>
          <w:rFonts w:ascii="Arial" w:hAnsi="Arial" w:cs="Arial"/>
          <w:color w:val="201F1E"/>
          <w:sz w:val="24"/>
          <w:szCs w:val="24"/>
        </w:rPr>
      </w:pPr>
    </w:p>
    <w:p w:rsidR="00901B5C" w:rsidRPr="00901B5C" w:rsidRDefault="00901B5C" w:rsidP="00901B5C">
      <w:pPr>
        <w:shd w:val="clear" w:color="auto" w:fill="FFFFFF"/>
        <w:suppressAutoHyphens/>
        <w:spacing w:line="233" w:lineRule="atLeast"/>
        <w:ind w:left="284"/>
        <w:jc w:val="both"/>
        <w:rPr>
          <w:rFonts w:ascii="Arial" w:hAnsi="Arial" w:cs="Arial"/>
          <w:color w:val="201F1E"/>
          <w:sz w:val="24"/>
          <w:szCs w:val="24"/>
        </w:rPr>
      </w:pPr>
      <w:r w:rsidRPr="00901B5C">
        <w:rPr>
          <w:rFonts w:ascii="Arial" w:hAnsi="Arial" w:cs="Arial"/>
          <w:color w:val="201F1E"/>
          <w:sz w:val="24"/>
          <w:szCs w:val="24"/>
        </w:rPr>
        <w:t>Przerwa po pkt 21 do dnia 30.11.2023 r. godz. 18.00 – Urząd Miasta Stalowa Wola, ul. Wolności 7.</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Sprawozdanie Prezydenta Miasta.</w:t>
      </w:r>
    </w:p>
    <w:p w:rsidR="00901B5C" w:rsidRPr="00901B5C" w:rsidRDefault="00901B5C" w:rsidP="00EC75FE">
      <w:pPr>
        <w:numPr>
          <w:ilvl w:val="0"/>
          <w:numId w:val="4"/>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 xml:space="preserve">Projekt uchwały </w:t>
      </w:r>
      <w:r w:rsidRPr="00901B5C">
        <w:rPr>
          <w:rFonts w:ascii="Arial" w:hAnsi="Arial" w:cs="Arial"/>
          <w:sz w:val="24"/>
          <w:szCs w:val="24"/>
        </w:rPr>
        <w:t xml:space="preserve">zmieniającej uchwałę </w:t>
      </w:r>
      <w:r w:rsidRPr="00901B5C">
        <w:rPr>
          <w:rFonts w:ascii="Arial" w:hAnsi="Arial" w:cs="Arial"/>
          <w:bCs/>
          <w:sz w:val="24"/>
          <w:szCs w:val="24"/>
        </w:rPr>
        <w:t>w sprawie ustalenia dopłaty do 1 m</w:t>
      </w:r>
      <w:r w:rsidRPr="00901B5C">
        <w:rPr>
          <w:rFonts w:ascii="Arial" w:hAnsi="Arial" w:cs="Arial"/>
          <w:bCs/>
          <w:sz w:val="24"/>
          <w:szCs w:val="24"/>
          <w:vertAlign w:val="superscript"/>
        </w:rPr>
        <w:t>3</w:t>
      </w:r>
      <w:r w:rsidRPr="00901B5C">
        <w:rPr>
          <w:rFonts w:ascii="Arial" w:hAnsi="Arial" w:cs="Arial"/>
          <w:bCs/>
          <w:sz w:val="24"/>
          <w:szCs w:val="24"/>
        </w:rPr>
        <w:t xml:space="preserve"> stawki opłaty za zaopatrzenie w wodę i odprowadzanie ścieków.</w:t>
      </w:r>
    </w:p>
    <w:p w:rsidR="00901B5C" w:rsidRPr="00901B5C" w:rsidRDefault="00901B5C" w:rsidP="00EC75FE">
      <w:pPr>
        <w:numPr>
          <w:ilvl w:val="0"/>
          <w:numId w:val="4"/>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sz w:val="24"/>
          <w:szCs w:val="24"/>
        </w:rPr>
        <w:t>Projekt uchwały zmieniającej uchwałę w sprawie udzielenia pomocy finansowej dla innych jednostek samorządu terytorialnego.</w:t>
      </w:r>
    </w:p>
    <w:p w:rsidR="00901B5C" w:rsidRPr="00901B5C" w:rsidRDefault="00901B5C" w:rsidP="00EC75FE">
      <w:pPr>
        <w:numPr>
          <w:ilvl w:val="0"/>
          <w:numId w:val="4"/>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sz w:val="24"/>
          <w:szCs w:val="24"/>
        </w:rPr>
        <w:t>Projekt uchwały w sprawie zmian w budżecie miasta na 2023 rok oraz zmieniającej uchwałę budżetową na 2023 rok.</w:t>
      </w:r>
    </w:p>
    <w:p w:rsidR="00901B5C" w:rsidRPr="00901B5C" w:rsidRDefault="00901B5C" w:rsidP="00EC75FE">
      <w:pPr>
        <w:numPr>
          <w:ilvl w:val="0"/>
          <w:numId w:val="4"/>
        </w:numPr>
        <w:shd w:val="clear" w:color="auto" w:fill="FFFFFF"/>
        <w:tabs>
          <w:tab w:val="left" w:pos="851"/>
        </w:tabs>
        <w:suppressAutoHyphens/>
        <w:spacing w:before="100" w:beforeAutospacing="1" w:after="100" w:afterAutospacing="1" w:line="233" w:lineRule="atLeast"/>
        <w:ind w:hanging="436"/>
        <w:jc w:val="both"/>
        <w:outlineLvl w:val="1"/>
        <w:rPr>
          <w:rFonts w:ascii="Arial" w:hAnsi="Arial" w:cs="Arial"/>
          <w:color w:val="201F1E"/>
          <w:sz w:val="24"/>
          <w:szCs w:val="24"/>
        </w:rPr>
      </w:pPr>
      <w:r w:rsidRPr="00901B5C">
        <w:rPr>
          <w:rFonts w:ascii="Arial" w:hAnsi="Arial" w:cs="Arial"/>
          <w:color w:val="201F1E"/>
          <w:sz w:val="24"/>
          <w:szCs w:val="24"/>
        </w:rPr>
        <w:t xml:space="preserve">Projekt uchwały w sprawie zmian zakresu wykonywania przedsięwzięć i zmian w Wieloletniej Prognozie Finansowej Miasta Stalowej Woli. </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Projekt uchwały w sprawie wyrażenia zgody na obciążenie hipoteką nieruchomości gruntowych stanowiących własność Gminy Stalowa Wola - autopoprawka. </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odpłatne nabycie prawa wieczystego użytkowania nieruchomości (dot. działki nr 113).</w:t>
      </w:r>
    </w:p>
    <w:p w:rsidR="00901B5C" w:rsidRPr="00901B5C" w:rsidRDefault="00901B5C" w:rsidP="00EC75FE">
      <w:pPr>
        <w:numPr>
          <w:ilvl w:val="0"/>
          <w:numId w:val="4"/>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102/678, 102/631, itd.).</w:t>
      </w:r>
    </w:p>
    <w:p w:rsidR="00901B5C" w:rsidRPr="00506210" w:rsidRDefault="00901B5C" w:rsidP="00EC75FE">
      <w:pPr>
        <w:numPr>
          <w:ilvl w:val="0"/>
          <w:numId w:val="4"/>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901B5C">
        <w:rPr>
          <w:rFonts w:ascii="Arial" w:hAnsi="Arial" w:cs="Arial"/>
          <w:sz w:val="24"/>
          <w:szCs w:val="24"/>
        </w:rPr>
        <w:t>Projekt uchwały w sprawie wyrażenia zgody na odpłatne nabycie prawa wieczystego użytkowania nieruchomości (dot. działki nr 102/476, itd.).</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Interpelacje i wnioski radnych.</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Sprawy różne.</w:t>
      </w:r>
    </w:p>
    <w:p w:rsidR="00901B5C" w:rsidRPr="00901B5C" w:rsidRDefault="00901B5C" w:rsidP="00EC75FE">
      <w:pPr>
        <w:numPr>
          <w:ilvl w:val="0"/>
          <w:numId w:val="4"/>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Zamknięcie obrad Sesji.</w:t>
      </w:r>
    </w:p>
    <w:p w:rsidR="00087C34" w:rsidRDefault="00087C34" w:rsidP="0032729E">
      <w:pPr>
        <w:tabs>
          <w:tab w:val="left" w:pos="540"/>
          <w:tab w:val="left" w:pos="1134"/>
          <w:tab w:val="left" w:pos="1276"/>
        </w:tabs>
        <w:suppressAutoHyphens/>
        <w:jc w:val="both"/>
        <w:rPr>
          <w:rFonts w:ascii="Cambria" w:hAnsi="Cambria"/>
          <w:sz w:val="28"/>
          <w:szCs w:val="28"/>
        </w:rPr>
      </w:pPr>
    </w:p>
    <w:p w:rsidR="00692B5B" w:rsidRDefault="00692B5B" w:rsidP="00A60B5C">
      <w:pPr>
        <w:jc w:val="center"/>
        <w:rPr>
          <w:rFonts w:ascii="Arial" w:hAnsi="Arial" w:cs="Arial"/>
          <w:b/>
          <w:sz w:val="24"/>
          <w:szCs w:val="24"/>
        </w:rPr>
      </w:pPr>
      <w:r w:rsidRPr="00692B5B">
        <w:rPr>
          <w:rFonts w:ascii="Arial" w:hAnsi="Arial" w:cs="Arial"/>
          <w:b/>
          <w:sz w:val="24"/>
          <w:szCs w:val="24"/>
        </w:rPr>
        <w:t>Ad 2</w:t>
      </w:r>
    </w:p>
    <w:p w:rsidR="0032729E" w:rsidRPr="00901B5C" w:rsidRDefault="0032729E" w:rsidP="0032729E">
      <w:pPr>
        <w:shd w:val="clear" w:color="auto" w:fill="FFFFFF"/>
        <w:suppressAutoHyphens/>
        <w:spacing w:after="0" w:line="233" w:lineRule="atLeast"/>
        <w:jc w:val="both"/>
        <w:rPr>
          <w:rFonts w:ascii="Arial" w:hAnsi="Arial" w:cs="Arial"/>
          <w:color w:val="201F1E"/>
          <w:sz w:val="24"/>
          <w:szCs w:val="24"/>
        </w:rPr>
      </w:pPr>
      <w:r w:rsidRPr="00901B5C">
        <w:rPr>
          <w:rFonts w:ascii="Arial" w:hAnsi="Arial" w:cs="Arial"/>
          <w:sz w:val="24"/>
          <w:szCs w:val="24"/>
        </w:rPr>
        <w:t>Przyjęcie protokołów z LXXI i LXXII Sesji Rady Miejskiej.</w:t>
      </w:r>
    </w:p>
    <w:p w:rsidR="00A60B5C" w:rsidRDefault="00A60B5C" w:rsidP="00A60B5C">
      <w:pPr>
        <w:jc w:val="center"/>
        <w:rPr>
          <w:rFonts w:ascii="Arial" w:hAnsi="Arial" w:cs="Arial"/>
          <w:b/>
          <w:sz w:val="24"/>
          <w:szCs w:val="24"/>
        </w:rPr>
      </w:pPr>
    </w:p>
    <w:p w:rsidR="00692B5B" w:rsidRDefault="00CE0DB4">
      <w:pPr>
        <w:rPr>
          <w:rFonts w:ascii="Arial" w:hAnsi="Arial" w:cs="Arial"/>
          <w:sz w:val="24"/>
          <w:szCs w:val="24"/>
        </w:rPr>
      </w:pPr>
      <w:r>
        <w:rPr>
          <w:rFonts w:ascii="Arial" w:hAnsi="Arial" w:cs="Arial"/>
          <w:sz w:val="24"/>
          <w:szCs w:val="24"/>
        </w:rPr>
        <w:t xml:space="preserve">Radni nie wnieśli uwag do protokołów. </w:t>
      </w:r>
    </w:p>
    <w:p w:rsidR="007E203A" w:rsidRDefault="007E203A" w:rsidP="00CE0DB4">
      <w:pPr>
        <w:rPr>
          <w:rFonts w:ascii="Arial" w:hAnsi="Arial" w:cs="Arial"/>
          <w:b/>
          <w:sz w:val="24"/>
          <w:szCs w:val="24"/>
        </w:rPr>
      </w:pPr>
    </w:p>
    <w:p w:rsidR="00692B5B" w:rsidRDefault="00692B5B" w:rsidP="00A60B5C">
      <w:pPr>
        <w:jc w:val="center"/>
        <w:rPr>
          <w:rFonts w:ascii="Arial" w:hAnsi="Arial" w:cs="Arial"/>
          <w:b/>
          <w:sz w:val="24"/>
          <w:szCs w:val="24"/>
        </w:rPr>
      </w:pPr>
      <w:r w:rsidRPr="00692B5B">
        <w:rPr>
          <w:rFonts w:ascii="Arial" w:hAnsi="Arial" w:cs="Arial"/>
          <w:b/>
          <w:sz w:val="24"/>
          <w:szCs w:val="24"/>
        </w:rPr>
        <w:t>Ad 3</w:t>
      </w:r>
    </w:p>
    <w:p w:rsidR="00C303D5" w:rsidRPr="00DD09CE" w:rsidRDefault="00C303D5" w:rsidP="00C303D5">
      <w:pPr>
        <w:shd w:val="clear" w:color="auto" w:fill="FFFFFF"/>
        <w:suppressAutoHyphens/>
        <w:spacing w:after="0" w:line="233" w:lineRule="atLeast"/>
        <w:jc w:val="both"/>
        <w:rPr>
          <w:rFonts w:ascii="Arial" w:hAnsi="Arial" w:cs="Arial"/>
          <w:color w:val="201F1E"/>
          <w:sz w:val="24"/>
          <w:szCs w:val="24"/>
        </w:rPr>
      </w:pPr>
      <w:r>
        <w:rPr>
          <w:rFonts w:ascii="Arial" w:eastAsia="Times New Roman" w:hAnsi="Arial" w:cs="Arial"/>
          <w:sz w:val="24"/>
          <w:szCs w:val="24"/>
        </w:rPr>
        <w:t>Projekt</w:t>
      </w:r>
      <w:r w:rsidRPr="00DD09CE">
        <w:rPr>
          <w:rFonts w:ascii="Arial" w:eastAsia="Times New Roman" w:hAnsi="Arial" w:cs="Arial"/>
          <w:sz w:val="24"/>
          <w:szCs w:val="24"/>
        </w:rPr>
        <w:t xml:space="preserve"> uchwały w sprawie zmiany Studium Uwarunkowań i Kierunków Zagospodarowania Przestrzennego Gminy Stalowa Wola.</w:t>
      </w:r>
    </w:p>
    <w:p w:rsidR="00961488" w:rsidRPr="00961488" w:rsidRDefault="00961488" w:rsidP="00961488">
      <w:pPr>
        <w:autoSpaceDE w:val="0"/>
        <w:autoSpaceDN w:val="0"/>
        <w:adjustRightInd w:val="0"/>
        <w:spacing w:after="0" w:line="240" w:lineRule="auto"/>
        <w:rPr>
          <w:rFonts w:ascii="Times New Roman" w:hAnsi="Times New Roman" w:cs="Times New Roman"/>
          <w:color w:val="000000"/>
          <w:sz w:val="24"/>
          <w:szCs w:val="24"/>
        </w:rPr>
      </w:pP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Zmiana Studium Uwarunkowań i Kierunków Zagospodarowania Przestrzennego Gminy Stalowa Wola została opracowana zgodnie z obowiązującymi w tym zakresie przepisami ustawy z dnia 27 marca 2003 r. o planowaniu i zagospodarowaniu przestrzennym oraz rozporządzenia Ministra Infrastruktury z dnia 28 kwietnia 2004 r. w sprawie zakresu projektu studium uwarunkowań i kierunków zagospodarowania przestrzennego gminy. </w:t>
      </w: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Projekt zmiany Studium sporządzony został w następstwie podjęcia Uchwały Nr XXXVII/387/2021 Rady Miejskiej w Stalowej Woli z dnia 15 lutego 2021 r. w sprawie przystąpienia do sporządzenia zmiany Studium Uwarunkowań i Kierunków Zagospodarowania Przestrzennego Gminy Stalowa Wola. </w:t>
      </w: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Zmiana Studium dotyczy trzech obszarów położonych w obrębie 0001 Charzewice </w:t>
      </w:r>
      <w:r w:rsidR="00D51B15">
        <w:rPr>
          <w:rFonts w:ascii="Arial" w:hAnsi="Arial" w:cs="Arial"/>
          <w:color w:val="000000"/>
          <w:sz w:val="24"/>
          <w:szCs w:val="24"/>
        </w:rPr>
        <w:br/>
      </w:r>
      <w:r w:rsidRPr="00AD3AC8">
        <w:rPr>
          <w:rFonts w:ascii="Arial" w:hAnsi="Arial" w:cs="Arial"/>
          <w:color w:val="000000"/>
          <w:sz w:val="24"/>
          <w:szCs w:val="24"/>
        </w:rPr>
        <w:t xml:space="preserve">o powierzchni około 61,37 ha: </w:t>
      </w:r>
    </w:p>
    <w:p w:rsidR="00AD3AC8" w:rsidRPr="00AD3AC8" w:rsidRDefault="00AD3AC8" w:rsidP="00EC75FE">
      <w:pPr>
        <w:numPr>
          <w:ilvl w:val="0"/>
          <w:numId w:val="5"/>
        </w:numPr>
        <w:autoSpaceDE w:val="0"/>
        <w:autoSpaceDN w:val="0"/>
        <w:adjustRightInd w:val="0"/>
        <w:spacing w:after="87" w:line="240" w:lineRule="auto"/>
        <w:jc w:val="both"/>
        <w:rPr>
          <w:rFonts w:ascii="Arial" w:hAnsi="Arial" w:cs="Arial"/>
          <w:color w:val="000000"/>
          <w:sz w:val="24"/>
          <w:szCs w:val="24"/>
        </w:rPr>
      </w:pPr>
      <w:r w:rsidRPr="00AD3AC8">
        <w:rPr>
          <w:rFonts w:ascii="Arial" w:hAnsi="Arial" w:cs="Arial"/>
          <w:color w:val="000000"/>
          <w:sz w:val="24"/>
          <w:szCs w:val="24"/>
        </w:rPr>
        <w:t xml:space="preserve">Obszar I - położony jest pomiędzy granicą Parku w Charzewicach, linią kolejową, Trasą Podskarpową oraz ul. Ogrodową. Od strony południowej obszar ten sąsiaduje z zespołem pałacowo - parkowym Lubomirskich z zachowanymi elementami kompozycji parku dworskiego, starodrzewem oraz zabudowaniami objętymi ochroną konserwatorską. Od zachodu teren sąsiaduje z linią kolejową, od północy z Trasą Podskarpową stanowiącą obwodnicę miasta, natomiast od wschodu z ul. Ogrodową, </w:t>
      </w:r>
    </w:p>
    <w:p w:rsidR="00AD3AC8" w:rsidRPr="00AD3AC8" w:rsidRDefault="00AD3AC8" w:rsidP="00EC75FE">
      <w:pPr>
        <w:numPr>
          <w:ilvl w:val="0"/>
          <w:numId w:val="5"/>
        </w:numPr>
        <w:autoSpaceDE w:val="0"/>
        <w:autoSpaceDN w:val="0"/>
        <w:adjustRightInd w:val="0"/>
        <w:spacing w:after="87" w:line="240" w:lineRule="auto"/>
        <w:jc w:val="both"/>
        <w:rPr>
          <w:rFonts w:ascii="Arial" w:hAnsi="Arial" w:cs="Arial"/>
          <w:color w:val="000000"/>
          <w:sz w:val="24"/>
          <w:szCs w:val="24"/>
        </w:rPr>
      </w:pPr>
      <w:r w:rsidRPr="00AD3AC8">
        <w:rPr>
          <w:rFonts w:ascii="Arial" w:hAnsi="Arial" w:cs="Arial"/>
          <w:color w:val="000000"/>
          <w:sz w:val="24"/>
          <w:szCs w:val="24"/>
        </w:rPr>
        <w:t xml:space="preserve">obszar II - położony jest w rejonie ul. Brandwickiej i Trasy Podskarpowej, </w:t>
      </w:r>
    </w:p>
    <w:p w:rsidR="00AD3AC8" w:rsidRPr="00AD3AC8" w:rsidRDefault="00AD3AC8" w:rsidP="00EC75FE">
      <w:pPr>
        <w:numPr>
          <w:ilvl w:val="0"/>
          <w:numId w:val="5"/>
        </w:num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obszar III - położony jest na północ od Trasy Podskarpowej w pobliżu ul. Sochy. </w:t>
      </w: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Zasadność dokonania zmiany Studium wynika z potrzeby określenia nowych kierunków zagospodarowania, pozwalających na wyznaczenie terenów inwestycyjnych m.in. pod zabudowę mieszkaniową wielorodzinną i usługową oraz wniosków właścicieli nieruchomości w zakresie zmiany przeznaczenia nieruchomości pod zabudowę mieszkaniową jednorodzinną i usługową z dopuszczeniem zabudowy mieszkaniowej jednorodzinnej. </w:t>
      </w: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Wyznaczone kierunki w zmianie Studium są zgodne z planowanymi działaniami określonymi w Strategii Rozwoju Miasta Stalowej Woli na lata 2022 – 2030 uchwalonej Uchwałą Nr LXIII/826/2023 Rady Miejskiej w Stalowej Woli z dnia 30 marca 2023 r. </w:t>
      </w: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Projekt zmiany Studium został sporządzony z zachowaniem wymogów proceduralnych określonych w ustawie z dnia 27 marca 2003 r. o planowaniu i zagospodarowaniu przestrzennym. </w:t>
      </w:r>
    </w:p>
    <w:p w:rsidR="00AD3AC8" w:rsidRPr="00AD3AC8" w:rsidRDefault="00AD3AC8" w:rsidP="00AD3AC8">
      <w:pPr>
        <w:autoSpaceDE w:val="0"/>
        <w:autoSpaceDN w:val="0"/>
        <w:adjustRightInd w:val="0"/>
        <w:spacing w:after="68" w:line="240" w:lineRule="auto"/>
        <w:jc w:val="both"/>
        <w:rPr>
          <w:rFonts w:ascii="Arial" w:hAnsi="Arial" w:cs="Arial"/>
          <w:color w:val="000000"/>
          <w:sz w:val="24"/>
          <w:szCs w:val="24"/>
        </w:rPr>
      </w:pPr>
      <w:r w:rsidRPr="00AD3AC8">
        <w:rPr>
          <w:rFonts w:ascii="Arial" w:hAnsi="Arial" w:cs="Arial"/>
          <w:color w:val="000000"/>
          <w:sz w:val="24"/>
          <w:szCs w:val="24"/>
        </w:rPr>
        <w:t xml:space="preserve">1) Dnia 15 lutego 2021 r. Rada Miejska w Stalowej Woli podjęła Uchwałę Nr XXXVII/387/2021 w sprawie przystąpienia do sporządzenia zmiany Studium Uwarunkowań i Kierunków Zagospodarowania Przestrzennego Gminy Stalowa Wola. </w:t>
      </w: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2) Zawiadomiono pismem z dnia 1 marca 2021 roku o podjęciu ww. uchwały instytucje i organy właściwe do uzgadniania i opiniowania projektu Studium oraz poprzez obwieszczenie na tablicy ogłoszeń, ogłoszenia w prasie miejscowej Tygodniku „Sztafeta” i na stronie Biuletynu Informacji Publicznej. </w:t>
      </w: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p>
    <w:p w:rsidR="00AD3AC8" w:rsidRPr="00AD3AC8" w:rsidRDefault="00AD3AC8" w:rsidP="00AD3AC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Do projektu zmiany Studium nie wpłynęły wnioski od Państwowego Wojewódzkiego Inspektora Sanitarnego, Państwowego Powiatowego Inspektora Sanitarnego, Regionalnego Dyrektora Oc</w:t>
      </w:r>
      <w:r>
        <w:rPr>
          <w:rFonts w:ascii="Arial" w:hAnsi="Arial" w:cs="Arial"/>
          <w:color w:val="000000"/>
          <w:sz w:val="24"/>
          <w:szCs w:val="24"/>
        </w:rPr>
        <w:t xml:space="preserve">hrony Środowiska w Rzeszowie. </w:t>
      </w:r>
    </w:p>
    <w:p w:rsidR="00AD3AC8" w:rsidRDefault="00AD3AC8" w:rsidP="00AD3AC8">
      <w:pPr>
        <w:autoSpaceDE w:val="0"/>
        <w:autoSpaceDN w:val="0"/>
        <w:adjustRightInd w:val="0"/>
        <w:spacing w:after="68" w:line="240" w:lineRule="auto"/>
        <w:jc w:val="both"/>
        <w:rPr>
          <w:rFonts w:ascii="Arial" w:hAnsi="Arial" w:cs="Arial"/>
          <w:sz w:val="24"/>
          <w:szCs w:val="24"/>
        </w:rPr>
      </w:pPr>
    </w:p>
    <w:p w:rsidR="00AD3AC8" w:rsidRPr="00AD3AC8" w:rsidRDefault="00AD3AC8" w:rsidP="00AD3AC8">
      <w:pPr>
        <w:autoSpaceDE w:val="0"/>
        <w:autoSpaceDN w:val="0"/>
        <w:adjustRightInd w:val="0"/>
        <w:spacing w:after="68" w:line="240" w:lineRule="auto"/>
        <w:jc w:val="both"/>
        <w:rPr>
          <w:rFonts w:ascii="Arial" w:hAnsi="Arial" w:cs="Arial"/>
          <w:sz w:val="24"/>
          <w:szCs w:val="24"/>
        </w:rPr>
      </w:pPr>
      <w:r w:rsidRPr="00AD3AC8">
        <w:rPr>
          <w:rFonts w:ascii="Arial" w:hAnsi="Arial" w:cs="Arial"/>
          <w:sz w:val="24"/>
          <w:szCs w:val="24"/>
        </w:rPr>
        <w:t xml:space="preserve">3) Pismami z dnia 1 marca 2021 roku wystąpiono do Państwowego Powiatowego Inspektora Sanitarnego oraz Regionalnego Dyrektora Ochrony Środowiska </w:t>
      </w:r>
      <w:r w:rsidR="00D51B15">
        <w:rPr>
          <w:rFonts w:ascii="Arial" w:hAnsi="Arial" w:cs="Arial"/>
          <w:sz w:val="24"/>
          <w:szCs w:val="24"/>
        </w:rPr>
        <w:br/>
      </w:r>
      <w:r w:rsidRPr="00AD3AC8">
        <w:rPr>
          <w:rFonts w:ascii="Arial" w:hAnsi="Arial" w:cs="Arial"/>
          <w:sz w:val="24"/>
          <w:szCs w:val="24"/>
        </w:rPr>
        <w:t xml:space="preserve">o uzgodnienie zakresu i stopnia szczegółowości informacji wymaganych w prognozie oddziaływania na środowisko stosownie do wymogów ustawy z dnia 3 października 2008 r. o udostępnianiu informacji o środowisku i jego ochronie, udziale społeczeństwa w ochronie środowiska oraz o ocenach oddziaływania na środowisko. </w:t>
      </w:r>
    </w:p>
    <w:p w:rsidR="00AD3AC8" w:rsidRPr="00AD3AC8" w:rsidRDefault="00AD3AC8" w:rsidP="00AD3AC8">
      <w:pPr>
        <w:autoSpaceDE w:val="0"/>
        <w:autoSpaceDN w:val="0"/>
        <w:adjustRightInd w:val="0"/>
        <w:spacing w:after="68" w:line="240" w:lineRule="auto"/>
        <w:jc w:val="both"/>
        <w:rPr>
          <w:rFonts w:ascii="Arial" w:hAnsi="Arial" w:cs="Arial"/>
          <w:sz w:val="24"/>
          <w:szCs w:val="24"/>
        </w:rPr>
      </w:pPr>
      <w:r w:rsidRPr="00AD3AC8">
        <w:rPr>
          <w:rFonts w:ascii="Arial" w:hAnsi="Arial" w:cs="Arial"/>
          <w:sz w:val="24"/>
          <w:szCs w:val="24"/>
        </w:rPr>
        <w:t xml:space="preserve">4) Projekt zmiany Studium opracowano uwzględniając złożone wnioski instytucji </w:t>
      </w:r>
      <w:r w:rsidR="00D51B15">
        <w:rPr>
          <w:rFonts w:ascii="Arial" w:hAnsi="Arial" w:cs="Arial"/>
          <w:sz w:val="24"/>
          <w:szCs w:val="24"/>
        </w:rPr>
        <w:br/>
      </w:r>
      <w:r w:rsidRPr="00AD3AC8">
        <w:rPr>
          <w:rFonts w:ascii="Arial" w:hAnsi="Arial" w:cs="Arial"/>
          <w:sz w:val="24"/>
          <w:szCs w:val="24"/>
        </w:rPr>
        <w:t xml:space="preserve">i organów właściwych do uzgadniania i opiniowania Studium, wnioski te dotyczyły przestrzegania obowiązujących przepisów szczególnych i odrębnych oraz informacji wymagających uwzględnienia w zmianie Studium.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5) Wystąpiono o zaopiniowanie i uzgodnienie projektu zmiany Studium do instytucji </w:t>
      </w:r>
      <w:r w:rsidR="00D51B15">
        <w:rPr>
          <w:rFonts w:ascii="Arial" w:hAnsi="Arial" w:cs="Arial"/>
          <w:sz w:val="24"/>
          <w:szCs w:val="24"/>
        </w:rPr>
        <w:br/>
      </w:r>
      <w:r w:rsidRPr="00AD3AC8">
        <w:rPr>
          <w:rFonts w:ascii="Arial" w:hAnsi="Arial" w:cs="Arial"/>
          <w:sz w:val="24"/>
          <w:szCs w:val="24"/>
        </w:rPr>
        <w:t xml:space="preserve">i organów właściwych do uzgadniania i opiniowania Studium.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Regionalny Dyrektor Ochrony Środowiska w Rzeszowie wniósł uwagi do projektu zmiany Studium w zakresie scharakteryzowania Jednolitej Części Wód Powierzchniowych i Jednolitej Części Wód Podziemnych tj. określenia ich statusu </w:t>
      </w:r>
      <w:r w:rsidR="00D51B15">
        <w:rPr>
          <w:rFonts w:ascii="Arial" w:hAnsi="Arial" w:cs="Arial"/>
          <w:sz w:val="24"/>
          <w:szCs w:val="24"/>
        </w:rPr>
        <w:br/>
      </w:r>
      <w:r w:rsidRPr="00AD3AC8">
        <w:rPr>
          <w:rFonts w:ascii="Arial" w:hAnsi="Arial" w:cs="Arial"/>
          <w:sz w:val="24"/>
          <w:szCs w:val="24"/>
        </w:rPr>
        <w:t xml:space="preserve">i stanu.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Po skorygowaniu i uzupełnieniu projekt zmiany Studium został ponownie przekazany do zaopiniowania i Regionalny Dyrektor Ochrony Środowiska w Rzeszowie nie wniósł uwag. Państwowy Powiatowy Inspektor Sanitarny w Stalowej Woli zaopiniował zmianę Studium stosownie do art. 25 ustawy ust.2 ustawy o planowaniu i zagospodarowaniu przestrzennym. Podkarpacki Państwowy Wojewódzki Inspektor Sanitarny </w:t>
      </w:r>
      <w:r w:rsidR="00D51B15">
        <w:rPr>
          <w:rFonts w:ascii="Arial" w:hAnsi="Arial" w:cs="Arial"/>
          <w:sz w:val="24"/>
          <w:szCs w:val="24"/>
        </w:rPr>
        <w:br/>
      </w:r>
      <w:r w:rsidRPr="00AD3AC8">
        <w:rPr>
          <w:rFonts w:ascii="Arial" w:hAnsi="Arial" w:cs="Arial"/>
          <w:sz w:val="24"/>
          <w:szCs w:val="24"/>
        </w:rPr>
        <w:t xml:space="preserve">w Rzeszowie pozytywnie zaopiniował projekt zmiany Studium. </w:t>
      </w:r>
    </w:p>
    <w:p w:rsidR="00AD3AC8" w:rsidRPr="00AD3AC8" w:rsidRDefault="00AD3AC8" w:rsidP="00AD3AC8">
      <w:pPr>
        <w:autoSpaceDE w:val="0"/>
        <w:autoSpaceDN w:val="0"/>
        <w:adjustRightInd w:val="0"/>
        <w:spacing w:after="68" w:line="240" w:lineRule="auto"/>
        <w:jc w:val="both"/>
        <w:rPr>
          <w:rFonts w:ascii="Arial" w:hAnsi="Arial" w:cs="Arial"/>
          <w:sz w:val="24"/>
          <w:szCs w:val="24"/>
        </w:rPr>
      </w:pPr>
      <w:r w:rsidRPr="00AD3AC8">
        <w:rPr>
          <w:rFonts w:ascii="Arial" w:hAnsi="Arial" w:cs="Arial"/>
          <w:sz w:val="24"/>
          <w:szCs w:val="24"/>
        </w:rPr>
        <w:t xml:space="preserve">6) Projekt zmiany Studium został wyłożony do publicznego wglądu w dniach od 19 maja 2023 roku do 19 czerwca 2023 roku. O wyłożeniu projektu zawiadomiono dnia 11 maja 2023 roku w sposób zwyczajowo przyjęty w gminie, poprzez ogłoszenia </w:t>
      </w:r>
      <w:r w:rsidR="00D51B15">
        <w:rPr>
          <w:rFonts w:ascii="Arial" w:hAnsi="Arial" w:cs="Arial"/>
          <w:sz w:val="24"/>
          <w:szCs w:val="24"/>
        </w:rPr>
        <w:br/>
      </w:r>
      <w:r w:rsidRPr="00AD3AC8">
        <w:rPr>
          <w:rFonts w:ascii="Arial" w:hAnsi="Arial" w:cs="Arial"/>
          <w:sz w:val="24"/>
          <w:szCs w:val="24"/>
        </w:rPr>
        <w:t xml:space="preserve">w prasie miejscowej Tygodniku "Sztafeta" i w Biuletynie Informacji Publicznej (BIP) oraz poprzez obwieszczenie na tablicy ogłoszeń. Na wyznaczoną w dniu 19 czerwca 2023 roku dyskusję publiczną nad rozwiązaniami przyjętymi w projekcie zmiany Studium nie przybył nikt zainteresowany. W wyniku wyłożenia do publicznego wglądu projektu zmiany Studium z prognozą oddziaływania na środowisko nie wpłynęły uwagi do prognozy i projektu zmiany Studium.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7) Projekt zmiany Studium został przyjęty Uchwałą Nr LXXII/940 Rady Miejskiej </w:t>
      </w:r>
      <w:r w:rsidR="00D51B15">
        <w:rPr>
          <w:rFonts w:ascii="Arial" w:hAnsi="Arial" w:cs="Arial"/>
          <w:sz w:val="24"/>
          <w:szCs w:val="24"/>
        </w:rPr>
        <w:br/>
      </w:r>
      <w:r w:rsidRPr="00AD3AC8">
        <w:rPr>
          <w:rFonts w:ascii="Arial" w:hAnsi="Arial" w:cs="Arial"/>
          <w:sz w:val="24"/>
          <w:szCs w:val="24"/>
        </w:rPr>
        <w:t xml:space="preserve">w Stalowej Woli dnia 26 października 2023 r. Wojewoda Podkarpacki wydał rozstrzygnięcie nadzorcze stwierdzające nieważność wyżej wymienionej uchwały. Wojewoda podniósł brak terenu o symbolu 3.KDP-3 stanowiącym teren placu publicznego w załączniku nr 2 – jednolitym tekście Studium – w tabeli 2a „Kierunki zagospodarowania przestrzennego poszczególnych obszarów”. Teren ten został wskazany na załączniku nr 3 – jednolitym rysunku Studium.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Ustalenia zmiany Studium poza ww. terenem wyznaczają również tereny placów publicznych oznaczonych symbolami 1.KDP-3 i 2.KDP-3, które zostały ujęte zarówno w części graficznej jak i części tekstowej zmiany Studium.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Wnioskowany obszar oznaczony symbolem 3.KDP-3 - teren placów publicznych zlokalizowany jest na części działek ewidencyjnych stanowiących własność Krajowego Ośrodka Wsparcia Rolnictwa oraz na części działek ewidencyjnych stanowiących własność Gminy Stalowa Wola. Na żadnym etapie opracowania zmiany Studium nie wpłynęły wnioski i uwagi dotyczące projektowanego przeznaczenia pod place publiczne. Odpowiednio do uwag Wojewody dokonano korekty załącznika nr 2 do uchwał</w:t>
      </w:r>
      <w:r>
        <w:rPr>
          <w:rFonts w:ascii="Arial" w:hAnsi="Arial" w:cs="Arial"/>
          <w:sz w:val="24"/>
          <w:szCs w:val="24"/>
        </w:rPr>
        <w:t xml:space="preserve">y poprzez wprowadzenie terenu o </w:t>
      </w:r>
      <w:r w:rsidRPr="00AD3AC8">
        <w:rPr>
          <w:rFonts w:ascii="Arial" w:hAnsi="Arial" w:cs="Arial"/>
          <w:sz w:val="24"/>
          <w:szCs w:val="24"/>
        </w:rPr>
        <w:t xml:space="preserve">symbolu 3.KDP-3 - terenu placu publicznego. Ponadto pozyskano pisemną zgodę Krajowego Ośrodka Wsparcia Rolnictwa na wprowadzenie zmian w ww. zakresie.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Wprowadzone korekty mają charakter jednostkowy, niemające wpływu na sytuację prawną właścicieli nieruchomości sąsiednich oraz na istotę zapisów ustaleń zmiany Stadium. W związku z powyższym skorygowany projekt zmiany Studium nie wymagał ponowienia określonych czynności planistycznych jego sporządzenia.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Sporządzona zmiana Studium stanowi XXIV zmianę obowiązującego Studium i jej celem jest wyznaczenie terenów do zagospodarowania pod zabudowę: mieszkaniową wielorodzinną, mieszkaniową wielorodzinną i usługową, mieszkaniową jednorodzinną, zabudowę usługową, usługową z dopuszczeniem zabudowy mieszkaniowej jednorodzinnej, usług oświaty oraz pod place publiczne, zieleń parkową, zieleń izolacyjną, infrastrukturę techniczną, drogi i ulice.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Wprowadzone zmiany w Studium Uwarunkowań i Kierunków Zagospodarowania Przestrzennego Gminy Stalowa Wola zawarte są w załącznikach do uchwały: </w:t>
      </w:r>
    </w:p>
    <w:p w:rsidR="00AD3AC8" w:rsidRPr="00AD3AC8" w:rsidRDefault="00AD3AC8" w:rsidP="00AD3AC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1) załącznik Nr 1-tekst zmiany Studium „Synteza uwarunkowań obszaru objętego zmianą studium” </w:t>
      </w:r>
    </w:p>
    <w:p w:rsidR="00AD3AC8" w:rsidRPr="00AD3AC8" w:rsidRDefault="00AD3AC8" w:rsidP="00AD3AC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2) załącznik Nr 2-jednolity tekst Studium „Studium Uwarunkowań i Kierunków Zagospodarowania Przestrzennego Gminy Stalowa Wola – Ustalenia Studium” </w:t>
      </w:r>
    </w:p>
    <w:p w:rsidR="00AD3AC8" w:rsidRPr="00AD3AC8" w:rsidRDefault="00AD3AC8" w:rsidP="00AD3AC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3) załącznik Nr 3-jednolity rysunek Studium pn. „1A - Ustalenia dotyczące struktury przestrzennej” w skali 1:10 000 </w:t>
      </w:r>
    </w:p>
    <w:p w:rsidR="00AD3AC8" w:rsidRPr="00AD3AC8" w:rsidRDefault="00AD3AC8" w:rsidP="00AD3AC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4) załącznik Nr 4-rysunek zmiany Studium pn. „Uwarunkowania i stan istniejący” </w:t>
      </w:r>
      <w:r w:rsidR="00D51B15">
        <w:rPr>
          <w:rFonts w:ascii="Arial" w:hAnsi="Arial" w:cs="Arial"/>
          <w:sz w:val="24"/>
          <w:szCs w:val="24"/>
        </w:rPr>
        <w:br/>
      </w:r>
      <w:r w:rsidRPr="00AD3AC8">
        <w:rPr>
          <w:rFonts w:ascii="Arial" w:hAnsi="Arial" w:cs="Arial"/>
          <w:sz w:val="24"/>
          <w:szCs w:val="24"/>
        </w:rPr>
        <w:t xml:space="preserve">w skali 1:10 000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5) załącznik Nr 5-dane przestrzenne.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Wprowadzone zmiany w części tekstowej wyróżniono czcionką koloru pomarańczowego, natomiast na rysunku stanowiącym jednolity rysunek Studium (załącznik nr 3) zgodnie z oznaczeniami zmiany Studium.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Zgodnie z ustawą z dnia 27 marca 2003 r. o planowaniu i zagospodarowaniu przestrzennym i rozporządzeniem Ministra Infrastruktury z dnia 28 kwietnia 2004 r. </w:t>
      </w:r>
      <w:r w:rsidR="00D51B15">
        <w:rPr>
          <w:rFonts w:ascii="Arial" w:hAnsi="Arial" w:cs="Arial"/>
          <w:sz w:val="24"/>
          <w:szCs w:val="24"/>
        </w:rPr>
        <w:br/>
      </w:r>
      <w:r w:rsidRPr="00AD3AC8">
        <w:rPr>
          <w:rFonts w:ascii="Arial" w:hAnsi="Arial" w:cs="Arial"/>
          <w:sz w:val="24"/>
          <w:szCs w:val="24"/>
        </w:rPr>
        <w:t xml:space="preserve">w 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AD3AC8" w:rsidRPr="00AD3AC8" w:rsidRDefault="00AD3AC8" w:rsidP="00AD3AC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Stosownie do zapisów art. 67a ust.1 ustawy o planowaniu i zagospodarowaniu przestrzennym, organ właściwy do sporządzania projektu Studium tworzy oraz prowadzi zbiory danych przestrzennych w rozumieniu art. 3 pkt 11 ustawy z dnia 4 marca 2010 r. o infrastrukturze informacji przestrzennej rozpoznawalne ze względu na wspólne cechy zestawy danych przestrzennych. Zgodnie z art. 67a ust. 5 ustawy </w:t>
      </w:r>
      <w:r w:rsidR="00D51B15">
        <w:rPr>
          <w:rFonts w:ascii="Arial" w:hAnsi="Arial" w:cs="Arial"/>
          <w:sz w:val="24"/>
          <w:szCs w:val="24"/>
        </w:rPr>
        <w:br/>
      </w:r>
      <w:r w:rsidRPr="00AD3AC8">
        <w:rPr>
          <w:rFonts w:ascii="Arial" w:hAnsi="Arial" w:cs="Arial"/>
          <w:sz w:val="24"/>
          <w:szCs w:val="24"/>
        </w:rPr>
        <w:t xml:space="preserve">o planowaniu i zagospodarowaniu przestrzennym dane przestrzenne tworzone dla tego aktu stanowią załącznik do uchwały przyjmującej akt. </w:t>
      </w:r>
    </w:p>
    <w:p w:rsidR="00AD3AC8" w:rsidRPr="00AD3AC8" w:rsidRDefault="00AD3AC8" w:rsidP="00AD3AC8">
      <w:pPr>
        <w:autoSpaceDE w:val="0"/>
        <w:autoSpaceDN w:val="0"/>
        <w:adjustRightInd w:val="0"/>
        <w:spacing w:after="0" w:line="240" w:lineRule="auto"/>
        <w:jc w:val="both"/>
        <w:rPr>
          <w:rFonts w:ascii="Arial" w:hAnsi="Arial" w:cs="Arial"/>
          <w:bCs/>
          <w:color w:val="000000"/>
          <w:sz w:val="24"/>
          <w:szCs w:val="24"/>
        </w:rPr>
      </w:pPr>
      <w:r w:rsidRPr="00AD3AC8">
        <w:rPr>
          <w:rFonts w:ascii="Arial" w:hAnsi="Arial" w:cs="Arial"/>
          <w:sz w:val="24"/>
          <w:szCs w:val="24"/>
        </w:rPr>
        <w:t>W związku z powyższym został dodany załącznik nr 5 (dane przestrzenne) w postaci dokumentu elektronicznego GML.</w:t>
      </w:r>
    </w:p>
    <w:p w:rsidR="00AD3AC8" w:rsidRDefault="00AD3AC8" w:rsidP="00CA4C02">
      <w:pPr>
        <w:autoSpaceDE w:val="0"/>
        <w:autoSpaceDN w:val="0"/>
        <w:adjustRightInd w:val="0"/>
        <w:spacing w:after="0" w:line="240" w:lineRule="auto"/>
        <w:jc w:val="both"/>
        <w:rPr>
          <w:rFonts w:ascii="Arial" w:hAnsi="Arial" w:cs="Arial"/>
          <w:bCs/>
          <w:color w:val="000000"/>
          <w:sz w:val="24"/>
          <w:szCs w:val="24"/>
        </w:rPr>
      </w:pPr>
    </w:p>
    <w:p w:rsidR="00AD3AC8" w:rsidRDefault="00AD3AC8" w:rsidP="00CA4C02">
      <w:pPr>
        <w:autoSpaceDE w:val="0"/>
        <w:autoSpaceDN w:val="0"/>
        <w:adjustRightInd w:val="0"/>
        <w:spacing w:after="0" w:line="240" w:lineRule="auto"/>
        <w:jc w:val="both"/>
        <w:rPr>
          <w:rFonts w:ascii="Arial" w:hAnsi="Arial" w:cs="Arial"/>
          <w:bCs/>
          <w:color w:val="000000"/>
          <w:sz w:val="24"/>
          <w:szCs w:val="24"/>
        </w:rPr>
      </w:pPr>
    </w:p>
    <w:p w:rsidR="00AD7B53" w:rsidRDefault="00AD7B53" w:rsidP="00AD7B53">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Pan Damian Marczak powiedział, że w tygodniku „Polityka” z 15 listopada pojawił się artykuł pod tytułem „Mieszkania widmo” dotyczący programu S</w:t>
      </w:r>
      <w:r w:rsidR="008F23AA">
        <w:rPr>
          <w:rFonts w:ascii="Arial" w:hAnsi="Arial" w:cs="Arial"/>
          <w:color w:val="000000"/>
          <w:sz w:val="24"/>
          <w:szCs w:val="24"/>
        </w:rPr>
        <w:t xml:space="preserve">amorządowa </w:t>
      </w:r>
      <w:r>
        <w:rPr>
          <w:rFonts w:ascii="Arial" w:hAnsi="Arial" w:cs="Arial"/>
          <w:color w:val="000000"/>
          <w:sz w:val="24"/>
          <w:szCs w:val="24"/>
        </w:rPr>
        <w:t>I</w:t>
      </w:r>
      <w:r w:rsidR="008F23AA">
        <w:rPr>
          <w:rFonts w:ascii="Arial" w:hAnsi="Arial" w:cs="Arial"/>
          <w:color w:val="000000"/>
          <w:sz w:val="24"/>
          <w:szCs w:val="24"/>
        </w:rPr>
        <w:t xml:space="preserve">nicjatywa </w:t>
      </w:r>
      <w:r>
        <w:rPr>
          <w:rFonts w:ascii="Arial" w:hAnsi="Arial" w:cs="Arial"/>
          <w:color w:val="000000"/>
          <w:sz w:val="24"/>
          <w:szCs w:val="24"/>
        </w:rPr>
        <w:t>M</w:t>
      </w:r>
      <w:r w:rsidR="008F23AA">
        <w:rPr>
          <w:rFonts w:ascii="Arial" w:hAnsi="Arial" w:cs="Arial"/>
          <w:color w:val="000000"/>
          <w:sz w:val="24"/>
          <w:szCs w:val="24"/>
        </w:rPr>
        <w:t>ieszkaniowa</w:t>
      </w:r>
      <w:r>
        <w:rPr>
          <w:rFonts w:ascii="Arial" w:hAnsi="Arial" w:cs="Arial"/>
          <w:color w:val="000000"/>
          <w:sz w:val="24"/>
          <w:szCs w:val="24"/>
        </w:rPr>
        <w:t>, część artykułu dotyczyła również Stalowej Woli. Pan radny zacytował fragment artykułu: „…oficjalnie otwarto oferty na wyłonienie wykonawcy pierwszego etapu budowy, której przez ponad 2 lata nie zdołano nawet rozpocząć. Teraz władze miasta, wojewoda a także K</w:t>
      </w:r>
      <w:r w:rsidR="008F23AA">
        <w:rPr>
          <w:rFonts w:ascii="Arial" w:hAnsi="Arial" w:cs="Arial"/>
          <w:color w:val="000000"/>
          <w:sz w:val="24"/>
          <w:szCs w:val="24"/>
        </w:rPr>
        <w:t xml:space="preserve">rajowy </w:t>
      </w:r>
      <w:r>
        <w:rPr>
          <w:rFonts w:ascii="Arial" w:hAnsi="Arial" w:cs="Arial"/>
          <w:color w:val="000000"/>
          <w:sz w:val="24"/>
          <w:szCs w:val="24"/>
        </w:rPr>
        <w:t>Z</w:t>
      </w:r>
      <w:r w:rsidR="008F23AA">
        <w:rPr>
          <w:rFonts w:ascii="Arial" w:hAnsi="Arial" w:cs="Arial"/>
          <w:color w:val="000000"/>
          <w:sz w:val="24"/>
          <w:szCs w:val="24"/>
        </w:rPr>
        <w:t xml:space="preserve">asób </w:t>
      </w:r>
      <w:r>
        <w:rPr>
          <w:rFonts w:ascii="Arial" w:hAnsi="Arial" w:cs="Arial"/>
          <w:color w:val="000000"/>
          <w:sz w:val="24"/>
          <w:szCs w:val="24"/>
        </w:rPr>
        <w:t>N</w:t>
      </w:r>
      <w:r w:rsidR="008F23AA">
        <w:rPr>
          <w:rFonts w:ascii="Arial" w:hAnsi="Arial" w:cs="Arial"/>
          <w:color w:val="000000"/>
          <w:sz w:val="24"/>
          <w:szCs w:val="24"/>
        </w:rPr>
        <w:t>ieruchomości</w:t>
      </w:r>
      <w:r>
        <w:rPr>
          <w:rFonts w:ascii="Arial" w:hAnsi="Arial" w:cs="Arial"/>
          <w:color w:val="000000"/>
          <w:sz w:val="24"/>
          <w:szCs w:val="24"/>
        </w:rPr>
        <w:t xml:space="preserve"> od początku wiedziały, że do terenów, na których powstać mają osiedla marzeń roszczenia reprywatyzacyjne zgłosili dawni właściciele, włączenie ich do SIM, jest bezprawne</w:t>
      </w:r>
      <w:r w:rsidR="00473FC4">
        <w:rPr>
          <w:rFonts w:ascii="Arial" w:hAnsi="Arial" w:cs="Arial"/>
          <w:color w:val="000000"/>
          <w:sz w:val="24"/>
          <w:szCs w:val="24"/>
        </w:rPr>
        <w:t>”</w:t>
      </w:r>
      <w:r>
        <w:rPr>
          <w:rFonts w:ascii="Arial" w:hAnsi="Arial" w:cs="Arial"/>
          <w:color w:val="000000"/>
          <w:sz w:val="24"/>
          <w:szCs w:val="24"/>
        </w:rPr>
        <w:t xml:space="preserve">. Pan Marczak zapytał czy to jest prawda i jaki jest stan faktyczny i prawny gruntów przekazanych do SIM. </w:t>
      </w: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 Przewodniczący Rady Miejskiej powiedział, iż postara się, aby pani Renata Knap Prezes SIM była na jutrzejszej Sesji i odpowiedziała na pytanie radnego. </w:t>
      </w: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 Paweł Madej odpowiedział, że SIM rozpoczął budowę pierwszych bloków. Jeżeli chodzi o ten teren nie ma on żadnego postępowania sądowego, ponieważ tereny te wchodziły w skład gospodarstwa rolnego zgodnie z ustawą z 1944 roku. Pan Madej dodał, że są tereny, w których on sam jest stroną w postępowaniu, są to tereny po zespole pałacowo-parkowym. Minister Rolnictwa unieważnił to postępowanie i toczy się tryb odwoławczy. Pan radny dodał, iż potomkowie państwa Lubomirskich odwołują się od decyzji Ministra Rolnictwa. </w:t>
      </w: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Pan Damian Marczak zaznaczył, że ra</w:t>
      </w:r>
      <w:r w:rsidR="005C4098">
        <w:rPr>
          <w:rFonts w:ascii="Arial" w:hAnsi="Arial" w:cs="Arial"/>
          <w:color w:val="000000"/>
          <w:sz w:val="24"/>
          <w:szCs w:val="24"/>
        </w:rPr>
        <w:t>dni głosują zmianę przeznaczenia</w:t>
      </w:r>
      <w:r>
        <w:rPr>
          <w:rFonts w:ascii="Arial" w:hAnsi="Arial" w:cs="Arial"/>
          <w:color w:val="000000"/>
          <w:sz w:val="24"/>
          <w:szCs w:val="24"/>
        </w:rPr>
        <w:t xml:space="preserve"> terenu między innymi pod budownictwo wielomieszkaniowe. Radny dodał, że inwestycja SIM była przeds</w:t>
      </w:r>
      <w:r w:rsidR="001B09FB">
        <w:rPr>
          <w:rFonts w:ascii="Arial" w:hAnsi="Arial" w:cs="Arial"/>
          <w:color w:val="000000"/>
          <w:sz w:val="24"/>
          <w:szCs w:val="24"/>
        </w:rPr>
        <w:t>tawiona radnym</w:t>
      </w:r>
      <w:r>
        <w:rPr>
          <w:rFonts w:ascii="Arial" w:hAnsi="Arial" w:cs="Arial"/>
          <w:color w:val="000000"/>
          <w:sz w:val="24"/>
          <w:szCs w:val="24"/>
        </w:rPr>
        <w:t xml:space="preserve"> jako jedna inwestycja podzielona na różne etapy. Zdaniem pana Marczaka, koszty które musi ponieść gmina dotyczące kanalizacji teletechnicznej i wodociągowej wymaga</w:t>
      </w:r>
      <w:r w:rsidR="001B09FB">
        <w:rPr>
          <w:rFonts w:ascii="Arial" w:hAnsi="Arial" w:cs="Arial"/>
          <w:color w:val="000000"/>
          <w:sz w:val="24"/>
          <w:szCs w:val="24"/>
        </w:rPr>
        <w:t>ją</w:t>
      </w:r>
      <w:r>
        <w:rPr>
          <w:rFonts w:ascii="Arial" w:hAnsi="Arial" w:cs="Arial"/>
          <w:color w:val="000000"/>
          <w:sz w:val="24"/>
          <w:szCs w:val="24"/>
        </w:rPr>
        <w:t xml:space="preserve"> zastanowienia. Dodał, jeżeli tereny te były zagrożone </w:t>
      </w:r>
      <w:r w:rsidR="001B09FB">
        <w:rPr>
          <w:rFonts w:ascii="Arial" w:hAnsi="Arial" w:cs="Arial"/>
          <w:color w:val="000000"/>
          <w:sz w:val="24"/>
          <w:szCs w:val="24"/>
        </w:rPr>
        <w:br/>
      </w:r>
      <w:r>
        <w:rPr>
          <w:rFonts w:ascii="Arial" w:hAnsi="Arial" w:cs="Arial"/>
          <w:color w:val="000000"/>
          <w:sz w:val="24"/>
          <w:szCs w:val="24"/>
        </w:rPr>
        <w:t xml:space="preserve">a inwestycja zostałaby przerwana to należałoby się zastanowić nad unieważnianiem pierwszego etapu budowy. Radny zasugerował, aby radni głosowali punkt dopiero </w:t>
      </w:r>
      <w:r w:rsidR="001B09FB">
        <w:rPr>
          <w:rFonts w:ascii="Arial" w:hAnsi="Arial" w:cs="Arial"/>
          <w:color w:val="000000"/>
          <w:sz w:val="24"/>
          <w:szCs w:val="24"/>
        </w:rPr>
        <w:br/>
      </w:r>
      <w:r>
        <w:rPr>
          <w:rFonts w:ascii="Arial" w:hAnsi="Arial" w:cs="Arial"/>
          <w:color w:val="000000"/>
          <w:sz w:val="24"/>
          <w:szCs w:val="24"/>
        </w:rPr>
        <w:t>w dniu jutrzejszym.</w:t>
      </w: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 Stanisław Sobieraj powiedział, że radny mógł zadać pytanie na Komisji i na pewno otrzymałby odpowiedź od pani Renaty Knap. </w:t>
      </w: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 Marczak powiedział, iż wolałby, aby Przewodniczący omawiał takie tematy wcześniej i się nimi interesował. </w:t>
      </w: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D7B53"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 Marczak złożył wniosek formalny, aby przenieść omawiany punkt na ostatnią pozycję, czyli jako punkt 30. </w:t>
      </w:r>
    </w:p>
    <w:p w:rsidR="00FA0E6D" w:rsidRDefault="00FA0E6D"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FA0E6D" w:rsidRDefault="00EB4B5C"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Radny</w:t>
      </w:r>
      <w:r w:rsidR="00FA0E6D">
        <w:rPr>
          <w:rFonts w:ascii="Arial" w:hAnsi="Arial" w:cs="Arial"/>
          <w:color w:val="000000"/>
          <w:sz w:val="24"/>
          <w:szCs w:val="24"/>
        </w:rPr>
        <w:t xml:space="preserve"> Leszek Brzeziński </w:t>
      </w:r>
      <w:r>
        <w:rPr>
          <w:rFonts w:ascii="Arial" w:hAnsi="Arial" w:cs="Arial"/>
          <w:color w:val="000000"/>
          <w:sz w:val="24"/>
          <w:szCs w:val="24"/>
        </w:rPr>
        <w:t xml:space="preserve">zapytał czy to, co mówił pan Marczak jest prawdą? Pan radny dodał, że w Polsce jest 35 SIM-ów a ma być ich 50. Pan Brzeziński zapytał </w:t>
      </w:r>
      <w:r>
        <w:rPr>
          <w:rFonts w:ascii="Arial" w:hAnsi="Arial" w:cs="Arial"/>
          <w:color w:val="000000"/>
          <w:sz w:val="24"/>
          <w:szCs w:val="24"/>
        </w:rPr>
        <w:br/>
        <w:t xml:space="preserve">o dofinansowanie, z którym zdaniem radnego może być </w:t>
      </w:r>
      <w:r w:rsidR="004704DD">
        <w:rPr>
          <w:rFonts w:ascii="Arial" w:hAnsi="Arial" w:cs="Arial"/>
          <w:color w:val="000000"/>
          <w:sz w:val="24"/>
          <w:szCs w:val="24"/>
        </w:rPr>
        <w:t xml:space="preserve">problem. Problem według pana Brzezińskiego może wyniknąć również z kredytem niskoprocentowym z BGK. </w:t>
      </w:r>
      <w:r w:rsidR="008F23AA">
        <w:rPr>
          <w:rFonts w:ascii="Arial" w:hAnsi="Arial" w:cs="Arial"/>
          <w:color w:val="000000"/>
          <w:sz w:val="24"/>
          <w:szCs w:val="24"/>
        </w:rPr>
        <w:t>Pan radny zapytał czy tereny pod osiedla Ogrodowe i Parkowe zostały przekazane do Krajowego Zasobu Nieruchomości?</w:t>
      </w:r>
    </w:p>
    <w:p w:rsidR="00AD7B53" w:rsidRPr="006C2E4B" w:rsidRDefault="00AD7B53" w:rsidP="00AD7B53">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D3AC8" w:rsidRDefault="00B62767" w:rsidP="00CA4C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Pani Elżbieta Babula z Wydziału Mienia Gminnego i Gospodarki Lokalami powiedziała, że </w:t>
      </w:r>
      <w:r w:rsidR="006B69E5">
        <w:rPr>
          <w:rFonts w:ascii="Arial" w:hAnsi="Arial" w:cs="Arial"/>
          <w:bCs/>
          <w:color w:val="000000"/>
          <w:sz w:val="24"/>
          <w:szCs w:val="24"/>
        </w:rPr>
        <w:t xml:space="preserve">pierwsza działka, na której budowane są mieszkania przez SIM jest własnością KZN i nie ma do niej żadnych roszczeń. Natomiast w przypadku drugiej działki </w:t>
      </w:r>
      <w:r w:rsidR="004E3324">
        <w:rPr>
          <w:rFonts w:ascii="Arial" w:hAnsi="Arial" w:cs="Arial"/>
          <w:bCs/>
          <w:color w:val="000000"/>
          <w:sz w:val="24"/>
          <w:szCs w:val="24"/>
        </w:rPr>
        <w:br/>
      </w:r>
      <w:r w:rsidR="006B69E5">
        <w:rPr>
          <w:rFonts w:ascii="Arial" w:hAnsi="Arial" w:cs="Arial"/>
          <w:bCs/>
          <w:color w:val="000000"/>
          <w:sz w:val="24"/>
          <w:szCs w:val="24"/>
        </w:rPr>
        <w:t xml:space="preserve">w zespole pałacowo-parkowym są roszczenia do części działki. </w:t>
      </w:r>
    </w:p>
    <w:p w:rsidR="004E3324" w:rsidRDefault="004E3324" w:rsidP="00CA4C02">
      <w:pPr>
        <w:autoSpaceDE w:val="0"/>
        <w:autoSpaceDN w:val="0"/>
        <w:adjustRightInd w:val="0"/>
        <w:spacing w:after="0" w:line="240" w:lineRule="auto"/>
        <w:jc w:val="both"/>
        <w:rPr>
          <w:rFonts w:ascii="Arial" w:hAnsi="Arial" w:cs="Arial"/>
          <w:bCs/>
          <w:color w:val="000000"/>
          <w:sz w:val="24"/>
          <w:szCs w:val="24"/>
        </w:rPr>
      </w:pPr>
    </w:p>
    <w:p w:rsidR="004E3324" w:rsidRDefault="004E3324" w:rsidP="00CA4C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Pani Renata Butryn powiedziała, iż z informacji, które uzyskała </w:t>
      </w:r>
      <w:r w:rsidR="00F114EB">
        <w:rPr>
          <w:rFonts w:ascii="Arial" w:hAnsi="Arial" w:cs="Arial"/>
          <w:bCs/>
          <w:color w:val="000000"/>
          <w:sz w:val="24"/>
          <w:szCs w:val="24"/>
        </w:rPr>
        <w:t xml:space="preserve">wynika, iż obie działki zostały przekazane. Radna zapytała w jaki sposób i na podstawie czego zostały przekazane. </w:t>
      </w:r>
      <w:r w:rsidR="00FE35FB">
        <w:rPr>
          <w:rFonts w:ascii="Arial" w:hAnsi="Arial" w:cs="Arial"/>
          <w:bCs/>
          <w:color w:val="000000"/>
          <w:sz w:val="24"/>
          <w:szCs w:val="24"/>
        </w:rPr>
        <w:t>Pani Butryn zaznaczyła, iż przedstawiane były wizualizacje i osiedle miało być budowane na obu działkach, więc zdaniem radnej trzeba będzie modyfikować plan nie tylko osiedla</w:t>
      </w:r>
      <w:r w:rsidR="00E23511">
        <w:rPr>
          <w:rFonts w:ascii="Arial" w:hAnsi="Arial" w:cs="Arial"/>
          <w:bCs/>
          <w:color w:val="000000"/>
          <w:sz w:val="24"/>
          <w:szCs w:val="24"/>
        </w:rPr>
        <w:t>,</w:t>
      </w:r>
      <w:r w:rsidR="00FE35FB">
        <w:rPr>
          <w:rFonts w:ascii="Arial" w:hAnsi="Arial" w:cs="Arial"/>
          <w:bCs/>
          <w:color w:val="000000"/>
          <w:sz w:val="24"/>
          <w:szCs w:val="24"/>
        </w:rPr>
        <w:t xml:space="preserve"> ale także wszystkiego </w:t>
      </w:r>
      <w:r w:rsidR="0029077C">
        <w:rPr>
          <w:rFonts w:ascii="Arial" w:hAnsi="Arial" w:cs="Arial"/>
          <w:bCs/>
          <w:color w:val="000000"/>
          <w:sz w:val="24"/>
          <w:szCs w:val="24"/>
        </w:rPr>
        <w:t xml:space="preserve">co tego osiedla dotyczy, czyli infrastruktury. </w:t>
      </w:r>
      <w:r w:rsidR="00111E01">
        <w:rPr>
          <w:rFonts w:ascii="Arial" w:hAnsi="Arial" w:cs="Arial"/>
          <w:bCs/>
          <w:color w:val="000000"/>
          <w:sz w:val="24"/>
          <w:szCs w:val="24"/>
        </w:rPr>
        <w:t>Pani Butryn powiedziała, że dofinansowanie, o które występował SIM do Banku Gospodarstwa Krajowego dotyczyło całoś</w:t>
      </w:r>
      <w:r w:rsidR="007C69FE">
        <w:rPr>
          <w:rFonts w:ascii="Arial" w:hAnsi="Arial" w:cs="Arial"/>
          <w:bCs/>
          <w:color w:val="000000"/>
          <w:sz w:val="24"/>
          <w:szCs w:val="24"/>
        </w:rPr>
        <w:t xml:space="preserve">ci, nie części. Dodała, jeżeli roszczenia zostaną uwzględnione to gmina, która przekazywała działki będzie musiała wypłacić odszkodowania. </w:t>
      </w:r>
      <w:r w:rsidR="007A4AE4">
        <w:rPr>
          <w:rFonts w:ascii="Arial" w:hAnsi="Arial" w:cs="Arial"/>
          <w:bCs/>
          <w:color w:val="000000"/>
          <w:sz w:val="24"/>
          <w:szCs w:val="24"/>
        </w:rPr>
        <w:t xml:space="preserve">Zdaniem pani Renaty Butryn należy to wyjaśnić, a jeżeli jest tryb odwoławczy to wszystko powinno być wstrzymane. </w:t>
      </w:r>
      <w:r w:rsidR="00A52117">
        <w:rPr>
          <w:rFonts w:ascii="Arial" w:hAnsi="Arial" w:cs="Arial"/>
          <w:bCs/>
          <w:color w:val="000000"/>
          <w:sz w:val="24"/>
          <w:szCs w:val="24"/>
        </w:rPr>
        <w:t xml:space="preserve">Pani Butryn chciałaby zapytać Prezes SIM jak została zaplanowana infrastruktura. </w:t>
      </w:r>
      <w:r w:rsidR="00645C28">
        <w:rPr>
          <w:rFonts w:ascii="Arial" w:hAnsi="Arial" w:cs="Arial"/>
          <w:bCs/>
          <w:color w:val="000000"/>
          <w:sz w:val="24"/>
          <w:szCs w:val="24"/>
        </w:rPr>
        <w:t xml:space="preserve">Zdaniem pani Butryn radni powinni się dowiadywać o szczegółach od władz miasta a nie z artykułów prasowych. </w:t>
      </w:r>
    </w:p>
    <w:p w:rsidR="00F40DAA" w:rsidRDefault="00F40DAA" w:rsidP="00CA4C02">
      <w:pPr>
        <w:autoSpaceDE w:val="0"/>
        <w:autoSpaceDN w:val="0"/>
        <w:adjustRightInd w:val="0"/>
        <w:spacing w:after="0" w:line="240" w:lineRule="auto"/>
        <w:jc w:val="both"/>
        <w:rPr>
          <w:rFonts w:ascii="Arial" w:hAnsi="Arial" w:cs="Arial"/>
          <w:bCs/>
          <w:color w:val="000000"/>
          <w:sz w:val="24"/>
          <w:szCs w:val="24"/>
        </w:rPr>
      </w:pPr>
    </w:p>
    <w:p w:rsidR="00F40DAA" w:rsidRDefault="00F40DAA" w:rsidP="00CA4C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Pan Paweł Madej </w:t>
      </w:r>
      <w:r w:rsidR="001A0A10">
        <w:rPr>
          <w:rFonts w:ascii="Arial" w:hAnsi="Arial" w:cs="Arial"/>
          <w:bCs/>
          <w:color w:val="000000"/>
          <w:sz w:val="24"/>
          <w:szCs w:val="24"/>
        </w:rPr>
        <w:t xml:space="preserve">powiedział, iż w momencie utworzenia SIM i przekazania działek nie było roszczeń. Roszczenia powstały w momencie nagłośnienia sprawy. Zdaniem pana radnego, osoba pisząca artykuł nie doczytała wszystkich ustaw, nie miała wglądu </w:t>
      </w:r>
      <w:r w:rsidR="003B71B2">
        <w:rPr>
          <w:rFonts w:ascii="Arial" w:hAnsi="Arial" w:cs="Arial"/>
          <w:bCs/>
          <w:color w:val="000000"/>
          <w:sz w:val="24"/>
          <w:szCs w:val="24"/>
        </w:rPr>
        <w:br/>
      </w:r>
      <w:r w:rsidR="001A0A10">
        <w:rPr>
          <w:rFonts w:ascii="Arial" w:hAnsi="Arial" w:cs="Arial"/>
          <w:bCs/>
          <w:color w:val="000000"/>
          <w:sz w:val="24"/>
          <w:szCs w:val="24"/>
        </w:rPr>
        <w:t xml:space="preserve">w toczące się postępowania. </w:t>
      </w:r>
      <w:r w:rsidR="00735208">
        <w:rPr>
          <w:rFonts w:ascii="Arial" w:hAnsi="Arial" w:cs="Arial"/>
          <w:bCs/>
          <w:color w:val="000000"/>
          <w:sz w:val="24"/>
          <w:szCs w:val="24"/>
        </w:rPr>
        <w:t>Radny Madej uważa, że żadna inwestycja miasta w SIM nie jest zagrożona. Dodał, jeżeli nastąpił</w:t>
      </w:r>
      <w:r w:rsidR="00E23511">
        <w:rPr>
          <w:rFonts w:ascii="Arial" w:hAnsi="Arial" w:cs="Arial"/>
          <w:bCs/>
          <w:color w:val="000000"/>
          <w:sz w:val="24"/>
          <w:szCs w:val="24"/>
        </w:rPr>
        <w:t>b</w:t>
      </w:r>
      <w:r w:rsidR="00735208">
        <w:rPr>
          <w:rFonts w:ascii="Arial" w:hAnsi="Arial" w:cs="Arial"/>
          <w:bCs/>
          <w:color w:val="000000"/>
          <w:sz w:val="24"/>
          <w:szCs w:val="24"/>
        </w:rPr>
        <w:t xml:space="preserve">y zwrot działek to byłoby to w przypadku działki zespołu pałacowo-parkowego, nie działki rolnej. </w:t>
      </w:r>
    </w:p>
    <w:p w:rsidR="00D27F8C" w:rsidRDefault="00D27F8C" w:rsidP="00CA4C02">
      <w:pPr>
        <w:autoSpaceDE w:val="0"/>
        <w:autoSpaceDN w:val="0"/>
        <w:adjustRightInd w:val="0"/>
        <w:spacing w:after="0" w:line="240" w:lineRule="auto"/>
        <w:jc w:val="both"/>
        <w:rPr>
          <w:rFonts w:ascii="Arial" w:hAnsi="Arial" w:cs="Arial"/>
          <w:bCs/>
          <w:color w:val="000000"/>
          <w:sz w:val="24"/>
          <w:szCs w:val="24"/>
        </w:rPr>
      </w:pPr>
    </w:p>
    <w:p w:rsidR="00BA1BF6" w:rsidRDefault="00D27F8C" w:rsidP="00CA4C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Głos zabrał pan Franciszek Zaborowski, który powiedział, że radni mają głosować studium, które nie jest elementem</w:t>
      </w:r>
      <w:r w:rsidR="00BA1BF6">
        <w:rPr>
          <w:rFonts w:ascii="Arial" w:hAnsi="Arial" w:cs="Arial"/>
          <w:bCs/>
          <w:color w:val="000000"/>
          <w:sz w:val="24"/>
          <w:szCs w:val="24"/>
        </w:rPr>
        <w:t xml:space="preserve"> wykonawczym, pokazuje</w:t>
      </w:r>
      <w:r>
        <w:rPr>
          <w:rFonts w:ascii="Arial" w:hAnsi="Arial" w:cs="Arial"/>
          <w:bCs/>
          <w:color w:val="000000"/>
          <w:sz w:val="24"/>
          <w:szCs w:val="24"/>
        </w:rPr>
        <w:t xml:space="preserve"> kształt </w:t>
      </w:r>
      <w:r w:rsidR="00BA1BF6">
        <w:rPr>
          <w:rFonts w:ascii="Arial" w:hAnsi="Arial" w:cs="Arial"/>
          <w:bCs/>
          <w:color w:val="000000"/>
          <w:sz w:val="24"/>
          <w:szCs w:val="24"/>
        </w:rPr>
        <w:t>architektoniczny miasta</w:t>
      </w:r>
      <w:r w:rsidR="003B71B2">
        <w:rPr>
          <w:rFonts w:ascii="Arial" w:hAnsi="Arial" w:cs="Arial"/>
          <w:bCs/>
          <w:color w:val="000000"/>
          <w:sz w:val="24"/>
          <w:szCs w:val="24"/>
        </w:rPr>
        <w:t xml:space="preserve">. Zdaniem pana radnego, przy wyłożeniu studium, osoby które miały zastrzeżenia mogły je zgłosić. </w:t>
      </w:r>
      <w:r w:rsidR="00DC58D6">
        <w:rPr>
          <w:rFonts w:ascii="Arial" w:hAnsi="Arial" w:cs="Arial"/>
          <w:bCs/>
          <w:color w:val="000000"/>
          <w:sz w:val="24"/>
          <w:szCs w:val="24"/>
        </w:rPr>
        <w:t xml:space="preserve">Pan Zaborowski dodał, że artykuł prasowy nie jest wykładnikiem i nie wiadomo w jakim stopniu osoba pisząca zgłębiła temat. </w:t>
      </w:r>
    </w:p>
    <w:p w:rsidR="00BA1BF6" w:rsidRDefault="00BA1BF6" w:rsidP="00CA4C02">
      <w:pPr>
        <w:autoSpaceDE w:val="0"/>
        <w:autoSpaceDN w:val="0"/>
        <w:adjustRightInd w:val="0"/>
        <w:spacing w:after="0" w:line="240" w:lineRule="auto"/>
        <w:jc w:val="both"/>
        <w:rPr>
          <w:rFonts w:ascii="Arial" w:hAnsi="Arial" w:cs="Arial"/>
          <w:bCs/>
          <w:color w:val="000000"/>
          <w:sz w:val="24"/>
          <w:szCs w:val="24"/>
        </w:rPr>
      </w:pPr>
    </w:p>
    <w:p w:rsidR="00344FDF" w:rsidRDefault="00344FDF" w:rsidP="00CA4C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Pan Mariusz Bajek poinformował, że zastanawia go czy przeniesienie punktu na dzień następny coś zmieni. Dodał, iż podpisuje się pod słowami pana Zaborowskiego. Zdaniem pana Bajka jest to studium, które stwarza możliwość inwestycji. </w:t>
      </w:r>
    </w:p>
    <w:p w:rsidR="00AD3AC8" w:rsidRDefault="00AD3AC8" w:rsidP="00CA4C02">
      <w:pPr>
        <w:autoSpaceDE w:val="0"/>
        <w:autoSpaceDN w:val="0"/>
        <w:adjustRightInd w:val="0"/>
        <w:spacing w:after="0" w:line="240" w:lineRule="auto"/>
        <w:jc w:val="both"/>
        <w:rPr>
          <w:rFonts w:ascii="Arial" w:hAnsi="Arial" w:cs="Arial"/>
          <w:bCs/>
          <w:color w:val="000000"/>
          <w:sz w:val="24"/>
          <w:szCs w:val="24"/>
        </w:rPr>
      </w:pPr>
    </w:p>
    <w:p w:rsidR="00C95863" w:rsidRPr="00C95863" w:rsidRDefault="00C95863" w:rsidP="00C95863">
      <w:pPr>
        <w:pStyle w:val="Nagwek2"/>
        <w:rPr>
          <w:rFonts w:ascii="Arial" w:eastAsia="Times New Roman" w:hAnsi="Arial" w:cs="Arial"/>
          <w:sz w:val="24"/>
          <w:szCs w:val="24"/>
        </w:rPr>
      </w:pPr>
      <w:r w:rsidRPr="00C95863">
        <w:rPr>
          <w:rFonts w:ascii="Arial" w:eastAsia="Times New Roman" w:hAnsi="Arial" w:cs="Arial"/>
          <w:sz w:val="24"/>
          <w:szCs w:val="24"/>
          <w:u w:val="single"/>
        </w:rPr>
        <w:t>Głosowano w sprawie:</w:t>
      </w:r>
      <w:r w:rsidRPr="00C95863">
        <w:rPr>
          <w:rFonts w:ascii="Arial" w:eastAsia="Times New Roman" w:hAnsi="Arial" w:cs="Arial"/>
          <w:sz w:val="24"/>
          <w:szCs w:val="24"/>
        </w:rPr>
        <w:t xml:space="preserve"> </w:t>
      </w:r>
      <w:r>
        <w:rPr>
          <w:rFonts w:ascii="Arial" w:eastAsia="Times New Roman" w:hAnsi="Arial" w:cs="Arial"/>
          <w:sz w:val="24"/>
          <w:szCs w:val="24"/>
        </w:rPr>
        <w:br/>
      </w:r>
      <w:r w:rsidRPr="00C95863">
        <w:rPr>
          <w:rFonts w:ascii="Arial" w:eastAsia="Times New Roman" w:hAnsi="Arial" w:cs="Arial"/>
          <w:b w:val="0"/>
          <w:sz w:val="24"/>
          <w:szCs w:val="24"/>
        </w:rPr>
        <w:t>Wniosek o zmianę porządku obrad poprzez przeniesienie punktu 3 porządku obrad jako punkt ostatni.</w:t>
      </w:r>
    </w:p>
    <w:p w:rsidR="00C95863" w:rsidRDefault="00C95863" w:rsidP="00C95863">
      <w:pPr>
        <w:spacing w:after="240"/>
        <w:rPr>
          <w:rFonts w:ascii="Arial" w:eastAsia="Times New Roman" w:hAnsi="Arial" w:cs="Arial"/>
          <w:sz w:val="24"/>
          <w:szCs w:val="24"/>
        </w:rPr>
      </w:pPr>
    </w:p>
    <w:p w:rsidR="00C95863" w:rsidRDefault="00C95863" w:rsidP="00C95863">
      <w:pPr>
        <w:spacing w:after="240"/>
        <w:rPr>
          <w:rFonts w:ascii="Arial" w:eastAsia="Times New Roman" w:hAnsi="Arial" w:cs="Arial"/>
          <w:sz w:val="24"/>
          <w:szCs w:val="24"/>
        </w:rPr>
      </w:pPr>
    </w:p>
    <w:p w:rsidR="00C95863" w:rsidRPr="00C95863" w:rsidRDefault="00C95863" w:rsidP="00C95863">
      <w:pPr>
        <w:spacing w:after="240"/>
        <w:rPr>
          <w:rFonts w:ascii="Arial" w:eastAsia="Times New Roman" w:hAnsi="Arial" w:cs="Arial"/>
          <w:sz w:val="24"/>
          <w:szCs w:val="24"/>
        </w:rPr>
      </w:pPr>
      <w:r w:rsidRPr="00C95863">
        <w:rPr>
          <w:rFonts w:ascii="Arial" w:eastAsia="Times New Roman" w:hAnsi="Arial" w:cs="Arial"/>
          <w:b/>
          <w:sz w:val="24"/>
          <w:szCs w:val="24"/>
          <w:u w:val="single"/>
        </w:rPr>
        <w:t>Wyniki głosowania:</w:t>
      </w:r>
      <w:r>
        <w:rPr>
          <w:rFonts w:ascii="Arial" w:eastAsia="Times New Roman" w:hAnsi="Arial" w:cs="Arial"/>
          <w:sz w:val="24"/>
          <w:szCs w:val="24"/>
        </w:rPr>
        <w:br/>
      </w:r>
      <w:r w:rsidRPr="00C95863">
        <w:rPr>
          <w:rFonts w:ascii="Arial" w:eastAsia="Times New Roman" w:hAnsi="Arial" w:cs="Arial"/>
          <w:sz w:val="24"/>
          <w:szCs w:val="24"/>
        </w:rPr>
        <w:t>ZA: 13, PRZECIW: 7, WSTRZYMUJĘ SIĘ: 1, BRAK GŁOSU: 0, NIEOBECNI: 2</w:t>
      </w:r>
      <w:r w:rsidRPr="00C95863">
        <w:rPr>
          <w:rFonts w:ascii="Arial" w:eastAsia="Times New Roman" w:hAnsi="Arial" w:cs="Arial"/>
          <w:sz w:val="24"/>
          <w:szCs w:val="24"/>
        </w:rPr>
        <w:br/>
      </w:r>
      <w:r w:rsidRPr="00C95863">
        <w:rPr>
          <w:rFonts w:ascii="Arial" w:eastAsia="Times New Roman" w:hAnsi="Arial" w:cs="Arial"/>
          <w:sz w:val="24"/>
          <w:szCs w:val="24"/>
        </w:rPr>
        <w:br/>
      </w:r>
      <w:r w:rsidRPr="00C95863">
        <w:rPr>
          <w:rFonts w:ascii="Arial" w:eastAsia="Times New Roman" w:hAnsi="Arial" w:cs="Arial"/>
          <w:b/>
          <w:sz w:val="24"/>
          <w:szCs w:val="24"/>
          <w:u w:val="single"/>
        </w:rPr>
        <w:t>Wyniki imienne:</w:t>
      </w:r>
      <w:r w:rsidRPr="00C95863">
        <w:rPr>
          <w:rFonts w:ascii="Arial" w:eastAsia="Times New Roman" w:hAnsi="Arial" w:cs="Arial"/>
          <w:b/>
          <w:sz w:val="24"/>
          <w:szCs w:val="24"/>
        </w:rPr>
        <w:br/>
      </w:r>
      <w:r w:rsidRPr="00C95863">
        <w:rPr>
          <w:rFonts w:ascii="Arial" w:eastAsia="Times New Roman" w:hAnsi="Arial" w:cs="Arial"/>
          <w:sz w:val="24"/>
          <w:szCs w:val="24"/>
        </w:rPr>
        <w:t>ZA (13)</w:t>
      </w:r>
      <w:r w:rsidRPr="00C95863">
        <w:rPr>
          <w:rFonts w:ascii="Arial" w:eastAsia="Times New Roman" w:hAnsi="Arial" w:cs="Arial"/>
          <w:sz w:val="24"/>
          <w:szCs w:val="24"/>
        </w:rPr>
        <w:br/>
        <w:t>Jerzy Augustyn, Leszek Brzeziński, Renata Butryn, Joanna Grobel-Proszowska, Ilona Kaczmarek, Agata Krzek, Paweł Madej, Damian Marczak, Paulina Miśko, Karolina Paleń, Dariusz Przytuła, Piotr Rut, Stanisław Sobieraj</w:t>
      </w:r>
      <w:r w:rsidRPr="00C95863">
        <w:rPr>
          <w:rFonts w:ascii="Arial" w:eastAsia="Times New Roman" w:hAnsi="Arial" w:cs="Arial"/>
          <w:sz w:val="24"/>
          <w:szCs w:val="24"/>
        </w:rPr>
        <w:br/>
      </w:r>
      <w:r w:rsidRPr="00C95863">
        <w:rPr>
          <w:rFonts w:ascii="Arial" w:eastAsia="Times New Roman" w:hAnsi="Arial" w:cs="Arial"/>
          <w:sz w:val="24"/>
          <w:szCs w:val="24"/>
        </w:rPr>
        <w:br/>
        <w:t>PRZECIW (7)</w:t>
      </w:r>
      <w:r w:rsidRPr="00C95863">
        <w:rPr>
          <w:rFonts w:ascii="Arial" w:eastAsia="Times New Roman" w:hAnsi="Arial" w:cs="Arial"/>
          <w:sz w:val="24"/>
          <w:szCs w:val="24"/>
        </w:rPr>
        <w:br/>
        <w:t>Mariusz Bajek, Łukasz Durek, Andrzej Kochan, Elżbieta Kulpa, Lucjan Małek, Jan Sibiga, Franciszek Zaborowski</w:t>
      </w:r>
      <w:r w:rsidRPr="00C95863">
        <w:rPr>
          <w:rFonts w:ascii="Arial" w:eastAsia="Times New Roman" w:hAnsi="Arial" w:cs="Arial"/>
          <w:sz w:val="24"/>
          <w:szCs w:val="24"/>
        </w:rPr>
        <w:br/>
      </w:r>
      <w:r w:rsidRPr="00C95863">
        <w:rPr>
          <w:rFonts w:ascii="Arial" w:eastAsia="Times New Roman" w:hAnsi="Arial" w:cs="Arial"/>
          <w:sz w:val="24"/>
          <w:szCs w:val="24"/>
        </w:rPr>
        <w:br/>
        <w:t>WSTRZYMUJĘ SIĘ (1)</w:t>
      </w:r>
      <w:r w:rsidRPr="00C95863">
        <w:rPr>
          <w:rFonts w:ascii="Arial" w:eastAsia="Times New Roman" w:hAnsi="Arial" w:cs="Arial"/>
          <w:sz w:val="24"/>
          <w:szCs w:val="24"/>
        </w:rPr>
        <w:br/>
        <w:t>Andrzej Szymonik</w:t>
      </w:r>
      <w:r w:rsidRPr="00C95863">
        <w:rPr>
          <w:rFonts w:ascii="Arial" w:eastAsia="Times New Roman" w:hAnsi="Arial" w:cs="Arial"/>
          <w:sz w:val="24"/>
          <w:szCs w:val="24"/>
        </w:rPr>
        <w:br/>
      </w:r>
      <w:r w:rsidRPr="00C95863">
        <w:rPr>
          <w:rFonts w:ascii="Arial" w:eastAsia="Times New Roman" w:hAnsi="Arial" w:cs="Arial"/>
          <w:sz w:val="24"/>
          <w:szCs w:val="24"/>
        </w:rPr>
        <w:br/>
        <w:t>NIEOBECNI (2)</w:t>
      </w:r>
      <w:r w:rsidRPr="00C95863">
        <w:rPr>
          <w:rFonts w:ascii="Arial" w:eastAsia="Times New Roman" w:hAnsi="Arial" w:cs="Arial"/>
          <w:sz w:val="24"/>
          <w:szCs w:val="24"/>
        </w:rPr>
        <w:br/>
        <w:t>Maria Chojnacka, Łukasz Warchoł</w:t>
      </w:r>
      <w:r>
        <w:rPr>
          <w:rFonts w:ascii="Segoe UI" w:eastAsia="Times New Roman" w:hAnsi="Segoe UI" w:cs="Segoe UI"/>
        </w:rPr>
        <w:br/>
      </w:r>
    </w:p>
    <w:p w:rsidR="008346E9" w:rsidRPr="00901B5C" w:rsidRDefault="008346E9" w:rsidP="008346E9">
      <w:pPr>
        <w:tabs>
          <w:tab w:val="left" w:pos="1560"/>
          <w:tab w:val="left" w:pos="1843"/>
          <w:tab w:val="left" w:pos="5103"/>
        </w:tabs>
        <w:rPr>
          <w:rFonts w:ascii="Arial" w:hAnsi="Arial" w:cs="Arial"/>
          <w:color w:val="000000"/>
          <w:sz w:val="24"/>
          <w:szCs w:val="24"/>
        </w:rPr>
      </w:pPr>
      <w:r>
        <w:rPr>
          <w:rFonts w:ascii="Arial" w:hAnsi="Arial" w:cs="Arial"/>
          <w:color w:val="000000"/>
          <w:sz w:val="24"/>
          <w:szCs w:val="24"/>
        </w:rPr>
        <w:t xml:space="preserve">Porządek obrad po wprowadzeniu zmiany. </w:t>
      </w:r>
    </w:p>
    <w:p w:rsidR="008346E9" w:rsidRPr="00901B5C" w:rsidRDefault="008346E9" w:rsidP="00EC75FE">
      <w:pPr>
        <w:numPr>
          <w:ilvl w:val="0"/>
          <w:numId w:val="6"/>
        </w:numPr>
        <w:shd w:val="clear" w:color="auto" w:fill="FFFFFF"/>
        <w:suppressAutoHyphens/>
        <w:spacing w:after="0" w:line="233" w:lineRule="atLeast"/>
        <w:jc w:val="both"/>
        <w:rPr>
          <w:rFonts w:ascii="Arial" w:hAnsi="Arial" w:cs="Arial"/>
          <w:color w:val="201F1E"/>
          <w:sz w:val="24"/>
          <w:szCs w:val="24"/>
        </w:rPr>
      </w:pPr>
      <w:r w:rsidRPr="00901B5C">
        <w:rPr>
          <w:rFonts w:ascii="Arial" w:hAnsi="Arial" w:cs="Arial"/>
          <w:sz w:val="24"/>
          <w:szCs w:val="24"/>
        </w:rPr>
        <w:t>Otwarcie Sesji oraz przedstawienie porządku obrad.</w:t>
      </w:r>
    </w:p>
    <w:p w:rsidR="008346E9" w:rsidRPr="00DD09CE" w:rsidRDefault="008346E9" w:rsidP="00EC75FE">
      <w:pPr>
        <w:numPr>
          <w:ilvl w:val="0"/>
          <w:numId w:val="6"/>
        </w:numPr>
        <w:shd w:val="clear" w:color="auto" w:fill="FFFFFF"/>
        <w:suppressAutoHyphens/>
        <w:spacing w:after="0" w:line="233" w:lineRule="atLeast"/>
        <w:jc w:val="both"/>
        <w:rPr>
          <w:rFonts w:ascii="Arial" w:hAnsi="Arial" w:cs="Arial"/>
          <w:color w:val="201F1E"/>
          <w:sz w:val="24"/>
          <w:szCs w:val="24"/>
        </w:rPr>
      </w:pPr>
      <w:r w:rsidRPr="00901B5C">
        <w:rPr>
          <w:rFonts w:ascii="Arial" w:hAnsi="Arial" w:cs="Arial"/>
          <w:sz w:val="24"/>
          <w:szCs w:val="24"/>
        </w:rPr>
        <w:t>Przyjęcie protokołów z LX</w:t>
      </w:r>
      <w:r>
        <w:rPr>
          <w:rFonts w:ascii="Arial" w:hAnsi="Arial" w:cs="Arial"/>
          <w:sz w:val="24"/>
          <w:szCs w:val="24"/>
        </w:rPr>
        <w:t xml:space="preserve">XI i LXXII Sesji Rady Miejskiej. </w:t>
      </w:r>
    </w:p>
    <w:p w:rsidR="008346E9" w:rsidRPr="00901B5C" w:rsidRDefault="008346E9" w:rsidP="00EC75FE">
      <w:pPr>
        <w:numPr>
          <w:ilvl w:val="0"/>
          <w:numId w:val="6"/>
        </w:num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bCs/>
          <w:sz w:val="24"/>
          <w:szCs w:val="24"/>
        </w:rPr>
      </w:pPr>
      <w:r w:rsidRPr="00901B5C">
        <w:rPr>
          <w:rFonts w:ascii="Arial" w:hAnsi="Arial" w:cs="Arial"/>
          <w:sz w:val="24"/>
          <w:szCs w:val="24"/>
        </w:rPr>
        <w:t>Projekt uchwały w sprawie uchwalenia miejscowego planu zagospodarowania przestrzennego  Stalowa Wola Południe.</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1643/65).</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 Projekt uchwały w sprawie wyrażenia zgody na sprzedaż w drodze bezprzetargowej nieruchomości (dot. działki nr 167/17).</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795/212).</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Projekt uchwały w sprawie wyrażenia zgody na sprzedaż nieruchomości </w:t>
      </w:r>
      <w:r>
        <w:rPr>
          <w:rFonts w:ascii="Arial" w:hAnsi="Arial" w:cs="Arial"/>
          <w:color w:val="201F1E"/>
          <w:sz w:val="24"/>
          <w:szCs w:val="24"/>
        </w:rPr>
        <w:br/>
      </w:r>
      <w:r w:rsidRPr="00901B5C">
        <w:rPr>
          <w:rFonts w:ascii="Arial" w:hAnsi="Arial" w:cs="Arial"/>
          <w:color w:val="201F1E"/>
          <w:sz w:val="24"/>
          <w:szCs w:val="24"/>
        </w:rPr>
        <w:t xml:space="preserve">w drodze bezprzetargowej (dot. działki nr 1220/27,   itd.) - autopoprawka. </w:t>
      </w:r>
    </w:p>
    <w:p w:rsidR="008346E9" w:rsidRPr="00901B5C" w:rsidRDefault="008346E9" w:rsidP="00EC75FE">
      <w:pPr>
        <w:numPr>
          <w:ilvl w:val="0"/>
          <w:numId w:val="6"/>
        </w:numPr>
        <w:shd w:val="clear" w:color="auto" w:fill="FFFFFF"/>
        <w:tabs>
          <w:tab w:val="left" w:pos="709"/>
        </w:tabs>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wydzierżawienie nieruchomości ( dot. działki nr 592/10, 369/2, itd.).</w:t>
      </w:r>
    </w:p>
    <w:p w:rsidR="008346E9" w:rsidRPr="00901B5C" w:rsidRDefault="008346E9" w:rsidP="00EC75FE">
      <w:pPr>
        <w:numPr>
          <w:ilvl w:val="0"/>
          <w:numId w:val="6"/>
        </w:numPr>
        <w:shd w:val="clear" w:color="auto" w:fill="FFFFFF"/>
        <w:tabs>
          <w:tab w:val="left" w:pos="709"/>
        </w:tabs>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 Projekt uchwały w sprawie określenia szczegółowych warunków sprzedaży nieruchomości gruntowych stanowiących własność Gminy Stalowa Wola na rzecz ich użytkowników wieczystych.</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Projekt uchwały w sprawie wyrażenia zgody na umorzenie należności czynszowej (dot. kwoty 255.363,24 zł).</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Projekt uchwały w sprawie wyrażenia zgody na umorzenie należności czynszowej (dot. kwoty 91.969,61 zł).</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Projekt uchwały w sprawie wyrażenia zgody na umorzenie należności czynszowej (dot. kwoty 43.771,89 zł).</w:t>
      </w:r>
    </w:p>
    <w:p w:rsidR="008346E9" w:rsidRPr="00901B5C" w:rsidRDefault="008346E9" w:rsidP="00EC75FE">
      <w:pPr>
        <w:keepNext/>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 xml:space="preserve">Projekt uchwały zmieniającej uchwałę w sprawie przyznawania pomocy materialnej dla studentów. </w:t>
      </w:r>
    </w:p>
    <w:p w:rsidR="008346E9" w:rsidRPr="00901B5C" w:rsidRDefault="008346E9" w:rsidP="00EC75FE">
      <w:pPr>
        <w:keepNext/>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 xml:space="preserve">Projekt uchwały zmieniającej uchwałę w sprawie ustalenia sieci publicznych przedszkoli i oddziałów przedszkolnych w szkołach podstawowych prowadzonych przez Gminę Stalowa Wola. </w:t>
      </w:r>
    </w:p>
    <w:p w:rsidR="008346E9" w:rsidRPr="00901B5C" w:rsidRDefault="008346E9" w:rsidP="00EC75FE">
      <w:pPr>
        <w:keepNext/>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uchwalenia Rocznego Programu Współpracy Gminy Stalowa Wola z organizacjami pozarządowymi oraz podmiotami wymienionymi w art. 3 ust. 3 ustawy o działalności pożytku publicznego  i o wolontariacie na rok 2024.</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sz w:val="24"/>
          <w:szCs w:val="24"/>
        </w:rPr>
      </w:pPr>
      <w:r w:rsidRPr="00901B5C">
        <w:rPr>
          <w:rFonts w:ascii="Arial" w:hAnsi="Arial" w:cs="Arial"/>
          <w:sz w:val="24"/>
          <w:szCs w:val="24"/>
        </w:rPr>
        <w:t xml:space="preserve">Projekt uchwały w sprawie ustanowienia programu osłonowego „Posiłek </w:t>
      </w:r>
      <w:r>
        <w:rPr>
          <w:rFonts w:ascii="Arial" w:hAnsi="Arial" w:cs="Arial"/>
          <w:sz w:val="24"/>
          <w:szCs w:val="24"/>
        </w:rPr>
        <w:br/>
      </w:r>
      <w:r w:rsidRPr="00901B5C">
        <w:rPr>
          <w:rFonts w:ascii="Arial" w:hAnsi="Arial" w:cs="Arial"/>
          <w:sz w:val="24"/>
          <w:szCs w:val="24"/>
        </w:rPr>
        <w:t>w szkole i w domu” na lata 2024-2028.</w:t>
      </w:r>
    </w:p>
    <w:p w:rsidR="008346E9" w:rsidRPr="00901B5C" w:rsidRDefault="008346E9" w:rsidP="00EC75FE">
      <w:pPr>
        <w:keepNext/>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podwyższenia kryterium dochodowego uprawniającego do korzystania z pomocy społecznej przez osoby objęte rządowym programem „Posiłek w szkole i w domu” na lata 2024-2028.</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 xml:space="preserve">Projekt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w:t>
      </w:r>
    </w:p>
    <w:p w:rsidR="008346E9" w:rsidRPr="00901B5C" w:rsidRDefault="008346E9" w:rsidP="00EC75FE">
      <w:pPr>
        <w:numPr>
          <w:ilvl w:val="0"/>
          <w:numId w:val="6"/>
        </w:numPr>
        <w:shd w:val="clear" w:color="auto" w:fill="FFFFFF"/>
        <w:suppressAutoHyphens/>
        <w:spacing w:after="0" w:line="240" w:lineRule="auto"/>
        <w:ind w:hanging="436"/>
        <w:jc w:val="both"/>
        <w:outlineLvl w:val="1"/>
        <w:rPr>
          <w:rFonts w:ascii="Arial" w:hAnsi="Arial" w:cs="Arial"/>
          <w:bCs/>
          <w:sz w:val="24"/>
          <w:szCs w:val="24"/>
        </w:rPr>
      </w:pPr>
      <w:r w:rsidRPr="00901B5C">
        <w:rPr>
          <w:rFonts w:ascii="Arial" w:hAnsi="Arial" w:cs="Arial"/>
          <w:color w:val="201F1E"/>
          <w:sz w:val="24"/>
          <w:szCs w:val="24"/>
        </w:rPr>
        <w:t xml:space="preserve">Projekt uchwały w sprawie wyrażenia zgody na zawarcie porozumienia </w:t>
      </w:r>
      <w:r>
        <w:rPr>
          <w:rFonts w:ascii="Arial" w:hAnsi="Arial" w:cs="Arial"/>
          <w:color w:val="201F1E"/>
          <w:sz w:val="24"/>
          <w:szCs w:val="24"/>
        </w:rPr>
        <w:br/>
      </w:r>
      <w:r w:rsidRPr="00901B5C">
        <w:rPr>
          <w:rFonts w:ascii="Arial" w:hAnsi="Arial" w:cs="Arial"/>
          <w:color w:val="201F1E"/>
          <w:sz w:val="24"/>
          <w:szCs w:val="24"/>
        </w:rPr>
        <w:t>w sprawie przyjmowania bezpańskich psów do schroniska dla Bezdomnych Zwierząt w Orzechowcach z terenu Gminy Stalowa Wola.</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Informacja o stanie realizacji zadań oświatowych Miasta Stalowa Wola za rok szkolny 2022/2023.</w:t>
      </w:r>
    </w:p>
    <w:p w:rsidR="008346E9" w:rsidRDefault="008346E9" w:rsidP="008346E9">
      <w:pPr>
        <w:shd w:val="clear" w:color="auto" w:fill="FFFFFF"/>
        <w:suppressAutoHyphens/>
        <w:spacing w:line="233" w:lineRule="atLeast"/>
        <w:ind w:left="284"/>
        <w:jc w:val="both"/>
        <w:rPr>
          <w:rFonts w:ascii="Arial" w:hAnsi="Arial" w:cs="Arial"/>
          <w:color w:val="201F1E"/>
          <w:sz w:val="24"/>
          <w:szCs w:val="24"/>
        </w:rPr>
      </w:pPr>
    </w:p>
    <w:p w:rsidR="008346E9" w:rsidRPr="00901B5C" w:rsidRDefault="008346E9" w:rsidP="008346E9">
      <w:pPr>
        <w:shd w:val="clear" w:color="auto" w:fill="FFFFFF"/>
        <w:suppressAutoHyphens/>
        <w:spacing w:line="233" w:lineRule="atLeast"/>
        <w:ind w:left="284"/>
        <w:jc w:val="both"/>
        <w:rPr>
          <w:rFonts w:ascii="Arial" w:hAnsi="Arial" w:cs="Arial"/>
          <w:color w:val="201F1E"/>
          <w:sz w:val="24"/>
          <w:szCs w:val="24"/>
        </w:rPr>
      </w:pPr>
      <w:r w:rsidRPr="00901B5C">
        <w:rPr>
          <w:rFonts w:ascii="Arial" w:hAnsi="Arial" w:cs="Arial"/>
          <w:color w:val="201F1E"/>
          <w:sz w:val="24"/>
          <w:szCs w:val="24"/>
        </w:rPr>
        <w:t>Przerwa po pkt 21 do dnia 30.11.2023 r. godz. 18.00 – Urząd Miasta Stalowa Wola, ul. Wolności 7.</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sz w:val="24"/>
          <w:szCs w:val="24"/>
        </w:rPr>
        <w:t>Sprawozdanie Prezydenta Miasta.</w:t>
      </w:r>
    </w:p>
    <w:p w:rsidR="008346E9" w:rsidRPr="00901B5C" w:rsidRDefault="008346E9" w:rsidP="00EC75FE">
      <w:pPr>
        <w:numPr>
          <w:ilvl w:val="0"/>
          <w:numId w:val="6"/>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 xml:space="preserve">Projekt uchwały </w:t>
      </w:r>
      <w:r w:rsidRPr="00901B5C">
        <w:rPr>
          <w:rFonts w:ascii="Arial" w:hAnsi="Arial" w:cs="Arial"/>
          <w:sz w:val="24"/>
          <w:szCs w:val="24"/>
        </w:rPr>
        <w:t xml:space="preserve">zmieniającej uchwałę </w:t>
      </w:r>
      <w:r w:rsidRPr="00901B5C">
        <w:rPr>
          <w:rFonts w:ascii="Arial" w:hAnsi="Arial" w:cs="Arial"/>
          <w:bCs/>
          <w:sz w:val="24"/>
          <w:szCs w:val="24"/>
        </w:rPr>
        <w:t>w sprawie ustalenia dopłaty do 1 m</w:t>
      </w:r>
      <w:r w:rsidRPr="00901B5C">
        <w:rPr>
          <w:rFonts w:ascii="Arial" w:hAnsi="Arial" w:cs="Arial"/>
          <w:bCs/>
          <w:sz w:val="24"/>
          <w:szCs w:val="24"/>
          <w:vertAlign w:val="superscript"/>
        </w:rPr>
        <w:t>3</w:t>
      </w:r>
      <w:r w:rsidRPr="00901B5C">
        <w:rPr>
          <w:rFonts w:ascii="Arial" w:hAnsi="Arial" w:cs="Arial"/>
          <w:bCs/>
          <w:sz w:val="24"/>
          <w:szCs w:val="24"/>
        </w:rPr>
        <w:t xml:space="preserve"> stawki opłaty za zaopatrzenie w wodę i odprowadzanie ścieków.</w:t>
      </w:r>
    </w:p>
    <w:p w:rsidR="008346E9" w:rsidRPr="00901B5C" w:rsidRDefault="008346E9" w:rsidP="00EC75FE">
      <w:pPr>
        <w:numPr>
          <w:ilvl w:val="0"/>
          <w:numId w:val="6"/>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sz w:val="24"/>
          <w:szCs w:val="24"/>
        </w:rPr>
        <w:t>Projekt uchwały zmieniającej uchwałę w sprawie udzielenia pomocy finansowej dla innych jednostek samorządu terytorialnego.</w:t>
      </w:r>
    </w:p>
    <w:p w:rsidR="008346E9" w:rsidRPr="00901B5C" w:rsidRDefault="008346E9" w:rsidP="00EC75FE">
      <w:pPr>
        <w:numPr>
          <w:ilvl w:val="0"/>
          <w:numId w:val="6"/>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sz w:val="24"/>
          <w:szCs w:val="24"/>
        </w:rPr>
        <w:t>Projekt uchwały w sprawie zmian w budżecie miasta na 2023 rok oraz zmieniającej uchwałę budżetową na 2023 rok.</w:t>
      </w:r>
    </w:p>
    <w:p w:rsidR="008346E9" w:rsidRPr="00901B5C" w:rsidRDefault="008346E9" w:rsidP="00EC75FE">
      <w:pPr>
        <w:numPr>
          <w:ilvl w:val="0"/>
          <w:numId w:val="6"/>
        </w:numPr>
        <w:shd w:val="clear" w:color="auto" w:fill="FFFFFF"/>
        <w:tabs>
          <w:tab w:val="left" w:pos="851"/>
        </w:tabs>
        <w:suppressAutoHyphens/>
        <w:spacing w:before="100" w:beforeAutospacing="1" w:after="100" w:afterAutospacing="1" w:line="233" w:lineRule="atLeast"/>
        <w:ind w:hanging="436"/>
        <w:jc w:val="both"/>
        <w:outlineLvl w:val="1"/>
        <w:rPr>
          <w:rFonts w:ascii="Arial" w:hAnsi="Arial" w:cs="Arial"/>
          <w:color w:val="201F1E"/>
          <w:sz w:val="24"/>
          <w:szCs w:val="24"/>
        </w:rPr>
      </w:pPr>
      <w:r w:rsidRPr="00901B5C">
        <w:rPr>
          <w:rFonts w:ascii="Arial" w:hAnsi="Arial" w:cs="Arial"/>
          <w:color w:val="201F1E"/>
          <w:sz w:val="24"/>
          <w:szCs w:val="24"/>
        </w:rPr>
        <w:t xml:space="preserve">Projekt uchwały w sprawie zmian zakresu wykonywania przedsięwzięć i zmian w Wieloletniej Prognozie Finansowej Miasta Stalowej Woli. </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Projekt uchwały w sprawie wyrażenia zgody na obciążenie hipoteką nieruchomości gruntowych stanowiących własność Gminy Stalowa Wola - autopoprawka. </w:t>
      </w:r>
    </w:p>
    <w:p w:rsidR="008346E9" w:rsidRPr="00901B5C" w:rsidRDefault="008346E9" w:rsidP="00EC75FE">
      <w:pPr>
        <w:numPr>
          <w:ilvl w:val="0"/>
          <w:numId w:val="6"/>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odpłatne nabycie prawa wieczystego użytkowania nieruchomości (dot. działki nr 113).</w:t>
      </w:r>
    </w:p>
    <w:p w:rsidR="008346E9" w:rsidRPr="00901B5C" w:rsidRDefault="008346E9" w:rsidP="00EC75FE">
      <w:pPr>
        <w:numPr>
          <w:ilvl w:val="0"/>
          <w:numId w:val="6"/>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102/678, 102/631, itd.).</w:t>
      </w:r>
    </w:p>
    <w:p w:rsidR="008346E9" w:rsidRDefault="008346E9" w:rsidP="00EC75FE">
      <w:pPr>
        <w:numPr>
          <w:ilvl w:val="0"/>
          <w:numId w:val="6"/>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901B5C">
        <w:rPr>
          <w:rFonts w:ascii="Arial" w:hAnsi="Arial" w:cs="Arial"/>
          <w:sz w:val="24"/>
          <w:szCs w:val="24"/>
        </w:rPr>
        <w:t>Projekt uchwały w sprawie wyrażenia zgody na odpłatne nabycie prawa wieczystego użytkowania nieruchomości (dot. działki nr 102/476, itd.).</w:t>
      </w:r>
    </w:p>
    <w:p w:rsidR="008346E9" w:rsidRDefault="008346E9" w:rsidP="00EC75FE">
      <w:pPr>
        <w:numPr>
          <w:ilvl w:val="0"/>
          <w:numId w:val="6"/>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eastAsia="Times New Roman" w:hAnsi="Arial" w:cs="Arial"/>
          <w:sz w:val="24"/>
          <w:szCs w:val="24"/>
        </w:rPr>
        <w:t>Projekt uchwały w sprawie zmiany Studium Uwarunkowań i Kierunków Zagospodarowania Przestrzennego Gminy Stalowa Wola.</w:t>
      </w:r>
    </w:p>
    <w:p w:rsidR="008346E9" w:rsidRDefault="008346E9" w:rsidP="00EC75FE">
      <w:pPr>
        <w:numPr>
          <w:ilvl w:val="0"/>
          <w:numId w:val="6"/>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hAnsi="Arial" w:cs="Arial"/>
          <w:sz w:val="24"/>
          <w:szCs w:val="24"/>
        </w:rPr>
        <w:t>Interpelacje i wnioski radnych.</w:t>
      </w:r>
    </w:p>
    <w:p w:rsidR="008346E9" w:rsidRDefault="008346E9" w:rsidP="00EC75FE">
      <w:pPr>
        <w:numPr>
          <w:ilvl w:val="0"/>
          <w:numId w:val="6"/>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hAnsi="Arial" w:cs="Arial"/>
          <w:sz w:val="24"/>
          <w:szCs w:val="24"/>
        </w:rPr>
        <w:t>Sprawy różne.</w:t>
      </w:r>
    </w:p>
    <w:p w:rsidR="00AD3AC8" w:rsidRPr="008346E9" w:rsidRDefault="008346E9" w:rsidP="00EC75FE">
      <w:pPr>
        <w:numPr>
          <w:ilvl w:val="0"/>
          <w:numId w:val="6"/>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hAnsi="Arial" w:cs="Arial"/>
          <w:sz w:val="24"/>
          <w:szCs w:val="24"/>
        </w:rPr>
        <w:t>Zamknięcie obrad Sesji.</w:t>
      </w:r>
    </w:p>
    <w:p w:rsidR="00AD3AC8" w:rsidRPr="000B4C22" w:rsidRDefault="000B4C22" w:rsidP="000B4C22">
      <w:pPr>
        <w:autoSpaceDE w:val="0"/>
        <w:autoSpaceDN w:val="0"/>
        <w:adjustRightInd w:val="0"/>
        <w:spacing w:after="0" w:line="240" w:lineRule="auto"/>
        <w:jc w:val="center"/>
        <w:rPr>
          <w:rFonts w:ascii="Arial" w:hAnsi="Arial" w:cs="Arial"/>
          <w:b/>
          <w:bCs/>
          <w:color w:val="000000"/>
          <w:sz w:val="24"/>
          <w:szCs w:val="24"/>
        </w:rPr>
      </w:pPr>
      <w:r w:rsidRPr="000B4C22">
        <w:rPr>
          <w:rFonts w:ascii="Arial" w:hAnsi="Arial" w:cs="Arial"/>
          <w:b/>
          <w:bCs/>
          <w:color w:val="000000"/>
          <w:sz w:val="24"/>
          <w:szCs w:val="24"/>
        </w:rPr>
        <w:t>Ad 3</w:t>
      </w:r>
    </w:p>
    <w:p w:rsidR="000B4C22" w:rsidRPr="00901B5C" w:rsidRDefault="000B4C22" w:rsidP="000B4C2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bCs/>
          <w:sz w:val="24"/>
          <w:szCs w:val="24"/>
        </w:rPr>
      </w:pPr>
      <w:r w:rsidRPr="00901B5C">
        <w:rPr>
          <w:rFonts w:ascii="Arial" w:hAnsi="Arial" w:cs="Arial"/>
          <w:sz w:val="24"/>
          <w:szCs w:val="24"/>
        </w:rPr>
        <w:t>Projekt uchwały w sprawie uchwalenia miejscowego planu zagospodarowania przestrzennego  Stalowa Wola Południe.</w:t>
      </w:r>
    </w:p>
    <w:p w:rsidR="00AD3AC8" w:rsidRDefault="00AD3AC8" w:rsidP="00CA4C02">
      <w:pPr>
        <w:autoSpaceDE w:val="0"/>
        <w:autoSpaceDN w:val="0"/>
        <w:adjustRightInd w:val="0"/>
        <w:spacing w:after="0" w:line="240" w:lineRule="auto"/>
        <w:jc w:val="both"/>
        <w:rPr>
          <w:rFonts w:ascii="Arial" w:hAnsi="Arial" w:cs="Arial"/>
          <w:bCs/>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b/>
          <w:color w:val="000000"/>
          <w:sz w:val="24"/>
          <w:szCs w:val="24"/>
        </w:rPr>
      </w:pPr>
      <w:r w:rsidRPr="00961488">
        <w:rPr>
          <w:rFonts w:ascii="Arial" w:hAnsi="Arial" w:cs="Arial"/>
          <w:b/>
          <w:bCs/>
          <w:color w:val="000000"/>
          <w:sz w:val="24"/>
          <w:szCs w:val="24"/>
        </w:rPr>
        <w:t xml:space="preserve">1. Podstawy opracowania projektu planu.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Projekt miejscowego planu zagospodarowania przestrzennego Stalowa Wola Południe został opracowany na podstawie uchwały Rady Miejskiej w Stalowej Woli Nr LXXVI/1003/18 z dnia 20 lipca 2018 r. w sprawie przystąpienia do sporządzenia miejscowego planu zagospodarowania przestrzennego Stalowa Wola Południe.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Obszar objęty projektem miejscowego planu zagospodarowania przestrzennego Stalowa Wola Południe objęty jest obowiązującym miejscowym planem zagospodarowania przestrzennego obszaru położonego pomiędzy osiedlem Śródmieście a Elektrownią w Stalowej Woli, uchwalonym Uchwałą Nr VII/73/07 Rady Miejskiej w Stalowej Woli z dnia 30 marca 2007 r. (Dz. Urz. Województwa Podkarpackiego Nr 41 z dnia 23.05.2007 r. poz. 1106) ze zmianami.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Projekt planu opracowano uwzględniając istniejące uwarunkowania zagospodarowania przestrzennego terenów oraz ich powiązania funkcjonalno - przestrzenne z obszarami sąsiednimi. Wzięto pod uwagę m.in. istniejący stan zagospodarowania terenów, ich stan prawny, w tym własność gruntów oraz uwarunkowania urbanistyczno-architektoniczne. Uwzględniono opracowanie ekofizjografii podstawowej oraz prognozę oddziaływania na środowisko, które nie wykazały przeciwwskazań do wprowadzenia zmian na przedmiotowych terenach.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Projekt planu zakłada wyznaczenie nowych terenów inwestycyjnych m.in. pod zabudowę mieszkaniową wielorodzinną, usługową, p</w:t>
      </w:r>
      <w:r w:rsidR="0036534E">
        <w:rPr>
          <w:rFonts w:ascii="Arial" w:hAnsi="Arial" w:cs="Arial"/>
          <w:color w:val="000000"/>
          <w:sz w:val="24"/>
          <w:szCs w:val="24"/>
        </w:rPr>
        <w:t>rodukcyjną, terenów rekreacyjno</w:t>
      </w:r>
      <w:r w:rsidRPr="00961488">
        <w:rPr>
          <w:rFonts w:ascii="Arial" w:hAnsi="Arial" w:cs="Arial"/>
          <w:color w:val="000000"/>
          <w:sz w:val="24"/>
          <w:szCs w:val="24"/>
        </w:rPr>
        <w:t xml:space="preserve">– sportowych, terenów zieleni urządzonej z funkcją sportowo-rekreacyjną. Ponadto zasadność dokonania opracowania nowego planu miejscowego zmiany wynika z potrzeby dostosowania do istniejącego zagospodarowania oraz do aktualnych przepisów prawa dotyczących planowania przestrzennego.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Ww. plan nie narusza przyjętych kierunków zagospodarowania przestrzennego wyznaczonych w Studium Uwarunkowań i Kierunków Zagospodarowania Przestrzennego Gminy Stalowa Wola, uchwalonym uchwałą Nr XXXIV/483/05 z dnia 21 stycznia 2005 r. ze zmianami. Podstawową i dominującą funkcją dla obszarów objętych planem miejscowym wyznaczoną w Studium jest funkcja mieszkaniowa wielorodzinna, usługowa, produkcyjna, rekreacyjno- sportowa, komunikacji, zieleni urządzonej i izolacyjnej. </w:t>
      </w:r>
    </w:p>
    <w:p w:rsidR="0036534E" w:rsidRDefault="0036534E" w:rsidP="00CA4C02">
      <w:pPr>
        <w:autoSpaceDE w:val="0"/>
        <w:autoSpaceDN w:val="0"/>
        <w:adjustRightInd w:val="0"/>
        <w:spacing w:after="0" w:line="240" w:lineRule="auto"/>
        <w:jc w:val="both"/>
        <w:rPr>
          <w:rFonts w:ascii="Arial" w:hAnsi="Arial" w:cs="Arial"/>
          <w:bCs/>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bCs/>
          <w:color w:val="000000"/>
          <w:sz w:val="24"/>
          <w:szCs w:val="24"/>
        </w:rPr>
        <w:t xml:space="preserve">2. Procedura planistyczna sporządzania planu.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Projekt miejscowego planu zagospodarowania przestrzennego Stalowa Wola Południe został opracowany zgodnie z ustawą z dnia 27 marca 2003 r. o planowaniu </w:t>
      </w:r>
      <w:r w:rsidR="00B8628F">
        <w:rPr>
          <w:rFonts w:ascii="Arial" w:hAnsi="Arial" w:cs="Arial"/>
          <w:color w:val="000000"/>
          <w:sz w:val="24"/>
          <w:szCs w:val="24"/>
        </w:rPr>
        <w:br/>
      </w:r>
      <w:r w:rsidRPr="00961488">
        <w:rPr>
          <w:rFonts w:ascii="Arial" w:hAnsi="Arial" w:cs="Arial"/>
          <w:color w:val="000000"/>
          <w:sz w:val="24"/>
          <w:szCs w:val="24"/>
        </w:rPr>
        <w:t xml:space="preserve">i zagospodarowaniu przestrzennym (t. j. Dz. U. z 2023 r. poz. 977 ze zm.) oraz rozporządzeniem Ministra Infrastruktury z dnia 26 sierpnia 2023 r. w sprawie wymaganego zakresu projektu miejscowego planu zagospodarowania przestrzennego (Dz. U. z 2003 r. Nr 164 poz. 1587).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podstawie art. 17 ustawy z dnia 27 marca 2003 r. o planowaniu i zagospodarowaniu przestrzennym, zawiadomienia o przystąpieniu do sporządzenia planu zostały rozesłane do instytucji i organów właściwych do opiniowania i uzgadniania planu, ukazały się w prasie miejscowej Tygodniku "Sztafeta", Biuletynie Informacji Publicznej oraz na tablicy ogłoszeń. </w:t>
      </w:r>
    </w:p>
    <w:p w:rsidR="00961488" w:rsidRPr="00CA4C02" w:rsidRDefault="00961488" w:rsidP="00CA4C0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color w:val="000000"/>
          <w:sz w:val="24"/>
          <w:szCs w:val="24"/>
        </w:rPr>
      </w:pPr>
      <w:r w:rsidRPr="00CA4C02">
        <w:rPr>
          <w:rFonts w:ascii="Arial" w:hAnsi="Arial" w:cs="Arial"/>
          <w:color w:val="000000"/>
          <w:sz w:val="24"/>
          <w:szCs w:val="24"/>
        </w:rPr>
        <w:t xml:space="preserve">Wpłynął jeden wniosek od osoby prywatnej dotyczący wykupienia, zamiany nieruchomości ewidencyjnej 2743/71 przy ul. Energetyków lub dokonania zmiany </w:t>
      </w:r>
      <w:r w:rsidR="00B8628F">
        <w:rPr>
          <w:rFonts w:ascii="Arial" w:hAnsi="Arial" w:cs="Arial"/>
          <w:color w:val="000000"/>
          <w:sz w:val="24"/>
          <w:szCs w:val="24"/>
        </w:rPr>
        <w:br/>
      </w:r>
      <w:r w:rsidRPr="00CA4C02">
        <w:rPr>
          <w:rFonts w:ascii="Arial" w:hAnsi="Arial" w:cs="Arial"/>
          <w:color w:val="000000"/>
          <w:sz w:val="24"/>
          <w:szCs w:val="24"/>
        </w:rPr>
        <w:t xml:space="preserve">w miejscowym planie zagospodarowania przestrzennego pod zabudowę mieszkalną </w:t>
      </w:r>
      <w:r w:rsidR="0036534E">
        <w:rPr>
          <w:rFonts w:ascii="Arial" w:hAnsi="Arial" w:cs="Arial"/>
          <w:color w:val="000000"/>
          <w:sz w:val="24"/>
          <w:szCs w:val="24"/>
        </w:rPr>
        <w:br/>
      </w:r>
      <w:r w:rsidRPr="00CA4C02">
        <w:rPr>
          <w:rFonts w:ascii="Arial" w:hAnsi="Arial" w:cs="Arial"/>
          <w:color w:val="000000"/>
          <w:sz w:val="24"/>
          <w:szCs w:val="24"/>
        </w:rPr>
        <w:t>i usługową. Przedmiotowa nieruchomość została wykupiona przez Gminę Stalowa Wola w roku 2019.</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związku z powyższym ww. wniosek stał się bezprzedmiotowy i uległ nieuwzględnieniu w zakresie dokonania zmian w miejscowym planie zagospodarowania przestrzennego. Wnioski od osób prawnych nie wpłynęły, natomiast wnioski organów zostały uwzględnione w projekcie przedmiotowego planu.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trakcie prac nad projektem planu opracowano ocenę istniejącego zagospodarowania terenu, prognozę oddziaływania na środowisko i prognozę skutków finansowych.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etapie sporządzania projektu planu przeprowadzono strategiczną ocenę oddziaływania na środowisko z zapewnieniem udziału społeczeństwa, stosownie do wymogów ustawy z dnia 3 października 2008 r. o udostępnianiu informacji </w:t>
      </w:r>
      <w:r w:rsidR="0036534E">
        <w:rPr>
          <w:rFonts w:ascii="Arial" w:hAnsi="Arial" w:cs="Arial"/>
          <w:color w:val="000000"/>
          <w:sz w:val="24"/>
          <w:szCs w:val="24"/>
        </w:rPr>
        <w:br/>
      </w:r>
      <w:r w:rsidRPr="00961488">
        <w:rPr>
          <w:rFonts w:ascii="Arial" w:hAnsi="Arial" w:cs="Arial"/>
          <w:color w:val="000000"/>
          <w:sz w:val="24"/>
          <w:szCs w:val="24"/>
        </w:rPr>
        <w:t xml:space="preserve">o środowisku i jego ochronie, udziale społeczeństwa w ochronie środowiska oraz </w:t>
      </w:r>
      <w:r w:rsidR="0036534E">
        <w:rPr>
          <w:rFonts w:ascii="Arial" w:hAnsi="Arial" w:cs="Arial"/>
          <w:color w:val="000000"/>
          <w:sz w:val="24"/>
          <w:szCs w:val="24"/>
        </w:rPr>
        <w:br/>
      </w:r>
      <w:r w:rsidRPr="00961488">
        <w:rPr>
          <w:rFonts w:ascii="Arial" w:hAnsi="Arial" w:cs="Arial"/>
          <w:color w:val="000000"/>
          <w:sz w:val="24"/>
          <w:szCs w:val="24"/>
        </w:rPr>
        <w:t xml:space="preserve">o ocenach oddziaływania na środowisko (Dz. U. z 2023 r. poz. 1094 ze zm.).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Zgodnie z art. 53 wyżej cytowanej ustawy z dnia 3 października 2008 r. Regionalny Dyrektor Ochrony Środowiska w Rzeszowie oraz Państwowy Powiatowy Inspektor Sanitarny w Stalowej Woli uzgodnili zakres i stopień szczegółowości informacji wymaganych w prognozie oddziaływania na środowisko.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Projekt planu został przekazany do zaopiniowania i uzgodnienia w procedurze postępowania przewidzianej w art. 17 ustawy o planowaniu i zagospodarowaniu przestrzennym.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Miejscowy plan zagospodarowania przestrzennego Stalowa Wola Południe został przyjęty Uchwałą Nr XLIII/488/2021 Rady Miejskiej w Stalowej Woli z dnia 21 września 2021 r. Wojewoda Podkarpacki wydał rozstrzygnięcie nadzorcze stwierdzając nieważność przedmiotowej uchwały. Wojewoda podniósł m.in. naruszenie ustalonych zasad zagospodarowania określonych w Studium Uwarunkowań i Kierunków Zagospodarowania Przestrzennego Gminy Stalowa Wola w zakresie procentowego udziału powierzchni biologicznie czynnej i powierzchni zabudowy w odniesieniu do działki budowlanej, braku nakazów, zakazów, dopuszczeń i ograniczeń </w:t>
      </w:r>
      <w:r w:rsidR="0036534E">
        <w:rPr>
          <w:rFonts w:ascii="Arial" w:hAnsi="Arial" w:cs="Arial"/>
          <w:color w:val="000000"/>
          <w:sz w:val="24"/>
          <w:szCs w:val="24"/>
        </w:rPr>
        <w:br/>
      </w:r>
      <w:r w:rsidRPr="00961488">
        <w:rPr>
          <w:rFonts w:ascii="Arial" w:hAnsi="Arial" w:cs="Arial"/>
          <w:color w:val="000000"/>
          <w:sz w:val="24"/>
          <w:szCs w:val="24"/>
        </w:rPr>
        <w:t xml:space="preserve">w zagospodarowaniu terenów.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Odpowiednio do uwag Wojewody oraz do nowych zamierzeń inwestycyjnych Gminy dokonano korekt projektu planu i ponowiono procedurę jego sporządzenia tj. opiniowania i uzgadniania oraz wyłożenia do publicznego wglądu. </w:t>
      </w:r>
    </w:p>
    <w:p w:rsidR="00961488" w:rsidRPr="00961488" w:rsidRDefault="0036534E" w:rsidP="0036534E">
      <w:pPr>
        <w:autoSpaceDE w:val="0"/>
        <w:autoSpaceDN w:val="0"/>
        <w:adjustRightInd w:val="0"/>
        <w:spacing w:after="87" w:line="240" w:lineRule="auto"/>
        <w:jc w:val="both"/>
        <w:rPr>
          <w:rFonts w:ascii="Arial" w:hAnsi="Arial" w:cs="Arial"/>
          <w:color w:val="000000"/>
          <w:sz w:val="24"/>
          <w:szCs w:val="24"/>
        </w:rPr>
      </w:pPr>
      <w:r>
        <w:rPr>
          <w:rFonts w:ascii="Arial" w:hAnsi="Arial" w:cs="Arial"/>
          <w:color w:val="000000"/>
          <w:sz w:val="24"/>
          <w:szCs w:val="24"/>
        </w:rPr>
        <w:t>W</w:t>
      </w:r>
      <w:r w:rsidR="00961488" w:rsidRPr="00961488">
        <w:rPr>
          <w:rFonts w:ascii="Arial" w:hAnsi="Arial" w:cs="Arial"/>
          <w:color w:val="000000"/>
          <w:sz w:val="24"/>
          <w:szCs w:val="24"/>
        </w:rPr>
        <w:t xml:space="preserve">ystąpiono o zaopiniowanie i uzgodnienie projektu planu do instytucji i organów właściwych do uzgadniania i opiniowania miejscowych planów zagospodarowania przestrzennego. Regionalny Dyrektor Ochrony Środowiska w Rzeszowie, Podkarpacki Państwowy Wojewódzki Inspektor Sanitarny w Rzeszowie pozytywnie zaopiniowali projekt planu. Państwowy Powiatowy Inspektor Sanitarny w Stalowej Woli zaopiniował projekt planu stosownie do art. 25 ustawy ust.2 ustawy o planowaniu </w:t>
      </w:r>
      <w:r w:rsidR="00B8628F">
        <w:rPr>
          <w:rFonts w:ascii="Arial" w:hAnsi="Arial" w:cs="Arial"/>
          <w:color w:val="000000"/>
          <w:sz w:val="24"/>
          <w:szCs w:val="24"/>
        </w:rPr>
        <w:br/>
      </w:r>
      <w:r w:rsidR="00961488" w:rsidRPr="00961488">
        <w:rPr>
          <w:rFonts w:ascii="Arial" w:hAnsi="Arial" w:cs="Arial"/>
          <w:color w:val="000000"/>
          <w:sz w:val="24"/>
          <w:szCs w:val="24"/>
        </w:rPr>
        <w:t xml:space="preserve">i zagospodarowaniu przestrzennym. Wniesione zalecenia Państwowego Gospodarstwa Wodnego Wód Polskich, Regionalnego Zarządu Gospodarki Wodnej </w:t>
      </w:r>
      <w:r w:rsidR="00E23511">
        <w:rPr>
          <w:rFonts w:ascii="Arial" w:hAnsi="Arial" w:cs="Arial"/>
          <w:color w:val="000000"/>
          <w:sz w:val="24"/>
          <w:szCs w:val="24"/>
        </w:rPr>
        <w:br/>
      </w:r>
      <w:r w:rsidR="00961488" w:rsidRPr="00961488">
        <w:rPr>
          <w:rFonts w:ascii="Arial" w:hAnsi="Arial" w:cs="Arial"/>
          <w:color w:val="000000"/>
          <w:sz w:val="24"/>
          <w:szCs w:val="24"/>
        </w:rPr>
        <w:t xml:space="preserve">w Rzeszowie dotyczące spełnienia warunków dla ochrony przed powodzią terenów położonych w obszarze szczególnego zagrożenia powodzią raz na 100 lat (Q1%) uwzględniono. </w:t>
      </w:r>
    </w:p>
    <w:p w:rsidR="00961488" w:rsidRPr="00961488" w:rsidRDefault="0036534E" w:rsidP="003653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w:t>
      </w:r>
      <w:r w:rsidR="00961488" w:rsidRPr="00961488">
        <w:rPr>
          <w:rFonts w:ascii="Arial" w:hAnsi="Arial" w:cs="Arial"/>
          <w:color w:val="000000"/>
          <w:sz w:val="24"/>
          <w:szCs w:val="24"/>
        </w:rPr>
        <w:t xml:space="preserve">rojekt planu został wyłożony do publicznego wglądu w dniach od 12 czerwca 2023 roku do 10 lipca 2023 roku. O wyłożeniu, terminie dyskusji publicznej i terminie składania uwag zawiadomiono w sposób zwyczajowo przyjęty w gminie, poprzez ogłoszenia w prasie miejscowej Tygodnik „Sztafeta" i w Biuletynie Informacji Publicznej (BIP) oraz poprzez obwieszczenie na tablicy ogłoszeń. Na dyskusję publiczną w dniu 10 lipca 2023 roku nie stawił się nikt zainteresowany.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p>
    <w:p w:rsidR="00961488" w:rsidRPr="00CA4C02" w:rsidRDefault="00961488" w:rsidP="00CA4C02">
      <w:pPr>
        <w:pStyle w:val="Default"/>
        <w:jc w:val="both"/>
        <w:rPr>
          <w:rFonts w:ascii="Arial" w:hAnsi="Arial" w:cs="Arial"/>
        </w:rPr>
      </w:pPr>
      <w:r w:rsidRPr="00CA4C02">
        <w:rPr>
          <w:rFonts w:ascii="Arial" w:hAnsi="Arial" w:cs="Arial"/>
        </w:rPr>
        <w:t xml:space="preserve">Z uwagi na dokonanie korekt projektu planu dokonano zarządzeniem zmieniającym nieuwzględnienia w części uwag wniesionych w roku 2021 przez PKP Polskie Linie Kolejowe S.A. Biuro Nieruchomości i Geodezji Kolejowej, Wydział Nieruchomości </w:t>
      </w:r>
      <w:r w:rsidR="00B8628F">
        <w:rPr>
          <w:rFonts w:ascii="Arial" w:hAnsi="Arial" w:cs="Arial"/>
        </w:rPr>
        <w:br/>
      </w:r>
      <w:r w:rsidRPr="00CA4C02">
        <w:rPr>
          <w:rFonts w:ascii="Arial" w:hAnsi="Arial" w:cs="Arial"/>
        </w:rPr>
        <w:t xml:space="preserve">i Geodezji w Krakowie oraz PKP S.A. Oddział Gospodarowania Nieruchomościami </w:t>
      </w:r>
      <w:r w:rsidR="00B8628F">
        <w:rPr>
          <w:rFonts w:ascii="Arial" w:hAnsi="Arial" w:cs="Arial"/>
        </w:rPr>
        <w:br/>
      </w:r>
      <w:r w:rsidRPr="00CA4C02">
        <w:rPr>
          <w:rFonts w:ascii="Arial" w:hAnsi="Arial" w:cs="Arial"/>
        </w:rPr>
        <w:t xml:space="preserve">w Krakowie ul. Rondo Mogilskie 1, 31-516 Kraków.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etapie wyłożenia do publicznego wglądu w roku 2023 nie została wniesiona żadna uwaga do projektu planu i prognozy oddziaływania na środowisko.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Następnie miejscowy plan zagospodarowania przestrzennego Stalowa Wola Południe został przyjęty Uchwałą Nr LXXII/941/2023 Rady Miejskiej w Stalowej Woli z dnia 26 października 2023 r. Wojewoda Podkarpacki wydał rozstrzygnięcie nadzorcze stwierdzając nieważność przedmiotowej uchwały. Wojewoda podniósł m.in. niespójność pomiędzy uchwałą a rysunkiem planu w zakresie obowiązującej </w:t>
      </w:r>
      <w:r w:rsidR="00B8628F">
        <w:rPr>
          <w:rFonts w:ascii="Arial" w:hAnsi="Arial" w:cs="Arial"/>
          <w:color w:val="000000"/>
          <w:sz w:val="24"/>
          <w:szCs w:val="24"/>
        </w:rPr>
        <w:br/>
      </w:r>
      <w:r w:rsidRPr="00961488">
        <w:rPr>
          <w:rFonts w:ascii="Arial" w:hAnsi="Arial" w:cs="Arial"/>
          <w:color w:val="000000"/>
          <w:sz w:val="24"/>
          <w:szCs w:val="24"/>
        </w:rPr>
        <w:t xml:space="preserve">i nieprzekraczalnej linii zabudowy w większości dla terenów komunikacji (KS) oraz dla terenu usług w zakresie stacji diagnostycznej i naprawy samochodów (UKT) i terenu usług turystyki i rekreacji (1UT) jak również w zakresie oznaczenia granicy terenu zamkniętego.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części tekstowej planu wprowadzono zmiany polegające na uzupełnieniu ustaleń dla terenów oznaczonych symbolami 8U, 1UKT, 1UT, 2KS, 3KS, 4KS, 5KS, 6KS, 9KS, 10KS, 11KS, 12KS odpowiednio do uwag organu nadzoru o nieprzekraczalne </w:t>
      </w:r>
      <w:r w:rsidR="00B8628F">
        <w:rPr>
          <w:rFonts w:ascii="Arial" w:hAnsi="Arial" w:cs="Arial"/>
          <w:color w:val="000000"/>
          <w:sz w:val="24"/>
          <w:szCs w:val="24"/>
        </w:rPr>
        <w:br/>
      </w:r>
      <w:r w:rsidRPr="00961488">
        <w:rPr>
          <w:rFonts w:ascii="Arial" w:hAnsi="Arial" w:cs="Arial"/>
          <w:color w:val="000000"/>
          <w:sz w:val="24"/>
          <w:szCs w:val="24"/>
        </w:rPr>
        <w:t xml:space="preserve">i obowiązujące linie zabudowy wyznaczone na rysunku planu. Natomiast na rysunku planu dokonano jednoznacznego wskazania nieprzekraczalnych linii zabudowy dla terenów położonych przy ul. Leśnej oraz oznaczonych symbolami 4U, 1I-E, 5KS, 13 KS i 1UKT. Ponadto dokonano korekty w zakresie oznaczenia granicy terenu zamkniętego poprzez skrócenie odcinków wyznaczonej linii do granic opracowania planu, niemających wpływu na ustalenia planu, jak również na teren obszaru kolejowego.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Wprowadzone zmiany dostosowują część tekstową uchwały do części graficznej </w:t>
      </w:r>
      <w:r w:rsidR="00B8628F">
        <w:rPr>
          <w:rFonts w:ascii="Arial" w:hAnsi="Arial" w:cs="Arial"/>
          <w:color w:val="000000"/>
          <w:sz w:val="24"/>
          <w:szCs w:val="24"/>
        </w:rPr>
        <w:br/>
      </w:r>
      <w:r w:rsidRPr="00961488">
        <w:rPr>
          <w:rFonts w:ascii="Arial" w:hAnsi="Arial" w:cs="Arial"/>
          <w:color w:val="000000"/>
          <w:sz w:val="24"/>
          <w:szCs w:val="24"/>
        </w:rPr>
        <w:t xml:space="preserve">w zakresie linii zabudowy w sposób niebudzący wątpliwości interpretacyjnych </w:t>
      </w:r>
      <w:r w:rsidR="00B8628F">
        <w:rPr>
          <w:rFonts w:ascii="Arial" w:hAnsi="Arial" w:cs="Arial"/>
          <w:color w:val="000000"/>
          <w:sz w:val="24"/>
          <w:szCs w:val="24"/>
        </w:rPr>
        <w:br/>
      </w:r>
      <w:r w:rsidRPr="00961488">
        <w:rPr>
          <w:rFonts w:ascii="Arial" w:hAnsi="Arial" w:cs="Arial"/>
          <w:color w:val="000000"/>
          <w:sz w:val="24"/>
          <w:szCs w:val="24"/>
        </w:rPr>
        <w:t xml:space="preserve">a stanowiących ujednolicenie części tekstowej planu z częścią graficzną. W części rysunkowej zmianę stanowią tylko korekty oznaczeń graficznych linii zabudowy </w:t>
      </w:r>
      <w:r w:rsidR="00B8628F">
        <w:rPr>
          <w:rFonts w:ascii="Arial" w:hAnsi="Arial" w:cs="Arial"/>
          <w:color w:val="000000"/>
          <w:sz w:val="24"/>
          <w:szCs w:val="24"/>
        </w:rPr>
        <w:br/>
      </w:r>
      <w:r w:rsidRPr="00961488">
        <w:rPr>
          <w:rFonts w:ascii="Arial" w:hAnsi="Arial" w:cs="Arial"/>
          <w:color w:val="000000"/>
          <w:sz w:val="24"/>
          <w:szCs w:val="24"/>
        </w:rPr>
        <w:t xml:space="preserve">a odległości wyznaczone w planie pozostają bez zmian.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Tereny, które wymagają doprecyzowania w zakresie, o którym mowa powyżej stanowią w zdecydowanej większości tereny komunikacji (KS), tereny usług na obszarze stacji diagnostycznej i naprawy samochodów (1UKT), teren usług turystyki </w:t>
      </w:r>
      <w:r w:rsidR="00B8628F">
        <w:rPr>
          <w:rFonts w:ascii="Arial" w:hAnsi="Arial" w:cs="Arial"/>
          <w:color w:val="000000"/>
          <w:sz w:val="24"/>
          <w:szCs w:val="24"/>
        </w:rPr>
        <w:br/>
      </w:r>
      <w:r w:rsidRPr="00961488">
        <w:rPr>
          <w:rFonts w:ascii="Arial" w:hAnsi="Arial" w:cs="Arial"/>
          <w:color w:val="000000"/>
          <w:sz w:val="24"/>
          <w:szCs w:val="24"/>
        </w:rPr>
        <w:t xml:space="preserve">i rekreacji (1UT). W znacznej części są to tereny zainwestowane zgodnie z ustalonym przeznaczeniem w planie miejscowym.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Ponadto na terenie działek ewidencyjnych nr 905 i 906/25 położonych w północno-zachodniej części planu, na których znajdują się tereny 2KS, 1MW, 1MW/U, 2MW/U, 3MW/U dokonano w części tekstowej i graficznej zmiany w zakresie linii zabudowy tj. z obowiązującej na nieprzekraczalną w celu zwiększenia możliwości lokalizacji zabudowy na tych terenach. Działki te stanowią własność Gminy Stalowa Wola i nie są zabudowane. Ustalenie nieprzekraczalnej linii zabudowy dostosowuje w sposób właściwy możliwości zagospodarowania terenów, tym bardziej, że linia zabudowy przebiega m.in. przy granicy planu miejscowego. Takie ustalenie nie ogranicza zagospodarowania a wręcz przeciwnie daje większą swobodę zagospodarowania terenów i stanowi również kontynuację wyznaczonej nieprzekraczalnej linii zabudowy po przeciwnej stronie drogi publicznej ul. Leśnej. Zmiana ta nie oddziałuje na działki sąsiednie, obszary wyznaczone wokół stanowią własność Gminy, jak również znajdująca się poza granicą planu droga publiczna ul. Leśna.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Należy zauważyć, że wprowadzone zmiany nie dotyczą przeznaczenia terenów, parametrów wskaźników kształtowania zabudowy oraz zagospodarowania czy zasad modernizacji i budowy systemów infrastruktury technicznej.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Wprowadzone zmiany nie naruszają prawa własności właścicieli nieruchomości i osób prywatnych, stanowią uwspólnienie części tekstowej i graficznej planu. Na etapie opracowania i wyłożenia do publicznego wglądu nie wpłynęły żadne uwagi. </w:t>
      </w:r>
    </w:p>
    <w:p w:rsidR="00961488" w:rsidRPr="00CA4C02" w:rsidRDefault="00961488" w:rsidP="00CA4C0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color w:val="000000"/>
          <w:sz w:val="24"/>
          <w:szCs w:val="24"/>
        </w:rPr>
      </w:pPr>
      <w:r w:rsidRPr="00CA4C02">
        <w:rPr>
          <w:rFonts w:ascii="Arial" w:hAnsi="Arial" w:cs="Arial"/>
          <w:color w:val="000000"/>
          <w:sz w:val="24"/>
          <w:szCs w:val="24"/>
        </w:rPr>
        <w:t>W związku z powyższym skorygowany projekt planu nie wymagał ponowienia określonych czynności planistycznych jego sporządzenia.</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bCs/>
          <w:color w:val="000000"/>
          <w:sz w:val="24"/>
          <w:szCs w:val="24"/>
        </w:rPr>
        <w:t xml:space="preserve">3. Sposób realizacji wymogów wynikających z art. 1 ust. 2 ustawy dnia 27 marca 2003 roku o planowaniu i zagospodarowaniu przestrzennym: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1) wymagania ładu przestrzennego, w tym urbanistyki i architektury (art. 1 ust.2 pkt 1)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celu zapewnienia walorów architektoniczno – przestrzennych projektowanej zabudowy oraz sposobu zagospodarowania działek budowlanych dla obszaru objętego projektem planu określono wskaźniki i parametry urbanistyczne w zakresie formy: wysokości i gabarytów oraz powierzchni zabudowy, powierzchni biologicznie czynnej oraz ograniczeń w zagospodarowaniu (obowiązujące i nieprzekraczalne linie zabudowy) oraz zasady zagospodarowania na obszarach szczególnego zagrożenia powodzią. Wyznaczone nowe tereny inwestycyjne będą stanowić kontynuację dotychczasowych założeń planistycznych wskazanych w planie z 2007 r. oraz tendencji rozwojowych zachodzących w tej części miasta, co przyczyni się do kształtowania nowego zespołu zabudowy, stanowiących harmonijną całość.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2) walory architektoniczne i krajobrazowe (art.1 ust. 2 pkt 2)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obszarze objętym planem dominują tereny: mieszkaniowe wielorodzinne, usługowe, sportowo-rekreacyjne, komunikacji drogowej, zieleni nieurządzonej oraz tereny leśne.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Dla województwa podkarpackiego nie sporządzono audytu krajobrazowego </w:t>
      </w:r>
      <w:r w:rsidR="00B8628F">
        <w:rPr>
          <w:rFonts w:ascii="Arial" w:hAnsi="Arial" w:cs="Arial"/>
          <w:color w:val="000000"/>
          <w:sz w:val="24"/>
          <w:szCs w:val="24"/>
        </w:rPr>
        <w:br/>
      </w:r>
      <w:r w:rsidRPr="00961488">
        <w:rPr>
          <w:rFonts w:ascii="Arial" w:hAnsi="Arial" w:cs="Arial"/>
          <w:color w:val="000000"/>
          <w:sz w:val="24"/>
          <w:szCs w:val="24"/>
        </w:rPr>
        <w:t xml:space="preserve">w rozumieniu art.38a ustawy z dnia 27 marca 2003 r. o planowaniu </w:t>
      </w:r>
      <w:r w:rsidR="00B8628F">
        <w:rPr>
          <w:rFonts w:ascii="Arial" w:hAnsi="Arial" w:cs="Arial"/>
          <w:color w:val="000000"/>
          <w:sz w:val="24"/>
          <w:szCs w:val="24"/>
        </w:rPr>
        <w:br/>
      </w:r>
      <w:r w:rsidRPr="00961488">
        <w:rPr>
          <w:rFonts w:ascii="Arial" w:hAnsi="Arial" w:cs="Arial"/>
          <w:color w:val="000000"/>
          <w:sz w:val="24"/>
          <w:szCs w:val="24"/>
        </w:rPr>
        <w:t xml:space="preserve">i zagospodarowaniu przestrzennym, a tym samym nie zostały określone krajobrazy priorytetowe, czyli szczególnie cenne dla społeczeństwa ze względu na swoje wartości przyrodnicze kulturowe, historyczne, architektoniczne, urbanistyczne, ruralistyczne lub estetyczno – widokowe. W granicach planu nie występują: parki kulturowe, parki narodowe, rezerwaty przyrody, parki krajobrazowe, obszary chronionego krajobrazu.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Wskazane dla obszaru objętego planem założenia (wyznaczenie nowych terenów inwestycyjnych) mają pozytywny wpływ na walory architektoniczne i krajobrazowe, stanowią jednocześnie kontynuację i uzupełnienie zwartej struktury przestrzennej obszarów tej jednostki osadniczej. Dla przedmiotowych terenów ustalono wskaźniki </w:t>
      </w:r>
      <w:r w:rsidR="0036534E">
        <w:rPr>
          <w:rFonts w:ascii="Arial" w:hAnsi="Arial" w:cs="Arial"/>
          <w:color w:val="000000"/>
          <w:sz w:val="24"/>
          <w:szCs w:val="24"/>
        </w:rPr>
        <w:br/>
      </w:r>
      <w:r w:rsidRPr="00961488">
        <w:rPr>
          <w:rFonts w:ascii="Arial" w:hAnsi="Arial" w:cs="Arial"/>
          <w:color w:val="000000"/>
          <w:sz w:val="24"/>
          <w:szCs w:val="24"/>
        </w:rPr>
        <w:t xml:space="preserve">i parametry urbanistyczne które nie wpłyną negatywnie na walory architektoniczne </w:t>
      </w:r>
      <w:r w:rsidR="0036534E">
        <w:rPr>
          <w:rFonts w:ascii="Arial" w:hAnsi="Arial" w:cs="Arial"/>
          <w:color w:val="000000"/>
          <w:sz w:val="24"/>
          <w:szCs w:val="24"/>
        </w:rPr>
        <w:br/>
      </w:r>
      <w:r w:rsidRPr="00961488">
        <w:rPr>
          <w:rFonts w:ascii="Arial" w:hAnsi="Arial" w:cs="Arial"/>
          <w:color w:val="000000"/>
          <w:sz w:val="24"/>
          <w:szCs w:val="24"/>
        </w:rPr>
        <w:t xml:space="preserve">i krajobrazowe terenu.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3) wymagania ochrony środowiska, w tym gospodarowania wodami i ochrony gruntów rolnych i leśnych (art. 1 ust.2 pkt 3)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Ustalenia planu zostały oparte na opracowaniu ekofizjograficznym i prognozie oddziaływania na środowisko tj. uwzględniają wymagania ochrony środowiska </w:t>
      </w:r>
      <w:r w:rsidR="0036534E">
        <w:rPr>
          <w:rFonts w:ascii="Arial" w:hAnsi="Arial" w:cs="Arial"/>
          <w:color w:val="000000"/>
          <w:sz w:val="24"/>
          <w:szCs w:val="24"/>
        </w:rPr>
        <w:br/>
      </w:r>
      <w:r w:rsidRPr="00961488">
        <w:rPr>
          <w:rFonts w:ascii="Arial" w:hAnsi="Arial" w:cs="Arial"/>
          <w:color w:val="000000"/>
          <w:sz w:val="24"/>
          <w:szCs w:val="24"/>
        </w:rPr>
        <w:t xml:space="preserve">i przyrody. Na obszarze objętym projektem planu z uwagi na nowe wyznaczenie terenów inwestycyjnych na gruntach stanowiących użytek Ls, stanowiących własność Gminy Stalowa Wola, zgodnie z art. 7 ustawy z dnia 3 lutego 1995 r. o ochronie gruntów rolnych i leśnych uzyskano zgodę na zmianę ich przeznaczenia na cele nieleśne.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Obszar objęty projektem planu położony jest w obrębie GZWP Nr 425 „Dębica – Stalowa Wola – Rzeszów”, określonego w dokumentacji hydrogeologicznej zatwierdzonej decyzją Ministra Ochrony Środowiska Zasobów Naturalnych i Leśnictwa z dnia 18 lipca 1997 roku znak KDH –I/013/6037/97, objętego ograniczeniami </w:t>
      </w:r>
      <w:r w:rsidR="00B8628F">
        <w:rPr>
          <w:rFonts w:ascii="Arial" w:hAnsi="Arial" w:cs="Arial"/>
          <w:color w:val="000000"/>
          <w:sz w:val="24"/>
          <w:szCs w:val="24"/>
        </w:rPr>
        <w:br/>
      </w:r>
      <w:r w:rsidRPr="00961488">
        <w:rPr>
          <w:rFonts w:ascii="Arial" w:hAnsi="Arial" w:cs="Arial"/>
          <w:color w:val="000000"/>
          <w:sz w:val="24"/>
          <w:szCs w:val="24"/>
        </w:rPr>
        <w:t xml:space="preserve">w sposobie zagospodarowania, chroniącymi wody podziemne przed skażeniem.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Z uwagi na położenie części terenów na obszarze szczególnego zagrożenia powodzią raz na 100 lat (Q 1%) wprowadzono ustalenia wynikające z uzgodnienia </w:t>
      </w:r>
      <w:r w:rsidR="00E23511">
        <w:rPr>
          <w:rFonts w:ascii="Arial" w:hAnsi="Arial" w:cs="Arial"/>
          <w:color w:val="000000"/>
          <w:sz w:val="24"/>
          <w:szCs w:val="24"/>
        </w:rPr>
        <w:br/>
      </w:r>
      <w:r w:rsidRPr="00961488">
        <w:rPr>
          <w:rFonts w:ascii="Arial" w:hAnsi="Arial" w:cs="Arial"/>
          <w:color w:val="000000"/>
          <w:sz w:val="24"/>
          <w:szCs w:val="24"/>
        </w:rPr>
        <w:t xml:space="preserve">z Państwowym Gospodarstwem Wodnym, Wody Polskie, Regionalnym Zarządem Gospodarki Wodnej w Rzeszowie. </w:t>
      </w:r>
    </w:p>
    <w:p w:rsidR="00961488" w:rsidRPr="00CA4C02" w:rsidRDefault="00961488" w:rsidP="00CA4C0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color w:val="000000"/>
          <w:sz w:val="24"/>
          <w:szCs w:val="24"/>
        </w:rPr>
      </w:pPr>
      <w:r w:rsidRPr="00CA4C02">
        <w:rPr>
          <w:rFonts w:ascii="Arial" w:hAnsi="Arial" w:cs="Arial"/>
          <w:color w:val="000000"/>
          <w:sz w:val="24"/>
          <w:szCs w:val="24"/>
        </w:rPr>
        <w:t>Obszar objęty planem znajduje się poza strefami ochrony bezpośredniej i pośredniej ujęcia wody "Stare Ujęcie " i ujęcia "Krzyżowe Drogi".</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4) wymagania ochrony dziedzictwa kulturowego i zabytków oraz dóbr kultury współczesnej (art.1 ust.2 pkt4)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granicach planu ustalono ochronę występującego stanowiska archeologicznego, nakazano zachowanie i ochronę budynków przy ulicy Energetyków 19, 21, 23 i 25 ujętych w Gminnej Ewidencji Zabytków nakazano ochronę zbiorowych mogił wojennych powstałych w 1943 r., wpisanych do rejestru zabytków: A - 571 </w:t>
      </w:r>
      <w:r w:rsidR="00B8628F">
        <w:rPr>
          <w:rFonts w:ascii="Arial" w:hAnsi="Arial" w:cs="Arial"/>
          <w:color w:val="000000"/>
          <w:sz w:val="24"/>
          <w:szCs w:val="24"/>
        </w:rPr>
        <w:br/>
      </w:r>
      <w:r w:rsidRPr="00961488">
        <w:rPr>
          <w:rFonts w:ascii="Arial" w:hAnsi="Arial" w:cs="Arial"/>
          <w:color w:val="000000"/>
          <w:sz w:val="24"/>
          <w:szCs w:val="24"/>
        </w:rPr>
        <w:t xml:space="preserve">z 27.12.1993 r. zgodnie z obowiązującymi przepisami odrębnymi z zakresu ochrony zabytków oraz objęto ochroną na podstawie ustaleń planu budynki przy ul. Energetyków 7, 9 i 11.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36534E"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5) wymagania ochrony zdrowia oraz bezpieczeństwa ludzi i mienia, a także potrzeby osób ze szczególnymi potrzebami, o których mowa w ustawie z dnia 19 lipca 2019 roku o zapewnianiu dostępności osobom ze szczególnymi potrzebami (art.1 ust.2 pkt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5)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Ustalenia planu nie będą miały negatywnego wpływu na stan zdrowia ludności, a także nie pogorszą bezpieczeństwa ludzi i mienia. Na terenie objętym planem ustalono, że zakres uciążliwości obiektów lub prowadzonej działalności nie może powodować obniżenia wymaganych przepisami odrębnymi standardów środowiskowych pomieszczeń przeznaczonych na pobyt ludzi na terenach sąsiednich. Zakazano realizacji przedsięwzięć mogących zawsze znacząco oddziaływać na środowisko </w:t>
      </w:r>
      <w:r w:rsidR="00B8628F">
        <w:rPr>
          <w:rFonts w:ascii="Arial" w:hAnsi="Arial" w:cs="Arial"/>
          <w:color w:val="000000"/>
          <w:sz w:val="24"/>
          <w:szCs w:val="24"/>
        </w:rPr>
        <w:br/>
      </w:r>
      <w:r w:rsidRPr="00961488">
        <w:rPr>
          <w:rFonts w:ascii="Arial" w:hAnsi="Arial" w:cs="Arial"/>
          <w:color w:val="000000"/>
          <w:sz w:val="24"/>
          <w:szCs w:val="24"/>
        </w:rPr>
        <w:t xml:space="preserve">i składowania odpadów niebezpiecznych. Ponadto określono ilość miejsc postojowych z uwzględnieniem miejsc przeznaczonych na parkowanie pojazdów zaopatrzonych </w:t>
      </w:r>
      <w:r w:rsidR="00E23511">
        <w:rPr>
          <w:rFonts w:ascii="Arial" w:hAnsi="Arial" w:cs="Arial"/>
          <w:color w:val="000000"/>
          <w:sz w:val="24"/>
          <w:szCs w:val="24"/>
        </w:rPr>
        <w:br/>
      </w:r>
      <w:r w:rsidRPr="00961488">
        <w:rPr>
          <w:rFonts w:ascii="Arial" w:hAnsi="Arial" w:cs="Arial"/>
          <w:color w:val="000000"/>
          <w:sz w:val="24"/>
          <w:szCs w:val="24"/>
        </w:rPr>
        <w:t xml:space="preserve">w kartę parkingową, natomiast inne potrzeby osób ze szczególnymi potrzebami będą zapewnione na etapie realizacji zabudowy w trybie i na zasadach określonych </w:t>
      </w:r>
      <w:r w:rsidR="00B8628F">
        <w:rPr>
          <w:rFonts w:ascii="Arial" w:hAnsi="Arial" w:cs="Arial"/>
          <w:color w:val="000000"/>
          <w:sz w:val="24"/>
          <w:szCs w:val="24"/>
        </w:rPr>
        <w:br/>
      </w:r>
      <w:r w:rsidRPr="00961488">
        <w:rPr>
          <w:rFonts w:ascii="Arial" w:hAnsi="Arial" w:cs="Arial"/>
          <w:color w:val="000000"/>
          <w:sz w:val="24"/>
          <w:szCs w:val="24"/>
        </w:rPr>
        <w:t xml:space="preserve">w przepisach szczególnych.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6) walory ekonomiczne przestrzeni (art.1 ust.2 pkt 6)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etapie podejmowania uchwały intencyjnej w sprawie przystąpienia do sporządzenia miejscowego planu zagospodarowania przestrzennego określając obszar do objęcia planem uwzględniono walory ekonomiczne, maksymalne wykorzystanie przestrzeni </w:t>
      </w:r>
      <w:r w:rsidR="00B8628F">
        <w:rPr>
          <w:rFonts w:ascii="Arial" w:hAnsi="Arial" w:cs="Arial"/>
          <w:color w:val="000000"/>
          <w:sz w:val="24"/>
          <w:szCs w:val="24"/>
        </w:rPr>
        <w:br/>
      </w:r>
      <w:r w:rsidRPr="00961488">
        <w:rPr>
          <w:rFonts w:ascii="Arial" w:hAnsi="Arial" w:cs="Arial"/>
          <w:color w:val="000000"/>
          <w:sz w:val="24"/>
          <w:szCs w:val="24"/>
        </w:rPr>
        <w:t xml:space="preserve">i własność nieruchomości. Zmiany w sposobie zagospodarowania terenów pozwolą na ich optymalne wykorzystanie z zachowaniem zasad i wskaźników kształtowania zabudowy i zagospodarowania terenów w nawiązaniu do obszarów sąsiednich.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7) prawo własności (art.1 ust.2 pkt 7)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Nieruchomości objęte projektem planu w większości stanowią własność Gminy Stalowa Wola. Nie wystąpi sytuacja, aby korzystanie z nieruchomości </w:t>
      </w:r>
      <w:r w:rsidR="00B8628F">
        <w:rPr>
          <w:rFonts w:ascii="Arial" w:hAnsi="Arial" w:cs="Arial"/>
          <w:color w:val="000000"/>
          <w:sz w:val="24"/>
          <w:szCs w:val="24"/>
        </w:rPr>
        <w:br/>
      </w:r>
      <w:r w:rsidRPr="00961488">
        <w:rPr>
          <w:rFonts w:ascii="Arial" w:hAnsi="Arial" w:cs="Arial"/>
          <w:color w:val="000000"/>
          <w:sz w:val="24"/>
          <w:szCs w:val="24"/>
        </w:rPr>
        <w:t xml:space="preserve">w dotychczasowy sposób lub zgodny z dotychczasowym przeznaczeniem stało się niemożliwe lub ograniczone.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8) potrzeby obronności i bezpieczeństwa państwa (art.1 ust.2 pkt 8)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obszarze objętym miejscowym planem zagospodarowania przestrzennego Stalowa Wola Południe nie występują tereny związane z obronnością </w:t>
      </w:r>
      <w:r w:rsidR="00B8628F">
        <w:rPr>
          <w:rFonts w:ascii="Arial" w:hAnsi="Arial" w:cs="Arial"/>
          <w:color w:val="000000"/>
          <w:sz w:val="24"/>
          <w:szCs w:val="24"/>
        </w:rPr>
        <w:br/>
      </w:r>
      <w:r w:rsidRPr="00961488">
        <w:rPr>
          <w:rFonts w:ascii="Arial" w:hAnsi="Arial" w:cs="Arial"/>
          <w:color w:val="000000"/>
          <w:sz w:val="24"/>
          <w:szCs w:val="24"/>
        </w:rPr>
        <w:t xml:space="preserve">i bezpieczeństwem Państwa. Projekt planu został uzgodniony przez Agencję Bezpieczeństwa Wewnętrznego, Wojewódzki Sztab Wojskowy Centralne Wojskowe Centrum Rekrutacji Ośrodek Zamiejscowy w Rzeszowie i Bieszczadzki Oddział Straży Granicznej.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9) potrzeby interesu publicznego (art.1 ust.2 pkt 9) </w:t>
      </w:r>
    </w:p>
    <w:p w:rsidR="00961488" w:rsidRPr="00CA4C02" w:rsidRDefault="00961488" w:rsidP="00CA4C0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color w:val="000000"/>
          <w:sz w:val="24"/>
          <w:szCs w:val="24"/>
        </w:rPr>
      </w:pPr>
      <w:r w:rsidRPr="00CA4C02">
        <w:rPr>
          <w:rFonts w:ascii="Arial" w:hAnsi="Arial" w:cs="Arial"/>
          <w:color w:val="000000"/>
          <w:sz w:val="24"/>
          <w:szCs w:val="24"/>
        </w:rPr>
        <w:t xml:space="preserve">Struktura własności gruntów w obszarze planu oraz zaplanowane przeznaczenia terenów powodują, że potrzeby interesu publicznego są uwzględnione. Z uwagi na istniejące zagospodarowania oraz zakres planu wystąpią potrzeby dotyczące inwestycji związanych z infrastrukturą techniczną oraz komunikacyjną. Sporządzony plan miejscowy określa zasady modernizacji, rozbudowy, budowy sieci i urządzeń infrastruktury technicznej oraz wyznacza nowe tereny pod zabudowę mieszkaniową wielorodzinną i usługową, tereny rekreacyjno-sportowe, tereny zieleni urządzonej </w:t>
      </w:r>
      <w:r w:rsidR="00B8628F">
        <w:rPr>
          <w:rFonts w:ascii="Arial" w:hAnsi="Arial" w:cs="Arial"/>
          <w:color w:val="000000"/>
          <w:sz w:val="24"/>
          <w:szCs w:val="24"/>
        </w:rPr>
        <w:br/>
      </w:r>
      <w:r w:rsidRPr="00CA4C02">
        <w:rPr>
          <w:rFonts w:ascii="Arial" w:hAnsi="Arial" w:cs="Arial"/>
          <w:color w:val="000000"/>
          <w:sz w:val="24"/>
          <w:szCs w:val="24"/>
        </w:rPr>
        <w:t>z funkcją sportowo-rekreacyjną.</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10) potrzeby w zakresie rozwoju infrastruktury technicznej, w szczególności sieci szerokopasmowych art.1 ust.2 pkt 10)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Ustalenia planu dopuszczają możliwość realizacji sieci i urządzeń infrastruktury technicznej w granicach obszaru objętego planem. Obsługa komunikacyjna obszaru planu odbywać się będzie poprzez istniejące i projektowane drogi publiczne oraz poprzez tereny komunikacyjne zlokalizowane poza granicą planu.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11) zapewnienie udziału społeczeństwa w pracach nad miejscowym planem zagospodarowania przestrzennego, w tym przy użyciu środków komunikacji elektroni</w:t>
      </w:r>
      <w:r w:rsidR="0036534E">
        <w:rPr>
          <w:rFonts w:ascii="Arial" w:hAnsi="Arial" w:cs="Arial"/>
          <w:color w:val="000000"/>
          <w:sz w:val="24"/>
          <w:szCs w:val="24"/>
        </w:rPr>
        <w:t>cznej (art.1 ust.2 pkt 11).</w:t>
      </w:r>
    </w:p>
    <w:p w:rsidR="00961488" w:rsidRPr="00961488" w:rsidRDefault="00961488" w:rsidP="0036534E">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Udział społeczeństwa w pracach nad planem zapewniono poprzez ustalone ustawowo działania: </w:t>
      </w:r>
      <w:r w:rsidR="0036534E">
        <w:rPr>
          <w:rFonts w:ascii="Arial" w:hAnsi="Arial" w:cs="Arial"/>
          <w:color w:val="000000"/>
          <w:sz w:val="24"/>
          <w:szCs w:val="24"/>
        </w:rPr>
        <w:t>o</w:t>
      </w:r>
      <w:r w:rsidRPr="00961488">
        <w:rPr>
          <w:rFonts w:ascii="Arial" w:hAnsi="Arial" w:cs="Arial"/>
          <w:color w:val="000000"/>
          <w:sz w:val="24"/>
          <w:szCs w:val="24"/>
        </w:rPr>
        <w:t xml:space="preserve">bwieszczenie i ogłoszenie z dnia 23 sierpnia 2018 roku o przystąpieniu do sporządzenia miejscowego planu zagospodarowania przestrzennego Stalowa Wola Południe i możliwości składania wniosków wszystkich zainteresowanych w terminie do dnia 14 września 2018 roku, ogłoszenia i obwieszczenia o wyłożeniu do publicznego wglądu projektu miejscowego planu zagospodarowania przestrzennego w dniach od 18 lutego 2021 roku do 18 marca 2021 roku z terminem składania uwag do dnia 2 kwietnia 2021 roku oraz w dniach od 12 czerwca 2023 roku do 10 lipca 2023 roku </w:t>
      </w:r>
      <w:r w:rsidR="00B8628F">
        <w:rPr>
          <w:rFonts w:ascii="Arial" w:hAnsi="Arial" w:cs="Arial"/>
          <w:color w:val="000000"/>
          <w:sz w:val="24"/>
          <w:szCs w:val="24"/>
        </w:rPr>
        <w:br/>
      </w:r>
      <w:r w:rsidRPr="00961488">
        <w:rPr>
          <w:rFonts w:ascii="Arial" w:hAnsi="Arial" w:cs="Arial"/>
          <w:color w:val="000000"/>
          <w:sz w:val="24"/>
          <w:szCs w:val="24"/>
        </w:rPr>
        <w:t xml:space="preserve">z terminem składania uwag do 31 lipca 2023 roku, o terminie składania wniosków oraz o terminach wyłożeń do publicznego wglądu, dyskusji publicznych i składaniu uwag powiadomiono </w:t>
      </w:r>
      <w:r w:rsidR="0036534E" w:rsidRPr="0036534E">
        <w:rPr>
          <w:rFonts w:ascii="Arial" w:hAnsi="Arial" w:cs="Arial"/>
          <w:color w:val="000000"/>
          <w:sz w:val="24"/>
          <w:szCs w:val="24"/>
        </w:rPr>
        <w:br/>
      </w:r>
      <w:r w:rsidRPr="00961488">
        <w:rPr>
          <w:rFonts w:ascii="Arial" w:hAnsi="Arial" w:cs="Arial"/>
          <w:color w:val="000000"/>
          <w:sz w:val="24"/>
          <w:szCs w:val="24"/>
        </w:rPr>
        <w:t xml:space="preserve">w miejscowej prasie Tygodniku "Sztafeta", na tablicy ogłoszeń oraz w Biuletynie Informacji Publicznej w zakładkach: „Obwieszczenia Prezydenta Miasta” </w:t>
      </w:r>
      <w:r w:rsidR="0036534E" w:rsidRPr="0036534E">
        <w:rPr>
          <w:rFonts w:ascii="Arial" w:hAnsi="Arial" w:cs="Arial"/>
          <w:color w:val="000000"/>
          <w:sz w:val="24"/>
          <w:szCs w:val="24"/>
        </w:rPr>
        <w:br/>
      </w:r>
      <w:r w:rsidRPr="00961488">
        <w:rPr>
          <w:rFonts w:ascii="Arial" w:hAnsi="Arial" w:cs="Arial"/>
          <w:color w:val="000000"/>
          <w:sz w:val="24"/>
          <w:szCs w:val="24"/>
        </w:rPr>
        <w:t xml:space="preserve">i „Zagospodarowanie Przestrzenne”.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etapie wyłożenia do publicznego wglądu projektu planu oraz w wyznaczonym terminie składania uwag w roku 2021 wpłynęły do projektu miejscowego planu zagospodarowania przestrzennego Stalowa Wola Południe uwagi od: </w:t>
      </w:r>
    </w:p>
    <w:p w:rsidR="00961488" w:rsidRPr="00961488" w:rsidRDefault="00961488" w:rsidP="0036534E">
      <w:pPr>
        <w:autoSpaceDE w:val="0"/>
        <w:autoSpaceDN w:val="0"/>
        <w:adjustRightInd w:val="0"/>
        <w:spacing w:after="90" w:line="240" w:lineRule="auto"/>
        <w:jc w:val="both"/>
        <w:rPr>
          <w:rFonts w:ascii="Arial" w:hAnsi="Arial" w:cs="Arial"/>
          <w:color w:val="000000"/>
          <w:sz w:val="24"/>
          <w:szCs w:val="24"/>
        </w:rPr>
      </w:pPr>
      <w:r w:rsidRPr="00961488">
        <w:rPr>
          <w:rFonts w:ascii="Arial" w:hAnsi="Arial" w:cs="Arial"/>
          <w:color w:val="000000"/>
          <w:sz w:val="24"/>
          <w:szCs w:val="24"/>
        </w:rPr>
        <w:t xml:space="preserve">PKP Polskich Linii Kolejowych S.A. Biuro Nieruchomości i Geodezji Kolejowej Wydział Nieruchomości i Geodezji w Krakowie, które zostały uwzględnione, zarządzeniem Nr 97/21, PKP S.A. Oddziału Gospodarowania Nieruchomościami w Krakowie ul. Rondo Mogilskie 1, 31-516 Kraków, która została w całości nieuwzględniona, zarządzeniem Nr 97/21.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wyniku dokonania korekt projektu planu zarządzeniem Nr 296/2023 zmieniającym zarządzenie Nr 97/21 dokonano: </w:t>
      </w:r>
    </w:p>
    <w:p w:rsidR="00961488" w:rsidRPr="00961488" w:rsidRDefault="00961488" w:rsidP="00AD7B53">
      <w:pPr>
        <w:autoSpaceDE w:val="0"/>
        <w:autoSpaceDN w:val="0"/>
        <w:adjustRightInd w:val="0"/>
        <w:spacing w:after="87" w:line="240" w:lineRule="auto"/>
        <w:jc w:val="both"/>
        <w:rPr>
          <w:rFonts w:ascii="Arial" w:hAnsi="Arial" w:cs="Arial"/>
          <w:color w:val="000000"/>
          <w:sz w:val="24"/>
          <w:szCs w:val="24"/>
        </w:rPr>
      </w:pPr>
      <w:r w:rsidRPr="00961488">
        <w:rPr>
          <w:rFonts w:ascii="Arial" w:hAnsi="Arial" w:cs="Arial"/>
          <w:color w:val="000000"/>
          <w:sz w:val="24"/>
          <w:szCs w:val="24"/>
        </w:rPr>
        <w:t>w części nieuwzględnienia uwag wniesionych przez PKP Polskie Linie Kolejowe S.A. Biuro Nieruchomości i Geodezji Kolejowej Wydział Nieru</w:t>
      </w:r>
      <w:r w:rsidR="0036534E">
        <w:rPr>
          <w:rFonts w:ascii="Arial" w:hAnsi="Arial" w:cs="Arial"/>
          <w:color w:val="000000"/>
          <w:sz w:val="24"/>
          <w:szCs w:val="24"/>
        </w:rPr>
        <w:t xml:space="preserve">chomości i Geodezji </w:t>
      </w:r>
      <w:r w:rsidR="00B8628F">
        <w:rPr>
          <w:rFonts w:ascii="Arial" w:hAnsi="Arial" w:cs="Arial"/>
          <w:color w:val="000000"/>
          <w:sz w:val="24"/>
          <w:szCs w:val="24"/>
        </w:rPr>
        <w:br/>
      </w:r>
      <w:r w:rsidR="0036534E">
        <w:rPr>
          <w:rFonts w:ascii="Arial" w:hAnsi="Arial" w:cs="Arial"/>
          <w:color w:val="000000"/>
          <w:sz w:val="24"/>
          <w:szCs w:val="24"/>
        </w:rPr>
        <w:t xml:space="preserve">w Krakowie, </w:t>
      </w:r>
      <w:r w:rsidRPr="00961488">
        <w:rPr>
          <w:rFonts w:ascii="Arial" w:hAnsi="Arial" w:cs="Arial"/>
          <w:color w:val="000000"/>
          <w:sz w:val="24"/>
          <w:szCs w:val="24"/>
        </w:rPr>
        <w:t xml:space="preserve">w całości nieuwzględnienia uwagi wniesionej przez PKP S.A. Oddział Gospodarowania Nieruchomościami w Krakowie.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p>
    <w:p w:rsidR="00961488" w:rsidRPr="00CA4C02" w:rsidRDefault="00961488" w:rsidP="00CA4C0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color w:val="000000"/>
          <w:sz w:val="24"/>
          <w:szCs w:val="24"/>
        </w:rPr>
      </w:pPr>
      <w:r w:rsidRPr="00CA4C02">
        <w:rPr>
          <w:rFonts w:ascii="Arial" w:hAnsi="Arial" w:cs="Arial"/>
          <w:color w:val="000000"/>
          <w:sz w:val="24"/>
          <w:szCs w:val="24"/>
        </w:rPr>
        <w:t xml:space="preserve">Wojewoda w rozstrzygnięciu nadzorczym stwierdzającym nieważność uchwały z dnia 26 października br. podniósł m.in. niespójność pomiędzy uchwałą a rysunkiem planu w zakresie obowiązującej i nieprzekraczalnej linii zabudowy w większości dla terenów komunikacji (KS) oraz dla terenu usług w zakresie stacji diagnostycznej i naprawy samochodów (UKT) i terenu usług turystyki i rekreacji (1UT) jak również w zakresie oznaczenia granicy terenu zamkniętego. Dokonano korekt planu, które nie naruszają prawa własności właścicieli nieruchomości i osób prywatnych, stanowią jednoznaczne połączenie części tekstowej i graficznej planu. Na etapie opracowania i wyłożenia do publicznego wglądu nie wpłynęły żadne uwagi. W związku z powyższym skorygowany projekt planu nie wymagał ponowienia określonych czynności planistycznych jego sporządzenia.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12) zachowanie jawności i przejrzystości procedur planistycznych (art.1 ust.2 pkt 12).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Ogłoszenia i obwieszczenia wyszczególnione w punkcie 11 zostały umieszczone </w:t>
      </w:r>
      <w:r w:rsidR="00B8628F">
        <w:rPr>
          <w:rFonts w:ascii="Arial" w:hAnsi="Arial" w:cs="Arial"/>
          <w:color w:val="000000"/>
          <w:sz w:val="24"/>
          <w:szCs w:val="24"/>
        </w:rPr>
        <w:br/>
      </w:r>
      <w:r w:rsidRPr="00961488">
        <w:rPr>
          <w:rFonts w:ascii="Arial" w:hAnsi="Arial" w:cs="Arial"/>
          <w:color w:val="000000"/>
          <w:sz w:val="24"/>
          <w:szCs w:val="24"/>
        </w:rPr>
        <w:t xml:space="preserve">w miejscowej prasie lokalnej Tygodniku "Sztafeta", na tablicy ogłoszeń, na stronie internetowej Urzędu Miasta Stalowej Woli w Biuletynie Informacji Publicznej </w:t>
      </w:r>
      <w:r w:rsidR="00B8628F">
        <w:rPr>
          <w:rFonts w:ascii="Arial" w:hAnsi="Arial" w:cs="Arial"/>
          <w:color w:val="000000"/>
          <w:sz w:val="24"/>
          <w:szCs w:val="24"/>
        </w:rPr>
        <w:br/>
      </w:r>
      <w:r w:rsidRPr="00961488">
        <w:rPr>
          <w:rFonts w:ascii="Arial" w:hAnsi="Arial" w:cs="Arial"/>
          <w:color w:val="000000"/>
          <w:sz w:val="24"/>
          <w:szCs w:val="24"/>
        </w:rPr>
        <w:t xml:space="preserve">w zakładkach: „Obwieszczenia Prezydenta Miasta” i „Zagospodarowanie Przestrzenne”. Ponadto projekt planu został umieszczany w Biuletynie Informacji Publicznej w zakładce „Zagospodarowanie Przestrzenne”. Powyższe zapewniło zachowanie jawności i przejrzystości prowadzonej procedury planistycznej.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13) potrzebę zapewnienia odpowiedniej ilości i jakości wody, do celów zaopatrzenia ludności (art.1 ust.2 pkt 13).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Ustalenia projektu planu nie ograniczają możliwości rozwoju infrastruktury technicznej. Istniejące sieci wodociągowe przebiegające w obrębie obszaru planu i jego bliskim sąsiedztwie, zapewniają zaopatrzenie w odpowiednią ilość wody oraz jej jakość zarówno do celów produkcyjnych jak i sanitarno – bytowych. </w:t>
      </w:r>
    </w:p>
    <w:p w:rsidR="0036534E" w:rsidRDefault="0036534E" w:rsidP="00CA4C02">
      <w:pPr>
        <w:autoSpaceDE w:val="0"/>
        <w:autoSpaceDN w:val="0"/>
        <w:adjustRightInd w:val="0"/>
        <w:spacing w:after="0" w:line="240" w:lineRule="auto"/>
        <w:jc w:val="both"/>
        <w:rPr>
          <w:rFonts w:ascii="Arial" w:hAnsi="Arial" w:cs="Arial"/>
          <w:bCs/>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bCs/>
          <w:color w:val="000000"/>
          <w:sz w:val="24"/>
          <w:szCs w:val="24"/>
        </w:rPr>
        <w:t xml:space="preserve">4. Sposób realizacji wymogów wynikających z art. 1 ust. 3 ustawy: ustalając przeznaczenie terenu lub określając potencjalny sposób zagospodarowania </w:t>
      </w:r>
      <w:r w:rsidR="00B8628F">
        <w:rPr>
          <w:rFonts w:ascii="Arial" w:hAnsi="Arial" w:cs="Arial"/>
          <w:bCs/>
          <w:color w:val="000000"/>
          <w:sz w:val="24"/>
          <w:szCs w:val="24"/>
        </w:rPr>
        <w:br/>
      </w:r>
      <w:r w:rsidRPr="00961488">
        <w:rPr>
          <w:rFonts w:ascii="Arial" w:hAnsi="Arial" w:cs="Arial"/>
          <w:bCs/>
          <w:color w:val="000000"/>
          <w:sz w:val="24"/>
          <w:szCs w:val="24"/>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trakcie opracowywania projektu planu zostały uwzględnione interesy publiczne </w:t>
      </w:r>
      <w:r w:rsidR="00B8628F">
        <w:rPr>
          <w:rFonts w:ascii="Arial" w:hAnsi="Arial" w:cs="Arial"/>
          <w:color w:val="000000"/>
          <w:sz w:val="24"/>
          <w:szCs w:val="24"/>
        </w:rPr>
        <w:br/>
      </w:r>
      <w:r w:rsidRPr="00961488">
        <w:rPr>
          <w:rFonts w:ascii="Arial" w:hAnsi="Arial" w:cs="Arial"/>
          <w:color w:val="000000"/>
          <w:sz w:val="24"/>
          <w:szCs w:val="24"/>
        </w:rPr>
        <w:t xml:space="preserve">i prywatne, o których mowa w art. 1 ust. 3. Zasadność opracowania projektu planu wynika z potrzeby dostosowania do istniejącego zagospodarowania oraz określenia nowych kierunków zagospodarowania, pozwalających na wyznaczenie nowych terenów inwestycyjnych m.in. pod zabudowę mieszkaniową wielorodzinną i usługową, produkcyjną, rekreacyjno-sportową oraz zieleni urządzonej z funkcją sportowo-rekreacyjną.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etapie wyłożenia do publicznego wglądu i w wyznaczonym terminie składania uwag zostały wniesione uwagi do projektu miejscowego planu zagospodarowania przestrzennego Stalowa Wola Południe. Zasady zagospodarowania określone </w:t>
      </w:r>
      <w:r w:rsidR="00B8628F">
        <w:rPr>
          <w:rFonts w:ascii="Arial" w:hAnsi="Arial" w:cs="Arial"/>
          <w:color w:val="000000"/>
          <w:sz w:val="24"/>
          <w:szCs w:val="24"/>
        </w:rPr>
        <w:br/>
      </w:r>
      <w:r w:rsidRPr="00961488">
        <w:rPr>
          <w:rFonts w:ascii="Arial" w:hAnsi="Arial" w:cs="Arial"/>
          <w:color w:val="000000"/>
          <w:sz w:val="24"/>
          <w:szCs w:val="24"/>
        </w:rPr>
        <w:t xml:space="preserve">w projekcie planu dla przedmiotowego obszaru nie kolidują z zainwestowaniem terenów sąsiednich.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Przeprowadzone analizy funkcjonalno – przestrzenne terenów objętych planem wykazały jego predyspozycje do kontynuacji rozwoju funkcji związanych z rozwojem zabudowy o funkcjach mieszkaniowych, usługowych, produkcyjnych i rekreacyjno-sportowych. Predyspozycje te wynikają z istniejącego zagospodarowania terenów sąsiednich oraz kierunków określonych w Studium Uwarunkowań i Kierunków Zagospodarowania Przestrzennego Gminy Stalowa Wola. </w:t>
      </w:r>
    </w:p>
    <w:p w:rsidR="0036534E" w:rsidRDefault="0036534E" w:rsidP="00CA4C02">
      <w:pPr>
        <w:autoSpaceDE w:val="0"/>
        <w:autoSpaceDN w:val="0"/>
        <w:adjustRightInd w:val="0"/>
        <w:spacing w:after="0" w:line="240" w:lineRule="auto"/>
        <w:jc w:val="both"/>
        <w:rPr>
          <w:rFonts w:ascii="Arial" w:hAnsi="Arial" w:cs="Arial"/>
          <w:bCs/>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bCs/>
          <w:color w:val="000000"/>
          <w:sz w:val="24"/>
          <w:szCs w:val="24"/>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1) kształtowanie struktur przestrzennych przy uwzględnieniu dążenia do minimalizowania transportochłonności układu przestrzennego (art.1 ust.4 pkt 1) </w:t>
      </w:r>
    </w:p>
    <w:p w:rsidR="00961488" w:rsidRPr="00CA4C02" w:rsidRDefault="00961488" w:rsidP="00CA4C0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color w:val="000000"/>
          <w:sz w:val="24"/>
          <w:szCs w:val="24"/>
        </w:rPr>
      </w:pPr>
      <w:r w:rsidRPr="00CA4C02">
        <w:rPr>
          <w:rFonts w:ascii="Arial" w:hAnsi="Arial" w:cs="Arial"/>
          <w:color w:val="000000"/>
          <w:sz w:val="24"/>
          <w:szCs w:val="24"/>
        </w:rPr>
        <w:t xml:space="preserve">Tereny objęte projektem miejscowego planu zagospodarowania przestrzennego Stalowa Wola Południe posiadają dostęp do dróg publicznych i powiązane są </w:t>
      </w:r>
      <w:r w:rsidR="00B8628F">
        <w:rPr>
          <w:rFonts w:ascii="Arial" w:hAnsi="Arial" w:cs="Arial"/>
          <w:color w:val="000000"/>
          <w:sz w:val="24"/>
          <w:szCs w:val="24"/>
        </w:rPr>
        <w:br/>
      </w:r>
      <w:r w:rsidRPr="00CA4C02">
        <w:rPr>
          <w:rFonts w:ascii="Arial" w:hAnsi="Arial" w:cs="Arial"/>
          <w:color w:val="000000"/>
          <w:sz w:val="24"/>
          <w:szCs w:val="24"/>
        </w:rPr>
        <w:t>z układem komunikacyjnym miasta Stalowa Wola umożliwiającym niezbędny dojazd dla funkcjonowania poszczególnych terenów.</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2) lokalizowanie nowej zabudowy mieszkaniowej w sposób umożliwiający mieszkańcom maksymalne wykorzystanie publicznego transportu zbiorowego jako podstawowego środka transportu (art. 1 ust. 4 pkt 2)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Obszar objęty projektem miejscowego planu zagospodarowania przestrzennego Stalowa Wola Południe znajduje się w zasięgu sieci publicznego transportu zbiorowego. Najbliższe przystanki komunikacji autobusowej zlokalizowane są w ciągu ulicy Energetyków oraz ulicy Staszica.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3) zapewnienie rozwiązań przestrzennych, ułatwiających przemieszczanie się pieszych i rowerzystów (art. 1 ust.4 pkt 3)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Projekt miejscowego planu zagospodarowania przestrzennego dopuszcza lokalizację dróg dla pieszych, dróg dla rowerów oraz dróg dla pieszych i rowerów w liniach rozgraniczających dróg publicznych.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4) dążenie do planowania i lokalizowania nowej zabudowy (art.1 ust.4)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i/>
          <w:iCs/>
          <w:color w:val="000000"/>
          <w:sz w:val="24"/>
          <w:szCs w:val="24"/>
        </w:rPr>
        <w:t xml:space="preserve">a) na obszarach o w pełni wykształconej zwartej strukturze funkcjonalno </w:t>
      </w:r>
      <w:r w:rsidRPr="00961488">
        <w:rPr>
          <w:rFonts w:ascii="Arial" w:hAnsi="Arial" w:cs="Arial"/>
          <w:color w:val="000000"/>
          <w:sz w:val="24"/>
          <w:szCs w:val="24"/>
        </w:rPr>
        <w:t xml:space="preserve">- </w:t>
      </w:r>
      <w:r w:rsidRPr="00961488">
        <w:rPr>
          <w:rFonts w:ascii="Arial" w:hAnsi="Arial" w:cs="Arial"/>
          <w:i/>
          <w:iCs/>
          <w:color w:val="000000"/>
          <w:sz w:val="24"/>
          <w:szCs w:val="24"/>
        </w:rPr>
        <w:t xml:space="preserve">przestrzennej, w granicach jednostki osadniczej w rozumieniu art. 2 pkt 1 ustawy </w:t>
      </w:r>
      <w:r w:rsidR="00B8628F">
        <w:rPr>
          <w:rFonts w:ascii="Arial" w:hAnsi="Arial" w:cs="Arial"/>
          <w:i/>
          <w:iCs/>
          <w:color w:val="000000"/>
          <w:sz w:val="24"/>
          <w:szCs w:val="24"/>
        </w:rPr>
        <w:br/>
      </w:r>
      <w:r w:rsidRPr="00961488">
        <w:rPr>
          <w:rFonts w:ascii="Arial" w:hAnsi="Arial" w:cs="Arial"/>
          <w:i/>
          <w:iCs/>
          <w:color w:val="000000"/>
          <w:sz w:val="24"/>
          <w:szCs w:val="24"/>
        </w:rPr>
        <w:t xml:space="preserve">z dnia 29 sierpnia 2003 roku o urzędowych nazwach miejscowości i obiektów fizjograficznych, w szczególności poprzez uzupełnienie istniejącej zabudowy art.1 ust.4 pkt 4 lit.a):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Realizacja ustaleń przedmiotowego planu z uwagi na jego przedmiot i lokalizację nie stwarza zagrożenia wytworzenia rozproszonych układów urbanistycznych w granicach administracyjnych miasta Stalowa Wola. </w:t>
      </w:r>
    </w:p>
    <w:p w:rsidR="0036534E" w:rsidRDefault="0036534E" w:rsidP="00CA4C02">
      <w:pPr>
        <w:autoSpaceDE w:val="0"/>
        <w:autoSpaceDN w:val="0"/>
        <w:adjustRightInd w:val="0"/>
        <w:spacing w:after="0" w:line="240" w:lineRule="auto"/>
        <w:jc w:val="both"/>
        <w:rPr>
          <w:rFonts w:ascii="Arial" w:hAnsi="Arial" w:cs="Arial"/>
          <w:bCs/>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bCs/>
          <w:color w:val="000000"/>
          <w:sz w:val="24"/>
          <w:szCs w:val="24"/>
        </w:rPr>
        <w:t xml:space="preserve">6. Zgodność z wynikami analizy, o której mowa w art. 32 ust. 1 i 2 ustawy (art.15 ust.1 pkt 2) </w:t>
      </w:r>
    </w:p>
    <w:p w:rsidR="0036534E" w:rsidRDefault="0036534E" w:rsidP="00CA4C02">
      <w:pPr>
        <w:autoSpaceDE w:val="0"/>
        <w:autoSpaceDN w:val="0"/>
        <w:adjustRightInd w:val="0"/>
        <w:spacing w:after="0" w:line="240" w:lineRule="auto"/>
        <w:jc w:val="both"/>
        <w:rPr>
          <w:rFonts w:ascii="Arial" w:hAnsi="Arial" w:cs="Arial"/>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Na obszarze miasta obowiązuje Studium Uwarunkowań i Kierunków Zagospodarowania Przestrzennego Gminy Stalowa Wola uchwalone Uchwałą Nr XXXIV/483/05 Rady Miejskiej w Stalowej Woli z dnia 21 stycznia 2005 roku ze zmianami.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2022 roku została wykonana Ocena aktualności studium i planów miejscowych, </w:t>
      </w:r>
      <w:r w:rsidR="00B8628F">
        <w:rPr>
          <w:rFonts w:ascii="Arial" w:hAnsi="Arial" w:cs="Arial"/>
          <w:color w:val="000000"/>
          <w:sz w:val="24"/>
          <w:szCs w:val="24"/>
        </w:rPr>
        <w:br/>
      </w:r>
      <w:r w:rsidRPr="00961488">
        <w:rPr>
          <w:rFonts w:ascii="Arial" w:hAnsi="Arial" w:cs="Arial"/>
          <w:color w:val="000000"/>
          <w:sz w:val="24"/>
          <w:szCs w:val="24"/>
        </w:rPr>
        <w:t xml:space="preserve">o której mowa w art. 32 ust. 1 ustawy o planowaniu i zagospodarowaniu przestrzennym. Wyniki analizy i zmian w zagospodarowaniu przestrzennym zawarto w dokumencie przyjętym Uchwałą Nr L/594/2022 Rady Miejskiej w Stalowej Woli </w:t>
      </w:r>
      <w:r w:rsidR="00E23511">
        <w:rPr>
          <w:rFonts w:ascii="Arial" w:hAnsi="Arial" w:cs="Arial"/>
          <w:color w:val="000000"/>
          <w:sz w:val="24"/>
          <w:szCs w:val="24"/>
        </w:rPr>
        <w:br/>
      </w:r>
      <w:r w:rsidRPr="00961488">
        <w:rPr>
          <w:rFonts w:ascii="Arial" w:hAnsi="Arial" w:cs="Arial"/>
          <w:color w:val="000000"/>
          <w:sz w:val="24"/>
          <w:szCs w:val="24"/>
        </w:rPr>
        <w:t xml:space="preserve">z dnia 31 marca 2022 roku. </w:t>
      </w: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color w:val="000000"/>
          <w:sz w:val="24"/>
          <w:szCs w:val="24"/>
        </w:rPr>
        <w:t xml:space="preserve">W ww. dokumencie wskazano na konieczność dążenia do zakończenia rozpoczętych procedur planistycznych nad uchwaleniem nowych miejscowych planów zagospodarowania przestrzennego. </w:t>
      </w:r>
    </w:p>
    <w:p w:rsidR="0036534E" w:rsidRDefault="0036534E" w:rsidP="00CA4C02">
      <w:pPr>
        <w:autoSpaceDE w:val="0"/>
        <w:autoSpaceDN w:val="0"/>
        <w:adjustRightInd w:val="0"/>
        <w:spacing w:after="0" w:line="240" w:lineRule="auto"/>
        <w:jc w:val="both"/>
        <w:rPr>
          <w:rFonts w:ascii="Arial" w:hAnsi="Arial" w:cs="Arial"/>
          <w:bCs/>
          <w:color w:val="000000"/>
          <w:sz w:val="24"/>
          <w:szCs w:val="24"/>
        </w:rPr>
      </w:pPr>
    </w:p>
    <w:p w:rsidR="00961488" w:rsidRPr="00961488" w:rsidRDefault="00961488" w:rsidP="00CA4C02">
      <w:pPr>
        <w:autoSpaceDE w:val="0"/>
        <w:autoSpaceDN w:val="0"/>
        <w:adjustRightInd w:val="0"/>
        <w:spacing w:after="0" w:line="240" w:lineRule="auto"/>
        <w:jc w:val="both"/>
        <w:rPr>
          <w:rFonts w:ascii="Arial" w:hAnsi="Arial" w:cs="Arial"/>
          <w:color w:val="000000"/>
          <w:sz w:val="24"/>
          <w:szCs w:val="24"/>
        </w:rPr>
      </w:pPr>
      <w:r w:rsidRPr="00961488">
        <w:rPr>
          <w:rFonts w:ascii="Arial" w:hAnsi="Arial" w:cs="Arial"/>
          <w:bCs/>
          <w:color w:val="000000"/>
          <w:sz w:val="24"/>
          <w:szCs w:val="24"/>
        </w:rPr>
        <w:t xml:space="preserve">7. Wpływ na finanse publiczne, w tym budżet gminy (art.15 ust.1 pkt 3) </w:t>
      </w:r>
    </w:p>
    <w:p w:rsidR="00961488" w:rsidRDefault="00961488" w:rsidP="00CA4C02">
      <w:pPr>
        <w:shd w:val="clear" w:color="auto" w:fill="FFFFFF"/>
        <w:suppressAutoHyphens/>
        <w:autoSpaceDE w:val="0"/>
        <w:autoSpaceDN w:val="0"/>
        <w:adjustRightInd w:val="0"/>
        <w:spacing w:before="100" w:beforeAutospacing="1" w:after="100" w:afterAutospacing="1" w:line="233" w:lineRule="atLeast"/>
        <w:jc w:val="both"/>
        <w:outlineLvl w:val="1"/>
        <w:rPr>
          <w:rFonts w:ascii="Arial" w:hAnsi="Arial" w:cs="Arial"/>
          <w:color w:val="000000"/>
          <w:sz w:val="24"/>
          <w:szCs w:val="24"/>
        </w:rPr>
      </w:pPr>
      <w:r w:rsidRPr="00CA4C02">
        <w:rPr>
          <w:rFonts w:ascii="Arial" w:hAnsi="Arial" w:cs="Arial"/>
          <w:color w:val="000000"/>
          <w:sz w:val="24"/>
          <w:szCs w:val="24"/>
        </w:rPr>
        <w:t>Skutki finansowe uchwalenia planu zostały wskazane w prognozie finansowej skutków uchwalenia miejscowego planu zagospodarowania przestrzennego Stalowa Wola Południe. Analiza prognozy wskazuje, iż w wyniku zmiany zagospodarowania wystąpią dochody w zakresie wpływów z podatków od gruntów i nieruchomości. Koszty uchwalenia planu będą związane z realizacją inwestycji celu publicznego sieci wodociągowej i kanalizacji sanitarnej oraz dróg publicznych.</w:t>
      </w:r>
    </w:p>
    <w:p w:rsidR="00E153EE" w:rsidRDefault="00E153EE" w:rsidP="00E153EE">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4C7EF7" w:rsidRPr="004C7EF7" w:rsidRDefault="002C64FB" w:rsidP="004C7EF7">
      <w:pPr>
        <w:pStyle w:val="Nagwek2"/>
        <w:jc w:val="both"/>
        <w:rPr>
          <w:rFonts w:ascii="Arial" w:eastAsia="Times New Roman" w:hAnsi="Arial" w:cs="Arial"/>
          <w:b w:val="0"/>
          <w:sz w:val="24"/>
          <w:szCs w:val="24"/>
        </w:rPr>
      </w:pPr>
      <w:r w:rsidRPr="004C7EF7">
        <w:rPr>
          <w:rFonts w:ascii="Arial" w:hAnsi="Arial" w:cs="Arial"/>
          <w:b w:val="0"/>
          <w:color w:val="000000"/>
          <w:sz w:val="24"/>
          <w:szCs w:val="24"/>
        </w:rPr>
        <w:t xml:space="preserve">Pani Barbara Kowal-Słotwińska </w:t>
      </w:r>
      <w:r w:rsidR="00A219FF" w:rsidRPr="004C7EF7">
        <w:rPr>
          <w:rFonts w:ascii="Arial" w:hAnsi="Arial" w:cs="Arial"/>
          <w:b w:val="0"/>
          <w:color w:val="000000"/>
          <w:sz w:val="24"/>
          <w:szCs w:val="24"/>
        </w:rPr>
        <w:t>poinformowała, że przedmiotowy plan zagospodarowania przestrzennego był uchwalany 26 paź</w:t>
      </w:r>
      <w:r w:rsidR="00C85475" w:rsidRPr="004C7EF7">
        <w:rPr>
          <w:rFonts w:ascii="Arial" w:hAnsi="Arial" w:cs="Arial"/>
          <w:b w:val="0"/>
          <w:color w:val="000000"/>
          <w:sz w:val="24"/>
          <w:szCs w:val="24"/>
        </w:rPr>
        <w:t>dziernika 2023 r. Organ nadzoru wniósł uwagi, stwierdzając nieważność uchwał</w:t>
      </w:r>
      <w:r w:rsidR="00126BBE" w:rsidRPr="004C7EF7">
        <w:rPr>
          <w:rFonts w:ascii="Arial" w:hAnsi="Arial" w:cs="Arial"/>
          <w:b w:val="0"/>
          <w:color w:val="000000"/>
          <w:sz w:val="24"/>
          <w:szCs w:val="24"/>
        </w:rPr>
        <w:t xml:space="preserve">y w zakresie niespójności pomiędzy uchwałą a rysunkiem w zakresie nieprzekraczalnych i obowiązujących linii zabudowy. Pani Kowal – Słotwińska dodała, iż ze względu na korekty i ujednolicenie części tekstowej z częścią rysunku, które nie zmieniają przeznaczenia terenów i zasad tam określonych </w:t>
      </w:r>
      <w:r w:rsidR="003556A1" w:rsidRPr="004C7EF7">
        <w:rPr>
          <w:rFonts w:ascii="Arial" w:hAnsi="Arial" w:cs="Arial"/>
          <w:b w:val="0"/>
          <w:color w:val="000000"/>
          <w:sz w:val="24"/>
          <w:szCs w:val="24"/>
        </w:rPr>
        <w:t xml:space="preserve">plan miejscowy jest uchwalany na dzisiejszej sesji. </w:t>
      </w:r>
      <w:r w:rsidR="00F753EF" w:rsidRPr="004C7EF7">
        <w:rPr>
          <w:rFonts w:ascii="Arial" w:hAnsi="Arial" w:cs="Arial"/>
          <w:b w:val="0"/>
          <w:color w:val="000000"/>
          <w:sz w:val="24"/>
          <w:szCs w:val="24"/>
        </w:rPr>
        <w:t>Pani Naczelnik zaznaczyła, że należy ponowić procedurę głosowania dot. nieuwzględnionych uwag PKP.</w:t>
      </w:r>
      <w:r w:rsidR="00F753EF">
        <w:rPr>
          <w:rFonts w:ascii="Arial" w:hAnsi="Arial" w:cs="Arial"/>
          <w:color w:val="000000"/>
          <w:sz w:val="24"/>
          <w:szCs w:val="24"/>
        </w:rPr>
        <w:t xml:space="preserve"> </w:t>
      </w:r>
      <w:r w:rsidR="004C7EF7" w:rsidRPr="004C7EF7">
        <w:rPr>
          <w:rFonts w:ascii="Arial" w:eastAsia="Times New Roman" w:hAnsi="Arial" w:cs="Arial"/>
          <w:b w:val="0"/>
          <w:sz w:val="24"/>
          <w:szCs w:val="24"/>
        </w:rPr>
        <w:t xml:space="preserve">Uwaga wniesiona przez PKP Polskie Linie Kolejowe S.A. Biuro Nieruchomości </w:t>
      </w:r>
      <w:r w:rsidR="00B67C62">
        <w:rPr>
          <w:rFonts w:ascii="Arial" w:eastAsia="Times New Roman" w:hAnsi="Arial" w:cs="Arial"/>
          <w:b w:val="0"/>
          <w:sz w:val="24"/>
          <w:szCs w:val="24"/>
        </w:rPr>
        <w:br/>
      </w:r>
      <w:r w:rsidR="004C7EF7" w:rsidRPr="004C7EF7">
        <w:rPr>
          <w:rFonts w:ascii="Arial" w:eastAsia="Times New Roman" w:hAnsi="Arial" w:cs="Arial"/>
          <w:b w:val="0"/>
          <w:sz w:val="24"/>
          <w:szCs w:val="24"/>
        </w:rPr>
        <w:t>i Geodezji Kolejowej, Wydział Nieruchomości i Geodezji w Krakowie Pl. Matejki 12, 31-157 Kraków do projektu miejscowego planu zagospodarowania przestrzennego Stalowa Wola Południe w zakresie "doprecyzowania treści § 8 pkt 11 tekstu planu - do stacji Stalowa Wola Południe prowadzi również linia kolejowa n</w:t>
      </w:r>
      <w:r w:rsidR="004C7EF7">
        <w:rPr>
          <w:rFonts w:ascii="Arial" w:eastAsia="Times New Roman" w:hAnsi="Arial" w:cs="Arial"/>
          <w:b w:val="0"/>
          <w:sz w:val="24"/>
          <w:szCs w:val="24"/>
        </w:rPr>
        <w:t>r 66 Zwierzyniec - Stalowa Wola</w:t>
      </w:r>
      <w:r w:rsidR="004C7EF7" w:rsidRPr="004C7EF7">
        <w:rPr>
          <w:rFonts w:ascii="Arial" w:eastAsia="Times New Roman" w:hAnsi="Arial" w:cs="Arial"/>
          <w:b w:val="0"/>
          <w:sz w:val="24"/>
          <w:szCs w:val="24"/>
        </w:rPr>
        <w:t>"</w:t>
      </w:r>
      <w:r w:rsidR="004C7EF7">
        <w:rPr>
          <w:rFonts w:ascii="Arial" w:eastAsia="Times New Roman" w:hAnsi="Arial" w:cs="Arial"/>
          <w:b w:val="0"/>
          <w:sz w:val="24"/>
          <w:szCs w:val="24"/>
        </w:rPr>
        <w:t xml:space="preserve"> stanowi załącznik nr 2 do Protokołu. Uwaga wniesiona</w:t>
      </w:r>
      <w:r w:rsidR="004C7EF7" w:rsidRPr="004C7EF7">
        <w:rPr>
          <w:rFonts w:ascii="Arial" w:eastAsia="Times New Roman" w:hAnsi="Arial" w:cs="Arial"/>
          <w:b w:val="0"/>
          <w:sz w:val="24"/>
          <w:szCs w:val="24"/>
        </w:rPr>
        <w:t xml:space="preserve"> przez PKP S.A. Oddział Gospodarowania Nieruchomościami w Krakowie ul. Rondo Mogilskie 1, 31-516 Kraków do projektu miejscowego planu zagospodarowania przestrzennego Stalowa Wola Południe w zakresie dopuszczenia na terenie obsługi komunikacji oznaczonym symbolem 12KS (aktualnie 13KS) lokalizacji wolnostojącyc</w:t>
      </w:r>
      <w:r w:rsidR="004C7EF7">
        <w:rPr>
          <w:rFonts w:ascii="Arial" w:eastAsia="Times New Roman" w:hAnsi="Arial" w:cs="Arial"/>
          <w:b w:val="0"/>
          <w:sz w:val="24"/>
          <w:szCs w:val="24"/>
        </w:rPr>
        <w:t xml:space="preserve">h tablic </w:t>
      </w:r>
      <w:r w:rsidR="00C46D38">
        <w:rPr>
          <w:rFonts w:ascii="Arial" w:eastAsia="Times New Roman" w:hAnsi="Arial" w:cs="Arial"/>
          <w:b w:val="0"/>
          <w:sz w:val="24"/>
          <w:szCs w:val="24"/>
        </w:rPr>
        <w:br/>
      </w:r>
      <w:r w:rsidR="004C7EF7">
        <w:rPr>
          <w:rFonts w:ascii="Arial" w:eastAsia="Times New Roman" w:hAnsi="Arial" w:cs="Arial"/>
          <w:b w:val="0"/>
          <w:sz w:val="24"/>
          <w:szCs w:val="24"/>
        </w:rPr>
        <w:t xml:space="preserve">i urządzeń reklamowych stanowi załącznik nr 3 do Protokołu. </w:t>
      </w:r>
    </w:p>
    <w:p w:rsidR="005A36F0" w:rsidRPr="005A36F0" w:rsidRDefault="005A36F0" w:rsidP="005A36F0">
      <w:pPr>
        <w:pStyle w:val="Nagwek2"/>
        <w:rPr>
          <w:rFonts w:ascii="Arial" w:eastAsia="Times New Roman" w:hAnsi="Arial" w:cs="Arial"/>
          <w:b w:val="0"/>
          <w:sz w:val="24"/>
          <w:szCs w:val="24"/>
        </w:rPr>
      </w:pPr>
      <w:r w:rsidRPr="005A36F0">
        <w:rPr>
          <w:rFonts w:ascii="Arial" w:eastAsia="Times New Roman" w:hAnsi="Arial" w:cs="Arial"/>
          <w:sz w:val="24"/>
          <w:szCs w:val="24"/>
          <w:u w:val="single"/>
        </w:rPr>
        <w:t>Głosowano w sprawie:</w:t>
      </w:r>
      <w:r w:rsidRPr="005A36F0">
        <w:rPr>
          <w:rFonts w:ascii="Arial" w:eastAsia="Times New Roman" w:hAnsi="Arial" w:cs="Arial"/>
          <w:b w:val="0"/>
          <w:sz w:val="24"/>
          <w:szCs w:val="24"/>
        </w:rPr>
        <w:t xml:space="preserve"> </w:t>
      </w:r>
      <w:r>
        <w:rPr>
          <w:rFonts w:ascii="Arial" w:eastAsia="Times New Roman" w:hAnsi="Arial" w:cs="Arial"/>
          <w:b w:val="0"/>
          <w:sz w:val="24"/>
          <w:szCs w:val="24"/>
        </w:rPr>
        <w:br/>
      </w:r>
      <w:r w:rsidRPr="005A36F0">
        <w:rPr>
          <w:rFonts w:ascii="Arial" w:eastAsia="Times New Roman" w:hAnsi="Arial" w:cs="Arial"/>
          <w:b w:val="0"/>
          <w:sz w:val="24"/>
          <w:szCs w:val="24"/>
        </w:rPr>
        <w:t>nieuwzględnienia uwagi wniesionej przez PKP Polskie Linie Kolejowe S.A. Biuro Nieruchomości i Geodezji Kolejowej, Wydział Nieruchomości i Geodezji w Krakowie Pl. Matejki 12, 31-157 Kraków do projektu miejscowego planu zagospodarowania przestrzennego Stalowa Wola Południe w zakresie "doprecyzowania treści § 8 pkt 11 tekstu planu - do stacji Stalowa Wola Południe prowadzi również linia kolejowa nr 66 Zwierzyniec - Stalowa Wola."</w:t>
      </w:r>
    </w:p>
    <w:p w:rsidR="005A36F0" w:rsidRPr="005A36F0" w:rsidRDefault="005A36F0" w:rsidP="005A36F0">
      <w:pPr>
        <w:spacing w:after="240"/>
        <w:rPr>
          <w:rFonts w:ascii="Arial" w:eastAsia="Times New Roman" w:hAnsi="Arial" w:cs="Arial"/>
          <w:b/>
          <w:sz w:val="24"/>
          <w:szCs w:val="24"/>
          <w:u w:val="single"/>
        </w:rPr>
      </w:pPr>
      <w:r w:rsidRPr="005A36F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A36F0">
        <w:rPr>
          <w:rFonts w:ascii="Arial" w:eastAsia="Times New Roman" w:hAnsi="Arial" w:cs="Arial"/>
          <w:sz w:val="24"/>
          <w:szCs w:val="24"/>
        </w:rPr>
        <w:t>ZA: 18, PRZECIW: 2, WSTRZYMUJĘ SIĘ: 1, BRAK GŁOSU: 0, NIEOBECNI: 2</w:t>
      </w:r>
      <w:r w:rsidRPr="005A36F0">
        <w:rPr>
          <w:rFonts w:ascii="Arial" w:eastAsia="Times New Roman" w:hAnsi="Arial" w:cs="Arial"/>
          <w:sz w:val="24"/>
          <w:szCs w:val="24"/>
        </w:rPr>
        <w:br/>
      </w:r>
      <w:r w:rsidRPr="005A36F0">
        <w:rPr>
          <w:rFonts w:ascii="Arial" w:eastAsia="Times New Roman" w:hAnsi="Arial" w:cs="Arial"/>
          <w:sz w:val="24"/>
          <w:szCs w:val="24"/>
        </w:rPr>
        <w:br/>
      </w:r>
      <w:r w:rsidRPr="005A36F0">
        <w:rPr>
          <w:rFonts w:ascii="Arial" w:eastAsia="Times New Roman" w:hAnsi="Arial" w:cs="Arial"/>
          <w:b/>
          <w:sz w:val="24"/>
          <w:szCs w:val="24"/>
          <w:u w:val="single"/>
        </w:rPr>
        <w:t>Wyniki imienne:</w:t>
      </w:r>
      <w:r w:rsidRPr="005A36F0">
        <w:rPr>
          <w:rFonts w:ascii="Arial" w:eastAsia="Times New Roman" w:hAnsi="Arial" w:cs="Arial"/>
          <w:sz w:val="24"/>
          <w:szCs w:val="24"/>
        </w:rPr>
        <w:br/>
        <w:t>ZA (18)</w:t>
      </w:r>
      <w:r w:rsidRPr="005A36F0">
        <w:rPr>
          <w:rFonts w:ascii="Arial" w:eastAsia="Times New Roman" w:hAnsi="Arial" w:cs="Arial"/>
          <w:sz w:val="24"/>
          <w:szCs w:val="24"/>
        </w:rPr>
        <w:br/>
        <w:t>Jerzy Augustyn, Mariusz Bajek, Łukasz Durek, Ilona Kaczmarek, Andrzej Kochan, Agata Krzek, Elżbieta Kulpa, Paweł Madej, Lucjan Małek, Damian Marczak, Paulina Miśko, Karolina Paleń, Dariusz Przytuła, Piotr Rut, Jan Sibiga, Stanisław Sobieraj, Andrzej Szymonik, Franciszek Zaborowski</w:t>
      </w:r>
      <w:r w:rsidRPr="005A36F0">
        <w:rPr>
          <w:rFonts w:ascii="Arial" w:eastAsia="Times New Roman" w:hAnsi="Arial" w:cs="Arial"/>
          <w:sz w:val="24"/>
          <w:szCs w:val="24"/>
        </w:rPr>
        <w:br/>
      </w:r>
      <w:r w:rsidRPr="005A36F0">
        <w:rPr>
          <w:rFonts w:ascii="Arial" w:eastAsia="Times New Roman" w:hAnsi="Arial" w:cs="Arial"/>
          <w:sz w:val="24"/>
          <w:szCs w:val="24"/>
        </w:rPr>
        <w:br/>
        <w:t>PRZECIW (2)</w:t>
      </w:r>
      <w:r w:rsidRPr="005A36F0">
        <w:rPr>
          <w:rFonts w:ascii="Arial" w:eastAsia="Times New Roman" w:hAnsi="Arial" w:cs="Arial"/>
          <w:sz w:val="24"/>
          <w:szCs w:val="24"/>
        </w:rPr>
        <w:br/>
        <w:t>Leszek Brzeziński, Joanna Grobel-Proszowska</w:t>
      </w:r>
      <w:r w:rsidRPr="005A36F0">
        <w:rPr>
          <w:rFonts w:ascii="Arial" w:eastAsia="Times New Roman" w:hAnsi="Arial" w:cs="Arial"/>
          <w:sz w:val="24"/>
          <w:szCs w:val="24"/>
        </w:rPr>
        <w:br/>
      </w:r>
      <w:r w:rsidRPr="005A36F0">
        <w:rPr>
          <w:rFonts w:ascii="Arial" w:eastAsia="Times New Roman" w:hAnsi="Arial" w:cs="Arial"/>
          <w:sz w:val="24"/>
          <w:szCs w:val="24"/>
        </w:rPr>
        <w:br/>
        <w:t>WSTRZYMUJĘ SIĘ (1)</w:t>
      </w:r>
      <w:r w:rsidRPr="005A36F0">
        <w:rPr>
          <w:rFonts w:ascii="Arial" w:eastAsia="Times New Roman" w:hAnsi="Arial" w:cs="Arial"/>
          <w:sz w:val="24"/>
          <w:szCs w:val="24"/>
        </w:rPr>
        <w:br/>
        <w:t>Renata Butryn</w:t>
      </w:r>
      <w:r w:rsidRPr="005A36F0">
        <w:rPr>
          <w:rFonts w:ascii="Arial" w:eastAsia="Times New Roman" w:hAnsi="Arial" w:cs="Arial"/>
          <w:sz w:val="24"/>
          <w:szCs w:val="24"/>
        </w:rPr>
        <w:br/>
      </w:r>
      <w:r w:rsidRPr="005A36F0">
        <w:rPr>
          <w:rFonts w:ascii="Arial" w:eastAsia="Times New Roman" w:hAnsi="Arial" w:cs="Arial"/>
          <w:sz w:val="24"/>
          <w:szCs w:val="24"/>
        </w:rPr>
        <w:br/>
        <w:t>NIEOBECNI (2)</w:t>
      </w:r>
      <w:r w:rsidRPr="005A36F0">
        <w:rPr>
          <w:rFonts w:ascii="Arial" w:eastAsia="Times New Roman" w:hAnsi="Arial" w:cs="Arial"/>
          <w:sz w:val="24"/>
          <w:szCs w:val="24"/>
        </w:rPr>
        <w:br/>
        <w:t>Maria Chojnacka, Łukasz Warchoł</w:t>
      </w:r>
      <w:r>
        <w:rPr>
          <w:rFonts w:ascii="Segoe UI" w:eastAsia="Times New Roman" w:hAnsi="Segoe UI" w:cs="Segoe UI"/>
        </w:rPr>
        <w:br/>
      </w:r>
    </w:p>
    <w:p w:rsidR="005A36F0" w:rsidRPr="005A36F0" w:rsidRDefault="005A36F0" w:rsidP="005A36F0">
      <w:pPr>
        <w:pStyle w:val="Nagwek2"/>
        <w:rPr>
          <w:rFonts w:ascii="Arial" w:eastAsia="Times New Roman" w:hAnsi="Arial" w:cs="Arial"/>
          <w:sz w:val="24"/>
          <w:szCs w:val="24"/>
        </w:rPr>
      </w:pPr>
      <w:r w:rsidRPr="005A36F0">
        <w:rPr>
          <w:rFonts w:ascii="Arial" w:eastAsia="Times New Roman" w:hAnsi="Arial" w:cs="Arial"/>
          <w:sz w:val="24"/>
          <w:szCs w:val="24"/>
          <w:u w:val="single"/>
        </w:rPr>
        <w:t>Głosowano w sprawie:</w:t>
      </w:r>
      <w:r w:rsidRPr="005A36F0">
        <w:rPr>
          <w:rFonts w:ascii="Arial" w:eastAsia="Times New Roman" w:hAnsi="Arial" w:cs="Arial"/>
          <w:sz w:val="24"/>
          <w:szCs w:val="24"/>
        </w:rPr>
        <w:t xml:space="preserve"> </w:t>
      </w:r>
      <w:r>
        <w:rPr>
          <w:rFonts w:ascii="Arial" w:eastAsia="Times New Roman" w:hAnsi="Arial" w:cs="Arial"/>
          <w:sz w:val="24"/>
          <w:szCs w:val="24"/>
        </w:rPr>
        <w:br/>
      </w:r>
      <w:r w:rsidRPr="005A36F0">
        <w:rPr>
          <w:rFonts w:ascii="Arial" w:eastAsia="Times New Roman" w:hAnsi="Arial" w:cs="Arial"/>
          <w:b w:val="0"/>
          <w:sz w:val="24"/>
          <w:szCs w:val="24"/>
        </w:rPr>
        <w:t xml:space="preserve">nieuwzględnienia uwagi wniesionej przez PKP S.A. Oddział Gospodarowania Nieruchomościami w Krakowie ul. Rondo Mogilskie 1, 31-516 Kraków do projektu miejscowego planu zagospodarowania przestrzennego Stalowa Wola Południe </w:t>
      </w:r>
      <w:r>
        <w:rPr>
          <w:rFonts w:ascii="Arial" w:eastAsia="Times New Roman" w:hAnsi="Arial" w:cs="Arial"/>
          <w:b w:val="0"/>
          <w:sz w:val="24"/>
          <w:szCs w:val="24"/>
        </w:rPr>
        <w:br/>
      </w:r>
      <w:r w:rsidRPr="005A36F0">
        <w:rPr>
          <w:rFonts w:ascii="Arial" w:eastAsia="Times New Roman" w:hAnsi="Arial" w:cs="Arial"/>
          <w:b w:val="0"/>
          <w:sz w:val="24"/>
          <w:szCs w:val="24"/>
        </w:rPr>
        <w:t>w zakresie dopuszczenia na terenie obsługi komunikacji oznaczonym symbolem 12KS (aktualnie 13KS) lokalizacji wolnostojących tablic i urządzeń reklamowych.</w:t>
      </w:r>
    </w:p>
    <w:p w:rsidR="005A36F0" w:rsidRDefault="005A36F0" w:rsidP="005A36F0">
      <w:pPr>
        <w:spacing w:after="240"/>
        <w:rPr>
          <w:rFonts w:ascii="Arial" w:eastAsia="Times New Roman" w:hAnsi="Arial" w:cs="Arial"/>
          <w:sz w:val="24"/>
          <w:szCs w:val="24"/>
        </w:rPr>
      </w:pPr>
    </w:p>
    <w:p w:rsidR="005A36F0" w:rsidRPr="005A36F0" w:rsidRDefault="005A36F0" w:rsidP="005A36F0">
      <w:pPr>
        <w:spacing w:after="240"/>
        <w:rPr>
          <w:rFonts w:ascii="Arial" w:eastAsia="Times New Roman" w:hAnsi="Arial" w:cs="Arial"/>
          <w:sz w:val="24"/>
          <w:szCs w:val="24"/>
        </w:rPr>
      </w:pPr>
      <w:r w:rsidRPr="005A36F0">
        <w:rPr>
          <w:rFonts w:ascii="Arial" w:eastAsia="Times New Roman" w:hAnsi="Arial" w:cs="Arial"/>
          <w:b/>
          <w:sz w:val="24"/>
          <w:szCs w:val="24"/>
          <w:u w:val="single"/>
        </w:rPr>
        <w:t>Wyniki głosowania:</w:t>
      </w:r>
      <w:r>
        <w:rPr>
          <w:rFonts w:ascii="Arial" w:eastAsia="Times New Roman" w:hAnsi="Arial" w:cs="Arial"/>
          <w:sz w:val="24"/>
          <w:szCs w:val="24"/>
        </w:rPr>
        <w:br/>
      </w:r>
      <w:r w:rsidRPr="005A36F0">
        <w:rPr>
          <w:rFonts w:ascii="Arial" w:eastAsia="Times New Roman" w:hAnsi="Arial" w:cs="Arial"/>
          <w:sz w:val="24"/>
          <w:szCs w:val="24"/>
        </w:rPr>
        <w:t>ZA: 19, PRZECIW: 1, WSTRZYMUJĘ SIĘ: 1, BRAK GŁOSU: 0, NIEOBECNI: 2</w:t>
      </w:r>
      <w:r w:rsidRPr="005A36F0">
        <w:rPr>
          <w:rFonts w:ascii="Arial" w:eastAsia="Times New Roman" w:hAnsi="Arial" w:cs="Arial"/>
          <w:sz w:val="24"/>
          <w:szCs w:val="24"/>
        </w:rPr>
        <w:br/>
      </w:r>
      <w:r w:rsidRPr="005A36F0">
        <w:rPr>
          <w:rFonts w:ascii="Arial" w:eastAsia="Times New Roman" w:hAnsi="Arial" w:cs="Arial"/>
          <w:sz w:val="24"/>
          <w:szCs w:val="24"/>
        </w:rPr>
        <w:br/>
      </w:r>
      <w:r w:rsidRPr="00A0074B">
        <w:rPr>
          <w:rFonts w:ascii="Arial" w:eastAsia="Times New Roman" w:hAnsi="Arial" w:cs="Arial"/>
          <w:b/>
          <w:sz w:val="24"/>
          <w:szCs w:val="24"/>
          <w:u w:val="single"/>
        </w:rPr>
        <w:t>Wyniki imienne:</w:t>
      </w:r>
      <w:r w:rsidRPr="005A36F0">
        <w:rPr>
          <w:rFonts w:ascii="Arial" w:eastAsia="Times New Roman" w:hAnsi="Arial" w:cs="Arial"/>
          <w:sz w:val="24"/>
          <w:szCs w:val="24"/>
        </w:rPr>
        <w:br/>
        <w:t>ZA (19)</w:t>
      </w:r>
      <w:r w:rsidRPr="005A36F0">
        <w:rPr>
          <w:rFonts w:ascii="Arial" w:eastAsia="Times New Roman" w:hAnsi="Arial" w:cs="Arial"/>
          <w:sz w:val="24"/>
          <w:szCs w:val="24"/>
        </w:rPr>
        <w:br/>
        <w:t>Jerzy Augustyn, Mariusz Bajek, Leszek Brzeziński, Łukasz Durek, Ilona Kaczmarek, Andrzej Kochan, Agata Krzek, Elżbieta Kulpa, Paweł Madej, Lucjan Małek, Damian Marczak, Paulina Miśko, Karolina Paleń, Dariusz Przytuła, Piotr Rut, Jan Sibiga, Stanisław Sobieraj, Andrzej Szymonik, Franciszek Zaborowski</w:t>
      </w:r>
      <w:r w:rsidRPr="005A36F0">
        <w:rPr>
          <w:rFonts w:ascii="Arial" w:eastAsia="Times New Roman" w:hAnsi="Arial" w:cs="Arial"/>
          <w:sz w:val="24"/>
          <w:szCs w:val="24"/>
        </w:rPr>
        <w:br/>
      </w:r>
      <w:r w:rsidRPr="005A36F0">
        <w:rPr>
          <w:rFonts w:ascii="Arial" w:eastAsia="Times New Roman" w:hAnsi="Arial" w:cs="Arial"/>
          <w:sz w:val="24"/>
          <w:szCs w:val="24"/>
        </w:rPr>
        <w:br/>
        <w:t>PRZECIW (1)</w:t>
      </w:r>
      <w:r w:rsidRPr="005A36F0">
        <w:rPr>
          <w:rFonts w:ascii="Arial" w:eastAsia="Times New Roman" w:hAnsi="Arial" w:cs="Arial"/>
          <w:sz w:val="24"/>
          <w:szCs w:val="24"/>
        </w:rPr>
        <w:br/>
        <w:t>Joanna Grobel-Proszowska</w:t>
      </w:r>
      <w:r w:rsidRPr="005A36F0">
        <w:rPr>
          <w:rFonts w:ascii="Arial" w:eastAsia="Times New Roman" w:hAnsi="Arial" w:cs="Arial"/>
          <w:sz w:val="24"/>
          <w:szCs w:val="24"/>
        </w:rPr>
        <w:br/>
      </w:r>
      <w:r w:rsidRPr="005A36F0">
        <w:rPr>
          <w:rFonts w:ascii="Arial" w:eastAsia="Times New Roman" w:hAnsi="Arial" w:cs="Arial"/>
          <w:sz w:val="24"/>
          <w:szCs w:val="24"/>
        </w:rPr>
        <w:br/>
        <w:t>WSTRZYMUJĘ SIĘ (1)</w:t>
      </w:r>
      <w:r w:rsidRPr="005A36F0">
        <w:rPr>
          <w:rFonts w:ascii="Arial" w:eastAsia="Times New Roman" w:hAnsi="Arial" w:cs="Arial"/>
          <w:sz w:val="24"/>
          <w:szCs w:val="24"/>
        </w:rPr>
        <w:br/>
        <w:t>Renata Butryn</w:t>
      </w:r>
      <w:r w:rsidRPr="005A36F0">
        <w:rPr>
          <w:rFonts w:ascii="Arial" w:eastAsia="Times New Roman" w:hAnsi="Arial" w:cs="Arial"/>
          <w:sz w:val="24"/>
          <w:szCs w:val="24"/>
        </w:rPr>
        <w:br/>
      </w:r>
      <w:r w:rsidRPr="005A36F0">
        <w:rPr>
          <w:rFonts w:ascii="Arial" w:eastAsia="Times New Roman" w:hAnsi="Arial" w:cs="Arial"/>
          <w:sz w:val="24"/>
          <w:szCs w:val="24"/>
        </w:rPr>
        <w:br/>
        <w:t>NIEOBECNI (2)</w:t>
      </w:r>
      <w:r w:rsidRPr="005A36F0">
        <w:rPr>
          <w:rFonts w:ascii="Arial" w:eastAsia="Times New Roman" w:hAnsi="Arial" w:cs="Arial"/>
          <w:sz w:val="24"/>
          <w:szCs w:val="24"/>
        </w:rPr>
        <w:br/>
        <w:t>Maria Chojnacka, Łukasz Warchoł</w:t>
      </w:r>
      <w:r>
        <w:rPr>
          <w:rFonts w:ascii="Segoe UI" w:eastAsia="Times New Roman" w:hAnsi="Segoe UI" w:cs="Segoe UI"/>
        </w:rPr>
        <w:br/>
      </w:r>
    </w:p>
    <w:p w:rsidR="0093574A" w:rsidRPr="0093574A" w:rsidRDefault="0093574A" w:rsidP="0093574A">
      <w:pPr>
        <w:pStyle w:val="Nagwek2"/>
        <w:rPr>
          <w:rFonts w:ascii="Arial" w:eastAsia="Times New Roman" w:hAnsi="Arial" w:cs="Arial"/>
          <w:sz w:val="24"/>
          <w:szCs w:val="24"/>
        </w:rPr>
      </w:pPr>
      <w:r w:rsidRPr="0093574A">
        <w:rPr>
          <w:rFonts w:ascii="Arial" w:eastAsia="Times New Roman" w:hAnsi="Arial" w:cs="Arial"/>
          <w:sz w:val="24"/>
          <w:szCs w:val="24"/>
        </w:rPr>
        <w:t xml:space="preserve">Głosowano w sprawie: </w:t>
      </w:r>
      <w:r>
        <w:rPr>
          <w:rFonts w:ascii="Arial" w:eastAsia="Times New Roman" w:hAnsi="Arial" w:cs="Arial"/>
          <w:sz w:val="24"/>
          <w:szCs w:val="24"/>
        </w:rPr>
        <w:br/>
      </w:r>
      <w:r w:rsidRPr="0093574A">
        <w:rPr>
          <w:rFonts w:ascii="Arial" w:eastAsia="Times New Roman" w:hAnsi="Arial" w:cs="Arial"/>
          <w:b w:val="0"/>
          <w:sz w:val="24"/>
          <w:szCs w:val="24"/>
        </w:rPr>
        <w:t xml:space="preserve">przyjęcia rozstrzygnięcia o sposobie realizacji zapisanych w planie inwestycji </w:t>
      </w:r>
      <w:r>
        <w:rPr>
          <w:rFonts w:ascii="Arial" w:eastAsia="Times New Roman" w:hAnsi="Arial" w:cs="Arial"/>
          <w:b w:val="0"/>
          <w:sz w:val="24"/>
          <w:szCs w:val="24"/>
        </w:rPr>
        <w:br/>
      </w:r>
      <w:r w:rsidRPr="0093574A">
        <w:rPr>
          <w:rFonts w:ascii="Arial" w:eastAsia="Times New Roman" w:hAnsi="Arial" w:cs="Arial"/>
          <w:b w:val="0"/>
          <w:sz w:val="24"/>
          <w:szCs w:val="24"/>
        </w:rPr>
        <w:t>z zakresu infrastruktury technicznej, które należą do zadań własnych gminy oraz zasadach ich finansowania - załącznik nr 3 do uchwały.</w:t>
      </w:r>
    </w:p>
    <w:p w:rsidR="0093574A" w:rsidRPr="0093574A" w:rsidRDefault="0093574A" w:rsidP="0093574A">
      <w:pPr>
        <w:spacing w:after="240"/>
        <w:rPr>
          <w:rFonts w:ascii="Arial" w:eastAsia="Times New Roman" w:hAnsi="Arial" w:cs="Arial"/>
          <w:b/>
          <w:sz w:val="24"/>
          <w:szCs w:val="24"/>
          <w:u w:val="single"/>
        </w:rPr>
      </w:pPr>
      <w:r w:rsidRPr="0093574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3574A">
        <w:rPr>
          <w:rFonts w:ascii="Arial" w:eastAsia="Times New Roman" w:hAnsi="Arial" w:cs="Arial"/>
          <w:sz w:val="24"/>
          <w:szCs w:val="24"/>
        </w:rPr>
        <w:t>ZA: 18, PRZECIW: 0, WSTRZYMUJĘ SIĘ: 3, BRAK GŁOSU: 0, NIEOBECNI: 2</w:t>
      </w:r>
      <w:r w:rsidRPr="0093574A">
        <w:rPr>
          <w:rFonts w:ascii="Arial" w:eastAsia="Times New Roman" w:hAnsi="Arial" w:cs="Arial"/>
          <w:sz w:val="24"/>
          <w:szCs w:val="24"/>
        </w:rPr>
        <w:br/>
      </w:r>
      <w:r w:rsidRPr="0093574A">
        <w:rPr>
          <w:rFonts w:ascii="Arial" w:eastAsia="Times New Roman" w:hAnsi="Arial" w:cs="Arial"/>
          <w:sz w:val="24"/>
          <w:szCs w:val="24"/>
        </w:rPr>
        <w:br/>
      </w:r>
      <w:r w:rsidRPr="0093574A">
        <w:rPr>
          <w:rFonts w:ascii="Arial" w:eastAsia="Times New Roman" w:hAnsi="Arial" w:cs="Arial"/>
          <w:b/>
          <w:sz w:val="24"/>
          <w:szCs w:val="24"/>
          <w:u w:val="single"/>
        </w:rPr>
        <w:t>Wyniki imienne:</w:t>
      </w:r>
      <w:r w:rsidRPr="0093574A">
        <w:rPr>
          <w:rFonts w:ascii="Arial" w:eastAsia="Times New Roman" w:hAnsi="Arial" w:cs="Arial"/>
          <w:b/>
          <w:sz w:val="24"/>
          <w:szCs w:val="24"/>
        </w:rPr>
        <w:br/>
      </w:r>
      <w:r w:rsidRPr="0093574A">
        <w:rPr>
          <w:rFonts w:ascii="Arial" w:eastAsia="Times New Roman" w:hAnsi="Arial" w:cs="Arial"/>
          <w:sz w:val="24"/>
          <w:szCs w:val="24"/>
        </w:rPr>
        <w:t>ZA (18)</w:t>
      </w:r>
      <w:r w:rsidRPr="0093574A">
        <w:rPr>
          <w:rFonts w:ascii="Arial" w:eastAsia="Times New Roman" w:hAnsi="Arial" w:cs="Arial"/>
          <w:sz w:val="24"/>
          <w:szCs w:val="24"/>
        </w:rPr>
        <w:br/>
        <w:t>Jerzy Augustyn, Mariusz Bajek, Łukasz Durek, Ilona Kaczmarek, Andrzej Kochan, Agata Krzek, Elżbieta Kulpa, Paweł Madej, Lucjan Małek, Damian Marczak, Paulina Miśko, Karolina Paleń, Dariusz Przytuła, Piotr Rut, Jan Sibiga, Stanisław Sobieraj, Andrzej Szymonik, Franciszek Zaborowski</w:t>
      </w:r>
      <w:r w:rsidRPr="0093574A">
        <w:rPr>
          <w:rFonts w:ascii="Arial" w:eastAsia="Times New Roman" w:hAnsi="Arial" w:cs="Arial"/>
          <w:sz w:val="24"/>
          <w:szCs w:val="24"/>
        </w:rPr>
        <w:br/>
      </w:r>
      <w:r w:rsidRPr="0093574A">
        <w:rPr>
          <w:rFonts w:ascii="Arial" w:eastAsia="Times New Roman" w:hAnsi="Arial" w:cs="Arial"/>
          <w:sz w:val="24"/>
          <w:szCs w:val="24"/>
        </w:rPr>
        <w:br/>
        <w:t>WSTRZYMUJĘ SIĘ (3)</w:t>
      </w:r>
      <w:r w:rsidRPr="0093574A">
        <w:rPr>
          <w:rFonts w:ascii="Arial" w:eastAsia="Times New Roman" w:hAnsi="Arial" w:cs="Arial"/>
          <w:sz w:val="24"/>
          <w:szCs w:val="24"/>
        </w:rPr>
        <w:br/>
        <w:t>Leszek Brzeziński, Renata Butryn, Joanna Grobel-Proszowska</w:t>
      </w:r>
      <w:r w:rsidRPr="0093574A">
        <w:rPr>
          <w:rFonts w:ascii="Arial" w:eastAsia="Times New Roman" w:hAnsi="Arial" w:cs="Arial"/>
          <w:sz w:val="24"/>
          <w:szCs w:val="24"/>
        </w:rPr>
        <w:br/>
      </w:r>
      <w:r w:rsidRPr="0093574A">
        <w:rPr>
          <w:rFonts w:ascii="Arial" w:eastAsia="Times New Roman" w:hAnsi="Arial" w:cs="Arial"/>
          <w:sz w:val="24"/>
          <w:szCs w:val="24"/>
        </w:rPr>
        <w:br/>
        <w:t>NIEOBECNI (2)</w:t>
      </w:r>
      <w:r w:rsidRPr="0093574A">
        <w:rPr>
          <w:rFonts w:ascii="Arial" w:eastAsia="Times New Roman" w:hAnsi="Arial" w:cs="Arial"/>
          <w:sz w:val="24"/>
          <w:szCs w:val="24"/>
        </w:rPr>
        <w:br/>
        <w:t>Maria Chojnacka, Łukasz Warchoł</w:t>
      </w:r>
      <w:r w:rsidRPr="0093574A">
        <w:rPr>
          <w:rFonts w:ascii="Arial" w:eastAsia="Times New Roman" w:hAnsi="Arial" w:cs="Arial"/>
          <w:sz w:val="24"/>
          <w:szCs w:val="24"/>
        </w:rPr>
        <w:br/>
      </w:r>
    </w:p>
    <w:p w:rsidR="000F57F5" w:rsidRPr="000F57F5" w:rsidRDefault="000F57F5" w:rsidP="000F57F5">
      <w:pPr>
        <w:pStyle w:val="Nagwek2"/>
        <w:rPr>
          <w:rFonts w:ascii="Arial" w:eastAsia="Times New Roman" w:hAnsi="Arial" w:cs="Arial"/>
          <w:b w:val="0"/>
          <w:sz w:val="24"/>
          <w:szCs w:val="24"/>
        </w:rPr>
      </w:pPr>
      <w:r w:rsidRPr="000F57F5">
        <w:rPr>
          <w:rFonts w:ascii="Arial" w:eastAsia="Times New Roman" w:hAnsi="Arial" w:cs="Arial"/>
          <w:sz w:val="24"/>
          <w:szCs w:val="24"/>
          <w:u w:val="single"/>
        </w:rPr>
        <w:t>Głosowano w sprawie:</w:t>
      </w:r>
      <w:r w:rsidRPr="000F57F5">
        <w:rPr>
          <w:rFonts w:ascii="Arial" w:eastAsia="Times New Roman" w:hAnsi="Arial" w:cs="Arial"/>
          <w:sz w:val="24"/>
          <w:szCs w:val="24"/>
        </w:rPr>
        <w:t xml:space="preserve"> </w:t>
      </w:r>
      <w:r>
        <w:rPr>
          <w:rFonts w:ascii="Arial" w:eastAsia="Times New Roman" w:hAnsi="Arial" w:cs="Arial"/>
          <w:sz w:val="24"/>
          <w:szCs w:val="24"/>
        </w:rPr>
        <w:br/>
      </w:r>
      <w:r w:rsidRPr="000F57F5">
        <w:rPr>
          <w:rFonts w:ascii="Arial" w:eastAsia="Times New Roman" w:hAnsi="Arial" w:cs="Arial"/>
          <w:b w:val="0"/>
          <w:sz w:val="24"/>
          <w:szCs w:val="24"/>
        </w:rPr>
        <w:t>miejscowy plan zagospodarowania przestrzennego Stalowa Wola Południe nie narusza ustaleń Studium Uwarunkowań i Kierunków Zagospodarowania Przestrzennego Gminy Stalowa Wola</w:t>
      </w:r>
      <w:r>
        <w:rPr>
          <w:rFonts w:ascii="Arial" w:eastAsia="Times New Roman" w:hAnsi="Arial" w:cs="Arial"/>
          <w:b w:val="0"/>
          <w:sz w:val="24"/>
          <w:szCs w:val="24"/>
        </w:rPr>
        <w:t>.</w:t>
      </w:r>
    </w:p>
    <w:p w:rsidR="000F57F5" w:rsidRPr="000F57F5" w:rsidRDefault="000F57F5" w:rsidP="000F57F5">
      <w:pPr>
        <w:spacing w:after="240"/>
        <w:rPr>
          <w:rFonts w:ascii="Arial" w:eastAsia="Times New Roman" w:hAnsi="Arial" w:cs="Arial"/>
          <w:b/>
          <w:sz w:val="24"/>
          <w:szCs w:val="24"/>
          <w:u w:val="single"/>
        </w:rPr>
      </w:pPr>
      <w:r w:rsidRPr="000F57F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F57F5">
        <w:rPr>
          <w:rFonts w:ascii="Arial" w:eastAsia="Times New Roman" w:hAnsi="Arial" w:cs="Arial"/>
          <w:sz w:val="24"/>
          <w:szCs w:val="24"/>
        </w:rPr>
        <w:t>ZA: 18, PRZECIW: 0, WSTRZYMUJĘ SIĘ: 3, BRAK GŁOSU: 0, NIEOBECNI: 2</w:t>
      </w:r>
      <w:r w:rsidRPr="000F57F5">
        <w:rPr>
          <w:rFonts w:ascii="Arial" w:eastAsia="Times New Roman" w:hAnsi="Arial" w:cs="Arial"/>
          <w:sz w:val="24"/>
          <w:szCs w:val="24"/>
        </w:rPr>
        <w:br/>
      </w:r>
      <w:r w:rsidRPr="000F57F5">
        <w:rPr>
          <w:rFonts w:ascii="Arial" w:eastAsia="Times New Roman" w:hAnsi="Arial" w:cs="Arial"/>
          <w:sz w:val="24"/>
          <w:szCs w:val="24"/>
        </w:rPr>
        <w:br/>
      </w:r>
      <w:r w:rsidRPr="000F57F5">
        <w:rPr>
          <w:rFonts w:ascii="Arial" w:eastAsia="Times New Roman" w:hAnsi="Arial" w:cs="Arial"/>
          <w:b/>
          <w:sz w:val="24"/>
          <w:szCs w:val="24"/>
          <w:u w:val="single"/>
        </w:rPr>
        <w:t>Wyniki imienne:</w:t>
      </w:r>
      <w:r w:rsidRPr="000F57F5">
        <w:rPr>
          <w:rFonts w:ascii="Arial" w:eastAsia="Times New Roman" w:hAnsi="Arial" w:cs="Arial"/>
          <w:b/>
          <w:sz w:val="24"/>
          <w:szCs w:val="24"/>
        </w:rPr>
        <w:br/>
      </w:r>
      <w:r w:rsidRPr="000F57F5">
        <w:rPr>
          <w:rFonts w:ascii="Arial" w:eastAsia="Times New Roman" w:hAnsi="Arial" w:cs="Arial"/>
          <w:sz w:val="24"/>
          <w:szCs w:val="24"/>
        </w:rPr>
        <w:t>ZA (18)</w:t>
      </w:r>
      <w:r w:rsidRPr="000F57F5">
        <w:rPr>
          <w:rFonts w:ascii="Arial" w:eastAsia="Times New Roman" w:hAnsi="Arial" w:cs="Arial"/>
          <w:sz w:val="24"/>
          <w:szCs w:val="24"/>
        </w:rPr>
        <w:br/>
        <w:t>Jerzy Augustyn, Mariusz Bajek, Łukasz Durek, Ilona Kaczmarek, Andrzej Kochan, Agata Krzek, Elżbieta Kulpa, Paweł Madej, Lucjan Małek, Damian Marczak, Paulina Miśko, Karolina Paleń, Dariusz Przytuła, Piotr Rut, Jan Sibiga, Stanisław Sobieraj, Andrzej Szymonik, Franciszek Zaborowski</w:t>
      </w:r>
      <w:r w:rsidRPr="000F57F5">
        <w:rPr>
          <w:rFonts w:ascii="Arial" w:eastAsia="Times New Roman" w:hAnsi="Arial" w:cs="Arial"/>
          <w:sz w:val="24"/>
          <w:szCs w:val="24"/>
        </w:rPr>
        <w:br/>
      </w:r>
      <w:r w:rsidRPr="000F57F5">
        <w:rPr>
          <w:rFonts w:ascii="Arial" w:eastAsia="Times New Roman" w:hAnsi="Arial" w:cs="Arial"/>
          <w:sz w:val="24"/>
          <w:szCs w:val="24"/>
        </w:rPr>
        <w:br/>
        <w:t>WSTRZYMUJĘ SIĘ (3)</w:t>
      </w:r>
      <w:r w:rsidRPr="000F57F5">
        <w:rPr>
          <w:rFonts w:ascii="Arial" w:eastAsia="Times New Roman" w:hAnsi="Arial" w:cs="Arial"/>
          <w:sz w:val="24"/>
          <w:szCs w:val="24"/>
        </w:rPr>
        <w:br/>
        <w:t>Leszek Brzeziński, Renata Butryn, Joanna Grobel-Proszowska</w:t>
      </w:r>
      <w:r w:rsidRPr="000F57F5">
        <w:rPr>
          <w:rFonts w:ascii="Arial" w:eastAsia="Times New Roman" w:hAnsi="Arial" w:cs="Arial"/>
          <w:sz w:val="24"/>
          <w:szCs w:val="24"/>
        </w:rPr>
        <w:br/>
      </w:r>
      <w:r w:rsidRPr="000F57F5">
        <w:rPr>
          <w:rFonts w:ascii="Arial" w:eastAsia="Times New Roman" w:hAnsi="Arial" w:cs="Arial"/>
          <w:sz w:val="24"/>
          <w:szCs w:val="24"/>
        </w:rPr>
        <w:br/>
        <w:t>NIEOBECNI (2)</w:t>
      </w:r>
      <w:r w:rsidRPr="000F57F5">
        <w:rPr>
          <w:rFonts w:ascii="Arial" w:eastAsia="Times New Roman" w:hAnsi="Arial" w:cs="Arial"/>
          <w:sz w:val="24"/>
          <w:szCs w:val="24"/>
        </w:rPr>
        <w:br/>
        <w:t>Maria Chojnacka, Łukasz Warchoł</w:t>
      </w:r>
      <w:r>
        <w:rPr>
          <w:rFonts w:ascii="Segoe UI" w:eastAsia="Times New Roman" w:hAnsi="Segoe UI" w:cs="Segoe UI"/>
        </w:rPr>
        <w:br/>
      </w:r>
    </w:p>
    <w:p w:rsidR="0035312F" w:rsidRPr="0035312F" w:rsidRDefault="0035312F" w:rsidP="0035312F">
      <w:pPr>
        <w:pStyle w:val="Nagwek2"/>
        <w:rPr>
          <w:rFonts w:ascii="Arial" w:eastAsia="Times New Roman" w:hAnsi="Arial" w:cs="Arial"/>
          <w:sz w:val="24"/>
          <w:szCs w:val="24"/>
        </w:rPr>
      </w:pPr>
      <w:r w:rsidRPr="0035312F">
        <w:rPr>
          <w:rFonts w:ascii="Arial" w:eastAsia="Times New Roman" w:hAnsi="Arial" w:cs="Arial"/>
          <w:sz w:val="24"/>
          <w:szCs w:val="24"/>
          <w:u w:val="single"/>
        </w:rPr>
        <w:t>Głosowano w sprawie:</w:t>
      </w:r>
      <w:r w:rsidRPr="0035312F">
        <w:rPr>
          <w:rFonts w:ascii="Arial" w:eastAsia="Times New Roman" w:hAnsi="Arial" w:cs="Arial"/>
          <w:sz w:val="24"/>
          <w:szCs w:val="24"/>
        </w:rPr>
        <w:t xml:space="preserve"> </w:t>
      </w:r>
      <w:r>
        <w:rPr>
          <w:rFonts w:ascii="Arial" w:eastAsia="Times New Roman" w:hAnsi="Arial" w:cs="Arial"/>
          <w:sz w:val="24"/>
          <w:szCs w:val="24"/>
        </w:rPr>
        <w:br/>
      </w:r>
      <w:r w:rsidRPr="0035312F">
        <w:rPr>
          <w:rFonts w:ascii="Arial" w:eastAsia="Times New Roman" w:hAnsi="Arial" w:cs="Arial"/>
          <w:b w:val="0"/>
          <w:sz w:val="24"/>
          <w:szCs w:val="24"/>
        </w:rPr>
        <w:t>Projektu uchwały w sprawie uchwalenia miejscowego planu zagospodarowania przestrzennego Stalowa Wola Południe.</w:t>
      </w:r>
    </w:p>
    <w:p w:rsidR="0026276E" w:rsidRDefault="0035312F" w:rsidP="0026276E">
      <w:pPr>
        <w:spacing w:after="240"/>
        <w:rPr>
          <w:rFonts w:ascii="Arial" w:eastAsia="Times New Roman" w:hAnsi="Arial" w:cs="Arial"/>
          <w:b/>
          <w:sz w:val="24"/>
          <w:szCs w:val="24"/>
          <w:u w:val="single"/>
        </w:rPr>
      </w:pPr>
      <w:r w:rsidRPr="0035312F">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5312F">
        <w:rPr>
          <w:rFonts w:ascii="Arial" w:eastAsia="Times New Roman" w:hAnsi="Arial" w:cs="Arial"/>
          <w:sz w:val="24"/>
          <w:szCs w:val="24"/>
        </w:rPr>
        <w:t>ZA: 18, PRZECIW: 1, WSTRZYMUJĘ SIĘ: 2, BRAK GŁOSU: 0, NIEOBECNI: 2</w:t>
      </w:r>
      <w:r w:rsidRPr="0035312F">
        <w:rPr>
          <w:rFonts w:ascii="Arial" w:eastAsia="Times New Roman" w:hAnsi="Arial" w:cs="Arial"/>
          <w:sz w:val="24"/>
          <w:szCs w:val="24"/>
        </w:rPr>
        <w:br/>
      </w:r>
      <w:r w:rsidRPr="0035312F">
        <w:rPr>
          <w:rFonts w:ascii="Arial" w:eastAsia="Times New Roman" w:hAnsi="Arial" w:cs="Arial"/>
          <w:sz w:val="24"/>
          <w:szCs w:val="24"/>
        </w:rPr>
        <w:br/>
      </w:r>
      <w:r w:rsidRPr="0035312F">
        <w:rPr>
          <w:rFonts w:ascii="Arial" w:eastAsia="Times New Roman" w:hAnsi="Arial" w:cs="Arial"/>
          <w:b/>
          <w:sz w:val="24"/>
          <w:szCs w:val="24"/>
          <w:u w:val="single"/>
        </w:rPr>
        <w:t>Wyniki imienne:</w:t>
      </w:r>
      <w:r w:rsidRPr="0035312F">
        <w:rPr>
          <w:rFonts w:ascii="Arial" w:eastAsia="Times New Roman" w:hAnsi="Arial" w:cs="Arial"/>
          <w:b/>
          <w:sz w:val="24"/>
          <w:szCs w:val="24"/>
        </w:rPr>
        <w:br/>
      </w:r>
      <w:r w:rsidRPr="0035312F">
        <w:rPr>
          <w:rFonts w:ascii="Arial" w:eastAsia="Times New Roman" w:hAnsi="Arial" w:cs="Arial"/>
          <w:sz w:val="24"/>
          <w:szCs w:val="24"/>
        </w:rPr>
        <w:t>ZA (18)</w:t>
      </w:r>
      <w:r w:rsidRPr="0035312F">
        <w:rPr>
          <w:rFonts w:ascii="Arial" w:eastAsia="Times New Roman" w:hAnsi="Arial" w:cs="Arial"/>
          <w:sz w:val="24"/>
          <w:szCs w:val="24"/>
        </w:rPr>
        <w:br/>
        <w:t>Jerzy Augustyn, Mariusz Bajek, Łukasz Durek, Ilona Kaczmarek, Andrzej Kochan, Agata Krzek, Elżbieta Kulpa, Paweł Madej, Lucjan Małek, Damian Marczak, Paulina Miśko, Karolina Paleń, Dariusz Przytuła, Piotr Rut, Jan Sibiga, Stanisław Sobieraj, Andrzej Szymonik, Franciszek Zaborowski</w:t>
      </w:r>
      <w:r w:rsidRPr="0035312F">
        <w:rPr>
          <w:rFonts w:ascii="Arial" w:eastAsia="Times New Roman" w:hAnsi="Arial" w:cs="Arial"/>
          <w:sz w:val="24"/>
          <w:szCs w:val="24"/>
        </w:rPr>
        <w:br/>
      </w:r>
      <w:r w:rsidRPr="0035312F">
        <w:rPr>
          <w:rFonts w:ascii="Arial" w:eastAsia="Times New Roman" w:hAnsi="Arial" w:cs="Arial"/>
          <w:sz w:val="24"/>
          <w:szCs w:val="24"/>
        </w:rPr>
        <w:br/>
        <w:t>PRZECIW (1)</w:t>
      </w:r>
      <w:r w:rsidRPr="0035312F">
        <w:rPr>
          <w:rFonts w:ascii="Arial" w:eastAsia="Times New Roman" w:hAnsi="Arial" w:cs="Arial"/>
          <w:sz w:val="24"/>
          <w:szCs w:val="24"/>
        </w:rPr>
        <w:br/>
        <w:t>Joanna Grobel-Proszowska</w:t>
      </w:r>
      <w:r w:rsidRPr="0035312F">
        <w:rPr>
          <w:rFonts w:ascii="Arial" w:eastAsia="Times New Roman" w:hAnsi="Arial" w:cs="Arial"/>
          <w:sz w:val="24"/>
          <w:szCs w:val="24"/>
        </w:rPr>
        <w:br/>
      </w:r>
      <w:r w:rsidRPr="0035312F">
        <w:rPr>
          <w:rFonts w:ascii="Arial" w:eastAsia="Times New Roman" w:hAnsi="Arial" w:cs="Arial"/>
          <w:sz w:val="24"/>
          <w:szCs w:val="24"/>
        </w:rPr>
        <w:br/>
        <w:t>WSTRZYMUJĘ SIĘ (2)</w:t>
      </w:r>
      <w:r w:rsidRPr="0035312F">
        <w:rPr>
          <w:rFonts w:ascii="Arial" w:eastAsia="Times New Roman" w:hAnsi="Arial" w:cs="Arial"/>
          <w:sz w:val="24"/>
          <w:szCs w:val="24"/>
        </w:rPr>
        <w:br/>
        <w:t>Leszek Brzeziński, Renata Butryn</w:t>
      </w:r>
      <w:r w:rsidRPr="0035312F">
        <w:rPr>
          <w:rFonts w:ascii="Arial" w:eastAsia="Times New Roman" w:hAnsi="Arial" w:cs="Arial"/>
          <w:sz w:val="24"/>
          <w:szCs w:val="24"/>
        </w:rPr>
        <w:br/>
      </w:r>
      <w:r w:rsidRPr="0035312F">
        <w:rPr>
          <w:rFonts w:ascii="Arial" w:eastAsia="Times New Roman" w:hAnsi="Arial" w:cs="Arial"/>
          <w:sz w:val="24"/>
          <w:szCs w:val="24"/>
        </w:rPr>
        <w:br/>
        <w:t>NIEOBECNI (2)</w:t>
      </w:r>
      <w:r w:rsidRPr="0035312F">
        <w:rPr>
          <w:rFonts w:ascii="Arial" w:eastAsia="Times New Roman" w:hAnsi="Arial" w:cs="Arial"/>
          <w:sz w:val="24"/>
          <w:szCs w:val="24"/>
        </w:rPr>
        <w:br/>
        <w:t>Maria Chojnacka, Łukasz Warchoł</w:t>
      </w:r>
      <w:r>
        <w:rPr>
          <w:rFonts w:ascii="Segoe UI" w:eastAsia="Times New Roman" w:hAnsi="Segoe UI" w:cs="Segoe UI"/>
        </w:rPr>
        <w:br/>
      </w:r>
    </w:p>
    <w:p w:rsidR="00286CC5" w:rsidRPr="002766FB" w:rsidRDefault="0026276E" w:rsidP="0026276E">
      <w:pPr>
        <w:spacing w:after="240"/>
        <w:rPr>
          <w:rFonts w:ascii="Arial" w:eastAsia="Times New Roman" w:hAnsi="Arial" w:cs="Arial"/>
          <w:b/>
          <w:sz w:val="24"/>
          <w:szCs w:val="24"/>
          <w:u w:val="single"/>
        </w:rPr>
      </w:pPr>
      <w:r>
        <w:rPr>
          <w:rFonts w:ascii="Arial" w:hAnsi="Arial" w:cs="Arial"/>
          <w:sz w:val="24"/>
          <w:szCs w:val="24"/>
        </w:rPr>
        <w:t>Rada Miejska przy 18</w:t>
      </w:r>
      <w:r w:rsidR="00286CC5" w:rsidRPr="00FC2372">
        <w:rPr>
          <w:rFonts w:ascii="Arial" w:hAnsi="Arial" w:cs="Arial"/>
          <w:sz w:val="24"/>
          <w:szCs w:val="24"/>
        </w:rPr>
        <w:t xml:space="preserve"> głosach </w:t>
      </w:r>
      <w:r w:rsidR="000F258D">
        <w:rPr>
          <w:rFonts w:ascii="Arial" w:hAnsi="Arial" w:cs="Arial"/>
          <w:sz w:val="24"/>
          <w:szCs w:val="24"/>
        </w:rPr>
        <w:t xml:space="preserve">za, </w:t>
      </w:r>
      <w:r>
        <w:rPr>
          <w:rFonts w:ascii="Arial" w:hAnsi="Arial" w:cs="Arial"/>
          <w:sz w:val="24"/>
          <w:szCs w:val="24"/>
        </w:rPr>
        <w:t>1 głosie przeciw i 2</w:t>
      </w:r>
      <w:r w:rsidR="00286CC5">
        <w:rPr>
          <w:rFonts w:ascii="Arial" w:hAnsi="Arial" w:cs="Arial"/>
          <w:sz w:val="24"/>
          <w:szCs w:val="24"/>
        </w:rPr>
        <w:t xml:space="preserve"> głosach wstrzymujących podjęła</w:t>
      </w:r>
    </w:p>
    <w:p w:rsidR="00286CC5" w:rsidRPr="00FC2372" w:rsidRDefault="00286CC5" w:rsidP="00286CC5">
      <w:pPr>
        <w:tabs>
          <w:tab w:val="left" w:pos="567"/>
        </w:tabs>
        <w:spacing w:line="276" w:lineRule="auto"/>
        <w:jc w:val="both"/>
        <w:rPr>
          <w:rFonts w:ascii="Arial" w:hAnsi="Arial" w:cs="Arial"/>
          <w:color w:val="000000"/>
          <w:sz w:val="24"/>
          <w:szCs w:val="24"/>
        </w:rPr>
      </w:pPr>
    </w:p>
    <w:p w:rsidR="00286CC5" w:rsidRDefault="00286CC5" w:rsidP="00286CC5">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w:t>
      </w:r>
      <w:r w:rsidR="00490975">
        <w:rPr>
          <w:rFonts w:ascii="Arial" w:hAnsi="Arial" w:cs="Arial"/>
          <w:b/>
          <w:i/>
          <w:sz w:val="24"/>
          <w:szCs w:val="24"/>
        </w:rPr>
        <w:t>I</w:t>
      </w:r>
      <w:r w:rsidR="00E9536F">
        <w:rPr>
          <w:rFonts w:ascii="Arial" w:hAnsi="Arial" w:cs="Arial"/>
          <w:b/>
          <w:i/>
          <w:sz w:val="24"/>
          <w:szCs w:val="24"/>
        </w:rPr>
        <w:t>/952</w:t>
      </w:r>
      <w:r>
        <w:rPr>
          <w:rFonts w:ascii="Arial" w:hAnsi="Arial" w:cs="Arial"/>
          <w:b/>
          <w:i/>
          <w:sz w:val="24"/>
          <w:szCs w:val="24"/>
        </w:rPr>
        <w:t>/2023</w:t>
      </w:r>
      <w:r>
        <w:rPr>
          <w:rFonts w:ascii="Segoe UI" w:eastAsia="Times New Roman" w:hAnsi="Segoe UI" w:cs="Segoe UI"/>
        </w:rPr>
        <w:br/>
      </w:r>
    </w:p>
    <w:p w:rsidR="00E9536F" w:rsidRPr="0035312F" w:rsidRDefault="00286CC5" w:rsidP="00E9536F">
      <w:pPr>
        <w:pStyle w:val="Nagwek2"/>
        <w:rPr>
          <w:rFonts w:ascii="Arial" w:eastAsia="Times New Roman" w:hAnsi="Arial" w:cs="Arial"/>
          <w:sz w:val="24"/>
          <w:szCs w:val="24"/>
        </w:rPr>
      </w:pPr>
      <w:r w:rsidRPr="00E9536F">
        <w:rPr>
          <w:rFonts w:ascii="Arial" w:hAnsi="Arial" w:cs="Arial"/>
          <w:b w:val="0"/>
          <w:color w:val="201F1E"/>
          <w:sz w:val="24"/>
          <w:szCs w:val="24"/>
        </w:rPr>
        <w:t>w sprawie</w:t>
      </w:r>
      <w:r w:rsidRPr="00A60B5C">
        <w:rPr>
          <w:rFonts w:ascii="Arial" w:hAnsi="Arial" w:cs="Arial"/>
          <w:color w:val="201F1E"/>
          <w:sz w:val="24"/>
          <w:szCs w:val="24"/>
        </w:rPr>
        <w:t xml:space="preserve"> </w:t>
      </w:r>
      <w:r w:rsidR="00E9536F" w:rsidRPr="0035312F">
        <w:rPr>
          <w:rFonts w:ascii="Arial" w:eastAsia="Times New Roman" w:hAnsi="Arial" w:cs="Arial"/>
          <w:b w:val="0"/>
          <w:sz w:val="24"/>
          <w:szCs w:val="24"/>
        </w:rPr>
        <w:t>uchwalenia miejscowego planu zagospodarowania przestrzennego Stalowa Wola Południe.</w:t>
      </w:r>
    </w:p>
    <w:p w:rsidR="006B0FC8" w:rsidRPr="00286CC5" w:rsidRDefault="00286CC5" w:rsidP="00E9536F">
      <w:pPr>
        <w:shd w:val="clear" w:color="auto" w:fill="FFFFFF"/>
        <w:suppressAutoHyphens/>
        <w:autoSpaceDE w:val="0"/>
        <w:autoSpaceDN w:val="0"/>
        <w:adjustRightInd w:val="0"/>
        <w:spacing w:after="0" w:line="233" w:lineRule="atLeast"/>
        <w:jc w:val="both"/>
        <w:rPr>
          <w:rFonts w:ascii="Arial" w:eastAsia="Times New Roman" w:hAnsi="Arial" w:cs="Arial"/>
          <w:b/>
          <w:sz w:val="24"/>
          <w:szCs w:val="24"/>
          <w:u w:val="single"/>
        </w:rPr>
      </w:pPr>
      <w:r>
        <w:rPr>
          <w:rFonts w:ascii="Segoe UI" w:eastAsia="Times New Roman" w:hAnsi="Segoe UI" w:cs="Segoe UI"/>
        </w:rPr>
        <w:br/>
      </w:r>
    </w:p>
    <w:p w:rsidR="007E4EE5" w:rsidRDefault="007E4EE5" w:rsidP="002F1F35">
      <w:pPr>
        <w:jc w:val="center"/>
        <w:rPr>
          <w:rFonts w:ascii="Arial" w:hAnsi="Arial" w:cs="Arial"/>
          <w:b/>
          <w:sz w:val="24"/>
          <w:szCs w:val="24"/>
        </w:rPr>
      </w:pPr>
      <w:r w:rsidRPr="007E4EE5">
        <w:rPr>
          <w:rFonts w:ascii="Arial" w:hAnsi="Arial" w:cs="Arial"/>
          <w:b/>
          <w:sz w:val="24"/>
          <w:szCs w:val="24"/>
        </w:rPr>
        <w:t>Ad 4</w:t>
      </w:r>
    </w:p>
    <w:p w:rsidR="00C93A30" w:rsidRDefault="00C93A30" w:rsidP="00C93A30">
      <w:pPr>
        <w:shd w:val="clear" w:color="auto" w:fill="FFFFFF"/>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1643/65).</w:t>
      </w:r>
    </w:p>
    <w:p w:rsidR="002D54E5" w:rsidRDefault="002D54E5" w:rsidP="00C93A30">
      <w:pPr>
        <w:shd w:val="clear" w:color="auto" w:fill="FFFFFF"/>
        <w:suppressAutoHyphens/>
        <w:spacing w:after="0" w:line="233" w:lineRule="atLeast"/>
        <w:jc w:val="both"/>
        <w:rPr>
          <w:rFonts w:ascii="Arial" w:hAnsi="Arial" w:cs="Arial"/>
          <w:color w:val="201F1E"/>
          <w:sz w:val="24"/>
          <w:szCs w:val="24"/>
        </w:rPr>
      </w:pPr>
    </w:p>
    <w:p w:rsidR="002D54E5" w:rsidRPr="002D54E5" w:rsidRDefault="002D54E5" w:rsidP="002D54E5">
      <w:pPr>
        <w:spacing w:line="288" w:lineRule="auto"/>
        <w:jc w:val="both"/>
        <w:rPr>
          <w:rFonts w:ascii="Arial" w:hAnsi="Arial" w:cs="Arial"/>
          <w:sz w:val="24"/>
          <w:szCs w:val="24"/>
        </w:rPr>
      </w:pPr>
      <w:r w:rsidRPr="002D54E5">
        <w:rPr>
          <w:rFonts w:ascii="Arial" w:hAnsi="Arial" w:cs="Arial"/>
          <w:sz w:val="24"/>
          <w:szCs w:val="24"/>
        </w:rPr>
        <w:t xml:space="preserve">Prezes Zarządu Dyrektor Naczelny HSW - Wodociągi Spółka z ograniczoną odpowiedzialnością w Stalowej Woli zwrócił się z wnioskiem do Prezydenta Miasta Stalowej Woli o dokonanie zamiany nieruchomości gruntowej stanowiącej własność Gminy Stalowa Wola oznaczonej w ewidencji gruntów i budynków jako działka 1643/65 o pow. 0,0985 ha, położona w obrębie 0003 Centrum w Stalowej Woli, na prawo użytkowania wieczystego nieruchomości, stanowiącej własność Skarbu Państwa w użytkowaniu wieczystym HSW -Wodociągi Spółka z ograniczoną odpowiedzialnością w Stalowej Woli oznaczonej jako działki nr 1643/59 o pow. 0,0070 ha, nr 1643/78 o pow. 0,0226 ha. nr 1643/79 o pow. 0,0163 ha, nr 1643/80 o pow. 0,0016 ha, nr 1643/81 o pow. 0,0074 ha położone w obrębie 0003 Centrum w Stalowej Woli. </w:t>
      </w:r>
    </w:p>
    <w:p w:rsidR="002D54E5" w:rsidRPr="002D54E5" w:rsidRDefault="002D54E5" w:rsidP="002D54E5">
      <w:pPr>
        <w:spacing w:line="288" w:lineRule="auto"/>
        <w:jc w:val="both"/>
        <w:rPr>
          <w:rFonts w:ascii="Arial" w:hAnsi="Arial" w:cs="Arial"/>
          <w:sz w:val="24"/>
          <w:szCs w:val="24"/>
        </w:rPr>
      </w:pPr>
      <w:r w:rsidRPr="002D54E5">
        <w:rPr>
          <w:rFonts w:ascii="Arial" w:hAnsi="Arial" w:cs="Arial"/>
          <w:sz w:val="24"/>
          <w:szCs w:val="24"/>
        </w:rPr>
        <w:t>Działki będące przedmiotem zamiany położone są w terenach, na których obowiązuje miejscowy plan zagospodarowania przestrzennego obszaru przemysłowo - usługowego w rejonie Miejskiej Oczyszczalni Ścieków w Stalowej Woli, uchwalony Uchwałą Nr L/867/09 Rady Miejskiej w Stalowej Woli z dnia 25 września 2009 r. (Dz. Urz. Wojew. Podkarpackiego Nr 86 z dnia 16 listopada 2009 r. poz. 1945).</w:t>
      </w:r>
    </w:p>
    <w:p w:rsidR="002D54E5" w:rsidRPr="002D54E5" w:rsidRDefault="002D54E5" w:rsidP="002D54E5">
      <w:pPr>
        <w:spacing w:line="288" w:lineRule="auto"/>
        <w:jc w:val="both"/>
        <w:rPr>
          <w:rFonts w:ascii="Arial" w:hAnsi="Arial" w:cs="Arial"/>
          <w:sz w:val="24"/>
          <w:szCs w:val="24"/>
        </w:rPr>
      </w:pPr>
      <w:r w:rsidRPr="002D54E5">
        <w:rPr>
          <w:rFonts w:ascii="Arial" w:hAnsi="Arial" w:cs="Arial"/>
          <w:sz w:val="24"/>
          <w:szCs w:val="24"/>
        </w:rPr>
        <w:t xml:space="preserve">Na działkach będących w użytkowaniu wieczystym HSW - Wodociągi Spółka </w:t>
      </w:r>
      <w:r w:rsidR="00E23511">
        <w:rPr>
          <w:rFonts w:ascii="Arial" w:hAnsi="Arial" w:cs="Arial"/>
          <w:sz w:val="24"/>
          <w:szCs w:val="24"/>
        </w:rPr>
        <w:br/>
      </w:r>
      <w:r w:rsidRPr="002D54E5">
        <w:rPr>
          <w:rFonts w:ascii="Arial" w:hAnsi="Arial" w:cs="Arial"/>
          <w:sz w:val="24"/>
          <w:szCs w:val="24"/>
        </w:rPr>
        <w:t>z ograniczoną odpowiedzialnością w Stalowej Woli plan miejscowy przewiduje realizację drogi zbiorczej oznaczonej symbolem 1KDZ – droga zbiorcza. Natomiast działka nr 1645/65 będąca własnością Gminy Stalowa Wola zgodnie z ustaleniami ww. planu miejscowego położona jest w terenach oznaczonych  symbolem 1K – tereny infrastruktury technicznej – kanalizacja.</w:t>
      </w:r>
    </w:p>
    <w:p w:rsidR="002D54E5" w:rsidRPr="002D54E5" w:rsidRDefault="002D54E5" w:rsidP="002D54E5">
      <w:pPr>
        <w:spacing w:line="288" w:lineRule="auto"/>
        <w:jc w:val="both"/>
        <w:rPr>
          <w:rFonts w:ascii="Arial" w:hAnsi="Arial" w:cs="Arial"/>
          <w:sz w:val="24"/>
          <w:szCs w:val="24"/>
        </w:rPr>
      </w:pPr>
      <w:r w:rsidRPr="002D54E5">
        <w:rPr>
          <w:rFonts w:ascii="Arial" w:hAnsi="Arial" w:cs="Arial"/>
          <w:sz w:val="24"/>
          <w:szCs w:val="24"/>
        </w:rPr>
        <w:t>Działka Gminy uwidoczniona jest na załączniku nr 1, natomiast działki Skarbu Państwa w użytkowaniu wieczystym HSW - Wodociągi Spółka z ograniczoną odpowiedzialnością w Stalowej Woli na załączniku nr 2.</w:t>
      </w:r>
    </w:p>
    <w:p w:rsidR="002D54E5" w:rsidRPr="00901B5C" w:rsidRDefault="002D54E5" w:rsidP="00C93A30">
      <w:pPr>
        <w:shd w:val="clear" w:color="auto" w:fill="FFFFFF"/>
        <w:suppressAutoHyphens/>
        <w:spacing w:after="0" w:line="233" w:lineRule="atLeast"/>
        <w:jc w:val="both"/>
        <w:rPr>
          <w:rFonts w:ascii="Arial" w:hAnsi="Arial" w:cs="Arial"/>
          <w:color w:val="201F1E"/>
          <w:sz w:val="24"/>
          <w:szCs w:val="24"/>
        </w:rPr>
      </w:pPr>
    </w:p>
    <w:p w:rsidR="00BB41A2" w:rsidRDefault="00BB41A2" w:rsidP="00BB41A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19033A" w:rsidRPr="0019033A" w:rsidRDefault="0019033A" w:rsidP="0019033A">
      <w:pPr>
        <w:pStyle w:val="Nagwek2"/>
        <w:rPr>
          <w:rFonts w:ascii="Arial" w:eastAsia="Times New Roman" w:hAnsi="Arial" w:cs="Arial"/>
          <w:sz w:val="24"/>
          <w:szCs w:val="24"/>
        </w:rPr>
      </w:pPr>
      <w:r w:rsidRPr="0019033A">
        <w:rPr>
          <w:rFonts w:ascii="Arial" w:eastAsia="Times New Roman" w:hAnsi="Arial" w:cs="Arial"/>
          <w:sz w:val="24"/>
          <w:szCs w:val="24"/>
          <w:u w:val="single"/>
        </w:rPr>
        <w:t>Głosowano w sprawie:</w:t>
      </w:r>
      <w:r w:rsidRPr="0019033A">
        <w:rPr>
          <w:rFonts w:ascii="Arial" w:eastAsia="Times New Roman" w:hAnsi="Arial" w:cs="Arial"/>
          <w:sz w:val="24"/>
          <w:szCs w:val="24"/>
        </w:rPr>
        <w:t xml:space="preserve"> </w:t>
      </w:r>
      <w:r>
        <w:rPr>
          <w:rFonts w:ascii="Arial" w:eastAsia="Times New Roman" w:hAnsi="Arial" w:cs="Arial"/>
          <w:sz w:val="24"/>
          <w:szCs w:val="24"/>
        </w:rPr>
        <w:br/>
      </w:r>
      <w:r w:rsidRPr="0019033A">
        <w:rPr>
          <w:rFonts w:ascii="Arial" w:eastAsia="Times New Roman" w:hAnsi="Arial" w:cs="Arial"/>
          <w:b w:val="0"/>
          <w:sz w:val="24"/>
          <w:szCs w:val="24"/>
        </w:rPr>
        <w:t>Projekt uchwały w sprawie wyrażenia zgody na zamianę nieruchomości gruntowych (dot. działki nr 1643/65).</w:t>
      </w:r>
    </w:p>
    <w:p w:rsidR="0019033A" w:rsidRDefault="0019033A" w:rsidP="0019033A">
      <w:pPr>
        <w:spacing w:after="240"/>
        <w:rPr>
          <w:rFonts w:ascii="Arial" w:eastAsia="Times New Roman" w:hAnsi="Arial" w:cs="Arial"/>
          <w:b/>
          <w:sz w:val="24"/>
          <w:szCs w:val="24"/>
          <w:u w:val="single"/>
        </w:rPr>
      </w:pPr>
      <w:r w:rsidRPr="0019033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9033A">
        <w:rPr>
          <w:rFonts w:ascii="Arial" w:eastAsia="Times New Roman" w:hAnsi="Arial" w:cs="Arial"/>
          <w:sz w:val="24"/>
          <w:szCs w:val="24"/>
        </w:rPr>
        <w:t>ZA: 21, PRZECIW: 0, WSTRZYMUJĘ SIĘ: 0, BRAK GŁOSU: 0, NIEOBECNI: 2</w:t>
      </w:r>
      <w:r w:rsidRPr="0019033A">
        <w:rPr>
          <w:rFonts w:ascii="Arial" w:eastAsia="Times New Roman" w:hAnsi="Arial" w:cs="Arial"/>
          <w:sz w:val="24"/>
          <w:szCs w:val="24"/>
        </w:rPr>
        <w:br/>
      </w:r>
      <w:r w:rsidRPr="0019033A">
        <w:rPr>
          <w:rFonts w:ascii="Arial" w:eastAsia="Times New Roman" w:hAnsi="Arial" w:cs="Arial"/>
          <w:sz w:val="24"/>
          <w:szCs w:val="24"/>
        </w:rPr>
        <w:br/>
      </w:r>
      <w:r w:rsidRPr="0019033A">
        <w:rPr>
          <w:rFonts w:ascii="Arial" w:eastAsia="Times New Roman" w:hAnsi="Arial" w:cs="Arial"/>
          <w:b/>
          <w:sz w:val="24"/>
          <w:szCs w:val="24"/>
          <w:u w:val="single"/>
        </w:rPr>
        <w:t>Wyniki imienne:</w:t>
      </w:r>
      <w:r w:rsidRPr="0019033A">
        <w:rPr>
          <w:rFonts w:ascii="Arial" w:eastAsia="Times New Roman" w:hAnsi="Arial" w:cs="Arial"/>
          <w:sz w:val="24"/>
          <w:szCs w:val="24"/>
        </w:rPr>
        <w:br/>
        <w:t>ZA (21)</w:t>
      </w:r>
      <w:r w:rsidRPr="0019033A">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19033A">
        <w:rPr>
          <w:rFonts w:ascii="Arial" w:eastAsia="Times New Roman" w:hAnsi="Arial" w:cs="Arial"/>
          <w:sz w:val="24"/>
          <w:szCs w:val="24"/>
        </w:rPr>
        <w:br/>
      </w:r>
      <w:r w:rsidRPr="0019033A">
        <w:rPr>
          <w:rFonts w:ascii="Arial" w:eastAsia="Times New Roman" w:hAnsi="Arial" w:cs="Arial"/>
          <w:sz w:val="24"/>
          <w:szCs w:val="24"/>
        </w:rPr>
        <w:br/>
        <w:t>NIEOBECNI (2)</w:t>
      </w:r>
      <w:r w:rsidRPr="0019033A">
        <w:rPr>
          <w:rFonts w:ascii="Arial" w:eastAsia="Times New Roman" w:hAnsi="Arial" w:cs="Arial"/>
          <w:sz w:val="24"/>
          <w:szCs w:val="24"/>
        </w:rPr>
        <w:br/>
        <w:t>Maria Chojnacka, Łukasz Warchoł</w:t>
      </w:r>
      <w:r>
        <w:rPr>
          <w:rFonts w:ascii="Segoe UI" w:eastAsia="Times New Roman" w:hAnsi="Segoe UI" w:cs="Segoe UI"/>
        </w:rPr>
        <w:br/>
      </w:r>
    </w:p>
    <w:p w:rsidR="007D717A" w:rsidRPr="002766FB" w:rsidRDefault="007D717A" w:rsidP="007D717A">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7D717A" w:rsidRPr="00FC2372" w:rsidRDefault="007D717A" w:rsidP="007D717A">
      <w:pPr>
        <w:tabs>
          <w:tab w:val="left" w:pos="567"/>
        </w:tabs>
        <w:spacing w:line="276" w:lineRule="auto"/>
        <w:jc w:val="both"/>
        <w:rPr>
          <w:rFonts w:ascii="Arial" w:hAnsi="Arial" w:cs="Arial"/>
          <w:color w:val="000000"/>
          <w:sz w:val="24"/>
          <w:szCs w:val="24"/>
        </w:rPr>
      </w:pPr>
    </w:p>
    <w:p w:rsidR="007D717A" w:rsidRDefault="007D717A" w:rsidP="007D717A">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LXXIII/953/2023</w:t>
      </w:r>
      <w:r>
        <w:rPr>
          <w:rFonts w:ascii="Segoe UI" w:eastAsia="Times New Roman" w:hAnsi="Segoe UI" w:cs="Segoe UI"/>
        </w:rPr>
        <w:br/>
      </w:r>
    </w:p>
    <w:p w:rsidR="007D717A" w:rsidRDefault="007D717A" w:rsidP="007D717A">
      <w:pPr>
        <w:shd w:val="clear" w:color="auto" w:fill="FFFFFF"/>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w sprawie wyrażenia zgody na za</w:t>
      </w:r>
      <w:r>
        <w:rPr>
          <w:rFonts w:ascii="Arial" w:hAnsi="Arial" w:cs="Arial"/>
          <w:color w:val="201F1E"/>
          <w:sz w:val="24"/>
          <w:szCs w:val="24"/>
        </w:rPr>
        <w:t xml:space="preserve">mianę nieruchomości gruntowych. </w:t>
      </w:r>
    </w:p>
    <w:p w:rsidR="00F520CD" w:rsidRDefault="00F520CD" w:rsidP="007D717A">
      <w:pPr>
        <w:shd w:val="clear" w:color="auto" w:fill="FFFFFF"/>
        <w:suppressAutoHyphens/>
        <w:spacing w:after="0" w:line="233" w:lineRule="atLeast"/>
        <w:jc w:val="both"/>
        <w:rPr>
          <w:rFonts w:ascii="Arial" w:hAnsi="Arial" w:cs="Arial"/>
          <w:color w:val="201F1E"/>
          <w:sz w:val="24"/>
          <w:szCs w:val="24"/>
        </w:rPr>
      </w:pPr>
    </w:p>
    <w:p w:rsidR="00F520CD" w:rsidRDefault="00F520CD" w:rsidP="00F520CD">
      <w:pPr>
        <w:shd w:val="clear" w:color="auto" w:fill="FFFFFF"/>
        <w:suppressAutoHyphens/>
        <w:spacing w:after="0" w:line="233" w:lineRule="atLeast"/>
        <w:jc w:val="center"/>
        <w:rPr>
          <w:rFonts w:ascii="Arial" w:hAnsi="Arial" w:cs="Arial"/>
          <w:b/>
          <w:color w:val="201F1E"/>
          <w:sz w:val="24"/>
          <w:szCs w:val="24"/>
        </w:rPr>
      </w:pPr>
      <w:r w:rsidRPr="00F520CD">
        <w:rPr>
          <w:rFonts w:ascii="Arial" w:hAnsi="Arial" w:cs="Arial"/>
          <w:b/>
          <w:color w:val="201F1E"/>
          <w:sz w:val="24"/>
          <w:szCs w:val="24"/>
        </w:rPr>
        <w:t>Ad 5</w:t>
      </w:r>
    </w:p>
    <w:p w:rsidR="00760F8E" w:rsidRDefault="00760F8E" w:rsidP="00F520CD">
      <w:pPr>
        <w:shd w:val="clear" w:color="auto" w:fill="FFFFFF"/>
        <w:suppressAutoHyphens/>
        <w:spacing w:after="0" w:line="233" w:lineRule="atLeast"/>
        <w:jc w:val="center"/>
        <w:rPr>
          <w:rFonts w:ascii="Arial" w:hAnsi="Arial" w:cs="Arial"/>
          <w:b/>
          <w:color w:val="201F1E"/>
          <w:sz w:val="24"/>
          <w:szCs w:val="24"/>
        </w:rPr>
      </w:pPr>
    </w:p>
    <w:p w:rsidR="00760F8E" w:rsidRPr="00F520CD" w:rsidRDefault="00760F8E" w:rsidP="00760F8E">
      <w:pPr>
        <w:shd w:val="clear" w:color="auto" w:fill="FFFFFF"/>
        <w:suppressAutoHyphens/>
        <w:spacing w:after="0" w:line="233" w:lineRule="atLeast"/>
        <w:rPr>
          <w:rFonts w:ascii="Arial" w:eastAsia="Times New Roman" w:hAnsi="Arial" w:cs="Arial"/>
          <w:b/>
          <w:sz w:val="24"/>
          <w:szCs w:val="24"/>
          <w:u w:val="single"/>
        </w:rPr>
      </w:pPr>
      <w:r w:rsidRPr="00901B5C">
        <w:rPr>
          <w:rFonts w:ascii="Arial" w:hAnsi="Arial" w:cs="Arial"/>
          <w:color w:val="201F1E"/>
          <w:sz w:val="24"/>
          <w:szCs w:val="24"/>
        </w:rPr>
        <w:t>Projekt uchwały w sprawie wyrażenia zgody na sprzedaż w drodze bezprzetargowej nieruchomości (dot. działki nr 167/17).</w:t>
      </w:r>
    </w:p>
    <w:p w:rsidR="003E1938" w:rsidRPr="003E1938" w:rsidRDefault="000F258D" w:rsidP="003E1938">
      <w:pPr>
        <w:pStyle w:val="Tekstblokowy1"/>
        <w:tabs>
          <w:tab w:val="left" w:pos="420"/>
        </w:tabs>
        <w:spacing w:line="288" w:lineRule="auto"/>
        <w:ind w:left="0" w:right="-57"/>
        <w:jc w:val="both"/>
        <w:rPr>
          <w:rFonts w:ascii="Arial" w:hAnsi="Arial" w:cs="Arial"/>
          <w:bCs/>
        </w:rPr>
      </w:pPr>
      <w:r>
        <w:rPr>
          <w:rFonts w:ascii="Segoe UI" w:hAnsi="Segoe UI" w:cs="Segoe UI"/>
        </w:rPr>
        <w:br/>
      </w:r>
      <w:r w:rsidR="003E1938" w:rsidRPr="003E1938">
        <w:rPr>
          <w:rFonts w:ascii="Arial" w:hAnsi="Arial" w:cs="Arial"/>
          <w:bCs/>
        </w:rPr>
        <w:t>Właściciel działek n</w:t>
      </w:r>
      <w:r w:rsidR="003E1938" w:rsidRPr="003E1938">
        <w:rPr>
          <w:rFonts w:ascii="Arial" w:hAnsi="Arial" w:cs="Arial"/>
        </w:rPr>
        <w:t>r 165/50, 165/51, 167/15 i 167/16 położonych w obrębie 0006 Hsw, Lasy Państwowe w Stalowej Woli</w:t>
      </w:r>
      <w:r w:rsidR="003E1938" w:rsidRPr="003E1938">
        <w:rPr>
          <w:rFonts w:ascii="Arial" w:hAnsi="Arial" w:cs="Arial"/>
          <w:bCs/>
        </w:rPr>
        <w:t xml:space="preserve"> zwrócił się o sprzedaż w trybie bezprzetargowym działki n</w:t>
      </w:r>
      <w:r w:rsidR="003E1938" w:rsidRPr="003E1938">
        <w:rPr>
          <w:rFonts w:ascii="Arial" w:hAnsi="Arial" w:cs="Arial"/>
        </w:rPr>
        <w:t xml:space="preserve">r 167/17 o pow. 0,2737 ha </w:t>
      </w:r>
      <w:r w:rsidR="003E1938" w:rsidRPr="003E1938">
        <w:rPr>
          <w:rFonts w:ascii="Arial" w:hAnsi="Arial" w:cs="Arial"/>
          <w:bCs/>
        </w:rPr>
        <w:t xml:space="preserve">przyległej do jego nieruchomości. </w:t>
      </w:r>
    </w:p>
    <w:p w:rsidR="003E1938" w:rsidRPr="003E1938" w:rsidRDefault="003E1938" w:rsidP="003E1938">
      <w:pPr>
        <w:pStyle w:val="Tekstblokowy1"/>
        <w:tabs>
          <w:tab w:val="left" w:pos="420"/>
        </w:tabs>
        <w:spacing w:line="288" w:lineRule="auto"/>
        <w:ind w:left="0" w:right="-57"/>
        <w:jc w:val="both"/>
        <w:rPr>
          <w:rFonts w:ascii="Arial" w:hAnsi="Arial" w:cs="Arial"/>
          <w:color w:val="FF0000"/>
        </w:rPr>
      </w:pPr>
      <w:r w:rsidRPr="003E1938">
        <w:rPr>
          <w:rFonts w:ascii="Arial" w:hAnsi="Arial" w:cs="Arial"/>
        </w:rPr>
        <w:t xml:space="preserve">Działka nr 167/17 obręb 0006 Hsw, Lasy Państwowe położona jest w obszarze, dla którego obowiązuje miejscowy plan zagospodarowania przestrzennego </w:t>
      </w:r>
      <w:r w:rsidRPr="003E1938">
        <w:rPr>
          <w:rStyle w:val="Pogrubienie"/>
          <w:rFonts w:ascii="Arial" w:hAnsi="Arial" w:cs="Arial"/>
          <w:b w:val="0"/>
          <w:color w:val="000000"/>
          <w:shd w:val="clear" w:color="auto" w:fill="FFFFFF"/>
        </w:rPr>
        <w:t xml:space="preserve">terenów Specjalnej Strefy Ekonomicznej w Stalowej Woli zatw. Uchwałą  Nr LIV/916/09 Rady Miejskiej w Stalowej </w:t>
      </w:r>
      <w:r>
        <w:rPr>
          <w:rStyle w:val="Pogrubienie"/>
          <w:rFonts w:ascii="Arial" w:hAnsi="Arial" w:cs="Arial"/>
          <w:b w:val="0"/>
          <w:color w:val="000000"/>
          <w:shd w:val="clear" w:color="auto" w:fill="FFFFFF"/>
        </w:rPr>
        <w:t>Woli </w:t>
      </w:r>
      <w:r w:rsidRPr="003E1938">
        <w:rPr>
          <w:rStyle w:val="Pogrubienie"/>
          <w:rFonts w:ascii="Arial" w:hAnsi="Arial" w:cs="Arial"/>
          <w:b w:val="0"/>
          <w:color w:val="000000"/>
          <w:shd w:val="clear" w:color="auto" w:fill="FFFFFF"/>
        </w:rPr>
        <w:t>z dnia 9 listopada 2009 r. ze zmianami.</w:t>
      </w:r>
      <w:r w:rsidRPr="003E1938">
        <w:rPr>
          <w:rFonts w:ascii="Arial" w:hAnsi="Arial" w:cs="Arial"/>
          <w:bCs/>
        </w:rPr>
        <w:t xml:space="preserve"> Zgodnie z ustaleniami ww. planu wnioskowana </w:t>
      </w:r>
      <w:r w:rsidRPr="003E1938">
        <w:rPr>
          <w:rFonts w:ascii="Arial" w:hAnsi="Arial" w:cs="Arial"/>
        </w:rPr>
        <w:t xml:space="preserve">działka położona jest w obszarze </w:t>
      </w:r>
      <w:r w:rsidRPr="003E1938">
        <w:rPr>
          <w:rFonts w:ascii="Arial" w:hAnsi="Arial" w:cs="Arial"/>
          <w:bCs/>
        </w:rPr>
        <w:t>oznaczonym symbolem P13.1 – tereny obiektów produkcyjnych, składów  i magazynów.</w:t>
      </w:r>
    </w:p>
    <w:p w:rsidR="003E1938" w:rsidRPr="003E1938" w:rsidRDefault="003E1938" w:rsidP="003E1938">
      <w:pPr>
        <w:pStyle w:val="Tekstpodstawowy"/>
        <w:spacing w:line="288" w:lineRule="auto"/>
        <w:jc w:val="both"/>
        <w:rPr>
          <w:rFonts w:ascii="Arial" w:hAnsi="Arial" w:cs="Arial"/>
          <w:szCs w:val="24"/>
        </w:rPr>
      </w:pPr>
      <w:r w:rsidRPr="003E1938">
        <w:rPr>
          <w:rFonts w:ascii="Arial" w:hAnsi="Arial" w:cs="Arial"/>
          <w:szCs w:val="24"/>
        </w:rPr>
        <w:t>D</w:t>
      </w:r>
      <w:r w:rsidRPr="003E1938">
        <w:rPr>
          <w:rFonts w:ascii="Arial" w:hAnsi="Arial" w:cs="Arial"/>
        </w:rPr>
        <w:t xml:space="preserve">ziałka nr 167/17 nie może być zagospodarowana jako odrębna nieruchomość, </w:t>
      </w:r>
      <w:r w:rsidRPr="003E1938">
        <w:rPr>
          <w:rFonts w:ascii="Arial" w:hAnsi="Arial" w:cs="Arial"/>
          <w:szCs w:val="24"/>
        </w:rPr>
        <w:t xml:space="preserve">przeznaczona może być jedynie na poprawienie warunków zagospodarowania działek sąsiednich nr </w:t>
      </w:r>
      <w:r w:rsidRPr="003E1938">
        <w:rPr>
          <w:rFonts w:ascii="Arial" w:hAnsi="Arial" w:cs="Arial"/>
        </w:rPr>
        <w:t xml:space="preserve">165/50, 165/51, </w:t>
      </w:r>
      <w:r w:rsidRPr="003E1938">
        <w:rPr>
          <w:rFonts w:ascii="Arial" w:hAnsi="Arial" w:cs="Arial"/>
          <w:szCs w:val="24"/>
        </w:rPr>
        <w:t>167/15 i 167/16 w celu ich prawidłowego zagospodarowania i użytkowania.</w:t>
      </w:r>
    </w:p>
    <w:p w:rsidR="003E1938" w:rsidRPr="003E1938" w:rsidRDefault="003E1938" w:rsidP="003E1938">
      <w:pPr>
        <w:pStyle w:val="Tekstblokowy1"/>
        <w:tabs>
          <w:tab w:val="left" w:pos="420"/>
        </w:tabs>
        <w:spacing w:line="288" w:lineRule="auto"/>
        <w:ind w:left="0"/>
        <w:jc w:val="both"/>
        <w:rPr>
          <w:rFonts w:ascii="Arial" w:hAnsi="Arial" w:cs="Arial"/>
        </w:rPr>
      </w:pPr>
      <w:r w:rsidRPr="003E1938">
        <w:rPr>
          <w:rFonts w:ascii="Arial" w:hAnsi="Arial" w:cs="Arial"/>
        </w:rPr>
        <w:t>Działka 167/17 wraz z działkami przyległymi nr</w:t>
      </w:r>
      <w:r w:rsidRPr="003E1938">
        <w:rPr>
          <w:rFonts w:ascii="Arial" w:hAnsi="Arial" w:cs="Arial"/>
          <w:color w:val="7030A0"/>
        </w:rPr>
        <w:t xml:space="preserve"> </w:t>
      </w:r>
      <w:r w:rsidRPr="003E1938">
        <w:rPr>
          <w:rFonts w:ascii="Arial" w:hAnsi="Arial" w:cs="Arial"/>
        </w:rPr>
        <w:t>165/50, 165/51, 167/15 i 167/16 będą stanowić jedną nieruchomość.</w:t>
      </w:r>
    </w:p>
    <w:p w:rsidR="005E72E2" w:rsidRDefault="005E72E2" w:rsidP="00C93A30">
      <w:pPr>
        <w:rPr>
          <w:rFonts w:ascii="Arial" w:hAnsi="Arial" w:cs="Arial"/>
          <w:b/>
          <w:sz w:val="24"/>
          <w:szCs w:val="24"/>
        </w:rPr>
      </w:pPr>
    </w:p>
    <w:p w:rsidR="003E1938" w:rsidRDefault="003E1938" w:rsidP="003E1938">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973969" w:rsidRPr="00973969" w:rsidRDefault="00973969" w:rsidP="00973969">
      <w:pPr>
        <w:pStyle w:val="Nagwek2"/>
        <w:rPr>
          <w:rFonts w:ascii="Arial" w:eastAsia="Times New Roman" w:hAnsi="Arial" w:cs="Arial"/>
          <w:sz w:val="24"/>
          <w:szCs w:val="24"/>
        </w:rPr>
      </w:pPr>
      <w:r w:rsidRPr="00973969">
        <w:rPr>
          <w:rFonts w:ascii="Arial" w:eastAsia="Times New Roman" w:hAnsi="Arial" w:cs="Arial"/>
          <w:sz w:val="24"/>
          <w:szCs w:val="24"/>
          <w:u w:val="single"/>
        </w:rPr>
        <w:t>Głosowano w sprawie:</w:t>
      </w:r>
      <w:r w:rsidRPr="00973969">
        <w:rPr>
          <w:rFonts w:ascii="Arial" w:eastAsia="Times New Roman" w:hAnsi="Arial" w:cs="Arial"/>
          <w:sz w:val="24"/>
          <w:szCs w:val="24"/>
        </w:rPr>
        <w:t xml:space="preserve"> </w:t>
      </w:r>
      <w:r>
        <w:rPr>
          <w:rFonts w:ascii="Arial" w:eastAsia="Times New Roman" w:hAnsi="Arial" w:cs="Arial"/>
          <w:sz w:val="24"/>
          <w:szCs w:val="24"/>
        </w:rPr>
        <w:br/>
      </w:r>
      <w:r w:rsidRPr="00973969">
        <w:rPr>
          <w:rFonts w:ascii="Arial" w:eastAsia="Times New Roman" w:hAnsi="Arial" w:cs="Arial"/>
          <w:b w:val="0"/>
          <w:sz w:val="24"/>
          <w:szCs w:val="24"/>
        </w:rPr>
        <w:t>Projektu uchwały w sprawie wyrażenia zgody na sprzedaż w drodze bezprzetargowej nieruchomości (dot. działki nr 167/17).</w:t>
      </w:r>
    </w:p>
    <w:p w:rsidR="003E1938" w:rsidRPr="00973969" w:rsidRDefault="00973969" w:rsidP="00973969">
      <w:pPr>
        <w:rPr>
          <w:rFonts w:ascii="Arial" w:eastAsia="Times New Roman" w:hAnsi="Arial" w:cs="Arial"/>
          <w:b/>
          <w:sz w:val="24"/>
          <w:szCs w:val="24"/>
          <w:u w:val="single"/>
        </w:rPr>
      </w:pPr>
      <w:r w:rsidRPr="0097396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73969">
        <w:rPr>
          <w:rFonts w:ascii="Arial" w:eastAsia="Times New Roman" w:hAnsi="Arial" w:cs="Arial"/>
          <w:sz w:val="24"/>
          <w:szCs w:val="24"/>
        </w:rPr>
        <w:t>ZA: 21, PRZECIW: 0, WSTRZYMUJĘ SIĘ: 0, BRAK GŁOSU: 0, NIEOBECNI: 2</w:t>
      </w:r>
      <w:r w:rsidRPr="00973969">
        <w:rPr>
          <w:rFonts w:ascii="Arial" w:eastAsia="Times New Roman" w:hAnsi="Arial" w:cs="Arial"/>
          <w:sz w:val="24"/>
          <w:szCs w:val="24"/>
        </w:rPr>
        <w:br/>
      </w:r>
      <w:r w:rsidRPr="00973969">
        <w:rPr>
          <w:rFonts w:ascii="Arial" w:eastAsia="Times New Roman" w:hAnsi="Arial" w:cs="Arial"/>
          <w:sz w:val="24"/>
          <w:szCs w:val="24"/>
        </w:rPr>
        <w:br/>
      </w:r>
      <w:r w:rsidRPr="00973969">
        <w:rPr>
          <w:rFonts w:ascii="Arial" w:eastAsia="Times New Roman" w:hAnsi="Arial" w:cs="Arial"/>
          <w:b/>
          <w:sz w:val="24"/>
          <w:szCs w:val="24"/>
          <w:u w:val="single"/>
        </w:rPr>
        <w:t>Wyniki imienne:</w:t>
      </w:r>
      <w:r w:rsidRPr="00973969">
        <w:rPr>
          <w:rFonts w:ascii="Arial" w:eastAsia="Times New Roman" w:hAnsi="Arial" w:cs="Arial"/>
          <w:sz w:val="24"/>
          <w:szCs w:val="24"/>
        </w:rPr>
        <w:br/>
        <w:t>ZA (21)</w:t>
      </w:r>
      <w:r w:rsidRPr="00973969">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973969">
        <w:rPr>
          <w:rFonts w:ascii="Arial" w:eastAsia="Times New Roman" w:hAnsi="Arial" w:cs="Arial"/>
          <w:sz w:val="24"/>
          <w:szCs w:val="24"/>
        </w:rPr>
        <w:br/>
      </w:r>
      <w:r w:rsidRPr="00973969">
        <w:rPr>
          <w:rFonts w:ascii="Arial" w:eastAsia="Times New Roman" w:hAnsi="Arial" w:cs="Arial"/>
          <w:sz w:val="24"/>
          <w:szCs w:val="24"/>
        </w:rPr>
        <w:br/>
        <w:t>NIEOBECNI (2)</w:t>
      </w:r>
      <w:r w:rsidRPr="00973969">
        <w:rPr>
          <w:rFonts w:ascii="Arial" w:eastAsia="Times New Roman" w:hAnsi="Arial" w:cs="Arial"/>
          <w:sz w:val="24"/>
          <w:szCs w:val="24"/>
        </w:rPr>
        <w:br/>
        <w:t>Maria Chojnacka, Łukasz Warchoł</w:t>
      </w:r>
      <w:r>
        <w:rPr>
          <w:rFonts w:ascii="Segoe UI" w:eastAsia="Times New Roman" w:hAnsi="Segoe UI" w:cs="Segoe UI"/>
        </w:rPr>
        <w:br/>
      </w:r>
    </w:p>
    <w:p w:rsidR="00973969" w:rsidRPr="002766FB" w:rsidRDefault="00973969" w:rsidP="00973969">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973969" w:rsidRPr="00FC2372" w:rsidRDefault="00973969" w:rsidP="00973969">
      <w:pPr>
        <w:tabs>
          <w:tab w:val="left" w:pos="567"/>
        </w:tabs>
        <w:spacing w:line="276" w:lineRule="auto"/>
        <w:jc w:val="both"/>
        <w:rPr>
          <w:rFonts w:ascii="Arial" w:hAnsi="Arial" w:cs="Arial"/>
          <w:color w:val="000000"/>
          <w:sz w:val="24"/>
          <w:szCs w:val="24"/>
        </w:rPr>
      </w:pPr>
    </w:p>
    <w:p w:rsidR="00973969" w:rsidRDefault="00973969" w:rsidP="00973969">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LXXIII/954/2023</w:t>
      </w:r>
      <w:r>
        <w:rPr>
          <w:rFonts w:ascii="Segoe UI" w:eastAsia="Times New Roman" w:hAnsi="Segoe UI" w:cs="Segoe UI"/>
        </w:rPr>
        <w:br/>
      </w:r>
    </w:p>
    <w:p w:rsidR="00973969" w:rsidRPr="00F520CD" w:rsidRDefault="00973969" w:rsidP="00973969">
      <w:pPr>
        <w:shd w:val="clear" w:color="auto" w:fill="FFFFFF"/>
        <w:suppressAutoHyphens/>
        <w:spacing w:after="0" w:line="233" w:lineRule="atLeast"/>
        <w:rPr>
          <w:rFonts w:ascii="Arial" w:eastAsia="Times New Roman" w:hAnsi="Arial" w:cs="Arial"/>
          <w:b/>
          <w:sz w:val="24"/>
          <w:szCs w:val="24"/>
          <w:u w:val="single"/>
        </w:rPr>
      </w:pPr>
      <w:r w:rsidRPr="00901B5C">
        <w:rPr>
          <w:rFonts w:ascii="Arial" w:hAnsi="Arial" w:cs="Arial"/>
          <w:color w:val="201F1E"/>
          <w:sz w:val="24"/>
          <w:szCs w:val="24"/>
        </w:rPr>
        <w:t>w sprawie wyrażenia zgody na sprzedaż w drodz</w:t>
      </w:r>
      <w:r>
        <w:rPr>
          <w:rFonts w:ascii="Arial" w:hAnsi="Arial" w:cs="Arial"/>
          <w:color w:val="201F1E"/>
          <w:sz w:val="24"/>
          <w:szCs w:val="24"/>
        </w:rPr>
        <w:t>e bezprzetargowej nieruchomości.</w:t>
      </w:r>
    </w:p>
    <w:p w:rsidR="003E1938" w:rsidRDefault="003E1938" w:rsidP="0005617F">
      <w:pPr>
        <w:rPr>
          <w:rFonts w:ascii="Arial" w:hAnsi="Arial" w:cs="Arial"/>
          <w:sz w:val="24"/>
          <w:szCs w:val="24"/>
        </w:rPr>
      </w:pPr>
    </w:p>
    <w:p w:rsidR="00970720" w:rsidRPr="00970720" w:rsidRDefault="00970720" w:rsidP="00970720">
      <w:pPr>
        <w:jc w:val="center"/>
        <w:rPr>
          <w:rFonts w:ascii="Arial" w:hAnsi="Arial" w:cs="Arial"/>
          <w:b/>
          <w:sz w:val="24"/>
          <w:szCs w:val="24"/>
        </w:rPr>
      </w:pPr>
      <w:r w:rsidRPr="00970720">
        <w:rPr>
          <w:rFonts w:ascii="Arial" w:hAnsi="Arial" w:cs="Arial"/>
          <w:b/>
          <w:sz w:val="24"/>
          <w:szCs w:val="24"/>
        </w:rPr>
        <w:t>Ad 6</w:t>
      </w:r>
    </w:p>
    <w:p w:rsidR="00611400" w:rsidRPr="00743D6E" w:rsidRDefault="00611400" w:rsidP="00611400">
      <w:p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Projekt uchwały w spra</w:t>
      </w:r>
      <w:r w:rsidR="008C0ACB">
        <w:rPr>
          <w:rFonts w:ascii="Arial" w:hAnsi="Arial" w:cs="Arial"/>
          <w:color w:val="201F1E"/>
          <w:sz w:val="24"/>
          <w:szCs w:val="24"/>
        </w:rPr>
        <w:t xml:space="preserve">wie wyrażenia zgody na zamianę </w:t>
      </w:r>
      <w:r w:rsidRPr="00743D6E">
        <w:rPr>
          <w:rFonts w:ascii="Arial" w:hAnsi="Arial" w:cs="Arial"/>
          <w:color w:val="201F1E"/>
          <w:sz w:val="24"/>
          <w:szCs w:val="24"/>
        </w:rPr>
        <w:t>nieruchomości gruntowych (dot. działki nr 795/212).</w:t>
      </w:r>
    </w:p>
    <w:p w:rsidR="003E1938" w:rsidRDefault="003E1938" w:rsidP="0005617F">
      <w:pPr>
        <w:rPr>
          <w:rFonts w:ascii="Arial" w:hAnsi="Arial" w:cs="Arial"/>
          <w:sz w:val="24"/>
          <w:szCs w:val="24"/>
        </w:rPr>
      </w:pPr>
    </w:p>
    <w:p w:rsidR="00611400" w:rsidRPr="00611400" w:rsidRDefault="00611400" w:rsidP="00611400">
      <w:pPr>
        <w:spacing w:line="276" w:lineRule="auto"/>
        <w:ind w:left="60"/>
        <w:jc w:val="both"/>
        <w:rPr>
          <w:rFonts w:ascii="Arial" w:hAnsi="Arial" w:cs="Arial"/>
          <w:sz w:val="24"/>
          <w:szCs w:val="24"/>
        </w:rPr>
      </w:pPr>
      <w:r w:rsidRPr="00611400">
        <w:rPr>
          <w:rFonts w:ascii="Arial" w:hAnsi="Arial" w:cs="Arial"/>
          <w:sz w:val="24"/>
          <w:szCs w:val="24"/>
        </w:rPr>
        <w:t xml:space="preserve">Prezydent Miasta Stalowej Woli zwrócił się z wnioskiem do Starosty Stalowowolskiego z propozycją zamiany nieruchomości gruntowej będącej własnością Gminy Stalowa Wola składającej się z działki nr 795/212 w obrębie 0003 Centrum w Stalowej Woli, na nieruchomość gruntową będącą własnością Skarbu Państwa, działkę nr </w:t>
      </w:r>
      <w:r>
        <w:rPr>
          <w:rFonts w:ascii="Arial" w:hAnsi="Arial" w:cs="Arial"/>
          <w:sz w:val="24"/>
          <w:szCs w:val="24"/>
        </w:rPr>
        <w:t xml:space="preserve">698/11 w obrębie 0002 Rozwadów </w:t>
      </w:r>
      <w:r w:rsidRPr="00611400">
        <w:rPr>
          <w:rFonts w:ascii="Arial" w:hAnsi="Arial" w:cs="Arial"/>
          <w:sz w:val="24"/>
          <w:szCs w:val="24"/>
        </w:rPr>
        <w:t xml:space="preserve">w Stalowej Woli. </w:t>
      </w:r>
    </w:p>
    <w:p w:rsidR="00611400" w:rsidRPr="00611400" w:rsidRDefault="00611400" w:rsidP="00611400">
      <w:pPr>
        <w:spacing w:line="276" w:lineRule="auto"/>
        <w:ind w:left="60"/>
        <w:jc w:val="both"/>
        <w:rPr>
          <w:rFonts w:ascii="Arial" w:hAnsi="Arial" w:cs="Arial"/>
          <w:sz w:val="24"/>
          <w:szCs w:val="24"/>
        </w:rPr>
      </w:pPr>
      <w:r w:rsidRPr="00611400">
        <w:rPr>
          <w:rFonts w:ascii="Arial" w:hAnsi="Arial" w:cs="Arial"/>
          <w:sz w:val="24"/>
          <w:szCs w:val="24"/>
        </w:rPr>
        <w:t xml:space="preserve">W wyniku zamiany Gmina nabędzie nieruchomość gruntową przeznaczoną </w:t>
      </w:r>
      <w:r>
        <w:rPr>
          <w:rFonts w:ascii="Arial" w:hAnsi="Arial" w:cs="Arial"/>
          <w:sz w:val="24"/>
          <w:szCs w:val="24"/>
        </w:rPr>
        <w:br/>
      </w:r>
      <w:r w:rsidRPr="00611400">
        <w:rPr>
          <w:rFonts w:ascii="Arial" w:hAnsi="Arial" w:cs="Arial"/>
          <w:sz w:val="24"/>
          <w:szCs w:val="24"/>
        </w:rPr>
        <w:t xml:space="preserve">w miejscowym planie zagospodarowania przestrzennego osiedla Rozwadów </w:t>
      </w:r>
      <w:r>
        <w:rPr>
          <w:rFonts w:ascii="Arial" w:hAnsi="Arial" w:cs="Arial"/>
          <w:sz w:val="24"/>
          <w:szCs w:val="24"/>
        </w:rPr>
        <w:br/>
      </w:r>
      <w:r w:rsidRPr="00611400">
        <w:rPr>
          <w:rFonts w:ascii="Arial" w:hAnsi="Arial" w:cs="Arial"/>
          <w:sz w:val="24"/>
          <w:szCs w:val="24"/>
        </w:rPr>
        <w:t xml:space="preserve">w Stalowej Woli pod usługi komercyjne oznaczoną w planie symbolem 8U2. Na działce nr 698/11 obecnie znajduje się przepompownia ścieków sanitarnych użytkowana przez MZK. Funkcjonowanie tego obiektu umożliwia odprowadzanie zanieczyszczeń z zabudowań położonych przy ul. Dąbrowskiego do Miejskiej Oczyszczalni Ścieków. </w:t>
      </w:r>
    </w:p>
    <w:p w:rsidR="00611400" w:rsidRPr="00611400" w:rsidRDefault="00611400" w:rsidP="00611400">
      <w:pPr>
        <w:spacing w:line="276" w:lineRule="auto"/>
        <w:ind w:left="60"/>
        <w:jc w:val="both"/>
        <w:rPr>
          <w:rFonts w:ascii="Arial" w:hAnsi="Arial" w:cs="Arial"/>
          <w:sz w:val="24"/>
          <w:szCs w:val="24"/>
        </w:rPr>
      </w:pPr>
      <w:r w:rsidRPr="00611400">
        <w:rPr>
          <w:rFonts w:ascii="Arial" w:hAnsi="Arial" w:cs="Arial"/>
          <w:sz w:val="24"/>
          <w:szCs w:val="24"/>
        </w:rPr>
        <w:t>Natomiast działka nr 795/212 jest położona na terenie, na którym nie ma planu miejscowego, a po przyłączeniu do działki nr 804/2 w istotny sposób poprawi zagospodarowanie działki będącej własnością Skarbu Państwa.</w:t>
      </w:r>
    </w:p>
    <w:p w:rsidR="00611400" w:rsidRPr="00611400" w:rsidRDefault="00611400" w:rsidP="00611400">
      <w:pPr>
        <w:pStyle w:val="Tekstblokowy1"/>
        <w:tabs>
          <w:tab w:val="left" w:pos="420"/>
        </w:tabs>
        <w:spacing w:line="276" w:lineRule="auto"/>
        <w:ind w:left="0" w:right="0"/>
        <w:jc w:val="both"/>
        <w:rPr>
          <w:rFonts w:ascii="Arial" w:hAnsi="Arial" w:cs="Arial"/>
        </w:rPr>
      </w:pPr>
      <w:r w:rsidRPr="00611400">
        <w:rPr>
          <w:rFonts w:ascii="Arial" w:hAnsi="Arial" w:cs="Arial"/>
        </w:rPr>
        <w:t xml:space="preserve">Jednocześnie uchylona zostaje Uchwała NR LIV/672/2022 Rady Miejskiej w Stalowej Woli z dnia 29 lipca 2022 r. w sprawie wyrażenia zgody na zamianę nieruchomości gruntowych, która obejmowała ww. działkę nr 795/212 z obrębu 0003 Centrum oraz działkę nr 1986/5 z obrębu 0001 Charzewice w Stalowej Woli. Powyższa zamiana nie została zrealizowana, ponieważ toczy się postępowanie mające na celu uregulowanie stanu prawnego nieruchomości obejmującej działkę nr 1986/5. </w:t>
      </w:r>
    </w:p>
    <w:p w:rsidR="00611400" w:rsidRDefault="00611400" w:rsidP="00611400">
      <w:pPr>
        <w:rPr>
          <w:rFonts w:ascii="Arial" w:hAnsi="Arial" w:cs="Arial"/>
          <w:sz w:val="24"/>
          <w:szCs w:val="24"/>
        </w:rPr>
      </w:pPr>
    </w:p>
    <w:p w:rsidR="00611400" w:rsidRDefault="00611400" w:rsidP="00611400">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4D20CC" w:rsidRPr="004D20CC" w:rsidRDefault="004D20CC" w:rsidP="004D20CC">
      <w:pPr>
        <w:pStyle w:val="Nagwek2"/>
        <w:rPr>
          <w:rFonts w:ascii="Arial" w:eastAsia="Times New Roman" w:hAnsi="Arial" w:cs="Arial"/>
          <w:sz w:val="24"/>
          <w:szCs w:val="24"/>
        </w:rPr>
      </w:pPr>
      <w:r w:rsidRPr="00F87707">
        <w:rPr>
          <w:rFonts w:ascii="Arial" w:eastAsia="Times New Roman" w:hAnsi="Arial" w:cs="Arial"/>
          <w:sz w:val="24"/>
          <w:szCs w:val="24"/>
          <w:u w:val="single"/>
        </w:rPr>
        <w:t>Głosowano w sprawie:</w:t>
      </w:r>
      <w:r w:rsidRPr="004D20CC">
        <w:rPr>
          <w:rFonts w:ascii="Arial" w:eastAsia="Times New Roman" w:hAnsi="Arial" w:cs="Arial"/>
          <w:sz w:val="24"/>
          <w:szCs w:val="24"/>
        </w:rPr>
        <w:t xml:space="preserve"> </w:t>
      </w:r>
      <w:r>
        <w:rPr>
          <w:rFonts w:ascii="Arial" w:eastAsia="Times New Roman" w:hAnsi="Arial" w:cs="Arial"/>
          <w:sz w:val="24"/>
          <w:szCs w:val="24"/>
        </w:rPr>
        <w:br/>
      </w:r>
      <w:r w:rsidRPr="004D20CC">
        <w:rPr>
          <w:rFonts w:ascii="Arial" w:eastAsia="Times New Roman" w:hAnsi="Arial" w:cs="Arial"/>
          <w:b w:val="0"/>
          <w:sz w:val="24"/>
          <w:szCs w:val="24"/>
        </w:rPr>
        <w:t>Projekt</w:t>
      </w:r>
      <w:r w:rsidR="005E5C31">
        <w:rPr>
          <w:rFonts w:ascii="Arial" w:eastAsia="Times New Roman" w:hAnsi="Arial" w:cs="Arial"/>
          <w:b w:val="0"/>
          <w:sz w:val="24"/>
          <w:szCs w:val="24"/>
        </w:rPr>
        <w:t>u</w:t>
      </w:r>
      <w:r w:rsidRPr="004D20CC">
        <w:rPr>
          <w:rFonts w:ascii="Arial" w:eastAsia="Times New Roman" w:hAnsi="Arial" w:cs="Arial"/>
          <w:b w:val="0"/>
          <w:sz w:val="24"/>
          <w:szCs w:val="24"/>
        </w:rPr>
        <w:t xml:space="preserve"> uchwały w sprawie wyrażenia zgody na zamianę nieruchomości gruntowych (dot. działki nr 795/212).</w:t>
      </w:r>
    </w:p>
    <w:p w:rsidR="004D20CC" w:rsidRPr="00034A66" w:rsidRDefault="00F87707" w:rsidP="004D20CC">
      <w:pPr>
        <w:spacing w:after="240"/>
        <w:rPr>
          <w:rFonts w:ascii="Arial" w:eastAsia="Times New Roman" w:hAnsi="Arial" w:cs="Arial"/>
          <w:b/>
          <w:sz w:val="24"/>
          <w:szCs w:val="24"/>
          <w:u w:val="single"/>
        </w:rPr>
      </w:pPr>
      <w:r w:rsidRPr="00F87707">
        <w:rPr>
          <w:rFonts w:ascii="Arial" w:eastAsia="Times New Roman" w:hAnsi="Arial" w:cs="Arial"/>
          <w:b/>
          <w:sz w:val="24"/>
          <w:szCs w:val="24"/>
          <w:u w:val="single"/>
        </w:rPr>
        <w:t>Wyniki głosowania:</w:t>
      </w:r>
      <w:r w:rsidR="00034A66">
        <w:rPr>
          <w:rFonts w:ascii="Arial" w:eastAsia="Times New Roman" w:hAnsi="Arial" w:cs="Arial"/>
          <w:b/>
          <w:sz w:val="24"/>
          <w:szCs w:val="24"/>
          <w:u w:val="single"/>
        </w:rPr>
        <w:br/>
      </w:r>
      <w:r w:rsidR="004D20CC" w:rsidRPr="004D20CC">
        <w:rPr>
          <w:rFonts w:ascii="Arial" w:eastAsia="Times New Roman" w:hAnsi="Arial" w:cs="Arial"/>
          <w:sz w:val="24"/>
          <w:szCs w:val="24"/>
        </w:rPr>
        <w:t>ZA: 21, PRZECIW: 0, WSTRZYMUJĘ SIĘ: 0, BRAK GŁOSU: 0, NIEOBECNI: 2</w:t>
      </w:r>
      <w:r w:rsidR="004D20CC" w:rsidRPr="004D20CC">
        <w:rPr>
          <w:rFonts w:ascii="Arial" w:eastAsia="Times New Roman" w:hAnsi="Arial" w:cs="Arial"/>
          <w:sz w:val="24"/>
          <w:szCs w:val="24"/>
        </w:rPr>
        <w:br/>
      </w:r>
      <w:r w:rsidR="004D20CC" w:rsidRPr="004D20CC">
        <w:rPr>
          <w:rFonts w:ascii="Arial" w:eastAsia="Times New Roman" w:hAnsi="Arial" w:cs="Arial"/>
          <w:sz w:val="24"/>
          <w:szCs w:val="24"/>
        </w:rPr>
        <w:br/>
      </w:r>
      <w:r w:rsidR="004D20CC" w:rsidRPr="00F87707">
        <w:rPr>
          <w:rFonts w:ascii="Arial" w:eastAsia="Times New Roman" w:hAnsi="Arial" w:cs="Arial"/>
          <w:b/>
          <w:sz w:val="24"/>
          <w:szCs w:val="24"/>
          <w:u w:val="single"/>
        </w:rPr>
        <w:t>Wyniki imienne:</w:t>
      </w:r>
      <w:r w:rsidR="004D20CC" w:rsidRPr="00F87707">
        <w:rPr>
          <w:rFonts w:ascii="Arial" w:eastAsia="Times New Roman" w:hAnsi="Arial" w:cs="Arial"/>
          <w:b/>
          <w:sz w:val="24"/>
          <w:szCs w:val="24"/>
        </w:rPr>
        <w:br/>
      </w:r>
      <w:r w:rsidR="004D20CC" w:rsidRPr="004D20CC">
        <w:rPr>
          <w:rFonts w:ascii="Arial" w:eastAsia="Times New Roman" w:hAnsi="Arial" w:cs="Arial"/>
          <w:sz w:val="24"/>
          <w:szCs w:val="24"/>
        </w:rPr>
        <w:t>ZA (21)</w:t>
      </w:r>
      <w:r w:rsidR="004D20CC" w:rsidRPr="004D20CC">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004D20CC" w:rsidRPr="004D20CC">
        <w:rPr>
          <w:rFonts w:ascii="Arial" w:eastAsia="Times New Roman" w:hAnsi="Arial" w:cs="Arial"/>
          <w:sz w:val="24"/>
          <w:szCs w:val="24"/>
        </w:rPr>
        <w:br/>
      </w:r>
      <w:r w:rsidR="004D20CC" w:rsidRPr="004D20CC">
        <w:rPr>
          <w:rFonts w:ascii="Arial" w:eastAsia="Times New Roman" w:hAnsi="Arial" w:cs="Arial"/>
          <w:sz w:val="24"/>
          <w:szCs w:val="24"/>
        </w:rPr>
        <w:br/>
        <w:t>NIEOBECNI (2)</w:t>
      </w:r>
      <w:r w:rsidR="004D20CC" w:rsidRPr="004D20CC">
        <w:rPr>
          <w:rFonts w:ascii="Arial" w:eastAsia="Times New Roman" w:hAnsi="Arial" w:cs="Arial"/>
          <w:sz w:val="24"/>
          <w:szCs w:val="24"/>
        </w:rPr>
        <w:br/>
        <w:t>Maria Chojnacka, Łukasz Warchoł</w:t>
      </w:r>
      <w:r w:rsidR="004D20CC">
        <w:rPr>
          <w:rFonts w:ascii="Segoe UI" w:eastAsia="Times New Roman" w:hAnsi="Segoe UI" w:cs="Segoe UI"/>
        </w:rPr>
        <w:br/>
      </w:r>
    </w:p>
    <w:p w:rsidR="00B1222E" w:rsidRPr="002766FB" w:rsidRDefault="00B1222E" w:rsidP="00B1222E">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B1222E" w:rsidRPr="00FC2372" w:rsidRDefault="00B1222E" w:rsidP="00B1222E">
      <w:pPr>
        <w:tabs>
          <w:tab w:val="left" w:pos="567"/>
        </w:tabs>
        <w:spacing w:line="276" w:lineRule="auto"/>
        <w:jc w:val="both"/>
        <w:rPr>
          <w:rFonts w:ascii="Arial" w:hAnsi="Arial" w:cs="Arial"/>
          <w:color w:val="000000"/>
          <w:sz w:val="24"/>
          <w:szCs w:val="24"/>
        </w:rPr>
      </w:pPr>
    </w:p>
    <w:p w:rsidR="00B1222E" w:rsidRDefault="00B1222E" w:rsidP="00B1222E">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LXXIII/955/2023</w:t>
      </w:r>
      <w:r>
        <w:rPr>
          <w:rFonts w:ascii="Segoe UI" w:eastAsia="Times New Roman" w:hAnsi="Segoe UI" w:cs="Segoe UI"/>
        </w:rPr>
        <w:br/>
      </w:r>
    </w:p>
    <w:p w:rsidR="00B1222E" w:rsidRDefault="00B1222E" w:rsidP="00B1222E">
      <w:p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w spra</w:t>
      </w:r>
      <w:r>
        <w:rPr>
          <w:rFonts w:ascii="Arial" w:hAnsi="Arial" w:cs="Arial"/>
          <w:color w:val="201F1E"/>
          <w:sz w:val="24"/>
          <w:szCs w:val="24"/>
        </w:rPr>
        <w:t xml:space="preserve">wie wyrażenia zgody na zamianę nieruchomości gruntowych. </w:t>
      </w:r>
    </w:p>
    <w:p w:rsidR="00B1222E" w:rsidRDefault="00B1222E" w:rsidP="00B1222E">
      <w:pPr>
        <w:shd w:val="clear" w:color="auto" w:fill="FFFFFF"/>
        <w:suppressAutoHyphens/>
        <w:spacing w:after="0" w:line="233" w:lineRule="atLeast"/>
        <w:jc w:val="both"/>
        <w:rPr>
          <w:rFonts w:ascii="Arial" w:hAnsi="Arial" w:cs="Arial"/>
          <w:color w:val="201F1E"/>
          <w:sz w:val="24"/>
          <w:szCs w:val="24"/>
        </w:rPr>
      </w:pPr>
    </w:p>
    <w:p w:rsidR="00B1222E" w:rsidRDefault="00B1222E" w:rsidP="00B1222E">
      <w:pPr>
        <w:shd w:val="clear" w:color="auto" w:fill="FFFFFF"/>
        <w:suppressAutoHyphens/>
        <w:spacing w:after="0" w:line="233" w:lineRule="atLeast"/>
        <w:jc w:val="center"/>
        <w:rPr>
          <w:rFonts w:ascii="Arial" w:hAnsi="Arial" w:cs="Arial"/>
          <w:b/>
          <w:color w:val="201F1E"/>
          <w:sz w:val="24"/>
          <w:szCs w:val="24"/>
        </w:rPr>
      </w:pPr>
      <w:r w:rsidRPr="00B1222E">
        <w:rPr>
          <w:rFonts w:ascii="Arial" w:hAnsi="Arial" w:cs="Arial"/>
          <w:b/>
          <w:color w:val="201F1E"/>
          <w:sz w:val="24"/>
          <w:szCs w:val="24"/>
        </w:rPr>
        <w:t>Ad 7</w:t>
      </w:r>
    </w:p>
    <w:p w:rsidR="00782475" w:rsidRDefault="00782475" w:rsidP="00B1222E">
      <w:pPr>
        <w:shd w:val="clear" w:color="auto" w:fill="FFFFFF"/>
        <w:suppressAutoHyphens/>
        <w:spacing w:after="0" w:line="233" w:lineRule="atLeast"/>
        <w:jc w:val="center"/>
        <w:rPr>
          <w:rFonts w:ascii="Arial" w:hAnsi="Arial" w:cs="Arial"/>
          <w:b/>
          <w:color w:val="201F1E"/>
          <w:sz w:val="24"/>
          <w:szCs w:val="24"/>
        </w:rPr>
      </w:pPr>
    </w:p>
    <w:p w:rsidR="00782475" w:rsidRPr="00743D6E" w:rsidRDefault="00782475" w:rsidP="00782475">
      <w:p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 xml:space="preserve">Projekt uchwały w sprawie wyrażenia zgody na sprzedaż nieruchomości </w:t>
      </w:r>
      <w:r>
        <w:rPr>
          <w:rFonts w:ascii="Arial" w:hAnsi="Arial" w:cs="Arial"/>
          <w:color w:val="201F1E"/>
          <w:sz w:val="24"/>
          <w:szCs w:val="24"/>
        </w:rPr>
        <w:br/>
      </w:r>
      <w:r w:rsidRPr="00743D6E">
        <w:rPr>
          <w:rFonts w:ascii="Arial" w:hAnsi="Arial" w:cs="Arial"/>
          <w:color w:val="201F1E"/>
          <w:sz w:val="24"/>
          <w:szCs w:val="24"/>
        </w:rPr>
        <w:t>w drodze bezprzetarg</w:t>
      </w:r>
      <w:r w:rsidR="00AC2522">
        <w:rPr>
          <w:rFonts w:ascii="Arial" w:hAnsi="Arial" w:cs="Arial"/>
          <w:color w:val="201F1E"/>
          <w:sz w:val="24"/>
          <w:szCs w:val="24"/>
        </w:rPr>
        <w:t>owej (dot. działki nr 1220/27 i innych</w:t>
      </w:r>
      <w:r w:rsidRPr="00743D6E">
        <w:rPr>
          <w:rFonts w:ascii="Arial" w:hAnsi="Arial" w:cs="Arial"/>
          <w:color w:val="201F1E"/>
          <w:sz w:val="24"/>
          <w:szCs w:val="24"/>
        </w:rPr>
        <w:t xml:space="preserve">) </w:t>
      </w:r>
      <w:r w:rsidRPr="00093846">
        <w:rPr>
          <w:rFonts w:ascii="Arial" w:hAnsi="Arial" w:cs="Arial"/>
          <w:color w:val="201F1E"/>
          <w:sz w:val="24"/>
          <w:szCs w:val="24"/>
        </w:rPr>
        <w:t>- autopoprawka.</w:t>
      </w:r>
      <w:r w:rsidRPr="00743D6E">
        <w:rPr>
          <w:rFonts w:ascii="Arial" w:hAnsi="Arial" w:cs="Arial"/>
          <w:color w:val="201F1E"/>
          <w:sz w:val="24"/>
          <w:szCs w:val="24"/>
        </w:rPr>
        <w:t xml:space="preserve"> </w:t>
      </w:r>
    </w:p>
    <w:p w:rsidR="00A30C68" w:rsidRPr="00A30C68" w:rsidRDefault="00A30C68" w:rsidP="00A30C68">
      <w:pPr>
        <w:pStyle w:val="Tekstblokowy1"/>
        <w:tabs>
          <w:tab w:val="left" w:pos="420"/>
        </w:tabs>
        <w:spacing w:line="276" w:lineRule="auto"/>
        <w:ind w:left="0" w:right="-57"/>
        <w:jc w:val="both"/>
        <w:rPr>
          <w:rFonts w:ascii="Arial" w:hAnsi="Arial" w:cs="Arial"/>
          <w:bCs/>
        </w:rPr>
      </w:pPr>
      <w:r w:rsidRPr="00A30C68">
        <w:rPr>
          <w:rFonts w:ascii="Arial" w:hAnsi="Arial" w:cs="Arial"/>
          <w:bCs/>
        </w:rPr>
        <w:t>Właściciel działek n</w:t>
      </w:r>
      <w:r w:rsidRPr="00A30C68">
        <w:rPr>
          <w:rFonts w:ascii="Arial" w:hAnsi="Arial" w:cs="Arial"/>
        </w:rPr>
        <w:t xml:space="preserve">r 1216 i nr 1196/23 położonych w obrębie 0002 Rozwadów </w:t>
      </w:r>
      <w:r>
        <w:rPr>
          <w:rFonts w:ascii="Arial" w:hAnsi="Arial" w:cs="Arial"/>
        </w:rPr>
        <w:br/>
      </w:r>
      <w:r w:rsidRPr="00A30C68">
        <w:rPr>
          <w:rFonts w:ascii="Arial" w:hAnsi="Arial" w:cs="Arial"/>
        </w:rPr>
        <w:t>w Stalowej Woli</w:t>
      </w:r>
      <w:r w:rsidRPr="00A30C68">
        <w:rPr>
          <w:rFonts w:ascii="Arial" w:hAnsi="Arial" w:cs="Arial"/>
          <w:bCs/>
        </w:rPr>
        <w:t xml:space="preserve"> zwrócił się o sprzedaż w trybie bezprzetargowym działek</w:t>
      </w:r>
      <w:r w:rsidRPr="00A30C68">
        <w:rPr>
          <w:rFonts w:ascii="Arial" w:hAnsi="Arial" w:cs="Arial"/>
        </w:rPr>
        <w:t xml:space="preserve"> nr 1220/2</w:t>
      </w:r>
      <w:r>
        <w:rPr>
          <w:rFonts w:ascii="Arial" w:hAnsi="Arial" w:cs="Arial"/>
        </w:rPr>
        <w:t xml:space="preserve">7 </w:t>
      </w:r>
      <w:r>
        <w:rPr>
          <w:rFonts w:ascii="Arial" w:hAnsi="Arial" w:cs="Arial"/>
        </w:rPr>
        <w:br/>
        <w:t xml:space="preserve">o pow. 00076 ha, nr 1217/36 </w:t>
      </w:r>
      <w:r w:rsidRPr="00A30C68">
        <w:rPr>
          <w:rFonts w:ascii="Arial" w:hAnsi="Arial" w:cs="Arial"/>
        </w:rPr>
        <w:t xml:space="preserve">o pow. 0,0091 ha oraz nr 1196/44 o pow. 0,0007 ha </w:t>
      </w:r>
      <w:r w:rsidRPr="00A30C68">
        <w:rPr>
          <w:rFonts w:ascii="Arial" w:hAnsi="Arial" w:cs="Arial"/>
          <w:bCs/>
        </w:rPr>
        <w:t xml:space="preserve">przyległych do jego nieruchomości. </w:t>
      </w:r>
    </w:p>
    <w:p w:rsidR="00A30C68" w:rsidRPr="00A30C68" w:rsidRDefault="00A30C68" w:rsidP="00A30C68">
      <w:pPr>
        <w:pStyle w:val="Tekstblokowy1"/>
        <w:tabs>
          <w:tab w:val="left" w:pos="420"/>
        </w:tabs>
        <w:spacing w:line="276" w:lineRule="auto"/>
        <w:ind w:left="0" w:right="-57"/>
        <w:jc w:val="both"/>
        <w:rPr>
          <w:rFonts w:ascii="Arial" w:hAnsi="Arial" w:cs="Arial"/>
          <w:bCs/>
          <w:color w:val="000000"/>
          <w:shd w:val="clear" w:color="auto" w:fill="FFFFFF"/>
        </w:rPr>
      </w:pPr>
      <w:r w:rsidRPr="00A30C68">
        <w:rPr>
          <w:rFonts w:ascii="Arial" w:hAnsi="Arial" w:cs="Arial"/>
        </w:rPr>
        <w:t xml:space="preserve">Działki nr 1220/27, nr 1217/36 oraz nr 1196/44 obręb 0002 Rozwadów położone są </w:t>
      </w:r>
      <w:r w:rsidR="0012489A">
        <w:rPr>
          <w:rFonts w:ascii="Arial" w:hAnsi="Arial" w:cs="Arial"/>
        </w:rPr>
        <w:br/>
      </w:r>
      <w:r w:rsidR="00AC2522">
        <w:rPr>
          <w:rFonts w:ascii="Arial" w:hAnsi="Arial" w:cs="Arial"/>
        </w:rPr>
        <w:t xml:space="preserve">w </w:t>
      </w:r>
      <w:r w:rsidRPr="00A30C68">
        <w:rPr>
          <w:rFonts w:ascii="Arial" w:hAnsi="Arial" w:cs="Arial"/>
        </w:rPr>
        <w:t xml:space="preserve">obszarze, dla którego obowiązuje miejscowy plan zagospodarowania przestrzennego </w:t>
      </w:r>
      <w:r w:rsidRPr="00A30C68">
        <w:rPr>
          <w:rStyle w:val="Pogrubienie"/>
          <w:rFonts w:ascii="Arial" w:hAnsi="Arial" w:cs="Arial"/>
          <w:b w:val="0"/>
          <w:color w:val="000000"/>
          <w:shd w:val="clear" w:color="auto" w:fill="FFFFFF"/>
        </w:rPr>
        <w:t>osiedla Piaski I w Stalowej Woli zatwierdzonego Uchwałą  Nr XXX/526/08 Rady Miejskiej w Stalow</w:t>
      </w:r>
      <w:r>
        <w:rPr>
          <w:rStyle w:val="Pogrubienie"/>
          <w:rFonts w:ascii="Arial" w:hAnsi="Arial" w:cs="Arial"/>
          <w:b w:val="0"/>
          <w:color w:val="000000"/>
          <w:shd w:val="clear" w:color="auto" w:fill="FFFFFF"/>
        </w:rPr>
        <w:t xml:space="preserve">ej Woli  z dnia </w:t>
      </w:r>
      <w:r w:rsidRPr="00A30C68">
        <w:rPr>
          <w:rStyle w:val="Pogrubienie"/>
          <w:rFonts w:ascii="Arial" w:hAnsi="Arial" w:cs="Arial"/>
          <w:b w:val="0"/>
          <w:color w:val="000000"/>
          <w:shd w:val="clear" w:color="auto" w:fill="FFFFFF"/>
        </w:rPr>
        <w:t>19 września 2008 r.</w:t>
      </w:r>
      <w:r w:rsidRPr="00A30C68">
        <w:rPr>
          <w:rFonts w:ascii="Arial" w:hAnsi="Arial" w:cs="Arial"/>
          <w:bCs/>
        </w:rPr>
        <w:t xml:space="preserve"> Zgodnie </w:t>
      </w:r>
      <w:r w:rsidR="0012489A">
        <w:rPr>
          <w:rFonts w:ascii="Arial" w:hAnsi="Arial" w:cs="Arial"/>
          <w:bCs/>
        </w:rPr>
        <w:br/>
      </w:r>
      <w:r w:rsidRPr="00A30C68">
        <w:rPr>
          <w:rFonts w:ascii="Arial" w:hAnsi="Arial" w:cs="Arial"/>
          <w:bCs/>
        </w:rPr>
        <w:t xml:space="preserve">z ustaleniami ww. planu wnioskowane </w:t>
      </w:r>
      <w:r w:rsidRPr="00A30C68">
        <w:rPr>
          <w:rFonts w:ascii="Arial" w:hAnsi="Arial" w:cs="Arial"/>
        </w:rPr>
        <w:t xml:space="preserve">działki położone są w obszarze </w:t>
      </w:r>
      <w:r w:rsidRPr="00A30C68">
        <w:rPr>
          <w:rFonts w:ascii="Arial" w:hAnsi="Arial" w:cs="Arial"/>
          <w:bCs/>
        </w:rPr>
        <w:t xml:space="preserve">oznaczonym symbolem 1MN - tereny zabudowy mieszkaniowej jednorodzinnej. </w:t>
      </w:r>
      <w:r w:rsidRPr="00A30C68">
        <w:rPr>
          <w:rFonts w:ascii="Arial" w:hAnsi="Arial" w:cs="Arial"/>
        </w:rPr>
        <w:t xml:space="preserve"> </w:t>
      </w:r>
    </w:p>
    <w:p w:rsidR="00A30C68" w:rsidRPr="00A30C68" w:rsidRDefault="00A30C68" w:rsidP="00A30C68">
      <w:pPr>
        <w:pStyle w:val="Tekstpodstawowy"/>
        <w:spacing w:line="276" w:lineRule="auto"/>
        <w:jc w:val="both"/>
        <w:rPr>
          <w:rFonts w:ascii="Arial" w:hAnsi="Arial" w:cs="Arial"/>
          <w:szCs w:val="24"/>
        </w:rPr>
      </w:pPr>
      <w:r w:rsidRPr="00A30C68">
        <w:rPr>
          <w:rFonts w:ascii="Arial" w:hAnsi="Arial" w:cs="Arial"/>
          <w:szCs w:val="24"/>
        </w:rPr>
        <w:t>D</w:t>
      </w:r>
      <w:r w:rsidRPr="00A30C68">
        <w:rPr>
          <w:rFonts w:ascii="Arial" w:hAnsi="Arial" w:cs="Arial"/>
        </w:rPr>
        <w:t xml:space="preserve">ziałki nr </w:t>
      </w:r>
      <w:r w:rsidRPr="00A30C68">
        <w:rPr>
          <w:rFonts w:ascii="Arial" w:hAnsi="Arial" w:cs="Arial"/>
          <w:szCs w:val="24"/>
        </w:rPr>
        <w:t>1220/27, nr 1217/36</w:t>
      </w:r>
      <w:r w:rsidRPr="00A30C68">
        <w:rPr>
          <w:rFonts w:ascii="Arial" w:hAnsi="Arial" w:cs="Arial"/>
        </w:rPr>
        <w:t xml:space="preserve"> </w:t>
      </w:r>
      <w:r w:rsidRPr="00A30C68">
        <w:rPr>
          <w:rFonts w:ascii="Arial" w:hAnsi="Arial" w:cs="Arial"/>
          <w:szCs w:val="24"/>
        </w:rPr>
        <w:t>oraz nr 1196/44</w:t>
      </w:r>
      <w:r w:rsidRPr="00A30C68">
        <w:rPr>
          <w:rFonts w:ascii="Arial" w:hAnsi="Arial" w:cs="Arial"/>
        </w:rPr>
        <w:t xml:space="preserve"> nie mogą być zagospodarowane jako odrębna nieruchomość, można je jedynie </w:t>
      </w:r>
      <w:r w:rsidRPr="00A30C68">
        <w:rPr>
          <w:rFonts w:ascii="Arial" w:hAnsi="Arial" w:cs="Arial"/>
          <w:szCs w:val="24"/>
        </w:rPr>
        <w:t>przeznaczyć na poprawienie warunków zagospodarowania działek sąsiednich nr 1216 i nr 1196/23 w celu ich prawidłowego zagospodarowania i użytkowania.</w:t>
      </w:r>
    </w:p>
    <w:p w:rsidR="00A30C68" w:rsidRPr="00A30C68" w:rsidRDefault="00A30C68" w:rsidP="00A30C68">
      <w:pPr>
        <w:pStyle w:val="Tekstblokowy1"/>
        <w:tabs>
          <w:tab w:val="left" w:pos="420"/>
        </w:tabs>
        <w:spacing w:line="276" w:lineRule="auto"/>
        <w:ind w:left="0"/>
        <w:jc w:val="both"/>
        <w:rPr>
          <w:rFonts w:ascii="Arial" w:hAnsi="Arial" w:cs="Arial"/>
        </w:rPr>
      </w:pPr>
      <w:r w:rsidRPr="00A30C68">
        <w:rPr>
          <w:rFonts w:ascii="Arial" w:hAnsi="Arial" w:cs="Arial"/>
        </w:rPr>
        <w:t>Działki nr 1220/27, nr 1217/36 oraz nr 1196/44 wraz z działkami przyległymi nr</w:t>
      </w:r>
      <w:r w:rsidRPr="00A30C68">
        <w:rPr>
          <w:rFonts w:ascii="Arial" w:hAnsi="Arial" w:cs="Arial"/>
          <w:color w:val="7030A0"/>
        </w:rPr>
        <w:t xml:space="preserve"> </w:t>
      </w:r>
      <w:r w:rsidRPr="00A30C68">
        <w:rPr>
          <w:rFonts w:ascii="Arial" w:hAnsi="Arial" w:cs="Arial"/>
        </w:rPr>
        <w:t xml:space="preserve">1216 </w:t>
      </w:r>
      <w:r w:rsidR="0012489A">
        <w:rPr>
          <w:rFonts w:ascii="Arial" w:hAnsi="Arial" w:cs="Arial"/>
        </w:rPr>
        <w:br/>
      </w:r>
      <w:r w:rsidRPr="00A30C68">
        <w:rPr>
          <w:rFonts w:ascii="Arial" w:hAnsi="Arial" w:cs="Arial"/>
        </w:rPr>
        <w:t>i 1196/23 będą stanowić jedną nieruchomość.</w:t>
      </w:r>
    </w:p>
    <w:p w:rsidR="00782475" w:rsidRPr="00B1222E" w:rsidRDefault="00782475" w:rsidP="00B1222E">
      <w:pPr>
        <w:shd w:val="clear" w:color="auto" w:fill="FFFFFF"/>
        <w:suppressAutoHyphens/>
        <w:spacing w:after="0" w:line="233" w:lineRule="atLeast"/>
        <w:jc w:val="center"/>
        <w:rPr>
          <w:rFonts w:ascii="Arial" w:hAnsi="Arial" w:cs="Arial"/>
          <w:b/>
          <w:sz w:val="24"/>
          <w:szCs w:val="24"/>
        </w:rPr>
      </w:pPr>
    </w:p>
    <w:p w:rsidR="003E1938" w:rsidRDefault="0012489A" w:rsidP="0005617F">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5E5C31" w:rsidRPr="005E5C31" w:rsidRDefault="005E5C31" w:rsidP="005E5C31">
      <w:pPr>
        <w:pStyle w:val="Nagwek2"/>
        <w:rPr>
          <w:rFonts w:ascii="Arial" w:eastAsia="Times New Roman" w:hAnsi="Arial" w:cs="Arial"/>
          <w:sz w:val="24"/>
          <w:szCs w:val="24"/>
        </w:rPr>
      </w:pPr>
      <w:r w:rsidRPr="005E5C31">
        <w:rPr>
          <w:rFonts w:ascii="Arial" w:eastAsia="Times New Roman" w:hAnsi="Arial" w:cs="Arial"/>
          <w:sz w:val="24"/>
          <w:szCs w:val="24"/>
          <w:u w:val="single"/>
        </w:rPr>
        <w:t>Głosowano w sprawie:</w:t>
      </w:r>
      <w:r w:rsidRPr="005E5C31">
        <w:rPr>
          <w:rFonts w:ascii="Arial" w:eastAsia="Times New Roman" w:hAnsi="Arial" w:cs="Arial"/>
          <w:sz w:val="24"/>
          <w:szCs w:val="24"/>
        </w:rPr>
        <w:t xml:space="preserve"> </w:t>
      </w:r>
      <w:r>
        <w:rPr>
          <w:rFonts w:ascii="Arial" w:eastAsia="Times New Roman" w:hAnsi="Arial" w:cs="Arial"/>
          <w:sz w:val="24"/>
          <w:szCs w:val="24"/>
        </w:rPr>
        <w:br/>
      </w:r>
      <w:r w:rsidRPr="005E5C31">
        <w:rPr>
          <w:rFonts w:ascii="Arial" w:eastAsia="Times New Roman" w:hAnsi="Arial" w:cs="Arial"/>
          <w:b w:val="0"/>
          <w:sz w:val="24"/>
          <w:szCs w:val="24"/>
        </w:rPr>
        <w:t>Projektu uchwały w sprawie wyrażenia zgody na sprzedaż nieruchomości w drodze bezprzetargowej (do</w:t>
      </w:r>
      <w:r w:rsidR="00AC2522">
        <w:rPr>
          <w:rFonts w:ascii="Arial" w:eastAsia="Times New Roman" w:hAnsi="Arial" w:cs="Arial"/>
          <w:b w:val="0"/>
          <w:sz w:val="24"/>
          <w:szCs w:val="24"/>
        </w:rPr>
        <w:t xml:space="preserve">t. działki nr 1220/27 i innych) wraz z autopoprawką. </w:t>
      </w:r>
    </w:p>
    <w:p w:rsidR="005E5C31" w:rsidRDefault="005E5C31" w:rsidP="005E5C31">
      <w:pPr>
        <w:spacing w:after="240"/>
        <w:rPr>
          <w:rFonts w:ascii="Arial" w:eastAsia="Times New Roman" w:hAnsi="Arial" w:cs="Arial"/>
          <w:b/>
          <w:sz w:val="24"/>
          <w:szCs w:val="24"/>
          <w:u w:val="single"/>
        </w:rPr>
      </w:pPr>
      <w:r w:rsidRPr="005E5C3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E5C31">
        <w:rPr>
          <w:rFonts w:ascii="Arial" w:eastAsia="Times New Roman" w:hAnsi="Arial" w:cs="Arial"/>
          <w:sz w:val="24"/>
          <w:szCs w:val="24"/>
        </w:rPr>
        <w:t>ZA: 21, PRZECIW: 0, WSTRZYMUJĘ SIĘ: 0, BRAK GŁOSU: 0, NIEOBECNI: 2</w:t>
      </w:r>
      <w:r w:rsidRPr="005E5C31">
        <w:rPr>
          <w:rFonts w:ascii="Arial" w:eastAsia="Times New Roman" w:hAnsi="Arial" w:cs="Arial"/>
          <w:sz w:val="24"/>
          <w:szCs w:val="24"/>
        </w:rPr>
        <w:br/>
      </w:r>
      <w:r w:rsidRPr="005E5C31">
        <w:rPr>
          <w:rFonts w:ascii="Arial" w:eastAsia="Times New Roman" w:hAnsi="Arial" w:cs="Arial"/>
          <w:sz w:val="24"/>
          <w:szCs w:val="24"/>
        </w:rPr>
        <w:br/>
      </w:r>
      <w:r w:rsidRPr="005E5C31">
        <w:rPr>
          <w:rFonts w:ascii="Arial" w:eastAsia="Times New Roman" w:hAnsi="Arial" w:cs="Arial"/>
          <w:b/>
          <w:sz w:val="24"/>
          <w:szCs w:val="24"/>
          <w:u w:val="single"/>
        </w:rPr>
        <w:t>Wyniki imienne:</w:t>
      </w:r>
      <w:r w:rsidRPr="005E5C31">
        <w:rPr>
          <w:rFonts w:ascii="Arial" w:eastAsia="Times New Roman" w:hAnsi="Arial" w:cs="Arial"/>
          <w:b/>
          <w:sz w:val="24"/>
          <w:szCs w:val="24"/>
        </w:rPr>
        <w:br/>
      </w:r>
      <w:r w:rsidRPr="005E5C31">
        <w:rPr>
          <w:rFonts w:ascii="Arial" w:eastAsia="Times New Roman" w:hAnsi="Arial" w:cs="Arial"/>
          <w:sz w:val="24"/>
          <w:szCs w:val="24"/>
        </w:rPr>
        <w:t>ZA (21)</w:t>
      </w:r>
      <w:r w:rsidRPr="005E5C31">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5E5C31">
        <w:rPr>
          <w:rFonts w:ascii="Arial" w:eastAsia="Times New Roman" w:hAnsi="Arial" w:cs="Arial"/>
          <w:sz w:val="24"/>
          <w:szCs w:val="24"/>
        </w:rPr>
        <w:br/>
      </w:r>
      <w:r w:rsidRPr="005E5C31">
        <w:rPr>
          <w:rFonts w:ascii="Arial" w:eastAsia="Times New Roman" w:hAnsi="Arial" w:cs="Arial"/>
          <w:sz w:val="24"/>
          <w:szCs w:val="24"/>
        </w:rPr>
        <w:br/>
        <w:t>NIEOBECNI (2)</w:t>
      </w:r>
      <w:r w:rsidRPr="005E5C31">
        <w:rPr>
          <w:rFonts w:ascii="Arial" w:eastAsia="Times New Roman" w:hAnsi="Arial" w:cs="Arial"/>
          <w:sz w:val="24"/>
          <w:szCs w:val="24"/>
        </w:rPr>
        <w:br/>
        <w:t>Maria Chojnacka, Łukasz Warchoł</w:t>
      </w:r>
      <w:r>
        <w:rPr>
          <w:rFonts w:ascii="Segoe UI" w:eastAsia="Times New Roman" w:hAnsi="Segoe UI" w:cs="Segoe UI"/>
        </w:rPr>
        <w:br/>
      </w:r>
    </w:p>
    <w:p w:rsidR="00AC2522" w:rsidRPr="002766FB" w:rsidRDefault="00AC2522" w:rsidP="00AC2522">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AC2522" w:rsidRPr="00FC2372" w:rsidRDefault="00AC2522" w:rsidP="00AC2522">
      <w:pPr>
        <w:tabs>
          <w:tab w:val="left" w:pos="567"/>
        </w:tabs>
        <w:spacing w:line="276" w:lineRule="auto"/>
        <w:jc w:val="both"/>
        <w:rPr>
          <w:rFonts w:ascii="Arial" w:hAnsi="Arial" w:cs="Arial"/>
          <w:color w:val="000000"/>
          <w:sz w:val="24"/>
          <w:szCs w:val="24"/>
        </w:rPr>
      </w:pPr>
    </w:p>
    <w:p w:rsidR="00AC2522" w:rsidRDefault="00AC2522" w:rsidP="00AC252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LXXIII/956/2023</w:t>
      </w:r>
      <w:r>
        <w:rPr>
          <w:rFonts w:ascii="Segoe UI" w:eastAsia="Times New Roman" w:hAnsi="Segoe UI" w:cs="Segoe UI"/>
        </w:rPr>
        <w:br/>
      </w:r>
    </w:p>
    <w:p w:rsidR="00AC2522" w:rsidRDefault="00AC2522" w:rsidP="00AC2522">
      <w:pPr>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w sprawie wyrażenia zgody na sprzedaż nieruchomości w drodze bezprzetarg</w:t>
      </w:r>
      <w:r>
        <w:rPr>
          <w:rFonts w:ascii="Arial" w:hAnsi="Arial" w:cs="Arial"/>
          <w:color w:val="201F1E"/>
          <w:sz w:val="24"/>
          <w:szCs w:val="24"/>
        </w:rPr>
        <w:t xml:space="preserve">owej. </w:t>
      </w:r>
    </w:p>
    <w:p w:rsidR="00167457" w:rsidRDefault="00167457" w:rsidP="00AC2522">
      <w:pPr>
        <w:shd w:val="clear" w:color="auto" w:fill="FFFFFF"/>
        <w:suppressAutoHyphens/>
        <w:spacing w:after="0" w:line="233" w:lineRule="atLeast"/>
        <w:jc w:val="both"/>
        <w:rPr>
          <w:rFonts w:ascii="Arial" w:hAnsi="Arial" w:cs="Arial"/>
          <w:color w:val="201F1E"/>
          <w:sz w:val="24"/>
          <w:szCs w:val="24"/>
        </w:rPr>
      </w:pPr>
    </w:p>
    <w:p w:rsidR="00167457" w:rsidRPr="00167457" w:rsidRDefault="00167457" w:rsidP="00167457">
      <w:pPr>
        <w:shd w:val="clear" w:color="auto" w:fill="FFFFFF"/>
        <w:suppressAutoHyphens/>
        <w:spacing w:after="0" w:line="233" w:lineRule="atLeast"/>
        <w:jc w:val="center"/>
        <w:rPr>
          <w:rFonts w:ascii="Arial" w:hAnsi="Arial" w:cs="Arial"/>
          <w:b/>
          <w:color w:val="201F1E"/>
          <w:sz w:val="24"/>
          <w:szCs w:val="24"/>
        </w:rPr>
      </w:pPr>
      <w:r w:rsidRPr="00167457">
        <w:rPr>
          <w:rFonts w:ascii="Arial" w:hAnsi="Arial" w:cs="Arial"/>
          <w:b/>
          <w:color w:val="201F1E"/>
          <w:sz w:val="24"/>
          <w:szCs w:val="24"/>
        </w:rPr>
        <w:t>Ad 8</w:t>
      </w:r>
    </w:p>
    <w:p w:rsidR="00CB69E7" w:rsidRPr="00901B5C" w:rsidRDefault="00CB69E7" w:rsidP="00CB69E7">
      <w:pPr>
        <w:shd w:val="clear" w:color="auto" w:fill="FFFFFF"/>
        <w:tabs>
          <w:tab w:val="left" w:pos="709"/>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 xml:space="preserve">Projekt uchwały w sprawie wyrażenia zgody na </w:t>
      </w:r>
      <w:r>
        <w:rPr>
          <w:rFonts w:ascii="Arial" w:hAnsi="Arial" w:cs="Arial"/>
          <w:color w:val="201F1E"/>
          <w:sz w:val="24"/>
          <w:szCs w:val="24"/>
        </w:rPr>
        <w:t>wydzierżawienie nieruchomości (</w:t>
      </w:r>
      <w:r w:rsidRPr="00901B5C">
        <w:rPr>
          <w:rFonts w:ascii="Arial" w:hAnsi="Arial" w:cs="Arial"/>
          <w:color w:val="201F1E"/>
          <w:sz w:val="24"/>
          <w:szCs w:val="24"/>
        </w:rPr>
        <w:t>dot. działki nr 592/10, 369/2, itd.).</w:t>
      </w:r>
    </w:p>
    <w:p w:rsidR="00AC2522" w:rsidRPr="005E5C31" w:rsidRDefault="00AC2522" w:rsidP="005E5C31">
      <w:pPr>
        <w:spacing w:after="240"/>
        <w:rPr>
          <w:rFonts w:ascii="Arial" w:eastAsia="Times New Roman" w:hAnsi="Arial" w:cs="Arial"/>
          <w:b/>
          <w:sz w:val="24"/>
          <w:szCs w:val="24"/>
          <w:u w:val="single"/>
        </w:rPr>
      </w:pPr>
    </w:p>
    <w:p w:rsidR="00CB69E7" w:rsidRPr="00CB69E7" w:rsidRDefault="00CB69E7" w:rsidP="00CB69E7">
      <w:pPr>
        <w:spacing w:line="288" w:lineRule="auto"/>
        <w:jc w:val="both"/>
        <w:rPr>
          <w:rFonts w:ascii="Arial" w:hAnsi="Arial" w:cs="Arial"/>
          <w:sz w:val="24"/>
          <w:szCs w:val="24"/>
        </w:rPr>
      </w:pPr>
      <w:r w:rsidRPr="00CB69E7">
        <w:rPr>
          <w:rFonts w:ascii="Arial" w:hAnsi="Arial" w:cs="Arial"/>
          <w:sz w:val="24"/>
          <w:szCs w:val="24"/>
        </w:rPr>
        <w:t>Nieruchomości określone w „Wykazie nieruchomości przeznaczonych do dzierżawy” stanowiącym załącznik nr 1 do niniejszej uchwały, przeznacza się do wydzierżawienia na okres i cel w nim wskazany.</w:t>
      </w:r>
    </w:p>
    <w:p w:rsidR="00CB69E7" w:rsidRPr="00CB69E7" w:rsidRDefault="00CB69E7" w:rsidP="00CB69E7">
      <w:pPr>
        <w:spacing w:line="288" w:lineRule="auto"/>
        <w:jc w:val="both"/>
        <w:rPr>
          <w:rFonts w:ascii="Arial" w:hAnsi="Arial" w:cs="Arial"/>
          <w:sz w:val="24"/>
          <w:szCs w:val="24"/>
        </w:rPr>
      </w:pPr>
      <w:r w:rsidRPr="00CB69E7">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02534E" w:rsidRDefault="0002534E" w:rsidP="0002534E">
      <w:pPr>
        <w:jc w:val="both"/>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1A7DF3" w:rsidRPr="001A7DF3" w:rsidRDefault="001A7DF3" w:rsidP="001A7DF3">
      <w:pPr>
        <w:pStyle w:val="Nagwek2"/>
        <w:rPr>
          <w:rFonts w:ascii="Arial" w:eastAsia="Times New Roman" w:hAnsi="Arial" w:cs="Arial"/>
          <w:sz w:val="24"/>
          <w:szCs w:val="24"/>
        </w:rPr>
      </w:pPr>
      <w:r w:rsidRPr="001A7DF3">
        <w:rPr>
          <w:rFonts w:ascii="Arial" w:eastAsia="Times New Roman" w:hAnsi="Arial" w:cs="Arial"/>
          <w:sz w:val="24"/>
          <w:szCs w:val="24"/>
          <w:u w:val="single"/>
        </w:rPr>
        <w:t>Głosowano w sprawie:</w:t>
      </w:r>
      <w:r w:rsidRPr="001A7DF3">
        <w:rPr>
          <w:rFonts w:ascii="Arial" w:eastAsia="Times New Roman" w:hAnsi="Arial" w:cs="Arial"/>
          <w:sz w:val="24"/>
          <w:szCs w:val="24"/>
        </w:rPr>
        <w:t xml:space="preserve"> </w:t>
      </w:r>
      <w:r>
        <w:rPr>
          <w:rFonts w:ascii="Arial" w:eastAsia="Times New Roman" w:hAnsi="Arial" w:cs="Arial"/>
          <w:sz w:val="24"/>
          <w:szCs w:val="24"/>
        </w:rPr>
        <w:br/>
      </w:r>
      <w:r w:rsidRPr="001A7DF3">
        <w:rPr>
          <w:rFonts w:ascii="Arial" w:eastAsia="Times New Roman" w:hAnsi="Arial" w:cs="Arial"/>
          <w:b w:val="0"/>
          <w:sz w:val="24"/>
          <w:szCs w:val="24"/>
        </w:rPr>
        <w:t>Projekt</w:t>
      </w:r>
      <w:r>
        <w:rPr>
          <w:rFonts w:ascii="Arial" w:eastAsia="Times New Roman" w:hAnsi="Arial" w:cs="Arial"/>
          <w:b w:val="0"/>
          <w:sz w:val="24"/>
          <w:szCs w:val="24"/>
        </w:rPr>
        <w:t>u</w:t>
      </w:r>
      <w:r w:rsidRPr="001A7DF3">
        <w:rPr>
          <w:rFonts w:ascii="Arial" w:eastAsia="Times New Roman" w:hAnsi="Arial" w:cs="Arial"/>
          <w:b w:val="0"/>
          <w:sz w:val="24"/>
          <w:szCs w:val="24"/>
        </w:rPr>
        <w:t xml:space="preserve"> uchwały w sprawie wyrażenia zgody na wydzierżawienie nieruchomości (dot. działki nr 592/10, 369/2, itd.)</w:t>
      </w:r>
    </w:p>
    <w:p w:rsidR="00CB69E7" w:rsidRPr="001A7DF3" w:rsidRDefault="001A7DF3" w:rsidP="0011381F">
      <w:pPr>
        <w:spacing w:line="240" w:lineRule="auto"/>
        <w:rPr>
          <w:rFonts w:ascii="Arial" w:eastAsia="Times New Roman" w:hAnsi="Arial" w:cs="Arial"/>
          <w:b/>
          <w:sz w:val="24"/>
          <w:szCs w:val="24"/>
          <w:u w:val="single"/>
        </w:rPr>
      </w:pPr>
      <w:r w:rsidRPr="001A7DF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A7DF3">
        <w:rPr>
          <w:rFonts w:ascii="Arial" w:eastAsia="Times New Roman" w:hAnsi="Arial" w:cs="Arial"/>
          <w:sz w:val="24"/>
          <w:szCs w:val="24"/>
        </w:rPr>
        <w:t>ZA: 21, PRZECIW: 0, WSTRZYMUJĘ SIĘ: 0, BRAK GŁOSU: 0, NIEOBECNI: 2</w:t>
      </w:r>
      <w:r w:rsidRPr="001A7DF3">
        <w:rPr>
          <w:rFonts w:ascii="Arial" w:eastAsia="Times New Roman" w:hAnsi="Arial" w:cs="Arial"/>
          <w:sz w:val="24"/>
          <w:szCs w:val="24"/>
        </w:rPr>
        <w:br/>
      </w:r>
      <w:r w:rsidRPr="001A7DF3">
        <w:rPr>
          <w:rFonts w:ascii="Arial" w:eastAsia="Times New Roman" w:hAnsi="Arial" w:cs="Arial"/>
          <w:sz w:val="24"/>
          <w:szCs w:val="24"/>
        </w:rPr>
        <w:br/>
      </w:r>
      <w:r w:rsidRPr="001A7DF3">
        <w:rPr>
          <w:rFonts w:ascii="Arial" w:eastAsia="Times New Roman" w:hAnsi="Arial" w:cs="Arial"/>
          <w:b/>
          <w:sz w:val="24"/>
          <w:szCs w:val="24"/>
          <w:u w:val="single"/>
        </w:rPr>
        <w:t>Wyniki imienne:</w:t>
      </w:r>
      <w:r w:rsidRPr="001A7DF3">
        <w:rPr>
          <w:rFonts w:ascii="Arial" w:eastAsia="Times New Roman" w:hAnsi="Arial" w:cs="Arial"/>
          <w:sz w:val="24"/>
          <w:szCs w:val="24"/>
        </w:rPr>
        <w:br/>
        <w:t>ZA (21)</w:t>
      </w:r>
      <w:r w:rsidRPr="001A7DF3">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1A7DF3">
        <w:rPr>
          <w:rFonts w:ascii="Arial" w:eastAsia="Times New Roman" w:hAnsi="Arial" w:cs="Arial"/>
          <w:sz w:val="24"/>
          <w:szCs w:val="24"/>
        </w:rPr>
        <w:br/>
      </w:r>
      <w:r w:rsidRPr="001A7DF3">
        <w:rPr>
          <w:rFonts w:ascii="Arial" w:eastAsia="Times New Roman" w:hAnsi="Arial" w:cs="Arial"/>
          <w:sz w:val="24"/>
          <w:szCs w:val="24"/>
        </w:rPr>
        <w:br/>
        <w:t>NIEOBECNI (2)</w:t>
      </w:r>
      <w:r w:rsidRPr="001A7DF3">
        <w:rPr>
          <w:rFonts w:ascii="Arial" w:eastAsia="Times New Roman" w:hAnsi="Arial" w:cs="Arial"/>
          <w:sz w:val="24"/>
          <w:szCs w:val="24"/>
        </w:rPr>
        <w:br/>
        <w:t>Maria Chojnacka, Łukasz Warchoł</w:t>
      </w:r>
      <w:r>
        <w:rPr>
          <w:rFonts w:ascii="Segoe UI" w:eastAsia="Times New Roman" w:hAnsi="Segoe UI" w:cs="Segoe UI"/>
        </w:rPr>
        <w:br/>
      </w:r>
      <w:r w:rsidR="00CB69E7" w:rsidRPr="00546763">
        <w:t xml:space="preserve">                      </w:t>
      </w:r>
    </w:p>
    <w:p w:rsidR="0011381F" w:rsidRPr="002766FB" w:rsidRDefault="0011381F" w:rsidP="0011381F">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11381F" w:rsidRPr="00FC2372" w:rsidRDefault="0011381F" w:rsidP="0011381F">
      <w:pPr>
        <w:tabs>
          <w:tab w:val="left" w:pos="567"/>
        </w:tabs>
        <w:spacing w:line="276" w:lineRule="auto"/>
        <w:jc w:val="both"/>
        <w:rPr>
          <w:rFonts w:ascii="Arial" w:hAnsi="Arial" w:cs="Arial"/>
          <w:color w:val="000000"/>
          <w:sz w:val="24"/>
          <w:szCs w:val="24"/>
        </w:rPr>
      </w:pPr>
    </w:p>
    <w:p w:rsidR="0011381F" w:rsidRDefault="0011381F" w:rsidP="0011381F">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LXXIII/957/2023</w:t>
      </w:r>
      <w:r>
        <w:rPr>
          <w:rFonts w:ascii="Segoe UI" w:eastAsia="Times New Roman" w:hAnsi="Segoe UI" w:cs="Segoe UI"/>
        </w:rPr>
        <w:br/>
      </w:r>
    </w:p>
    <w:p w:rsidR="0011381F" w:rsidRDefault="0011381F" w:rsidP="0011381F">
      <w:pPr>
        <w:shd w:val="clear" w:color="auto" w:fill="FFFFFF"/>
        <w:tabs>
          <w:tab w:val="left" w:pos="709"/>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 xml:space="preserve">w sprawie wyrażenia zgody na </w:t>
      </w:r>
      <w:r>
        <w:rPr>
          <w:rFonts w:ascii="Arial" w:hAnsi="Arial" w:cs="Arial"/>
          <w:color w:val="201F1E"/>
          <w:sz w:val="24"/>
          <w:szCs w:val="24"/>
        </w:rPr>
        <w:t xml:space="preserve">wydzierżawienie nieruchomości. </w:t>
      </w:r>
    </w:p>
    <w:p w:rsidR="005B1BA9" w:rsidRDefault="005B1BA9" w:rsidP="0011381F">
      <w:pPr>
        <w:shd w:val="clear" w:color="auto" w:fill="FFFFFF"/>
        <w:tabs>
          <w:tab w:val="left" w:pos="709"/>
        </w:tabs>
        <w:suppressAutoHyphens/>
        <w:spacing w:after="0" w:line="233" w:lineRule="atLeast"/>
        <w:jc w:val="both"/>
        <w:rPr>
          <w:rFonts w:ascii="Arial" w:hAnsi="Arial" w:cs="Arial"/>
          <w:color w:val="201F1E"/>
          <w:sz w:val="24"/>
          <w:szCs w:val="24"/>
        </w:rPr>
      </w:pPr>
    </w:p>
    <w:p w:rsidR="003845C7" w:rsidRDefault="003845C7" w:rsidP="005B1BA9">
      <w:pPr>
        <w:shd w:val="clear" w:color="auto" w:fill="FFFFFF"/>
        <w:tabs>
          <w:tab w:val="left" w:pos="709"/>
        </w:tabs>
        <w:suppressAutoHyphens/>
        <w:spacing w:after="0" w:line="233" w:lineRule="atLeast"/>
        <w:jc w:val="center"/>
        <w:rPr>
          <w:rFonts w:ascii="Arial" w:hAnsi="Arial" w:cs="Arial"/>
          <w:b/>
          <w:color w:val="201F1E"/>
          <w:sz w:val="24"/>
          <w:szCs w:val="24"/>
        </w:rPr>
      </w:pPr>
    </w:p>
    <w:p w:rsidR="005B1BA9" w:rsidRDefault="005B1BA9" w:rsidP="005B1BA9">
      <w:pPr>
        <w:shd w:val="clear" w:color="auto" w:fill="FFFFFF"/>
        <w:tabs>
          <w:tab w:val="left" w:pos="709"/>
        </w:tabs>
        <w:suppressAutoHyphens/>
        <w:spacing w:after="0" w:line="233" w:lineRule="atLeast"/>
        <w:jc w:val="center"/>
        <w:rPr>
          <w:rFonts w:ascii="Arial" w:hAnsi="Arial" w:cs="Arial"/>
          <w:b/>
          <w:color w:val="201F1E"/>
          <w:sz w:val="24"/>
          <w:szCs w:val="24"/>
        </w:rPr>
      </w:pPr>
      <w:r w:rsidRPr="005B1BA9">
        <w:rPr>
          <w:rFonts w:ascii="Arial" w:hAnsi="Arial" w:cs="Arial"/>
          <w:b/>
          <w:color w:val="201F1E"/>
          <w:sz w:val="24"/>
          <w:szCs w:val="24"/>
        </w:rPr>
        <w:t>Ad 9</w:t>
      </w:r>
    </w:p>
    <w:p w:rsidR="00100CC7" w:rsidRDefault="00100CC7" w:rsidP="005B1BA9">
      <w:pPr>
        <w:shd w:val="clear" w:color="auto" w:fill="FFFFFF"/>
        <w:tabs>
          <w:tab w:val="left" w:pos="709"/>
        </w:tabs>
        <w:suppressAutoHyphens/>
        <w:spacing w:after="0" w:line="233" w:lineRule="atLeast"/>
        <w:jc w:val="center"/>
        <w:rPr>
          <w:rFonts w:ascii="Arial" w:hAnsi="Arial" w:cs="Arial"/>
          <w:b/>
          <w:color w:val="201F1E"/>
          <w:sz w:val="24"/>
          <w:szCs w:val="24"/>
        </w:rPr>
      </w:pPr>
    </w:p>
    <w:p w:rsidR="00100CC7" w:rsidRPr="00901B5C" w:rsidRDefault="00100CC7" w:rsidP="00100CC7">
      <w:pPr>
        <w:shd w:val="clear" w:color="auto" w:fill="FFFFFF"/>
        <w:tabs>
          <w:tab w:val="left" w:pos="709"/>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Projekt uchwały w sprawie określenia szczegółowych warunków sprzedaży nieruchomości gruntowych stanowiących własność Gminy Stalowa Wola na rzecz ich użytkowników wieczystych.</w:t>
      </w:r>
    </w:p>
    <w:p w:rsidR="00100CC7" w:rsidRDefault="00100CC7" w:rsidP="005B1BA9">
      <w:pPr>
        <w:shd w:val="clear" w:color="auto" w:fill="FFFFFF"/>
        <w:tabs>
          <w:tab w:val="left" w:pos="709"/>
        </w:tabs>
        <w:suppressAutoHyphens/>
        <w:spacing w:after="0" w:line="233" w:lineRule="atLeast"/>
        <w:jc w:val="center"/>
        <w:rPr>
          <w:rFonts w:ascii="Arial" w:hAnsi="Arial" w:cs="Arial"/>
          <w:b/>
          <w:color w:val="201F1E"/>
          <w:sz w:val="24"/>
          <w:szCs w:val="24"/>
        </w:rPr>
      </w:pPr>
    </w:p>
    <w:p w:rsidR="003845C7" w:rsidRPr="003845C7" w:rsidRDefault="003845C7" w:rsidP="003845C7">
      <w:pPr>
        <w:pStyle w:val="Nagwek1"/>
        <w:shd w:val="clear" w:color="auto" w:fill="FFFFFF"/>
        <w:spacing w:before="0" w:after="240" w:line="276" w:lineRule="auto"/>
        <w:jc w:val="both"/>
        <w:rPr>
          <w:rFonts w:ascii="Arial" w:hAnsi="Arial" w:cs="Arial"/>
          <w:b/>
          <w:color w:val="333333"/>
          <w:sz w:val="24"/>
          <w:szCs w:val="24"/>
          <w:shd w:val="clear" w:color="auto" w:fill="FFFFFF"/>
        </w:rPr>
      </w:pPr>
      <w:r w:rsidRPr="003845C7">
        <w:rPr>
          <w:rFonts w:ascii="Arial" w:hAnsi="Arial" w:cs="Arial"/>
          <w:color w:val="auto"/>
          <w:sz w:val="24"/>
          <w:szCs w:val="24"/>
        </w:rPr>
        <w:t xml:space="preserve">Ustawą z dnia 26 maja 2023 r. o zmianie ustawy o samorządzie gminny, ustawy </w:t>
      </w:r>
      <w:r w:rsidR="0000380B">
        <w:rPr>
          <w:rFonts w:ascii="Arial" w:hAnsi="Arial" w:cs="Arial"/>
          <w:color w:val="auto"/>
          <w:sz w:val="24"/>
          <w:szCs w:val="24"/>
        </w:rPr>
        <w:br/>
      </w:r>
      <w:r w:rsidRPr="003845C7">
        <w:rPr>
          <w:rFonts w:ascii="Arial" w:hAnsi="Arial" w:cs="Arial"/>
          <w:color w:val="auto"/>
          <w:sz w:val="24"/>
          <w:szCs w:val="24"/>
        </w:rPr>
        <w:t xml:space="preserve">o społecznych </w:t>
      </w:r>
      <w:r w:rsidRPr="003845C7">
        <w:rPr>
          <w:rFonts w:ascii="Arial" w:hAnsi="Arial" w:cs="Arial"/>
          <w:color w:val="363636"/>
          <w:sz w:val="24"/>
          <w:szCs w:val="24"/>
        </w:rPr>
        <w:t xml:space="preserve">formach rozwoju mieszkalnictwa, ustawy o gospodarce nieruchomościami, ustawy o podatku od czynności cywilnoprawnych oraz niektórych innych ustaw Rada Miejska w Stalowej Woli została zobligowana do podjęcia niniejszej uchwały. Ww. zmiana wprowadziła m.in. nowy Dział VIa ustawy o gospodarce nieruchomościami, nazwany „ </w:t>
      </w:r>
      <w:r w:rsidRPr="003845C7">
        <w:rPr>
          <w:rFonts w:ascii="Arial" w:hAnsi="Arial" w:cs="Arial"/>
          <w:color w:val="333333"/>
          <w:sz w:val="24"/>
          <w:szCs w:val="24"/>
          <w:shd w:val="clear" w:color="auto" w:fill="FFFFFF"/>
        </w:rPr>
        <w:t>Przepisy epizodyczne dotyczące roszczenia o sprzedaż nieruchomości gruntowej na rze</w:t>
      </w:r>
      <w:r w:rsidR="00E23511">
        <w:rPr>
          <w:rFonts w:ascii="Arial" w:hAnsi="Arial" w:cs="Arial"/>
          <w:color w:val="333333"/>
          <w:sz w:val="24"/>
          <w:szCs w:val="24"/>
          <w:shd w:val="clear" w:color="auto" w:fill="FFFFFF"/>
        </w:rPr>
        <w:t>cz jej użytkownika wieczystego„</w:t>
      </w:r>
      <w:r w:rsidRPr="003845C7">
        <w:rPr>
          <w:rFonts w:ascii="Arial" w:hAnsi="Arial" w:cs="Arial"/>
          <w:color w:val="333333"/>
          <w:sz w:val="24"/>
          <w:szCs w:val="24"/>
          <w:shd w:val="clear" w:color="auto" w:fill="FFFFFF"/>
        </w:rPr>
        <w:t>, który to daje możliwość uregulowania zasad sprzedaży nieruchomości gruntowej, będących własnością jednostek samorządu terytorialnego, na rzecz użytkowników wieczystych tych nieruchomości. Us</w:t>
      </w:r>
      <w:r>
        <w:rPr>
          <w:rFonts w:ascii="Arial" w:hAnsi="Arial" w:cs="Arial"/>
          <w:color w:val="333333"/>
          <w:sz w:val="24"/>
          <w:szCs w:val="24"/>
          <w:shd w:val="clear" w:color="auto" w:fill="FFFFFF"/>
        </w:rPr>
        <w:t>talenie ceny sprzedaży jako 30-</w:t>
      </w:r>
      <w:r w:rsidRPr="003845C7">
        <w:rPr>
          <w:rFonts w:ascii="Arial" w:hAnsi="Arial" w:cs="Arial"/>
          <w:color w:val="333333"/>
          <w:sz w:val="24"/>
          <w:szCs w:val="24"/>
          <w:shd w:val="clear" w:color="auto" w:fill="FFFFFF"/>
        </w:rPr>
        <w:t xml:space="preserve">krotność kwoty stanowiącej iloczyn dotychczasowej stawki procentowej opłaty rocznej z tytułu użytkowania wieczystego oraz wartości nieruchomości gruntowej określonej na dzień zawarcia umowy sprzedaży podyktowane jest racjonalnością ekonomiczną. Skutki finansowe przedmiotowej uchwały są trudne do ustalenia i zależne od liczby użytkowników wieczystych, którzy zdecydują się na nabycie nieruchomości gminnych </w:t>
      </w:r>
      <w:r w:rsidR="0000380B">
        <w:rPr>
          <w:rFonts w:ascii="Arial" w:hAnsi="Arial" w:cs="Arial"/>
          <w:color w:val="333333"/>
          <w:sz w:val="24"/>
          <w:szCs w:val="24"/>
          <w:shd w:val="clear" w:color="auto" w:fill="FFFFFF"/>
        </w:rPr>
        <w:br/>
      </w:r>
      <w:r w:rsidRPr="003845C7">
        <w:rPr>
          <w:rFonts w:ascii="Arial" w:hAnsi="Arial" w:cs="Arial"/>
          <w:color w:val="333333"/>
          <w:sz w:val="24"/>
          <w:szCs w:val="24"/>
          <w:shd w:val="clear" w:color="auto" w:fill="FFFFFF"/>
        </w:rPr>
        <w:t>w przywołanym trybie.  Zmieniona ustawa przyznaje użytkownikom wieczystym możliwość zakupu od Gminy nieruchomości, ale nie jest to ich obowiązek. Nie wiadomo, ilu użytkowników skorzysta z przysługującego uprawnienia.</w:t>
      </w:r>
      <w:r>
        <w:rPr>
          <w:rFonts w:ascii="Arial" w:hAnsi="Arial" w:cs="Arial"/>
          <w:color w:val="333333"/>
          <w:sz w:val="24"/>
          <w:szCs w:val="24"/>
          <w:shd w:val="clear" w:color="auto" w:fill="FFFFFF"/>
        </w:rPr>
        <w:t xml:space="preserve"> </w:t>
      </w:r>
    </w:p>
    <w:p w:rsidR="00514DAA" w:rsidRDefault="00514DAA" w:rsidP="00514DAA">
      <w:pPr>
        <w:jc w:val="both"/>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3E0F08" w:rsidRPr="003E0F08" w:rsidRDefault="003E0F08" w:rsidP="003E0F08">
      <w:pPr>
        <w:pStyle w:val="Nagwek2"/>
        <w:rPr>
          <w:rFonts w:ascii="Arial" w:eastAsia="Times New Roman" w:hAnsi="Arial" w:cs="Arial"/>
          <w:sz w:val="24"/>
          <w:szCs w:val="24"/>
        </w:rPr>
      </w:pPr>
      <w:r w:rsidRPr="003E0F08">
        <w:rPr>
          <w:rFonts w:ascii="Arial" w:eastAsia="Times New Roman" w:hAnsi="Arial" w:cs="Arial"/>
          <w:sz w:val="24"/>
          <w:szCs w:val="24"/>
          <w:u w:val="single"/>
        </w:rPr>
        <w:t>Głosowano w sprawie:</w:t>
      </w:r>
      <w:r w:rsidRPr="003E0F08">
        <w:rPr>
          <w:rFonts w:ascii="Arial" w:eastAsia="Times New Roman" w:hAnsi="Arial" w:cs="Arial"/>
          <w:sz w:val="24"/>
          <w:szCs w:val="24"/>
        </w:rPr>
        <w:t xml:space="preserve"> </w:t>
      </w:r>
      <w:r>
        <w:rPr>
          <w:rFonts w:ascii="Arial" w:eastAsia="Times New Roman" w:hAnsi="Arial" w:cs="Arial"/>
          <w:sz w:val="24"/>
          <w:szCs w:val="24"/>
        </w:rPr>
        <w:br/>
      </w:r>
      <w:r w:rsidRPr="003E0F08">
        <w:rPr>
          <w:rFonts w:ascii="Arial" w:eastAsia="Times New Roman" w:hAnsi="Arial" w:cs="Arial"/>
          <w:b w:val="0"/>
          <w:sz w:val="24"/>
          <w:szCs w:val="24"/>
        </w:rPr>
        <w:t>Projektu uchwały w sprawie określenia szczegółowych warunków sprzedaży nieruchomości gruntowych stanowiących własność Gminy Stalowa Wola na rzecz ich użytkowników wieczystych.</w:t>
      </w:r>
    </w:p>
    <w:p w:rsidR="003E0F08" w:rsidRDefault="003E0F08" w:rsidP="003E0F08">
      <w:pPr>
        <w:spacing w:after="240"/>
        <w:rPr>
          <w:rFonts w:ascii="Arial" w:eastAsia="Times New Roman" w:hAnsi="Arial" w:cs="Arial"/>
          <w:b/>
          <w:sz w:val="24"/>
          <w:szCs w:val="24"/>
          <w:u w:val="single"/>
        </w:rPr>
      </w:pPr>
      <w:r w:rsidRPr="003E0F08">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E0F08">
        <w:rPr>
          <w:rFonts w:ascii="Arial" w:eastAsia="Times New Roman" w:hAnsi="Arial" w:cs="Arial"/>
          <w:sz w:val="24"/>
          <w:szCs w:val="24"/>
        </w:rPr>
        <w:t>ZA: 21, PRZECIW: 0, WSTRZYMUJĘ SIĘ: 0, BRAK GŁOSU: 0, NIEOBECNI: 2</w:t>
      </w:r>
      <w:r w:rsidRPr="003E0F08">
        <w:rPr>
          <w:rFonts w:ascii="Arial" w:eastAsia="Times New Roman" w:hAnsi="Arial" w:cs="Arial"/>
          <w:sz w:val="24"/>
          <w:szCs w:val="24"/>
        </w:rPr>
        <w:br/>
      </w:r>
      <w:r w:rsidRPr="003E0F08">
        <w:rPr>
          <w:rFonts w:ascii="Arial" w:eastAsia="Times New Roman" w:hAnsi="Arial" w:cs="Arial"/>
          <w:sz w:val="24"/>
          <w:szCs w:val="24"/>
        </w:rPr>
        <w:br/>
      </w:r>
      <w:r w:rsidRPr="003E0F08">
        <w:rPr>
          <w:rFonts w:ascii="Arial" w:eastAsia="Times New Roman" w:hAnsi="Arial" w:cs="Arial"/>
          <w:b/>
          <w:sz w:val="24"/>
          <w:szCs w:val="24"/>
          <w:u w:val="single"/>
        </w:rPr>
        <w:t>Wyniki imienne:</w:t>
      </w:r>
      <w:r w:rsidRPr="003E0F08">
        <w:rPr>
          <w:rFonts w:ascii="Arial" w:eastAsia="Times New Roman" w:hAnsi="Arial" w:cs="Arial"/>
          <w:b/>
          <w:sz w:val="24"/>
          <w:szCs w:val="24"/>
        </w:rPr>
        <w:br/>
      </w:r>
      <w:r w:rsidRPr="003E0F08">
        <w:rPr>
          <w:rFonts w:ascii="Arial" w:eastAsia="Times New Roman" w:hAnsi="Arial" w:cs="Arial"/>
          <w:sz w:val="24"/>
          <w:szCs w:val="24"/>
        </w:rPr>
        <w:t>ZA (21)</w:t>
      </w:r>
      <w:r w:rsidRPr="003E0F08">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3E0F08">
        <w:rPr>
          <w:rFonts w:ascii="Arial" w:eastAsia="Times New Roman" w:hAnsi="Arial" w:cs="Arial"/>
          <w:sz w:val="24"/>
          <w:szCs w:val="24"/>
        </w:rPr>
        <w:br/>
      </w:r>
      <w:r w:rsidRPr="003E0F08">
        <w:rPr>
          <w:rFonts w:ascii="Arial" w:eastAsia="Times New Roman" w:hAnsi="Arial" w:cs="Arial"/>
          <w:sz w:val="24"/>
          <w:szCs w:val="24"/>
        </w:rPr>
        <w:br/>
        <w:t>NIEOBECNI (2)</w:t>
      </w:r>
      <w:r w:rsidRPr="003E0F08">
        <w:rPr>
          <w:rFonts w:ascii="Arial" w:eastAsia="Times New Roman" w:hAnsi="Arial" w:cs="Arial"/>
          <w:sz w:val="24"/>
          <w:szCs w:val="24"/>
        </w:rPr>
        <w:br/>
        <w:t>Maria Chojnacka, Łukasz Warchoł</w:t>
      </w:r>
      <w:r>
        <w:rPr>
          <w:rFonts w:ascii="Segoe UI" w:eastAsia="Times New Roman" w:hAnsi="Segoe UI" w:cs="Segoe UI"/>
        </w:rPr>
        <w:br/>
      </w:r>
    </w:p>
    <w:p w:rsidR="003E311A" w:rsidRPr="002766FB" w:rsidRDefault="003E311A" w:rsidP="003E311A">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3E311A" w:rsidRPr="00FC2372" w:rsidRDefault="003E311A" w:rsidP="003E311A">
      <w:pPr>
        <w:tabs>
          <w:tab w:val="left" w:pos="567"/>
        </w:tabs>
        <w:spacing w:line="276" w:lineRule="auto"/>
        <w:jc w:val="both"/>
        <w:rPr>
          <w:rFonts w:ascii="Arial" w:hAnsi="Arial" w:cs="Arial"/>
          <w:color w:val="000000"/>
          <w:sz w:val="24"/>
          <w:szCs w:val="24"/>
        </w:rPr>
      </w:pPr>
    </w:p>
    <w:p w:rsidR="003E311A" w:rsidRDefault="003E311A" w:rsidP="003E311A">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LXXIII/958/2023</w:t>
      </w:r>
      <w:r>
        <w:rPr>
          <w:rFonts w:ascii="Segoe UI" w:eastAsia="Times New Roman" w:hAnsi="Segoe UI" w:cs="Segoe UI"/>
        </w:rPr>
        <w:br/>
      </w:r>
    </w:p>
    <w:p w:rsidR="003E311A" w:rsidRDefault="003E311A" w:rsidP="003E311A">
      <w:pPr>
        <w:shd w:val="clear" w:color="auto" w:fill="FFFFFF"/>
        <w:tabs>
          <w:tab w:val="left" w:pos="709"/>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w sprawie określenia szczegółowych warunków sprzedaży nieruchomości gruntowych stanowiących własność Gminy Stalowa Wola na rzecz ich użytkowników wieczystych.</w:t>
      </w:r>
    </w:p>
    <w:p w:rsidR="00F8379B" w:rsidRDefault="00F8379B" w:rsidP="003E311A">
      <w:pPr>
        <w:shd w:val="clear" w:color="auto" w:fill="FFFFFF"/>
        <w:tabs>
          <w:tab w:val="left" w:pos="709"/>
        </w:tabs>
        <w:suppressAutoHyphens/>
        <w:spacing w:after="0" w:line="233" w:lineRule="atLeast"/>
        <w:jc w:val="both"/>
        <w:rPr>
          <w:rFonts w:ascii="Arial" w:hAnsi="Arial" w:cs="Arial"/>
          <w:color w:val="201F1E"/>
          <w:sz w:val="24"/>
          <w:szCs w:val="24"/>
        </w:rPr>
      </w:pPr>
    </w:p>
    <w:p w:rsidR="00F8379B" w:rsidRPr="00F8379B" w:rsidRDefault="00F8379B" w:rsidP="00F8379B">
      <w:pPr>
        <w:shd w:val="clear" w:color="auto" w:fill="FFFFFF"/>
        <w:tabs>
          <w:tab w:val="left" w:pos="709"/>
        </w:tabs>
        <w:suppressAutoHyphens/>
        <w:spacing w:after="0" w:line="233" w:lineRule="atLeast"/>
        <w:jc w:val="center"/>
        <w:rPr>
          <w:rFonts w:ascii="Arial" w:hAnsi="Arial" w:cs="Arial"/>
          <w:b/>
          <w:color w:val="201F1E"/>
          <w:sz w:val="24"/>
          <w:szCs w:val="24"/>
        </w:rPr>
      </w:pPr>
      <w:r w:rsidRPr="00F8379B">
        <w:rPr>
          <w:rFonts w:ascii="Arial" w:hAnsi="Arial" w:cs="Arial"/>
          <w:b/>
          <w:color w:val="201F1E"/>
          <w:sz w:val="24"/>
          <w:szCs w:val="24"/>
        </w:rPr>
        <w:t>Ad 10</w:t>
      </w:r>
    </w:p>
    <w:p w:rsidR="0039405A" w:rsidRDefault="0039405A" w:rsidP="00347ED9">
      <w:pPr>
        <w:shd w:val="clear" w:color="auto" w:fill="FFFFFF"/>
        <w:suppressAutoHyphens/>
        <w:spacing w:after="0" w:line="233" w:lineRule="atLeast"/>
        <w:jc w:val="both"/>
        <w:rPr>
          <w:rFonts w:ascii="Arial" w:hAnsi="Arial" w:cs="Arial"/>
          <w:sz w:val="24"/>
          <w:szCs w:val="24"/>
        </w:rPr>
      </w:pPr>
    </w:p>
    <w:p w:rsidR="00347ED9" w:rsidRDefault="00347ED9" w:rsidP="00347ED9">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Projekt uchwały w sprawie wyrażenia zgody na umorzenie należności czynszowej (dot. kwoty 255.363,24 zł).</w:t>
      </w:r>
    </w:p>
    <w:p w:rsidR="00347ED9" w:rsidRDefault="00347ED9" w:rsidP="00347ED9">
      <w:pPr>
        <w:shd w:val="clear" w:color="auto" w:fill="FFFFFF"/>
        <w:suppressAutoHyphens/>
        <w:spacing w:after="0" w:line="233" w:lineRule="atLeast"/>
        <w:jc w:val="both"/>
        <w:rPr>
          <w:rFonts w:ascii="Arial" w:hAnsi="Arial" w:cs="Arial"/>
          <w:sz w:val="24"/>
          <w:szCs w:val="24"/>
        </w:rPr>
      </w:pPr>
    </w:p>
    <w:p w:rsidR="00347ED9" w:rsidRPr="00347ED9" w:rsidRDefault="00347ED9" w:rsidP="00347ED9">
      <w:pPr>
        <w:tabs>
          <w:tab w:val="left" w:pos="486"/>
        </w:tabs>
        <w:spacing w:line="276" w:lineRule="auto"/>
        <w:jc w:val="both"/>
        <w:rPr>
          <w:rFonts w:ascii="Arial" w:hAnsi="Arial" w:cs="Arial"/>
          <w:sz w:val="24"/>
          <w:szCs w:val="24"/>
        </w:rPr>
      </w:pPr>
      <w:r w:rsidRPr="00347ED9">
        <w:rPr>
          <w:rFonts w:ascii="Arial" w:eastAsia="Arial" w:hAnsi="Arial" w:cs="Arial"/>
          <w:sz w:val="24"/>
          <w:szCs w:val="24"/>
        </w:rPr>
        <w:t xml:space="preserve">Zgodnie z </w:t>
      </w:r>
      <w:r w:rsidRPr="00347ED9">
        <w:rPr>
          <w:rFonts w:ascii="Arial" w:hAnsi="Arial" w:cs="Arial"/>
          <w:sz w:val="24"/>
          <w:szCs w:val="24"/>
        </w:rPr>
        <w:t>§</w:t>
      </w:r>
      <w:r w:rsidRPr="00347ED9">
        <w:rPr>
          <w:rFonts w:ascii="Arial" w:eastAsia="Arial" w:hAnsi="Arial" w:cs="Arial"/>
          <w:sz w:val="24"/>
          <w:szCs w:val="24"/>
        </w:rPr>
        <w:t xml:space="preserve"> 10 ust. 1 pkt 4</w:t>
      </w:r>
      <w:r w:rsidRPr="00347ED9">
        <w:rPr>
          <w:rFonts w:ascii="Arial" w:hAnsi="Arial" w:cs="Arial"/>
          <w:sz w:val="24"/>
          <w:szCs w:val="24"/>
        </w:rPr>
        <w:t xml:space="preserve"> </w:t>
      </w:r>
      <w:r w:rsidRPr="00347ED9">
        <w:rPr>
          <w:rFonts w:ascii="Arial" w:eastAsia="Arial" w:hAnsi="Arial" w:cs="Arial"/>
          <w:sz w:val="24"/>
          <w:szCs w:val="24"/>
        </w:rPr>
        <w:t xml:space="preserve">Uchwały Nr LXVII/1102/10 Rady Miejskiej w Stalowej Woli  z dnia 30 czerwca 2010 r. </w:t>
      </w:r>
      <w:r w:rsidRPr="00347ED9">
        <w:rPr>
          <w:rFonts w:ascii="Arial" w:eastAsia="Arial" w:hAnsi="Arial" w:cs="Arial"/>
          <w:i/>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347ED9">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347ED9">
        <w:rPr>
          <w:rFonts w:ascii="Arial" w:hAnsi="Arial" w:cs="Arial"/>
          <w:sz w:val="24"/>
          <w:szCs w:val="24"/>
        </w:rPr>
        <w:t xml:space="preserve"> Natomiast, na podstawie z § 6 ust. 1 pkt 4 przytoczonej Uchwały, należność może być umorzona w sytuacji gdy jednostka organizacyjna nieposiadająca osobowości prawnej uległa likwidacji </w:t>
      </w:r>
    </w:p>
    <w:p w:rsidR="00347ED9" w:rsidRPr="00347ED9" w:rsidRDefault="00347ED9" w:rsidP="00347ED9">
      <w:pPr>
        <w:tabs>
          <w:tab w:val="left" w:pos="486"/>
        </w:tabs>
        <w:spacing w:line="276" w:lineRule="auto"/>
        <w:jc w:val="both"/>
        <w:rPr>
          <w:rFonts w:ascii="Arial" w:hAnsi="Arial" w:cs="Arial"/>
          <w:sz w:val="24"/>
          <w:szCs w:val="24"/>
        </w:rPr>
      </w:pPr>
      <w:r w:rsidRPr="00347ED9">
        <w:rPr>
          <w:rFonts w:ascii="Arial" w:hAnsi="Arial" w:cs="Arial"/>
          <w:sz w:val="24"/>
          <w:szCs w:val="24"/>
        </w:rPr>
        <w:t>Zakład Administracji Budynków w Stalowej Woli zwrócił się z prośbą o umorzenie zaległości bieżących i zasądzonych nakazem zapłaty o sygn. akt: I Nc 207/10, I Nc 330/11 oraz I Nc 998/11 wraz z odsetkami, a także kosztów wyroku eksmisyjnego w łącznej wysokości 255.363,24 zł. W rozbiciu kwota tytułem należności głównych wynosi 119.157,85 zł, natomiast odsetki wynoszą 136.205,39 zł.</w:t>
      </w:r>
    </w:p>
    <w:p w:rsidR="00347ED9" w:rsidRPr="00347ED9" w:rsidRDefault="00347ED9" w:rsidP="00347ED9">
      <w:pPr>
        <w:tabs>
          <w:tab w:val="left" w:pos="486"/>
        </w:tabs>
        <w:spacing w:line="276" w:lineRule="auto"/>
        <w:jc w:val="both"/>
        <w:rPr>
          <w:rFonts w:ascii="Arial" w:hAnsi="Arial" w:cs="Arial"/>
          <w:sz w:val="24"/>
          <w:szCs w:val="24"/>
        </w:rPr>
      </w:pPr>
      <w:r w:rsidRPr="00347ED9">
        <w:rPr>
          <w:rFonts w:ascii="Arial" w:hAnsi="Arial" w:cs="Arial"/>
          <w:sz w:val="24"/>
          <w:szCs w:val="24"/>
        </w:rPr>
        <w:t xml:space="preserve">Wyżej wskazane należności dotyczą zaległości z tytułu czynszu, odszkodowania </w:t>
      </w:r>
      <w:r>
        <w:rPr>
          <w:rFonts w:ascii="Arial" w:hAnsi="Arial" w:cs="Arial"/>
          <w:sz w:val="24"/>
          <w:szCs w:val="24"/>
        </w:rPr>
        <w:br/>
      </w:r>
      <w:r w:rsidRPr="00347ED9">
        <w:rPr>
          <w:rFonts w:ascii="Arial" w:hAnsi="Arial" w:cs="Arial"/>
          <w:sz w:val="24"/>
          <w:szCs w:val="24"/>
        </w:rPr>
        <w:t>i opłat za bezumowne korzystanie z lokalu użytkowego o pow. użyt. 475,11 m</w:t>
      </w:r>
      <w:r w:rsidRPr="00347ED9">
        <w:rPr>
          <w:rFonts w:ascii="Arial" w:hAnsi="Arial" w:cs="Arial"/>
          <w:sz w:val="24"/>
          <w:szCs w:val="24"/>
          <w:vertAlign w:val="superscript"/>
        </w:rPr>
        <w:t>2</w:t>
      </w:r>
      <w:r w:rsidRPr="00347ED9">
        <w:rPr>
          <w:rFonts w:ascii="Arial" w:hAnsi="Arial" w:cs="Arial"/>
          <w:sz w:val="24"/>
          <w:szCs w:val="24"/>
        </w:rPr>
        <w:t xml:space="preserve"> przy ul. Hutniczej 8 w Stalowej Woli naliczonych syndykowi masy upadłości Spółki Cezar Tadeusz Parysz Sp. jawna w upadłości likwidacyjnej, w okresie od 2008 roku do 2011 roku. W stosunku do Spółki Sąd Rejonowy Sekcja Upadłościowa w Tarnobrzegu postanowieniem z dnia 11 września 2008 roku ogłosił upadłość z uwagi na jej niewypłacalność. W okresie upadłości Spółkę reprezentował wyznaczony przez sąd syndyk, który nie regulował bieżących należności za lokal, odmówił jego dobrowolnego wydania, w związku z czym ZAB zmuszony był wystąpić do Sądu przeciwko syndykowi, z roszczeniami o zapłatę oraz o eksmisję z lokalu gminnego. </w:t>
      </w:r>
    </w:p>
    <w:p w:rsidR="00347ED9" w:rsidRPr="00347ED9" w:rsidRDefault="00347ED9" w:rsidP="00347ED9">
      <w:pPr>
        <w:tabs>
          <w:tab w:val="left" w:pos="486"/>
        </w:tabs>
        <w:spacing w:line="276" w:lineRule="auto"/>
        <w:jc w:val="both"/>
        <w:rPr>
          <w:rFonts w:ascii="Arial" w:hAnsi="Arial" w:cs="Arial"/>
          <w:sz w:val="24"/>
          <w:szCs w:val="24"/>
        </w:rPr>
      </w:pPr>
      <w:r w:rsidRPr="00347ED9">
        <w:rPr>
          <w:rFonts w:ascii="Arial" w:hAnsi="Arial" w:cs="Arial"/>
          <w:sz w:val="24"/>
          <w:szCs w:val="24"/>
        </w:rPr>
        <w:t xml:space="preserve">W toku postępowania upadłościowego z majątku upadłej Spółki zostały zaspokojone częściowo wierzytelności z I kategorii, zatem zobowiązania należne Gminie nie zostały zaspokojone bowiem należały do kolejnych kategorii. Wierzytelności Gminy </w:t>
      </w:r>
      <w:r>
        <w:rPr>
          <w:rFonts w:ascii="Arial" w:hAnsi="Arial" w:cs="Arial"/>
          <w:sz w:val="24"/>
          <w:szCs w:val="24"/>
        </w:rPr>
        <w:br/>
      </w:r>
      <w:r w:rsidRPr="00347ED9">
        <w:rPr>
          <w:rFonts w:ascii="Arial" w:hAnsi="Arial" w:cs="Arial"/>
          <w:sz w:val="24"/>
          <w:szCs w:val="24"/>
        </w:rPr>
        <w:t xml:space="preserve">w stosunku do Spółki były zgłoszone do upadłości, a czynności podjęte przez administratora w celu ich odzyskania okazały się bezskuteczne, natomiast dalej są podejmowane działania w celu ich wyegzekwowania. Należności objęte wnioskiem zostały zasądzone przez Sąd od spółki reprezentowanej przez Syndyka Masy Upadłości w trakcie postępowania upadłościowego i nie przeszły na osoby trzecie. Postępowanie upadłościowe  zostało zakończone 30 stycznia 2015 roku, a upadła spółka została wykreślona z Krajowego Rejestru Sądowego w dniu 18 maja 2021 roku. </w:t>
      </w:r>
    </w:p>
    <w:p w:rsidR="00347ED9" w:rsidRPr="00347ED9" w:rsidRDefault="00347ED9" w:rsidP="00347ED9">
      <w:pPr>
        <w:tabs>
          <w:tab w:val="left" w:pos="500"/>
        </w:tabs>
        <w:spacing w:line="276" w:lineRule="auto"/>
        <w:jc w:val="both"/>
        <w:rPr>
          <w:rFonts w:ascii="Arial" w:hAnsi="Arial" w:cs="Arial"/>
          <w:sz w:val="24"/>
          <w:szCs w:val="24"/>
        </w:rPr>
      </w:pPr>
      <w:r w:rsidRPr="00347ED9">
        <w:rPr>
          <w:rFonts w:ascii="Arial" w:hAnsi="Arial" w:cs="Arial"/>
          <w:sz w:val="24"/>
          <w:szCs w:val="24"/>
        </w:rPr>
        <w:t>W ocenie administratora gminnych zasobów komunalnych odzyskanie należności gminnych jest niemożliwe wobec czego zasadne jest ich umorzenie w całości.</w:t>
      </w:r>
    </w:p>
    <w:p w:rsidR="00347ED9" w:rsidRPr="00743D6E" w:rsidRDefault="00347ED9" w:rsidP="00347ED9">
      <w:pPr>
        <w:shd w:val="clear" w:color="auto" w:fill="FFFFFF"/>
        <w:suppressAutoHyphens/>
        <w:spacing w:after="0" w:line="233" w:lineRule="atLeast"/>
        <w:jc w:val="both"/>
        <w:rPr>
          <w:rFonts w:ascii="Arial" w:hAnsi="Arial" w:cs="Arial"/>
          <w:sz w:val="24"/>
          <w:szCs w:val="24"/>
        </w:rPr>
      </w:pPr>
    </w:p>
    <w:p w:rsidR="008F4BF0" w:rsidRDefault="008F4BF0" w:rsidP="008F4BF0">
      <w:pPr>
        <w:jc w:val="both"/>
        <w:rPr>
          <w:rFonts w:ascii="Arial" w:hAnsi="Arial" w:cs="Arial"/>
          <w:sz w:val="24"/>
          <w:szCs w:val="24"/>
        </w:rPr>
      </w:pPr>
      <w:r>
        <w:rPr>
          <w:rFonts w:ascii="Arial" w:hAnsi="Arial" w:cs="Arial"/>
          <w:sz w:val="24"/>
          <w:szCs w:val="24"/>
        </w:rPr>
        <w:t xml:space="preserve">Komisja Budżetu i Finansów pozytywnie zaopiniowała projekt uchwały. </w:t>
      </w:r>
    </w:p>
    <w:p w:rsidR="008F4BF0" w:rsidRDefault="008F4BF0" w:rsidP="008F4BF0">
      <w:pPr>
        <w:jc w:val="both"/>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8F4BF0" w:rsidRDefault="008F4BF0" w:rsidP="008F4BF0">
      <w:pPr>
        <w:jc w:val="both"/>
        <w:rPr>
          <w:rFonts w:ascii="Arial" w:hAnsi="Arial" w:cs="Arial"/>
          <w:sz w:val="24"/>
          <w:szCs w:val="24"/>
        </w:rPr>
      </w:pPr>
      <w:r>
        <w:rPr>
          <w:rFonts w:ascii="Arial" w:hAnsi="Arial" w:cs="Arial"/>
          <w:sz w:val="24"/>
          <w:szCs w:val="24"/>
        </w:rPr>
        <w:t xml:space="preserve">Komisja Mieszkaniowa pozytywnie zaopiniowała projekt uchwały. </w:t>
      </w:r>
    </w:p>
    <w:p w:rsidR="00B54695" w:rsidRDefault="00B54695" w:rsidP="008F4BF0">
      <w:pPr>
        <w:jc w:val="both"/>
        <w:rPr>
          <w:rFonts w:ascii="Arial" w:hAnsi="Arial" w:cs="Arial"/>
          <w:sz w:val="24"/>
          <w:szCs w:val="24"/>
        </w:rPr>
      </w:pPr>
      <w:r>
        <w:rPr>
          <w:rFonts w:ascii="Arial" w:hAnsi="Arial" w:cs="Arial"/>
          <w:sz w:val="24"/>
          <w:szCs w:val="24"/>
        </w:rPr>
        <w:t xml:space="preserve">Pani Renata Butryn powiedziała, że radni będą głosować trzy wnioski dot. umorzenia </w:t>
      </w:r>
      <w:r w:rsidR="00BC655D">
        <w:rPr>
          <w:rFonts w:ascii="Arial" w:hAnsi="Arial" w:cs="Arial"/>
          <w:sz w:val="24"/>
          <w:szCs w:val="24"/>
        </w:rPr>
        <w:t>zaległości</w:t>
      </w:r>
      <w:r>
        <w:rPr>
          <w:rFonts w:ascii="Arial" w:hAnsi="Arial" w:cs="Arial"/>
          <w:sz w:val="24"/>
          <w:szCs w:val="24"/>
        </w:rPr>
        <w:t xml:space="preserve"> czynszowej. </w:t>
      </w:r>
      <w:r w:rsidR="00BC655D">
        <w:rPr>
          <w:rFonts w:ascii="Arial" w:hAnsi="Arial" w:cs="Arial"/>
          <w:sz w:val="24"/>
          <w:szCs w:val="24"/>
        </w:rPr>
        <w:t xml:space="preserve">Pani radna dodała, że są to duże kwoty, a w niektórych przypadkach należności rozciągają się na kilkanaście a nawet kilkadziesiąt lat. </w:t>
      </w:r>
      <w:r w:rsidR="00E00087">
        <w:rPr>
          <w:rFonts w:ascii="Arial" w:hAnsi="Arial" w:cs="Arial"/>
          <w:sz w:val="24"/>
          <w:szCs w:val="24"/>
        </w:rPr>
        <w:t xml:space="preserve">Pani Butryn podkreśliła, iż część umorzeń związana jest ze zgonem osób. </w:t>
      </w:r>
      <w:r w:rsidR="003D7299">
        <w:rPr>
          <w:rFonts w:ascii="Arial" w:hAnsi="Arial" w:cs="Arial"/>
          <w:sz w:val="24"/>
          <w:szCs w:val="24"/>
        </w:rPr>
        <w:t>Radna zwróciła uwagę</w:t>
      </w:r>
      <w:r w:rsidR="007110E5">
        <w:rPr>
          <w:rFonts w:ascii="Arial" w:hAnsi="Arial" w:cs="Arial"/>
          <w:sz w:val="24"/>
          <w:szCs w:val="24"/>
        </w:rPr>
        <w:t xml:space="preserve">, iż zabrakło skutecznego działania działu windykacji w ZAB. Dodała, jeżeli ktoś zamieszkiwał mieszkania komunalne </w:t>
      </w:r>
      <w:r w:rsidR="0066574B">
        <w:rPr>
          <w:rFonts w:ascii="Arial" w:hAnsi="Arial" w:cs="Arial"/>
          <w:sz w:val="24"/>
          <w:szCs w:val="24"/>
        </w:rPr>
        <w:t>i nie opłacał go przez wiele lat to należało zamienić to mieszkanie na socjalne</w:t>
      </w:r>
      <w:r w:rsidR="003D1544">
        <w:rPr>
          <w:rFonts w:ascii="Arial" w:hAnsi="Arial" w:cs="Arial"/>
          <w:sz w:val="24"/>
          <w:szCs w:val="24"/>
        </w:rPr>
        <w:t xml:space="preserve">, gdyż było to obciążenie budżetu miasta i tworzyło atmosferę wśród innych mieszkańców, że nie trzeba płacić. </w:t>
      </w:r>
      <w:r w:rsidR="00AB024C">
        <w:rPr>
          <w:rFonts w:ascii="Arial" w:hAnsi="Arial" w:cs="Arial"/>
          <w:sz w:val="24"/>
          <w:szCs w:val="24"/>
        </w:rPr>
        <w:t xml:space="preserve">Zdaniem pani Butryn eksmisja to mieszkania o innych warunkach mogłaby wywrzeć presję na pozostałych osobach niepłacących za mieszkanie, aby zmobilizowali się do płacenia. </w:t>
      </w:r>
      <w:r w:rsidR="00DC4044">
        <w:rPr>
          <w:rFonts w:ascii="Arial" w:hAnsi="Arial" w:cs="Arial"/>
          <w:sz w:val="24"/>
          <w:szCs w:val="24"/>
        </w:rPr>
        <w:t xml:space="preserve">Kolejną sprawą poruszoną przez panią radną były zmiany w prawie, które będą obciążać budżet miasta, gdyż nie ma mieszkań socjalnych </w:t>
      </w:r>
      <w:r w:rsidR="00697666">
        <w:rPr>
          <w:rFonts w:ascii="Arial" w:hAnsi="Arial" w:cs="Arial"/>
          <w:sz w:val="24"/>
          <w:szCs w:val="24"/>
        </w:rPr>
        <w:t xml:space="preserve">dla osób eksmitowanych z mieszkań </w:t>
      </w:r>
      <w:r w:rsidR="005E76CF">
        <w:rPr>
          <w:rFonts w:ascii="Arial" w:hAnsi="Arial" w:cs="Arial"/>
          <w:sz w:val="24"/>
          <w:szCs w:val="24"/>
        </w:rPr>
        <w:t xml:space="preserve">spółdzielni mieszkaniowych. </w:t>
      </w:r>
      <w:r w:rsidR="00527DD6">
        <w:rPr>
          <w:rFonts w:ascii="Arial" w:hAnsi="Arial" w:cs="Arial"/>
          <w:sz w:val="24"/>
          <w:szCs w:val="24"/>
        </w:rPr>
        <w:t xml:space="preserve">Zdaniem radnej, spółdzielnia, która nie będzie mogła wykonać komorniczego nakazu eksmisji do mieszkań socjalnych, będzie mogła ubiegać się o rekompensatę finansową od miasta. </w:t>
      </w:r>
      <w:r w:rsidR="00257DCF">
        <w:rPr>
          <w:rFonts w:ascii="Arial" w:hAnsi="Arial" w:cs="Arial"/>
          <w:sz w:val="24"/>
          <w:szCs w:val="24"/>
        </w:rPr>
        <w:t>Pani Butryn powiedziała, że ten problem będzie się pogłębiał</w:t>
      </w:r>
      <w:r w:rsidR="00C72F19">
        <w:rPr>
          <w:rFonts w:ascii="Arial" w:hAnsi="Arial" w:cs="Arial"/>
          <w:sz w:val="24"/>
          <w:szCs w:val="24"/>
        </w:rPr>
        <w:t xml:space="preserve">, gdyż nie ma mieszkań socjalnych i pomieszczeń zastępczych. </w:t>
      </w:r>
    </w:p>
    <w:p w:rsidR="00AB58B8" w:rsidRDefault="00AB58B8" w:rsidP="008F4BF0">
      <w:pPr>
        <w:jc w:val="both"/>
        <w:rPr>
          <w:rFonts w:ascii="Arial" w:hAnsi="Arial" w:cs="Arial"/>
          <w:sz w:val="24"/>
          <w:szCs w:val="24"/>
        </w:rPr>
      </w:pPr>
      <w:r>
        <w:rPr>
          <w:rFonts w:ascii="Arial" w:hAnsi="Arial" w:cs="Arial"/>
          <w:sz w:val="24"/>
          <w:szCs w:val="24"/>
        </w:rPr>
        <w:t xml:space="preserve">Pan Jan Sibiga powiedział, że w zasobach mieszkaniowych miasta są lokale </w:t>
      </w:r>
      <w:r w:rsidR="006F0FED">
        <w:rPr>
          <w:rFonts w:ascii="Arial" w:hAnsi="Arial" w:cs="Arial"/>
          <w:sz w:val="24"/>
          <w:szCs w:val="24"/>
        </w:rPr>
        <w:t xml:space="preserve">socjalne. W miarę możliwości ich odzyskiwania i przystosowania do zasiedlenia, mieszkańcy miasta mający wyroki eksmisyjne mają możliwość zajęcia lokalu socjalnego. </w:t>
      </w:r>
      <w:r w:rsidR="00632159">
        <w:rPr>
          <w:rFonts w:ascii="Arial" w:hAnsi="Arial" w:cs="Arial"/>
          <w:sz w:val="24"/>
          <w:szCs w:val="24"/>
        </w:rPr>
        <w:t xml:space="preserve">Pan Sibiga dodał, że inną kwestią jest wyegzekwowanie od mieszkańca mającego wyrok eksmisyjny opuszczenia dotychczas zamieszkiwanego lokalu i przeniesienie się do lokalu socjalnego. </w:t>
      </w:r>
    </w:p>
    <w:p w:rsidR="008F4BF0" w:rsidRDefault="00A668A4" w:rsidP="008F4BF0">
      <w:pPr>
        <w:jc w:val="both"/>
        <w:rPr>
          <w:rFonts w:ascii="Arial" w:hAnsi="Arial" w:cs="Arial"/>
          <w:sz w:val="24"/>
          <w:szCs w:val="24"/>
        </w:rPr>
      </w:pPr>
      <w:r>
        <w:rPr>
          <w:rFonts w:ascii="Arial" w:hAnsi="Arial" w:cs="Arial"/>
          <w:sz w:val="24"/>
          <w:szCs w:val="24"/>
        </w:rPr>
        <w:t xml:space="preserve">Głos zabrała radna Renata Butryn, która powiedziała, iż postara się z protokołów spisać roszczenia, szczególnie ze strony spółdzielni, o mieszkanie socjalne, które nie zostały wykonane ze względu na brak pomieszczenia. </w:t>
      </w:r>
    </w:p>
    <w:p w:rsidR="0039405A" w:rsidRPr="0039405A" w:rsidRDefault="0039405A" w:rsidP="0039405A">
      <w:pPr>
        <w:pStyle w:val="Nagwek2"/>
        <w:rPr>
          <w:rFonts w:ascii="Arial" w:eastAsia="Times New Roman" w:hAnsi="Arial" w:cs="Arial"/>
          <w:sz w:val="24"/>
          <w:szCs w:val="24"/>
        </w:rPr>
      </w:pPr>
      <w:r w:rsidRPr="0039405A">
        <w:rPr>
          <w:rFonts w:ascii="Arial" w:eastAsia="Times New Roman" w:hAnsi="Arial" w:cs="Arial"/>
          <w:sz w:val="24"/>
          <w:szCs w:val="24"/>
          <w:u w:val="single"/>
        </w:rPr>
        <w:t>Głosowano w sprawie:</w:t>
      </w:r>
      <w:r w:rsidRPr="0039405A">
        <w:rPr>
          <w:rFonts w:ascii="Arial" w:eastAsia="Times New Roman" w:hAnsi="Arial" w:cs="Arial"/>
          <w:sz w:val="24"/>
          <w:szCs w:val="24"/>
        </w:rPr>
        <w:t xml:space="preserve"> </w:t>
      </w:r>
      <w:r>
        <w:rPr>
          <w:rFonts w:ascii="Arial" w:eastAsia="Times New Roman" w:hAnsi="Arial" w:cs="Arial"/>
          <w:sz w:val="24"/>
          <w:szCs w:val="24"/>
        </w:rPr>
        <w:br/>
      </w:r>
      <w:r w:rsidRPr="0039405A">
        <w:rPr>
          <w:rFonts w:ascii="Arial" w:eastAsia="Times New Roman" w:hAnsi="Arial" w:cs="Arial"/>
          <w:b w:val="0"/>
          <w:sz w:val="24"/>
          <w:szCs w:val="24"/>
        </w:rPr>
        <w:t>Projektu uchwały w sprawie wyrażenia zgody na umorzenie należności czynszowej (dot. kwoty 255.363,24 zł).</w:t>
      </w:r>
    </w:p>
    <w:p w:rsidR="0039405A" w:rsidRDefault="0039405A" w:rsidP="0039405A">
      <w:pPr>
        <w:rPr>
          <w:rFonts w:ascii="Arial" w:eastAsia="Times New Roman" w:hAnsi="Arial" w:cs="Arial"/>
          <w:sz w:val="24"/>
          <w:szCs w:val="24"/>
        </w:rPr>
      </w:pPr>
    </w:p>
    <w:p w:rsidR="0039405A" w:rsidRDefault="0039405A" w:rsidP="0039405A">
      <w:pPr>
        <w:rPr>
          <w:rFonts w:ascii="Arial" w:eastAsia="Times New Roman" w:hAnsi="Arial" w:cs="Arial"/>
          <w:sz w:val="24"/>
          <w:szCs w:val="24"/>
        </w:rPr>
      </w:pPr>
    </w:p>
    <w:p w:rsidR="002C1AFC" w:rsidRDefault="0039405A" w:rsidP="0039405A">
      <w:pPr>
        <w:rPr>
          <w:rFonts w:ascii="Arial" w:eastAsia="Times New Roman" w:hAnsi="Arial" w:cs="Arial"/>
          <w:b/>
          <w:sz w:val="24"/>
          <w:szCs w:val="24"/>
          <w:u w:val="single"/>
        </w:rPr>
      </w:pPr>
      <w:r w:rsidRPr="0039405A">
        <w:rPr>
          <w:rFonts w:ascii="Arial" w:eastAsia="Times New Roman" w:hAnsi="Arial" w:cs="Arial"/>
          <w:b/>
          <w:sz w:val="24"/>
          <w:szCs w:val="24"/>
          <w:u w:val="single"/>
        </w:rPr>
        <w:t>Wyniki głosowania:</w:t>
      </w:r>
    </w:p>
    <w:p w:rsidR="008F4BF0" w:rsidRPr="0039405A" w:rsidRDefault="002C1AFC" w:rsidP="0039405A">
      <w:pPr>
        <w:rPr>
          <w:rFonts w:ascii="Arial" w:eastAsia="Times New Roman" w:hAnsi="Arial" w:cs="Arial"/>
          <w:b/>
          <w:sz w:val="24"/>
          <w:szCs w:val="24"/>
          <w:u w:val="single"/>
        </w:rPr>
      </w:pPr>
      <w:r>
        <w:rPr>
          <w:rFonts w:ascii="Arial" w:eastAsia="Times New Roman" w:hAnsi="Arial" w:cs="Arial"/>
          <w:sz w:val="24"/>
          <w:szCs w:val="24"/>
        </w:rPr>
        <w:t>ZA: 13, PRZECIW: 4, WSTRZYMUJĘ SIĘ: 4</w:t>
      </w:r>
      <w:r w:rsidRPr="003E0F08">
        <w:rPr>
          <w:rFonts w:ascii="Arial" w:eastAsia="Times New Roman" w:hAnsi="Arial" w:cs="Arial"/>
          <w:sz w:val="24"/>
          <w:szCs w:val="24"/>
        </w:rPr>
        <w:t>, BRAK GŁOSU: 0, NIEOBECNI: 2</w:t>
      </w:r>
      <w:r w:rsidRPr="003E0F08">
        <w:rPr>
          <w:rFonts w:ascii="Arial" w:eastAsia="Times New Roman" w:hAnsi="Arial" w:cs="Arial"/>
          <w:sz w:val="24"/>
          <w:szCs w:val="24"/>
        </w:rPr>
        <w:br/>
      </w:r>
      <w:r w:rsidR="0039405A" w:rsidRPr="0039405A">
        <w:rPr>
          <w:rFonts w:ascii="Arial" w:eastAsia="Times New Roman" w:hAnsi="Arial" w:cs="Arial"/>
          <w:sz w:val="24"/>
          <w:szCs w:val="24"/>
        </w:rPr>
        <w:br/>
      </w:r>
      <w:r w:rsidR="0039405A" w:rsidRPr="0039405A">
        <w:rPr>
          <w:rFonts w:ascii="Arial" w:eastAsia="Times New Roman" w:hAnsi="Arial" w:cs="Arial"/>
          <w:sz w:val="24"/>
          <w:szCs w:val="24"/>
        </w:rPr>
        <w:br/>
      </w:r>
      <w:r w:rsidR="0039405A" w:rsidRPr="0039405A">
        <w:rPr>
          <w:rFonts w:ascii="Arial" w:eastAsia="Times New Roman" w:hAnsi="Arial" w:cs="Arial"/>
          <w:b/>
          <w:sz w:val="24"/>
          <w:szCs w:val="24"/>
          <w:u w:val="single"/>
        </w:rPr>
        <w:t>Wyniki imienne:</w:t>
      </w:r>
      <w:r w:rsidR="0039405A" w:rsidRPr="0039405A">
        <w:rPr>
          <w:rFonts w:ascii="Arial" w:eastAsia="Times New Roman" w:hAnsi="Arial" w:cs="Arial"/>
          <w:b/>
          <w:sz w:val="24"/>
          <w:szCs w:val="24"/>
        </w:rPr>
        <w:br/>
      </w:r>
      <w:r>
        <w:rPr>
          <w:rFonts w:ascii="Arial" w:eastAsia="Times New Roman" w:hAnsi="Arial" w:cs="Arial"/>
          <w:sz w:val="24"/>
          <w:szCs w:val="24"/>
        </w:rPr>
        <w:t>ZA</w:t>
      </w:r>
      <w:r w:rsidR="0039405A" w:rsidRPr="0039405A">
        <w:rPr>
          <w:rFonts w:ascii="Arial" w:eastAsia="Times New Roman" w:hAnsi="Arial" w:cs="Arial"/>
          <w:sz w:val="24"/>
          <w:szCs w:val="24"/>
        </w:rPr>
        <w:t xml:space="preserve"> (13)</w:t>
      </w:r>
      <w:r w:rsidR="0039405A" w:rsidRPr="0039405A">
        <w:rPr>
          <w:rFonts w:ascii="Arial" w:eastAsia="Times New Roman" w:hAnsi="Arial" w:cs="Arial"/>
          <w:sz w:val="24"/>
          <w:szCs w:val="24"/>
        </w:rPr>
        <w:br/>
        <w:t>Jerzy Augustyn, Mariusz Bajek, Agata Krzek, Elżbieta Kulpa, Paweł Madej, Lucjan Małek, Damian Marczak, Paulina Miśko, Karolina Paleń, Piotr Rut, Jan Sibiga, Stanisław Sobi</w:t>
      </w:r>
      <w:r>
        <w:rPr>
          <w:rFonts w:ascii="Arial" w:eastAsia="Times New Roman" w:hAnsi="Arial" w:cs="Arial"/>
          <w:sz w:val="24"/>
          <w:szCs w:val="24"/>
        </w:rPr>
        <w:t>eraj, Franciszek Zaborowski</w:t>
      </w:r>
      <w:r>
        <w:rPr>
          <w:rFonts w:ascii="Arial" w:eastAsia="Times New Roman" w:hAnsi="Arial" w:cs="Arial"/>
          <w:sz w:val="24"/>
          <w:szCs w:val="24"/>
        </w:rPr>
        <w:br/>
      </w:r>
      <w:r>
        <w:rPr>
          <w:rFonts w:ascii="Arial" w:eastAsia="Times New Roman" w:hAnsi="Arial" w:cs="Arial"/>
          <w:sz w:val="24"/>
          <w:szCs w:val="24"/>
        </w:rPr>
        <w:br/>
        <w:t>PRZECIW</w:t>
      </w:r>
      <w:r w:rsidR="0039405A" w:rsidRPr="0039405A">
        <w:rPr>
          <w:rFonts w:ascii="Arial" w:eastAsia="Times New Roman" w:hAnsi="Arial" w:cs="Arial"/>
          <w:sz w:val="24"/>
          <w:szCs w:val="24"/>
        </w:rPr>
        <w:t xml:space="preserve"> (4)</w:t>
      </w:r>
      <w:r w:rsidR="0039405A" w:rsidRPr="0039405A">
        <w:rPr>
          <w:rFonts w:ascii="Arial" w:eastAsia="Times New Roman" w:hAnsi="Arial" w:cs="Arial"/>
          <w:sz w:val="24"/>
          <w:szCs w:val="24"/>
        </w:rPr>
        <w:br/>
        <w:t>Leszek Brzeziński, Renata Butryn, Dariusz Przytuła, Andrzej Szymonik</w:t>
      </w:r>
      <w:r w:rsidR="0039405A" w:rsidRPr="0039405A">
        <w:rPr>
          <w:rFonts w:ascii="Arial" w:eastAsia="Times New Roman" w:hAnsi="Arial" w:cs="Arial"/>
          <w:sz w:val="24"/>
          <w:szCs w:val="24"/>
        </w:rPr>
        <w:br/>
      </w:r>
      <w:r w:rsidR="0039405A" w:rsidRPr="0039405A">
        <w:rPr>
          <w:rFonts w:ascii="Arial" w:eastAsia="Times New Roman" w:hAnsi="Arial" w:cs="Arial"/>
          <w:sz w:val="24"/>
          <w:szCs w:val="24"/>
        </w:rPr>
        <w:br/>
      </w:r>
      <w:r>
        <w:rPr>
          <w:rFonts w:ascii="Arial" w:eastAsia="Times New Roman" w:hAnsi="Arial" w:cs="Arial"/>
          <w:sz w:val="24"/>
          <w:szCs w:val="24"/>
        </w:rPr>
        <w:t>WSTRZYMUJĘ SIĘ</w:t>
      </w:r>
      <w:r w:rsidRPr="0039405A">
        <w:rPr>
          <w:rFonts w:ascii="Arial" w:eastAsia="Times New Roman" w:hAnsi="Arial" w:cs="Arial"/>
          <w:sz w:val="24"/>
          <w:szCs w:val="24"/>
        </w:rPr>
        <w:t xml:space="preserve"> </w:t>
      </w:r>
      <w:r w:rsidR="0039405A" w:rsidRPr="0039405A">
        <w:rPr>
          <w:rFonts w:ascii="Arial" w:eastAsia="Times New Roman" w:hAnsi="Arial" w:cs="Arial"/>
          <w:sz w:val="24"/>
          <w:szCs w:val="24"/>
        </w:rPr>
        <w:t>(4)</w:t>
      </w:r>
      <w:r w:rsidR="0039405A" w:rsidRPr="0039405A">
        <w:rPr>
          <w:rFonts w:ascii="Arial" w:eastAsia="Times New Roman" w:hAnsi="Arial" w:cs="Arial"/>
          <w:sz w:val="24"/>
          <w:szCs w:val="24"/>
        </w:rPr>
        <w:br/>
        <w:t>Łukasz Durek, Joanna Grobel-Proszowska, Ilona Kaczmarek, Andrzej Kochan</w:t>
      </w:r>
      <w:r w:rsidR="0039405A" w:rsidRPr="0039405A">
        <w:rPr>
          <w:rFonts w:ascii="Arial" w:eastAsia="Times New Roman" w:hAnsi="Arial" w:cs="Arial"/>
          <w:sz w:val="24"/>
          <w:szCs w:val="24"/>
        </w:rPr>
        <w:br/>
      </w:r>
      <w:r w:rsidR="0039405A" w:rsidRPr="0039405A">
        <w:rPr>
          <w:rFonts w:ascii="Arial" w:eastAsia="Times New Roman" w:hAnsi="Arial" w:cs="Arial"/>
          <w:sz w:val="24"/>
          <w:szCs w:val="24"/>
        </w:rPr>
        <w:br/>
        <w:t>NIEOBECNI (2)</w:t>
      </w:r>
      <w:r w:rsidR="0039405A" w:rsidRPr="0039405A">
        <w:rPr>
          <w:rFonts w:ascii="Arial" w:eastAsia="Times New Roman" w:hAnsi="Arial" w:cs="Arial"/>
          <w:sz w:val="24"/>
          <w:szCs w:val="24"/>
        </w:rPr>
        <w:br/>
        <w:t>Maria Chojnacka, Łukasz Warchoł</w:t>
      </w:r>
      <w:r w:rsidR="0039405A">
        <w:rPr>
          <w:rFonts w:ascii="Segoe UI" w:eastAsia="Times New Roman" w:hAnsi="Segoe UI" w:cs="Segoe UI"/>
        </w:rPr>
        <w:br/>
      </w:r>
    </w:p>
    <w:p w:rsidR="009B5683" w:rsidRPr="002766FB" w:rsidRDefault="009B5683" w:rsidP="009B5683">
      <w:pPr>
        <w:spacing w:after="240"/>
        <w:rPr>
          <w:rFonts w:ascii="Arial" w:eastAsia="Times New Roman" w:hAnsi="Arial" w:cs="Arial"/>
          <w:b/>
          <w:sz w:val="24"/>
          <w:szCs w:val="24"/>
          <w:u w:val="single"/>
        </w:rPr>
      </w:pPr>
      <w:r>
        <w:rPr>
          <w:rFonts w:ascii="Arial" w:hAnsi="Arial" w:cs="Arial"/>
          <w:sz w:val="24"/>
          <w:szCs w:val="24"/>
        </w:rPr>
        <w:t>Rada Miejska przy 13</w:t>
      </w:r>
      <w:r w:rsidRPr="00FC2372">
        <w:rPr>
          <w:rFonts w:ascii="Arial" w:hAnsi="Arial" w:cs="Arial"/>
          <w:sz w:val="24"/>
          <w:szCs w:val="24"/>
        </w:rPr>
        <w:t xml:space="preserve"> głosach </w:t>
      </w:r>
      <w:r>
        <w:rPr>
          <w:rFonts w:ascii="Arial" w:hAnsi="Arial" w:cs="Arial"/>
          <w:sz w:val="24"/>
          <w:szCs w:val="24"/>
        </w:rPr>
        <w:t>za, 4 głosach przeciw i 4 głosach wstrzymujących podjęła</w:t>
      </w:r>
    </w:p>
    <w:p w:rsidR="009B5683" w:rsidRPr="00FC2372" w:rsidRDefault="009B5683" w:rsidP="009B5683">
      <w:pPr>
        <w:tabs>
          <w:tab w:val="left" w:pos="567"/>
        </w:tabs>
        <w:spacing w:line="276" w:lineRule="auto"/>
        <w:jc w:val="both"/>
        <w:rPr>
          <w:rFonts w:ascii="Arial" w:hAnsi="Arial" w:cs="Arial"/>
          <w:color w:val="000000"/>
          <w:sz w:val="24"/>
          <w:szCs w:val="24"/>
        </w:rPr>
      </w:pPr>
    </w:p>
    <w:p w:rsidR="009B5683" w:rsidRDefault="009B5683" w:rsidP="009B5683">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LXXIII/959/2023</w:t>
      </w:r>
      <w:r>
        <w:rPr>
          <w:rFonts w:ascii="Segoe UI" w:eastAsia="Times New Roman" w:hAnsi="Segoe UI" w:cs="Segoe UI"/>
        </w:rPr>
        <w:br/>
      </w:r>
    </w:p>
    <w:p w:rsidR="009B5683" w:rsidRDefault="009B5683" w:rsidP="009B5683">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w sprawie wyrażenia zgody na umorzenie na</w:t>
      </w:r>
      <w:r>
        <w:rPr>
          <w:rFonts w:ascii="Arial" w:hAnsi="Arial" w:cs="Arial"/>
          <w:sz w:val="24"/>
          <w:szCs w:val="24"/>
        </w:rPr>
        <w:t xml:space="preserve">leżności czynszowej. </w:t>
      </w:r>
    </w:p>
    <w:p w:rsidR="009B5683" w:rsidRDefault="009B5683" w:rsidP="009B5683">
      <w:pPr>
        <w:shd w:val="clear" w:color="auto" w:fill="FFFFFF"/>
        <w:suppressAutoHyphens/>
        <w:spacing w:after="0" w:line="233" w:lineRule="atLeast"/>
        <w:jc w:val="both"/>
        <w:rPr>
          <w:rFonts w:ascii="Arial" w:hAnsi="Arial" w:cs="Arial"/>
          <w:sz w:val="24"/>
          <w:szCs w:val="24"/>
        </w:rPr>
      </w:pPr>
    </w:p>
    <w:p w:rsidR="009B5683" w:rsidRPr="009B5683" w:rsidRDefault="009B5683" w:rsidP="009B5683">
      <w:pPr>
        <w:shd w:val="clear" w:color="auto" w:fill="FFFFFF"/>
        <w:suppressAutoHyphens/>
        <w:spacing w:after="0" w:line="233" w:lineRule="atLeast"/>
        <w:jc w:val="center"/>
        <w:rPr>
          <w:rFonts w:ascii="Arial" w:hAnsi="Arial" w:cs="Arial"/>
          <w:b/>
          <w:sz w:val="24"/>
          <w:szCs w:val="24"/>
        </w:rPr>
      </w:pPr>
      <w:r w:rsidRPr="009B5683">
        <w:rPr>
          <w:rFonts w:ascii="Arial" w:hAnsi="Arial" w:cs="Arial"/>
          <w:b/>
          <w:sz w:val="24"/>
          <w:szCs w:val="24"/>
        </w:rPr>
        <w:t>Ad 11</w:t>
      </w:r>
    </w:p>
    <w:p w:rsidR="00347ED9" w:rsidRDefault="00347ED9" w:rsidP="003E0F08">
      <w:pPr>
        <w:spacing w:after="240"/>
        <w:rPr>
          <w:rFonts w:ascii="Arial" w:eastAsia="Times New Roman" w:hAnsi="Arial" w:cs="Arial"/>
          <w:b/>
          <w:sz w:val="24"/>
          <w:szCs w:val="24"/>
          <w:u w:val="single"/>
        </w:rPr>
      </w:pPr>
    </w:p>
    <w:p w:rsidR="000973AE" w:rsidRDefault="000973AE" w:rsidP="000973AE">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Projekt uchwały w sprawie wyrażenia zgody na umorzenie należności czynszowej (dot. kwoty 91.969,61 zł).</w:t>
      </w:r>
      <w:r w:rsidR="006D5D4B">
        <w:rPr>
          <w:rFonts w:ascii="Arial" w:hAnsi="Arial" w:cs="Arial"/>
          <w:sz w:val="24"/>
          <w:szCs w:val="24"/>
        </w:rPr>
        <w:t xml:space="preserve"> </w:t>
      </w:r>
    </w:p>
    <w:p w:rsidR="006D5D4B" w:rsidRDefault="006D5D4B" w:rsidP="000973AE">
      <w:pPr>
        <w:shd w:val="clear" w:color="auto" w:fill="FFFFFF"/>
        <w:suppressAutoHyphens/>
        <w:spacing w:after="0" w:line="233" w:lineRule="atLeast"/>
        <w:jc w:val="both"/>
        <w:rPr>
          <w:rFonts w:ascii="Arial" w:hAnsi="Arial" w:cs="Arial"/>
          <w:sz w:val="24"/>
          <w:szCs w:val="24"/>
        </w:rPr>
      </w:pPr>
    </w:p>
    <w:p w:rsidR="006D5D4B" w:rsidRPr="006D5D4B" w:rsidRDefault="006D5D4B" w:rsidP="006D5D4B">
      <w:pPr>
        <w:tabs>
          <w:tab w:val="left" w:pos="486"/>
        </w:tabs>
        <w:spacing w:line="276" w:lineRule="auto"/>
        <w:jc w:val="both"/>
        <w:rPr>
          <w:rFonts w:ascii="Arial" w:hAnsi="Arial" w:cs="Arial"/>
          <w:sz w:val="24"/>
          <w:szCs w:val="24"/>
        </w:rPr>
      </w:pPr>
      <w:r w:rsidRPr="006D5D4B">
        <w:rPr>
          <w:rFonts w:ascii="Arial" w:eastAsia="Arial" w:hAnsi="Arial" w:cs="Arial"/>
          <w:sz w:val="24"/>
          <w:szCs w:val="24"/>
        </w:rPr>
        <w:t xml:space="preserve">Zgodnie z </w:t>
      </w:r>
      <w:r w:rsidRPr="006D5D4B">
        <w:rPr>
          <w:rFonts w:ascii="Arial" w:hAnsi="Arial" w:cs="Arial"/>
          <w:sz w:val="24"/>
          <w:szCs w:val="24"/>
        </w:rPr>
        <w:t>§</w:t>
      </w:r>
      <w:r w:rsidRPr="006D5D4B">
        <w:rPr>
          <w:rFonts w:ascii="Arial" w:eastAsia="Arial" w:hAnsi="Arial" w:cs="Arial"/>
          <w:sz w:val="24"/>
          <w:szCs w:val="24"/>
        </w:rPr>
        <w:t xml:space="preserve"> 10 ust. 1 pkt 4</w:t>
      </w:r>
      <w:r w:rsidRPr="006D5D4B">
        <w:rPr>
          <w:rFonts w:ascii="Arial" w:hAnsi="Arial" w:cs="Arial"/>
          <w:sz w:val="24"/>
          <w:szCs w:val="24"/>
        </w:rPr>
        <w:t xml:space="preserve"> </w:t>
      </w:r>
      <w:r w:rsidRPr="006D5D4B">
        <w:rPr>
          <w:rFonts w:ascii="Arial" w:eastAsia="Arial" w:hAnsi="Arial" w:cs="Arial"/>
          <w:sz w:val="24"/>
          <w:szCs w:val="24"/>
        </w:rPr>
        <w:t xml:space="preserve">Uchwały Nr LXVII/1102/10 Rady Miejskiej w Stalowej Woli  z dnia 30 czerwca 2010 r. </w:t>
      </w:r>
      <w:r w:rsidRPr="006D5D4B">
        <w:rPr>
          <w:rFonts w:ascii="Arial" w:eastAsia="Arial" w:hAnsi="Arial" w:cs="Arial"/>
          <w:i/>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6D5D4B">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6D5D4B">
        <w:rPr>
          <w:rFonts w:ascii="Arial" w:hAnsi="Arial" w:cs="Arial"/>
          <w:sz w:val="24"/>
          <w:szCs w:val="24"/>
        </w:rPr>
        <w:t xml:space="preserve"> Natomiast, na podstawie z § 6 ust. 1 pkt 1 przytoczonej Uchwały, należność może być umorzona w sytuacji gdy dłużnik zmarł.  </w:t>
      </w:r>
    </w:p>
    <w:p w:rsidR="006D5D4B" w:rsidRPr="006D5D4B" w:rsidRDefault="006D5D4B" w:rsidP="006D5D4B">
      <w:pPr>
        <w:tabs>
          <w:tab w:val="left" w:pos="486"/>
        </w:tabs>
        <w:spacing w:line="276" w:lineRule="auto"/>
        <w:jc w:val="both"/>
        <w:rPr>
          <w:rFonts w:ascii="Arial" w:hAnsi="Arial" w:cs="Arial"/>
          <w:sz w:val="24"/>
          <w:szCs w:val="24"/>
        </w:rPr>
      </w:pPr>
      <w:r w:rsidRPr="006D5D4B">
        <w:rPr>
          <w:rFonts w:ascii="Arial" w:hAnsi="Arial" w:cs="Arial"/>
          <w:sz w:val="24"/>
          <w:szCs w:val="24"/>
        </w:rPr>
        <w:t xml:space="preserve">Zakład Administracji Budynków w Stalowej Woli zwrócił się z prośbą o umorzenie zaległości bieżących wraz z odsetkami, zaległości zasądzonych nakazami zapłaty </w:t>
      </w:r>
      <w:r>
        <w:rPr>
          <w:rFonts w:ascii="Arial" w:hAnsi="Arial" w:cs="Arial"/>
          <w:sz w:val="24"/>
          <w:szCs w:val="24"/>
        </w:rPr>
        <w:br/>
      </w:r>
      <w:r w:rsidRPr="006D5D4B">
        <w:rPr>
          <w:rFonts w:ascii="Arial" w:hAnsi="Arial" w:cs="Arial"/>
          <w:sz w:val="24"/>
          <w:szCs w:val="24"/>
        </w:rPr>
        <w:t xml:space="preserve">o sygn. akt: I Nc 1687/19, V Nc 822/02, V Nc 778/03, VII Nc 2008/06, VII Nc 871/11, zaległości wg cesji PEC wraz z odsetkami, koszty wyroku eksmisyjnego wraz </w:t>
      </w:r>
      <w:r w:rsidR="00E23511">
        <w:rPr>
          <w:rFonts w:ascii="Arial" w:hAnsi="Arial" w:cs="Arial"/>
          <w:sz w:val="24"/>
          <w:szCs w:val="24"/>
        </w:rPr>
        <w:br/>
      </w:r>
      <w:r w:rsidRPr="006D5D4B">
        <w:rPr>
          <w:rFonts w:ascii="Arial" w:hAnsi="Arial" w:cs="Arial"/>
          <w:sz w:val="24"/>
          <w:szCs w:val="24"/>
        </w:rPr>
        <w:t>z kosztami klauzuli wykonalności tego wyroku i koszty wykonania eksmisji przez komornika sądowego w łącznej 91.969,61 zł. W rozbiciu kwota tytułem zadłużenia wynikającego z zajmowania lokalu w Stalowej Woli wynosi 17.156,37 zł (w tym należność główna 13.565,69 zł, odsetki 3.590,68 zł) natomiast z </w:t>
      </w:r>
      <w:r>
        <w:rPr>
          <w:rFonts w:ascii="Arial" w:hAnsi="Arial" w:cs="Arial"/>
          <w:sz w:val="24"/>
          <w:szCs w:val="24"/>
        </w:rPr>
        <w:t xml:space="preserve">innego </w:t>
      </w:r>
      <w:r w:rsidRPr="006D5D4B">
        <w:rPr>
          <w:rFonts w:ascii="Arial" w:hAnsi="Arial" w:cs="Arial"/>
          <w:sz w:val="24"/>
          <w:szCs w:val="24"/>
        </w:rPr>
        <w:t>lokalu kwota zadłużenia lokalu wynosi 69.257,22 zł (w tym należność główna 38.445,22 zł, odsetki 30.812,00 zł). Ponadto do ww. kwoty należy doliczyć również koszty eksmisyjne</w:t>
      </w:r>
      <w:r>
        <w:rPr>
          <w:rFonts w:ascii="Arial" w:hAnsi="Arial" w:cs="Arial"/>
          <w:sz w:val="24"/>
          <w:szCs w:val="24"/>
        </w:rPr>
        <w:t xml:space="preserve"> dłużników z lokalu, </w:t>
      </w:r>
      <w:r w:rsidRPr="006D5D4B">
        <w:rPr>
          <w:rFonts w:ascii="Arial" w:hAnsi="Arial" w:cs="Arial"/>
          <w:sz w:val="24"/>
          <w:szCs w:val="24"/>
        </w:rPr>
        <w:t>które w łącznej wysokości wynoszą 5.556,02 zł. Podsumowując: zaległości główne wynoszą łącznie 52.010,91 zł, odsetki 34.402,68 zł, koszty eksmisyjne 5.556,02 zł.</w:t>
      </w:r>
    </w:p>
    <w:p w:rsidR="006D5D4B" w:rsidRPr="006D5D4B" w:rsidRDefault="006D5D4B" w:rsidP="006D5D4B">
      <w:pPr>
        <w:tabs>
          <w:tab w:val="left" w:pos="486"/>
        </w:tabs>
        <w:spacing w:line="276" w:lineRule="auto"/>
        <w:jc w:val="both"/>
        <w:rPr>
          <w:rFonts w:ascii="Arial" w:hAnsi="Arial" w:cs="Arial"/>
          <w:sz w:val="24"/>
          <w:szCs w:val="24"/>
        </w:rPr>
      </w:pPr>
      <w:r w:rsidRPr="006D5D4B">
        <w:rPr>
          <w:rFonts w:ascii="Arial" w:hAnsi="Arial" w:cs="Arial"/>
          <w:sz w:val="24"/>
          <w:szCs w:val="24"/>
        </w:rPr>
        <w:t xml:space="preserve">Wymienione zaległości obciążają </w:t>
      </w:r>
      <w:r>
        <w:rPr>
          <w:rFonts w:ascii="Arial" w:hAnsi="Arial" w:cs="Arial"/>
          <w:sz w:val="24"/>
          <w:szCs w:val="24"/>
        </w:rPr>
        <w:t xml:space="preserve">byłych najemców i lokatorów. </w:t>
      </w:r>
      <w:r w:rsidRPr="006D5D4B">
        <w:rPr>
          <w:rFonts w:ascii="Arial" w:hAnsi="Arial" w:cs="Arial"/>
          <w:sz w:val="24"/>
          <w:szCs w:val="24"/>
        </w:rPr>
        <w:t xml:space="preserve">Pan zmarł w dniu 8 listopada 2020 roku, a pani zmarła w dniu 20 marca 2021 roku. </w:t>
      </w:r>
    </w:p>
    <w:p w:rsidR="006D5D4B" w:rsidRPr="006D5D4B" w:rsidRDefault="006D5D4B" w:rsidP="006D5D4B">
      <w:pPr>
        <w:tabs>
          <w:tab w:val="left" w:pos="486"/>
        </w:tabs>
        <w:spacing w:line="276" w:lineRule="auto"/>
        <w:jc w:val="both"/>
        <w:rPr>
          <w:rFonts w:ascii="Arial" w:hAnsi="Arial" w:cs="Arial"/>
          <w:sz w:val="24"/>
          <w:szCs w:val="24"/>
        </w:rPr>
      </w:pPr>
      <w:r w:rsidRPr="006D5D4B">
        <w:rPr>
          <w:rFonts w:ascii="Arial" w:hAnsi="Arial" w:cs="Arial"/>
          <w:sz w:val="24"/>
          <w:szCs w:val="24"/>
        </w:rPr>
        <w:t>Początkowo państwo zajm</w:t>
      </w:r>
      <w:r>
        <w:rPr>
          <w:rFonts w:ascii="Arial" w:hAnsi="Arial" w:cs="Arial"/>
          <w:sz w:val="24"/>
          <w:szCs w:val="24"/>
        </w:rPr>
        <w:t xml:space="preserve">owali lokal mieszkalny położony </w:t>
      </w:r>
      <w:r w:rsidRPr="006D5D4B">
        <w:rPr>
          <w:rFonts w:ascii="Arial" w:hAnsi="Arial" w:cs="Arial"/>
          <w:sz w:val="24"/>
          <w:szCs w:val="24"/>
        </w:rPr>
        <w:t xml:space="preserve">w Stalowej Woli nie regulując należności związanych z zapłatą czynszu i opłat za korzystanie z lokalu. </w:t>
      </w:r>
      <w:r>
        <w:rPr>
          <w:rFonts w:ascii="Arial" w:hAnsi="Arial" w:cs="Arial"/>
          <w:sz w:val="24"/>
          <w:szCs w:val="24"/>
        </w:rPr>
        <w:br/>
      </w:r>
      <w:r w:rsidRPr="006D5D4B">
        <w:rPr>
          <w:rFonts w:ascii="Arial" w:hAnsi="Arial" w:cs="Arial"/>
          <w:sz w:val="24"/>
          <w:szCs w:val="24"/>
        </w:rPr>
        <w:t>Z uwagi na rosnące zadłużen</w:t>
      </w:r>
      <w:r>
        <w:rPr>
          <w:rFonts w:ascii="Arial" w:hAnsi="Arial" w:cs="Arial"/>
          <w:sz w:val="24"/>
          <w:szCs w:val="24"/>
        </w:rPr>
        <w:t xml:space="preserve">ie czynszowe umowa najmu lokalu </w:t>
      </w:r>
      <w:r w:rsidRPr="006D5D4B">
        <w:rPr>
          <w:rFonts w:ascii="Arial" w:hAnsi="Arial" w:cs="Arial"/>
          <w:sz w:val="24"/>
          <w:szCs w:val="24"/>
        </w:rPr>
        <w:t>została wypowiedziana</w:t>
      </w:r>
      <w:r>
        <w:rPr>
          <w:rFonts w:ascii="Arial" w:hAnsi="Arial" w:cs="Arial"/>
          <w:sz w:val="24"/>
          <w:szCs w:val="24"/>
        </w:rPr>
        <w:t xml:space="preserve">, </w:t>
      </w:r>
      <w:r w:rsidRPr="006D5D4B">
        <w:rPr>
          <w:rFonts w:ascii="Arial" w:hAnsi="Arial" w:cs="Arial"/>
          <w:sz w:val="24"/>
          <w:szCs w:val="24"/>
        </w:rPr>
        <w:t>ponadto ich rodzina posiadała również wyrok eksmisji z ww. lokalu gminnego. Na podstawie orzeczonego wyroku sądowego w roku 2013 przedstawiono ofertę najmu socjalnego lokalu przydział lokalu socjalnego położonego w Stalowej Woli, w którym zamieszkiwali do śmierci.</w:t>
      </w:r>
    </w:p>
    <w:p w:rsidR="006D5D4B" w:rsidRPr="006D5D4B" w:rsidRDefault="006D5D4B" w:rsidP="006D5D4B">
      <w:pPr>
        <w:tabs>
          <w:tab w:val="left" w:pos="486"/>
        </w:tabs>
        <w:spacing w:line="276" w:lineRule="auto"/>
        <w:jc w:val="both"/>
        <w:rPr>
          <w:rFonts w:ascii="Arial" w:hAnsi="Arial" w:cs="Arial"/>
          <w:sz w:val="24"/>
          <w:szCs w:val="24"/>
        </w:rPr>
      </w:pPr>
      <w:r w:rsidRPr="006D5D4B">
        <w:rPr>
          <w:rFonts w:ascii="Arial" w:hAnsi="Arial" w:cs="Arial"/>
          <w:sz w:val="24"/>
          <w:szCs w:val="24"/>
        </w:rPr>
        <w:t xml:space="preserve">Prowadzone przez Komornika Sądowego postępowania egzekucyjne docelowo okazały się bezskuteczne. Komornik w trakcie prowadzonych postępowań egzekucyjnych nie ustalił składników majątków dłużników, zarówno ruchomych jak </w:t>
      </w:r>
      <w:r>
        <w:rPr>
          <w:rFonts w:ascii="Arial" w:hAnsi="Arial" w:cs="Arial"/>
          <w:sz w:val="24"/>
          <w:szCs w:val="24"/>
        </w:rPr>
        <w:br/>
      </w:r>
      <w:r w:rsidRPr="006D5D4B">
        <w:rPr>
          <w:rFonts w:ascii="Arial" w:hAnsi="Arial" w:cs="Arial"/>
          <w:sz w:val="24"/>
          <w:szCs w:val="24"/>
        </w:rPr>
        <w:t>i nieruchomych. Dłużnicy nie posiadali rachunków bankowych, nie przysługiwały jej wierzytelności ani żadne inne prawa majątkowe. Egzekucja ze świadczeń rentowo-emerytalnych oraz zasiłków okazała się również bezskuteczna z uwagi na to, że ww. świadczenia im nie przysługiwały. W ostatnim miejscu zamieszkania zmarli posiadali jedynie zużyte rzeczy ruchome, bez wartości handlowej. Zmarłym nie przysługiwało prawo własności/współwłasności do jakiejkolwiek nieruchomości.</w:t>
      </w:r>
    </w:p>
    <w:p w:rsidR="006D5D4B" w:rsidRPr="006D5D4B" w:rsidRDefault="006D5D4B" w:rsidP="006D5D4B">
      <w:pPr>
        <w:tabs>
          <w:tab w:val="left" w:pos="486"/>
        </w:tabs>
        <w:spacing w:line="276" w:lineRule="auto"/>
        <w:jc w:val="both"/>
        <w:rPr>
          <w:rFonts w:ascii="Arial" w:hAnsi="Arial" w:cs="Arial"/>
          <w:sz w:val="24"/>
          <w:szCs w:val="24"/>
        </w:rPr>
      </w:pPr>
      <w:r w:rsidRPr="006D5D4B">
        <w:rPr>
          <w:rFonts w:ascii="Arial" w:hAnsi="Arial" w:cs="Arial"/>
          <w:sz w:val="24"/>
          <w:szCs w:val="24"/>
        </w:rPr>
        <w:t xml:space="preserve">Komornik nie ustalił innych istotnych z punktu widzenia prowadzonego postępowania egzekucyjnego informacji na temat majątku pozwalającego na wyegzekwowanie dochodzonych należności. </w:t>
      </w:r>
    </w:p>
    <w:p w:rsidR="006D5D4B" w:rsidRPr="006D5D4B" w:rsidRDefault="006D5D4B" w:rsidP="006D5D4B">
      <w:pPr>
        <w:tabs>
          <w:tab w:val="left" w:pos="486"/>
        </w:tabs>
        <w:spacing w:line="276" w:lineRule="auto"/>
        <w:jc w:val="both"/>
        <w:rPr>
          <w:rFonts w:ascii="Arial" w:hAnsi="Arial" w:cs="Arial"/>
          <w:sz w:val="24"/>
          <w:szCs w:val="24"/>
        </w:rPr>
      </w:pPr>
      <w:r w:rsidRPr="006D5D4B">
        <w:rPr>
          <w:rFonts w:ascii="Arial" w:hAnsi="Arial" w:cs="Arial"/>
          <w:sz w:val="24"/>
          <w:szCs w:val="24"/>
        </w:rPr>
        <w:t xml:space="preserve">Z ustaleń administracji wynika, że dzieci państwa złożyły notarialne oświadczenie o odrzucenie spadku po rodzicach. Próby skierowania ewentualnych roszczeń </w:t>
      </w:r>
      <w:r>
        <w:rPr>
          <w:rFonts w:ascii="Arial" w:hAnsi="Arial" w:cs="Arial"/>
          <w:sz w:val="24"/>
          <w:szCs w:val="24"/>
        </w:rPr>
        <w:br/>
      </w:r>
      <w:r w:rsidRPr="006D5D4B">
        <w:rPr>
          <w:rFonts w:ascii="Arial" w:hAnsi="Arial" w:cs="Arial"/>
          <w:sz w:val="24"/>
          <w:szCs w:val="24"/>
        </w:rPr>
        <w:t xml:space="preserve">w stosunku do ewentualnych spadkobierców mogłyby okazać się bezskuteczne, </w:t>
      </w:r>
      <w:r>
        <w:rPr>
          <w:rFonts w:ascii="Arial" w:hAnsi="Arial" w:cs="Arial"/>
          <w:sz w:val="24"/>
          <w:szCs w:val="24"/>
        </w:rPr>
        <w:br/>
      </w:r>
      <w:r w:rsidRPr="006D5D4B">
        <w:rPr>
          <w:rFonts w:ascii="Arial" w:hAnsi="Arial" w:cs="Arial"/>
          <w:sz w:val="24"/>
          <w:szCs w:val="24"/>
        </w:rPr>
        <w:t xml:space="preserve">a ewentualne dochodzenie kwoty zadłużenia na drodze postępowania sądowego od spadkobierców to dodatkowe koszty, zaś sama egzekucja może okazać się bezskuteczna.     </w:t>
      </w:r>
    </w:p>
    <w:p w:rsidR="006D5D4B" w:rsidRDefault="006D5D4B" w:rsidP="006D5D4B">
      <w:pPr>
        <w:tabs>
          <w:tab w:val="left" w:pos="500"/>
        </w:tabs>
        <w:spacing w:line="276" w:lineRule="auto"/>
        <w:jc w:val="both"/>
        <w:rPr>
          <w:rFonts w:ascii="Arial" w:hAnsi="Arial" w:cs="Arial"/>
          <w:sz w:val="24"/>
          <w:szCs w:val="24"/>
        </w:rPr>
      </w:pPr>
      <w:r w:rsidRPr="006D5D4B">
        <w:rPr>
          <w:rFonts w:ascii="Arial" w:hAnsi="Arial" w:cs="Arial"/>
          <w:sz w:val="24"/>
          <w:szCs w:val="24"/>
        </w:rPr>
        <w:t>W ocenie administratora gminnych zasobów komunalnych odzyskanie należności czynszowych jest niemożliwe wobec czego zasadne jest ich umorzenie w całości.</w:t>
      </w:r>
      <w:r w:rsidR="00A1758F">
        <w:rPr>
          <w:rFonts w:ascii="Arial" w:hAnsi="Arial" w:cs="Arial"/>
          <w:sz w:val="24"/>
          <w:szCs w:val="24"/>
        </w:rPr>
        <w:t xml:space="preserve"> </w:t>
      </w:r>
    </w:p>
    <w:p w:rsidR="00A1758F" w:rsidRDefault="00A1758F" w:rsidP="006D5D4B">
      <w:pPr>
        <w:tabs>
          <w:tab w:val="left" w:pos="500"/>
        </w:tabs>
        <w:spacing w:line="276" w:lineRule="auto"/>
        <w:jc w:val="both"/>
        <w:rPr>
          <w:rFonts w:ascii="Arial" w:hAnsi="Arial" w:cs="Arial"/>
          <w:sz w:val="24"/>
          <w:szCs w:val="24"/>
        </w:rPr>
      </w:pPr>
    </w:p>
    <w:p w:rsidR="00A1758F" w:rsidRDefault="00A1758F" w:rsidP="00A1758F">
      <w:pPr>
        <w:jc w:val="both"/>
        <w:rPr>
          <w:rFonts w:ascii="Arial" w:hAnsi="Arial" w:cs="Arial"/>
          <w:sz w:val="24"/>
          <w:szCs w:val="24"/>
        </w:rPr>
      </w:pPr>
      <w:r>
        <w:rPr>
          <w:rFonts w:ascii="Arial" w:hAnsi="Arial" w:cs="Arial"/>
          <w:sz w:val="24"/>
          <w:szCs w:val="24"/>
        </w:rPr>
        <w:t xml:space="preserve">Komisja Budżetu i Finansów pozytywnie zaopiniowała projekt uchwały. </w:t>
      </w:r>
    </w:p>
    <w:p w:rsidR="00A1758F" w:rsidRDefault="00A1758F" w:rsidP="00A1758F">
      <w:pPr>
        <w:jc w:val="both"/>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A1758F" w:rsidRDefault="00A1758F" w:rsidP="00A1758F">
      <w:pPr>
        <w:jc w:val="both"/>
        <w:rPr>
          <w:rFonts w:ascii="Arial" w:hAnsi="Arial" w:cs="Arial"/>
          <w:sz w:val="24"/>
          <w:szCs w:val="24"/>
        </w:rPr>
      </w:pPr>
      <w:r>
        <w:rPr>
          <w:rFonts w:ascii="Arial" w:hAnsi="Arial" w:cs="Arial"/>
          <w:sz w:val="24"/>
          <w:szCs w:val="24"/>
        </w:rPr>
        <w:t xml:space="preserve">Komisja Mieszkaniowa pozytywnie zaopiniowała projekt uchwały. </w:t>
      </w:r>
    </w:p>
    <w:p w:rsidR="00A1758F" w:rsidRDefault="00A1758F" w:rsidP="006D5D4B">
      <w:pPr>
        <w:tabs>
          <w:tab w:val="left" w:pos="500"/>
        </w:tabs>
        <w:spacing w:line="276" w:lineRule="auto"/>
        <w:jc w:val="both"/>
        <w:rPr>
          <w:rFonts w:ascii="Arial" w:hAnsi="Arial" w:cs="Arial"/>
          <w:sz w:val="24"/>
          <w:szCs w:val="24"/>
        </w:rPr>
      </w:pPr>
    </w:p>
    <w:p w:rsidR="00A1758F" w:rsidRPr="00A1758F" w:rsidRDefault="00A1758F" w:rsidP="00A1758F">
      <w:pPr>
        <w:pStyle w:val="Nagwek2"/>
        <w:rPr>
          <w:rFonts w:ascii="Arial" w:eastAsia="Times New Roman" w:hAnsi="Arial" w:cs="Arial"/>
          <w:b w:val="0"/>
          <w:sz w:val="24"/>
          <w:szCs w:val="24"/>
        </w:rPr>
      </w:pPr>
      <w:r w:rsidRPr="00A1758F">
        <w:rPr>
          <w:rFonts w:ascii="Arial" w:eastAsia="Times New Roman" w:hAnsi="Arial" w:cs="Arial"/>
          <w:sz w:val="24"/>
          <w:szCs w:val="24"/>
          <w:u w:val="single"/>
        </w:rPr>
        <w:t>Głosowano w sprawie:</w:t>
      </w:r>
      <w:r w:rsidRPr="00A1758F">
        <w:rPr>
          <w:rFonts w:ascii="Arial" w:eastAsia="Times New Roman" w:hAnsi="Arial" w:cs="Arial"/>
          <w:sz w:val="24"/>
          <w:szCs w:val="24"/>
        </w:rPr>
        <w:t xml:space="preserve"> </w:t>
      </w:r>
      <w:r>
        <w:rPr>
          <w:rFonts w:ascii="Arial" w:eastAsia="Times New Roman" w:hAnsi="Arial" w:cs="Arial"/>
          <w:sz w:val="24"/>
          <w:szCs w:val="24"/>
        </w:rPr>
        <w:br/>
      </w:r>
      <w:r w:rsidRPr="00A1758F">
        <w:rPr>
          <w:rFonts w:ascii="Arial" w:eastAsia="Times New Roman" w:hAnsi="Arial" w:cs="Arial"/>
          <w:b w:val="0"/>
          <w:sz w:val="24"/>
          <w:szCs w:val="24"/>
        </w:rPr>
        <w:t>Projekt uchwały w sprawie wyrażenia zgody na umorzenie należności czynszowej (dot. kwoty 91.969,61 zł)</w:t>
      </w:r>
      <w:r>
        <w:rPr>
          <w:rFonts w:ascii="Arial" w:eastAsia="Times New Roman" w:hAnsi="Arial" w:cs="Arial"/>
          <w:b w:val="0"/>
          <w:sz w:val="24"/>
          <w:szCs w:val="24"/>
        </w:rPr>
        <w:t xml:space="preserve">. </w:t>
      </w:r>
    </w:p>
    <w:p w:rsidR="00A1758F" w:rsidRPr="00A1758F" w:rsidRDefault="00A1758F" w:rsidP="00A1758F">
      <w:pPr>
        <w:tabs>
          <w:tab w:val="left" w:pos="500"/>
        </w:tabs>
        <w:spacing w:line="276" w:lineRule="auto"/>
        <w:rPr>
          <w:rFonts w:ascii="Arial" w:eastAsia="Times New Roman" w:hAnsi="Arial" w:cs="Arial"/>
          <w:b/>
          <w:sz w:val="24"/>
          <w:szCs w:val="24"/>
          <w:u w:val="single"/>
        </w:rPr>
      </w:pPr>
      <w:r w:rsidRPr="00A1758F">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1758F">
        <w:rPr>
          <w:rFonts w:ascii="Arial" w:eastAsia="Times New Roman" w:hAnsi="Arial" w:cs="Arial"/>
          <w:sz w:val="24"/>
          <w:szCs w:val="24"/>
        </w:rPr>
        <w:t>ZA: 15, PRZECIW: 4, WSTRZYMUJĘ SIĘ: 2, BRAK GŁOSU: 0, NIEOBECNI: 2</w:t>
      </w:r>
      <w:r w:rsidRPr="00A1758F">
        <w:rPr>
          <w:rFonts w:ascii="Arial" w:eastAsia="Times New Roman" w:hAnsi="Arial" w:cs="Arial"/>
          <w:sz w:val="24"/>
          <w:szCs w:val="24"/>
        </w:rPr>
        <w:br/>
      </w:r>
      <w:r w:rsidRPr="00A1758F">
        <w:rPr>
          <w:rFonts w:ascii="Arial" w:eastAsia="Times New Roman" w:hAnsi="Arial" w:cs="Arial"/>
          <w:sz w:val="24"/>
          <w:szCs w:val="24"/>
        </w:rPr>
        <w:br/>
      </w:r>
      <w:r w:rsidRPr="00A1758F">
        <w:rPr>
          <w:rFonts w:ascii="Arial" w:eastAsia="Times New Roman" w:hAnsi="Arial" w:cs="Arial"/>
          <w:b/>
          <w:sz w:val="24"/>
          <w:szCs w:val="24"/>
          <w:u w:val="single"/>
        </w:rPr>
        <w:t>Wyniki imienne:</w:t>
      </w:r>
      <w:r w:rsidRPr="00A1758F">
        <w:rPr>
          <w:rFonts w:ascii="Arial" w:eastAsia="Times New Roman" w:hAnsi="Arial" w:cs="Arial"/>
          <w:sz w:val="24"/>
          <w:szCs w:val="24"/>
        </w:rPr>
        <w:br/>
        <w:t>ZA (15)</w:t>
      </w:r>
      <w:r w:rsidRPr="00A1758F">
        <w:rPr>
          <w:rFonts w:ascii="Arial" w:eastAsia="Times New Roman" w:hAnsi="Arial" w:cs="Arial"/>
          <w:sz w:val="24"/>
          <w:szCs w:val="24"/>
        </w:rPr>
        <w:br/>
        <w:t>Jerzy Augustyn, Mariusz Bajek, Ilona Kaczmarek, Andrzej Kochan, Agata Krzek, Elżbieta Kulpa, Paweł Madej, Lucjan Małek, Damian Marczak, Paulina Miśko, Karolina Paleń, Piotr Rut, Jan Sibiga, Stanisław Sobieraj, Franciszek Zaborowski</w:t>
      </w:r>
      <w:r w:rsidRPr="00A1758F">
        <w:rPr>
          <w:rFonts w:ascii="Arial" w:eastAsia="Times New Roman" w:hAnsi="Arial" w:cs="Arial"/>
          <w:sz w:val="24"/>
          <w:szCs w:val="24"/>
        </w:rPr>
        <w:br/>
      </w:r>
      <w:r w:rsidRPr="00A1758F">
        <w:rPr>
          <w:rFonts w:ascii="Arial" w:eastAsia="Times New Roman" w:hAnsi="Arial" w:cs="Arial"/>
          <w:sz w:val="24"/>
          <w:szCs w:val="24"/>
        </w:rPr>
        <w:br/>
        <w:t>PRZECIW (4)</w:t>
      </w:r>
      <w:r w:rsidRPr="00A1758F">
        <w:rPr>
          <w:rFonts w:ascii="Arial" w:eastAsia="Times New Roman" w:hAnsi="Arial" w:cs="Arial"/>
          <w:sz w:val="24"/>
          <w:szCs w:val="24"/>
        </w:rPr>
        <w:br/>
        <w:t>Leszek Brzeziński, Renata Butryn, Dariusz Przytuła, Andrzej Szymonik</w:t>
      </w:r>
      <w:r w:rsidRPr="00A1758F">
        <w:rPr>
          <w:rFonts w:ascii="Arial" w:eastAsia="Times New Roman" w:hAnsi="Arial" w:cs="Arial"/>
          <w:sz w:val="24"/>
          <w:szCs w:val="24"/>
        </w:rPr>
        <w:br/>
      </w:r>
      <w:r w:rsidRPr="00A1758F">
        <w:rPr>
          <w:rFonts w:ascii="Arial" w:eastAsia="Times New Roman" w:hAnsi="Arial" w:cs="Arial"/>
          <w:sz w:val="24"/>
          <w:szCs w:val="24"/>
        </w:rPr>
        <w:br/>
        <w:t>WSTRZYMUJĘ SIĘ (2)</w:t>
      </w:r>
      <w:r w:rsidRPr="00A1758F">
        <w:rPr>
          <w:rFonts w:ascii="Arial" w:eastAsia="Times New Roman" w:hAnsi="Arial" w:cs="Arial"/>
          <w:sz w:val="24"/>
          <w:szCs w:val="24"/>
        </w:rPr>
        <w:br/>
        <w:t>Łukasz Durek, Joanna Grobel-Proszowska</w:t>
      </w:r>
      <w:r w:rsidRPr="00A1758F">
        <w:rPr>
          <w:rFonts w:ascii="Arial" w:eastAsia="Times New Roman" w:hAnsi="Arial" w:cs="Arial"/>
          <w:sz w:val="24"/>
          <w:szCs w:val="24"/>
        </w:rPr>
        <w:br/>
      </w:r>
      <w:r w:rsidRPr="00A1758F">
        <w:rPr>
          <w:rFonts w:ascii="Arial" w:eastAsia="Times New Roman" w:hAnsi="Arial" w:cs="Arial"/>
          <w:sz w:val="24"/>
          <w:szCs w:val="24"/>
        </w:rPr>
        <w:br/>
        <w:t>NIEOBECNI (2)</w:t>
      </w:r>
      <w:r w:rsidRPr="00A1758F">
        <w:rPr>
          <w:rFonts w:ascii="Arial" w:eastAsia="Times New Roman" w:hAnsi="Arial" w:cs="Arial"/>
          <w:sz w:val="24"/>
          <w:szCs w:val="24"/>
        </w:rPr>
        <w:br/>
        <w:t>Maria Chojnacka, Łukasz Warchoł</w:t>
      </w:r>
      <w:r>
        <w:rPr>
          <w:rFonts w:ascii="Segoe UI" w:eastAsia="Times New Roman" w:hAnsi="Segoe UI" w:cs="Segoe UI"/>
        </w:rPr>
        <w:br/>
      </w:r>
    </w:p>
    <w:p w:rsidR="00B914DB" w:rsidRPr="002766FB" w:rsidRDefault="00B914DB" w:rsidP="00B914DB">
      <w:pPr>
        <w:spacing w:after="240"/>
        <w:rPr>
          <w:rFonts w:ascii="Arial" w:eastAsia="Times New Roman" w:hAnsi="Arial" w:cs="Arial"/>
          <w:b/>
          <w:sz w:val="24"/>
          <w:szCs w:val="24"/>
          <w:u w:val="single"/>
        </w:rPr>
      </w:pPr>
      <w:r>
        <w:rPr>
          <w:rFonts w:ascii="Arial" w:hAnsi="Arial" w:cs="Arial"/>
          <w:sz w:val="24"/>
          <w:szCs w:val="24"/>
        </w:rPr>
        <w:t>Rada Miejska przy 15</w:t>
      </w:r>
      <w:r w:rsidRPr="00FC2372">
        <w:rPr>
          <w:rFonts w:ascii="Arial" w:hAnsi="Arial" w:cs="Arial"/>
          <w:sz w:val="24"/>
          <w:szCs w:val="24"/>
        </w:rPr>
        <w:t xml:space="preserve"> głosach </w:t>
      </w:r>
      <w:r>
        <w:rPr>
          <w:rFonts w:ascii="Arial" w:hAnsi="Arial" w:cs="Arial"/>
          <w:sz w:val="24"/>
          <w:szCs w:val="24"/>
        </w:rPr>
        <w:t>za, 4 głosach przeciw i 2 głosach wstrzymujących podjęła</w:t>
      </w:r>
    </w:p>
    <w:p w:rsidR="00B914DB" w:rsidRPr="00FC2372" w:rsidRDefault="00B914DB" w:rsidP="00B914DB">
      <w:pPr>
        <w:tabs>
          <w:tab w:val="left" w:pos="567"/>
        </w:tabs>
        <w:spacing w:line="276" w:lineRule="auto"/>
        <w:jc w:val="both"/>
        <w:rPr>
          <w:rFonts w:ascii="Arial" w:hAnsi="Arial" w:cs="Arial"/>
          <w:color w:val="000000"/>
          <w:sz w:val="24"/>
          <w:szCs w:val="24"/>
        </w:rPr>
      </w:pPr>
    </w:p>
    <w:p w:rsidR="00B914DB" w:rsidRDefault="00B914DB" w:rsidP="00B914D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LXXIII/960/2023</w:t>
      </w:r>
      <w:r>
        <w:rPr>
          <w:rFonts w:ascii="Segoe UI" w:eastAsia="Times New Roman" w:hAnsi="Segoe UI" w:cs="Segoe UI"/>
        </w:rPr>
        <w:br/>
      </w:r>
    </w:p>
    <w:p w:rsidR="006D5D4B" w:rsidRPr="00743D6E" w:rsidRDefault="00B914DB" w:rsidP="000973AE">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 xml:space="preserve">w sprawie wyrażenia zgody na </w:t>
      </w:r>
      <w:r>
        <w:rPr>
          <w:rFonts w:ascii="Arial" w:hAnsi="Arial" w:cs="Arial"/>
          <w:sz w:val="24"/>
          <w:szCs w:val="24"/>
        </w:rPr>
        <w:t xml:space="preserve">umorzenie należności czynszowej. </w:t>
      </w:r>
    </w:p>
    <w:p w:rsidR="000973AE" w:rsidRDefault="000973AE" w:rsidP="000973AE">
      <w:pPr>
        <w:shd w:val="clear" w:color="auto" w:fill="FFFFFF"/>
        <w:suppressAutoHyphens/>
        <w:spacing w:after="0" w:line="233" w:lineRule="atLeast"/>
        <w:jc w:val="both"/>
        <w:rPr>
          <w:rFonts w:ascii="Arial" w:hAnsi="Arial" w:cs="Arial"/>
          <w:sz w:val="24"/>
          <w:szCs w:val="24"/>
        </w:rPr>
      </w:pPr>
    </w:p>
    <w:p w:rsidR="000973AE" w:rsidRPr="000973AE" w:rsidRDefault="000973AE" w:rsidP="000973AE">
      <w:pPr>
        <w:shd w:val="clear" w:color="auto" w:fill="FFFFFF"/>
        <w:suppressAutoHyphens/>
        <w:spacing w:after="0" w:line="233" w:lineRule="atLeast"/>
        <w:jc w:val="center"/>
        <w:rPr>
          <w:rFonts w:ascii="Arial" w:hAnsi="Arial" w:cs="Arial"/>
          <w:b/>
          <w:sz w:val="24"/>
          <w:szCs w:val="24"/>
        </w:rPr>
      </w:pPr>
      <w:r w:rsidRPr="000973AE">
        <w:rPr>
          <w:rFonts w:ascii="Arial" w:hAnsi="Arial" w:cs="Arial"/>
          <w:b/>
          <w:sz w:val="24"/>
          <w:szCs w:val="24"/>
        </w:rPr>
        <w:t>Ad 12</w:t>
      </w:r>
    </w:p>
    <w:p w:rsidR="000973AE" w:rsidRDefault="000973AE" w:rsidP="000973AE">
      <w:pPr>
        <w:shd w:val="clear" w:color="auto" w:fill="FFFFFF"/>
        <w:suppressAutoHyphens/>
        <w:spacing w:after="0" w:line="233" w:lineRule="atLeast"/>
        <w:jc w:val="both"/>
        <w:rPr>
          <w:rFonts w:ascii="Arial" w:hAnsi="Arial" w:cs="Arial"/>
          <w:sz w:val="24"/>
          <w:szCs w:val="24"/>
        </w:rPr>
      </w:pPr>
    </w:p>
    <w:p w:rsidR="000973AE" w:rsidRDefault="000973AE" w:rsidP="000973AE">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Projekt uchwały w sprawie wyrażenia zgody na umorzenie należności czynszowej (dot. kwoty 43.771,89 zł).</w:t>
      </w:r>
      <w:r w:rsidR="00067CFA">
        <w:rPr>
          <w:rFonts w:ascii="Arial" w:hAnsi="Arial" w:cs="Arial"/>
          <w:sz w:val="24"/>
          <w:szCs w:val="24"/>
        </w:rPr>
        <w:t xml:space="preserve"> </w:t>
      </w:r>
    </w:p>
    <w:p w:rsidR="00067CFA" w:rsidRDefault="00067CFA" w:rsidP="000973AE">
      <w:pPr>
        <w:shd w:val="clear" w:color="auto" w:fill="FFFFFF"/>
        <w:suppressAutoHyphens/>
        <w:spacing w:after="0" w:line="233" w:lineRule="atLeast"/>
        <w:jc w:val="both"/>
        <w:rPr>
          <w:rFonts w:ascii="Arial" w:hAnsi="Arial" w:cs="Arial"/>
          <w:sz w:val="24"/>
          <w:szCs w:val="24"/>
        </w:rPr>
      </w:pPr>
    </w:p>
    <w:p w:rsidR="00067CFA" w:rsidRPr="00067CFA" w:rsidRDefault="00067CFA" w:rsidP="00067CFA">
      <w:pPr>
        <w:tabs>
          <w:tab w:val="left" w:pos="486"/>
        </w:tabs>
        <w:spacing w:line="276" w:lineRule="auto"/>
        <w:jc w:val="both"/>
        <w:rPr>
          <w:rFonts w:ascii="Arial" w:hAnsi="Arial" w:cs="Arial"/>
          <w:sz w:val="24"/>
          <w:szCs w:val="24"/>
        </w:rPr>
      </w:pPr>
      <w:r w:rsidRPr="00067CFA">
        <w:rPr>
          <w:rFonts w:ascii="Arial" w:eastAsia="Arial" w:hAnsi="Arial" w:cs="Arial"/>
          <w:sz w:val="24"/>
          <w:szCs w:val="24"/>
        </w:rPr>
        <w:t xml:space="preserve">Zgodnie z </w:t>
      </w:r>
      <w:r w:rsidRPr="00067CFA">
        <w:rPr>
          <w:rFonts w:ascii="Arial" w:hAnsi="Arial" w:cs="Arial"/>
          <w:sz w:val="24"/>
          <w:szCs w:val="24"/>
        </w:rPr>
        <w:t>§</w:t>
      </w:r>
      <w:r w:rsidRPr="00067CFA">
        <w:rPr>
          <w:rFonts w:ascii="Arial" w:eastAsia="Arial" w:hAnsi="Arial" w:cs="Arial"/>
          <w:sz w:val="24"/>
          <w:szCs w:val="24"/>
        </w:rPr>
        <w:t xml:space="preserve"> 10 ust. 1 pkt 4</w:t>
      </w:r>
      <w:r w:rsidRPr="00067CFA">
        <w:rPr>
          <w:rFonts w:ascii="Arial" w:hAnsi="Arial" w:cs="Arial"/>
          <w:sz w:val="24"/>
          <w:szCs w:val="24"/>
        </w:rPr>
        <w:t xml:space="preserve"> </w:t>
      </w:r>
      <w:r w:rsidRPr="00067CFA">
        <w:rPr>
          <w:rFonts w:ascii="Arial" w:eastAsia="Arial" w:hAnsi="Arial" w:cs="Arial"/>
          <w:sz w:val="24"/>
          <w:szCs w:val="24"/>
        </w:rPr>
        <w:t xml:space="preserve">Uchwały Nr LXVII/1102/10 Rady Miejskiej w Stalowej Woli z dnia 30 czerwca 2010 r. </w:t>
      </w:r>
      <w:r w:rsidRPr="00067CFA">
        <w:rPr>
          <w:rFonts w:ascii="Arial" w:eastAsia="Arial" w:hAnsi="Arial" w:cs="Arial"/>
          <w:i/>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067CFA">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067CFA">
        <w:rPr>
          <w:rFonts w:ascii="Arial" w:hAnsi="Arial" w:cs="Arial"/>
          <w:sz w:val="24"/>
          <w:szCs w:val="24"/>
        </w:rPr>
        <w:t xml:space="preserve"> Natomiast, na podstawie z § 6 ust. 1 pkt 2 przytoczonej Uchwały, należność może być umorzona w sytuacji gdy osoba prawna została wykreślona z właściwego rejestru osób prawnych przy jednoczesnym braku majątku, z którego można by egzekwować należność, a odpowiedzialność z tytułu należności nie przechodzi z mocy prawa na osoby trzecie. </w:t>
      </w:r>
    </w:p>
    <w:p w:rsidR="00067CFA" w:rsidRPr="00067CFA" w:rsidRDefault="00067CFA" w:rsidP="00067CFA">
      <w:pPr>
        <w:tabs>
          <w:tab w:val="left" w:pos="486"/>
        </w:tabs>
        <w:spacing w:line="276" w:lineRule="auto"/>
        <w:jc w:val="both"/>
        <w:rPr>
          <w:rFonts w:ascii="Arial" w:hAnsi="Arial" w:cs="Arial"/>
          <w:sz w:val="24"/>
          <w:szCs w:val="24"/>
        </w:rPr>
      </w:pPr>
      <w:r w:rsidRPr="00067CFA">
        <w:rPr>
          <w:rFonts w:ascii="Arial" w:hAnsi="Arial" w:cs="Arial"/>
          <w:sz w:val="24"/>
          <w:szCs w:val="24"/>
        </w:rPr>
        <w:t xml:space="preserve">Zakład Administracji Budynków w Stalowej Woli zwrócił się z prośbą o umorzenie zaległości występujących na lokalach użytkowych położonych przy ul. Staszica 9 oraz ul. Energetyków 15 w Stalowej Woli, które zajmowane były przez Polską Sieć Sp. </w:t>
      </w:r>
      <w:r w:rsidR="00E23511">
        <w:rPr>
          <w:rFonts w:ascii="Arial" w:hAnsi="Arial" w:cs="Arial"/>
          <w:sz w:val="24"/>
          <w:szCs w:val="24"/>
        </w:rPr>
        <w:br/>
      </w:r>
      <w:r w:rsidRPr="00067CFA">
        <w:rPr>
          <w:rFonts w:ascii="Arial" w:hAnsi="Arial" w:cs="Arial"/>
          <w:sz w:val="24"/>
          <w:szCs w:val="24"/>
        </w:rPr>
        <w:t>z o.o. Zaległości w rozbiciu obejmują:</w:t>
      </w:r>
    </w:p>
    <w:p w:rsidR="00067CFA" w:rsidRPr="00067CFA" w:rsidRDefault="00067CFA" w:rsidP="00EC75FE">
      <w:pPr>
        <w:widowControl w:val="0"/>
        <w:numPr>
          <w:ilvl w:val="0"/>
          <w:numId w:val="7"/>
        </w:numPr>
        <w:tabs>
          <w:tab w:val="left" w:pos="486"/>
        </w:tabs>
        <w:suppressAutoHyphens/>
        <w:spacing w:after="0" w:line="276" w:lineRule="auto"/>
        <w:jc w:val="both"/>
        <w:rPr>
          <w:rFonts w:ascii="Arial" w:hAnsi="Arial" w:cs="Arial"/>
          <w:sz w:val="24"/>
          <w:szCs w:val="24"/>
        </w:rPr>
      </w:pPr>
      <w:r w:rsidRPr="00067CFA">
        <w:rPr>
          <w:rFonts w:ascii="Arial" w:hAnsi="Arial" w:cs="Arial"/>
          <w:sz w:val="24"/>
          <w:szCs w:val="24"/>
        </w:rPr>
        <w:t>zaległości główne z nakazu zapłaty sygn. akt I Nc 144/12 w wysokości 13.557,08 zł</w:t>
      </w:r>
    </w:p>
    <w:p w:rsidR="00067CFA" w:rsidRPr="00067CFA" w:rsidRDefault="00067CFA" w:rsidP="00067CFA">
      <w:pPr>
        <w:tabs>
          <w:tab w:val="left" w:pos="486"/>
        </w:tabs>
        <w:spacing w:line="276" w:lineRule="auto"/>
        <w:ind w:left="720"/>
        <w:jc w:val="both"/>
        <w:rPr>
          <w:rFonts w:ascii="Arial" w:hAnsi="Arial" w:cs="Arial"/>
          <w:sz w:val="24"/>
          <w:szCs w:val="24"/>
        </w:rPr>
      </w:pPr>
      <w:r w:rsidRPr="00067CFA">
        <w:rPr>
          <w:rFonts w:ascii="Arial" w:hAnsi="Arial" w:cs="Arial"/>
          <w:sz w:val="24"/>
          <w:szCs w:val="24"/>
        </w:rPr>
        <w:t>odsetki od ww. nakazu zapłaty w kwocie 11.253,23 zł – dotyczy lokalu przy ul. Staszica 9,</w:t>
      </w:r>
    </w:p>
    <w:p w:rsidR="00067CFA" w:rsidRPr="00067CFA" w:rsidRDefault="00067CFA" w:rsidP="00EC75FE">
      <w:pPr>
        <w:widowControl w:val="0"/>
        <w:numPr>
          <w:ilvl w:val="0"/>
          <w:numId w:val="7"/>
        </w:numPr>
        <w:tabs>
          <w:tab w:val="left" w:pos="486"/>
        </w:tabs>
        <w:suppressAutoHyphens/>
        <w:spacing w:after="0" w:line="276" w:lineRule="auto"/>
        <w:jc w:val="both"/>
        <w:rPr>
          <w:rFonts w:ascii="Arial" w:hAnsi="Arial" w:cs="Arial"/>
          <w:sz w:val="24"/>
          <w:szCs w:val="24"/>
        </w:rPr>
      </w:pPr>
      <w:r w:rsidRPr="00067CFA">
        <w:rPr>
          <w:rFonts w:ascii="Arial" w:hAnsi="Arial" w:cs="Arial"/>
          <w:sz w:val="24"/>
          <w:szCs w:val="24"/>
        </w:rPr>
        <w:t>zaległości główne z nakazu zapłaty sygn. akt I Nc 144/12 w wysokości 9.013,72 zł</w:t>
      </w:r>
    </w:p>
    <w:p w:rsidR="00067CFA" w:rsidRPr="00067CFA" w:rsidRDefault="00067CFA" w:rsidP="00067CFA">
      <w:pPr>
        <w:tabs>
          <w:tab w:val="left" w:pos="486"/>
        </w:tabs>
        <w:spacing w:line="276" w:lineRule="auto"/>
        <w:ind w:left="720"/>
        <w:jc w:val="both"/>
        <w:rPr>
          <w:rFonts w:ascii="Arial" w:hAnsi="Arial" w:cs="Arial"/>
          <w:sz w:val="24"/>
          <w:szCs w:val="24"/>
        </w:rPr>
      </w:pPr>
      <w:r w:rsidRPr="00067CFA">
        <w:rPr>
          <w:rFonts w:ascii="Arial" w:hAnsi="Arial" w:cs="Arial"/>
          <w:sz w:val="24"/>
          <w:szCs w:val="24"/>
        </w:rPr>
        <w:t>odsetki od ww. nakazu zapłaty w kwocie 9.947,86 zł – dotyczy lokalu przy ul. Energetyków 15.</w:t>
      </w:r>
    </w:p>
    <w:p w:rsidR="00067CFA" w:rsidRPr="00067CFA" w:rsidRDefault="00067CFA" w:rsidP="00067CFA">
      <w:pPr>
        <w:tabs>
          <w:tab w:val="left" w:pos="486"/>
        </w:tabs>
        <w:spacing w:line="276" w:lineRule="auto"/>
        <w:jc w:val="both"/>
        <w:rPr>
          <w:rFonts w:ascii="Arial" w:hAnsi="Arial" w:cs="Arial"/>
          <w:sz w:val="24"/>
          <w:szCs w:val="24"/>
        </w:rPr>
      </w:pPr>
      <w:r w:rsidRPr="00067CFA">
        <w:rPr>
          <w:rFonts w:ascii="Arial" w:hAnsi="Arial" w:cs="Arial"/>
          <w:sz w:val="24"/>
          <w:szCs w:val="24"/>
        </w:rPr>
        <w:t>Łączna kwota zadłużenia wynosi 43.771,89 zł, a w rozbiciu kwota tytułem należności głównych wynosi 22.570,80 zł, natomiast odsetki wynoszą 21201,09 zł.</w:t>
      </w:r>
    </w:p>
    <w:p w:rsidR="00067CFA" w:rsidRPr="00067CFA" w:rsidRDefault="00067CFA" w:rsidP="00067CFA">
      <w:pPr>
        <w:tabs>
          <w:tab w:val="left" w:pos="486"/>
        </w:tabs>
        <w:spacing w:line="276" w:lineRule="auto"/>
        <w:jc w:val="both"/>
        <w:rPr>
          <w:rFonts w:ascii="Arial" w:hAnsi="Arial" w:cs="Arial"/>
          <w:sz w:val="24"/>
          <w:szCs w:val="24"/>
        </w:rPr>
      </w:pPr>
      <w:r w:rsidRPr="00067CFA">
        <w:rPr>
          <w:rFonts w:ascii="Arial" w:hAnsi="Arial" w:cs="Arial"/>
          <w:sz w:val="24"/>
          <w:szCs w:val="24"/>
        </w:rPr>
        <w:t xml:space="preserve">Polska Sieć Sp. z o.o. była najemcą przedmiotowych lokali w okresie od dnia 24.05.2006 roku do dnia 31.12.2009 roku. W takcie prowadzonego przez administrację postępowania sądowego dotyczącego zabezpieczenia wierzytelności gminnych Spółkę reprezentował kurator ponieważ Zarząd spółki nie działał i nie podejmował żadnych czynności, nie dokonywano odbioru korespondencji pod wskazany adres. Jak ustalono, Spółka nie posiadała żadnego majątku i nie prowadziła już wówczas działalności gospodarczej. </w:t>
      </w:r>
    </w:p>
    <w:p w:rsidR="00067CFA" w:rsidRPr="00067CFA" w:rsidRDefault="00067CFA" w:rsidP="00067CFA">
      <w:pPr>
        <w:tabs>
          <w:tab w:val="left" w:pos="486"/>
        </w:tabs>
        <w:spacing w:line="276" w:lineRule="auto"/>
        <w:jc w:val="both"/>
        <w:rPr>
          <w:rFonts w:ascii="Arial" w:hAnsi="Arial" w:cs="Arial"/>
          <w:sz w:val="24"/>
          <w:szCs w:val="24"/>
        </w:rPr>
      </w:pPr>
      <w:r w:rsidRPr="00067CFA">
        <w:rPr>
          <w:rFonts w:ascii="Arial" w:hAnsi="Arial" w:cs="Arial"/>
          <w:sz w:val="24"/>
          <w:szCs w:val="24"/>
        </w:rPr>
        <w:t xml:space="preserve">Postanowieniem Sądu Rejonowego w Rzeszowie XII Wydział Gospodarczy KRS </w:t>
      </w:r>
      <w:r w:rsidR="00E23511">
        <w:rPr>
          <w:rFonts w:ascii="Arial" w:hAnsi="Arial" w:cs="Arial"/>
          <w:sz w:val="24"/>
          <w:szCs w:val="24"/>
        </w:rPr>
        <w:br/>
      </w:r>
      <w:r w:rsidRPr="00067CFA">
        <w:rPr>
          <w:rFonts w:ascii="Arial" w:hAnsi="Arial" w:cs="Arial"/>
          <w:sz w:val="24"/>
          <w:szCs w:val="24"/>
        </w:rPr>
        <w:t>z dnia 05.07.2013 roku ustanowiono dla Spółki kuratora celem niezwłocznego podjęcia czynności zmierzających do powołania organów Spółki w celu jej reprezentowania lub jej likwidacji. Jak wynika z zapisów KRS, Polska Sieć Sp. z o.o. od roku 2009 nie prowadziła działalności gospodarczej bowiem ostatnie sprawozdanie z działalności gospodarczej zostało złożone w Krajowym Rejestrze Sądowym za rok 2008. Należności objęte wnioskiem zostały zasądzone od Spółki reprezentowanej przez kuratora ustanowionego przez Sąd w toku postepowania i nie przeszły na osoby trzecie, ponieważ wspólnicy spółki z o.o. nie odpowiadają za jej zobowiązania. Ponieważ Zarząd nie dokonał likwidacji spółki, Sąd Rejestrowy postanowieniem z dnia 25.06.2021 roku dokonał jej wykreślenia z KRS.</w:t>
      </w:r>
    </w:p>
    <w:p w:rsidR="00067CFA" w:rsidRDefault="00067CFA" w:rsidP="00067CFA">
      <w:pPr>
        <w:tabs>
          <w:tab w:val="left" w:pos="500"/>
        </w:tabs>
        <w:spacing w:line="276" w:lineRule="auto"/>
        <w:jc w:val="both"/>
        <w:rPr>
          <w:rFonts w:ascii="Arial" w:hAnsi="Arial" w:cs="Arial"/>
          <w:sz w:val="24"/>
          <w:szCs w:val="24"/>
        </w:rPr>
      </w:pPr>
      <w:r w:rsidRPr="00067CFA">
        <w:rPr>
          <w:rFonts w:ascii="Arial" w:hAnsi="Arial" w:cs="Arial"/>
          <w:sz w:val="24"/>
          <w:szCs w:val="24"/>
        </w:rPr>
        <w:t>W ocenie administratora gminnych zasobów komunalnych odzyskanie należności gminnych jest niemożliwe wobec czego zasadne jest ich umorzenie w całości.</w:t>
      </w:r>
    </w:p>
    <w:p w:rsidR="00067CFA" w:rsidRDefault="00067CFA" w:rsidP="00067CFA">
      <w:pPr>
        <w:tabs>
          <w:tab w:val="left" w:pos="500"/>
        </w:tabs>
        <w:spacing w:line="276" w:lineRule="auto"/>
        <w:jc w:val="both"/>
        <w:rPr>
          <w:rFonts w:ascii="Arial" w:hAnsi="Arial" w:cs="Arial"/>
          <w:sz w:val="24"/>
          <w:szCs w:val="24"/>
        </w:rPr>
      </w:pPr>
    </w:p>
    <w:p w:rsidR="00067CFA" w:rsidRDefault="00067CFA" w:rsidP="00067CFA">
      <w:pPr>
        <w:jc w:val="both"/>
        <w:rPr>
          <w:rFonts w:ascii="Arial" w:hAnsi="Arial" w:cs="Arial"/>
          <w:sz w:val="24"/>
          <w:szCs w:val="24"/>
        </w:rPr>
      </w:pPr>
      <w:r>
        <w:rPr>
          <w:rFonts w:ascii="Arial" w:hAnsi="Arial" w:cs="Arial"/>
          <w:sz w:val="24"/>
          <w:szCs w:val="24"/>
        </w:rPr>
        <w:t xml:space="preserve">Komisja Budżetu i Finansów pozytywnie zaopiniowała projekt uchwały. </w:t>
      </w:r>
    </w:p>
    <w:p w:rsidR="00067CFA" w:rsidRDefault="00067CFA" w:rsidP="00067CFA">
      <w:pPr>
        <w:jc w:val="both"/>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067CFA" w:rsidRDefault="00067CFA" w:rsidP="00067CFA">
      <w:pPr>
        <w:jc w:val="both"/>
        <w:rPr>
          <w:rFonts w:ascii="Arial" w:hAnsi="Arial" w:cs="Arial"/>
          <w:sz w:val="24"/>
          <w:szCs w:val="24"/>
        </w:rPr>
      </w:pPr>
      <w:r>
        <w:rPr>
          <w:rFonts w:ascii="Arial" w:hAnsi="Arial" w:cs="Arial"/>
          <w:sz w:val="24"/>
          <w:szCs w:val="24"/>
        </w:rPr>
        <w:t xml:space="preserve">Komisja Mieszkaniowa pozytywnie zaopiniowała projekt uchwały. </w:t>
      </w:r>
    </w:p>
    <w:p w:rsidR="00067CFA" w:rsidRDefault="00067CFA" w:rsidP="00067CFA">
      <w:pPr>
        <w:tabs>
          <w:tab w:val="left" w:pos="500"/>
        </w:tabs>
        <w:spacing w:line="276" w:lineRule="auto"/>
        <w:jc w:val="both"/>
        <w:rPr>
          <w:rFonts w:ascii="Arial" w:hAnsi="Arial" w:cs="Arial"/>
          <w:sz w:val="24"/>
          <w:szCs w:val="24"/>
        </w:rPr>
      </w:pPr>
    </w:p>
    <w:p w:rsidR="00067CFA" w:rsidRPr="00067CFA" w:rsidRDefault="00067CFA" w:rsidP="00067CFA">
      <w:pPr>
        <w:pStyle w:val="Nagwek2"/>
        <w:rPr>
          <w:rFonts w:ascii="Arial" w:eastAsia="Times New Roman" w:hAnsi="Arial" w:cs="Arial"/>
          <w:b w:val="0"/>
          <w:sz w:val="24"/>
          <w:szCs w:val="24"/>
        </w:rPr>
      </w:pPr>
      <w:r w:rsidRPr="00067CFA">
        <w:rPr>
          <w:rFonts w:ascii="Arial" w:eastAsia="Times New Roman" w:hAnsi="Arial" w:cs="Arial"/>
          <w:sz w:val="24"/>
          <w:szCs w:val="24"/>
          <w:u w:val="single"/>
        </w:rPr>
        <w:t>Głosowano w sprawie:</w:t>
      </w:r>
      <w:r w:rsidRPr="00067CFA">
        <w:rPr>
          <w:rFonts w:ascii="Arial" w:eastAsia="Times New Roman" w:hAnsi="Arial" w:cs="Arial"/>
          <w:sz w:val="24"/>
          <w:szCs w:val="24"/>
        </w:rPr>
        <w:t xml:space="preserve"> </w:t>
      </w:r>
      <w:r>
        <w:rPr>
          <w:rFonts w:ascii="Arial" w:eastAsia="Times New Roman" w:hAnsi="Arial" w:cs="Arial"/>
          <w:sz w:val="24"/>
          <w:szCs w:val="24"/>
        </w:rPr>
        <w:br/>
      </w:r>
      <w:r w:rsidRPr="00067CFA">
        <w:rPr>
          <w:rFonts w:ascii="Arial" w:eastAsia="Times New Roman" w:hAnsi="Arial" w:cs="Arial"/>
          <w:b w:val="0"/>
          <w:sz w:val="24"/>
          <w:szCs w:val="24"/>
        </w:rPr>
        <w:t>Projekt</w:t>
      </w:r>
      <w:r>
        <w:rPr>
          <w:rFonts w:ascii="Arial" w:eastAsia="Times New Roman" w:hAnsi="Arial" w:cs="Arial"/>
          <w:b w:val="0"/>
          <w:sz w:val="24"/>
          <w:szCs w:val="24"/>
        </w:rPr>
        <w:t>u</w:t>
      </w:r>
      <w:r w:rsidRPr="00067CFA">
        <w:rPr>
          <w:rFonts w:ascii="Arial" w:eastAsia="Times New Roman" w:hAnsi="Arial" w:cs="Arial"/>
          <w:b w:val="0"/>
          <w:sz w:val="24"/>
          <w:szCs w:val="24"/>
        </w:rPr>
        <w:t xml:space="preserve"> uchwały w sprawie wyrażenia zgody na umorzenie należności czynszowej (dot. kwoty 43.771,89 zł)</w:t>
      </w:r>
      <w:r>
        <w:rPr>
          <w:rFonts w:ascii="Arial" w:eastAsia="Times New Roman" w:hAnsi="Arial" w:cs="Arial"/>
          <w:b w:val="0"/>
          <w:sz w:val="24"/>
          <w:szCs w:val="24"/>
        </w:rPr>
        <w:t xml:space="preserve">. </w:t>
      </w:r>
    </w:p>
    <w:p w:rsidR="00242CDD" w:rsidRDefault="00067CFA" w:rsidP="00067CFA">
      <w:pPr>
        <w:spacing w:after="240"/>
        <w:rPr>
          <w:rFonts w:ascii="Arial" w:eastAsia="Times New Roman" w:hAnsi="Arial" w:cs="Arial"/>
          <w:sz w:val="24"/>
          <w:szCs w:val="24"/>
        </w:rPr>
      </w:pPr>
      <w:r w:rsidRPr="00067CF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67CFA">
        <w:rPr>
          <w:rFonts w:ascii="Arial" w:eastAsia="Times New Roman" w:hAnsi="Arial" w:cs="Arial"/>
          <w:sz w:val="24"/>
          <w:szCs w:val="24"/>
        </w:rPr>
        <w:t>ZA: 15, PRZECIW: 4, WSTRZYMUJĘ SIĘ: 2, BRAK GŁOSU: 0, NIEOBECNI: 2</w:t>
      </w:r>
      <w:r w:rsidRPr="00067CFA">
        <w:rPr>
          <w:rFonts w:ascii="Arial" w:eastAsia="Times New Roman" w:hAnsi="Arial" w:cs="Arial"/>
          <w:sz w:val="24"/>
          <w:szCs w:val="24"/>
        </w:rPr>
        <w:br/>
      </w:r>
      <w:r w:rsidRPr="00067CFA">
        <w:rPr>
          <w:rFonts w:ascii="Arial" w:eastAsia="Times New Roman" w:hAnsi="Arial" w:cs="Arial"/>
          <w:b/>
          <w:sz w:val="24"/>
          <w:szCs w:val="24"/>
        </w:rPr>
        <w:br/>
      </w:r>
      <w:r w:rsidRPr="00067CFA">
        <w:rPr>
          <w:rFonts w:ascii="Arial" w:eastAsia="Times New Roman" w:hAnsi="Arial" w:cs="Arial"/>
          <w:b/>
          <w:sz w:val="24"/>
          <w:szCs w:val="24"/>
          <w:u w:val="single"/>
        </w:rPr>
        <w:t>Wyniki imienne:</w:t>
      </w:r>
      <w:r w:rsidRPr="00067CFA">
        <w:rPr>
          <w:rFonts w:ascii="Arial" w:eastAsia="Times New Roman" w:hAnsi="Arial" w:cs="Arial"/>
          <w:sz w:val="24"/>
          <w:szCs w:val="24"/>
        </w:rPr>
        <w:br/>
        <w:t>ZA (15)</w:t>
      </w:r>
      <w:r w:rsidRPr="00067CFA">
        <w:rPr>
          <w:rFonts w:ascii="Arial" w:eastAsia="Times New Roman" w:hAnsi="Arial" w:cs="Arial"/>
          <w:sz w:val="24"/>
          <w:szCs w:val="24"/>
        </w:rPr>
        <w:br/>
        <w:t>Jerzy Augustyn, Mariusz Bajek, Ilona Kaczmarek, Andrzej Kochan, Agata Krzek, Elżbieta Kulpa, Paweł Madej, Lucjan Małek, Damian Marczak, Paulina Miśko, Karolina Paleń, Piotr Rut, Jan Sibiga, Stanisław Sobieraj, Franciszek Zaborowski</w:t>
      </w:r>
      <w:r w:rsidRPr="00067CFA">
        <w:rPr>
          <w:rFonts w:ascii="Arial" w:eastAsia="Times New Roman" w:hAnsi="Arial" w:cs="Arial"/>
          <w:sz w:val="24"/>
          <w:szCs w:val="24"/>
        </w:rPr>
        <w:br/>
      </w:r>
      <w:r w:rsidRPr="00067CFA">
        <w:rPr>
          <w:rFonts w:ascii="Arial" w:eastAsia="Times New Roman" w:hAnsi="Arial" w:cs="Arial"/>
          <w:sz w:val="24"/>
          <w:szCs w:val="24"/>
        </w:rPr>
        <w:br/>
        <w:t>PRZECIW (4)</w:t>
      </w:r>
      <w:r w:rsidRPr="00067CFA">
        <w:rPr>
          <w:rFonts w:ascii="Arial" w:eastAsia="Times New Roman" w:hAnsi="Arial" w:cs="Arial"/>
          <w:sz w:val="24"/>
          <w:szCs w:val="24"/>
        </w:rPr>
        <w:br/>
        <w:t>Leszek Brzeziński, Renata Butryn, Dariusz Przytuła, Andrzej Szymonik</w:t>
      </w:r>
      <w:r w:rsidRPr="00067CFA">
        <w:rPr>
          <w:rFonts w:ascii="Arial" w:eastAsia="Times New Roman" w:hAnsi="Arial" w:cs="Arial"/>
          <w:sz w:val="24"/>
          <w:szCs w:val="24"/>
        </w:rPr>
        <w:br/>
      </w:r>
      <w:r w:rsidRPr="00067CFA">
        <w:rPr>
          <w:rFonts w:ascii="Arial" w:eastAsia="Times New Roman" w:hAnsi="Arial" w:cs="Arial"/>
          <w:sz w:val="24"/>
          <w:szCs w:val="24"/>
        </w:rPr>
        <w:br/>
        <w:t>WSTRZYMUJĘ SIĘ (2)</w:t>
      </w:r>
      <w:r w:rsidRPr="00067CFA">
        <w:rPr>
          <w:rFonts w:ascii="Arial" w:eastAsia="Times New Roman" w:hAnsi="Arial" w:cs="Arial"/>
          <w:sz w:val="24"/>
          <w:szCs w:val="24"/>
        </w:rPr>
        <w:br/>
        <w:t>Łukasz Durek, Joanna Grobel-Proszowska</w:t>
      </w:r>
      <w:r w:rsidRPr="00067CFA">
        <w:rPr>
          <w:rFonts w:ascii="Arial" w:eastAsia="Times New Roman" w:hAnsi="Arial" w:cs="Arial"/>
          <w:sz w:val="24"/>
          <w:szCs w:val="24"/>
        </w:rPr>
        <w:br/>
      </w:r>
      <w:r w:rsidRPr="00067CFA">
        <w:rPr>
          <w:rFonts w:ascii="Arial" w:eastAsia="Times New Roman" w:hAnsi="Arial" w:cs="Arial"/>
          <w:sz w:val="24"/>
          <w:szCs w:val="24"/>
        </w:rPr>
        <w:br/>
        <w:t>NIEOBECNI (2)</w:t>
      </w:r>
      <w:r w:rsidRPr="00067CFA">
        <w:rPr>
          <w:rFonts w:ascii="Arial" w:eastAsia="Times New Roman" w:hAnsi="Arial" w:cs="Arial"/>
          <w:sz w:val="24"/>
          <w:szCs w:val="24"/>
        </w:rPr>
        <w:br/>
        <w:t>Maria Chojnacka, Łukasz Warchoł</w:t>
      </w:r>
    </w:p>
    <w:p w:rsidR="00242CDD" w:rsidRPr="002766FB" w:rsidRDefault="00242CDD" w:rsidP="00242CDD">
      <w:pPr>
        <w:spacing w:after="240"/>
        <w:rPr>
          <w:rFonts w:ascii="Arial" w:eastAsia="Times New Roman" w:hAnsi="Arial" w:cs="Arial"/>
          <w:b/>
          <w:sz w:val="24"/>
          <w:szCs w:val="24"/>
          <w:u w:val="single"/>
        </w:rPr>
      </w:pPr>
      <w:r>
        <w:rPr>
          <w:rFonts w:ascii="Arial" w:hAnsi="Arial" w:cs="Arial"/>
          <w:sz w:val="24"/>
          <w:szCs w:val="24"/>
        </w:rPr>
        <w:t>Rada Miejska przy 15</w:t>
      </w:r>
      <w:r w:rsidRPr="00FC2372">
        <w:rPr>
          <w:rFonts w:ascii="Arial" w:hAnsi="Arial" w:cs="Arial"/>
          <w:sz w:val="24"/>
          <w:szCs w:val="24"/>
        </w:rPr>
        <w:t xml:space="preserve"> głosach </w:t>
      </w:r>
      <w:r>
        <w:rPr>
          <w:rFonts w:ascii="Arial" w:hAnsi="Arial" w:cs="Arial"/>
          <w:sz w:val="24"/>
          <w:szCs w:val="24"/>
        </w:rPr>
        <w:t>za, 4 głosach przeciw i 2 głosach wstrzymujących podjęła</w:t>
      </w:r>
    </w:p>
    <w:p w:rsidR="00242CDD" w:rsidRPr="00FC2372" w:rsidRDefault="00242CDD" w:rsidP="00242CDD">
      <w:pPr>
        <w:tabs>
          <w:tab w:val="left" w:pos="567"/>
        </w:tabs>
        <w:spacing w:line="276" w:lineRule="auto"/>
        <w:jc w:val="both"/>
        <w:rPr>
          <w:rFonts w:ascii="Arial" w:hAnsi="Arial" w:cs="Arial"/>
          <w:color w:val="000000"/>
          <w:sz w:val="24"/>
          <w:szCs w:val="24"/>
        </w:rPr>
      </w:pPr>
    </w:p>
    <w:p w:rsidR="00242CDD" w:rsidRDefault="00242CDD" w:rsidP="00242CD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LXXIII/961/2023</w:t>
      </w:r>
      <w:r>
        <w:rPr>
          <w:rFonts w:ascii="Segoe UI" w:eastAsia="Times New Roman" w:hAnsi="Segoe UI" w:cs="Segoe UI"/>
        </w:rPr>
        <w:br/>
      </w:r>
    </w:p>
    <w:p w:rsidR="00067CFA" w:rsidRPr="00067CFA" w:rsidRDefault="00242CDD" w:rsidP="00242CDD">
      <w:pPr>
        <w:shd w:val="clear" w:color="auto" w:fill="FFFFFF"/>
        <w:suppressAutoHyphens/>
        <w:spacing w:after="0" w:line="233" w:lineRule="atLeast"/>
        <w:jc w:val="both"/>
        <w:rPr>
          <w:rFonts w:ascii="Arial" w:eastAsia="Times New Roman" w:hAnsi="Arial" w:cs="Arial"/>
          <w:b/>
          <w:sz w:val="24"/>
          <w:szCs w:val="24"/>
          <w:u w:val="single"/>
        </w:rPr>
      </w:pPr>
      <w:r w:rsidRPr="00743D6E">
        <w:rPr>
          <w:rFonts w:ascii="Arial" w:hAnsi="Arial" w:cs="Arial"/>
          <w:sz w:val="24"/>
          <w:szCs w:val="24"/>
        </w:rPr>
        <w:t xml:space="preserve">w sprawie wyrażenia zgody na </w:t>
      </w:r>
      <w:r>
        <w:rPr>
          <w:rFonts w:ascii="Arial" w:hAnsi="Arial" w:cs="Arial"/>
          <w:sz w:val="24"/>
          <w:szCs w:val="24"/>
        </w:rPr>
        <w:t xml:space="preserve">umorzenie należności czynszowej. </w:t>
      </w:r>
    </w:p>
    <w:p w:rsidR="00067CFA" w:rsidRPr="00067CFA" w:rsidRDefault="00067CFA" w:rsidP="00067CFA">
      <w:pPr>
        <w:tabs>
          <w:tab w:val="left" w:pos="500"/>
        </w:tabs>
        <w:spacing w:line="276" w:lineRule="auto"/>
        <w:jc w:val="both"/>
        <w:rPr>
          <w:rFonts w:ascii="Arial" w:hAnsi="Arial" w:cs="Arial"/>
          <w:sz w:val="24"/>
          <w:szCs w:val="24"/>
        </w:rPr>
      </w:pPr>
    </w:p>
    <w:p w:rsidR="000973AE" w:rsidRDefault="000973AE" w:rsidP="003E0F08">
      <w:pPr>
        <w:spacing w:after="240"/>
        <w:rPr>
          <w:rFonts w:ascii="Arial" w:eastAsia="Times New Roman" w:hAnsi="Arial" w:cs="Arial"/>
          <w:b/>
          <w:sz w:val="24"/>
          <w:szCs w:val="24"/>
          <w:u w:val="single"/>
        </w:rPr>
      </w:pPr>
    </w:p>
    <w:p w:rsidR="00242CDD" w:rsidRDefault="00242CDD" w:rsidP="00DD7009">
      <w:pPr>
        <w:spacing w:after="240"/>
        <w:jc w:val="center"/>
        <w:rPr>
          <w:rFonts w:ascii="Arial" w:eastAsia="Times New Roman" w:hAnsi="Arial" w:cs="Arial"/>
          <w:b/>
          <w:sz w:val="24"/>
          <w:szCs w:val="24"/>
        </w:rPr>
      </w:pPr>
    </w:p>
    <w:p w:rsidR="00242CDD" w:rsidRDefault="00242CDD" w:rsidP="00DD7009">
      <w:pPr>
        <w:spacing w:after="240"/>
        <w:jc w:val="center"/>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sidRPr="00DD7009">
        <w:rPr>
          <w:rFonts w:ascii="Arial" w:eastAsia="Times New Roman" w:hAnsi="Arial" w:cs="Arial"/>
          <w:b/>
          <w:sz w:val="24"/>
          <w:szCs w:val="24"/>
        </w:rPr>
        <w:t>Ad 13</w:t>
      </w:r>
    </w:p>
    <w:p w:rsidR="00242CDD" w:rsidRDefault="00242CDD" w:rsidP="00242CDD">
      <w:pPr>
        <w:keepNext/>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 xml:space="preserve">Projekt uchwały zmieniającej uchwałę w sprawie przyznawania pomocy materialnej dla studentów. </w:t>
      </w:r>
    </w:p>
    <w:p w:rsidR="00EC75FE" w:rsidRDefault="00EC75FE" w:rsidP="00242CDD">
      <w:pPr>
        <w:keepNext/>
        <w:shd w:val="clear" w:color="auto" w:fill="FFFFFF"/>
        <w:suppressAutoHyphens/>
        <w:spacing w:after="0" w:line="233" w:lineRule="atLeast"/>
        <w:jc w:val="both"/>
        <w:rPr>
          <w:rFonts w:ascii="Arial" w:hAnsi="Arial" w:cs="Arial"/>
          <w:sz w:val="24"/>
          <w:szCs w:val="24"/>
        </w:rPr>
      </w:pPr>
    </w:p>
    <w:p w:rsidR="00EC75FE" w:rsidRPr="00EC75FE" w:rsidRDefault="00EC75FE" w:rsidP="00EC75FE">
      <w:pPr>
        <w:pStyle w:val="Textbody"/>
        <w:spacing w:line="276" w:lineRule="auto"/>
        <w:jc w:val="both"/>
        <w:rPr>
          <w:rFonts w:ascii="Arial" w:hAnsi="Arial" w:cs="Arial"/>
          <w:lang w:val="pl-PL"/>
        </w:rPr>
      </w:pPr>
      <w:r w:rsidRPr="00EC75FE">
        <w:rPr>
          <w:rFonts w:ascii="Arial" w:hAnsi="Arial" w:cs="Arial"/>
          <w:lang w:val="pl-PL"/>
        </w:rPr>
        <w:t xml:space="preserve">Zmiana do  Uchwały Rady Miejskiej w Stalowej Woli Nr LVIII/743/2022 z dnia 2 grudnia 2022 r. w sprawie przyznawania pomocy materialnej dla studentów wynika </w:t>
      </w:r>
      <w:r w:rsidR="009F2F82">
        <w:rPr>
          <w:rFonts w:ascii="Arial" w:hAnsi="Arial" w:cs="Arial"/>
          <w:lang w:val="pl-PL"/>
        </w:rPr>
        <w:br/>
      </w:r>
      <w:r w:rsidRPr="00EC75FE">
        <w:rPr>
          <w:rFonts w:ascii="Arial" w:hAnsi="Arial" w:cs="Arial"/>
          <w:lang w:val="pl-PL"/>
        </w:rPr>
        <w:t xml:space="preserve">z konieczności skorygowania </w:t>
      </w:r>
      <w:r w:rsidRPr="00EC75FE">
        <w:rPr>
          <w:rFonts w:ascii="Arial" w:hAnsi="Arial" w:cs="Arial"/>
          <w:i/>
          <w:lang w:val="pl-PL"/>
        </w:rPr>
        <w:t xml:space="preserve">Wniosku o przyznanie stypendium dla studenta pierwszego roku </w:t>
      </w:r>
      <w:r w:rsidRPr="00EC75FE">
        <w:rPr>
          <w:rFonts w:ascii="Arial" w:hAnsi="Arial" w:cs="Arial"/>
          <w:lang w:val="pl-PL"/>
        </w:rPr>
        <w:t>i dostosowania jego wzoru do treści obowiązującej Uchwały oraz Regulaminu udzielania stypendiów.</w:t>
      </w:r>
    </w:p>
    <w:p w:rsidR="00EC75FE" w:rsidRPr="00EC75FE" w:rsidRDefault="00EC75FE" w:rsidP="00EC75FE">
      <w:pPr>
        <w:pStyle w:val="Textbody"/>
        <w:spacing w:line="276" w:lineRule="auto"/>
        <w:jc w:val="both"/>
        <w:rPr>
          <w:rFonts w:ascii="Arial" w:eastAsia="TimesNewRomanPS-BoldItalicMT" w:hAnsi="Arial" w:cs="Arial"/>
          <w:bCs/>
        </w:rPr>
      </w:pPr>
      <w:r w:rsidRPr="00EC75FE">
        <w:rPr>
          <w:rFonts w:ascii="Arial" w:hAnsi="Arial" w:cs="Arial"/>
          <w:lang w:val="pl-PL"/>
        </w:rPr>
        <w:t xml:space="preserve">Zgodnie z Uchwałą pomoc materialna dla studentów w postaci stypendium  przyznawana jest studentom </w:t>
      </w:r>
      <w:r w:rsidRPr="00EC75FE">
        <w:rPr>
          <w:rFonts w:ascii="Arial" w:eastAsia="TimesNewRomanPS-BoldItalicMT" w:hAnsi="Arial" w:cs="Arial"/>
          <w:bCs/>
        </w:rPr>
        <w:t>studiującym na Politechnice Rzeszowskiej im. I. Łukasiewicza, Wydziale Mechaniczno – Technologiczny w Stalowej Woli oraz w Filii Katolickiego Uniwersytetu Lubelskiego Jana Pawła II w Stalowej Woli na kierunkach:</w:t>
      </w:r>
    </w:p>
    <w:p w:rsidR="00EC75FE" w:rsidRPr="00EC75FE" w:rsidRDefault="00EC75FE" w:rsidP="00EC75FE">
      <w:pPr>
        <w:pStyle w:val="Textbody"/>
        <w:numPr>
          <w:ilvl w:val="0"/>
          <w:numId w:val="8"/>
        </w:numPr>
        <w:spacing w:line="276" w:lineRule="auto"/>
        <w:jc w:val="both"/>
        <w:rPr>
          <w:rFonts w:ascii="Arial" w:hAnsi="Arial" w:cs="Arial"/>
          <w:lang w:val="pl-PL"/>
        </w:rPr>
      </w:pPr>
      <w:r w:rsidRPr="00EC75FE">
        <w:rPr>
          <w:rFonts w:ascii="Arial" w:eastAsia="TimesNewRomanPS-BoldItalicMT" w:hAnsi="Arial" w:cs="Arial"/>
          <w:bCs/>
        </w:rPr>
        <w:t>Inżynieria Materiałowa,</w:t>
      </w:r>
    </w:p>
    <w:p w:rsidR="00EC75FE" w:rsidRPr="00EC75FE" w:rsidRDefault="00EC75FE" w:rsidP="00EC75FE">
      <w:pPr>
        <w:pStyle w:val="Textbody"/>
        <w:numPr>
          <w:ilvl w:val="0"/>
          <w:numId w:val="8"/>
        </w:numPr>
        <w:spacing w:line="276" w:lineRule="auto"/>
        <w:jc w:val="both"/>
        <w:rPr>
          <w:rFonts w:ascii="Arial" w:hAnsi="Arial" w:cs="Arial"/>
          <w:lang w:val="pl-PL"/>
        </w:rPr>
      </w:pPr>
      <w:r w:rsidRPr="00EC75FE">
        <w:rPr>
          <w:rFonts w:ascii="Arial" w:hAnsi="Arial" w:cs="Arial"/>
          <w:lang w:val="pl-PL"/>
        </w:rPr>
        <w:t>Inżynieria Środowiska.</w:t>
      </w:r>
    </w:p>
    <w:p w:rsidR="00EC75FE" w:rsidRDefault="00EC75FE" w:rsidP="00EC75FE">
      <w:pPr>
        <w:pStyle w:val="Textbody"/>
        <w:spacing w:line="276" w:lineRule="auto"/>
        <w:jc w:val="both"/>
        <w:rPr>
          <w:rFonts w:ascii="Arial" w:hAnsi="Arial" w:cs="Arial"/>
          <w:lang w:val="pl-PL"/>
        </w:rPr>
      </w:pPr>
      <w:r w:rsidRPr="00EC75FE">
        <w:rPr>
          <w:rFonts w:ascii="Arial" w:hAnsi="Arial" w:cs="Arial"/>
          <w:lang w:val="pl-PL"/>
        </w:rPr>
        <w:t>We wniosku o przyznanie stypendium, w sekcji oświadczeń w pkt. 2 ppkt 2 lit. c) błędnie wykazano trzeci kierunek - Bezpieczeństwo narodowe, co wymaga skorygowania i ujednolicenia zapisów Załącznika nr 1 do Regulaminu z treścią obowiązującej uchwały.</w:t>
      </w:r>
      <w:r>
        <w:rPr>
          <w:rFonts w:ascii="Arial" w:hAnsi="Arial" w:cs="Arial"/>
          <w:lang w:val="pl-PL"/>
        </w:rPr>
        <w:t xml:space="preserve"> </w:t>
      </w:r>
    </w:p>
    <w:p w:rsidR="00D85FDC" w:rsidRDefault="00D85FDC" w:rsidP="00EC75FE">
      <w:pPr>
        <w:pStyle w:val="Textbody"/>
        <w:spacing w:line="276" w:lineRule="auto"/>
        <w:jc w:val="both"/>
        <w:rPr>
          <w:rFonts w:ascii="Arial" w:hAnsi="Arial" w:cs="Arial"/>
          <w:lang w:val="pl-PL"/>
        </w:rPr>
      </w:pPr>
    </w:p>
    <w:p w:rsidR="00EC75FE" w:rsidRDefault="00D85FDC" w:rsidP="00EC75FE">
      <w:pPr>
        <w:pStyle w:val="Textbody"/>
        <w:spacing w:line="276" w:lineRule="auto"/>
        <w:jc w:val="both"/>
        <w:rPr>
          <w:rFonts w:ascii="Arial" w:hAnsi="Arial" w:cs="Arial"/>
          <w:lang w:val="pl-PL"/>
        </w:rPr>
      </w:pPr>
      <w:r>
        <w:rPr>
          <w:rFonts w:ascii="Arial" w:hAnsi="Arial" w:cs="Arial"/>
          <w:lang w:val="pl-PL"/>
        </w:rPr>
        <w:t xml:space="preserve">Komisja Oświaty, Kultury i Sportu pozytywnie zaopiniowała projekt uchwały. </w:t>
      </w:r>
    </w:p>
    <w:p w:rsidR="00B84EE8" w:rsidRDefault="00B84EE8" w:rsidP="00EC75FE">
      <w:pPr>
        <w:pStyle w:val="Textbody"/>
        <w:spacing w:line="276" w:lineRule="auto"/>
        <w:jc w:val="both"/>
        <w:rPr>
          <w:rFonts w:ascii="Arial" w:hAnsi="Arial" w:cs="Arial"/>
          <w:lang w:val="pl-PL"/>
        </w:rPr>
      </w:pPr>
    </w:p>
    <w:p w:rsidR="00B84EE8" w:rsidRPr="00B84EE8" w:rsidRDefault="00B84EE8" w:rsidP="00B84EE8">
      <w:pPr>
        <w:pStyle w:val="Nagwek2"/>
        <w:rPr>
          <w:rFonts w:ascii="Arial" w:eastAsia="Times New Roman" w:hAnsi="Arial" w:cs="Arial"/>
          <w:sz w:val="24"/>
          <w:szCs w:val="24"/>
        </w:rPr>
      </w:pPr>
      <w:r w:rsidRPr="00B84EE8">
        <w:rPr>
          <w:rFonts w:ascii="Arial" w:eastAsia="Times New Roman" w:hAnsi="Arial" w:cs="Arial"/>
          <w:sz w:val="24"/>
          <w:szCs w:val="24"/>
          <w:u w:val="single"/>
        </w:rPr>
        <w:t>Głosowano w sprawie:</w:t>
      </w:r>
      <w:r w:rsidRPr="00B84EE8">
        <w:rPr>
          <w:rFonts w:ascii="Arial" w:eastAsia="Times New Roman" w:hAnsi="Arial" w:cs="Arial"/>
          <w:sz w:val="24"/>
          <w:szCs w:val="24"/>
        </w:rPr>
        <w:t xml:space="preserve"> </w:t>
      </w:r>
      <w:r>
        <w:rPr>
          <w:rFonts w:ascii="Arial" w:eastAsia="Times New Roman" w:hAnsi="Arial" w:cs="Arial"/>
          <w:sz w:val="24"/>
          <w:szCs w:val="24"/>
        </w:rPr>
        <w:br/>
      </w:r>
      <w:r w:rsidRPr="00B84EE8">
        <w:rPr>
          <w:rFonts w:ascii="Arial" w:eastAsia="Times New Roman" w:hAnsi="Arial" w:cs="Arial"/>
          <w:b w:val="0"/>
          <w:sz w:val="24"/>
          <w:szCs w:val="24"/>
        </w:rPr>
        <w:t>Projektu uchwały zmieniającej uchwałę w sprawie przyznawania pomocy materialnej dla studentów.</w:t>
      </w:r>
    </w:p>
    <w:p w:rsidR="00B84EE8" w:rsidRPr="00B84EE8" w:rsidRDefault="00B84EE8" w:rsidP="00B84EE8">
      <w:pPr>
        <w:pStyle w:val="Textbody"/>
        <w:spacing w:line="276" w:lineRule="auto"/>
        <w:rPr>
          <w:rFonts w:ascii="Arial" w:eastAsia="Times New Roman" w:hAnsi="Arial" w:cs="Arial"/>
          <w:b/>
          <w:u w:val="single"/>
        </w:rPr>
      </w:pPr>
      <w:r w:rsidRPr="00B84EE8">
        <w:rPr>
          <w:rFonts w:ascii="Arial" w:eastAsia="Times New Roman" w:hAnsi="Arial" w:cs="Arial"/>
          <w:b/>
          <w:u w:val="single"/>
        </w:rPr>
        <w:t>Wyniki głosowania:</w:t>
      </w:r>
      <w:r>
        <w:rPr>
          <w:rFonts w:ascii="Arial" w:eastAsia="Times New Roman" w:hAnsi="Arial" w:cs="Arial"/>
          <w:b/>
          <w:u w:val="single"/>
        </w:rPr>
        <w:br/>
      </w:r>
      <w:r w:rsidRPr="00B84EE8">
        <w:rPr>
          <w:rFonts w:ascii="Arial" w:eastAsia="Times New Roman" w:hAnsi="Arial" w:cs="Arial"/>
        </w:rPr>
        <w:t>ZA: 20, PRZECIW: 0, WSTRZYMUJĘ SIĘ: 1, BRAK GŁOSU: 0, NIEOBECNI: 2</w:t>
      </w:r>
      <w:r w:rsidRPr="00B84EE8">
        <w:rPr>
          <w:rFonts w:ascii="Arial" w:eastAsia="Times New Roman" w:hAnsi="Arial" w:cs="Arial"/>
        </w:rPr>
        <w:br/>
      </w:r>
      <w:r w:rsidRPr="00B84EE8">
        <w:rPr>
          <w:rFonts w:ascii="Arial" w:eastAsia="Times New Roman" w:hAnsi="Arial" w:cs="Arial"/>
        </w:rPr>
        <w:br/>
      </w:r>
      <w:r w:rsidRPr="00B84EE8">
        <w:rPr>
          <w:rFonts w:ascii="Arial" w:eastAsia="Times New Roman" w:hAnsi="Arial" w:cs="Arial"/>
          <w:b/>
          <w:u w:val="single"/>
        </w:rPr>
        <w:t>Wyniki imienne:</w:t>
      </w:r>
      <w:r w:rsidRPr="00B84EE8">
        <w:rPr>
          <w:rFonts w:ascii="Arial" w:eastAsia="Times New Roman" w:hAnsi="Arial" w:cs="Arial"/>
          <w:b/>
        </w:rPr>
        <w:br/>
      </w:r>
      <w:r w:rsidRPr="00B84EE8">
        <w:rPr>
          <w:rFonts w:ascii="Arial" w:eastAsia="Times New Roman" w:hAnsi="Arial" w:cs="Arial"/>
        </w:rPr>
        <w:t>ZA (20)</w:t>
      </w:r>
      <w:r w:rsidRPr="00B84EE8">
        <w:rPr>
          <w:rFonts w:ascii="Arial" w:eastAsia="Times New Roman" w:hAnsi="Arial" w:cs="Arial"/>
        </w:rPr>
        <w:br/>
        <w:t>Jerzy Augustyn, Mariusz Bajek,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B84EE8">
        <w:rPr>
          <w:rFonts w:ascii="Arial" w:eastAsia="Times New Roman" w:hAnsi="Arial" w:cs="Arial"/>
        </w:rPr>
        <w:br/>
      </w:r>
      <w:r w:rsidRPr="00B84EE8">
        <w:rPr>
          <w:rFonts w:ascii="Arial" w:eastAsia="Times New Roman" w:hAnsi="Arial" w:cs="Arial"/>
        </w:rPr>
        <w:br/>
        <w:t>WSTRZYMUJĘ SIĘ (1)</w:t>
      </w:r>
      <w:r w:rsidRPr="00B84EE8">
        <w:rPr>
          <w:rFonts w:ascii="Arial" w:eastAsia="Times New Roman" w:hAnsi="Arial" w:cs="Arial"/>
        </w:rPr>
        <w:br/>
        <w:t>Leszek Brzeziński</w:t>
      </w:r>
      <w:r w:rsidRPr="00B84EE8">
        <w:rPr>
          <w:rFonts w:ascii="Arial" w:eastAsia="Times New Roman" w:hAnsi="Arial" w:cs="Arial"/>
        </w:rPr>
        <w:br/>
      </w:r>
      <w:r w:rsidRPr="00B84EE8">
        <w:rPr>
          <w:rFonts w:ascii="Arial" w:eastAsia="Times New Roman" w:hAnsi="Arial" w:cs="Arial"/>
        </w:rPr>
        <w:br/>
        <w:t>NIEOBECNI (2)</w:t>
      </w:r>
      <w:r w:rsidRPr="00B84EE8">
        <w:rPr>
          <w:rFonts w:ascii="Arial" w:eastAsia="Times New Roman" w:hAnsi="Arial" w:cs="Arial"/>
        </w:rPr>
        <w:br/>
        <w:t>Maria Chojnacka, Łukasz Warchoł</w:t>
      </w:r>
      <w:r>
        <w:rPr>
          <w:rFonts w:ascii="Segoe UI" w:eastAsia="Times New Roman" w:hAnsi="Segoe UI" w:cs="Segoe UI"/>
        </w:rPr>
        <w:br/>
      </w:r>
    </w:p>
    <w:p w:rsidR="002A580B" w:rsidRPr="002766FB" w:rsidRDefault="002A580B" w:rsidP="002A580B">
      <w:pPr>
        <w:spacing w:after="240"/>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i 1 głosie wstrzymującym podjęła</w:t>
      </w:r>
    </w:p>
    <w:p w:rsidR="002A580B" w:rsidRPr="00FC2372" w:rsidRDefault="002A580B" w:rsidP="002A580B">
      <w:pPr>
        <w:tabs>
          <w:tab w:val="left" w:pos="567"/>
        </w:tabs>
        <w:spacing w:line="276" w:lineRule="auto"/>
        <w:jc w:val="both"/>
        <w:rPr>
          <w:rFonts w:ascii="Arial" w:hAnsi="Arial" w:cs="Arial"/>
          <w:color w:val="000000"/>
          <w:sz w:val="24"/>
          <w:szCs w:val="24"/>
        </w:rPr>
      </w:pPr>
    </w:p>
    <w:p w:rsidR="002A580B" w:rsidRDefault="002A580B" w:rsidP="002A580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LXXIII/962/2023</w:t>
      </w:r>
      <w:r>
        <w:rPr>
          <w:rFonts w:ascii="Segoe UI" w:eastAsia="Times New Roman" w:hAnsi="Segoe UI" w:cs="Segoe UI"/>
        </w:rPr>
        <w:br/>
      </w:r>
    </w:p>
    <w:p w:rsidR="002A580B" w:rsidRDefault="002A580B" w:rsidP="002A580B">
      <w:pPr>
        <w:keepNext/>
        <w:shd w:val="clear" w:color="auto" w:fill="FFFFFF"/>
        <w:suppressAutoHyphens/>
        <w:spacing w:after="0" w:line="233" w:lineRule="atLeast"/>
        <w:jc w:val="both"/>
        <w:rPr>
          <w:rFonts w:ascii="Arial" w:hAnsi="Arial" w:cs="Arial"/>
          <w:sz w:val="24"/>
          <w:szCs w:val="24"/>
        </w:rPr>
      </w:pPr>
      <w:r>
        <w:rPr>
          <w:rFonts w:ascii="Arial" w:hAnsi="Arial" w:cs="Arial"/>
          <w:sz w:val="24"/>
          <w:szCs w:val="24"/>
        </w:rPr>
        <w:t>zmieniającą</w:t>
      </w:r>
      <w:r w:rsidRPr="00743D6E">
        <w:rPr>
          <w:rFonts w:ascii="Arial" w:hAnsi="Arial" w:cs="Arial"/>
          <w:sz w:val="24"/>
          <w:szCs w:val="24"/>
        </w:rPr>
        <w:t xml:space="preserve"> uchwałę w sprawie przyznawania pomocy materialnej dla studentów. </w:t>
      </w:r>
    </w:p>
    <w:p w:rsidR="00EC75FE" w:rsidRPr="00743D6E" w:rsidRDefault="00EC75FE" w:rsidP="00242CDD">
      <w:pPr>
        <w:keepNext/>
        <w:shd w:val="clear" w:color="auto" w:fill="FFFFFF"/>
        <w:suppressAutoHyphens/>
        <w:spacing w:after="0" w:line="233" w:lineRule="atLeast"/>
        <w:jc w:val="both"/>
        <w:rPr>
          <w:rFonts w:ascii="Arial" w:hAnsi="Arial" w:cs="Arial"/>
          <w:color w:val="201F1E"/>
          <w:sz w:val="24"/>
          <w:szCs w:val="24"/>
        </w:rPr>
      </w:pPr>
    </w:p>
    <w:p w:rsidR="00242CDD" w:rsidRDefault="00242CDD" w:rsidP="00DD7009">
      <w:pPr>
        <w:spacing w:after="240"/>
        <w:jc w:val="center"/>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 xml:space="preserve">Ad 14 </w:t>
      </w:r>
    </w:p>
    <w:p w:rsidR="002A580B" w:rsidRDefault="002A580B" w:rsidP="002A580B">
      <w:pPr>
        <w:keepNext/>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 xml:space="preserve">Projekt uchwały zmieniającej uchwałę w sprawie ustalenia sieci publicznych przedszkoli i oddziałów przedszkolnych w szkołach podstawowych prowadzonych przez Gminę Stalowa Wola. </w:t>
      </w:r>
    </w:p>
    <w:p w:rsidR="00375874" w:rsidRDefault="00375874" w:rsidP="002A580B">
      <w:pPr>
        <w:keepNext/>
        <w:shd w:val="clear" w:color="auto" w:fill="FFFFFF"/>
        <w:suppressAutoHyphens/>
        <w:spacing w:after="0" w:line="233" w:lineRule="atLeast"/>
        <w:jc w:val="both"/>
        <w:rPr>
          <w:rFonts w:ascii="Arial" w:hAnsi="Arial" w:cs="Arial"/>
          <w:sz w:val="24"/>
          <w:szCs w:val="24"/>
        </w:rPr>
      </w:pPr>
    </w:p>
    <w:p w:rsidR="00375874" w:rsidRPr="00375874" w:rsidRDefault="00375874" w:rsidP="00375874">
      <w:pPr>
        <w:jc w:val="both"/>
        <w:rPr>
          <w:rFonts w:ascii="Arial" w:hAnsi="Arial" w:cs="Arial"/>
          <w:b/>
          <w:sz w:val="24"/>
          <w:szCs w:val="24"/>
        </w:rPr>
      </w:pPr>
      <w:r w:rsidRPr="00375874">
        <w:rPr>
          <w:rFonts w:ascii="Arial" w:hAnsi="Arial" w:cs="Arial"/>
          <w:sz w:val="24"/>
          <w:szCs w:val="24"/>
        </w:rPr>
        <w:t xml:space="preserve">Na podstawie art. 32 ust. 1 ustawy z dnia 14 grudnia 2016 r.  rada gminy po uzyskaniu pozytywnej opinii kuratora oświaty ustala sieć prowadzanych przez gminę przedszkoli i oddziałów przedszkolnych w szkołach podstawowych. </w:t>
      </w:r>
    </w:p>
    <w:p w:rsidR="00375874" w:rsidRDefault="00375874" w:rsidP="00375874">
      <w:pPr>
        <w:jc w:val="both"/>
        <w:rPr>
          <w:rFonts w:ascii="Arial" w:hAnsi="Arial" w:cs="Arial"/>
          <w:sz w:val="24"/>
          <w:szCs w:val="24"/>
        </w:rPr>
      </w:pPr>
      <w:r w:rsidRPr="00375874">
        <w:rPr>
          <w:rFonts w:ascii="Arial" w:hAnsi="Arial" w:cs="Arial"/>
          <w:sz w:val="24"/>
          <w:szCs w:val="24"/>
        </w:rPr>
        <w:t>Związku ze zamianą  z dniem 1 września 2023 r. siedziby Przedszkola Integracyjnego nr 12 im. Jana Christiana Andersena w Stalowej Woli z ul. Okulickiego 20 na ul. Komisji Edukacji Narodowej 1 konieczne jest podjęcie niniejszej uchwały.</w:t>
      </w:r>
    </w:p>
    <w:p w:rsidR="009F6460" w:rsidRDefault="009F6460" w:rsidP="009F6460">
      <w:pPr>
        <w:pStyle w:val="Textbody"/>
        <w:spacing w:line="276" w:lineRule="auto"/>
        <w:jc w:val="both"/>
        <w:rPr>
          <w:rFonts w:ascii="Arial" w:hAnsi="Arial" w:cs="Arial"/>
          <w:lang w:val="pl-PL"/>
        </w:rPr>
      </w:pPr>
      <w:r>
        <w:rPr>
          <w:rFonts w:ascii="Arial" w:hAnsi="Arial" w:cs="Arial"/>
          <w:lang w:val="pl-PL"/>
        </w:rPr>
        <w:t xml:space="preserve">Komisja Oświaty, Kultury i Sportu pozytywnie zaopiniowała projekt uchwały. </w:t>
      </w:r>
    </w:p>
    <w:p w:rsidR="009F6460" w:rsidRPr="009F6460" w:rsidRDefault="009F6460" w:rsidP="009F6460">
      <w:pPr>
        <w:pStyle w:val="Nagwek2"/>
        <w:rPr>
          <w:rFonts w:ascii="Arial" w:eastAsia="Times New Roman" w:hAnsi="Arial" w:cs="Arial"/>
          <w:sz w:val="24"/>
          <w:szCs w:val="24"/>
        </w:rPr>
      </w:pPr>
      <w:r w:rsidRPr="009F6460">
        <w:rPr>
          <w:rFonts w:ascii="Arial" w:eastAsia="Times New Roman" w:hAnsi="Arial" w:cs="Arial"/>
          <w:sz w:val="24"/>
          <w:szCs w:val="24"/>
          <w:u w:val="single"/>
        </w:rPr>
        <w:t>Głosowano w sprawie:</w:t>
      </w:r>
      <w:r w:rsidRPr="009F6460">
        <w:rPr>
          <w:rFonts w:ascii="Arial" w:eastAsia="Times New Roman" w:hAnsi="Arial" w:cs="Arial"/>
          <w:sz w:val="24"/>
          <w:szCs w:val="24"/>
        </w:rPr>
        <w:t xml:space="preserve"> </w:t>
      </w:r>
      <w:r>
        <w:rPr>
          <w:rFonts w:ascii="Arial" w:eastAsia="Times New Roman" w:hAnsi="Arial" w:cs="Arial"/>
          <w:sz w:val="24"/>
          <w:szCs w:val="24"/>
        </w:rPr>
        <w:br/>
      </w:r>
      <w:r w:rsidRPr="009F6460">
        <w:rPr>
          <w:rFonts w:ascii="Arial" w:eastAsia="Times New Roman" w:hAnsi="Arial" w:cs="Arial"/>
          <w:b w:val="0"/>
          <w:sz w:val="24"/>
          <w:szCs w:val="24"/>
        </w:rPr>
        <w:t>Projektu uchwały zmieniającej uchwałę w sprawie ustalenia sieci publicznych przedszkoli i oddziałów przedszkolnych w szkołach podstawowych prowadzonych przez Gminę Stalowa Wola.</w:t>
      </w:r>
    </w:p>
    <w:p w:rsidR="00EC14A2" w:rsidRDefault="009F6460" w:rsidP="009F6460">
      <w:pPr>
        <w:spacing w:after="240"/>
        <w:rPr>
          <w:rFonts w:ascii="Arial" w:eastAsia="Times New Roman" w:hAnsi="Arial" w:cs="Arial"/>
          <w:sz w:val="24"/>
          <w:szCs w:val="24"/>
        </w:rPr>
      </w:pPr>
      <w:r w:rsidRPr="009F646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F6460">
        <w:rPr>
          <w:rFonts w:ascii="Arial" w:eastAsia="Times New Roman" w:hAnsi="Arial" w:cs="Arial"/>
          <w:sz w:val="24"/>
          <w:szCs w:val="24"/>
        </w:rPr>
        <w:t>ZA: 21, PRZECIW: 0, WSTRZYMUJĘ SIĘ: 0, BRAK GŁOSU: 0, NIEOBECNI: 2</w:t>
      </w:r>
      <w:r w:rsidRPr="009F6460">
        <w:rPr>
          <w:rFonts w:ascii="Arial" w:eastAsia="Times New Roman" w:hAnsi="Arial" w:cs="Arial"/>
          <w:sz w:val="24"/>
          <w:szCs w:val="24"/>
        </w:rPr>
        <w:br/>
      </w:r>
      <w:r w:rsidRPr="009F6460">
        <w:rPr>
          <w:rFonts w:ascii="Arial" w:eastAsia="Times New Roman" w:hAnsi="Arial" w:cs="Arial"/>
          <w:sz w:val="24"/>
          <w:szCs w:val="24"/>
        </w:rPr>
        <w:br/>
      </w:r>
      <w:r w:rsidRPr="009F6460">
        <w:rPr>
          <w:rFonts w:ascii="Arial" w:eastAsia="Times New Roman" w:hAnsi="Arial" w:cs="Arial"/>
          <w:b/>
          <w:sz w:val="24"/>
          <w:szCs w:val="24"/>
          <w:u w:val="single"/>
        </w:rPr>
        <w:t>Wyniki imienne:</w:t>
      </w:r>
      <w:r w:rsidRPr="009F6460">
        <w:rPr>
          <w:rFonts w:ascii="Arial" w:eastAsia="Times New Roman" w:hAnsi="Arial" w:cs="Arial"/>
          <w:b/>
          <w:sz w:val="24"/>
          <w:szCs w:val="24"/>
        </w:rPr>
        <w:br/>
      </w:r>
      <w:r w:rsidRPr="009F6460">
        <w:rPr>
          <w:rFonts w:ascii="Arial" w:eastAsia="Times New Roman" w:hAnsi="Arial" w:cs="Arial"/>
          <w:sz w:val="24"/>
          <w:szCs w:val="24"/>
        </w:rPr>
        <w:t>ZA (21)</w:t>
      </w:r>
      <w:r w:rsidRPr="009F6460">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9F6460">
        <w:rPr>
          <w:rFonts w:ascii="Arial" w:eastAsia="Times New Roman" w:hAnsi="Arial" w:cs="Arial"/>
          <w:sz w:val="24"/>
          <w:szCs w:val="24"/>
        </w:rPr>
        <w:br/>
      </w:r>
      <w:r w:rsidRPr="009F6460">
        <w:rPr>
          <w:rFonts w:ascii="Arial" w:eastAsia="Times New Roman" w:hAnsi="Arial" w:cs="Arial"/>
          <w:sz w:val="24"/>
          <w:szCs w:val="24"/>
        </w:rPr>
        <w:br/>
        <w:t>NIEOBECNI (2)</w:t>
      </w:r>
      <w:r w:rsidRPr="009F6460">
        <w:rPr>
          <w:rFonts w:ascii="Arial" w:eastAsia="Times New Roman" w:hAnsi="Arial" w:cs="Arial"/>
          <w:sz w:val="24"/>
          <w:szCs w:val="24"/>
        </w:rPr>
        <w:br/>
        <w:t>Maria Chojnacka, Łukasz Warchoł</w:t>
      </w:r>
    </w:p>
    <w:p w:rsidR="00EC14A2" w:rsidRPr="002766FB" w:rsidRDefault="00EC14A2" w:rsidP="00EC14A2">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EC14A2" w:rsidRPr="00FC2372" w:rsidRDefault="00EC14A2" w:rsidP="00EC14A2">
      <w:pPr>
        <w:tabs>
          <w:tab w:val="left" w:pos="567"/>
        </w:tabs>
        <w:spacing w:line="276" w:lineRule="auto"/>
        <w:jc w:val="both"/>
        <w:rPr>
          <w:rFonts w:ascii="Arial" w:hAnsi="Arial" w:cs="Arial"/>
          <w:color w:val="000000"/>
          <w:sz w:val="24"/>
          <w:szCs w:val="24"/>
        </w:rPr>
      </w:pPr>
    </w:p>
    <w:p w:rsidR="00EC14A2" w:rsidRDefault="00EC14A2" w:rsidP="00EC14A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LXXIII/963/2023</w:t>
      </w:r>
      <w:r>
        <w:rPr>
          <w:rFonts w:ascii="Segoe UI" w:eastAsia="Times New Roman" w:hAnsi="Segoe UI" w:cs="Segoe UI"/>
        </w:rPr>
        <w:br/>
      </w:r>
    </w:p>
    <w:p w:rsidR="00EC14A2" w:rsidRDefault="00EC14A2" w:rsidP="00EC14A2">
      <w:pPr>
        <w:keepNext/>
        <w:shd w:val="clear" w:color="auto" w:fill="FFFFFF"/>
        <w:suppressAutoHyphens/>
        <w:spacing w:after="0" w:line="233" w:lineRule="atLeast"/>
        <w:jc w:val="both"/>
        <w:rPr>
          <w:rFonts w:ascii="Arial" w:hAnsi="Arial" w:cs="Arial"/>
          <w:sz w:val="24"/>
          <w:szCs w:val="24"/>
        </w:rPr>
      </w:pPr>
      <w:r>
        <w:rPr>
          <w:rFonts w:ascii="Arial" w:hAnsi="Arial" w:cs="Arial"/>
          <w:sz w:val="24"/>
          <w:szCs w:val="24"/>
        </w:rPr>
        <w:t>zmieniającą</w:t>
      </w:r>
      <w:r w:rsidRPr="00743D6E">
        <w:rPr>
          <w:rFonts w:ascii="Arial" w:hAnsi="Arial" w:cs="Arial"/>
          <w:sz w:val="24"/>
          <w:szCs w:val="24"/>
        </w:rPr>
        <w:t xml:space="preserve"> uchwałę w sprawie ustalenia sieci publicznych przedszkoli i oddziałów przedszkolnych w szkołach podstawowych prowadzonych przez Gminę Stalowa Wola. </w:t>
      </w:r>
    </w:p>
    <w:p w:rsidR="002A580B" w:rsidRPr="0014425D" w:rsidRDefault="009F6460" w:rsidP="0014425D">
      <w:pPr>
        <w:spacing w:after="240"/>
        <w:rPr>
          <w:rFonts w:ascii="Arial" w:eastAsia="Times New Roman" w:hAnsi="Arial" w:cs="Arial"/>
          <w:b/>
          <w:sz w:val="24"/>
          <w:szCs w:val="24"/>
          <w:u w:val="single"/>
        </w:rPr>
      </w:pPr>
      <w:r>
        <w:rPr>
          <w:rFonts w:ascii="Segoe UI" w:eastAsia="Times New Roman" w:hAnsi="Segoe UI" w:cs="Segoe UI"/>
        </w:rPr>
        <w:br/>
      </w: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15</w:t>
      </w:r>
    </w:p>
    <w:p w:rsidR="004B494F" w:rsidRDefault="004B494F" w:rsidP="004B494F">
      <w:pPr>
        <w:keepNext/>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Projekt uchwały w sprawie uchwalenia Rocznego Programu Współpracy Gminy Stalowa Wola z organizacjami pozarządowymi oraz podmiotami wymienionymi w art. 3 ust. 3 ustawy o dz</w:t>
      </w:r>
      <w:r>
        <w:rPr>
          <w:rFonts w:ascii="Arial" w:hAnsi="Arial" w:cs="Arial"/>
          <w:color w:val="201F1E"/>
          <w:sz w:val="24"/>
          <w:szCs w:val="24"/>
        </w:rPr>
        <w:t xml:space="preserve">iałalności pożytku publicznego </w:t>
      </w:r>
      <w:r w:rsidRPr="00743D6E">
        <w:rPr>
          <w:rFonts w:ascii="Arial" w:hAnsi="Arial" w:cs="Arial"/>
          <w:color w:val="201F1E"/>
          <w:sz w:val="24"/>
          <w:szCs w:val="24"/>
        </w:rPr>
        <w:t>i o wolontariacie na rok 2024.</w:t>
      </w:r>
      <w:r>
        <w:rPr>
          <w:rFonts w:ascii="Arial" w:hAnsi="Arial" w:cs="Arial"/>
          <w:color w:val="201F1E"/>
          <w:sz w:val="24"/>
          <w:szCs w:val="24"/>
        </w:rPr>
        <w:t xml:space="preserve"> </w:t>
      </w:r>
    </w:p>
    <w:p w:rsidR="004B494F" w:rsidRDefault="004B494F" w:rsidP="004B494F">
      <w:pPr>
        <w:keepNext/>
        <w:shd w:val="clear" w:color="auto" w:fill="FFFFFF"/>
        <w:suppressAutoHyphens/>
        <w:spacing w:after="0" w:line="233" w:lineRule="atLeast"/>
        <w:jc w:val="both"/>
        <w:rPr>
          <w:rFonts w:ascii="Arial" w:hAnsi="Arial" w:cs="Arial"/>
          <w:color w:val="201F1E"/>
          <w:sz w:val="24"/>
          <w:szCs w:val="24"/>
        </w:rPr>
      </w:pPr>
    </w:p>
    <w:p w:rsidR="004B494F" w:rsidRPr="004B494F" w:rsidRDefault="004B494F" w:rsidP="004B494F">
      <w:pPr>
        <w:spacing w:line="276" w:lineRule="auto"/>
        <w:jc w:val="both"/>
        <w:rPr>
          <w:rFonts w:ascii="Arial" w:hAnsi="Arial" w:cs="Arial"/>
          <w:sz w:val="24"/>
          <w:szCs w:val="24"/>
        </w:rPr>
      </w:pPr>
      <w:r w:rsidRPr="004B494F">
        <w:rPr>
          <w:rFonts w:ascii="Arial" w:hAnsi="Arial" w:cs="Arial"/>
          <w:sz w:val="24"/>
          <w:szCs w:val="24"/>
        </w:rPr>
        <w:t>Obowiązek opracowania Rocznego Programu Współpracy Gminy Stalowej Woli</w:t>
      </w:r>
      <w:r w:rsidRPr="004B494F">
        <w:rPr>
          <w:rFonts w:ascii="Arial" w:hAnsi="Arial" w:cs="Arial"/>
          <w:sz w:val="24"/>
          <w:szCs w:val="24"/>
        </w:rPr>
        <w:br/>
        <w:t xml:space="preserve">z organizacjami pozarządowymi </w:t>
      </w:r>
      <w:r w:rsidRPr="004B494F">
        <w:rPr>
          <w:rFonts w:ascii="Arial" w:hAnsi="Arial" w:cs="Arial"/>
          <w:bCs/>
          <w:sz w:val="24"/>
          <w:szCs w:val="24"/>
        </w:rPr>
        <w:t xml:space="preserve">oraz podmiotami wymienionymi w art. 3 ust. 3 ustawy </w:t>
      </w:r>
      <w:r w:rsidRPr="004B494F">
        <w:rPr>
          <w:rFonts w:ascii="Arial" w:hAnsi="Arial" w:cs="Arial"/>
          <w:bCs/>
          <w:sz w:val="24"/>
          <w:szCs w:val="24"/>
        </w:rPr>
        <w:br/>
        <w:t>o działalności pożytku publicznego i o wolontariacie</w:t>
      </w:r>
      <w:r w:rsidRPr="004B494F">
        <w:rPr>
          <w:rFonts w:ascii="Arial" w:hAnsi="Arial" w:cs="Arial"/>
          <w:sz w:val="24"/>
          <w:szCs w:val="24"/>
        </w:rPr>
        <w:t xml:space="preserve"> wynika z art. 5a ust.1 ustawy </w:t>
      </w:r>
      <w:r w:rsidRPr="004B494F">
        <w:rPr>
          <w:rFonts w:ascii="Arial" w:hAnsi="Arial" w:cs="Arial"/>
          <w:sz w:val="24"/>
          <w:szCs w:val="24"/>
        </w:rPr>
        <w:br/>
        <w:t xml:space="preserve">z dnia 24 kwietnia 2003 roku o działalności pożytku publicznego i o wolontariacie (t.j. </w:t>
      </w:r>
      <w:r w:rsidRPr="004B494F">
        <w:rPr>
          <w:rStyle w:val="ng-binding"/>
          <w:rFonts w:ascii="Arial" w:hAnsi="Arial" w:cs="Arial"/>
          <w:sz w:val="24"/>
          <w:szCs w:val="24"/>
        </w:rPr>
        <w:t>Dz.U z 2023 r. poz. 571</w:t>
      </w:r>
      <w:r w:rsidRPr="004B494F">
        <w:rPr>
          <w:rFonts w:ascii="Arial" w:hAnsi="Arial" w:cs="Arial"/>
          <w:sz w:val="24"/>
          <w:szCs w:val="24"/>
        </w:rPr>
        <w:t>).</w:t>
      </w:r>
    </w:p>
    <w:p w:rsidR="004B494F" w:rsidRPr="004B494F" w:rsidRDefault="004B494F" w:rsidP="004B494F">
      <w:pPr>
        <w:spacing w:line="276" w:lineRule="auto"/>
        <w:jc w:val="both"/>
        <w:rPr>
          <w:rFonts w:ascii="Arial" w:hAnsi="Arial" w:cs="Arial"/>
          <w:sz w:val="24"/>
          <w:szCs w:val="24"/>
        </w:rPr>
      </w:pPr>
      <w:r w:rsidRPr="004B494F">
        <w:rPr>
          <w:rFonts w:ascii="Arial" w:hAnsi="Arial" w:cs="Arial"/>
          <w:sz w:val="24"/>
          <w:szCs w:val="24"/>
        </w:rPr>
        <w:t>Przedstawiony Roczny Program Współpracy Gminy Stalowej Woli z organizacjami pozarządowymi oraz podmiotami wymienionymi w art. 3 ust. 3 ww. ustawy na rok 2024 zgodnie z jej wymogami, a także na podstawie Uchwały nr LXXVII/1235/10 Rady Miejskiej w Stalowej Woli  z dnia 10 listopada 2010 roku  i Zarządzenia Nr 309/2023 Prezydenta Miasta Stalowej Woli z dnia 17 sierpnia 2023 roku, został poddany konsultacjom.</w:t>
      </w:r>
    </w:p>
    <w:p w:rsidR="004B494F" w:rsidRPr="004B494F" w:rsidRDefault="004B494F" w:rsidP="004B494F">
      <w:pPr>
        <w:spacing w:line="276" w:lineRule="auto"/>
        <w:jc w:val="both"/>
        <w:rPr>
          <w:rFonts w:ascii="Arial" w:hAnsi="Arial" w:cs="Arial"/>
          <w:sz w:val="24"/>
          <w:szCs w:val="24"/>
        </w:rPr>
      </w:pPr>
      <w:r w:rsidRPr="004B494F">
        <w:rPr>
          <w:rFonts w:ascii="Arial" w:hAnsi="Arial" w:cs="Arial"/>
          <w:sz w:val="24"/>
          <w:szCs w:val="24"/>
        </w:rPr>
        <w:t>W dniach 4- 5 października 2023 roku projekt Programu został wysłany w formie elektronicznej do organizacji pozarządowych dotychczas współpracujących z Gminą Stalowa Wola, a  także upubliczniony na stronie interneto</w:t>
      </w:r>
      <w:r>
        <w:rPr>
          <w:rFonts w:ascii="Arial" w:hAnsi="Arial" w:cs="Arial"/>
          <w:sz w:val="24"/>
          <w:szCs w:val="24"/>
        </w:rPr>
        <w:t xml:space="preserve">wej Urzędu Miasta Stalowej Woli </w:t>
      </w:r>
      <w:r w:rsidRPr="004B494F">
        <w:rPr>
          <w:rFonts w:ascii="Arial" w:hAnsi="Arial" w:cs="Arial"/>
          <w:color w:val="000000" w:themeColor="text1"/>
          <w:sz w:val="24"/>
          <w:szCs w:val="24"/>
        </w:rPr>
        <w:t>(</w:t>
      </w:r>
      <w:hyperlink r:id="rId8" w:history="1">
        <w:r w:rsidRPr="00431C92">
          <w:rPr>
            <w:rStyle w:val="Hipercze"/>
            <w:rFonts w:ascii="Arial" w:hAnsi="Arial" w:cs="Arial"/>
            <w:sz w:val="24"/>
            <w:szCs w:val="24"/>
          </w:rPr>
          <w:t>https://www.stalowawola.pl/program-wspolpracy-miasta-z-organizacjami-pozarzadowymi/</w:t>
        </w:r>
      </w:hyperlink>
      <w:r>
        <w:rPr>
          <w:rFonts w:ascii="Arial" w:hAnsi="Arial" w:cs="Arial"/>
          <w:color w:val="000000" w:themeColor="text1"/>
          <w:sz w:val="24"/>
          <w:szCs w:val="24"/>
        </w:rPr>
        <w:t xml:space="preserve">) </w:t>
      </w:r>
      <w:r w:rsidRPr="004B494F">
        <w:rPr>
          <w:rFonts w:ascii="Arial" w:hAnsi="Arial" w:cs="Arial"/>
          <w:color w:val="000000" w:themeColor="text1"/>
          <w:sz w:val="24"/>
          <w:szCs w:val="24"/>
        </w:rPr>
        <w:t>oraz w Biuletynie Informacji Publicznej (https://bip.stalowawola.pl//?c=mdTresc-cmPokazTresc-1410-25334).</w:t>
      </w:r>
    </w:p>
    <w:p w:rsidR="004B494F" w:rsidRDefault="004B494F" w:rsidP="004B494F">
      <w:pPr>
        <w:spacing w:line="276" w:lineRule="auto"/>
        <w:jc w:val="both"/>
        <w:rPr>
          <w:rFonts w:ascii="Arial" w:hAnsi="Arial" w:cs="Arial"/>
          <w:sz w:val="24"/>
          <w:szCs w:val="24"/>
        </w:rPr>
      </w:pPr>
      <w:r w:rsidRPr="004B494F">
        <w:rPr>
          <w:rFonts w:ascii="Arial" w:hAnsi="Arial" w:cs="Arial"/>
          <w:sz w:val="24"/>
          <w:szCs w:val="24"/>
        </w:rPr>
        <w:t xml:space="preserve">W procesie konsultacji do dnia 11 października 2023 roku, nie wpłynęły </w:t>
      </w:r>
      <w:r w:rsidRPr="004B494F">
        <w:rPr>
          <w:rFonts w:ascii="Arial" w:hAnsi="Arial" w:cs="Arial"/>
          <w:color w:val="000000" w:themeColor="text1"/>
          <w:sz w:val="24"/>
          <w:szCs w:val="24"/>
        </w:rPr>
        <w:t xml:space="preserve"> uwagi </w:t>
      </w:r>
      <w:r w:rsidRPr="004B494F">
        <w:rPr>
          <w:rFonts w:ascii="Arial" w:hAnsi="Arial" w:cs="Arial"/>
          <w:sz w:val="24"/>
          <w:szCs w:val="24"/>
        </w:rPr>
        <w:t>od organizacji pozarządowych, w związku z tym podjęcie uchwały w niniejszym brzmieniu jest zasadne.</w:t>
      </w:r>
    </w:p>
    <w:p w:rsidR="00396F2F" w:rsidRDefault="00396F2F" w:rsidP="004B494F">
      <w:pPr>
        <w:spacing w:line="276" w:lineRule="auto"/>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D40FCC" w:rsidRPr="00D40FCC" w:rsidRDefault="00D40FCC" w:rsidP="00D40FCC">
      <w:pPr>
        <w:pStyle w:val="Nagwek2"/>
        <w:rPr>
          <w:rFonts w:ascii="Arial" w:eastAsia="Times New Roman" w:hAnsi="Arial" w:cs="Arial"/>
          <w:sz w:val="24"/>
          <w:szCs w:val="24"/>
        </w:rPr>
      </w:pPr>
      <w:r w:rsidRPr="00D40FCC">
        <w:rPr>
          <w:rFonts w:ascii="Arial" w:eastAsia="Times New Roman" w:hAnsi="Arial" w:cs="Arial"/>
          <w:sz w:val="24"/>
          <w:szCs w:val="24"/>
          <w:u w:val="single"/>
        </w:rPr>
        <w:t>Głosowano w sprawie:</w:t>
      </w:r>
      <w:r w:rsidRPr="00D40FCC">
        <w:rPr>
          <w:rFonts w:ascii="Arial" w:eastAsia="Times New Roman" w:hAnsi="Arial" w:cs="Arial"/>
          <w:sz w:val="24"/>
          <w:szCs w:val="24"/>
        </w:rPr>
        <w:t xml:space="preserve"> </w:t>
      </w:r>
      <w:r>
        <w:rPr>
          <w:rFonts w:ascii="Arial" w:eastAsia="Times New Roman" w:hAnsi="Arial" w:cs="Arial"/>
          <w:sz w:val="24"/>
          <w:szCs w:val="24"/>
        </w:rPr>
        <w:br/>
      </w:r>
      <w:r w:rsidRPr="00D40FCC">
        <w:rPr>
          <w:rFonts w:ascii="Arial" w:eastAsia="Times New Roman" w:hAnsi="Arial" w:cs="Arial"/>
          <w:b w:val="0"/>
          <w:sz w:val="24"/>
          <w:szCs w:val="24"/>
        </w:rPr>
        <w:t>Projektu uchwały w sprawie uchwalenia Rocznego Programu Współpracy Gminy Stalowa Wola z organizacjami pozarządowymi oraz podmiotami wymienionymi w art. 3 ust. 3 ustawy o działalności pożytku publicznego i o wolontariacie na rok 2024.</w:t>
      </w:r>
    </w:p>
    <w:p w:rsidR="00D40FCC" w:rsidRDefault="00D40FCC" w:rsidP="00D40FCC">
      <w:pPr>
        <w:spacing w:after="240"/>
        <w:rPr>
          <w:rFonts w:ascii="Arial" w:eastAsia="Times New Roman" w:hAnsi="Arial" w:cs="Arial"/>
          <w:sz w:val="24"/>
          <w:szCs w:val="24"/>
        </w:rPr>
      </w:pPr>
    </w:p>
    <w:p w:rsidR="00D40FCC" w:rsidRDefault="00D40FCC" w:rsidP="00D40FCC">
      <w:pPr>
        <w:spacing w:after="240"/>
        <w:rPr>
          <w:rFonts w:ascii="Arial" w:eastAsia="Times New Roman" w:hAnsi="Arial" w:cs="Arial"/>
          <w:b/>
          <w:sz w:val="24"/>
          <w:szCs w:val="24"/>
          <w:u w:val="single"/>
        </w:rPr>
      </w:pPr>
      <w:r w:rsidRPr="00D40FC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D40FCC">
        <w:rPr>
          <w:rFonts w:ascii="Arial" w:eastAsia="Times New Roman" w:hAnsi="Arial" w:cs="Arial"/>
          <w:sz w:val="24"/>
          <w:szCs w:val="24"/>
        </w:rPr>
        <w:t>ZA: 16, PRZECIW: 0, WSTRZYMUJĘ SIĘ: 5, BRAK GŁOSU: 0, NIEOBECNI: 2</w:t>
      </w:r>
      <w:r w:rsidRPr="00D40FCC">
        <w:rPr>
          <w:rFonts w:ascii="Arial" w:eastAsia="Times New Roman" w:hAnsi="Arial" w:cs="Arial"/>
          <w:sz w:val="24"/>
          <w:szCs w:val="24"/>
        </w:rPr>
        <w:br/>
      </w:r>
      <w:r w:rsidRPr="00D40FCC">
        <w:rPr>
          <w:rFonts w:ascii="Arial" w:eastAsia="Times New Roman" w:hAnsi="Arial" w:cs="Arial"/>
          <w:sz w:val="24"/>
          <w:szCs w:val="24"/>
        </w:rPr>
        <w:br/>
      </w:r>
      <w:r w:rsidRPr="00D40FCC">
        <w:rPr>
          <w:rFonts w:ascii="Arial" w:eastAsia="Times New Roman" w:hAnsi="Arial" w:cs="Arial"/>
          <w:b/>
          <w:sz w:val="24"/>
          <w:szCs w:val="24"/>
          <w:u w:val="single"/>
        </w:rPr>
        <w:t>Wyniki imienne:</w:t>
      </w:r>
      <w:r w:rsidRPr="00D40FCC">
        <w:rPr>
          <w:rFonts w:ascii="Arial" w:eastAsia="Times New Roman" w:hAnsi="Arial" w:cs="Arial"/>
          <w:sz w:val="24"/>
          <w:szCs w:val="24"/>
        </w:rPr>
        <w:br/>
        <w:t>ZA (16)</w:t>
      </w:r>
      <w:r w:rsidRPr="00D40FCC">
        <w:rPr>
          <w:rFonts w:ascii="Arial" w:eastAsia="Times New Roman" w:hAnsi="Arial" w:cs="Arial"/>
          <w:sz w:val="24"/>
          <w:szCs w:val="24"/>
        </w:rPr>
        <w:br/>
        <w:t>Jerzy Augustyn, Mariusz Bajek, Łukasz Durek, Joanna Grobel-Proszowska, Ilona Kaczmarek, Andrzej Kochan, Agata Krzek, Elżbieta Kulpa, Paweł Madej, Lucjan Małek, Paulina Miśko, Karolina Paleń, Piotr Rut, Jan Sibiga, Stanisław Sobieraj, Franciszek Zaborowski</w:t>
      </w:r>
      <w:r w:rsidRPr="00D40FCC">
        <w:rPr>
          <w:rFonts w:ascii="Arial" w:eastAsia="Times New Roman" w:hAnsi="Arial" w:cs="Arial"/>
          <w:sz w:val="24"/>
          <w:szCs w:val="24"/>
        </w:rPr>
        <w:br/>
      </w:r>
      <w:r w:rsidRPr="00D40FCC">
        <w:rPr>
          <w:rFonts w:ascii="Arial" w:eastAsia="Times New Roman" w:hAnsi="Arial" w:cs="Arial"/>
          <w:sz w:val="24"/>
          <w:szCs w:val="24"/>
        </w:rPr>
        <w:br/>
        <w:t>WSTRZYMUJĘ SIĘ (5)</w:t>
      </w:r>
      <w:r w:rsidRPr="00D40FCC">
        <w:rPr>
          <w:rFonts w:ascii="Arial" w:eastAsia="Times New Roman" w:hAnsi="Arial" w:cs="Arial"/>
          <w:sz w:val="24"/>
          <w:szCs w:val="24"/>
        </w:rPr>
        <w:br/>
        <w:t>Leszek Brzeziński, Renata Butryn, Damian Marczak, Dariusz Przytuła, Andrzej Szymonik</w:t>
      </w:r>
      <w:r w:rsidRPr="00D40FCC">
        <w:rPr>
          <w:rFonts w:ascii="Arial" w:eastAsia="Times New Roman" w:hAnsi="Arial" w:cs="Arial"/>
          <w:sz w:val="24"/>
          <w:szCs w:val="24"/>
        </w:rPr>
        <w:br/>
      </w:r>
      <w:r w:rsidRPr="00D40FCC">
        <w:rPr>
          <w:rFonts w:ascii="Arial" w:eastAsia="Times New Roman" w:hAnsi="Arial" w:cs="Arial"/>
          <w:sz w:val="24"/>
          <w:szCs w:val="24"/>
        </w:rPr>
        <w:br/>
        <w:t>NIEOBECNI (2)</w:t>
      </w:r>
      <w:r w:rsidRPr="00D40FCC">
        <w:rPr>
          <w:rFonts w:ascii="Arial" w:eastAsia="Times New Roman" w:hAnsi="Arial" w:cs="Arial"/>
          <w:sz w:val="24"/>
          <w:szCs w:val="24"/>
        </w:rPr>
        <w:br/>
        <w:t>Maria Chojnacka, Łukasz Warchoł</w:t>
      </w:r>
      <w:r>
        <w:rPr>
          <w:rFonts w:ascii="Segoe UI" w:eastAsia="Times New Roman" w:hAnsi="Segoe UI" w:cs="Segoe UI"/>
        </w:rPr>
        <w:br/>
      </w:r>
    </w:p>
    <w:p w:rsidR="0046173A" w:rsidRPr="002766FB" w:rsidRDefault="0046173A" w:rsidP="0046173A">
      <w:pPr>
        <w:spacing w:after="240"/>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w:t>
      </w:r>
      <w:r>
        <w:rPr>
          <w:rFonts w:ascii="Arial" w:hAnsi="Arial" w:cs="Arial"/>
          <w:sz w:val="24"/>
          <w:szCs w:val="24"/>
        </w:rPr>
        <w:t>za i 5 głosach wstrzymujących podjęła</w:t>
      </w:r>
    </w:p>
    <w:p w:rsidR="0046173A" w:rsidRPr="00FC2372" w:rsidRDefault="0046173A" w:rsidP="0046173A">
      <w:pPr>
        <w:tabs>
          <w:tab w:val="left" w:pos="567"/>
        </w:tabs>
        <w:spacing w:line="276" w:lineRule="auto"/>
        <w:jc w:val="both"/>
        <w:rPr>
          <w:rFonts w:ascii="Arial" w:hAnsi="Arial" w:cs="Arial"/>
          <w:color w:val="000000"/>
          <w:sz w:val="24"/>
          <w:szCs w:val="24"/>
        </w:rPr>
      </w:pPr>
    </w:p>
    <w:p w:rsidR="0046173A" w:rsidRDefault="0046173A" w:rsidP="0046173A">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LXXIII/964/2023</w:t>
      </w:r>
      <w:r>
        <w:rPr>
          <w:rFonts w:ascii="Segoe UI" w:eastAsia="Times New Roman" w:hAnsi="Segoe UI" w:cs="Segoe UI"/>
        </w:rPr>
        <w:br/>
      </w:r>
    </w:p>
    <w:p w:rsidR="0046173A" w:rsidRDefault="0046173A" w:rsidP="0046173A">
      <w:pPr>
        <w:keepNext/>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 xml:space="preserve">w sprawie uchwalenia Rocznego Programu Współpracy Gminy Stalowa Wola </w:t>
      </w:r>
      <w:r w:rsidR="00E23511">
        <w:rPr>
          <w:rFonts w:ascii="Arial" w:hAnsi="Arial" w:cs="Arial"/>
          <w:color w:val="201F1E"/>
          <w:sz w:val="24"/>
          <w:szCs w:val="24"/>
        </w:rPr>
        <w:br/>
      </w:r>
      <w:r w:rsidRPr="00743D6E">
        <w:rPr>
          <w:rFonts w:ascii="Arial" w:hAnsi="Arial" w:cs="Arial"/>
          <w:color w:val="201F1E"/>
          <w:sz w:val="24"/>
          <w:szCs w:val="24"/>
        </w:rPr>
        <w:t>z organizacjami pozarządowymi oraz podmiotami wymienionymi w art. 3 ust. 3 ustawy o dz</w:t>
      </w:r>
      <w:r>
        <w:rPr>
          <w:rFonts w:ascii="Arial" w:hAnsi="Arial" w:cs="Arial"/>
          <w:color w:val="201F1E"/>
          <w:sz w:val="24"/>
          <w:szCs w:val="24"/>
        </w:rPr>
        <w:t xml:space="preserve">iałalności pożytku publicznego </w:t>
      </w:r>
      <w:r w:rsidRPr="00743D6E">
        <w:rPr>
          <w:rFonts w:ascii="Arial" w:hAnsi="Arial" w:cs="Arial"/>
          <w:color w:val="201F1E"/>
          <w:sz w:val="24"/>
          <w:szCs w:val="24"/>
        </w:rPr>
        <w:t>i o wolontariacie na rok 2024.</w:t>
      </w:r>
      <w:r>
        <w:rPr>
          <w:rFonts w:ascii="Arial" w:hAnsi="Arial" w:cs="Arial"/>
          <w:color w:val="201F1E"/>
          <w:sz w:val="24"/>
          <w:szCs w:val="24"/>
        </w:rPr>
        <w:t xml:space="preserve"> </w:t>
      </w:r>
    </w:p>
    <w:p w:rsidR="004B494F" w:rsidRDefault="004B494F" w:rsidP="00783B9F">
      <w:pPr>
        <w:spacing w:after="240"/>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16</w:t>
      </w:r>
    </w:p>
    <w:p w:rsidR="00783B9F" w:rsidRDefault="00783B9F" w:rsidP="00783B9F">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 xml:space="preserve">Projekt uchwały w sprawie ustanowienia programu osłonowego „Posiłek </w:t>
      </w:r>
      <w:r>
        <w:rPr>
          <w:rFonts w:ascii="Arial" w:hAnsi="Arial" w:cs="Arial"/>
          <w:sz w:val="24"/>
          <w:szCs w:val="24"/>
        </w:rPr>
        <w:br/>
      </w:r>
      <w:r w:rsidRPr="00743D6E">
        <w:rPr>
          <w:rFonts w:ascii="Arial" w:hAnsi="Arial" w:cs="Arial"/>
          <w:sz w:val="24"/>
          <w:szCs w:val="24"/>
        </w:rPr>
        <w:t>w szkole i w domu” na lata 2024-2028.</w:t>
      </w:r>
    </w:p>
    <w:p w:rsidR="00F455CE" w:rsidRDefault="00F455CE" w:rsidP="00783B9F">
      <w:pPr>
        <w:shd w:val="clear" w:color="auto" w:fill="FFFFFF"/>
        <w:suppressAutoHyphens/>
        <w:spacing w:after="0" w:line="233" w:lineRule="atLeast"/>
        <w:jc w:val="both"/>
        <w:rPr>
          <w:rFonts w:ascii="Arial" w:hAnsi="Arial" w:cs="Arial"/>
          <w:sz w:val="24"/>
          <w:szCs w:val="24"/>
        </w:rPr>
      </w:pPr>
    </w:p>
    <w:p w:rsidR="00F455CE" w:rsidRDefault="00F455CE" w:rsidP="00F455CE">
      <w:pPr>
        <w:pStyle w:val="Tekstpodstawowy"/>
        <w:jc w:val="both"/>
        <w:rPr>
          <w:rFonts w:ascii="Arial" w:hAnsi="Arial" w:cs="Arial"/>
          <w:szCs w:val="24"/>
        </w:rPr>
      </w:pPr>
      <w:r w:rsidRPr="00F455CE">
        <w:rPr>
          <w:rFonts w:ascii="Arial" w:hAnsi="Arial" w:cs="Arial"/>
          <w:szCs w:val="24"/>
        </w:rPr>
        <w:t xml:space="preserve">W związku z wejściem w życie  z dniem 1 stycznia 2024 r.  Uchwały Nr 149  Rady Ministrów z dnia 23 sierpnia 2023 r. w sprawie ustanowienia wieloletniego  rządowego programu „Posiłek w szkole i w domu” na lata 2024-2028 istnieje konieczność uchwalenia programu osłonowego w Gminie Stalowa Wola na następne 4 lata. Zakres przedmiotowy i podmiotowy programu osłonowego ujęty jest szczegółowo </w:t>
      </w:r>
      <w:r w:rsidR="00AE05F9">
        <w:rPr>
          <w:rFonts w:ascii="Arial" w:hAnsi="Arial" w:cs="Arial"/>
          <w:szCs w:val="24"/>
        </w:rPr>
        <w:br/>
      </w:r>
      <w:r w:rsidRPr="00F455CE">
        <w:rPr>
          <w:rFonts w:ascii="Arial" w:hAnsi="Arial" w:cs="Arial"/>
          <w:szCs w:val="24"/>
        </w:rPr>
        <w:t>w załączniku do niniejszej uchwały.</w:t>
      </w:r>
    </w:p>
    <w:p w:rsidR="00F651BA" w:rsidRDefault="00F651BA" w:rsidP="00F455CE">
      <w:pPr>
        <w:pStyle w:val="Tekstpodstawowy"/>
        <w:jc w:val="both"/>
        <w:rPr>
          <w:rFonts w:ascii="Arial" w:hAnsi="Arial" w:cs="Arial"/>
          <w:szCs w:val="24"/>
        </w:rPr>
      </w:pPr>
    </w:p>
    <w:p w:rsidR="00F651BA" w:rsidRDefault="00F651BA" w:rsidP="00F651BA">
      <w:pPr>
        <w:spacing w:line="276" w:lineRule="auto"/>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F651BA" w:rsidRPr="00F651BA" w:rsidRDefault="00F651BA" w:rsidP="00F651BA">
      <w:pPr>
        <w:pStyle w:val="Nagwek2"/>
        <w:rPr>
          <w:rFonts w:ascii="Arial" w:eastAsia="Times New Roman" w:hAnsi="Arial" w:cs="Arial"/>
          <w:sz w:val="24"/>
          <w:szCs w:val="24"/>
        </w:rPr>
      </w:pPr>
      <w:r w:rsidRPr="00F651BA">
        <w:rPr>
          <w:rFonts w:ascii="Arial" w:eastAsia="Times New Roman" w:hAnsi="Arial" w:cs="Arial"/>
          <w:sz w:val="24"/>
          <w:szCs w:val="24"/>
          <w:u w:val="single"/>
        </w:rPr>
        <w:t>Głosowano w sprawie:</w:t>
      </w:r>
      <w:r w:rsidRPr="00F651BA">
        <w:rPr>
          <w:rFonts w:ascii="Arial" w:eastAsia="Times New Roman" w:hAnsi="Arial" w:cs="Arial"/>
          <w:sz w:val="24"/>
          <w:szCs w:val="24"/>
        </w:rPr>
        <w:t xml:space="preserve"> </w:t>
      </w:r>
      <w:r>
        <w:rPr>
          <w:rFonts w:ascii="Arial" w:eastAsia="Times New Roman" w:hAnsi="Arial" w:cs="Arial"/>
          <w:sz w:val="24"/>
          <w:szCs w:val="24"/>
        </w:rPr>
        <w:br/>
      </w:r>
      <w:r w:rsidRPr="00F651BA">
        <w:rPr>
          <w:rFonts w:ascii="Arial" w:eastAsia="Times New Roman" w:hAnsi="Arial" w:cs="Arial"/>
          <w:b w:val="0"/>
          <w:sz w:val="24"/>
          <w:szCs w:val="24"/>
        </w:rPr>
        <w:t xml:space="preserve">Projektu uchwały w sprawie ustanowienia programu osłonowego „Posiłek w szkole </w:t>
      </w:r>
      <w:r>
        <w:rPr>
          <w:rFonts w:ascii="Arial" w:eastAsia="Times New Roman" w:hAnsi="Arial" w:cs="Arial"/>
          <w:b w:val="0"/>
          <w:sz w:val="24"/>
          <w:szCs w:val="24"/>
        </w:rPr>
        <w:br/>
      </w:r>
      <w:r w:rsidRPr="00F651BA">
        <w:rPr>
          <w:rFonts w:ascii="Arial" w:eastAsia="Times New Roman" w:hAnsi="Arial" w:cs="Arial"/>
          <w:b w:val="0"/>
          <w:sz w:val="24"/>
          <w:szCs w:val="24"/>
        </w:rPr>
        <w:t>i w domu” na lata 2024-2028.</w:t>
      </w:r>
    </w:p>
    <w:p w:rsidR="00F651BA" w:rsidRDefault="00F651BA" w:rsidP="00F651BA">
      <w:pPr>
        <w:spacing w:after="240"/>
        <w:rPr>
          <w:rFonts w:ascii="Arial" w:eastAsia="Times New Roman" w:hAnsi="Arial" w:cs="Arial"/>
          <w:sz w:val="24"/>
          <w:szCs w:val="24"/>
        </w:rPr>
      </w:pPr>
    </w:p>
    <w:p w:rsidR="00F651BA" w:rsidRDefault="00F651BA" w:rsidP="00F651BA">
      <w:pPr>
        <w:spacing w:after="240"/>
        <w:rPr>
          <w:rFonts w:ascii="Arial" w:eastAsia="Times New Roman" w:hAnsi="Arial" w:cs="Arial"/>
          <w:b/>
          <w:sz w:val="24"/>
          <w:szCs w:val="24"/>
          <w:u w:val="single"/>
        </w:rPr>
      </w:pPr>
      <w:r w:rsidRPr="00F651B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651BA">
        <w:rPr>
          <w:rFonts w:ascii="Arial" w:eastAsia="Times New Roman" w:hAnsi="Arial" w:cs="Arial"/>
          <w:sz w:val="24"/>
          <w:szCs w:val="24"/>
        </w:rPr>
        <w:t>ZA: 21, PRZECIW: 0, WSTRZYMUJĘ SIĘ: 0, BRAK GŁOSU: 0, NIEOBECNI: 2</w:t>
      </w:r>
      <w:r w:rsidRPr="00F651BA">
        <w:rPr>
          <w:rFonts w:ascii="Arial" w:eastAsia="Times New Roman" w:hAnsi="Arial" w:cs="Arial"/>
          <w:sz w:val="24"/>
          <w:szCs w:val="24"/>
        </w:rPr>
        <w:br/>
      </w:r>
      <w:r w:rsidRPr="00F651BA">
        <w:rPr>
          <w:rFonts w:ascii="Arial" w:eastAsia="Times New Roman" w:hAnsi="Arial" w:cs="Arial"/>
          <w:sz w:val="24"/>
          <w:szCs w:val="24"/>
        </w:rPr>
        <w:br/>
      </w:r>
      <w:r w:rsidRPr="00F651BA">
        <w:rPr>
          <w:rFonts w:ascii="Arial" w:eastAsia="Times New Roman" w:hAnsi="Arial" w:cs="Arial"/>
          <w:b/>
          <w:sz w:val="24"/>
          <w:szCs w:val="24"/>
          <w:u w:val="single"/>
        </w:rPr>
        <w:t>Wyniki imienne:</w:t>
      </w:r>
      <w:r w:rsidRPr="00F651BA">
        <w:rPr>
          <w:rFonts w:ascii="Arial" w:eastAsia="Times New Roman" w:hAnsi="Arial" w:cs="Arial"/>
          <w:b/>
          <w:sz w:val="24"/>
          <w:szCs w:val="24"/>
        </w:rPr>
        <w:br/>
      </w:r>
      <w:r w:rsidRPr="00F651BA">
        <w:rPr>
          <w:rFonts w:ascii="Arial" w:eastAsia="Times New Roman" w:hAnsi="Arial" w:cs="Arial"/>
          <w:sz w:val="24"/>
          <w:szCs w:val="24"/>
        </w:rPr>
        <w:t>ZA (21)</w:t>
      </w:r>
      <w:r w:rsidRPr="00F651BA">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F651BA">
        <w:rPr>
          <w:rFonts w:ascii="Arial" w:eastAsia="Times New Roman" w:hAnsi="Arial" w:cs="Arial"/>
          <w:sz w:val="24"/>
          <w:szCs w:val="24"/>
        </w:rPr>
        <w:br/>
      </w:r>
      <w:r w:rsidRPr="00F651BA">
        <w:rPr>
          <w:rFonts w:ascii="Arial" w:eastAsia="Times New Roman" w:hAnsi="Arial" w:cs="Arial"/>
          <w:sz w:val="24"/>
          <w:szCs w:val="24"/>
        </w:rPr>
        <w:br/>
        <w:t>NIEOBECNI (2)</w:t>
      </w:r>
      <w:r w:rsidRPr="00F651BA">
        <w:rPr>
          <w:rFonts w:ascii="Arial" w:eastAsia="Times New Roman" w:hAnsi="Arial" w:cs="Arial"/>
          <w:sz w:val="24"/>
          <w:szCs w:val="24"/>
        </w:rPr>
        <w:br/>
        <w:t>Maria Chojnacka, Łukasz Warchoł</w:t>
      </w:r>
      <w:r>
        <w:rPr>
          <w:rFonts w:ascii="Segoe UI" w:eastAsia="Times New Roman" w:hAnsi="Segoe UI" w:cs="Segoe UI"/>
        </w:rPr>
        <w:br/>
      </w:r>
    </w:p>
    <w:p w:rsidR="005B7F89" w:rsidRPr="002766FB" w:rsidRDefault="005B7F89" w:rsidP="005B7F89">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5B7F89" w:rsidRPr="00FC2372" w:rsidRDefault="005B7F89" w:rsidP="005B7F89">
      <w:pPr>
        <w:tabs>
          <w:tab w:val="left" w:pos="567"/>
        </w:tabs>
        <w:spacing w:line="276" w:lineRule="auto"/>
        <w:jc w:val="both"/>
        <w:rPr>
          <w:rFonts w:ascii="Arial" w:hAnsi="Arial" w:cs="Arial"/>
          <w:color w:val="000000"/>
          <w:sz w:val="24"/>
          <w:szCs w:val="24"/>
        </w:rPr>
      </w:pPr>
    </w:p>
    <w:p w:rsidR="005B7F89" w:rsidRDefault="005B7F89" w:rsidP="005B7F89">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LXXIII/965/2023</w:t>
      </w:r>
      <w:r>
        <w:rPr>
          <w:rFonts w:ascii="Segoe UI" w:eastAsia="Times New Roman" w:hAnsi="Segoe UI" w:cs="Segoe UI"/>
        </w:rPr>
        <w:br/>
      </w:r>
    </w:p>
    <w:p w:rsidR="005B7F89" w:rsidRDefault="005B7F89" w:rsidP="005B7F89">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w sprawie ustanowienia programu osłonowego „Posiłek w szkole i w domu” na lata 2024-2028.</w:t>
      </w:r>
    </w:p>
    <w:p w:rsidR="00783B9F" w:rsidRDefault="00783B9F" w:rsidP="00D843C8">
      <w:pPr>
        <w:spacing w:after="240"/>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17</w:t>
      </w:r>
    </w:p>
    <w:p w:rsidR="00D843C8" w:rsidRDefault="00D843C8" w:rsidP="00D843C8">
      <w:pPr>
        <w:keepNext/>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Projekt uchwały w sprawie podwyższenia kryterium dochodowego uprawniającego do korzystania z pomocy społecznej przez osoby objęte rządowym programem „Posiłek w szkole i w domu” na lata 2024-2028.</w:t>
      </w:r>
      <w:r w:rsidR="00D747FC">
        <w:rPr>
          <w:rFonts w:ascii="Arial" w:hAnsi="Arial" w:cs="Arial"/>
          <w:color w:val="201F1E"/>
          <w:sz w:val="24"/>
          <w:szCs w:val="24"/>
        </w:rPr>
        <w:t xml:space="preserve"> </w:t>
      </w:r>
    </w:p>
    <w:p w:rsidR="00D747FC" w:rsidRDefault="00D747FC" w:rsidP="00D843C8">
      <w:pPr>
        <w:keepNext/>
        <w:shd w:val="clear" w:color="auto" w:fill="FFFFFF"/>
        <w:suppressAutoHyphens/>
        <w:spacing w:after="0" w:line="233" w:lineRule="atLeast"/>
        <w:jc w:val="both"/>
        <w:rPr>
          <w:rFonts w:ascii="Arial" w:hAnsi="Arial" w:cs="Arial"/>
          <w:color w:val="201F1E"/>
          <w:sz w:val="24"/>
          <w:szCs w:val="24"/>
        </w:rPr>
      </w:pPr>
    </w:p>
    <w:p w:rsidR="00D747FC" w:rsidRPr="00D747FC" w:rsidRDefault="00D747FC" w:rsidP="00D747FC">
      <w:pPr>
        <w:spacing w:line="276" w:lineRule="auto"/>
        <w:jc w:val="both"/>
        <w:rPr>
          <w:rFonts w:ascii="Arial" w:hAnsi="Arial" w:cs="Arial"/>
          <w:sz w:val="24"/>
          <w:szCs w:val="24"/>
        </w:rPr>
      </w:pPr>
      <w:r w:rsidRPr="00D747FC">
        <w:rPr>
          <w:rFonts w:ascii="Arial" w:hAnsi="Arial" w:cs="Arial"/>
          <w:sz w:val="24"/>
          <w:szCs w:val="24"/>
        </w:rPr>
        <w:t xml:space="preserve">Uchwałą Nr 149 Rady Ministrów z dnia 23 sierpnia 2023 r (M.P. z 2023 r. poz. 881) został przyjęty wieloletni rządowy program „Posiłek w szkole i w domu” na lata 2024-2028. Program przewiduje m.in. udzielenie pomocy w formie posiłku, świadczenia pieniężnego na zakup posiłku lub żywności albo świadczenia rzeczowego w postaci produktów żywnościowych osobom spełniającym kryterium dochodowe w wysokości 200% kryterium, o którym mowa w art. 8 ustawy o pomocy społecznej tj. do kwoty 1552,00 zł dla osoby samotnie gospodarującej i do kwoty 1200,00 zł dla osoby </w:t>
      </w:r>
      <w:r w:rsidR="007555E5">
        <w:rPr>
          <w:rFonts w:ascii="Arial" w:hAnsi="Arial" w:cs="Arial"/>
          <w:sz w:val="24"/>
          <w:szCs w:val="24"/>
        </w:rPr>
        <w:br/>
      </w:r>
      <w:r w:rsidRPr="00D747FC">
        <w:rPr>
          <w:rFonts w:ascii="Arial" w:hAnsi="Arial" w:cs="Arial"/>
          <w:sz w:val="24"/>
          <w:szCs w:val="24"/>
        </w:rPr>
        <w:t>w rodzinie.</w:t>
      </w:r>
    </w:p>
    <w:p w:rsidR="00D747FC" w:rsidRPr="00D747FC" w:rsidRDefault="00D747FC" w:rsidP="00D747FC">
      <w:pPr>
        <w:spacing w:line="276" w:lineRule="auto"/>
        <w:jc w:val="both"/>
        <w:rPr>
          <w:rFonts w:ascii="Arial" w:hAnsi="Arial" w:cs="Arial"/>
          <w:sz w:val="24"/>
          <w:szCs w:val="24"/>
        </w:rPr>
      </w:pPr>
      <w:r w:rsidRPr="00D747FC">
        <w:rPr>
          <w:rFonts w:ascii="Arial" w:hAnsi="Arial" w:cs="Arial"/>
          <w:sz w:val="24"/>
          <w:szCs w:val="24"/>
        </w:rPr>
        <w:t>Należy podkreślić, że w latach 2014-2023 funkcjonowały programy wspierające gminy w zakresie dożywiania. Dalsza kontynuacja wsparcia w tym zakresie poprzez realizację od 2024 r. wieloletniego programu rządowego „Posiłek w szkole i w domu” na lata 2024-2028 umożliwi udzielenie wsparcia w zakresie dożywiania grupom najsłabszym społecznie.</w:t>
      </w:r>
    </w:p>
    <w:p w:rsidR="00D747FC" w:rsidRPr="00D747FC" w:rsidRDefault="00D747FC" w:rsidP="00D747FC">
      <w:pPr>
        <w:spacing w:line="276" w:lineRule="auto"/>
        <w:jc w:val="both"/>
        <w:rPr>
          <w:rFonts w:ascii="Arial" w:hAnsi="Arial" w:cs="Arial"/>
          <w:sz w:val="24"/>
          <w:szCs w:val="24"/>
        </w:rPr>
      </w:pPr>
      <w:r w:rsidRPr="00D747FC">
        <w:rPr>
          <w:rFonts w:ascii="Arial" w:hAnsi="Arial" w:cs="Arial"/>
          <w:sz w:val="24"/>
          <w:szCs w:val="24"/>
        </w:rPr>
        <w:t xml:space="preserve">Przyjęcie uchwały Rady Gminy w Stalowej Woli pozwoli na udzielenie wsparcia </w:t>
      </w:r>
      <w:r w:rsidRPr="00D747FC">
        <w:rPr>
          <w:rFonts w:ascii="Arial" w:hAnsi="Arial" w:cs="Arial"/>
          <w:sz w:val="24"/>
          <w:szCs w:val="24"/>
        </w:rPr>
        <w:br/>
        <w:t xml:space="preserve">w formie posiłku, świadczenia pieniężnego na zakup posiłku lub żywności albo świadczenia rzeczowego w postaci produktów żywnościowych w szczególności osobom starszym, chorym i niepełnosprawnym ułatwi oraz uskuteczni działalność zapobiegającą rozszerzaniu się ubóstwa, a także umożliwi osobom i rodzinom zabezpieczenie potrzeb żywieniowych. </w:t>
      </w:r>
    </w:p>
    <w:p w:rsidR="008660BD" w:rsidRDefault="00D747FC" w:rsidP="00D747FC">
      <w:pPr>
        <w:spacing w:line="276" w:lineRule="auto"/>
        <w:jc w:val="both"/>
        <w:rPr>
          <w:rFonts w:ascii="Arial" w:hAnsi="Arial" w:cs="Arial"/>
          <w:sz w:val="24"/>
          <w:szCs w:val="24"/>
        </w:rPr>
      </w:pPr>
      <w:r w:rsidRPr="00D747FC">
        <w:rPr>
          <w:rFonts w:ascii="Arial" w:hAnsi="Arial" w:cs="Arial"/>
          <w:sz w:val="24"/>
          <w:szCs w:val="24"/>
        </w:rPr>
        <w:t>Wobec powyższego uzasadnione jest podjęcie uchwały podwyższającej kryterium dochodowe uprawniające do uzyskania wsparcia w ramach program</w:t>
      </w:r>
      <w:r w:rsidR="009F5BD4">
        <w:rPr>
          <w:rFonts w:ascii="Arial" w:hAnsi="Arial" w:cs="Arial"/>
          <w:sz w:val="24"/>
          <w:szCs w:val="24"/>
        </w:rPr>
        <w:t>u „</w:t>
      </w:r>
      <w:r>
        <w:rPr>
          <w:rFonts w:ascii="Arial" w:hAnsi="Arial" w:cs="Arial"/>
          <w:sz w:val="24"/>
          <w:szCs w:val="24"/>
        </w:rPr>
        <w:t xml:space="preserve">Posiłek </w:t>
      </w:r>
      <w:r w:rsidR="007555E5">
        <w:rPr>
          <w:rFonts w:ascii="Arial" w:hAnsi="Arial" w:cs="Arial"/>
          <w:sz w:val="24"/>
          <w:szCs w:val="24"/>
        </w:rPr>
        <w:br/>
      </w:r>
      <w:r>
        <w:rPr>
          <w:rFonts w:ascii="Arial" w:hAnsi="Arial" w:cs="Arial"/>
          <w:sz w:val="24"/>
          <w:szCs w:val="24"/>
        </w:rPr>
        <w:t xml:space="preserve">w szkole </w:t>
      </w:r>
      <w:r w:rsidRPr="00D747FC">
        <w:rPr>
          <w:rFonts w:ascii="Arial" w:hAnsi="Arial" w:cs="Arial"/>
          <w:sz w:val="24"/>
          <w:szCs w:val="24"/>
        </w:rPr>
        <w:t>i w domu” na lata 2024 -2028.</w:t>
      </w:r>
      <w:r w:rsidRPr="00D747FC">
        <w:rPr>
          <w:rFonts w:ascii="Arial" w:hAnsi="Arial" w:cs="Arial"/>
          <w:sz w:val="24"/>
          <w:szCs w:val="24"/>
        </w:rPr>
        <w:tab/>
      </w:r>
    </w:p>
    <w:p w:rsidR="008660BD" w:rsidRDefault="008660BD" w:rsidP="008660BD">
      <w:pPr>
        <w:spacing w:line="276" w:lineRule="auto"/>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BF25B6" w:rsidRPr="00BF25B6" w:rsidRDefault="00BF25B6" w:rsidP="00BF25B6">
      <w:pPr>
        <w:pStyle w:val="Nagwek2"/>
        <w:rPr>
          <w:rFonts w:ascii="Arial" w:eastAsia="Times New Roman" w:hAnsi="Arial" w:cs="Arial"/>
          <w:sz w:val="24"/>
          <w:szCs w:val="24"/>
        </w:rPr>
      </w:pPr>
      <w:r w:rsidRPr="00BF25B6">
        <w:rPr>
          <w:rFonts w:ascii="Arial" w:eastAsia="Times New Roman" w:hAnsi="Arial" w:cs="Arial"/>
          <w:sz w:val="24"/>
          <w:szCs w:val="24"/>
          <w:u w:val="single"/>
        </w:rPr>
        <w:t>Głosowano w sprawie:</w:t>
      </w:r>
      <w:r w:rsidRPr="00BF25B6">
        <w:rPr>
          <w:rFonts w:ascii="Arial" w:eastAsia="Times New Roman" w:hAnsi="Arial" w:cs="Arial"/>
          <w:sz w:val="24"/>
          <w:szCs w:val="24"/>
        </w:rPr>
        <w:t xml:space="preserve"> </w:t>
      </w:r>
      <w:r>
        <w:rPr>
          <w:rFonts w:ascii="Arial" w:eastAsia="Times New Roman" w:hAnsi="Arial" w:cs="Arial"/>
          <w:sz w:val="24"/>
          <w:szCs w:val="24"/>
        </w:rPr>
        <w:br/>
      </w:r>
      <w:r w:rsidRPr="00BF25B6">
        <w:rPr>
          <w:rFonts w:ascii="Arial" w:eastAsia="Times New Roman" w:hAnsi="Arial" w:cs="Arial"/>
          <w:b w:val="0"/>
          <w:sz w:val="24"/>
          <w:szCs w:val="24"/>
        </w:rPr>
        <w:t>Projektu uchwały w sprawie podwyższenia kryterium dochodowego uprawniającego do korzystania z pomocy społecznej przez osoby objęte rządowym programem „Posiłek w szkole i w domu” na lata 2024-2028.</w:t>
      </w:r>
    </w:p>
    <w:p w:rsidR="004F0FF3" w:rsidRDefault="00BF25B6" w:rsidP="00BF25B6">
      <w:pPr>
        <w:spacing w:line="276" w:lineRule="auto"/>
        <w:rPr>
          <w:rFonts w:ascii="Arial" w:eastAsia="Times New Roman" w:hAnsi="Arial" w:cs="Arial"/>
          <w:sz w:val="24"/>
          <w:szCs w:val="24"/>
        </w:rPr>
      </w:pPr>
      <w:r w:rsidRPr="00BF25B6">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Pr="00BF25B6">
        <w:rPr>
          <w:rFonts w:ascii="Arial" w:eastAsia="Times New Roman" w:hAnsi="Arial" w:cs="Arial"/>
          <w:sz w:val="24"/>
          <w:szCs w:val="24"/>
        </w:rPr>
        <w:t>ZA: 21, PRZECIW: 0, WSTRZYMUJĘ SIĘ: 0, BRAK GŁOSU: 0, NIEOBECNI: 2</w:t>
      </w:r>
      <w:r w:rsidRPr="00BF25B6">
        <w:rPr>
          <w:rFonts w:ascii="Arial" w:eastAsia="Times New Roman" w:hAnsi="Arial" w:cs="Arial"/>
          <w:sz w:val="24"/>
          <w:szCs w:val="24"/>
        </w:rPr>
        <w:br/>
      </w:r>
      <w:r w:rsidRPr="00BF25B6">
        <w:rPr>
          <w:rFonts w:ascii="Arial" w:eastAsia="Times New Roman" w:hAnsi="Arial" w:cs="Arial"/>
          <w:sz w:val="24"/>
          <w:szCs w:val="24"/>
        </w:rPr>
        <w:br/>
      </w:r>
      <w:r w:rsidRPr="00BF25B6">
        <w:rPr>
          <w:rFonts w:ascii="Arial" w:eastAsia="Times New Roman" w:hAnsi="Arial" w:cs="Arial"/>
          <w:b/>
          <w:sz w:val="24"/>
          <w:szCs w:val="24"/>
          <w:u w:val="single"/>
        </w:rPr>
        <w:t>Wyniki imienne:</w:t>
      </w:r>
      <w:r w:rsidRPr="00BF25B6">
        <w:rPr>
          <w:rFonts w:ascii="Arial" w:eastAsia="Times New Roman" w:hAnsi="Arial" w:cs="Arial"/>
          <w:sz w:val="24"/>
          <w:szCs w:val="24"/>
        </w:rPr>
        <w:br/>
        <w:t>ZA (21)</w:t>
      </w:r>
      <w:r w:rsidRPr="00BF25B6">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BF25B6">
        <w:rPr>
          <w:rFonts w:ascii="Arial" w:eastAsia="Times New Roman" w:hAnsi="Arial" w:cs="Arial"/>
          <w:sz w:val="24"/>
          <w:szCs w:val="24"/>
        </w:rPr>
        <w:br/>
      </w:r>
      <w:r w:rsidRPr="00BF25B6">
        <w:rPr>
          <w:rFonts w:ascii="Arial" w:eastAsia="Times New Roman" w:hAnsi="Arial" w:cs="Arial"/>
          <w:sz w:val="24"/>
          <w:szCs w:val="24"/>
        </w:rPr>
        <w:br/>
        <w:t>NIEOBECNI (2)</w:t>
      </w:r>
      <w:r w:rsidRPr="00BF25B6">
        <w:rPr>
          <w:rFonts w:ascii="Arial" w:eastAsia="Times New Roman" w:hAnsi="Arial" w:cs="Arial"/>
          <w:sz w:val="24"/>
          <w:szCs w:val="24"/>
        </w:rPr>
        <w:br/>
        <w:t>Maria Chojnacka, Łukasz Warchoł</w:t>
      </w:r>
    </w:p>
    <w:p w:rsidR="004F0FF3" w:rsidRPr="002766FB" w:rsidRDefault="004F0FF3" w:rsidP="004F0FF3">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4F0FF3" w:rsidRPr="00FC2372" w:rsidRDefault="004F0FF3" w:rsidP="004F0FF3">
      <w:pPr>
        <w:tabs>
          <w:tab w:val="left" w:pos="567"/>
        </w:tabs>
        <w:spacing w:line="276" w:lineRule="auto"/>
        <w:jc w:val="both"/>
        <w:rPr>
          <w:rFonts w:ascii="Arial" w:hAnsi="Arial" w:cs="Arial"/>
          <w:color w:val="000000"/>
          <w:sz w:val="24"/>
          <w:szCs w:val="24"/>
        </w:rPr>
      </w:pPr>
    </w:p>
    <w:p w:rsidR="004F0FF3" w:rsidRDefault="004F0FF3" w:rsidP="004F0FF3">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LXXIII/966/2023</w:t>
      </w:r>
      <w:r>
        <w:rPr>
          <w:rFonts w:ascii="Segoe UI" w:eastAsia="Times New Roman" w:hAnsi="Segoe UI" w:cs="Segoe UI"/>
        </w:rPr>
        <w:br/>
      </w:r>
    </w:p>
    <w:p w:rsidR="004F0FF3" w:rsidRDefault="004F0FF3" w:rsidP="004F0FF3">
      <w:pPr>
        <w:keepNext/>
        <w:shd w:val="clear" w:color="auto" w:fill="FFFFFF"/>
        <w:suppressAutoHyphens/>
        <w:spacing w:after="0" w:line="233" w:lineRule="atLeast"/>
        <w:jc w:val="both"/>
        <w:rPr>
          <w:rFonts w:ascii="Arial" w:hAnsi="Arial" w:cs="Arial"/>
          <w:color w:val="201F1E"/>
          <w:sz w:val="24"/>
          <w:szCs w:val="24"/>
        </w:rPr>
      </w:pPr>
      <w:r w:rsidRPr="00743D6E">
        <w:rPr>
          <w:rFonts w:ascii="Arial" w:hAnsi="Arial" w:cs="Arial"/>
          <w:color w:val="201F1E"/>
          <w:sz w:val="24"/>
          <w:szCs w:val="24"/>
        </w:rPr>
        <w:t xml:space="preserve">w sprawie podwyższenia kryterium dochodowego uprawniającego do korzystania </w:t>
      </w:r>
      <w:r>
        <w:rPr>
          <w:rFonts w:ascii="Arial" w:hAnsi="Arial" w:cs="Arial"/>
          <w:color w:val="201F1E"/>
          <w:sz w:val="24"/>
          <w:szCs w:val="24"/>
        </w:rPr>
        <w:br/>
      </w:r>
      <w:r w:rsidRPr="00743D6E">
        <w:rPr>
          <w:rFonts w:ascii="Arial" w:hAnsi="Arial" w:cs="Arial"/>
          <w:color w:val="201F1E"/>
          <w:sz w:val="24"/>
          <w:szCs w:val="24"/>
        </w:rPr>
        <w:t xml:space="preserve">z pomocy społecznej przez osoby objęte rządowym programem „Posiłek w szkole </w:t>
      </w:r>
      <w:r>
        <w:rPr>
          <w:rFonts w:ascii="Arial" w:hAnsi="Arial" w:cs="Arial"/>
          <w:color w:val="201F1E"/>
          <w:sz w:val="24"/>
          <w:szCs w:val="24"/>
        </w:rPr>
        <w:br/>
      </w:r>
      <w:r w:rsidRPr="00743D6E">
        <w:rPr>
          <w:rFonts w:ascii="Arial" w:hAnsi="Arial" w:cs="Arial"/>
          <w:color w:val="201F1E"/>
          <w:sz w:val="24"/>
          <w:szCs w:val="24"/>
        </w:rPr>
        <w:t>i w domu” na lata 2024-2028.</w:t>
      </w:r>
      <w:r>
        <w:rPr>
          <w:rFonts w:ascii="Arial" w:hAnsi="Arial" w:cs="Arial"/>
          <w:color w:val="201F1E"/>
          <w:sz w:val="24"/>
          <w:szCs w:val="24"/>
        </w:rPr>
        <w:t xml:space="preserve"> </w:t>
      </w:r>
    </w:p>
    <w:p w:rsidR="00D843C8" w:rsidRPr="008E2D38" w:rsidRDefault="00D747FC" w:rsidP="008E2D38">
      <w:pPr>
        <w:spacing w:line="276" w:lineRule="auto"/>
        <w:rPr>
          <w:rFonts w:ascii="Arial" w:eastAsia="Times New Roman" w:hAnsi="Arial" w:cs="Arial"/>
          <w:b/>
          <w:sz w:val="24"/>
          <w:szCs w:val="24"/>
          <w:u w:val="single"/>
        </w:rPr>
      </w:pPr>
      <w:r w:rsidRPr="009F4279">
        <w:br/>
      </w: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18</w:t>
      </w:r>
    </w:p>
    <w:p w:rsidR="00D2357A" w:rsidRDefault="00D2357A" w:rsidP="00D2357A">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 xml:space="preserve">Projekt uchwały zmieniającej uchwałę w sprawie określenia szczegółowych warunków przyznawania i odpłatności za usługi opiekuńcze i specjalistyczne usługi opiekuńcze </w:t>
      </w:r>
      <w:r w:rsidR="00B97540">
        <w:rPr>
          <w:rFonts w:ascii="Arial" w:hAnsi="Arial" w:cs="Arial"/>
          <w:sz w:val="24"/>
          <w:szCs w:val="24"/>
        </w:rPr>
        <w:br/>
      </w:r>
      <w:r w:rsidRPr="00743D6E">
        <w:rPr>
          <w:rFonts w:ascii="Arial" w:hAnsi="Arial" w:cs="Arial"/>
          <w:sz w:val="24"/>
          <w:szCs w:val="24"/>
        </w:rPr>
        <w:t xml:space="preserve">z wyłączeniem specjalistycznych usług opiekuńczych dla osób z zaburzeniami psychicznymi oraz szczegółowych warunków częściowego lub całkowitego zwolnienia od opłat i trybu ich pobierania. </w:t>
      </w:r>
    </w:p>
    <w:p w:rsidR="00D2357A" w:rsidRDefault="00D2357A" w:rsidP="00D2357A">
      <w:pPr>
        <w:shd w:val="clear" w:color="auto" w:fill="FFFFFF"/>
        <w:suppressAutoHyphens/>
        <w:spacing w:after="0" w:line="233" w:lineRule="atLeast"/>
        <w:jc w:val="both"/>
        <w:rPr>
          <w:rFonts w:ascii="Arial" w:hAnsi="Arial" w:cs="Arial"/>
          <w:sz w:val="24"/>
          <w:szCs w:val="24"/>
        </w:rPr>
      </w:pPr>
    </w:p>
    <w:p w:rsidR="00D2357A" w:rsidRPr="00D2357A" w:rsidRDefault="00D2357A" w:rsidP="00D2357A">
      <w:pPr>
        <w:spacing w:line="240" w:lineRule="auto"/>
        <w:jc w:val="both"/>
        <w:rPr>
          <w:rFonts w:ascii="Arial" w:hAnsi="Arial" w:cs="Arial"/>
          <w:sz w:val="24"/>
          <w:szCs w:val="24"/>
        </w:rPr>
      </w:pPr>
      <w:r w:rsidRPr="00D2357A">
        <w:rPr>
          <w:rFonts w:ascii="Arial" w:eastAsia="Calibri" w:hAnsi="Arial" w:cs="Arial"/>
          <w:kern w:val="2"/>
          <w:sz w:val="24"/>
          <w:szCs w:val="24"/>
        </w:rPr>
        <w:t xml:space="preserve">Niniejszy projekt uchwały wprowadza zmiany do obowiązującej już w gminie Stalowa Wola Uchwały Rady Miejskiej w Stalowej Woli Nr V/44/2019 z dnia 25 stycznia 2019 r., zmienionej kolejnymi Uchwałami Rady Miejskiej w Stalowej Woli  w sprawie określenia szczegółowych warunków przyznawania i odpłatności za usługi opiekuńcze i osób z zaburzeniami psychicznymi oraz szczegółowych warunków częściowego lub całkowitego zwolnienia od opłat i trybu ich pobierania. </w:t>
      </w:r>
    </w:p>
    <w:p w:rsidR="00D2357A" w:rsidRPr="00D2357A" w:rsidRDefault="00D2357A" w:rsidP="00D2357A">
      <w:pPr>
        <w:spacing w:line="240" w:lineRule="auto"/>
        <w:jc w:val="both"/>
        <w:rPr>
          <w:rFonts w:ascii="Arial" w:hAnsi="Arial" w:cs="Arial"/>
          <w:sz w:val="24"/>
          <w:szCs w:val="24"/>
        </w:rPr>
      </w:pPr>
      <w:r w:rsidRPr="00D2357A">
        <w:rPr>
          <w:rFonts w:ascii="Arial" w:eastAsia="Calibri" w:hAnsi="Arial" w:cs="Arial"/>
          <w:kern w:val="2"/>
          <w:sz w:val="24"/>
          <w:szCs w:val="24"/>
        </w:rPr>
        <w:t xml:space="preserve">Wprowadzenie zmian do obowiązującej uchwały wynika ze zmiany minimalnej stawki godzinowej </w:t>
      </w:r>
      <w:r w:rsidRPr="00D2357A">
        <w:rPr>
          <w:rStyle w:val="hgkelc"/>
          <w:rFonts w:ascii="Arial" w:eastAsia="Calibri" w:hAnsi="Arial" w:cs="Arial"/>
          <w:kern w:val="2"/>
          <w:sz w:val="24"/>
          <w:szCs w:val="24"/>
        </w:rPr>
        <w:t xml:space="preserve">za każdą godzinę wykonanego zlecenia lub świadczonych usług zgodnie </w:t>
      </w:r>
      <w:r w:rsidRPr="00D2357A">
        <w:rPr>
          <w:rStyle w:val="hgkelc"/>
          <w:rFonts w:ascii="Arial" w:eastAsia="Calibri" w:hAnsi="Arial" w:cs="Arial"/>
          <w:kern w:val="2"/>
          <w:sz w:val="24"/>
          <w:szCs w:val="24"/>
        </w:rPr>
        <w:br/>
        <w:t xml:space="preserve">z Rozporządzeniem Rady Ministrów </w:t>
      </w:r>
      <w:r w:rsidRPr="00D2357A">
        <w:rPr>
          <w:rStyle w:val="markedcontent"/>
          <w:rFonts w:ascii="Arial" w:eastAsia="Calibri" w:hAnsi="Arial" w:cs="Arial"/>
          <w:kern w:val="2"/>
          <w:sz w:val="24"/>
          <w:szCs w:val="24"/>
        </w:rPr>
        <w:t xml:space="preserve">z dnia 14 września 2023 r. w sprawie wysokości minimalnego wynagrodzenia za pracę oraz wysokości minimalnej stawki godzinowej </w:t>
      </w:r>
      <w:r w:rsidRPr="00D2357A">
        <w:rPr>
          <w:rStyle w:val="markedcontent"/>
          <w:rFonts w:ascii="Arial" w:eastAsia="Calibri" w:hAnsi="Arial" w:cs="Arial"/>
          <w:kern w:val="2"/>
          <w:sz w:val="24"/>
          <w:szCs w:val="24"/>
        </w:rPr>
        <w:br/>
        <w:t>w 2024 r</w:t>
      </w:r>
      <w:r w:rsidRPr="00D2357A">
        <w:rPr>
          <w:rStyle w:val="hgkelc"/>
          <w:rFonts w:ascii="Arial" w:eastAsia="Calibri" w:hAnsi="Arial" w:cs="Arial"/>
          <w:kern w:val="2"/>
          <w:sz w:val="24"/>
          <w:szCs w:val="24"/>
        </w:rPr>
        <w:t>.</w:t>
      </w:r>
      <w:r w:rsidRPr="00D2357A">
        <w:rPr>
          <w:rFonts w:ascii="Arial" w:eastAsia="Calibri" w:hAnsi="Arial" w:cs="Arial"/>
          <w:kern w:val="2"/>
          <w:sz w:val="24"/>
          <w:szCs w:val="24"/>
        </w:rPr>
        <w:t xml:space="preserve"> (Dz.U. z 2023 r. poz. 1893), które wejdzie w życie z dniem 1 stycznia 2024 r.</w:t>
      </w:r>
    </w:p>
    <w:p w:rsidR="00D2357A" w:rsidRDefault="00D2357A" w:rsidP="00D2357A">
      <w:pPr>
        <w:spacing w:line="240" w:lineRule="auto"/>
        <w:jc w:val="both"/>
        <w:rPr>
          <w:rStyle w:val="hgkelc"/>
          <w:rFonts w:ascii="Arial" w:eastAsia="Calibri" w:hAnsi="Arial" w:cs="Arial"/>
          <w:kern w:val="2"/>
          <w:sz w:val="24"/>
          <w:szCs w:val="24"/>
        </w:rPr>
      </w:pPr>
      <w:r w:rsidRPr="00D2357A">
        <w:rPr>
          <w:rStyle w:val="hgkelc"/>
          <w:rFonts w:ascii="Arial" w:eastAsia="Calibri" w:hAnsi="Arial" w:cs="Arial"/>
          <w:kern w:val="2"/>
          <w:sz w:val="24"/>
          <w:szCs w:val="24"/>
        </w:rPr>
        <w:t>Od 1 stycznia 2024 r. minimalna stawka godzinowa wynosić będzie 27,70 zł.</w:t>
      </w:r>
    </w:p>
    <w:p w:rsidR="00ED2A46" w:rsidRDefault="00ED2A46" w:rsidP="00ED2A46">
      <w:pPr>
        <w:spacing w:line="276" w:lineRule="auto"/>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ED2A46" w:rsidRPr="00ED2A46" w:rsidRDefault="00ED2A46" w:rsidP="00ED2A46">
      <w:pPr>
        <w:pStyle w:val="Nagwek2"/>
        <w:rPr>
          <w:rFonts w:ascii="Arial" w:eastAsia="Times New Roman" w:hAnsi="Arial" w:cs="Arial"/>
          <w:sz w:val="24"/>
          <w:szCs w:val="24"/>
        </w:rPr>
      </w:pPr>
      <w:r w:rsidRPr="00ED2A46">
        <w:rPr>
          <w:rFonts w:ascii="Arial" w:eastAsia="Times New Roman" w:hAnsi="Arial" w:cs="Arial"/>
          <w:sz w:val="24"/>
          <w:szCs w:val="24"/>
          <w:u w:val="single"/>
        </w:rPr>
        <w:t>Głosowano w sprawie:</w:t>
      </w:r>
      <w:r w:rsidRPr="00ED2A46">
        <w:rPr>
          <w:rFonts w:ascii="Arial" w:eastAsia="Times New Roman" w:hAnsi="Arial" w:cs="Arial"/>
          <w:sz w:val="24"/>
          <w:szCs w:val="24"/>
        </w:rPr>
        <w:t xml:space="preserve"> </w:t>
      </w:r>
      <w:r>
        <w:rPr>
          <w:rFonts w:ascii="Arial" w:eastAsia="Times New Roman" w:hAnsi="Arial" w:cs="Arial"/>
          <w:sz w:val="24"/>
          <w:szCs w:val="24"/>
        </w:rPr>
        <w:br/>
      </w:r>
      <w:r w:rsidRPr="00ED2A46">
        <w:rPr>
          <w:rFonts w:ascii="Arial" w:eastAsia="Times New Roman" w:hAnsi="Arial" w:cs="Arial"/>
          <w:b w:val="0"/>
          <w:sz w:val="24"/>
          <w:szCs w:val="24"/>
        </w:rPr>
        <w:t>Projektu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B97540" w:rsidRDefault="00ED2A46" w:rsidP="00ED2A46">
      <w:pPr>
        <w:spacing w:line="240" w:lineRule="auto"/>
        <w:rPr>
          <w:rFonts w:ascii="Arial" w:eastAsia="Times New Roman" w:hAnsi="Arial" w:cs="Arial"/>
          <w:sz w:val="24"/>
          <w:szCs w:val="24"/>
        </w:rPr>
      </w:pPr>
      <w:r w:rsidRPr="00ED2A4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D2A46">
        <w:rPr>
          <w:rFonts w:ascii="Arial" w:eastAsia="Times New Roman" w:hAnsi="Arial" w:cs="Arial"/>
          <w:sz w:val="24"/>
          <w:szCs w:val="24"/>
        </w:rPr>
        <w:t>ZA: 21, PRZECIW: 0, WSTRZYMUJĘ SIĘ: 0, BRAK GŁOSU: 0, NIEOBECNI: 2</w:t>
      </w:r>
      <w:r w:rsidRPr="00ED2A46">
        <w:rPr>
          <w:rFonts w:ascii="Arial" w:eastAsia="Times New Roman" w:hAnsi="Arial" w:cs="Arial"/>
          <w:sz w:val="24"/>
          <w:szCs w:val="24"/>
        </w:rPr>
        <w:br/>
      </w:r>
      <w:r w:rsidRPr="00ED2A46">
        <w:rPr>
          <w:rFonts w:ascii="Arial" w:eastAsia="Times New Roman" w:hAnsi="Arial" w:cs="Arial"/>
          <w:sz w:val="24"/>
          <w:szCs w:val="24"/>
        </w:rPr>
        <w:br/>
      </w:r>
      <w:r w:rsidRPr="00ED2A46">
        <w:rPr>
          <w:rFonts w:ascii="Arial" w:eastAsia="Times New Roman" w:hAnsi="Arial" w:cs="Arial"/>
          <w:b/>
          <w:sz w:val="24"/>
          <w:szCs w:val="24"/>
          <w:u w:val="single"/>
        </w:rPr>
        <w:t>Wyniki imienne:</w:t>
      </w:r>
      <w:r w:rsidRPr="00ED2A46">
        <w:rPr>
          <w:rFonts w:ascii="Arial" w:eastAsia="Times New Roman" w:hAnsi="Arial" w:cs="Arial"/>
          <w:sz w:val="24"/>
          <w:szCs w:val="24"/>
        </w:rPr>
        <w:br/>
        <w:t>ZA (21)</w:t>
      </w:r>
      <w:r w:rsidRPr="00ED2A46">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ED2A46">
        <w:rPr>
          <w:rFonts w:ascii="Arial" w:eastAsia="Times New Roman" w:hAnsi="Arial" w:cs="Arial"/>
          <w:sz w:val="24"/>
          <w:szCs w:val="24"/>
        </w:rPr>
        <w:br/>
      </w:r>
      <w:r w:rsidRPr="00ED2A46">
        <w:rPr>
          <w:rFonts w:ascii="Arial" w:eastAsia="Times New Roman" w:hAnsi="Arial" w:cs="Arial"/>
          <w:sz w:val="24"/>
          <w:szCs w:val="24"/>
        </w:rPr>
        <w:br/>
        <w:t>NIEOBECNI (2)</w:t>
      </w:r>
      <w:r w:rsidRPr="00ED2A46">
        <w:rPr>
          <w:rFonts w:ascii="Arial" w:eastAsia="Times New Roman" w:hAnsi="Arial" w:cs="Arial"/>
          <w:sz w:val="24"/>
          <w:szCs w:val="24"/>
        </w:rPr>
        <w:br/>
        <w:t>Maria Chojnacka, Łukasz Warchoł</w:t>
      </w:r>
    </w:p>
    <w:p w:rsidR="00B97540" w:rsidRPr="002766FB" w:rsidRDefault="00B97540" w:rsidP="00B97540">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B97540" w:rsidRPr="00FC2372" w:rsidRDefault="00B97540" w:rsidP="00B97540">
      <w:pPr>
        <w:tabs>
          <w:tab w:val="left" w:pos="567"/>
        </w:tabs>
        <w:spacing w:line="276" w:lineRule="auto"/>
        <w:jc w:val="both"/>
        <w:rPr>
          <w:rFonts w:ascii="Arial" w:hAnsi="Arial" w:cs="Arial"/>
          <w:color w:val="000000"/>
          <w:sz w:val="24"/>
          <w:szCs w:val="24"/>
        </w:rPr>
      </w:pPr>
    </w:p>
    <w:p w:rsidR="00B97540" w:rsidRDefault="00B97540" w:rsidP="00B97540">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LXXIII/967/2023</w:t>
      </w:r>
      <w:r>
        <w:rPr>
          <w:rFonts w:ascii="Segoe UI" w:eastAsia="Times New Roman" w:hAnsi="Segoe UI" w:cs="Segoe UI"/>
        </w:rPr>
        <w:br/>
      </w:r>
    </w:p>
    <w:p w:rsidR="00B97540" w:rsidRDefault="00B97540" w:rsidP="00B9754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zmieniającą</w:t>
      </w:r>
      <w:r w:rsidRPr="00743D6E">
        <w:rPr>
          <w:rFonts w:ascii="Arial" w:hAnsi="Arial" w:cs="Arial"/>
          <w:sz w:val="24"/>
          <w:szCs w:val="24"/>
        </w:rPr>
        <w:t xml:space="preserve"> uchwałę w sprawie określenia szczegółowych warunków przyznawania </w:t>
      </w:r>
      <w:r>
        <w:rPr>
          <w:rFonts w:ascii="Arial" w:hAnsi="Arial" w:cs="Arial"/>
          <w:sz w:val="24"/>
          <w:szCs w:val="24"/>
        </w:rPr>
        <w:br/>
      </w:r>
      <w:r w:rsidRPr="00743D6E">
        <w:rPr>
          <w:rFonts w:ascii="Arial" w:hAnsi="Arial" w:cs="Arial"/>
          <w:sz w:val="24"/>
          <w:szCs w:val="24"/>
        </w:rPr>
        <w:t xml:space="preserve">i odpłatności za usługi opiekuńcze i specjalistyczne usługi opiekuńcze </w:t>
      </w:r>
      <w:r>
        <w:rPr>
          <w:rFonts w:ascii="Arial" w:hAnsi="Arial" w:cs="Arial"/>
          <w:sz w:val="24"/>
          <w:szCs w:val="24"/>
        </w:rPr>
        <w:br/>
      </w:r>
      <w:r w:rsidRPr="00743D6E">
        <w:rPr>
          <w:rFonts w:ascii="Arial" w:hAnsi="Arial" w:cs="Arial"/>
          <w:sz w:val="24"/>
          <w:szCs w:val="24"/>
        </w:rPr>
        <w:t xml:space="preserve">z wyłączeniem specjalistycznych usług opiekuńczych dla osób z zaburzeniami psychicznymi oraz szczegółowych warunków częściowego lub całkowitego zwolnienia od opłat i trybu ich pobierania. </w:t>
      </w:r>
    </w:p>
    <w:p w:rsidR="00D2357A" w:rsidRPr="00A85318" w:rsidRDefault="00D2357A" w:rsidP="00A85318">
      <w:pPr>
        <w:spacing w:line="240" w:lineRule="auto"/>
        <w:rPr>
          <w:rFonts w:ascii="Arial" w:eastAsia="Times New Roman" w:hAnsi="Arial" w:cs="Arial"/>
          <w:b/>
          <w:sz w:val="24"/>
          <w:szCs w:val="24"/>
          <w:u w:val="single"/>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19</w:t>
      </w:r>
    </w:p>
    <w:p w:rsidR="00A85318" w:rsidRDefault="00A85318" w:rsidP="00A85318">
      <w:pPr>
        <w:shd w:val="clear" w:color="auto" w:fill="FFFFFF"/>
        <w:suppressAutoHyphens/>
        <w:spacing w:after="0" w:line="240" w:lineRule="auto"/>
        <w:jc w:val="both"/>
        <w:outlineLvl w:val="1"/>
        <w:rPr>
          <w:rFonts w:ascii="Arial" w:hAnsi="Arial" w:cs="Arial"/>
          <w:color w:val="201F1E"/>
          <w:sz w:val="24"/>
          <w:szCs w:val="24"/>
        </w:rPr>
      </w:pPr>
      <w:r w:rsidRPr="00743D6E">
        <w:rPr>
          <w:rFonts w:ascii="Arial" w:hAnsi="Arial" w:cs="Arial"/>
          <w:color w:val="201F1E"/>
          <w:sz w:val="24"/>
          <w:szCs w:val="24"/>
        </w:rPr>
        <w:t xml:space="preserve">Projekt uchwały w sprawie wyrażenia zgody na zawarcie porozumienia </w:t>
      </w:r>
      <w:r>
        <w:rPr>
          <w:rFonts w:ascii="Arial" w:hAnsi="Arial" w:cs="Arial"/>
          <w:color w:val="201F1E"/>
          <w:sz w:val="24"/>
          <w:szCs w:val="24"/>
        </w:rPr>
        <w:br/>
      </w:r>
      <w:r w:rsidRPr="00743D6E">
        <w:rPr>
          <w:rFonts w:ascii="Arial" w:hAnsi="Arial" w:cs="Arial"/>
          <w:color w:val="201F1E"/>
          <w:sz w:val="24"/>
          <w:szCs w:val="24"/>
        </w:rPr>
        <w:t>w sprawie przyjmowania bezpańskich psów do schroniska dla Bezdomnych Zwierząt w Orzechowcach z terenu Gminy Stalowa Wola.</w:t>
      </w:r>
    </w:p>
    <w:p w:rsidR="00C30F0A" w:rsidRDefault="00C30F0A" w:rsidP="00A85318">
      <w:pPr>
        <w:shd w:val="clear" w:color="auto" w:fill="FFFFFF"/>
        <w:suppressAutoHyphens/>
        <w:spacing w:after="0" w:line="240" w:lineRule="auto"/>
        <w:jc w:val="both"/>
        <w:outlineLvl w:val="1"/>
        <w:rPr>
          <w:rFonts w:ascii="Arial" w:hAnsi="Arial" w:cs="Arial"/>
          <w:color w:val="201F1E"/>
          <w:sz w:val="24"/>
          <w:szCs w:val="24"/>
        </w:rPr>
      </w:pPr>
    </w:p>
    <w:p w:rsidR="00C30F0A" w:rsidRPr="00C30F0A" w:rsidRDefault="00C30F0A" w:rsidP="00C30F0A">
      <w:pPr>
        <w:pStyle w:val="Bezodstpw"/>
        <w:jc w:val="both"/>
        <w:rPr>
          <w:rFonts w:ascii="Arial" w:hAnsi="Arial" w:cs="Arial"/>
          <w:sz w:val="24"/>
          <w:szCs w:val="24"/>
        </w:rPr>
      </w:pPr>
      <w:r w:rsidRPr="00C30F0A">
        <w:rPr>
          <w:rFonts w:ascii="Arial" w:hAnsi="Arial" w:cs="Arial"/>
          <w:sz w:val="24"/>
          <w:szCs w:val="24"/>
        </w:rPr>
        <w:t xml:space="preserve">Stosownie do art. 11 ust. 1 ustawy z dnia 21 sierpnia 1997 r. o ochronie zwierząt / tekst jednolity Dz.U. z 2023 r. poz. 1580 z późn. zm./ zapewnienie opieki bezdomnym zwierzętom należy do zadań własnych gminy. Gmina Stalowa Wola nie dysponując własnym schroniskiem chce rozpocząć współpracę z Gminą Przemyśl. Podjęcie niniejszej uchwały pozwoli na wypełnienie ustawowych obowiązków. </w:t>
      </w:r>
    </w:p>
    <w:p w:rsidR="00C30F0A" w:rsidRDefault="00C30F0A" w:rsidP="00A85318">
      <w:pPr>
        <w:shd w:val="clear" w:color="auto" w:fill="FFFFFF"/>
        <w:suppressAutoHyphens/>
        <w:spacing w:after="0" w:line="240" w:lineRule="auto"/>
        <w:jc w:val="both"/>
        <w:outlineLvl w:val="1"/>
        <w:rPr>
          <w:rFonts w:ascii="Arial" w:hAnsi="Arial" w:cs="Arial"/>
          <w:bCs/>
          <w:sz w:val="24"/>
          <w:szCs w:val="24"/>
        </w:rPr>
      </w:pPr>
    </w:p>
    <w:p w:rsidR="00BB333A" w:rsidRDefault="00BB333A" w:rsidP="00BB333A">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BB333A" w:rsidRPr="00BB333A" w:rsidRDefault="00BB333A" w:rsidP="00BB333A">
      <w:pPr>
        <w:pStyle w:val="Nagwek2"/>
        <w:rPr>
          <w:rFonts w:ascii="Arial" w:eastAsia="Times New Roman" w:hAnsi="Arial" w:cs="Arial"/>
          <w:sz w:val="24"/>
          <w:szCs w:val="24"/>
        </w:rPr>
      </w:pPr>
      <w:r w:rsidRPr="00BB333A">
        <w:rPr>
          <w:rFonts w:ascii="Arial" w:eastAsia="Times New Roman" w:hAnsi="Arial" w:cs="Arial"/>
          <w:sz w:val="24"/>
          <w:szCs w:val="24"/>
          <w:u w:val="single"/>
        </w:rPr>
        <w:t>Głosowano w sprawie:</w:t>
      </w:r>
      <w:r w:rsidRPr="00BB333A">
        <w:rPr>
          <w:rFonts w:ascii="Arial" w:eastAsia="Times New Roman" w:hAnsi="Arial" w:cs="Arial"/>
          <w:sz w:val="24"/>
          <w:szCs w:val="24"/>
        </w:rPr>
        <w:t xml:space="preserve"> </w:t>
      </w:r>
      <w:r>
        <w:rPr>
          <w:rFonts w:ascii="Arial" w:eastAsia="Times New Roman" w:hAnsi="Arial" w:cs="Arial"/>
          <w:sz w:val="24"/>
          <w:szCs w:val="24"/>
        </w:rPr>
        <w:br/>
      </w:r>
      <w:r w:rsidRPr="00BB333A">
        <w:rPr>
          <w:rFonts w:ascii="Arial" w:eastAsia="Times New Roman" w:hAnsi="Arial" w:cs="Arial"/>
          <w:b w:val="0"/>
          <w:sz w:val="24"/>
          <w:szCs w:val="24"/>
        </w:rPr>
        <w:t>Projektu uchwały w sprawie wyrażenia zgody na zawarcie porozumienia w sprawie przyjmowania bezpańskich psów do schroniska dla Bezdomnych Zwierząt w Orzechowcach z terenu Gminy Stalowa Wola.</w:t>
      </w:r>
    </w:p>
    <w:p w:rsidR="00CD4861" w:rsidRDefault="00BB333A" w:rsidP="00BB333A">
      <w:pPr>
        <w:spacing w:after="240"/>
        <w:rPr>
          <w:rFonts w:ascii="Arial" w:eastAsia="Times New Roman" w:hAnsi="Arial" w:cs="Arial"/>
          <w:sz w:val="24"/>
          <w:szCs w:val="24"/>
        </w:rPr>
      </w:pPr>
      <w:r w:rsidRPr="00BB333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B333A">
        <w:rPr>
          <w:rFonts w:ascii="Arial" w:eastAsia="Times New Roman" w:hAnsi="Arial" w:cs="Arial"/>
          <w:sz w:val="24"/>
          <w:szCs w:val="24"/>
        </w:rPr>
        <w:t>ZA: 21, PRZECIW: 0, WSTRZYMUJĘ SIĘ: 0, BRAK GŁOSU: 0, NIEOBECNI: 2</w:t>
      </w:r>
      <w:r w:rsidRPr="00BB333A">
        <w:rPr>
          <w:rFonts w:ascii="Arial" w:eastAsia="Times New Roman" w:hAnsi="Arial" w:cs="Arial"/>
          <w:sz w:val="24"/>
          <w:szCs w:val="24"/>
        </w:rPr>
        <w:br/>
      </w:r>
      <w:r w:rsidRPr="00BB333A">
        <w:rPr>
          <w:rFonts w:ascii="Arial" w:eastAsia="Times New Roman" w:hAnsi="Arial" w:cs="Arial"/>
          <w:sz w:val="24"/>
          <w:szCs w:val="24"/>
        </w:rPr>
        <w:br/>
      </w:r>
      <w:r w:rsidRPr="00BB333A">
        <w:rPr>
          <w:rFonts w:ascii="Arial" w:eastAsia="Times New Roman" w:hAnsi="Arial" w:cs="Arial"/>
          <w:b/>
          <w:sz w:val="24"/>
          <w:szCs w:val="24"/>
          <w:u w:val="single"/>
        </w:rPr>
        <w:t>Wyniki imienne:</w:t>
      </w:r>
      <w:r w:rsidRPr="00BB333A">
        <w:rPr>
          <w:rFonts w:ascii="Arial" w:eastAsia="Times New Roman" w:hAnsi="Arial" w:cs="Arial"/>
          <w:sz w:val="24"/>
          <w:szCs w:val="24"/>
        </w:rPr>
        <w:br/>
        <w:t>ZA (21)</w:t>
      </w:r>
      <w:r w:rsidRPr="00BB333A">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BB333A">
        <w:rPr>
          <w:rFonts w:ascii="Arial" w:eastAsia="Times New Roman" w:hAnsi="Arial" w:cs="Arial"/>
          <w:sz w:val="24"/>
          <w:szCs w:val="24"/>
        </w:rPr>
        <w:br/>
      </w:r>
      <w:r w:rsidRPr="00BB333A">
        <w:rPr>
          <w:rFonts w:ascii="Arial" w:eastAsia="Times New Roman" w:hAnsi="Arial" w:cs="Arial"/>
          <w:sz w:val="24"/>
          <w:szCs w:val="24"/>
        </w:rPr>
        <w:br/>
        <w:t>NIEOBECNI (2)</w:t>
      </w:r>
      <w:r w:rsidRPr="00BB333A">
        <w:rPr>
          <w:rFonts w:ascii="Arial" w:eastAsia="Times New Roman" w:hAnsi="Arial" w:cs="Arial"/>
          <w:sz w:val="24"/>
          <w:szCs w:val="24"/>
        </w:rPr>
        <w:br/>
        <w:t>Maria Chojnacka, Łukasz Warchoł</w:t>
      </w:r>
    </w:p>
    <w:p w:rsidR="00CD4861" w:rsidRPr="002766FB" w:rsidRDefault="00CD4861" w:rsidP="00CD4861">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CD4861" w:rsidRPr="00FC2372" w:rsidRDefault="00CD4861" w:rsidP="00CD4861">
      <w:pPr>
        <w:tabs>
          <w:tab w:val="left" w:pos="567"/>
        </w:tabs>
        <w:spacing w:line="276" w:lineRule="auto"/>
        <w:jc w:val="both"/>
        <w:rPr>
          <w:rFonts w:ascii="Arial" w:hAnsi="Arial" w:cs="Arial"/>
          <w:color w:val="000000"/>
          <w:sz w:val="24"/>
          <w:szCs w:val="24"/>
        </w:rPr>
      </w:pPr>
    </w:p>
    <w:p w:rsidR="00CD4861" w:rsidRDefault="00CD4861" w:rsidP="00CD4861">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LXXIII/968/2023</w:t>
      </w:r>
      <w:r>
        <w:rPr>
          <w:rFonts w:ascii="Segoe UI" w:eastAsia="Times New Roman" w:hAnsi="Segoe UI" w:cs="Segoe UI"/>
        </w:rPr>
        <w:br/>
      </w:r>
    </w:p>
    <w:p w:rsidR="00CD4861" w:rsidRDefault="00CD4861" w:rsidP="00CD4861">
      <w:pPr>
        <w:shd w:val="clear" w:color="auto" w:fill="FFFFFF"/>
        <w:suppressAutoHyphens/>
        <w:spacing w:after="0" w:line="240" w:lineRule="auto"/>
        <w:jc w:val="both"/>
        <w:outlineLvl w:val="1"/>
        <w:rPr>
          <w:rFonts w:ascii="Arial" w:hAnsi="Arial" w:cs="Arial"/>
          <w:color w:val="201F1E"/>
          <w:sz w:val="24"/>
          <w:szCs w:val="24"/>
        </w:rPr>
      </w:pPr>
      <w:r w:rsidRPr="00743D6E">
        <w:rPr>
          <w:rFonts w:ascii="Arial" w:hAnsi="Arial" w:cs="Arial"/>
          <w:color w:val="201F1E"/>
          <w:sz w:val="24"/>
          <w:szCs w:val="24"/>
        </w:rPr>
        <w:t>w sprawie wyrażenia zgody na zawarcie porozumienia w sprawie przyjmowania bezpańskich psów do schroniska dla Bezdomnych Zwierząt w Orzechowcach z terenu Gminy Stalowa Wola.</w:t>
      </w:r>
    </w:p>
    <w:p w:rsidR="00A85318" w:rsidRDefault="00A85318" w:rsidP="00CD4861">
      <w:pPr>
        <w:spacing w:after="240"/>
        <w:rPr>
          <w:rFonts w:ascii="Segoe UI" w:eastAsia="Times New Roman" w:hAnsi="Segoe UI" w:cs="Segoe UI"/>
        </w:rPr>
      </w:pPr>
    </w:p>
    <w:p w:rsidR="00CD4861" w:rsidRPr="00CD4861" w:rsidRDefault="00CD4861" w:rsidP="00CD4861">
      <w:pPr>
        <w:spacing w:after="240"/>
        <w:rPr>
          <w:rFonts w:ascii="Arial" w:eastAsia="Times New Roman" w:hAnsi="Arial" w:cs="Arial"/>
          <w:b/>
          <w:sz w:val="24"/>
          <w:szCs w:val="24"/>
          <w:u w:val="single"/>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20</w:t>
      </w:r>
    </w:p>
    <w:p w:rsidR="00CD4861" w:rsidRDefault="00CD4861" w:rsidP="00CD4861">
      <w:pPr>
        <w:shd w:val="clear" w:color="auto" w:fill="FFFFFF"/>
        <w:suppressAutoHyphens/>
        <w:spacing w:after="0" w:line="233" w:lineRule="atLeast"/>
        <w:jc w:val="both"/>
        <w:rPr>
          <w:rFonts w:ascii="Arial" w:hAnsi="Arial" w:cs="Arial"/>
          <w:sz w:val="24"/>
          <w:szCs w:val="24"/>
        </w:rPr>
      </w:pPr>
      <w:r w:rsidRPr="00743D6E">
        <w:rPr>
          <w:rFonts w:ascii="Arial" w:hAnsi="Arial" w:cs="Arial"/>
          <w:sz w:val="24"/>
          <w:szCs w:val="24"/>
        </w:rPr>
        <w:t>Informacja o stanie realizacji zadań oświatowych Miasta Stalowa Wola za rok szkolny 2022/2023</w:t>
      </w:r>
      <w:r w:rsidR="001A2729">
        <w:rPr>
          <w:rFonts w:ascii="Arial" w:hAnsi="Arial" w:cs="Arial"/>
          <w:sz w:val="24"/>
          <w:szCs w:val="24"/>
        </w:rPr>
        <w:t xml:space="preserve"> – załącznik Nr 4 do protokołu</w:t>
      </w:r>
      <w:r w:rsidRPr="00743D6E">
        <w:rPr>
          <w:rFonts w:ascii="Arial" w:hAnsi="Arial" w:cs="Arial"/>
          <w:sz w:val="24"/>
          <w:szCs w:val="24"/>
        </w:rPr>
        <w:t>.</w:t>
      </w:r>
    </w:p>
    <w:p w:rsidR="00CD4861" w:rsidRDefault="00CD4861" w:rsidP="00CD4861">
      <w:pPr>
        <w:shd w:val="clear" w:color="auto" w:fill="FFFFFF"/>
        <w:suppressAutoHyphens/>
        <w:spacing w:after="0" w:line="233" w:lineRule="atLeast"/>
        <w:jc w:val="both"/>
        <w:rPr>
          <w:rFonts w:ascii="Arial" w:hAnsi="Arial" w:cs="Arial"/>
          <w:sz w:val="24"/>
          <w:szCs w:val="24"/>
        </w:rPr>
      </w:pPr>
    </w:p>
    <w:p w:rsidR="00CD4861" w:rsidRDefault="00CD4861" w:rsidP="00CD4861">
      <w:pPr>
        <w:pStyle w:val="Textbody"/>
        <w:spacing w:line="276" w:lineRule="auto"/>
        <w:jc w:val="both"/>
        <w:rPr>
          <w:rFonts w:ascii="Arial" w:hAnsi="Arial" w:cs="Arial"/>
          <w:lang w:val="pl-PL"/>
        </w:rPr>
      </w:pPr>
      <w:r>
        <w:rPr>
          <w:rFonts w:ascii="Arial" w:hAnsi="Arial" w:cs="Arial"/>
          <w:lang w:val="pl-PL"/>
        </w:rPr>
        <w:t xml:space="preserve">Komisja Oświaty, Kultury i Sportu pozytywnie zaopiniowała projekt uchwały. </w:t>
      </w:r>
    </w:p>
    <w:p w:rsidR="00716474" w:rsidRDefault="00716474" w:rsidP="00CD4861">
      <w:pPr>
        <w:pStyle w:val="Textbody"/>
        <w:spacing w:line="276" w:lineRule="auto"/>
        <w:jc w:val="both"/>
        <w:rPr>
          <w:rFonts w:ascii="Arial" w:hAnsi="Arial" w:cs="Arial"/>
          <w:lang w:val="pl-PL"/>
        </w:rPr>
      </w:pPr>
      <w:r>
        <w:rPr>
          <w:rFonts w:ascii="Arial" w:hAnsi="Arial" w:cs="Arial"/>
          <w:lang w:val="pl-PL"/>
        </w:rPr>
        <w:t xml:space="preserve">Pan Leszek Brzeziński zapytał czy w którejś placówce był zatrudniony nauczyciel języka ukraińskiego? </w:t>
      </w:r>
    </w:p>
    <w:p w:rsidR="00716474" w:rsidRDefault="00716474" w:rsidP="00CD4861">
      <w:pPr>
        <w:pStyle w:val="Textbody"/>
        <w:spacing w:line="276" w:lineRule="auto"/>
        <w:jc w:val="both"/>
        <w:rPr>
          <w:rFonts w:ascii="Arial" w:hAnsi="Arial" w:cs="Arial"/>
          <w:lang w:val="pl-PL"/>
        </w:rPr>
      </w:pPr>
      <w:r>
        <w:rPr>
          <w:rFonts w:ascii="Arial" w:hAnsi="Arial" w:cs="Arial"/>
          <w:lang w:val="pl-PL"/>
        </w:rPr>
        <w:t xml:space="preserve">Z sali padła odpowiedź, że nie. </w:t>
      </w:r>
    </w:p>
    <w:p w:rsidR="00650273" w:rsidRDefault="00650273" w:rsidP="00C83509">
      <w:pPr>
        <w:pStyle w:val="Textbody"/>
        <w:spacing w:line="276" w:lineRule="auto"/>
        <w:jc w:val="both"/>
        <w:rPr>
          <w:rFonts w:ascii="Arial" w:hAnsi="Arial" w:cs="Arial"/>
          <w:lang w:val="pl-PL"/>
        </w:rPr>
      </w:pPr>
      <w:r>
        <w:rPr>
          <w:rFonts w:ascii="Arial" w:hAnsi="Arial" w:cs="Arial"/>
          <w:lang w:val="pl-PL"/>
        </w:rPr>
        <w:t>Pan Brzeziński zapytał, czy w związku z budową w Stalowej Woli koreańskiego zakładu</w:t>
      </w:r>
      <w:r w:rsidR="00390788">
        <w:rPr>
          <w:rFonts w:ascii="Arial" w:hAnsi="Arial" w:cs="Arial"/>
          <w:lang w:val="pl-PL"/>
        </w:rPr>
        <w:t>,</w:t>
      </w:r>
      <w:r>
        <w:rPr>
          <w:rFonts w:ascii="Arial" w:hAnsi="Arial" w:cs="Arial"/>
          <w:lang w:val="pl-PL"/>
        </w:rPr>
        <w:t xml:space="preserve"> do szkół i przedszkoli będą przyjmowane koreańskie dzieci? Z informacji, które posiada radny czworo dzieci pochodzenia koreańskiego uczy się w szkole społecznej i występuje tam duży problem w komunikacji, gdyż dzieci te nie mówią po angielsku a nauczyciele porozumiewają się migowo lub translatorem. </w:t>
      </w:r>
    </w:p>
    <w:p w:rsidR="00101F83" w:rsidRDefault="00101F83" w:rsidP="00CD4861">
      <w:pPr>
        <w:pStyle w:val="Textbody"/>
        <w:spacing w:line="276" w:lineRule="auto"/>
        <w:jc w:val="both"/>
        <w:rPr>
          <w:rFonts w:ascii="Arial" w:hAnsi="Arial" w:cs="Arial"/>
          <w:lang w:val="pl-PL"/>
        </w:rPr>
      </w:pPr>
      <w:r>
        <w:rPr>
          <w:rFonts w:ascii="Arial" w:hAnsi="Arial" w:cs="Arial"/>
          <w:lang w:val="pl-PL"/>
        </w:rPr>
        <w:t>Pani Magdalena Wrońska-Bulec odpowiedział</w:t>
      </w:r>
      <w:r w:rsidR="00C83509">
        <w:rPr>
          <w:rFonts w:ascii="Arial" w:hAnsi="Arial" w:cs="Arial"/>
          <w:lang w:val="pl-PL"/>
        </w:rPr>
        <w:t>a, iż prawo oświatowe przewiduje możliwość przyjmowania do szkół dzieci z zagranicy. Jednak problemem może być bariera komunikacyjna. Pani naczelnik dodała, że być może będzie nauczyciel wspomagający tłumaczący,</w:t>
      </w:r>
      <w:r w:rsidR="00390788">
        <w:rPr>
          <w:rFonts w:ascii="Arial" w:hAnsi="Arial" w:cs="Arial"/>
          <w:lang w:val="pl-PL"/>
        </w:rPr>
        <w:t xml:space="preserve"> natomiast</w:t>
      </w:r>
      <w:r w:rsidR="00C83509">
        <w:rPr>
          <w:rFonts w:ascii="Arial" w:hAnsi="Arial" w:cs="Arial"/>
          <w:lang w:val="pl-PL"/>
        </w:rPr>
        <w:t xml:space="preserve"> w perspektywie </w:t>
      </w:r>
      <w:r w:rsidR="00390788">
        <w:rPr>
          <w:rFonts w:ascii="Arial" w:hAnsi="Arial" w:cs="Arial"/>
          <w:lang w:val="pl-PL"/>
        </w:rPr>
        <w:t xml:space="preserve">może być </w:t>
      </w:r>
      <w:r w:rsidR="00C83509">
        <w:rPr>
          <w:rFonts w:ascii="Arial" w:hAnsi="Arial" w:cs="Arial"/>
          <w:lang w:val="pl-PL"/>
        </w:rPr>
        <w:t xml:space="preserve">stworzenie szkoły międzynarodowej. </w:t>
      </w:r>
      <w:r w:rsidR="00107B05">
        <w:rPr>
          <w:rFonts w:ascii="Arial" w:hAnsi="Arial" w:cs="Arial"/>
          <w:lang w:val="pl-PL"/>
        </w:rPr>
        <w:t xml:space="preserve">Na chwilę obecną szkoły publiczne mogą przyjmować dzieci </w:t>
      </w:r>
      <w:r w:rsidR="00390788">
        <w:rPr>
          <w:rFonts w:ascii="Arial" w:hAnsi="Arial" w:cs="Arial"/>
          <w:lang w:val="pl-PL"/>
        </w:rPr>
        <w:br/>
      </w:r>
      <w:r w:rsidR="00107B05">
        <w:rPr>
          <w:rFonts w:ascii="Arial" w:hAnsi="Arial" w:cs="Arial"/>
          <w:lang w:val="pl-PL"/>
        </w:rPr>
        <w:t xml:space="preserve">z zagranicy. </w:t>
      </w:r>
    </w:p>
    <w:p w:rsidR="00716474" w:rsidRDefault="00716474" w:rsidP="00CD4861">
      <w:pPr>
        <w:pStyle w:val="Textbody"/>
        <w:spacing w:line="276" w:lineRule="auto"/>
        <w:jc w:val="both"/>
        <w:rPr>
          <w:rFonts w:ascii="Arial" w:hAnsi="Arial" w:cs="Arial"/>
          <w:lang w:val="pl-PL"/>
        </w:rPr>
      </w:pPr>
    </w:p>
    <w:p w:rsidR="00CD4861" w:rsidRPr="00CD4861" w:rsidRDefault="00CD4861" w:rsidP="00CD4861">
      <w:pPr>
        <w:pStyle w:val="Nagwek2"/>
        <w:rPr>
          <w:rFonts w:ascii="Arial" w:eastAsia="Times New Roman" w:hAnsi="Arial" w:cs="Arial"/>
          <w:sz w:val="24"/>
          <w:szCs w:val="24"/>
        </w:rPr>
      </w:pPr>
      <w:r w:rsidRPr="00CD4861">
        <w:rPr>
          <w:rFonts w:ascii="Arial" w:eastAsia="Times New Roman" w:hAnsi="Arial" w:cs="Arial"/>
          <w:sz w:val="24"/>
          <w:szCs w:val="24"/>
          <w:u w:val="single"/>
        </w:rPr>
        <w:t>Głosowano w sprawie:</w:t>
      </w:r>
      <w:r w:rsidRPr="00CD4861">
        <w:rPr>
          <w:rFonts w:ascii="Arial" w:eastAsia="Times New Roman" w:hAnsi="Arial" w:cs="Arial"/>
          <w:sz w:val="24"/>
          <w:szCs w:val="24"/>
        </w:rPr>
        <w:t xml:space="preserve"> </w:t>
      </w:r>
      <w:r>
        <w:rPr>
          <w:rFonts w:ascii="Arial" w:eastAsia="Times New Roman" w:hAnsi="Arial" w:cs="Arial"/>
          <w:sz w:val="24"/>
          <w:szCs w:val="24"/>
        </w:rPr>
        <w:br/>
      </w:r>
      <w:r w:rsidRPr="007B3DD3">
        <w:rPr>
          <w:rFonts w:ascii="Arial" w:eastAsia="Times New Roman" w:hAnsi="Arial" w:cs="Arial"/>
          <w:b w:val="0"/>
          <w:sz w:val="24"/>
          <w:szCs w:val="24"/>
        </w:rPr>
        <w:t>Informacji o stanie realizacji zadań oświatowych Miasta Stalowa Wola za rok szkolny 2022/2023.</w:t>
      </w:r>
    </w:p>
    <w:p w:rsidR="009C1DD2" w:rsidRDefault="00CD4861" w:rsidP="00CD4861">
      <w:pPr>
        <w:spacing w:after="240"/>
        <w:rPr>
          <w:rFonts w:ascii="Arial" w:eastAsia="Times New Roman" w:hAnsi="Arial" w:cs="Arial"/>
          <w:sz w:val="24"/>
          <w:szCs w:val="24"/>
        </w:rPr>
      </w:pPr>
      <w:r w:rsidRPr="00CD486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CD4861">
        <w:rPr>
          <w:rFonts w:ascii="Arial" w:eastAsia="Times New Roman" w:hAnsi="Arial" w:cs="Arial"/>
          <w:sz w:val="24"/>
          <w:szCs w:val="24"/>
        </w:rPr>
        <w:t>ZA: 20, PRZECIW: 0, WSTRZYMUJĘ SIĘ: 0, BRAK GŁOSU: 1, NIEOBECNI: 2</w:t>
      </w:r>
      <w:r w:rsidRPr="00CD4861">
        <w:rPr>
          <w:rFonts w:ascii="Arial" w:eastAsia="Times New Roman" w:hAnsi="Arial" w:cs="Arial"/>
          <w:sz w:val="24"/>
          <w:szCs w:val="24"/>
        </w:rPr>
        <w:br/>
      </w:r>
      <w:r w:rsidRPr="00CD4861">
        <w:rPr>
          <w:rFonts w:ascii="Arial" w:eastAsia="Times New Roman" w:hAnsi="Arial" w:cs="Arial"/>
          <w:sz w:val="24"/>
          <w:szCs w:val="24"/>
        </w:rPr>
        <w:br/>
      </w:r>
      <w:r w:rsidRPr="00CD4861">
        <w:rPr>
          <w:rFonts w:ascii="Arial" w:eastAsia="Times New Roman" w:hAnsi="Arial" w:cs="Arial"/>
          <w:b/>
          <w:sz w:val="24"/>
          <w:szCs w:val="24"/>
          <w:u w:val="single"/>
        </w:rPr>
        <w:t>Wyniki imienne:</w:t>
      </w:r>
      <w:r w:rsidRPr="00CD4861">
        <w:rPr>
          <w:rFonts w:ascii="Arial" w:eastAsia="Times New Roman" w:hAnsi="Arial" w:cs="Arial"/>
          <w:sz w:val="24"/>
          <w:szCs w:val="24"/>
        </w:rPr>
        <w:br/>
        <w:t>ZA (20)</w:t>
      </w:r>
      <w:r w:rsidRPr="00CD4861">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Stanisław Sobieraj, Andrzej Szymonik, Franciszek Zaborowski</w:t>
      </w:r>
      <w:r w:rsidRPr="00CD4861">
        <w:rPr>
          <w:rFonts w:ascii="Arial" w:eastAsia="Times New Roman" w:hAnsi="Arial" w:cs="Arial"/>
          <w:sz w:val="24"/>
          <w:szCs w:val="24"/>
        </w:rPr>
        <w:br/>
      </w:r>
      <w:r w:rsidRPr="00CD4861">
        <w:rPr>
          <w:rFonts w:ascii="Arial" w:eastAsia="Times New Roman" w:hAnsi="Arial" w:cs="Arial"/>
          <w:sz w:val="24"/>
          <w:szCs w:val="24"/>
        </w:rPr>
        <w:br/>
        <w:t>BRAK GŁOSU (1)</w:t>
      </w:r>
      <w:r w:rsidRPr="00CD4861">
        <w:rPr>
          <w:rFonts w:ascii="Arial" w:eastAsia="Times New Roman" w:hAnsi="Arial" w:cs="Arial"/>
          <w:sz w:val="24"/>
          <w:szCs w:val="24"/>
        </w:rPr>
        <w:br/>
        <w:t>Jan Sibiga</w:t>
      </w:r>
      <w:r w:rsidRPr="00CD4861">
        <w:rPr>
          <w:rFonts w:ascii="Arial" w:eastAsia="Times New Roman" w:hAnsi="Arial" w:cs="Arial"/>
          <w:sz w:val="24"/>
          <w:szCs w:val="24"/>
        </w:rPr>
        <w:br/>
      </w:r>
      <w:r w:rsidRPr="00CD4861">
        <w:rPr>
          <w:rFonts w:ascii="Arial" w:eastAsia="Times New Roman" w:hAnsi="Arial" w:cs="Arial"/>
          <w:sz w:val="24"/>
          <w:szCs w:val="24"/>
        </w:rPr>
        <w:br/>
        <w:t>NIEOBECNI (2)</w:t>
      </w:r>
      <w:r w:rsidRPr="00CD4861">
        <w:rPr>
          <w:rFonts w:ascii="Arial" w:eastAsia="Times New Roman" w:hAnsi="Arial" w:cs="Arial"/>
          <w:sz w:val="24"/>
          <w:szCs w:val="24"/>
        </w:rPr>
        <w:br/>
        <w:t>Maria Chojnacka, Łukasz Warchoł</w:t>
      </w:r>
    </w:p>
    <w:p w:rsidR="00CD4861" w:rsidRPr="00CD4861" w:rsidRDefault="009C1DD2" w:rsidP="00CD4861">
      <w:pPr>
        <w:spacing w:after="240"/>
        <w:rPr>
          <w:rFonts w:ascii="Arial" w:eastAsia="Times New Roman" w:hAnsi="Arial" w:cs="Arial"/>
          <w:b/>
          <w:sz w:val="24"/>
          <w:szCs w:val="24"/>
          <w:u w:val="single"/>
        </w:rPr>
      </w:pPr>
      <w:r>
        <w:rPr>
          <w:rFonts w:ascii="Arial" w:eastAsia="Times New Roman" w:hAnsi="Arial" w:cs="Arial"/>
          <w:sz w:val="24"/>
          <w:szCs w:val="24"/>
        </w:rPr>
        <w:t xml:space="preserve">Pan Jan Sibiga był za przyjęciem informacji. </w:t>
      </w:r>
      <w:r w:rsidR="00CD4861">
        <w:rPr>
          <w:rFonts w:ascii="Segoe UI" w:eastAsia="Times New Roman" w:hAnsi="Segoe UI" w:cs="Segoe UI"/>
        </w:rPr>
        <w:br/>
      </w:r>
    </w:p>
    <w:p w:rsidR="00CD4861" w:rsidRDefault="0038270E" w:rsidP="00CD4861">
      <w:pPr>
        <w:shd w:val="clear" w:color="auto" w:fill="FFFFFF"/>
        <w:suppressAutoHyphens/>
        <w:spacing w:after="0" w:line="233" w:lineRule="atLeast"/>
        <w:jc w:val="both"/>
        <w:rPr>
          <w:rFonts w:ascii="Arial" w:hAnsi="Arial" w:cs="Arial"/>
          <w:b/>
          <w:color w:val="201F1E"/>
          <w:sz w:val="24"/>
          <w:szCs w:val="24"/>
        </w:rPr>
      </w:pPr>
      <w:r w:rsidRPr="0038270E">
        <w:rPr>
          <w:rFonts w:ascii="Arial" w:hAnsi="Arial" w:cs="Arial"/>
          <w:b/>
          <w:color w:val="201F1E"/>
          <w:sz w:val="24"/>
          <w:szCs w:val="24"/>
        </w:rPr>
        <w:t xml:space="preserve">Przerwa w obradach </w:t>
      </w:r>
      <w:r>
        <w:rPr>
          <w:rFonts w:ascii="Arial" w:hAnsi="Arial" w:cs="Arial"/>
          <w:b/>
          <w:color w:val="201F1E"/>
          <w:sz w:val="24"/>
          <w:szCs w:val="24"/>
        </w:rPr>
        <w:t xml:space="preserve">do dnia 30 listopada 2023 r. do godz. 18.00. Druga część LXXIII Sesji Rady Miejskiej odbędzie się w Urzędzie Miasta Stalowej Woli, ul. Wolności 7, sala nr 17. </w:t>
      </w:r>
    </w:p>
    <w:p w:rsidR="00A87439" w:rsidRDefault="00A87439" w:rsidP="00CD4861">
      <w:pPr>
        <w:shd w:val="clear" w:color="auto" w:fill="FFFFFF"/>
        <w:suppressAutoHyphens/>
        <w:spacing w:after="0" w:line="233" w:lineRule="atLeast"/>
        <w:jc w:val="both"/>
        <w:rPr>
          <w:rFonts w:ascii="Arial" w:hAnsi="Arial" w:cs="Arial"/>
          <w:b/>
          <w:color w:val="201F1E"/>
          <w:sz w:val="24"/>
          <w:szCs w:val="24"/>
        </w:rPr>
      </w:pPr>
    </w:p>
    <w:p w:rsidR="00A87439" w:rsidRPr="00183F67" w:rsidRDefault="00A87439" w:rsidP="00A87439">
      <w:p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W posiedzeniu wzięło udział 22</w:t>
      </w:r>
      <w:r w:rsidRPr="00183F67">
        <w:rPr>
          <w:rFonts w:ascii="Arial" w:eastAsia="Times New Roman" w:hAnsi="Arial" w:cs="Arial"/>
          <w:sz w:val="24"/>
          <w:szCs w:val="24"/>
        </w:rPr>
        <w:t xml:space="preserve"> Radnych.</w:t>
      </w:r>
    </w:p>
    <w:p w:rsidR="00A87439" w:rsidRPr="00183F67" w:rsidRDefault="00A87439" w:rsidP="00A87439">
      <w:p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Obecni:</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Jerzy Augustyn</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Mariusz Bajek</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Renata Butryn</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Leszek Brzeziński</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Łukasz Durek</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Joanna Grobel-Proszowska</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Ilona Kaczmarek</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Andrzej Kochan</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Agata Krzek</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Elżbieta Kulpa</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Paweł Madej</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Lucjan Małek</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 xml:space="preserve">Damian Marczak </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 xml:space="preserve">Paulina Miśko </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Karolina Paleń</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Dariusz Przytuła</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 xml:space="preserve">Piotr Rut </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Jan Sibiga</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Stanisław Sobieraj</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Andrzej Szymonik</w:t>
      </w:r>
    </w:p>
    <w:p w:rsid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Łukasz Warchoł</w:t>
      </w:r>
    </w:p>
    <w:p w:rsidR="00A87439" w:rsidRPr="00A87439" w:rsidRDefault="00A87439" w:rsidP="00A87439">
      <w:pPr>
        <w:pStyle w:val="Akapitzlist"/>
        <w:numPr>
          <w:ilvl w:val="1"/>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 xml:space="preserve">Franciszek Zaborowski </w:t>
      </w:r>
    </w:p>
    <w:p w:rsidR="00A87439" w:rsidRPr="00183F67" w:rsidRDefault="00A87439" w:rsidP="00A87439">
      <w:p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Nieobecni:</w:t>
      </w:r>
    </w:p>
    <w:p w:rsidR="00A87439" w:rsidRPr="00A87439" w:rsidRDefault="00A87439" w:rsidP="002B2FFE">
      <w:pPr>
        <w:pStyle w:val="Akapitzlist"/>
        <w:numPr>
          <w:ilvl w:val="2"/>
          <w:numId w:val="7"/>
        </w:numPr>
        <w:spacing w:before="100" w:beforeAutospacing="1" w:after="100" w:afterAutospacing="1" w:line="276" w:lineRule="auto"/>
        <w:rPr>
          <w:rFonts w:ascii="Arial" w:eastAsia="Times New Roman" w:hAnsi="Arial" w:cs="Arial"/>
          <w:sz w:val="24"/>
          <w:szCs w:val="24"/>
        </w:rPr>
      </w:pPr>
      <w:r w:rsidRPr="00A87439">
        <w:rPr>
          <w:rFonts w:ascii="Arial" w:eastAsia="Times New Roman" w:hAnsi="Arial" w:cs="Arial"/>
          <w:sz w:val="24"/>
          <w:szCs w:val="24"/>
        </w:rPr>
        <w:t>Maria Chojnacka</w:t>
      </w:r>
    </w:p>
    <w:p w:rsidR="00A87439" w:rsidRPr="00183F67" w:rsidRDefault="00A87439" w:rsidP="00A87439">
      <w:pPr>
        <w:spacing w:line="276" w:lineRule="auto"/>
        <w:rPr>
          <w:rFonts w:ascii="Arial" w:eastAsia="Times New Roman" w:hAnsi="Arial" w:cs="Arial"/>
          <w:sz w:val="24"/>
          <w:szCs w:val="24"/>
        </w:rPr>
      </w:pPr>
      <w:r w:rsidRPr="00183F67">
        <w:rPr>
          <w:rFonts w:ascii="Arial" w:eastAsia="Times New Roman" w:hAnsi="Arial" w:cs="Arial"/>
          <w:sz w:val="24"/>
          <w:szCs w:val="24"/>
        </w:rPr>
        <w:t>Lista obecnoś</w:t>
      </w:r>
      <w:r>
        <w:rPr>
          <w:rFonts w:ascii="Arial" w:eastAsia="Times New Roman" w:hAnsi="Arial" w:cs="Arial"/>
          <w:sz w:val="24"/>
          <w:szCs w:val="24"/>
        </w:rPr>
        <w:t xml:space="preserve">ci Radnych stanowi załącznik Nr </w:t>
      </w:r>
      <w:r w:rsidR="005263E6">
        <w:rPr>
          <w:rFonts w:ascii="Arial" w:eastAsia="Times New Roman" w:hAnsi="Arial" w:cs="Arial"/>
          <w:sz w:val="24"/>
          <w:szCs w:val="24"/>
        </w:rPr>
        <w:t>5</w:t>
      </w:r>
      <w:r w:rsidRPr="00183F67">
        <w:rPr>
          <w:rFonts w:ascii="Arial" w:eastAsia="Times New Roman" w:hAnsi="Arial" w:cs="Arial"/>
          <w:sz w:val="24"/>
          <w:szCs w:val="24"/>
        </w:rPr>
        <w:t xml:space="preserve"> do Protokołu. </w:t>
      </w:r>
      <w:bookmarkStart w:id="0" w:name="_GoBack"/>
      <w:bookmarkEnd w:id="0"/>
    </w:p>
    <w:p w:rsidR="00A87439" w:rsidRDefault="00A87439" w:rsidP="00A87439">
      <w:pPr>
        <w:spacing w:line="276" w:lineRule="auto"/>
        <w:jc w:val="both"/>
        <w:rPr>
          <w:rFonts w:ascii="Arial"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r w:rsidR="00986AE1">
        <w:rPr>
          <w:rFonts w:ascii="Arial" w:hAnsi="Arial" w:cs="Arial"/>
          <w:sz w:val="24"/>
          <w:szCs w:val="24"/>
        </w:rPr>
        <w:t xml:space="preserve"> Przewodniczący poprosił o potwierdzenie kworum. </w:t>
      </w:r>
    </w:p>
    <w:p w:rsidR="00986AE1" w:rsidRPr="00130B6A" w:rsidRDefault="00986AE1" w:rsidP="00986AE1">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w:t>
      </w:r>
      <w:r>
        <w:rPr>
          <w:rFonts w:ascii="Arial" w:eastAsia="Times New Roman" w:hAnsi="Arial" w:cs="Arial"/>
          <w:sz w:val="24"/>
          <w:szCs w:val="24"/>
        </w:rPr>
        <w:t xml:space="preserve">sił o sprawdzenie kworum. </w:t>
      </w:r>
      <w:r w:rsidRPr="002E584D">
        <w:rPr>
          <w:rFonts w:ascii="Arial" w:hAnsi="Arial" w:cs="Arial"/>
          <w:sz w:val="24"/>
          <w:szCs w:val="24"/>
        </w:rPr>
        <w:t>Na podstawie listy obecności stwierd</w:t>
      </w:r>
      <w:r>
        <w:rPr>
          <w:rFonts w:ascii="Arial" w:hAnsi="Arial" w:cs="Arial"/>
          <w:sz w:val="24"/>
          <w:szCs w:val="24"/>
        </w:rPr>
        <w:t>ził, że w sesji uczestniczy 22 R</w:t>
      </w:r>
      <w:r w:rsidRPr="002E584D">
        <w:rPr>
          <w:rFonts w:ascii="Arial" w:hAnsi="Arial" w:cs="Arial"/>
          <w:sz w:val="24"/>
          <w:szCs w:val="24"/>
        </w:rPr>
        <w:t>adnych, co stanowi kworum niezbędne do prowadzenia obrad oraz do podejmowania prawomocnych uchwał.</w:t>
      </w:r>
    </w:p>
    <w:p w:rsidR="00A87439" w:rsidRDefault="00A87439" w:rsidP="00CD4861">
      <w:pPr>
        <w:shd w:val="clear" w:color="auto" w:fill="FFFFFF"/>
        <w:suppressAutoHyphens/>
        <w:spacing w:after="0" w:line="233" w:lineRule="atLeast"/>
        <w:jc w:val="both"/>
        <w:rPr>
          <w:rFonts w:ascii="Arial" w:hAnsi="Arial" w:cs="Arial"/>
          <w:b/>
          <w:color w:val="201F1E"/>
          <w:sz w:val="24"/>
          <w:szCs w:val="24"/>
        </w:rPr>
      </w:pPr>
    </w:p>
    <w:p w:rsidR="00524784" w:rsidRDefault="00524784" w:rsidP="00CD4861">
      <w:pPr>
        <w:shd w:val="clear" w:color="auto" w:fill="FFFFFF"/>
        <w:suppressAutoHyphens/>
        <w:spacing w:after="0" w:line="233" w:lineRule="atLeast"/>
        <w:jc w:val="both"/>
        <w:rPr>
          <w:rFonts w:ascii="Arial" w:hAnsi="Arial" w:cs="Arial"/>
          <w:color w:val="201F1E"/>
          <w:sz w:val="24"/>
          <w:szCs w:val="24"/>
        </w:rPr>
      </w:pPr>
      <w:r w:rsidRPr="00524784">
        <w:rPr>
          <w:rFonts w:ascii="Arial" w:hAnsi="Arial" w:cs="Arial"/>
          <w:color w:val="201F1E"/>
          <w:sz w:val="24"/>
          <w:szCs w:val="24"/>
        </w:rPr>
        <w:t xml:space="preserve">Przewodniczący Rady Miejskiej odczytał punkty, które będą głosowane na dzisiejszej sesji. </w:t>
      </w:r>
    </w:p>
    <w:p w:rsidR="00ED195A" w:rsidRDefault="00ED195A" w:rsidP="00CD4861">
      <w:pPr>
        <w:shd w:val="clear" w:color="auto" w:fill="FFFFFF"/>
        <w:suppressAutoHyphens/>
        <w:spacing w:after="0" w:line="233" w:lineRule="atLeast"/>
        <w:jc w:val="both"/>
        <w:rPr>
          <w:rFonts w:ascii="Arial" w:hAnsi="Arial" w:cs="Arial"/>
          <w:color w:val="201F1E"/>
          <w:sz w:val="24"/>
          <w:szCs w:val="24"/>
        </w:rPr>
      </w:pPr>
    </w:p>
    <w:p w:rsidR="001C3729" w:rsidRPr="001C3729" w:rsidRDefault="001C3729" w:rsidP="001C3729">
      <w:pPr>
        <w:shd w:val="clear" w:color="auto" w:fill="FFFFFF"/>
        <w:tabs>
          <w:tab w:val="left" w:pos="851"/>
        </w:tabs>
        <w:suppressAutoHyphens/>
        <w:spacing w:after="0" w:line="233" w:lineRule="atLeast"/>
        <w:ind w:left="360"/>
        <w:jc w:val="both"/>
        <w:rPr>
          <w:rFonts w:ascii="Arial" w:hAnsi="Arial" w:cs="Arial"/>
          <w:color w:val="201F1E"/>
          <w:sz w:val="24"/>
          <w:szCs w:val="24"/>
        </w:rPr>
      </w:pPr>
      <w:r>
        <w:rPr>
          <w:rFonts w:ascii="Arial" w:hAnsi="Arial" w:cs="Arial"/>
          <w:color w:val="201F1E"/>
          <w:sz w:val="24"/>
          <w:szCs w:val="24"/>
        </w:rPr>
        <w:t>21.</w:t>
      </w:r>
      <w:r w:rsidRPr="001C3729">
        <w:rPr>
          <w:rFonts w:ascii="Arial" w:hAnsi="Arial" w:cs="Arial"/>
          <w:color w:val="201F1E"/>
          <w:sz w:val="24"/>
          <w:szCs w:val="24"/>
        </w:rPr>
        <w:t xml:space="preserve">Sprawozdanie Prezydenta Miasta. </w:t>
      </w:r>
    </w:p>
    <w:p w:rsidR="00ED195A" w:rsidRPr="001C3729" w:rsidRDefault="00ED195A" w:rsidP="001C3729">
      <w:pPr>
        <w:pStyle w:val="Akapitzlist"/>
        <w:numPr>
          <w:ilvl w:val="0"/>
          <w:numId w:val="1"/>
        </w:numPr>
        <w:shd w:val="clear" w:color="auto" w:fill="FFFFFF"/>
        <w:tabs>
          <w:tab w:val="left" w:pos="851"/>
        </w:tabs>
        <w:suppressAutoHyphens/>
        <w:spacing w:after="0" w:line="233" w:lineRule="atLeast"/>
        <w:jc w:val="both"/>
        <w:rPr>
          <w:rFonts w:ascii="Arial" w:hAnsi="Arial" w:cs="Arial"/>
          <w:color w:val="201F1E"/>
          <w:sz w:val="24"/>
          <w:szCs w:val="24"/>
        </w:rPr>
      </w:pPr>
      <w:r w:rsidRPr="001C3729">
        <w:rPr>
          <w:rFonts w:ascii="Arial" w:hAnsi="Arial" w:cs="Arial"/>
          <w:color w:val="201F1E"/>
          <w:sz w:val="24"/>
          <w:szCs w:val="24"/>
        </w:rPr>
        <w:t xml:space="preserve">Projekt uchwały </w:t>
      </w:r>
      <w:r w:rsidRPr="001C3729">
        <w:rPr>
          <w:rFonts w:ascii="Arial" w:hAnsi="Arial" w:cs="Arial"/>
          <w:sz w:val="24"/>
          <w:szCs w:val="24"/>
        </w:rPr>
        <w:t xml:space="preserve">zmieniającej uchwałę </w:t>
      </w:r>
      <w:r w:rsidRPr="001C3729">
        <w:rPr>
          <w:rFonts w:ascii="Arial" w:hAnsi="Arial" w:cs="Arial"/>
          <w:bCs/>
          <w:sz w:val="24"/>
          <w:szCs w:val="24"/>
        </w:rPr>
        <w:t>w sprawie ustalenia dopłaty do 1 m</w:t>
      </w:r>
      <w:r w:rsidRPr="001C3729">
        <w:rPr>
          <w:rFonts w:ascii="Arial" w:hAnsi="Arial" w:cs="Arial"/>
          <w:bCs/>
          <w:sz w:val="24"/>
          <w:szCs w:val="24"/>
          <w:vertAlign w:val="superscript"/>
        </w:rPr>
        <w:t>3</w:t>
      </w:r>
      <w:r w:rsidRPr="001C3729">
        <w:rPr>
          <w:rFonts w:ascii="Arial" w:hAnsi="Arial" w:cs="Arial"/>
          <w:bCs/>
          <w:sz w:val="24"/>
          <w:szCs w:val="24"/>
        </w:rPr>
        <w:t xml:space="preserve"> stawki opłaty za zaopatrzenie w wodę i odprowadzanie ścieków.</w:t>
      </w:r>
    </w:p>
    <w:p w:rsidR="00ED195A" w:rsidRPr="00EA41C0" w:rsidRDefault="00ED195A" w:rsidP="00EA41C0">
      <w:pPr>
        <w:pStyle w:val="Akapitzlist"/>
        <w:numPr>
          <w:ilvl w:val="0"/>
          <w:numId w:val="1"/>
        </w:numPr>
        <w:shd w:val="clear" w:color="auto" w:fill="FFFFFF"/>
        <w:tabs>
          <w:tab w:val="left" w:pos="851"/>
        </w:tabs>
        <w:suppressAutoHyphens/>
        <w:spacing w:after="0" w:line="233" w:lineRule="atLeast"/>
        <w:jc w:val="both"/>
        <w:rPr>
          <w:rFonts w:ascii="Arial" w:hAnsi="Arial" w:cs="Arial"/>
          <w:color w:val="201F1E"/>
          <w:sz w:val="24"/>
          <w:szCs w:val="24"/>
        </w:rPr>
      </w:pPr>
      <w:r w:rsidRPr="00EA41C0">
        <w:rPr>
          <w:rFonts w:ascii="Arial" w:hAnsi="Arial" w:cs="Arial"/>
          <w:sz w:val="24"/>
          <w:szCs w:val="24"/>
        </w:rPr>
        <w:t>Projekt uchwały zmieniającej uchwałę w sprawie udzielenia pomocy finansowej dla innych jednostek samorządu terytorialnego.</w:t>
      </w:r>
    </w:p>
    <w:p w:rsidR="00ED195A" w:rsidRPr="00901B5C" w:rsidRDefault="00ED195A" w:rsidP="00EA41C0">
      <w:pPr>
        <w:numPr>
          <w:ilvl w:val="0"/>
          <w:numId w:val="1"/>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sz w:val="24"/>
          <w:szCs w:val="24"/>
        </w:rPr>
        <w:t>Projekt uchwały w sprawie zmian w budżecie miasta na 2023 rok oraz zmieniającej uchwałę budżetową na 2023 rok.</w:t>
      </w:r>
    </w:p>
    <w:p w:rsidR="00ED195A" w:rsidRPr="00901B5C" w:rsidRDefault="00ED195A" w:rsidP="00EA41C0">
      <w:pPr>
        <w:numPr>
          <w:ilvl w:val="0"/>
          <w:numId w:val="1"/>
        </w:numPr>
        <w:shd w:val="clear" w:color="auto" w:fill="FFFFFF"/>
        <w:tabs>
          <w:tab w:val="left" w:pos="851"/>
        </w:tabs>
        <w:suppressAutoHyphens/>
        <w:spacing w:before="100" w:beforeAutospacing="1" w:after="100" w:afterAutospacing="1" w:line="233" w:lineRule="atLeast"/>
        <w:ind w:hanging="436"/>
        <w:jc w:val="both"/>
        <w:outlineLvl w:val="1"/>
        <w:rPr>
          <w:rFonts w:ascii="Arial" w:hAnsi="Arial" w:cs="Arial"/>
          <w:color w:val="201F1E"/>
          <w:sz w:val="24"/>
          <w:szCs w:val="24"/>
        </w:rPr>
      </w:pPr>
      <w:r w:rsidRPr="00901B5C">
        <w:rPr>
          <w:rFonts w:ascii="Arial" w:hAnsi="Arial" w:cs="Arial"/>
          <w:color w:val="201F1E"/>
          <w:sz w:val="24"/>
          <w:szCs w:val="24"/>
        </w:rPr>
        <w:t xml:space="preserve">Projekt uchwały w sprawie zmian zakresu wykonywania przedsięwzięć i zmian w Wieloletniej Prognozie Finansowej Miasta Stalowej Woli. </w:t>
      </w:r>
    </w:p>
    <w:p w:rsidR="00ED195A" w:rsidRPr="00901B5C" w:rsidRDefault="00ED195A" w:rsidP="00EA41C0">
      <w:pPr>
        <w:numPr>
          <w:ilvl w:val="0"/>
          <w:numId w:val="1"/>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 xml:space="preserve">Projekt uchwały w sprawie wyrażenia zgody na obciążenie hipoteką nieruchomości gruntowych stanowiących własność Gminy Stalowa Wola - autopoprawka. </w:t>
      </w:r>
    </w:p>
    <w:p w:rsidR="00ED195A" w:rsidRPr="00901B5C" w:rsidRDefault="00ED195A" w:rsidP="00EA41C0">
      <w:pPr>
        <w:numPr>
          <w:ilvl w:val="0"/>
          <w:numId w:val="1"/>
        </w:numPr>
        <w:shd w:val="clear" w:color="auto" w:fill="FFFFFF"/>
        <w:suppressAutoHyphens/>
        <w:spacing w:after="0" w:line="233" w:lineRule="atLeast"/>
        <w:ind w:hanging="436"/>
        <w:jc w:val="both"/>
        <w:rPr>
          <w:rFonts w:ascii="Arial" w:hAnsi="Arial" w:cs="Arial"/>
          <w:color w:val="201F1E"/>
          <w:sz w:val="24"/>
          <w:szCs w:val="24"/>
        </w:rPr>
      </w:pPr>
      <w:r w:rsidRPr="00901B5C">
        <w:rPr>
          <w:rFonts w:ascii="Arial" w:hAnsi="Arial" w:cs="Arial"/>
          <w:color w:val="201F1E"/>
          <w:sz w:val="24"/>
          <w:szCs w:val="24"/>
        </w:rPr>
        <w:t>Projekt uchwały w sprawie wyrażenia zgody na odpłatne nabycie prawa wieczystego użytkowania nieruchomości (dot. działki nr 113).</w:t>
      </w:r>
    </w:p>
    <w:p w:rsidR="00ED195A" w:rsidRPr="00901B5C" w:rsidRDefault="00ED195A" w:rsidP="00EA41C0">
      <w:pPr>
        <w:numPr>
          <w:ilvl w:val="0"/>
          <w:numId w:val="1"/>
        </w:numPr>
        <w:shd w:val="clear" w:color="auto" w:fill="FFFFFF"/>
        <w:tabs>
          <w:tab w:val="left" w:pos="851"/>
        </w:tabs>
        <w:suppressAutoHyphens/>
        <w:spacing w:after="0" w:line="233" w:lineRule="atLeast"/>
        <w:jc w:val="both"/>
        <w:rPr>
          <w:rFonts w:ascii="Arial" w:hAnsi="Arial" w:cs="Arial"/>
          <w:color w:val="201F1E"/>
          <w:sz w:val="24"/>
          <w:szCs w:val="24"/>
        </w:rPr>
      </w:pPr>
      <w:r w:rsidRPr="00901B5C">
        <w:rPr>
          <w:rFonts w:ascii="Arial" w:hAnsi="Arial" w:cs="Arial"/>
          <w:color w:val="201F1E"/>
          <w:sz w:val="24"/>
          <w:szCs w:val="24"/>
        </w:rPr>
        <w:t>Projekt uchwały w sprawie wyrażenia zgody na zamianę nieruchomości gruntowych (dot. działki nr 102/678, 102/631, itd.).</w:t>
      </w:r>
    </w:p>
    <w:p w:rsidR="00ED195A" w:rsidRDefault="00ED195A" w:rsidP="00EA41C0">
      <w:pPr>
        <w:numPr>
          <w:ilvl w:val="0"/>
          <w:numId w:val="1"/>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901B5C">
        <w:rPr>
          <w:rFonts w:ascii="Arial" w:hAnsi="Arial" w:cs="Arial"/>
          <w:sz w:val="24"/>
          <w:szCs w:val="24"/>
        </w:rPr>
        <w:t>Projekt uchwały w sprawie wyrażenia zgody na odpłatne nabycie prawa wieczystego użytkowania nieruchomości (dot. działki nr 102/476, itd.).</w:t>
      </w:r>
    </w:p>
    <w:p w:rsidR="00ED195A" w:rsidRDefault="00ED195A" w:rsidP="00EA41C0">
      <w:pPr>
        <w:numPr>
          <w:ilvl w:val="0"/>
          <w:numId w:val="1"/>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eastAsia="Times New Roman" w:hAnsi="Arial" w:cs="Arial"/>
          <w:sz w:val="24"/>
          <w:szCs w:val="24"/>
        </w:rPr>
        <w:t>Projekt uchwały w sprawie zmiany Studium Uwarunkowań i Kierunków Zagospodarowania Przestrzennego Gminy Stalowa Wola.</w:t>
      </w:r>
    </w:p>
    <w:p w:rsidR="00ED195A" w:rsidRDefault="00ED195A" w:rsidP="00EA41C0">
      <w:pPr>
        <w:numPr>
          <w:ilvl w:val="0"/>
          <w:numId w:val="1"/>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hAnsi="Arial" w:cs="Arial"/>
          <w:sz w:val="24"/>
          <w:szCs w:val="24"/>
        </w:rPr>
        <w:t>Interpelacje i wnioski radnych.</w:t>
      </w:r>
    </w:p>
    <w:p w:rsidR="00ED195A" w:rsidRDefault="00ED195A" w:rsidP="00EA41C0">
      <w:pPr>
        <w:numPr>
          <w:ilvl w:val="0"/>
          <w:numId w:val="1"/>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hAnsi="Arial" w:cs="Arial"/>
          <w:sz w:val="24"/>
          <w:szCs w:val="24"/>
        </w:rPr>
        <w:t>Sprawy różne.</w:t>
      </w:r>
    </w:p>
    <w:p w:rsidR="00ED195A" w:rsidRPr="00EC05B6" w:rsidRDefault="00ED195A" w:rsidP="00EA41C0">
      <w:pPr>
        <w:numPr>
          <w:ilvl w:val="0"/>
          <w:numId w:val="1"/>
        </w:numPr>
        <w:shd w:val="clear" w:color="auto" w:fill="FFFFFF"/>
        <w:suppressAutoHyphens/>
        <w:spacing w:before="100" w:beforeAutospacing="1" w:after="100" w:afterAutospacing="1" w:line="233" w:lineRule="atLeast"/>
        <w:ind w:hanging="436"/>
        <w:jc w:val="both"/>
        <w:outlineLvl w:val="1"/>
        <w:rPr>
          <w:rFonts w:ascii="Arial" w:hAnsi="Arial" w:cs="Arial"/>
          <w:bCs/>
          <w:sz w:val="24"/>
          <w:szCs w:val="24"/>
        </w:rPr>
      </w:pPr>
      <w:r w:rsidRPr="008346E9">
        <w:rPr>
          <w:rFonts w:ascii="Arial" w:hAnsi="Arial" w:cs="Arial"/>
          <w:sz w:val="24"/>
          <w:szCs w:val="24"/>
        </w:rPr>
        <w:t>Zamknięcie obrad Sesji.</w:t>
      </w:r>
    </w:p>
    <w:p w:rsidR="00EC05B6" w:rsidRPr="008346E9" w:rsidRDefault="00EC05B6" w:rsidP="00EC05B6">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Pr>
          <w:rFonts w:ascii="Arial" w:hAnsi="Arial" w:cs="Arial"/>
          <w:sz w:val="24"/>
          <w:szCs w:val="24"/>
        </w:rPr>
        <w:t xml:space="preserve">Przewodniczący Rady Miejskiej złożył wniosek, aby zdjąć z obrad punkt dotyczący Sprawozdania Prezydenta Miasta. </w:t>
      </w:r>
      <w:r w:rsidR="00261199">
        <w:rPr>
          <w:rFonts w:ascii="Arial" w:hAnsi="Arial" w:cs="Arial"/>
          <w:sz w:val="24"/>
          <w:szCs w:val="24"/>
        </w:rPr>
        <w:t>Pan Sobieraj poprosił o wprowadzenie projektu uchwały w sprawie emisji obligacji oraz zasad ic</w:t>
      </w:r>
      <w:r w:rsidR="003F6C89">
        <w:rPr>
          <w:rFonts w:ascii="Arial" w:hAnsi="Arial" w:cs="Arial"/>
          <w:sz w:val="24"/>
          <w:szCs w:val="24"/>
        </w:rPr>
        <w:t xml:space="preserve">h zbywania, nabywania i wykupu jako punktu 23. </w:t>
      </w:r>
    </w:p>
    <w:p w:rsidR="004A160C" w:rsidRPr="00CD4861" w:rsidRDefault="004A160C" w:rsidP="004A160C">
      <w:pPr>
        <w:pStyle w:val="Nagwek2"/>
        <w:rPr>
          <w:rFonts w:ascii="Arial" w:eastAsia="Times New Roman" w:hAnsi="Arial" w:cs="Arial"/>
          <w:sz w:val="24"/>
          <w:szCs w:val="24"/>
        </w:rPr>
      </w:pPr>
      <w:r w:rsidRPr="00CD4861">
        <w:rPr>
          <w:rFonts w:ascii="Arial" w:eastAsia="Times New Roman" w:hAnsi="Arial" w:cs="Arial"/>
          <w:sz w:val="24"/>
          <w:szCs w:val="24"/>
          <w:u w:val="single"/>
        </w:rPr>
        <w:t>Głosowano w sprawie:</w:t>
      </w:r>
      <w:r w:rsidRPr="00CD4861">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b w:val="0"/>
          <w:sz w:val="24"/>
          <w:szCs w:val="24"/>
        </w:rPr>
        <w:t xml:space="preserve">Zdjęcia z porządku obrad </w:t>
      </w:r>
      <w:r w:rsidR="001C3729">
        <w:rPr>
          <w:rFonts w:ascii="Arial" w:eastAsia="Times New Roman" w:hAnsi="Arial" w:cs="Arial"/>
          <w:b w:val="0"/>
          <w:sz w:val="24"/>
          <w:szCs w:val="24"/>
        </w:rPr>
        <w:t xml:space="preserve">pkt 21 - </w:t>
      </w:r>
      <w:r>
        <w:rPr>
          <w:rFonts w:ascii="Arial" w:eastAsia="Times New Roman" w:hAnsi="Arial" w:cs="Arial"/>
          <w:b w:val="0"/>
          <w:sz w:val="24"/>
          <w:szCs w:val="24"/>
        </w:rPr>
        <w:t>S</w:t>
      </w:r>
      <w:r w:rsidR="001C3729">
        <w:rPr>
          <w:rFonts w:ascii="Arial" w:eastAsia="Times New Roman" w:hAnsi="Arial" w:cs="Arial"/>
          <w:b w:val="0"/>
          <w:sz w:val="24"/>
          <w:szCs w:val="24"/>
        </w:rPr>
        <w:t>prawozdanie</w:t>
      </w:r>
      <w:r>
        <w:rPr>
          <w:rFonts w:ascii="Arial" w:eastAsia="Times New Roman" w:hAnsi="Arial" w:cs="Arial"/>
          <w:b w:val="0"/>
          <w:sz w:val="24"/>
          <w:szCs w:val="24"/>
        </w:rPr>
        <w:t xml:space="preserve"> Prezydenta M</w:t>
      </w:r>
      <w:r w:rsidR="001C3729">
        <w:rPr>
          <w:rFonts w:ascii="Arial" w:eastAsia="Times New Roman" w:hAnsi="Arial" w:cs="Arial"/>
          <w:b w:val="0"/>
          <w:sz w:val="24"/>
          <w:szCs w:val="24"/>
        </w:rPr>
        <w:t xml:space="preserve">iasta i przesunięcia pozostałych punktów </w:t>
      </w:r>
      <w:r w:rsidR="00302F4F">
        <w:rPr>
          <w:rFonts w:ascii="Arial" w:eastAsia="Times New Roman" w:hAnsi="Arial" w:cs="Arial"/>
          <w:b w:val="0"/>
          <w:sz w:val="24"/>
          <w:szCs w:val="24"/>
        </w:rPr>
        <w:t xml:space="preserve">o jeden. </w:t>
      </w:r>
    </w:p>
    <w:p w:rsidR="00302F4F" w:rsidRDefault="004A160C" w:rsidP="004A160C">
      <w:pPr>
        <w:spacing w:after="240"/>
        <w:rPr>
          <w:rFonts w:ascii="Arial" w:eastAsia="Times New Roman" w:hAnsi="Arial" w:cs="Arial"/>
          <w:sz w:val="24"/>
          <w:szCs w:val="24"/>
        </w:rPr>
      </w:pPr>
      <w:r w:rsidRPr="00CD486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00302F4F">
        <w:rPr>
          <w:rFonts w:ascii="Arial" w:eastAsia="Times New Roman" w:hAnsi="Arial" w:cs="Arial"/>
          <w:sz w:val="24"/>
          <w:szCs w:val="24"/>
        </w:rPr>
        <w:t>ZA: 21, PRZECIW: 1</w:t>
      </w:r>
      <w:r w:rsidRPr="00CD4861">
        <w:rPr>
          <w:rFonts w:ascii="Arial" w:eastAsia="Times New Roman" w:hAnsi="Arial" w:cs="Arial"/>
          <w:sz w:val="24"/>
          <w:szCs w:val="24"/>
        </w:rPr>
        <w:t>, WSTRZYMUJĘ SIĘ</w:t>
      </w:r>
      <w:r w:rsidR="00302F4F">
        <w:rPr>
          <w:rFonts w:ascii="Arial" w:eastAsia="Times New Roman" w:hAnsi="Arial" w:cs="Arial"/>
          <w:sz w:val="24"/>
          <w:szCs w:val="24"/>
        </w:rPr>
        <w:t>: 0, BRAK GŁOSU: 0, NIEOBECNI: 1</w:t>
      </w:r>
      <w:r w:rsidRPr="00CD4861">
        <w:rPr>
          <w:rFonts w:ascii="Arial" w:eastAsia="Times New Roman" w:hAnsi="Arial" w:cs="Arial"/>
          <w:sz w:val="24"/>
          <w:szCs w:val="24"/>
        </w:rPr>
        <w:br/>
      </w:r>
      <w:r w:rsidRPr="00CD4861">
        <w:rPr>
          <w:rFonts w:ascii="Arial" w:eastAsia="Times New Roman" w:hAnsi="Arial" w:cs="Arial"/>
          <w:sz w:val="24"/>
          <w:szCs w:val="24"/>
        </w:rPr>
        <w:br/>
      </w:r>
      <w:r w:rsidRPr="00CD4861">
        <w:rPr>
          <w:rFonts w:ascii="Arial" w:eastAsia="Times New Roman" w:hAnsi="Arial" w:cs="Arial"/>
          <w:b/>
          <w:sz w:val="24"/>
          <w:szCs w:val="24"/>
          <w:u w:val="single"/>
        </w:rPr>
        <w:t>Wyniki imienne:</w:t>
      </w:r>
      <w:r w:rsidR="00302F4F">
        <w:rPr>
          <w:rFonts w:ascii="Arial" w:eastAsia="Times New Roman" w:hAnsi="Arial" w:cs="Arial"/>
          <w:sz w:val="24"/>
          <w:szCs w:val="24"/>
        </w:rPr>
        <w:br/>
        <w:t>ZA (21</w:t>
      </w:r>
      <w:r w:rsidRPr="00CD4861">
        <w:rPr>
          <w:rFonts w:ascii="Arial" w:eastAsia="Times New Roman" w:hAnsi="Arial" w:cs="Arial"/>
          <w:sz w:val="24"/>
          <w:szCs w:val="24"/>
        </w:rPr>
        <w:t>)</w:t>
      </w:r>
      <w:r w:rsidRPr="00CD4861">
        <w:rPr>
          <w:rFonts w:ascii="Arial" w:eastAsia="Times New Roman" w:hAnsi="Arial" w:cs="Arial"/>
          <w:sz w:val="24"/>
          <w:szCs w:val="24"/>
        </w:rPr>
        <w:br/>
        <w:t xml:space="preserve">Jerzy Augustyn, Mariusz Bajek, Leszek Brzeziński, Renata Butryn, Łukasz Durek, Joanna Grobel-Proszowska, Ilona Kaczmarek, Andrzej Kochan, Agata Krzek, Elżbieta Kulpa, Paweł Madej, Lucjan Małek, Paulina Miśko, Karolina Paleń, Dariusz Przytuła, Piotr Rut, Stanisław Sobieraj, </w:t>
      </w:r>
      <w:r w:rsidR="00DB583B">
        <w:rPr>
          <w:rFonts w:ascii="Arial" w:eastAsia="Times New Roman" w:hAnsi="Arial" w:cs="Arial"/>
          <w:sz w:val="24"/>
          <w:szCs w:val="24"/>
        </w:rPr>
        <w:t xml:space="preserve">Jan Sibiga, </w:t>
      </w:r>
      <w:r w:rsidRPr="00CD4861">
        <w:rPr>
          <w:rFonts w:ascii="Arial" w:eastAsia="Times New Roman" w:hAnsi="Arial" w:cs="Arial"/>
          <w:sz w:val="24"/>
          <w:szCs w:val="24"/>
        </w:rPr>
        <w:t xml:space="preserve">Andrzej Szymonik, </w:t>
      </w:r>
      <w:r w:rsidR="00302F4F">
        <w:rPr>
          <w:rFonts w:ascii="Arial" w:eastAsia="Times New Roman" w:hAnsi="Arial" w:cs="Arial"/>
          <w:sz w:val="24"/>
          <w:szCs w:val="24"/>
        </w:rPr>
        <w:t xml:space="preserve">Łukasz Warchoł, </w:t>
      </w:r>
      <w:r w:rsidRPr="00CD4861">
        <w:rPr>
          <w:rFonts w:ascii="Arial" w:eastAsia="Times New Roman" w:hAnsi="Arial" w:cs="Arial"/>
          <w:sz w:val="24"/>
          <w:szCs w:val="24"/>
        </w:rPr>
        <w:t>Franciszek Zaborowski</w:t>
      </w:r>
    </w:p>
    <w:p w:rsidR="004A160C" w:rsidRDefault="00302F4F" w:rsidP="004A160C">
      <w:pPr>
        <w:spacing w:after="240"/>
        <w:rPr>
          <w:rFonts w:ascii="Arial" w:eastAsia="Times New Roman" w:hAnsi="Arial" w:cs="Arial"/>
          <w:sz w:val="24"/>
          <w:szCs w:val="24"/>
        </w:rPr>
      </w:pPr>
      <w:r>
        <w:rPr>
          <w:rFonts w:ascii="Arial" w:eastAsia="Times New Roman" w:hAnsi="Arial" w:cs="Arial"/>
          <w:sz w:val="24"/>
          <w:szCs w:val="24"/>
        </w:rPr>
        <w:t>PRZECIW (1)</w:t>
      </w:r>
      <w:r>
        <w:rPr>
          <w:rFonts w:ascii="Arial" w:eastAsia="Times New Roman" w:hAnsi="Arial" w:cs="Arial"/>
          <w:sz w:val="24"/>
          <w:szCs w:val="24"/>
        </w:rPr>
        <w:br/>
        <w:t xml:space="preserve">Damian Marczak </w:t>
      </w:r>
      <w:r w:rsidR="004A160C" w:rsidRPr="00CD4861">
        <w:rPr>
          <w:rFonts w:ascii="Arial" w:eastAsia="Times New Roman" w:hAnsi="Arial" w:cs="Arial"/>
          <w:sz w:val="24"/>
          <w:szCs w:val="24"/>
        </w:rPr>
        <w:br/>
      </w:r>
      <w:r w:rsidR="00C8513A">
        <w:rPr>
          <w:rFonts w:ascii="Arial" w:eastAsia="Times New Roman" w:hAnsi="Arial" w:cs="Arial"/>
          <w:sz w:val="24"/>
          <w:szCs w:val="24"/>
        </w:rPr>
        <w:br/>
        <w:t>NIEOBECNI (1</w:t>
      </w:r>
      <w:r>
        <w:rPr>
          <w:rFonts w:ascii="Arial" w:eastAsia="Times New Roman" w:hAnsi="Arial" w:cs="Arial"/>
          <w:sz w:val="24"/>
          <w:szCs w:val="24"/>
        </w:rPr>
        <w:t>)</w:t>
      </w:r>
      <w:r>
        <w:rPr>
          <w:rFonts w:ascii="Arial" w:eastAsia="Times New Roman" w:hAnsi="Arial" w:cs="Arial"/>
          <w:sz w:val="24"/>
          <w:szCs w:val="24"/>
        </w:rPr>
        <w:br/>
        <w:t>Maria Chojnacka</w:t>
      </w:r>
    </w:p>
    <w:p w:rsidR="00DB583B" w:rsidRPr="00CD4861" w:rsidRDefault="00DB583B" w:rsidP="00DB583B">
      <w:pPr>
        <w:pStyle w:val="Nagwek2"/>
        <w:rPr>
          <w:rFonts w:ascii="Arial" w:eastAsia="Times New Roman" w:hAnsi="Arial" w:cs="Arial"/>
          <w:sz w:val="24"/>
          <w:szCs w:val="24"/>
        </w:rPr>
      </w:pPr>
      <w:r w:rsidRPr="00CD4861">
        <w:rPr>
          <w:rFonts w:ascii="Arial" w:eastAsia="Times New Roman" w:hAnsi="Arial" w:cs="Arial"/>
          <w:sz w:val="24"/>
          <w:szCs w:val="24"/>
          <w:u w:val="single"/>
        </w:rPr>
        <w:t>Głosowano w sprawie:</w:t>
      </w:r>
      <w:r w:rsidRPr="00CD4861">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b w:val="0"/>
          <w:sz w:val="24"/>
          <w:szCs w:val="24"/>
        </w:rPr>
        <w:t xml:space="preserve">Wprowadzenia do porządku obrad jako pkt 23 projektu uchwały w sprawie emisji obligacji oraz zasad ich zbywania, nabywania i wykupu i przesunięcia pozostałych punktów o jeden. </w:t>
      </w:r>
    </w:p>
    <w:p w:rsidR="00DB583B" w:rsidRDefault="00DB583B" w:rsidP="00DB583B">
      <w:pPr>
        <w:spacing w:after="240"/>
        <w:rPr>
          <w:rFonts w:ascii="Arial" w:eastAsia="Times New Roman" w:hAnsi="Arial" w:cs="Arial"/>
          <w:sz w:val="24"/>
          <w:szCs w:val="24"/>
        </w:rPr>
      </w:pPr>
      <w:r w:rsidRPr="00CD4861">
        <w:rPr>
          <w:rFonts w:ascii="Arial" w:eastAsia="Times New Roman" w:hAnsi="Arial" w:cs="Arial"/>
          <w:b/>
          <w:sz w:val="24"/>
          <w:szCs w:val="24"/>
          <w:u w:val="single"/>
        </w:rPr>
        <w:t>Wyniki głosowania:</w:t>
      </w:r>
      <w:r>
        <w:rPr>
          <w:rFonts w:ascii="Arial" w:eastAsia="Times New Roman" w:hAnsi="Arial" w:cs="Arial"/>
          <w:b/>
          <w:sz w:val="24"/>
          <w:szCs w:val="24"/>
          <w:u w:val="single"/>
        </w:rPr>
        <w:br/>
      </w:r>
      <w:r>
        <w:rPr>
          <w:rFonts w:ascii="Arial" w:eastAsia="Times New Roman" w:hAnsi="Arial" w:cs="Arial"/>
          <w:sz w:val="24"/>
          <w:szCs w:val="24"/>
        </w:rPr>
        <w:t>ZA: 18, PRZECIW: 1</w:t>
      </w:r>
      <w:r w:rsidRPr="00CD4861">
        <w:rPr>
          <w:rFonts w:ascii="Arial" w:eastAsia="Times New Roman" w:hAnsi="Arial" w:cs="Arial"/>
          <w:sz w:val="24"/>
          <w:szCs w:val="24"/>
        </w:rPr>
        <w:t>, WSTRZYMUJĘ SIĘ</w:t>
      </w:r>
      <w:r>
        <w:rPr>
          <w:rFonts w:ascii="Arial" w:eastAsia="Times New Roman" w:hAnsi="Arial" w:cs="Arial"/>
          <w:sz w:val="24"/>
          <w:szCs w:val="24"/>
        </w:rPr>
        <w:t>: 3, BRAK GŁOSU: 0, NIEOBECNI: 1</w:t>
      </w:r>
      <w:r w:rsidRPr="00CD4861">
        <w:rPr>
          <w:rFonts w:ascii="Arial" w:eastAsia="Times New Roman" w:hAnsi="Arial" w:cs="Arial"/>
          <w:sz w:val="24"/>
          <w:szCs w:val="24"/>
        </w:rPr>
        <w:br/>
      </w:r>
      <w:r w:rsidRPr="00CD4861">
        <w:rPr>
          <w:rFonts w:ascii="Arial" w:eastAsia="Times New Roman" w:hAnsi="Arial" w:cs="Arial"/>
          <w:sz w:val="24"/>
          <w:szCs w:val="24"/>
        </w:rPr>
        <w:br/>
      </w:r>
      <w:r w:rsidRPr="00CD4861">
        <w:rPr>
          <w:rFonts w:ascii="Arial" w:eastAsia="Times New Roman" w:hAnsi="Arial" w:cs="Arial"/>
          <w:b/>
          <w:sz w:val="24"/>
          <w:szCs w:val="24"/>
          <w:u w:val="single"/>
        </w:rPr>
        <w:t>Wyniki imienne:</w:t>
      </w:r>
      <w:r>
        <w:rPr>
          <w:rFonts w:ascii="Arial" w:eastAsia="Times New Roman" w:hAnsi="Arial" w:cs="Arial"/>
          <w:sz w:val="24"/>
          <w:szCs w:val="24"/>
        </w:rPr>
        <w:br/>
        <w:t>ZA (18</w:t>
      </w:r>
      <w:r w:rsidRPr="00CD4861">
        <w:rPr>
          <w:rFonts w:ascii="Arial" w:eastAsia="Times New Roman" w:hAnsi="Arial" w:cs="Arial"/>
          <w:sz w:val="24"/>
          <w:szCs w:val="24"/>
        </w:rPr>
        <w:t>)</w:t>
      </w:r>
      <w:r w:rsidRPr="00CD4861">
        <w:rPr>
          <w:rFonts w:ascii="Arial" w:eastAsia="Times New Roman" w:hAnsi="Arial" w:cs="Arial"/>
          <w:sz w:val="24"/>
          <w:szCs w:val="24"/>
        </w:rPr>
        <w:br/>
        <w:t xml:space="preserve">Jerzy Augustyn, Mariusz Bajek, </w:t>
      </w:r>
      <w:r>
        <w:rPr>
          <w:rFonts w:ascii="Arial" w:eastAsia="Times New Roman" w:hAnsi="Arial" w:cs="Arial"/>
          <w:sz w:val="24"/>
          <w:szCs w:val="24"/>
        </w:rPr>
        <w:t>Łukasz Durek,</w:t>
      </w:r>
      <w:r w:rsidRPr="00CD4861">
        <w:rPr>
          <w:rFonts w:ascii="Arial" w:eastAsia="Times New Roman" w:hAnsi="Arial" w:cs="Arial"/>
          <w:sz w:val="24"/>
          <w:szCs w:val="24"/>
        </w:rPr>
        <w:t xml:space="preserve"> Ilona Kaczmarek, Andrzej Kochan, Agata Krzek, Elżbieta Kulpa, Paweł Madej, Lucjan Małek, Damian Marczak, Paulina Miśko, Karolina Paleń, Piotr Rut, </w:t>
      </w:r>
      <w:r>
        <w:rPr>
          <w:rFonts w:ascii="Arial" w:eastAsia="Times New Roman" w:hAnsi="Arial" w:cs="Arial"/>
          <w:sz w:val="24"/>
          <w:szCs w:val="24"/>
        </w:rPr>
        <w:t xml:space="preserve">Jan Sibiga, </w:t>
      </w:r>
      <w:r w:rsidRPr="00CD4861">
        <w:rPr>
          <w:rFonts w:ascii="Arial" w:eastAsia="Times New Roman" w:hAnsi="Arial" w:cs="Arial"/>
          <w:sz w:val="24"/>
          <w:szCs w:val="24"/>
        </w:rPr>
        <w:t xml:space="preserve">Stanisław Sobieraj, Andrzej Szymonik, </w:t>
      </w:r>
      <w:r>
        <w:rPr>
          <w:rFonts w:ascii="Arial" w:eastAsia="Times New Roman" w:hAnsi="Arial" w:cs="Arial"/>
          <w:sz w:val="24"/>
          <w:szCs w:val="24"/>
        </w:rPr>
        <w:t xml:space="preserve">Łukasz Warchoł, </w:t>
      </w:r>
      <w:r w:rsidRPr="00CD4861">
        <w:rPr>
          <w:rFonts w:ascii="Arial" w:eastAsia="Times New Roman" w:hAnsi="Arial" w:cs="Arial"/>
          <w:sz w:val="24"/>
          <w:szCs w:val="24"/>
        </w:rPr>
        <w:t>Franciszek Zaborowski</w:t>
      </w:r>
    </w:p>
    <w:p w:rsidR="00DB583B" w:rsidRDefault="00DB583B" w:rsidP="00DB583B">
      <w:pPr>
        <w:spacing w:after="240"/>
        <w:rPr>
          <w:rFonts w:ascii="Arial" w:eastAsia="Times New Roman" w:hAnsi="Arial" w:cs="Arial"/>
          <w:sz w:val="24"/>
          <w:szCs w:val="24"/>
        </w:rPr>
      </w:pPr>
      <w:r>
        <w:rPr>
          <w:rFonts w:ascii="Arial" w:eastAsia="Times New Roman" w:hAnsi="Arial" w:cs="Arial"/>
          <w:sz w:val="24"/>
          <w:szCs w:val="24"/>
        </w:rPr>
        <w:t>PRZECIW (1)</w:t>
      </w:r>
      <w:r>
        <w:rPr>
          <w:rFonts w:ascii="Arial" w:eastAsia="Times New Roman" w:hAnsi="Arial" w:cs="Arial"/>
          <w:sz w:val="24"/>
          <w:szCs w:val="24"/>
        </w:rPr>
        <w:br/>
      </w:r>
      <w:r w:rsidRPr="00CD4861">
        <w:rPr>
          <w:rFonts w:ascii="Arial" w:eastAsia="Times New Roman" w:hAnsi="Arial" w:cs="Arial"/>
          <w:sz w:val="24"/>
          <w:szCs w:val="24"/>
        </w:rPr>
        <w:t>Joanna Grobel-Proszowska</w:t>
      </w:r>
    </w:p>
    <w:p w:rsidR="00CD4861" w:rsidRDefault="00DB583B" w:rsidP="00E429E1">
      <w:pPr>
        <w:spacing w:after="240"/>
        <w:rPr>
          <w:rFonts w:ascii="Arial" w:eastAsia="Times New Roman" w:hAnsi="Arial" w:cs="Arial"/>
          <w:sz w:val="24"/>
          <w:szCs w:val="24"/>
        </w:rPr>
      </w:pPr>
      <w:r w:rsidRPr="00CD4861">
        <w:rPr>
          <w:rFonts w:ascii="Arial" w:eastAsia="Times New Roman" w:hAnsi="Arial" w:cs="Arial"/>
          <w:sz w:val="24"/>
          <w:szCs w:val="24"/>
        </w:rPr>
        <w:t>WSTRZYMUJĘ SIĘ</w:t>
      </w:r>
      <w:r>
        <w:rPr>
          <w:rFonts w:ascii="Arial" w:eastAsia="Times New Roman" w:hAnsi="Arial" w:cs="Arial"/>
          <w:sz w:val="24"/>
          <w:szCs w:val="24"/>
        </w:rPr>
        <w:t xml:space="preserve"> (3)</w:t>
      </w:r>
      <w:r>
        <w:rPr>
          <w:rFonts w:ascii="Arial" w:eastAsia="Times New Roman" w:hAnsi="Arial" w:cs="Arial"/>
          <w:sz w:val="24"/>
          <w:szCs w:val="24"/>
        </w:rPr>
        <w:br/>
      </w:r>
      <w:r w:rsidRPr="00CD4861">
        <w:rPr>
          <w:rFonts w:ascii="Arial" w:eastAsia="Times New Roman" w:hAnsi="Arial" w:cs="Arial"/>
          <w:sz w:val="24"/>
          <w:szCs w:val="24"/>
        </w:rPr>
        <w:t>Leszek Brzezińsk</w:t>
      </w:r>
      <w:r>
        <w:rPr>
          <w:rFonts w:ascii="Arial" w:eastAsia="Times New Roman" w:hAnsi="Arial" w:cs="Arial"/>
          <w:sz w:val="24"/>
          <w:szCs w:val="24"/>
        </w:rPr>
        <w:t xml:space="preserve">i, Renata Butryn, </w:t>
      </w:r>
      <w:r w:rsidRPr="00CD4861">
        <w:rPr>
          <w:rFonts w:ascii="Arial" w:eastAsia="Times New Roman" w:hAnsi="Arial" w:cs="Arial"/>
          <w:sz w:val="24"/>
          <w:szCs w:val="24"/>
        </w:rPr>
        <w:t>Dariusz Przytuł</w:t>
      </w:r>
      <w:r>
        <w:rPr>
          <w:rFonts w:ascii="Arial" w:eastAsia="Times New Roman" w:hAnsi="Arial" w:cs="Arial"/>
          <w:sz w:val="24"/>
          <w:szCs w:val="24"/>
        </w:rPr>
        <w:t>a</w:t>
      </w:r>
      <w:r w:rsidRPr="00CD4861">
        <w:rPr>
          <w:rFonts w:ascii="Arial" w:eastAsia="Times New Roman" w:hAnsi="Arial" w:cs="Arial"/>
          <w:sz w:val="24"/>
          <w:szCs w:val="24"/>
        </w:rPr>
        <w:br/>
      </w:r>
      <w:r>
        <w:rPr>
          <w:rFonts w:ascii="Arial" w:eastAsia="Times New Roman" w:hAnsi="Arial" w:cs="Arial"/>
          <w:sz w:val="24"/>
          <w:szCs w:val="24"/>
        </w:rPr>
        <w:br/>
        <w:t>NIEOBECNI (1)</w:t>
      </w:r>
      <w:r>
        <w:rPr>
          <w:rFonts w:ascii="Arial" w:eastAsia="Times New Roman" w:hAnsi="Arial" w:cs="Arial"/>
          <w:sz w:val="24"/>
          <w:szCs w:val="24"/>
        </w:rPr>
        <w:br/>
        <w:t>Maria Chojnacka</w:t>
      </w:r>
    </w:p>
    <w:p w:rsidR="00B0231E" w:rsidRDefault="00B0231E" w:rsidP="00E429E1">
      <w:pPr>
        <w:spacing w:after="240"/>
        <w:rPr>
          <w:rFonts w:ascii="Arial" w:eastAsia="Times New Roman" w:hAnsi="Arial" w:cs="Arial"/>
          <w:sz w:val="24"/>
          <w:szCs w:val="24"/>
        </w:rPr>
      </w:pPr>
      <w:r>
        <w:rPr>
          <w:rFonts w:ascii="Arial" w:eastAsia="Times New Roman" w:hAnsi="Arial" w:cs="Arial"/>
          <w:sz w:val="24"/>
          <w:szCs w:val="24"/>
        </w:rPr>
        <w:t xml:space="preserve">Porządek obrad po wprowadzeniu zmian. </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1C3729">
        <w:rPr>
          <w:rFonts w:ascii="Arial" w:hAnsi="Arial" w:cs="Arial"/>
          <w:color w:val="201F1E"/>
          <w:sz w:val="24"/>
          <w:szCs w:val="24"/>
        </w:rPr>
        <w:t xml:space="preserve">Projekt uchwały </w:t>
      </w:r>
      <w:r w:rsidRPr="001C3729">
        <w:rPr>
          <w:rFonts w:ascii="Arial" w:hAnsi="Arial" w:cs="Arial"/>
          <w:sz w:val="24"/>
          <w:szCs w:val="24"/>
        </w:rPr>
        <w:t xml:space="preserve">zmieniającej uchwałę </w:t>
      </w:r>
      <w:r w:rsidRPr="001C3729">
        <w:rPr>
          <w:rFonts w:ascii="Arial" w:hAnsi="Arial" w:cs="Arial"/>
          <w:bCs/>
          <w:sz w:val="24"/>
          <w:szCs w:val="24"/>
        </w:rPr>
        <w:t>w sprawie ustalenia dopłaty do 1 m</w:t>
      </w:r>
      <w:r w:rsidRPr="001C3729">
        <w:rPr>
          <w:rFonts w:ascii="Arial" w:hAnsi="Arial" w:cs="Arial"/>
          <w:bCs/>
          <w:sz w:val="24"/>
          <w:szCs w:val="24"/>
          <w:vertAlign w:val="superscript"/>
        </w:rPr>
        <w:t>3</w:t>
      </w:r>
      <w:r w:rsidRPr="001C3729">
        <w:rPr>
          <w:rFonts w:ascii="Arial" w:hAnsi="Arial" w:cs="Arial"/>
          <w:bCs/>
          <w:sz w:val="24"/>
          <w:szCs w:val="24"/>
        </w:rPr>
        <w:t xml:space="preserve"> stawki opłaty za zaopatrzenie w wodę i odprowadzanie ścieków.</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sz w:val="24"/>
          <w:szCs w:val="24"/>
        </w:rPr>
        <w:t>Projekt uchwały zmieniającej uchwałę w sprawie udzielenia pomocy finansowej dla innych jednostek samorządu terytorialnego.</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sz w:val="24"/>
          <w:szCs w:val="24"/>
        </w:rPr>
        <w:t xml:space="preserve">Projekt uchwały w sprawie emisji obligacji oraz zasad ich zbywania, nabywania i wykupu. </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sz w:val="24"/>
          <w:szCs w:val="24"/>
        </w:rPr>
        <w:t>Projekt uchwały w sprawie zmian w budżecie miasta na 2023 rok oraz zmieniające</w:t>
      </w:r>
      <w:r w:rsidR="002E0F11">
        <w:rPr>
          <w:rFonts w:ascii="Arial" w:hAnsi="Arial" w:cs="Arial"/>
          <w:sz w:val="24"/>
          <w:szCs w:val="24"/>
        </w:rPr>
        <w:t xml:space="preserve">j uchwałę budżetową na 2023 rok – autopoprawka. </w:t>
      </w:r>
    </w:p>
    <w:p w:rsid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color w:val="201F1E"/>
          <w:sz w:val="24"/>
          <w:szCs w:val="24"/>
        </w:rPr>
        <w:t xml:space="preserve">Projekt uchwały w sprawie zmian zakresu wykonywania przedsięwzięć i zmian w Wieloletniej Prognozie Finansowej Miasta Stalowej Woli. </w:t>
      </w:r>
    </w:p>
    <w:p w:rsid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color w:val="201F1E"/>
          <w:sz w:val="24"/>
          <w:szCs w:val="24"/>
        </w:rPr>
        <w:t xml:space="preserve">Projekt uchwały w sprawie wyrażenia zgody na obciążenie hipoteką nieruchomości gruntowych stanowiących własność Gminy Stalowa Wola - autopoprawka. </w:t>
      </w:r>
    </w:p>
    <w:p w:rsid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color w:val="201F1E"/>
          <w:sz w:val="24"/>
          <w:szCs w:val="24"/>
        </w:rPr>
        <w:t>Projekt uchwały w sprawie wyrażenia zgody na odpłatne nabycie prawa wieczystego użytkowania nieruchomości (dot. działki nr 113).</w:t>
      </w:r>
    </w:p>
    <w:p w:rsid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color w:val="201F1E"/>
          <w:sz w:val="24"/>
          <w:szCs w:val="24"/>
        </w:rPr>
        <w:t>Projekt uchwały w sprawie wyrażenia zgody na zamianę nieruchomości gruntowych (dot. działki nr 102/678, 102/631, itd.).</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sz w:val="24"/>
          <w:szCs w:val="24"/>
        </w:rPr>
        <w:t>Projekt uchwały w sprawie wyrażenia zgody na odpłatne nabycie prawa wieczystego użytkowania nieruchomości (dot. działki nr 102/476, itd.).</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eastAsia="Times New Roman" w:hAnsi="Arial" w:cs="Arial"/>
          <w:sz w:val="24"/>
          <w:szCs w:val="24"/>
        </w:rPr>
        <w:t>Projekt uchwały w sprawie zmiany Studium Uwarunkowań i Kierunków Zagospodarowania Przestrzennego Gminy Stalowa Wola.</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sz w:val="24"/>
          <w:szCs w:val="24"/>
        </w:rPr>
        <w:t>Interpelacje i wnioski radnych.</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sz w:val="24"/>
          <w:szCs w:val="24"/>
        </w:rPr>
        <w:t>Sprawy różne.</w:t>
      </w:r>
    </w:p>
    <w:p w:rsidR="00B0231E" w:rsidRPr="00B0231E" w:rsidRDefault="00B0231E" w:rsidP="00B0231E">
      <w:pPr>
        <w:pStyle w:val="Akapitzlist"/>
        <w:numPr>
          <w:ilvl w:val="0"/>
          <w:numId w:val="19"/>
        </w:numPr>
        <w:shd w:val="clear" w:color="auto" w:fill="FFFFFF"/>
        <w:tabs>
          <w:tab w:val="left" w:pos="851"/>
        </w:tabs>
        <w:suppressAutoHyphens/>
        <w:spacing w:after="0" w:line="233" w:lineRule="atLeast"/>
        <w:jc w:val="both"/>
        <w:rPr>
          <w:rFonts w:ascii="Arial" w:hAnsi="Arial" w:cs="Arial"/>
          <w:color w:val="201F1E"/>
          <w:sz w:val="24"/>
          <w:szCs w:val="24"/>
        </w:rPr>
      </w:pPr>
      <w:r w:rsidRPr="00B0231E">
        <w:rPr>
          <w:rFonts w:ascii="Arial" w:hAnsi="Arial" w:cs="Arial"/>
          <w:sz w:val="24"/>
          <w:szCs w:val="24"/>
        </w:rPr>
        <w:t>Zamknięcie obrad Sesji.</w:t>
      </w:r>
      <w:r w:rsidR="008B77E5">
        <w:rPr>
          <w:rFonts w:ascii="Arial" w:hAnsi="Arial" w:cs="Arial"/>
          <w:sz w:val="24"/>
          <w:szCs w:val="24"/>
        </w:rPr>
        <w:t xml:space="preserve"> </w:t>
      </w:r>
    </w:p>
    <w:p w:rsidR="00B0231E" w:rsidRPr="00E429E1" w:rsidRDefault="00B0231E" w:rsidP="00E429E1">
      <w:pPr>
        <w:spacing w:after="240"/>
        <w:rPr>
          <w:rFonts w:ascii="Arial" w:eastAsia="Times New Roman" w:hAnsi="Arial" w:cs="Arial"/>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 xml:space="preserve">Ad 21 </w:t>
      </w:r>
    </w:p>
    <w:p w:rsidR="008B77E5" w:rsidRDefault="008B77E5" w:rsidP="008B77E5">
      <w:pPr>
        <w:shd w:val="clear" w:color="auto" w:fill="FFFFFF"/>
        <w:tabs>
          <w:tab w:val="left" w:pos="851"/>
        </w:tabs>
        <w:suppressAutoHyphens/>
        <w:spacing w:after="0" w:line="233" w:lineRule="atLeast"/>
        <w:jc w:val="both"/>
        <w:rPr>
          <w:rFonts w:ascii="Arial" w:hAnsi="Arial" w:cs="Arial"/>
          <w:bCs/>
          <w:sz w:val="24"/>
          <w:szCs w:val="24"/>
        </w:rPr>
      </w:pPr>
      <w:r w:rsidRPr="008B77E5">
        <w:rPr>
          <w:rFonts w:ascii="Arial" w:hAnsi="Arial" w:cs="Arial"/>
          <w:color w:val="201F1E"/>
          <w:sz w:val="24"/>
          <w:szCs w:val="24"/>
        </w:rPr>
        <w:t xml:space="preserve">Projekt uchwały </w:t>
      </w:r>
      <w:r w:rsidRPr="008B77E5">
        <w:rPr>
          <w:rFonts w:ascii="Arial" w:hAnsi="Arial" w:cs="Arial"/>
          <w:sz w:val="24"/>
          <w:szCs w:val="24"/>
        </w:rPr>
        <w:t xml:space="preserve">zmieniającej uchwałę </w:t>
      </w:r>
      <w:r w:rsidRPr="008B77E5">
        <w:rPr>
          <w:rFonts w:ascii="Arial" w:hAnsi="Arial" w:cs="Arial"/>
          <w:bCs/>
          <w:sz w:val="24"/>
          <w:szCs w:val="24"/>
        </w:rPr>
        <w:t>w sprawie ustalenia dopłaty do 1 m</w:t>
      </w:r>
      <w:r w:rsidRPr="008B77E5">
        <w:rPr>
          <w:rFonts w:ascii="Arial" w:hAnsi="Arial" w:cs="Arial"/>
          <w:bCs/>
          <w:sz w:val="24"/>
          <w:szCs w:val="24"/>
          <w:vertAlign w:val="superscript"/>
        </w:rPr>
        <w:t>3</w:t>
      </w:r>
      <w:r w:rsidRPr="008B77E5">
        <w:rPr>
          <w:rFonts w:ascii="Arial" w:hAnsi="Arial" w:cs="Arial"/>
          <w:bCs/>
          <w:sz w:val="24"/>
          <w:szCs w:val="24"/>
        </w:rPr>
        <w:t xml:space="preserve"> stawki opłaty za zaopatrzenie w wodę i odprowadzanie ścieków.</w:t>
      </w:r>
      <w:r w:rsidR="002D4D01">
        <w:rPr>
          <w:rFonts w:ascii="Arial" w:hAnsi="Arial" w:cs="Arial"/>
          <w:bCs/>
          <w:sz w:val="24"/>
          <w:szCs w:val="24"/>
        </w:rPr>
        <w:t xml:space="preserve"> </w:t>
      </w:r>
    </w:p>
    <w:p w:rsidR="002D4D01" w:rsidRDefault="002D4D01" w:rsidP="008B77E5">
      <w:pPr>
        <w:shd w:val="clear" w:color="auto" w:fill="FFFFFF"/>
        <w:tabs>
          <w:tab w:val="left" w:pos="851"/>
        </w:tabs>
        <w:suppressAutoHyphens/>
        <w:spacing w:after="0" w:line="233" w:lineRule="atLeast"/>
        <w:jc w:val="both"/>
        <w:rPr>
          <w:rFonts w:ascii="Arial" w:hAnsi="Arial" w:cs="Arial"/>
          <w:bCs/>
          <w:sz w:val="24"/>
          <w:szCs w:val="24"/>
        </w:rPr>
      </w:pPr>
    </w:p>
    <w:p w:rsidR="002D4D01" w:rsidRDefault="002D4D01" w:rsidP="00EF103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Wprowadzenie dopłat stanowi element ochrony mieszkańców Stalowej Woli przed skutkami inflacji. Wartość zaproponowanych dopłat jest równoważna podwyżkom dla osób fizycznych w zatwierdzonych przez Wody Polskie taryfach.</w:t>
      </w:r>
    </w:p>
    <w:p w:rsidR="002D4D01" w:rsidRDefault="002D4D01" w:rsidP="002D4D01">
      <w:pPr>
        <w:spacing w:after="0" w:line="240" w:lineRule="auto"/>
        <w:rPr>
          <w:rFonts w:ascii="Arial" w:eastAsia="Times New Roman" w:hAnsi="Arial" w:cs="Arial"/>
          <w:sz w:val="24"/>
          <w:szCs w:val="24"/>
          <w:lang w:eastAsia="pl-PL"/>
        </w:rPr>
      </w:pPr>
    </w:p>
    <w:p w:rsidR="002D4D01" w:rsidRDefault="002D4D01" w:rsidP="002D4D01">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Komisja Budżetu i Finansów </w:t>
      </w:r>
      <w:r>
        <w:rPr>
          <w:rFonts w:ascii="Arial" w:hAnsi="Arial" w:cs="Arial"/>
          <w:sz w:val="24"/>
          <w:szCs w:val="24"/>
        </w:rPr>
        <w:t>pozytywnie zaopiniowała projekt uchwały.</w:t>
      </w:r>
    </w:p>
    <w:p w:rsidR="002D4D01" w:rsidRDefault="002D4D01" w:rsidP="002D4D01">
      <w:pPr>
        <w:spacing w:after="0" w:line="240" w:lineRule="auto"/>
        <w:rPr>
          <w:rFonts w:ascii="Arial" w:eastAsia="Times New Roman" w:hAnsi="Arial" w:cs="Arial"/>
          <w:sz w:val="24"/>
          <w:szCs w:val="24"/>
          <w:lang w:eastAsia="pl-PL"/>
        </w:rPr>
      </w:pPr>
    </w:p>
    <w:p w:rsidR="002D4D01" w:rsidRDefault="002D4D01" w:rsidP="002D4D01">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3F5EF2" w:rsidRPr="003F5EF2" w:rsidRDefault="003F5EF2" w:rsidP="003F5EF2">
      <w:pPr>
        <w:pStyle w:val="Nagwek2"/>
        <w:rPr>
          <w:rFonts w:ascii="Arial" w:eastAsia="Times New Roman" w:hAnsi="Arial" w:cs="Arial"/>
          <w:sz w:val="24"/>
          <w:szCs w:val="24"/>
        </w:rPr>
      </w:pPr>
      <w:r w:rsidRPr="003F5EF2">
        <w:rPr>
          <w:rFonts w:ascii="Arial" w:eastAsia="Times New Roman" w:hAnsi="Arial" w:cs="Arial"/>
          <w:sz w:val="24"/>
          <w:szCs w:val="24"/>
          <w:u w:val="single"/>
        </w:rPr>
        <w:t>Głosowano w sprawie:</w:t>
      </w:r>
      <w:r w:rsidRPr="003F5EF2">
        <w:rPr>
          <w:rFonts w:ascii="Arial" w:eastAsia="Times New Roman" w:hAnsi="Arial" w:cs="Arial"/>
          <w:sz w:val="24"/>
          <w:szCs w:val="24"/>
        </w:rPr>
        <w:t xml:space="preserve"> </w:t>
      </w:r>
      <w:r>
        <w:rPr>
          <w:rFonts w:ascii="Arial" w:eastAsia="Times New Roman" w:hAnsi="Arial" w:cs="Arial"/>
          <w:sz w:val="24"/>
          <w:szCs w:val="24"/>
        </w:rPr>
        <w:br/>
      </w:r>
      <w:r w:rsidRPr="003F5EF2">
        <w:rPr>
          <w:rFonts w:ascii="Arial" w:eastAsia="Times New Roman" w:hAnsi="Arial" w:cs="Arial"/>
          <w:b w:val="0"/>
          <w:sz w:val="24"/>
          <w:szCs w:val="24"/>
        </w:rPr>
        <w:t>Projektu uchwały zmieniającej uchwałę w sprawie ustalenia dopłaty do 1 m3 stawki opłaty za zaopatrzenie w wodę i odprowadzanie ścieków.</w:t>
      </w:r>
      <w:r>
        <w:rPr>
          <w:rFonts w:ascii="Arial" w:eastAsia="Times New Roman" w:hAnsi="Arial" w:cs="Arial"/>
          <w:b w:val="0"/>
          <w:sz w:val="24"/>
          <w:szCs w:val="24"/>
        </w:rPr>
        <w:t xml:space="preserve"> </w:t>
      </w:r>
    </w:p>
    <w:p w:rsidR="00117846" w:rsidRDefault="003F5EF2" w:rsidP="003F5EF2">
      <w:pPr>
        <w:rPr>
          <w:rFonts w:ascii="Arial" w:eastAsia="Times New Roman" w:hAnsi="Arial" w:cs="Arial"/>
          <w:sz w:val="24"/>
          <w:szCs w:val="24"/>
        </w:rPr>
      </w:pPr>
      <w:r w:rsidRPr="003F5EF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F5EF2">
        <w:rPr>
          <w:rFonts w:ascii="Arial" w:eastAsia="Times New Roman" w:hAnsi="Arial" w:cs="Arial"/>
          <w:sz w:val="24"/>
          <w:szCs w:val="24"/>
        </w:rPr>
        <w:t>ZA: 18, PRZECIW: 2, WSTRZYMUJĘ SIĘ: 2, BRAK GŁOSU: 0, NIEOBECNI: 1</w:t>
      </w:r>
      <w:r w:rsidRPr="003F5EF2">
        <w:rPr>
          <w:rFonts w:ascii="Arial" w:eastAsia="Times New Roman" w:hAnsi="Arial" w:cs="Arial"/>
          <w:sz w:val="24"/>
          <w:szCs w:val="24"/>
        </w:rPr>
        <w:br/>
      </w:r>
      <w:r w:rsidRPr="003F5EF2">
        <w:rPr>
          <w:rFonts w:ascii="Arial" w:eastAsia="Times New Roman" w:hAnsi="Arial" w:cs="Arial"/>
          <w:sz w:val="24"/>
          <w:szCs w:val="24"/>
        </w:rPr>
        <w:br/>
      </w:r>
      <w:r w:rsidRPr="003F5EF2">
        <w:rPr>
          <w:rFonts w:ascii="Arial" w:eastAsia="Times New Roman" w:hAnsi="Arial" w:cs="Arial"/>
          <w:b/>
          <w:sz w:val="24"/>
          <w:szCs w:val="24"/>
          <w:u w:val="single"/>
        </w:rPr>
        <w:t>Wyniki imienne:</w:t>
      </w:r>
      <w:r w:rsidRPr="003F5EF2">
        <w:rPr>
          <w:rFonts w:ascii="Arial" w:eastAsia="Times New Roman" w:hAnsi="Arial" w:cs="Arial"/>
          <w:b/>
          <w:sz w:val="24"/>
          <w:szCs w:val="24"/>
        </w:rPr>
        <w:br/>
      </w:r>
      <w:r w:rsidRPr="003F5EF2">
        <w:rPr>
          <w:rFonts w:ascii="Arial" w:eastAsia="Times New Roman" w:hAnsi="Arial" w:cs="Arial"/>
          <w:sz w:val="24"/>
          <w:szCs w:val="24"/>
        </w:rPr>
        <w:t>ZA (18)</w:t>
      </w:r>
      <w:r w:rsidRPr="003F5EF2">
        <w:rPr>
          <w:rFonts w:ascii="Arial" w:eastAsia="Times New Roman" w:hAnsi="Arial" w:cs="Arial"/>
          <w:sz w:val="24"/>
          <w:szCs w:val="24"/>
        </w:rPr>
        <w:br/>
        <w:t>Jerzy Augustyn, Mariusz Bajek, Leszek Brzeziński, Łukasz Durek, Ilona Kaczmarek, Andrzej Kochan, Agata Krzek, Elżbieta Kulpa, Paweł Madej, Lucjan Małek, Paulina Miśko, Karolina Paleń, Dariusz Przytuła, Piotr Rut, Jan Sibiga, Stanisław Sobieraj, Łukasz Warchoł, Franciszek Zaborowski</w:t>
      </w:r>
      <w:r w:rsidRPr="003F5EF2">
        <w:rPr>
          <w:rFonts w:ascii="Arial" w:eastAsia="Times New Roman" w:hAnsi="Arial" w:cs="Arial"/>
          <w:sz w:val="24"/>
          <w:szCs w:val="24"/>
        </w:rPr>
        <w:br/>
      </w:r>
      <w:r w:rsidRPr="003F5EF2">
        <w:rPr>
          <w:rFonts w:ascii="Arial" w:eastAsia="Times New Roman" w:hAnsi="Arial" w:cs="Arial"/>
          <w:sz w:val="24"/>
          <w:szCs w:val="24"/>
        </w:rPr>
        <w:br/>
        <w:t>PRZECIW (2)</w:t>
      </w:r>
      <w:r w:rsidRPr="003F5EF2">
        <w:rPr>
          <w:rFonts w:ascii="Arial" w:eastAsia="Times New Roman" w:hAnsi="Arial" w:cs="Arial"/>
          <w:sz w:val="24"/>
          <w:szCs w:val="24"/>
        </w:rPr>
        <w:br/>
        <w:t>Damian Marczak, Andrzej Szymonik</w:t>
      </w:r>
      <w:r w:rsidRPr="003F5EF2">
        <w:rPr>
          <w:rFonts w:ascii="Arial" w:eastAsia="Times New Roman" w:hAnsi="Arial" w:cs="Arial"/>
          <w:sz w:val="24"/>
          <w:szCs w:val="24"/>
        </w:rPr>
        <w:br/>
      </w:r>
      <w:r w:rsidRPr="003F5EF2">
        <w:rPr>
          <w:rFonts w:ascii="Arial" w:eastAsia="Times New Roman" w:hAnsi="Arial" w:cs="Arial"/>
          <w:sz w:val="24"/>
          <w:szCs w:val="24"/>
        </w:rPr>
        <w:br/>
        <w:t>WSTRZYMUJĘ SIĘ (2)</w:t>
      </w:r>
      <w:r w:rsidRPr="003F5EF2">
        <w:rPr>
          <w:rFonts w:ascii="Arial" w:eastAsia="Times New Roman" w:hAnsi="Arial" w:cs="Arial"/>
          <w:sz w:val="24"/>
          <w:szCs w:val="24"/>
        </w:rPr>
        <w:br/>
        <w:t>Renata Butryn, Joanna Grobel-Proszowska</w:t>
      </w:r>
      <w:r w:rsidRPr="003F5EF2">
        <w:rPr>
          <w:rFonts w:ascii="Arial" w:eastAsia="Times New Roman" w:hAnsi="Arial" w:cs="Arial"/>
          <w:sz w:val="24"/>
          <w:szCs w:val="24"/>
        </w:rPr>
        <w:br/>
      </w:r>
      <w:r w:rsidRPr="003F5EF2">
        <w:rPr>
          <w:rFonts w:ascii="Arial" w:eastAsia="Times New Roman" w:hAnsi="Arial" w:cs="Arial"/>
          <w:sz w:val="24"/>
          <w:szCs w:val="24"/>
        </w:rPr>
        <w:br/>
        <w:t>NIEOBECNI (1)</w:t>
      </w:r>
      <w:r w:rsidRPr="003F5EF2">
        <w:rPr>
          <w:rFonts w:ascii="Arial" w:eastAsia="Times New Roman" w:hAnsi="Arial" w:cs="Arial"/>
          <w:sz w:val="24"/>
          <w:szCs w:val="24"/>
        </w:rPr>
        <w:br/>
        <w:t>Maria Chojnacka</w:t>
      </w:r>
    </w:p>
    <w:p w:rsidR="00117846" w:rsidRPr="002766FB" w:rsidRDefault="00117846" w:rsidP="00117846">
      <w:pPr>
        <w:spacing w:after="240"/>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w:t>
      </w:r>
      <w:r>
        <w:rPr>
          <w:rFonts w:ascii="Arial" w:hAnsi="Arial" w:cs="Arial"/>
          <w:sz w:val="24"/>
          <w:szCs w:val="24"/>
        </w:rPr>
        <w:t>za, 2 głosach przeciw i 2 głosach wstrzymujących  podjęła</w:t>
      </w:r>
    </w:p>
    <w:p w:rsidR="00117846" w:rsidRPr="00FC2372" w:rsidRDefault="00117846" w:rsidP="00117846">
      <w:pPr>
        <w:tabs>
          <w:tab w:val="left" w:pos="567"/>
        </w:tabs>
        <w:spacing w:line="276" w:lineRule="auto"/>
        <w:jc w:val="both"/>
        <w:rPr>
          <w:rFonts w:ascii="Arial" w:hAnsi="Arial" w:cs="Arial"/>
          <w:color w:val="000000"/>
          <w:sz w:val="24"/>
          <w:szCs w:val="24"/>
        </w:rPr>
      </w:pPr>
    </w:p>
    <w:p w:rsidR="00117846" w:rsidRDefault="00117846" w:rsidP="00117846">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LXXIII/969/2023</w:t>
      </w:r>
      <w:r>
        <w:rPr>
          <w:rFonts w:ascii="Segoe UI" w:eastAsia="Times New Roman" w:hAnsi="Segoe UI" w:cs="Segoe UI"/>
        </w:rPr>
        <w:br/>
      </w:r>
    </w:p>
    <w:p w:rsidR="00117846" w:rsidRDefault="00117846" w:rsidP="00117846">
      <w:pPr>
        <w:shd w:val="clear" w:color="auto" w:fill="FFFFFF"/>
        <w:tabs>
          <w:tab w:val="left" w:pos="851"/>
        </w:tabs>
        <w:suppressAutoHyphens/>
        <w:spacing w:after="0" w:line="233" w:lineRule="atLeast"/>
        <w:jc w:val="both"/>
        <w:rPr>
          <w:rFonts w:ascii="Arial" w:hAnsi="Arial" w:cs="Arial"/>
          <w:bCs/>
          <w:sz w:val="24"/>
          <w:szCs w:val="24"/>
        </w:rPr>
      </w:pPr>
      <w:r>
        <w:rPr>
          <w:rFonts w:ascii="Arial" w:hAnsi="Arial" w:cs="Arial"/>
          <w:sz w:val="24"/>
          <w:szCs w:val="24"/>
        </w:rPr>
        <w:t>zmieniającą</w:t>
      </w:r>
      <w:r w:rsidRPr="008B77E5">
        <w:rPr>
          <w:rFonts w:ascii="Arial" w:hAnsi="Arial" w:cs="Arial"/>
          <w:sz w:val="24"/>
          <w:szCs w:val="24"/>
        </w:rPr>
        <w:t xml:space="preserve"> uchwałę </w:t>
      </w:r>
      <w:r w:rsidRPr="008B77E5">
        <w:rPr>
          <w:rFonts w:ascii="Arial" w:hAnsi="Arial" w:cs="Arial"/>
          <w:bCs/>
          <w:sz w:val="24"/>
          <w:szCs w:val="24"/>
        </w:rPr>
        <w:t>w sprawie ustalenia dopłaty do 1 m</w:t>
      </w:r>
      <w:r w:rsidRPr="008B77E5">
        <w:rPr>
          <w:rFonts w:ascii="Arial" w:hAnsi="Arial" w:cs="Arial"/>
          <w:bCs/>
          <w:sz w:val="24"/>
          <w:szCs w:val="24"/>
          <w:vertAlign w:val="superscript"/>
        </w:rPr>
        <w:t>3</w:t>
      </w:r>
      <w:r w:rsidRPr="008B77E5">
        <w:rPr>
          <w:rFonts w:ascii="Arial" w:hAnsi="Arial" w:cs="Arial"/>
          <w:bCs/>
          <w:sz w:val="24"/>
          <w:szCs w:val="24"/>
        </w:rPr>
        <w:t xml:space="preserve"> stawki opłaty za zaopatrzenie w wodę i odprowadzanie ścieków.</w:t>
      </w:r>
      <w:r>
        <w:rPr>
          <w:rFonts w:ascii="Arial" w:hAnsi="Arial" w:cs="Arial"/>
          <w:bCs/>
          <w:sz w:val="24"/>
          <w:szCs w:val="24"/>
        </w:rPr>
        <w:t xml:space="preserve"> </w:t>
      </w:r>
    </w:p>
    <w:p w:rsidR="008B77E5" w:rsidRPr="00FA5D48" w:rsidRDefault="008B77E5" w:rsidP="00FA5D48">
      <w:pPr>
        <w:rPr>
          <w:rFonts w:ascii="Arial" w:eastAsia="Times New Roman" w:hAnsi="Arial" w:cs="Arial"/>
          <w:b/>
          <w:sz w:val="24"/>
          <w:szCs w:val="24"/>
          <w:u w:val="single"/>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22</w:t>
      </w:r>
    </w:p>
    <w:p w:rsidR="00FA5D48" w:rsidRDefault="00FA5D48" w:rsidP="00FA5D48">
      <w:pPr>
        <w:shd w:val="clear" w:color="auto" w:fill="FFFFFF"/>
        <w:tabs>
          <w:tab w:val="left" w:pos="851"/>
        </w:tabs>
        <w:suppressAutoHyphens/>
        <w:spacing w:after="0" w:line="233" w:lineRule="atLeast"/>
        <w:jc w:val="both"/>
        <w:rPr>
          <w:rFonts w:ascii="Arial" w:hAnsi="Arial" w:cs="Arial"/>
          <w:sz w:val="24"/>
          <w:szCs w:val="24"/>
        </w:rPr>
      </w:pPr>
      <w:r w:rsidRPr="00FA5D48">
        <w:rPr>
          <w:rFonts w:ascii="Arial" w:hAnsi="Arial" w:cs="Arial"/>
          <w:sz w:val="24"/>
          <w:szCs w:val="24"/>
        </w:rPr>
        <w:t>Projekt uchwały zmieniającej uchwałę w sprawie udzielenia pomocy finansowej dla innych jednostek samorządu terytorialnego.</w:t>
      </w:r>
      <w:r w:rsidR="00D86EAA">
        <w:rPr>
          <w:rFonts w:ascii="Arial" w:hAnsi="Arial" w:cs="Arial"/>
          <w:sz w:val="24"/>
          <w:szCs w:val="24"/>
        </w:rPr>
        <w:t xml:space="preserve"> </w:t>
      </w:r>
    </w:p>
    <w:p w:rsidR="00D86EAA" w:rsidRDefault="00D86EAA" w:rsidP="00FA5D48">
      <w:pPr>
        <w:shd w:val="clear" w:color="auto" w:fill="FFFFFF"/>
        <w:tabs>
          <w:tab w:val="left" w:pos="851"/>
        </w:tabs>
        <w:suppressAutoHyphens/>
        <w:spacing w:after="0" w:line="233" w:lineRule="atLeast"/>
        <w:jc w:val="both"/>
        <w:rPr>
          <w:rFonts w:ascii="Arial" w:hAnsi="Arial" w:cs="Arial"/>
          <w:sz w:val="24"/>
          <w:szCs w:val="24"/>
        </w:rPr>
      </w:pPr>
    </w:p>
    <w:p w:rsidR="00D86EAA" w:rsidRPr="00D86EAA" w:rsidRDefault="00D86EAA" w:rsidP="00D86EAA">
      <w:pPr>
        <w:pStyle w:val="Default"/>
        <w:jc w:val="both"/>
        <w:rPr>
          <w:rFonts w:ascii="Arial" w:hAnsi="Arial" w:cs="Arial"/>
        </w:rPr>
      </w:pPr>
      <w:r w:rsidRPr="00D86EAA">
        <w:rPr>
          <w:rFonts w:ascii="Arial" w:hAnsi="Arial" w:cs="Arial"/>
        </w:rPr>
        <w:t xml:space="preserve">W związku z wnioskiem Stowarzyszenia na Rzecz Osób Szczególnej Troski "Nadzieja" o dofinansowanie aktualizacji projektu technicznego Centrum opiekuńczo - mieszkalnego przy ul. Kwiatkowskiego 6 w wysokości 21 000,00 zł oraz wnioskiem KP PSP o dofinansowanie zakupu lekkiego samochodu rozpoznawczo - ratowniczego SLRr w wysokości 90 000,00 zł proponuje się udzielić pomocy finansowej dla: </w:t>
      </w:r>
    </w:p>
    <w:p w:rsidR="00D86EAA" w:rsidRPr="00D86EAA" w:rsidRDefault="00D86EAA" w:rsidP="00D86EAA">
      <w:pPr>
        <w:pStyle w:val="Default"/>
        <w:jc w:val="both"/>
        <w:rPr>
          <w:rFonts w:ascii="Arial" w:hAnsi="Arial" w:cs="Arial"/>
        </w:rPr>
      </w:pPr>
      <w:r w:rsidRPr="00D86EAA">
        <w:rPr>
          <w:rFonts w:ascii="Arial" w:hAnsi="Arial" w:cs="Arial"/>
        </w:rPr>
        <w:t xml:space="preserve">1. Stowarzyszenia „Nadzieja” - 21 000,00 zł, </w:t>
      </w:r>
    </w:p>
    <w:p w:rsidR="00D86EAA" w:rsidRPr="00D86EAA" w:rsidRDefault="00D86EAA" w:rsidP="00D86EAA">
      <w:pPr>
        <w:pStyle w:val="Default"/>
        <w:jc w:val="both"/>
        <w:rPr>
          <w:rFonts w:ascii="Arial" w:hAnsi="Arial" w:cs="Arial"/>
        </w:rPr>
      </w:pPr>
      <w:r w:rsidRPr="00D86EAA">
        <w:rPr>
          <w:rFonts w:ascii="Arial" w:hAnsi="Arial" w:cs="Arial"/>
        </w:rPr>
        <w:t xml:space="preserve">2. KP PSP - 90 000,00 zł. </w:t>
      </w:r>
    </w:p>
    <w:p w:rsidR="00D86EAA" w:rsidRDefault="00D86EAA" w:rsidP="00D86EAA">
      <w:pPr>
        <w:shd w:val="clear" w:color="auto" w:fill="FFFFFF"/>
        <w:tabs>
          <w:tab w:val="left" w:pos="851"/>
        </w:tabs>
        <w:suppressAutoHyphens/>
        <w:spacing w:after="0" w:line="233" w:lineRule="atLeast"/>
        <w:jc w:val="both"/>
        <w:rPr>
          <w:rFonts w:ascii="Arial" w:hAnsi="Arial" w:cs="Arial"/>
          <w:sz w:val="24"/>
          <w:szCs w:val="24"/>
        </w:rPr>
      </w:pPr>
      <w:r w:rsidRPr="00D86EAA">
        <w:rPr>
          <w:rFonts w:ascii="Arial" w:hAnsi="Arial" w:cs="Arial"/>
          <w:sz w:val="24"/>
          <w:szCs w:val="24"/>
        </w:rPr>
        <w:t>Przyznanie dotacji celowej na pomoc finansową dla innej jednostki samorządu terytorialnego w budżecie na 2023 rok uwarunkowane jest koniecznością podjęci oddzielnej uchwały przez Radę Miejską w tym zakresie.</w:t>
      </w:r>
      <w:r w:rsidR="00C9597D">
        <w:rPr>
          <w:rFonts w:ascii="Arial" w:hAnsi="Arial" w:cs="Arial"/>
          <w:sz w:val="24"/>
          <w:szCs w:val="24"/>
        </w:rPr>
        <w:t xml:space="preserve"> </w:t>
      </w:r>
    </w:p>
    <w:p w:rsidR="00C9597D" w:rsidRDefault="00C9597D" w:rsidP="00D86EAA">
      <w:pPr>
        <w:shd w:val="clear" w:color="auto" w:fill="FFFFFF"/>
        <w:tabs>
          <w:tab w:val="left" w:pos="851"/>
        </w:tabs>
        <w:suppressAutoHyphens/>
        <w:spacing w:after="0" w:line="233" w:lineRule="atLeast"/>
        <w:jc w:val="both"/>
        <w:rPr>
          <w:rFonts w:ascii="Arial" w:hAnsi="Arial" w:cs="Arial"/>
          <w:sz w:val="24"/>
          <w:szCs w:val="24"/>
        </w:rPr>
      </w:pPr>
    </w:p>
    <w:p w:rsidR="00C9597D" w:rsidRDefault="00C9597D" w:rsidP="00C9597D">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Komisja Budżetu i Finansów </w:t>
      </w:r>
      <w:r>
        <w:rPr>
          <w:rFonts w:ascii="Arial" w:hAnsi="Arial" w:cs="Arial"/>
          <w:sz w:val="24"/>
          <w:szCs w:val="24"/>
        </w:rPr>
        <w:t>pozytywnie zaopiniowała projekt uchwały.</w:t>
      </w:r>
    </w:p>
    <w:p w:rsidR="00C9597D" w:rsidRDefault="00C9597D" w:rsidP="00C9597D">
      <w:pPr>
        <w:spacing w:after="0" w:line="240" w:lineRule="auto"/>
        <w:rPr>
          <w:rFonts w:ascii="Arial" w:eastAsia="Times New Roman" w:hAnsi="Arial" w:cs="Arial"/>
          <w:sz w:val="24"/>
          <w:szCs w:val="24"/>
          <w:lang w:eastAsia="pl-PL"/>
        </w:rPr>
      </w:pPr>
    </w:p>
    <w:p w:rsidR="00C9597D" w:rsidRDefault="00C9597D" w:rsidP="00C9597D">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C9597D" w:rsidRPr="00C9597D" w:rsidRDefault="00C9597D" w:rsidP="00C9597D">
      <w:pPr>
        <w:pStyle w:val="Nagwek2"/>
        <w:rPr>
          <w:rFonts w:ascii="Arial" w:eastAsia="Times New Roman" w:hAnsi="Arial" w:cs="Arial"/>
          <w:sz w:val="24"/>
          <w:szCs w:val="24"/>
        </w:rPr>
      </w:pPr>
      <w:r w:rsidRPr="00C9597D">
        <w:rPr>
          <w:rFonts w:ascii="Arial" w:eastAsia="Times New Roman" w:hAnsi="Arial" w:cs="Arial"/>
          <w:sz w:val="24"/>
          <w:szCs w:val="24"/>
          <w:u w:val="single"/>
        </w:rPr>
        <w:t>Głosowano w sprawie:</w:t>
      </w:r>
      <w:r w:rsidRPr="00C9597D">
        <w:rPr>
          <w:rFonts w:ascii="Arial" w:eastAsia="Times New Roman" w:hAnsi="Arial" w:cs="Arial"/>
          <w:sz w:val="24"/>
          <w:szCs w:val="24"/>
        </w:rPr>
        <w:t xml:space="preserve"> </w:t>
      </w:r>
      <w:r>
        <w:rPr>
          <w:rFonts w:ascii="Arial" w:eastAsia="Times New Roman" w:hAnsi="Arial" w:cs="Arial"/>
          <w:sz w:val="24"/>
          <w:szCs w:val="24"/>
        </w:rPr>
        <w:br/>
      </w:r>
      <w:r w:rsidRPr="00C9597D">
        <w:rPr>
          <w:rFonts w:ascii="Arial" w:eastAsia="Times New Roman" w:hAnsi="Arial" w:cs="Arial"/>
          <w:b w:val="0"/>
          <w:sz w:val="24"/>
          <w:szCs w:val="24"/>
        </w:rPr>
        <w:t>Projekt uchwały zmieniającej uchwałę w sprawie udzielenia pomocy finansowej dla innych jednostek samorządu terytorialnego.</w:t>
      </w:r>
    </w:p>
    <w:p w:rsidR="00796E5A" w:rsidRDefault="00C9597D" w:rsidP="00C9597D">
      <w:pPr>
        <w:spacing w:after="240"/>
        <w:rPr>
          <w:rFonts w:ascii="Arial" w:eastAsia="Times New Roman" w:hAnsi="Arial" w:cs="Arial"/>
          <w:sz w:val="24"/>
          <w:szCs w:val="24"/>
        </w:rPr>
      </w:pPr>
      <w:r w:rsidRPr="00C9597D">
        <w:rPr>
          <w:rFonts w:ascii="Arial" w:eastAsia="Times New Roman" w:hAnsi="Arial" w:cs="Arial"/>
          <w:b/>
          <w:sz w:val="24"/>
          <w:szCs w:val="24"/>
          <w:u w:val="single"/>
        </w:rPr>
        <w:t>Wyniki głosowania:</w:t>
      </w:r>
      <w:r>
        <w:rPr>
          <w:rFonts w:ascii="Arial" w:eastAsia="Times New Roman" w:hAnsi="Arial" w:cs="Arial"/>
          <w:sz w:val="24"/>
          <w:szCs w:val="24"/>
        </w:rPr>
        <w:br/>
      </w:r>
      <w:r w:rsidRPr="00C9597D">
        <w:rPr>
          <w:rFonts w:ascii="Arial" w:eastAsia="Times New Roman" w:hAnsi="Arial" w:cs="Arial"/>
          <w:sz w:val="24"/>
          <w:szCs w:val="24"/>
        </w:rPr>
        <w:t>ZA: 19, PRZECIW: 2, WSTRZYMUJĘ SIĘ: 1, BRAK GŁOSU: 0, NIEOBECNI: 1</w:t>
      </w:r>
      <w:r w:rsidRPr="00C9597D">
        <w:rPr>
          <w:rFonts w:ascii="Arial" w:eastAsia="Times New Roman" w:hAnsi="Arial" w:cs="Arial"/>
          <w:sz w:val="24"/>
          <w:szCs w:val="24"/>
        </w:rPr>
        <w:br/>
      </w:r>
      <w:r w:rsidRPr="00C9597D">
        <w:rPr>
          <w:rFonts w:ascii="Arial" w:eastAsia="Times New Roman" w:hAnsi="Arial" w:cs="Arial"/>
          <w:sz w:val="24"/>
          <w:szCs w:val="24"/>
        </w:rPr>
        <w:br/>
      </w:r>
      <w:r w:rsidRPr="00C9597D">
        <w:rPr>
          <w:rFonts w:ascii="Arial" w:eastAsia="Times New Roman" w:hAnsi="Arial" w:cs="Arial"/>
          <w:b/>
          <w:sz w:val="24"/>
          <w:szCs w:val="24"/>
          <w:u w:val="single"/>
        </w:rPr>
        <w:t>Wyniki imienne:</w:t>
      </w:r>
      <w:r w:rsidRPr="00C9597D">
        <w:rPr>
          <w:rFonts w:ascii="Arial" w:eastAsia="Times New Roman" w:hAnsi="Arial" w:cs="Arial"/>
          <w:sz w:val="24"/>
          <w:szCs w:val="24"/>
        </w:rPr>
        <w:br/>
        <w:t>ZA (19)</w:t>
      </w:r>
      <w:r w:rsidRPr="00C9597D">
        <w:rPr>
          <w:rFonts w:ascii="Arial" w:eastAsia="Times New Roman" w:hAnsi="Arial" w:cs="Arial"/>
          <w:sz w:val="24"/>
          <w:szCs w:val="24"/>
        </w:rPr>
        <w:br/>
        <w:t>Jerzy Augustyn, Mariusz Bajek, Renata Butryn, Łukasz Durek, Ilona Kaczmarek, Andrzej Kochan, Agata Krzek, Elżbieta Kulpa, Paweł Madej, Lucjan Małek, Damian Marczak, Paulina Miśko, Karolina Paleń, Dariusz Przytuła, Piotr Rut, Jan Sibiga, Stanisław Sobieraj, Łukasz Warchoł, Franciszek Zaborowski</w:t>
      </w:r>
      <w:r w:rsidRPr="00C9597D">
        <w:rPr>
          <w:rFonts w:ascii="Arial" w:eastAsia="Times New Roman" w:hAnsi="Arial" w:cs="Arial"/>
          <w:sz w:val="24"/>
          <w:szCs w:val="24"/>
        </w:rPr>
        <w:br/>
      </w:r>
      <w:r w:rsidRPr="00C9597D">
        <w:rPr>
          <w:rFonts w:ascii="Arial" w:eastAsia="Times New Roman" w:hAnsi="Arial" w:cs="Arial"/>
          <w:sz w:val="24"/>
          <w:szCs w:val="24"/>
        </w:rPr>
        <w:br/>
        <w:t>PRZECIW (2)</w:t>
      </w:r>
      <w:r w:rsidRPr="00C9597D">
        <w:rPr>
          <w:rFonts w:ascii="Arial" w:eastAsia="Times New Roman" w:hAnsi="Arial" w:cs="Arial"/>
          <w:sz w:val="24"/>
          <w:szCs w:val="24"/>
        </w:rPr>
        <w:br/>
        <w:t>Joanna Grobel-Proszowska, Andrzej Szymonik</w:t>
      </w:r>
      <w:r w:rsidRPr="00C9597D">
        <w:rPr>
          <w:rFonts w:ascii="Arial" w:eastAsia="Times New Roman" w:hAnsi="Arial" w:cs="Arial"/>
          <w:sz w:val="24"/>
          <w:szCs w:val="24"/>
        </w:rPr>
        <w:br/>
      </w:r>
      <w:r w:rsidRPr="00C9597D">
        <w:rPr>
          <w:rFonts w:ascii="Arial" w:eastAsia="Times New Roman" w:hAnsi="Arial" w:cs="Arial"/>
          <w:sz w:val="24"/>
          <w:szCs w:val="24"/>
        </w:rPr>
        <w:br/>
        <w:t>WSTRZYMUJĘ SIĘ (1)</w:t>
      </w:r>
      <w:r w:rsidRPr="00C9597D">
        <w:rPr>
          <w:rFonts w:ascii="Arial" w:eastAsia="Times New Roman" w:hAnsi="Arial" w:cs="Arial"/>
          <w:sz w:val="24"/>
          <w:szCs w:val="24"/>
        </w:rPr>
        <w:br/>
        <w:t>Leszek Brzeziński</w:t>
      </w:r>
      <w:r w:rsidRPr="00C9597D">
        <w:rPr>
          <w:rFonts w:ascii="Arial" w:eastAsia="Times New Roman" w:hAnsi="Arial" w:cs="Arial"/>
          <w:sz w:val="24"/>
          <w:szCs w:val="24"/>
        </w:rPr>
        <w:br/>
      </w:r>
      <w:r w:rsidRPr="00C9597D">
        <w:rPr>
          <w:rFonts w:ascii="Arial" w:eastAsia="Times New Roman" w:hAnsi="Arial" w:cs="Arial"/>
          <w:sz w:val="24"/>
          <w:szCs w:val="24"/>
        </w:rPr>
        <w:br/>
        <w:t>NIEOBECNI (1)</w:t>
      </w:r>
      <w:r w:rsidRPr="00C9597D">
        <w:rPr>
          <w:rFonts w:ascii="Arial" w:eastAsia="Times New Roman" w:hAnsi="Arial" w:cs="Arial"/>
          <w:sz w:val="24"/>
          <w:szCs w:val="24"/>
        </w:rPr>
        <w:br/>
        <w:t>Maria Chojnacka</w:t>
      </w:r>
    </w:p>
    <w:p w:rsidR="00796E5A" w:rsidRPr="002766FB" w:rsidRDefault="00796E5A" w:rsidP="00796E5A">
      <w:pPr>
        <w:spacing w:after="240"/>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2 głosach przeciw i 1 głosie wstrzymującym  podjęła</w:t>
      </w:r>
    </w:p>
    <w:p w:rsidR="00796E5A" w:rsidRPr="00FC2372" w:rsidRDefault="00796E5A" w:rsidP="00796E5A">
      <w:pPr>
        <w:tabs>
          <w:tab w:val="left" w:pos="567"/>
        </w:tabs>
        <w:spacing w:line="276" w:lineRule="auto"/>
        <w:jc w:val="both"/>
        <w:rPr>
          <w:rFonts w:ascii="Arial" w:hAnsi="Arial" w:cs="Arial"/>
          <w:color w:val="000000"/>
          <w:sz w:val="24"/>
          <w:szCs w:val="24"/>
        </w:rPr>
      </w:pPr>
    </w:p>
    <w:p w:rsidR="00796E5A" w:rsidRDefault="00796E5A" w:rsidP="00796E5A">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LXXIII/970/2023</w:t>
      </w:r>
      <w:r>
        <w:rPr>
          <w:rFonts w:ascii="Segoe UI" w:eastAsia="Times New Roman" w:hAnsi="Segoe UI" w:cs="Segoe UI"/>
        </w:rPr>
        <w:br/>
      </w:r>
    </w:p>
    <w:p w:rsidR="00796E5A" w:rsidRDefault="00796E5A" w:rsidP="00796E5A">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zmieniającą</w:t>
      </w:r>
      <w:r w:rsidRPr="00FA5D48">
        <w:rPr>
          <w:rFonts w:ascii="Arial" w:hAnsi="Arial" w:cs="Arial"/>
          <w:sz w:val="24"/>
          <w:szCs w:val="24"/>
        </w:rPr>
        <w:t xml:space="preserve"> uchwałę w sprawie udzielenia pomocy finansowej dla innych jednostek samorządu terytorialnego.</w:t>
      </w:r>
      <w:r>
        <w:rPr>
          <w:rFonts w:ascii="Arial" w:hAnsi="Arial" w:cs="Arial"/>
          <w:sz w:val="24"/>
          <w:szCs w:val="24"/>
        </w:rPr>
        <w:t xml:space="preserve"> </w:t>
      </w:r>
    </w:p>
    <w:p w:rsidR="00FA5D48" w:rsidRPr="00BE6513" w:rsidRDefault="00FA5D48" w:rsidP="00BE6513">
      <w:pPr>
        <w:spacing w:after="240"/>
        <w:rPr>
          <w:rFonts w:ascii="Segoe UI" w:eastAsia="Times New Roman" w:hAnsi="Segoe UI" w:cs="Segoe UI"/>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23</w:t>
      </w:r>
    </w:p>
    <w:p w:rsidR="00BE6513" w:rsidRDefault="00BE6513" w:rsidP="00BE6513">
      <w:pPr>
        <w:shd w:val="clear" w:color="auto" w:fill="FFFFFF"/>
        <w:tabs>
          <w:tab w:val="left" w:pos="851"/>
        </w:tabs>
        <w:suppressAutoHyphens/>
        <w:spacing w:after="0" w:line="233" w:lineRule="atLeast"/>
        <w:jc w:val="both"/>
        <w:rPr>
          <w:rFonts w:ascii="Arial" w:hAnsi="Arial" w:cs="Arial"/>
          <w:sz w:val="24"/>
          <w:szCs w:val="24"/>
        </w:rPr>
      </w:pPr>
      <w:r w:rsidRPr="00BE6513">
        <w:rPr>
          <w:rFonts w:ascii="Arial" w:hAnsi="Arial" w:cs="Arial"/>
          <w:sz w:val="24"/>
          <w:szCs w:val="24"/>
        </w:rPr>
        <w:t xml:space="preserve">Projekt uchwały w sprawie emisji obligacji oraz zasad ich zbywania, nabywania </w:t>
      </w:r>
      <w:r w:rsidR="00914B37">
        <w:rPr>
          <w:rFonts w:ascii="Arial" w:hAnsi="Arial" w:cs="Arial"/>
          <w:sz w:val="24"/>
          <w:szCs w:val="24"/>
        </w:rPr>
        <w:br/>
      </w:r>
      <w:r w:rsidRPr="00BE6513">
        <w:rPr>
          <w:rFonts w:ascii="Arial" w:hAnsi="Arial" w:cs="Arial"/>
          <w:sz w:val="24"/>
          <w:szCs w:val="24"/>
        </w:rPr>
        <w:t xml:space="preserve">i wykupu. </w:t>
      </w:r>
    </w:p>
    <w:p w:rsidR="00914B37" w:rsidRDefault="00914B37" w:rsidP="00BE6513">
      <w:pPr>
        <w:shd w:val="clear" w:color="auto" w:fill="FFFFFF"/>
        <w:tabs>
          <w:tab w:val="left" w:pos="851"/>
        </w:tabs>
        <w:suppressAutoHyphens/>
        <w:spacing w:after="0" w:line="233" w:lineRule="atLeast"/>
        <w:jc w:val="both"/>
        <w:rPr>
          <w:rFonts w:ascii="Arial" w:hAnsi="Arial" w:cs="Arial"/>
          <w:sz w:val="24"/>
          <w:szCs w:val="24"/>
        </w:rPr>
      </w:pP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Niniejszy projekt uchwały stanowi podstawę prawną rozpoczęcia procedury uruchamiania emisji obligacji komunalnych w trybie emisji niepublicznej.</w:t>
      </w:r>
    </w:p>
    <w:p w:rsidR="00914B37" w:rsidRPr="00914B37" w:rsidRDefault="00914B37" w:rsidP="00914B37">
      <w:pPr>
        <w:spacing w:line="276" w:lineRule="auto"/>
        <w:jc w:val="both"/>
        <w:rPr>
          <w:rFonts w:ascii="Arial" w:hAnsi="Arial" w:cs="Arial"/>
          <w:sz w:val="24"/>
          <w:szCs w:val="24"/>
        </w:rPr>
      </w:pPr>
      <w:r w:rsidRPr="00914B37">
        <w:rPr>
          <w:rFonts w:ascii="Arial" w:hAnsi="Arial" w:cs="Arial"/>
          <w:sz w:val="24"/>
          <w:szCs w:val="24"/>
        </w:rPr>
        <w:t xml:space="preserve">Na podstawie art. 89 ust. 1 pkt 3 ustawy o finansach publicznych jednostki samorządu terytorialnego mogą emitować papiery wartościowe na spłatę wcześniej zaciągniętych zobowiązań z tytułu emisji papierów wartościowych oraz zaciągniętych pożyczek </w:t>
      </w:r>
      <w:r>
        <w:rPr>
          <w:rFonts w:ascii="Arial" w:hAnsi="Arial" w:cs="Arial"/>
          <w:sz w:val="24"/>
          <w:szCs w:val="24"/>
        </w:rPr>
        <w:br/>
      </w:r>
      <w:r w:rsidRPr="00914B37">
        <w:rPr>
          <w:rFonts w:ascii="Arial" w:hAnsi="Arial" w:cs="Arial"/>
          <w:sz w:val="24"/>
          <w:szCs w:val="24"/>
        </w:rPr>
        <w:t xml:space="preserve">i kredytów. Jako cel emisji obligacji komunalnych w przedkładanym projekcie podano sfinansowanie spłat wcześniej zaciągniętych zobowiązań z tytułu emisji oraz kredytów. Zapis ten stanowi wypełnienie art. 89 ust. 1 ustawy o finansach publicznych, który jasno precyzuje i zamyka katalog celów na jakie samorząd może zaciągać kredyty </w:t>
      </w:r>
      <w:r>
        <w:rPr>
          <w:rFonts w:ascii="Arial" w:hAnsi="Arial" w:cs="Arial"/>
          <w:sz w:val="24"/>
          <w:szCs w:val="24"/>
        </w:rPr>
        <w:br/>
      </w:r>
      <w:r w:rsidRPr="00914B37">
        <w:rPr>
          <w:rFonts w:ascii="Arial" w:hAnsi="Arial" w:cs="Arial"/>
          <w:sz w:val="24"/>
          <w:szCs w:val="24"/>
        </w:rPr>
        <w:t xml:space="preserve">i pożyczki oraz emitować papiery wartościowe.  </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Obligacje komunalne w swojej istocie spełniają funkcję kredytu, jednak są dla Miasta bardziej korzystne niż tradycyjny komercyjny kredyt ze względu na:</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skrócenie i uproszczenie procedury uzyskania środków pieniężnych (usługi finansowe</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xml:space="preserve">   związane z emisją, obrotem lub transferem papierów wartościowych są wyłączone </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xml:space="preserve">   z obowiązku stosowania przepisów Prawa zamówień publicznych),</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pozwala negocjować koszt emisji obligacji,</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krótki czas pozyskania środków,</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możliwość dłuższego okresu karencji w spłacie kapitału,</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dłuższy okres finansowania,</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dużą elastyczność programu emisyjnego,</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brak konieczności ustanowienia zabezpieczeń,</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efekt marketingowy np. eksponowanie herbu miasta w materiałach promocyjnych banku</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xml:space="preserve">  oraz informacji o mieście.</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xml:space="preserve">Ogólne określenie warunków emisji obligacji jest niezbędne w celu przygotowania wyboru agenta emisji obligacji, czyli podmiotu który będzie organizatorem, depozytariuszem </w:t>
      </w:r>
      <w:r w:rsidRPr="00914B37">
        <w:rPr>
          <w:rFonts w:ascii="Arial" w:hAnsi="Arial" w:cs="Arial"/>
          <w:sz w:val="24"/>
          <w:szCs w:val="24"/>
        </w:rPr>
        <w:br/>
        <w:t xml:space="preserve">i gwarantem obligacji. </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xml:space="preserve">W oparciu o art. 18 ust. 2 pkt 9 lit. b ustawy z dnia 8 marca 1990 roku o samorządzie gminnym do wyłącznej właściwości rady gminy należy podejmowanie uchwał </w:t>
      </w:r>
      <w:r>
        <w:rPr>
          <w:rFonts w:ascii="Arial" w:hAnsi="Arial" w:cs="Arial"/>
          <w:sz w:val="24"/>
          <w:szCs w:val="24"/>
        </w:rPr>
        <w:br/>
      </w:r>
      <w:r w:rsidRPr="00914B37">
        <w:rPr>
          <w:rFonts w:ascii="Arial" w:hAnsi="Arial" w:cs="Arial"/>
          <w:sz w:val="24"/>
          <w:szCs w:val="24"/>
        </w:rPr>
        <w:t xml:space="preserve">w sprawie emitowania obligacji oraz określania zasad ich zbywania, nabywania </w:t>
      </w:r>
      <w:r>
        <w:rPr>
          <w:rFonts w:ascii="Arial" w:hAnsi="Arial" w:cs="Arial"/>
          <w:sz w:val="24"/>
          <w:szCs w:val="24"/>
        </w:rPr>
        <w:br/>
      </w:r>
      <w:r w:rsidRPr="00914B37">
        <w:rPr>
          <w:rFonts w:ascii="Arial" w:hAnsi="Arial" w:cs="Arial"/>
          <w:sz w:val="24"/>
          <w:szCs w:val="24"/>
        </w:rPr>
        <w:t>i wykupu.</w:t>
      </w:r>
    </w:p>
    <w:p w:rsidR="00914B37" w:rsidRPr="00914B37" w:rsidRDefault="00914B37" w:rsidP="00914B37">
      <w:pPr>
        <w:pStyle w:val="Tekstpodstawowy2"/>
        <w:spacing w:line="276" w:lineRule="auto"/>
        <w:jc w:val="both"/>
        <w:rPr>
          <w:rFonts w:ascii="Arial" w:hAnsi="Arial" w:cs="Arial"/>
          <w:sz w:val="24"/>
          <w:szCs w:val="24"/>
        </w:rPr>
      </w:pPr>
      <w:r w:rsidRPr="00914B37">
        <w:rPr>
          <w:rFonts w:ascii="Arial" w:hAnsi="Arial" w:cs="Arial"/>
          <w:sz w:val="24"/>
          <w:szCs w:val="24"/>
        </w:rPr>
        <w:t xml:space="preserve">Po podjęciu przez Radę Miejską w Stalowej Woli uchwały w sprawie emisji obligacji zostanie skierowany do RIO w Rzeszowie wniosek o wydanie opinii o możliwości wykupu obligacji. </w:t>
      </w:r>
    </w:p>
    <w:p w:rsidR="00914B37" w:rsidRPr="00914B37" w:rsidRDefault="00914B37" w:rsidP="00914B37">
      <w:pPr>
        <w:pStyle w:val="Tekstpodstawowy2"/>
        <w:spacing w:line="276" w:lineRule="auto"/>
        <w:jc w:val="both"/>
        <w:rPr>
          <w:rFonts w:ascii="Arial" w:hAnsi="Arial" w:cs="Arial"/>
        </w:rPr>
      </w:pPr>
      <w:r w:rsidRPr="00914B37">
        <w:rPr>
          <w:rFonts w:ascii="Arial" w:hAnsi="Arial" w:cs="Arial"/>
          <w:sz w:val="24"/>
          <w:szCs w:val="24"/>
        </w:rPr>
        <w:t>Podjęcie uchwały jest uzasadnione.</w:t>
      </w:r>
    </w:p>
    <w:p w:rsidR="00914B37" w:rsidRDefault="00A228A9"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Pan radny Damian Marczak zapytał czy ten punkt nie powinien posiadać opinii komisji? </w:t>
      </w:r>
    </w:p>
    <w:p w:rsidR="00E94B07" w:rsidRDefault="00E94B07"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EF20CB" w:rsidRDefault="00E94B07"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Przewodniczący Rady Miejskiej odpowiedział, że </w:t>
      </w:r>
      <w:r w:rsidR="00EF20CB">
        <w:rPr>
          <w:rFonts w:ascii="Arial" w:hAnsi="Arial" w:cs="Arial"/>
          <w:color w:val="201F1E"/>
          <w:sz w:val="24"/>
          <w:szCs w:val="24"/>
        </w:rPr>
        <w:t xml:space="preserve">opinie komisji nie są konieczne. </w:t>
      </w:r>
    </w:p>
    <w:p w:rsidR="00EF20CB" w:rsidRDefault="00EF20CB"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E94B07" w:rsidRDefault="00EF20CB"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Głos zabrał pan Michał Buwaj, który powiedział, że projekt uchwały przewiduje emisje obligacji w roku bieżącym w łącznej kwocie 130 mln zł oraz spłatę obligacji w 2028 roku w kwocie 5 mln 1 tys. 100 zł, w 2029 roku – 15 mln 700 zł, 2030 – 24 mln 999 tys. zł, 2031 – 24 mln 999 tys. zł, 2032 – 30 mln 100 zł, 2033 – 30 mln 100 zł. </w:t>
      </w:r>
      <w:r w:rsidR="001D396A">
        <w:rPr>
          <w:rFonts w:ascii="Arial" w:hAnsi="Arial" w:cs="Arial"/>
          <w:color w:val="201F1E"/>
          <w:sz w:val="24"/>
          <w:szCs w:val="24"/>
        </w:rPr>
        <w:t>P</w:t>
      </w:r>
      <w:r w:rsidR="00CB1829">
        <w:rPr>
          <w:rFonts w:ascii="Arial" w:hAnsi="Arial" w:cs="Arial"/>
          <w:color w:val="201F1E"/>
          <w:sz w:val="24"/>
          <w:szCs w:val="24"/>
        </w:rPr>
        <w:t xml:space="preserve">an Skarbnik dodał, że w uchwale określa się </w:t>
      </w:r>
      <w:r w:rsidR="001D396A">
        <w:rPr>
          <w:rFonts w:ascii="Arial" w:hAnsi="Arial" w:cs="Arial"/>
          <w:color w:val="201F1E"/>
          <w:sz w:val="24"/>
          <w:szCs w:val="24"/>
        </w:rPr>
        <w:t xml:space="preserve">oprocentowanie dla obligacji w wysokości stawki wibor sześciomiesięcznego powiększoną o marżę banku, który będzie miał objąć obligacje. </w:t>
      </w:r>
    </w:p>
    <w:p w:rsidR="001D396A" w:rsidRDefault="001D396A"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1D396A" w:rsidRDefault="001D396A"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Zdaniem pana Skarbnika, rewizja budżetu, która zakłada emisję obligacji ma bezpośredni związek z działaniami, jakie miasto prowadzi w 2023 roku odnośnie sprzedaży nieruchomości. Pan Buwaj dodał, iż istnieje ryzyko, że sprzedaż nieruchomości może wykroczyć poza rok budżetowy, na styczeń bądź luty 2024 roku. </w:t>
      </w:r>
    </w:p>
    <w:p w:rsidR="004B29FE" w:rsidRDefault="004B29FE"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4B29FE" w:rsidRDefault="004B29FE"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Pani Joanna Grobel-Proszowska powiedziała, iż uchwała ta jest ogromnie obciążająca – psychicznie i finansowo i dodała, że rozumie, iż budżet musi się zbilansować. Radna powróciła do propozycji, aby w budżecie na 2024 rok nie rozpoczynać zadań, na które nie ma projektów a są zadaniami istotnymi. Zdaniem radnej, jest kilka zadań, z którymi miasto mogłoby się wstrzymać </w:t>
      </w:r>
      <w:r w:rsidR="00BD7AEF">
        <w:rPr>
          <w:rFonts w:ascii="Arial" w:hAnsi="Arial" w:cs="Arial"/>
          <w:color w:val="201F1E"/>
          <w:sz w:val="24"/>
          <w:szCs w:val="24"/>
        </w:rPr>
        <w:t xml:space="preserve">w przyszłym roku. </w:t>
      </w:r>
      <w:r w:rsidR="00F12493">
        <w:rPr>
          <w:rFonts w:ascii="Arial" w:hAnsi="Arial" w:cs="Arial"/>
          <w:color w:val="201F1E"/>
          <w:sz w:val="24"/>
          <w:szCs w:val="24"/>
        </w:rPr>
        <w:t>Pani</w:t>
      </w:r>
      <w:r w:rsidR="00D653A9">
        <w:rPr>
          <w:rFonts w:ascii="Arial" w:hAnsi="Arial" w:cs="Arial"/>
          <w:color w:val="201F1E"/>
          <w:sz w:val="24"/>
          <w:szCs w:val="24"/>
        </w:rPr>
        <w:t xml:space="preserve"> G</w:t>
      </w:r>
      <w:r w:rsidR="00F12493">
        <w:rPr>
          <w:rFonts w:ascii="Arial" w:hAnsi="Arial" w:cs="Arial"/>
          <w:color w:val="201F1E"/>
          <w:sz w:val="24"/>
          <w:szCs w:val="24"/>
        </w:rPr>
        <w:t>rob</w:t>
      </w:r>
      <w:r w:rsidR="00D653A9">
        <w:rPr>
          <w:rFonts w:ascii="Arial" w:hAnsi="Arial" w:cs="Arial"/>
          <w:color w:val="201F1E"/>
          <w:sz w:val="24"/>
          <w:szCs w:val="24"/>
        </w:rPr>
        <w:t>el-Proszowska dodała, iż gdyby d</w:t>
      </w:r>
      <w:r w:rsidR="00F12493">
        <w:rPr>
          <w:rFonts w:ascii="Arial" w:hAnsi="Arial" w:cs="Arial"/>
          <w:color w:val="201F1E"/>
          <w:sz w:val="24"/>
          <w:szCs w:val="24"/>
        </w:rPr>
        <w:t>o sprzedaży nie doszło to miasto mogłoby wykupić</w:t>
      </w:r>
      <w:r w:rsidR="00413AB2">
        <w:rPr>
          <w:rFonts w:ascii="Arial" w:hAnsi="Arial" w:cs="Arial"/>
          <w:color w:val="201F1E"/>
          <w:sz w:val="24"/>
          <w:szCs w:val="24"/>
        </w:rPr>
        <w:t xml:space="preserve"> obligacje. Pani radna nie miała na myśli przedsięwzięć, gdzie są podpisane umowy czy zaawansowane prace projektowe, lecz kilka dużych zadań, które można odłożyć w czasie. </w:t>
      </w:r>
      <w:r w:rsidR="00D653A9">
        <w:rPr>
          <w:rFonts w:ascii="Arial" w:hAnsi="Arial" w:cs="Arial"/>
          <w:color w:val="201F1E"/>
          <w:sz w:val="24"/>
          <w:szCs w:val="24"/>
        </w:rPr>
        <w:t>Pani radna uważa, ż</w:t>
      </w:r>
      <w:r w:rsidR="00973CAE">
        <w:rPr>
          <w:rFonts w:ascii="Arial" w:hAnsi="Arial" w:cs="Arial"/>
          <w:color w:val="201F1E"/>
          <w:sz w:val="24"/>
          <w:szCs w:val="24"/>
        </w:rPr>
        <w:t xml:space="preserve">e mieszkańcy to zrozumieją. </w:t>
      </w:r>
    </w:p>
    <w:p w:rsidR="00973CAE" w:rsidRDefault="00973CAE"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973CAE" w:rsidRDefault="00973CAE"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Prezydent Miasta Stalowej Woli odpowiedział, iż jest to sytuacja przejściowa na okres dwóch, trzech miesięcy, lecz będzie wymagała w pierwszym kwartale 2024 roku nieuruchamiania inwestycji pod względem przetargów czy podpisywania umów. Pan Nadbereżny dodał, że do czasu zamknięcia transakcji, decyzje generujące nowe zobowiązania dla miasta w I kwartale nie będą uruchamiane. </w:t>
      </w:r>
    </w:p>
    <w:p w:rsidR="00680FF1" w:rsidRDefault="00680FF1"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680FF1" w:rsidRDefault="00680FF1"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Głos zabrał radny Damian Marczak, który powiedział, że wiadomość jest poważna </w:t>
      </w:r>
      <w:r w:rsidR="00DC6FE4">
        <w:rPr>
          <w:rFonts w:ascii="Arial" w:hAnsi="Arial" w:cs="Arial"/>
          <w:color w:val="201F1E"/>
          <w:sz w:val="24"/>
          <w:szCs w:val="24"/>
        </w:rPr>
        <w:br/>
      </w:r>
      <w:r>
        <w:rPr>
          <w:rFonts w:ascii="Arial" w:hAnsi="Arial" w:cs="Arial"/>
          <w:color w:val="201F1E"/>
          <w:sz w:val="24"/>
          <w:szCs w:val="24"/>
        </w:rPr>
        <w:t xml:space="preserve">a radni mają mało czasu na analizę sytuacji. </w:t>
      </w:r>
      <w:r w:rsidR="003517BC">
        <w:rPr>
          <w:rFonts w:ascii="Arial" w:hAnsi="Arial" w:cs="Arial"/>
          <w:color w:val="201F1E"/>
          <w:sz w:val="24"/>
          <w:szCs w:val="24"/>
        </w:rPr>
        <w:t xml:space="preserve">Radny przychylił się do propozycji pani Joanny Grobel-Proszowskiej. Pan Marczak zaznaczył, że obecne czasy są bardzo niepewne </w:t>
      </w:r>
      <w:r w:rsidR="006E3A39">
        <w:rPr>
          <w:rFonts w:ascii="Arial" w:hAnsi="Arial" w:cs="Arial"/>
          <w:color w:val="201F1E"/>
          <w:sz w:val="24"/>
          <w:szCs w:val="24"/>
        </w:rPr>
        <w:t xml:space="preserve">i dynamiczne a poziom inwestycji w kraju jest najniższy od wielu lat. </w:t>
      </w:r>
      <w:r w:rsidR="00456CAF">
        <w:rPr>
          <w:rFonts w:ascii="Arial" w:hAnsi="Arial" w:cs="Arial"/>
          <w:color w:val="201F1E"/>
          <w:sz w:val="24"/>
          <w:szCs w:val="24"/>
        </w:rPr>
        <w:t xml:space="preserve">Zdaniem pana radnego, zapisanie w budżecie miasta tak dużych dochodów ze sprzedaży działek </w:t>
      </w:r>
      <w:r w:rsidR="00DC6FE4">
        <w:rPr>
          <w:rFonts w:ascii="Arial" w:hAnsi="Arial" w:cs="Arial"/>
          <w:color w:val="201F1E"/>
          <w:sz w:val="24"/>
          <w:szCs w:val="24"/>
        </w:rPr>
        <w:t xml:space="preserve">budziło obawy radnych, które zdaniem radnego niestety się sprawdziły. </w:t>
      </w:r>
      <w:r w:rsidR="000B0D05">
        <w:rPr>
          <w:rFonts w:ascii="Arial" w:hAnsi="Arial" w:cs="Arial"/>
          <w:color w:val="201F1E"/>
          <w:sz w:val="24"/>
          <w:szCs w:val="24"/>
        </w:rPr>
        <w:t xml:space="preserve">Pan Damian Marczak dodał, że budżet 2022 roku udało się zrealizować w 83 procentach, dlatego należy się zastanowić czy tak wysokie dochody i koszty, które ma ponieść budżet miasta, są rozsądne. Zdaniem pana radnego, w ubiegłym roku nie zrealizowano budżetu po stronie dochodów i kosztów, co spowodowało, że nie wyglądał on najgorzej. W tym roku sytuacja jest trudniejsza, gdyż strona kosztowa jest zrealizowana, natomiast po stronie przychodów nie udało się zrealizować najważniejszego punktu. </w:t>
      </w:r>
      <w:r w:rsidR="00CA40D3">
        <w:rPr>
          <w:rFonts w:ascii="Arial" w:hAnsi="Arial" w:cs="Arial"/>
          <w:color w:val="201F1E"/>
          <w:sz w:val="24"/>
          <w:szCs w:val="24"/>
        </w:rPr>
        <w:t xml:space="preserve">Jak dodał pan Marczak, wygląda to jakby Prezydent planował budżet na tablicy a nie w Excelu i należy zastanowić się z czego zrezygnować w 2024 roku i założyć priorytety. </w:t>
      </w:r>
      <w:r w:rsidR="000670EC">
        <w:rPr>
          <w:rFonts w:ascii="Arial" w:hAnsi="Arial" w:cs="Arial"/>
          <w:color w:val="201F1E"/>
          <w:sz w:val="24"/>
          <w:szCs w:val="24"/>
        </w:rPr>
        <w:t>Zdaniem pana radnego w tym roku miasto zapłaci za obsługę zadłużenia 20 mln zł</w:t>
      </w:r>
      <w:r w:rsidR="002C7A4E">
        <w:rPr>
          <w:rFonts w:ascii="Arial" w:hAnsi="Arial" w:cs="Arial"/>
          <w:color w:val="201F1E"/>
          <w:sz w:val="24"/>
          <w:szCs w:val="24"/>
        </w:rPr>
        <w:t xml:space="preserve">. Jeżeli dług wzrośnie do 300 mln zł to trzeba będzie znaleźć 20 mln zł na obsługę długu. </w:t>
      </w:r>
    </w:p>
    <w:p w:rsidR="00F15736" w:rsidRDefault="00F15736"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2C722B" w:rsidRDefault="002C722B"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Pan Lucjusz Nadbereżny przyznał, ż</w:t>
      </w:r>
      <w:r w:rsidR="0047303C">
        <w:rPr>
          <w:rFonts w:ascii="Arial" w:hAnsi="Arial" w:cs="Arial"/>
          <w:color w:val="201F1E"/>
          <w:sz w:val="24"/>
          <w:szCs w:val="24"/>
        </w:rPr>
        <w:t xml:space="preserve">e sytuacja nie jest komfortowa, jednak jest przejściowa, gdyż dobrą informacją jest to, że nikt nie wycofuje się z planów inwestycyjnych </w:t>
      </w:r>
      <w:r w:rsidR="00C3542B">
        <w:rPr>
          <w:rFonts w:ascii="Arial" w:hAnsi="Arial" w:cs="Arial"/>
          <w:color w:val="201F1E"/>
          <w:sz w:val="24"/>
          <w:szCs w:val="24"/>
        </w:rPr>
        <w:t xml:space="preserve">i realizacji inwestycji na terenie miasta. Prezydent zaznaczył, iż inwestor dokona zakupu nieruchomości początkiem 2024 roku. </w:t>
      </w:r>
      <w:r w:rsidR="001D240B">
        <w:rPr>
          <w:rFonts w:ascii="Arial" w:hAnsi="Arial" w:cs="Arial"/>
          <w:color w:val="201F1E"/>
          <w:sz w:val="24"/>
          <w:szCs w:val="24"/>
        </w:rPr>
        <w:t xml:space="preserve">Prezydent podziękował za uwagi. Dodał, że priorytetem wydatkowym na przyszły rok są zadania objęte dofinansowaniem środków zewnętrznych, związane z uzbrojeniem terenu inwestycyjnego i realizacją projektów dot. przyszłej bazy dochodowej miasta. </w:t>
      </w:r>
    </w:p>
    <w:p w:rsidR="00EC763B" w:rsidRDefault="00EC763B"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EC763B" w:rsidRDefault="00EC763B"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Pani Renata Butryn zaznaczyła, iż jest to sytuacja groźna i trudna dla budżetu. </w:t>
      </w:r>
      <w:r w:rsidR="001B6DD9">
        <w:rPr>
          <w:rFonts w:ascii="Arial" w:hAnsi="Arial" w:cs="Arial"/>
          <w:color w:val="201F1E"/>
          <w:sz w:val="24"/>
          <w:szCs w:val="24"/>
        </w:rPr>
        <w:t xml:space="preserve">Dodała, jeżeli nie spełnią się plany Prezydenta to miasto może zostać bankrutem. Radna powiedziała, że uchwała będzie oceniania przez Regionalną Izbę Obrachunkową </w:t>
      </w:r>
      <w:r w:rsidR="001B6DD9">
        <w:rPr>
          <w:rFonts w:ascii="Arial" w:hAnsi="Arial" w:cs="Arial"/>
          <w:color w:val="201F1E"/>
          <w:sz w:val="24"/>
          <w:szCs w:val="24"/>
        </w:rPr>
        <w:br/>
        <w:t xml:space="preserve">i zapytała jakie będą kroki jeżeli zostanie oceniona negatywnie. </w:t>
      </w:r>
    </w:p>
    <w:p w:rsidR="00865E24" w:rsidRDefault="00865E24"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865E24" w:rsidRDefault="00865E24"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Prezydent odpowiedział, iż bierze odpowiedzialność za ryzyko. Dodał, że sytuacja taka miała miejsce w 2021 roku i wtedy plan został zrealizowany w 2022 roku, wówczas nie zaciągano nowego kredytu i spłacano zobowiązanie. Zdaniem pana Nadbereżnego, plan dochodowy niezrealizowany w bieżącym roku, zostanie zrealizowany w 2024 roku, co będzie powodować spłatę wcześniejszych zobowiązań, a plan zapisany </w:t>
      </w:r>
      <w:r>
        <w:rPr>
          <w:rFonts w:ascii="Arial" w:hAnsi="Arial" w:cs="Arial"/>
          <w:color w:val="201F1E"/>
          <w:sz w:val="24"/>
          <w:szCs w:val="24"/>
        </w:rPr>
        <w:br/>
        <w:t xml:space="preserve">w budżecie na 2024 rok zostanie utrzymany pod bardzo wysokim rygorem realizacji planu, aby koszty obsługi zadłużenia nie wzrastały, co będzie oznaczało redukcję zadłużenia do 163 mln zł. </w:t>
      </w:r>
      <w:r w:rsidR="00D653A9">
        <w:rPr>
          <w:rFonts w:ascii="Arial" w:hAnsi="Arial" w:cs="Arial"/>
          <w:color w:val="201F1E"/>
          <w:sz w:val="24"/>
          <w:szCs w:val="24"/>
        </w:rPr>
        <w:t>P</w:t>
      </w:r>
      <w:r w:rsidR="0009059E">
        <w:rPr>
          <w:rFonts w:ascii="Arial" w:hAnsi="Arial" w:cs="Arial"/>
          <w:color w:val="201F1E"/>
          <w:sz w:val="24"/>
          <w:szCs w:val="24"/>
        </w:rPr>
        <w:t xml:space="preserve">rezydent dodał, że koszt obsługi długu będzie niższy gdyż maleją stopy procentowe. </w:t>
      </w:r>
      <w:r w:rsidR="009F2A55">
        <w:rPr>
          <w:rFonts w:ascii="Arial" w:hAnsi="Arial" w:cs="Arial"/>
          <w:color w:val="201F1E"/>
          <w:sz w:val="24"/>
          <w:szCs w:val="24"/>
        </w:rPr>
        <w:t xml:space="preserve">Pan Nadbereżny zaznaczył, iż należy zwrócić uwagę na sytuację gospodarczą i różne okoliczności. </w:t>
      </w:r>
      <w:r w:rsidR="00A9024B">
        <w:rPr>
          <w:rFonts w:ascii="Arial" w:hAnsi="Arial" w:cs="Arial"/>
          <w:color w:val="201F1E"/>
          <w:sz w:val="24"/>
          <w:szCs w:val="24"/>
        </w:rPr>
        <w:t xml:space="preserve">Prezydent Miasta Stalowej Woli odpowiedział, że została dokonana analiza możliwości emisji obligacji i budżet miasta jest w stanie to udźwignąć. </w:t>
      </w:r>
      <w:r w:rsidR="003E1035">
        <w:rPr>
          <w:rFonts w:ascii="Arial" w:hAnsi="Arial" w:cs="Arial"/>
          <w:color w:val="201F1E"/>
          <w:sz w:val="24"/>
          <w:szCs w:val="24"/>
        </w:rPr>
        <w:t>Prezydent powiedział, że realizując projekt Euro-Park</w:t>
      </w:r>
      <w:r w:rsidR="00D653A9">
        <w:rPr>
          <w:rFonts w:ascii="Arial" w:hAnsi="Arial" w:cs="Arial"/>
          <w:color w:val="201F1E"/>
          <w:sz w:val="24"/>
          <w:szCs w:val="24"/>
        </w:rPr>
        <w:t>u</w:t>
      </w:r>
      <w:r w:rsidR="003E1035">
        <w:rPr>
          <w:rFonts w:ascii="Arial" w:hAnsi="Arial" w:cs="Arial"/>
          <w:color w:val="201F1E"/>
          <w:sz w:val="24"/>
          <w:szCs w:val="24"/>
        </w:rPr>
        <w:t xml:space="preserve"> Stalowa Wola </w:t>
      </w:r>
      <w:r w:rsidR="00B52786">
        <w:rPr>
          <w:rFonts w:ascii="Arial" w:hAnsi="Arial" w:cs="Arial"/>
          <w:color w:val="201F1E"/>
          <w:sz w:val="24"/>
          <w:szCs w:val="24"/>
        </w:rPr>
        <w:t>miasto podejmuje duże ryzyko. Prezydent p</w:t>
      </w:r>
      <w:r w:rsidR="00D653A9">
        <w:rPr>
          <w:rFonts w:ascii="Arial" w:hAnsi="Arial" w:cs="Arial"/>
          <w:color w:val="201F1E"/>
          <w:sz w:val="24"/>
          <w:szCs w:val="24"/>
        </w:rPr>
        <w:t xml:space="preserve">rzypomniał, że w bieżącym roku </w:t>
      </w:r>
      <w:r w:rsidR="00B52786">
        <w:rPr>
          <w:rFonts w:ascii="Arial" w:hAnsi="Arial" w:cs="Arial"/>
          <w:color w:val="201F1E"/>
          <w:sz w:val="24"/>
          <w:szCs w:val="24"/>
        </w:rPr>
        <w:t xml:space="preserve">ponad 50 mln zł to kwota zakupu nieruchomości celem zamiany ze Skarbem Państwa dla uzyskania możliwości rozwojowych Miasta Stalowej Woli. </w:t>
      </w:r>
      <w:r w:rsidR="005E66C4">
        <w:rPr>
          <w:rFonts w:ascii="Arial" w:hAnsi="Arial" w:cs="Arial"/>
          <w:color w:val="201F1E"/>
          <w:sz w:val="24"/>
          <w:szCs w:val="24"/>
        </w:rPr>
        <w:t xml:space="preserve">Pan Nadbereżny zaznaczył, iż zabraknie kilku tygodni, aby pieniądze wpłynęły do końca grudnia 2023 r. </w:t>
      </w:r>
      <w:r w:rsidR="000235B8">
        <w:rPr>
          <w:rFonts w:ascii="Arial" w:hAnsi="Arial" w:cs="Arial"/>
          <w:color w:val="201F1E"/>
          <w:sz w:val="24"/>
          <w:szCs w:val="24"/>
        </w:rPr>
        <w:t xml:space="preserve">Dodał, że decyzjami radnych wartość majątkowa miasta wzrosła </w:t>
      </w:r>
      <w:r w:rsidR="000235B8">
        <w:rPr>
          <w:rFonts w:ascii="Arial" w:hAnsi="Arial" w:cs="Arial"/>
          <w:color w:val="201F1E"/>
          <w:sz w:val="24"/>
          <w:szCs w:val="24"/>
        </w:rPr>
        <w:br/>
        <w:t>o blisko 700 mln zł, a wartość rynkowa to ponad 1 mld zł</w:t>
      </w:r>
      <w:r w:rsidR="00AE4B9F">
        <w:rPr>
          <w:rFonts w:ascii="Arial" w:hAnsi="Arial" w:cs="Arial"/>
          <w:color w:val="201F1E"/>
          <w:sz w:val="24"/>
          <w:szCs w:val="24"/>
        </w:rPr>
        <w:t xml:space="preserve">, co stanowi istotną bazę </w:t>
      </w:r>
      <w:r w:rsidR="00AE4B9F">
        <w:rPr>
          <w:rFonts w:ascii="Arial" w:hAnsi="Arial" w:cs="Arial"/>
          <w:color w:val="201F1E"/>
          <w:sz w:val="24"/>
          <w:szCs w:val="24"/>
        </w:rPr>
        <w:br/>
        <w:t xml:space="preserve">i zabezpieczenie ryzyka, które miasto realizuje w transakcjach z inwestorami. </w:t>
      </w:r>
      <w:r w:rsidR="00387653">
        <w:rPr>
          <w:rFonts w:ascii="Arial" w:hAnsi="Arial" w:cs="Arial"/>
          <w:color w:val="201F1E"/>
          <w:sz w:val="24"/>
          <w:szCs w:val="24"/>
        </w:rPr>
        <w:t xml:space="preserve">Pan Lucjusz Nadbereżny powiedział, iż w przyszłym tygodniu wydana zostanie opinia, która była sprawdzana pod względem wyliczeń i działań budżetowych, a miasto spełnia kryteria o finansach publicznych determinujących realizację tych uchwał. Prezydent dodał, że opinia będzie miała również odzwierciedlenie w autopoprawce dot. spłaty zadłużenia w 2024 roku.  </w:t>
      </w:r>
    </w:p>
    <w:p w:rsidR="006B6A5C" w:rsidRDefault="006B6A5C"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6B6A5C" w:rsidRDefault="006B6A5C"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Głos zabrał pan Damian Marczak, który poprosił o informację dot. kwoty za zbycie nieruchomości na przestrzeni 2 ostatnich lat czy ostatniego roku</w:t>
      </w:r>
      <w:r w:rsidR="00B06501">
        <w:rPr>
          <w:rFonts w:ascii="Arial" w:hAnsi="Arial" w:cs="Arial"/>
          <w:color w:val="201F1E"/>
          <w:sz w:val="24"/>
          <w:szCs w:val="24"/>
        </w:rPr>
        <w:t>, czyli</w:t>
      </w:r>
      <w:r>
        <w:rPr>
          <w:rFonts w:ascii="Arial" w:hAnsi="Arial" w:cs="Arial"/>
          <w:color w:val="201F1E"/>
          <w:sz w:val="24"/>
          <w:szCs w:val="24"/>
        </w:rPr>
        <w:t xml:space="preserve"> odkąd miasto dysponuje terenami w nowopowstałej strefie a jakie są wartości zaplanowane </w:t>
      </w:r>
      <w:r>
        <w:rPr>
          <w:rFonts w:ascii="Arial" w:hAnsi="Arial" w:cs="Arial"/>
          <w:color w:val="201F1E"/>
          <w:sz w:val="24"/>
          <w:szCs w:val="24"/>
        </w:rPr>
        <w:br/>
        <w:t xml:space="preserve">w przyszłorocznym budżecie. </w:t>
      </w:r>
      <w:r w:rsidR="00FC034E">
        <w:rPr>
          <w:rFonts w:ascii="Arial" w:hAnsi="Arial" w:cs="Arial"/>
          <w:color w:val="201F1E"/>
          <w:sz w:val="24"/>
          <w:szCs w:val="24"/>
        </w:rPr>
        <w:t>Radny zapytał czy w przyszłorocznym budżecie będzie to kwota około 300 mln zł jeżeli chodzi o dochody ze sprzedaży nieruchomości?</w:t>
      </w:r>
      <w:r w:rsidR="00B06501">
        <w:rPr>
          <w:rFonts w:ascii="Arial" w:hAnsi="Arial" w:cs="Arial"/>
          <w:color w:val="201F1E"/>
          <w:sz w:val="24"/>
          <w:szCs w:val="24"/>
        </w:rPr>
        <w:t xml:space="preserve"> Pan M</w:t>
      </w:r>
      <w:r w:rsidR="0086608E">
        <w:rPr>
          <w:rFonts w:ascii="Arial" w:hAnsi="Arial" w:cs="Arial"/>
          <w:color w:val="201F1E"/>
          <w:sz w:val="24"/>
          <w:szCs w:val="24"/>
        </w:rPr>
        <w:t xml:space="preserve">arczak dodał, iż zadania otwarte w WPF opiewają na kwotę około 800 mln zł, do tego dochodzą nowe inwestycje dot. MZK (320 mln zł netto dot. spalarni i kilkadziesiąt mln zł dot. HSW Wodociągi). Radny powiedział, iż zobowiązania na następne lata sięgają 1 mld 200 mln zł. Pan Marczak przyznał, iż jest to duże ryzyko. </w:t>
      </w:r>
    </w:p>
    <w:p w:rsidR="00577319" w:rsidRDefault="00577319"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577319" w:rsidRDefault="00577319"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Skarbnik Miasta Pan Micha Buwaj powiedział, iż w ubiegłym roku </w:t>
      </w:r>
      <w:r w:rsidR="00747FDB">
        <w:rPr>
          <w:rFonts w:ascii="Arial" w:hAnsi="Arial" w:cs="Arial"/>
          <w:color w:val="201F1E"/>
          <w:sz w:val="24"/>
          <w:szCs w:val="24"/>
        </w:rPr>
        <w:t>doch</w:t>
      </w:r>
      <w:r w:rsidR="00B06501">
        <w:rPr>
          <w:rFonts w:ascii="Arial" w:hAnsi="Arial" w:cs="Arial"/>
          <w:color w:val="201F1E"/>
          <w:sz w:val="24"/>
          <w:szCs w:val="24"/>
        </w:rPr>
        <w:t>ody ze sprzedaży majątku wynosiły</w:t>
      </w:r>
      <w:r w:rsidR="00747FDB">
        <w:rPr>
          <w:rFonts w:ascii="Arial" w:hAnsi="Arial" w:cs="Arial"/>
          <w:color w:val="201F1E"/>
          <w:sz w:val="24"/>
          <w:szCs w:val="24"/>
        </w:rPr>
        <w:t xml:space="preserve"> 80 mln 783 tys. zł. W tym roku miasto planowało sprzedaż nieruchomości na kwotę około 140 mln zł. Dodał, kiedy zmaterializuje się ryzyko, które jest teraz</w:t>
      </w:r>
      <w:r w:rsidR="00B06501">
        <w:rPr>
          <w:rFonts w:ascii="Arial" w:hAnsi="Arial" w:cs="Arial"/>
          <w:color w:val="201F1E"/>
          <w:sz w:val="24"/>
          <w:szCs w:val="24"/>
        </w:rPr>
        <w:t>,</w:t>
      </w:r>
      <w:r w:rsidR="00747FDB">
        <w:rPr>
          <w:rFonts w:ascii="Arial" w:hAnsi="Arial" w:cs="Arial"/>
          <w:color w:val="201F1E"/>
          <w:sz w:val="24"/>
          <w:szCs w:val="24"/>
        </w:rPr>
        <w:t xml:space="preserve"> wówczas transakcja zostanie dokonana w następnym roku, czyli nastąpi kumulacja sprzedaży w 2024 roku. </w:t>
      </w:r>
      <w:r w:rsidR="00A21047">
        <w:rPr>
          <w:rFonts w:ascii="Arial" w:hAnsi="Arial" w:cs="Arial"/>
          <w:color w:val="201F1E"/>
          <w:sz w:val="24"/>
          <w:szCs w:val="24"/>
        </w:rPr>
        <w:t xml:space="preserve">Łączna kwota wynosi około 310 mln zł. </w:t>
      </w:r>
    </w:p>
    <w:p w:rsidR="00937872" w:rsidRDefault="00937872" w:rsidP="00BE6513">
      <w:pPr>
        <w:shd w:val="clear" w:color="auto" w:fill="FFFFFF"/>
        <w:tabs>
          <w:tab w:val="left" w:pos="851"/>
        </w:tabs>
        <w:suppressAutoHyphens/>
        <w:spacing w:after="0" w:line="233" w:lineRule="atLeast"/>
        <w:jc w:val="both"/>
        <w:rPr>
          <w:rFonts w:ascii="Arial" w:hAnsi="Arial" w:cs="Arial"/>
          <w:color w:val="201F1E"/>
          <w:sz w:val="24"/>
          <w:szCs w:val="24"/>
        </w:rPr>
      </w:pPr>
    </w:p>
    <w:p w:rsidR="00937872" w:rsidRPr="00BE6513" w:rsidRDefault="00937872" w:rsidP="00BE6513">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color w:val="201F1E"/>
          <w:sz w:val="24"/>
          <w:szCs w:val="24"/>
        </w:rPr>
        <w:t>Prezydent powiedział, iż nie jest pewne czy te dochody zmaterializują się do końca grudnia. Miasto jest w trakcie sprzedaży dwóch nieruchomości na łączną wartość około 40 mln zł. Jeżeli transakcje te dojdą do skutku w tym roku to podejmowana dzisiaj uchwała ma charakter ramowy, gdyż każda skuteczna spr</w:t>
      </w:r>
      <w:r w:rsidR="00B06501">
        <w:rPr>
          <w:rFonts w:ascii="Arial" w:hAnsi="Arial" w:cs="Arial"/>
          <w:color w:val="201F1E"/>
          <w:sz w:val="24"/>
          <w:szCs w:val="24"/>
        </w:rPr>
        <w:t>zedaż zamknięta</w:t>
      </w:r>
      <w:r>
        <w:rPr>
          <w:rFonts w:ascii="Arial" w:hAnsi="Arial" w:cs="Arial"/>
          <w:color w:val="201F1E"/>
          <w:sz w:val="24"/>
          <w:szCs w:val="24"/>
        </w:rPr>
        <w:t xml:space="preserve"> </w:t>
      </w:r>
      <w:r w:rsidR="00304690">
        <w:rPr>
          <w:rFonts w:ascii="Arial" w:hAnsi="Arial" w:cs="Arial"/>
          <w:color w:val="201F1E"/>
          <w:sz w:val="24"/>
          <w:szCs w:val="24"/>
        </w:rPr>
        <w:br/>
      </w:r>
      <w:r>
        <w:rPr>
          <w:rFonts w:ascii="Arial" w:hAnsi="Arial" w:cs="Arial"/>
          <w:color w:val="201F1E"/>
          <w:sz w:val="24"/>
          <w:szCs w:val="24"/>
        </w:rPr>
        <w:t>w pespektywie tego roku będzie obniżać em</w:t>
      </w:r>
      <w:r w:rsidR="00B06501">
        <w:rPr>
          <w:rFonts w:ascii="Arial" w:hAnsi="Arial" w:cs="Arial"/>
          <w:color w:val="201F1E"/>
          <w:sz w:val="24"/>
          <w:szCs w:val="24"/>
        </w:rPr>
        <w:t>isję. Jeżeli nie dojdą do skutku</w:t>
      </w:r>
      <w:r>
        <w:rPr>
          <w:rFonts w:ascii="Arial" w:hAnsi="Arial" w:cs="Arial"/>
          <w:color w:val="201F1E"/>
          <w:sz w:val="24"/>
          <w:szCs w:val="24"/>
        </w:rPr>
        <w:t>, będą zwiększać plan dochodowy w roku przyszłym</w:t>
      </w:r>
      <w:r w:rsidR="00304690">
        <w:rPr>
          <w:rFonts w:ascii="Arial" w:hAnsi="Arial" w:cs="Arial"/>
          <w:color w:val="201F1E"/>
          <w:sz w:val="24"/>
          <w:szCs w:val="24"/>
        </w:rPr>
        <w:t>. Zdaniem Prezydenta transakcje te nie posiadają na dzień dzisiejszy zagrożenia pod względem strategii realizacji planu i są zależne od czynnoś</w:t>
      </w:r>
      <w:r w:rsidR="002E25C8">
        <w:rPr>
          <w:rFonts w:ascii="Arial" w:hAnsi="Arial" w:cs="Arial"/>
          <w:color w:val="201F1E"/>
          <w:sz w:val="24"/>
          <w:szCs w:val="24"/>
        </w:rPr>
        <w:t xml:space="preserve">ci administracyjnych niezależnych od miasta. Kwota jest po pozytywnych opiniach komisji sejmowej i jest przygotowana pod względem transakcyjnym przez miasto. </w:t>
      </w:r>
    </w:p>
    <w:p w:rsidR="00914B37" w:rsidRPr="00914B37" w:rsidRDefault="00914B37" w:rsidP="00914B37">
      <w:pPr>
        <w:pStyle w:val="Nagwek2"/>
        <w:rPr>
          <w:rFonts w:ascii="Arial" w:eastAsia="Times New Roman" w:hAnsi="Arial" w:cs="Arial"/>
          <w:sz w:val="24"/>
          <w:szCs w:val="24"/>
        </w:rPr>
      </w:pPr>
      <w:r w:rsidRPr="00914B37">
        <w:rPr>
          <w:rFonts w:ascii="Arial" w:eastAsia="Times New Roman" w:hAnsi="Arial" w:cs="Arial"/>
          <w:sz w:val="24"/>
          <w:szCs w:val="24"/>
          <w:u w:val="single"/>
        </w:rPr>
        <w:t>Głosowano w sprawie:</w:t>
      </w:r>
      <w:r w:rsidRPr="00914B37">
        <w:rPr>
          <w:rFonts w:ascii="Arial" w:eastAsia="Times New Roman" w:hAnsi="Arial" w:cs="Arial"/>
          <w:sz w:val="24"/>
          <w:szCs w:val="24"/>
        </w:rPr>
        <w:t xml:space="preserve"> </w:t>
      </w:r>
      <w:r>
        <w:rPr>
          <w:rFonts w:ascii="Arial" w:eastAsia="Times New Roman" w:hAnsi="Arial" w:cs="Arial"/>
          <w:sz w:val="24"/>
          <w:szCs w:val="24"/>
        </w:rPr>
        <w:br/>
      </w:r>
      <w:r w:rsidRPr="00914B37">
        <w:rPr>
          <w:rFonts w:ascii="Arial" w:eastAsia="Times New Roman" w:hAnsi="Arial" w:cs="Arial"/>
          <w:b w:val="0"/>
          <w:sz w:val="24"/>
          <w:szCs w:val="24"/>
        </w:rPr>
        <w:t>Projekt</w:t>
      </w:r>
      <w:r>
        <w:rPr>
          <w:rFonts w:ascii="Arial" w:eastAsia="Times New Roman" w:hAnsi="Arial" w:cs="Arial"/>
          <w:b w:val="0"/>
          <w:sz w:val="24"/>
          <w:szCs w:val="24"/>
        </w:rPr>
        <w:t>u</w:t>
      </w:r>
      <w:r w:rsidRPr="00914B37">
        <w:rPr>
          <w:rFonts w:ascii="Arial" w:eastAsia="Times New Roman" w:hAnsi="Arial" w:cs="Arial"/>
          <w:b w:val="0"/>
          <w:sz w:val="24"/>
          <w:szCs w:val="24"/>
        </w:rPr>
        <w:t xml:space="preserve"> uchwały w sprawie emisji obligacji oraz zasad ich zbywania, nabywania </w:t>
      </w:r>
      <w:r w:rsidR="0067517D">
        <w:rPr>
          <w:rFonts w:ascii="Arial" w:eastAsia="Times New Roman" w:hAnsi="Arial" w:cs="Arial"/>
          <w:b w:val="0"/>
          <w:sz w:val="24"/>
          <w:szCs w:val="24"/>
        </w:rPr>
        <w:br/>
      </w:r>
      <w:r w:rsidRPr="00914B37">
        <w:rPr>
          <w:rFonts w:ascii="Arial" w:eastAsia="Times New Roman" w:hAnsi="Arial" w:cs="Arial"/>
          <w:b w:val="0"/>
          <w:sz w:val="24"/>
          <w:szCs w:val="24"/>
        </w:rPr>
        <w:t>i wykupu.</w:t>
      </w:r>
    </w:p>
    <w:p w:rsidR="00BE6513" w:rsidRPr="00914B37" w:rsidRDefault="00914B37" w:rsidP="00914B37">
      <w:pPr>
        <w:spacing w:after="240"/>
        <w:rPr>
          <w:rFonts w:ascii="Arial" w:eastAsia="Times New Roman" w:hAnsi="Arial" w:cs="Arial"/>
          <w:b/>
          <w:sz w:val="24"/>
          <w:szCs w:val="24"/>
        </w:rPr>
      </w:pPr>
      <w:r w:rsidRPr="00914B37">
        <w:rPr>
          <w:rFonts w:ascii="Arial" w:eastAsia="Times New Roman" w:hAnsi="Arial" w:cs="Arial"/>
          <w:b/>
          <w:sz w:val="24"/>
          <w:szCs w:val="24"/>
          <w:u w:val="single"/>
        </w:rPr>
        <w:t>Wyniki głosowania:</w:t>
      </w:r>
      <w:r>
        <w:rPr>
          <w:rFonts w:ascii="Arial" w:eastAsia="Times New Roman" w:hAnsi="Arial" w:cs="Arial"/>
          <w:sz w:val="24"/>
          <w:szCs w:val="24"/>
        </w:rPr>
        <w:t xml:space="preserve"> </w:t>
      </w:r>
      <w:r>
        <w:rPr>
          <w:rFonts w:ascii="Arial" w:eastAsia="Times New Roman" w:hAnsi="Arial" w:cs="Arial"/>
          <w:sz w:val="24"/>
          <w:szCs w:val="24"/>
        </w:rPr>
        <w:br/>
      </w:r>
      <w:r w:rsidRPr="00914B37">
        <w:rPr>
          <w:rFonts w:ascii="Arial" w:eastAsia="Times New Roman" w:hAnsi="Arial" w:cs="Arial"/>
          <w:sz w:val="24"/>
          <w:szCs w:val="24"/>
        </w:rPr>
        <w:t>ZA: 15, PRZECIW: 5, WSTRZYMUJĘ SIĘ: 2, BRAK GŁOSU: 0, NIEOBECNI: 1</w:t>
      </w:r>
      <w:r w:rsidRPr="00914B37">
        <w:rPr>
          <w:rFonts w:ascii="Arial" w:eastAsia="Times New Roman" w:hAnsi="Arial" w:cs="Arial"/>
          <w:sz w:val="24"/>
          <w:szCs w:val="24"/>
        </w:rPr>
        <w:br/>
      </w:r>
      <w:r w:rsidRPr="00914B37">
        <w:rPr>
          <w:rFonts w:ascii="Arial" w:eastAsia="Times New Roman" w:hAnsi="Arial" w:cs="Arial"/>
          <w:sz w:val="24"/>
          <w:szCs w:val="24"/>
        </w:rPr>
        <w:br/>
      </w:r>
      <w:r w:rsidRPr="00914B37">
        <w:rPr>
          <w:rFonts w:ascii="Arial" w:eastAsia="Times New Roman" w:hAnsi="Arial" w:cs="Arial"/>
          <w:b/>
          <w:sz w:val="24"/>
          <w:szCs w:val="24"/>
          <w:u w:val="single"/>
        </w:rPr>
        <w:t>Wyniki imienne:</w:t>
      </w:r>
      <w:r w:rsidRPr="00914B37">
        <w:rPr>
          <w:rFonts w:ascii="Arial" w:eastAsia="Times New Roman" w:hAnsi="Arial" w:cs="Arial"/>
          <w:sz w:val="24"/>
          <w:szCs w:val="24"/>
        </w:rPr>
        <w:br/>
        <w:t>ZA (15)</w:t>
      </w:r>
      <w:r w:rsidRPr="00914B37">
        <w:rPr>
          <w:rFonts w:ascii="Arial" w:eastAsia="Times New Roman" w:hAnsi="Arial" w:cs="Arial"/>
          <w:sz w:val="24"/>
          <w:szCs w:val="24"/>
        </w:rPr>
        <w:br/>
        <w:t>Jerzy Augustyn, Mariusz Bajek, Łukasz Durek, Ilona Kaczmarek, Andrzej Kochan, Agata Krzek, Elżbieta Kulpa, Paweł Madej, Lucjan Małek, Paulina Miśko, Karolina Paleń, Piotr Rut, Jan Sibiga, Stanisław Sobieraj, Franciszek Zaborowski</w:t>
      </w:r>
      <w:r w:rsidRPr="00914B37">
        <w:rPr>
          <w:rFonts w:ascii="Arial" w:eastAsia="Times New Roman" w:hAnsi="Arial" w:cs="Arial"/>
          <w:sz w:val="24"/>
          <w:szCs w:val="24"/>
        </w:rPr>
        <w:br/>
      </w:r>
      <w:r w:rsidRPr="00914B37">
        <w:rPr>
          <w:rFonts w:ascii="Arial" w:eastAsia="Times New Roman" w:hAnsi="Arial" w:cs="Arial"/>
          <w:sz w:val="24"/>
          <w:szCs w:val="24"/>
        </w:rPr>
        <w:br/>
        <w:t>PRZECIW (5)</w:t>
      </w:r>
      <w:r w:rsidRPr="00914B37">
        <w:rPr>
          <w:rFonts w:ascii="Arial" w:eastAsia="Times New Roman" w:hAnsi="Arial" w:cs="Arial"/>
          <w:sz w:val="24"/>
          <w:szCs w:val="24"/>
        </w:rPr>
        <w:br/>
        <w:t>Leszek Brzeziński, Renata Butryn, Damian Marczak, Dariusz Przytuła, Andrzej Szymonik</w:t>
      </w:r>
      <w:r w:rsidRPr="00914B37">
        <w:rPr>
          <w:rFonts w:ascii="Arial" w:eastAsia="Times New Roman" w:hAnsi="Arial" w:cs="Arial"/>
          <w:sz w:val="24"/>
          <w:szCs w:val="24"/>
        </w:rPr>
        <w:br/>
      </w:r>
      <w:r w:rsidRPr="00914B37">
        <w:rPr>
          <w:rFonts w:ascii="Arial" w:eastAsia="Times New Roman" w:hAnsi="Arial" w:cs="Arial"/>
          <w:sz w:val="24"/>
          <w:szCs w:val="24"/>
        </w:rPr>
        <w:br/>
        <w:t>WSTRZYMUJĘ SIĘ (2)</w:t>
      </w:r>
      <w:r w:rsidRPr="00914B37">
        <w:rPr>
          <w:rFonts w:ascii="Arial" w:eastAsia="Times New Roman" w:hAnsi="Arial" w:cs="Arial"/>
          <w:sz w:val="24"/>
          <w:szCs w:val="24"/>
        </w:rPr>
        <w:br/>
        <w:t>Joanna Grobel-Proszowska, Łukasz Warchoł</w:t>
      </w:r>
      <w:r w:rsidRPr="00914B37">
        <w:rPr>
          <w:rFonts w:ascii="Arial" w:eastAsia="Times New Roman" w:hAnsi="Arial" w:cs="Arial"/>
          <w:sz w:val="24"/>
          <w:szCs w:val="24"/>
        </w:rPr>
        <w:br/>
      </w:r>
      <w:r w:rsidRPr="00914B37">
        <w:rPr>
          <w:rFonts w:ascii="Arial" w:eastAsia="Times New Roman" w:hAnsi="Arial" w:cs="Arial"/>
          <w:sz w:val="24"/>
          <w:szCs w:val="24"/>
        </w:rPr>
        <w:br/>
        <w:t>NIEOBECNI (1)</w:t>
      </w:r>
      <w:r w:rsidRPr="00914B37">
        <w:rPr>
          <w:rFonts w:ascii="Arial" w:eastAsia="Times New Roman" w:hAnsi="Arial" w:cs="Arial"/>
          <w:sz w:val="24"/>
          <w:szCs w:val="24"/>
        </w:rPr>
        <w:br/>
        <w:t>Maria Chojnacka</w:t>
      </w:r>
    </w:p>
    <w:p w:rsidR="0067517D" w:rsidRPr="002766FB" w:rsidRDefault="0067517D" w:rsidP="0067517D">
      <w:pPr>
        <w:spacing w:after="240"/>
        <w:rPr>
          <w:rFonts w:ascii="Arial" w:eastAsia="Times New Roman" w:hAnsi="Arial" w:cs="Arial"/>
          <w:b/>
          <w:sz w:val="24"/>
          <w:szCs w:val="24"/>
          <w:u w:val="single"/>
        </w:rPr>
      </w:pPr>
      <w:r>
        <w:rPr>
          <w:rFonts w:ascii="Arial" w:hAnsi="Arial" w:cs="Arial"/>
          <w:sz w:val="24"/>
          <w:szCs w:val="24"/>
        </w:rPr>
        <w:t>Rada Miejska przy 15</w:t>
      </w:r>
      <w:r w:rsidRPr="00FC2372">
        <w:rPr>
          <w:rFonts w:ascii="Arial" w:hAnsi="Arial" w:cs="Arial"/>
          <w:sz w:val="24"/>
          <w:szCs w:val="24"/>
        </w:rPr>
        <w:t xml:space="preserve"> głosach </w:t>
      </w:r>
      <w:r>
        <w:rPr>
          <w:rFonts w:ascii="Arial" w:hAnsi="Arial" w:cs="Arial"/>
          <w:sz w:val="24"/>
          <w:szCs w:val="24"/>
        </w:rPr>
        <w:t>za, 5 głosach przeciw i 2 głosach wstrzymujących  podjęła</w:t>
      </w:r>
    </w:p>
    <w:p w:rsidR="0067517D" w:rsidRPr="00FC2372" w:rsidRDefault="0067517D" w:rsidP="0067517D">
      <w:pPr>
        <w:tabs>
          <w:tab w:val="left" w:pos="567"/>
        </w:tabs>
        <w:spacing w:line="276" w:lineRule="auto"/>
        <w:jc w:val="both"/>
        <w:rPr>
          <w:rFonts w:ascii="Arial" w:hAnsi="Arial" w:cs="Arial"/>
          <w:color w:val="000000"/>
          <w:sz w:val="24"/>
          <w:szCs w:val="24"/>
        </w:rPr>
      </w:pPr>
    </w:p>
    <w:p w:rsidR="0067517D" w:rsidRDefault="0067517D" w:rsidP="0067517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LXXIII/971</w:t>
      </w:r>
      <w:r w:rsidR="00527BA7">
        <w:rPr>
          <w:rFonts w:ascii="Arial" w:hAnsi="Arial" w:cs="Arial"/>
          <w:b/>
          <w:i/>
          <w:sz w:val="24"/>
          <w:szCs w:val="24"/>
        </w:rPr>
        <w:t>/</w:t>
      </w:r>
      <w:r>
        <w:rPr>
          <w:rFonts w:ascii="Arial" w:hAnsi="Arial" w:cs="Arial"/>
          <w:b/>
          <w:i/>
          <w:sz w:val="24"/>
          <w:szCs w:val="24"/>
        </w:rPr>
        <w:t>2023</w:t>
      </w:r>
      <w:r>
        <w:rPr>
          <w:rFonts w:ascii="Segoe UI" w:eastAsia="Times New Roman" w:hAnsi="Segoe UI" w:cs="Segoe UI"/>
        </w:rPr>
        <w:br/>
      </w:r>
    </w:p>
    <w:p w:rsidR="0067517D" w:rsidRDefault="0067517D" w:rsidP="0067517D">
      <w:pPr>
        <w:shd w:val="clear" w:color="auto" w:fill="FFFFFF"/>
        <w:tabs>
          <w:tab w:val="left" w:pos="851"/>
        </w:tabs>
        <w:suppressAutoHyphens/>
        <w:spacing w:after="0" w:line="233" w:lineRule="atLeast"/>
        <w:jc w:val="both"/>
        <w:rPr>
          <w:rFonts w:ascii="Arial" w:hAnsi="Arial" w:cs="Arial"/>
          <w:sz w:val="24"/>
          <w:szCs w:val="24"/>
        </w:rPr>
      </w:pPr>
      <w:r w:rsidRPr="00BE6513">
        <w:rPr>
          <w:rFonts w:ascii="Arial" w:hAnsi="Arial" w:cs="Arial"/>
          <w:sz w:val="24"/>
          <w:szCs w:val="24"/>
        </w:rPr>
        <w:t xml:space="preserve">w sprawie emisji obligacji oraz zasad ich zbywania, nabywania i wykupu. </w:t>
      </w:r>
    </w:p>
    <w:p w:rsidR="00BE6513" w:rsidRDefault="00BE6513" w:rsidP="0067517D">
      <w:pPr>
        <w:spacing w:after="240"/>
        <w:rPr>
          <w:rFonts w:ascii="Arial" w:eastAsia="Times New Roman" w:hAnsi="Arial" w:cs="Arial"/>
          <w:b/>
          <w:sz w:val="24"/>
          <w:szCs w:val="24"/>
        </w:rPr>
      </w:pPr>
    </w:p>
    <w:p w:rsidR="00DD7009" w:rsidRDefault="00DD7009" w:rsidP="002E0F11">
      <w:pPr>
        <w:spacing w:after="240"/>
        <w:jc w:val="center"/>
        <w:rPr>
          <w:rFonts w:ascii="Arial" w:eastAsia="Times New Roman" w:hAnsi="Arial" w:cs="Arial"/>
          <w:b/>
          <w:sz w:val="24"/>
          <w:szCs w:val="24"/>
        </w:rPr>
      </w:pPr>
      <w:r>
        <w:rPr>
          <w:rFonts w:ascii="Arial" w:eastAsia="Times New Roman" w:hAnsi="Arial" w:cs="Arial"/>
          <w:b/>
          <w:sz w:val="24"/>
          <w:szCs w:val="24"/>
        </w:rPr>
        <w:t>Ad 24</w:t>
      </w:r>
    </w:p>
    <w:p w:rsidR="002E0F11" w:rsidRDefault="002E0F11" w:rsidP="002E0F11">
      <w:pPr>
        <w:shd w:val="clear" w:color="auto" w:fill="FFFFFF"/>
        <w:tabs>
          <w:tab w:val="left" w:pos="851"/>
        </w:tabs>
        <w:suppressAutoHyphens/>
        <w:spacing w:after="0" w:line="233" w:lineRule="atLeast"/>
        <w:jc w:val="both"/>
        <w:rPr>
          <w:rFonts w:ascii="Arial" w:hAnsi="Arial" w:cs="Arial"/>
          <w:sz w:val="24"/>
          <w:szCs w:val="24"/>
        </w:rPr>
      </w:pPr>
      <w:r w:rsidRPr="002E0F11">
        <w:rPr>
          <w:rFonts w:ascii="Arial" w:hAnsi="Arial" w:cs="Arial"/>
          <w:sz w:val="24"/>
          <w:szCs w:val="24"/>
        </w:rPr>
        <w:t>Projekt uchwały w sprawie zmian w budżecie miasta na 2023 rok oraz zmieniające</w:t>
      </w:r>
      <w:r>
        <w:rPr>
          <w:rFonts w:ascii="Arial" w:hAnsi="Arial" w:cs="Arial"/>
          <w:sz w:val="24"/>
          <w:szCs w:val="24"/>
        </w:rPr>
        <w:t xml:space="preserve">j uchwałę budżetową na 2023 rok – autopoprawka. </w:t>
      </w:r>
    </w:p>
    <w:p w:rsidR="00DB61F6" w:rsidRDefault="00DB61F6" w:rsidP="002E0F11">
      <w:pPr>
        <w:shd w:val="clear" w:color="auto" w:fill="FFFFFF"/>
        <w:tabs>
          <w:tab w:val="left" w:pos="851"/>
        </w:tabs>
        <w:suppressAutoHyphens/>
        <w:spacing w:after="0" w:line="233" w:lineRule="atLeast"/>
        <w:jc w:val="both"/>
        <w:rPr>
          <w:rFonts w:ascii="Arial" w:hAnsi="Arial" w:cs="Arial"/>
          <w:sz w:val="24"/>
          <w:szCs w:val="24"/>
        </w:rPr>
      </w:pPr>
    </w:p>
    <w:p w:rsidR="00DB61F6" w:rsidRPr="00DB61F6" w:rsidRDefault="00DB61F6" w:rsidP="00DB61F6">
      <w:pPr>
        <w:jc w:val="both"/>
        <w:rPr>
          <w:rFonts w:ascii="Arial" w:hAnsi="Arial" w:cs="Arial"/>
          <w:sz w:val="24"/>
          <w:szCs w:val="24"/>
        </w:rPr>
      </w:pPr>
      <w:r w:rsidRPr="00DB61F6">
        <w:rPr>
          <w:rFonts w:ascii="Arial" w:hAnsi="Arial" w:cs="Arial"/>
          <w:sz w:val="24"/>
          <w:szCs w:val="24"/>
        </w:rPr>
        <w:t>W związku z przeprowadzona analizą dochodów oraz wydatków budżetowych wprowadza się następujące zmiany:</w:t>
      </w:r>
    </w:p>
    <w:p w:rsidR="00DB61F6" w:rsidRPr="00DB61F6" w:rsidRDefault="00DB61F6" w:rsidP="00DB61F6">
      <w:pPr>
        <w:pStyle w:val="Akapitzlist"/>
        <w:numPr>
          <w:ilvl w:val="0"/>
          <w:numId w:val="24"/>
        </w:numPr>
        <w:ind w:left="142" w:firstLine="0"/>
        <w:rPr>
          <w:rFonts w:ascii="Arial" w:hAnsi="Arial" w:cs="Arial"/>
          <w:sz w:val="24"/>
          <w:szCs w:val="24"/>
        </w:rPr>
      </w:pPr>
      <w:r w:rsidRPr="00DB61F6">
        <w:rPr>
          <w:rFonts w:ascii="Arial" w:hAnsi="Arial" w:cs="Arial"/>
          <w:sz w:val="24"/>
          <w:szCs w:val="24"/>
        </w:rPr>
        <w:t>Zwiększa się plan dochodów budżetowych o kwotę 10 985 419,72 zł  z tytułu:</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Dotacji do zadania pn.: Przebudowa chodnika, przejść dla pieszych i peronu przystankowego wraz z przebudową jezdni drogi ul. Wrzosowej w Stalowej Woli – 1 991 515,59 zł;</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Dotacji do zadania pn.: Rozbudowa i przebudowa drogi gminnej nr G101 003 R al. Jana Pawła II – ul. osiedlowej w Stalowej Woli – 2 260 529,40 zł;</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Środków na program Erasmus + w PSP Nr 1 pn.: Szkoła z oknem na świat. Jesteśmy różni, uczymy się razem – 117 663,96 zł;</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Dotacji do zadania pn.: Modernizacja kuchni w PSP Nr 2 – 250 000,00 zł;</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 xml:space="preserve">Dotacji do zadania pn.: </w:t>
      </w:r>
      <w:bookmarkStart w:id="1" w:name="_Hlk151629189"/>
      <w:r w:rsidRPr="00DB61F6">
        <w:rPr>
          <w:rFonts w:ascii="Arial" w:hAnsi="Arial" w:cs="Arial"/>
          <w:sz w:val="24"/>
          <w:szCs w:val="24"/>
        </w:rPr>
        <w:t>Przebudowa i rozbudowa schroniska dla osób bezdomnych w Stalowej Woli</w:t>
      </w:r>
      <w:bookmarkEnd w:id="1"/>
      <w:r w:rsidRPr="00DB61F6">
        <w:rPr>
          <w:rFonts w:ascii="Arial" w:hAnsi="Arial" w:cs="Arial"/>
          <w:sz w:val="24"/>
          <w:szCs w:val="24"/>
        </w:rPr>
        <w:t xml:space="preserve"> – 6 178 912,12 zł;</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Środków na wypłatę dodatku gazowego – 4 932,48 zł;</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Dotacji do zadania pn.: Budowa Sali gimnastycznej przy PSP Nr 7 oraz remont boisk na PSP Nr 4 i PSP Nr 9 w Stalowej Woli – 100 000,00 zł;</w:t>
      </w:r>
    </w:p>
    <w:p w:rsidR="00DB61F6" w:rsidRPr="00DB61F6" w:rsidRDefault="00DB61F6" w:rsidP="00DB61F6">
      <w:pPr>
        <w:pStyle w:val="Akapitzlist"/>
        <w:numPr>
          <w:ilvl w:val="0"/>
          <w:numId w:val="25"/>
        </w:numPr>
        <w:ind w:left="567" w:hanging="283"/>
        <w:rPr>
          <w:rFonts w:ascii="Arial" w:hAnsi="Arial" w:cs="Arial"/>
          <w:sz w:val="24"/>
          <w:szCs w:val="24"/>
        </w:rPr>
      </w:pPr>
      <w:r w:rsidRPr="00DB61F6">
        <w:rPr>
          <w:rFonts w:ascii="Arial" w:hAnsi="Arial" w:cs="Arial"/>
          <w:sz w:val="24"/>
          <w:szCs w:val="24"/>
        </w:rPr>
        <w:t>Aneksów porozumień międzygminnych dot. transportu zbiorowego – 81 866,17 zł</w:t>
      </w:r>
    </w:p>
    <w:p w:rsidR="00DB61F6" w:rsidRPr="00DB61F6" w:rsidRDefault="00DB61F6" w:rsidP="00DB61F6">
      <w:pPr>
        <w:pStyle w:val="Akapitzlist"/>
        <w:numPr>
          <w:ilvl w:val="0"/>
          <w:numId w:val="24"/>
        </w:numPr>
        <w:ind w:left="142" w:firstLine="0"/>
        <w:rPr>
          <w:rFonts w:ascii="Arial" w:hAnsi="Arial" w:cs="Arial"/>
          <w:sz w:val="24"/>
          <w:szCs w:val="24"/>
        </w:rPr>
      </w:pPr>
      <w:r w:rsidRPr="00DB61F6">
        <w:rPr>
          <w:rFonts w:ascii="Arial" w:hAnsi="Arial" w:cs="Arial"/>
          <w:sz w:val="24"/>
          <w:szCs w:val="24"/>
        </w:rPr>
        <w:t>Zmniejsza się plan dochodów budżetowych o kwotę 12 470 651,70 zł z tytułu przeniesienia na rok przyszły wypłaty dotacji do zadania pn.: Modernizacja, rozbudowa i rozwój infrastruktury edukacyjnej wraz z doposażeniem placówek oświatowych w Stalowej Woli – 12 470 651,70 zł;</w:t>
      </w:r>
    </w:p>
    <w:p w:rsidR="00DB61F6" w:rsidRPr="00DB61F6" w:rsidRDefault="00DB61F6" w:rsidP="00DB61F6">
      <w:pPr>
        <w:pStyle w:val="Akapitzlist"/>
        <w:numPr>
          <w:ilvl w:val="0"/>
          <w:numId w:val="24"/>
        </w:numPr>
        <w:ind w:left="142" w:firstLine="0"/>
        <w:rPr>
          <w:rFonts w:ascii="Arial" w:hAnsi="Arial" w:cs="Arial"/>
          <w:sz w:val="24"/>
          <w:szCs w:val="24"/>
        </w:rPr>
      </w:pPr>
      <w:r w:rsidRPr="00DB61F6">
        <w:rPr>
          <w:rFonts w:ascii="Arial" w:hAnsi="Arial" w:cs="Arial"/>
          <w:sz w:val="24"/>
          <w:szCs w:val="24"/>
        </w:rPr>
        <w:t>Zmniejsza się plan wydatków budżetowych o kwotę 13 965 657,59 z tytułu:</w:t>
      </w:r>
    </w:p>
    <w:p w:rsidR="00DB61F6" w:rsidRPr="00DB61F6" w:rsidRDefault="00DB61F6" w:rsidP="00DB61F6">
      <w:pPr>
        <w:pStyle w:val="Akapitzlist"/>
        <w:numPr>
          <w:ilvl w:val="0"/>
          <w:numId w:val="27"/>
        </w:numPr>
        <w:ind w:left="567" w:hanging="283"/>
        <w:rPr>
          <w:rFonts w:ascii="Arial" w:hAnsi="Arial" w:cs="Arial"/>
          <w:sz w:val="24"/>
          <w:szCs w:val="24"/>
        </w:rPr>
      </w:pPr>
      <w:r w:rsidRPr="00DB61F6">
        <w:rPr>
          <w:rFonts w:ascii="Arial" w:hAnsi="Arial" w:cs="Arial"/>
          <w:sz w:val="24"/>
          <w:szCs w:val="24"/>
        </w:rPr>
        <w:t>Wycofania środków własnych na zadaniu pn.: Modernizacja kuchni w PSP Nr 2 – 201 500,00 zł;</w:t>
      </w:r>
    </w:p>
    <w:p w:rsidR="00DB61F6" w:rsidRPr="00DB61F6" w:rsidRDefault="00DB61F6" w:rsidP="00DB61F6">
      <w:pPr>
        <w:pStyle w:val="Akapitzlist"/>
        <w:numPr>
          <w:ilvl w:val="0"/>
          <w:numId w:val="27"/>
        </w:numPr>
        <w:ind w:left="567" w:hanging="283"/>
        <w:rPr>
          <w:rFonts w:ascii="Arial" w:hAnsi="Arial" w:cs="Arial"/>
          <w:sz w:val="24"/>
          <w:szCs w:val="24"/>
        </w:rPr>
      </w:pPr>
      <w:r w:rsidRPr="00DB61F6">
        <w:rPr>
          <w:rFonts w:ascii="Arial" w:hAnsi="Arial" w:cs="Arial"/>
          <w:sz w:val="24"/>
          <w:szCs w:val="24"/>
        </w:rPr>
        <w:t>Przeniesienia na rok przyszły wydatków na zadaniu pn.: Modernizacja, rozbudowa i rozwój infrastruktury edukacyjnej wraz z doposażeniem placówek oświatowych w Stalowej Woli – 13 651 182,81 zł;</w:t>
      </w:r>
    </w:p>
    <w:p w:rsidR="00DB61F6" w:rsidRPr="00DB61F6" w:rsidRDefault="00DB61F6" w:rsidP="00DB61F6">
      <w:pPr>
        <w:pStyle w:val="Akapitzlist"/>
        <w:numPr>
          <w:ilvl w:val="0"/>
          <w:numId w:val="27"/>
        </w:numPr>
        <w:ind w:left="567" w:hanging="283"/>
        <w:rPr>
          <w:rFonts w:ascii="Arial" w:hAnsi="Arial" w:cs="Arial"/>
          <w:sz w:val="24"/>
          <w:szCs w:val="24"/>
        </w:rPr>
      </w:pPr>
      <w:r w:rsidRPr="00DB61F6">
        <w:rPr>
          <w:rFonts w:ascii="Arial" w:hAnsi="Arial" w:cs="Arial"/>
          <w:sz w:val="24"/>
          <w:szCs w:val="24"/>
        </w:rPr>
        <w:t>Zmniejszenie w roku bieżącym zadania pn.: Projekt budowy lub rozbudowy sieci wod.-kan. Na terenie Stalowej Woli – 82 974,78 zł;</w:t>
      </w:r>
    </w:p>
    <w:p w:rsidR="00DB61F6" w:rsidRPr="00DB61F6" w:rsidRDefault="00DB61F6" w:rsidP="00DB61F6">
      <w:pPr>
        <w:pStyle w:val="Akapitzlist"/>
        <w:numPr>
          <w:ilvl w:val="0"/>
          <w:numId w:val="27"/>
        </w:numPr>
        <w:ind w:left="567" w:hanging="283"/>
        <w:rPr>
          <w:rFonts w:ascii="Arial" w:hAnsi="Arial" w:cs="Arial"/>
          <w:sz w:val="24"/>
          <w:szCs w:val="24"/>
        </w:rPr>
      </w:pPr>
      <w:r w:rsidRPr="00DB61F6">
        <w:rPr>
          <w:rFonts w:ascii="Arial" w:hAnsi="Arial" w:cs="Arial"/>
          <w:sz w:val="24"/>
          <w:szCs w:val="24"/>
        </w:rPr>
        <w:t>Zmniejszenie w roku bieżącym zadania pn.: Koncepcja budowy kanalizacji deszczowej na os. Posanie w Stalowej Woli – 30 000,00 zł;</w:t>
      </w:r>
    </w:p>
    <w:p w:rsidR="00DB61F6" w:rsidRPr="00DB61F6" w:rsidRDefault="00DB61F6" w:rsidP="00DB61F6">
      <w:pPr>
        <w:ind w:left="142"/>
        <w:rPr>
          <w:rFonts w:ascii="Arial" w:hAnsi="Arial" w:cs="Arial"/>
          <w:sz w:val="24"/>
          <w:szCs w:val="24"/>
        </w:rPr>
      </w:pPr>
      <w:r w:rsidRPr="00DB61F6">
        <w:rPr>
          <w:rFonts w:ascii="Arial" w:hAnsi="Arial" w:cs="Arial"/>
          <w:sz w:val="24"/>
          <w:szCs w:val="24"/>
        </w:rPr>
        <w:t>W wyniku powyższych zmian powstaje kwota wolna w wysokości 12 480 425,61zł , którą proponuje się przeznaczyć na:</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Zadanie pn.: Przebudowa chodnika, przejść dla pieszych i peronu przystankowego wraz z przebudową jezdni drogi ul. Wrzosowej w Stalowej Woli – 1 991 515,59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Zadanie pn.: Rozbudowa i przebudowa drogi gminnej nr G101 003 R al. Jana Pawła II – ul. osiedlowej w Stalowej Woli – 2 260 529,40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Wydatki w zakresie rozliczeń podatku VAT – 9 679,13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Dofinansowanie zakupu samochodu dla Państwowej Straży pożarnej w Stalowej Woli – 90 000,00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Aktualizacje projektu budynku WTZ Nadzieja – 21 000,00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Zadanie pn. : Modernizacja kuchni w PSP Nr 2 – 251 500,00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Uzupełnienie dotacji da niepublicznych jednostek oświatowych – 2 417 500,00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Realizację programu Erasmus+ pn.: Szkoła z oknem na świat. Jesteśmy różni, uczymy się razem – 117 663,96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Zadanie pn.: Przebudowa i rozbudowa schroniska dla osób bezdomnych w Stalowej Woli – 3 558 157,88 zł;</w:t>
      </w:r>
    </w:p>
    <w:p w:rsidR="00DB61F6" w:rsidRP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Wypłatę dodatku gazowego – 4 932,48 zł;</w:t>
      </w:r>
    </w:p>
    <w:p w:rsidR="00DB61F6" w:rsidRDefault="00DB61F6" w:rsidP="00DB61F6">
      <w:pPr>
        <w:pStyle w:val="Akapitzlist"/>
        <w:numPr>
          <w:ilvl w:val="0"/>
          <w:numId w:val="26"/>
        </w:numPr>
        <w:ind w:left="567" w:hanging="283"/>
        <w:rPr>
          <w:rFonts w:ascii="Arial" w:hAnsi="Arial" w:cs="Arial"/>
          <w:sz w:val="24"/>
          <w:szCs w:val="24"/>
        </w:rPr>
      </w:pPr>
      <w:r w:rsidRPr="00DB61F6">
        <w:rPr>
          <w:rFonts w:ascii="Arial" w:hAnsi="Arial" w:cs="Arial"/>
          <w:sz w:val="24"/>
          <w:szCs w:val="24"/>
        </w:rPr>
        <w:t xml:space="preserve">Zadanie pn.: </w:t>
      </w:r>
      <w:r w:rsidR="00212B9C">
        <w:rPr>
          <w:rFonts w:ascii="Arial" w:hAnsi="Arial" w:cs="Arial"/>
          <w:sz w:val="24"/>
          <w:szCs w:val="24"/>
        </w:rPr>
        <w:t>Budowa s</w:t>
      </w:r>
      <w:r w:rsidRPr="00DB61F6">
        <w:rPr>
          <w:rFonts w:ascii="Arial" w:hAnsi="Arial" w:cs="Arial"/>
          <w:sz w:val="24"/>
          <w:szCs w:val="24"/>
        </w:rPr>
        <w:t>ali gimnastycznej przy PSP Nr 7 oraz remont boisk na PSP Nr 4 i PSP Nr 9 w Stalowej Woli – 1 757 947,17 zł</w:t>
      </w:r>
      <w:r>
        <w:rPr>
          <w:rFonts w:ascii="Arial" w:hAnsi="Arial" w:cs="Arial"/>
          <w:sz w:val="24"/>
          <w:szCs w:val="24"/>
        </w:rPr>
        <w:t xml:space="preserve">. </w:t>
      </w:r>
    </w:p>
    <w:p w:rsidR="00DB2CB7" w:rsidRDefault="0012480B" w:rsidP="00DB2CB7">
      <w:pPr>
        <w:rPr>
          <w:rFonts w:ascii="Arial" w:hAnsi="Arial" w:cs="Arial"/>
          <w:sz w:val="24"/>
          <w:szCs w:val="24"/>
        </w:rPr>
      </w:pPr>
      <w:r>
        <w:rPr>
          <w:rFonts w:ascii="Arial" w:hAnsi="Arial" w:cs="Arial"/>
          <w:sz w:val="24"/>
          <w:szCs w:val="24"/>
        </w:rPr>
        <w:t xml:space="preserve">Pan Michał Buwaj omówił autopoprawkę do projektu uchwały. </w:t>
      </w:r>
    </w:p>
    <w:p w:rsidR="00DB2CB7" w:rsidRPr="00DB2CB7" w:rsidRDefault="00DB2CB7" w:rsidP="00982396">
      <w:pPr>
        <w:spacing w:line="240" w:lineRule="auto"/>
        <w:jc w:val="both"/>
        <w:rPr>
          <w:rFonts w:ascii="Arial" w:hAnsi="Arial" w:cs="Arial"/>
          <w:sz w:val="24"/>
          <w:szCs w:val="24"/>
        </w:rPr>
      </w:pPr>
      <w:r w:rsidRPr="00DB2CB7">
        <w:rPr>
          <w:rFonts w:ascii="Arial" w:hAnsi="Arial" w:cs="Arial"/>
          <w:sz w:val="24"/>
          <w:szCs w:val="24"/>
        </w:rPr>
        <w:t xml:space="preserve">Autopoprawka do projektu uchwały Rady Miejskiej w Stalowej Woli na sesję </w:t>
      </w:r>
      <w:r w:rsidRPr="00DB2CB7">
        <w:rPr>
          <w:rFonts w:ascii="Arial" w:hAnsi="Arial" w:cs="Arial"/>
          <w:sz w:val="24"/>
          <w:szCs w:val="24"/>
        </w:rPr>
        <w:br/>
        <w:t>w dniu 29 listopada 2023 r. w sprawie zmian w budżecie miasta na 2023 rok oraz zmieniająca</w:t>
      </w:r>
      <w:r>
        <w:rPr>
          <w:rFonts w:ascii="Arial" w:hAnsi="Arial" w:cs="Arial"/>
          <w:sz w:val="24"/>
          <w:szCs w:val="24"/>
        </w:rPr>
        <w:t xml:space="preserve"> </w:t>
      </w:r>
      <w:r w:rsidRPr="00DB2CB7">
        <w:rPr>
          <w:rFonts w:ascii="Arial" w:hAnsi="Arial" w:cs="Arial"/>
          <w:sz w:val="24"/>
          <w:szCs w:val="24"/>
        </w:rPr>
        <w:t>uchwałę budżetową Miasta Stalowej Woli na 2023 rok</w:t>
      </w:r>
      <w:r>
        <w:rPr>
          <w:rFonts w:ascii="Arial" w:hAnsi="Arial" w:cs="Arial"/>
          <w:sz w:val="24"/>
          <w:szCs w:val="24"/>
        </w:rPr>
        <w:t xml:space="preserve">. </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W projekcie uchwały na sesję w dniu 29 listopada 2023 roku dokonuje się następujących zmian:</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I. </w:t>
      </w:r>
      <w:r w:rsidRPr="00DB2CB7">
        <w:rPr>
          <w:rFonts w:ascii="Arial" w:hAnsi="Arial" w:cs="Arial"/>
          <w:sz w:val="24"/>
          <w:szCs w:val="24"/>
          <w:u w:val="single"/>
        </w:rPr>
        <w:t>w Załączniku Nr 1</w:t>
      </w:r>
      <w:r w:rsidRPr="00DB2CB7">
        <w:rPr>
          <w:rFonts w:ascii="Arial" w:hAnsi="Arial" w:cs="Arial"/>
          <w:sz w:val="24"/>
          <w:szCs w:val="24"/>
        </w:rPr>
        <w:t xml:space="preserve"> dotyczącym zmniejszenia planu dochodów budżetowych kwotę </w:t>
      </w:r>
      <w:r w:rsidRPr="00DB2CB7">
        <w:rPr>
          <w:rFonts w:ascii="Arial" w:hAnsi="Arial" w:cs="Arial"/>
          <w:sz w:val="24"/>
          <w:szCs w:val="24"/>
        </w:rPr>
        <w:br/>
        <w:t xml:space="preserve">     -1.485.231,98 zł zastępuje się kwotą -130.903.595,45 zł oraz:</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1) dopisuje się dział 700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„-700 – Gospodarka mieszkaniowa –</w:t>
      </w:r>
      <w:r w:rsidR="00CB2859">
        <w:rPr>
          <w:rFonts w:ascii="Arial" w:hAnsi="Arial" w:cs="Arial"/>
          <w:sz w:val="24"/>
          <w:szCs w:val="24"/>
        </w:rPr>
        <w:t xml:space="preserve"> </w:t>
      </w:r>
      <w:r w:rsidRPr="00DB2CB7">
        <w:rPr>
          <w:rFonts w:ascii="Arial" w:hAnsi="Arial" w:cs="Arial"/>
          <w:sz w:val="24"/>
          <w:szCs w:val="24"/>
        </w:rPr>
        <w:t>w kwocie</w:t>
      </w:r>
      <w:r w:rsidR="00CB2859">
        <w:rPr>
          <w:rFonts w:ascii="Arial" w:hAnsi="Arial" w:cs="Arial"/>
          <w:sz w:val="24"/>
          <w:szCs w:val="24"/>
        </w:rPr>
        <w:t xml:space="preserve"> </w:t>
      </w:r>
      <w:r w:rsidRPr="00DB2CB7">
        <w:rPr>
          <w:rFonts w:ascii="Arial" w:hAnsi="Arial" w:cs="Arial"/>
          <w:sz w:val="24"/>
          <w:szCs w:val="24"/>
        </w:rPr>
        <w:t>- 129.972.798,47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rozdz. 70005 – Gospodarka gruntami i ni</w:t>
      </w:r>
      <w:r w:rsidR="00982396">
        <w:rPr>
          <w:rFonts w:ascii="Arial" w:hAnsi="Arial" w:cs="Arial"/>
          <w:sz w:val="24"/>
          <w:szCs w:val="24"/>
        </w:rPr>
        <w:t xml:space="preserve">eruchomościami – w kwocie </w:t>
      </w:r>
      <w:r w:rsidRPr="00DB2CB7">
        <w:rPr>
          <w:rFonts w:ascii="Arial" w:hAnsi="Arial" w:cs="Arial"/>
          <w:sz w:val="24"/>
          <w:szCs w:val="24"/>
        </w:rPr>
        <w:t>- 129.972.798,47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 0770 – Wpłaty z tytułu odpłatnego nabycia prawa własności oraz prawa użytkowania wieczystego nieruchomości - </w:t>
      </w:r>
      <w:r w:rsidR="00CB2859">
        <w:rPr>
          <w:rFonts w:ascii="Arial" w:hAnsi="Arial" w:cs="Arial"/>
          <w:sz w:val="24"/>
          <w:szCs w:val="24"/>
        </w:rPr>
        <w:t>w kwocie</w:t>
      </w:r>
      <w:r w:rsidRPr="00DB2CB7">
        <w:rPr>
          <w:rFonts w:ascii="Arial" w:hAnsi="Arial" w:cs="Arial"/>
          <w:sz w:val="24"/>
          <w:szCs w:val="24"/>
        </w:rPr>
        <w:t xml:space="preserve"> - 130.000.000,00 zł</w:t>
      </w:r>
    </w:p>
    <w:p w:rsidR="00DB2CB7" w:rsidRPr="00DB2CB7" w:rsidRDefault="00DB2CB7" w:rsidP="00DB2CB7">
      <w:pPr>
        <w:spacing w:line="240" w:lineRule="auto"/>
        <w:rPr>
          <w:rFonts w:ascii="Arial" w:hAnsi="Arial" w:cs="Arial"/>
          <w:i/>
          <w:iCs/>
          <w:sz w:val="24"/>
          <w:szCs w:val="24"/>
        </w:rPr>
      </w:pPr>
      <w:r w:rsidRPr="00DB2CB7">
        <w:rPr>
          <w:rFonts w:ascii="Arial" w:hAnsi="Arial" w:cs="Arial"/>
          <w:i/>
          <w:iCs/>
          <w:sz w:val="24"/>
          <w:szCs w:val="24"/>
        </w:rPr>
        <w:t>w związku z niższym przewidywanym wykonaniem roku bieżącego.</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 0940 – Wpływy z rozliczeń/zwrotów z lat ubiegłych –</w:t>
      </w:r>
      <w:r w:rsidR="00CB2859">
        <w:rPr>
          <w:rFonts w:ascii="Arial" w:hAnsi="Arial" w:cs="Arial"/>
          <w:sz w:val="24"/>
          <w:szCs w:val="24"/>
        </w:rPr>
        <w:t xml:space="preserve"> </w:t>
      </w:r>
      <w:r w:rsidRPr="00DB2CB7">
        <w:rPr>
          <w:rFonts w:ascii="Arial" w:hAnsi="Arial" w:cs="Arial"/>
          <w:sz w:val="24"/>
          <w:szCs w:val="24"/>
        </w:rPr>
        <w:t>w kwocie                  16.000,00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tytułu wyższych wpływów z odszkodowań za lokale socjalne.</w:t>
      </w:r>
    </w:p>
    <w:p w:rsidR="00DB2CB7" w:rsidRPr="00DB2CB7" w:rsidRDefault="00DB2CB7" w:rsidP="00DB2CB7">
      <w:pPr>
        <w:spacing w:line="240" w:lineRule="auto"/>
        <w:rPr>
          <w:rFonts w:ascii="Arial" w:hAnsi="Arial" w:cs="Arial"/>
          <w:sz w:val="24"/>
          <w:szCs w:val="24"/>
        </w:rPr>
      </w:pPr>
      <w:r w:rsidRPr="00DB2CB7">
        <w:rPr>
          <w:rFonts w:ascii="Arial" w:hAnsi="Arial" w:cs="Arial"/>
          <w:i/>
          <w:sz w:val="24"/>
          <w:szCs w:val="24"/>
        </w:rPr>
        <w:t xml:space="preserve">   </w:t>
      </w:r>
      <w:r w:rsidRPr="00DB2CB7">
        <w:rPr>
          <w:rFonts w:ascii="Arial" w:hAnsi="Arial" w:cs="Arial"/>
          <w:sz w:val="24"/>
          <w:szCs w:val="24"/>
        </w:rPr>
        <w:t>§ 097</w:t>
      </w:r>
      <w:r w:rsidR="00CB2859">
        <w:rPr>
          <w:rFonts w:ascii="Arial" w:hAnsi="Arial" w:cs="Arial"/>
          <w:sz w:val="24"/>
          <w:szCs w:val="24"/>
        </w:rPr>
        <w:t xml:space="preserve">0 – Wpływy z różnych dochodów – </w:t>
      </w:r>
      <w:r w:rsidRPr="00DB2CB7">
        <w:rPr>
          <w:rFonts w:ascii="Arial" w:hAnsi="Arial" w:cs="Arial"/>
          <w:sz w:val="24"/>
          <w:szCs w:val="24"/>
        </w:rPr>
        <w:t>w kwocie 11.201,53 zł</w:t>
      </w:r>
    </w:p>
    <w:p w:rsidR="00DB2CB7" w:rsidRPr="00DB2CB7" w:rsidRDefault="00DB2CB7" w:rsidP="00DB2CB7">
      <w:pPr>
        <w:spacing w:line="240" w:lineRule="auto"/>
        <w:rPr>
          <w:rFonts w:ascii="Arial" w:hAnsi="Arial" w:cs="Arial"/>
          <w:i/>
          <w:sz w:val="24"/>
          <w:szCs w:val="24"/>
        </w:rPr>
      </w:pPr>
      <w:r w:rsidRPr="00DB2CB7">
        <w:rPr>
          <w:rFonts w:ascii="Arial" w:hAnsi="Arial" w:cs="Arial"/>
          <w:sz w:val="24"/>
          <w:szCs w:val="24"/>
        </w:rPr>
        <w:t xml:space="preserve">    </w:t>
      </w:r>
      <w:r w:rsidRPr="00DB2CB7">
        <w:rPr>
          <w:rFonts w:ascii="Arial" w:hAnsi="Arial" w:cs="Arial"/>
          <w:i/>
          <w:sz w:val="24"/>
          <w:szCs w:val="24"/>
        </w:rPr>
        <w:t>z tytułu rozliczenia podatku VAT.</w:t>
      </w:r>
    </w:p>
    <w:p w:rsidR="00DB2CB7" w:rsidRPr="00DB2CB7" w:rsidRDefault="00DB2CB7" w:rsidP="00DB2CB7">
      <w:pPr>
        <w:spacing w:line="240" w:lineRule="auto"/>
        <w:rPr>
          <w:rFonts w:ascii="Arial" w:hAnsi="Arial" w:cs="Arial"/>
          <w:sz w:val="24"/>
          <w:szCs w:val="24"/>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2) dopisuje się dział 750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„-750 – Administracja publiczna –</w:t>
      </w:r>
      <w:r w:rsidR="00CB2859">
        <w:rPr>
          <w:rFonts w:ascii="Arial" w:hAnsi="Arial" w:cs="Arial"/>
          <w:sz w:val="24"/>
          <w:szCs w:val="24"/>
        </w:rPr>
        <w:t xml:space="preserve"> w kwocie </w:t>
      </w:r>
      <w:r w:rsidRPr="00DB2CB7">
        <w:rPr>
          <w:rFonts w:ascii="Arial" w:hAnsi="Arial" w:cs="Arial"/>
          <w:sz w:val="24"/>
          <w:szCs w:val="24"/>
        </w:rPr>
        <w:t>412.100,00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rozdz. 75023 – Urzędy gmin (miast i miast na prawach powiatu) – w kwocie         239.100,00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2020 – Dotacja celowa otrzymana z budżetu państwa na zadania bieżące realizowane przez gminę na podstawie porozumień z organami administracji rządowej</w:t>
      </w:r>
      <w:r w:rsidR="00CB2859">
        <w:rPr>
          <w:rFonts w:ascii="Arial" w:hAnsi="Arial" w:cs="Arial"/>
          <w:sz w:val="24"/>
          <w:szCs w:val="24"/>
        </w:rPr>
        <w:t xml:space="preserve"> – w kwocie</w:t>
      </w:r>
      <w:r w:rsidRPr="00DB2CB7">
        <w:rPr>
          <w:rFonts w:ascii="Arial" w:hAnsi="Arial" w:cs="Arial"/>
          <w:sz w:val="24"/>
          <w:szCs w:val="24"/>
        </w:rPr>
        <w:t xml:space="preserve"> 239.100,00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w związku z otrzymaniem dotacji na zadanie pn.: „Integracja systemów teleinformatycznych”.</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rozdz. 75095 – Pozostała działalność – </w:t>
      </w:r>
      <w:r w:rsidRPr="00DB2CB7">
        <w:rPr>
          <w:rFonts w:ascii="Arial" w:hAnsi="Arial" w:cs="Arial"/>
          <w:sz w:val="24"/>
          <w:szCs w:val="24"/>
        </w:rPr>
        <w:tab/>
        <w:t>w kwocie 173.000,00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2007 – Dotacja celowa w ramach programów finansowanych z udziałem środków europejskich oraz środków, o których mowa w art. 5 ust. 1 pkt 3 oraz ust. 3 pkt 5 i 6 ustawy, lub płatności w ramach budżetu środków europejskich, z wyłączeniem dochodów klasyfikowanych w paragrafie 205 –</w:t>
      </w:r>
      <w:r w:rsidR="00CB2859">
        <w:rPr>
          <w:rFonts w:ascii="Arial" w:hAnsi="Arial" w:cs="Arial"/>
          <w:sz w:val="24"/>
          <w:szCs w:val="24"/>
        </w:rPr>
        <w:t xml:space="preserve"> </w:t>
      </w:r>
      <w:r w:rsidRPr="00DB2CB7">
        <w:rPr>
          <w:rFonts w:ascii="Arial" w:hAnsi="Arial" w:cs="Arial"/>
          <w:sz w:val="24"/>
          <w:szCs w:val="24"/>
        </w:rPr>
        <w:t>w kwocie 173.000,00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w związku z dofinansowaniem zadania pn.: „miniPakt – gminne pracownie komputerowe”.</w:t>
      </w:r>
    </w:p>
    <w:p w:rsidR="00DB2CB7" w:rsidRPr="00DB2CB7" w:rsidRDefault="00DB2CB7" w:rsidP="00DB2CB7">
      <w:pPr>
        <w:spacing w:line="240" w:lineRule="auto"/>
        <w:rPr>
          <w:rFonts w:ascii="Arial" w:hAnsi="Arial" w:cs="Arial"/>
          <w:sz w:val="24"/>
          <w:szCs w:val="24"/>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3) w dziale 801:</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a) rozdz. 80101 dopisuje się §§ 0960 i 2020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0960 – Wpływy z otrzymanych spadków, zapisów i darowizn w postaci pieniężnej –</w:t>
      </w:r>
      <w:r w:rsidR="00CB2859">
        <w:rPr>
          <w:rFonts w:ascii="Arial" w:hAnsi="Arial" w:cs="Arial"/>
          <w:sz w:val="24"/>
          <w:szCs w:val="24"/>
        </w:rPr>
        <w:t xml:space="preserve"> </w:t>
      </w:r>
      <w:r w:rsidRPr="00DB2CB7">
        <w:rPr>
          <w:rFonts w:ascii="Arial" w:hAnsi="Arial" w:cs="Arial"/>
          <w:sz w:val="24"/>
          <w:szCs w:val="24"/>
        </w:rPr>
        <w:t>w kwocie 10.591,00 zł</w:t>
      </w:r>
    </w:p>
    <w:p w:rsidR="00DB2CB7" w:rsidRPr="00DB2CB7" w:rsidRDefault="00DB2CB7" w:rsidP="00DB2CB7">
      <w:pPr>
        <w:spacing w:line="240" w:lineRule="auto"/>
        <w:rPr>
          <w:rFonts w:ascii="Arial" w:hAnsi="Arial" w:cs="Arial"/>
          <w:i/>
          <w:sz w:val="24"/>
          <w:szCs w:val="24"/>
        </w:rPr>
      </w:pPr>
      <w:r w:rsidRPr="00DB2CB7">
        <w:rPr>
          <w:rFonts w:ascii="Arial" w:hAnsi="Arial" w:cs="Arial"/>
          <w:sz w:val="24"/>
          <w:szCs w:val="24"/>
        </w:rPr>
        <w:t xml:space="preserve">  </w:t>
      </w:r>
      <w:r w:rsidRPr="00DB2CB7">
        <w:rPr>
          <w:rFonts w:ascii="Arial" w:hAnsi="Arial" w:cs="Arial"/>
          <w:i/>
          <w:sz w:val="24"/>
          <w:szCs w:val="24"/>
        </w:rPr>
        <w:t>w jednostkach:</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 xml:space="preserve">     1) PSP Nr 7 – 1.370,00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 xml:space="preserve">     2) PSP Nr 11 – 8.220,00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 xml:space="preserve">     3) PSP Nr 12 – 1.001,00 zł,</w:t>
      </w:r>
    </w:p>
    <w:p w:rsidR="00DB2CB7" w:rsidRPr="00CB2859" w:rsidRDefault="00DB2CB7" w:rsidP="00DB2CB7">
      <w:pPr>
        <w:spacing w:line="240" w:lineRule="auto"/>
        <w:rPr>
          <w:rFonts w:ascii="Arial" w:hAnsi="Arial" w:cs="Arial"/>
          <w:i/>
          <w:sz w:val="24"/>
          <w:szCs w:val="24"/>
        </w:rPr>
      </w:pPr>
      <w:r w:rsidRPr="00DB2CB7">
        <w:rPr>
          <w:rFonts w:ascii="Arial" w:hAnsi="Arial" w:cs="Arial"/>
          <w:sz w:val="24"/>
          <w:szCs w:val="24"/>
        </w:rPr>
        <w:t>§ 2020 – Dotacja celowa otrzymana z budżetu państwa na zadania bieżące realizowane przez gminę na podstawie porozumień z organami administracji rządowej –</w:t>
      </w:r>
      <w:r w:rsidR="00CB2859">
        <w:rPr>
          <w:rFonts w:ascii="Arial" w:hAnsi="Arial" w:cs="Arial"/>
          <w:sz w:val="24"/>
          <w:szCs w:val="24"/>
        </w:rPr>
        <w:t xml:space="preserve"> w kwocie </w:t>
      </w:r>
      <w:r w:rsidRPr="00DB2CB7">
        <w:rPr>
          <w:rFonts w:ascii="Arial" w:hAnsi="Arial" w:cs="Arial"/>
          <w:sz w:val="24"/>
          <w:szCs w:val="24"/>
        </w:rPr>
        <w:t>42.044,00 zł</w:t>
      </w:r>
    </w:p>
    <w:p w:rsidR="00DB2CB7" w:rsidRPr="00DB2CB7" w:rsidRDefault="00DB2CB7" w:rsidP="00DB2CB7">
      <w:pPr>
        <w:spacing w:line="240" w:lineRule="auto"/>
        <w:rPr>
          <w:rFonts w:ascii="Arial" w:hAnsi="Arial" w:cs="Arial"/>
          <w:i/>
          <w:sz w:val="24"/>
          <w:szCs w:val="24"/>
        </w:rPr>
      </w:pPr>
      <w:r w:rsidRPr="00DB2CB7">
        <w:rPr>
          <w:rFonts w:ascii="Arial" w:hAnsi="Arial" w:cs="Arial"/>
          <w:sz w:val="24"/>
          <w:szCs w:val="24"/>
        </w:rPr>
        <w:t xml:space="preserve">    </w:t>
      </w:r>
      <w:r w:rsidRPr="00DB2CB7">
        <w:rPr>
          <w:rFonts w:ascii="Arial" w:hAnsi="Arial" w:cs="Arial"/>
          <w:i/>
          <w:sz w:val="24"/>
          <w:szCs w:val="24"/>
        </w:rPr>
        <w:t>w związku z otrzymaniem środków na zadanie pn.: „Lekcje o finansach”.</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b) dopisuje się rozdziały 80120 oraz 80148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„rozdz. 80120 – Licea ogólnokształcące –</w:t>
      </w:r>
      <w:r w:rsidR="00CB2859">
        <w:rPr>
          <w:rFonts w:ascii="Arial" w:hAnsi="Arial" w:cs="Arial"/>
          <w:sz w:val="24"/>
          <w:szCs w:val="24"/>
        </w:rPr>
        <w:t xml:space="preserve"> </w:t>
      </w:r>
      <w:r w:rsidRPr="00DB2CB7">
        <w:rPr>
          <w:rFonts w:ascii="Arial" w:hAnsi="Arial" w:cs="Arial"/>
          <w:sz w:val="24"/>
          <w:szCs w:val="24"/>
        </w:rPr>
        <w:t>w kwocie 9.000,00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0750 – Wpływy z najmu i dzierżawy składników majątkowych Skarbu Państwa, jednostek samorządu terytorialnego lub innych jednostek zaliczanych do sektora finansów publicznych oraz innych umów o podobnym charakterze</w:t>
      </w:r>
      <w:r w:rsidR="00CB2859">
        <w:rPr>
          <w:rFonts w:ascii="Arial" w:hAnsi="Arial" w:cs="Arial"/>
          <w:sz w:val="24"/>
          <w:szCs w:val="24"/>
        </w:rPr>
        <w:t xml:space="preserve"> – </w:t>
      </w:r>
      <w:r w:rsidRPr="00DB2CB7">
        <w:rPr>
          <w:rFonts w:ascii="Arial" w:hAnsi="Arial" w:cs="Arial"/>
          <w:sz w:val="24"/>
          <w:szCs w:val="24"/>
        </w:rPr>
        <w:t>w kwocie             9.000,00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tytułu wyższych wpływów z najmu w SLO.</w:t>
      </w:r>
    </w:p>
    <w:p w:rsidR="00DB2CB7" w:rsidRPr="00DB2CB7" w:rsidRDefault="00DB2CB7" w:rsidP="00DB2CB7">
      <w:pPr>
        <w:spacing w:line="240" w:lineRule="auto"/>
        <w:rPr>
          <w:rFonts w:ascii="Arial" w:hAnsi="Arial" w:cs="Arial"/>
          <w:i/>
          <w:sz w:val="24"/>
          <w:szCs w:val="24"/>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rozdz. 80148 – Stołówki szkolne i przedszkolne –</w:t>
      </w:r>
      <w:r w:rsidR="00CD198E">
        <w:rPr>
          <w:rFonts w:ascii="Arial" w:hAnsi="Arial" w:cs="Arial"/>
          <w:sz w:val="24"/>
          <w:szCs w:val="24"/>
        </w:rPr>
        <w:t xml:space="preserve"> </w:t>
      </w:r>
      <w:r w:rsidRPr="00DB2CB7">
        <w:rPr>
          <w:rFonts w:ascii="Arial" w:hAnsi="Arial" w:cs="Arial"/>
          <w:sz w:val="24"/>
          <w:szCs w:val="24"/>
        </w:rPr>
        <w:t>w kwocie</w:t>
      </w:r>
      <w:r w:rsidR="00CD198E">
        <w:rPr>
          <w:rFonts w:ascii="Arial" w:hAnsi="Arial" w:cs="Arial"/>
          <w:sz w:val="24"/>
          <w:szCs w:val="24"/>
        </w:rPr>
        <w:t xml:space="preserve"> </w:t>
      </w:r>
      <w:r w:rsidRPr="00DB2CB7">
        <w:rPr>
          <w:rFonts w:ascii="Arial" w:hAnsi="Arial" w:cs="Arial"/>
          <w:sz w:val="24"/>
          <w:szCs w:val="24"/>
        </w:rPr>
        <w:t xml:space="preserve">20.000,00 zł </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0830 – Wpływy z usług –</w:t>
      </w:r>
      <w:r w:rsidR="00CD198E">
        <w:rPr>
          <w:rFonts w:ascii="Arial" w:hAnsi="Arial" w:cs="Arial"/>
          <w:sz w:val="24"/>
          <w:szCs w:val="24"/>
        </w:rPr>
        <w:t xml:space="preserve"> </w:t>
      </w:r>
      <w:r w:rsidRPr="00DB2CB7">
        <w:rPr>
          <w:rFonts w:ascii="Arial" w:hAnsi="Arial" w:cs="Arial"/>
          <w:sz w:val="24"/>
          <w:szCs w:val="24"/>
        </w:rPr>
        <w:t>w kwocie 20.000,00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w związku z wyższymi wpływami opłat za żywienie w PSP Nr 3.</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W dziale 801 kwotę -12.102.987,74 zł zastępuje się kwotą -12.021.352,74 zł.</w:t>
      </w:r>
    </w:p>
    <w:p w:rsidR="00DB2CB7" w:rsidRPr="00DB2CB7" w:rsidRDefault="00DB2CB7" w:rsidP="00DB2CB7">
      <w:pPr>
        <w:spacing w:line="240" w:lineRule="auto"/>
        <w:rPr>
          <w:rFonts w:ascii="Arial" w:hAnsi="Arial" w:cs="Arial"/>
          <w:i/>
          <w:sz w:val="24"/>
          <w:szCs w:val="24"/>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4) w dziale 852:</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a) dopisuje się rozdz. 85203 oraz 85228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„rozdz. 85203 – Ośrodki wsparcia –</w:t>
      </w:r>
      <w:r w:rsidR="00CD198E">
        <w:rPr>
          <w:rFonts w:ascii="Arial" w:hAnsi="Arial" w:cs="Arial"/>
          <w:sz w:val="24"/>
          <w:szCs w:val="24"/>
        </w:rPr>
        <w:t xml:space="preserve"> </w:t>
      </w:r>
      <w:r w:rsidRPr="00DB2CB7">
        <w:rPr>
          <w:rFonts w:ascii="Arial" w:hAnsi="Arial" w:cs="Arial"/>
          <w:sz w:val="24"/>
          <w:szCs w:val="24"/>
        </w:rPr>
        <w:t>w kwocie -1.000,00 zł § 0940 – Wpływy z rozliczeń/zwrotów z lat ubiegłych –</w:t>
      </w:r>
      <w:r w:rsidR="00CD198E">
        <w:rPr>
          <w:rFonts w:ascii="Arial" w:hAnsi="Arial" w:cs="Arial"/>
          <w:sz w:val="24"/>
          <w:szCs w:val="24"/>
        </w:rPr>
        <w:t xml:space="preserve"> </w:t>
      </w:r>
      <w:r w:rsidRPr="00DB2CB7">
        <w:rPr>
          <w:rFonts w:ascii="Arial" w:hAnsi="Arial" w:cs="Arial"/>
          <w:sz w:val="24"/>
          <w:szCs w:val="24"/>
        </w:rPr>
        <w:t>w kwocie -1.000,00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tytułu niższych  opłat za pobyt i posiłki w DDS+ przy MOPS.</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rozdz. 85228 – Usługi opiekuńcze i specjalistyczne usługi opiekuńcze – w kwocie   60.000,00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0830 – Wpływy z usług –</w:t>
      </w:r>
      <w:r w:rsidR="00CD198E">
        <w:rPr>
          <w:rFonts w:ascii="Arial" w:hAnsi="Arial" w:cs="Arial"/>
          <w:sz w:val="24"/>
          <w:szCs w:val="24"/>
        </w:rPr>
        <w:t xml:space="preserve"> w kwocie </w:t>
      </w:r>
      <w:r w:rsidRPr="00DB2CB7">
        <w:rPr>
          <w:rFonts w:ascii="Arial" w:hAnsi="Arial" w:cs="Arial"/>
          <w:sz w:val="24"/>
          <w:szCs w:val="24"/>
        </w:rPr>
        <w:t>60.000,00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w MOPS z tytułu wyższych wpływów za usługi opiekuńcze.</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b) w rozdz. 85295 dopisuje się § 0940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0940 – Wpływy z rozliczeń/zwrotów z lat ubiegłych –</w:t>
      </w:r>
      <w:r w:rsidR="00CD198E">
        <w:rPr>
          <w:rFonts w:ascii="Arial" w:hAnsi="Arial" w:cs="Arial"/>
          <w:sz w:val="24"/>
          <w:szCs w:val="24"/>
        </w:rPr>
        <w:t xml:space="preserve"> </w:t>
      </w:r>
      <w:r w:rsidRPr="00DB2CB7">
        <w:rPr>
          <w:rFonts w:ascii="Arial" w:hAnsi="Arial" w:cs="Arial"/>
          <w:sz w:val="24"/>
          <w:szCs w:val="24"/>
        </w:rPr>
        <w:t>w kwocie 1.700,00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w MOPS z tytułu zwrotów z lat ubiegłych za pobyt w schronisku.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W dziale 852 kwotę 6.178.912,12 zł zastępuje się kwotą 6.239.612,12 zł.</w:t>
      </w:r>
    </w:p>
    <w:p w:rsidR="00DB2CB7" w:rsidRPr="00DB2CB7" w:rsidRDefault="00DB2CB7" w:rsidP="00DB2CB7">
      <w:pPr>
        <w:spacing w:line="240" w:lineRule="auto"/>
        <w:rPr>
          <w:rFonts w:ascii="Arial" w:hAnsi="Arial" w:cs="Arial"/>
          <w:color w:val="FF0000"/>
          <w:sz w:val="24"/>
          <w:szCs w:val="24"/>
        </w:rPr>
      </w:pP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rPr>
        <w:t xml:space="preserve">II. </w:t>
      </w:r>
      <w:r w:rsidRPr="00DB2CB7">
        <w:rPr>
          <w:rFonts w:ascii="Arial" w:hAnsi="Arial" w:cs="Arial"/>
          <w:sz w:val="24"/>
          <w:szCs w:val="24"/>
          <w:u w:val="single"/>
          <w:lang w:eastAsia="ar-SA"/>
        </w:rPr>
        <w:t>w Załączniku Nr 2</w:t>
      </w:r>
      <w:r w:rsidRPr="00DB2CB7">
        <w:rPr>
          <w:rFonts w:ascii="Arial" w:hAnsi="Arial" w:cs="Arial"/>
          <w:sz w:val="24"/>
          <w:szCs w:val="24"/>
          <w:lang w:eastAsia="ar-SA"/>
        </w:rPr>
        <w:t xml:space="preserve"> dotyczącym zmniejszenia planu wydatków budżetowych kwotę </w:t>
      </w:r>
      <w:r w:rsidRPr="00DB2CB7">
        <w:rPr>
          <w:rFonts w:ascii="Arial" w:hAnsi="Arial" w:cs="Arial"/>
          <w:sz w:val="24"/>
          <w:szCs w:val="24"/>
          <w:lang w:eastAsia="ar-SA"/>
        </w:rPr>
        <w:br/>
        <w:t xml:space="preserve">-1.485.231,98 zł zastępuje się kwotą </w:t>
      </w:r>
      <w:r w:rsidRPr="00DB2CB7">
        <w:rPr>
          <w:rFonts w:ascii="Arial" w:hAnsi="Arial" w:cs="Arial"/>
          <w:sz w:val="24"/>
          <w:szCs w:val="24"/>
        </w:rPr>
        <w:t xml:space="preserve">-903.595,45 </w:t>
      </w:r>
      <w:r w:rsidRPr="00DB2CB7">
        <w:rPr>
          <w:rFonts w:ascii="Arial" w:hAnsi="Arial" w:cs="Arial"/>
          <w:sz w:val="24"/>
          <w:szCs w:val="24"/>
          <w:lang w:eastAsia="ar-SA"/>
        </w:rPr>
        <w:t>zł oraz:</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1) w dziale 600 rozdz. 60016 dopisuje się § 6370 w brzmieniu:</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6370 – Wydatki poniesione ze środków z Rządowego Funduszu Polski Ład: Program Inwestycji Strategicznych na realizację zadań inwestycyjnych –</w:t>
      </w:r>
      <w:r w:rsidR="00CD198E">
        <w:rPr>
          <w:rFonts w:ascii="Arial" w:hAnsi="Arial" w:cs="Arial"/>
          <w:sz w:val="24"/>
          <w:szCs w:val="24"/>
          <w:lang w:eastAsia="ar-SA"/>
        </w:rPr>
        <w:t xml:space="preserve"> </w:t>
      </w:r>
      <w:r w:rsidRPr="00DB2CB7">
        <w:rPr>
          <w:rFonts w:ascii="Arial" w:hAnsi="Arial" w:cs="Arial"/>
          <w:sz w:val="24"/>
          <w:szCs w:val="24"/>
          <w:lang w:eastAsia="ar-SA"/>
        </w:rPr>
        <w:t>w kwocie     -</w:t>
      </w:r>
      <w:r w:rsidR="00CD198E">
        <w:rPr>
          <w:rFonts w:ascii="Arial" w:hAnsi="Arial" w:cs="Arial"/>
          <w:sz w:val="24"/>
          <w:szCs w:val="24"/>
          <w:lang w:eastAsia="ar-SA"/>
        </w:rPr>
        <w:t xml:space="preserve"> </w:t>
      </w:r>
      <w:r w:rsidRPr="00DB2CB7">
        <w:rPr>
          <w:rFonts w:ascii="Arial" w:hAnsi="Arial" w:cs="Arial"/>
          <w:sz w:val="24"/>
          <w:szCs w:val="24"/>
          <w:lang w:eastAsia="ar-SA"/>
        </w:rPr>
        <w:t xml:space="preserve">2.809.197,15 zł      </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i/>
          <w:sz w:val="24"/>
          <w:szCs w:val="24"/>
          <w:lang w:eastAsia="ar-SA"/>
        </w:rPr>
        <w:t xml:space="preserve">na zadaniu pn.: „Zaprojektowanie i budowa układu dróg gminnych komunikujących istniejącą strefę przemysłową z terenami Strategicznego Parku Inwestycyjnego </w:t>
      </w:r>
      <w:r w:rsidR="00A049E9">
        <w:rPr>
          <w:rFonts w:ascii="Arial" w:hAnsi="Arial" w:cs="Arial"/>
          <w:i/>
          <w:sz w:val="24"/>
          <w:szCs w:val="24"/>
          <w:lang w:eastAsia="ar-SA"/>
        </w:rPr>
        <w:br/>
      </w:r>
      <w:r w:rsidRPr="00DB2CB7">
        <w:rPr>
          <w:rFonts w:ascii="Arial" w:hAnsi="Arial" w:cs="Arial"/>
          <w:i/>
          <w:sz w:val="24"/>
          <w:szCs w:val="24"/>
          <w:lang w:eastAsia="ar-SA"/>
        </w:rPr>
        <w:t>w Stalowej Woli”.”</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W dziale 600 kwotę 4.252.044,99 zł zastępuje się kwotą 1.442.847,84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2) w dziale 750:</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     a) w rozdz. 75023 dopisuje się § 4440 w brzmieniu:</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        „§ 4440 – Odpisy na zakładowy fundusz świadczeń socjalnych – w kwocie      7.899,48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      b) § 4530 kwotę 9.679,13 zł zastępuje się kwotą 12.981,18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      c) dopisuje się rozdz. 75001 oraz 75095 w brzmieniu:</w:t>
      </w:r>
    </w:p>
    <w:p w:rsidR="00DB2CB7" w:rsidRPr="00DB2CB7" w:rsidRDefault="00DB2CB7" w:rsidP="00DB2CB7">
      <w:pPr>
        <w:spacing w:line="240" w:lineRule="auto"/>
        <w:rPr>
          <w:rFonts w:ascii="Arial" w:hAnsi="Arial" w:cs="Arial"/>
          <w:sz w:val="24"/>
          <w:szCs w:val="24"/>
          <w:lang w:eastAsia="ar-SA"/>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lang w:eastAsia="ar-SA"/>
        </w:rPr>
        <w:t>„</w:t>
      </w:r>
      <w:r w:rsidRPr="00DB2CB7">
        <w:rPr>
          <w:rFonts w:ascii="Arial" w:hAnsi="Arial" w:cs="Arial"/>
          <w:sz w:val="24"/>
          <w:szCs w:val="24"/>
        </w:rPr>
        <w:t>rozdz. 75023 – Urzędy gmin (miast i miast na prawach powiatu) – w kwocie       255.100,00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4010 – Wynagrodzenia osobowe pracowników –</w:t>
      </w:r>
      <w:r w:rsidR="0034461A">
        <w:rPr>
          <w:rFonts w:ascii="Arial" w:hAnsi="Arial" w:cs="Arial"/>
          <w:sz w:val="24"/>
          <w:szCs w:val="24"/>
        </w:rPr>
        <w:t xml:space="preserve"> </w:t>
      </w:r>
      <w:r w:rsidRPr="00DB2CB7">
        <w:rPr>
          <w:rFonts w:ascii="Arial" w:hAnsi="Arial" w:cs="Arial"/>
          <w:sz w:val="24"/>
          <w:szCs w:val="24"/>
        </w:rPr>
        <w:t>w kwocie</w:t>
      </w:r>
      <w:r w:rsidR="0034461A">
        <w:rPr>
          <w:rFonts w:ascii="Arial" w:hAnsi="Arial" w:cs="Arial"/>
          <w:sz w:val="24"/>
          <w:szCs w:val="24"/>
        </w:rPr>
        <w:t xml:space="preserve"> </w:t>
      </w:r>
      <w:r w:rsidRPr="00DB2CB7">
        <w:rPr>
          <w:rFonts w:ascii="Arial" w:hAnsi="Arial" w:cs="Arial"/>
          <w:sz w:val="24"/>
          <w:szCs w:val="24"/>
        </w:rPr>
        <w:t>30.747,26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4110 – Składki na ubezpieczenia społeczne –</w:t>
      </w:r>
      <w:r w:rsidR="0034461A">
        <w:rPr>
          <w:rFonts w:ascii="Arial" w:hAnsi="Arial" w:cs="Arial"/>
          <w:sz w:val="24"/>
          <w:szCs w:val="24"/>
        </w:rPr>
        <w:t xml:space="preserve"> </w:t>
      </w:r>
      <w:r w:rsidRPr="00DB2CB7">
        <w:rPr>
          <w:rFonts w:ascii="Arial" w:hAnsi="Arial" w:cs="Arial"/>
          <w:sz w:val="24"/>
          <w:szCs w:val="24"/>
        </w:rPr>
        <w:t>w kwocie 4.355,17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4120 – Składki na Fundusz Pracy oraz Fundusz Solidarnościowy – w kwocie               603,12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4300 – Zakup usług pozostałych –</w:t>
      </w:r>
      <w:r w:rsidR="0034461A">
        <w:rPr>
          <w:rFonts w:ascii="Arial" w:hAnsi="Arial" w:cs="Arial"/>
          <w:sz w:val="24"/>
          <w:szCs w:val="24"/>
        </w:rPr>
        <w:t xml:space="preserve"> w kwocie </w:t>
      </w:r>
      <w:r w:rsidRPr="00DB2CB7">
        <w:rPr>
          <w:rFonts w:ascii="Arial" w:hAnsi="Arial" w:cs="Arial"/>
          <w:sz w:val="24"/>
          <w:szCs w:val="24"/>
        </w:rPr>
        <w:t>219.100,00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4710 – Wpłaty na PPK finansowane przez podmiot zatrudniający – w kwocie            294,45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przeznaczeniem na zadanie pn.: „Integracja systemów teleinformatycznych”.</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rozdz. 75095 – Pozostała działalność – </w:t>
      </w:r>
      <w:r w:rsidRPr="00DB2CB7">
        <w:rPr>
          <w:rFonts w:ascii="Arial" w:hAnsi="Arial" w:cs="Arial"/>
          <w:sz w:val="24"/>
          <w:szCs w:val="24"/>
        </w:rPr>
        <w:tab/>
        <w:t>w kwocie 173.000,00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4217 – Zakup materiałów i wyposażenia –</w:t>
      </w:r>
      <w:r w:rsidR="0034461A">
        <w:rPr>
          <w:rFonts w:ascii="Arial" w:hAnsi="Arial" w:cs="Arial"/>
          <w:sz w:val="24"/>
          <w:szCs w:val="24"/>
        </w:rPr>
        <w:t xml:space="preserve"> w kwocie </w:t>
      </w:r>
      <w:r w:rsidRPr="00DB2CB7">
        <w:rPr>
          <w:rFonts w:ascii="Arial" w:hAnsi="Arial" w:cs="Arial"/>
          <w:sz w:val="24"/>
          <w:szCs w:val="24"/>
        </w:rPr>
        <w:t>173.000,00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przeznaczeniem na realizację zadania pn.: „mimiPakt – gminne pracowni komputerowe”.</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W dziale 750 kwotę 9.679,13 zł zastępuje się kwotą 448.980,66 zł.</w:t>
      </w:r>
    </w:p>
    <w:p w:rsidR="00DB2CB7" w:rsidRPr="00DB2CB7" w:rsidRDefault="00DB2CB7" w:rsidP="00DB2CB7">
      <w:pPr>
        <w:spacing w:line="240" w:lineRule="auto"/>
        <w:rPr>
          <w:rFonts w:ascii="Arial" w:hAnsi="Arial" w:cs="Arial"/>
          <w:sz w:val="24"/>
          <w:szCs w:val="24"/>
          <w:lang w:eastAsia="ar-SA"/>
        </w:rPr>
      </w:pP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3) w dziale 801:</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a) w rozdz. 80101 dopisuje się § 4300 w brzmieniu:   </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 „§ 4300 – Zakup usług pozostałych –</w:t>
      </w:r>
      <w:r w:rsidR="0034461A">
        <w:rPr>
          <w:rFonts w:ascii="Arial" w:hAnsi="Arial" w:cs="Arial"/>
          <w:sz w:val="24"/>
          <w:szCs w:val="24"/>
          <w:lang w:eastAsia="ar-SA"/>
        </w:rPr>
        <w:t xml:space="preserve"> w kwocie </w:t>
      </w:r>
      <w:r w:rsidRPr="00DB2CB7">
        <w:rPr>
          <w:rFonts w:ascii="Arial" w:hAnsi="Arial" w:cs="Arial"/>
          <w:sz w:val="24"/>
          <w:szCs w:val="24"/>
          <w:lang w:eastAsia="ar-SA"/>
        </w:rPr>
        <w:t xml:space="preserve">52.635,00 zł </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sz w:val="24"/>
          <w:szCs w:val="24"/>
          <w:lang w:eastAsia="ar-SA"/>
        </w:rPr>
        <w:t xml:space="preserve">  </w:t>
      </w:r>
      <w:r w:rsidRPr="00DB2CB7">
        <w:rPr>
          <w:rFonts w:ascii="Arial" w:hAnsi="Arial" w:cs="Arial"/>
          <w:i/>
          <w:sz w:val="24"/>
          <w:szCs w:val="24"/>
          <w:lang w:eastAsia="ar-SA"/>
        </w:rPr>
        <w:t>z przeznaczeniem na realizacje programu pn.: „Lekcje o finansach” w jednostkach:</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i/>
          <w:sz w:val="24"/>
          <w:szCs w:val="24"/>
          <w:lang w:eastAsia="ar-SA"/>
        </w:rPr>
        <w:t>1) PSP Nr 7 – 6.850,00 zł,</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i/>
          <w:sz w:val="24"/>
          <w:szCs w:val="24"/>
          <w:lang w:eastAsia="ar-SA"/>
        </w:rPr>
        <w:t>2) PSP Nr 11 – 41.100,00 zł,</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i/>
          <w:sz w:val="24"/>
          <w:szCs w:val="24"/>
          <w:lang w:eastAsia="ar-SA"/>
        </w:rPr>
        <w:t>3) PSP Nr 12 – 4.685,00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b) w rozdz. 80104 dopisuje się §§ 3020, 4110, 4120, 4710 oraz 4790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lang w:eastAsia="ar-SA"/>
        </w:rPr>
        <w:t xml:space="preserve">„§ 3040 – </w:t>
      </w:r>
      <w:r w:rsidRPr="00DB2CB7">
        <w:rPr>
          <w:rFonts w:ascii="Arial" w:hAnsi="Arial" w:cs="Arial"/>
          <w:sz w:val="24"/>
          <w:szCs w:val="24"/>
        </w:rPr>
        <w:t>Nagrody o charakterze szczególnym niezaliczone do wynagrodzeń</w:t>
      </w:r>
      <w:r w:rsidR="0034461A">
        <w:rPr>
          <w:rFonts w:ascii="Arial" w:hAnsi="Arial" w:cs="Arial"/>
          <w:sz w:val="24"/>
          <w:szCs w:val="24"/>
        </w:rPr>
        <w:t xml:space="preserve"> </w:t>
      </w:r>
      <w:r w:rsidRPr="00DB2CB7">
        <w:rPr>
          <w:rFonts w:ascii="Arial" w:hAnsi="Arial" w:cs="Arial"/>
          <w:sz w:val="24"/>
          <w:szCs w:val="24"/>
        </w:rPr>
        <w:t xml:space="preserve">– </w:t>
      </w:r>
      <w:r w:rsidRPr="00DB2CB7">
        <w:rPr>
          <w:rFonts w:ascii="Arial" w:hAnsi="Arial" w:cs="Arial"/>
          <w:sz w:val="24"/>
          <w:szCs w:val="24"/>
        </w:rPr>
        <w:tab/>
        <w:t>w kwocie -</w:t>
      </w:r>
      <w:r w:rsidR="0034461A">
        <w:rPr>
          <w:rFonts w:ascii="Arial" w:hAnsi="Arial" w:cs="Arial"/>
          <w:sz w:val="24"/>
          <w:szCs w:val="24"/>
        </w:rPr>
        <w:t xml:space="preserve"> </w:t>
      </w:r>
      <w:r w:rsidRPr="00DB2CB7">
        <w:rPr>
          <w:rFonts w:ascii="Arial" w:hAnsi="Arial" w:cs="Arial"/>
          <w:sz w:val="24"/>
          <w:szCs w:val="24"/>
        </w:rPr>
        <w:t>383,52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4110 – Składki na ubezpieczenia społeczne –</w:t>
      </w:r>
      <w:r w:rsidR="0034461A">
        <w:rPr>
          <w:rFonts w:ascii="Arial" w:hAnsi="Arial" w:cs="Arial"/>
          <w:sz w:val="24"/>
          <w:szCs w:val="24"/>
        </w:rPr>
        <w:t xml:space="preserve"> </w:t>
      </w:r>
      <w:r w:rsidRPr="00DB2CB7">
        <w:rPr>
          <w:rFonts w:ascii="Arial" w:hAnsi="Arial" w:cs="Arial"/>
          <w:sz w:val="24"/>
          <w:szCs w:val="24"/>
        </w:rPr>
        <w:t>w kwocie -973,99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4120 – Składki na Fundusz Pracy oraz Fundusz Solidarnościowy – w kwocie              -105,53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4710 – Wpłaty na PPK finansowane przez podmiot zatrudniający – w kwocie            -25,76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4790 – Wynagrodzenia osobowe nauczycieli –</w:t>
      </w:r>
      <w:r w:rsidR="0034461A">
        <w:rPr>
          <w:rFonts w:ascii="Arial" w:hAnsi="Arial" w:cs="Arial"/>
          <w:sz w:val="24"/>
          <w:szCs w:val="24"/>
        </w:rPr>
        <w:t xml:space="preserve"> </w:t>
      </w:r>
      <w:r w:rsidRPr="00DB2CB7">
        <w:rPr>
          <w:rFonts w:ascii="Arial" w:hAnsi="Arial" w:cs="Arial"/>
          <w:sz w:val="24"/>
          <w:szCs w:val="24"/>
        </w:rPr>
        <w:t>w kwocie</w:t>
      </w:r>
      <w:r w:rsidR="0034461A">
        <w:rPr>
          <w:rFonts w:ascii="Arial" w:hAnsi="Arial" w:cs="Arial"/>
          <w:sz w:val="24"/>
          <w:szCs w:val="24"/>
        </w:rPr>
        <w:t xml:space="preserve"> </w:t>
      </w:r>
      <w:r w:rsidRPr="00DB2CB7">
        <w:rPr>
          <w:rFonts w:ascii="Arial" w:hAnsi="Arial" w:cs="Arial"/>
          <w:sz w:val="24"/>
          <w:szCs w:val="24"/>
        </w:rPr>
        <w:t>-4.032,18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i/>
          <w:sz w:val="24"/>
          <w:szCs w:val="24"/>
          <w:lang w:eastAsia="ar-SA"/>
        </w:rPr>
        <w:t>w Przedszkolu Nr 12.”</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b) dopisuje się rozdz. 80120 oraz 80148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„rozdz. 8</w:t>
      </w:r>
      <w:r w:rsidR="0034461A">
        <w:rPr>
          <w:rFonts w:ascii="Arial" w:hAnsi="Arial" w:cs="Arial"/>
          <w:sz w:val="24"/>
          <w:szCs w:val="24"/>
        </w:rPr>
        <w:t xml:space="preserve">0120 – Licea ogólnokształcące – </w:t>
      </w:r>
      <w:r w:rsidRPr="00DB2CB7">
        <w:rPr>
          <w:rFonts w:ascii="Arial" w:hAnsi="Arial" w:cs="Arial"/>
          <w:sz w:val="24"/>
          <w:szCs w:val="24"/>
        </w:rPr>
        <w:t>w kwocie 9.000,00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4210 – Zakup materiałów i wyposażenia –</w:t>
      </w:r>
      <w:r w:rsidR="0034461A">
        <w:rPr>
          <w:rFonts w:ascii="Arial" w:hAnsi="Arial" w:cs="Arial"/>
          <w:sz w:val="24"/>
          <w:szCs w:val="24"/>
        </w:rPr>
        <w:t xml:space="preserve"> </w:t>
      </w:r>
      <w:r w:rsidRPr="00DB2CB7">
        <w:rPr>
          <w:rFonts w:ascii="Arial" w:hAnsi="Arial" w:cs="Arial"/>
          <w:sz w:val="24"/>
          <w:szCs w:val="24"/>
        </w:rPr>
        <w:t>w kwocie</w:t>
      </w:r>
      <w:r w:rsidR="0034461A">
        <w:rPr>
          <w:rFonts w:ascii="Arial" w:hAnsi="Arial" w:cs="Arial"/>
          <w:sz w:val="24"/>
          <w:szCs w:val="24"/>
        </w:rPr>
        <w:t xml:space="preserve"> </w:t>
      </w:r>
      <w:r w:rsidRPr="00DB2CB7">
        <w:rPr>
          <w:rFonts w:ascii="Arial" w:hAnsi="Arial" w:cs="Arial"/>
          <w:sz w:val="24"/>
          <w:szCs w:val="24"/>
        </w:rPr>
        <w:t>9.000,00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przeznaczeniem na zakup wyposażenia do pokoju nauczycielskiego w SLO.”</w:t>
      </w:r>
    </w:p>
    <w:p w:rsidR="00DB2CB7" w:rsidRPr="00DB2CB7" w:rsidRDefault="00DB2CB7" w:rsidP="00DB2CB7">
      <w:pPr>
        <w:spacing w:line="240" w:lineRule="auto"/>
        <w:rPr>
          <w:rFonts w:ascii="Arial" w:hAnsi="Arial" w:cs="Arial"/>
          <w:i/>
          <w:sz w:val="24"/>
          <w:szCs w:val="24"/>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„rozdz. 80148 – Stołówki szkolne i przedszkolne –</w:t>
      </w:r>
      <w:r w:rsidR="0034461A">
        <w:rPr>
          <w:rFonts w:ascii="Arial" w:hAnsi="Arial" w:cs="Arial"/>
          <w:sz w:val="24"/>
          <w:szCs w:val="24"/>
        </w:rPr>
        <w:t xml:space="preserve"> </w:t>
      </w:r>
      <w:r w:rsidRPr="00DB2CB7">
        <w:rPr>
          <w:rFonts w:ascii="Arial" w:hAnsi="Arial" w:cs="Arial"/>
          <w:sz w:val="24"/>
          <w:szCs w:val="24"/>
        </w:rPr>
        <w:t xml:space="preserve">w kwocie 20.000,00 zł </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4220 – Zakup środków żywności –</w:t>
      </w:r>
      <w:r w:rsidR="0034461A">
        <w:rPr>
          <w:rFonts w:ascii="Arial" w:hAnsi="Arial" w:cs="Arial"/>
          <w:sz w:val="24"/>
          <w:szCs w:val="24"/>
        </w:rPr>
        <w:t xml:space="preserve"> </w:t>
      </w:r>
      <w:r w:rsidRPr="00DB2CB7">
        <w:rPr>
          <w:rFonts w:ascii="Arial" w:hAnsi="Arial" w:cs="Arial"/>
          <w:sz w:val="24"/>
          <w:szCs w:val="24"/>
        </w:rPr>
        <w:t>w kwocie 20.000,00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w PSP Nr 3.”</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W dziale 801 kwotę -9.817.926,85 zł zastępuje się kwotą -9.741.812,83 zł.</w:t>
      </w:r>
    </w:p>
    <w:p w:rsidR="00DB2CB7" w:rsidRPr="00DB2CB7" w:rsidRDefault="00DB2CB7" w:rsidP="00DB2CB7">
      <w:pPr>
        <w:spacing w:line="240" w:lineRule="auto"/>
        <w:rPr>
          <w:rFonts w:ascii="Arial" w:hAnsi="Arial" w:cs="Arial"/>
          <w:sz w:val="24"/>
          <w:szCs w:val="24"/>
          <w:lang w:eastAsia="ar-SA"/>
        </w:rPr>
      </w:pP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4) dopisuje się dział 851 w brzmieniu:</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„-851 – Ochrona zdrowia –</w:t>
      </w:r>
      <w:r w:rsidR="0034461A">
        <w:rPr>
          <w:rFonts w:ascii="Arial" w:hAnsi="Arial" w:cs="Arial"/>
          <w:sz w:val="24"/>
          <w:szCs w:val="24"/>
          <w:lang w:eastAsia="ar-SA"/>
        </w:rPr>
        <w:t xml:space="preserve"> </w:t>
      </w:r>
      <w:r w:rsidRPr="00DB2CB7">
        <w:rPr>
          <w:rFonts w:ascii="Arial" w:hAnsi="Arial" w:cs="Arial"/>
          <w:sz w:val="24"/>
          <w:szCs w:val="24"/>
          <w:lang w:eastAsia="ar-SA"/>
        </w:rPr>
        <w:t>w kwocie 1.000.000,00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rozdz. 85121 – Lecznictwo ambulatoryjne –</w:t>
      </w:r>
      <w:r w:rsidR="0034461A">
        <w:rPr>
          <w:rFonts w:ascii="Arial" w:hAnsi="Arial" w:cs="Arial"/>
          <w:sz w:val="24"/>
          <w:szCs w:val="24"/>
          <w:lang w:eastAsia="ar-SA"/>
        </w:rPr>
        <w:t xml:space="preserve"> </w:t>
      </w:r>
      <w:r w:rsidRPr="00DB2CB7">
        <w:rPr>
          <w:rFonts w:ascii="Arial" w:hAnsi="Arial" w:cs="Arial"/>
          <w:sz w:val="24"/>
          <w:szCs w:val="24"/>
          <w:lang w:eastAsia="ar-SA"/>
        </w:rPr>
        <w:t>w kwocie 1.000.000,00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 2560 –  Dotacja z budżetu dla samodzielnego publicznego zakładu opieki zdrowotnej utworzonego przez jednostkę </w:t>
      </w:r>
      <w:r w:rsidR="0034461A">
        <w:rPr>
          <w:rFonts w:ascii="Arial" w:hAnsi="Arial" w:cs="Arial"/>
          <w:sz w:val="24"/>
          <w:szCs w:val="24"/>
          <w:lang w:eastAsia="ar-SA"/>
        </w:rPr>
        <w:t xml:space="preserve">samorządu terytorialnego – </w:t>
      </w:r>
      <w:r w:rsidRPr="00DB2CB7">
        <w:rPr>
          <w:rFonts w:ascii="Arial" w:hAnsi="Arial" w:cs="Arial"/>
          <w:sz w:val="24"/>
          <w:szCs w:val="24"/>
          <w:lang w:eastAsia="ar-SA"/>
        </w:rPr>
        <w:t>w kwocie  1.000.000,00 zł</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i/>
          <w:sz w:val="24"/>
          <w:szCs w:val="24"/>
          <w:lang w:eastAsia="ar-SA"/>
        </w:rPr>
        <w:t>z przeznaczeniem dla SP ZOZ na „Kontynuację programu intensyfikacji świadczeń rehabilitacyjnych celem kompleksowego usprawniania pacjentów w ramach stacjonarnej opieki rehabilitacyjnej”.”</w:t>
      </w:r>
    </w:p>
    <w:p w:rsidR="00DB2CB7" w:rsidRPr="00DB2CB7" w:rsidRDefault="00DB2CB7" w:rsidP="00DB2CB7">
      <w:pPr>
        <w:spacing w:line="240" w:lineRule="auto"/>
        <w:rPr>
          <w:rFonts w:ascii="Arial" w:hAnsi="Arial" w:cs="Arial"/>
          <w:sz w:val="24"/>
          <w:szCs w:val="24"/>
          <w:lang w:eastAsia="ar-SA"/>
        </w:rPr>
      </w:pP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5) w dziale 852 rozdz. 85295 dopisuje się §§ 4010, 4110, 4120, 4170, 4210, 4220, 4260, 4270, </w:t>
      </w:r>
      <w:r w:rsidRPr="00DB2CB7">
        <w:rPr>
          <w:rFonts w:ascii="Arial" w:hAnsi="Arial" w:cs="Arial"/>
          <w:sz w:val="24"/>
          <w:szCs w:val="24"/>
          <w:lang w:eastAsia="ar-SA"/>
        </w:rPr>
        <w:br/>
        <w:t xml:space="preserve">     4300, 4360 oraz 4520 w brzmieniu:</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4010 – Wynagrodzenia osobowe pracowników –</w:t>
      </w:r>
      <w:r w:rsidR="0034461A">
        <w:rPr>
          <w:rFonts w:ascii="Arial" w:hAnsi="Arial" w:cs="Arial"/>
          <w:sz w:val="24"/>
          <w:szCs w:val="24"/>
          <w:lang w:eastAsia="ar-SA"/>
        </w:rPr>
        <w:t xml:space="preserve"> </w:t>
      </w:r>
      <w:r w:rsidRPr="00DB2CB7">
        <w:rPr>
          <w:rFonts w:ascii="Arial" w:hAnsi="Arial" w:cs="Arial"/>
          <w:sz w:val="24"/>
          <w:szCs w:val="24"/>
          <w:lang w:eastAsia="ar-SA"/>
        </w:rPr>
        <w:t>w kwocie 112.740,00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4110 – Składki na ubezpieczenia społeczne –</w:t>
      </w:r>
      <w:r w:rsidR="0034461A">
        <w:rPr>
          <w:rFonts w:ascii="Arial" w:hAnsi="Arial" w:cs="Arial"/>
          <w:sz w:val="24"/>
          <w:szCs w:val="24"/>
          <w:lang w:eastAsia="ar-SA"/>
        </w:rPr>
        <w:t xml:space="preserve"> </w:t>
      </w:r>
      <w:r w:rsidRPr="00DB2CB7">
        <w:rPr>
          <w:rFonts w:ascii="Arial" w:hAnsi="Arial" w:cs="Arial"/>
          <w:sz w:val="24"/>
          <w:szCs w:val="24"/>
          <w:lang w:eastAsia="ar-SA"/>
        </w:rPr>
        <w:t>w kwocie 20.410,00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lang w:eastAsia="ar-SA"/>
        </w:rPr>
        <w:t xml:space="preserve">§ </w:t>
      </w:r>
      <w:r w:rsidRPr="00DB2CB7">
        <w:rPr>
          <w:rFonts w:ascii="Arial" w:hAnsi="Arial" w:cs="Arial"/>
          <w:sz w:val="24"/>
          <w:szCs w:val="24"/>
        </w:rPr>
        <w:t>4120 – Składki na Fundusz Pracy oraz Fundusz Solidarnościowy – w kwocie            2.758,00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4170 – Wynagrodzenia bezosobowe –</w:t>
      </w:r>
      <w:r w:rsidR="0034461A">
        <w:rPr>
          <w:rFonts w:ascii="Arial" w:hAnsi="Arial" w:cs="Arial"/>
          <w:sz w:val="24"/>
          <w:szCs w:val="24"/>
        </w:rPr>
        <w:t xml:space="preserve"> w kwocie </w:t>
      </w:r>
      <w:r w:rsidRPr="00DB2CB7">
        <w:rPr>
          <w:rFonts w:ascii="Arial" w:hAnsi="Arial" w:cs="Arial"/>
          <w:sz w:val="24"/>
          <w:szCs w:val="24"/>
        </w:rPr>
        <w:t>4.900,00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4210 – Zakup materiałów i wyposażenia –</w:t>
      </w:r>
      <w:r w:rsidR="0034461A">
        <w:rPr>
          <w:rFonts w:ascii="Arial" w:hAnsi="Arial" w:cs="Arial"/>
          <w:sz w:val="24"/>
          <w:szCs w:val="24"/>
        </w:rPr>
        <w:t xml:space="preserve"> </w:t>
      </w:r>
      <w:r w:rsidRPr="00DB2CB7">
        <w:rPr>
          <w:rFonts w:ascii="Arial" w:hAnsi="Arial" w:cs="Arial"/>
          <w:sz w:val="24"/>
          <w:szCs w:val="24"/>
        </w:rPr>
        <w:t>w kwocie 4.398,00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4220 – Zakup środków żywności –</w:t>
      </w:r>
      <w:r w:rsidR="0034461A">
        <w:rPr>
          <w:rFonts w:ascii="Arial" w:hAnsi="Arial" w:cs="Arial"/>
          <w:sz w:val="24"/>
          <w:szCs w:val="24"/>
        </w:rPr>
        <w:t xml:space="preserve"> w kwocie</w:t>
      </w:r>
      <w:r w:rsidRPr="00DB2CB7">
        <w:rPr>
          <w:rFonts w:ascii="Arial" w:hAnsi="Arial" w:cs="Arial"/>
          <w:sz w:val="24"/>
          <w:szCs w:val="24"/>
        </w:rPr>
        <w:t xml:space="preserve"> 1.296,00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4260 – Zakup energii –</w:t>
      </w:r>
      <w:r w:rsidR="0034461A">
        <w:rPr>
          <w:rFonts w:ascii="Arial" w:hAnsi="Arial" w:cs="Arial"/>
          <w:sz w:val="24"/>
          <w:szCs w:val="24"/>
        </w:rPr>
        <w:t xml:space="preserve"> </w:t>
      </w:r>
      <w:r w:rsidRPr="00DB2CB7">
        <w:rPr>
          <w:rFonts w:ascii="Arial" w:hAnsi="Arial" w:cs="Arial"/>
          <w:sz w:val="24"/>
          <w:szCs w:val="24"/>
        </w:rPr>
        <w:t>w kwocie 4.500,00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4270 – Zakup usług remontowych - </w:t>
      </w:r>
      <w:r w:rsidR="0034461A">
        <w:rPr>
          <w:rFonts w:ascii="Arial" w:hAnsi="Arial" w:cs="Arial"/>
          <w:sz w:val="24"/>
          <w:szCs w:val="24"/>
        </w:rPr>
        <w:t>w kwocie</w:t>
      </w:r>
      <w:r w:rsidRPr="00DB2CB7">
        <w:rPr>
          <w:rFonts w:ascii="Arial" w:hAnsi="Arial" w:cs="Arial"/>
          <w:sz w:val="24"/>
          <w:szCs w:val="24"/>
        </w:rPr>
        <w:t xml:space="preserve"> 300,00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4300 – Zakup usług pozostałych –</w:t>
      </w:r>
      <w:r w:rsidR="0034461A">
        <w:rPr>
          <w:rFonts w:ascii="Arial" w:hAnsi="Arial" w:cs="Arial"/>
          <w:sz w:val="24"/>
          <w:szCs w:val="24"/>
          <w:lang w:eastAsia="ar-SA"/>
        </w:rPr>
        <w:t xml:space="preserve"> </w:t>
      </w:r>
      <w:r w:rsidRPr="00DB2CB7">
        <w:rPr>
          <w:rFonts w:ascii="Arial" w:hAnsi="Arial" w:cs="Arial"/>
          <w:sz w:val="24"/>
          <w:szCs w:val="24"/>
          <w:lang w:eastAsia="ar-SA"/>
        </w:rPr>
        <w:t>w kwocie</w:t>
      </w:r>
      <w:r w:rsidR="0034461A">
        <w:rPr>
          <w:rFonts w:ascii="Arial" w:hAnsi="Arial" w:cs="Arial"/>
          <w:sz w:val="24"/>
          <w:szCs w:val="24"/>
          <w:lang w:eastAsia="ar-SA"/>
        </w:rPr>
        <w:t xml:space="preserve"> </w:t>
      </w:r>
      <w:r w:rsidRPr="00DB2CB7">
        <w:rPr>
          <w:rFonts w:ascii="Arial" w:hAnsi="Arial" w:cs="Arial"/>
          <w:sz w:val="24"/>
          <w:szCs w:val="24"/>
          <w:lang w:eastAsia="ar-SA"/>
        </w:rPr>
        <w:t>6.693,00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4360 – Opłaty z tytułu zakupu usług telekomunikacyjnych –</w:t>
      </w:r>
      <w:r w:rsidR="0034461A">
        <w:rPr>
          <w:rFonts w:ascii="Arial" w:hAnsi="Arial" w:cs="Arial"/>
          <w:sz w:val="24"/>
          <w:szCs w:val="24"/>
          <w:lang w:eastAsia="ar-SA"/>
        </w:rPr>
        <w:t xml:space="preserve"> </w:t>
      </w:r>
      <w:r w:rsidRPr="00DB2CB7">
        <w:rPr>
          <w:rFonts w:ascii="Arial" w:hAnsi="Arial" w:cs="Arial"/>
          <w:sz w:val="24"/>
          <w:szCs w:val="24"/>
          <w:lang w:eastAsia="ar-SA"/>
        </w:rPr>
        <w:t>w kwocie                 800,00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xml:space="preserve">§ 4520 – Opłaty na rzecz budżetów jednostek samorządu </w:t>
      </w:r>
      <w:r w:rsidR="0034461A">
        <w:rPr>
          <w:rFonts w:ascii="Arial" w:hAnsi="Arial" w:cs="Arial"/>
          <w:sz w:val="24"/>
          <w:szCs w:val="24"/>
          <w:lang w:eastAsia="ar-SA"/>
        </w:rPr>
        <w:t xml:space="preserve"> </w:t>
      </w:r>
      <w:r w:rsidRPr="00DB2CB7">
        <w:rPr>
          <w:rFonts w:ascii="Arial" w:hAnsi="Arial" w:cs="Arial"/>
          <w:sz w:val="24"/>
          <w:szCs w:val="24"/>
          <w:lang w:eastAsia="ar-SA"/>
        </w:rPr>
        <w:t>terytorialnego</w:t>
      </w:r>
      <w:r w:rsidR="0034461A">
        <w:rPr>
          <w:rFonts w:ascii="Arial" w:hAnsi="Arial" w:cs="Arial"/>
          <w:sz w:val="24"/>
          <w:szCs w:val="24"/>
          <w:lang w:eastAsia="ar-SA"/>
        </w:rPr>
        <w:t xml:space="preserve"> – </w:t>
      </w:r>
      <w:r w:rsidRPr="00DB2CB7">
        <w:rPr>
          <w:rFonts w:ascii="Arial" w:hAnsi="Arial" w:cs="Arial"/>
          <w:sz w:val="24"/>
          <w:szCs w:val="24"/>
          <w:lang w:eastAsia="ar-SA"/>
        </w:rPr>
        <w:t>w kwocie              1.005,00 zł</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i/>
          <w:sz w:val="24"/>
          <w:szCs w:val="24"/>
          <w:lang w:eastAsia="ar-SA"/>
        </w:rPr>
        <w:t>w MOPS z przeznaczeniem na wkład własny do programu Senior+.”</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W dziale 852 kwotę 3.558.157,88 zł zastępuje się kwotą 3.717.957,88 zł.</w:t>
      </w:r>
    </w:p>
    <w:p w:rsidR="00DB2CB7" w:rsidRPr="00DB2CB7" w:rsidRDefault="00DB2CB7" w:rsidP="00DB2CB7">
      <w:pPr>
        <w:spacing w:line="240" w:lineRule="auto"/>
        <w:rPr>
          <w:rFonts w:ascii="Arial" w:hAnsi="Arial" w:cs="Arial"/>
          <w:sz w:val="24"/>
          <w:szCs w:val="24"/>
          <w:lang w:eastAsia="ar-SA"/>
        </w:rPr>
      </w:pP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6) dopisuje się dział 854 w brzmieniu:</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„-854 – Edukacyjna opieka wychowawcza –</w:t>
      </w:r>
      <w:r w:rsidR="0034461A">
        <w:rPr>
          <w:rFonts w:ascii="Arial" w:hAnsi="Arial" w:cs="Arial"/>
          <w:sz w:val="24"/>
          <w:szCs w:val="24"/>
          <w:lang w:eastAsia="ar-SA"/>
        </w:rPr>
        <w:t xml:space="preserve"> w kwocie</w:t>
      </w:r>
      <w:r w:rsidRPr="00DB2CB7">
        <w:rPr>
          <w:rFonts w:ascii="Arial" w:hAnsi="Arial" w:cs="Arial"/>
          <w:sz w:val="24"/>
          <w:szCs w:val="24"/>
          <w:lang w:eastAsia="ar-SA"/>
        </w:rPr>
        <w:t xml:space="preserve"> 5.520,98 zł </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rozdz. 85404 – Wczesne wspomaganie rozwoju dziecka –</w:t>
      </w:r>
      <w:r w:rsidR="00C73897">
        <w:rPr>
          <w:rFonts w:ascii="Arial" w:hAnsi="Arial" w:cs="Arial"/>
          <w:sz w:val="24"/>
          <w:szCs w:val="24"/>
          <w:lang w:eastAsia="ar-SA"/>
        </w:rPr>
        <w:t xml:space="preserve"> </w:t>
      </w:r>
      <w:r w:rsidRPr="00DB2CB7">
        <w:rPr>
          <w:rFonts w:ascii="Arial" w:hAnsi="Arial" w:cs="Arial"/>
          <w:sz w:val="24"/>
          <w:szCs w:val="24"/>
          <w:lang w:eastAsia="ar-SA"/>
        </w:rPr>
        <w:t>w kwocie 5.520,98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lang w:eastAsia="ar-SA"/>
        </w:rPr>
        <w:t xml:space="preserve">„§ 3040 – </w:t>
      </w:r>
      <w:r w:rsidRPr="00DB2CB7">
        <w:rPr>
          <w:rFonts w:ascii="Arial" w:hAnsi="Arial" w:cs="Arial"/>
          <w:sz w:val="24"/>
          <w:szCs w:val="24"/>
        </w:rPr>
        <w:t xml:space="preserve">Nagrody o charakterze szczególnym niezaliczone </w:t>
      </w:r>
      <w:r w:rsidR="00C73897">
        <w:rPr>
          <w:rFonts w:ascii="Arial" w:hAnsi="Arial" w:cs="Arial"/>
          <w:sz w:val="24"/>
          <w:szCs w:val="24"/>
        </w:rPr>
        <w:t xml:space="preserve">do wynagrodzeń – w kwocie </w:t>
      </w:r>
      <w:r w:rsidRPr="00DB2CB7">
        <w:rPr>
          <w:rFonts w:ascii="Arial" w:hAnsi="Arial" w:cs="Arial"/>
          <w:sz w:val="24"/>
          <w:szCs w:val="24"/>
        </w:rPr>
        <w:t>383,52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4110 – Składki na ubezpieczenia społeczne –</w:t>
      </w:r>
      <w:r w:rsidR="00C73897">
        <w:rPr>
          <w:rFonts w:ascii="Arial" w:hAnsi="Arial" w:cs="Arial"/>
          <w:sz w:val="24"/>
          <w:szCs w:val="24"/>
        </w:rPr>
        <w:t xml:space="preserve"> </w:t>
      </w:r>
      <w:r w:rsidRPr="00DB2CB7">
        <w:rPr>
          <w:rFonts w:ascii="Arial" w:hAnsi="Arial" w:cs="Arial"/>
          <w:sz w:val="24"/>
          <w:szCs w:val="24"/>
        </w:rPr>
        <w:t>w kwocie</w:t>
      </w:r>
      <w:r w:rsidR="00C73897">
        <w:rPr>
          <w:rFonts w:ascii="Arial" w:hAnsi="Arial" w:cs="Arial"/>
          <w:sz w:val="24"/>
          <w:szCs w:val="24"/>
        </w:rPr>
        <w:t xml:space="preserve"> </w:t>
      </w:r>
      <w:r w:rsidRPr="00DB2CB7">
        <w:rPr>
          <w:rFonts w:ascii="Arial" w:hAnsi="Arial" w:cs="Arial"/>
          <w:sz w:val="24"/>
          <w:szCs w:val="24"/>
        </w:rPr>
        <w:t>973,99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4120 – Składki na Fundusz Pracy oraz Fundusz Solidarnościowy – w kwocie               105,53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4710 – Wpłaty na PPK finansowane przez podmiot zatrudniający – w kwocie              25,76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4790 – Wynagrodzenia osobowe nauczycieli –</w:t>
      </w:r>
      <w:r w:rsidR="00C73897">
        <w:rPr>
          <w:rFonts w:ascii="Arial" w:hAnsi="Arial" w:cs="Arial"/>
          <w:sz w:val="24"/>
          <w:szCs w:val="24"/>
        </w:rPr>
        <w:t xml:space="preserve"> </w:t>
      </w:r>
      <w:r w:rsidRPr="00DB2CB7">
        <w:rPr>
          <w:rFonts w:ascii="Arial" w:hAnsi="Arial" w:cs="Arial"/>
          <w:sz w:val="24"/>
          <w:szCs w:val="24"/>
        </w:rPr>
        <w:t>w kwocie 4.032,18 zł</w:t>
      </w:r>
    </w:p>
    <w:p w:rsidR="00DB2CB7" w:rsidRPr="00DB2CB7" w:rsidRDefault="00DB2CB7" w:rsidP="00DB2CB7">
      <w:pPr>
        <w:spacing w:line="240" w:lineRule="auto"/>
        <w:rPr>
          <w:rFonts w:ascii="Arial" w:hAnsi="Arial" w:cs="Arial"/>
          <w:i/>
          <w:sz w:val="24"/>
          <w:szCs w:val="24"/>
          <w:lang w:eastAsia="ar-SA"/>
        </w:rPr>
      </w:pPr>
      <w:r w:rsidRPr="00DB2CB7">
        <w:rPr>
          <w:rFonts w:ascii="Arial" w:hAnsi="Arial" w:cs="Arial"/>
          <w:i/>
          <w:sz w:val="24"/>
          <w:szCs w:val="24"/>
          <w:lang w:eastAsia="ar-SA"/>
        </w:rPr>
        <w:t>w Przedszkolu Nr 12.”</w:t>
      </w:r>
    </w:p>
    <w:p w:rsidR="00DB2CB7" w:rsidRPr="00DB2CB7" w:rsidRDefault="00DB2CB7" w:rsidP="00DB2CB7">
      <w:pPr>
        <w:spacing w:line="240" w:lineRule="auto"/>
        <w:rPr>
          <w:rFonts w:ascii="Arial" w:hAnsi="Arial" w:cs="Arial"/>
          <w:i/>
          <w:sz w:val="24"/>
          <w:szCs w:val="24"/>
          <w:lang w:eastAsia="ar-SA"/>
        </w:rPr>
      </w:pP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7) w dziale 900 dopisuje się rozdz. 90095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lang w:eastAsia="ar-SA"/>
        </w:rPr>
        <w:t xml:space="preserve"> „</w:t>
      </w:r>
      <w:r w:rsidRPr="00DB2CB7">
        <w:rPr>
          <w:rFonts w:ascii="Arial" w:hAnsi="Arial" w:cs="Arial"/>
          <w:sz w:val="24"/>
          <w:szCs w:val="24"/>
        </w:rPr>
        <w:t>rozdz. 90095 – Pozostała działalność –</w:t>
      </w:r>
      <w:r w:rsidR="00C73897">
        <w:rPr>
          <w:rFonts w:ascii="Arial" w:hAnsi="Arial" w:cs="Arial"/>
          <w:sz w:val="24"/>
          <w:szCs w:val="24"/>
        </w:rPr>
        <w:t xml:space="preserve"> </w:t>
      </w:r>
      <w:r w:rsidRPr="00DB2CB7">
        <w:rPr>
          <w:rFonts w:ascii="Arial" w:hAnsi="Arial" w:cs="Arial"/>
          <w:sz w:val="24"/>
          <w:szCs w:val="24"/>
        </w:rPr>
        <w:t>w kwocie</w:t>
      </w:r>
      <w:r w:rsidR="00C73897">
        <w:rPr>
          <w:rFonts w:ascii="Arial" w:hAnsi="Arial" w:cs="Arial"/>
          <w:sz w:val="24"/>
          <w:szCs w:val="24"/>
        </w:rPr>
        <w:t xml:space="preserve"> </w:t>
      </w:r>
      <w:r w:rsidRPr="00DB2CB7">
        <w:rPr>
          <w:rFonts w:ascii="Arial" w:hAnsi="Arial" w:cs="Arial"/>
          <w:sz w:val="24"/>
          <w:szCs w:val="24"/>
        </w:rPr>
        <w:t>47.877,75 zł</w:t>
      </w:r>
    </w:p>
    <w:p w:rsidR="00DB2CB7" w:rsidRPr="00DB2CB7" w:rsidRDefault="00DB2CB7" w:rsidP="00DB2CB7">
      <w:pPr>
        <w:spacing w:line="240" w:lineRule="auto"/>
        <w:rPr>
          <w:rFonts w:ascii="Arial" w:hAnsi="Arial" w:cs="Arial"/>
          <w:sz w:val="24"/>
          <w:szCs w:val="24"/>
          <w:lang w:eastAsia="ar-SA"/>
        </w:rPr>
      </w:pPr>
      <w:r w:rsidRPr="00DB2CB7">
        <w:rPr>
          <w:rFonts w:ascii="Arial" w:hAnsi="Arial" w:cs="Arial"/>
          <w:sz w:val="24"/>
          <w:szCs w:val="24"/>
          <w:lang w:eastAsia="ar-SA"/>
        </w:rPr>
        <w:t>§ 4300 – Zakup usług pozostałych –</w:t>
      </w:r>
      <w:r w:rsidR="00C73897">
        <w:rPr>
          <w:rFonts w:ascii="Arial" w:hAnsi="Arial" w:cs="Arial"/>
          <w:sz w:val="24"/>
          <w:szCs w:val="24"/>
          <w:lang w:eastAsia="ar-SA"/>
        </w:rPr>
        <w:t xml:space="preserve"> </w:t>
      </w:r>
      <w:r w:rsidRPr="00DB2CB7">
        <w:rPr>
          <w:rFonts w:ascii="Arial" w:hAnsi="Arial" w:cs="Arial"/>
          <w:sz w:val="24"/>
          <w:szCs w:val="24"/>
          <w:lang w:eastAsia="ar-SA"/>
        </w:rPr>
        <w:t>w kwocie</w:t>
      </w:r>
      <w:r w:rsidR="00C73897">
        <w:rPr>
          <w:rFonts w:ascii="Arial" w:hAnsi="Arial" w:cs="Arial"/>
          <w:sz w:val="24"/>
          <w:szCs w:val="24"/>
          <w:lang w:eastAsia="ar-SA"/>
        </w:rPr>
        <w:t xml:space="preserve"> </w:t>
      </w:r>
      <w:r w:rsidRPr="00DB2CB7">
        <w:rPr>
          <w:rFonts w:ascii="Arial" w:hAnsi="Arial" w:cs="Arial"/>
          <w:sz w:val="24"/>
          <w:szCs w:val="24"/>
          <w:lang w:eastAsia="ar-SA"/>
        </w:rPr>
        <w:t>47.877,75 zł</w:t>
      </w:r>
    </w:p>
    <w:p w:rsidR="00DB2CB7" w:rsidRPr="00DB2CB7" w:rsidRDefault="00DB2CB7" w:rsidP="00DB2CB7">
      <w:pPr>
        <w:spacing w:line="240" w:lineRule="auto"/>
        <w:rPr>
          <w:rFonts w:ascii="Arial" w:hAnsi="Arial" w:cs="Arial"/>
          <w:sz w:val="24"/>
          <w:szCs w:val="24"/>
        </w:rPr>
      </w:pPr>
      <w:r w:rsidRPr="00DB2CB7">
        <w:rPr>
          <w:rFonts w:ascii="Arial" w:hAnsi="Arial" w:cs="Arial"/>
          <w:i/>
          <w:sz w:val="24"/>
          <w:szCs w:val="24"/>
          <w:lang w:eastAsia="ar-SA"/>
        </w:rPr>
        <w:t>w związku z porozumieniem międzygminnym w sprawie powołania Związku ZIT mającego na celu współpracę jednostek samorządu terytorialnego tworzących Miejski Obszar Funkcjonalny Stalowej Woli.”</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W dziale 900 kwotę -112.874,78 zł zastępuje się kwotą -65.097,03 zł.</w:t>
      </w:r>
    </w:p>
    <w:p w:rsidR="00DB2CB7" w:rsidRPr="00DB2CB7" w:rsidRDefault="00DB2CB7" w:rsidP="00DB2CB7">
      <w:pPr>
        <w:spacing w:line="240" w:lineRule="auto"/>
        <w:rPr>
          <w:rFonts w:ascii="Arial" w:hAnsi="Arial" w:cs="Arial"/>
          <w:sz w:val="24"/>
          <w:szCs w:val="24"/>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8) dopisuje się dział 921 w brzmieniu:</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„921 – Kultura i ochrona dziedzictwa narodowego –</w:t>
      </w:r>
      <w:r w:rsidR="00C73897">
        <w:rPr>
          <w:rFonts w:ascii="Arial" w:hAnsi="Arial" w:cs="Arial"/>
          <w:sz w:val="24"/>
          <w:szCs w:val="24"/>
        </w:rPr>
        <w:t xml:space="preserve"> w kwocie </w:t>
      </w:r>
      <w:r w:rsidRPr="00DB2CB7">
        <w:rPr>
          <w:rFonts w:ascii="Arial" w:hAnsi="Arial" w:cs="Arial"/>
          <w:sz w:val="24"/>
          <w:szCs w:val="24"/>
        </w:rPr>
        <w:t>1.662.219,40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rozdz. 92109 – Domy i ośrodki</w:t>
      </w:r>
      <w:r w:rsidR="00C73897">
        <w:rPr>
          <w:rFonts w:ascii="Arial" w:hAnsi="Arial" w:cs="Arial"/>
          <w:sz w:val="24"/>
          <w:szCs w:val="24"/>
        </w:rPr>
        <w:t xml:space="preserve"> kultury, świetlice i kluby – w kwocie </w:t>
      </w:r>
      <w:r w:rsidRPr="00DB2CB7">
        <w:rPr>
          <w:rFonts w:ascii="Arial" w:hAnsi="Arial" w:cs="Arial"/>
          <w:sz w:val="24"/>
          <w:szCs w:val="24"/>
        </w:rPr>
        <w:t>1.041.309,40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2480 – Dotacja podmiotowa z budżetu dla samorządowej ins</w:t>
      </w:r>
      <w:r w:rsidR="00C73897">
        <w:rPr>
          <w:rFonts w:ascii="Arial" w:hAnsi="Arial" w:cs="Arial"/>
          <w:sz w:val="24"/>
          <w:szCs w:val="24"/>
        </w:rPr>
        <w:t xml:space="preserve">tytucji kultury – w kwocie </w:t>
      </w:r>
      <w:r w:rsidRPr="00DB2CB7">
        <w:rPr>
          <w:rFonts w:ascii="Arial" w:hAnsi="Arial" w:cs="Arial"/>
          <w:sz w:val="24"/>
          <w:szCs w:val="24"/>
        </w:rPr>
        <w:t>1.026.549,40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przeznaczenie na uzupełnienie dotacji dla MDK.</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6220 – Dotacja celowa z budżetu na finansowanie lub dofinansowanie kosztów realizacji inwestycji i zakupów inwestycyjnych innych jednostek sektora finansów publicznych</w:t>
      </w:r>
      <w:r w:rsidR="00C73897">
        <w:rPr>
          <w:rFonts w:ascii="Arial" w:hAnsi="Arial" w:cs="Arial"/>
          <w:sz w:val="24"/>
          <w:szCs w:val="24"/>
        </w:rPr>
        <w:t xml:space="preserve"> – w kwocie </w:t>
      </w:r>
      <w:r w:rsidRPr="00DB2CB7">
        <w:rPr>
          <w:rFonts w:ascii="Arial" w:hAnsi="Arial" w:cs="Arial"/>
          <w:sz w:val="24"/>
          <w:szCs w:val="24"/>
        </w:rPr>
        <w:t>14.760,00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przeznaczeniem na opracowanie dokumentacji projektowej dla zadania pn.: „Przebudowa, remont i prace konserwatorskie w budynku Miejskiego Domu Kultury w Stalowej Woli”.</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rozdz. 92116 – Biblioteki –</w:t>
      </w:r>
      <w:r w:rsidR="00C73897">
        <w:rPr>
          <w:rFonts w:ascii="Arial" w:hAnsi="Arial" w:cs="Arial"/>
          <w:sz w:val="24"/>
          <w:szCs w:val="24"/>
        </w:rPr>
        <w:t xml:space="preserve"> w kwocie </w:t>
      </w:r>
      <w:r w:rsidRPr="00DB2CB7">
        <w:rPr>
          <w:rFonts w:ascii="Arial" w:hAnsi="Arial" w:cs="Arial"/>
          <w:sz w:val="24"/>
          <w:szCs w:val="24"/>
        </w:rPr>
        <w:t>600.000,00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    § 2480 – Dotacja podmiotowa z budżetu dla samorządowej instytucji kultury –</w:t>
      </w:r>
      <w:r w:rsidR="00C73897">
        <w:rPr>
          <w:rFonts w:ascii="Arial" w:hAnsi="Arial" w:cs="Arial"/>
          <w:sz w:val="24"/>
          <w:szCs w:val="24"/>
        </w:rPr>
        <w:t xml:space="preserve"> w kwocie </w:t>
      </w:r>
      <w:r w:rsidRPr="00DB2CB7">
        <w:rPr>
          <w:rFonts w:ascii="Arial" w:hAnsi="Arial" w:cs="Arial"/>
          <w:sz w:val="24"/>
          <w:szCs w:val="24"/>
        </w:rPr>
        <w:t>600.000,00 zł</w:t>
      </w:r>
    </w:p>
    <w:p w:rsidR="00DB2CB7" w:rsidRPr="00DB2CB7" w:rsidRDefault="00DB2CB7" w:rsidP="00DB2CB7">
      <w:pPr>
        <w:spacing w:line="240" w:lineRule="auto"/>
        <w:rPr>
          <w:rFonts w:ascii="Arial" w:hAnsi="Arial" w:cs="Arial"/>
          <w:i/>
          <w:sz w:val="24"/>
          <w:szCs w:val="24"/>
        </w:rPr>
      </w:pPr>
      <w:r w:rsidRPr="00DB2CB7">
        <w:rPr>
          <w:rFonts w:ascii="Arial" w:hAnsi="Arial" w:cs="Arial"/>
          <w:sz w:val="24"/>
          <w:szCs w:val="24"/>
        </w:rPr>
        <w:t xml:space="preserve">   </w:t>
      </w:r>
      <w:r w:rsidRPr="00DB2CB7">
        <w:rPr>
          <w:rFonts w:ascii="Arial" w:hAnsi="Arial" w:cs="Arial"/>
          <w:i/>
          <w:sz w:val="24"/>
          <w:szCs w:val="24"/>
        </w:rPr>
        <w:t>z przeznaczeniem na uzupełnienie dotacji dla MBP w Stalowej Woli.</w:t>
      </w:r>
    </w:p>
    <w:p w:rsidR="00DB2CB7" w:rsidRPr="00DB2CB7" w:rsidRDefault="00DB2CB7" w:rsidP="00DB2CB7">
      <w:pPr>
        <w:spacing w:line="240" w:lineRule="auto"/>
        <w:rPr>
          <w:rFonts w:ascii="Arial" w:hAnsi="Arial" w:cs="Arial"/>
          <w:i/>
          <w:sz w:val="24"/>
          <w:szCs w:val="24"/>
        </w:rPr>
      </w:pP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xml:space="preserve">rozdz. 92195 – Pozostała działalność – </w:t>
      </w:r>
      <w:r w:rsidRPr="00DB2CB7">
        <w:rPr>
          <w:rFonts w:ascii="Arial" w:hAnsi="Arial" w:cs="Arial"/>
          <w:sz w:val="24"/>
          <w:szCs w:val="24"/>
        </w:rPr>
        <w:tab/>
      </w:r>
      <w:r w:rsidR="00C73897">
        <w:rPr>
          <w:rFonts w:ascii="Arial" w:hAnsi="Arial" w:cs="Arial"/>
          <w:sz w:val="24"/>
          <w:szCs w:val="24"/>
        </w:rPr>
        <w:t xml:space="preserve">w kwocie </w:t>
      </w:r>
      <w:r w:rsidRPr="00DB2CB7">
        <w:rPr>
          <w:rFonts w:ascii="Arial" w:hAnsi="Arial" w:cs="Arial"/>
          <w:sz w:val="24"/>
          <w:szCs w:val="24"/>
        </w:rPr>
        <w:t>20.910,00 zł</w:t>
      </w:r>
    </w:p>
    <w:p w:rsidR="00DB2CB7" w:rsidRPr="00DB2CB7" w:rsidRDefault="00DB2CB7" w:rsidP="00DB2CB7">
      <w:pPr>
        <w:spacing w:line="240" w:lineRule="auto"/>
        <w:rPr>
          <w:rFonts w:ascii="Arial" w:hAnsi="Arial" w:cs="Arial"/>
          <w:sz w:val="24"/>
          <w:szCs w:val="24"/>
        </w:rPr>
      </w:pPr>
      <w:r w:rsidRPr="00DB2CB7">
        <w:rPr>
          <w:rFonts w:ascii="Arial" w:hAnsi="Arial" w:cs="Arial"/>
          <w:sz w:val="24"/>
          <w:szCs w:val="24"/>
        </w:rPr>
        <w:t>§ 2000 – Dotacja celowa w ramach programów finansowanych z udziałem środków europejskich oraz środków, o których mowa w art. 5 ust. 1 pkt 3 oraz ust. 3 pkt 5 i 6 ustawy, lub płatności w ramach budżetu środków europejskich, z wyłączeniem wydatków klasyfikowanych w paragrafie 205 –</w:t>
      </w:r>
      <w:r w:rsidR="00C73897">
        <w:rPr>
          <w:rFonts w:ascii="Arial" w:hAnsi="Arial" w:cs="Arial"/>
          <w:sz w:val="24"/>
          <w:szCs w:val="24"/>
        </w:rPr>
        <w:t xml:space="preserve"> </w:t>
      </w:r>
      <w:r w:rsidRPr="00DB2CB7">
        <w:rPr>
          <w:rFonts w:ascii="Arial" w:hAnsi="Arial" w:cs="Arial"/>
          <w:sz w:val="24"/>
          <w:szCs w:val="24"/>
        </w:rPr>
        <w:t>w kwocie 20.910,00 zł</w:t>
      </w:r>
    </w:p>
    <w:p w:rsidR="00DB2CB7" w:rsidRPr="00DB2CB7" w:rsidRDefault="00DB2CB7" w:rsidP="00DB2CB7">
      <w:pPr>
        <w:spacing w:line="240" w:lineRule="auto"/>
        <w:rPr>
          <w:rFonts w:ascii="Arial" w:hAnsi="Arial" w:cs="Arial"/>
          <w:i/>
          <w:sz w:val="24"/>
          <w:szCs w:val="24"/>
        </w:rPr>
      </w:pPr>
      <w:r w:rsidRPr="00DB2CB7">
        <w:rPr>
          <w:rFonts w:ascii="Arial" w:hAnsi="Arial" w:cs="Arial"/>
          <w:i/>
          <w:sz w:val="24"/>
          <w:szCs w:val="24"/>
        </w:rPr>
        <w:t>z przeznaczeniem na realizację zadania pn.: „Modernizacja energetyczna lokalnej aktywności społecznej „Ballada”, przeznaczonego na działalność Miejskiego Domu Kultury w Stalowej Woli”.</w:t>
      </w:r>
    </w:p>
    <w:p w:rsidR="00DB2CB7" w:rsidRPr="00DB2CB7" w:rsidRDefault="00DB2CB7" w:rsidP="00DB2CB7">
      <w:pPr>
        <w:spacing w:line="240" w:lineRule="auto"/>
        <w:rPr>
          <w:rFonts w:ascii="Arial" w:hAnsi="Arial" w:cs="Arial"/>
          <w:i/>
          <w:sz w:val="24"/>
          <w:szCs w:val="24"/>
        </w:rPr>
      </w:pPr>
    </w:p>
    <w:p w:rsidR="00DB2CB7" w:rsidRPr="00DB2CB7" w:rsidRDefault="00DB2CB7" w:rsidP="00DB2CB7">
      <w:pPr>
        <w:suppressAutoHyphens/>
        <w:spacing w:line="240" w:lineRule="auto"/>
        <w:rPr>
          <w:rFonts w:ascii="Arial" w:hAnsi="Arial" w:cs="Arial"/>
          <w:sz w:val="24"/>
          <w:szCs w:val="24"/>
          <w:lang w:eastAsia="ar-SA"/>
        </w:rPr>
      </w:pPr>
      <w:r w:rsidRPr="00DB2CB7">
        <w:rPr>
          <w:rFonts w:ascii="Arial" w:hAnsi="Arial" w:cs="Arial"/>
          <w:sz w:val="24"/>
          <w:szCs w:val="24"/>
          <w:lang w:eastAsia="ar-SA"/>
        </w:rPr>
        <w:t>III. w Załączniku Nr 3  nanosi się zmiany wynikające ze zmienionej treści projektu uchwały.</w:t>
      </w:r>
    </w:p>
    <w:p w:rsidR="00DB2CB7" w:rsidRPr="00DB2CB7" w:rsidRDefault="00DB2CB7" w:rsidP="00DB2CB7">
      <w:pPr>
        <w:suppressAutoHyphens/>
        <w:spacing w:line="240" w:lineRule="auto"/>
        <w:rPr>
          <w:rFonts w:ascii="Arial" w:hAnsi="Arial" w:cs="Arial"/>
          <w:sz w:val="24"/>
          <w:szCs w:val="24"/>
          <w:lang w:eastAsia="ar-SA"/>
        </w:rPr>
      </w:pPr>
    </w:p>
    <w:p w:rsidR="00DB2CB7" w:rsidRPr="00DB2CB7" w:rsidRDefault="00DB2CB7" w:rsidP="00DB2CB7">
      <w:pPr>
        <w:suppressAutoHyphens/>
        <w:spacing w:line="240" w:lineRule="auto"/>
        <w:rPr>
          <w:rFonts w:ascii="Arial" w:hAnsi="Arial" w:cs="Arial"/>
          <w:sz w:val="24"/>
          <w:szCs w:val="24"/>
          <w:lang w:eastAsia="ar-SA"/>
        </w:rPr>
      </w:pPr>
      <w:r w:rsidRPr="00DB2CB7">
        <w:rPr>
          <w:rFonts w:ascii="Arial" w:hAnsi="Arial" w:cs="Arial"/>
          <w:sz w:val="24"/>
          <w:szCs w:val="24"/>
          <w:lang w:eastAsia="ar-SA"/>
        </w:rPr>
        <w:t>IV. § 4 Uchwały budżetowej na rok 2023 otrzymuje brzmienie:</w:t>
      </w:r>
    </w:p>
    <w:p w:rsidR="00DB2CB7" w:rsidRPr="00DB2CB7" w:rsidRDefault="00DB2CB7" w:rsidP="00DB2CB7">
      <w:pPr>
        <w:suppressAutoHyphens/>
        <w:spacing w:line="240" w:lineRule="auto"/>
        <w:rPr>
          <w:rFonts w:ascii="Arial" w:hAnsi="Arial" w:cs="Arial"/>
          <w:sz w:val="24"/>
          <w:szCs w:val="24"/>
          <w:lang w:eastAsia="ar-SA"/>
        </w:rPr>
      </w:pPr>
      <w:r w:rsidRPr="00DB2CB7">
        <w:rPr>
          <w:rFonts w:ascii="Arial" w:hAnsi="Arial" w:cs="Arial"/>
          <w:sz w:val="24"/>
          <w:szCs w:val="24"/>
          <w:lang w:eastAsia="ar-SA"/>
        </w:rPr>
        <w:t xml:space="preserve">     „1. Ustala się przychody budżetu w kwocie 144.593.422,70 zł., w tym:</w:t>
      </w:r>
    </w:p>
    <w:p w:rsidR="00DB2CB7" w:rsidRPr="00DB2CB7" w:rsidRDefault="00DB2CB7" w:rsidP="00DB2CB7">
      <w:pPr>
        <w:suppressAutoHyphens/>
        <w:spacing w:line="240" w:lineRule="auto"/>
        <w:rPr>
          <w:rFonts w:ascii="Arial" w:hAnsi="Arial" w:cs="Arial"/>
          <w:sz w:val="24"/>
          <w:szCs w:val="24"/>
          <w:lang w:eastAsia="ar-SA"/>
        </w:rPr>
      </w:pPr>
      <w:r w:rsidRPr="00DB2CB7">
        <w:rPr>
          <w:rFonts w:ascii="Arial" w:hAnsi="Arial" w:cs="Arial"/>
          <w:sz w:val="24"/>
          <w:szCs w:val="24"/>
          <w:lang w:eastAsia="ar-SA"/>
        </w:rPr>
        <w:t xml:space="preserve">     - § 905 – przychody jednostek samorządu terytorialneg</w:t>
      </w:r>
      <w:r w:rsidR="00C73897">
        <w:rPr>
          <w:rFonts w:ascii="Arial" w:hAnsi="Arial" w:cs="Arial"/>
          <w:sz w:val="24"/>
          <w:szCs w:val="24"/>
          <w:lang w:eastAsia="ar-SA"/>
        </w:rPr>
        <w:t xml:space="preserve">o z niewykorzystanych środków </w:t>
      </w:r>
      <w:r w:rsidRPr="00DB2CB7">
        <w:rPr>
          <w:rFonts w:ascii="Arial" w:hAnsi="Arial" w:cs="Arial"/>
          <w:sz w:val="24"/>
          <w:szCs w:val="24"/>
          <w:lang w:eastAsia="ar-SA"/>
        </w:rPr>
        <w:t>pieniężnych na rachunku bieżącym budże</w:t>
      </w:r>
      <w:r w:rsidR="00C73897">
        <w:rPr>
          <w:rFonts w:ascii="Arial" w:hAnsi="Arial" w:cs="Arial"/>
          <w:sz w:val="24"/>
          <w:szCs w:val="24"/>
          <w:lang w:eastAsia="ar-SA"/>
        </w:rPr>
        <w:t xml:space="preserve">tu, wynikających z rozliczenia </w:t>
      </w:r>
      <w:r w:rsidRPr="00DB2CB7">
        <w:rPr>
          <w:rFonts w:ascii="Arial" w:hAnsi="Arial" w:cs="Arial"/>
          <w:sz w:val="24"/>
          <w:szCs w:val="24"/>
          <w:lang w:eastAsia="ar-SA"/>
        </w:rPr>
        <w:t xml:space="preserve">dochodów i wydatków nimi finansowanych związanych ze szczególnymi zasadami </w:t>
      </w:r>
      <w:r w:rsidRPr="00DB2CB7">
        <w:rPr>
          <w:rFonts w:ascii="Arial" w:hAnsi="Arial" w:cs="Arial"/>
          <w:sz w:val="24"/>
          <w:szCs w:val="24"/>
          <w:lang w:eastAsia="ar-SA"/>
        </w:rPr>
        <w:br/>
        <w:t>wykonywania budżetu określonymi w</w:t>
      </w:r>
      <w:r w:rsidR="00C73897">
        <w:rPr>
          <w:rFonts w:ascii="Arial" w:hAnsi="Arial" w:cs="Arial"/>
          <w:sz w:val="24"/>
          <w:szCs w:val="24"/>
          <w:lang w:eastAsia="ar-SA"/>
        </w:rPr>
        <w:t xml:space="preserve"> odrębnych ustawach – w kwocie </w:t>
      </w:r>
      <w:r w:rsidRPr="00DB2CB7">
        <w:rPr>
          <w:rFonts w:ascii="Arial" w:hAnsi="Arial" w:cs="Arial"/>
          <w:sz w:val="24"/>
          <w:szCs w:val="24"/>
          <w:lang w:eastAsia="ar-SA"/>
        </w:rPr>
        <w:t>14.543.750,00 zł.</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lang w:eastAsia="ar-SA"/>
        </w:rPr>
        <w:t xml:space="preserve">     - § 906 - </w:t>
      </w:r>
      <w:r w:rsidRPr="00DB2CB7">
        <w:rPr>
          <w:rStyle w:val="Uwydatnienie"/>
          <w:rFonts w:ascii="Arial" w:hAnsi="Arial" w:cs="Arial"/>
          <w:sz w:val="24"/>
          <w:szCs w:val="24"/>
        </w:rPr>
        <w:t>Przychody</w:t>
      </w:r>
      <w:r w:rsidRPr="00DB2CB7">
        <w:rPr>
          <w:rFonts w:ascii="Arial" w:hAnsi="Arial" w:cs="Arial"/>
          <w:i/>
          <w:iCs/>
          <w:sz w:val="24"/>
          <w:szCs w:val="24"/>
        </w:rPr>
        <w:t xml:space="preserve"> jednostek samorządu terytorialnego</w:t>
      </w:r>
      <w:r w:rsidR="00C73897">
        <w:rPr>
          <w:rFonts w:ascii="Arial" w:hAnsi="Arial" w:cs="Arial"/>
          <w:i/>
          <w:iCs/>
          <w:sz w:val="24"/>
          <w:szCs w:val="24"/>
        </w:rPr>
        <w:t xml:space="preserve"> z wynikających z rozliczenia  </w:t>
      </w:r>
      <w:r w:rsidRPr="00DB2CB7">
        <w:rPr>
          <w:rFonts w:ascii="Arial" w:hAnsi="Arial" w:cs="Arial"/>
          <w:sz w:val="24"/>
          <w:szCs w:val="24"/>
        </w:rPr>
        <w:t xml:space="preserve">środków określonych w art. 5 ust. 1 pkt 2 ustawy i dotacji na realizację         </w:t>
      </w:r>
      <w:r w:rsidRPr="00DB2CB7">
        <w:rPr>
          <w:rFonts w:ascii="Arial" w:hAnsi="Arial" w:cs="Arial"/>
          <w:sz w:val="24"/>
          <w:szCs w:val="24"/>
        </w:rPr>
        <w:br/>
        <w:t>programu, projektu lub zadania finansowanego z udziałem tych środków</w:t>
      </w:r>
      <w:r w:rsidR="00C73897">
        <w:rPr>
          <w:rFonts w:ascii="Arial" w:hAnsi="Arial" w:cs="Arial"/>
          <w:sz w:val="24"/>
          <w:szCs w:val="24"/>
        </w:rPr>
        <w:t xml:space="preserve"> </w:t>
      </w:r>
      <w:r w:rsidRPr="00DB2CB7">
        <w:rPr>
          <w:rFonts w:ascii="Arial" w:hAnsi="Arial" w:cs="Arial"/>
          <w:sz w:val="24"/>
          <w:szCs w:val="24"/>
        </w:rPr>
        <w:t>– w kwocie 47.419,04 zł.</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 § 907 - </w:t>
      </w:r>
      <w:r w:rsidRPr="00DB2CB7">
        <w:rPr>
          <w:rStyle w:val="Uwydatnienie"/>
          <w:rFonts w:ascii="Arial" w:hAnsi="Arial" w:cs="Arial"/>
          <w:sz w:val="24"/>
          <w:szCs w:val="24"/>
        </w:rPr>
        <w:t>Przychody</w:t>
      </w:r>
      <w:r w:rsidRPr="00DB2CB7">
        <w:rPr>
          <w:rFonts w:ascii="Arial" w:hAnsi="Arial" w:cs="Arial"/>
          <w:sz w:val="24"/>
          <w:szCs w:val="24"/>
        </w:rPr>
        <w:t xml:space="preserve"> jednostek samorządu terytorialnego z tytułu zaciągniętych pożyczek i kredytów oraz wyemitowanych papierów wartościowych na spłatę wcześniej zaciągniętych zobowiązań – w kwocie 130.000.000,00 zł.</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 § 950 - Wolne środki, o których mowa w </w:t>
      </w:r>
      <w:hyperlink r:id="rId9" w:anchor="/document/17569559?unitId=art(217)ust(2)pkt(6)&amp;cm=DOCUMENT" w:history="1">
        <w:r w:rsidRPr="00DB2CB7">
          <w:rPr>
            <w:rStyle w:val="Hipercze"/>
            <w:rFonts w:ascii="Arial" w:hAnsi="Arial" w:cs="Arial"/>
            <w:sz w:val="24"/>
            <w:szCs w:val="24"/>
          </w:rPr>
          <w:t>art. 217 ust. 2 pkt 6</w:t>
        </w:r>
      </w:hyperlink>
      <w:r w:rsidRPr="00DB2CB7">
        <w:rPr>
          <w:rFonts w:ascii="Arial" w:hAnsi="Arial" w:cs="Arial"/>
          <w:sz w:val="24"/>
          <w:szCs w:val="24"/>
        </w:rPr>
        <w:t xml:space="preserve"> ustawy</w:t>
      </w:r>
      <w:r w:rsidR="00C73897">
        <w:rPr>
          <w:rFonts w:ascii="Arial" w:hAnsi="Arial" w:cs="Arial"/>
          <w:sz w:val="24"/>
          <w:szCs w:val="24"/>
        </w:rPr>
        <w:t xml:space="preserve"> – w kwocie </w:t>
      </w:r>
      <w:r w:rsidRPr="00DB2CB7">
        <w:rPr>
          <w:rFonts w:ascii="Arial" w:hAnsi="Arial" w:cs="Arial"/>
          <w:sz w:val="24"/>
          <w:szCs w:val="24"/>
        </w:rPr>
        <w:t>2.253,66 zł.”</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2. Ustala się rozchody budżetu w kwocie 37.304.000,00 zł., z tego:</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 982 - Wykup innych papierów wartościowych – w kwocie 37.304.000,00 zł., w tym:</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1) wykup obligacji od Polska Kasa Opieki S.A. – 32.000.000,00 zł.</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2) wykup obligacji od Powszechna Kasa Oszczędności Bank Polski S.A. – 304.000,00 zł.</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3) wykup obligacji od Banku Gospodarstwa Krajowego – 5.000.000,00 zł.</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 xml:space="preserve">  3. Syntetyczne zestawienie budżetu przedstawia Tabela Nr 4.”</w:t>
      </w:r>
    </w:p>
    <w:p w:rsidR="00DB2CB7" w:rsidRPr="00DB2CB7" w:rsidRDefault="00DB2CB7" w:rsidP="00DB2CB7">
      <w:pPr>
        <w:suppressAutoHyphens/>
        <w:spacing w:line="240" w:lineRule="auto"/>
        <w:rPr>
          <w:rFonts w:ascii="Arial" w:hAnsi="Arial" w:cs="Arial"/>
          <w:sz w:val="24"/>
          <w:szCs w:val="24"/>
        </w:rPr>
      </w:pPr>
      <w:r w:rsidRPr="00DB2CB7">
        <w:rPr>
          <w:rFonts w:ascii="Arial" w:hAnsi="Arial" w:cs="Arial"/>
          <w:sz w:val="24"/>
          <w:szCs w:val="24"/>
        </w:rPr>
        <w:t>zgodnie z Załącznikiem Nr 4 do niniejszej uchwały.</w:t>
      </w:r>
    </w:p>
    <w:p w:rsidR="00DB2CB7" w:rsidRPr="00DB2CB7" w:rsidRDefault="00DB2CB7" w:rsidP="00DB2CB7">
      <w:pPr>
        <w:suppressAutoHyphens/>
        <w:spacing w:line="240" w:lineRule="auto"/>
        <w:rPr>
          <w:rFonts w:ascii="Arial" w:hAnsi="Arial" w:cs="Arial"/>
          <w:sz w:val="24"/>
          <w:szCs w:val="24"/>
          <w:lang w:eastAsia="ar-SA"/>
        </w:rPr>
      </w:pPr>
    </w:p>
    <w:p w:rsidR="00DB2CB7" w:rsidRDefault="00DB2CB7" w:rsidP="00DB2CB7">
      <w:pPr>
        <w:suppressAutoHyphens/>
        <w:spacing w:line="240" w:lineRule="auto"/>
        <w:rPr>
          <w:rFonts w:ascii="Arial" w:hAnsi="Arial" w:cs="Arial"/>
          <w:sz w:val="24"/>
          <w:szCs w:val="24"/>
          <w:lang w:eastAsia="ar-SA"/>
        </w:rPr>
      </w:pPr>
      <w:r w:rsidRPr="00DB2CB7">
        <w:rPr>
          <w:rFonts w:ascii="Arial" w:hAnsi="Arial" w:cs="Arial"/>
          <w:sz w:val="24"/>
          <w:szCs w:val="24"/>
          <w:lang w:eastAsia="ar-SA"/>
        </w:rPr>
        <w:t xml:space="preserve">IV. W treści uzasadnienia nanosi się zmiany wynikające ze zmienionej treści projektu uchwały.    </w:t>
      </w:r>
    </w:p>
    <w:p w:rsidR="00615DF8" w:rsidRDefault="00615DF8" w:rsidP="00A71B93">
      <w:pPr>
        <w:pStyle w:val="Nagwek2"/>
        <w:rPr>
          <w:rFonts w:ascii="Arial" w:eastAsia="Times New Roman" w:hAnsi="Arial" w:cs="Arial"/>
          <w:b w:val="0"/>
          <w:sz w:val="24"/>
          <w:szCs w:val="24"/>
        </w:rPr>
      </w:pPr>
      <w:r w:rsidRPr="00615DF8">
        <w:rPr>
          <w:rFonts w:ascii="Arial" w:eastAsia="Times New Roman" w:hAnsi="Arial" w:cs="Arial"/>
          <w:b w:val="0"/>
          <w:sz w:val="24"/>
          <w:szCs w:val="24"/>
        </w:rPr>
        <w:t xml:space="preserve">Komisja Budżetu i Finansów pozytywnie zaopiniowała projekt uchwały. </w:t>
      </w:r>
    </w:p>
    <w:p w:rsidR="008C5FDD" w:rsidRDefault="008C5FDD" w:rsidP="008C5FDD">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A70586" w:rsidRDefault="00A70586" w:rsidP="00A70586">
      <w:pPr>
        <w:jc w:val="both"/>
        <w:rPr>
          <w:rFonts w:ascii="Arial" w:hAnsi="Arial" w:cs="Arial"/>
          <w:sz w:val="24"/>
          <w:szCs w:val="24"/>
        </w:rPr>
      </w:pPr>
      <w:r>
        <w:rPr>
          <w:rFonts w:ascii="Arial" w:hAnsi="Arial" w:cs="Arial"/>
          <w:sz w:val="24"/>
          <w:szCs w:val="24"/>
        </w:rPr>
        <w:t xml:space="preserve">Radna Joanna Grobel-Proszowska zapytała o kwotę 1 mln zł dla SP ZOZ. Jak dodała pani radna w tej kwocie przewidziane są pieniądze na podwyżki, jednak nie zaplanowano 350 tys. zł pracownię kardiologiczną. Pani Grobel-Proszowska zapytała czy w przyszłym roku przewiduje się taką pomoc? </w:t>
      </w:r>
    </w:p>
    <w:p w:rsidR="000571B5" w:rsidRPr="008C5FDD" w:rsidRDefault="000571B5" w:rsidP="00A70586">
      <w:pPr>
        <w:jc w:val="both"/>
        <w:rPr>
          <w:rFonts w:ascii="Arial" w:hAnsi="Arial" w:cs="Arial"/>
          <w:sz w:val="24"/>
          <w:szCs w:val="24"/>
        </w:rPr>
      </w:pPr>
      <w:r>
        <w:rPr>
          <w:rFonts w:ascii="Arial" w:hAnsi="Arial" w:cs="Arial"/>
          <w:sz w:val="24"/>
          <w:szCs w:val="24"/>
        </w:rPr>
        <w:t>Prezydent odpowiedział, iż 1 mln zł zabezpiecza bieżące wydatki i zobowiązania „Ambulatorium”</w:t>
      </w:r>
      <w:r w:rsidR="00000C91">
        <w:rPr>
          <w:rFonts w:ascii="Arial" w:hAnsi="Arial" w:cs="Arial"/>
          <w:sz w:val="24"/>
          <w:szCs w:val="24"/>
        </w:rPr>
        <w:t xml:space="preserve"> w zakresie realizacji kontraktów, umów z pracownikami oraz na zadania zlecone przez gminę na realizację programów zdrowotnych. </w:t>
      </w:r>
      <w:r w:rsidR="00562A33">
        <w:rPr>
          <w:rFonts w:ascii="Arial" w:hAnsi="Arial" w:cs="Arial"/>
          <w:sz w:val="24"/>
          <w:szCs w:val="24"/>
        </w:rPr>
        <w:t xml:space="preserve">Prezydent dodał, iż w projekcie budżetu na 2024 rok jest zapisana kwota 450 tys. zł na zakup sprzętu dla SP ZOZ. </w:t>
      </w:r>
      <w:r w:rsidR="002D2416">
        <w:rPr>
          <w:rFonts w:ascii="Arial" w:hAnsi="Arial" w:cs="Arial"/>
          <w:sz w:val="24"/>
          <w:szCs w:val="24"/>
        </w:rPr>
        <w:t xml:space="preserve">Kwota ta jednak będzie niewystarczająca, lecz dyrektor podjął kroki, aby pozyskać sponsorów na terenie Stalowej Woli. </w:t>
      </w:r>
    </w:p>
    <w:p w:rsidR="00A71B93" w:rsidRPr="00A71B93" w:rsidRDefault="00A71B93" w:rsidP="00A71B93">
      <w:pPr>
        <w:pStyle w:val="Nagwek2"/>
        <w:rPr>
          <w:rFonts w:ascii="Arial" w:eastAsia="Times New Roman" w:hAnsi="Arial" w:cs="Arial"/>
          <w:sz w:val="24"/>
          <w:szCs w:val="24"/>
        </w:rPr>
      </w:pPr>
      <w:r w:rsidRPr="00A71B93">
        <w:rPr>
          <w:rFonts w:ascii="Arial" w:eastAsia="Times New Roman" w:hAnsi="Arial" w:cs="Arial"/>
          <w:sz w:val="24"/>
          <w:szCs w:val="24"/>
          <w:u w:val="single"/>
        </w:rPr>
        <w:t>Głosowano w sprawie:</w:t>
      </w:r>
      <w:r w:rsidRPr="00A71B93">
        <w:rPr>
          <w:rFonts w:ascii="Arial" w:eastAsia="Times New Roman" w:hAnsi="Arial" w:cs="Arial"/>
          <w:sz w:val="24"/>
          <w:szCs w:val="24"/>
        </w:rPr>
        <w:t xml:space="preserve"> </w:t>
      </w:r>
      <w:r>
        <w:rPr>
          <w:rFonts w:ascii="Arial" w:eastAsia="Times New Roman" w:hAnsi="Arial" w:cs="Arial"/>
          <w:sz w:val="24"/>
          <w:szCs w:val="24"/>
        </w:rPr>
        <w:br/>
      </w:r>
      <w:r w:rsidRPr="00A71B93">
        <w:rPr>
          <w:rFonts w:ascii="Arial" w:eastAsia="Times New Roman" w:hAnsi="Arial" w:cs="Arial"/>
          <w:b w:val="0"/>
          <w:sz w:val="24"/>
          <w:szCs w:val="24"/>
        </w:rPr>
        <w:t>Projektu uchwały w sprawie zmian w budżecie miasta na 2023 rok oraz zmieniające</w:t>
      </w:r>
      <w:r w:rsidR="0076076D">
        <w:rPr>
          <w:rFonts w:ascii="Arial" w:eastAsia="Times New Roman" w:hAnsi="Arial" w:cs="Arial"/>
          <w:b w:val="0"/>
          <w:sz w:val="24"/>
          <w:szCs w:val="24"/>
        </w:rPr>
        <w:t xml:space="preserve">j uchwałę budżetową na 2023 rok wraz z autopoprawką. </w:t>
      </w:r>
    </w:p>
    <w:p w:rsidR="00A71B93" w:rsidRDefault="00A71B93" w:rsidP="00A71B93">
      <w:pPr>
        <w:spacing w:after="240"/>
        <w:rPr>
          <w:rFonts w:ascii="Arial" w:eastAsia="Times New Roman" w:hAnsi="Arial" w:cs="Arial"/>
          <w:b/>
          <w:sz w:val="24"/>
          <w:szCs w:val="24"/>
          <w:u w:val="single"/>
        </w:rPr>
      </w:pPr>
      <w:r w:rsidRPr="00A71B93">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Pr="00A71B93">
        <w:rPr>
          <w:rFonts w:ascii="Arial" w:eastAsia="Times New Roman" w:hAnsi="Arial" w:cs="Arial"/>
          <w:sz w:val="24"/>
          <w:szCs w:val="24"/>
        </w:rPr>
        <w:t>ZA: 17, PRZECIW: 3, WSTRZYMUJĘ SIĘ: 2, BRAK GŁOSU: 0, NIEOBECNI: 1</w:t>
      </w:r>
      <w:r w:rsidRPr="00A71B93">
        <w:rPr>
          <w:rFonts w:ascii="Arial" w:eastAsia="Times New Roman" w:hAnsi="Arial" w:cs="Arial"/>
          <w:sz w:val="24"/>
          <w:szCs w:val="24"/>
        </w:rPr>
        <w:br/>
      </w:r>
      <w:r w:rsidRPr="00A71B93">
        <w:rPr>
          <w:rFonts w:ascii="Arial" w:eastAsia="Times New Roman" w:hAnsi="Arial" w:cs="Arial"/>
          <w:sz w:val="24"/>
          <w:szCs w:val="24"/>
        </w:rPr>
        <w:br/>
      </w:r>
      <w:r w:rsidRPr="00A71B93">
        <w:rPr>
          <w:rFonts w:ascii="Arial" w:eastAsia="Times New Roman" w:hAnsi="Arial" w:cs="Arial"/>
          <w:b/>
          <w:sz w:val="24"/>
          <w:szCs w:val="24"/>
          <w:u w:val="single"/>
        </w:rPr>
        <w:t>Wyniki imienne:</w:t>
      </w:r>
      <w:r w:rsidRPr="00A71B93">
        <w:rPr>
          <w:rFonts w:ascii="Arial" w:eastAsia="Times New Roman" w:hAnsi="Arial" w:cs="Arial"/>
          <w:sz w:val="24"/>
          <w:szCs w:val="24"/>
        </w:rPr>
        <w:br/>
        <w:t>ZA (17)</w:t>
      </w:r>
      <w:r w:rsidRPr="00A71B93">
        <w:rPr>
          <w:rFonts w:ascii="Arial" w:eastAsia="Times New Roman" w:hAnsi="Arial" w:cs="Arial"/>
          <w:sz w:val="24"/>
          <w:szCs w:val="24"/>
        </w:rPr>
        <w:br/>
        <w:t>Jerzy Augustyn, Mariusz Bajek, Łukasz Durek, Ilona Kaczmarek, Andrzej Kochan, Agata Krzek, Elżbieta Kulpa, Paweł Madej, Lucjan Małek, Paulina Miśko, Karolina Paleń, Dariusz Przytuła, Piotr Rut, Jan Sibiga, Stanisław Sobieraj, Łukasz Warchoł, Franciszek Zaborowski</w:t>
      </w:r>
      <w:r w:rsidRPr="00A71B93">
        <w:rPr>
          <w:rFonts w:ascii="Arial" w:eastAsia="Times New Roman" w:hAnsi="Arial" w:cs="Arial"/>
          <w:sz w:val="24"/>
          <w:szCs w:val="24"/>
        </w:rPr>
        <w:br/>
      </w:r>
      <w:r w:rsidRPr="00A71B93">
        <w:rPr>
          <w:rFonts w:ascii="Arial" w:eastAsia="Times New Roman" w:hAnsi="Arial" w:cs="Arial"/>
          <w:sz w:val="24"/>
          <w:szCs w:val="24"/>
        </w:rPr>
        <w:br/>
        <w:t>PRZECIW (3)</w:t>
      </w:r>
      <w:r w:rsidRPr="00A71B93">
        <w:rPr>
          <w:rFonts w:ascii="Arial" w:eastAsia="Times New Roman" w:hAnsi="Arial" w:cs="Arial"/>
          <w:sz w:val="24"/>
          <w:szCs w:val="24"/>
        </w:rPr>
        <w:br/>
        <w:t>Leszek Brzeziński, Damian Marczak, Andrzej Szymonik</w:t>
      </w:r>
      <w:r w:rsidRPr="00A71B93">
        <w:rPr>
          <w:rFonts w:ascii="Arial" w:eastAsia="Times New Roman" w:hAnsi="Arial" w:cs="Arial"/>
          <w:sz w:val="24"/>
          <w:szCs w:val="24"/>
        </w:rPr>
        <w:br/>
      </w:r>
      <w:r w:rsidRPr="00A71B93">
        <w:rPr>
          <w:rFonts w:ascii="Arial" w:eastAsia="Times New Roman" w:hAnsi="Arial" w:cs="Arial"/>
          <w:sz w:val="24"/>
          <w:szCs w:val="24"/>
        </w:rPr>
        <w:br/>
        <w:t>WSTRZYMUJĘ SIĘ (2)</w:t>
      </w:r>
      <w:r w:rsidRPr="00A71B93">
        <w:rPr>
          <w:rFonts w:ascii="Arial" w:eastAsia="Times New Roman" w:hAnsi="Arial" w:cs="Arial"/>
          <w:sz w:val="24"/>
          <w:szCs w:val="24"/>
        </w:rPr>
        <w:br/>
        <w:t>Renata Butryn, Joanna Grobel-Proszowska</w:t>
      </w:r>
      <w:r w:rsidRPr="00A71B93">
        <w:rPr>
          <w:rFonts w:ascii="Arial" w:eastAsia="Times New Roman" w:hAnsi="Arial" w:cs="Arial"/>
          <w:sz w:val="24"/>
          <w:szCs w:val="24"/>
        </w:rPr>
        <w:br/>
      </w:r>
      <w:r w:rsidRPr="00A71B93">
        <w:rPr>
          <w:rFonts w:ascii="Arial" w:eastAsia="Times New Roman" w:hAnsi="Arial" w:cs="Arial"/>
          <w:sz w:val="24"/>
          <w:szCs w:val="24"/>
        </w:rPr>
        <w:br/>
        <w:t>NIEOBECNI (1)</w:t>
      </w:r>
      <w:r w:rsidRPr="00A71B93">
        <w:rPr>
          <w:rFonts w:ascii="Arial" w:eastAsia="Times New Roman" w:hAnsi="Arial" w:cs="Arial"/>
          <w:sz w:val="24"/>
          <w:szCs w:val="24"/>
        </w:rPr>
        <w:br/>
        <w:t>Maria Chojnacka</w:t>
      </w:r>
      <w:r>
        <w:rPr>
          <w:rFonts w:ascii="Segoe UI" w:eastAsia="Times New Roman" w:hAnsi="Segoe UI" w:cs="Segoe UI"/>
        </w:rPr>
        <w:br/>
      </w:r>
    </w:p>
    <w:p w:rsidR="0076076D" w:rsidRPr="002766FB" w:rsidRDefault="00D53519" w:rsidP="0076076D">
      <w:pPr>
        <w:spacing w:after="240"/>
        <w:rPr>
          <w:rFonts w:ascii="Arial" w:eastAsia="Times New Roman" w:hAnsi="Arial" w:cs="Arial"/>
          <w:b/>
          <w:sz w:val="24"/>
          <w:szCs w:val="24"/>
          <w:u w:val="single"/>
        </w:rPr>
      </w:pPr>
      <w:r>
        <w:rPr>
          <w:rFonts w:ascii="Arial" w:hAnsi="Arial" w:cs="Arial"/>
          <w:sz w:val="24"/>
          <w:szCs w:val="24"/>
        </w:rPr>
        <w:t>Rada Miejska przy 17</w:t>
      </w:r>
      <w:r w:rsidR="0076076D" w:rsidRPr="00FC2372">
        <w:rPr>
          <w:rFonts w:ascii="Arial" w:hAnsi="Arial" w:cs="Arial"/>
          <w:sz w:val="24"/>
          <w:szCs w:val="24"/>
        </w:rPr>
        <w:t xml:space="preserve"> głosach </w:t>
      </w:r>
      <w:r w:rsidR="0076076D">
        <w:rPr>
          <w:rFonts w:ascii="Arial" w:hAnsi="Arial" w:cs="Arial"/>
          <w:sz w:val="24"/>
          <w:szCs w:val="24"/>
        </w:rPr>
        <w:t>za</w:t>
      </w:r>
      <w:r>
        <w:rPr>
          <w:rFonts w:ascii="Arial" w:hAnsi="Arial" w:cs="Arial"/>
          <w:sz w:val="24"/>
          <w:szCs w:val="24"/>
        </w:rPr>
        <w:t>, 3</w:t>
      </w:r>
      <w:r w:rsidR="0076076D">
        <w:rPr>
          <w:rFonts w:ascii="Arial" w:hAnsi="Arial" w:cs="Arial"/>
          <w:sz w:val="24"/>
          <w:szCs w:val="24"/>
        </w:rPr>
        <w:t xml:space="preserve"> głosach przeciw i 2 głosach wstrzymujących  podjęła</w:t>
      </w:r>
    </w:p>
    <w:p w:rsidR="0076076D" w:rsidRPr="00FC2372" w:rsidRDefault="0076076D" w:rsidP="0076076D">
      <w:pPr>
        <w:tabs>
          <w:tab w:val="left" w:pos="567"/>
        </w:tabs>
        <w:spacing w:line="276" w:lineRule="auto"/>
        <w:jc w:val="both"/>
        <w:rPr>
          <w:rFonts w:ascii="Arial" w:hAnsi="Arial" w:cs="Arial"/>
          <w:color w:val="000000"/>
          <w:sz w:val="24"/>
          <w:szCs w:val="24"/>
        </w:rPr>
      </w:pPr>
    </w:p>
    <w:p w:rsidR="0076076D" w:rsidRDefault="00D53519" w:rsidP="0076076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LXXIII/972</w:t>
      </w:r>
      <w:r w:rsidR="0076076D">
        <w:rPr>
          <w:rFonts w:ascii="Arial" w:hAnsi="Arial" w:cs="Arial"/>
          <w:b/>
          <w:i/>
          <w:sz w:val="24"/>
          <w:szCs w:val="24"/>
        </w:rPr>
        <w:t>/2023</w:t>
      </w:r>
      <w:r w:rsidR="0076076D">
        <w:rPr>
          <w:rFonts w:ascii="Segoe UI" w:eastAsia="Times New Roman" w:hAnsi="Segoe UI" w:cs="Segoe UI"/>
        </w:rPr>
        <w:br/>
      </w:r>
    </w:p>
    <w:p w:rsidR="0076076D" w:rsidRDefault="0076076D" w:rsidP="0076076D">
      <w:pPr>
        <w:shd w:val="clear" w:color="auto" w:fill="FFFFFF"/>
        <w:tabs>
          <w:tab w:val="left" w:pos="851"/>
        </w:tabs>
        <w:suppressAutoHyphens/>
        <w:spacing w:after="0" w:line="233" w:lineRule="atLeast"/>
        <w:jc w:val="both"/>
        <w:rPr>
          <w:rFonts w:ascii="Arial" w:hAnsi="Arial" w:cs="Arial"/>
          <w:sz w:val="24"/>
          <w:szCs w:val="24"/>
        </w:rPr>
      </w:pPr>
      <w:r w:rsidRPr="002E0F11">
        <w:rPr>
          <w:rFonts w:ascii="Arial" w:hAnsi="Arial" w:cs="Arial"/>
          <w:sz w:val="24"/>
          <w:szCs w:val="24"/>
        </w:rPr>
        <w:t>w sprawie zmian w budżecie miasta na 2023 rok oraz zmieniające</w:t>
      </w:r>
      <w:r w:rsidR="00D53519">
        <w:rPr>
          <w:rFonts w:ascii="Arial" w:hAnsi="Arial" w:cs="Arial"/>
          <w:sz w:val="24"/>
          <w:szCs w:val="24"/>
        </w:rPr>
        <w:t xml:space="preserve">j uchwałę budżetową na 2023 rok. </w:t>
      </w:r>
    </w:p>
    <w:p w:rsidR="002E0F11" w:rsidRDefault="002E0F11" w:rsidP="000017AF">
      <w:pPr>
        <w:spacing w:after="240"/>
        <w:rPr>
          <w:rFonts w:ascii="Arial" w:eastAsia="Times New Roman" w:hAnsi="Arial" w:cs="Arial"/>
          <w:b/>
          <w:sz w:val="24"/>
          <w:szCs w:val="24"/>
        </w:rPr>
      </w:pPr>
    </w:p>
    <w:p w:rsidR="000017AF" w:rsidRDefault="000017AF" w:rsidP="00DD7009">
      <w:pPr>
        <w:spacing w:after="240"/>
        <w:jc w:val="center"/>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25</w:t>
      </w:r>
    </w:p>
    <w:p w:rsidR="00D91978" w:rsidRDefault="00D91978" w:rsidP="00D91978">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color w:val="201F1E"/>
          <w:sz w:val="24"/>
          <w:szCs w:val="24"/>
        </w:rPr>
        <w:t xml:space="preserve">Projekt uchwały w sprawie zmian zakresu wykonywania przedsięwzięć i zmian </w:t>
      </w:r>
      <w:r>
        <w:rPr>
          <w:rFonts w:ascii="Arial" w:hAnsi="Arial" w:cs="Arial"/>
          <w:color w:val="201F1E"/>
          <w:sz w:val="24"/>
          <w:szCs w:val="24"/>
        </w:rPr>
        <w:br/>
      </w:r>
      <w:r w:rsidRPr="00D91978">
        <w:rPr>
          <w:rFonts w:ascii="Arial" w:hAnsi="Arial" w:cs="Arial"/>
          <w:color w:val="201F1E"/>
          <w:sz w:val="24"/>
          <w:szCs w:val="24"/>
        </w:rPr>
        <w:t>w Wieloletniej Prognozie F</w:t>
      </w:r>
      <w:r w:rsidR="003E5DD7">
        <w:rPr>
          <w:rFonts w:ascii="Arial" w:hAnsi="Arial" w:cs="Arial"/>
          <w:color w:val="201F1E"/>
          <w:sz w:val="24"/>
          <w:szCs w:val="24"/>
        </w:rPr>
        <w:t xml:space="preserve">inansowej Miasta Stalowej Woli – autopoprawka. </w:t>
      </w:r>
    </w:p>
    <w:p w:rsidR="000017AF" w:rsidRDefault="000017AF" w:rsidP="00D91978">
      <w:pPr>
        <w:shd w:val="clear" w:color="auto" w:fill="FFFFFF"/>
        <w:tabs>
          <w:tab w:val="left" w:pos="851"/>
        </w:tabs>
        <w:suppressAutoHyphens/>
        <w:spacing w:after="0" w:line="233" w:lineRule="atLeast"/>
        <w:jc w:val="both"/>
        <w:rPr>
          <w:rFonts w:ascii="Arial" w:hAnsi="Arial" w:cs="Arial"/>
          <w:color w:val="201F1E"/>
          <w:sz w:val="24"/>
          <w:szCs w:val="24"/>
        </w:rPr>
      </w:pPr>
    </w:p>
    <w:p w:rsidR="000017AF" w:rsidRDefault="000017AF" w:rsidP="00D91978">
      <w:pPr>
        <w:shd w:val="clear" w:color="auto" w:fill="FFFFFF"/>
        <w:tabs>
          <w:tab w:val="left" w:pos="851"/>
        </w:tabs>
        <w:suppressAutoHyphens/>
        <w:spacing w:after="0" w:line="233" w:lineRule="atLeast"/>
        <w:jc w:val="both"/>
        <w:rPr>
          <w:rFonts w:ascii="Arial" w:hAnsi="Arial" w:cs="Arial"/>
          <w:color w:val="201F1E"/>
          <w:sz w:val="24"/>
          <w:szCs w:val="24"/>
        </w:rPr>
      </w:pPr>
    </w:p>
    <w:p w:rsidR="000017AF" w:rsidRPr="000017AF" w:rsidRDefault="000017AF" w:rsidP="000017AF">
      <w:pPr>
        <w:spacing w:line="240" w:lineRule="auto"/>
        <w:rPr>
          <w:rFonts w:ascii="Arial" w:hAnsi="Arial" w:cs="Arial"/>
          <w:sz w:val="24"/>
          <w:szCs w:val="24"/>
        </w:rPr>
      </w:pPr>
      <w:r w:rsidRPr="000017AF">
        <w:rPr>
          <w:rFonts w:ascii="Arial" w:hAnsi="Arial" w:cs="Arial"/>
          <w:sz w:val="24"/>
          <w:szCs w:val="24"/>
        </w:rPr>
        <w:t>„Objaśnienia zmian przyjętych wartości w wieloletniej prognozie finansowej na lata 2023-2034 Gminy Stalowa Wola”</w:t>
      </w:r>
    </w:p>
    <w:p w:rsidR="000017AF" w:rsidRPr="000017AF" w:rsidRDefault="000017AF" w:rsidP="000017AF">
      <w:pPr>
        <w:spacing w:line="240" w:lineRule="auto"/>
        <w:rPr>
          <w:rFonts w:ascii="Arial" w:hAnsi="Arial" w:cs="Arial"/>
          <w:b/>
          <w:sz w:val="24"/>
          <w:szCs w:val="24"/>
          <w:u w:val="single"/>
        </w:rPr>
      </w:pPr>
    </w:p>
    <w:p w:rsidR="000017AF" w:rsidRPr="000017AF" w:rsidRDefault="000017AF" w:rsidP="000017AF">
      <w:pPr>
        <w:spacing w:line="240" w:lineRule="auto"/>
        <w:rPr>
          <w:rFonts w:ascii="Arial" w:hAnsi="Arial" w:cs="Arial"/>
          <w:b/>
          <w:sz w:val="24"/>
          <w:szCs w:val="24"/>
        </w:rPr>
      </w:pPr>
      <w:r w:rsidRPr="000017AF">
        <w:rPr>
          <w:rFonts w:ascii="Arial" w:hAnsi="Arial" w:cs="Arial"/>
          <w:b/>
          <w:sz w:val="24"/>
          <w:szCs w:val="24"/>
        </w:rPr>
        <w:t>1. Prognoza 2023</w:t>
      </w:r>
    </w:p>
    <w:p w:rsidR="000017AF" w:rsidRPr="000017AF" w:rsidRDefault="000017AF" w:rsidP="000017AF">
      <w:pPr>
        <w:spacing w:line="240" w:lineRule="auto"/>
        <w:rPr>
          <w:rFonts w:ascii="Arial" w:hAnsi="Arial" w:cs="Arial"/>
          <w:sz w:val="24"/>
          <w:szCs w:val="24"/>
          <w:u w:val="single"/>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u w:val="single"/>
        </w:rPr>
        <w:t>W Załączniku Nr 1</w:t>
      </w:r>
      <w:r w:rsidRPr="000017AF">
        <w:rPr>
          <w:rFonts w:ascii="Arial" w:hAnsi="Arial" w:cs="Arial"/>
          <w:sz w:val="24"/>
          <w:szCs w:val="24"/>
        </w:rPr>
        <w:t xml:space="preserve"> w związku ze zmianami wprowadzonymi Uchwałą Rady Miejskiej </w:t>
      </w:r>
      <w:r w:rsidRPr="000017AF">
        <w:rPr>
          <w:rFonts w:ascii="Arial" w:hAnsi="Arial" w:cs="Arial"/>
          <w:sz w:val="24"/>
          <w:szCs w:val="24"/>
        </w:rPr>
        <w:br/>
        <w:t>oraz zarządzeniami Prezydenta Miasta do dnia 30 listopada 2023 roku w planach dochodów i wydatków,  a także w zakresie przedsięwzięć, dokonano stosownych zmian poprzez:</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zwiększenie dochodów bieżących o kwotę 1.241.165,95 zł z kwoty 376.475.857,75 zł do kwoty 377.717.023,70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a) dochodów z tytułu dotacji i środków przeznaczonych na cele bieżące </w:t>
      </w:r>
      <w:r>
        <w:rPr>
          <w:rFonts w:ascii="Arial" w:hAnsi="Arial" w:cs="Arial"/>
          <w:sz w:val="24"/>
          <w:szCs w:val="24"/>
        </w:rPr>
        <w:t xml:space="preserve">o kwotę 1.113.673,42 zł </w:t>
      </w:r>
      <w:r w:rsidRPr="000017AF">
        <w:rPr>
          <w:rFonts w:ascii="Arial" w:hAnsi="Arial" w:cs="Arial"/>
          <w:sz w:val="24"/>
          <w:szCs w:val="24"/>
        </w:rPr>
        <w:t>do kwoty 58.255.323,08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b) pozostałych dochodów bieżących o kwotę 127.492,53 zł do kwoty 171.444.483,92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zmniejszenie dochodów majątkowych o kwotę 131.676.494,62 zł z kwoty 312.018.578,89 zł do kwoty 180.342.084,27 zł, w tym dochodów:</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a) ze sprzedaży majątku o kwotę 130.000.000,00 zł do kwoty 7.851.273,04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b) z tytułu dotacji oraz środków przeznaczonych na inwestycje o kwotę 1.676.494,62 zł do kwoty 172.350.811,23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zmniejszono o kwotę 130.435.328,67 zł z kwoty 688.494.436,64 zł do kwoty 558.059.107,97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zmniejszono wydatki ogółem o kwotę 435.328,67 zł z kwoty 665.633.859,34 zł do kwoty 665.198.530,67 zł poprzez:</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zwiększenie</w:t>
      </w:r>
      <w:r w:rsidRPr="000017AF">
        <w:rPr>
          <w:rFonts w:ascii="Arial" w:hAnsi="Arial" w:cs="Arial"/>
          <w:sz w:val="24"/>
          <w:szCs w:val="24"/>
          <w:u w:val="single"/>
        </w:rPr>
        <w:t xml:space="preserve"> wydatków bieżących</w:t>
      </w:r>
      <w:r w:rsidRPr="000017AF">
        <w:rPr>
          <w:rFonts w:ascii="Arial" w:hAnsi="Arial" w:cs="Arial"/>
          <w:sz w:val="24"/>
          <w:szCs w:val="24"/>
        </w:rPr>
        <w:t xml:space="preserve"> o kwotę 10.896.551,48 zł z kwoty 391.284.984,77 zł do kwoty 402.181.536,25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2) zmniejszenie </w:t>
      </w:r>
      <w:r w:rsidRPr="000017AF">
        <w:rPr>
          <w:rFonts w:ascii="Arial" w:hAnsi="Arial" w:cs="Arial"/>
          <w:sz w:val="24"/>
          <w:szCs w:val="24"/>
          <w:u w:val="single"/>
        </w:rPr>
        <w:t>wydatków majątkowych</w:t>
      </w:r>
      <w:r w:rsidRPr="000017AF">
        <w:rPr>
          <w:rFonts w:ascii="Arial" w:hAnsi="Arial" w:cs="Arial"/>
          <w:sz w:val="24"/>
          <w:szCs w:val="24"/>
        </w:rPr>
        <w:t xml:space="preserve"> o kwotę 11.331.880,15 zł z kwoty 274.348.874,57 zł do kwoty 263.016.994,42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uległ zmianie o kwotę -130.000.000,00 zł z k</w:t>
      </w:r>
      <w:r>
        <w:rPr>
          <w:rFonts w:ascii="Arial" w:hAnsi="Arial" w:cs="Arial"/>
          <w:sz w:val="24"/>
          <w:szCs w:val="24"/>
        </w:rPr>
        <w:t xml:space="preserve">woty 22.860.577,30 zł do kwoty </w:t>
      </w:r>
      <w:r w:rsidRPr="000017AF">
        <w:rPr>
          <w:rFonts w:ascii="Arial" w:hAnsi="Arial" w:cs="Arial"/>
          <w:sz w:val="24"/>
          <w:szCs w:val="24"/>
        </w:rPr>
        <w:t>-107.139.422,70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uległy zmianie  o kwotę 130.000.000,00 zł z kwoty 14.593.422,70 zł do kwoty 144.593.422,70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Rozchody pozostają bez zmian.</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u w:val="single"/>
        </w:rPr>
        <w:t>W załączniku Nr 2</w:t>
      </w:r>
      <w:r w:rsidRPr="000017AF">
        <w:rPr>
          <w:rFonts w:ascii="Arial" w:hAnsi="Arial" w:cs="Arial"/>
          <w:sz w:val="24"/>
          <w:szCs w:val="24"/>
        </w:rPr>
        <w:t xml:space="preserve"> zmniejsza się wydatki objęte limitem, o którym mowa w art. 226 ust. 3 pkt 4 ustawy o kwotę 10.239.989,87 zł z kwoty 222.316.095,87 zł do kwoty 212.076.106,00 zł poprzez:</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zwiększenie wydatków bieżących o kwotę 111.575,87 zł z k</w:t>
      </w:r>
      <w:r>
        <w:rPr>
          <w:rFonts w:ascii="Arial" w:hAnsi="Arial" w:cs="Arial"/>
          <w:sz w:val="24"/>
          <w:szCs w:val="24"/>
        </w:rPr>
        <w:t xml:space="preserve">woty 14.601.589,40 zł do kwoty </w:t>
      </w:r>
      <w:r w:rsidRPr="000017AF">
        <w:rPr>
          <w:rFonts w:ascii="Arial" w:hAnsi="Arial" w:cs="Arial"/>
          <w:sz w:val="24"/>
          <w:szCs w:val="24"/>
        </w:rPr>
        <w:t>14.713.165,27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a) zmniejszenie wydatków na przedsięwzięciu pn.: „Utwor</w:t>
      </w:r>
      <w:r>
        <w:rPr>
          <w:rFonts w:ascii="Arial" w:hAnsi="Arial" w:cs="Arial"/>
          <w:sz w:val="24"/>
          <w:szCs w:val="24"/>
        </w:rPr>
        <w:t>zenie i funkcjonowanie w Gminie</w:t>
      </w:r>
      <w:r w:rsidRPr="000017AF">
        <w:rPr>
          <w:rFonts w:ascii="Arial" w:hAnsi="Arial" w:cs="Arial"/>
          <w:sz w:val="24"/>
          <w:szCs w:val="24"/>
        </w:rPr>
        <w:t xml:space="preserve"> Stalowa Wola miejsc opieki nad dziećmi do lat 3 w ramach</w:t>
      </w:r>
      <w:r>
        <w:rPr>
          <w:rFonts w:ascii="Arial" w:hAnsi="Arial" w:cs="Arial"/>
          <w:sz w:val="24"/>
          <w:szCs w:val="24"/>
        </w:rPr>
        <w:t xml:space="preserve"> programu Maluch+ 2021-2029” – </w:t>
      </w:r>
      <w:r w:rsidRPr="000017AF">
        <w:rPr>
          <w:rFonts w:ascii="Arial" w:hAnsi="Arial" w:cs="Arial"/>
          <w:sz w:val="24"/>
          <w:szCs w:val="24"/>
        </w:rPr>
        <w:t>10.222,68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b) zwiększenie wydatków na przedsięwzięciu pn.: „Monitoring </w:t>
      </w:r>
      <w:r>
        <w:rPr>
          <w:rFonts w:ascii="Arial" w:hAnsi="Arial" w:cs="Arial"/>
          <w:sz w:val="24"/>
          <w:szCs w:val="24"/>
        </w:rPr>
        <w:t xml:space="preserve">trwałości projektów </w:t>
      </w:r>
      <w:r w:rsidR="00982396">
        <w:rPr>
          <w:rFonts w:ascii="Arial" w:hAnsi="Arial" w:cs="Arial"/>
          <w:sz w:val="24"/>
          <w:szCs w:val="24"/>
        </w:rPr>
        <w:br/>
      </w:r>
      <w:r>
        <w:rPr>
          <w:rFonts w:ascii="Arial" w:hAnsi="Arial" w:cs="Arial"/>
          <w:sz w:val="24"/>
          <w:szCs w:val="24"/>
        </w:rPr>
        <w:t xml:space="preserve">i promocja </w:t>
      </w:r>
      <w:r w:rsidRPr="000017AF">
        <w:rPr>
          <w:rFonts w:ascii="Arial" w:hAnsi="Arial" w:cs="Arial"/>
          <w:sz w:val="24"/>
          <w:szCs w:val="24"/>
        </w:rPr>
        <w:t>projektów” – 4.134,59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c) wprowadzenie wydatków na przedsięwzięciu pn.: „Szkoła z o</w:t>
      </w:r>
      <w:r>
        <w:rPr>
          <w:rFonts w:ascii="Arial" w:hAnsi="Arial" w:cs="Arial"/>
          <w:sz w:val="24"/>
          <w:szCs w:val="24"/>
        </w:rPr>
        <w:t xml:space="preserve">knem na świat. Jesteśmy różni, </w:t>
      </w:r>
      <w:r w:rsidRPr="000017AF">
        <w:rPr>
          <w:rFonts w:ascii="Arial" w:hAnsi="Arial" w:cs="Arial"/>
          <w:sz w:val="24"/>
          <w:szCs w:val="24"/>
        </w:rPr>
        <w:t>uczymy się razem” – 117.663,96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zmniejszenie wydatków majątkowych o kwotę 10.351.565,74 zł z kwoty 207.714.506,47 zł do kwoty 197.362.940,73 zł, w tym poprzez:</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a) zwiększenie wydatków na przedsięwzięciach pn.: - „Utworzenie i funkcjonowanie </w:t>
      </w:r>
      <w:r w:rsidR="00982396">
        <w:rPr>
          <w:rFonts w:ascii="Arial" w:hAnsi="Arial" w:cs="Arial"/>
          <w:sz w:val="24"/>
          <w:szCs w:val="24"/>
        </w:rPr>
        <w:br/>
      </w:r>
      <w:r w:rsidRPr="000017AF">
        <w:rPr>
          <w:rFonts w:ascii="Arial" w:hAnsi="Arial" w:cs="Arial"/>
          <w:sz w:val="24"/>
          <w:szCs w:val="24"/>
        </w:rPr>
        <w:t>w Gminie Stalowa Wola miejsc opieki nad dziećmi do lat 3</w:t>
      </w:r>
      <w:r>
        <w:rPr>
          <w:rFonts w:ascii="Arial" w:hAnsi="Arial" w:cs="Arial"/>
          <w:sz w:val="24"/>
          <w:szCs w:val="24"/>
        </w:rPr>
        <w:t xml:space="preserve"> </w:t>
      </w:r>
      <w:r w:rsidRPr="000017AF">
        <w:rPr>
          <w:rFonts w:ascii="Arial" w:hAnsi="Arial" w:cs="Arial"/>
          <w:sz w:val="24"/>
          <w:szCs w:val="24"/>
        </w:rPr>
        <w:t xml:space="preserve">w ramach programu Maluch+ 2021-2029” – 13.199,99 zł,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„Rozbudowa wraz z budową nowego odcinka drogi gminnej nr G101032R - ul. Spacerowa oraz przebudowa skrzyżowania z drogą wojewódzką (starodrożem DK 77) - ul. Energetyków w Stalowej Woli” – 250.000,00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„Przygotowanie projektów do zadań inwestycyjnych dofinanso</w:t>
      </w:r>
      <w:r>
        <w:rPr>
          <w:rFonts w:ascii="Arial" w:hAnsi="Arial" w:cs="Arial"/>
          <w:sz w:val="24"/>
          <w:szCs w:val="24"/>
        </w:rPr>
        <w:t xml:space="preserve">wanych ze źródeł zewnętrznych” </w:t>
      </w:r>
      <w:r w:rsidRPr="000017AF">
        <w:rPr>
          <w:rFonts w:ascii="Arial" w:hAnsi="Arial" w:cs="Arial"/>
          <w:sz w:val="24"/>
          <w:szCs w:val="24"/>
        </w:rPr>
        <w:t>– 48,54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„Rozbudowa i przebudowa drogi gminnej nr G101003R - Al.. Jana Pawła II - ul. Osiedlowej w Stalowej Woli” – 2.260.529,40 zł,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„Modernizacja osiedli miejskich w celu kreowania spójnej i nowoczesnej przestrzeni publicznej Miasta Stalowa Wola” – 3.039.325,00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„Rozbudowa i przebudowa schroniska dla osób bezdomnych w Stalowej Woli” – 3.558.157,88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„Modernizacja kuchni w PSP Nr 2” – 50.000,00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„Przebudowa chodnika, przejść dla pieszych i peronu przystankowego wraz </w:t>
      </w:r>
      <w:r w:rsidR="00982396">
        <w:rPr>
          <w:rFonts w:ascii="Arial" w:hAnsi="Arial" w:cs="Arial"/>
          <w:sz w:val="24"/>
          <w:szCs w:val="24"/>
        </w:rPr>
        <w:br/>
      </w:r>
      <w:r w:rsidRPr="000017AF">
        <w:rPr>
          <w:rFonts w:ascii="Arial" w:hAnsi="Arial" w:cs="Arial"/>
          <w:sz w:val="24"/>
          <w:szCs w:val="24"/>
        </w:rPr>
        <w:t>z przebudową jezdni drogi ul. Wrzosowej w Stalowej Woli” – 893.394,74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b) wprowadzenie nowego przedsięwzięcia pn.: „Budowa Sali gimnastycznej przy PSP Nr 7 oraz remont boisk na PSP Nr 4 i PSP Nr 9 w Stalowej Woli” – 1.757.947,17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c) zmniejszenie wydatków na przedsięwzięciach pn.: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„Budowa integracyjnego przedszkola i żłobka w technologii pasywnej w Gminie Stalowa Wola</w:t>
      </w:r>
      <w:r>
        <w:rPr>
          <w:rFonts w:ascii="Arial" w:hAnsi="Arial" w:cs="Arial"/>
          <w:sz w:val="24"/>
          <w:szCs w:val="24"/>
        </w:rPr>
        <w:t xml:space="preserve">” – </w:t>
      </w:r>
      <w:r w:rsidRPr="000017AF">
        <w:rPr>
          <w:rFonts w:ascii="Arial" w:hAnsi="Arial" w:cs="Arial"/>
          <w:sz w:val="24"/>
          <w:szCs w:val="24"/>
        </w:rPr>
        <w:t>2.977,31 zł,</w:t>
      </w:r>
    </w:p>
    <w:p w:rsidR="000017AF" w:rsidRPr="000017AF" w:rsidRDefault="000017AF" w:rsidP="000017AF">
      <w:pPr>
        <w:spacing w:line="240" w:lineRule="auto"/>
        <w:jc w:val="both"/>
        <w:rPr>
          <w:rFonts w:ascii="Arial" w:hAnsi="Arial" w:cs="Arial"/>
          <w:sz w:val="24"/>
          <w:szCs w:val="24"/>
        </w:rPr>
      </w:pPr>
      <w:r>
        <w:rPr>
          <w:rFonts w:ascii="Arial" w:hAnsi="Arial" w:cs="Arial"/>
          <w:sz w:val="24"/>
          <w:szCs w:val="24"/>
        </w:rPr>
        <w:t xml:space="preserve"> </w:t>
      </w:r>
      <w:r w:rsidRPr="000017AF">
        <w:rPr>
          <w:rFonts w:ascii="Arial" w:hAnsi="Arial" w:cs="Arial"/>
          <w:sz w:val="24"/>
          <w:szCs w:val="24"/>
        </w:rPr>
        <w:t xml:space="preserve">- „Przebudowa i wykonanie prac konserwatorskich w Miejskim Domu Kultury </w:t>
      </w:r>
      <w:r w:rsidR="00982396">
        <w:rPr>
          <w:rFonts w:ascii="Arial" w:hAnsi="Arial" w:cs="Arial"/>
          <w:sz w:val="24"/>
          <w:szCs w:val="24"/>
        </w:rPr>
        <w:br/>
      </w:r>
      <w:r w:rsidRPr="000017AF">
        <w:rPr>
          <w:rFonts w:ascii="Arial" w:hAnsi="Arial" w:cs="Arial"/>
          <w:sz w:val="24"/>
          <w:szCs w:val="24"/>
        </w:rPr>
        <w:t>w Stalowej Woli celem efektywnego wykorzystania dziedzictwa kulturowego” – 746.000,00 zł,</w:t>
      </w:r>
    </w:p>
    <w:p w:rsidR="000017AF" w:rsidRPr="000017AF" w:rsidRDefault="000017AF" w:rsidP="000017AF">
      <w:pPr>
        <w:spacing w:line="240" w:lineRule="auto"/>
        <w:jc w:val="both"/>
        <w:rPr>
          <w:rFonts w:ascii="Arial" w:hAnsi="Arial" w:cs="Arial"/>
          <w:sz w:val="24"/>
          <w:szCs w:val="24"/>
        </w:rPr>
      </w:pPr>
      <w:r>
        <w:rPr>
          <w:rFonts w:ascii="Arial" w:hAnsi="Arial" w:cs="Arial"/>
          <w:sz w:val="24"/>
          <w:szCs w:val="24"/>
        </w:rPr>
        <w:t xml:space="preserve">  </w:t>
      </w:r>
      <w:r w:rsidRPr="000017AF">
        <w:rPr>
          <w:rFonts w:ascii="Arial" w:hAnsi="Arial" w:cs="Arial"/>
          <w:sz w:val="24"/>
          <w:szCs w:val="24"/>
        </w:rPr>
        <w:t>- „Modernizacja mieszkań socjalnych w Stalowej Woli” – 157.093,87 zł,</w:t>
      </w:r>
    </w:p>
    <w:p w:rsidR="000017AF" w:rsidRPr="000017AF" w:rsidRDefault="000017AF" w:rsidP="000017AF">
      <w:pPr>
        <w:spacing w:line="240" w:lineRule="auto"/>
        <w:jc w:val="both"/>
        <w:rPr>
          <w:rFonts w:ascii="Arial" w:hAnsi="Arial" w:cs="Arial"/>
          <w:sz w:val="24"/>
          <w:szCs w:val="24"/>
        </w:rPr>
      </w:pPr>
      <w:r>
        <w:rPr>
          <w:rFonts w:ascii="Arial" w:hAnsi="Arial" w:cs="Arial"/>
          <w:sz w:val="24"/>
          <w:szCs w:val="24"/>
        </w:rPr>
        <w:t xml:space="preserve">  </w:t>
      </w:r>
      <w:r w:rsidRPr="000017AF">
        <w:rPr>
          <w:rFonts w:ascii="Arial" w:hAnsi="Arial" w:cs="Arial"/>
          <w:sz w:val="24"/>
          <w:szCs w:val="24"/>
        </w:rPr>
        <w:t>- „Aktywne Miasto Stalowa Wola dla młodych ludzi” – 4.104.742,54 zł,</w:t>
      </w:r>
    </w:p>
    <w:p w:rsidR="000017AF" w:rsidRPr="000017AF" w:rsidRDefault="000017AF" w:rsidP="000017AF">
      <w:pPr>
        <w:spacing w:line="240" w:lineRule="auto"/>
        <w:jc w:val="both"/>
        <w:rPr>
          <w:rFonts w:ascii="Arial" w:hAnsi="Arial" w:cs="Arial"/>
          <w:sz w:val="24"/>
          <w:szCs w:val="24"/>
        </w:rPr>
      </w:pPr>
      <w:r>
        <w:rPr>
          <w:rFonts w:ascii="Arial" w:hAnsi="Arial" w:cs="Arial"/>
          <w:sz w:val="24"/>
          <w:szCs w:val="24"/>
        </w:rPr>
        <w:t xml:space="preserve">  </w:t>
      </w:r>
      <w:r w:rsidRPr="000017AF">
        <w:rPr>
          <w:rFonts w:ascii="Arial" w:hAnsi="Arial" w:cs="Arial"/>
          <w:sz w:val="24"/>
          <w:szCs w:val="24"/>
        </w:rPr>
        <w:t>- „Projekty budowy lub rozbudowy sieci wod.-kan. na terenie Stalowej Woli” – 82.974,78 zł,</w:t>
      </w:r>
    </w:p>
    <w:p w:rsidR="000017AF" w:rsidRPr="000017AF" w:rsidRDefault="000017AF" w:rsidP="000017AF">
      <w:pPr>
        <w:spacing w:line="240" w:lineRule="auto"/>
        <w:jc w:val="both"/>
        <w:rPr>
          <w:rFonts w:ascii="Arial" w:hAnsi="Arial" w:cs="Arial"/>
          <w:sz w:val="24"/>
          <w:szCs w:val="24"/>
        </w:rPr>
      </w:pPr>
      <w:r>
        <w:rPr>
          <w:rFonts w:ascii="Arial" w:hAnsi="Arial" w:cs="Arial"/>
          <w:sz w:val="24"/>
          <w:szCs w:val="24"/>
        </w:rPr>
        <w:t xml:space="preserve">  </w:t>
      </w:r>
      <w:r w:rsidRPr="000017AF">
        <w:rPr>
          <w:rFonts w:ascii="Arial" w:hAnsi="Arial" w:cs="Arial"/>
          <w:sz w:val="24"/>
          <w:szCs w:val="24"/>
        </w:rPr>
        <w:t>- „Zaprojektowanie i budowa układu dróg gminnych komunikujących istniejącą strefę przemysłową z terenami Strategicznego Parku Inwestycyjnego w Stalowej Woli” – 3.059.197,15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„Modernizacja, rozbudowa i rozwój infrastruktury edukacyjnej wraz z doposażeniem placówek oświatowych w Stalowej Woli” – 13.651.182,81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„Koncepcja budowy kanalizacji deszczowej na os. Posanie w Stalowej Woli” – 30.000,00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„Rewitalizacja terenów zieleni w mieście Stalowa Wola poprzez przywrócenie właściwego stanu obszaru zdegradowanego na os. Poręby” – 40.000,00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„Przebudowa terenów przyblokowych przy ul. Popiełuszki 25” – 300.000,00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2. Prognoza 2024</w:t>
      </w:r>
    </w:p>
    <w:p w:rsidR="000017AF" w:rsidRPr="000017AF" w:rsidRDefault="000017AF" w:rsidP="000017AF">
      <w:pPr>
        <w:spacing w:line="240" w:lineRule="auto"/>
        <w:jc w:val="both"/>
        <w:rPr>
          <w:rFonts w:ascii="Arial" w:hAnsi="Arial" w:cs="Arial"/>
          <w:b/>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u w:val="single"/>
        </w:rPr>
        <w:t>W załączniku Nr 2</w:t>
      </w:r>
      <w:r w:rsidRPr="000017AF">
        <w:rPr>
          <w:rFonts w:ascii="Arial" w:hAnsi="Arial" w:cs="Arial"/>
          <w:sz w:val="24"/>
          <w:szCs w:val="24"/>
        </w:rPr>
        <w:t xml:space="preserve"> zwiększa się wydatki objęte limitem, o którym mowa w art. 226 ust. 3 pkt 4 ustawy o kwotę 7.594.976,52 zł z kwoty 154.405.702,99 zł do kwoty 162.000.679,51 zł poprzez zwiększenie</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wydatków:</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bieżących o kwotę 26.568,99 zł z kwoty 8.082.789,90 zł do kwoty 8.109.358,89</w:t>
      </w:r>
      <w:r>
        <w:rPr>
          <w:rFonts w:ascii="Arial" w:hAnsi="Arial" w:cs="Arial"/>
          <w:sz w:val="24"/>
          <w:szCs w:val="24"/>
        </w:rPr>
        <w:t xml:space="preserve"> zł poprzez </w:t>
      </w:r>
      <w:r w:rsidRPr="000017AF">
        <w:rPr>
          <w:rFonts w:ascii="Arial" w:hAnsi="Arial" w:cs="Arial"/>
          <w:sz w:val="24"/>
          <w:szCs w:val="24"/>
        </w:rPr>
        <w:t>wprowadzenie wydatków na przedsięwzięciu pn.: „Szkoła z o</w:t>
      </w:r>
      <w:r>
        <w:rPr>
          <w:rFonts w:ascii="Arial" w:hAnsi="Arial" w:cs="Arial"/>
          <w:sz w:val="24"/>
          <w:szCs w:val="24"/>
        </w:rPr>
        <w:t xml:space="preserve">knem na świat. Jesteśmy różni, </w:t>
      </w:r>
      <w:r w:rsidRPr="000017AF">
        <w:rPr>
          <w:rFonts w:ascii="Arial" w:hAnsi="Arial" w:cs="Arial"/>
          <w:sz w:val="24"/>
          <w:szCs w:val="24"/>
        </w:rPr>
        <w:t>uczymy się razem”,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majątkowych o kwotę 7.568.407,53 zł z kwoty 146.322.913,09 zł do kwoty 153.891.320,62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a) zwiększenie wydatków na przedsięwzięciach pn.: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„Modernizacja mieszkań socjalnych w Stalowej Woli” – 157.093,87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„Aktywne Miasto Stalowa Wola dla młodych ludzi” – 4.104.742,54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„Projekty budowy lub rozbudowy sieci wod.-kan. na terenie Stalowej Woli” – 294.000,00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„Zaprojektowanie i budowa układu dróg gminnych komunikujących istniejącą strefę</w:t>
      </w:r>
      <w:r>
        <w:rPr>
          <w:rFonts w:ascii="Arial" w:hAnsi="Arial" w:cs="Arial"/>
          <w:sz w:val="24"/>
          <w:szCs w:val="24"/>
        </w:rPr>
        <w:t xml:space="preserve"> </w:t>
      </w:r>
      <w:r w:rsidRPr="000017AF">
        <w:rPr>
          <w:rFonts w:ascii="Arial" w:hAnsi="Arial" w:cs="Arial"/>
          <w:sz w:val="24"/>
          <w:szCs w:val="24"/>
        </w:rPr>
        <w:t>przemysłową z terenami Strategicznego Parku Inwestycyjnego w Stalowej Woli” – 250.000,00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„Modernizacja, rozbudowa i rozwój infrastruktury edukacyjnej wraz </w:t>
      </w:r>
      <w:r>
        <w:rPr>
          <w:rFonts w:ascii="Arial" w:hAnsi="Arial" w:cs="Arial"/>
          <w:sz w:val="24"/>
          <w:szCs w:val="24"/>
        </w:rPr>
        <w:br/>
      </w:r>
      <w:r w:rsidRPr="000017AF">
        <w:rPr>
          <w:rFonts w:ascii="Arial" w:hAnsi="Arial" w:cs="Arial"/>
          <w:sz w:val="24"/>
          <w:szCs w:val="24"/>
        </w:rPr>
        <w:t>z doposażeniem placówek oświatowych w Stalowej Woli” – 6.132.004,08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„Rewitalizacja terenów zieleni w mieście Stalowa Wola poprzez przywrócenie właściwego stanu obszaru zdegradowanego na os. Poręby” – 40.000,00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„Przebudowa terenów przyblokowych przy ul. Popiełuszki 25 w Stalowej Woli” – 318.177,82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b) wprowadzenie wydatków na przedsięwzięciach pn.: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„Przebudowa i wykonanie prac konserwatorskich w Miejskim Domu Kultury </w:t>
      </w:r>
      <w:r w:rsidR="00982396">
        <w:rPr>
          <w:rFonts w:ascii="Arial" w:hAnsi="Arial" w:cs="Arial"/>
          <w:sz w:val="24"/>
          <w:szCs w:val="24"/>
        </w:rPr>
        <w:br/>
      </w:r>
      <w:r w:rsidRPr="000017AF">
        <w:rPr>
          <w:rFonts w:ascii="Arial" w:hAnsi="Arial" w:cs="Arial"/>
          <w:sz w:val="24"/>
          <w:szCs w:val="24"/>
        </w:rPr>
        <w:t xml:space="preserve">w Stalowej Woli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celem efektywnego wykorzystania dziedzictwa kulturowego” – 746.000,00 zł,</w:t>
      </w:r>
      <w:r w:rsidRPr="000017AF">
        <w:rPr>
          <w:rFonts w:ascii="Arial" w:hAnsi="Arial" w:cs="Arial"/>
          <w:sz w:val="24"/>
          <w:szCs w:val="24"/>
        </w:rPr>
        <w:br/>
        <w:t xml:space="preserve">     - „Budowa Sali gimnastycznej przy PSP Nr 7 oraz remont boisk na PSP Nr 4 i PSP Nr 9 w Stalowej Woli” – 5.424.280,68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c) zmniejszenie wydatków na przedsięwzięciach pn.: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„Rozbudowa i przebudowa drogi gminnej nr G101003R - Al.. Jana Pawła II - ul. Osiedlowej w Stalowej Woli” – 2.260.529,40 zł,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„Modernizacja osiedli miejskich w celu kreowania spójnej i nowoczesnej przestrzeni publicznej Miasta Stalowa Wola” – 3.039.325,00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„Rozbudowa i przebudowa schroniska dla osób</w:t>
      </w:r>
      <w:r>
        <w:rPr>
          <w:rFonts w:ascii="Arial" w:hAnsi="Arial" w:cs="Arial"/>
          <w:sz w:val="24"/>
          <w:szCs w:val="24"/>
        </w:rPr>
        <w:t xml:space="preserve"> bezdomnych w Stalowej Woli” – </w:t>
      </w:r>
      <w:r w:rsidRPr="000017AF">
        <w:rPr>
          <w:rFonts w:ascii="Arial" w:hAnsi="Arial" w:cs="Arial"/>
          <w:sz w:val="24"/>
          <w:szCs w:val="24"/>
        </w:rPr>
        <w:t>3.657.102,32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„Modernizacja kuchni w PSP Nr 2” – 50.000,00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„Przebudowa chodnika, przejść dla pieszych i peronu przystankowego wraz </w:t>
      </w:r>
      <w:r w:rsidR="00982396">
        <w:rPr>
          <w:rFonts w:ascii="Arial" w:hAnsi="Arial" w:cs="Arial"/>
          <w:sz w:val="24"/>
          <w:szCs w:val="24"/>
        </w:rPr>
        <w:br/>
      </w:r>
      <w:r w:rsidRPr="000017AF">
        <w:rPr>
          <w:rFonts w:ascii="Arial" w:hAnsi="Arial" w:cs="Arial"/>
          <w:sz w:val="24"/>
          <w:szCs w:val="24"/>
        </w:rPr>
        <w:t>z przebudową jezdni drogi ul. Wrzosowej w Stalowej Woli” – 890.934,74 zł.</w:t>
      </w: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3. Prognoza 2025</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u w:val="single"/>
        </w:rPr>
        <w:t>W załączniku Nr 2</w:t>
      </w:r>
      <w:r w:rsidRPr="000017AF">
        <w:rPr>
          <w:rFonts w:ascii="Arial" w:hAnsi="Arial" w:cs="Arial"/>
          <w:sz w:val="24"/>
          <w:szCs w:val="24"/>
        </w:rPr>
        <w:t xml:space="preserve"> zwiększa się wydatki objęte limitem, o którym mowa w art. 226 ust. 3 pkt 4 ustawy o kwotę 636.735,47 zł z kwoty 123.040.444,87 zł do kwoty 123.677.180,34 zł poprzez:</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1) zwiększenie wydatków bieżących o kwotę 2.847,00 zł z </w:t>
      </w:r>
      <w:r>
        <w:rPr>
          <w:rFonts w:ascii="Arial" w:hAnsi="Arial" w:cs="Arial"/>
          <w:sz w:val="24"/>
          <w:szCs w:val="24"/>
        </w:rPr>
        <w:t xml:space="preserve">kwoty 3.293.166,00 zł do kwoty </w:t>
      </w:r>
      <w:r w:rsidRPr="000017AF">
        <w:rPr>
          <w:rFonts w:ascii="Arial" w:hAnsi="Arial" w:cs="Arial"/>
          <w:sz w:val="24"/>
          <w:szCs w:val="24"/>
        </w:rPr>
        <w:t>3.296.013,00 zł poprzez wprowadzenie wydatków na przeds</w:t>
      </w:r>
      <w:r>
        <w:rPr>
          <w:rFonts w:ascii="Arial" w:hAnsi="Arial" w:cs="Arial"/>
          <w:sz w:val="24"/>
          <w:szCs w:val="24"/>
        </w:rPr>
        <w:t xml:space="preserve">ięwzięciu pn.: „Szkoła z oknem </w:t>
      </w:r>
      <w:r w:rsidRPr="000017AF">
        <w:rPr>
          <w:rFonts w:ascii="Arial" w:hAnsi="Arial" w:cs="Arial"/>
          <w:sz w:val="24"/>
          <w:szCs w:val="24"/>
        </w:rPr>
        <w:t>na świat. Jesteśmy różni, uczymy się razem”,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zwiększenie wydatków majątkowych o kwotę 633.888,47 zł z kw</w:t>
      </w:r>
      <w:r>
        <w:rPr>
          <w:rFonts w:ascii="Arial" w:hAnsi="Arial" w:cs="Arial"/>
          <w:sz w:val="24"/>
          <w:szCs w:val="24"/>
        </w:rPr>
        <w:t xml:space="preserve">oty 119.747.278,87 zł do kwoty </w:t>
      </w:r>
      <w:r w:rsidRPr="000017AF">
        <w:rPr>
          <w:rFonts w:ascii="Arial" w:hAnsi="Arial" w:cs="Arial"/>
          <w:sz w:val="24"/>
          <w:szCs w:val="24"/>
        </w:rPr>
        <w:t>120.381.167,34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a) wprowadzenie wydatków na przedsięwzięciach pn.: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„Rozbudowa i przebudowa schroniska dla osób bezdomnych w Stalowej Woli” – 1.143.232,76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 „Budowa Sali gimnastycznej przy PSP Nr 7 oraz remont boisk na PSP Nr 4 i PSP Nr 9 w Stalowej Woli” – 5.899.800,00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b) zwiększenie wydatków na przedsięwzięciu pn.: „Zapro</w:t>
      </w:r>
      <w:r>
        <w:rPr>
          <w:rFonts w:ascii="Arial" w:hAnsi="Arial" w:cs="Arial"/>
          <w:sz w:val="24"/>
          <w:szCs w:val="24"/>
        </w:rPr>
        <w:t xml:space="preserve">jektowanie i budowa układu dróg </w:t>
      </w:r>
      <w:r w:rsidRPr="000017AF">
        <w:rPr>
          <w:rFonts w:ascii="Arial" w:hAnsi="Arial" w:cs="Arial"/>
          <w:sz w:val="24"/>
          <w:szCs w:val="24"/>
        </w:rPr>
        <w:t>gminnych komunikujących istniejącą strefę przemysłową z terenami Strategicznego Parku Inwestycyjnego w Stalowej Woli” – 2.809.197,15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   c) zmniejszenie wydatków na przedsięwzięciu pn.:  „M</w:t>
      </w:r>
      <w:r>
        <w:rPr>
          <w:rFonts w:ascii="Arial" w:hAnsi="Arial" w:cs="Arial"/>
          <w:sz w:val="24"/>
          <w:szCs w:val="24"/>
        </w:rPr>
        <w:t xml:space="preserve">odernizacja, rozbudowa </w:t>
      </w:r>
      <w:r w:rsidR="00982396">
        <w:rPr>
          <w:rFonts w:ascii="Arial" w:hAnsi="Arial" w:cs="Arial"/>
          <w:sz w:val="24"/>
          <w:szCs w:val="24"/>
        </w:rPr>
        <w:br/>
      </w:r>
      <w:r>
        <w:rPr>
          <w:rFonts w:ascii="Arial" w:hAnsi="Arial" w:cs="Arial"/>
          <w:sz w:val="24"/>
          <w:szCs w:val="24"/>
        </w:rPr>
        <w:t xml:space="preserve">i rozwój </w:t>
      </w:r>
      <w:r w:rsidRPr="000017AF">
        <w:rPr>
          <w:rFonts w:ascii="Arial" w:hAnsi="Arial" w:cs="Arial"/>
          <w:sz w:val="24"/>
          <w:szCs w:val="24"/>
        </w:rPr>
        <w:t xml:space="preserve">infrastruktury edukacyjnej wraz z doposażeniem placówek oświatowych </w:t>
      </w:r>
      <w:r w:rsidR="00982396">
        <w:rPr>
          <w:rFonts w:ascii="Arial" w:hAnsi="Arial" w:cs="Arial"/>
          <w:sz w:val="24"/>
          <w:szCs w:val="24"/>
        </w:rPr>
        <w:br/>
      </w:r>
      <w:r w:rsidRPr="000017AF">
        <w:rPr>
          <w:rFonts w:ascii="Arial" w:hAnsi="Arial" w:cs="Arial"/>
          <w:sz w:val="24"/>
          <w:szCs w:val="24"/>
        </w:rPr>
        <w:t>w Stalowej Woli</w:t>
      </w:r>
      <w:r>
        <w:rPr>
          <w:rFonts w:ascii="Arial" w:hAnsi="Arial" w:cs="Arial"/>
          <w:sz w:val="24"/>
          <w:szCs w:val="24"/>
        </w:rPr>
        <w:t xml:space="preserve">” – </w:t>
      </w:r>
      <w:r w:rsidRPr="000017AF">
        <w:rPr>
          <w:rFonts w:ascii="Arial" w:hAnsi="Arial" w:cs="Arial"/>
          <w:sz w:val="24"/>
          <w:szCs w:val="24"/>
        </w:rPr>
        <w:t>9.218.341,44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 xml:space="preserve">4. Prognoza 2026 </w:t>
      </w:r>
    </w:p>
    <w:p w:rsidR="000017AF" w:rsidRPr="000017AF" w:rsidRDefault="000017AF" w:rsidP="000017AF">
      <w:pPr>
        <w:spacing w:line="240" w:lineRule="auto"/>
        <w:jc w:val="both"/>
        <w:rPr>
          <w:rFonts w:ascii="Arial" w:hAnsi="Arial" w:cs="Arial"/>
          <w:b/>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planowanych zwiększeniem bazy podatników  płacących podatki lokalne dokonuje się</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zwiększenia dochodów bieżących o kwotę 3.000.000,00 zł z kwoty 427.830.420,00 zł do kwoty 430.830.420,00 zł, w tym pozostałych dochodów bieżących do kwoty 200.04.856,00 zł.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Dochody ogółem zwiększa się o kwotę 3.000.000,00 zł z kwoty 515.645.536,85 zł do kwoty 518.645.536,85 zł. </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zwiększa się wydatki ogółem o kwotę 3.000.000,00 zł z kwoty 499.257.536,85 zł do kwoty 502.257.536,85 zł poprzez zwiększenie wydatków majątkowych do kwoty 135.072.852,85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przychody oraz rozchody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W związku z planowanym zwiększeniem bazy podatników płacących podatki lokalne w wyniku utworzenia Strategicznego Parku Inwestycyjnego oraz w związku </w:t>
      </w:r>
      <w:r w:rsidR="00982396">
        <w:rPr>
          <w:rFonts w:ascii="Arial" w:hAnsi="Arial" w:cs="Arial"/>
          <w:sz w:val="24"/>
          <w:szCs w:val="24"/>
        </w:rPr>
        <w:br/>
      </w:r>
      <w:r w:rsidRPr="000017AF">
        <w:rPr>
          <w:rFonts w:ascii="Arial" w:hAnsi="Arial" w:cs="Arial"/>
          <w:sz w:val="24"/>
          <w:szCs w:val="24"/>
        </w:rPr>
        <w:t xml:space="preserve">z powierzeniem Miejskiemu Zakładowi Komunalnego Sp. z o.o. wykonywania niektórych zadań własnych gminy, a także planowaną emisją obligacji komunalnych </w:t>
      </w:r>
      <w:r w:rsidR="00982396">
        <w:rPr>
          <w:rFonts w:ascii="Arial" w:hAnsi="Arial" w:cs="Arial"/>
          <w:sz w:val="24"/>
          <w:szCs w:val="24"/>
        </w:rPr>
        <w:br/>
      </w:r>
      <w:r w:rsidRPr="000017AF">
        <w:rPr>
          <w:rFonts w:ascii="Arial" w:hAnsi="Arial" w:cs="Arial"/>
          <w:sz w:val="24"/>
          <w:szCs w:val="24"/>
        </w:rPr>
        <w:t xml:space="preserve">w 2023 oraz w 2024 roku Wieloletnia Prognoza Finansowa Miasta Stalowej Woli </w:t>
      </w:r>
      <w:r w:rsidR="00982396">
        <w:rPr>
          <w:rFonts w:ascii="Arial" w:hAnsi="Arial" w:cs="Arial"/>
          <w:sz w:val="24"/>
          <w:szCs w:val="24"/>
        </w:rPr>
        <w:br/>
      </w:r>
      <w:r w:rsidRPr="000017AF">
        <w:rPr>
          <w:rFonts w:ascii="Arial" w:hAnsi="Arial" w:cs="Arial"/>
          <w:sz w:val="24"/>
          <w:szCs w:val="24"/>
        </w:rPr>
        <w:t>w latach 2027-2034 będzie kształtowała się następująco:</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5. Prognoza 2027</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419.627.272,00 zł do kwoty 434.627.272,00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w:t>
      </w:r>
      <w:r>
        <w:rPr>
          <w:rFonts w:ascii="Arial" w:hAnsi="Arial" w:cs="Arial"/>
          <w:sz w:val="24"/>
          <w:szCs w:val="24"/>
        </w:rPr>
        <w:t xml:space="preserve">ego od osób fizycznych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w:t>
      </w:r>
      <w:r>
        <w:rPr>
          <w:rFonts w:ascii="Arial" w:hAnsi="Arial" w:cs="Arial"/>
          <w:sz w:val="24"/>
          <w:szCs w:val="24"/>
        </w:rPr>
        <w:t xml:space="preserve">owego od osób prawnych o kwotę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3. pozostałych dochodów bieżących o kwotę 12.000.000,00 zł do kwoty 204.054.856,00 zł, w tym 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459.191.226,92 zł do kwoty 474.191.226,92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zmniejszenia wydatków bieżących o kwotę 5.000.000,00 zł z kw</w:t>
      </w:r>
      <w:r>
        <w:rPr>
          <w:rFonts w:ascii="Arial" w:hAnsi="Arial" w:cs="Arial"/>
          <w:sz w:val="24"/>
          <w:szCs w:val="24"/>
        </w:rPr>
        <w:t xml:space="preserve">oty 368.981.536,00 zł do kwoty </w:t>
      </w:r>
      <w:r w:rsidRPr="000017AF">
        <w:rPr>
          <w:rFonts w:ascii="Arial" w:hAnsi="Arial" w:cs="Arial"/>
          <w:sz w:val="24"/>
          <w:szCs w:val="24"/>
        </w:rPr>
        <w:t>363.981.536,00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zwiększenia wydatków majątkowych o kwotę 20.000.000,00 zł z k</w:t>
      </w:r>
      <w:r>
        <w:rPr>
          <w:rFonts w:ascii="Arial" w:hAnsi="Arial" w:cs="Arial"/>
          <w:sz w:val="24"/>
          <w:szCs w:val="24"/>
        </w:rPr>
        <w:t xml:space="preserve">woty 73.305.690,92 zł do kwoty </w:t>
      </w:r>
      <w:r w:rsidRPr="000017AF">
        <w:rPr>
          <w:rFonts w:ascii="Arial" w:hAnsi="Arial" w:cs="Arial"/>
          <w:sz w:val="24"/>
          <w:szCs w:val="24"/>
        </w:rPr>
        <w:t>93.305.690,92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zwiększeniu o kwotę 15.000.000,00 zł z kwoty 442.287.226,92 zł do kwoty 457.287.226,92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przychody oraz rozchody budżetu pozostają bez zmian.</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6. Prognoza 2028</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419.627.272,00 zł do kwoty 434.627.272,00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dochodowego od osób fizy</w:t>
      </w:r>
      <w:r>
        <w:rPr>
          <w:rFonts w:ascii="Arial" w:hAnsi="Arial" w:cs="Arial"/>
          <w:sz w:val="24"/>
          <w:szCs w:val="24"/>
        </w:rPr>
        <w:t xml:space="preserve">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w:t>
      </w:r>
      <w:r>
        <w:rPr>
          <w:rFonts w:ascii="Arial" w:hAnsi="Arial" w:cs="Arial"/>
          <w:sz w:val="24"/>
          <w:szCs w:val="24"/>
        </w:rPr>
        <w:t xml:space="preserve">owego od osób prawnych o kwotę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Pr>
          <w:rFonts w:ascii="Arial" w:hAnsi="Arial" w:cs="Arial"/>
          <w:sz w:val="24"/>
          <w:szCs w:val="24"/>
        </w:rPr>
        <w:t>3.</w:t>
      </w:r>
      <w:r w:rsidRPr="000017AF">
        <w:rPr>
          <w:rFonts w:ascii="Arial" w:hAnsi="Arial" w:cs="Arial"/>
          <w:sz w:val="24"/>
          <w:szCs w:val="24"/>
        </w:rPr>
        <w:t>pozostałych dochodów bieżących o kwotę 12.000.000,00 zł do kwoty</w:t>
      </w:r>
      <w:r>
        <w:rPr>
          <w:rFonts w:ascii="Arial" w:hAnsi="Arial" w:cs="Arial"/>
          <w:sz w:val="24"/>
          <w:szCs w:val="24"/>
        </w:rPr>
        <w:t xml:space="preserve"> 204.054.856,00 zł, w tym </w:t>
      </w:r>
      <w:r w:rsidRPr="000017AF">
        <w:rPr>
          <w:rFonts w:ascii="Arial" w:hAnsi="Arial" w:cs="Arial"/>
          <w:sz w:val="24"/>
          <w:szCs w:val="24"/>
        </w:rPr>
        <w:t>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434.627.272,00 zł do kwoty 449.627.272,00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zmniejszenia wydatków bieżących o kwotę 5.000.000,00 zł z kw</w:t>
      </w:r>
      <w:r>
        <w:rPr>
          <w:rFonts w:ascii="Arial" w:hAnsi="Arial" w:cs="Arial"/>
          <w:sz w:val="24"/>
          <w:szCs w:val="24"/>
        </w:rPr>
        <w:t xml:space="preserve">oty 369.581.536,00 zł do kwoty </w:t>
      </w:r>
      <w:r w:rsidRPr="000017AF">
        <w:rPr>
          <w:rFonts w:ascii="Arial" w:hAnsi="Arial" w:cs="Arial"/>
          <w:sz w:val="24"/>
          <w:szCs w:val="24"/>
        </w:rPr>
        <w:t>364.581.536,00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zwiększenia wydatków majątkowych o kwotę 10.998.900,00 zł z k</w:t>
      </w:r>
      <w:r>
        <w:rPr>
          <w:rFonts w:ascii="Arial" w:hAnsi="Arial" w:cs="Arial"/>
          <w:sz w:val="24"/>
          <w:szCs w:val="24"/>
        </w:rPr>
        <w:t xml:space="preserve">woty 48.241.736,00 zł do kwoty </w:t>
      </w:r>
      <w:r w:rsidRPr="000017AF">
        <w:rPr>
          <w:rFonts w:ascii="Arial" w:hAnsi="Arial" w:cs="Arial"/>
          <w:sz w:val="24"/>
          <w:szCs w:val="24"/>
        </w:rPr>
        <w:t>59.240.636,00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zwiększeniu o kwotę 5.998.900,00 zł z kwoty 417.823.272,00 zł do kwoty 423.822.172,00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ulega zmianie o kwotę 9.001.100,00 zł z kwoty 16.804.000,00 zł do kwoty 25.805.100,00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planowaną emisją obligacji komunalnych w 2023 oraz w 2024 roku rozchody budżetu ulegają zmianie o kwotę 9.001.100,00 zł z kwoty 16.804.000,00 zł do kwoty 25.805.100,00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7. Prognoza 2029</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419.386.504,00 zł do kwoty 434.386.504,00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w:t>
      </w:r>
      <w:r>
        <w:rPr>
          <w:rFonts w:ascii="Arial" w:hAnsi="Arial" w:cs="Arial"/>
          <w:sz w:val="24"/>
          <w:szCs w:val="24"/>
        </w:rPr>
        <w:t xml:space="preserve">ego od osób fizycznych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dochodowego od osób prawnych o kwo</w:t>
      </w:r>
      <w:r>
        <w:rPr>
          <w:rFonts w:ascii="Arial" w:hAnsi="Arial" w:cs="Arial"/>
          <w:sz w:val="24"/>
          <w:szCs w:val="24"/>
        </w:rPr>
        <w:t xml:space="preserve">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3. pozostałych dochodów bieżących o kwotę 12.000.000,00 zł do </w:t>
      </w:r>
      <w:r>
        <w:rPr>
          <w:rFonts w:ascii="Arial" w:hAnsi="Arial" w:cs="Arial"/>
          <w:sz w:val="24"/>
          <w:szCs w:val="24"/>
        </w:rPr>
        <w:t xml:space="preserve">kwoty 204.054.856,00 zł, w tym </w:t>
      </w:r>
      <w:r w:rsidRPr="000017AF">
        <w:rPr>
          <w:rFonts w:ascii="Arial" w:hAnsi="Arial" w:cs="Arial"/>
          <w:sz w:val="24"/>
          <w:szCs w:val="24"/>
        </w:rPr>
        <w:t>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434.386.504,00 zł do kwoty 449.386.504,00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zmniejszenia wydatków bieżących o kwotę 5.000.000,00 zł z kwoty 370.240.768</w:t>
      </w:r>
      <w:r>
        <w:rPr>
          <w:rFonts w:ascii="Arial" w:hAnsi="Arial" w:cs="Arial"/>
          <w:sz w:val="24"/>
          <w:szCs w:val="24"/>
        </w:rPr>
        <w:t xml:space="preserve">,00 zł do kwoty </w:t>
      </w:r>
      <w:r w:rsidRPr="000017AF">
        <w:rPr>
          <w:rFonts w:ascii="Arial" w:hAnsi="Arial" w:cs="Arial"/>
          <w:sz w:val="24"/>
          <w:szCs w:val="24"/>
        </w:rPr>
        <w:t>365.240.768,00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zwiększenia wydatków majątkowych o kwotę 999.300,00 zł z kwoty 47.041.736,00</w:t>
      </w:r>
      <w:r>
        <w:rPr>
          <w:rFonts w:ascii="Arial" w:hAnsi="Arial" w:cs="Arial"/>
          <w:sz w:val="24"/>
          <w:szCs w:val="24"/>
        </w:rPr>
        <w:t xml:space="preserve"> zł do kwoty </w:t>
      </w:r>
      <w:r w:rsidRPr="000017AF">
        <w:rPr>
          <w:rFonts w:ascii="Arial" w:hAnsi="Arial" w:cs="Arial"/>
          <w:sz w:val="24"/>
          <w:szCs w:val="24"/>
        </w:rPr>
        <w:t>48.041.036,00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zmniejszeniu o kwotę 4.000.000,00 zł z kwoty 417.282.504,00 zł do kwoty 413.281.804,00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ulega zmianie o kwotę 19.000.700,00 zł z kwoty 17.104.000,00 zł do kwoty 36.104.700,00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planowaną emisją obligacji komunalnych w 2023 oraz w 2024 roku rozchody budżetu ulegają zmianie o kwotę 19.000.700,00 zł z kwoty 17.104.000,00 zł do kwoty 36.104.700,00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8. Prognoza 2030</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419.145.736,00 zł do kwoty 434.145.736,00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w:t>
      </w:r>
      <w:r>
        <w:rPr>
          <w:rFonts w:ascii="Arial" w:hAnsi="Arial" w:cs="Arial"/>
          <w:sz w:val="24"/>
          <w:szCs w:val="24"/>
        </w:rPr>
        <w:t xml:space="preserve">ego od osób fizycznych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w:t>
      </w:r>
      <w:r>
        <w:rPr>
          <w:rFonts w:ascii="Arial" w:hAnsi="Arial" w:cs="Arial"/>
          <w:sz w:val="24"/>
          <w:szCs w:val="24"/>
        </w:rPr>
        <w:t xml:space="preserve">owego od osób prawnych o kwotę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3. pozostałych dochodów bieżących o kwotę 12.000.000,00 zł do </w:t>
      </w:r>
      <w:r>
        <w:rPr>
          <w:rFonts w:ascii="Arial" w:hAnsi="Arial" w:cs="Arial"/>
          <w:sz w:val="24"/>
          <w:szCs w:val="24"/>
        </w:rPr>
        <w:t xml:space="preserve">kwoty 204.054.856,00 zł, w tym </w:t>
      </w:r>
      <w:r w:rsidRPr="000017AF">
        <w:rPr>
          <w:rFonts w:ascii="Arial" w:hAnsi="Arial" w:cs="Arial"/>
          <w:sz w:val="24"/>
          <w:szCs w:val="24"/>
        </w:rPr>
        <w:t>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434.145.736,00 zł do kwoty 449.145.736,00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 zmniejszenia:</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1. wydatków bieżących o kwotę 5.000.000,00 zł z kwoty 370.000.000,00 zł do kwoty </w:t>
      </w:r>
      <w:r w:rsidRPr="000017AF">
        <w:rPr>
          <w:rFonts w:ascii="Arial" w:hAnsi="Arial" w:cs="Arial"/>
          <w:sz w:val="24"/>
          <w:szCs w:val="24"/>
        </w:rPr>
        <w:br/>
        <w:t xml:space="preserve">      365.000.000,00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2. wydatków majątkowych o kwotę 6.999.000,00 zł z kwoty 46.245.736,00 zł do kwoty </w:t>
      </w:r>
      <w:r w:rsidRPr="000017AF">
        <w:rPr>
          <w:rFonts w:ascii="Arial" w:hAnsi="Arial" w:cs="Arial"/>
          <w:sz w:val="24"/>
          <w:szCs w:val="24"/>
        </w:rPr>
        <w:br/>
        <w:t xml:space="preserve">    39.246.736,00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zmniejszeniu o kwotę 11.999.000,00 zł z kwoty 416.245.736,00 zł do kwoty 404.246.736,00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ulega zmianie o kwotę 26.999.000,00 zł z kwoty 17.900.000,00 zł do kwoty 44.899.000,00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planowaną emisją obligacji komunalnych w 2023 oraz w 2024 roku rozchody budżetu ulegają zmianie o kwotę 26.999.000,00 zł z kwoty 17.900.000,00 zł do kwoty 44.899.000,00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9. Prognoza 2031</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419.145.736,00 zł do kwoty 434.145.736,00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w:t>
      </w:r>
      <w:r w:rsidR="00906C12">
        <w:rPr>
          <w:rFonts w:ascii="Arial" w:hAnsi="Arial" w:cs="Arial"/>
          <w:sz w:val="24"/>
          <w:szCs w:val="24"/>
        </w:rPr>
        <w:t xml:space="preserve">ego od osób fizycznych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w:t>
      </w:r>
      <w:r w:rsidR="00906C12">
        <w:rPr>
          <w:rFonts w:ascii="Arial" w:hAnsi="Arial" w:cs="Arial"/>
          <w:sz w:val="24"/>
          <w:szCs w:val="24"/>
        </w:rPr>
        <w:t xml:space="preserve">owego od osób prawnych o kwotę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3. pozostałych dochodów bieżących o kwotę 12.000.000,00 zł do </w:t>
      </w:r>
      <w:r w:rsidR="00906C12">
        <w:rPr>
          <w:rFonts w:ascii="Arial" w:hAnsi="Arial" w:cs="Arial"/>
          <w:sz w:val="24"/>
          <w:szCs w:val="24"/>
        </w:rPr>
        <w:t xml:space="preserve">kwoty 204.054.856,00 zł, w tym </w:t>
      </w:r>
      <w:r w:rsidRPr="000017AF">
        <w:rPr>
          <w:rFonts w:ascii="Arial" w:hAnsi="Arial" w:cs="Arial"/>
          <w:sz w:val="24"/>
          <w:szCs w:val="24"/>
        </w:rPr>
        <w:t>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434.145.736,00 zł do kwoty 449.145.736,00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 zmniejszenia:</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1. wydatków bieżących o kwotę 5.000.000,00 zł z kwoty 370.000.000,00 zł do kwoty </w:t>
      </w:r>
      <w:r w:rsidRPr="000017AF">
        <w:rPr>
          <w:rFonts w:ascii="Arial" w:hAnsi="Arial" w:cs="Arial"/>
          <w:sz w:val="24"/>
          <w:szCs w:val="24"/>
        </w:rPr>
        <w:br/>
        <w:t xml:space="preserve">      365.000.000,00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2. wydatków majątkowych o kwotę 6.999.000,00 zł z kwoty 47.357.736,00 zł do kwoty </w:t>
      </w:r>
      <w:r w:rsidRPr="000017AF">
        <w:rPr>
          <w:rFonts w:ascii="Arial" w:hAnsi="Arial" w:cs="Arial"/>
          <w:sz w:val="24"/>
          <w:szCs w:val="24"/>
        </w:rPr>
        <w:br/>
        <w:t xml:space="preserve">    40.358.736,00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zmniejszeniu o kwotę 11.999.000,00 zł z kwoty 417.357.736,00 zł do kwoty 405.358.736,00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ulega zmianie o kwotę 26.999.000,00 zł z kwoty 16.788.000,00 zł do kwoty 43.787.000,00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planowaną emisją obligacji komunalnych w 2023 oraz w 2024 roku rozchody budżetu ulegają zmianie o kwotę 26.999.000,00 zł z kwoty 16.788.000,00 zł do kwoty 43.787.000,00 zł.</w:t>
      </w:r>
    </w:p>
    <w:p w:rsidR="00906C12" w:rsidRDefault="00906C12" w:rsidP="000017AF">
      <w:pPr>
        <w:spacing w:line="240" w:lineRule="auto"/>
        <w:jc w:val="both"/>
        <w:rPr>
          <w:rFonts w:ascii="Arial" w:hAnsi="Arial" w:cs="Arial"/>
          <w:b/>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10. Prognoza 2032</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419.145.736,00 zł do kwoty 434.145.736,00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dochodowego od os</w:t>
      </w:r>
      <w:r w:rsidR="00906C12">
        <w:rPr>
          <w:rFonts w:ascii="Arial" w:hAnsi="Arial" w:cs="Arial"/>
          <w:sz w:val="24"/>
          <w:szCs w:val="24"/>
        </w:rPr>
        <w:t xml:space="preserve">ób fizycznych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w:t>
      </w:r>
      <w:r w:rsidR="00906C12">
        <w:rPr>
          <w:rFonts w:ascii="Arial" w:hAnsi="Arial" w:cs="Arial"/>
          <w:sz w:val="24"/>
          <w:szCs w:val="24"/>
        </w:rPr>
        <w:t xml:space="preserve">owego od osób prawnych o kwotę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3. pozostałych dochodów bieżących o kwotę 12.000.000,00 zł do </w:t>
      </w:r>
      <w:r w:rsidR="00906C12">
        <w:rPr>
          <w:rFonts w:ascii="Arial" w:hAnsi="Arial" w:cs="Arial"/>
          <w:sz w:val="24"/>
          <w:szCs w:val="24"/>
        </w:rPr>
        <w:t xml:space="preserve">kwoty 204.054.856,00 zł, w tym </w:t>
      </w:r>
      <w:r w:rsidRPr="000017AF">
        <w:rPr>
          <w:rFonts w:ascii="Arial" w:hAnsi="Arial" w:cs="Arial"/>
          <w:sz w:val="24"/>
          <w:szCs w:val="24"/>
        </w:rPr>
        <w:t>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434.145.736,00 zł do kwoty 449.145.736,00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 zmniejszenia:</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1. wydatków bieżących o kwotę 5.000.000,00 zł z kwoty 370.000.000,00 zł do kwoty </w:t>
      </w:r>
      <w:r w:rsidRPr="000017AF">
        <w:rPr>
          <w:rFonts w:ascii="Arial" w:hAnsi="Arial" w:cs="Arial"/>
          <w:sz w:val="24"/>
          <w:szCs w:val="24"/>
        </w:rPr>
        <w:br/>
        <w:t xml:space="preserve">      365.000.000,00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2. wydatków majątkowych o kwotę 6.999.000,00 zł z kwoty 47.357.736,00 zł do kwoty </w:t>
      </w:r>
      <w:r w:rsidRPr="000017AF">
        <w:rPr>
          <w:rFonts w:ascii="Arial" w:hAnsi="Arial" w:cs="Arial"/>
          <w:sz w:val="24"/>
          <w:szCs w:val="24"/>
        </w:rPr>
        <w:br/>
        <w:t xml:space="preserve">    40.358.736,00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zmniejszeniu o kwotę 11.999.000,00 zł z kwoty 417.357.736,00 zł do kwoty 405.358.736,00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ulega zmianie o kwotę 32.000.100,00 zł z kwoty 16.008.000,00 zł do kwoty 48.008.100,00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planowaną emisją obligacji komunalnych w 2023 oraz w 2024 roku rozchody budżetu ulegają zmianie o kwotę 32.000.100,00 zł z kwoty 16.008.000,00 zł do kwoty 48.008.100,00 zł.</w:t>
      </w:r>
    </w:p>
    <w:p w:rsidR="000017AF" w:rsidRPr="000017AF" w:rsidRDefault="000017AF" w:rsidP="000017AF">
      <w:pPr>
        <w:spacing w:line="240" w:lineRule="auto"/>
        <w:jc w:val="both"/>
        <w:rPr>
          <w:rFonts w:ascii="Arial" w:hAnsi="Arial" w:cs="Arial"/>
          <w:sz w:val="24"/>
          <w:szCs w:val="24"/>
        </w:rPr>
      </w:pPr>
    </w:p>
    <w:p w:rsidR="000017AF" w:rsidRPr="00906C12" w:rsidRDefault="000017AF" w:rsidP="000017AF">
      <w:pPr>
        <w:spacing w:line="240" w:lineRule="auto"/>
        <w:jc w:val="both"/>
        <w:rPr>
          <w:rFonts w:ascii="Arial" w:hAnsi="Arial" w:cs="Arial"/>
          <w:b/>
          <w:sz w:val="24"/>
          <w:szCs w:val="24"/>
        </w:rPr>
      </w:pPr>
      <w:r w:rsidRPr="000017AF">
        <w:rPr>
          <w:rFonts w:ascii="Arial" w:hAnsi="Arial" w:cs="Arial"/>
          <w:b/>
          <w:sz w:val="24"/>
          <w:szCs w:val="24"/>
        </w:rPr>
        <w:t>11. Prognoza 2033</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419.145.736,00 zł do kwoty 434.145.736,00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w:t>
      </w:r>
      <w:r w:rsidR="00906C12">
        <w:rPr>
          <w:rFonts w:ascii="Arial" w:hAnsi="Arial" w:cs="Arial"/>
          <w:sz w:val="24"/>
          <w:szCs w:val="24"/>
        </w:rPr>
        <w:t xml:space="preserve">ego od osób fizycznych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w:t>
      </w:r>
      <w:r w:rsidR="00906C12">
        <w:rPr>
          <w:rFonts w:ascii="Arial" w:hAnsi="Arial" w:cs="Arial"/>
          <w:sz w:val="24"/>
          <w:szCs w:val="24"/>
        </w:rPr>
        <w:t xml:space="preserve">owego od osób prawnych o kwotę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3. pozostałych dochodów bieżących o kwotę 12.000.000,00 zł do k</w:t>
      </w:r>
      <w:r w:rsidR="00906C12">
        <w:rPr>
          <w:rFonts w:ascii="Arial" w:hAnsi="Arial" w:cs="Arial"/>
          <w:sz w:val="24"/>
          <w:szCs w:val="24"/>
        </w:rPr>
        <w:t xml:space="preserve">woty 204.054.856,00 zł, w tym </w:t>
      </w:r>
      <w:r w:rsidRPr="000017AF">
        <w:rPr>
          <w:rFonts w:ascii="Arial" w:hAnsi="Arial" w:cs="Arial"/>
          <w:sz w:val="24"/>
          <w:szCs w:val="24"/>
        </w:rPr>
        <w:t>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424.145.736,00 zł do kwoty 439.145.736,00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 zmniejszenia:</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1. wydatków bieżących o kwotę 5.000.000,00 zł z kwoty 370.000.000,00 zł do kwoty </w:t>
      </w:r>
      <w:r w:rsidRPr="000017AF">
        <w:rPr>
          <w:rFonts w:ascii="Arial" w:hAnsi="Arial" w:cs="Arial"/>
          <w:sz w:val="24"/>
          <w:szCs w:val="24"/>
        </w:rPr>
        <w:br/>
        <w:t xml:space="preserve">      365.000.000,00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2. wydatków majątkowych o kwotę 12.000.100,00 zł z kwoty 48.145.736,00 zł do kwoty </w:t>
      </w:r>
      <w:r w:rsidRPr="000017AF">
        <w:rPr>
          <w:rFonts w:ascii="Arial" w:hAnsi="Arial" w:cs="Arial"/>
          <w:sz w:val="24"/>
          <w:szCs w:val="24"/>
        </w:rPr>
        <w:br/>
        <w:t xml:space="preserve">    36.145.636,00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zmniejszeniu o kwotę 17.000.000,00 zł z kwoty 418.145.736,00 zł do kwoty 401.145.736,00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ulega zmianie o kwotę 32.000.100,00 zł z kwoty 6.000.000,00 zł do kwoty 38.000.100,00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planowaną emisją obligacji komunalnych w 2023 oraz w 2024 roku rozchody budżetu ulegają zmianie o kwotę 32.000.100,00 zł z kwoty 6.000.000,00 zł do kwoty 38.000.100,00 zł.</w:t>
      </w:r>
    </w:p>
    <w:p w:rsidR="000017AF" w:rsidRPr="007B70D2" w:rsidRDefault="000017AF" w:rsidP="000017AF">
      <w:pPr>
        <w:spacing w:line="240" w:lineRule="auto"/>
        <w:jc w:val="both"/>
        <w:rPr>
          <w:rFonts w:ascii="Arial" w:hAnsi="Arial" w:cs="Arial"/>
          <w:b/>
          <w:sz w:val="24"/>
          <w:szCs w:val="24"/>
        </w:rPr>
      </w:pPr>
      <w:r w:rsidRPr="000017AF">
        <w:rPr>
          <w:rFonts w:ascii="Arial" w:hAnsi="Arial" w:cs="Arial"/>
          <w:b/>
          <w:sz w:val="24"/>
          <w:szCs w:val="24"/>
        </w:rPr>
        <w:t>12. Prognoza 2034</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Dokonuje się zwiększenia dochodów bieżących o kwotę 15.000.000,00 zł z kwoty 419.145.736,00 zł do kwoty 434.145.736,00 zł, w tym:</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dochodów z tytułu udziału we wpływach z podatku dochodowego o</w:t>
      </w:r>
      <w:r w:rsidR="00DF0123">
        <w:rPr>
          <w:rFonts w:ascii="Arial" w:hAnsi="Arial" w:cs="Arial"/>
          <w:sz w:val="24"/>
          <w:szCs w:val="24"/>
        </w:rPr>
        <w:t xml:space="preserve">d osób fizycznych o kwotę </w:t>
      </w:r>
      <w:r w:rsidRPr="000017AF">
        <w:rPr>
          <w:rFonts w:ascii="Arial" w:hAnsi="Arial" w:cs="Arial"/>
          <w:sz w:val="24"/>
          <w:szCs w:val="24"/>
        </w:rPr>
        <w:t>2.000.000,00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dochodów z tytułu udziału we wpływach z podatku dochodowego o</w:t>
      </w:r>
      <w:r w:rsidR="00DF0123">
        <w:rPr>
          <w:rFonts w:ascii="Arial" w:hAnsi="Arial" w:cs="Arial"/>
          <w:sz w:val="24"/>
          <w:szCs w:val="24"/>
        </w:rPr>
        <w:t xml:space="preserve">d osób prawnych o kwotę </w:t>
      </w:r>
      <w:r w:rsidRPr="000017AF">
        <w:rPr>
          <w:rFonts w:ascii="Arial" w:hAnsi="Arial" w:cs="Arial"/>
          <w:sz w:val="24"/>
          <w:szCs w:val="24"/>
        </w:rPr>
        <w:t>1.000.000,00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 xml:space="preserve">3. pozostałych dochodów bieżących o kwotę 12.000.000,00 zł do </w:t>
      </w:r>
      <w:r w:rsidR="00DF0123">
        <w:rPr>
          <w:rFonts w:ascii="Arial" w:hAnsi="Arial" w:cs="Arial"/>
          <w:sz w:val="24"/>
          <w:szCs w:val="24"/>
        </w:rPr>
        <w:t xml:space="preserve">kwoty 204.054.856,00 zł, w tym </w:t>
      </w:r>
      <w:r w:rsidRPr="000017AF">
        <w:rPr>
          <w:rFonts w:ascii="Arial" w:hAnsi="Arial" w:cs="Arial"/>
          <w:sz w:val="24"/>
          <w:szCs w:val="24"/>
        </w:rPr>
        <w:t>z podatku od nieruchomości.</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Dochody ogółem zwiększa się o kwotę 15.000.000,00 zł z kwoty 424.145.736,00 zł do kwoty 439.145.736,00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ślad za tymi zmianami dokonuje się:</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1. zmniejszenia wydatków bieżących o kwotę 5.000.000,00 zł z kw</w:t>
      </w:r>
      <w:r w:rsidR="00DF0123">
        <w:rPr>
          <w:rFonts w:ascii="Arial" w:hAnsi="Arial" w:cs="Arial"/>
          <w:sz w:val="24"/>
          <w:szCs w:val="24"/>
        </w:rPr>
        <w:t xml:space="preserve">oty 370.000.000,00 zł do kwoty </w:t>
      </w:r>
      <w:r w:rsidRPr="000017AF">
        <w:rPr>
          <w:rFonts w:ascii="Arial" w:hAnsi="Arial" w:cs="Arial"/>
          <w:sz w:val="24"/>
          <w:szCs w:val="24"/>
        </w:rPr>
        <w:t>365.000.000,00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2. zwiększenia wydatków majątkowych o kwotę 18.596.000,00 zł z kwoty 49.553</w:t>
      </w:r>
      <w:r w:rsidR="00DF0123">
        <w:rPr>
          <w:rFonts w:ascii="Arial" w:hAnsi="Arial" w:cs="Arial"/>
          <w:sz w:val="24"/>
          <w:szCs w:val="24"/>
        </w:rPr>
        <w:t xml:space="preserve">.736,00 zł do kwoty </w:t>
      </w:r>
      <w:r w:rsidRPr="000017AF">
        <w:rPr>
          <w:rFonts w:ascii="Arial" w:hAnsi="Arial" w:cs="Arial"/>
          <w:sz w:val="24"/>
          <w:szCs w:val="24"/>
        </w:rPr>
        <w:t>68.149.736,00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Wydatki ogółem ulegają zwiększeniu o kwotę 13.596.000,00 zł z kwoty 419.553.736,00 zł do kwoty 433.149.736,00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Wynik budżetu ulega zmianie o kwotę 1.404.000,00 zł z kwoty 4.592.000,00 zł do kwoty 5.996.000,00 zł.</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Przychody budżetu pozostają bez zmian.</w:t>
      </w:r>
    </w:p>
    <w:p w:rsidR="000017AF" w:rsidRPr="000017AF" w:rsidRDefault="000017AF" w:rsidP="000017AF">
      <w:pPr>
        <w:spacing w:line="240" w:lineRule="auto"/>
        <w:jc w:val="both"/>
        <w:rPr>
          <w:rFonts w:ascii="Arial" w:hAnsi="Arial" w:cs="Arial"/>
          <w:sz w:val="24"/>
          <w:szCs w:val="24"/>
        </w:rPr>
      </w:pPr>
      <w:r w:rsidRPr="000017AF">
        <w:rPr>
          <w:rFonts w:ascii="Arial" w:hAnsi="Arial" w:cs="Arial"/>
          <w:sz w:val="24"/>
          <w:szCs w:val="24"/>
        </w:rPr>
        <w:t>W związku z planowaną emisją obligacji komunalnych w 2023 oraz w 2024 roku rozchody budżetu ulegają zmianie o kwotę 1.404.000,00 zł z kwoty 4.592.000,00 zł do kwoty 5.996.000,00 zł.</w:t>
      </w:r>
    </w:p>
    <w:p w:rsidR="000017AF" w:rsidRPr="000017AF" w:rsidRDefault="000017AF" w:rsidP="000017AF">
      <w:pPr>
        <w:spacing w:line="240" w:lineRule="auto"/>
        <w:jc w:val="both"/>
        <w:rPr>
          <w:rFonts w:ascii="Arial" w:hAnsi="Arial" w:cs="Arial"/>
          <w:sz w:val="24"/>
          <w:szCs w:val="24"/>
        </w:rPr>
      </w:pPr>
    </w:p>
    <w:p w:rsidR="000017AF" w:rsidRPr="000017AF" w:rsidRDefault="000017AF" w:rsidP="000017AF">
      <w:pPr>
        <w:spacing w:line="240" w:lineRule="auto"/>
        <w:jc w:val="both"/>
        <w:rPr>
          <w:rFonts w:ascii="Arial" w:hAnsi="Arial" w:cs="Arial"/>
          <w:b/>
          <w:sz w:val="24"/>
          <w:szCs w:val="24"/>
        </w:rPr>
      </w:pPr>
      <w:r w:rsidRPr="000017AF">
        <w:rPr>
          <w:rFonts w:ascii="Arial" w:hAnsi="Arial" w:cs="Arial"/>
          <w:b/>
          <w:sz w:val="24"/>
          <w:szCs w:val="24"/>
        </w:rPr>
        <w:t>13. Kwota długu</w:t>
      </w:r>
    </w:p>
    <w:p w:rsidR="000017AF" w:rsidRPr="000017AF" w:rsidRDefault="000017AF" w:rsidP="000017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0017AF">
        <w:rPr>
          <w:bCs/>
        </w:rPr>
        <w:t xml:space="preserve">Przewidywana kwota długu na koniec 2022 r. wynosi </w:t>
      </w:r>
      <w:r w:rsidRPr="000017AF">
        <w:rPr>
          <w:b/>
          <w:bCs/>
        </w:rPr>
        <w:t xml:space="preserve">200.000.000,00 zł. </w:t>
      </w:r>
    </w:p>
    <w:p w:rsidR="000017AF" w:rsidRPr="000017AF" w:rsidRDefault="000017AF" w:rsidP="000017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sidRPr="000017AF">
        <w:rPr>
          <w:bCs/>
        </w:rPr>
        <w:t xml:space="preserve">W 2023 roku kwota długu zwiększy się o planowaną emisję obligacji komunalnych </w:t>
      </w:r>
      <w:r w:rsidR="00982396">
        <w:rPr>
          <w:bCs/>
        </w:rPr>
        <w:br/>
      </w:r>
      <w:r w:rsidRPr="000017AF">
        <w:rPr>
          <w:bCs/>
        </w:rPr>
        <w:t>w wysokości 130.000.000,00 zł oraz zmniejszy się</w:t>
      </w:r>
      <w:r w:rsidRPr="000017AF">
        <w:rPr>
          <w:b/>
          <w:bCs/>
        </w:rPr>
        <w:t xml:space="preserve"> </w:t>
      </w:r>
      <w:r w:rsidRPr="000017AF">
        <w:rPr>
          <w:bCs/>
        </w:rPr>
        <w:t>o planowany</w:t>
      </w:r>
      <w:r w:rsidRPr="000017AF">
        <w:rPr>
          <w:b/>
          <w:bCs/>
        </w:rPr>
        <w:t xml:space="preserve"> </w:t>
      </w:r>
      <w:r w:rsidRPr="000017AF">
        <w:rPr>
          <w:bCs/>
        </w:rPr>
        <w:t>wykup</w:t>
      </w:r>
      <w:r w:rsidR="00982396">
        <w:rPr>
          <w:bCs/>
        </w:rPr>
        <w:t xml:space="preserve"> obligacji komunalnych zgodnie </w:t>
      </w:r>
      <w:r w:rsidRPr="000017AF">
        <w:rPr>
          <w:bCs/>
        </w:rPr>
        <w:t xml:space="preserve">z zawartymi umowami na łączną kwotę 37.304.000,00 zł. Planowana kwota długu na koniec 2023 roku wyniesie </w:t>
      </w:r>
      <w:r w:rsidRPr="000017AF">
        <w:rPr>
          <w:b/>
          <w:bCs/>
        </w:rPr>
        <w:t>292.696.000,00 zł.</w:t>
      </w:r>
    </w:p>
    <w:p w:rsidR="000017AF" w:rsidRPr="000017AF" w:rsidRDefault="000017AF" w:rsidP="000017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0017AF">
        <w:rPr>
          <w:bCs/>
        </w:rPr>
        <w:t>W kolejnych latach kwota długu będzie przedstawiała się następująco:</w:t>
      </w:r>
    </w:p>
    <w:p w:rsidR="000017AF" w:rsidRPr="000017AF" w:rsidRDefault="000017AF" w:rsidP="000017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993"/>
        <w:jc w:val="both"/>
        <w:rPr>
          <w:b/>
          <w:bCs/>
        </w:rPr>
      </w:pPr>
      <w:r w:rsidRPr="000017AF">
        <w:rPr>
          <w:bCs/>
        </w:rPr>
        <w:t>- w 2024 r. – zwiększenie kwoty długu o planowaną emisję obliga</w:t>
      </w:r>
      <w:r w:rsidR="00DF0123">
        <w:rPr>
          <w:bCs/>
        </w:rPr>
        <w:t xml:space="preserve">cji komunalnych </w:t>
      </w:r>
      <w:r w:rsidR="00982396">
        <w:rPr>
          <w:bCs/>
        </w:rPr>
        <w:br/>
      </w:r>
      <w:r w:rsidR="00DF0123">
        <w:rPr>
          <w:bCs/>
        </w:rPr>
        <w:t xml:space="preserve">w wysokości </w:t>
      </w:r>
      <w:r w:rsidRPr="000017AF">
        <w:rPr>
          <w:bCs/>
        </w:rPr>
        <w:t>17.404.000,00 zł oraz zmniejszenie kwoty dług</w:t>
      </w:r>
      <w:r w:rsidR="00DF0123">
        <w:rPr>
          <w:bCs/>
        </w:rPr>
        <w:t xml:space="preserve">u o wykup obligacji w wysokości </w:t>
      </w:r>
      <w:r w:rsidRPr="000017AF">
        <w:rPr>
          <w:bCs/>
        </w:rPr>
        <w:t xml:space="preserve">17.404.000,00 zł, co daje kwotę długu w wysokości  </w:t>
      </w:r>
      <w:r w:rsidRPr="000017AF">
        <w:rPr>
          <w:b/>
          <w:bCs/>
        </w:rPr>
        <w:t>292.696.000,00 zł,</w:t>
      </w:r>
    </w:p>
    <w:p w:rsidR="000017AF" w:rsidRPr="000017AF" w:rsidRDefault="000017AF" w:rsidP="000017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993"/>
        <w:jc w:val="both"/>
        <w:rPr>
          <w:bCs/>
        </w:rPr>
      </w:pPr>
      <w:r w:rsidRPr="000017AF">
        <w:rPr>
          <w:bCs/>
        </w:rPr>
        <w:t>- w 2025 r. – zmniejszenie kwoty długu o wykup obligacji w kwocie 16.804</w:t>
      </w:r>
      <w:r w:rsidR="00DF0123">
        <w:rPr>
          <w:bCs/>
        </w:rPr>
        <w:t xml:space="preserve">.000,00 zł, co daje kwotę </w:t>
      </w:r>
      <w:r w:rsidRPr="000017AF">
        <w:rPr>
          <w:bCs/>
        </w:rPr>
        <w:t xml:space="preserve">długu w wysokości  </w:t>
      </w:r>
      <w:r w:rsidRPr="000017AF">
        <w:rPr>
          <w:b/>
          <w:bCs/>
        </w:rPr>
        <w:t>275.892.000,00 zł,</w:t>
      </w:r>
    </w:p>
    <w:p w:rsidR="000017AF" w:rsidRPr="000017AF" w:rsidRDefault="000017AF" w:rsidP="000017AF">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416"/>
        <w:jc w:val="both"/>
        <w:rPr>
          <w:b/>
          <w:bCs/>
        </w:rPr>
      </w:pPr>
      <w:r w:rsidRPr="000017AF">
        <w:rPr>
          <w:bCs/>
        </w:rPr>
        <w:t xml:space="preserve">  - w 2026 r. – zmniejszenie kwoty długu o wykup obligacji w kwocie 16.388.000,00 zł, co daje kwotę długu w wysokości </w:t>
      </w:r>
      <w:r w:rsidRPr="000017AF">
        <w:rPr>
          <w:b/>
          <w:bCs/>
        </w:rPr>
        <w:t>259.504.000,00 zł,</w:t>
      </w:r>
    </w:p>
    <w:p w:rsidR="000017AF" w:rsidRPr="000017AF" w:rsidRDefault="000017AF" w:rsidP="000017AF">
      <w:pPr>
        <w:pStyle w:val="Norma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1134"/>
        <w:jc w:val="both"/>
        <w:rPr>
          <w:b/>
          <w:bCs/>
        </w:rPr>
      </w:pPr>
      <w:r w:rsidRPr="000017AF">
        <w:rPr>
          <w:bCs/>
        </w:rPr>
        <w:t>- w 2027 r.–  zmniejszenie kwoty długu o wykup obligacji w kwocie 16.904.</w:t>
      </w:r>
      <w:r w:rsidR="00DF0123">
        <w:rPr>
          <w:bCs/>
        </w:rPr>
        <w:t xml:space="preserve">000,00 zł, co daje kwotę </w:t>
      </w:r>
      <w:r w:rsidRPr="000017AF">
        <w:rPr>
          <w:bCs/>
        </w:rPr>
        <w:t xml:space="preserve">długu w wysokości </w:t>
      </w:r>
      <w:r w:rsidRPr="000017AF">
        <w:rPr>
          <w:b/>
          <w:bCs/>
        </w:rPr>
        <w:t>242.600.000,00 zł,</w:t>
      </w:r>
    </w:p>
    <w:p w:rsidR="000017AF" w:rsidRPr="000017AF" w:rsidRDefault="000017AF" w:rsidP="000017AF">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
          <w:bCs/>
        </w:rPr>
      </w:pPr>
      <w:r w:rsidRPr="000017AF">
        <w:rPr>
          <w:bCs/>
        </w:rPr>
        <w:t xml:space="preserve">- w 2028 r.–  zmniejszenie kwoty długu o wykup obligacji w kwocie 25.805.100,00 zł co daje kwotę długu w wysokości </w:t>
      </w:r>
      <w:r w:rsidRPr="000017AF">
        <w:rPr>
          <w:b/>
          <w:bCs/>
        </w:rPr>
        <w:t>216.794.900,00 zł,</w:t>
      </w:r>
    </w:p>
    <w:p w:rsidR="000017AF" w:rsidRPr="000017AF" w:rsidRDefault="000017AF" w:rsidP="000017AF">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
          <w:bCs/>
        </w:rPr>
      </w:pPr>
      <w:r w:rsidRPr="000017AF">
        <w:rPr>
          <w:bCs/>
        </w:rPr>
        <w:t xml:space="preserve">- w 2029 r.–  zmniejszenie kwoty długu o wykup obligacji w kwocie 36.104.700,00 zł, co daje kwotę długu w wysokości </w:t>
      </w:r>
      <w:r w:rsidRPr="000017AF">
        <w:rPr>
          <w:b/>
          <w:bCs/>
        </w:rPr>
        <w:t>180.690.200,00 zł,</w:t>
      </w:r>
    </w:p>
    <w:p w:rsidR="000017AF" w:rsidRPr="000017AF" w:rsidRDefault="000017AF" w:rsidP="000017AF">
      <w:pPr>
        <w:pStyle w:val="Normal"/>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4"/>
        <w:jc w:val="both"/>
        <w:rPr>
          <w:b/>
          <w:bCs/>
        </w:rPr>
      </w:pPr>
      <w:r w:rsidRPr="000017AF">
        <w:rPr>
          <w:bCs/>
        </w:rPr>
        <w:t xml:space="preserve">- w 2030 r.–  zmniejszenie kwoty długu o wykup obligacji w kwocie 44.899.000,00 zł, co daje kwotę długu w wysokości </w:t>
      </w:r>
      <w:r w:rsidRPr="000017AF">
        <w:rPr>
          <w:b/>
          <w:bCs/>
        </w:rPr>
        <w:t>135.791.200,00 zł,</w:t>
      </w:r>
    </w:p>
    <w:p w:rsidR="000017AF" w:rsidRPr="000017AF" w:rsidRDefault="000017AF" w:rsidP="000017AF">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416"/>
        <w:jc w:val="both"/>
        <w:rPr>
          <w:b/>
          <w:bCs/>
        </w:rPr>
      </w:pPr>
      <w:r w:rsidRPr="000017AF">
        <w:rPr>
          <w:bCs/>
        </w:rPr>
        <w:t xml:space="preserve">   - w 2031 r.–  zmniejszenie kwoty długu o wykup obligacji w kwocie 43.787.000,00 zł, co daje kwotę długu w wysokości </w:t>
      </w:r>
      <w:r w:rsidRPr="000017AF">
        <w:rPr>
          <w:b/>
          <w:bCs/>
        </w:rPr>
        <w:t>92.004.200,00 zł,</w:t>
      </w:r>
    </w:p>
    <w:p w:rsidR="000017AF" w:rsidRPr="000017AF" w:rsidRDefault="000017AF" w:rsidP="000017AF">
      <w:pPr>
        <w:pStyle w:val="Norma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
          <w:bCs/>
        </w:rPr>
      </w:pPr>
      <w:r w:rsidRPr="000017AF">
        <w:rPr>
          <w:bCs/>
        </w:rPr>
        <w:t xml:space="preserve">- w 2032 r.–  zmniejszenie kwoty długu o wykup obligacji w kwocie 48.008.100,00 zł, co daje kwotę długu w wysokości </w:t>
      </w:r>
      <w:r w:rsidRPr="000017AF">
        <w:rPr>
          <w:b/>
          <w:bCs/>
        </w:rPr>
        <w:t>43.996.100,00 zł,</w:t>
      </w:r>
    </w:p>
    <w:p w:rsidR="000017AF" w:rsidRPr="000017AF" w:rsidRDefault="000017AF" w:rsidP="000017AF">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
          <w:bCs/>
        </w:rPr>
      </w:pPr>
      <w:r w:rsidRPr="000017AF">
        <w:rPr>
          <w:bCs/>
        </w:rPr>
        <w:t xml:space="preserve">- w 2033 r.–  zmniejszenie kwoty długu o wykup obligacji w kwocie 38.000.100,00 zł, co daje kwotę długu w wysokości </w:t>
      </w:r>
      <w:r w:rsidRPr="000017AF">
        <w:rPr>
          <w:b/>
          <w:bCs/>
        </w:rPr>
        <w:t>5.996.000,00 zł,</w:t>
      </w:r>
    </w:p>
    <w:p w:rsidR="000017AF" w:rsidRPr="000017AF" w:rsidRDefault="000017AF" w:rsidP="000017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hanging="1416"/>
        <w:jc w:val="both"/>
        <w:rPr>
          <w:b/>
          <w:bCs/>
        </w:rPr>
      </w:pPr>
      <w:r w:rsidRPr="000017AF">
        <w:rPr>
          <w:bCs/>
        </w:rPr>
        <w:t xml:space="preserve">- w 2034 r.–  zmniejszenie kwoty długu o wykup obligacji w kwocie 5.996.000,00 zł do kwoty </w:t>
      </w:r>
      <w:r w:rsidRPr="000017AF">
        <w:rPr>
          <w:b/>
          <w:bCs/>
        </w:rPr>
        <w:t>0,00 zł.</w:t>
      </w:r>
    </w:p>
    <w:p w:rsidR="000017AF" w:rsidRPr="00AA3B4D" w:rsidRDefault="000017AF" w:rsidP="000017AF">
      <w:pPr>
        <w:jc w:val="both"/>
        <w:rPr>
          <w:rFonts w:cstheme="minorHAnsi"/>
        </w:rPr>
      </w:pPr>
    </w:p>
    <w:p w:rsidR="003E5DD7" w:rsidRPr="00FD1E27" w:rsidRDefault="00F267B4" w:rsidP="00F267B4">
      <w:pPr>
        <w:jc w:val="both"/>
        <w:rPr>
          <w:rFonts w:ascii="Arial" w:hAnsi="Arial" w:cs="Arial"/>
          <w:sz w:val="24"/>
          <w:szCs w:val="24"/>
        </w:rPr>
      </w:pPr>
      <w:r>
        <w:rPr>
          <w:rFonts w:ascii="Arial" w:hAnsi="Arial" w:cs="Arial"/>
          <w:sz w:val="24"/>
          <w:szCs w:val="24"/>
        </w:rPr>
        <w:t>Skarbnik Miasta omówił autopoprawkę</w:t>
      </w:r>
      <w:r w:rsidR="003E5DD7" w:rsidRPr="00FD1E27">
        <w:rPr>
          <w:rFonts w:ascii="Arial" w:hAnsi="Arial" w:cs="Arial"/>
          <w:sz w:val="24"/>
          <w:szCs w:val="24"/>
        </w:rPr>
        <w:t xml:space="preserve"> do projektu uchwały Rady Miejskiej w Stalowej Woli</w:t>
      </w:r>
      <w:r w:rsidR="00FD1E27">
        <w:rPr>
          <w:rFonts w:ascii="Arial" w:hAnsi="Arial" w:cs="Arial"/>
          <w:sz w:val="24"/>
          <w:szCs w:val="24"/>
        </w:rPr>
        <w:t xml:space="preserve"> </w:t>
      </w:r>
      <w:r w:rsidR="003E5DD7" w:rsidRPr="00FD1E27">
        <w:rPr>
          <w:rFonts w:ascii="Arial" w:hAnsi="Arial" w:cs="Arial"/>
          <w:sz w:val="24"/>
          <w:szCs w:val="24"/>
        </w:rPr>
        <w:t>na sesję w dniu 29 listopada 2023 roku</w:t>
      </w:r>
      <w:r w:rsidR="00FD1E27">
        <w:rPr>
          <w:rFonts w:ascii="Arial" w:hAnsi="Arial" w:cs="Arial"/>
          <w:sz w:val="24"/>
          <w:szCs w:val="24"/>
        </w:rPr>
        <w:t xml:space="preserve"> w sprawie zmian </w:t>
      </w:r>
      <w:r w:rsidR="003E5DD7" w:rsidRPr="00FD1E27">
        <w:rPr>
          <w:rFonts w:ascii="Arial" w:hAnsi="Arial" w:cs="Arial"/>
          <w:sz w:val="24"/>
          <w:szCs w:val="24"/>
        </w:rPr>
        <w:t>zakresu wykonywania przedsięwzięć</w:t>
      </w:r>
      <w:r w:rsidR="00FD1E27">
        <w:rPr>
          <w:rFonts w:ascii="Arial" w:hAnsi="Arial" w:cs="Arial"/>
          <w:sz w:val="24"/>
          <w:szCs w:val="24"/>
        </w:rPr>
        <w:t xml:space="preserve"> </w:t>
      </w:r>
      <w:r w:rsidR="003E5DD7" w:rsidRPr="00FD1E27">
        <w:rPr>
          <w:rFonts w:ascii="Arial" w:hAnsi="Arial" w:cs="Arial"/>
          <w:sz w:val="24"/>
          <w:szCs w:val="24"/>
        </w:rPr>
        <w:t>i zmian w Wieloletniej Prognozie Finansowej Miasta Stalowej Woli</w:t>
      </w:r>
      <w:r w:rsidR="00FD1E27">
        <w:rPr>
          <w:rFonts w:ascii="Arial" w:hAnsi="Arial" w:cs="Arial"/>
          <w:sz w:val="24"/>
          <w:szCs w:val="24"/>
        </w:rPr>
        <w:t xml:space="preserve">. </w:t>
      </w:r>
    </w:p>
    <w:p w:rsidR="003E5DD7" w:rsidRDefault="003E5DD7" w:rsidP="003E5DD7">
      <w:pPr>
        <w:jc w:val="both"/>
        <w:rPr>
          <w:rFonts w:ascii="Arial" w:hAnsi="Arial" w:cs="Arial"/>
          <w:sz w:val="24"/>
          <w:szCs w:val="24"/>
        </w:rPr>
      </w:pPr>
      <w:r w:rsidRPr="003E5DD7">
        <w:rPr>
          <w:rFonts w:ascii="Arial" w:hAnsi="Arial" w:cs="Arial"/>
          <w:sz w:val="24"/>
          <w:szCs w:val="24"/>
        </w:rPr>
        <w:t>W związku ze zmianami wprowadzonymi Zarządzeniami Prezydenta Miasta Stalowej Woli</w:t>
      </w:r>
      <w:r>
        <w:rPr>
          <w:rFonts w:ascii="Arial" w:hAnsi="Arial" w:cs="Arial"/>
          <w:sz w:val="24"/>
          <w:szCs w:val="24"/>
        </w:rPr>
        <w:t xml:space="preserve"> </w:t>
      </w:r>
      <w:r w:rsidRPr="003E5DD7">
        <w:rPr>
          <w:rFonts w:ascii="Arial" w:hAnsi="Arial" w:cs="Arial"/>
          <w:sz w:val="24"/>
          <w:szCs w:val="24"/>
        </w:rPr>
        <w:t>oraz autopoprawką do projektu uchwały Rady Miejskiej w</w:t>
      </w:r>
      <w:r>
        <w:rPr>
          <w:rFonts w:ascii="Arial" w:hAnsi="Arial" w:cs="Arial"/>
          <w:sz w:val="24"/>
          <w:szCs w:val="24"/>
        </w:rPr>
        <w:t xml:space="preserve"> Stalowej Woli w sprawie zmian </w:t>
      </w:r>
      <w:r w:rsidRPr="003E5DD7">
        <w:rPr>
          <w:rFonts w:ascii="Arial" w:hAnsi="Arial" w:cs="Arial"/>
          <w:sz w:val="24"/>
          <w:szCs w:val="24"/>
        </w:rPr>
        <w:t xml:space="preserve">w budżecie miasta na 2023 rok oraz zmieniającą uchwałę </w:t>
      </w:r>
      <w:r>
        <w:rPr>
          <w:rFonts w:ascii="Arial" w:hAnsi="Arial" w:cs="Arial"/>
          <w:sz w:val="24"/>
          <w:szCs w:val="24"/>
        </w:rPr>
        <w:t xml:space="preserve">budżetową Miasta Stalowej Woli </w:t>
      </w:r>
      <w:r w:rsidRPr="003E5DD7">
        <w:rPr>
          <w:rFonts w:ascii="Arial" w:hAnsi="Arial" w:cs="Arial"/>
          <w:sz w:val="24"/>
          <w:szCs w:val="24"/>
        </w:rPr>
        <w:t>na 2023 rok, a także koniecznością wprowadzenia upoważnień do zaciągania zobowiązań z tytułu umów, których realizacja w roku budżetowym i w latach następnych jest niezbędna do zapewnienia ciągłości działania jednostki, z których wynikające płatności wykraczają poza rok budżetowy, zawieranych na czas określony, treść projektu uchwały</w:t>
      </w:r>
      <w:r w:rsidRPr="003E5DD7">
        <w:rPr>
          <w:rFonts w:ascii="Arial" w:hAnsi="Arial" w:cs="Arial"/>
          <w:b/>
          <w:sz w:val="24"/>
          <w:szCs w:val="24"/>
        </w:rPr>
        <w:t xml:space="preserve"> </w:t>
      </w:r>
      <w:r w:rsidRPr="003E5DD7">
        <w:rPr>
          <w:rFonts w:ascii="Arial" w:hAnsi="Arial" w:cs="Arial"/>
          <w:sz w:val="24"/>
          <w:szCs w:val="24"/>
        </w:rPr>
        <w:t>oraz</w:t>
      </w:r>
      <w:r w:rsidRPr="003E5DD7">
        <w:rPr>
          <w:rFonts w:ascii="Arial" w:hAnsi="Arial" w:cs="Arial"/>
          <w:b/>
          <w:sz w:val="24"/>
          <w:szCs w:val="24"/>
        </w:rPr>
        <w:t xml:space="preserve"> </w:t>
      </w:r>
      <w:r w:rsidRPr="003E5DD7">
        <w:rPr>
          <w:rFonts w:ascii="Arial" w:hAnsi="Arial" w:cs="Arial"/>
          <w:sz w:val="24"/>
          <w:szCs w:val="24"/>
        </w:rPr>
        <w:t>Załączniki Nr 1, 2 i 3 otrzymują brzmienie jak uchwała oraz Załączniki Nr 1, 2 i 3 do niniejszej autopoprawki.</w:t>
      </w:r>
    </w:p>
    <w:p w:rsidR="00F267B4" w:rsidRDefault="00F267B4" w:rsidP="00F267B4">
      <w:pPr>
        <w:pStyle w:val="Nagwek2"/>
        <w:rPr>
          <w:rFonts w:ascii="Arial" w:eastAsia="Times New Roman" w:hAnsi="Arial" w:cs="Arial"/>
          <w:b w:val="0"/>
          <w:sz w:val="24"/>
          <w:szCs w:val="24"/>
        </w:rPr>
      </w:pPr>
      <w:r w:rsidRPr="00615DF8">
        <w:rPr>
          <w:rFonts w:ascii="Arial" w:eastAsia="Times New Roman" w:hAnsi="Arial" w:cs="Arial"/>
          <w:b w:val="0"/>
          <w:sz w:val="24"/>
          <w:szCs w:val="24"/>
        </w:rPr>
        <w:t xml:space="preserve">Komisja Budżetu i Finansów pozytywnie zaopiniowała projekt uchwały. </w:t>
      </w:r>
    </w:p>
    <w:p w:rsidR="00F267B4" w:rsidRDefault="00F267B4" w:rsidP="00F267B4">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FD1E27" w:rsidRDefault="00FD1E27" w:rsidP="003E5DD7">
      <w:pPr>
        <w:jc w:val="both"/>
        <w:rPr>
          <w:rFonts w:ascii="Arial" w:hAnsi="Arial" w:cs="Arial"/>
          <w:sz w:val="24"/>
          <w:szCs w:val="24"/>
        </w:rPr>
      </w:pPr>
    </w:p>
    <w:p w:rsidR="00FD1E27" w:rsidRPr="00FD1E27" w:rsidRDefault="00FD1E27" w:rsidP="00FD1E27">
      <w:pPr>
        <w:pStyle w:val="Nagwek2"/>
        <w:rPr>
          <w:rFonts w:ascii="Arial" w:eastAsia="Times New Roman" w:hAnsi="Arial" w:cs="Arial"/>
          <w:sz w:val="24"/>
          <w:szCs w:val="24"/>
        </w:rPr>
      </w:pPr>
      <w:r w:rsidRPr="00FD1E27">
        <w:rPr>
          <w:rFonts w:ascii="Arial" w:eastAsia="Times New Roman" w:hAnsi="Arial" w:cs="Arial"/>
          <w:sz w:val="24"/>
          <w:szCs w:val="24"/>
          <w:u w:val="single"/>
        </w:rPr>
        <w:t>Głosowano w sprawie:</w:t>
      </w:r>
      <w:r w:rsidRPr="00FD1E27">
        <w:rPr>
          <w:rFonts w:ascii="Arial" w:eastAsia="Times New Roman" w:hAnsi="Arial" w:cs="Arial"/>
          <w:sz w:val="24"/>
          <w:szCs w:val="24"/>
        </w:rPr>
        <w:t xml:space="preserve"> </w:t>
      </w:r>
      <w:r>
        <w:rPr>
          <w:rFonts w:ascii="Arial" w:eastAsia="Times New Roman" w:hAnsi="Arial" w:cs="Arial"/>
          <w:sz w:val="24"/>
          <w:szCs w:val="24"/>
        </w:rPr>
        <w:br/>
      </w:r>
      <w:r w:rsidRPr="00FD1E27">
        <w:rPr>
          <w:rFonts w:ascii="Arial" w:eastAsia="Times New Roman" w:hAnsi="Arial" w:cs="Arial"/>
          <w:b w:val="0"/>
          <w:sz w:val="24"/>
          <w:szCs w:val="24"/>
        </w:rPr>
        <w:t xml:space="preserve">Projektu uchwały w sprawie zmian zakresu wykonywania przedsięwzięć i zmian </w:t>
      </w:r>
      <w:r w:rsidR="00242091">
        <w:rPr>
          <w:rFonts w:ascii="Arial" w:eastAsia="Times New Roman" w:hAnsi="Arial" w:cs="Arial"/>
          <w:b w:val="0"/>
          <w:sz w:val="24"/>
          <w:szCs w:val="24"/>
        </w:rPr>
        <w:br/>
      </w:r>
      <w:r w:rsidRPr="00FD1E27">
        <w:rPr>
          <w:rFonts w:ascii="Arial" w:eastAsia="Times New Roman" w:hAnsi="Arial" w:cs="Arial"/>
          <w:b w:val="0"/>
          <w:sz w:val="24"/>
          <w:szCs w:val="24"/>
        </w:rPr>
        <w:t>w Wieloletniej Prognozie Finansowej Miasta Stalowej Woli.</w:t>
      </w:r>
    </w:p>
    <w:p w:rsidR="00FD1E27" w:rsidRPr="00FD1E27" w:rsidRDefault="00FD1E27" w:rsidP="00FD1E27">
      <w:pPr>
        <w:spacing w:after="240"/>
        <w:rPr>
          <w:rFonts w:ascii="Arial" w:eastAsia="Times New Roman" w:hAnsi="Arial" w:cs="Arial"/>
          <w:b/>
          <w:sz w:val="24"/>
          <w:szCs w:val="24"/>
          <w:u w:val="single"/>
        </w:rPr>
      </w:pPr>
      <w:r w:rsidRPr="00FD1E2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D1E27">
        <w:rPr>
          <w:rFonts w:ascii="Arial" w:eastAsia="Times New Roman" w:hAnsi="Arial" w:cs="Arial"/>
          <w:sz w:val="24"/>
          <w:szCs w:val="24"/>
        </w:rPr>
        <w:t>ZA: 14, PRZECIW: 5, WSTRZYMUJĘ SIĘ: 3, BRAK GŁOSU: 0, NIEOBECNI: 1</w:t>
      </w:r>
      <w:r w:rsidRPr="00FD1E27">
        <w:rPr>
          <w:rFonts w:ascii="Arial" w:eastAsia="Times New Roman" w:hAnsi="Arial" w:cs="Arial"/>
          <w:sz w:val="24"/>
          <w:szCs w:val="24"/>
        </w:rPr>
        <w:br/>
      </w:r>
      <w:r w:rsidRPr="00FD1E27">
        <w:rPr>
          <w:rFonts w:ascii="Arial" w:eastAsia="Times New Roman" w:hAnsi="Arial" w:cs="Arial"/>
          <w:sz w:val="24"/>
          <w:szCs w:val="24"/>
        </w:rPr>
        <w:br/>
      </w:r>
      <w:r w:rsidRPr="00FD1E27">
        <w:rPr>
          <w:rFonts w:ascii="Arial" w:eastAsia="Times New Roman" w:hAnsi="Arial" w:cs="Arial"/>
          <w:b/>
          <w:sz w:val="24"/>
          <w:szCs w:val="24"/>
          <w:u w:val="single"/>
        </w:rPr>
        <w:t>Wyniki imienne:</w:t>
      </w:r>
      <w:r w:rsidRPr="00FD1E27">
        <w:rPr>
          <w:rFonts w:ascii="Arial" w:eastAsia="Times New Roman" w:hAnsi="Arial" w:cs="Arial"/>
          <w:b/>
          <w:sz w:val="24"/>
          <w:szCs w:val="24"/>
        </w:rPr>
        <w:br/>
      </w:r>
      <w:r w:rsidRPr="00FD1E27">
        <w:rPr>
          <w:rFonts w:ascii="Arial" w:eastAsia="Times New Roman" w:hAnsi="Arial" w:cs="Arial"/>
          <w:sz w:val="24"/>
          <w:szCs w:val="24"/>
        </w:rPr>
        <w:t>ZA (14)</w:t>
      </w:r>
      <w:r w:rsidRPr="00FD1E27">
        <w:rPr>
          <w:rFonts w:ascii="Arial" w:eastAsia="Times New Roman" w:hAnsi="Arial" w:cs="Arial"/>
          <w:sz w:val="24"/>
          <w:szCs w:val="24"/>
        </w:rPr>
        <w:br/>
        <w:t>Mariusz Bajek, Łukasz Durek, Ilona Kaczmarek, Andrzej Kochan, Agata Krzek, Elżbieta Kulpa, Paweł Madej, Lucjan Małek, Paulina Miśko, Karolina Paleń, Piotr Rut, Jan Sibiga, Stanisław Sobieraj, Franciszek Zaborowski</w:t>
      </w:r>
      <w:r w:rsidRPr="00FD1E27">
        <w:rPr>
          <w:rFonts w:ascii="Arial" w:eastAsia="Times New Roman" w:hAnsi="Arial" w:cs="Arial"/>
          <w:sz w:val="24"/>
          <w:szCs w:val="24"/>
        </w:rPr>
        <w:br/>
      </w:r>
      <w:r w:rsidRPr="00FD1E27">
        <w:rPr>
          <w:rFonts w:ascii="Arial" w:eastAsia="Times New Roman" w:hAnsi="Arial" w:cs="Arial"/>
          <w:sz w:val="24"/>
          <w:szCs w:val="24"/>
        </w:rPr>
        <w:br/>
        <w:t>PRZECIW (5)</w:t>
      </w:r>
      <w:r w:rsidRPr="00FD1E27">
        <w:rPr>
          <w:rFonts w:ascii="Arial" w:eastAsia="Times New Roman" w:hAnsi="Arial" w:cs="Arial"/>
          <w:sz w:val="24"/>
          <w:szCs w:val="24"/>
        </w:rPr>
        <w:br/>
        <w:t>Leszek Brzeziński, Renata Butryn, Damian Marczak, Dariusz Przytuła, Andrzej Szymonik</w:t>
      </w:r>
      <w:r w:rsidRPr="00FD1E27">
        <w:rPr>
          <w:rFonts w:ascii="Arial" w:eastAsia="Times New Roman" w:hAnsi="Arial" w:cs="Arial"/>
          <w:sz w:val="24"/>
          <w:szCs w:val="24"/>
        </w:rPr>
        <w:br/>
      </w:r>
      <w:r w:rsidRPr="00FD1E27">
        <w:rPr>
          <w:rFonts w:ascii="Arial" w:eastAsia="Times New Roman" w:hAnsi="Arial" w:cs="Arial"/>
          <w:sz w:val="24"/>
          <w:szCs w:val="24"/>
        </w:rPr>
        <w:br/>
        <w:t>WSTRZYMUJĘ SIĘ (3)</w:t>
      </w:r>
      <w:r w:rsidRPr="00FD1E27">
        <w:rPr>
          <w:rFonts w:ascii="Arial" w:eastAsia="Times New Roman" w:hAnsi="Arial" w:cs="Arial"/>
          <w:sz w:val="24"/>
          <w:szCs w:val="24"/>
        </w:rPr>
        <w:br/>
        <w:t>Jerzy Augustyn, Joanna Grobel-Proszowska, Łukasz Warchoł</w:t>
      </w:r>
      <w:r w:rsidRPr="00FD1E27">
        <w:rPr>
          <w:rFonts w:ascii="Arial" w:eastAsia="Times New Roman" w:hAnsi="Arial" w:cs="Arial"/>
          <w:sz w:val="24"/>
          <w:szCs w:val="24"/>
        </w:rPr>
        <w:br/>
      </w:r>
      <w:r w:rsidRPr="00FD1E27">
        <w:rPr>
          <w:rFonts w:ascii="Arial" w:eastAsia="Times New Roman" w:hAnsi="Arial" w:cs="Arial"/>
          <w:sz w:val="24"/>
          <w:szCs w:val="24"/>
        </w:rPr>
        <w:br/>
        <w:t>NIEOBECNI (1)</w:t>
      </w:r>
      <w:r w:rsidRPr="00FD1E27">
        <w:rPr>
          <w:rFonts w:ascii="Arial" w:eastAsia="Times New Roman" w:hAnsi="Arial" w:cs="Arial"/>
          <w:sz w:val="24"/>
          <w:szCs w:val="24"/>
        </w:rPr>
        <w:br/>
        <w:t>Maria Chojnacka</w:t>
      </w:r>
      <w:r>
        <w:rPr>
          <w:rFonts w:ascii="Segoe UI" w:eastAsia="Times New Roman" w:hAnsi="Segoe UI" w:cs="Segoe UI"/>
        </w:rPr>
        <w:br/>
      </w:r>
    </w:p>
    <w:p w:rsidR="00242091" w:rsidRPr="002766FB" w:rsidRDefault="00242091" w:rsidP="00242091">
      <w:pPr>
        <w:spacing w:after="240"/>
        <w:rPr>
          <w:rFonts w:ascii="Arial" w:eastAsia="Times New Roman" w:hAnsi="Arial" w:cs="Arial"/>
          <w:b/>
          <w:sz w:val="24"/>
          <w:szCs w:val="24"/>
          <w:u w:val="single"/>
        </w:rPr>
      </w:pPr>
      <w:r>
        <w:rPr>
          <w:rFonts w:ascii="Arial" w:hAnsi="Arial" w:cs="Arial"/>
          <w:sz w:val="24"/>
          <w:szCs w:val="24"/>
        </w:rPr>
        <w:t>Rada Miejska przy 14</w:t>
      </w:r>
      <w:r w:rsidRPr="00FC2372">
        <w:rPr>
          <w:rFonts w:ascii="Arial" w:hAnsi="Arial" w:cs="Arial"/>
          <w:sz w:val="24"/>
          <w:szCs w:val="24"/>
        </w:rPr>
        <w:t xml:space="preserve"> głosach </w:t>
      </w:r>
      <w:r>
        <w:rPr>
          <w:rFonts w:ascii="Arial" w:hAnsi="Arial" w:cs="Arial"/>
          <w:sz w:val="24"/>
          <w:szCs w:val="24"/>
        </w:rPr>
        <w:t>za, 5 głosach przeciw i 3 głosach wstrzymujących  podjęła</w:t>
      </w:r>
    </w:p>
    <w:p w:rsidR="00242091" w:rsidRPr="00FC2372" w:rsidRDefault="00242091" w:rsidP="00242091">
      <w:pPr>
        <w:tabs>
          <w:tab w:val="left" w:pos="567"/>
        </w:tabs>
        <w:spacing w:line="276" w:lineRule="auto"/>
        <w:jc w:val="both"/>
        <w:rPr>
          <w:rFonts w:ascii="Arial" w:hAnsi="Arial" w:cs="Arial"/>
          <w:color w:val="000000"/>
          <w:sz w:val="24"/>
          <w:szCs w:val="24"/>
        </w:rPr>
      </w:pPr>
    </w:p>
    <w:p w:rsidR="00242091" w:rsidRDefault="00242091" w:rsidP="00242091">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LXXIII/973/2023</w:t>
      </w:r>
      <w:r>
        <w:rPr>
          <w:rFonts w:ascii="Segoe UI" w:eastAsia="Times New Roman" w:hAnsi="Segoe UI" w:cs="Segoe UI"/>
        </w:rPr>
        <w:br/>
      </w:r>
    </w:p>
    <w:p w:rsidR="00242091" w:rsidRDefault="00242091" w:rsidP="00242091">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color w:val="201F1E"/>
          <w:sz w:val="24"/>
          <w:szCs w:val="24"/>
        </w:rPr>
        <w:t xml:space="preserve">w sprawie zmian zakresu wykonywania przedsięwzięć i zmian </w:t>
      </w:r>
      <w:r>
        <w:rPr>
          <w:rFonts w:ascii="Arial" w:hAnsi="Arial" w:cs="Arial"/>
          <w:color w:val="201F1E"/>
          <w:sz w:val="24"/>
          <w:szCs w:val="24"/>
        </w:rPr>
        <w:br/>
      </w:r>
      <w:r w:rsidRPr="00D91978">
        <w:rPr>
          <w:rFonts w:ascii="Arial" w:hAnsi="Arial" w:cs="Arial"/>
          <w:color w:val="201F1E"/>
          <w:sz w:val="24"/>
          <w:szCs w:val="24"/>
        </w:rPr>
        <w:t>w Wieloletniej Prognozie F</w:t>
      </w:r>
      <w:r>
        <w:rPr>
          <w:rFonts w:ascii="Arial" w:hAnsi="Arial" w:cs="Arial"/>
          <w:color w:val="201F1E"/>
          <w:sz w:val="24"/>
          <w:szCs w:val="24"/>
        </w:rPr>
        <w:t xml:space="preserve">inansowej Miasta Stalowej Woli. </w:t>
      </w:r>
    </w:p>
    <w:p w:rsidR="00FD1E27" w:rsidRPr="003E5DD7" w:rsidRDefault="00FD1E27" w:rsidP="003E5DD7">
      <w:pPr>
        <w:jc w:val="both"/>
        <w:rPr>
          <w:rFonts w:ascii="Arial" w:hAnsi="Arial" w:cs="Arial"/>
          <w:sz w:val="24"/>
          <w:szCs w:val="24"/>
        </w:rPr>
      </w:pPr>
    </w:p>
    <w:p w:rsidR="000017AF" w:rsidRPr="00D91978" w:rsidRDefault="000017AF" w:rsidP="00D91978">
      <w:pPr>
        <w:shd w:val="clear" w:color="auto" w:fill="FFFFFF"/>
        <w:tabs>
          <w:tab w:val="left" w:pos="851"/>
        </w:tabs>
        <w:suppressAutoHyphens/>
        <w:spacing w:after="0" w:line="233" w:lineRule="atLeast"/>
        <w:jc w:val="both"/>
        <w:rPr>
          <w:rFonts w:ascii="Arial" w:hAnsi="Arial" w:cs="Arial"/>
          <w:color w:val="201F1E"/>
          <w:sz w:val="24"/>
          <w:szCs w:val="24"/>
        </w:rPr>
      </w:pPr>
    </w:p>
    <w:p w:rsidR="00D91978" w:rsidRDefault="00D91978" w:rsidP="00DD7009">
      <w:pPr>
        <w:spacing w:after="240"/>
        <w:jc w:val="center"/>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26</w:t>
      </w:r>
    </w:p>
    <w:p w:rsidR="00D91978" w:rsidRDefault="00D91978" w:rsidP="00D91978">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color w:val="201F1E"/>
          <w:sz w:val="24"/>
          <w:szCs w:val="24"/>
        </w:rPr>
        <w:t xml:space="preserve">Projekt uchwały w sprawie wyrażenia zgody na obciążenie hipoteką nieruchomości gruntowych stanowiących własność Gminy Stalowa Wola - autopoprawka. </w:t>
      </w:r>
    </w:p>
    <w:p w:rsidR="00242091" w:rsidRDefault="00242091" w:rsidP="00D91978">
      <w:pPr>
        <w:shd w:val="clear" w:color="auto" w:fill="FFFFFF"/>
        <w:tabs>
          <w:tab w:val="left" w:pos="851"/>
        </w:tabs>
        <w:suppressAutoHyphens/>
        <w:spacing w:after="0" w:line="233" w:lineRule="atLeast"/>
        <w:jc w:val="both"/>
        <w:rPr>
          <w:rFonts w:ascii="Arial" w:hAnsi="Arial" w:cs="Arial"/>
          <w:color w:val="201F1E"/>
          <w:sz w:val="24"/>
          <w:szCs w:val="24"/>
        </w:rPr>
      </w:pPr>
    </w:p>
    <w:p w:rsidR="00242091" w:rsidRPr="00242091" w:rsidRDefault="00242091" w:rsidP="00242091">
      <w:pPr>
        <w:spacing w:line="240" w:lineRule="auto"/>
        <w:jc w:val="both"/>
        <w:rPr>
          <w:rFonts w:ascii="Arial" w:eastAsia="Calibri" w:hAnsi="Arial" w:cs="Arial"/>
          <w:kern w:val="2"/>
          <w:sz w:val="24"/>
          <w:szCs w:val="24"/>
        </w:rPr>
      </w:pPr>
      <w:r w:rsidRPr="00242091">
        <w:rPr>
          <w:rFonts w:ascii="Arial" w:eastAsia="Calibri" w:hAnsi="Arial" w:cs="Arial"/>
          <w:kern w:val="2"/>
          <w:sz w:val="24"/>
          <w:szCs w:val="24"/>
        </w:rPr>
        <w:t>Obciążenie hipoteką nieruchomości wymienionej w niniejszym projekcie uchwały dotyczy udzielenia zabezpieczenia przez Gminę Stalowa Wola spłaty II, III i IV raty ceny zakupu u</w:t>
      </w:r>
      <w:r>
        <w:rPr>
          <w:rFonts w:ascii="Arial" w:eastAsia="Calibri" w:hAnsi="Arial" w:cs="Arial"/>
          <w:kern w:val="2"/>
          <w:sz w:val="24"/>
          <w:szCs w:val="24"/>
        </w:rPr>
        <w:t xml:space="preserve">działów </w:t>
      </w:r>
      <w:r w:rsidRPr="00242091">
        <w:rPr>
          <w:rFonts w:ascii="Arial" w:eastAsia="Calibri" w:hAnsi="Arial" w:cs="Arial"/>
          <w:kern w:val="2"/>
          <w:sz w:val="24"/>
          <w:szCs w:val="24"/>
        </w:rPr>
        <w:t>w spółce HSW-Wodociągi sp</w:t>
      </w:r>
      <w:r>
        <w:rPr>
          <w:rFonts w:ascii="Arial" w:eastAsia="Calibri" w:hAnsi="Arial" w:cs="Arial"/>
          <w:kern w:val="2"/>
          <w:sz w:val="24"/>
          <w:szCs w:val="24"/>
        </w:rPr>
        <w:t>.</w:t>
      </w:r>
      <w:r w:rsidRPr="00242091">
        <w:rPr>
          <w:rFonts w:ascii="Arial" w:eastAsia="Calibri" w:hAnsi="Arial" w:cs="Arial"/>
          <w:kern w:val="2"/>
          <w:sz w:val="24"/>
          <w:szCs w:val="24"/>
        </w:rPr>
        <w:t xml:space="preserve"> z o.o.</w:t>
      </w:r>
    </w:p>
    <w:p w:rsidR="00242091" w:rsidRPr="00242091" w:rsidRDefault="00242091" w:rsidP="00242091">
      <w:pPr>
        <w:spacing w:line="240" w:lineRule="auto"/>
        <w:jc w:val="both"/>
        <w:rPr>
          <w:rFonts w:ascii="Arial" w:eastAsia="Calibri" w:hAnsi="Arial" w:cs="Arial"/>
          <w:kern w:val="2"/>
          <w:sz w:val="24"/>
          <w:szCs w:val="24"/>
        </w:rPr>
      </w:pPr>
      <w:r w:rsidRPr="00242091">
        <w:rPr>
          <w:rFonts w:ascii="Arial" w:eastAsia="Calibri" w:hAnsi="Arial" w:cs="Arial"/>
          <w:kern w:val="2"/>
          <w:sz w:val="24"/>
          <w:szCs w:val="24"/>
        </w:rPr>
        <w:t xml:space="preserve">Zmiana właściciela przy wspólnych rodzajach wykonywanej działalności, takich jak: pobór, uzdatnianie i dostarczanie wody, odprowadzanie i oczyszczanie ścieków, roboty związane z budową rurociągów przesyłowych i sieci rozdzielczych, usług wynajmu powierzchni biurowych, skutkować będzie zwiększeniem efektywności prowadzonej przez nie działalności. Powstanie jednego ośrodka decyzyjnego w zakresie planowania, koordynacji i uzgodnienia zamierzeń inwestycyjnych w szczególności </w:t>
      </w:r>
      <w:r>
        <w:rPr>
          <w:rFonts w:ascii="Arial" w:eastAsia="Calibri" w:hAnsi="Arial" w:cs="Arial"/>
          <w:kern w:val="2"/>
          <w:sz w:val="24"/>
          <w:szCs w:val="24"/>
        </w:rPr>
        <w:br/>
      </w:r>
      <w:r w:rsidRPr="00242091">
        <w:rPr>
          <w:rFonts w:ascii="Arial" w:eastAsia="Calibri" w:hAnsi="Arial" w:cs="Arial"/>
          <w:kern w:val="2"/>
          <w:sz w:val="24"/>
          <w:szCs w:val="24"/>
        </w:rPr>
        <w:t>w zakresie budowy infrastruktury wodno-kanalizacyjnej spowoduje poprawę funkcjonowania i ujednolicenie systemu zarządzania organizacjami.</w:t>
      </w:r>
    </w:p>
    <w:p w:rsidR="00242091" w:rsidRPr="00242091" w:rsidRDefault="00242091" w:rsidP="00242091">
      <w:pPr>
        <w:spacing w:line="240" w:lineRule="auto"/>
        <w:jc w:val="both"/>
        <w:rPr>
          <w:rFonts w:ascii="Arial" w:eastAsia="Calibri" w:hAnsi="Arial" w:cs="Arial"/>
          <w:kern w:val="2"/>
          <w:sz w:val="24"/>
          <w:szCs w:val="24"/>
        </w:rPr>
      </w:pPr>
      <w:r w:rsidRPr="00242091">
        <w:rPr>
          <w:rFonts w:ascii="Arial" w:eastAsia="Calibri" w:hAnsi="Arial" w:cs="Arial"/>
          <w:kern w:val="2"/>
          <w:sz w:val="24"/>
          <w:szCs w:val="24"/>
        </w:rPr>
        <w:t>Połączenia potencjałów spółki MZK Sp</w:t>
      </w:r>
      <w:r>
        <w:rPr>
          <w:rFonts w:ascii="Arial" w:eastAsia="Calibri" w:hAnsi="Arial" w:cs="Arial"/>
          <w:kern w:val="2"/>
          <w:sz w:val="24"/>
          <w:szCs w:val="24"/>
        </w:rPr>
        <w:t>.</w:t>
      </w:r>
      <w:r w:rsidRPr="00242091">
        <w:rPr>
          <w:rFonts w:ascii="Arial" w:eastAsia="Calibri" w:hAnsi="Arial" w:cs="Arial"/>
          <w:kern w:val="2"/>
          <w:sz w:val="24"/>
          <w:szCs w:val="24"/>
        </w:rPr>
        <w:t xml:space="preserve"> z o.o. posiadającej sieci kanalizacji sanitarnej zlokalizowanych przy budowanych przez gminę drogach komunikujących na terenach inwestycyjnych w strefie przemysłowej oraz firmy HSW Wodociągi Sp</w:t>
      </w:r>
      <w:r>
        <w:rPr>
          <w:rFonts w:ascii="Arial" w:eastAsia="Calibri" w:hAnsi="Arial" w:cs="Arial"/>
          <w:kern w:val="2"/>
          <w:sz w:val="24"/>
          <w:szCs w:val="24"/>
        </w:rPr>
        <w:t>.</w:t>
      </w:r>
      <w:r w:rsidRPr="00242091">
        <w:rPr>
          <w:rFonts w:ascii="Arial" w:eastAsia="Calibri" w:hAnsi="Arial" w:cs="Arial"/>
          <w:kern w:val="2"/>
          <w:sz w:val="24"/>
          <w:szCs w:val="24"/>
        </w:rPr>
        <w:t xml:space="preserve"> z o.o. zajmującej się na terenie gminy zaopatrzeniem w wodę  i  odbiorem ścieków przedsiębiorstw działających w strefie ekonomicznej daje możliwość oferowania kompleksowej usługi dostawy wody i odbioru ścieków. Wspólne moce produkcyjne pozwolą na przyłączanie nowych odbiorców do własnych sieci wodno-kanalizacyjnych i ich pełną obsługę. Zapewnienie dostaw wody przemysłowej i sanitarnej do </w:t>
      </w:r>
      <w:r w:rsidRPr="00242091">
        <w:rPr>
          <w:rFonts w:ascii="Arial" w:eastAsia="CIDFont+F3" w:hAnsi="Arial" w:cs="Arial"/>
          <w:sz w:val="24"/>
          <w:szCs w:val="24"/>
        </w:rPr>
        <w:t>Strategicznego Parku Inwestycyjnego Euro-Park Stalowa Wola, powoduje konieczność modernizacji ujęć wody</w:t>
      </w:r>
      <w:r w:rsidRPr="00242091">
        <w:rPr>
          <w:rFonts w:ascii="Arial" w:eastAsia="Calibri" w:hAnsi="Arial" w:cs="Arial"/>
          <w:kern w:val="2"/>
          <w:sz w:val="24"/>
          <w:szCs w:val="24"/>
        </w:rPr>
        <w:t xml:space="preserve"> </w:t>
      </w:r>
      <w:r w:rsidRPr="00242091">
        <w:rPr>
          <w:rFonts w:ascii="Arial" w:eastAsia="CIDFont+F3" w:hAnsi="Arial" w:cs="Arial"/>
          <w:sz w:val="24"/>
          <w:szCs w:val="24"/>
        </w:rPr>
        <w:t>sanitarnej i przemysłowej oraz budowę sieci wodno-kanalizacyjnej.</w:t>
      </w:r>
    </w:p>
    <w:p w:rsidR="00242091" w:rsidRPr="00242091" w:rsidRDefault="00242091" w:rsidP="00242091">
      <w:pPr>
        <w:autoSpaceDE w:val="0"/>
        <w:autoSpaceDN w:val="0"/>
        <w:adjustRightInd w:val="0"/>
        <w:spacing w:before="120" w:line="240" w:lineRule="auto"/>
        <w:jc w:val="both"/>
        <w:rPr>
          <w:rFonts w:ascii="Arial" w:hAnsi="Arial" w:cs="Arial"/>
          <w:sz w:val="24"/>
          <w:szCs w:val="24"/>
          <w:lang w:eastAsia="pl-PL"/>
        </w:rPr>
      </w:pPr>
      <w:r w:rsidRPr="00242091">
        <w:rPr>
          <w:rFonts w:ascii="Arial" w:hAnsi="Arial" w:cs="Arial"/>
          <w:sz w:val="24"/>
          <w:szCs w:val="24"/>
          <w:lang w:eastAsia="pl-PL"/>
        </w:rPr>
        <w:t xml:space="preserve">MZK Sp. z o.o. jest spółką o większych rozmiarach ze względu na wielkość posiadanego majątku,  podmiotem silniejszym ekonomicznie, charakteryzującym się wyższą efektywnością i sprawnością działania. </w:t>
      </w:r>
    </w:p>
    <w:p w:rsidR="00242091" w:rsidRPr="00242091" w:rsidRDefault="00242091" w:rsidP="00242091">
      <w:pPr>
        <w:spacing w:line="240" w:lineRule="auto"/>
        <w:jc w:val="both"/>
        <w:rPr>
          <w:rFonts w:ascii="Arial" w:eastAsia="Calibri" w:hAnsi="Arial" w:cs="Arial"/>
          <w:kern w:val="2"/>
          <w:sz w:val="24"/>
          <w:szCs w:val="24"/>
        </w:rPr>
      </w:pPr>
      <w:r w:rsidRPr="00242091">
        <w:rPr>
          <w:rFonts w:ascii="Arial" w:eastAsia="Calibri" w:hAnsi="Arial" w:cs="Arial"/>
          <w:kern w:val="2"/>
          <w:sz w:val="24"/>
          <w:szCs w:val="24"/>
        </w:rPr>
        <w:t>Poprzez zakup udziałów nastąpi wzmocnienie pozycji negocjacyjnej spółki HSW</w:t>
      </w:r>
      <w:r>
        <w:rPr>
          <w:rFonts w:ascii="Arial" w:eastAsia="Calibri" w:hAnsi="Arial" w:cs="Arial"/>
          <w:kern w:val="2"/>
          <w:sz w:val="24"/>
          <w:szCs w:val="24"/>
        </w:rPr>
        <w:t xml:space="preserve"> </w:t>
      </w:r>
      <w:r w:rsidRPr="00242091">
        <w:rPr>
          <w:rFonts w:ascii="Arial" w:eastAsia="Calibri" w:hAnsi="Arial" w:cs="Arial"/>
          <w:kern w:val="2"/>
          <w:sz w:val="24"/>
          <w:szCs w:val="24"/>
        </w:rPr>
        <w:t>-Wodociągi Sp</w:t>
      </w:r>
      <w:r>
        <w:rPr>
          <w:rFonts w:ascii="Arial" w:eastAsia="Calibri" w:hAnsi="Arial" w:cs="Arial"/>
          <w:kern w:val="2"/>
          <w:sz w:val="24"/>
          <w:szCs w:val="24"/>
        </w:rPr>
        <w:t>.</w:t>
      </w:r>
      <w:r w:rsidRPr="00242091">
        <w:rPr>
          <w:rFonts w:ascii="Arial" w:eastAsia="Calibri" w:hAnsi="Arial" w:cs="Arial"/>
          <w:kern w:val="2"/>
          <w:sz w:val="24"/>
          <w:szCs w:val="24"/>
        </w:rPr>
        <w:t xml:space="preserve"> z o.o. w relacjach z se</w:t>
      </w:r>
      <w:r>
        <w:rPr>
          <w:rFonts w:ascii="Arial" w:eastAsia="Calibri" w:hAnsi="Arial" w:cs="Arial"/>
          <w:kern w:val="2"/>
          <w:sz w:val="24"/>
          <w:szCs w:val="24"/>
        </w:rPr>
        <w:t xml:space="preserve">ktorem finansowym w przedmiocie </w:t>
      </w:r>
      <w:r w:rsidRPr="00242091">
        <w:rPr>
          <w:rFonts w:ascii="Arial" w:eastAsia="Calibri" w:hAnsi="Arial" w:cs="Arial"/>
          <w:kern w:val="2"/>
          <w:sz w:val="24"/>
          <w:szCs w:val="24"/>
        </w:rPr>
        <w:t>finansowania przyszłych inwestycji, w tym przede wszystkim w zakresie realizacji budowy infrastruktury wodno-kanalizacyjnej.</w:t>
      </w:r>
    </w:p>
    <w:p w:rsidR="00242091" w:rsidRDefault="00242091" w:rsidP="00242091">
      <w:pPr>
        <w:spacing w:line="240" w:lineRule="auto"/>
        <w:jc w:val="both"/>
        <w:rPr>
          <w:rFonts w:ascii="Arial" w:eastAsia="Calibri" w:hAnsi="Arial" w:cs="Arial"/>
          <w:kern w:val="2"/>
          <w:sz w:val="24"/>
          <w:szCs w:val="24"/>
        </w:rPr>
      </w:pPr>
      <w:r w:rsidRPr="00242091">
        <w:rPr>
          <w:rFonts w:ascii="Arial" w:eastAsia="Calibri" w:hAnsi="Arial" w:cs="Arial"/>
          <w:kern w:val="2"/>
          <w:sz w:val="24"/>
          <w:szCs w:val="24"/>
        </w:rPr>
        <w:t xml:space="preserve">W związku z tym będzie możliwość wykonania przedsięwzięć gospodarczych </w:t>
      </w:r>
      <w:r>
        <w:rPr>
          <w:rFonts w:ascii="Arial" w:eastAsia="Calibri" w:hAnsi="Arial" w:cs="Arial"/>
          <w:kern w:val="2"/>
          <w:sz w:val="24"/>
          <w:szCs w:val="24"/>
        </w:rPr>
        <w:br/>
      </w:r>
      <w:r w:rsidRPr="00242091">
        <w:rPr>
          <w:rFonts w:ascii="Arial" w:eastAsia="Calibri" w:hAnsi="Arial" w:cs="Arial"/>
          <w:kern w:val="2"/>
          <w:sz w:val="24"/>
          <w:szCs w:val="24"/>
        </w:rPr>
        <w:t>o większym rozmiarze. Dzięki efektowi synergii nastąpi zwiększenie efektywności gospodarowania i osiągania lepszych efektów ekonomicznych.</w:t>
      </w:r>
    </w:p>
    <w:p w:rsidR="00145FBF" w:rsidRPr="00145FBF" w:rsidRDefault="00145FBF" w:rsidP="005330F5">
      <w:pPr>
        <w:spacing w:line="240" w:lineRule="auto"/>
        <w:jc w:val="both"/>
        <w:rPr>
          <w:rFonts w:ascii="Arial" w:hAnsi="Arial" w:cs="Arial"/>
          <w:sz w:val="24"/>
          <w:szCs w:val="24"/>
        </w:rPr>
      </w:pPr>
      <w:r w:rsidRPr="00145FBF">
        <w:rPr>
          <w:rFonts w:ascii="Arial" w:hAnsi="Arial" w:cs="Arial"/>
          <w:sz w:val="24"/>
          <w:szCs w:val="24"/>
        </w:rPr>
        <w:t>Autopoprawka do projektu uchwały w sprawie wyrażenia zgody na obciążenie hipoteką nieruchomości gruntowych stanowiących własność Gminy Stalowa Wola</w:t>
      </w:r>
    </w:p>
    <w:p w:rsidR="00145FBF" w:rsidRPr="0072652C" w:rsidRDefault="00145FBF" w:rsidP="0072652C">
      <w:pPr>
        <w:spacing w:after="0" w:line="240" w:lineRule="auto"/>
        <w:jc w:val="both"/>
        <w:rPr>
          <w:rFonts w:ascii="Arial" w:hAnsi="Arial" w:cs="Arial"/>
          <w:sz w:val="24"/>
          <w:szCs w:val="24"/>
        </w:rPr>
      </w:pPr>
      <w:r w:rsidRPr="0072652C">
        <w:rPr>
          <w:rFonts w:ascii="Arial" w:hAnsi="Arial" w:cs="Arial"/>
          <w:sz w:val="24"/>
          <w:szCs w:val="24"/>
        </w:rPr>
        <w:t>w treści uchwały:</w:t>
      </w: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 xml:space="preserve">Zapis w § 1: </w:t>
      </w: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 xml:space="preserve">ust. 2. Ustanowienie hipoteki, o której mowa w ust. 1 nastąpi w celu zabezpieczenia zapłaty II, III, IV raty ceny zakupu przez Miejski Zakład Komunalny Spółka </w:t>
      </w:r>
      <w:r w:rsidR="005330F5">
        <w:rPr>
          <w:rFonts w:ascii="Arial" w:hAnsi="Arial" w:cs="Arial"/>
          <w:sz w:val="24"/>
          <w:szCs w:val="24"/>
        </w:rPr>
        <w:br/>
      </w:r>
      <w:r w:rsidRPr="0072652C">
        <w:rPr>
          <w:rFonts w:ascii="Arial" w:hAnsi="Arial" w:cs="Arial"/>
          <w:sz w:val="24"/>
          <w:szCs w:val="24"/>
        </w:rPr>
        <w:t xml:space="preserve">z ograniczoną odpowiedzialnością z siedzibą w Stalowej Woli przy ul. Komunalnej 1, KRS 0000085943, NIP 865-000-30-71 od Huty Stalowa Wola Spółka Akcyjna </w:t>
      </w:r>
      <w:r w:rsidR="00982396">
        <w:rPr>
          <w:rFonts w:ascii="Arial" w:hAnsi="Arial" w:cs="Arial"/>
          <w:sz w:val="24"/>
          <w:szCs w:val="24"/>
        </w:rPr>
        <w:br/>
      </w:r>
      <w:r w:rsidRPr="0072652C">
        <w:rPr>
          <w:rFonts w:ascii="Arial" w:hAnsi="Arial" w:cs="Arial"/>
          <w:sz w:val="24"/>
          <w:szCs w:val="24"/>
        </w:rPr>
        <w:t>z siedzibą przy ul. gen. T. Kasprzyckiego 8 w Stalowej Woli, KRS 0000004324, NIP 865-000-41-94 całości udziałów spółki HSW-Wodociągi Spółka z ograniczoną odpowiedzialnością z siedzibą w Stalowej Woli przy ul. Działkowej 2, KRS 00000056319, NIP: 865-21-35-865.</w:t>
      </w: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ust. 3. Wyraża się zgodę do złożenia oświadczenia o dobrowolnym poddaniu się Gminy Stalowa Wola rygorowi egzekucji do kwoty 40 957 112,00 zł (słowie: czterdzieści milionów dziewięćset pięćdziesiąt siedem tysięcy sto dwanaście zł)               w formie aktu notarialnego w trybie art. 777 § 1 pkt 6 Kodeksu postępowania cywilnego.</w:t>
      </w:r>
    </w:p>
    <w:p w:rsidR="00145FBF" w:rsidRPr="0072652C" w:rsidRDefault="00145FBF" w:rsidP="0072652C">
      <w:pPr>
        <w:spacing w:line="240" w:lineRule="auto"/>
        <w:ind w:left="1080"/>
        <w:jc w:val="both"/>
        <w:rPr>
          <w:rFonts w:ascii="Arial" w:hAnsi="Arial" w:cs="Arial"/>
          <w:sz w:val="24"/>
          <w:szCs w:val="24"/>
        </w:rPr>
      </w:pP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Zastępuje się zapisem w § 1:</w:t>
      </w: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ust. 2. Ustanowienie hipoteki, o której mowa w ust. 1 nastąpi w celu zabezpieczenia zwrotu pożyczki (wraz z odsetkami i wszelkimi należnościami ubocznymi) udzielonej przez Hutę Stalowa Wola Spółkę Akcyjną z siedzibą w Stalowej Woli przy ul. gen. T. Kasprzyckiego 8, KRS 0000004324, NIP 865-000-41-94 na rzecz Miejskiego Zakładu Komunalnego Spółki  z ograniczoną odpowiedzialnością z sie</w:t>
      </w:r>
      <w:r w:rsidR="0072652C">
        <w:rPr>
          <w:rFonts w:ascii="Arial" w:hAnsi="Arial" w:cs="Arial"/>
          <w:sz w:val="24"/>
          <w:szCs w:val="24"/>
        </w:rPr>
        <w:t xml:space="preserve">dzibą w Stalowej Woli przy  </w:t>
      </w:r>
      <w:r w:rsidRPr="0072652C">
        <w:rPr>
          <w:rFonts w:ascii="Arial" w:hAnsi="Arial" w:cs="Arial"/>
          <w:sz w:val="24"/>
          <w:szCs w:val="24"/>
        </w:rPr>
        <w:t>ul. Komunalnej 1, KRS 0000085943, NIP 865-000-30-71 w celu sfinansowania części ceny zakupu przez Miejski Zakład Komunalny Spółkę z ograniczoną odpowiedzialnością z siedzibą w Stalowej Woli przy ul. Komunalnej 1, KRS 0000085943, NIP 865-000-30-71 całości udziałów w kapitale zakładowym spółki HSW-Wodociągi Spółka z ograniczoną odpowiedzialnością z siedzibą w Stalowej Woli przy ul. Działkowej 2, KRS 00000056319, NIP: 865-21-35-865.</w:t>
      </w: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ust. 3. Wyraża się zgodę na złożenie oświadczenia o dobrowolnym poddaniu się Gminy Stalowa Wola rygorowi egzekucji do kwoty 40 957 112,00 zł (słownie: czterdzieści milionów dziewięćset pięćdziesiąt siedem tysięcy sto dwanaście zł)                 w formie aktu notarialnego w trybie art. 777 § 1 pkt 6 Kodeksu postępowania cywilnego.</w:t>
      </w:r>
    </w:p>
    <w:p w:rsidR="00145FBF" w:rsidRPr="0072652C" w:rsidRDefault="00145FBF" w:rsidP="0072652C">
      <w:pPr>
        <w:spacing w:line="240" w:lineRule="auto"/>
        <w:jc w:val="both"/>
        <w:rPr>
          <w:rFonts w:ascii="Arial" w:hAnsi="Arial" w:cs="Arial"/>
          <w:sz w:val="24"/>
          <w:szCs w:val="24"/>
        </w:rPr>
      </w:pPr>
    </w:p>
    <w:p w:rsidR="00145FBF" w:rsidRPr="0072652C" w:rsidRDefault="00145FBF" w:rsidP="0072652C">
      <w:pPr>
        <w:spacing w:after="0" w:line="240" w:lineRule="auto"/>
        <w:jc w:val="both"/>
        <w:rPr>
          <w:rFonts w:ascii="Arial" w:hAnsi="Arial" w:cs="Arial"/>
          <w:sz w:val="24"/>
          <w:szCs w:val="24"/>
        </w:rPr>
      </w:pPr>
      <w:r w:rsidRPr="0072652C">
        <w:rPr>
          <w:rFonts w:ascii="Arial" w:hAnsi="Arial" w:cs="Arial"/>
          <w:sz w:val="24"/>
          <w:szCs w:val="24"/>
        </w:rPr>
        <w:t>w treści uzasadnienia:</w:t>
      </w: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 xml:space="preserve">Zapis: </w:t>
      </w:r>
    </w:p>
    <w:p w:rsidR="00145FBF" w:rsidRPr="0072652C" w:rsidRDefault="00145FBF" w:rsidP="0072652C">
      <w:pPr>
        <w:spacing w:line="240" w:lineRule="auto"/>
        <w:jc w:val="both"/>
        <w:rPr>
          <w:rFonts w:ascii="Arial" w:eastAsia="Calibri" w:hAnsi="Arial" w:cs="Arial"/>
          <w:kern w:val="2"/>
          <w:sz w:val="24"/>
          <w:szCs w:val="24"/>
        </w:rPr>
      </w:pPr>
      <w:r w:rsidRPr="0072652C">
        <w:rPr>
          <w:rFonts w:ascii="Arial" w:eastAsia="Calibri" w:hAnsi="Arial" w:cs="Arial"/>
          <w:kern w:val="2"/>
          <w:sz w:val="24"/>
          <w:szCs w:val="24"/>
        </w:rPr>
        <w:t>Obciążenie hipoteką nieruchomości wymienionej w niniejszym projekcie uchwały dotyczy udzielenia zabezpieczenia przez Gminę Stalowa Wola spłaty II, III i IV raty ceny zakupu udziałów w spółce HSW-Wodociągi sp z o.o. (…)</w:t>
      </w:r>
    </w:p>
    <w:p w:rsidR="00145FBF" w:rsidRPr="0072652C" w:rsidRDefault="00145FBF" w:rsidP="0072652C">
      <w:pPr>
        <w:spacing w:line="240" w:lineRule="auto"/>
        <w:jc w:val="both"/>
        <w:rPr>
          <w:rFonts w:ascii="Arial" w:hAnsi="Arial" w:cs="Arial"/>
          <w:sz w:val="24"/>
          <w:szCs w:val="24"/>
        </w:rPr>
      </w:pPr>
    </w:p>
    <w:p w:rsidR="00145FBF" w:rsidRPr="0072652C" w:rsidRDefault="00145FBF" w:rsidP="0072652C">
      <w:pPr>
        <w:spacing w:line="240" w:lineRule="auto"/>
        <w:jc w:val="both"/>
        <w:rPr>
          <w:rFonts w:ascii="Arial" w:hAnsi="Arial" w:cs="Arial"/>
          <w:sz w:val="24"/>
          <w:szCs w:val="24"/>
        </w:rPr>
      </w:pPr>
      <w:r w:rsidRPr="0072652C">
        <w:rPr>
          <w:rFonts w:ascii="Arial" w:hAnsi="Arial" w:cs="Arial"/>
          <w:sz w:val="24"/>
          <w:szCs w:val="24"/>
        </w:rPr>
        <w:t>Zastępuje się zapisem:</w:t>
      </w:r>
    </w:p>
    <w:p w:rsidR="00145FBF" w:rsidRDefault="00145FBF" w:rsidP="0072652C">
      <w:pPr>
        <w:spacing w:line="240" w:lineRule="auto"/>
        <w:jc w:val="both"/>
        <w:rPr>
          <w:rFonts w:ascii="Arial" w:hAnsi="Arial" w:cs="Arial"/>
          <w:sz w:val="24"/>
          <w:szCs w:val="24"/>
        </w:rPr>
      </w:pPr>
      <w:r w:rsidRPr="0072652C">
        <w:rPr>
          <w:rFonts w:ascii="Arial" w:hAnsi="Arial" w:cs="Arial"/>
          <w:sz w:val="24"/>
          <w:szCs w:val="24"/>
        </w:rPr>
        <w:t>Obciążenie hipoteką nieruchomości wymienionej w niniejszym projekcie uchwały dotyczy udzielenia zabezpieczenia przez Gminę Stalowa Wola spłaty pożyczki udzielonej w celu częściowego sfinansowania zakupu przez MZK sp. z o.o. udziałów w spółce HSW-Wodociągi sp. z o.o. (…)</w:t>
      </w:r>
    </w:p>
    <w:p w:rsidR="00C83029" w:rsidRDefault="00C83029" w:rsidP="00C83029">
      <w:pPr>
        <w:pStyle w:val="Nagwek2"/>
        <w:rPr>
          <w:rFonts w:ascii="Arial" w:eastAsia="Times New Roman" w:hAnsi="Arial" w:cs="Arial"/>
          <w:b w:val="0"/>
          <w:sz w:val="24"/>
          <w:szCs w:val="24"/>
        </w:rPr>
      </w:pPr>
      <w:r w:rsidRPr="00615DF8">
        <w:rPr>
          <w:rFonts w:ascii="Arial" w:eastAsia="Times New Roman" w:hAnsi="Arial" w:cs="Arial"/>
          <w:b w:val="0"/>
          <w:sz w:val="24"/>
          <w:szCs w:val="24"/>
        </w:rPr>
        <w:t xml:space="preserve">Komisja Budżetu i Finansów pozytywnie zaopiniowała projekt uchwały. </w:t>
      </w:r>
    </w:p>
    <w:p w:rsidR="00C83029" w:rsidRDefault="00C83029" w:rsidP="00C83029">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371E65" w:rsidRDefault="00A35211" w:rsidP="0072652C">
      <w:pPr>
        <w:spacing w:line="240" w:lineRule="auto"/>
        <w:jc w:val="both"/>
        <w:rPr>
          <w:rFonts w:ascii="Arial" w:hAnsi="Arial" w:cs="Arial"/>
          <w:sz w:val="24"/>
          <w:szCs w:val="24"/>
        </w:rPr>
      </w:pPr>
      <w:r>
        <w:rPr>
          <w:rFonts w:ascii="Arial" w:hAnsi="Arial" w:cs="Arial"/>
          <w:sz w:val="24"/>
          <w:szCs w:val="24"/>
        </w:rPr>
        <w:t xml:space="preserve">Pan Damian Marczak zwrócił się z pytaniem do Prezesa MZK pana Radosława Sagatowskiego, na jakich warunkach została udzielona pożyczka oraz jaki będzie całkowity koszt zakupu spółki przez MZK? </w:t>
      </w:r>
    </w:p>
    <w:p w:rsidR="00EA5C45" w:rsidRDefault="00EA5C45" w:rsidP="0072652C">
      <w:pPr>
        <w:spacing w:line="240" w:lineRule="auto"/>
        <w:jc w:val="both"/>
        <w:rPr>
          <w:rFonts w:ascii="Arial" w:hAnsi="Arial" w:cs="Arial"/>
          <w:sz w:val="24"/>
          <w:szCs w:val="24"/>
        </w:rPr>
      </w:pPr>
      <w:r>
        <w:rPr>
          <w:rFonts w:ascii="Arial" w:hAnsi="Arial" w:cs="Arial"/>
          <w:sz w:val="24"/>
          <w:szCs w:val="24"/>
        </w:rPr>
        <w:t xml:space="preserve">Prezes Radosław Sagatowski powiedział, iż zostało wynegocjowane stałe oprocentowanie 5 procent przez cały okres trwania pożyczki. Spłata jest podzielona na 4 raty, 10 mln zł zostanie spłacone do końca grudnia </w:t>
      </w:r>
      <w:r w:rsidR="00A5762F">
        <w:rPr>
          <w:rFonts w:ascii="Arial" w:hAnsi="Arial" w:cs="Arial"/>
          <w:sz w:val="24"/>
          <w:szCs w:val="24"/>
        </w:rPr>
        <w:t xml:space="preserve">2023 roku, kolejne raty spłacane będą do końca stycznia każdego roku począwszy od 2025 roku. </w:t>
      </w:r>
      <w:r w:rsidR="00FE1854">
        <w:rPr>
          <w:rFonts w:ascii="Arial" w:hAnsi="Arial" w:cs="Arial"/>
          <w:sz w:val="24"/>
          <w:szCs w:val="24"/>
        </w:rPr>
        <w:t>Odsetki wynoszą około 3 mln zł</w:t>
      </w:r>
      <w:r w:rsidR="002956D5">
        <w:rPr>
          <w:rFonts w:ascii="Arial" w:hAnsi="Arial" w:cs="Arial"/>
          <w:sz w:val="24"/>
          <w:szCs w:val="24"/>
        </w:rPr>
        <w:t xml:space="preserve"> na koniec okresu kredytowania. </w:t>
      </w:r>
    </w:p>
    <w:p w:rsidR="002956D5" w:rsidRDefault="002956D5" w:rsidP="0072652C">
      <w:pPr>
        <w:spacing w:line="240" w:lineRule="auto"/>
        <w:jc w:val="both"/>
        <w:rPr>
          <w:rFonts w:ascii="Arial" w:hAnsi="Arial" w:cs="Arial"/>
          <w:sz w:val="24"/>
          <w:szCs w:val="24"/>
        </w:rPr>
      </w:pPr>
      <w:r>
        <w:rPr>
          <w:rFonts w:ascii="Arial" w:hAnsi="Arial" w:cs="Arial"/>
          <w:sz w:val="24"/>
          <w:szCs w:val="24"/>
        </w:rPr>
        <w:t xml:space="preserve">Pani Joanna Grobel-Proszowska zaznaczyła, że ustanowienie hipoteki zabezpiecza roszczenia Z-5, gdyby MZK nie spłacił pożyczki. Radna zapytała, czy w przypadku niespłacenia kredytu przez MZK grunty przejdą na rzecz Huty Stalowa Wola? </w:t>
      </w:r>
    </w:p>
    <w:p w:rsidR="00ED03FB" w:rsidRDefault="00ED03FB" w:rsidP="0072652C">
      <w:pPr>
        <w:spacing w:line="240" w:lineRule="auto"/>
        <w:jc w:val="both"/>
        <w:rPr>
          <w:rFonts w:ascii="Arial" w:hAnsi="Arial" w:cs="Arial"/>
          <w:sz w:val="24"/>
          <w:szCs w:val="24"/>
        </w:rPr>
      </w:pPr>
      <w:r>
        <w:rPr>
          <w:rFonts w:ascii="Arial" w:hAnsi="Arial" w:cs="Arial"/>
          <w:sz w:val="24"/>
          <w:szCs w:val="24"/>
        </w:rPr>
        <w:t xml:space="preserve">Pan Sagatowski powiedział, że w przypadku spłacenia grunty zostaną przejęte. </w:t>
      </w:r>
    </w:p>
    <w:p w:rsidR="00ED03FB" w:rsidRDefault="00ED03FB" w:rsidP="0072652C">
      <w:pPr>
        <w:spacing w:line="240" w:lineRule="auto"/>
        <w:jc w:val="both"/>
        <w:rPr>
          <w:rFonts w:ascii="Arial" w:hAnsi="Arial" w:cs="Arial"/>
          <w:sz w:val="24"/>
          <w:szCs w:val="24"/>
        </w:rPr>
      </w:pPr>
      <w:r>
        <w:rPr>
          <w:rFonts w:ascii="Arial" w:hAnsi="Arial" w:cs="Arial"/>
          <w:sz w:val="24"/>
          <w:szCs w:val="24"/>
        </w:rPr>
        <w:t>Pani radna dodała, iż jest to aż 60 hektarów.</w:t>
      </w:r>
    </w:p>
    <w:p w:rsidR="00ED03FB" w:rsidRDefault="00ED03FB" w:rsidP="0072652C">
      <w:pPr>
        <w:spacing w:line="240" w:lineRule="auto"/>
        <w:jc w:val="both"/>
        <w:rPr>
          <w:rFonts w:ascii="Arial" w:hAnsi="Arial" w:cs="Arial"/>
          <w:sz w:val="24"/>
          <w:szCs w:val="24"/>
        </w:rPr>
      </w:pPr>
      <w:r>
        <w:rPr>
          <w:rFonts w:ascii="Arial" w:hAnsi="Arial" w:cs="Arial"/>
          <w:sz w:val="24"/>
          <w:szCs w:val="24"/>
        </w:rPr>
        <w:t xml:space="preserve">Prezes zaznaczył, że takie zabezpieczenie było warunkiem nabycia „Wodociągów”.  </w:t>
      </w:r>
    </w:p>
    <w:p w:rsidR="00D9138A" w:rsidRDefault="00D9138A" w:rsidP="0072652C">
      <w:pPr>
        <w:spacing w:line="240" w:lineRule="auto"/>
        <w:jc w:val="both"/>
        <w:rPr>
          <w:rFonts w:ascii="Arial" w:hAnsi="Arial" w:cs="Arial"/>
          <w:sz w:val="24"/>
          <w:szCs w:val="24"/>
        </w:rPr>
      </w:pPr>
      <w:r>
        <w:rPr>
          <w:rFonts w:ascii="Arial" w:hAnsi="Arial" w:cs="Arial"/>
          <w:sz w:val="24"/>
          <w:szCs w:val="24"/>
        </w:rPr>
        <w:t xml:space="preserve">Pani Grobel-Proszowska zapytała Prezesa czy uda mu się spłacić tę pożyczkę. </w:t>
      </w:r>
    </w:p>
    <w:p w:rsidR="00D9138A" w:rsidRDefault="00D9138A" w:rsidP="0072652C">
      <w:pPr>
        <w:spacing w:line="240" w:lineRule="auto"/>
        <w:jc w:val="both"/>
        <w:rPr>
          <w:rFonts w:ascii="Arial" w:hAnsi="Arial" w:cs="Arial"/>
          <w:sz w:val="24"/>
          <w:szCs w:val="24"/>
        </w:rPr>
      </w:pPr>
      <w:r>
        <w:rPr>
          <w:rFonts w:ascii="Arial" w:hAnsi="Arial" w:cs="Arial"/>
          <w:sz w:val="24"/>
          <w:szCs w:val="24"/>
        </w:rPr>
        <w:t xml:space="preserve">Pan Sagatowski odpowiedział, że tak, gdyż pierwsza rata zostanie spłacona do końca grudnia i zostanie 30 mln zł do spłaty. Prezes uważa, że „Wodociągi” są rentowną spółką i perspektywa jest obiecująca. </w:t>
      </w:r>
    </w:p>
    <w:p w:rsidR="00EA665C" w:rsidRDefault="00EA665C" w:rsidP="0072652C">
      <w:pPr>
        <w:spacing w:line="240" w:lineRule="auto"/>
        <w:jc w:val="both"/>
        <w:rPr>
          <w:rFonts w:ascii="Arial" w:hAnsi="Arial" w:cs="Arial"/>
          <w:sz w:val="24"/>
          <w:szCs w:val="24"/>
        </w:rPr>
      </w:pPr>
      <w:r>
        <w:rPr>
          <w:rFonts w:ascii="Arial" w:hAnsi="Arial" w:cs="Arial"/>
          <w:sz w:val="24"/>
          <w:szCs w:val="24"/>
        </w:rPr>
        <w:t xml:space="preserve">Pan Marczak powiedział, jeżeli chodzi o wyniki HSW Wodociągi w latach ubiegłych to poza rokiem 2022, gdzie było około 460 tys. zł zysku, w poprzednich latach zysk był na poziomie 100 tys. zł, więc nie będzie to wielka pomoc. </w:t>
      </w:r>
    </w:p>
    <w:p w:rsidR="00A7719F" w:rsidRDefault="00A7719F" w:rsidP="0072652C">
      <w:pPr>
        <w:spacing w:line="240" w:lineRule="auto"/>
        <w:jc w:val="both"/>
        <w:rPr>
          <w:rFonts w:ascii="Arial" w:hAnsi="Arial" w:cs="Arial"/>
          <w:sz w:val="24"/>
          <w:szCs w:val="24"/>
        </w:rPr>
      </w:pPr>
      <w:r>
        <w:rPr>
          <w:rFonts w:ascii="Arial" w:hAnsi="Arial" w:cs="Arial"/>
          <w:sz w:val="24"/>
          <w:szCs w:val="24"/>
        </w:rPr>
        <w:t xml:space="preserve">Pan Sagatowski zaznaczył, że obecnie zyski wynoszą 1 mln 800 tys. zł za „Metalowiec” i „Wodociągi” jest to stan na koniec października 2023 roku. </w:t>
      </w:r>
    </w:p>
    <w:p w:rsidR="007D6B7E" w:rsidRDefault="007D6B7E" w:rsidP="0072652C">
      <w:pPr>
        <w:spacing w:line="240" w:lineRule="auto"/>
        <w:jc w:val="both"/>
        <w:rPr>
          <w:rFonts w:ascii="Arial" w:hAnsi="Arial" w:cs="Arial"/>
          <w:sz w:val="24"/>
          <w:szCs w:val="24"/>
        </w:rPr>
      </w:pPr>
      <w:r>
        <w:rPr>
          <w:rFonts w:ascii="Arial" w:hAnsi="Arial" w:cs="Arial"/>
          <w:sz w:val="24"/>
          <w:szCs w:val="24"/>
        </w:rPr>
        <w:t>Pan Paweł Madej powiedział</w:t>
      </w:r>
      <w:r w:rsidR="00EA1D31">
        <w:rPr>
          <w:rFonts w:ascii="Arial" w:hAnsi="Arial" w:cs="Arial"/>
          <w:sz w:val="24"/>
          <w:szCs w:val="24"/>
        </w:rPr>
        <w:t xml:space="preserve">, że być może bardziej opłacalne dla miasta byłoby, aby  mieszkania w Metalowcu przekształcić na mieszkania socjalne czy chronione. </w:t>
      </w:r>
      <w:r w:rsidR="00EC58C2">
        <w:rPr>
          <w:rFonts w:ascii="Arial" w:hAnsi="Arial" w:cs="Arial"/>
          <w:sz w:val="24"/>
          <w:szCs w:val="24"/>
        </w:rPr>
        <w:br/>
      </w:r>
      <w:r w:rsidR="00C304B1">
        <w:rPr>
          <w:rFonts w:ascii="Arial" w:hAnsi="Arial" w:cs="Arial"/>
          <w:sz w:val="24"/>
          <w:szCs w:val="24"/>
        </w:rPr>
        <w:t>W budynku jest 400 pomieszczeń</w:t>
      </w:r>
      <w:r w:rsidR="007B272E">
        <w:rPr>
          <w:rFonts w:ascii="Arial" w:hAnsi="Arial" w:cs="Arial"/>
          <w:sz w:val="24"/>
          <w:szCs w:val="24"/>
        </w:rPr>
        <w:t xml:space="preserve">, można tam zrobić około 150 mieszkań </w:t>
      </w:r>
      <w:r w:rsidR="00EC58C2">
        <w:rPr>
          <w:rFonts w:ascii="Arial" w:hAnsi="Arial" w:cs="Arial"/>
          <w:sz w:val="24"/>
          <w:szCs w:val="24"/>
        </w:rPr>
        <w:t xml:space="preserve">i zaspokoić głód mieszkaniowy odnośnie mieszkań socjalnych i lokali chronionych. Budynek jest wyposażony w windę i klatkę schodową. </w:t>
      </w:r>
    </w:p>
    <w:p w:rsidR="00371E65" w:rsidRDefault="00371E65" w:rsidP="00A35211">
      <w:pPr>
        <w:pStyle w:val="Nagwek2"/>
        <w:rPr>
          <w:rFonts w:ascii="Arial" w:eastAsia="Times New Roman" w:hAnsi="Arial" w:cs="Arial"/>
          <w:sz w:val="24"/>
          <w:szCs w:val="24"/>
        </w:rPr>
      </w:pPr>
      <w:r w:rsidRPr="00371E65">
        <w:rPr>
          <w:rFonts w:ascii="Arial" w:eastAsia="Times New Roman" w:hAnsi="Arial" w:cs="Arial"/>
          <w:sz w:val="24"/>
          <w:szCs w:val="24"/>
          <w:u w:val="single"/>
        </w:rPr>
        <w:t>Głosowano w sprawie:</w:t>
      </w:r>
      <w:r w:rsidRPr="00371E65">
        <w:rPr>
          <w:rFonts w:ascii="Arial" w:eastAsia="Times New Roman" w:hAnsi="Arial" w:cs="Arial"/>
          <w:sz w:val="24"/>
          <w:szCs w:val="24"/>
        </w:rPr>
        <w:t xml:space="preserve"> </w:t>
      </w:r>
      <w:r>
        <w:rPr>
          <w:rFonts w:ascii="Arial" w:eastAsia="Times New Roman" w:hAnsi="Arial" w:cs="Arial"/>
          <w:sz w:val="24"/>
          <w:szCs w:val="24"/>
        </w:rPr>
        <w:br/>
      </w:r>
      <w:r w:rsidRPr="00371E65">
        <w:rPr>
          <w:rFonts w:ascii="Arial" w:eastAsia="Times New Roman" w:hAnsi="Arial" w:cs="Arial"/>
          <w:b w:val="0"/>
          <w:sz w:val="24"/>
          <w:szCs w:val="24"/>
        </w:rPr>
        <w:t>Projektu uchwały w sprawie wyrażenia zgody na obciążenie hipoteką nieruchomości gruntowych stanowiących własność Gminy Stalowa Wola.</w:t>
      </w:r>
    </w:p>
    <w:p w:rsidR="00371E65" w:rsidRPr="00371E65" w:rsidRDefault="00371E65" w:rsidP="00371E65">
      <w:pPr>
        <w:spacing w:line="240" w:lineRule="auto"/>
        <w:rPr>
          <w:rFonts w:ascii="Arial" w:eastAsia="Times New Roman" w:hAnsi="Arial" w:cs="Arial"/>
          <w:b/>
          <w:sz w:val="24"/>
          <w:szCs w:val="24"/>
          <w:u w:val="single"/>
        </w:rPr>
      </w:pPr>
      <w:r w:rsidRPr="00371E6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71E65">
        <w:rPr>
          <w:rFonts w:ascii="Arial" w:eastAsia="Times New Roman" w:hAnsi="Arial" w:cs="Arial"/>
          <w:sz w:val="24"/>
          <w:szCs w:val="24"/>
        </w:rPr>
        <w:t>ZA: 17, PRZECIW: 1, WSTRZYMUJĘ SIĘ: 4, BRAK GŁOSU: 0, NIEOBECNI: 1</w:t>
      </w:r>
      <w:r w:rsidRPr="00371E65">
        <w:rPr>
          <w:rFonts w:ascii="Arial" w:eastAsia="Times New Roman" w:hAnsi="Arial" w:cs="Arial"/>
          <w:sz w:val="24"/>
          <w:szCs w:val="24"/>
        </w:rPr>
        <w:br/>
      </w:r>
      <w:r w:rsidRPr="00371E65">
        <w:rPr>
          <w:rFonts w:ascii="Arial" w:eastAsia="Times New Roman" w:hAnsi="Arial" w:cs="Arial"/>
          <w:sz w:val="24"/>
          <w:szCs w:val="24"/>
        </w:rPr>
        <w:br/>
      </w:r>
      <w:r w:rsidRPr="00371E65">
        <w:rPr>
          <w:rFonts w:ascii="Arial" w:eastAsia="Times New Roman" w:hAnsi="Arial" w:cs="Arial"/>
          <w:b/>
          <w:sz w:val="24"/>
          <w:szCs w:val="24"/>
          <w:u w:val="single"/>
        </w:rPr>
        <w:t>Wyniki imienne:</w:t>
      </w:r>
      <w:r w:rsidRPr="00371E65">
        <w:rPr>
          <w:rFonts w:ascii="Arial" w:eastAsia="Times New Roman" w:hAnsi="Arial" w:cs="Arial"/>
          <w:sz w:val="24"/>
          <w:szCs w:val="24"/>
        </w:rPr>
        <w:br/>
        <w:t>ZA (17)</w:t>
      </w:r>
      <w:r w:rsidRPr="00371E65">
        <w:rPr>
          <w:rFonts w:ascii="Arial" w:eastAsia="Times New Roman" w:hAnsi="Arial" w:cs="Arial"/>
          <w:sz w:val="24"/>
          <w:szCs w:val="24"/>
        </w:rPr>
        <w:br/>
        <w:t>Jerzy Augustyn, Mariusz Bajek, Łukasz Durek, Joanna Grobel-Proszowska, Ilona Kaczmarek, Andrzej Kochan, Agata Krzek, Elżbieta Kulpa, Paweł Madej, Lucjan Małek, Paulina Miśko, Karolina Paleń, Piotr Rut, Jan Sibiga, Stanisław Sobieraj, Łukasz Warchoł, Franciszek Zaborowski</w:t>
      </w:r>
      <w:r w:rsidRPr="00371E65">
        <w:rPr>
          <w:rFonts w:ascii="Arial" w:eastAsia="Times New Roman" w:hAnsi="Arial" w:cs="Arial"/>
          <w:sz w:val="24"/>
          <w:szCs w:val="24"/>
        </w:rPr>
        <w:br/>
      </w:r>
      <w:r w:rsidRPr="00371E65">
        <w:rPr>
          <w:rFonts w:ascii="Arial" w:eastAsia="Times New Roman" w:hAnsi="Arial" w:cs="Arial"/>
          <w:sz w:val="24"/>
          <w:szCs w:val="24"/>
        </w:rPr>
        <w:br/>
        <w:t>PRZECIW (1)</w:t>
      </w:r>
      <w:r w:rsidRPr="00371E65">
        <w:rPr>
          <w:rFonts w:ascii="Arial" w:eastAsia="Times New Roman" w:hAnsi="Arial" w:cs="Arial"/>
          <w:sz w:val="24"/>
          <w:szCs w:val="24"/>
        </w:rPr>
        <w:br/>
        <w:t>Andrzej Szymonik</w:t>
      </w:r>
      <w:r w:rsidRPr="00371E65">
        <w:rPr>
          <w:rFonts w:ascii="Arial" w:eastAsia="Times New Roman" w:hAnsi="Arial" w:cs="Arial"/>
          <w:sz w:val="24"/>
          <w:szCs w:val="24"/>
        </w:rPr>
        <w:br/>
      </w:r>
      <w:r w:rsidRPr="00371E65">
        <w:rPr>
          <w:rFonts w:ascii="Arial" w:eastAsia="Times New Roman" w:hAnsi="Arial" w:cs="Arial"/>
          <w:sz w:val="24"/>
          <w:szCs w:val="24"/>
        </w:rPr>
        <w:br/>
        <w:t>WSTRZYMUJĘ SIĘ (4)</w:t>
      </w:r>
      <w:r w:rsidRPr="00371E65">
        <w:rPr>
          <w:rFonts w:ascii="Arial" w:eastAsia="Times New Roman" w:hAnsi="Arial" w:cs="Arial"/>
          <w:sz w:val="24"/>
          <w:szCs w:val="24"/>
        </w:rPr>
        <w:br/>
        <w:t>Leszek Brzeziński, Renata Butryn, Damian Marczak, Dariusz Przytuła</w:t>
      </w:r>
      <w:r w:rsidRPr="00371E65">
        <w:rPr>
          <w:rFonts w:ascii="Arial" w:eastAsia="Times New Roman" w:hAnsi="Arial" w:cs="Arial"/>
          <w:sz w:val="24"/>
          <w:szCs w:val="24"/>
        </w:rPr>
        <w:br/>
      </w:r>
      <w:r w:rsidRPr="00371E65">
        <w:rPr>
          <w:rFonts w:ascii="Arial" w:eastAsia="Times New Roman" w:hAnsi="Arial" w:cs="Arial"/>
          <w:sz w:val="24"/>
          <w:szCs w:val="24"/>
        </w:rPr>
        <w:br/>
        <w:t>NIEOBECNI (1)</w:t>
      </w:r>
      <w:r w:rsidRPr="00371E65">
        <w:rPr>
          <w:rFonts w:ascii="Arial" w:eastAsia="Times New Roman" w:hAnsi="Arial" w:cs="Arial"/>
          <w:sz w:val="24"/>
          <w:szCs w:val="24"/>
        </w:rPr>
        <w:br/>
        <w:t>Maria Chojnacka</w:t>
      </w:r>
      <w:r w:rsidRPr="00371E65">
        <w:rPr>
          <w:rFonts w:ascii="Arial" w:eastAsia="Times New Roman" w:hAnsi="Arial" w:cs="Arial"/>
          <w:sz w:val="24"/>
          <w:szCs w:val="24"/>
        </w:rPr>
        <w:br/>
      </w:r>
    </w:p>
    <w:p w:rsidR="00371E65" w:rsidRPr="002766FB" w:rsidRDefault="00371E65" w:rsidP="00371E65">
      <w:pPr>
        <w:spacing w:after="240"/>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1 głosie przeciw i 4 głosach wstrzymujących  podjęła</w:t>
      </w:r>
    </w:p>
    <w:p w:rsidR="00371E65" w:rsidRPr="00FC2372" w:rsidRDefault="00371E65" w:rsidP="00371E65">
      <w:pPr>
        <w:tabs>
          <w:tab w:val="left" w:pos="567"/>
        </w:tabs>
        <w:spacing w:line="276" w:lineRule="auto"/>
        <w:jc w:val="both"/>
        <w:rPr>
          <w:rFonts w:ascii="Arial" w:hAnsi="Arial" w:cs="Arial"/>
          <w:color w:val="000000"/>
          <w:sz w:val="24"/>
          <w:szCs w:val="24"/>
        </w:rPr>
      </w:pPr>
    </w:p>
    <w:p w:rsidR="00371E65" w:rsidRDefault="00371E65" w:rsidP="00371E65">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LXXIII/974/2023</w:t>
      </w:r>
      <w:r>
        <w:rPr>
          <w:rFonts w:ascii="Segoe UI" w:eastAsia="Times New Roman" w:hAnsi="Segoe UI" w:cs="Segoe UI"/>
        </w:rPr>
        <w:br/>
      </w:r>
    </w:p>
    <w:p w:rsidR="00371E65" w:rsidRDefault="00371E65" w:rsidP="00371E65">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color w:val="201F1E"/>
          <w:sz w:val="24"/>
          <w:szCs w:val="24"/>
        </w:rPr>
        <w:t>w sprawie wyrażenia zgody na obciążenie hipoteką nieruchomości gruntowych stanowiąc</w:t>
      </w:r>
      <w:r>
        <w:rPr>
          <w:rFonts w:ascii="Arial" w:hAnsi="Arial" w:cs="Arial"/>
          <w:color w:val="201F1E"/>
          <w:sz w:val="24"/>
          <w:szCs w:val="24"/>
        </w:rPr>
        <w:t xml:space="preserve">ych własność Gminy Stalowa Wola. </w:t>
      </w:r>
    </w:p>
    <w:p w:rsidR="00D91978" w:rsidRDefault="00D91978" w:rsidP="004012BE">
      <w:pPr>
        <w:spacing w:after="240"/>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27</w:t>
      </w:r>
    </w:p>
    <w:p w:rsidR="00D91978" w:rsidRDefault="00D91978" w:rsidP="00D91978">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color w:val="201F1E"/>
          <w:sz w:val="24"/>
          <w:szCs w:val="24"/>
        </w:rPr>
        <w:t>Projekt uchwały w sprawie wyrażenia zgody na odpłatne nabycie prawa wieczystego użytkowania nieruchomości (dot. działki nr 113).</w:t>
      </w:r>
    </w:p>
    <w:p w:rsidR="004012BE" w:rsidRDefault="004012BE" w:rsidP="00D91978">
      <w:pPr>
        <w:shd w:val="clear" w:color="auto" w:fill="FFFFFF"/>
        <w:tabs>
          <w:tab w:val="left" w:pos="851"/>
        </w:tabs>
        <w:suppressAutoHyphens/>
        <w:spacing w:after="0" w:line="233" w:lineRule="atLeast"/>
        <w:jc w:val="both"/>
        <w:rPr>
          <w:rFonts w:ascii="Arial" w:hAnsi="Arial" w:cs="Arial"/>
          <w:color w:val="201F1E"/>
          <w:sz w:val="24"/>
          <w:szCs w:val="24"/>
        </w:rPr>
      </w:pPr>
    </w:p>
    <w:p w:rsidR="004012BE" w:rsidRPr="004012BE" w:rsidRDefault="004012BE" w:rsidP="004012BE">
      <w:pPr>
        <w:spacing w:line="288" w:lineRule="auto"/>
        <w:jc w:val="both"/>
        <w:rPr>
          <w:rFonts w:ascii="Arial" w:hAnsi="Arial" w:cs="Arial"/>
          <w:sz w:val="24"/>
          <w:szCs w:val="24"/>
        </w:rPr>
      </w:pPr>
      <w:r w:rsidRPr="004012BE">
        <w:rPr>
          <w:rFonts w:ascii="Arial" w:hAnsi="Arial" w:cs="Arial"/>
          <w:sz w:val="24"/>
          <w:szCs w:val="24"/>
        </w:rPr>
        <w:t>Gmina Stalowa Wola zwróciła się do Huty Stalowa Wola S.A. o sprzedaż prawa użytkowania wieczystego nieruchomości oznaczonej jako działka nr 113 obr. 6 Hsw, Lasy Państwowe o powierzchni 4,6216 ha.</w:t>
      </w:r>
    </w:p>
    <w:p w:rsidR="004012BE" w:rsidRPr="004012BE" w:rsidRDefault="004012BE" w:rsidP="004012BE">
      <w:pPr>
        <w:overflowPunct w:val="0"/>
        <w:autoSpaceDE w:val="0"/>
        <w:autoSpaceDN w:val="0"/>
        <w:adjustRightInd w:val="0"/>
        <w:spacing w:line="288" w:lineRule="auto"/>
        <w:jc w:val="both"/>
        <w:rPr>
          <w:rFonts w:ascii="Arial" w:hAnsi="Arial" w:cs="Arial"/>
          <w:sz w:val="24"/>
          <w:szCs w:val="24"/>
        </w:rPr>
      </w:pPr>
      <w:r w:rsidRPr="004012BE">
        <w:rPr>
          <w:rFonts w:ascii="Arial" w:hAnsi="Arial" w:cs="Arial"/>
          <w:sz w:val="24"/>
          <w:szCs w:val="24"/>
        </w:rPr>
        <w:t xml:space="preserve">Działka 113 położona jest w obszarze, dla którego obowiązuje miejscowy plan zagospodarowania przestrzennego </w:t>
      </w:r>
      <w:r w:rsidRPr="004012BE">
        <w:rPr>
          <w:rFonts w:ascii="Arial" w:hAnsi="Arial" w:cs="Arial"/>
          <w:spacing w:val="10"/>
          <w:sz w:val="24"/>
          <w:szCs w:val="24"/>
          <w:lang w:eastAsia="pl-PL"/>
        </w:rPr>
        <w:t xml:space="preserve">„Strategiczny Park Inwestycyjny Euro – Park Stalowa Wola” uchwalony Uchwałą </w:t>
      </w:r>
      <w:r w:rsidRPr="004012BE">
        <w:rPr>
          <w:rFonts w:ascii="Arial" w:hAnsi="Arial" w:cs="Arial"/>
          <w:bCs/>
          <w:spacing w:val="10"/>
          <w:sz w:val="24"/>
          <w:szCs w:val="24"/>
        </w:rPr>
        <w:t xml:space="preserve">Rady Miejskiej w Stalowej Woli Nr </w:t>
      </w:r>
      <w:r w:rsidRPr="004012BE">
        <w:rPr>
          <w:rFonts w:ascii="Arial" w:hAnsi="Arial" w:cs="Arial"/>
          <w:spacing w:val="10"/>
          <w:sz w:val="24"/>
          <w:szCs w:val="24"/>
          <w:lang w:eastAsia="pl-PL"/>
        </w:rPr>
        <w:t xml:space="preserve">LXVII/892/2023 z dnia 7 lipca 2023 r. </w:t>
      </w:r>
      <w:r w:rsidRPr="004012BE">
        <w:rPr>
          <w:rFonts w:ascii="Arial" w:hAnsi="Arial" w:cs="Arial"/>
          <w:sz w:val="24"/>
          <w:szCs w:val="24"/>
        </w:rPr>
        <w:t>Zgodnie z ustaleniami planu ww. działka położona jest w obszarze oznaczonym symbolem: 2U-P - teren usług lub produkcji.</w:t>
      </w:r>
    </w:p>
    <w:p w:rsidR="004012BE" w:rsidRDefault="004012BE" w:rsidP="004012BE">
      <w:pPr>
        <w:overflowPunct w:val="0"/>
        <w:autoSpaceDE w:val="0"/>
        <w:autoSpaceDN w:val="0"/>
        <w:adjustRightInd w:val="0"/>
        <w:spacing w:line="288" w:lineRule="auto"/>
        <w:jc w:val="both"/>
        <w:rPr>
          <w:rStyle w:val="normaltextrun"/>
          <w:rFonts w:ascii="Arial" w:hAnsi="Arial" w:cs="Arial"/>
          <w:sz w:val="24"/>
          <w:szCs w:val="24"/>
        </w:rPr>
      </w:pPr>
      <w:r w:rsidRPr="004012BE">
        <w:rPr>
          <w:rFonts w:ascii="Arial" w:hAnsi="Arial" w:cs="Arial"/>
          <w:sz w:val="24"/>
          <w:szCs w:val="24"/>
        </w:rPr>
        <w:t xml:space="preserve">Działka 113 będzie włączona do </w:t>
      </w:r>
      <w:r w:rsidRPr="004012BE">
        <w:rPr>
          <w:rStyle w:val="normaltextrun"/>
          <w:rFonts w:ascii="Arial" w:hAnsi="Arial" w:cs="Arial"/>
          <w:sz w:val="24"/>
          <w:szCs w:val="24"/>
        </w:rPr>
        <w:t>Strategicznego Parku Inwestycyjnego Euro-Park Stalowa Wola, jej nabycie pozwoli poprawić warunki zagospodarowania działek nr 108, 110, 111, 112, 119, 120, 121/1, 121/2 obr. 6, które są własnością Gminy Stalowa Wola.</w:t>
      </w:r>
    </w:p>
    <w:p w:rsidR="00C74CFE" w:rsidRDefault="00C74CFE" w:rsidP="00C74CFE">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BE73D5" w:rsidRDefault="00BE73D5" w:rsidP="00C74CFE">
      <w:pPr>
        <w:rPr>
          <w:rFonts w:ascii="Arial" w:hAnsi="Arial" w:cs="Arial"/>
          <w:sz w:val="24"/>
          <w:szCs w:val="24"/>
        </w:rPr>
      </w:pPr>
      <w:r>
        <w:rPr>
          <w:rFonts w:ascii="Arial" w:hAnsi="Arial" w:cs="Arial"/>
          <w:sz w:val="24"/>
          <w:szCs w:val="24"/>
        </w:rPr>
        <w:t xml:space="preserve">Radny Damian Marczak zapytał o przebieg dróg planowany na tej działce. </w:t>
      </w:r>
    </w:p>
    <w:p w:rsidR="00BE73D5" w:rsidRDefault="00BE73D5" w:rsidP="00F938E1">
      <w:pPr>
        <w:jc w:val="both"/>
        <w:rPr>
          <w:rStyle w:val="normaltextrun"/>
          <w:rFonts w:ascii="Arial" w:hAnsi="Arial" w:cs="Arial"/>
          <w:sz w:val="24"/>
          <w:szCs w:val="24"/>
        </w:rPr>
      </w:pPr>
      <w:r>
        <w:rPr>
          <w:rFonts w:ascii="Arial" w:hAnsi="Arial" w:cs="Arial"/>
          <w:sz w:val="24"/>
          <w:szCs w:val="24"/>
        </w:rPr>
        <w:t xml:space="preserve">Pan Lucjusz Nadbereżny odpowiedział, że </w:t>
      </w:r>
      <w:r w:rsidR="00F938E1">
        <w:rPr>
          <w:rFonts w:ascii="Arial" w:hAnsi="Arial" w:cs="Arial"/>
          <w:sz w:val="24"/>
          <w:szCs w:val="24"/>
        </w:rPr>
        <w:t xml:space="preserve">nabycie tych nieruchomości od Huty Stalowa Wola nie jest związane z realizacją projektów drogowych, lecz scalenia gruntów inwestycyjnych pod duże tereny inwestycyjne.  </w:t>
      </w:r>
    </w:p>
    <w:p w:rsidR="004012BE" w:rsidRPr="004012BE" w:rsidRDefault="004012BE" w:rsidP="004012BE">
      <w:pPr>
        <w:pStyle w:val="Nagwek2"/>
        <w:rPr>
          <w:rFonts w:ascii="Arial" w:eastAsia="Times New Roman" w:hAnsi="Arial" w:cs="Arial"/>
          <w:sz w:val="24"/>
          <w:szCs w:val="24"/>
        </w:rPr>
      </w:pPr>
      <w:r w:rsidRPr="004012BE">
        <w:rPr>
          <w:rFonts w:ascii="Arial" w:eastAsia="Times New Roman" w:hAnsi="Arial" w:cs="Arial"/>
          <w:sz w:val="24"/>
          <w:szCs w:val="24"/>
          <w:u w:val="single"/>
        </w:rPr>
        <w:t>Głosowano w sprawie:</w:t>
      </w:r>
      <w:r w:rsidRPr="004012BE">
        <w:rPr>
          <w:rFonts w:ascii="Arial" w:eastAsia="Times New Roman" w:hAnsi="Arial" w:cs="Arial"/>
          <w:sz w:val="24"/>
          <w:szCs w:val="24"/>
        </w:rPr>
        <w:t xml:space="preserve"> </w:t>
      </w:r>
      <w:r>
        <w:rPr>
          <w:rFonts w:ascii="Arial" w:eastAsia="Times New Roman" w:hAnsi="Arial" w:cs="Arial"/>
          <w:sz w:val="24"/>
          <w:szCs w:val="24"/>
        </w:rPr>
        <w:br/>
      </w:r>
      <w:r w:rsidRPr="004012BE">
        <w:rPr>
          <w:rFonts w:ascii="Arial" w:eastAsia="Times New Roman" w:hAnsi="Arial" w:cs="Arial"/>
          <w:b w:val="0"/>
          <w:sz w:val="24"/>
          <w:szCs w:val="24"/>
        </w:rPr>
        <w:t>Projektu uchwały w sprawie wyrażenia zgody na odpłatne nabycie prawa wieczystego użytkowania nieruchomości (dot. działki nr 113).</w:t>
      </w:r>
    </w:p>
    <w:p w:rsidR="004012BE" w:rsidRPr="004012BE" w:rsidRDefault="004012BE" w:rsidP="004012BE">
      <w:pPr>
        <w:spacing w:after="240"/>
        <w:rPr>
          <w:rFonts w:ascii="Arial" w:eastAsia="Times New Roman" w:hAnsi="Arial" w:cs="Arial"/>
          <w:b/>
          <w:sz w:val="24"/>
          <w:szCs w:val="24"/>
          <w:u w:val="single"/>
        </w:rPr>
      </w:pPr>
      <w:r w:rsidRPr="004012B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012BE">
        <w:rPr>
          <w:rFonts w:ascii="Arial" w:eastAsia="Times New Roman" w:hAnsi="Arial" w:cs="Arial"/>
          <w:sz w:val="24"/>
          <w:szCs w:val="24"/>
        </w:rPr>
        <w:t>ZA: 22, PRZECIW: 0, WSTRZYMUJĘ SIĘ: 0, BRAK GŁOSU: 0, NIEOBECNI: 1</w:t>
      </w:r>
      <w:r w:rsidRPr="004012BE">
        <w:rPr>
          <w:rFonts w:ascii="Arial" w:eastAsia="Times New Roman" w:hAnsi="Arial" w:cs="Arial"/>
          <w:sz w:val="24"/>
          <w:szCs w:val="24"/>
        </w:rPr>
        <w:br/>
      </w:r>
      <w:r w:rsidRPr="004012BE">
        <w:rPr>
          <w:rFonts w:ascii="Arial" w:eastAsia="Times New Roman" w:hAnsi="Arial" w:cs="Arial"/>
          <w:sz w:val="24"/>
          <w:szCs w:val="24"/>
        </w:rPr>
        <w:br/>
      </w:r>
      <w:r w:rsidRPr="004012BE">
        <w:rPr>
          <w:rFonts w:ascii="Arial" w:eastAsia="Times New Roman" w:hAnsi="Arial" w:cs="Arial"/>
          <w:b/>
          <w:sz w:val="24"/>
          <w:szCs w:val="24"/>
          <w:u w:val="single"/>
        </w:rPr>
        <w:t>Wyniki imienne:</w:t>
      </w:r>
      <w:r w:rsidRPr="004012BE">
        <w:rPr>
          <w:rFonts w:ascii="Arial" w:eastAsia="Times New Roman" w:hAnsi="Arial" w:cs="Arial"/>
          <w:sz w:val="24"/>
          <w:szCs w:val="24"/>
        </w:rPr>
        <w:br/>
        <w:t>ZA (22)</w:t>
      </w:r>
      <w:r w:rsidRPr="004012BE">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4012BE">
        <w:rPr>
          <w:rFonts w:ascii="Arial" w:eastAsia="Times New Roman" w:hAnsi="Arial" w:cs="Arial"/>
          <w:sz w:val="24"/>
          <w:szCs w:val="24"/>
        </w:rPr>
        <w:br/>
      </w:r>
      <w:r w:rsidRPr="004012BE">
        <w:rPr>
          <w:rFonts w:ascii="Arial" w:eastAsia="Times New Roman" w:hAnsi="Arial" w:cs="Arial"/>
          <w:sz w:val="24"/>
          <w:szCs w:val="24"/>
        </w:rPr>
        <w:br/>
        <w:t>NIEOBECNI (1)</w:t>
      </w:r>
      <w:r w:rsidRPr="004012BE">
        <w:rPr>
          <w:rFonts w:ascii="Arial" w:eastAsia="Times New Roman" w:hAnsi="Arial" w:cs="Arial"/>
          <w:sz w:val="24"/>
          <w:szCs w:val="24"/>
        </w:rPr>
        <w:br/>
        <w:t>Maria Chojnacka</w:t>
      </w:r>
      <w:r>
        <w:rPr>
          <w:rFonts w:ascii="Segoe UI" w:eastAsia="Times New Roman" w:hAnsi="Segoe UI" w:cs="Segoe UI"/>
        </w:rPr>
        <w:br/>
      </w:r>
    </w:p>
    <w:p w:rsidR="001F154F" w:rsidRPr="00371E65" w:rsidRDefault="001F154F" w:rsidP="001F154F">
      <w:pPr>
        <w:spacing w:line="240" w:lineRule="auto"/>
        <w:rPr>
          <w:rFonts w:ascii="Arial" w:eastAsia="Times New Roman" w:hAnsi="Arial" w:cs="Arial"/>
          <w:b/>
          <w:sz w:val="24"/>
          <w:szCs w:val="24"/>
          <w:u w:val="single"/>
        </w:rPr>
      </w:pPr>
    </w:p>
    <w:p w:rsidR="001F154F" w:rsidRPr="002766FB" w:rsidRDefault="001F154F" w:rsidP="001F154F">
      <w:pPr>
        <w:spacing w:after="240"/>
        <w:rPr>
          <w:rFonts w:ascii="Arial" w:eastAsia="Times New Roman" w:hAnsi="Arial" w:cs="Arial"/>
          <w:b/>
          <w:sz w:val="24"/>
          <w:szCs w:val="24"/>
          <w:u w:val="single"/>
        </w:rPr>
      </w:pPr>
      <w:r>
        <w:rPr>
          <w:rFonts w:ascii="Arial" w:hAnsi="Arial" w:cs="Arial"/>
          <w:sz w:val="24"/>
          <w:szCs w:val="24"/>
        </w:rPr>
        <w:t>Rada Miejska przy 22</w:t>
      </w:r>
      <w:r w:rsidRPr="00FC2372">
        <w:rPr>
          <w:rFonts w:ascii="Arial" w:hAnsi="Arial" w:cs="Arial"/>
          <w:sz w:val="24"/>
          <w:szCs w:val="24"/>
        </w:rPr>
        <w:t xml:space="preserve"> głosach </w:t>
      </w:r>
      <w:r>
        <w:rPr>
          <w:rFonts w:ascii="Arial" w:hAnsi="Arial" w:cs="Arial"/>
          <w:sz w:val="24"/>
          <w:szCs w:val="24"/>
        </w:rPr>
        <w:t>za podjęła</w:t>
      </w:r>
    </w:p>
    <w:p w:rsidR="001F154F" w:rsidRPr="00FC2372" w:rsidRDefault="001F154F" w:rsidP="001F154F">
      <w:pPr>
        <w:tabs>
          <w:tab w:val="left" w:pos="567"/>
        </w:tabs>
        <w:spacing w:line="276" w:lineRule="auto"/>
        <w:jc w:val="both"/>
        <w:rPr>
          <w:rFonts w:ascii="Arial" w:hAnsi="Arial" w:cs="Arial"/>
          <w:color w:val="000000"/>
          <w:sz w:val="24"/>
          <w:szCs w:val="24"/>
        </w:rPr>
      </w:pPr>
    </w:p>
    <w:p w:rsidR="001F154F" w:rsidRDefault="001F154F" w:rsidP="001F154F">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LXXIII/975/2023</w:t>
      </w:r>
      <w:r>
        <w:rPr>
          <w:rFonts w:ascii="Segoe UI" w:eastAsia="Times New Roman" w:hAnsi="Segoe UI" w:cs="Segoe UI"/>
        </w:rPr>
        <w:br/>
      </w:r>
    </w:p>
    <w:p w:rsidR="001F154F" w:rsidRDefault="001F154F" w:rsidP="001F154F">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color w:val="201F1E"/>
          <w:sz w:val="24"/>
          <w:szCs w:val="24"/>
        </w:rPr>
        <w:t>w sprawie wyrażenia zgody na odpłatne nabycie prawa wieczystego użytkowan</w:t>
      </w:r>
      <w:r>
        <w:rPr>
          <w:rFonts w:ascii="Arial" w:hAnsi="Arial" w:cs="Arial"/>
          <w:color w:val="201F1E"/>
          <w:sz w:val="24"/>
          <w:szCs w:val="24"/>
        </w:rPr>
        <w:t xml:space="preserve">ia nieruchomości. </w:t>
      </w:r>
    </w:p>
    <w:p w:rsidR="00D91978" w:rsidRDefault="00D91978" w:rsidP="001F154F">
      <w:pPr>
        <w:spacing w:after="240"/>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28</w:t>
      </w:r>
    </w:p>
    <w:p w:rsidR="00D91978" w:rsidRDefault="00D91978" w:rsidP="00D91978">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color w:val="201F1E"/>
          <w:sz w:val="24"/>
          <w:szCs w:val="24"/>
        </w:rPr>
        <w:t>Projekt uchwały w sprawie wyrażenia zgody na zamianę nieruchomości gruntowych (dot. działki nr 102/678, 102/631, itd.).</w:t>
      </w:r>
      <w:r w:rsidR="001F154F">
        <w:rPr>
          <w:rFonts w:ascii="Arial" w:hAnsi="Arial" w:cs="Arial"/>
          <w:color w:val="201F1E"/>
          <w:sz w:val="24"/>
          <w:szCs w:val="24"/>
        </w:rPr>
        <w:t xml:space="preserve"> </w:t>
      </w:r>
    </w:p>
    <w:p w:rsidR="001F154F" w:rsidRDefault="001F154F" w:rsidP="00D91978">
      <w:pPr>
        <w:shd w:val="clear" w:color="auto" w:fill="FFFFFF"/>
        <w:tabs>
          <w:tab w:val="left" w:pos="851"/>
        </w:tabs>
        <w:suppressAutoHyphens/>
        <w:spacing w:after="0" w:line="233" w:lineRule="atLeast"/>
        <w:jc w:val="both"/>
        <w:rPr>
          <w:rFonts w:ascii="Arial" w:hAnsi="Arial" w:cs="Arial"/>
          <w:color w:val="201F1E"/>
          <w:sz w:val="24"/>
          <w:szCs w:val="24"/>
        </w:rPr>
      </w:pPr>
    </w:p>
    <w:p w:rsidR="001F154F" w:rsidRPr="001F154F" w:rsidRDefault="001F154F" w:rsidP="001F154F">
      <w:pPr>
        <w:spacing w:line="276" w:lineRule="auto"/>
        <w:ind w:left="60"/>
        <w:jc w:val="both"/>
        <w:rPr>
          <w:rFonts w:ascii="Arial" w:hAnsi="Arial" w:cs="Arial"/>
          <w:sz w:val="24"/>
          <w:szCs w:val="24"/>
        </w:rPr>
      </w:pPr>
      <w:r w:rsidRPr="001F154F">
        <w:rPr>
          <w:rFonts w:ascii="Arial" w:hAnsi="Arial" w:cs="Arial"/>
          <w:sz w:val="24"/>
          <w:szCs w:val="24"/>
        </w:rPr>
        <w:t xml:space="preserve">Huta Stalowa Wola S.A. zwróciła się do Gminy Stalowa Wola z propozycją zamiany prawa użytkowania wieczystego nieruchomości gruntowej - działki nr 165/30 położonej w obrębie 0006 HSW, Lasy Państwowe w Stalowej Woli, stanowiącej własność Skarbu Państwa na nieruchomości gruntowe stanowiące własność Gminy Stalowa Wola składające się z działek: nr </w:t>
      </w:r>
      <w:r>
        <w:rPr>
          <w:rFonts w:ascii="Arial" w:hAnsi="Arial" w:cs="Arial"/>
          <w:sz w:val="24"/>
          <w:szCs w:val="24"/>
        </w:rPr>
        <w:t xml:space="preserve">102/678, </w:t>
      </w:r>
      <w:r w:rsidRPr="001F154F">
        <w:rPr>
          <w:rFonts w:ascii="Arial" w:hAnsi="Arial" w:cs="Arial"/>
          <w:sz w:val="24"/>
          <w:szCs w:val="24"/>
        </w:rPr>
        <w:t>nr 102/631, nr 102/641 oraz nr 102/629 położonych w obrębie 0006 HSW, Lasy Państwowe w Stalowej Woli.</w:t>
      </w:r>
    </w:p>
    <w:p w:rsidR="001F154F" w:rsidRPr="001F154F" w:rsidRDefault="001F154F" w:rsidP="001F154F">
      <w:pPr>
        <w:spacing w:line="276" w:lineRule="auto"/>
        <w:ind w:left="60"/>
        <w:jc w:val="both"/>
        <w:rPr>
          <w:rFonts w:ascii="Arial" w:hAnsi="Arial" w:cs="Arial"/>
          <w:sz w:val="24"/>
          <w:szCs w:val="24"/>
        </w:rPr>
      </w:pPr>
      <w:r w:rsidRPr="001F154F">
        <w:rPr>
          <w:rFonts w:ascii="Arial" w:hAnsi="Arial" w:cs="Arial"/>
          <w:sz w:val="24"/>
          <w:szCs w:val="24"/>
        </w:rPr>
        <w:t xml:space="preserve">W wyniku zamiany Gmina Stalowa Wola nabędzie prawo użytkowania wieczystego nieruchomości zabudowanej działki nr 165/30 o powierzchni 0,4162 ha położonej na obszarze, na którym nie obowiązuje miejscowy plan zagospodarowania przestrzennego. Na działce znajduje się budynek biurowo-usługowy. Zgodnie </w:t>
      </w:r>
      <w:r w:rsidR="007C2846">
        <w:rPr>
          <w:rFonts w:ascii="Arial" w:hAnsi="Arial" w:cs="Arial"/>
          <w:sz w:val="24"/>
          <w:szCs w:val="24"/>
        </w:rPr>
        <w:br/>
      </w:r>
      <w:r w:rsidRPr="001F154F">
        <w:rPr>
          <w:rFonts w:ascii="Arial" w:hAnsi="Arial" w:cs="Arial"/>
          <w:sz w:val="24"/>
          <w:szCs w:val="24"/>
        </w:rPr>
        <w:t>z ewidencją gruntów i budynków ww. działka stanowi użytek Ba – tereny przemysłowe. Nabycie powyższej nieruchomości umożliwi rozwój usług medycznych na terenie miasta poprzez rozbudowę Samodzielnego Publicznego Zakładu Opieki Zdrowotnej.</w:t>
      </w:r>
    </w:p>
    <w:p w:rsidR="001F154F" w:rsidRPr="001F154F" w:rsidRDefault="001F154F" w:rsidP="001F154F">
      <w:pPr>
        <w:spacing w:line="276" w:lineRule="auto"/>
        <w:ind w:left="60"/>
        <w:jc w:val="both"/>
        <w:rPr>
          <w:rFonts w:ascii="Arial" w:hAnsi="Arial" w:cs="Arial"/>
          <w:sz w:val="24"/>
          <w:szCs w:val="24"/>
        </w:rPr>
      </w:pPr>
      <w:r w:rsidRPr="001F154F">
        <w:rPr>
          <w:rFonts w:ascii="Arial" w:hAnsi="Arial" w:cs="Arial"/>
          <w:sz w:val="24"/>
          <w:szCs w:val="24"/>
        </w:rPr>
        <w:t>Działka nr 102/629 o pow. 0,3360 ha, stanowiąca wg ewidencji gruntów i budynków użytek</w:t>
      </w:r>
      <w:r w:rsidR="007C2846">
        <w:rPr>
          <w:rFonts w:ascii="Arial" w:hAnsi="Arial" w:cs="Arial"/>
          <w:sz w:val="24"/>
          <w:szCs w:val="24"/>
        </w:rPr>
        <w:t xml:space="preserve"> </w:t>
      </w:r>
      <w:r w:rsidRPr="001F154F">
        <w:rPr>
          <w:rFonts w:ascii="Arial" w:hAnsi="Arial" w:cs="Arial"/>
          <w:sz w:val="24"/>
          <w:szCs w:val="24"/>
        </w:rPr>
        <w:t xml:space="preserve">dr – tereny komunikacyjne – drogi. zgodnie z Uchwałą Nr XXXV/470/12 </w:t>
      </w:r>
      <w:r w:rsidR="007C2846">
        <w:rPr>
          <w:rFonts w:ascii="Arial" w:hAnsi="Arial" w:cs="Arial"/>
          <w:sz w:val="24"/>
          <w:szCs w:val="24"/>
        </w:rPr>
        <w:t xml:space="preserve">Rady Miejskiej </w:t>
      </w:r>
      <w:r w:rsidRPr="001F154F">
        <w:rPr>
          <w:rFonts w:ascii="Arial" w:hAnsi="Arial" w:cs="Arial"/>
          <w:sz w:val="24"/>
          <w:szCs w:val="24"/>
        </w:rPr>
        <w:t xml:space="preserve">w Stalowej Woli z dnia 27 września 2012 r. w sprawie uchwalenia miejscowego planu zagospodarowania przestrzennego terenów produkcyjno-usługowych w Stalowej Woli położona jest na terenie oznaczonym symbolem 1KDD – tereny komunikacyjne droga publiczna klasy dojazdowej. </w:t>
      </w:r>
    </w:p>
    <w:p w:rsidR="001F154F" w:rsidRPr="001F154F" w:rsidRDefault="001F154F" w:rsidP="001F154F">
      <w:pPr>
        <w:spacing w:line="276" w:lineRule="auto"/>
        <w:ind w:left="60"/>
        <w:jc w:val="both"/>
        <w:rPr>
          <w:rFonts w:ascii="Arial" w:hAnsi="Arial" w:cs="Arial"/>
          <w:sz w:val="24"/>
          <w:szCs w:val="24"/>
        </w:rPr>
      </w:pPr>
      <w:r w:rsidRPr="001F154F">
        <w:rPr>
          <w:rFonts w:ascii="Arial" w:hAnsi="Arial" w:cs="Arial"/>
          <w:sz w:val="24"/>
          <w:szCs w:val="24"/>
        </w:rPr>
        <w:t xml:space="preserve">Działka nr 102/631 o pow. 0,1157 ha, stanowiąca użytki Ba – tereny przemysłowe </w:t>
      </w:r>
      <w:r w:rsidR="007C2846">
        <w:rPr>
          <w:rFonts w:ascii="Arial" w:hAnsi="Arial" w:cs="Arial"/>
          <w:sz w:val="24"/>
          <w:szCs w:val="24"/>
        </w:rPr>
        <w:br/>
      </w:r>
      <w:r w:rsidRPr="001F154F">
        <w:rPr>
          <w:rFonts w:ascii="Arial" w:hAnsi="Arial" w:cs="Arial"/>
          <w:sz w:val="24"/>
          <w:szCs w:val="24"/>
        </w:rPr>
        <w:t xml:space="preserve">i Ls – lasy, położona jest na obszarze, dla którego obowiązuje miejscowy plan zagospodarowania przestrzennego terenów Specjalnej Strefy Ekonomicznej </w:t>
      </w:r>
      <w:r w:rsidR="007C2846">
        <w:rPr>
          <w:rFonts w:ascii="Arial" w:hAnsi="Arial" w:cs="Arial"/>
          <w:sz w:val="24"/>
          <w:szCs w:val="24"/>
        </w:rPr>
        <w:br/>
      </w:r>
      <w:r w:rsidRPr="001F154F">
        <w:rPr>
          <w:rFonts w:ascii="Arial" w:hAnsi="Arial" w:cs="Arial"/>
          <w:sz w:val="24"/>
          <w:szCs w:val="24"/>
        </w:rPr>
        <w:t xml:space="preserve">w Stalowej Woli zatwierdzony Uchwałą Nr LIV/916/09 Rady Miejskiej w Stalowej Woli z dnia 6 listopada 2009 r. ze zmianami. Zgodnie z ustaleniami ww. planu działka położona jest na obszarze oznaczonym symbolem P10 – tereny przemysłowe. </w:t>
      </w:r>
    </w:p>
    <w:p w:rsidR="001F154F" w:rsidRPr="001F154F" w:rsidRDefault="001F154F" w:rsidP="001F154F">
      <w:pPr>
        <w:spacing w:line="276" w:lineRule="auto"/>
        <w:ind w:left="60"/>
        <w:jc w:val="both"/>
        <w:rPr>
          <w:rFonts w:ascii="Arial" w:hAnsi="Arial" w:cs="Arial"/>
          <w:sz w:val="24"/>
          <w:szCs w:val="24"/>
        </w:rPr>
      </w:pPr>
      <w:r w:rsidRPr="001F154F">
        <w:rPr>
          <w:rFonts w:ascii="Arial" w:hAnsi="Arial" w:cs="Arial"/>
          <w:sz w:val="24"/>
          <w:szCs w:val="24"/>
        </w:rPr>
        <w:t>Działki nr 102/629 i nr 102/631 w przeszłości stanowiły część ul. Kasp</w:t>
      </w:r>
      <w:r w:rsidR="00F570C2">
        <w:rPr>
          <w:rFonts w:ascii="Arial" w:hAnsi="Arial" w:cs="Arial"/>
          <w:sz w:val="24"/>
          <w:szCs w:val="24"/>
        </w:rPr>
        <w:t xml:space="preserve">rzyckiego, jednak zgodnie </w:t>
      </w:r>
      <w:r w:rsidRPr="001F154F">
        <w:rPr>
          <w:rFonts w:ascii="Arial" w:hAnsi="Arial" w:cs="Arial"/>
          <w:sz w:val="24"/>
          <w:szCs w:val="24"/>
        </w:rPr>
        <w:t>z Uchwałą Nr XL/449/2021 Rady Miejskiej Stalowej Woli z dnia 23 czerwca 2021 r. zostały wyłączone z użytkowania jako droga publiczna i pozbawione kate</w:t>
      </w:r>
      <w:r w:rsidR="007C2846">
        <w:rPr>
          <w:rFonts w:ascii="Arial" w:hAnsi="Arial" w:cs="Arial"/>
          <w:sz w:val="24"/>
          <w:szCs w:val="24"/>
        </w:rPr>
        <w:t xml:space="preserve">gorii drogi publicznej od dnia </w:t>
      </w:r>
      <w:r w:rsidRPr="001F154F">
        <w:rPr>
          <w:rFonts w:ascii="Arial" w:hAnsi="Arial" w:cs="Arial"/>
          <w:sz w:val="24"/>
          <w:szCs w:val="24"/>
        </w:rPr>
        <w:t>1 stycznia 2022 r.</w:t>
      </w:r>
    </w:p>
    <w:p w:rsidR="001F154F" w:rsidRPr="001F154F" w:rsidRDefault="001F154F" w:rsidP="001F154F">
      <w:pPr>
        <w:spacing w:line="276" w:lineRule="auto"/>
        <w:ind w:left="60"/>
        <w:jc w:val="both"/>
        <w:rPr>
          <w:rFonts w:ascii="Arial" w:hAnsi="Arial" w:cs="Arial"/>
          <w:sz w:val="24"/>
          <w:szCs w:val="24"/>
        </w:rPr>
      </w:pPr>
      <w:r w:rsidRPr="001F154F">
        <w:rPr>
          <w:rFonts w:ascii="Arial" w:hAnsi="Arial" w:cs="Arial"/>
          <w:sz w:val="24"/>
          <w:szCs w:val="24"/>
        </w:rPr>
        <w:t>Działka nr 102/678 o pow. 0,3647 ha, użytki Ba – tereny przemy</w:t>
      </w:r>
      <w:r w:rsidR="007C2846">
        <w:rPr>
          <w:rFonts w:ascii="Arial" w:hAnsi="Arial" w:cs="Arial"/>
          <w:sz w:val="24"/>
          <w:szCs w:val="24"/>
        </w:rPr>
        <w:t xml:space="preserve">słowe i Ls - lasy oraz działka </w:t>
      </w:r>
      <w:r w:rsidRPr="001F154F">
        <w:rPr>
          <w:rFonts w:ascii="Arial" w:hAnsi="Arial" w:cs="Arial"/>
          <w:sz w:val="24"/>
          <w:szCs w:val="24"/>
        </w:rPr>
        <w:t xml:space="preserve">nr 102/641 o pow. 0,0214 ha, użytek Ba – tereny przemysłowe, położone są na obszarze, dla którego obowiązuje miejscowy plan zagospodarowania przestrzennego terenów Specjalnej Strefy Ekonomicznej w Stalowej Woli. Zgodnie </w:t>
      </w:r>
      <w:r w:rsidR="007C2846">
        <w:rPr>
          <w:rFonts w:ascii="Arial" w:hAnsi="Arial" w:cs="Arial"/>
          <w:sz w:val="24"/>
          <w:szCs w:val="24"/>
        </w:rPr>
        <w:br/>
      </w:r>
      <w:r w:rsidRPr="001F154F">
        <w:rPr>
          <w:rFonts w:ascii="Arial" w:hAnsi="Arial" w:cs="Arial"/>
          <w:sz w:val="24"/>
          <w:szCs w:val="24"/>
        </w:rPr>
        <w:t>z ustaleniami ww. planu powyższe działki położone są na obszarach oznaczonych odpowiednio symbolami P7 i P24 – przeznaczone pod tereny produkcyjne.</w:t>
      </w:r>
    </w:p>
    <w:p w:rsidR="001F154F" w:rsidRDefault="001F154F" w:rsidP="001F154F">
      <w:pPr>
        <w:spacing w:line="276" w:lineRule="auto"/>
        <w:jc w:val="both"/>
        <w:rPr>
          <w:rFonts w:ascii="Arial" w:hAnsi="Arial" w:cs="Arial"/>
          <w:sz w:val="24"/>
          <w:szCs w:val="24"/>
        </w:rPr>
      </w:pPr>
      <w:r w:rsidRPr="001F154F">
        <w:rPr>
          <w:rFonts w:ascii="Arial" w:hAnsi="Arial" w:cs="Arial"/>
          <w:sz w:val="24"/>
          <w:szCs w:val="24"/>
        </w:rPr>
        <w:t>Działki Gminy uwidocznione są na załączniku nr 1. natomiast działka w użytkowaniu wieczystym HSW S.A. na załączniku nr 2.</w:t>
      </w:r>
    </w:p>
    <w:p w:rsidR="00BA3BD2" w:rsidRDefault="00BA3BD2" w:rsidP="00BA3BD2">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BA3BD2" w:rsidRDefault="00BA3BD2" w:rsidP="001F154F">
      <w:pPr>
        <w:spacing w:line="276" w:lineRule="auto"/>
        <w:jc w:val="both"/>
        <w:rPr>
          <w:rFonts w:ascii="Arial" w:hAnsi="Arial" w:cs="Arial"/>
          <w:sz w:val="24"/>
          <w:szCs w:val="24"/>
        </w:rPr>
      </w:pPr>
    </w:p>
    <w:p w:rsidR="00455AC5" w:rsidRPr="00455AC5" w:rsidRDefault="00455AC5" w:rsidP="00455AC5">
      <w:pPr>
        <w:pStyle w:val="Nagwek2"/>
        <w:rPr>
          <w:rFonts w:ascii="Arial" w:eastAsia="Times New Roman" w:hAnsi="Arial" w:cs="Arial"/>
          <w:sz w:val="24"/>
          <w:szCs w:val="24"/>
        </w:rPr>
      </w:pPr>
      <w:r w:rsidRPr="00455AC5">
        <w:rPr>
          <w:rFonts w:ascii="Arial" w:eastAsia="Times New Roman" w:hAnsi="Arial" w:cs="Arial"/>
          <w:sz w:val="24"/>
          <w:szCs w:val="24"/>
          <w:u w:val="single"/>
        </w:rPr>
        <w:t>Głosowano w sprawie:</w:t>
      </w:r>
      <w:r w:rsidRPr="00455AC5">
        <w:rPr>
          <w:rFonts w:ascii="Arial" w:eastAsia="Times New Roman" w:hAnsi="Arial" w:cs="Arial"/>
          <w:sz w:val="24"/>
          <w:szCs w:val="24"/>
        </w:rPr>
        <w:t xml:space="preserve"> </w:t>
      </w:r>
      <w:r>
        <w:rPr>
          <w:rFonts w:ascii="Arial" w:eastAsia="Times New Roman" w:hAnsi="Arial" w:cs="Arial"/>
          <w:sz w:val="24"/>
          <w:szCs w:val="24"/>
        </w:rPr>
        <w:br/>
      </w:r>
      <w:r w:rsidRPr="00455AC5">
        <w:rPr>
          <w:rFonts w:ascii="Arial" w:eastAsia="Times New Roman" w:hAnsi="Arial" w:cs="Arial"/>
          <w:b w:val="0"/>
          <w:sz w:val="24"/>
          <w:szCs w:val="24"/>
        </w:rPr>
        <w:t>Projektu uchwały w sprawie wyrażenia zgody na zamianę nieruchomości gruntowych (dot. działki nr 102/678, 102/631 i in.)</w:t>
      </w:r>
    </w:p>
    <w:p w:rsidR="00455AC5" w:rsidRDefault="00455AC5" w:rsidP="00455AC5">
      <w:pPr>
        <w:spacing w:line="276" w:lineRule="auto"/>
        <w:rPr>
          <w:rFonts w:ascii="Arial" w:eastAsia="Times New Roman" w:hAnsi="Arial" w:cs="Arial"/>
          <w:b/>
          <w:sz w:val="24"/>
          <w:szCs w:val="24"/>
          <w:u w:val="single"/>
        </w:rPr>
      </w:pPr>
      <w:r w:rsidRPr="00455AC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55AC5">
        <w:rPr>
          <w:rFonts w:ascii="Arial" w:eastAsia="Times New Roman" w:hAnsi="Arial" w:cs="Arial"/>
          <w:sz w:val="24"/>
          <w:szCs w:val="24"/>
        </w:rPr>
        <w:t>ZA: 22, PRZECIW: 0, WSTRZYMUJĘ SIĘ: 0, BRAK GŁOSU: 0, NIEOBECNI: 1</w:t>
      </w:r>
      <w:r w:rsidRPr="00455AC5">
        <w:rPr>
          <w:rFonts w:ascii="Arial" w:eastAsia="Times New Roman" w:hAnsi="Arial" w:cs="Arial"/>
          <w:sz w:val="24"/>
          <w:szCs w:val="24"/>
        </w:rPr>
        <w:br/>
      </w:r>
      <w:r w:rsidRPr="00455AC5">
        <w:rPr>
          <w:rFonts w:ascii="Arial" w:eastAsia="Times New Roman" w:hAnsi="Arial" w:cs="Arial"/>
          <w:sz w:val="24"/>
          <w:szCs w:val="24"/>
        </w:rPr>
        <w:br/>
      </w:r>
      <w:r w:rsidRPr="00455AC5">
        <w:rPr>
          <w:rFonts w:ascii="Arial" w:eastAsia="Times New Roman" w:hAnsi="Arial" w:cs="Arial"/>
          <w:b/>
          <w:sz w:val="24"/>
          <w:szCs w:val="24"/>
          <w:u w:val="single"/>
        </w:rPr>
        <w:t>Wyniki imienne:</w:t>
      </w:r>
      <w:r w:rsidRPr="00455AC5">
        <w:rPr>
          <w:rFonts w:ascii="Arial" w:eastAsia="Times New Roman" w:hAnsi="Arial" w:cs="Arial"/>
          <w:sz w:val="24"/>
          <w:szCs w:val="24"/>
        </w:rPr>
        <w:br/>
        <w:t>ZA (22)</w:t>
      </w:r>
      <w:r w:rsidRPr="00455AC5">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455AC5">
        <w:rPr>
          <w:rFonts w:ascii="Arial" w:eastAsia="Times New Roman" w:hAnsi="Arial" w:cs="Arial"/>
          <w:sz w:val="24"/>
          <w:szCs w:val="24"/>
        </w:rPr>
        <w:br/>
      </w:r>
      <w:r w:rsidRPr="00455AC5">
        <w:rPr>
          <w:rFonts w:ascii="Arial" w:eastAsia="Times New Roman" w:hAnsi="Arial" w:cs="Arial"/>
          <w:sz w:val="24"/>
          <w:szCs w:val="24"/>
        </w:rPr>
        <w:br/>
        <w:t>NIEOBECNI (1)</w:t>
      </w:r>
      <w:r w:rsidRPr="00455AC5">
        <w:rPr>
          <w:rFonts w:ascii="Arial" w:eastAsia="Times New Roman" w:hAnsi="Arial" w:cs="Arial"/>
          <w:sz w:val="24"/>
          <w:szCs w:val="24"/>
        </w:rPr>
        <w:br/>
      </w:r>
      <w:r w:rsidRPr="00F570C2">
        <w:rPr>
          <w:rFonts w:ascii="Arial" w:eastAsia="Times New Roman" w:hAnsi="Arial" w:cs="Arial"/>
          <w:sz w:val="24"/>
          <w:szCs w:val="24"/>
        </w:rPr>
        <w:t>Maria Chojnacka</w:t>
      </w:r>
      <w:r>
        <w:rPr>
          <w:rFonts w:ascii="Segoe UI" w:eastAsia="Times New Roman" w:hAnsi="Segoe UI" w:cs="Segoe UI"/>
        </w:rPr>
        <w:br/>
      </w:r>
    </w:p>
    <w:p w:rsidR="00F570C2" w:rsidRPr="002766FB" w:rsidRDefault="00F570C2" w:rsidP="00F570C2">
      <w:pPr>
        <w:spacing w:after="240"/>
        <w:rPr>
          <w:rFonts w:ascii="Arial" w:eastAsia="Times New Roman" w:hAnsi="Arial" w:cs="Arial"/>
          <w:b/>
          <w:sz w:val="24"/>
          <w:szCs w:val="24"/>
          <w:u w:val="single"/>
        </w:rPr>
      </w:pPr>
      <w:r>
        <w:rPr>
          <w:rFonts w:ascii="Arial" w:hAnsi="Arial" w:cs="Arial"/>
          <w:sz w:val="24"/>
          <w:szCs w:val="24"/>
        </w:rPr>
        <w:t>Rada Miejska przy 22</w:t>
      </w:r>
      <w:r w:rsidRPr="00FC2372">
        <w:rPr>
          <w:rFonts w:ascii="Arial" w:hAnsi="Arial" w:cs="Arial"/>
          <w:sz w:val="24"/>
          <w:szCs w:val="24"/>
        </w:rPr>
        <w:t xml:space="preserve"> głosach </w:t>
      </w:r>
      <w:r>
        <w:rPr>
          <w:rFonts w:ascii="Arial" w:hAnsi="Arial" w:cs="Arial"/>
          <w:sz w:val="24"/>
          <w:szCs w:val="24"/>
        </w:rPr>
        <w:t>za podjęła</w:t>
      </w:r>
    </w:p>
    <w:p w:rsidR="00F570C2" w:rsidRPr="00FC2372" w:rsidRDefault="00F570C2" w:rsidP="00F570C2">
      <w:pPr>
        <w:tabs>
          <w:tab w:val="left" w:pos="567"/>
        </w:tabs>
        <w:spacing w:line="276" w:lineRule="auto"/>
        <w:jc w:val="both"/>
        <w:rPr>
          <w:rFonts w:ascii="Arial" w:hAnsi="Arial" w:cs="Arial"/>
          <w:color w:val="000000"/>
          <w:sz w:val="24"/>
          <w:szCs w:val="24"/>
        </w:rPr>
      </w:pPr>
    </w:p>
    <w:p w:rsidR="00F570C2" w:rsidRDefault="00F570C2" w:rsidP="00F570C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LXXIII/976/2023</w:t>
      </w:r>
      <w:r>
        <w:rPr>
          <w:rFonts w:ascii="Segoe UI" w:eastAsia="Times New Roman" w:hAnsi="Segoe UI" w:cs="Segoe UI"/>
        </w:rPr>
        <w:br/>
      </w:r>
    </w:p>
    <w:p w:rsidR="00F570C2" w:rsidRPr="00455AC5" w:rsidRDefault="00F570C2" w:rsidP="00F570C2">
      <w:pPr>
        <w:shd w:val="clear" w:color="auto" w:fill="FFFFFF"/>
        <w:tabs>
          <w:tab w:val="left" w:pos="851"/>
        </w:tabs>
        <w:suppressAutoHyphens/>
        <w:spacing w:after="0" w:line="233" w:lineRule="atLeast"/>
        <w:jc w:val="both"/>
        <w:rPr>
          <w:rFonts w:ascii="Arial" w:eastAsia="Times New Roman" w:hAnsi="Arial" w:cs="Arial"/>
          <w:b/>
          <w:sz w:val="24"/>
          <w:szCs w:val="24"/>
          <w:u w:val="single"/>
        </w:rPr>
      </w:pPr>
      <w:r w:rsidRPr="00D91978">
        <w:rPr>
          <w:rFonts w:ascii="Arial" w:hAnsi="Arial" w:cs="Arial"/>
          <w:color w:val="201F1E"/>
          <w:sz w:val="24"/>
          <w:szCs w:val="24"/>
        </w:rPr>
        <w:t>w sprawie wyrażenia zgody na z</w:t>
      </w:r>
      <w:r>
        <w:rPr>
          <w:rFonts w:ascii="Arial" w:hAnsi="Arial" w:cs="Arial"/>
          <w:color w:val="201F1E"/>
          <w:sz w:val="24"/>
          <w:szCs w:val="24"/>
        </w:rPr>
        <w:t xml:space="preserve">amianę nieruchomości gruntowych. </w:t>
      </w:r>
    </w:p>
    <w:p w:rsidR="001F154F" w:rsidRPr="00D91978" w:rsidRDefault="001F154F" w:rsidP="00D91978">
      <w:pPr>
        <w:shd w:val="clear" w:color="auto" w:fill="FFFFFF"/>
        <w:tabs>
          <w:tab w:val="left" w:pos="851"/>
        </w:tabs>
        <w:suppressAutoHyphens/>
        <w:spacing w:after="0" w:line="233" w:lineRule="atLeast"/>
        <w:jc w:val="both"/>
        <w:rPr>
          <w:rFonts w:ascii="Arial" w:hAnsi="Arial" w:cs="Arial"/>
          <w:color w:val="201F1E"/>
          <w:sz w:val="24"/>
          <w:szCs w:val="24"/>
        </w:rPr>
      </w:pPr>
    </w:p>
    <w:p w:rsidR="00D91978" w:rsidRDefault="00D91978" w:rsidP="00DD7009">
      <w:pPr>
        <w:spacing w:after="240"/>
        <w:jc w:val="center"/>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29</w:t>
      </w:r>
    </w:p>
    <w:p w:rsidR="00D91978" w:rsidRDefault="00D91978" w:rsidP="00D91978">
      <w:pPr>
        <w:shd w:val="clear" w:color="auto" w:fill="FFFFFF"/>
        <w:tabs>
          <w:tab w:val="left" w:pos="851"/>
        </w:tabs>
        <w:suppressAutoHyphens/>
        <w:spacing w:after="0" w:line="233" w:lineRule="atLeast"/>
        <w:jc w:val="both"/>
        <w:rPr>
          <w:rFonts w:ascii="Arial" w:hAnsi="Arial" w:cs="Arial"/>
          <w:sz w:val="24"/>
          <w:szCs w:val="24"/>
        </w:rPr>
      </w:pPr>
      <w:r w:rsidRPr="00D91978">
        <w:rPr>
          <w:rFonts w:ascii="Arial" w:hAnsi="Arial" w:cs="Arial"/>
          <w:sz w:val="24"/>
          <w:szCs w:val="24"/>
        </w:rPr>
        <w:t>Projekt uchwały w sprawie wyrażenia zgody na odpłatne nabycie prawa wieczystego użytkowania nieruchomoś</w:t>
      </w:r>
      <w:r w:rsidR="00087BD5">
        <w:rPr>
          <w:rFonts w:ascii="Arial" w:hAnsi="Arial" w:cs="Arial"/>
          <w:sz w:val="24"/>
          <w:szCs w:val="24"/>
        </w:rPr>
        <w:t>ci (dot. działki nr 102/476 i innych</w:t>
      </w:r>
      <w:r w:rsidRPr="00D91978">
        <w:rPr>
          <w:rFonts w:ascii="Arial" w:hAnsi="Arial" w:cs="Arial"/>
          <w:sz w:val="24"/>
          <w:szCs w:val="24"/>
        </w:rPr>
        <w:t>).</w:t>
      </w:r>
      <w:r w:rsidR="00F570C2">
        <w:rPr>
          <w:rFonts w:ascii="Arial" w:hAnsi="Arial" w:cs="Arial"/>
          <w:sz w:val="24"/>
          <w:szCs w:val="24"/>
        </w:rPr>
        <w:t xml:space="preserve"> </w:t>
      </w:r>
    </w:p>
    <w:p w:rsidR="00F570C2" w:rsidRDefault="00F570C2" w:rsidP="00D91978">
      <w:pPr>
        <w:shd w:val="clear" w:color="auto" w:fill="FFFFFF"/>
        <w:tabs>
          <w:tab w:val="left" w:pos="851"/>
        </w:tabs>
        <w:suppressAutoHyphens/>
        <w:spacing w:after="0" w:line="233" w:lineRule="atLeast"/>
        <w:jc w:val="both"/>
        <w:rPr>
          <w:rFonts w:ascii="Arial" w:hAnsi="Arial" w:cs="Arial"/>
          <w:sz w:val="24"/>
          <w:szCs w:val="24"/>
        </w:rPr>
      </w:pPr>
    </w:p>
    <w:p w:rsidR="00F570C2" w:rsidRPr="00F570C2" w:rsidRDefault="00F570C2" w:rsidP="00F570C2">
      <w:pPr>
        <w:spacing w:line="276" w:lineRule="auto"/>
        <w:jc w:val="both"/>
        <w:rPr>
          <w:rFonts w:ascii="Arial" w:hAnsi="Arial" w:cs="Arial"/>
          <w:sz w:val="24"/>
          <w:szCs w:val="24"/>
        </w:rPr>
      </w:pPr>
      <w:r w:rsidRPr="00F570C2">
        <w:rPr>
          <w:rFonts w:ascii="Arial" w:hAnsi="Arial" w:cs="Arial"/>
          <w:sz w:val="24"/>
          <w:szCs w:val="24"/>
        </w:rPr>
        <w:t xml:space="preserve">Gmina Stalowa Wola zwróciła się do spółki THONI ALUTEC Spółka z ograniczoną odpowiedzialnością o sprzedaż prawa użytkowania wieczystego nieruchomości oznaczonych jako działki nr 102/476 o powierzchni 17,5520 ha oraz nr 102/477 </w:t>
      </w:r>
      <w:r>
        <w:rPr>
          <w:rFonts w:ascii="Arial" w:hAnsi="Arial" w:cs="Arial"/>
          <w:sz w:val="24"/>
          <w:szCs w:val="24"/>
        </w:rPr>
        <w:br/>
      </w:r>
      <w:r w:rsidRPr="00F570C2">
        <w:rPr>
          <w:rFonts w:ascii="Arial" w:hAnsi="Arial" w:cs="Arial"/>
          <w:sz w:val="24"/>
          <w:szCs w:val="24"/>
        </w:rPr>
        <w:t>o powierzchni 2,3667 ha.</w:t>
      </w:r>
    </w:p>
    <w:p w:rsidR="00F570C2" w:rsidRPr="00F570C2" w:rsidRDefault="00F570C2" w:rsidP="00F570C2">
      <w:pPr>
        <w:pStyle w:val="oznrodzaktutznustawalubrozporzdzenieiorganwydajcy"/>
        <w:spacing w:before="0" w:beforeAutospacing="0" w:after="0" w:afterAutospacing="0" w:line="276" w:lineRule="auto"/>
        <w:jc w:val="both"/>
        <w:rPr>
          <w:rFonts w:ascii="Arial" w:hAnsi="Arial" w:cs="Arial"/>
        </w:rPr>
      </w:pPr>
      <w:r w:rsidRPr="00F570C2">
        <w:rPr>
          <w:rFonts w:ascii="Arial" w:hAnsi="Arial" w:cs="Arial"/>
        </w:rPr>
        <w:t xml:space="preserve">Gmina Stalowa Wola na części ww. nieruchomości zrealizuje drogę, dla której został już opracowany Program funkcjonalno-użytkowy, zapewniającą dojazd do innych nieruchomości, w tym do terenów Strategicznego Parku Inwestycyjnego, co </w:t>
      </w:r>
      <w:r>
        <w:rPr>
          <w:rFonts w:ascii="Arial" w:hAnsi="Arial" w:cs="Arial"/>
        </w:rPr>
        <w:br/>
      </w:r>
      <w:r w:rsidRPr="00F570C2">
        <w:rPr>
          <w:rFonts w:ascii="Arial" w:hAnsi="Arial" w:cs="Arial"/>
        </w:rPr>
        <w:t xml:space="preserve">w znaczący sposób przyczyni się do zwiększenia atrakcyjności oferty całego terenu. Natomiast pozostała część nieruchomości będzie przeznaczona dla inwestycji </w:t>
      </w:r>
      <w:r>
        <w:rPr>
          <w:rFonts w:ascii="Arial" w:hAnsi="Arial" w:cs="Arial"/>
        </w:rPr>
        <w:br/>
      </w:r>
      <w:r w:rsidRPr="00F570C2">
        <w:rPr>
          <w:rFonts w:ascii="Arial" w:hAnsi="Arial" w:cs="Arial"/>
        </w:rPr>
        <w:t xml:space="preserve">w innym zakresie niż wynika to z ustawy z dnia 23 lipca 2021 r. o szczególnych rozwiązaniach związanych ze specjalnym przeznaczeniem gruntów leśnych, która to nakłada ograniczenia względem branż mogących inwestować na terenie SPI. </w:t>
      </w:r>
      <w:r>
        <w:rPr>
          <w:rFonts w:ascii="Arial" w:hAnsi="Arial" w:cs="Arial"/>
        </w:rPr>
        <w:br/>
      </w:r>
      <w:r w:rsidRPr="00F570C2">
        <w:rPr>
          <w:rFonts w:ascii="Arial" w:hAnsi="Arial" w:cs="Arial"/>
        </w:rPr>
        <w:t xml:space="preserve">W związku z tym zakup ww. działek, pozwoli na poszerzenie oferty inwestycyjnej Stalowej Woli o tereny charakteryzujące się dużą powierzchnią z bezpośrednim dostępem do sieci rozbudowywanych na potrzebę obsługi SPI oraz brakiem ograniczeń branżowych dla nowych inwestorów. </w:t>
      </w:r>
    </w:p>
    <w:p w:rsidR="00F570C2" w:rsidRPr="00F570C2" w:rsidRDefault="00F570C2" w:rsidP="00F570C2">
      <w:pPr>
        <w:overflowPunct w:val="0"/>
        <w:autoSpaceDE w:val="0"/>
        <w:autoSpaceDN w:val="0"/>
        <w:adjustRightInd w:val="0"/>
        <w:spacing w:line="276" w:lineRule="auto"/>
        <w:jc w:val="both"/>
        <w:rPr>
          <w:rStyle w:val="ui-provider"/>
          <w:rFonts w:ascii="Arial" w:hAnsi="Arial" w:cs="Arial"/>
          <w:sz w:val="24"/>
          <w:szCs w:val="24"/>
        </w:rPr>
      </w:pPr>
      <w:r w:rsidRPr="00F570C2">
        <w:rPr>
          <w:rFonts w:ascii="Arial" w:hAnsi="Arial" w:cs="Arial"/>
          <w:sz w:val="24"/>
          <w:szCs w:val="24"/>
        </w:rPr>
        <w:t xml:space="preserve">Działki nr 102/476 i 102/477 położone są w obszarze, dla którego obowiązuje miejscowy plan zagospodarowania przestrzennego </w:t>
      </w:r>
      <w:r w:rsidRPr="00F570C2">
        <w:rPr>
          <w:rFonts w:ascii="Arial" w:hAnsi="Arial" w:cs="Arial"/>
          <w:bCs/>
          <w:sz w:val="24"/>
          <w:szCs w:val="24"/>
        </w:rPr>
        <w:t>terenów Specjalnej Strefy Ekonomicznej w Stalowej Woli</w:t>
      </w:r>
      <w:r w:rsidRPr="00F570C2">
        <w:rPr>
          <w:rFonts w:ascii="Arial" w:hAnsi="Arial" w:cs="Arial"/>
          <w:b/>
          <w:bCs/>
          <w:sz w:val="24"/>
          <w:szCs w:val="24"/>
        </w:rPr>
        <w:t xml:space="preserve"> </w:t>
      </w:r>
      <w:r w:rsidRPr="00F570C2">
        <w:rPr>
          <w:rFonts w:ascii="Arial" w:hAnsi="Arial" w:cs="Arial"/>
          <w:spacing w:val="10"/>
          <w:sz w:val="24"/>
          <w:szCs w:val="24"/>
          <w:lang w:eastAsia="pl-PL"/>
        </w:rPr>
        <w:t xml:space="preserve">uchwalony Uchwałą </w:t>
      </w:r>
      <w:r w:rsidRPr="00F570C2">
        <w:rPr>
          <w:rStyle w:val="ui-provider"/>
          <w:rFonts w:ascii="Arial" w:hAnsi="Arial" w:cs="Arial"/>
          <w:sz w:val="24"/>
          <w:szCs w:val="24"/>
        </w:rPr>
        <w:t>Nr LIV/916/09 Rady Miejskiej w Stalowej Woli z dnia 6 listopada 2009 r.</w:t>
      </w:r>
      <w:r w:rsidRPr="00F570C2">
        <w:rPr>
          <w:rStyle w:val="ui-provider"/>
          <w:rFonts w:ascii="Arial" w:hAnsi="Arial" w:cs="Arial"/>
        </w:rPr>
        <w:t xml:space="preserve"> </w:t>
      </w:r>
      <w:r w:rsidRPr="00F570C2">
        <w:rPr>
          <w:rFonts w:ascii="Arial" w:hAnsi="Arial" w:cs="Arial"/>
          <w:spacing w:val="10"/>
          <w:sz w:val="24"/>
          <w:szCs w:val="24"/>
          <w:lang w:eastAsia="pl-PL"/>
        </w:rPr>
        <w:t xml:space="preserve">ze zmianami.  </w:t>
      </w:r>
      <w:r w:rsidRPr="00F570C2">
        <w:rPr>
          <w:rFonts w:ascii="Arial" w:hAnsi="Arial" w:cs="Arial"/>
          <w:sz w:val="24"/>
          <w:szCs w:val="24"/>
        </w:rPr>
        <w:t xml:space="preserve">Zgodnie z ustaleniami planu działka nr 102/477 położona jest w obszarze oznaczonym symbolem: </w:t>
      </w:r>
      <w:r w:rsidRPr="00F570C2">
        <w:rPr>
          <w:rStyle w:val="ui-provider"/>
          <w:rFonts w:ascii="Arial" w:hAnsi="Arial" w:cs="Arial"/>
          <w:sz w:val="24"/>
          <w:szCs w:val="24"/>
        </w:rPr>
        <w:t>P23 - tereny obiektów produkcyjnych, składów i magazynów, P24 - tereny obiektów produkcyjnych, składów i magazynów, KDD8 - tereny dróg publicznych – drogi dojazdowe. Natomiast działka nr 102/476 położona jest na obszarze oznaczonym symbolami: P23 - tereny obiektów produkcyjnych, składów i magazynów, P24 - tereny obiektów produkcyjnych, składów i magazynów, KDD8 - tereny dró</w:t>
      </w:r>
      <w:r>
        <w:rPr>
          <w:rStyle w:val="ui-provider"/>
          <w:rFonts w:ascii="Arial" w:hAnsi="Arial" w:cs="Arial"/>
          <w:sz w:val="24"/>
          <w:szCs w:val="24"/>
        </w:rPr>
        <w:t>g publicznych – drogi dojazdowe</w:t>
      </w:r>
      <w:r w:rsidRPr="00F570C2">
        <w:rPr>
          <w:rStyle w:val="ui-provider"/>
          <w:rFonts w:ascii="Arial" w:hAnsi="Arial" w:cs="Arial"/>
          <w:sz w:val="24"/>
          <w:szCs w:val="24"/>
        </w:rPr>
        <w:t>, KDL2 - tereny dróg publicznych – drogi lokalne.</w:t>
      </w:r>
    </w:p>
    <w:p w:rsidR="00087BD5" w:rsidRDefault="00087BD5" w:rsidP="00E0744D">
      <w:pPr>
        <w:jc w:val="both"/>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F570C2" w:rsidRDefault="00D92A75" w:rsidP="00F570C2">
      <w:pPr>
        <w:overflowPunct w:val="0"/>
        <w:autoSpaceDE w:val="0"/>
        <w:autoSpaceDN w:val="0"/>
        <w:adjustRightInd w:val="0"/>
        <w:spacing w:line="288" w:lineRule="auto"/>
        <w:jc w:val="both"/>
        <w:rPr>
          <w:rStyle w:val="normaltextrun"/>
          <w:rFonts w:ascii="Arial" w:hAnsi="Arial" w:cs="Arial"/>
          <w:sz w:val="24"/>
          <w:szCs w:val="24"/>
        </w:rPr>
      </w:pPr>
      <w:r w:rsidRPr="00D92A75">
        <w:rPr>
          <w:rStyle w:val="normaltextrun"/>
          <w:rFonts w:ascii="Arial" w:hAnsi="Arial" w:cs="Arial"/>
          <w:sz w:val="24"/>
          <w:szCs w:val="24"/>
        </w:rPr>
        <w:t xml:space="preserve">Pan Marczak powiedział, że ponawia pytanie, które błędnie zadał przy punkcie 27. </w:t>
      </w:r>
    </w:p>
    <w:p w:rsidR="0057017E" w:rsidRPr="00D92A75" w:rsidRDefault="0057017E" w:rsidP="00F570C2">
      <w:pPr>
        <w:overflowPunct w:val="0"/>
        <w:autoSpaceDE w:val="0"/>
        <w:autoSpaceDN w:val="0"/>
        <w:adjustRightInd w:val="0"/>
        <w:spacing w:line="288" w:lineRule="auto"/>
        <w:jc w:val="both"/>
        <w:rPr>
          <w:rStyle w:val="normaltextrun"/>
          <w:rFonts w:ascii="Arial" w:hAnsi="Arial" w:cs="Arial"/>
          <w:sz w:val="24"/>
          <w:szCs w:val="24"/>
        </w:rPr>
      </w:pPr>
      <w:r>
        <w:rPr>
          <w:rStyle w:val="normaltextrun"/>
          <w:rFonts w:ascii="Arial" w:hAnsi="Arial" w:cs="Arial"/>
          <w:sz w:val="24"/>
          <w:szCs w:val="24"/>
        </w:rPr>
        <w:t xml:space="preserve">Prezydent odpowiedział, że jest tam zaplanowana droga idąca po skraju działki dochodząca do planowanej drogi pomiędzy </w:t>
      </w:r>
      <w:r w:rsidR="00BC29CA">
        <w:rPr>
          <w:rStyle w:val="normaltextrun"/>
          <w:rFonts w:ascii="Arial" w:hAnsi="Arial" w:cs="Arial"/>
          <w:sz w:val="24"/>
          <w:szCs w:val="24"/>
        </w:rPr>
        <w:t>SK</w:t>
      </w:r>
      <w:r>
        <w:rPr>
          <w:rStyle w:val="normaltextrun"/>
          <w:rFonts w:ascii="Arial" w:hAnsi="Arial" w:cs="Arial"/>
          <w:sz w:val="24"/>
          <w:szCs w:val="24"/>
        </w:rPr>
        <w:t xml:space="preserve"> a wjazdem do A</w:t>
      </w:r>
      <w:r w:rsidR="00BC29CA">
        <w:rPr>
          <w:rStyle w:val="normaltextrun"/>
          <w:rFonts w:ascii="Arial" w:hAnsi="Arial" w:cs="Arial"/>
          <w:sz w:val="24"/>
          <w:szCs w:val="24"/>
        </w:rPr>
        <w:t xml:space="preserve">lutecu. </w:t>
      </w:r>
      <w:r w:rsidR="005D35FF">
        <w:rPr>
          <w:rStyle w:val="normaltextrun"/>
          <w:rFonts w:ascii="Arial" w:hAnsi="Arial" w:cs="Arial"/>
          <w:sz w:val="24"/>
          <w:szCs w:val="24"/>
        </w:rPr>
        <w:t xml:space="preserve">Będzie tam również rondo wychodzące do ul. Przyszowskiej. Pan Nadbereżny dodał, że jest to działka o charakterze rozwojowym, nadaniu jej nowych funkcji. Kolejnym etapem po nabyciu działki będzie zmiana dotycząca nadania jej nowych funkcji, aby pojawiły się tam usługi handlowe, komercyjne, być może również krótkoterminowego zamieszkania. </w:t>
      </w:r>
    </w:p>
    <w:p w:rsidR="00F570C2" w:rsidRDefault="007F3E6F" w:rsidP="00B60516">
      <w:pPr>
        <w:overflowPunct w:val="0"/>
        <w:autoSpaceDE w:val="0"/>
        <w:autoSpaceDN w:val="0"/>
        <w:adjustRightInd w:val="0"/>
        <w:spacing w:line="276" w:lineRule="auto"/>
        <w:jc w:val="both"/>
        <w:rPr>
          <w:rStyle w:val="normaltextrun"/>
          <w:rFonts w:ascii="Arial" w:hAnsi="Arial" w:cs="Arial"/>
          <w:sz w:val="24"/>
          <w:szCs w:val="24"/>
        </w:rPr>
      </w:pPr>
      <w:r w:rsidRPr="007F3E6F">
        <w:rPr>
          <w:rStyle w:val="normaltextrun"/>
          <w:rFonts w:ascii="Arial" w:hAnsi="Arial" w:cs="Arial"/>
          <w:sz w:val="24"/>
          <w:szCs w:val="24"/>
        </w:rPr>
        <w:t>Pani Joanna G</w:t>
      </w:r>
      <w:r>
        <w:rPr>
          <w:rStyle w:val="normaltextrun"/>
          <w:rFonts w:ascii="Arial" w:hAnsi="Arial" w:cs="Arial"/>
          <w:sz w:val="24"/>
          <w:szCs w:val="24"/>
        </w:rPr>
        <w:t>ro</w:t>
      </w:r>
      <w:r w:rsidRPr="007F3E6F">
        <w:rPr>
          <w:rStyle w:val="normaltextrun"/>
          <w:rFonts w:ascii="Arial" w:hAnsi="Arial" w:cs="Arial"/>
          <w:sz w:val="24"/>
          <w:szCs w:val="24"/>
        </w:rPr>
        <w:t>bel-Proszowska powiedziała, ż</w:t>
      </w:r>
      <w:r>
        <w:rPr>
          <w:rStyle w:val="normaltextrun"/>
          <w:rFonts w:ascii="Arial" w:hAnsi="Arial" w:cs="Arial"/>
          <w:sz w:val="24"/>
          <w:szCs w:val="24"/>
        </w:rPr>
        <w:t xml:space="preserve">e w </w:t>
      </w:r>
      <w:r w:rsidRPr="007F3E6F">
        <w:rPr>
          <w:rStyle w:val="normaltextrun"/>
          <w:rFonts w:ascii="Arial" w:hAnsi="Arial" w:cs="Arial"/>
          <w:sz w:val="24"/>
          <w:szCs w:val="24"/>
        </w:rPr>
        <w:t xml:space="preserve">tej uchwale </w:t>
      </w:r>
      <w:r>
        <w:rPr>
          <w:rStyle w:val="normaltextrun"/>
          <w:rFonts w:ascii="Arial" w:hAnsi="Arial" w:cs="Arial"/>
          <w:sz w:val="24"/>
          <w:szCs w:val="24"/>
        </w:rPr>
        <w:t>jedna rzecz jest bulwersująca, gdyż dopiero radni rozmawiali o kryzysie a miasto kupuje działkę, któ</w:t>
      </w:r>
      <w:r w:rsidR="00E638F2">
        <w:rPr>
          <w:rStyle w:val="normaltextrun"/>
          <w:rFonts w:ascii="Arial" w:hAnsi="Arial" w:cs="Arial"/>
          <w:sz w:val="24"/>
          <w:szCs w:val="24"/>
        </w:rPr>
        <w:t xml:space="preserve">ra jest mu niepotrzebna. </w:t>
      </w:r>
    </w:p>
    <w:p w:rsidR="00B60516" w:rsidRDefault="00B60516" w:rsidP="00B60516">
      <w:pPr>
        <w:overflowPunct w:val="0"/>
        <w:autoSpaceDE w:val="0"/>
        <w:autoSpaceDN w:val="0"/>
        <w:adjustRightInd w:val="0"/>
        <w:spacing w:line="276" w:lineRule="auto"/>
        <w:jc w:val="both"/>
        <w:rPr>
          <w:rStyle w:val="normaltextrun"/>
          <w:rFonts w:ascii="Arial" w:hAnsi="Arial" w:cs="Arial"/>
          <w:sz w:val="24"/>
          <w:szCs w:val="24"/>
        </w:rPr>
      </w:pPr>
      <w:r>
        <w:rPr>
          <w:rStyle w:val="normaltextrun"/>
          <w:rFonts w:ascii="Arial" w:hAnsi="Arial" w:cs="Arial"/>
          <w:sz w:val="24"/>
          <w:szCs w:val="24"/>
        </w:rPr>
        <w:t xml:space="preserve">Prezydent powiedział, że jest to element spójnego spojrzenia na </w:t>
      </w:r>
      <w:r w:rsidR="006E6E1E">
        <w:rPr>
          <w:rStyle w:val="normaltextrun"/>
          <w:rFonts w:ascii="Arial" w:hAnsi="Arial" w:cs="Arial"/>
          <w:sz w:val="24"/>
          <w:szCs w:val="24"/>
        </w:rPr>
        <w:t xml:space="preserve">Strategiczny Park Inwestycyjny Euro-Park. Obszar dookoła, czyli blisko tysiąc hektarów to działki, które mają w ustawie zapisane szereg działań, które powinny być podejmowane. </w:t>
      </w:r>
      <w:r w:rsidR="00E82C24">
        <w:rPr>
          <w:rStyle w:val="normaltextrun"/>
          <w:rFonts w:ascii="Arial" w:hAnsi="Arial" w:cs="Arial"/>
          <w:sz w:val="24"/>
          <w:szCs w:val="24"/>
        </w:rPr>
        <w:t xml:space="preserve">Zdaniem Prezydenta jest to duża działka, gdyż ma ponad 20 hektarów, posiada dobrą lokalizację, gdyż znajduje się w centrum strefy przemysłowej, więc może stanowić alternatywę dla inwestorów, którzy nie będą mogli skorzystać z warunków specustawy i realizować przedsięwzięć w profilach wymienionych w specustawie. Dlatego Prezydent chciałby podzielić działkę na mniejsze części i przeznaczyć na usługi, które są potrzebne na tak dużym terenie. </w:t>
      </w:r>
      <w:r w:rsidR="005160A5">
        <w:rPr>
          <w:rStyle w:val="normaltextrun"/>
          <w:rFonts w:ascii="Arial" w:hAnsi="Arial" w:cs="Arial"/>
          <w:sz w:val="24"/>
          <w:szCs w:val="24"/>
        </w:rPr>
        <w:t xml:space="preserve">Działka będzie się znajdować przy czteropasmowej drodze prowadzącej do drogi szybkiego ruchu S19. </w:t>
      </w:r>
      <w:r w:rsidR="007834FD">
        <w:rPr>
          <w:rStyle w:val="normaltextrun"/>
          <w:rFonts w:ascii="Arial" w:hAnsi="Arial" w:cs="Arial"/>
          <w:sz w:val="24"/>
          <w:szCs w:val="24"/>
        </w:rPr>
        <w:t xml:space="preserve">Zdaniem pana Nadbereżnego, zgoda radnych otwiera drogę do negocjacji w tym kierunku, a jest to działka o dużym potencjale i nie jest obciążona. </w:t>
      </w:r>
    </w:p>
    <w:p w:rsidR="003470B9" w:rsidRPr="007F3E6F" w:rsidRDefault="003470B9" w:rsidP="00B60516">
      <w:pPr>
        <w:overflowPunct w:val="0"/>
        <w:autoSpaceDE w:val="0"/>
        <w:autoSpaceDN w:val="0"/>
        <w:adjustRightInd w:val="0"/>
        <w:spacing w:line="276" w:lineRule="auto"/>
        <w:jc w:val="both"/>
        <w:rPr>
          <w:rStyle w:val="normaltextrun"/>
          <w:rFonts w:ascii="Arial" w:hAnsi="Arial" w:cs="Arial"/>
          <w:sz w:val="24"/>
          <w:szCs w:val="24"/>
        </w:rPr>
      </w:pPr>
      <w:r>
        <w:rPr>
          <w:rStyle w:val="normaltextrun"/>
          <w:rFonts w:ascii="Arial" w:hAnsi="Arial" w:cs="Arial"/>
          <w:sz w:val="24"/>
          <w:szCs w:val="24"/>
        </w:rPr>
        <w:t xml:space="preserve">Pan Damian Marczak </w:t>
      </w:r>
      <w:r w:rsidR="00F51970">
        <w:rPr>
          <w:rStyle w:val="normaltextrun"/>
          <w:rFonts w:ascii="Arial" w:hAnsi="Arial" w:cs="Arial"/>
          <w:sz w:val="24"/>
          <w:szCs w:val="24"/>
        </w:rPr>
        <w:t xml:space="preserve">powiedział, że można zabezpieczyć tę działkę i uchwalić miejscowy plan zagospodarowania przestrzennego. Zdaniem radnego miasto nie musi kupować działki, na której później mają powstać hotele czy sklepy. </w:t>
      </w:r>
    </w:p>
    <w:p w:rsidR="00F570C2" w:rsidRDefault="00650D54" w:rsidP="00F570C2">
      <w:pPr>
        <w:overflowPunct w:val="0"/>
        <w:autoSpaceDE w:val="0"/>
        <w:autoSpaceDN w:val="0"/>
        <w:adjustRightInd w:val="0"/>
        <w:spacing w:line="288" w:lineRule="auto"/>
        <w:jc w:val="both"/>
        <w:rPr>
          <w:rStyle w:val="normaltextrun"/>
          <w:rFonts w:ascii="Arial" w:hAnsi="Arial" w:cs="Arial"/>
          <w:sz w:val="24"/>
          <w:szCs w:val="24"/>
        </w:rPr>
      </w:pPr>
      <w:r>
        <w:rPr>
          <w:rStyle w:val="normaltextrun"/>
          <w:rFonts w:ascii="Arial" w:hAnsi="Arial" w:cs="Arial"/>
          <w:sz w:val="24"/>
          <w:szCs w:val="24"/>
        </w:rPr>
        <w:t>Głos zabrał pan Lucjusz Nadbereżny, który powiedział, że ten element nie obciąża budżetu, lecz stanowi przyszłą bazę dochodową. Zdaniem Prezydenta</w:t>
      </w:r>
      <w:r w:rsidR="0058614D">
        <w:rPr>
          <w:rStyle w:val="normaltextrun"/>
          <w:rFonts w:ascii="Arial" w:hAnsi="Arial" w:cs="Arial"/>
          <w:sz w:val="24"/>
          <w:szCs w:val="24"/>
        </w:rPr>
        <w:t>,</w:t>
      </w:r>
      <w:r>
        <w:rPr>
          <w:rStyle w:val="normaltextrun"/>
          <w:rFonts w:ascii="Arial" w:hAnsi="Arial" w:cs="Arial"/>
          <w:sz w:val="24"/>
          <w:szCs w:val="24"/>
        </w:rPr>
        <w:t xml:space="preserve"> działka ta jest w dalekosiężnym planie miasta. Dodał, iż w trudnej sytuacji, uzasadnione byłoby wstrzymanie realizacji przedsięwzięć i inwestycji stanowiących obciążenie dla miasta, natomiast zakup gruntu jest dobrą lokacją kapitału, dającą szansę na większe wpływy w przyszłości dla Stalowej Woli. </w:t>
      </w:r>
    </w:p>
    <w:p w:rsidR="00981170" w:rsidRDefault="00981170" w:rsidP="00F570C2">
      <w:pPr>
        <w:overflowPunct w:val="0"/>
        <w:autoSpaceDE w:val="0"/>
        <w:autoSpaceDN w:val="0"/>
        <w:adjustRightInd w:val="0"/>
        <w:spacing w:line="288" w:lineRule="auto"/>
        <w:jc w:val="both"/>
        <w:rPr>
          <w:rStyle w:val="normaltextrun"/>
          <w:rFonts w:ascii="Arial" w:hAnsi="Arial" w:cs="Arial"/>
          <w:sz w:val="24"/>
          <w:szCs w:val="24"/>
        </w:rPr>
      </w:pPr>
      <w:r>
        <w:rPr>
          <w:rStyle w:val="normaltextrun"/>
          <w:rFonts w:ascii="Arial" w:hAnsi="Arial" w:cs="Arial"/>
          <w:sz w:val="24"/>
          <w:szCs w:val="24"/>
        </w:rPr>
        <w:t xml:space="preserve">Pan Franciszek Zaborowski podkreślił, </w:t>
      </w:r>
      <w:r w:rsidR="00B4408C">
        <w:rPr>
          <w:rStyle w:val="normaltextrun"/>
          <w:rFonts w:ascii="Arial" w:hAnsi="Arial" w:cs="Arial"/>
          <w:sz w:val="24"/>
          <w:szCs w:val="24"/>
        </w:rPr>
        <w:t>że gdyby ustalono plan miejscowy to nie zabezpieczy on tego, co miasto chciałoby</w:t>
      </w:r>
      <w:r w:rsidR="0058614D">
        <w:rPr>
          <w:rStyle w:val="normaltextrun"/>
          <w:rFonts w:ascii="Arial" w:hAnsi="Arial" w:cs="Arial"/>
          <w:sz w:val="24"/>
          <w:szCs w:val="24"/>
        </w:rPr>
        <w:t xml:space="preserve"> zrobić</w:t>
      </w:r>
      <w:r w:rsidR="00B4408C">
        <w:rPr>
          <w:rStyle w:val="normaltextrun"/>
          <w:rFonts w:ascii="Arial" w:hAnsi="Arial" w:cs="Arial"/>
          <w:sz w:val="24"/>
          <w:szCs w:val="24"/>
        </w:rPr>
        <w:t xml:space="preserve">. Radny dodał, że działka nie ma uzbrojenia, w związku z tym miasto nie ma pierwokupu. </w:t>
      </w:r>
      <w:r w:rsidR="00D267DF">
        <w:rPr>
          <w:rStyle w:val="normaltextrun"/>
          <w:rFonts w:ascii="Arial" w:hAnsi="Arial" w:cs="Arial"/>
          <w:sz w:val="24"/>
          <w:szCs w:val="24"/>
        </w:rPr>
        <w:t xml:space="preserve">Pan Zaborowski poparł Prezydenta i poprosił o zgłosowanie za tą propozycją. </w:t>
      </w:r>
    </w:p>
    <w:p w:rsidR="000A7673" w:rsidRPr="00F570C2" w:rsidRDefault="000A7673" w:rsidP="000A7673">
      <w:pPr>
        <w:pStyle w:val="Nagwek2"/>
        <w:rPr>
          <w:rFonts w:ascii="Arial" w:eastAsia="Times New Roman" w:hAnsi="Arial" w:cs="Arial"/>
          <w:sz w:val="24"/>
          <w:szCs w:val="24"/>
        </w:rPr>
      </w:pPr>
      <w:r w:rsidRPr="00F570C2">
        <w:rPr>
          <w:rFonts w:ascii="Arial" w:eastAsia="Times New Roman" w:hAnsi="Arial" w:cs="Arial"/>
          <w:sz w:val="24"/>
          <w:szCs w:val="24"/>
          <w:u w:val="single"/>
        </w:rPr>
        <w:t>Głosowano w sprawie:</w:t>
      </w:r>
      <w:r w:rsidRPr="00F570C2">
        <w:rPr>
          <w:rFonts w:ascii="Arial" w:eastAsia="Times New Roman" w:hAnsi="Arial" w:cs="Arial"/>
          <w:sz w:val="24"/>
          <w:szCs w:val="24"/>
        </w:rPr>
        <w:t xml:space="preserve"> </w:t>
      </w:r>
      <w:r>
        <w:rPr>
          <w:rFonts w:ascii="Arial" w:eastAsia="Times New Roman" w:hAnsi="Arial" w:cs="Arial"/>
          <w:sz w:val="24"/>
          <w:szCs w:val="24"/>
        </w:rPr>
        <w:br/>
      </w:r>
      <w:r w:rsidRPr="00F570C2">
        <w:rPr>
          <w:rFonts w:ascii="Arial" w:eastAsia="Times New Roman" w:hAnsi="Arial" w:cs="Arial"/>
          <w:b w:val="0"/>
          <w:sz w:val="24"/>
          <w:szCs w:val="24"/>
        </w:rPr>
        <w:t>Projektu uchwały w sprawie wyrażenia zgody na odpłatne nabycie prawa wieczystego użytkowania nieruchomości (dot. działki nr 102/476 i innych).</w:t>
      </w:r>
    </w:p>
    <w:p w:rsidR="000A7673" w:rsidRPr="00F570C2" w:rsidRDefault="000A7673" w:rsidP="000A7673">
      <w:pPr>
        <w:overflowPunct w:val="0"/>
        <w:autoSpaceDE w:val="0"/>
        <w:autoSpaceDN w:val="0"/>
        <w:adjustRightInd w:val="0"/>
        <w:spacing w:line="288" w:lineRule="auto"/>
        <w:rPr>
          <w:rStyle w:val="normaltextrun"/>
          <w:rFonts w:ascii="Arial" w:eastAsia="Times New Roman" w:hAnsi="Arial" w:cs="Arial"/>
          <w:b/>
          <w:sz w:val="24"/>
          <w:szCs w:val="24"/>
          <w:u w:val="single"/>
        </w:rPr>
      </w:pPr>
      <w:r w:rsidRPr="00F570C2">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Pr="00F570C2">
        <w:rPr>
          <w:rFonts w:ascii="Arial" w:eastAsia="Times New Roman" w:hAnsi="Arial" w:cs="Arial"/>
          <w:sz w:val="24"/>
          <w:szCs w:val="24"/>
        </w:rPr>
        <w:t>ZA: 14, PRZECIW: 2, WSTRZYMUJĘ SIĘ: 5, BRAK GŁOSU: 0, NIEOBECNI: 2</w:t>
      </w:r>
      <w:r w:rsidRPr="00F570C2">
        <w:rPr>
          <w:rFonts w:ascii="Arial" w:eastAsia="Times New Roman" w:hAnsi="Arial" w:cs="Arial"/>
          <w:sz w:val="24"/>
          <w:szCs w:val="24"/>
        </w:rPr>
        <w:br/>
      </w:r>
      <w:r w:rsidRPr="00F570C2">
        <w:rPr>
          <w:rFonts w:ascii="Arial" w:eastAsia="Times New Roman" w:hAnsi="Arial" w:cs="Arial"/>
          <w:sz w:val="24"/>
          <w:szCs w:val="24"/>
        </w:rPr>
        <w:br/>
      </w:r>
      <w:r w:rsidRPr="00F570C2">
        <w:rPr>
          <w:rFonts w:ascii="Arial" w:eastAsia="Times New Roman" w:hAnsi="Arial" w:cs="Arial"/>
          <w:b/>
          <w:sz w:val="24"/>
          <w:szCs w:val="24"/>
          <w:u w:val="single"/>
        </w:rPr>
        <w:t>Wyniki imienne:</w:t>
      </w:r>
      <w:r w:rsidRPr="00F570C2">
        <w:rPr>
          <w:rFonts w:ascii="Arial" w:eastAsia="Times New Roman" w:hAnsi="Arial" w:cs="Arial"/>
          <w:sz w:val="24"/>
          <w:szCs w:val="24"/>
        </w:rPr>
        <w:br/>
        <w:t>ZA (14)</w:t>
      </w:r>
      <w:r w:rsidRPr="00F570C2">
        <w:rPr>
          <w:rFonts w:ascii="Arial" w:eastAsia="Times New Roman" w:hAnsi="Arial" w:cs="Arial"/>
          <w:sz w:val="24"/>
          <w:szCs w:val="24"/>
        </w:rPr>
        <w:br/>
        <w:t>Jerzy Augustyn, Mariusz Bajek, Łukasz Durek, Andrzej Kochan, Agata Krzek, Elżbieta Kulpa, Paweł Madej, Lucjan Małek, Paulina Miśko, Karolina Paleń, Piotr Rut, Jan Sibiga, Stanisław Sobieraj, Franciszek Zaborowski</w:t>
      </w:r>
      <w:r w:rsidRPr="00F570C2">
        <w:rPr>
          <w:rFonts w:ascii="Arial" w:eastAsia="Times New Roman" w:hAnsi="Arial" w:cs="Arial"/>
          <w:sz w:val="24"/>
          <w:szCs w:val="24"/>
        </w:rPr>
        <w:br/>
      </w:r>
      <w:r w:rsidRPr="00F570C2">
        <w:rPr>
          <w:rFonts w:ascii="Arial" w:eastAsia="Times New Roman" w:hAnsi="Arial" w:cs="Arial"/>
          <w:sz w:val="24"/>
          <w:szCs w:val="24"/>
        </w:rPr>
        <w:br/>
        <w:t>PRZECIW (2)</w:t>
      </w:r>
      <w:r w:rsidRPr="00F570C2">
        <w:rPr>
          <w:rFonts w:ascii="Arial" w:eastAsia="Times New Roman" w:hAnsi="Arial" w:cs="Arial"/>
          <w:sz w:val="24"/>
          <w:szCs w:val="24"/>
        </w:rPr>
        <w:br/>
        <w:t>Damian Marczak, Andrzej Szymonik</w:t>
      </w:r>
      <w:r w:rsidRPr="00F570C2">
        <w:rPr>
          <w:rFonts w:ascii="Arial" w:eastAsia="Times New Roman" w:hAnsi="Arial" w:cs="Arial"/>
          <w:sz w:val="24"/>
          <w:szCs w:val="24"/>
        </w:rPr>
        <w:br/>
      </w:r>
      <w:r w:rsidRPr="00F570C2">
        <w:rPr>
          <w:rFonts w:ascii="Arial" w:eastAsia="Times New Roman" w:hAnsi="Arial" w:cs="Arial"/>
          <w:sz w:val="24"/>
          <w:szCs w:val="24"/>
        </w:rPr>
        <w:br/>
        <w:t>WSTRZYMUJĘ SIĘ (5)</w:t>
      </w:r>
      <w:r w:rsidRPr="00F570C2">
        <w:rPr>
          <w:rFonts w:ascii="Arial" w:eastAsia="Times New Roman" w:hAnsi="Arial" w:cs="Arial"/>
          <w:sz w:val="24"/>
          <w:szCs w:val="24"/>
        </w:rPr>
        <w:br/>
        <w:t>Leszek Brzeziński, Renata Butryn, Joanna Grobel-Proszowska, Dariusz Przytuła, Łukasz Warchoł</w:t>
      </w:r>
      <w:r w:rsidRPr="00F570C2">
        <w:rPr>
          <w:rFonts w:ascii="Arial" w:eastAsia="Times New Roman" w:hAnsi="Arial" w:cs="Arial"/>
          <w:sz w:val="24"/>
          <w:szCs w:val="24"/>
        </w:rPr>
        <w:br/>
      </w:r>
      <w:r w:rsidRPr="00F570C2">
        <w:rPr>
          <w:rFonts w:ascii="Arial" w:eastAsia="Times New Roman" w:hAnsi="Arial" w:cs="Arial"/>
          <w:sz w:val="24"/>
          <w:szCs w:val="24"/>
        </w:rPr>
        <w:br/>
        <w:t>NIEOBECNI (2)</w:t>
      </w:r>
      <w:r w:rsidRPr="00F570C2">
        <w:rPr>
          <w:rFonts w:ascii="Arial" w:eastAsia="Times New Roman" w:hAnsi="Arial" w:cs="Arial"/>
          <w:sz w:val="24"/>
          <w:szCs w:val="24"/>
        </w:rPr>
        <w:br/>
        <w:t>Maria Chojnacka, Ilona Kaczmarek</w:t>
      </w:r>
    </w:p>
    <w:p w:rsidR="000A7673" w:rsidRPr="002766FB" w:rsidRDefault="000A7673" w:rsidP="000A7673">
      <w:pPr>
        <w:spacing w:after="240"/>
        <w:rPr>
          <w:rFonts w:ascii="Arial" w:eastAsia="Times New Roman" w:hAnsi="Arial" w:cs="Arial"/>
          <w:b/>
          <w:sz w:val="24"/>
          <w:szCs w:val="24"/>
          <w:u w:val="single"/>
        </w:rPr>
      </w:pPr>
      <w:r>
        <w:rPr>
          <w:rFonts w:ascii="Arial" w:hAnsi="Arial" w:cs="Arial"/>
          <w:sz w:val="24"/>
          <w:szCs w:val="24"/>
        </w:rPr>
        <w:t>Rada Miejska przy 14</w:t>
      </w:r>
      <w:r w:rsidRPr="00FC2372">
        <w:rPr>
          <w:rFonts w:ascii="Arial" w:hAnsi="Arial" w:cs="Arial"/>
          <w:sz w:val="24"/>
          <w:szCs w:val="24"/>
        </w:rPr>
        <w:t xml:space="preserve"> głosach </w:t>
      </w:r>
      <w:r>
        <w:rPr>
          <w:rFonts w:ascii="Arial" w:hAnsi="Arial" w:cs="Arial"/>
          <w:sz w:val="24"/>
          <w:szCs w:val="24"/>
        </w:rPr>
        <w:t>za, 2 głosach przeciw i 5 głosach wstrzymujących podjęła</w:t>
      </w:r>
    </w:p>
    <w:p w:rsidR="000A7673" w:rsidRPr="00FC2372" w:rsidRDefault="000A7673" w:rsidP="000A7673">
      <w:pPr>
        <w:tabs>
          <w:tab w:val="left" w:pos="567"/>
        </w:tabs>
        <w:spacing w:line="276" w:lineRule="auto"/>
        <w:jc w:val="both"/>
        <w:rPr>
          <w:rFonts w:ascii="Arial" w:hAnsi="Arial" w:cs="Arial"/>
          <w:color w:val="000000"/>
          <w:sz w:val="24"/>
          <w:szCs w:val="24"/>
        </w:rPr>
      </w:pPr>
    </w:p>
    <w:p w:rsidR="000A7673" w:rsidRDefault="000A7673" w:rsidP="000A7673">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LXXIII/977/2023</w:t>
      </w:r>
      <w:r>
        <w:rPr>
          <w:rFonts w:ascii="Segoe UI" w:eastAsia="Times New Roman" w:hAnsi="Segoe UI" w:cs="Segoe UI"/>
        </w:rPr>
        <w:br/>
      </w:r>
    </w:p>
    <w:p w:rsidR="000A7673" w:rsidRDefault="000A7673" w:rsidP="000A7673">
      <w:pPr>
        <w:shd w:val="clear" w:color="auto" w:fill="FFFFFF"/>
        <w:tabs>
          <w:tab w:val="left" w:pos="851"/>
        </w:tabs>
        <w:suppressAutoHyphens/>
        <w:spacing w:after="0" w:line="233" w:lineRule="atLeast"/>
        <w:jc w:val="both"/>
        <w:rPr>
          <w:rFonts w:ascii="Arial" w:hAnsi="Arial" w:cs="Arial"/>
          <w:sz w:val="24"/>
          <w:szCs w:val="24"/>
        </w:rPr>
      </w:pPr>
      <w:r w:rsidRPr="00D91978">
        <w:rPr>
          <w:rFonts w:ascii="Arial" w:hAnsi="Arial" w:cs="Arial"/>
          <w:sz w:val="24"/>
          <w:szCs w:val="24"/>
        </w:rPr>
        <w:t>w sprawie wyrażenia zgody na odpłatne nabycie prawa wieczystego uż</w:t>
      </w:r>
      <w:r>
        <w:rPr>
          <w:rFonts w:ascii="Arial" w:hAnsi="Arial" w:cs="Arial"/>
          <w:sz w:val="24"/>
          <w:szCs w:val="24"/>
        </w:rPr>
        <w:t xml:space="preserve">ytkowania nieruchomości. </w:t>
      </w:r>
    </w:p>
    <w:p w:rsidR="000A7673" w:rsidRPr="00650D54" w:rsidRDefault="000A7673" w:rsidP="00F570C2">
      <w:pPr>
        <w:overflowPunct w:val="0"/>
        <w:autoSpaceDE w:val="0"/>
        <w:autoSpaceDN w:val="0"/>
        <w:adjustRightInd w:val="0"/>
        <w:spacing w:line="288" w:lineRule="auto"/>
        <w:jc w:val="both"/>
        <w:rPr>
          <w:rStyle w:val="normaltextrun"/>
          <w:rFonts w:ascii="Arial" w:hAnsi="Arial" w:cs="Arial"/>
          <w:sz w:val="24"/>
          <w:szCs w:val="24"/>
        </w:rPr>
      </w:pPr>
    </w:p>
    <w:p w:rsidR="00D91978" w:rsidRDefault="00D91978" w:rsidP="003470B9">
      <w:pPr>
        <w:spacing w:after="240"/>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30</w:t>
      </w:r>
    </w:p>
    <w:p w:rsidR="00D91978" w:rsidRDefault="00D91978" w:rsidP="00D91978">
      <w:pPr>
        <w:shd w:val="clear" w:color="auto" w:fill="FFFFFF"/>
        <w:tabs>
          <w:tab w:val="left" w:pos="851"/>
        </w:tabs>
        <w:suppressAutoHyphens/>
        <w:spacing w:after="0" w:line="233" w:lineRule="atLeast"/>
        <w:jc w:val="both"/>
        <w:rPr>
          <w:rFonts w:ascii="Arial" w:eastAsia="Times New Roman" w:hAnsi="Arial" w:cs="Arial"/>
          <w:sz w:val="24"/>
          <w:szCs w:val="24"/>
        </w:rPr>
      </w:pPr>
      <w:r w:rsidRPr="00D91978">
        <w:rPr>
          <w:rFonts w:ascii="Arial" w:eastAsia="Times New Roman" w:hAnsi="Arial" w:cs="Arial"/>
          <w:sz w:val="24"/>
          <w:szCs w:val="24"/>
        </w:rPr>
        <w:t>Projekt uchwały w sprawie zmiany Studium Uwarunkowań i Kierunków Zagospodarowania Przestrzennego Gminy Stalowa Wola.</w:t>
      </w:r>
      <w:r w:rsidR="002D46B8">
        <w:rPr>
          <w:rFonts w:ascii="Arial" w:eastAsia="Times New Roman" w:hAnsi="Arial" w:cs="Arial"/>
          <w:sz w:val="24"/>
          <w:szCs w:val="24"/>
        </w:rPr>
        <w:t xml:space="preserve"> </w:t>
      </w:r>
    </w:p>
    <w:p w:rsidR="002D46B8" w:rsidRDefault="002D46B8" w:rsidP="00D91978">
      <w:pPr>
        <w:shd w:val="clear" w:color="auto" w:fill="FFFFFF"/>
        <w:tabs>
          <w:tab w:val="left" w:pos="851"/>
        </w:tabs>
        <w:suppressAutoHyphens/>
        <w:spacing w:after="0" w:line="233" w:lineRule="atLeast"/>
        <w:jc w:val="both"/>
        <w:rPr>
          <w:rFonts w:ascii="Arial" w:eastAsia="Times New Roman" w:hAnsi="Arial" w:cs="Arial"/>
          <w:sz w:val="24"/>
          <w:szCs w:val="24"/>
        </w:rPr>
      </w:pP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Zmiana Studium Uwarunkowań i Kierunków Zagospodarowania Przestrzennego Gminy Stalowa Wola została opracowana zgodnie z obowiązującymi w tym zakresie przepisami ustawy z dnia 27 marca 2003 r. o planowaniu i zagospodarowaniu przestrzennym oraz rozporządzenia Ministra Infrastruktury z dnia 28 kwietnia 2004 r. w sprawie zakresu projektu studium uwarunkowań i kierunków zagospodarowania przestrzennego gminy. </w:t>
      </w: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Projekt zmiany Studium sporządzony został w następstwie podjęcia Uchwały Nr XXXVII/387/2021 Rady Miejskiej w Stalowej Woli z dnia 15 lutego 2021 r. w sprawie przystąpienia do sporządzenia zmiany Studium Uwarunkowań i Kierunków Zagospodarowania Przestrzennego Gminy Stalowa Wola. </w:t>
      </w: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Zmiana Studium dotyczy trzech obszarów położonych w obrębie 0001 Charzewice </w:t>
      </w:r>
      <w:r w:rsidR="0058614D">
        <w:rPr>
          <w:rFonts w:ascii="Arial" w:hAnsi="Arial" w:cs="Arial"/>
          <w:color w:val="000000"/>
          <w:sz w:val="24"/>
          <w:szCs w:val="24"/>
        </w:rPr>
        <w:br/>
      </w:r>
      <w:r w:rsidRPr="00AD3AC8">
        <w:rPr>
          <w:rFonts w:ascii="Arial" w:hAnsi="Arial" w:cs="Arial"/>
          <w:color w:val="000000"/>
          <w:sz w:val="24"/>
          <w:szCs w:val="24"/>
        </w:rPr>
        <w:t xml:space="preserve">o powierzchni około 61,37 ha: </w:t>
      </w:r>
    </w:p>
    <w:p w:rsidR="002D46B8" w:rsidRPr="00AD3AC8" w:rsidRDefault="002D46B8" w:rsidP="002D46B8">
      <w:pPr>
        <w:numPr>
          <w:ilvl w:val="0"/>
          <w:numId w:val="5"/>
        </w:numPr>
        <w:autoSpaceDE w:val="0"/>
        <w:autoSpaceDN w:val="0"/>
        <w:adjustRightInd w:val="0"/>
        <w:spacing w:after="87" w:line="240" w:lineRule="auto"/>
        <w:jc w:val="both"/>
        <w:rPr>
          <w:rFonts w:ascii="Arial" w:hAnsi="Arial" w:cs="Arial"/>
          <w:color w:val="000000"/>
          <w:sz w:val="24"/>
          <w:szCs w:val="24"/>
        </w:rPr>
      </w:pPr>
      <w:r w:rsidRPr="00AD3AC8">
        <w:rPr>
          <w:rFonts w:ascii="Arial" w:hAnsi="Arial" w:cs="Arial"/>
          <w:color w:val="000000"/>
          <w:sz w:val="24"/>
          <w:szCs w:val="24"/>
        </w:rPr>
        <w:t xml:space="preserve">Obszar I - położony jest pomiędzy granicą Parku w Charzewicach, linią kolejową, Trasą Podskarpową oraz ul. Ogrodową. Od strony południowej obszar ten sąsiaduje z zespołem pałacowo - parkowym Lubomirskich z zachowanymi elementami kompozycji parku dworskiego, starodrzewem oraz zabudowaniami objętymi ochroną konserwatorską. Od zachodu teren sąsiaduje z linią kolejową, od północy z Trasą Podskarpową stanowiącą obwodnicę miasta, natomiast od wschodu z ul. Ogrodową, </w:t>
      </w:r>
    </w:p>
    <w:p w:rsidR="002D46B8" w:rsidRPr="00AD3AC8" w:rsidRDefault="002D46B8" w:rsidP="002D46B8">
      <w:pPr>
        <w:numPr>
          <w:ilvl w:val="0"/>
          <w:numId w:val="5"/>
        </w:numPr>
        <w:autoSpaceDE w:val="0"/>
        <w:autoSpaceDN w:val="0"/>
        <w:adjustRightInd w:val="0"/>
        <w:spacing w:after="87" w:line="240" w:lineRule="auto"/>
        <w:jc w:val="both"/>
        <w:rPr>
          <w:rFonts w:ascii="Arial" w:hAnsi="Arial" w:cs="Arial"/>
          <w:color w:val="000000"/>
          <w:sz w:val="24"/>
          <w:szCs w:val="24"/>
        </w:rPr>
      </w:pPr>
      <w:r w:rsidRPr="00AD3AC8">
        <w:rPr>
          <w:rFonts w:ascii="Arial" w:hAnsi="Arial" w:cs="Arial"/>
          <w:color w:val="000000"/>
          <w:sz w:val="24"/>
          <w:szCs w:val="24"/>
        </w:rPr>
        <w:t xml:space="preserve">obszar II - położony jest w rejonie ul. Brandwickiej i Trasy Podskarpowej, </w:t>
      </w:r>
    </w:p>
    <w:p w:rsidR="002D46B8" w:rsidRPr="00AD3AC8" w:rsidRDefault="002D46B8" w:rsidP="002D46B8">
      <w:pPr>
        <w:numPr>
          <w:ilvl w:val="0"/>
          <w:numId w:val="5"/>
        </w:num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obszar III - położony jest na północ od Trasy Podskarpowej w pobliżu ul. Sochy. </w:t>
      </w: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Zasadność dokonania zmiany Studium wynika z potrzeby określenia nowych kierunków zagospodarowania, pozwalających na wyznaczenie terenów inwestycyjnych m.in. pod zabudowę mieszkaniową wielorodzinną i usługową oraz wniosków właścicieli nieruchomości w zakresie zmiany przeznaczenia nieruchomości pod zabudowę mieszkaniową jednorodzinną i usługową z dopuszczeniem zabudowy mieszkaniowej jednorodzinnej. </w:t>
      </w: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Wyznaczone kierunki w zmianie Studium są zgodne z planowanymi działaniami określonymi w Strategii Rozwoju Miasta Stalowej Woli na lata 2022 – 2030 uchwalonej Uchwałą Nr LXIII/826/2023 Rady Miejskiej w Stalowej Woli z dnia 30 marca 2023 r. </w:t>
      </w: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Projekt zmiany Studium został sporządzony z zachowaniem wymogów proceduralnych określonych w ustawie z dnia 27 marca 2003 r. o planowaniu i zagospodarowaniu przestrzennym. </w:t>
      </w:r>
    </w:p>
    <w:p w:rsidR="002D46B8" w:rsidRPr="00AD3AC8" w:rsidRDefault="002D46B8" w:rsidP="002D46B8">
      <w:pPr>
        <w:autoSpaceDE w:val="0"/>
        <w:autoSpaceDN w:val="0"/>
        <w:adjustRightInd w:val="0"/>
        <w:spacing w:after="68" w:line="240" w:lineRule="auto"/>
        <w:jc w:val="both"/>
        <w:rPr>
          <w:rFonts w:ascii="Arial" w:hAnsi="Arial" w:cs="Arial"/>
          <w:color w:val="000000"/>
          <w:sz w:val="24"/>
          <w:szCs w:val="24"/>
        </w:rPr>
      </w:pPr>
      <w:r w:rsidRPr="00AD3AC8">
        <w:rPr>
          <w:rFonts w:ascii="Arial" w:hAnsi="Arial" w:cs="Arial"/>
          <w:color w:val="000000"/>
          <w:sz w:val="24"/>
          <w:szCs w:val="24"/>
        </w:rPr>
        <w:t xml:space="preserve">1) Dnia 15 lutego 2021 r. Rada Miejska w Stalowej Woli podjęła Uchwałę Nr XXXVII/387/2021 w sprawie przystąpienia do sporządzenia zmiany Studium Uwarunkowań i Kierunków Zagospodarowania Przestrzennego Gminy Stalowa Wola. </w:t>
      </w: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 xml:space="preserve">2) Zawiadomiono pismem z dnia 1 marca 2021 roku o podjęciu ww. uchwały instytucje i organy właściwe do uzgadniania i opiniowania projektu Studium oraz poprzez obwieszczenie na tablicy ogłoszeń, ogłoszenia w prasie miejscowej Tygodniku „Sztafeta” i na stronie Biuletynu Informacji Publicznej. </w:t>
      </w: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p>
    <w:p w:rsidR="002D46B8" w:rsidRPr="00AD3AC8" w:rsidRDefault="002D46B8" w:rsidP="002D46B8">
      <w:pPr>
        <w:autoSpaceDE w:val="0"/>
        <w:autoSpaceDN w:val="0"/>
        <w:adjustRightInd w:val="0"/>
        <w:spacing w:after="0" w:line="240" w:lineRule="auto"/>
        <w:jc w:val="both"/>
        <w:rPr>
          <w:rFonts w:ascii="Arial" w:hAnsi="Arial" w:cs="Arial"/>
          <w:color w:val="000000"/>
          <w:sz w:val="24"/>
          <w:szCs w:val="24"/>
        </w:rPr>
      </w:pPr>
      <w:r w:rsidRPr="00AD3AC8">
        <w:rPr>
          <w:rFonts w:ascii="Arial" w:hAnsi="Arial" w:cs="Arial"/>
          <w:color w:val="000000"/>
          <w:sz w:val="24"/>
          <w:szCs w:val="24"/>
        </w:rPr>
        <w:t>Do projektu zmiany Studium nie wpłynęły wnioski od Państwowego Wojewódzkiego Inspektora Sanitarnego, Państwowego Powiatowego Inspektora Sanitarnego, Regionalnego Dyrektora Oc</w:t>
      </w:r>
      <w:r>
        <w:rPr>
          <w:rFonts w:ascii="Arial" w:hAnsi="Arial" w:cs="Arial"/>
          <w:color w:val="000000"/>
          <w:sz w:val="24"/>
          <w:szCs w:val="24"/>
        </w:rPr>
        <w:t xml:space="preserve">hrony Środowiska w Rzeszowie. </w:t>
      </w:r>
    </w:p>
    <w:p w:rsidR="002D46B8" w:rsidRDefault="002D46B8" w:rsidP="002D46B8">
      <w:pPr>
        <w:autoSpaceDE w:val="0"/>
        <w:autoSpaceDN w:val="0"/>
        <w:adjustRightInd w:val="0"/>
        <w:spacing w:after="68" w:line="240" w:lineRule="auto"/>
        <w:jc w:val="both"/>
        <w:rPr>
          <w:rFonts w:ascii="Arial" w:hAnsi="Arial" w:cs="Arial"/>
          <w:sz w:val="24"/>
          <w:szCs w:val="24"/>
        </w:rPr>
      </w:pPr>
    </w:p>
    <w:p w:rsidR="002D46B8" w:rsidRPr="00AD3AC8" w:rsidRDefault="002D46B8" w:rsidP="002D46B8">
      <w:pPr>
        <w:autoSpaceDE w:val="0"/>
        <w:autoSpaceDN w:val="0"/>
        <w:adjustRightInd w:val="0"/>
        <w:spacing w:after="68" w:line="240" w:lineRule="auto"/>
        <w:jc w:val="both"/>
        <w:rPr>
          <w:rFonts w:ascii="Arial" w:hAnsi="Arial" w:cs="Arial"/>
          <w:sz w:val="24"/>
          <w:szCs w:val="24"/>
        </w:rPr>
      </w:pPr>
      <w:r w:rsidRPr="00AD3AC8">
        <w:rPr>
          <w:rFonts w:ascii="Arial" w:hAnsi="Arial" w:cs="Arial"/>
          <w:sz w:val="24"/>
          <w:szCs w:val="24"/>
        </w:rPr>
        <w:t xml:space="preserve">3) Pismami z dnia 1 marca 2021 roku wystąpiono do Państwowego Powiatowego Inspektora Sanitarnego oraz Regionalnego Dyrektora Ochrony Środowiska </w:t>
      </w:r>
      <w:r w:rsidR="0058614D">
        <w:rPr>
          <w:rFonts w:ascii="Arial" w:hAnsi="Arial" w:cs="Arial"/>
          <w:sz w:val="24"/>
          <w:szCs w:val="24"/>
        </w:rPr>
        <w:br/>
      </w:r>
      <w:r w:rsidRPr="00AD3AC8">
        <w:rPr>
          <w:rFonts w:ascii="Arial" w:hAnsi="Arial" w:cs="Arial"/>
          <w:sz w:val="24"/>
          <w:szCs w:val="24"/>
        </w:rPr>
        <w:t xml:space="preserve">o uzgodnienie zakresu i stopnia szczegółowości informacji wymaganych w prognozie oddziaływania na środowisko stosownie do wymogów ustawy z dnia 3 października 2008 r. o udostępnianiu informacji o środowisku i jego ochronie, udziale społeczeństwa w ochronie środowiska oraz o ocenach oddziaływania na środowisko. </w:t>
      </w:r>
    </w:p>
    <w:p w:rsidR="002D46B8" w:rsidRPr="00AD3AC8" w:rsidRDefault="002D46B8" w:rsidP="002D46B8">
      <w:pPr>
        <w:autoSpaceDE w:val="0"/>
        <w:autoSpaceDN w:val="0"/>
        <w:adjustRightInd w:val="0"/>
        <w:spacing w:after="68" w:line="240" w:lineRule="auto"/>
        <w:jc w:val="both"/>
        <w:rPr>
          <w:rFonts w:ascii="Arial" w:hAnsi="Arial" w:cs="Arial"/>
          <w:sz w:val="24"/>
          <w:szCs w:val="24"/>
        </w:rPr>
      </w:pPr>
      <w:r w:rsidRPr="00AD3AC8">
        <w:rPr>
          <w:rFonts w:ascii="Arial" w:hAnsi="Arial" w:cs="Arial"/>
          <w:sz w:val="24"/>
          <w:szCs w:val="24"/>
        </w:rPr>
        <w:t xml:space="preserve">4) Projekt zmiany Studium opracowano uwzględniając złożone wnioski instytucji </w:t>
      </w:r>
      <w:r w:rsidR="0058614D">
        <w:rPr>
          <w:rFonts w:ascii="Arial" w:hAnsi="Arial" w:cs="Arial"/>
          <w:sz w:val="24"/>
          <w:szCs w:val="24"/>
        </w:rPr>
        <w:br/>
      </w:r>
      <w:r w:rsidRPr="00AD3AC8">
        <w:rPr>
          <w:rFonts w:ascii="Arial" w:hAnsi="Arial" w:cs="Arial"/>
          <w:sz w:val="24"/>
          <w:szCs w:val="24"/>
        </w:rPr>
        <w:t xml:space="preserve">i organów właściwych do uzgadniania i opiniowania Studium, wnioski te dotyczyły przestrzegania obowiązujących przepisów szczególnych i odrębnych oraz informacji wymagających uwzględnienia w zmianie Studium.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5) Wystąpiono o zaopiniowanie i uzgodnienie projektu zmiany Studium do instytucji </w:t>
      </w:r>
      <w:r w:rsidR="0058614D">
        <w:rPr>
          <w:rFonts w:ascii="Arial" w:hAnsi="Arial" w:cs="Arial"/>
          <w:sz w:val="24"/>
          <w:szCs w:val="24"/>
        </w:rPr>
        <w:br/>
      </w:r>
      <w:r w:rsidRPr="00AD3AC8">
        <w:rPr>
          <w:rFonts w:ascii="Arial" w:hAnsi="Arial" w:cs="Arial"/>
          <w:sz w:val="24"/>
          <w:szCs w:val="24"/>
        </w:rPr>
        <w:t xml:space="preserve">i organów właściwych do uzgadniania i opiniowania Studium.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Regionalny Dyrektor Ochrony Środowiska w Rzeszowie wniósł uwagi do projektu zmiany Studium w zakresie scharakteryzowania Jednolitej Części Wód Powierzchniowych i Jednolitej Części Wód Podziemnych tj. określenia ich statusu </w:t>
      </w:r>
      <w:r w:rsidR="0058614D">
        <w:rPr>
          <w:rFonts w:ascii="Arial" w:hAnsi="Arial" w:cs="Arial"/>
          <w:sz w:val="24"/>
          <w:szCs w:val="24"/>
        </w:rPr>
        <w:br/>
      </w:r>
      <w:r w:rsidRPr="00AD3AC8">
        <w:rPr>
          <w:rFonts w:ascii="Arial" w:hAnsi="Arial" w:cs="Arial"/>
          <w:sz w:val="24"/>
          <w:szCs w:val="24"/>
        </w:rPr>
        <w:t xml:space="preserve">i stanu.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Po skorygowaniu i uzupełnieniu projekt zmiany Studium został ponownie przekazany do zaopiniowania i Regionalny Dyrektor Ochrony Środowiska w Rzeszowie nie wniósł uwag. Państwowy Powiatowy Inspektor Sanitarny w Stalowej Woli zaopiniował zmianę Studium stosownie do art. 25 ustawy ust.2 ustawy o planowaniu i zagospodarowaniu przestrzennym. Podkarpacki Państwowy Wojewódzki Inspektor Sanitarny </w:t>
      </w:r>
      <w:r w:rsidR="0058614D">
        <w:rPr>
          <w:rFonts w:ascii="Arial" w:hAnsi="Arial" w:cs="Arial"/>
          <w:sz w:val="24"/>
          <w:szCs w:val="24"/>
        </w:rPr>
        <w:br/>
      </w:r>
      <w:r w:rsidRPr="00AD3AC8">
        <w:rPr>
          <w:rFonts w:ascii="Arial" w:hAnsi="Arial" w:cs="Arial"/>
          <w:sz w:val="24"/>
          <w:szCs w:val="24"/>
        </w:rPr>
        <w:t xml:space="preserve">w Rzeszowie pozytywnie zaopiniował projekt zmiany Studium. </w:t>
      </w:r>
    </w:p>
    <w:p w:rsidR="002D46B8" w:rsidRPr="00AD3AC8" w:rsidRDefault="002D46B8" w:rsidP="002D46B8">
      <w:pPr>
        <w:autoSpaceDE w:val="0"/>
        <w:autoSpaceDN w:val="0"/>
        <w:adjustRightInd w:val="0"/>
        <w:spacing w:after="68" w:line="240" w:lineRule="auto"/>
        <w:jc w:val="both"/>
        <w:rPr>
          <w:rFonts w:ascii="Arial" w:hAnsi="Arial" w:cs="Arial"/>
          <w:sz w:val="24"/>
          <w:szCs w:val="24"/>
        </w:rPr>
      </w:pPr>
      <w:r w:rsidRPr="00AD3AC8">
        <w:rPr>
          <w:rFonts w:ascii="Arial" w:hAnsi="Arial" w:cs="Arial"/>
          <w:sz w:val="24"/>
          <w:szCs w:val="24"/>
        </w:rPr>
        <w:t xml:space="preserve">6) Projekt zmiany Studium został wyłożony do publicznego wglądu w dniach od 19 maja 2023 roku do 19 czerwca 2023 roku. O wyłożeniu projektu zawiadomiono dnia 11 maja 2023 roku w sposób zwyczajowo przyjęty w gminie, poprzez ogłoszenia </w:t>
      </w:r>
      <w:r w:rsidR="0058614D">
        <w:rPr>
          <w:rFonts w:ascii="Arial" w:hAnsi="Arial" w:cs="Arial"/>
          <w:sz w:val="24"/>
          <w:szCs w:val="24"/>
        </w:rPr>
        <w:br/>
      </w:r>
      <w:r w:rsidRPr="00AD3AC8">
        <w:rPr>
          <w:rFonts w:ascii="Arial" w:hAnsi="Arial" w:cs="Arial"/>
          <w:sz w:val="24"/>
          <w:szCs w:val="24"/>
        </w:rPr>
        <w:t xml:space="preserve">w prasie miejscowej Tygodniku "Sztafeta" i w Biuletynie Informacji Publicznej (BIP) oraz poprzez obwieszczenie na tablicy ogłoszeń. Na wyznaczoną w dniu 19 czerwca 2023 roku dyskusję publiczną nad rozwiązaniami przyjętymi w projekcie zmiany Studium nie przybył nikt zainteresowany. W wyniku wyłożenia do publicznego wglądu projektu zmiany Studium z prognozą oddziaływania na środowisko nie wpłynęły uwagi do prognozy i projektu zmiany Studium.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7) Projekt zmiany Studium został przyjęty Uchwałą Nr LXXII/940 Rady Miejskiej </w:t>
      </w:r>
      <w:r w:rsidR="0058614D">
        <w:rPr>
          <w:rFonts w:ascii="Arial" w:hAnsi="Arial" w:cs="Arial"/>
          <w:sz w:val="24"/>
          <w:szCs w:val="24"/>
        </w:rPr>
        <w:br/>
      </w:r>
      <w:r w:rsidRPr="00AD3AC8">
        <w:rPr>
          <w:rFonts w:ascii="Arial" w:hAnsi="Arial" w:cs="Arial"/>
          <w:sz w:val="24"/>
          <w:szCs w:val="24"/>
        </w:rPr>
        <w:t xml:space="preserve">w Stalowej Woli dnia 26 października 2023 r. Wojewoda Podkarpacki wydał rozstrzygnięcie nadzorcze stwierdzające nieważność wyżej wymienionej uchwały. Wojewoda podniósł brak terenu o symbolu 3.KDP-3 stanowiącym teren placu publicznego w załączniku nr 2 – jednolitym tekście Studium – w tabeli 2a „Kierunki zagospodarowania przestrzennego poszczególnych obszarów”. Teren ten został wskazany na załączniku nr 3 – jednolitym rysunku Studium.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Ustalenia zmiany Studium poza ww. terenem wyznaczają również tereny placów publicznych oznaczonych symbolami 1.KDP-3 i 2.KDP-3, które zostały ujęte zarówno w części graficznej jak i części tekstowej zmiany Studium.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Wnioskowany obszar oznaczony symbolem 3.KDP-3 - teren placów publicznych zlokalizowany jest na części działek ewidencyjnych stanowiących własność Krajowego Ośrodka Wsparcia Rolnictwa oraz na części działek ewidencyjnych stanowiących własność Gminy Stalowa Wola. Na żadnym etapie opracowania zmiany Studium nie wpłynęły wnioski i uwagi dotyczące projektowanego przeznaczenia pod place publiczne. Odpowiednio do uwag Wojewody dokonano korekty załącznika nr 2 do uchwał</w:t>
      </w:r>
      <w:r>
        <w:rPr>
          <w:rFonts w:ascii="Arial" w:hAnsi="Arial" w:cs="Arial"/>
          <w:sz w:val="24"/>
          <w:szCs w:val="24"/>
        </w:rPr>
        <w:t xml:space="preserve">y poprzez wprowadzenie terenu o </w:t>
      </w:r>
      <w:r w:rsidRPr="00AD3AC8">
        <w:rPr>
          <w:rFonts w:ascii="Arial" w:hAnsi="Arial" w:cs="Arial"/>
          <w:sz w:val="24"/>
          <w:szCs w:val="24"/>
        </w:rPr>
        <w:t xml:space="preserve">symbolu 3.KDP-3 - terenu placu publicznego. Ponadto pozyskano pisemną zgodę Krajowego Ośrodka Wsparcia Rolnictwa na wprowadzenie zmian w ww. zakresie.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Wprowadzone korekty mają charakter jednostkowy, niemające wpływu na sytuację prawną właścicieli nieruchomości sąsiednich oraz na istotę zapisów ustaleń zmiany Stadium. W związku z powyższym skorygowany projekt zmiany Studium nie wymagał ponowienia określonych czynności planistycznych jego sporządzenia.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Sporządzona zmiana Studium stanowi XXIV zmianę obowiązującego Studium i jej celem jest wyznaczenie terenów do zagospodarowania pod zabudowę: mieszkaniową wielorodzinną, mieszkaniową wielorodzinną i usługową, mieszkaniową jednorodzinną, zabudowę usługową, usługową z dopuszczeniem zabudowy mieszkaniowej jednorodzinnej, usług oświaty oraz pod place publiczne, zieleń parkową, zieleń izolacyjną, infrastrukturę techniczną, drogi i ulice.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Wprowadzone zmiany w Studium Uwarunkowań i Kierunków Zagospodarowania Przestrzennego Gminy Stalowa Wola zawarte są w załącznikach do uchwały: </w:t>
      </w:r>
    </w:p>
    <w:p w:rsidR="002D46B8" w:rsidRPr="00AD3AC8" w:rsidRDefault="002D46B8" w:rsidP="002D46B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1) załącznik Nr 1-tekst zmiany Studium „Synteza uwarunkowań obszaru objętego zmianą studium” </w:t>
      </w:r>
    </w:p>
    <w:p w:rsidR="002D46B8" w:rsidRPr="00AD3AC8" w:rsidRDefault="002D46B8" w:rsidP="002D46B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2) załącznik Nr 2-jednolity tekst Studium „Studium Uwarunkowań i Kierunków Zagospodarowania Przestrzennego Gminy Stalowa Wola – Ustalenia Studium” </w:t>
      </w:r>
    </w:p>
    <w:p w:rsidR="002D46B8" w:rsidRPr="00AD3AC8" w:rsidRDefault="002D46B8" w:rsidP="002D46B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3) załącznik Nr 3-jednolity rysunek Studium pn. „1A - Ustalenia dotyczące struktury przestrzennej” w skali 1:10 000 </w:t>
      </w:r>
    </w:p>
    <w:p w:rsidR="002D46B8" w:rsidRPr="00AD3AC8" w:rsidRDefault="002D46B8" w:rsidP="002D46B8">
      <w:pPr>
        <w:autoSpaceDE w:val="0"/>
        <w:autoSpaceDN w:val="0"/>
        <w:adjustRightInd w:val="0"/>
        <w:spacing w:after="71" w:line="240" w:lineRule="auto"/>
        <w:jc w:val="both"/>
        <w:rPr>
          <w:rFonts w:ascii="Arial" w:hAnsi="Arial" w:cs="Arial"/>
          <w:sz w:val="24"/>
          <w:szCs w:val="24"/>
        </w:rPr>
      </w:pPr>
      <w:r w:rsidRPr="00AD3AC8">
        <w:rPr>
          <w:rFonts w:ascii="Arial" w:hAnsi="Arial" w:cs="Arial"/>
          <w:sz w:val="24"/>
          <w:szCs w:val="24"/>
        </w:rPr>
        <w:t xml:space="preserve">4) załącznik Nr 4-rysunek zmiany Studium pn. „Uwarunkowania i stan istniejący” </w:t>
      </w:r>
      <w:r w:rsidR="0058614D">
        <w:rPr>
          <w:rFonts w:ascii="Arial" w:hAnsi="Arial" w:cs="Arial"/>
          <w:sz w:val="24"/>
          <w:szCs w:val="24"/>
        </w:rPr>
        <w:br/>
      </w:r>
      <w:r w:rsidRPr="00AD3AC8">
        <w:rPr>
          <w:rFonts w:ascii="Arial" w:hAnsi="Arial" w:cs="Arial"/>
          <w:sz w:val="24"/>
          <w:szCs w:val="24"/>
        </w:rPr>
        <w:t xml:space="preserve">w skali 1:10 000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5) załącznik Nr 5-dane przestrzenne.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Wprowadzone zmiany w części tekstowej wyróżniono czcionką koloru pomarańczowego, natomiast na rysunku stanowiącym jednolity rysunek Studium (załącznik nr 3) zgodnie z oznaczeniami zmiany Studium.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Zgodnie z ustawą z dnia 27 marca 2003 r. o planowaniu i zagospodarowaniu przestrzennym i rozporządzeniem Ministra Infrastruktury z dnia 28 kwietnia 2004 r. </w:t>
      </w:r>
      <w:r w:rsidR="0058614D">
        <w:rPr>
          <w:rFonts w:ascii="Arial" w:hAnsi="Arial" w:cs="Arial"/>
          <w:sz w:val="24"/>
          <w:szCs w:val="24"/>
        </w:rPr>
        <w:br/>
      </w:r>
      <w:r w:rsidRPr="00AD3AC8">
        <w:rPr>
          <w:rFonts w:ascii="Arial" w:hAnsi="Arial" w:cs="Arial"/>
          <w:sz w:val="24"/>
          <w:szCs w:val="24"/>
        </w:rPr>
        <w:t xml:space="preserve">w 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2D46B8" w:rsidRPr="00AD3AC8" w:rsidRDefault="002D46B8" w:rsidP="002D46B8">
      <w:pPr>
        <w:autoSpaceDE w:val="0"/>
        <w:autoSpaceDN w:val="0"/>
        <w:adjustRightInd w:val="0"/>
        <w:spacing w:after="0" w:line="240" w:lineRule="auto"/>
        <w:jc w:val="both"/>
        <w:rPr>
          <w:rFonts w:ascii="Arial" w:hAnsi="Arial" w:cs="Arial"/>
          <w:sz w:val="24"/>
          <w:szCs w:val="24"/>
        </w:rPr>
      </w:pPr>
      <w:r w:rsidRPr="00AD3AC8">
        <w:rPr>
          <w:rFonts w:ascii="Arial" w:hAnsi="Arial" w:cs="Arial"/>
          <w:sz w:val="24"/>
          <w:szCs w:val="24"/>
        </w:rPr>
        <w:t xml:space="preserve">Stosownie do zapisów art. 67a ust.1 ustawy o planowaniu i zagospodarowaniu przestrzennym, organ właściwy do sporządzania projektu Studium tworzy oraz prowadzi zbiory danych przestrzennych w rozumieniu art. 3 pkt 11 ustawy z dnia 4 marca 2010 r. o infrastrukturze informacji przestrzennej rozpoznawalne ze względu na wspólne cechy zestawy danych przestrzennych. Zgodnie z art. 67a ust. 5 ustawy </w:t>
      </w:r>
      <w:r w:rsidR="0058614D">
        <w:rPr>
          <w:rFonts w:ascii="Arial" w:hAnsi="Arial" w:cs="Arial"/>
          <w:sz w:val="24"/>
          <w:szCs w:val="24"/>
        </w:rPr>
        <w:br/>
      </w:r>
      <w:r w:rsidRPr="00AD3AC8">
        <w:rPr>
          <w:rFonts w:ascii="Arial" w:hAnsi="Arial" w:cs="Arial"/>
          <w:sz w:val="24"/>
          <w:szCs w:val="24"/>
        </w:rPr>
        <w:t xml:space="preserve">o planowaniu i zagospodarowaniu przestrzennym dane przestrzenne tworzone dla tego aktu stanowią załącznik do uchwały przyjmującej akt. </w:t>
      </w:r>
    </w:p>
    <w:p w:rsidR="002D46B8" w:rsidRPr="00AD3AC8" w:rsidRDefault="002D46B8" w:rsidP="002D46B8">
      <w:pPr>
        <w:autoSpaceDE w:val="0"/>
        <w:autoSpaceDN w:val="0"/>
        <w:adjustRightInd w:val="0"/>
        <w:spacing w:after="0" w:line="240" w:lineRule="auto"/>
        <w:jc w:val="both"/>
        <w:rPr>
          <w:rFonts w:ascii="Arial" w:hAnsi="Arial" w:cs="Arial"/>
          <w:bCs/>
          <w:color w:val="000000"/>
          <w:sz w:val="24"/>
          <w:szCs w:val="24"/>
        </w:rPr>
      </w:pPr>
      <w:r w:rsidRPr="00AD3AC8">
        <w:rPr>
          <w:rFonts w:ascii="Arial" w:hAnsi="Arial" w:cs="Arial"/>
          <w:sz w:val="24"/>
          <w:szCs w:val="24"/>
        </w:rPr>
        <w:t>W związku z powyższym został dodany załącznik nr 5 (dane przestrzenne) w postaci dokumentu elektronicznego GML.</w:t>
      </w:r>
    </w:p>
    <w:p w:rsidR="002D46B8" w:rsidRDefault="002D46B8" w:rsidP="002D46B8">
      <w:pPr>
        <w:autoSpaceDE w:val="0"/>
        <w:autoSpaceDN w:val="0"/>
        <w:adjustRightInd w:val="0"/>
        <w:spacing w:after="0" w:line="240" w:lineRule="auto"/>
        <w:jc w:val="both"/>
        <w:rPr>
          <w:rFonts w:ascii="Arial" w:hAnsi="Arial" w:cs="Arial"/>
          <w:bCs/>
          <w:color w:val="000000"/>
          <w:sz w:val="24"/>
          <w:szCs w:val="24"/>
        </w:rPr>
      </w:pPr>
    </w:p>
    <w:p w:rsidR="002D46B8" w:rsidRDefault="002D46B8" w:rsidP="00952360">
      <w:pPr>
        <w:jc w:val="both"/>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1F3596" w:rsidRDefault="008D6720"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eastAsia="Times New Roman" w:hAnsi="Arial" w:cs="Arial"/>
          <w:sz w:val="24"/>
          <w:szCs w:val="24"/>
        </w:rPr>
        <w:t>Pan Damian Marczak przypomniał, iż dnia wczorajszego poruszył temat artykułu, który pojawił się w tygodniku „Polityka”</w:t>
      </w:r>
      <w:r w:rsidR="00BE119E">
        <w:rPr>
          <w:rFonts w:ascii="Arial" w:eastAsia="Times New Roman" w:hAnsi="Arial" w:cs="Arial"/>
          <w:sz w:val="24"/>
          <w:szCs w:val="24"/>
        </w:rPr>
        <w:t xml:space="preserve"> 15 listopada pt. „Mieszkania widmo”. </w:t>
      </w:r>
      <w:r w:rsidR="002828A5">
        <w:rPr>
          <w:rFonts w:ascii="Arial" w:eastAsia="Times New Roman" w:hAnsi="Arial" w:cs="Arial"/>
          <w:sz w:val="24"/>
          <w:szCs w:val="24"/>
        </w:rPr>
        <w:t xml:space="preserve">Radny dodał, że zapewne Prezydent zapoznał się już z tym artykułem. </w:t>
      </w:r>
      <w:r w:rsidR="002828A5">
        <w:rPr>
          <w:rFonts w:ascii="Arial" w:hAnsi="Arial" w:cs="Arial"/>
          <w:color w:val="000000"/>
          <w:sz w:val="24"/>
          <w:szCs w:val="24"/>
        </w:rPr>
        <w:t xml:space="preserve">Pan radny zacytował fragment artykułu: „Teraz władze miasta, wojewoda a także Krajowy Zasób Nieruchomości od początku wiedziały, że do terenów, na których powstać mają osiedla marzeń roszczenia reprywatyzacyjne zgłosili dawni właściciele, włączenie ich do SIM jest bezprawne”. Pan Marczak zapytał czy to jest prawda i dlaczego władze miasta nie poinformowały radnych o takiej sytuacji. </w:t>
      </w:r>
      <w:r w:rsidR="00A202AA">
        <w:rPr>
          <w:rFonts w:ascii="Arial" w:hAnsi="Arial" w:cs="Arial"/>
          <w:color w:val="000000"/>
          <w:sz w:val="24"/>
          <w:szCs w:val="24"/>
        </w:rPr>
        <w:t xml:space="preserve">Radny poprosił, aby Prezydent przybliżył szczegóły. </w:t>
      </w:r>
    </w:p>
    <w:p w:rsidR="00B07D01" w:rsidRDefault="00B07D0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B07D01" w:rsidRDefault="00B07D0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Prezydent Miasta Stalowej Woli podkreślił, że wstrzymanie prac na osiedlu Ogrodowym nie jest planowane. </w:t>
      </w:r>
      <w:r w:rsidR="00156910">
        <w:rPr>
          <w:rFonts w:ascii="Arial" w:hAnsi="Arial" w:cs="Arial"/>
          <w:color w:val="000000"/>
          <w:sz w:val="24"/>
          <w:szCs w:val="24"/>
        </w:rPr>
        <w:t xml:space="preserve">Jeżeli chodzi o artykuł tygodnika „Polityka” </w:t>
      </w:r>
      <w:r w:rsidR="003A72E0">
        <w:rPr>
          <w:rFonts w:ascii="Arial" w:hAnsi="Arial" w:cs="Arial"/>
          <w:color w:val="000000"/>
          <w:sz w:val="24"/>
          <w:szCs w:val="24"/>
        </w:rPr>
        <w:t xml:space="preserve">Prezydent zapoznał się z nim w perspektywie przygotowania sprostowania, gdyż zdaniem pana Nadbereżnego artykuł oparty jest na kłamstwie. </w:t>
      </w:r>
      <w:r w:rsidR="00F25C83">
        <w:rPr>
          <w:rFonts w:ascii="Arial" w:hAnsi="Arial" w:cs="Arial"/>
          <w:color w:val="000000"/>
          <w:sz w:val="24"/>
          <w:szCs w:val="24"/>
        </w:rPr>
        <w:t xml:space="preserve">Prezydent powiedział, że prace </w:t>
      </w:r>
      <w:r w:rsidR="00F25C83">
        <w:rPr>
          <w:rFonts w:ascii="Arial" w:hAnsi="Arial" w:cs="Arial"/>
          <w:color w:val="000000"/>
          <w:sz w:val="24"/>
          <w:szCs w:val="24"/>
        </w:rPr>
        <w:br/>
        <w:t>w związku z SIM toczą się</w:t>
      </w:r>
      <w:r w:rsidR="00B219B1">
        <w:rPr>
          <w:rFonts w:ascii="Arial" w:hAnsi="Arial" w:cs="Arial"/>
          <w:color w:val="000000"/>
          <w:sz w:val="24"/>
          <w:szCs w:val="24"/>
        </w:rPr>
        <w:t xml:space="preserve"> od 2021 roku, natomiast w artykule można przeczytać, że SIM nie podjął żadnych działań</w:t>
      </w:r>
      <w:r w:rsidR="00FA126D">
        <w:rPr>
          <w:rFonts w:ascii="Arial" w:hAnsi="Arial" w:cs="Arial"/>
          <w:color w:val="000000"/>
          <w:sz w:val="24"/>
          <w:szCs w:val="24"/>
        </w:rPr>
        <w:t xml:space="preserve"> czy składał deklaracje, które nie są realizowane. </w:t>
      </w:r>
      <w:r w:rsidR="00A01863">
        <w:rPr>
          <w:rFonts w:ascii="Arial" w:hAnsi="Arial" w:cs="Arial"/>
          <w:color w:val="000000"/>
          <w:sz w:val="24"/>
          <w:szCs w:val="24"/>
        </w:rPr>
        <w:t xml:space="preserve">Pan Lucjusz Nadbereżny podkreślił, że Społeczna Inicjatywa Mieszkaniowa opublikowała rozstrzygnięcie listy najemców, na której są 252 osoby, które czekają na realizację tego przedsięwzięcia. Następnie przyszli najemcy zostaną zaproszeni, aby wybrać sobie mieszkanie w specjalnej wizualizacji. </w:t>
      </w:r>
      <w:r w:rsidR="000406E6">
        <w:rPr>
          <w:rFonts w:ascii="Arial" w:hAnsi="Arial" w:cs="Arial"/>
          <w:color w:val="000000"/>
          <w:sz w:val="24"/>
          <w:szCs w:val="24"/>
        </w:rPr>
        <w:t xml:space="preserve">Działania, które są podejmowane </w:t>
      </w:r>
      <w:r w:rsidR="00FA6EE5">
        <w:rPr>
          <w:rFonts w:ascii="Arial" w:hAnsi="Arial" w:cs="Arial"/>
          <w:color w:val="000000"/>
          <w:sz w:val="24"/>
          <w:szCs w:val="24"/>
        </w:rPr>
        <w:br/>
      </w:r>
      <w:r w:rsidR="000406E6">
        <w:rPr>
          <w:rFonts w:ascii="Arial" w:hAnsi="Arial" w:cs="Arial"/>
          <w:color w:val="000000"/>
          <w:sz w:val="24"/>
          <w:szCs w:val="24"/>
        </w:rPr>
        <w:t xml:space="preserve">w zakresie budowy 3 a docelowo 8 bloków na osiedlu Ogrodowym są realizowane zgodnie z niełatwym harmonogramem, z prawem i w wysokim profesjonalizmie informacji i komunikacji z najemcami. </w:t>
      </w:r>
      <w:r w:rsidR="00BA2D0F">
        <w:rPr>
          <w:rFonts w:ascii="Arial" w:hAnsi="Arial" w:cs="Arial"/>
          <w:color w:val="000000"/>
          <w:sz w:val="24"/>
          <w:szCs w:val="24"/>
        </w:rPr>
        <w:t xml:space="preserve">Prezydent zaznaczył, że osiedle Ogrodowe jest realizowane na działkach, które zostały wniesione do KZN, następnie do SIMu, </w:t>
      </w:r>
      <w:r w:rsidR="001513D1">
        <w:rPr>
          <w:rFonts w:ascii="Arial" w:hAnsi="Arial" w:cs="Arial"/>
          <w:color w:val="000000"/>
          <w:sz w:val="24"/>
          <w:szCs w:val="24"/>
        </w:rPr>
        <w:br/>
      </w:r>
      <w:r w:rsidR="00BA2D0F">
        <w:rPr>
          <w:rFonts w:ascii="Arial" w:hAnsi="Arial" w:cs="Arial"/>
          <w:color w:val="000000"/>
          <w:sz w:val="24"/>
          <w:szCs w:val="24"/>
        </w:rPr>
        <w:t xml:space="preserve">a księga wieczysta na tych nieruchomościach jest czysta. </w:t>
      </w:r>
      <w:r w:rsidR="00EF1FF4">
        <w:rPr>
          <w:rFonts w:ascii="Arial" w:hAnsi="Arial" w:cs="Arial"/>
          <w:color w:val="000000"/>
          <w:sz w:val="24"/>
          <w:szCs w:val="24"/>
        </w:rPr>
        <w:t xml:space="preserve">Prezydent dodał, że realizacja tego przetargu jest bezpieczna. </w:t>
      </w:r>
      <w:r w:rsidR="001513D1">
        <w:rPr>
          <w:rFonts w:ascii="Arial" w:hAnsi="Arial" w:cs="Arial"/>
          <w:color w:val="000000"/>
          <w:sz w:val="24"/>
          <w:szCs w:val="24"/>
        </w:rPr>
        <w:t xml:space="preserve">Pierwszy rozstrzygnięty przetarg na kwotę niecałych 44 mln zł na 96 mieszkań </w:t>
      </w:r>
      <w:r w:rsidR="00D17609">
        <w:rPr>
          <w:rFonts w:ascii="Arial" w:hAnsi="Arial" w:cs="Arial"/>
          <w:color w:val="000000"/>
          <w:sz w:val="24"/>
          <w:szCs w:val="24"/>
        </w:rPr>
        <w:t xml:space="preserve">jest bezpieczny i prace ruszą jak najszybciej, jeżeli warunki atmosferyczne pozwolą. </w:t>
      </w:r>
      <w:r w:rsidR="001153B2">
        <w:rPr>
          <w:rFonts w:ascii="Arial" w:hAnsi="Arial" w:cs="Arial"/>
          <w:color w:val="000000"/>
          <w:sz w:val="24"/>
          <w:szCs w:val="24"/>
        </w:rPr>
        <w:t>Prezydent powiedział, iż dla osiedla Parkowego</w:t>
      </w:r>
      <w:r w:rsidR="001153B2">
        <w:rPr>
          <w:rFonts w:ascii="Arial" w:hAnsi="Arial" w:cs="Arial"/>
          <w:color w:val="000000"/>
          <w:sz w:val="24"/>
          <w:szCs w:val="24"/>
        </w:rPr>
        <w:br/>
        <w:t xml:space="preserve">i Ogrodowego przyjęto plan realizacji, w którym SIM Stalowa Wola ma zakończyć osiedle Ogrodowe do końca 2025 roku i ten harmonogram jest realizowany zgodnie </w:t>
      </w:r>
      <w:r w:rsidR="001153B2">
        <w:rPr>
          <w:rFonts w:ascii="Arial" w:hAnsi="Arial" w:cs="Arial"/>
          <w:color w:val="000000"/>
          <w:sz w:val="24"/>
          <w:szCs w:val="24"/>
        </w:rPr>
        <w:br/>
        <w:t xml:space="preserve">z postanowieniami. </w:t>
      </w:r>
      <w:r w:rsidR="00997E2B">
        <w:rPr>
          <w:rFonts w:ascii="Arial" w:hAnsi="Arial" w:cs="Arial"/>
          <w:color w:val="000000"/>
          <w:sz w:val="24"/>
          <w:szCs w:val="24"/>
        </w:rPr>
        <w:t xml:space="preserve">Prezydent podziękował zespołowi SIM na czele z panią Prezes Renatą Knap. </w:t>
      </w:r>
    </w:p>
    <w:p w:rsidR="00F17DD1" w:rsidRDefault="00F17DD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F17DD1" w:rsidRDefault="00F17DD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Zdaniem Prezydenta, autor artykułu odnosi się do sytuacji osiedla Parkowego dokonując nadinterpretacji. Studium było uchwalane w 2005 roku i obejmowało plan utworzenia</w:t>
      </w:r>
      <w:r w:rsidR="006D7C82">
        <w:rPr>
          <w:rFonts w:ascii="Arial" w:hAnsi="Arial" w:cs="Arial"/>
          <w:color w:val="000000"/>
          <w:sz w:val="24"/>
          <w:szCs w:val="24"/>
        </w:rPr>
        <w:t xml:space="preserve"> w tym miejscu cmentarza. W tamtym czasie </w:t>
      </w:r>
      <w:r w:rsidR="0058614D">
        <w:rPr>
          <w:rFonts w:ascii="Arial" w:hAnsi="Arial" w:cs="Arial"/>
          <w:color w:val="000000"/>
          <w:sz w:val="24"/>
          <w:szCs w:val="24"/>
        </w:rPr>
        <w:t xml:space="preserve">nie </w:t>
      </w:r>
      <w:r w:rsidR="006D7C82">
        <w:rPr>
          <w:rFonts w:ascii="Arial" w:hAnsi="Arial" w:cs="Arial"/>
          <w:color w:val="000000"/>
          <w:sz w:val="24"/>
          <w:szCs w:val="24"/>
        </w:rPr>
        <w:t xml:space="preserve">było żadnych wniosków </w:t>
      </w:r>
      <w:r w:rsidR="006D7C82">
        <w:rPr>
          <w:rFonts w:ascii="Arial" w:hAnsi="Arial" w:cs="Arial"/>
          <w:color w:val="000000"/>
          <w:sz w:val="24"/>
          <w:szCs w:val="24"/>
        </w:rPr>
        <w:br/>
        <w:t xml:space="preserve">i roszczeń ewentualnych spadkobierców w zakresie tego terenu. </w:t>
      </w:r>
      <w:r w:rsidR="00101D76">
        <w:rPr>
          <w:rFonts w:ascii="Arial" w:hAnsi="Arial" w:cs="Arial"/>
          <w:color w:val="000000"/>
          <w:sz w:val="24"/>
          <w:szCs w:val="24"/>
        </w:rPr>
        <w:t>Prezydent dodał</w:t>
      </w:r>
      <w:r w:rsidR="00D1070F">
        <w:rPr>
          <w:rFonts w:ascii="Arial" w:hAnsi="Arial" w:cs="Arial"/>
          <w:color w:val="000000"/>
          <w:sz w:val="24"/>
          <w:szCs w:val="24"/>
        </w:rPr>
        <w:t>, ż</w:t>
      </w:r>
      <w:r w:rsidR="00101D76">
        <w:rPr>
          <w:rFonts w:ascii="Arial" w:hAnsi="Arial" w:cs="Arial"/>
          <w:color w:val="000000"/>
          <w:sz w:val="24"/>
          <w:szCs w:val="24"/>
        </w:rPr>
        <w:t xml:space="preserve">e tereny zespołu pałacowo-parkowego nie dotyczą terenów rolnych. Do wniosku roszczeniowego, który wpłynął w 2018 roku załączono opis i grafikę, z której wynika, że roszczenie obejmuje teren pałacowo-parkowy, lecz nie teren rolny przyległy do tego terenu. </w:t>
      </w:r>
      <w:r w:rsidR="00E35254">
        <w:rPr>
          <w:rFonts w:ascii="Arial" w:hAnsi="Arial" w:cs="Arial"/>
          <w:color w:val="000000"/>
          <w:sz w:val="24"/>
          <w:szCs w:val="24"/>
        </w:rPr>
        <w:t>Pan Lucjusz Nadbereżny powiedział</w:t>
      </w:r>
      <w:r w:rsidR="000844BD">
        <w:rPr>
          <w:rFonts w:ascii="Arial" w:hAnsi="Arial" w:cs="Arial"/>
          <w:color w:val="000000"/>
          <w:sz w:val="24"/>
          <w:szCs w:val="24"/>
        </w:rPr>
        <w:t>, że warunki określone w załączniku graficznym oraz w opisie planu miejscowego dla osiedla i studium realizują zalecenia konserwatora dot. wyznaczenia strefy buforowej zieleni pomiędzy zespołem pałacowo-parkowym a budowanym osiedlem mieszkaniowym.</w:t>
      </w:r>
      <w:r w:rsidR="004462EA">
        <w:rPr>
          <w:rFonts w:ascii="Arial" w:hAnsi="Arial" w:cs="Arial"/>
          <w:color w:val="000000"/>
          <w:sz w:val="24"/>
          <w:szCs w:val="24"/>
        </w:rPr>
        <w:t xml:space="preserve"> Część dotycząca budowy mieszkań nie jest objęta wnioskiem roszczeniowym. </w:t>
      </w:r>
      <w:r w:rsidR="0054790F">
        <w:rPr>
          <w:rFonts w:ascii="Arial" w:hAnsi="Arial" w:cs="Arial"/>
          <w:color w:val="000000"/>
          <w:sz w:val="24"/>
          <w:szCs w:val="24"/>
        </w:rPr>
        <w:t xml:space="preserve">Plan zabudowy wielorodzinnej na tym obszarze jest </w:t>
      </w:r>
      <w:r w:rsidR="00D230C4">
        <w:rPr>
          <w:rFonts w:ascii="Arial" w:hAnsi="Arial" w:cs="Arial"/>
          <w:color w:val="000000"/>
          <w:sz w:val="24"/>
          <w:szCs w:val="24"/>
        </w:rPr>
        <w:t>oddalony od zespoł</w:t>
      </w:r>
      <w:r w:rsidR="00C81723">
        <w:rPr>
          <w:rFonts w:ascii="Arial" w:hAnsi="Arial" w:cs="Arial"/>
          <w:color w:val="000000"/>
          <w:sz w:val="24"/>
          <w:szCs w:val="24"/>
        </w:rPr>
        <w:t>u parkowego i buforu zieleni. Zdaniem Prezydenta</w:t>
      </w:r>
      <w:r w:rsidR="0058614D">
        <w:rPr>
          <w:rFonts w:ascii="Arial" w:hAnsi="Arial" w:cs="Arial"/>
          <w:color w:val="000000"/>
          <w:sz w:val="24"/>
          <w:szCs w:val="24"/>
        </w:rPr>
        <w:t>,</w:t>
      </w:r>
      <w:r w:rsidR="00C81723">
        <w:rPr>
          <w:rFonts w:ascii="Arial" w:hAnsi="Arial" w:cs="Arial"/>
          <w:color w:val="000000"/>
          <w:sz w:val="24"/>
          <w:szCs w:val="24"/>
        </w:rPr>
        <w:t xml:space="preserve"> artykuł manipuluje faktami i podważa pracę, która została wykonana przez SIM i radnych oraz zespół planowania przestrzennego Stalowej Woli. </w:t>
      </w:r>
      <w:r w:rsidR="006316F5">
        <w:rPr>
          <w:rFonts w:ascii="Arial" w:hAnsi="Arial" w:cs="Arial"/>
          <w:color w:val="000000"/>
          <w:sz w:val="24"/>
          <w:szCs w:val="24"/>
        </w:rPr>
        <w:t>Jak zaznaczył P</w:t>
      </w:r>
      <w:r w:rsidR="00DC4140">
        <w:rPr>
          <w:rFonts w:ascii="Arial" w:hAnsi="Arial" w:cs="Arial"/>
          <w:color w:val="000000"/>
          <w:sz w:val="24"/>
          <w:szCs w:val="24"/>
        </w:rPr>
        <w:t xml:space="preserve">rezydent, </w:t>
      </w:r>
      <w:r w:rsidR="006316F5">
        <w:rPr>
          <w:rFonts w:ascii="Arial" w:hAnsi="Arial" w:cs="Arial"/>
          <w:color w:val="000000"/>
          <w:sz w:val="24"/>
          <w:szCs w:val="24"/>
        </w:rPr>
        <w:t xml:space="preserve">warunkiem Krajowego Ośrodka Wsparcia Rolnictwa jest </w:t>
      </w:r>
      <w:r w:rsidR="00DC4140">
        <w:rPr>
          <w:rFonts w:ascii="Arial" w:hAnsi="Arial" w:cs="Arial"/>
          <w:color w:val="000000"/>
          <w:sz w:val="24"/>
          <w:szCs w:val="24"/>
        </w:rPr>
        <w:t xml:space="preserve">uchwalenie Miejscowego Planu Zagospodarowania Przestrzennego dla tego obszaru, który daje tytuł prawny do wniesienia tej nieruchomości do KZN, następnie do SIM. </w:t>
      </w:r>
      <w:r w:rsidR="00C67D68">
        <w:rPr>
          <w:rFonts w:ascii="Arial" w:hAnsi="Arial" w:cs="Arial"/>
          <w:color w:val="000000"/>
          <w:sz w:val="24"/>
          <w:szCs w:val="24"/>
        </w:rPr>
        <w:t xml:space="preserve">Prezydent uspokoił radnych, że SIM przystępuje do realizacji i podziękował radnym, pracownikom SIM i Urzędu Miasta oraz poprosił o wsparcie. </w:t>
      </w:r>
    </w:p>
    <w:p w:rsidR="00C67D68" w:rsidRDefault="00C67D68"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C75D8A" w:rsidRDefault="00C75D8A"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 Damian Marczak podziękował za rzeczową i kulturalną odpowiedź na pytanie </w:t>
      </w:r>
      <w:r>
        <w:rPr>
          <w:rFonts w:ascii="Arial" w:hAnsi="Arial" w:cs="Arial"/>
          <w:color w:val="000000"/>
          <w:sz w:val="24"/>
          <w:szCs w:val="24"/>
        </w:rPr>
        <w:br/>
        <w:t xml:space="preserve">i powiedział, iż jest zachwycony poziomem dzisiejszej dyskusji. </w:t>
      </w:r>
      <w:r w:rsidR="00D9140A">
        <w:rPr>
          <w:rFonts w:ascii="Arial" w:hAnsi="Arial" w:cs="Arial"/>
          <w:color w:val="000000"/>
          <w:sz w:val="24"/>
          <w:szCs w:val="24"/>
        </w:rPr>
        <w:t xml:space="preserve">Radny dodał, że wolałby, by radni dowiadywali się o zagrożeniach </w:t>
      </w:r>
      <w:r w:rsidR="002A1E05">
        <w:rPr>
          <w:rFonts w:ascii="Arial" w:hAnsi="Arial" w:cs="Arial"/>
          <w:color w:val="000000"/>
          <w:sz w:val="24"/>
          <w:szCs w:val="24"/>
        </w:rPr>
        <w:t xml:space="preserve">związanych z inwestycjami </w:t>
      </w:r>
      <w:r w:rsidR="00D9140A">
        <w:rPr>
          <w:rFonts w:ascii="Arial" w:hAnsi="Arial" w:cs="Arial"/>
          <w:color w:val="000000"/>
          <w:sz w:val="24"/>
          <w:szCs w:val="24"/>
        </w:rPr>
        <w:t xml:space="preserve">od Prezydenta. </w:t>
      </w:r>
      <w:r w:rsidR="002A1E05">
        <w:rPr>
          <w:rFonts w:ascii="Arial" w:hAnsi="Arial" w:cs="Arial"/>
          <w:color w:val="000000"/>
          <w:sz w:val="24"/>
          <w:szCs w:val="24"/>
        </w:rPr>
        <w:t xml:space="preserve">Wypowiedź pana Nadbereżnego uspokoiła radnego Marczaka i uważa on, że SIM powinien wstąpić na drogę sądową i udowodnić, iż artykuł jest paszkwilem. </w:t>
      </w:r>
      <w:r w:rsidR="005866F3">
        <w:rPr>
          <w:rFonts w:ascii="Arial" w:hAnsi="Arial" w:cs="Arial"/>
          <w:color w:val="000000"/>
          <w:sz w:val="24"/>
          <w:szCs w:val="24"/>
        </w:rPr>
        <w:t xml:space="preserve">Radny dodał, że kiedyś mówiono, iż pierwsze mieszkania zostaną oddane w 2023 roku. </w:t>
      </w:r>
      <w:r w:rsidR="00E5486B">
        <w:rPr>
          <w:rFonts w:ascii="Arial" w:hAnsi="Arial" w:cs="Arial"/>
          <w:color w:val="000000"/>
          <w:sz w:val="24"/>
          <w:szCs w:val="24"/>
        </w:rPr>
        <w:t xml:space="preserve">Pan Marczak przypomniał, iż mimo wojny w Ukrainie i pandemii prywatnemu inwestorowi udało się wybudować kilka bloków na terenie Stalowej Woli. </w:t>
      </w:r>
      <w:r w:rsidR="00FE042D">
        <w:rPr>
          <w:rFonts w:ascii="Arial" w:hAnsi="Arial" w:cs="Arial"/>
          <w:color w:val="000000"/>
          <w:sz w:val="24"/>
          <w:szCs w:val="24"/>
        </w:rPr>
        <w:t>Pan Marczak poruszył temat doprowadzenia mediów do osiedla Ogrodowego i Parkowego. Dodał, że w budżecie na 2024 rok nie zostały przewidziane środki na infrastrukturę kanalizacyjną a będą to duże pienią</w:t>
      </w:r>
      <w:r w:rsidR="00BE4ED7">
        <w:rPr>
          <w:rFonts w:ascii="Arial" w:hAnsi="Arial" w:cs="Arial"/>
          <w:color w:val="000000"/>
          <w:sz w:val="24"/>
          <w:szCs w:val="24"/>
        </w:rPr>
        <w:t>dze. Radny zaznaczył, że projekt miał być skończony w lipcu tego roku, lecz jeszcze go nie ma. Pan Marczak zapytał, czy znane są już koszty jakie trzeba będzie ponieść, aby do</w:t>
      </w:r>
      <w:r w:rsidR="00B3676F">
        <w:rPr>
          <w:rFonts w:ascii="Arial" w:hAnsi="Arial" w:cs="Arial"/>
          <w:color w:val="000000"/>
          <w:sz w:val="24"/>
          <w:szCs w:val="24"/>
        </w:rPr>
        <w:t>p</w:t>
      </w:r>
      <w:r w:rsidR="00BE4ED7">
        <w:rPr>
          <w:rFonts w:ascii="Arial" w:hAnsi="Arial" w:cs="Arial"/>
          <w:color w:val="000000"/>
          <w:sz w:val="24"/>
          <w:szCs w:val="24"/>
        </w:rPr>
        <w:t>rowadzić</w:t>
      </w:r>
      <w:r w:rsidR="00B3676F">
        <w:rPr>
          <w:rFonts w:ascii="Arial" w:hAnsi="Arial" w:cs="Arial"/>
          <w:color w:val="000000"/>
          <w:sz w:val="24"/>
          <w:szCs w:val="24"/>
        </w:rPr>
        <w:t xml:space="preserve"> media do bloków. </w:t>
      </w:r>
    </w:p>
    <w:p w:rsidR="00523F46" w:rsidRDefault="00523F46"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523F46" w:rsidRDefault="00523F46"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Według Prezydenta Miasta Stalowej Woli</w:t>
      </w:r>
      <w:r w:rsidR="00D90CB3">
        <w:rPr>
          <w:rFonts w:ascii="Arial" w:hAnsi="Arial" w:cs="Arial"/>
          <w:color w:val="000000"/>
          <w:sz w:val="24"/>
          <w:szCs w:val="24"/>
        </w:rPr>
        <w:t xml:space="preserve"> dyskusje powinny odbywać się w tonie takim jak dzisiaj. Jeżeli chodzi o planowane nakłady na przyszły rok, pan Lucjusz Nadbereżny zaznaczył, iż w budżecie jest to kwota 1 mln 200 tys. zł, za którą zostaną wykonane przyłącza w części podziemnej, natomiast całość zadania wyceniana jest na ponad 3 mln zł i będzie obejmować dopięcie budowanej części z bezpośrednim przyłączem do bloków i dołączenia do sieci miejskiej. </w:t>
      </w:r>
      <w:r w:rsidR="00D00EE1">
        <w:rPr>
          <w:rFonts w:ascii="Arial" w:hAnsi="Arial" w:cs="Arial"/>
          <w:color w:val="000000"/>
          <w:sz w:val="24"/>
          <w:szCs w:val="24"/>
        </w:rPr>
        <w:t xml:space="preserve">Jest to sieć, która w zakresie doprowadzenia do istniejącej sieci biegnącej wzdłuż obwodnicy będzie obejmować zasilanie osiedla Ogrodowego i Parkowego. </w:t>
      </w:r>
    </w:p>
    <w:p w:rsidR="00D00EE1" w:rsidRDefault="00D00EE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D00EE1" w:rsidRDefault="00D00EE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Pani Butryn zapytała jaki jest planowany termin oddania pierwszych mieszkań. </w:t>
      </w:r>
      <w:r w:rsidR="009404D9">
        <w:rPr>
          <w:rFonts w:ascii="Arial" w:hAnsi="Arial" w:cs="Arial"/>
          <w:color w:val="000000"/>
          <w:sz w:val="24"/>
          <w:szCs w:val="24"/>
        </w:rPr>
        <w:t xml:space="preserve">Radna zapytała także, czy istniał tryb powiadamiania osób, które nie znalazły się na liście </w:t>
      </w:r>
      <w:r w:rsidR="0058614D">
        <w:rPr>
          <w:rFonts w:ascii="Arial" w:hAnsi="Arial" w:cs="Arial"/>
          <w:color w:val="000000"/>
          <w:sz w:val="24"/>
          <w:szCs w:val="24"/>
        </w:rPr>
        <w:br/>
      </w:r>
      <w:r w:rsidR="009404D9">
        <w:rPr>
          <w:rFonts w:ascii="Arial" w:hAnsi="Arial" w:cs="Arial"/>
          <w:color w:val="000000"/>
          <w:sz w:val="24"/>
          <w:szCs w:val="24"/>
        </w:rPr>
        <w:t xml:space="preserve">o powodzie takiego uwzględnienia. </w:t>
      </w:r>
      <w:r w:rsidR="0066610B">
        <w:rPr>
          <w:rFonts w:ascii="Arial" w:hAnsi="Arial" w:cs="Arial"/>
          <w:color w:val="000000"/>
          <w:sz w:val="24"/>
          <w:szCs w:val="24"/>
        </w:rPr>
        <w:t xml:space="preserve">Zdaniem pani Butryn Komisja kwalifikacyjna przyznająca mieszkania powinna być złożona z różnych osób, również radnych </w:t>
      </w:r>
      <w:r w:rsidR="0066610B">
        <w:rPr>
          <w:rFonts w:ascii="Arial" w:hAnsi="Arial" w:cs="Arial"/>
          <w:color w:val="000000"/>
          <w:sz w:val="24"/>
          <w:szCs w:val="24"/>
        </w:rPr>
        <w:br/>
        <w:t>z opozycji i radna chciał</w:t>
      </w:r>
      <w:r w:rsidR="0058614D">
        <w:rPr>
          <w:rFonts w:ascii="Arial" w:hAnsi="Arial" w:cs="Arial"/>
          <w:color w:val="000000"/>
          <w:sz w:val="24"/>
          <w:szCs w:val="24"/>
        </w:rPr>
        <w:t>a</w:t>
      </w:r>
      <w:r w:rsidR="0066610B">
        <w:rPr>
          <w:rFonts w:ascii="Arial" w:hAnsi="Arial" w:cs="Arial"/>
          <w:color w:val="000000"/>
          <w:sz w:val="24"/>
          <w:szCs w:val="24"/>
        </w:rPr>
        <w:t>by poznać nazwiska tych osó</w:t>
      </w:r>
      <w:r w:rsidR="00BB74F3">
        <w:rPr>
          <w:rFonts w:ascii="Arial" w:hAnsi="Arial" w:cs="Arial"/>
          <w:color w:val="000000"/>
          <w:sz w:val="24"/>
          <w:szCs w:val="24"/>
        </w:rPr>
        <w:t xml:space="preserve">b, łącznie z przewodniczącymi. </w:t>
      </w:r>
    </w:p>
    <w:p w:rsidR="00BB74F3" w:rsidRDefault="00BB74F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BB74F3" w:rsidRDefault="00BB74F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Prezes SIM pani Renata Knap odpowiedziała, że pierwszy etap prac ma zostać wykonany w ciągu 25 miesięcy, taka umowa została popisana, termin przypada na 20 grudnia 2025 roku. Wykonawca prac deklaruje, że przy sprzyjających warunkach termin zostanie skrócony.</w:t>
      </w:r>
      <w:r w:rsidR="00322CF7">
        <w:rPr>
          <w:rFonts w:ascii="Arial" w:hAnsi="Arial" w:cs="Arial"/>
          <w:color w:val="000000"/>
          <w:sz w:val="24"/>
          <w:szCs w:val="24"/>
        </w:rPr>
        <w:t xml:space="preserve"> Pani prezes dodała, że są to mieszkania wykończone pod klucz, nie w stanie deweloperskim. </w:t>
      </w:r>
      <w:r w:rsidR="00DB2247">
        <w:rPr>
          <w:rFonts w:ascii="Arial" w:hAnsi="Arial" w:cs="Arial"/>
          <w:color w:val="000000"/>
          <w:sz w:val="24"/>
          <w:szCs w:val="24"/>
        </w:rPr>
        <w:t xml:space="preserve">Pani Knap powiedziała, że wszystkie osoby, które złożyły wniosek są na liście kwalifikacyjnej, są to 252 osoby. Nie ma osób odrzuconych. </w:t>
      </w:r>
      <w:r w:rsidR="00C46894">
        <w:rPr>
          <w:rFonts w:ascii="Arial" w:hAnsi="Arial" w:cs="Arial"/>
          <w:color w:val="000000"/>
          <w:sz w:val="24"/>
          <w:szCs w:val="24"/>
        </w:rPr>
        <w:t>Jak poinformowała pani Knap, komisja składała się z pracowników</w:t>
      </w:r>
      <w:r w:rsidR="00C46894">
        <w:rPr>
          <w:rFonts w:ascii="Arial" w:hAnsi="Arial" w:cs="Arial"/>
          <w:color w:val="000000"/>
          <w:sz w:val="24"/>
          <w:szCs w:val="24"/>
        </w:rPr>
        <w:fldChar w:fldCharType="begin"/>
      </w:r>
      <w:r w:rsidR="00C46894">
        <w:rPr>
          <w:rFonts w:ascii="Arial" w:hAnsi="Arial" w:cs="Arial"/>
          <w:color w:val="000000"/>
          <w:sz w:val="24"/>
          <w:szCs w:val="24"/>
        </w:rPr>
        <w:instrText xml:space="preserve"> LISTNUM </w:instrText>
      </w:r>
      <w:r w:rsidR="00C46894">
        <w:rPr>
          <w:rFonts w:ascii="Arial" w:hAnsi="Arial" w:cs="Arial"/>
          <w:color w:val="000000"/>
          <w:sz w:val="24"/>
          <w:szCs w:val="24"/>
        </w:rPr>
        <w:fldChar w:fldCharType="end"/>
      </w:r>
      <w:r w:rsidR="00C46894">
        <w:rPr>
          <w:rFonts w:ascii="Arial" w:hAnsi="Arial" w:cs="Arial"/>
          <w:color w:val="000000"/>
          <w:sz w:val="24"/>
          <w:szCs w:val="24"/>
        </w:rPr>
        <w:t xml:space="preserve"> SIM. Przewodniczącym była pani Anna Jargieło, która jest pracownikiem SIM, członkiem była również</w:t>
      </w:r>
      <w:r w:rsidR="0058614D">
        <w:rPr>
          <w:rFonts w:ascii="Arial" w:hAnsi="Arial" w:cs="Arial"/>
          <w:color w:val="000000"/>
          <w:sz w:val="24"/>
          <w:szCs w:val="24"/>
        </w:rPr>
        <w:t xml:space="preserve"> pani Beata Fabianowska,</w:t>
      </w:r>
      <w:r w:rsidR="00C46894">
        <w:rPr>
          <w:rFonts w:ascii="Arial" w:hAnsi="Arial" w:cs="Arial"/>
          <w:color w:val="000000"/>
          <w:sz w:val="24"/>
          <w:szCs w:val="24"/>
        </w:rPr>
        <w:t xml:space="preserve"> pracownik SIM. Pozostałe osoby były pracownikami Urzędu Miasta – pan Dominik Tyrawa, pan Sławomir Szkutnik i pani Anna Chwałka. </w:t>
      </w:r>
      <w:r w:rsidR="004E328A">
        <w:rPr>
          <w:rFonts w:ascii="Arial" w:hAnsi="Arial" w:cs="Arial"/>
          <w:color w:val="000000"/>
          <w:sz w:val="24"/>
          <w:szCs w:val="24"/>
        </w:rPr>
        <w:t>Na tablicach ogłoszeń oraz na stronie SIM osoby te są uwzglę</w:t>
      </w:r>
      <w:r w:rsidR="007E25D4">
        <w:rPr>
          <w:rFonts w:ascii="Arial" w:hAnsi="Arial" w:cs="Arial"/>
          <w:color w:val="000000"/>
          <w:sz w:val="24"/>
          <w:szCs w:val="24"/>
        </w:rPr>
        <w:t xml:space="preserve">dnione. </w:t>
      </w:r>
    </w:p>
    <w:p w:rsidR="007E25D4" w:rsidRDefault="007E25D4"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7E25D4" w:rsidRDefault="007E25D4"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Pani Renata Butryn podkreśliła, że termin zakończenia prac na 2025 przewidywali radni opozycji, kiedy mówiono o budowie mieszkań. </w:t>
      </w:r>
    </w:p>
    <w:p w:rsidR="00F70622" w:rsidRDefault="00F70622"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F70622" w:rsidRDefault="00F70622"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Pani Renata Knap dodała, iż chciał</w:t>
      </w:r>
      <w:r w:rsidR="0058614D">
        <w:rPr>
          <w:rFonts w:ascii="Arial" w:hAnsi="Arial" w:cs="Arial"/>
          <w:color w:val="000000"/>
          <w:sz w:val="24"/>
          <w:szCs w:val="24"/>
        </w:rPr>
        <w:t>a</w:t>
      </w:r>
      <w:r>
        <w:rPr>
          <w:rFonts w:ascii="Arial" w:hAnsi="Arial" w:cs="Arial"/>
          <w:color w:val="000000"/>
          <w:sz w:val="24"/>
          <w:szCs w:val="24"/>
        </w:rPr>
        <w:t xml:space="preserve">by, aby to nie redaktorzy z Warszawy mówili co tu jest robione i jaka procedura jest stosowana. Zaznaczyła, że przed zleceniem prac projektowych wszystko zostało dopilnowane i przeanalizowane. </w:t>
      </w:r>
      <w:r w:rsidR="00A61C5E">
        <w:rPr>
          <w:rFonts w:ascii="Arial" w:hAnsi="Arial" w:cs="Arial"/>
          <w:color w:val="000000"/>
          <w:sz w:val="24"/>
          <w:szCs w:val="24"/>
        </w:rPr>
        <w:t xml:space="preserve">Spółka dysponuje nieruchomością przy ul. Ogrodowej, którą wniósł wspólnik, czyli KZN. Natomiast gmina nie ma nieruchomości w tym terenie. W tej chwili został wyłoniony wykonawca. </w:t>
      </w:r>
      <w:r w:rsidR="009279DD">
        <w:rPr>
          <w:rFonts w:ascii="Arial" w:hAnsi="Arial" w:cs="Arial"/>
          <w:color w:val="000000"/>
          <w:sz w:val="24"/>
          <w:szCs w:val="24"/>
        </w:rPr>
        <w:t xml:space="preserve">Prezes poinformowała, iż dzwonią również osoby, które są zainteresowane mieszkaniami </w:t>
      </w:r>
      <w:r w:rsidR="009279DD">
        <w:rPr>
          <w:rFonts w:ascii="Arial" w:hAnsi="Arial" w:cs="Arial"/>
          <w:color w:val="000000"/>
          <w:sz w:val="24"/>
          <w:szCs w:val="24"/>
        </w:rPr>
        <w:br/>
        <w:t xml:space="preserve">w tym momencie i pytają kiedy odbędzie się nabór uzupełniający. </w:t>
      </w:r>
    </w:p>
    <w:p w:rsidR="00AE3BBD" w:rsidRDefault="00AE3BBD"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8911F3" w:rsidRDefault="00AE3BBD"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Prezydent Miasta Stalowej Woli powiedział, że oprócz przeszkó</w:t>
      </w:r>
      <w:r w:rsidR="0058614D">
        <w:rPr>
          <w:rFonts w:ascii="Arial" w:hAnsi="Arial" w:cs="Arial"/>
          <w:color w:val="000000"/>
          <w:sz w:val="24"/>
          <w:szCs w:val="24"/>
        </w:rPr>
        <w:t>d administracyjnych, przeszkodą</w:t>
      </w:r>
      <w:r w:rsidR="00594C6D">
        <w:rPr>
          <w:rFonts w:ascii="Arial" w:hAnsi="Arial" w:cs="Arial"/>
          <w:color w:val="000000"/>
          <w:sz w:val="24"/>
          <w:szCs w:val="24"/>
        </w:rPr>
        <w:t xml:space="preserve"> były również ceny, które były najwyższe w ostatnim czasie. Przetarg, który został rozstrzygnięty w kwocie blisko 44 mln zł za 3 bloki jest ceną dobrą, gdyż poniżej zakładanego kosztorysu. </w:t>
      </w:r>
    </w:p>
    <w:p w:rsidR="008911F3" w:rsidRDefault="008911F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AE3BBD" w:rsidRDefault="008911F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Prezydent przypomniał, że sprzedaż nieruchomości pod osiedle Kalinowe przez powiat stalowowolski na rzecz dewelopera nastąpiła w połowie 2019 roku, więc czas realizacji inwestycji nie jest krótszy. </w:t>
      </w:r>
      <w:r w:rsidR="00DE7128">
        <w:rPr>
          <w:rFonts w:ascii="Arial" w:hAnsi="Arial" w:cs="Arial"/>
          <w:color w:val="000000"/>
          <w:sz w:val="24"/>
          <w:szCs w:val="24"/>
        </w:rPr>
        <w:t xml:space="preserve">Dodał, iż na rynku publicznym procedura </w:t>
      </w:r>
      <w:r w:rsidR="0047752D">
        <w:rPr>
          <w:rFonts w:ascii="Arial" w:hAnsi="Arial" w:cs="Arial"/>
          <w:color w:val="000000"/>
          <w:sz w:val="24"/>
          <w:szCs w:val="24"/>
        </w:rPr>
        <w:t xml:space="preserve">realizacji inwestycji </w:t>
      </w:r>
      <w:r w:rsidR="00DE7128">
        <w:rPr>
          <w:rFonts w:ascii="Arial" w:hAnsi="Arial" w:cs="Arial"/>
          <w:color w:val="000000"/>
          <w:sz w:val="24"/>
          <w:szCs w:val="24"/>
        </w:rPr>
        <w:t xml:space="preserve">wygląda nieco inaczej niż na rynku prywatnym i jest wydłużona. </w:t>
      </w:r>
    </w:p>
    <w:p w:rsidR="007A44F4" w:rsidRDefault="007A44F4"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7A44F4" w:rsidRDefault="007A44F4"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Głos zabrał pan Leszek Brzeziński, który zapytał o sposób finansowania Samorządowej Inicjatywy Finansowej. </w:t>
      </w:r>
    </w:p>
    <w:p w:rsidR="00F06BA8" w:rsidRDefault="00F06BA8"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F06BA8" w:rsidRDefault="00F06BA8"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Pani Renata Knap powiedziała, iż widziała artykuł w tygodniku „Polityka” i wysłała sprostowanie do redaktora naczelnego, gdyż tezy dotyczące Stalowej Woli są nieprawdziwe. </w:t>
      </w:r>
      <w:r w:rsidR="005531E4">
        <w:rPr>
          <w:rFonts w:ascii="Arial" w:hAnsi="Arial" w:cs="Arial"/>
          <w:color w:val="000000"/>
          <w:sz w:val="24"/>
          <w:szCs w:val="24"/>
        </w:rPr>
        <w:t xml:space="preserve">Prezes dodała, że SIM w Stalowej Woli otrzymała 3 mln zł. Spółka ma decyzje kredytowe i jest przed podpisaniem umowy kredytowej. Zdaniem pani Knap, jeżeli wykonawca wchodzi na plac budowy to znaczy, że finanse na to zadanie są.  </w:t>
      </w:r>
    </w:p>
    <w:p w:rsidR="00CC39D1" w:rsidRDefault="00CC39D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CC39D1" w:rsidRDefault="00CC39D1"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Radny Brzeziński powiedział, że zapytał o informacje dot. każdego SIM-u w Polsce. </w:t>
      </w:r>
      <w:r w:rsidR="00893513">
        <w:rPr>
          <w:rFonts w:ascii="Arial" w:hAnsi="Arial" w:cs="Arial"/>
          <w:color w:val="000000"/>
          <w:sz w:val="24"/>
          <w:szCs w:val="24"/>
        </w:rPr>
        <w:t xml:space="preserve">Zapytał, czy list dot. sprostowania mógłby zostać upubliczniony. </w:t>
      </w:r>
    </w:p>
    <w:p w:rsidR="00893513" w:rsidRDefault="0089351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893513" w:rsidRDefault="0089351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Pani Knap powiedziała, że odnośnie upublicznienia skonsultuje się z prawnikiem. Jeżeli chodzi o inne spółki to pani prezes interesuje się SIM w Stalowej Woli.</w:t>
      </w:r>
    </w:p>
    <w:p w:rsidR="00977FF3" w:rsidRDefault="00977FF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977FF3" w:rsidRPr="00DC4140" w:rsidRDefault="00977FF3" w:rsidP="002828A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Pr>
          <w:rFonts w:ascii="Arial" w:hAnsi="Arial" w:cs="Arial"/>
          <w:color w:val="000000"/>
          <w:sz w:val="24"/>
          <w:szCs w:val="24"/>
        </w:rPr>
        <w:t xml:space="preserve">Pan Paweł Madej przekazał informację dla mieszkańców ulicy Ogrodowej, iż starostwo powiatowe podjęło decyzję o wyremontowaniu części tej ulicy.  </w:t>
      </w:r>
    </w:p>
    <w:p w:rsidR="001F3596" w:rsidRPr="001F3596" w:rsidRDefault="001F3596" w:rsidP="001F3596">
      <w:pPr>
        <w:pStyle w:val="Nagwek2"/>
        <w:rPr>
          <w:rFonts w:ascii="Arial" w:eastAsia="Times New Roman" w:hAnsi="Arial" w:cs="Arial"/>
          <w:sz w:val="24"/>
          <w:szCs w:val="24"/>
        </w:rPr>
      </w:pPr>
      <w:r w:rsidRPr="001F3596">
        <w:rPr>
          <w:rFonts w:ascii="Arial" w:eastAsia="Times New Roman" w:hAnsi="Arial" w:cs="Arial"/>
          <w:sz w:val="24"/>
          <w:szCs w:val="24"/>
          <w:u w:val="single"/>
        </w:rPr>
        <w:t>Głosowano w sprawie:</w:t>
      </w:r>
      <w:r w:rsidRPr="001F3596">
        <w:rPr>
          <w:rFonts w:ascii="Arial" w:eastAsia="Times New Roman" w:hAnsi="Arial" w:cs="Arial"/>
          <w:sz w:val="24"/>
          <w:szCs w:val="24"/>
        </w:rPr>
        <w:t xml:space="preserve"> </w:t>
      </w:r>
      <w:r>
        <w:rPr>
          <w:rFonts w:ascii="Arial" w:eastAsia="Times New Roman" w:hAnsi="Arial" w:cs="Arial"/>
          <w:sz w:val="24"/>
          <w:szCs w:val="24"/>
        </w:rPr>
        <w:br/>
      </w:r>
      <w:r w:rsidRPr="001F3596">
        <w:rPr>
          <w:rFonts w:ascii="Arial" w:eastAsia="Times New Roman" w:hAnsi="Arial" w:cs="Arial"/>
          <w:b w:val="0"/>
          <w:sz w:val="24"/>
          <w:szCs w:val="24"/>
        </w:rPr>
        <w:t>Projektu uchwały w sprawie uchwalenia zmiany Studium Uwarunkowań i Kierunków Zagospodarowania Przestrzennego Gminy Stalowa Wola.</w:t>
      </w:r>
    </w:p>
    <w:p w:rsidR="001F3596" w:rsidRPr="001F3596" w:rsidRDefault="001F3596" w:rsidP="001F3596">
      <w:pPr>
        <w:shd w:val="clear" w:color="auto" w:fill="FFFFFF"/>
        <w:tabs>
          <w:tab w:val="left" w:pos="851"/>
        </w:tabs>
        <w:suppressAutoHyphens/>
        <w:spacing w:after="0" w:line="233" w:lineRule="atLeast"/>
        <w:rPr>
          <w:rFonts w:ascii="Arial" w:eastAsia="Times New Roman" w:hAnsi="Arial" w:cs="Arial"/>
          <w:b/>
          <w:sz w:val="24"/>
          <w:szCs w:val="24"/>
          <w:u w:val="single"/>
        </w:rPr>
      </w:pPr>
      <w:r w:rsidRPr="001F3596">
        <w:rPr>
          <w:rFonts w:ascii="Arial" w:eastAsia="Times New Roman" w:hAnsi="Arial" w:cs="Arial"/>
          <w:b/>
          <w:sz w:val="24"/>
          <w:szCs w:val="24"/>
          <w:u w:val="single"/>
        </w:rPr>
        <w:t>Wyniki głosowania:</w:t>
      </w:r>
    </w:p>
    <w:p w:rsidR="001F3596" w:rsidRPr="00D91978" w:rsidRDefault="001F3596" w:rsidP="001F3596">
      <w:pPr>
        <w:shd w:val="clear" w:color="auto" w:fill="FFFFFF"/>
        <w:tabs>
          <w:tab w:val="left" w:pos="851"/>
        </w:tabs>
        <w:suppressAutoHyphens/>
        <w:spacing w:after="0" w:line="233" w:lineRule="atLeast"/>
        <w:rPr>
          <w:rFonts w:ascii="Arial" w:hAnsi="Arial" w:cs="Arial"/>
          <w:color w:val="201F1E"/>
          <w:sz w:val="24"/>
          <w:szCs w:val="24"/>
        </w:rPr>
      </w:pPr>
      <w:r w:rsidRPr="001F3596">
        <w:rPr>
          <w:rFonts w:ascii="Arial" w:eastAsia="Times New Roman" w:hAnsi="Arial" w:cs="Arial"/>
          <w:sz w:val="24"/>
          <w:szCs w:val="24"/>
        </w:rPr>
        <w:t>ZA: 21, PRZECIW: 0, WSTRZYMUJĘ SIĘ: 1, BRAK GŁOSU: 0, NIEOBECNI: 1</w:t>
      </w:r>
      <w:r w:rsidRPr="001F3596">
        <w:rPr>
          <w:rFonts w:ascii="Arial" w:eastAsia="Times New Roman" w:hAnsi="Arial" w:cs="Arial"/>
          <w:sz w:val="24"/>
          <w:szCs w:val="24"/>
        </w:rPr>
        <w:br/>
      </w:r>
      <w:r w:rsidRPr="001F3596">
        <w:rPr>
          <w:rFonts w:ascii="Arial" w:eastAsia="Times New Roman" w:hAnsi="Arial" w:cs="Arial"/>
          <w:sz w:val="24"/>
          <w:szCs w:val="24"/>
        </w:rPr>
        <w:br/>
      </w:r>
      <w:r w:rsidRPr="001F3596">
        <w:rPr>
          <w:rFonts w:ascii="Arial" w:eastAsia="Times New Roman" w:hAnsi="Arial" w:cs="Arial"/>
          <w:b/>
          <w:sz w:val="24"/>
          <w:szCs w:val="24"/>
          <w:u w:val="single"/>
        </w:rPr>
        <w:t>Wyniki imienne:</w:t>
      </w:r>
      <w:r w:rsidRPr="001F3596">
        <w:rPr>
          <w:rFonts w:ascii="Arial" w:eastAsia="Times New Roman" w:hAnsi="Arial" w:cs="Arial"/>
          <w:sz w:val="24"/>
          <w:szCs w:val="24"/>
        </w:rPr>
        <w:br/>
        <w:t>ZA (21)</w:t>
      </w:r>
      <w:r w:rsidRPr="001F3596">
        <w:rPr>
          <w:rFonts w:ascii="Arial" w:eastAsia="Times New Roman" w:hAnsi="Arial" w:cs="Arial"/>
          <w:sz w:val="24"/>
          <w:szCs w:val="24"/>
        </w:rPr>
        <w:br/>
        <w:t>Jerzy Augustyn, Mariusz Bajek,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1F3596">
        <w:rPr>
          <w:rFonts w:ascii="Arial" w:eastAsia="Times New Roman" w:hAnsi="Arial" w:cs="Arial"/>
          <w:sz w:val="24"/>
          <w:szCs w:val="24"/>
        </w:rPr>
        <w:br/>
      </w:r>
      <w:r w:rsidRPr="001F3596">
        <w:rPr>
          <w:rFonts w:ascii="Arial" w:eastAsia="Times New Roman" w:hAnsi="Arial" w:cs="Arial"/>
          <w:sz w:val="24"/>
          <w:szCs w:val="24"/>
        </w:rPr>
        <w:br/>
        <w:t>WSTRZYMUJĘ SIĘ (1)</w:t>
      </w:r>
      <w:r w:rsidRPr="001F3596">
        <w:rPr>
          <w:rFonts w:ascii="Arial" w:eastAsia="Times New Roman" w:hAnsi="Arial" w:cs="Arial"/>
          <w:sz w:val="24"/>
          <w:szCs w:val="24"/>
        </w:rPr>
        <w:br/>
        <w:t>Leszek Brzeziński</w:t>
      </w:r>
      <w:r w:rsidRPr="001F3596">
        <w:rPr>
          <w:rFonts w:ascii="Arial" w:eastAsia="Times New Roman" w:hAnsi="Arial" w:cs="Arial"/>
          <w:sz w:val="24"/>
          <w:szCs w:val="24"/>
        </w:rPr>
        <w:br/>
      </w:r>
      <w:r w:rsidRPr="001F3596">
        <w:rPr>
          <w:rFonts w:ascii="Arial" w:eastAsia="Times New Roman" w:hAnsi="Arial" w:cs="Arial"/>
          <w:sz w:val="24"/>
          <w:szCs w:val="24"/>
        </w:rPr>
        <w:br/>
        <w:t>NIEOBECNI (1)</w:t>
      </w:r>
      <w:r w:rsidRPr="001F3596">
        <w:rPr>
          <w:rFonts w:ascii="Arial" w:eastAsia="Times New Roman" w:hAnsi="Arial" w:cs="Arial"/>
          <w:sz w:val="24"/>
          <w:szCs w:val="24"/>
        </w:rPr>
        <w:br/>
        <w:t>Maria Chojnacka</w:t>
      </w:r>
      <w:r>
        <w:rPr>
          <w:rFonts w:ascii="Segoe UI" w:eastAsia="Times New Roman" w:hAnsi="Segoe UI" w:cs="Segoe UI"/>
        </w:rPr>
        <w:br/>
      </w:r>
    </w:p>
    <w:p w:rsidR="00491B21" w:rsidRPr="002766FB" w:rsidRDefault="00491B21" w:rsidP="00491B21">
      <w:pPr>
        <w:spacing w:after="240"/>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i 1 głosie wstrzymującym podjęła</w:t>
      </w:r>
    </w:p>
    <w:p w:rsidR="00491B21" w:rsidRPr="00FC2372" w:rsidRDefault="00491B21" w:rsidP="00491B21">
      <w:pPr>
        <w:tabs>
          <w:tab w:val="left" w:pos="567"/>
        </w:tabs>
        <w:spacing w:line="276" w:lineRule="auto"/>
        <w:jc w:val="both"/>
        <w:rPr>
          <w:rFonts w:ascii="Arial" w:hAnsi="Arial" w:cs="Arial"/>
          <w:color w:val="000000"/>
          <w:sz w:val="24"/>
          <w:szCs w:val="24"/>
        </w:rPr>
      </w:pPr>
    </w:p>
    <w:p w:rsidR="00491B21" w:rsidRDefault="00491B21" w:rsidP="00491B21">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LXXIII/978/2023</w:t>
      </w:r>
      <w:r>
        <w:rPr>
          <w:rFonts w:ascii="Segoe UI" w:eastAsia="Times New Roman" w:hAnsi="Segoe UI" w:cs="Segoe UI"/>
        </w:rPr>
        <w:br/>
      </w:r>
    </w:p>
    <w:p w:rsidR="00491B21" w:rsidRDefault="00491B21" w:rsidP="00491B21">
      <w:pPr>
        <w:shd w:val="clear" w:color="auto" w:fill="FFFFFF"/>
        <w:tabs>
          <w:tab w:val="left" w:pos="851"/>
        </w:tabs>
        <w:suppressAutoHyphens/>
        <w:spacing w:after="0" w:line="233" w:lineRule="atLeast"/>
        <w:jc w:val="both"/>
        <w:rPr>
          <w:rFonts w:ascii="Arial" w:eastAsia="Times New Roman" w:hAnsi="Arial" w:cs="Arial"/>
          <w:sz w:val="24"/>
          <w:szCs w:val="24"/>
        </w:rPr>
      </w:pPr>
      <w:r w:rsidRPr="00D91978">
        <w:rPr>
          <w:rFonts w:ascii="Arial" w:eastAsia="Times New Roman" w:hAnsi="Arial" w:cs="Arial"/>
          <w:sz w:val="24"/>
          <w:szCs w:val="24"/>
        </w:rPr>
        <w:t>w sprawie zmiany Studium Uwarunkowań i Kierunków Zagospodarowania Przestrzennego Gminy Stalowa Wola.</w:t>
      </w:r>
    </w:p>
    <w:p w:rsidR="00D91978" w:rsidRDefault="00D91978" w:rsidP="00491B21">
      <w:pPr>
        <w:spacing w:after="240"/>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31</w:t>
      </w:r>
    </w:p>
    <w:p w:rsidR="00D91978" w:rsidRPr="00D91978" w:rsidRDefault="00D91978" w:rsidP="00D91978">
      <w:pPr>
        <w:shd w:val="clear" w:color="auto" w:fill="FFFFFF"/>
        <w:tabs>
          <w:tab w:val="left" w:pos="851"/>
        </w:tabs>
        <w:suppressAutoHyphens/>
        <w:spacing w:after="0" w:line="233" w:lineRule="atLeast"/>
        <w:jc w:val="both"/>
        <w:rPr>
          <w:rFonts w:ascii="Arial" w:hAnsi="Arial" w:cs="Arial"/>
          <w:color w:val="201F1E"/>
          <w:sz w:val="24"/>
          <w:szCs w:val="24"/>
        </w:rPr>
      </w:pPr>
      <w:r w:rsidRPr="00D91978">
        <w:rPr>
          <w:rFonts w:ascii="Arial" w:hAnsi="Arial" w:cs="Arial"/>
          <w:sz w:val="24"/>
          <w:szCs w:val="24"/>
        </w:rPr>
        <w:t>Interpelacje i wnioski radnych.</w:t>
      </w:r>
    </w:p>
    <w:p w:rsidR="00D91978" w:rsidRDefault="00D91978" w:rsidP="00DD7009">
      <w:pPr>
        <w:spacing w:after="240"/>
        <w:jc w:val="center"/>
        <w:rPr>
          <w:rFonts w:ascii="Arial" w:eastAsia="Times New Roman" w:hAnsi="Arial" w:cs="Arial"/>
          <w:b/>
          <w:sz w:val="24"/>
          <w:szCs w:val="24"/>
        </w:rPr>
      </w:pPr>
    </w:p>
    <w:p w:rsidR="00DD7009" w:rsidRDefault="00DD7009" w:rsidP="00DD7009">
      <w:pPr>
        <w:spacing w:after="240"/>
        <w:jc w:val="center"/>
        <w:rPr>
          <w:rFonts w:ascii="Arial" w:eastAsia="Times New Roman" w:hAnsi="Arial" w:cs="Arial"/>
          <w:b/>
          <w:sz w:val="24"/>
          <w:szCs w:val="24"/>
        </w:rPr>
      </w:pPr>
      <w:r>
        <w:rPr>
          <w:rFonts w:ascii="Arial" w:eastAsia="Times New Roman" w:hAnsi="Arial" w:cs="Arial"/>
          <w:b/>
          <w:sz w:val="24"/>
          <w:szCs w:val="24"/>
        </w:rPr>
        <w:t>Ad 32</w:t>
      </w:r>
    </w:p>
    <w:p w:rsidR="00D91978" w:rsidRDefault="00D91978" w:rsidP="00D91978">
      <w:pPr>
        <w:shd w:val="clear" w:color="auto" w:fill="FFFFFF"/>
        <w:tabs>
          <w:tab w:val="left" w:pos="851"/>
        </w:tabs>
        <w:suppressAutoHyphens/>
        <w:spacing w:after="0" w:line="233" w:lineRule="atLeast"/>
        <w:jc w:val="both"/>
        <w:rPr>
          <w:rFonts w:ascii="Arial" w:hAnsi="Arial" w:cs="Arial"/>
          <w:sz w:val="24"/>
          <w:szCs w:val="24"/>
        </w:rPr>
      </w:pPr>
      <w:r w:rsidRPr="00D91978">
        <w:rPr>
          <w:rFonts w:ascii="Arial" w:hAnsi="Arial" w:cs="Arial"/>
          <w:sz w:val="24"/>
          <w:szCs w:val="24"/>
        </w:rPr>
        <w:t>Sprawy różne.</w:t>
      </w:r>
    </w:p>
    <w:p w:rsidR="003632AC" w:rsidRDefault="003632AC" w:rsidP="00D91978">
      <w:pPr>
        <w:shd w:val="clear" w:color="auto" w:fill="FFFFFF"/>
        <w:tabs>
          <w:tab w:val="left" w:pos="851"/>
        </w:tabs>
        <w:suppressAutoHyphens/>
        <w:spacing w:after="0" w:line="233" w:lineRule="atLeast"/>
        <w:jc w:val="both"/>
        <w:rPr>
          <w:rFonts w:ascii="Arial" w:hAnsi="Arial" w:cs="Arial"/>
          <w:sz w:val="24"/>
          <w:szCs w:val="24"/>
        </w:rPr>
      </w:pPr>
    </w:p>
    <w:p w:rsidR="00D91978" w:rsidRDefault="003632AC" w:rsidP="00AD78B2">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Głos zabrała mieszkanka Stalowej Woli pani Urszula T</w:t>
      </w:r>
      <w:r w:rsidR="00AD78B2">
        <w:rPr>
          <w:rFonts w:ascii="Arial" w:hAnsi="Arial" w:cs="Arial"/>
          <w:sz w:val="24"/>
          <w:szCs w:val="24"/>
        </w:rPr>
        <w:t>atys, która podziękowała Prezydentowi za zaangażowanie w sprawie problemów zgłaszanych przez mieszkańców oraz za przybycie na spotkanie w sprawie mokradeł</w:t>
      </w:r>
      <w:r w:rsidR="001B1264">
        <w:rPr>
          <w:rFonts w:ascii="Arial" w:hAnsi="Arial" w:cs="Arial"/>
          <w:sz w:val="24"/>
          <w:szCs w:val="24"/>
        </w:rPr>
        <w:t xml:space="preserve"> i projektu Avatar. Mieszkanka Stalowej Woli dodała, iż spotkanie w tej sprawie odbędzie się także </w:t>
      </w:r>
      <w:r w:rsidR="001B1264">
        <w:rPr>
          <w:rFonts w:ascii="Arial" w:hAnsi="Arial" w:cs="Arial"/>
          <w:sz w:val="24"/>
          <w:szCs w:val="24"/>
        </w:rPr>
        <w:br/>
        <w:t>w Urzędzie Miasta</w:t>
      </w:r>
      <w:r w:rsidR="00756921">
        <w:rPr>
          <w:rFonts w:ascii="Arial" w:hAnsi="Arial" w:cs="Arial"/>
          <w:sz w:val="24"/>
          <w:szCs w:val="24"/>
        </w:rPr>
        <w:t xml:space="preserve"> w 2024 roku. </w:t>
      </w:r>
      <w:r w:rsidR="0000518F">
        <w:rPr>
          <w:rFonts w:ascii="Arial" w:hAnsi="Arial" w:cs="Arial"/>
          <w:sz w:val="24"/>
          <w:szCs w:val="24"/>
        </w:rPr>
        <w:t xml:space="preserve">Mieszkanka podziękowała panu radnemu Przytule za udostępnienie sali na spotkanie. </w:t>
      </w:r>
      <w:r w:rsidR="009613ED">
        <w:rPr>
          <w:rFonts w:ascii="Arial" w:hAnsi="Arial" w:cs="Arial"/>
          <w:sz w:val="24"/>
          <w:szCs w:val="24"/>
        </w:rPr>
        <w:t xml:space="preserve">Pani Urszula Tatys podziękowała za szybką reakcję w sprawie petycji dot. </w:t>
      </w:r>
      <w:r w:rsidR="004B03E3">
        <w:rPr>
          <w:rFonts w:ascii="Arial" w:hAnsi="Arial" w:cs="Arial"/>
          <w:sz w:val="24"/>
          <w:szCs w:val="24"/>
        </w:rPr>
        <w:t>fajerwerków</w:t>
      </w:r>
      <w:r w:rsidR="009A6057">
        <w:rPr>
          <w:rFonts w:ascii="Arial" w:hAnsi="Arial" w:cs="Arial"/>
          <w:sz w:val="24"/>
          <w:szCs w:val="24"/>
        </w:rPr>
        <w:t xml:space="preserve">, która została zorganizowana na prośbę mieszkańców posiadających psy i koty. Jednak podczas zbierania podpisów pani Tatys spotkała osoby, które mają dzieci niepełnosprawne, ze spektrum autyzmu, osoby starsze posiadające rozrusznik serca i jest to również problem tych osób. Osób, które mają padaczkę, choroby serca, zespół stresu pourazowego, autyzm i inne. Mieszkanka Stalowej Woli powiedziała, iż nadal będą zbierane podpisy, aby złożyć projekt uchwały dot. ograniczenia strzelania fajerwerkami. </w:t>
      </w:r>
      <w:r w:rsidR="00335418">
        <w:rPr>
          <w:rFonts w:ascii="Arial" w:hAnsi="Arial" w:cs="Arial"/>
          <w:sz w:val="24"/>
          <w:szCs w:val="24"/>
        </w:rPr>
        <w:t xml:space="preserve">Dodała, iż tego typu uchwały były podejmowane w wielu gminach. </w:t>
      </w:r>
    </w:p>
    <w:p w:rsidR="007E4D06" w:rsidRDefault="007E4D06" w:rsidP="00AD78B2">
      <w:pPr>
        <w:shd w:val="clear" w:color="auto" w:fill="FFFFFF"/>
        <w:tabs>
          <w:tab w:val="left" w:pos="851"/>
        </w:tabs>
        <w:suppressAutoHyphens/>
        <w:spacing w:after="0" w:line="233" w:lineRule="atLeast"/>
        <w:jc w:val="both"/>
        <w:rPr>
          <w:rFonts w:ascii="Arial" w:hAnsi="Arial" w:cs="Arial"/>
          <w:sz w:val="24"/>
          <w:szCs w:val="24"/>
        </w:rPr>
      </w:pPr>
    </w:p>
    <w:p w:rsidR="007E4D06" w:rsidRDefault="007E4D06" w:rsidP="00AD78B2">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 xml:space="preserve">Pani Urszula Tatys poruszyła także temat lasów na „Ciemnym Kącie”. Dodała, iż Prezydent obiecał pani Tatys, że skontaktuje się z panem nadleśniczym Madejem </w:t>
      </w:r>
      <w:r>
        <w:rPr>
          <w:rFonts w:ascii="Arial" w:hAnsi="Arial" w:cs="Arial"/>
          <w:sz w:val="24"/>
          <w:szCs w:val="24"/>
        </w:rPr>
        <w:br/>
        <w:t xml:space="preserve">w sprawie wykluczenia z wycinki terenu „trójkąta” przy Ciemnym Kącie </w:t>
      </w:r>
      <w:r>
        <w:rPr>
          <w:rFonts w:ascii="Arial" w:hAnsi="Arial" w:cs="Arial"/>
          <w:sz w:val="24"/>
          <w:szCs w:val="24"/>
        </w:rPr>
        <w:br/>
        <w:t xml:space="preserve">i zakwalifikowanie go jako terenu społecznego. </w:t>
      </w:r>
      <w:r w:rsidR="006E47C8">
        <w:rPr>
          <w:rFonts w:ascii="Arial" w:hAnsi="Arial" w:cs="Arial"/>
          <w:sz w:val="24"/>
          <w:szCs w:val="24"/>
        </w:rPr>
        <w:t xml:space="preserve">Mieszkanka zawnioskowała </w:t>
      </w:r>
      <w:r w:rsidR="006E47C8">
        <w:rPr>
          <w:rFonts w:ascii="Arial" w:hAnsi="Arial" w:cs="Arial"/>
          <w:sz w:val="24"/>
          <w:szCs w:val="24"/>
        </w:rPr>
        <w:br/>
        <w:t xml:space="preserve">o spotkanie pana Prezydenta, pana Sibigi i pana Warchoła. </w:t>
      </w:r>
    </w:p>
    <w:p w:rsidR="0063554F" w:rsidRDefault="0063554F" w:rsidP="00AD78B2">
      <w:pPr>
        <w:shd w:val="clear" w:color="auto" w:fill="FFFFFF"/>
        <w:tabs>
          <w:tab w:val="left" w:pos="851"/>
        </w:tabs>
        <w:suppressAutoHyphens/>
        <w:spacing w:after="0" w:line="233" w:lineRule="atLeast"/>
        <w:jc w:val="both"/>
        <w:rPr>
          <w:rFonts w:ascii="Arial" w:hAnsi="Arial" w:cs="Arial"/>
          <w:sz w:val="24"/>
          <w:szCs w:val="24"/>
        </w:rPr>
      </w:pPr>
    </w:p>
    <w:p w:rsidR="0063554F" w:rsidRDefault="0063554F" w:rsidP="00AD78B2">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 xml:space="preserve">Pani Tatys otrzymała również informację, że na ul. Poniatowskiego po remoncie nie postawiono koszy na śmieci i stojaków. </w:t>
      </w:r>
      <w:r w:rsidR="00B911EC">
        <w:rPr>
          <w:rFonts w:ascii="Arial" w:hAnsi="Arial" w:cs="Arial"/>
          <w:sz w:val="24"/>
          <w:szCs w:val="24"/>
        </w:rPr>
        <w:t xml:space="preserve">Mieszkanka poprosiła radnych o wsparcie akcji zbierania paczek dla potrzebujących dzieci. </w:t>
      </w:r>
    </w:p>
    <w:p w:rsidR="00525236" w:rsidRDefault="00525236" w:rsidP="00AD78B2">
      <w:pPr>
        <w:shd w:val="clear" w:color="auto" w:fill="FFFFFF"/>
        <w:tabs>
          <w:tab w:val="left" w:pos="851"/>
        </w:tabs>
        <w:suppressAutoHyphens/>
        <w:spacing w:after="0" w:line="233" w:lineRule="atLeast"/>
        <w:jc w:val="both"/>
        <w:rPr>
          <w:rFonts w:ascii="Arial" w:hAnsi="Arial" w:cs="Arial"/>
          <w:sz w:val="24"/>
          <w:szCs w:val="24"/>
        </w:rPr>
      </w:pPr>
    </w:p>
    <w:p w:rsidR="00525236" w:rsidRDefault="00525236" w:rsidP="00AD78B2">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P</w:t>
      </w:r>
      <w:r w:rsidR="00C87B88">
        <w:rPr>
          <w:rFonts w:ascii="Arial" w:hAnsi="Arial" w:cs="Arial"/>
          <w:sz w:val="24"/>
          <w:szCs w:val="24"/>
        </w:rPr>
        <w:t xml:space="preserve">an Stanisław Sobieraj powiedział, że ulica Poniatowskiego należy do powiatu </w:t>
      </w:r>
      <w:r w:rsidR="00C87B88">
        <w:rPr>
          <w:rFonts w:ascii="Arial" w:hAnsi="Arial" w:cs="Arial"/>
          <w:sz w:val="24"/>
          <w:szCs w:val="24"/>
        </w:rPr>
        <w:br/>
        <w:t xml:space="preserve">i sprawy te były już zgłaszane do pana starosty. </w:t>
      </w:r>
    </w:p>
    <w:p w:rsidR="00B60507" w:rsidRDefault="00B60507" w:rsidP="00AD78B2">
      <w:pPr>
        <w:shd w:val="clear" w:color="auto" w:fill="FFFFFF"/>
        <w:tabs>
          <w:tab w:val="left" w:pos="851"/>
        </w:tabs>
        <w:suppressAutoHyphens/>
        <w:spacing w:after="0" w:line="233" w:lineRule="atLeast"/>
        <w:jc w:val="both"/>
        <w:rPr>
          <w:rFonts w:ascii="Arial" w:hAnsi="Arial" w:cs="Arial"/>
          <w:sz w:val="24"/>
          <w:szCs w:val="24"/>
        </w:rPr>
      </w:pPr>
    </w:p>
    <w:p w:rsidR="00B60507" w:rsidRDefault="00B60507" w:rsidP="00AD78B2">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 xml:space="preserve">Głos zabrała pani Bożena Borek z Fundacji Kocia Wyspa, która powiedziała, iż co roku kwota przeznaczona na zwierzęta wynosi 80 tys. zł. Zdaniem pani Borek, nie jest uwzględniana inflacja, a koszt utrzymania fundacji rocznie wynosi 290 tys. zł. </w:t>
      </w:r>
    </w:p>
    <w:p w:rsidR="00401890" w:rsidRDefault="00401890" w:rsidP="00AD78B2">
      <w:pPr>
        <w:shd w:val="clear" w:color="auto" w:fill="FFFFFF"/>
        <w:tabs>
          <w:tab w:val="left" w:pos="851"/>
        </w:tabs>
        <w:suppressAutoHyphens/>
        <w:spacing w:after="0" w:line="233" w:lineRule="atLeast"/>
        <w:jc w:val="both"/>
        <w:rPr>
          <w:rFonts w:ascii="Arial" w:hAnsi="Arial" w:cs="Arial"/>
          <w:sz w:val="24"/>
          <w:szCs w:val="24"/>
        </w:rPr>
      </w:pPr>
    </w:p>
    <w:p w:rsidR="00401890" w:rsidRDefault="00401890" w:rsidP="00AD78B2">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 xml:space="preserve">Prezydent podziękował mieszkankom za aktywność. </w:t>
      </w:r>
      <w:r w:rsidR="00E16164">
        <w:rPr>
          <w:rFonts w:ascii="Arial" w:hAnsi="Arial" w:cs="Arial"/>
          <w:sz w:val="24"/>
          <w:szCs w:val="24"/>
        </w:rPr>
        <w:t xml:space="preserve">Jeżeli chodzi o fajerwerki to główną kwestią w dyskusji, często pomijaną, jest ochrona osób autystycznych, dzieci niepełnosprawnych. </w:t>
      </w:r>
      <w:r w:rsidR="00E33B1B">
        <w:rPr>
          <w:rFonts w:ascii="Arial" w:hAnsi="Arial" w:cs="Arial"/>
          <w:sz w:val="24"/>
          <w:szCs w:val="24"/>
        </w:rPr>
        <w:t xml:space="preserve">Jeżeli chodzi o las przy Ciemnym Kącie pan Nadbereżny zadeklarował, że w styczniu odbędzie się debata na ten temat. </w:t>
      </w:r>
      <w:r w:rsidR="007126BB">
        <w:rPr>
          <w:rFonts w:ascii="Arial" w:hAnsi="Arial" w:cs="Arial"/>
          <w:sz w:val="24"/>
          <w:szCs w:val="24"/>
        </w:rPr>
        <w:t xml:space="preserve">Prezydent zadeklarował również </w:t>
      </w:r>
      <w:r w:rsidR="001375D4">
        <w:rPr>
          <w:rFonts w:ascii="Arial" w:hAnsi="Arial" w:cs="Arial"/>
          <w:sz w:val="24"/>
          <w:szCs w:val="24"/>
        </w:rPr>
        <w:t xml:space="preserve">zwiększenie pomocy finansowej dla Fundacji Kocia Wyspa </w:t>
      </w:r>
      <w:r w:rsidR="00717037">
        <w:rPr>
          <w:rFonts w:ascii="Arial" w:hAnsi="Arial" w:cs="Arial"/>
          <w:sz w:val="24"/>
          <w:szCs w:val="24"/>
        </w:rPr>
        <w:br/>
      </w:r>
      <w:r w:rsidR="001375D4">
        <w:rPr>
          <w:rFonts w:ascii="Arial" w:hAnsi="Arial" w:cs="Arial"/>
          <w:sz w:val="24"/>
          <w:szCs w:val="24"/>
        </w:rPr>
        <w:t xml:space="preserve">i podziękował wszystkim zaangażowanym w sprawy zwierząt. </w:t>
      </w:r>
      <w:r w:rsidR="00717037">
        <w:rPr>
          <w:rFonts w:ascii="Arial" w:hAnsi="Arial" w:cs="Arial"/>
          <w:sz w:val="24"/>
          <w:szCs w:val="24"/>
        </w:rPr>
        <w:t>Dodał, iż w budżecie na 2024 rok zaplanowano środki na budo</w:t>
      </w:r>
      <w:r w:rsidR="00717037">
        <w:rPr>
          <w:rFonts w:ascii="Arial" w:hAnsi="Arial" w:cs="Arial"/>
          <w:sz w:val="24"/>
          <w:szCs w:val="24"/>
        </w:rPr>
        <w:fldChar w:fldCharType="begin"/>
      </w:r>
      <w:r w:rsidR="00717037">
        <w:rPr>
          <w:rFonts w:ascii="Arial" w:hAnsi="Arial" w:cs="Arial"/>
          <w:sz w:val="24"/>
          <w:szCs w:val="24"/>
        </w:rPr>
        <w:instrText xml:space="preserve"> LISTNUM </w:instrText>
      </w:r>
      <w:r w:rsidR="00717037">
        <w:rPr>
          <w:rFonts w:ascii="Arial" w:hAnsi="Arial" w:cs="Arial"/>
          <w:sz w:val="24"/>
          <w:szCs w:val="24"/>
        </w:rPr>
        <w:fldChar w:fldCharType="end"/>
      </w:r>
      <w:r w:rsidR="00717037">
        <w:rPr>
          <w:rFonts w:ascii="Arial" w:hAnsi="Arial" w:cs="Arial"/>
          <w:sz w:val="24"/>
          <w:szCs w:val="24"/>
        </w:rPr>
        <w:t xml:space="preserve">wę schroniska dla bezdomnych zwierząt. </w:t>
      </w:r>
    </w:p>
    <w:p w:rsidR="006611F9" w:rsidRDefault="006611F9" w:rsidP="00AD78B2">
      <w:pPr>
        <w:shd w:val="clear" w:color="auto" w:fill="FFFFFF"/>
        <w:tabs>
          <w:tab w:val="left" w:pos="851"/>
        </w:tabs>
        <w:suppressAutoHyphens/>
        <w:spacing w:after="0" w:line="233" w:lineRule="atLeast"/>
        <w:jc w:val="both"/>
        <w:rPr>
          <w:rFonts w:ascii="Arial" w:hAnsi="Arial" w:cs="Arial"/>
          <w:sz w:val="24"/>
          <w:szCs w:val="24"/>
        </w:rPr>
      </w:pPr>
    </w:p>
    <w:p w:rsidR="003E0F08" w:rsidRDefault="006611F9" w:rsidP="00440CF7">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 xml:space="preserve">Pani Renata Butryn </w:t>
      </w:r>
      <w:r w:rsidR="00273465">
        <w:rPr>
          <w:rFonts w:ascii="Arial" w:hAnsi="Arial" w:cs="Arial"/>
          <w:sz w:val="24"/>
          <w:szCs w:val="24"/>
        </w:rPr>
        <w:t>nawiązała do tematu umorzeń czynszowych. Zdaniem pani radnej sytuacja finansowa może się jeszcze pogorszyć, gdyż spółdzielnie mieszkaniowe będą domagać się od miasta coraz większych pienię</w:t>
      </w:r>
      <w:r w:rsidR="006061CF">
        <w:rPr>
          <w:rFonts w:ascii="Arial" w:hAnsi="Arial" w:cs="Arial"/>
          <w:sz w:val="24"/>
          <w:szCs w:val="24"/>
        </w:rPr>
        <w:t xml:space="preserve">dzy i rekompensat 6 miesięcy wstecz. Zdaniem pani radnej, pan Sibiga powiedział, iż komisja mieszkaniowa zaspokaja potrzeby i przyznaje lokale socjalne. Zdaniem pani Butryn radny Sibiga minął się </w:t>
      </w:r>
      <w:r w:rsidR="006061CF">
        <w:rPr>
          <w:rFonts w:ascii="Arial" w:hAnsi="Arial" w:cs="Arial"/>
          <w:sz w:val="24"/>
          <w:szCs w:val="24"/>
        </w:rPr>
        <w:br/>
        <w:t>z prawdą. Radna przedstawiła zestawienia od 2018 roku i jeżeli chodzi o przyznanie lokali socjalnych dla osób eksmitowanych przez komornika</w:t>
      </w:r>
      <w:r w:rsidR="0038628F">
        <w:rPr>
          <w:rFonts w:ascii="Arial" w:hAnsi="Arial" w:cs="Arial"/>
          <w:sz w:val="24"/>
          <w:szCs w:val="24"/>
        </w:rPr>
        <w:t>,</w:t>
      </w:r>
      <w:r w:rsidR="006061CF">
        <w:rPr>
          <w:rFonts w:ascii="Arial" w:hAnsi="Arial" w:cs="Arial"/>
          <w:sz w:val="24"/>
          <w:szCs w:val="24"/>
        </w:rPr>
        <w:t xml:space="preserve"> komisja </w:t>
      </w:r>
      <w:r w:rsidR="0038628F">
        <w:rPr>
          <w:rFonts w:ascii="Arial" w:hAnsi="Arial" w:cs="Arial"/>
          <w:sz w:val="24"/>
          <w:szCs w:val="24"/>
        </w:rPr>
        <w:t xml:space="preserve">tylko </w:t>
      </w:r>
      <w:r w:rsidR="006061CF">
        <w:rPr>
          <w:rFonts w:ascii="Arial" w:hAnsi="Arial" w:cs="Arial"/>
          <w:sz w:val="24"/>
          <w:szCs w:val="24"/>
        </w:rPr>
        <w:t xml:space="preserve">w 50 proc. przyznała mieszkania socjalne. </w:t>
      </w:r>
      <w:r w:rsidR="00744BC8">
        <w:rPr>
          <w:rFonts w:ascii="Arial" w:hAnsi="Arial" w:cs="Arial"/>
          <w:sz w:val="24"/>
          <w:szCs w:val="24"/>
        </w:rPr>
        <w:t xml:space="preserve">Pani Renata Butryn powiedziała, iż na dzień 31 grudnia 2022 roku Gmina Stalowa Wola płaci miesięcznie odszkodowanie w kwocie około 600 zł, natomiast suma </w:t>
      </w:r>
      <w:r w:rsidR="00440CF7">
        <w:rPr>
          <w:rFonts w:ascii="Arial" w:hAnsi="Arial" w:cs="Arial"/>
          <w:sz w:val="24"/>
          <w:szCs w:val="24"/>
        </w:rPr>
        <w:t xml:space="preserve">od jednego podmiotu </w:t>
      </w:r>
      <w:r w:rsidR="00744BC8">
        <w:rPr>
          <w:rFonts w:ascii="Arial" w:hAnsi="Arial" w:cs="Arial"/>
          <w:sz w:val="24"/>
          <w:szCs w:val="24"/>
        </w:rPr>
        <w:t xml:space="preserve">wynosi 94 tys. 775 zł. Roszczenia te są kierowane do gminy przez Spółdzielnię Budownictwa Mieszkaniowego, Spółdzielnię Mieszkaniową i osoby prywatne. </w:t>
      </w:r>
      <w:r w:rsidR="00440CF7">
        <w:rPr>
          <w:rFonts w:ascii="Arial" w:hAnsi="Arial" w:cs="Arial"/>
          <w:sz w:val="24"/>
          <w:szCs w:val="24"/>
        </w:rPr>
        <w:t xml:space="preserve">Zdaniem pani radnej należy wybudować blok komunalny i usprawnić przyznawanie mieszkań. Pani Butryn dodała, że Komisja Mieszkaniowa jest ciałem opiniotwórczym i działa ona w składzie i w sposób, który może budzić wątpliwości. </w:t>
      </w:r>
      <w:r w:rsidR="000A3B9B">
        <w:rPr>
          <w:rFonts w:ascii="Arial" w:hAnsi="Arial" w:cs="Arial"/>
          <w:sz w:val="24"/>
          <w:szCs w:val="24"/>
        </w:rPr>
        <w:t>Według pani Butryn Komisja Mieszkaniowa powinna być wykreślona ze statutu w przyszłej kadencji, w jej miejsce powinna powstać komisja opiniotwórcza, w skład której będą wchodzić osoby z MOPS, Policji, szkoły, psycholog</w:t>
      </w:r>
      <w:r w:rsidR="0066507F">
        <w:rPr>
          <w:rFonts w:ascii="Arial" w:hAnsi="Arial" w:cs="Arial"/>
          <w:sz w:val="24"/>
          <w:szCs w:val="24"/>
        </w:rPr>
        <w:t xml:space="preserve"> czy pracownicy Urzędu Miasta</w:t>
      </w:r>
      <w:r w:rsidR="000A3B9B">
        <w:rPr>
          <w:rFonts w:ascii="Arial" w:hAnsi="Arial" w:cs="Arial"/>
          <w:sz w:val="24"/>
          <w:szCs w:val="24"/>
        </w:rPr>
        <w:t xml:space="preserve">. </w:t>
      </w:r>
    </w:p>
    <w:p w:rsidR="00287D4C" w:rsidRDefault="00287D4C" w:rsidP="00440CF7">
      <w:pPr>
        <w:shd w:val="clear" w:color="auto" w:fill="FFFFFF"/>
        <w:tabs>
          <w:tab w:val="left" w:pos="851"/>
        </w:tabs>
        <w:suppressAutoHyphens/>
        <w:spacing w:after="0" w:line="233" w:lineRule="atLeast"/>
        <w:jc w:val="both"/>
        <w:rPr>
          <w:rFonts w:ascii="Arial" w:hAnsi="Arial" w:cs="Arial"/>
          <w:sz w:val="24"/>
          <w:szCs w:val="24"/>
        </w:rPr>
      </w:pPr>
    </w:p>
    <w:p w:rsidR="00287D4C" w:rsidRDefault="00287D4C" w:rsidP="00440CF7">
      <w:pPr>
        <w:shd w:val="clear" w:color="auto" w:fill="FFFFFF"/>
        <w:tabs>
          <w:tab w:val="left" w:pos="851"/>
        </w:tabs>
        <w:suppressAutoHyphens/>
        <w:spacing w:after="0" w:line="233" w:lineRule="atLeast"/>
        <w:jc w:val="both"/>
        <w:rPr>
          <w:rFonts w:ascii="Arial" w:hAnsi="Arial" w:cs="Arial"/>
          <w:sz w:val="24"/>
          <w:szCs w:val="24"/>
        </w:rPr>
      </w:pPr>
      <w:r>
        <w:rPr>
          <w:rFonts w:ascii="Arial" w:hAnsi="Arial" w:cs="Arial"/>
          <w:sz w:val="24"/>
          <w:szCs w:val="24"/>
        </w:rPr>
        <w:t xml:space="preserve">Pan Dariusz Przytuła poprosił o odśnieżenie bocznej drogi ulicy Działkowej, która prowadzi wzdłuż obwodnicy do galerii Vivo. </w:t>
      </w:r>
    </w:p>
    <w:p w:rsidR="0094405E" w:rsidRDefault="0094405E" w:rsidP="00440CF7">
      <w:pPr>
        <w:shd w:val="clear" w:color="auto" w:fill="FFFFFF"/>
        <w:tabs>
          <w:tab w:val="left" w:pos="851"/>
        </w:tabs>
        <w:suppressAutoHyphens/>
        <w:spacing w:after="0" w:line="233" w:lineRule="atLeast"/>
        <w:jc w:val="both"/>
        <w:rPr>
          <w:rFonts w:ascii="Arial" w:hAnsi="Arial" w:cs="Arial"/>
          <w:sz w:val="24"/>
          <w:szCs w:val="24"/>
        </w:rPr>
      </w:pPr>
    </w:p>
    <w:p w:rsidR="0094405E" w:rsidRPr="005B1BA9" w:rsidRDefault="0094405E" w:rsidP="00440CF7">
      <w:pPr>
        <w:shd w:val="clear" w:color="auto" w:fill="FFFFFF"/>
        <w:tabs>
          <w:tab w:val="left" w:pos="851"/>
        </w:tabs>
        <w:suppressAutoHyphens/>
        <w:spacing w:after="0" w:line="233" w:lineRule="atLeast"/>
        <w:jc w:val="both"/>
        <w:rPr>
          <w:rFonts w:ascii="Arial" w:hAnsi="Arial" w:cs="Arial"/>
          <w:b/>
          <w:color w:val="201F1E"/>
          <w:sz w:val="24"/>
          <w:szCs w:val="24"/>
        </w:rPr>
      </w:pPr>
      <w:r>
        <w:rPr>
          <w:rFonts w:ascii="Arial" w:hAnsi="Arial" w:cs="Arial"/>
          <w:sz w:val="24"/>
          <w:szCs w:val="24"/>
        </w:rPr>
        <w:t xml:space="preserve">Pani Karolina Paleń zaznaczyła, iż Stowarzyszenie Rowerzyści ze Stali organizuje po raz kolejny zbiórkę dla Domów Dzieci i Młodzieży im. Jana Pawła II i św. Brata Alberta. </w:t>
      </w:r>
      <w:r w:rsidR="00540DE8">
        <w:rPr>
          <w:rFonts w:ascii="Arial" w:hAnsi="Arial" w:cs="Arial"/>
          <w:sz w:val="24"/>
          <w:szCs w:val="24"/>
        </w:rPr>
        <w:t>Zbiórka odbędzie się w</w:t>
      </w:r>
      <w:r>
        <w:rPr>
          <w:rFonts w:ascii="Arial" w:hAnsi="Arial" w:cs="Arial"/>
          <w:sz w:val="24"/>
          <w:szCs w:val="24"/>
        </w:rPr>
        <w:t xml:space="preserve"> najbliższą niedzielę między godz. 10.00 a 11.00 w restauracji „Słoneczna”. </w:t>
      </w:r>
    </w:p>
    <w:p w:rsidR="0011381F" w:rsidRPr="005E5C31" w:rsidRDefault="0011381F" w:rsidP="0011381F">
      <w:pPr>
        <w:spacing w:after="240"/>
        <w:rPr>
          <w:rFonts w:ascii="Arial" w:eastAsia="Times New Roman" w:hAnsi="Arial" w:cs="Arial"/>
          <w:b/>
          <w:sz w:val="24"/>
          <w:szCs w:val="24"/>
          <w:u w:val="single"/>
        </w:rPr>
      </w:pPr>
    </w:p>
    <w:p w:rsidR="003E1938" w:rsidRPr="00DD7009" w:rsidRDefault="00DD7009" w:rsidP="00DD7009">
      <w:pPr>
        <w:jc w:val="center"/>
        <w:rPr>
          <w:rFonts w:ascii="Arial" w:hAnsi="Arial" w:cs="Arial"/>
          <w:b/>
          <w:sz w:val="24"/>
          <w:szCs w:val="24"/>
        </w:rPr>
      </w:pPr>
      <w:r w:rsidRPr="00DD7009">
        <w:rPr>
          <w:rFonts w:ascii="Arial" w:hAnsi="Arial" w:cs="Arial"/>
          <w:b/>
          <w:sz w:val="24"/>
          <w:szCs w:val="24"/>
        </w:rPr>
        <w:t>Ad 33</w:t>
      </w:r>
    </w:p>
    <w:p w:rsidR="0005617F" w:rsidRDefault="0005617F" w:rsidP="0005617F">
      <w:pPr>
        <w:rPr>
          <w:rFonts w:ascii="Arial" w:hAnsi="Arial" w:cs="Arial"/>
          <w:sz w:val="24"/>
          <w:szCs w:val="24"/>
        </w:rPr>
      </w:pPr>
      <w:r w:rsidRPr="00087C34">
        <w:rPr>
          <w:rFonts w:ascii="Arial" w:hAnsi="Arial" w:cs="Arial"/>
          <w:sz w:val="24"/>
          <w:szCs w:val="24"/>
        </w:rPr>
        <w:t>Zamknięcie obrad Sesji.</w:t>
      </w:r>
    </w:p>
    <w:p w:rsidR="00311B7F" w:rsidRDefault="00311B7F" w:rsidP="00311B7F">
      <w:pPr>
        <w:tabs>
          <w:tab w:val="left" w:pos="142"/>
          <w:tab w:val="left" w:pos="284"/>
        </w:tabs>
        <w:suppressAutoHyphens/>
        <w:spacing w:after="0" w:line="240" w:lineRule="auto"/>
        <w:jc w:val="both"/>
        <w:rPr>
          <w:rFonts w:ascii="Cambria" w:hAnsi="Cambria"/>
          <w:sz w:val="28"/>
          <w:szCs w:val="28"/>
        </w:rPr>
      </w:pPr>
    </w:p>
    <w:p w:rsidR="00311B7F" w:rsidRDefault="00311B7F" w:rsidP="00311B7F">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Przewodniczący Rady Miejskiej zamknął LXXII</w:t>
      </w:r>
      <w:r w:rsidR="003E1938">
        <w:rPr>
          <w:rFonts w:ascii="Arial" w:hAnsi="Arial" w:cs="Arial"/>
          <w:sz w:val="24"/>
          <w:szCs w:val="24"/>
        </w:rPr>
        <w:t>I</w:t>
      </w:r>
      <w:r>
        <w:rPr>
          <w:rFonts w:ascii="Arial" w:hAnsi="Arial" w:cs="Arial"/>
          <w:sz w:val="24"/>
          <w:szCs w:val="24"/>
        </w:rPr>
        <w:t xml:space="preserve"> Sesję Rady Miejskiej. </w:t>
      </w: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Protokołowała:</w:t>
      </w: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Pr="008C0D76" w:rsidRDefault="00311B7F" w:rsidP="00311B7F">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J. Argasińska-Niemiec</w:t>
      </w:r>
    </w:p>
    <w:p w:rsidR="00311B7F" w:rsidRDefault="00311B7F" w:rsidP="0005617F">
      <w:pPr>
        <w:rPr>
          <w:rFonts w:ascii="Arial" w:hAnsi="Arial" w:cs="Arial"/>
          <w:b/>
          <w:sz w:val="24"/>
          <w:szCs w:val="24"/>
        </w:rPr>
      </w:pPr>
    </w:p>
    <w:p w:rsidR="0005617F" w:rsidRPr="005E72E2" w:rsidRDefault="0005617F" w:rsidP="0005617F">
      <w:pPr>
        <w:jc w:val="center"/>
        <w:rPr>
          <w:rFonts w:ascii="Arial" w:hAnsi="Arial" w:cs="Arial"/>
          <w:b/>
          <w:sz w:val="24"/>
          <w:szCs w:val="24"/>
        </w:rPr>
      </w:pPr>
    </w:p>
    <w:p w:rsidR="005B3E75" w:rsidRPr="00357B11" w:rsidRDefault="005B3E75" w:rsidP="0003055A">
      <w:pPr>
        <w:rPr>
          <w:rFonts w:ascii="Arial" w:hAnsi="Arial" w:cs="Arial"/>
          <w:sz w:val="24"/>
          <w:szCs w:val="24"/>
        </w:rPr>
      </w:pPr>
    </w:p>
    <w:p w:rsidR="002D2BAA" w:rsidRPr="006C3570" w:rsidRDefault="002D2BAA" w:rsidP="0003055A">
      <w:pPr>
        <w:rPr>
          <w:rFonts w:ascii="Arial" w:hAnsi="Arial" w:cs="Arial"/>
          <w:sz w:val="24"/>
          <w:szCs w:val="24"/>
        </w:rPr>
      </w:pPr>
    </w:p>
    <w:p w:rsidR="0003055A" w:rsidRDefault="0003055A" w:rsidP="0003055A">
      <w:pPr>
        <w:rPr>
          <w:rFonts w:ascii="Arial" w:hAnsi="Arial" w:cs="Arial"/>
          <w:sz w:val="24"/>
          <w:szCs w:val="24"/>
        </w:rPr>
      </w:pPr>
    </w:p>
    <w:p w:rsidR="0003055A" w:rsidRPr="00692B5B" w:rsidRDefault="0003055A">
      <w:pPr>
        <w:rPr>
          <w:rFonts w:ascii="Arial" w:hAnsi="Arial" w:cs="Arial"/>
          <w:sz w:val="24"/>
          <w:szCs w:val="24"/>
        </w:rPr>
      </w:pPr>
    </w:p>
    <w:sectPr w:rsidR="0003055A" w:rsidRPr="00692B5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15" w:rsidRDefault="00D51B15" w:rsidP="00271420">
      <w:pPr>
        <w:spacing w:after="0" w:line="240" w:lineRule="auto"/>
      </w:pPr>
      <w:r>
        <w:separator/>
      </w:r>
    </w:p>
  </w:endnote>
  <w:endnote w:type="continuationSeparator" w:id="0">
    <w:p w:rsidR="00D51B15" w:rsidRDefault="00D51B15" w:rsidP="0027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BoldItalicMT">
    <w:charset w:val="EE"/>
    <w:family w:val="script"/>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999507"/>
      <w:docPartObj>
        <w:docPartGallery w:val="Page Numbers (Bottom of Page)"/>
        <w:docPartUnique/>
      </w:docPartObj>
    </w:sdtPr>
    <w:sdtEndPr/>
    <w:sdtContent>
      <w:p w:rsidR="00D51B15" w:rsidRDefault="00D51B15">
        <w:pPr>
          <w:pStyle w:val="Stopka"/>
          <w:jc w:val="right"/>
        </w:pPr>
        <w:r>
          <w:fldChar w:fldCharType="begin"/>
        </w:r>
        <w:r>
          <w:instrText>PAGE   \* MERGEFORMAT</w:instrText>
        </w:r>
        <w:r>
          <w:fldChar w:fldCharType="separate"/>
        </w:r>
        <w:r w:rsidR="00515EF8">
          <w:rPr>
            <w:noProof/>
          </w:rPr>
          <w:t>51</w:t>
        </w:r>
        <w:r>
          <w:fldChar w:fldCharType="end"/>
        </w:r>
      </w:p>
    </w:sdtContent>
  </w:sdt>
  <w:p w:rsidR="00D51B15" w:rsidRDefault="00D51B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15" w:rsidRDefault="00D51B15" w:rsidP="00271420">
      <w:pPr>
        <w:spacing w:after="0" w:line="240" w:lineRule="auto"/>
      </w:pPr>
      <w:r>
        <w:separator/>
      </w:r>
    </w:p>
  </w:footnote>
  <w:footnote w:type="continuationSeparator" w:id="0">
    <w:p w:rsidR="00D51B15" w:rsidRDefault="00D51B15" w:rsidP="00271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E5C83D"/>
    <w:multiLevelType w:val="hybridMultilevel"/>
    <w:tmpl w:val="63DBDC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7891"/>
    <w:multiLevelType w:val="hybridMultilevel"/>
    <w:tmpl w:val="FA6233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27B0D"/>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B1E3D"/>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864521"/>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EB190D"/>
    <w:multiLevelType w:val="hybridMultilevel"/>
    <w:tmpl w:val="8B36064A"/>
    <w:lvl w:ilvl="0" w:tplc="01D812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D5DFA"/>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5F5B7C"/>
    <w:multiLevelType w:val="hybridMultilevel"/>
    <w:tmpl w:val="BF70CB5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51168D6"/>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C486B"/>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F1751"/>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CE51BA"/>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AA2348"/>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063F2"/>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53488"/>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776069"/>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304246"/>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366857"/>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CD659A"/>
    <w:multiLevelType w:val="hybridMultilevel"/>
    <w:tmpl w:val="38B0404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15:restartNumberingAfterBreak="0">
    <w:nsid w:val="53621130"/>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9EB61ED"/>
    <w:multiLevelType w:val="hybridMultilevel"/>
    <w:tmpl w:val="0FCE9268"/>
    <w:lvl w:ilvl="0" w:tplc="534849BC">
      <w:numFmt w:val="bullet"/>
      <w:lvlText w:val="-"/>
      <w:lvlJc w:val="left"/>
      <w:pPr>
        <w:ind w:left="1068" w:hanging="360"/>
      </w:pPr>
      <w:rPr>
        <w:rFonts w:ascii="Times New Roman" w:eastAsia="TimesNewRomanPS-BoldItalicMT" w:hAnsi="Times New Roman" w:cs="Times New Roman" w:hint="default"/>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C2301BD"/>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DB76C5"/>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02308"/>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C7D79"/>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60E4C"/>
    <w:multiLevelType w:val="hybridMultilevel"/>
    <w:tmpl w:val="EFDEA86C"/>
    <w:lvl w:ilvl="0" w:tplc="6BA03DF2">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F46C44"/>
    <w:multiLevelType w:val="hybridMultilevel"/>
    <w:tmpl w:val="38B0404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83E570F"/>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B474F41"/>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F1A14D2"/>
    <w:multiLevelType w:val="hybridMultilevel"/>
    <w:tmpl w:val="26BC8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1E2002"/>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C70528"/>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8121E83"/>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DB38F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A572332"/>
    <w:multiLevelType w:val="hybridMultilevel"/>
    <w:tmpl w:val="5BA2E942"/>
    <w:lvl w:ilvl="0" w:tplc="1CBA786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30"/>
  </w:num>
  <w:num w:numId="3">
    <w:abstractNumId w:val="2"/>
  </w:num>
  <w:num w:numId="4">
    <w:abstractNumId w:val="9"/>
  </w:num>
  <w:num w:numId="5">
    <w:abstractNumId w:val="0"/>
  </w:num>
  <w:num w:numId="6">
    <w:abstractNumId w:val="25"/>
  </w:num>
  <w:num w:numId="7">
    <w:abstractNumId w:val="34"/>
  </w:num>
  <w:num w:numId="8">
    <w:abstractNumId w:val="21"/>
  </w:num>
  <w:num w:numId="9">
    <w:abstractNumId w:val="14"/>
  </w:num>
  <w:num w:numId="10">
    <w:abstractNumId w:val="31"/>
  </w:num>
  <w:num w:numId="11">
    <w:abstractNumId w:val="23"/>
  </w:num>
  <w:num w:numId="12">
    <w:abstractNumId w:val="10"/>
  </w:num>
  <w:num w:numId="13">
    <w:abstractNumId w:val="24"/>
  </w:num>
  <w:num w:numId="14">
    <w:abstractNumId w:val="3"/>
  </w:num>
  <w:num w:numId="15">
    <w:abstractNumId w:val="13"/>
  </w:num>
  <w:num w:numId="16">
    <w:abstractNumId w:val="22"/>
  </w:num>
  <w:num w:numId="17">
    <w:abstractNumId w:val="26"/>
  </w:num>
  <w:num w:numId="18">
    <w:abstractNumId w:val="20"/>
  </w:num>
  <w:num w:numId="19">
    <w:abstractNumId w:val="5"/>
  </w:num>
  <w:num w:numId="20">
    <w:abstractNumId w:val="29"/>
  </w:num>
  <w:num w:numId="21">
    <w:abstractNumId w:val="35"/>
  </w:num>
  <w:num w:numId="22">
    <w:abstractNumId w:val="7"/>
  </w:num>
  <w:num w:numId="23">
    <w:abstractNumId w:val="33"/>
  </w:num>
  <w:num w:numId="24">
    <w:abstractNumId w:val="1"/>
  </w:num>
  <w:num w:numId="25">
    <w:abstractNumId w:val="27"/>
  </w:num>
  <w:num w:numId="26">
    <w:abstractNumId w:val="19"/>
  </w:num>
  <w:num w:numId="27">
    <w:abstractNumId w:val="8"/>
  </w:num>
  <w:num w:numId="28">
    <w:abstractNumId w:val="11"/>
  </w:num>
  <w:num w:numId="29">
    <w:abstractNumId w:val="17"/>
  </w:num>
  <w:num w:numId="30">
    <w:abstractNumId w:val="16"/>
  </w:num>
  <w:num w:numId="31">
    <w:abstractNumId w:val="28"/>
  </w:num>
  <w:num w:numId="32">
    <w:abstractNumId w:val="32"/>
  </w:num>
  <w:num w:numId="33">
    <w:abstractNumId w:val="12"/>
  </w:num>
  <w:num w:numId="34">
    <w:abstractNumId w:val="15"/>
  </w:num>
  <w:num w:numId="35">
    <w:abstractNumId w:val="18"/>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10-26"/>
    <w:docVar w:name="LE_Links" w:val="{7BBECF1A-71B2-438C-A6FE-B6E8BDE2B79F}"/>
  </w:docVars>
  <w:rsids>
    <w:rsidRoot w:val="00EF7C44"/>
    <w:rsid w:val="00000C91"/>
    <w:rsid w:val="00000F0E"/>
    <w:rsid w:val="000017AF"/>
    <w:rsid w:val="00001B95"/>
    <w:rsid w:val="00001F87"/>
    <w:rsid w:val="0000380B"/>
    <w:rsid w:val="00003C03"/>
    <w:rsid w:val="00004D50"/>
    <w:rsid w:val="00004FD8"/>
    <w:rsid w:val="0000518F"/>
    <w:rsid w:val="00005D1B"/>
    <w:rsid w:val="00007AB1"/>
    <w:rsid w:val="00007D0E"/>
    <w:rsid w:val="000116B5"/>
    <w:rsid w:val="00011FBE"/>
    <w:rsid w:val="000130DA"/>
    <w:rsid w:val="00013CFC"/>
    <w:rsid w:val="00014BAB"/>
    <w:rsid w:val="00014C0C"/>
    <w:rsid w:val="000152EC"/>
    <w:rsid w:val="000164D5"/>
    <w:rsid w:val="000168D7"/>
    <w:rsid w:val="000174F1"/>
    <w:rsid w:val="00017D54"/>
    <w:rsid w:val="00017F76"/>
    <w:rsid w:val="000221C8"/>
    <w:rsid w:val="00022885"/>
    <w:rsid w:val="00022FAE"/>
    <w:rsid w:val="000235B8"/>
    <w:rsid w:val="00023DFC"/>
    <w:rsid w:val="00024625"/>
    <w:rsid w:val="0002491E"/>
    <w:rsid w:val="00024D3C"/>
    <w:rsid w:val="000250E7"/>
    <w:rsid w:val="0002534E"/>
    <w:rsid w:val="00026F28"/>
    <w:rsid w:val="0003055A"/>
    <w:rsid w:val="000347A1"/>
    <w:rsid w:val="00034A66"/>
    <w:rsid w:val="00036722"/>
    <w:rsid w:val="00036AF6"/>
    <w:rsid w:val="000406E6"/>
    <w:rsid w:val="00040D02"/>
    <w:rsid w:val="0004116C"/>
    <w:rsid w:val="000417E3"/>
    <w:rsid w:val="00042349"/>
    <w:rsid w:val="00042FF5"/>
    <w:rsid w:val="00043017"/>
    <w:rsid w:val="000440DE"/>
    <w:rsid w:val="00045C89"/>
    <w:rsid w:val="00047DAD"/>
    <w:rsid w:val="00050170"/>
    <w:rsid w:val="000505FC"/>
    <w:rsid w:val="000511BD"/>
    <w:rsid w:val="0005171E"/>
    <w:rsid w:val="0005320A"/>
    <w:rsid w:val="00053740"/>
    <w:rsid w:val="000537E0"/>
    <w:rsid w:val="00055746"/>
    <w:rsid w:val="0005617F"/>
    <w:rsid w:val="000571B5"/>
    <w:rsid w:val="000572D6"/>
    <w:rsid w:val="00057818"/>
    <w:rsid w:val="00057CA2"/>
    <w:rsid w:val="00060235"/>
    <w:rsid w:val="00061132"/>
    <w:rsid w:val="00061C59"/>
    <w:rsid w:val="00061F72"/>
    <w:rsid w:val="000625EB"/>
    <w:rsid w:val="00064FAF"/>
    <w:rsid w:val="00065F49"/>
    <w:rsid w:val="00066759"/>
    <w:rsid w:val="00066D77"/>
    <w:rsid w:val="000670EC"/>
    <w:rsid w:val="00067CFA"/>
    <w:rsid w:val="000717A8"/>
    <w:rsid w:val="00071C60"/>
    <w:rsid w:val="0007274C"/>
    <w:rsid w:val="00072B69"/>
    <w:rsid w:val="000737AE"/>
    <w:rsid w:val="0007424C"/>
    <w:rsid w:val="00074C26"/>
    <w:rsid w:val="0007654B"/>
    <w:rsid w:val="000765FF"/>
    <w:rsid w:val="000770C0"/>
    <w:rsid w:val="00077E7E"/>
    <w:rsid w:val="00080310"/>
    <w:rsid w:val="00080629"/>
    <w:rsid w:val="000811AE"/>
    <w:rsid w:val="00082307"/>
    <w:rsid w:val="00082AC6"/>
    <w:rsid w:val="00082C14"/>
    <w:rsid w:val="000837E1"/>
    <w:rsid w:val="0008387A"/>
    <w:rsid w:val="000844BD"/>
    <w:rsid w:val="00084598"/>
    <w:rsid w:val="00084941"/>
    <w:rsid w:val="00084DE8"/>
    <w:rsid w:val="00085791"/>
    <w:rsid w:val="0008594E"/>
    <w:rsid w:val="00087BD5"/>
    <w:rsid w:val="00087C34"/>
    <w:rsid w:val="0009034F"/>
    <w:rsid w:val="00090372"/>
    <w:rsid w:val="0009043C"/>
    <w:rsid w:val="0009059E"/>
    <w:rsid w:val="00090ABB"/>
    <w:rsid w:val="00091340"/>
    <w:rsid w:val="00091B18"/>
    <w:rsid w:val="00091C07"/>
    <w:rsid w:val="00092F45"/>
    <w:rsid w:val="0009331A"/>
    <w:rsid w:val="00093846"/>
    <w:rsid w:val="00094187"/>
    <w:rsid w:val="0009544C"/>
    <w:rsid w:val="0009573F"/>
    <w:rsid w:val="00095BC3"/>
    <w:rsid w:val="00096096"/>
    <w:rsid w:val="000964AF"/>
    <w:rsid w:val="00096EB3"/>
    <w:rsid w:val="000973AE"/>
    <w:rsid w:val="00097829"/>
    <w:rsid w:val="00097CE1"/>
    <w:rsid w:val="00097DFC"/>
    <w:rsid w:val="000A01DB"/>
    <w:rsid w:val="000A1110"/>
    <w:rsid w:val="000A2970"/>
    <w:rsid w:val="000A2A24"/>
    <w:rsid w:val="000A3782"/>
    <w:rsid w:val="000A3B9B"/>
    <w:rsid w:val="000A3F45"/>
    <w:rsid w:val="000A4945"/>
    <w:rsid w:val="000A4D01"/>
    <w:rsid w:val="000A54B9"/>
    <w:rsid w:val="000A6925"/>
    <w:rsid w:val="000A696A"/>
    <w:rsid w:val="000A7673"/>
    <w:rsid w:val="000B0D05"/>
    <w:rsid w:val="000B1419"/>
    <w:rsid w:val="000B2689"/>
    <w:rsid w:val="000B290A"/>
    <w:rsid w:val="000B37E0"/>
    <w:rsid w:val="000B4120"/>
    <w:rsid w:val="000B4C22"/>
    <w:rsid w:val="000B4EA2"/>
    <w:rsid w:val="000B57A3"/>
    <w:rsid w:val="000B6684"/>
    <w:rsid w:val="000B66D4"/>
    <w:rsid w:val="000B68CA"/>
    <w:rsid w:val="000C00AF"/>
    <w:rsid w:val="000C05E0"/>
    <w:rsid w:val="000C0AA6"/>
    <w:rsid w:val="000C1E5B"/>
    <w:rsid w:val="000C30F1"/>
    <w:rsid w:val="000C551F"/>
    <w:rsid w:val="000C6128"/>
    <w:rsid w:val="000C6595"/>
    <w:rsid w:val="000C684E"/>
    <w:rsid w:val="000C787B"/>
    <w:rsid w:val="000D0503"/>
    <w:rsid w:val="000D0A94"/>
    <w:rsid w:val="000D0F8D"/>
    <w:rsid w:val="000D15C0"/>
    <w:rsid w:val="000D25B1"/>
    <w:rsid w:val="000D2E18"/>
    <w:rsid w:val="000D5297"/>
    <w:rsid w:val="000D64E2"/>
    <w:rsid w:val="000D6DC9"/>
    <w:rsid w:val="000D6DEC"/>
    <w:rsid w:val="000D719C"/>
    <w:rsid w:val="000D7654"/>
    <w:rsid w:val="000E0910"/>
    <w:rsid w:val="000E0A78"/>
    <w:rsid w:val="000E284E"/>
    <w:rsid w:val="000E49C7"/>
    <w:rsid w:val="000E66C4"/>
    <w:rsid w:val="000E6BB6"/>
    <w:rsid w:val="000F08A9"/>
    <w:rsid w:val="000F0B5A"/>
    <w:rsid w:val="000F158B"/>
    <w:rsid w:val="000F258D"/>
    <w:rsid w:val="000F4034"/>
    <w:rsid w:val="000F412D"/>
    <w:rsid w:val="000F57F5"/>
    <w:rsid w:val="000F782A"/>
    <w:rsid w:val="001006DB"/>
    <w:rsid w:val="00100CC7"/>
    <w:rsid w:val="00101D76"/>
    <w:rsid w:val="00101F83"/>
    <w:rsid w:val="00102A72"/>
    <w:rsid w:val="00103BAF"/>
    <w:rsid w:val="00103C2E"/>
    <w:rsid w:val="00104E7F"/>
    <w:rsid w:val="001056E8"/>
    <w:rsid w:val="00105C53"/>
    <w:rsid w:val="001073AF"/>
    <w:rsid w:val="00107443"/>
    <w:rsid w:val="00107B05"/>
    <w:rsid w:val="00110DF5"/>
    <w:rsid w:val="00110F0E"/>
    <w:rsid w:val="00111C0B"/>
    <w:rsid w:val="00111E01"/>
    <w:rsid w:val="00112233"/>
    <w:rsid w:val="001128D9"/>
    <w:rsid w:val="0011330B"/>
    <w:rsid w:val="0011381F"/>
    <w:rsid w:val="00114760"/>
    <w:rsid w:val="001153B2"/>
    <w:rsid w:val="00117846"/>
    <w:rsid w:val="00117A00"/>
    <w:rsid w:val="00121640"/>
    <w:rsid w:val="00121DE5"/>
    <w:rsid w:val="00122015"/>
    <w:rsid w:val="00122821"/>
    <w:rsid w:val="00122BC9"/>
    <w:rsid w:val="00122F75"/>
    <w:rsid w:val="001231B9"/>
    <w:rsid w:val="0012384D"/>
    <w:rsid w:val="001243F3"/>
    <w:rsid w:val="00124484"/>
    <w:rsid w:val="0012480B"/>
    <w:rsid w:val="0012480D"/>
    <w:rsid w:val="0012481B"/>
    <w:rsid w:val="0012489A"/>
    <w:rsid w:val="0012527F"/>
    <w:rsid w:val="00125BEB"/>
    <w:rsid w:val="001269B6"/>
    <w:rsid w:val="00126B07"/>
    <w:rsid w:val="00126BBE"/>
    <w:rsid w:val="00126E64"/>
    <w:rsid w:val="001277B9"/>
    <w:rsid w:val="001307FF"/>
    <w:rsid w:val="00130B14"/>
    <w:rsid w:val="00130B6A"/>
    <w:rsid w:val="00133667"/>
    <w:rsid w:val="001336A7"/>
    <w:rsid w:val="00133C36"/>
    <w:rsid w:val="00134679"/>
    <w:rsid w:val="00135A91"/>
    <w:rsid w:val="00136153"/>
    <w:rsid w:val="00137434"/>
    <w:rsid w:val="001375D4"/>
    <w:rsid w:val="00140490"/>
    <w:rsid w:val="0014065F"/>
    <w:rsid w:val="0014104A"/>
    <w:rsid w:val="00141D1D"/>
    <w:rsid w:val="00141E86"/>
    <w:rsid w:val="00142C7B"/>
    <w:rsid w:val="00143175"/>
    <w:rsid w:val="0014425D"/>
    <w:rsid w:val="001447C5"/>
    <w:rsid w:val="00144892"/>
    <w:rsid w:val="001454E5"/>
    <w:rsid w:val="00145FBF"/>
    <w:rsid w:val="0014670B"/>
    <w:rsid w:val="00146FB5"/>
    <w:rsid w:val="001511E7"/>
    <w:rsid w:val="001513D1"/>
    <w:rsid w:val="00151586"/>
    <w:rsid w:val="00151A9B"/>
    <w:rsid w:val="00152460"/>
    <w:rsid w:val="00153881"/>
    <w:rsid w:val="00153FCC"/>
    <w:rsid w:val="00154D40"/>
    <w:rsid w:val="0015616C"/>
    <w:rsid w:val="00156910"/>
    <w:rsid w:val="0015736C"/>
    <w:rsid w:val="00157675"/>
    <w:rsid w:val="0016030C"/>
    <w:rsid w:val="001617A9"/>
    <w:rsid w:val="00163DB7"/>
    <w:rsid w:val="001640AA"/>
    <w:rsid w:val="001643F8"/>
    <w:rsid w:val="00164638"/>
    <w:rsid w:val="001657FA"/>
    <w:rsid w:val="00165857"/>
    <w:rsid w:val="00166625"/>
    <w:rsid w:val="00167457"/>
    <w:rsid w:val="001701AB"/>
    <w:rsid w:val="00170252"/>
    <w:rsid w:val="00171CD8"/>
    <w:rsid w:val="001724CA"/>
    <w:rsid w:val="0017283A"/>
    <w:rsid w:val="00172D75"/>
    <w:rsid w:val="0017349A"/>
    <w:rsid w:val="00174307"/>
    <w:rsid w:val="00174A7A"/>
    <w:rsid w:val="001775C3"/>
    <w:rsid w:val="00177872"/>
    <w:rsid w:val="001830F7"/>
    <w:rsid w:val="00183CA8"/>
    <w:rsid w:val="0018476B"/>
    <w:rsid w:val="0018575E"/>
    <w:rsid w:val="00185992"/>
    <w:rsid w:val="0018655A"/>
    <w:rsid w:val="00186A6C"/>
    <w:rsid w:val="00186F92"/>
    <w:rsid w:val="001874B0"/>
    <w:rsid w:val="0019033A"/>
    <w:rsid w:val="00190B28"/>
    <w:rsid w:val="00190E76"/>
    <w:rsid w:val="0019180F"/>
    <w:rsid w:val="00191873"/>
    <w:rsid w:val="00191BB9"/>
    <w:rsid w:val="0019259A"/>
    <w:rsid w:val="00192A70"/>
    <w:rsid w:val="0019356D"/>
    <w:rsid w:val="0019441A"/>
    <w:rsid w:val="001946DD"/>
    <w:rsid w:val="00195EB8"/>
    <w:rsid w:val="001961FA"/>
    <w:rsid w:val="0019705E"/>
    <w:rsid w:val="001A0A10"/>
    <w:rsid w:val="001A13A9"/>
    <w:rsid w:val="001A1876"/>
    <w:rsid w:val="001A2729"/>
    <w:rsid w:val="001A3772"/>
    <w:rsid w:val="001A4668"/>
    <w:rsid w:val="001A4BD2"/>
    <w:rsid w:val="001A5FDF"/>
    <w:rsid w:val="001A640E"/>
    <w:rsid w:val="001A6DE0"/>
    <w:rsid w:val="001A77AA"/>
    <w:rsid w:val="001A7DF3"/>
    <w:rsid w:val="001B024D"/>
    <w:rsid w:val="001B09FB"/>
    <w:rsid w:val="001B1264"/>
    <w:rsid w:val="001B2E26"/>
    <w:rsid w:val="001B457E"/>
    <w:rsid w:val="001B56BE"/>
    <w:rsid w:val="001B574A"/>
    <w:rsid w:val="001B589F"/>
    <w:rsid w:val="001B59DD"/>
    <w:rsid w:val="001B6280"/>
    <w:rsid w:val="001B6DD9"/>
    <w:rsid w:val="001B762C"/>
    <w:rsid w:val="001B7D6D"/>
    <w:rsid w:val="001C0238"/>
    <w:rsid w:val="001C05D1"/>
    <w:rsid w:val="001C0F36"/>
    <w:rsid w:val="001C1393"/>
    <w:rsid w:val="001C34EB"/>
    <w:rsid w:val="001C3729"/>
    <w:rsid w:val="001C3848"/>
    <w:rsid w:val="001C50A0"/>
    <w:rsid w:val="001C5976"/>
    <w:rsid w:val="001C5E29"/>
    <w:rsid w:val="001C6F8A"/>
    <w:rsid w:val="001D00ED"/>
    <w:rsid w:val="001D1094"/>
    <w:rsid w:val="001D15B5"/>
    <w:rsid w:val="001D240B"/>
    <w:rsid w:val="001D2469"/>
    <w:rsid w:val="001D2843"/>
    <w:rsid w:val="001D2943"/>
    <w:rsid w:val="001D3140"/>
    <w:rsid w:val="001D396A"/>
    <w:rsid w:val="001D4AF3"/>
    <w:rsid w:val="001D65C3"/>
    <w:rsid w:val="001D6919"/>
    <w:rsid w:val="001D6E1A"/>
    <w:rsid w:val="001D7663"/>
    <w:rsid w:val="001D7B32"/>
    <w:rsid w:val="001E22C9"/>
    <w:rsid w:val="001E2C18"/>
    <w:rsid w:val="001E3DA1"/>
    <w:rsid w:val="001E488D"/>
    <w:rsid w:val="001E5816"/>
    <w:rsid w:val="001E5F0A"/>
    <w:rsid w:val="001F089C"/>
    <w:rsid w:val="001F11C3"/>
    <w:rsid w:val="001F154F"/>
    <w:rsid w:val="001F18AD"/>
    <w:rsid w:val="001F3428"/>
    <w:rsid w:val="001F3596"/>
    <w:rsid w:val="001F426E"/>
    <w:rsid w:val="001F4E57"/>
    <w:rsid w:val="001F5428"/>
    <w:rsid w:val="001F5617"/>
    <w:rsid w:val="001F58C2"/>
    <w:rsid w:val="001F7851"/>
    <w:rsid w:val="00200FA7"/>
    <w:rsid w:val="0020175D"/>
    <w:rsid w:val="00201E10"/>
    <w:rsid w:val="00201F14"/>
    <w:rsid w:val="00202599"/>
    <w:rsid w:val="00203A4D"/>
    <w:rsid w:val="00204599"/>
    <w:rsid w:val="00204A3D"/>
    <w:rsid w:val="00205753"/>
    <w:rsid w:val="00206401"/>
    <w:rsid w:val="00206EEB"/>
    <w:rsid w:val="00211E58"/>
    <w:rsid w:val="002127F6"/>
    <w:rsid w:val="00212B9C"/>
    <w:rsid w:val="00213325"/>
    <w:rsid w:val="00213543"/>
    <w:rsid w:val="00215EE8"/>
    <w:rsid w:val="00216D37"/>
    <w:rsid w:val="00216DF7"/>
    <w:rsid w:val="002176B1"/>
    <w:rsid w:val="00217C64"/>
    <w:rsid w:val="002209B0"/>
    <w:rsid w:val="0022111B"/>
    <w:rsid w:val="00221267"/>
    <w:rsid w:val="00221518"/>
    <w:rsid w:val="00221F0A"/>
    <w:rsid w:val="00223653"/>
    <w:rsid w:val="00224AEC"/>
    <w:rsid w:val="00224DA2"/>
    <w:rsid w:val="0022570C"/>
    <w:rsid w:val="00227BD3"/>
    <w:rsid w:val="002303DC"/>
    <w:rsid w:val="00231256"/>
    <w:rsid w:val="002312F9"/>
    <w:rsid w:val="002325B2"/>
    <w:rsid w:val="002328CE"/>
    <w:rsid w:val="00232C15"/>
    <w:rsid w:val="00232D17"/>
    <w:rsid w:val="002336A2"/>
    <w:rsid w:val="002337E3"/>
    <w:rsid w:val="00233F50"/>
    <w:rsid w:val="002341E7"/>
    <w:rsid w:val="00234335"/>
    <w:rsid w:val="002358AE"/>
    <w:rsid w:val="00236F5B"/>
    <w:rsid w:val="00237698"/>
    <w:rsid w:val="00237E45"/>
    <w:rsid w:val="00240A80"/>
    <w:rsid w:val="00241845"/>
    <w:rsid w:val="00241AFF"/>
    <w:rsid w:val="00242091"/>
    <w:rsid w:val="00242CDD"/>
    <w:rsid w:val="002431B7"/>
    <w:rsid w:val="00243366"/>
    <w:rsid w:val="00243F13"/>
    <w:rsid w:val="00244AF7"/>
    <w:rsid w:val="002455A1"/>
    <w:rsid w:val="00246D39"/>
    <w:rsid w:val="00247031"/>
    <w:rsid w:val="00247640"/>
    <w:rsid w:val="00247B2B"/>
    <w:rsid w:val="00250D1A"/>
    <w:rsid w:val="00250D84"/>
    <w:rsid w:val="00253B83"/>
    <w:rsid w:val="0025437D"/>
    <w:rsid w:val="00254809"/>
    <w:rsid w:val="002561E5"/>
    <w:rsid w:val="00257DCF"/>
    <w:rsid w:val="00257E7C"/>
    <w:rsid w:val="00260EC3"/>
    <w:rsid w:val="00261199"/>
    <w:rsid w:val="00262485"/>
    <w:rsid w:val="0026276E"/>
    <w:rsid w:val="00262791"/>
    <w:rsid w:val="0026279E"/>
    <w:rsid w:val="00262EA3"/>
    <w:rsid w:val="00262FD9"/>
    <w:rsid w:val="002647C0"/>
    <w:rsid w:val="00265B81"/>
    <w:rsid w:val="0026668B"/>
    <w:rsid w:val="00266854"/>
    <w:rsid w:val="00267342"/>
    <w:rsid w:val="00267BE1"/>
    <w:rsid w:val="002709C2"/>
    <w:rsid w:val="00271420"/>
    <w:rsid w:val="002716E3"/>
    <w:rsid w:val="00271704"/>
    <w:rsid w:val="00272258"/>
    <w:rsid w:val="002727D8"/>
    <w:rsid w:val="002728FF"/>
    <w:rsid w:val="00272AED"/>
    <w:rsid w:val="00272F6F"/>
    <w:rsid w:val="00273465"/>
    <w:rsid w:val="00273862"/>
    <w:rsid w:val="00273F57"/>
    <w:rsid w:val="00274493"/>
    <w:rsid w:val="00275810"/>
    <w:rsid w:val="00277452"/>
    <w:rsid w:val="00277723"/>
    <w:rsid w:val="00280AD3"/>
    <w:rsid w:val="00280F75"/>
    <w:rsid w:val="002823C3"/>
    <w:rsid w:val="002828A5"/>
    <w:rsid w:val="00282A79"/>
    <w:rsid w:val="00283183"/>
    <w:rsid w:val="00284996"/>
    <w:rsid w:val="00284C37"/>
    <w:rsid w:val="00284C8F"/>
    <w:rsid w:val="00286CC5"/>
    <w:rsid w:val="002879D9"/>
    <w:rsid w:val="00287D4C"/>
    <w:rsid w:val="0029077C"/>
    <w:rsid w:val="00290B9F"/>
    <w:rsid w:val="00291F54"/>
    <w:rsid w:val="00293009"/>
    <w:rsid w:val="00293CBC"/>
    <w:rsid w:val="002956D5"/>
    <w:rsid w:val="002A041F"/>
    <w:rsid w:val="002A090D"/>
    <w:rsid w:val="002A1E05"/>
    <w:rsid w:val="002A2358"/>
    <w:rsid w:val="002A2548"/>
    <w:rsid w:val="002A2707"/>
    <w:rsid w:val="002A289A"/>
    <w:rsid w:val="002A2A8A"/>
    <w:rsid w:val="002A485F"/>
    <w:rsid w:val="002A580B"/>
    <w:rsid w:val="002A69BE"/>
    <w:rsid w:val="002B00E0"/>
    <w:rsid w:val="002B1251"/>
    <w:rsid w:val="002B2FFE"/>
    <w:rsid w:val="002B362D"/>
    <w:rsid w:val="002B3A88"/>
    <w:rsid w:val="002B571D"/>
    <w:rsid w:val="002B61B4"/>
    <w:rsid w:val="002B6625"/>
    <w:rsid w:val="002B6F05"/>
    <w:rsid w:val="002B70F2"/>
    <w:rsid w:val="002C021F"/>
    <w:rsid w:val="002C1AFC"/>
    <w:rsid w:val="002C1DAD"/>
    <w:rsid w:val="002C32CC"/>
    <w:rsid w:val="002C4273"/>
    <w:rsid w:val="002C4DF2"/>
    <w:rsid w:val="002C4E28"/>
    <w:rsid w:val="002C64FB"/>
    <w:rsid w:val="002C66AB"/>
    <w:rsid w:val="002C6EFD"/>
    <w:rsid w:val="002C722B"/>
    <w:rsid w:val="002C7A4E"/>
    <w:rsid w:val="002C7C48"/>
    <w:rsid w:val="002D100A"/>
    <w:rsid w:val="002D2416"/>
    <w:rsid w:val="002D2812"/>
    <w:rsid w:val="002D2BAA"/>
    <w:rsid w:val="002D2E72"/>
    <w:rsid w:val="002D467F"/>
    <w:rsid w:val="002D46B8"/>
    <w:rsid w:val="002D4D01"/>
    <w:rsid w:val="002D4E76"/>
    <w:rsid w:val="002D54E5"/>
    <w:rsid w:val="002D65E6"/>
    <w:rsid w:val="002D7123"/>
    <w:rsid w:val="002E0484"/>
    <w:rsid w:val="002E08D5"/>
    <w:rsid w:val="002E0F11"/>
    <w:rsid w:val="002E18C1"/>
    <w:rsid w:val="002E19D9"/>
    <w:rsid w:val="002E25C8"/>
    <w:rsid w:val="002E2B67"/>
    <w:rsid w:val="002E3B00"/>
    <w:rsid w:val="002E3C6E"/>
    <w:rsid w:val="002E478F"/>
    <w:rsid w:val="002E4942"/>
    <w:rsid w:val="002E4A5E"/>
    <w:rsid w:val="002E504E"/>
    <w:rsid w:val="002E578D"/>
    <w:rsid w:val="002E6AE6"/>
    <w:rsid w:val="002E7975"/>
    <w:rsid w:val="002F1226"/>
    <w:rsid w:val="002F1362"/>
    <w:rsid w:val="002F1E41"/>
    <w:rsid w:val="002F1F35"/>
    <w:rsid w:val="002F224B"/>
    <w:rsid w:val="002F5461"/>
    <w:rsid w:val="002F5935"/>
    <w:rsid w:val="002F6E7A"/>
    <w:rsid w:val="002F6ECC"/>
    <w:rsid w:val="002F7260"/>
    <w:rsid w:val="002F7CFE"/>
    <w:rsid w:val="003015EA"/>
    <w:rsid w:val="00302BBE"/>
    <w:rsid w:val="00302F4F"/>
    <w:rsid w:val="00303F49"/>
    <w:rsid w:val="00304690"/>
    <w:rsid w:val="003046C2"/>
    <w:rsid w:val="00304EE0"/>
    <w:rsid w:val="00305B79"/>
    <w:rsid w:val="00306E67"/>
    <w:rsid w:val="00306F9E"/>
    <w:rsid w:val="00307003"/>
    <w:rsid w:val="00307214"/>
    <w:rsid w:val="003074C6"/>
    <w:rsid w:val="0031001B"/>
    <w:rsid w:val="003106E6"/>
    <w:rsid w:val="0031078E"/>
    <w:rsid w:val="00310E3E"/>
    <w:rsid w:val="00311B7F"/>
    <w:rsid w:val="00311D98"/>
    <w:rsid w:val="003126B2"/>
    <w:rsid w:val="003127B1"/>
    <w:rsid w:val="00313F72"/>
    <w:rsid w:val="00314067"/>
    <w:rsid w:val="00315851"/>
    <w:rsid w:val="00315EFA"/>
    <w:rsid w:val="00321657"/>
    <w:rsid w:val="00322CF7"/>
    <w:rsid w:val="003233A3"/>
    <w:rsid w:val="003242ED"/>
    <w:rsid w:val="00325004"/>
    <w:rsid w:val="0032615A"/>
    <w:rsid w:val="0032729E"/>
    <w:rsid w:val="00327570"/>
    <w:rsid w:val="00327B64"/>
    <w:rsid w:val="0033070F"/>
    <w:rsid w:val="00330841"/>
    <w:rsid w:val="003314AF"/>
    <w:rsid w:val="00331808"/>
    <w:rsid w:val="00333216"/>
    <w:rsid w:val="00333D65"/>
    <w:rsid w:val="00334153"/>
    <w:rsid w:val="00334952"/>
    <w:rsid w:val="00335418"/>
    <w:rsid w:val="00335A18"/>
    <w:rsid w:val="003361FB"/>
    <w:rsid w:val="00336613"/>
    <w:rsid w:val="0033665E"/>
    <w:rsid w:val="003372EA"/>
    <w:rsid w:val="0034007E"/>
    <w:rsid w:val="003400BE"/>
    <w:rsid w:val="003401E8"/>
    <w:rsid w:val="00340601"/>
    <w:rsid w:val="00340D82"/>
    <w:rsid w:val="003418F3"/>
    <w:rsid w:val="003439D5"/>
    <w:rsid w:val="0034461A"/>
    <w:rsid w:val="00344BF9"/>
    <w:rsid w:val="00344FDF"/>
    <w:rsid w:val="00345262"/>
    <w:rsid w:val="003452B1"/>
    <w:rsid w:val="00346FF7"/>
    <w:rsid w:val="003470B9"/>
    <w:rsid w:val="00347ED9"/>
    <w:rsid w:val="003504BA"/>
    <w:rsid w:val="003517BC"/>
    <w:rsid w:val="00352652"/>
    <w:rsid w:val="00352A66"/>
    <w:rsid w:val="0035312F"/>
    <w:rsid w:val="00353785"/>
    <w:rsid w:val="00354218"/>
    <w:rsid w:val="00354A7F"/>
    <w:rsid w:val="00354AC6"/>
    <w:rsid w:val="00355016"/>
    <w:rsid w:val="003556A1"/>
    <w:rsid w:val="00355AC1"/>
    <w:rsid w:val="00356B60"/>
    <w:rsid w:val="00357B11"/>
    <w:rsid w:val="00357FFD"/>
    <w:rsid w:val="003603B6"/>
    <w:rsid w:val="003629A1"/>
    <w:rsid w:val="003632AC"/>
    <w:rsid w:val="003652A7"/>
    <w:rsid w:val="0036534E"/>
    <w:rsid w:val="00365703"/>
    <w:rsid w:val="00365A79"/>
    <w:rsid w:val="003666D8"/>
    <w:rsid w:val="00366707"/>
    <w:rsid w:val="00366A6B"/>
    <w:rsid w:val="00366E7C"/>
    <w:rsid w:val="00367C3F"/>
    <w:rsid w:val="0037000D"/>
    <w:rsid w:val="0037153D"/>
    <w:rsid w:val="00371C4B"/>
    <w:rsid w:val="00371E65"/>
    <w:rsid w:val="003734F5"/>
    <w:rsid w:val="003739EC"/>
    <w:rsid w:val="00373BB4"/>
    <w:rsid w:val="00373DAB"/>
    <w:rsid w:val="00373EFA"/>
    <w:rsid w:val="00374194"/>
    <w:rsid w:val="00374313"/>
    <w:rsid w:val="00374717"/>
    <w:rsid w:val="00374B64"/>
    <w:rsid w:val="003750B9"/>
    <w:rsid w:val="00375696"/>
    <w:rsid w:val="00375874"/>
    <w:rsid w:val="00376AA3"/>
    <w:rsid w:val="00377A4C"/>
    <w:rsid w:val="00377C0C"/>
    <w:rsid w:val="00377D19"/>
    <w:rsid w:val="003812FB"/>
    <w:rsid w:val="003816C0"/>
    <w:rsid w:val="003818F6"/>
    <w:rsid w:val="00381CC2"/>
    <w:rsid w:val="00381FBF"/>
    <w:rsid w:val="0038270E"/>
    <w:rsid w:val="00382AA5"/>
    <w:rsid w:val="00382C36"/>
    <w:rsid w:val="00382D77"/>
    <w:rsid w:val="003830CC"/>
    <w:rsid w:val="003845C7"/>
    <w:rsid w:val="0038468A"/>
    <w:rsid w:val="00384C3B"/>
    <w:rsid w:val="00385E64"/>
    <w:rsid w:val="0038628F"/>
    <w:rsid w:val="00386B46"/>
    <w:rsid w:val="00386B72"/>
    <w:rsid w:val="0038745F"/>
    <w:rsid w:val="00387653"/>
    <w:rsid w:val="003902EC"/>
    <w:rsid w:val="003906E6"/>
    <w:rsid w:val="00390788"/>
    <w:rsid w:val="00392123"/>
    <w:rsid w:val="0039405A"/>
    <w:rsid w:val="00394E21"/>
    <w:rsid w:val="0039534C"/>
    <w:rsid w:val="00396F2F"/>
    <w:rsid w:val="0039784A"/>
    <w:rsid w:val="003979D7"/>
    <w:rsid w:val="00397E1B"/>
    <w:rsid w:val="003A0478"/>
    <w:rsid w:val="003A13A0"/>
    <w:rsid w:val="003A217A"/>
    <w:rsid w:val="003A2745"/>
    <w:rsid w:val="003A53AC"/>
    <w:rsid w:val="003A53CA"/>
    <w:rsid w:val="003A6CEE"/>
    <w:rsid w:val="003A6E99"/>
    <w:rsid w:val="003A72E0"/>
    <w:rsid w:val="003A7609"/>
    <w:rsid w:val="003B12EA"/>
    <w:rsid w:val="003B220D"/>
    <w:rsid w:val="003B2A71"/>
    <w:rsid w:val="003B2F68"/>
    <w:rsid w:val="003B329D"/>
    <w:rsid w:val="003B3F88"/>
    <w:rsid w:val="003B4C3E"/>
    <w:rsid w:val="003B4D79"/>
    <w:rsid w:val="003B4DCA"/>
    <w:rsid w:val="003B5CAE"/>
    <w:rsid w:val="003B6843"/>
    <w:rsid w:val="003B6FE6"/>
    <w:rsid w:val="003B71B2"/>
    <w:rsid w:val="003B7611"/>
    <w:rsid w:val="003C0F00"/>
    <w:rsid w:val="003C1FFE"/>
    <w:rsid w:val="003C2DD3"/>
    <w:rsid w:val="003C3C00"/>
    <w:rsid w:val="003C425D"/>
    <w:rsid w:val="003C4AA6"/>
    <w:rsid w:val="003C5552"/>
    <w:rsid w:val="003C5993"/>
    <w:rsid w:val="003C5D43"/>
    <w:rsid w:val="003C5EAC"/>
    <w:rsid w:val="003C658F"/>
    <w:rsid w:val="003C66E2"/>
    <w:rsid w:val="003C7166"/>
    <w:rsid w:val="003D0469"/>
    <w:rsid w:val="003D11B6"/>
    <w:rsid w:val="003D1544"/>
    <w:rsid w:val="003D2D7C"/>
    <w:rsid w:val="003D3B42"/>
    <w:rsid w:val="003D4A84"/>
    <w:rsid w:val="003D5B8C"/>
    <w:rsid w:val="003D63F2"/>
    <w:rsid w:val="003D6D7D"/>
    <w:rsid w:val="003D7299"/>
    <w:rsid w:val="003D7555"/>
    <w:rsid w:val="003D7E33"/>
    <w:rsid w:val="003E0200"/>
    <w:rsid w:val="003E0CDE"/>
    <w:rsid w:val="003E0F08"/>
    <w:rsid w:val="003E1035"/>
    <w:rsid w:val="003E11FD"/>
    <w:rsid w:val="003E1938"/>
    <w:rsid w:val="003E2A1D"/>
    <w:rsid w:val="003E311A"/>
    <w:rsid w:val="003E3787"/>
    <w:rsid w:val="003E3B59"/>
    <w:rsid w:val="003E3DCF"/>
    <w:rsid w:val="003E4342"/>
    <w:rsid w:val="003E4621"/>
    <w:rsid w:val="003E4A6A"/>
    <w:rsid w:val="003E4C3D"/>
    <w:rsid w:val="003E5AD0"/>
    <w:rsid w:val="003E5DD7"/>
    <w:rsid w:val="003E611E"/>
    <w:rsid w:val="003E650F"/>
    <w:rsid w:val="003E7162"/>
    <w:rsid w:val="003E7A16"/>
    <w:rsid w:val="003F0E93"/>
    <w:rsid w:val="003F1784"/>
    <w:rsid w:val="003F247E"/>
    <w:rsid w:val="003F33C2"/>
    <w:rsid w:val="003F5EF2"/>
    <w:rsid w:val="003F65EA"/>
    <w:rsid w:val="003F6C20"/>
    <w:rsid w:val="003F6C89"/>
    <w:rsid w:val="003F75EE"/>
    <w:rsid w:val="003F79C2"/>
    <w:rsid w:val="003F7F94"/>
    <w:rsid w:val="00400494"/>
    <w:rsid w:val="0040052B"/>
    <w:rsid w:val="00400C2D"/>
    <w:rsid w:val="00400CB8"/>
    <w:rsid w:val="004012BE"/>
    <w:rsid w:val="004013F2"/>
    <w:rsid w:val="00401890"/>
    <w:rsid w:val="00401FF2"/>
    <w:rsid w:val="0040395E"/>
    <w:rsid w:val="0040403B"/>
    <w:rsid w:val="00404AE5"/>
    <w:rsid w:val="00405309"/>
    <w:rsid w:val="00407EF2"/>
    <w:rsid w:val="004113FB"/>
    <w:rsid w:val="00411659"/>
    <w:rsid w:val="0041170B"/>
    <w:rsid w:val="004135DE"/>
    <w:rsid w:val="00413A38"/>
    <w:rsid w:val="00413AB2"/>
    <w:rsid w:val="004142AB"/>
    <w:rsid w:val="004146F5"/>
    <w:rsid w:val="00414EC8"/>
    <w:rsid w:val="00417BC5"/>
    <w:rsid w:val="00420AB6"/>
    <w:rsid w:val="00420BA4"/>
    <w:rsid w:val="004213C7"/>
    <w:rsid w:val="00423472"/>
    <w:rsid w:val="004239F1"/>
    <w:rsid w:val="00425CF9"/>
    <w:rsid w:val="004262A1"/>
    <w:rsid w:val="00426620"/>
    <w:rsid w:val="004266A0"/>
    <w:rsid w:val="00426F51"/>
    <w:rsid w:val="00427124"/>
    <w:rsid w:val="0043033A"/>
    <w:rsid w:val="004320DC"/>
    <w:rsid w:val="00432603"/>
    <w:rsid w:val="004329E2"/>
    <w:rsid w:val="00433A3F"/>
    <w:rsid w:val="00434BAF"/>
    <w:rsid w:val="00435AE2"/>
    <w:rsid w:val="00435E8F"/>
    <w:rsid w:val="00440CF7"/>
    <w:rsid w:val="00440EBE"/>
    <w:rsid w:val="0044256F"/>
    <w:rsid w:val="004428C4"/>
    <w:rsid w:val="004433D2"/>
    <w:rsid w:val="004437B3"/>
    <w:rsid w:val="00444A74"/>
    <w:rsid w:val="00444CCB"/>
    <w:rsid w:val="004454F9"/>
    <w:rsid w:val="004462EA"/>
    <w:rsid w:val="00446D6D"/>
    <w:rsid w:val="00446F88"/>
    <w:rsid w:val="00447B99"/>
    <w:rsid w:val="00453BA0"/>
    <w:rsid w:val="00453D03"/>
    <w:rsid w:val="00455713"/>
    <w:rsid w:val="0045578C"/>
    <w:rsid w:val="0045583C"/>
    <w:rsid w:val="00455886"/>
    <w:rsid w:val="004558E2"/>
    <w:rsid w:val="004559AE"/>
    <w:rsid w:val="00455AC5"/>
    <w:rsid w:val="00456520"/>
    <w:rsid w:val="00456ADE"/>
    <w:rsid w:val="00456CAF"/>
    <w:rsid w:val="00456FB2"/>
    <w:rsid w:val="0045726D"/>
    <w:rsid w:val="00461121"/>
    <w:rsid w:val="0046173A"/>
    <w:rsid w:val="0046321C"/>
    <w:rsid w:val="004633B8"/>
    <w:rsid w:val="00463F45"/>
    <w:rsid w:val="004647A9"/>
    <w:rsid w:val="004652A2"/>
    <w:rsid w:val="00466FA8"/>
    <w:rsid w:val="00467E10"/>
    <w:rsid w:val="004704DD"/>
    <w:rsid w:val="00470726"/>
    <w:rsid w:val="00471D10"/>
    <w:rsid w:val="00471EAD"/>
    <w:rsid w:val="0047303C"/>
    <w:rsid w:val="0047314A"/>
    <w:rsid w:val="00473FC4"/>
    <w:rsid w:val="00475DED"/>
    <w:rsid w:val="00476514"/>
    <w:rsid w:val="00476623"/>
    <w:rsid w:val="0047752D"/>
    <w:rsid w:val="00477E5C"/>
    <w:rsid w:val="00481FB7"/>
    <w:rsid w:val="004830D8"/>
    <w:rsid w:val="00483661"/>
    <w:rsid w:val="004837B4"/>
    <w:rsid w:val="0048410C"/>
    <w:rsid w:val="004852F4"/>
    <w:rsid w:val="00486603"/>
    <w:rsid w:val="0048790A"/>
    <w:rsid w:val="00487B8A"/>
    <w:rsid w:val="0049059A"/>
    <w:rsid w:val="00490975"/>
    <w:rsid w:val="00490D94"/>
    <w:rsid w:val="004910FF"/>
    <w:rsid w:val="004914AB"/>
    <w:rsid w:val="00491B21"/>
    <w:rsid w:val="004920AE"/>
    <w:rsid w:val="0049377F"/>
    <w:rsid w:val="0049394B"/>
    <w:rsid w:val="00495522"/>
    <w:rsid w:val="0049744A"/>
    <w:rsid w:val="00497788"/>
    <w:rsid w:val="004A1129"/>
    <w:rsid w:val="004A1331"/>
    <w:rsid w:val="004A160C"/>
    <w:rsid w:val="004A16C6"/>
    <w:rsid w:val="004A387E"/>
    <w:rsid w:val="004A423A"/>
    <w:rsid w:val="004A53B8"/>
    <w:rsid w:val="004A5833"/>
    <w:rsid w:val="004A5FCE"/>
    <w:rsid w:val="004A6188"/>
    <w:rsid w:val="004A6875"/>
    <w:rsid w:val="004A75CC"/>
    <w:rsid w:val="004B03E3"/>
    <w:rsid w:val="004B1671"/>
    <w:rsid w:val="004B29FE"/>
    <w:rsid w:val="004B2CFA"/>
    <w:rsid w:val="004B494F"/>
    <w:rsid w:val="004B59BF"/>
    <w:rsid w:val="004B7490"/>
    <w:rsid w:val="004B7E99"/>
    <w:rsid w:val="004C0FE9"/>
    <w:rsid w:val="004C0FEE"/>
    <w:rsid w:val="004C214D"/>
    <w:rsid w:val="004C46BC"/>
    <w:rsid w:val="004C4788"/>
    <w:rsid w:val="004C4798"/>
    <w:rsid w:val="004C543B"/>
    <w:rsid w:val="004C5B4C"/>
    <w:rsid w:val="004C6160"/>
    <w:rsid w:val="004C7994"/>
    <w:rsid w:val="004C7EF7"/>
    <w:rsid w:val="004D17F9"/>
    <w:rsid w:val="004D20CC"/>
    <w:rsid w:val="004D2873"/>
    <w:rsid w:val="004D46C0"/>
    <w:rsid w:val="004D4BB9"/>
    <w:rsid w:val="004D4DB6"/>
    <w:rsid w:val="004D50B2"/>
    <w:rsid w:val="004D548A"/>
    <w:rsid w:val="004D5841"/>
    <w:rsid w:val="004D67CB"/>
    <w:rsid w:val="004D6EE9"/>
    <w:rsid w:val="004D79D9"/>
    <w:rsid w:val="004E1F8D"/>
    <w:rsid w:val="004E20F6"/>
    <w:rsid w:val="004E2E37"/>
    <w:rsid w:val="004E2FFB"/>
    <w:rsid w:val="004E328A"/>
    <w:rsid w:val="004E3324"/>
    <w:rsid w:val="004E353C"/>
    <w:rsid w:val="004E4732"/>
    <w:rsid w:val="004E5A7B"/>
    <w:rsid w:val="004E72BE"/>
    <w:rsid w:val="004E7359"/>
    <w:rsid w:val="004E7580"/>
    <w:rsid w:val="004F0FF3"/>
    <w:rsid w:val="004F1C1D"/>
    <w:rsid w:val="004F24DC"/>
    <w:rsid w:val="004F29A7"/>
    <w:rsid w:val="004F2CBA"/>
    <w:rsid w:val="004F2D9C"/>
    <w:rsid w:val="004F31F4"/>
    <w:rsid w:val="004F521E"/>
    <w:rsid w:val="004F5662"/>
    <w:rsid w:val="004F5F96"/>
    <w:rsid w:val="004F75FE"/>
    <w:rsid w:val="004F77E3"/>
    <w:rsid w:val="00500DE3"/>
    <w:rsid w:val="00502968"/>
    <w:rsid w:val="00502C48"/>
    <w:rsid w:val="00502CB3"/>
    <w:rsid w:val="00506140"/>
    <w:rsid w:val="005061AA"/>
    <w:rsid w:val="00506210"/>
    <w:rsid w:val="0050675E"/>
    <w:rsid w:val="00507620"/>
    <w:rsid w:val="00507F6F"/>
    <w:rsid w:val="005101A1"/>
    <w:rsid w:val="0051077F"/>
    <w:rsid w:val="00510C04"/>
    <w:rsid w:val="00511237"/>
    <w:rsid w:val="0051130F"/>
    <w:rsid w:val="005136EF"/>
    <w:rsid w:val="005138DA"/>
    <w:rsid w:val="005146F9"/>
    <w:rsid w:val="0051474F"/>
    <w:rsid w:val="00514DAA"/>
    <w:rsid w:val="00514EC3"/>
    <w:rsid w:val="00515EF8"/>
    <w:rsid w:val="005160A5"/>
    <w:rsid w:val="0051624E"/>
    <w:rsid w:val="005171C0"/>
    <w:rsid w:val="005178DD"/>
    <w:rsid w:val="00520233"/>
    <w:rsid w:val="005209C6"/>
    <w:rsid w:val="00521BAD"/>
    <w:rsid w:val="0052203D"/>
    <w:rsid w:val="005221E0"/>
    <w:rsid w:val="00522536"/>
    <w:rsid w:val="00522C69"/>
    <w:rsid w:val="00522D4D"/>
    <w:rsid w:val="005230D9"/>
    <w:rsid w:val="00523F46"/>
    <w:rsid w:val="00524784"/>
    <w:rsid w:val="00525236"/>
    <w:rsid w:val="00525F2B"/>
    <w:rsid w:val="005263E6"/>
    <w:rsid w:val="00526749"/>
    <w:rsid w:val="0052732F"/>
    <w:rsid w:val="005277CA"/>
    <w:rsid w:val="00527BA7"/>
    <w:rsid w:val="00527DD6"/>
    <w:rsid w:val="00530160"/>
    <w:rsid w:val="005301A9"/>
    <w:rsid w:val="00530ECC"/>
    <w:rsid w:val="005311C1"/>
    <w:rsid w:val="005312B3"/>
    <w:rsid w:val="0053285F"/>
    <w:rsid w:val="005330F5"/>
    <w:rsid w:val="005344A8"/>
    <w:rsid w:val="005344E0"/>
    <w:rsid w:val="00534E26"/>
    <w:rsid w:val="00535787"/>
    <w:rsid w:val="00536480"/>
    <w:rsid w:val="00536516"/>
    <w:rsid w:val="00536A3F"/>
    <w:rsid w:val="005377D5"/>
    <w:rsid w:val="00537B51"/>
    <w:rsid w:val="00537DB1"/>
    <w:rsid w:val="00540C25"/>
    <w:rsid w:val="00540CFF"/>
    <w:rsid w:val="00540DE8"/>
    <w:rsid w:val="0054103D"/>
    <w:rsid w:val="005436DE"/>
    <w:rsid w:val="005439FA"/>
    <w:rsid w:val="00543C9F"/>
    <w:rsid w:val="00543CD2"/>
    <w:rsid w:val="005459DC"/>
    <w:rsid w:val="00546158"/>
    <w:rsid w:val="00546A68"/>
    <w:rsid w:val="005472CD"/>
    <w:rsid w:val="0054790F"/>
    <w:rsid w:val="00547E66"/>
    <w:rsid w:val="00551903"/>
    <w:rsid w:val="00551ACE"/>
    <w:rsid w:val="0055282C"/>
    <w:rsid w:val="00552F49"/>
    <w:rsid w:val="005531E4"/>
    <w:rsid w:val="00554148"/>
    <w:rsid w:val="00554797"/>
    <w:rsid w:val="00554854"/>
    <w:rsid w:val="00554C78"/>
    <w:rsid w:val="00555F71"/>
    <w:rsid w:val="00556421"/>
    <w:rsid w:val="005600A8"/>
    <w:rsid w:val="00560113"/>
    <w:rsid w:val="005609FE"/>
    <w:rsid w:val="00561245"/>
    <w:rsid w:val="005621DF"/>
    <w:rsid w:val="0056251F"/>
    <w:rsid w:val="00562A33"/>
    <w:rsid w:val="00563352"/>
    <w:rsid w:val="005639BF"/>
    <w:rsid w:val="0056662D"/>
    <w:rsid w:val="00566AE0"/>
    <w:rsid w:val="00566BDA"/>
    <w:rsid w:val="00567125"/>
    <w:rsid w:val="0057017E"/>
    <w:rsid w:val="00570EF8"/>
    <w:rsid w:val="00571689"/>
    <w:rsid w:val="0057262A"/>
    <w:rsid w:val="0057336E"/>
    <w:rsid w:val="00573630"/>
    <w:rsid w:val="00573DE1"/>
    <w:rsid w:val="005742FE"/>
    <w:rsid w:val="00574BF5"/>
    <w:rsid w:val="00575F0E"/>
    <w:rsid w:val="00576876"/>
    <w:rsid w:val="00576A8D"/>
    <w:rsid w:val="00576ACB"/>
    <w:rsid w:val="00576D03"/>
    <w:rsid w:val="00577319"/>
    <w:rsid w:val="0058074D"/>
    <w:rsid w:val="0058092C"/>
    <w:rsid w:val="005835CA"/>
    <w:rsid w:val="00584E54"/>
    <w:rsid w:val="00585048"/>
    <w:rsid w:val="0058614D"/>
    <w:rsid w:val="005866F3"/>
    <w:rsid w:val="00586D26"/>
    <w:rsid w:val="00587016"/>
    <w:rsid w:val="00587D1A"/>
    <w:rsid w:val="00587F69"/>
    <w:rsid w:val="00591BB8"/>
    <w:rsid w:val="00592391"/>
    <w:rsid w:val="00593381"/>
    <w:rsid w:val="00594C6D"/>
    <w:rsid w:val="00595616"/>
    <w:rsid w:val="005963DB"/>
    <w:rsid w:val="005965E3"/>
    <w:rsid w:val="005966A7"/>
    <w:rsid w:val="00597E56"/>
    <w:rsid w:val="005A1593"/>
    <w:rsid w:val="005A2D50"/>
    <w:rsid w:val="005A339D"/>
    <w:rsid w:val="005A3597"/>
    <w:rsid w:val="005A36F0"/>
    <w:rsid w:val="005A4D5A"/>
    <w:rsid w:val="005A4ED8"/>
    <w:rsid w:val="005A58DF"/>
    <w:rsid w:val="005A73B0"/>
    <w:rsid w:val="005A7615"/>
    <w:rsid w:val="005A7987"/>
    <w:rsid w:val="005B056F"/>
    <w:rsid w:val="005B0D51"/>
    <w:rsid w:val="005B11F6"/>
    <w:rsid w:val="005B1816"/>
    <w:rsid w:val="005B18C9"/>
    <w:rsid w:val="005B1BA9"/>
    <w:rsid w:val="005B2D3C"/>
    <w:rsid w:val="005B3D0E"/>
    <w:rsid w:val="005B3E75"/>
    <w:rsid w:val="005B51A9"/>
    <w:rsid w:val="005B53FC"/>
    <w:rsid w:val="005B5835"/>
    <w:rsid w:val="005B708F"/>
    <w:rsid w:val="005B7F89"/>
    <w:rsid w:val="005C0648"/>
    <w:rsid w:val="005C0A7D"/>
    <w:rsid w:val="005C0BDA"/>
    <w:rsid w:val="005C1B14"/>
    <w:rsid w:val="005C2147"/>
    <w:rsid w:val="005C2966"/>
    <w:rsid w:val="005C3600"/>
    <w:rsid w:val="005C4098"/>
    <w:rsid w:val="005C4C6B"/>
    <w:rsid w:val="005C4E31"/>
    <w:rsid w:val="005C6231"/>
    <w:rsid w:val="005C6AFA"/>
    <w:rsid w:val="005C6BFE"/>
    <w:rsid w:val="005C6E58"/>
    <w:rsid w:val="005C7454"/>
    <w:rsid w:val="005C7FA5"/>
    <w:rsid w:val="005D0F45"/>
    <w:rsid w:val="005D128F"/>
    <w:rsid w:val="005D1E0B"/>
    <w:rsid w:val="005D24BC"/>
    <w:rsid w:val="005D25CA"/>
    <w:rsid w:val="005D2A1C"/>
    <w:rsid w:val="005D34DB"/>
    <w:rsid w:val="005D35FF"/>
    <w:rsid w:val="005D4073"/>
    <w:rsid w:val="005D4F1D"/>
    <w:rsid w:val="005D52D2"/>
    <w:rsid w:val="005D64E0"/>
    <w:rsid w:val="005D6C42"/>
    <w:rsid w:val="005D6DC7"/>
    <w:rsid w:val="005D7024"/>
    <w:rsid w:val="005E27E1"/>
    <w:rsid w:val="005E377F"/>
    <w:rsid w:val="005E54C8"/>
    <w:rsid w:val="005E554F"/>
    <w:rsid w:val="005E57C0"/>
    <w:rsid w:val="005E5BB3"/>
    <w:rsid w:val="005E5C31"/>
    <w:rsid w:val="005E624B"/>
    <w:rsid w:val="005E66C4"/>
    <w:rsid w:val="005E6D26"/>
    <w:rsid w:val="005E71AF"/>
    <w:rsid w:val="005E72E2"/>
    <w:rsid w:val="005E76CF"/>
    <w:rsid w:val="005F0921"/>
    <w:rsid w:val="005F0E30"/>
    <w:rsid w:val="005F1131"/>
    <w:rsid w:val="005F12E3"/>
    <w:rsid w:val="005F1DF9"/>
    <w:rsid w:val="005F3E89"/>
    <w:rsid w:val="005F4196"/>
    <w:rsid w:val="005F4EAB"/>
    <w:rsid w:val="005F533B"/>
    <w:rsid w:val="005F584A"/>
    <w:rsid w:val="005F6E88"/>
    <w:rsid w:val="005F6FE9"/>
    <w:rsid w:val="005F76C1"/>
    <w:rsid w:val="006005A7"/>
    <w:rsid w:val="0060070F"/>
    <w:rsid w:val="006008AC"/>
    <w:rsid w:val="0060240B"/>
    <w:rsid w:val="00602593"/>
    <w:rsid w:val="0060369E"/>
    <w:rsid w:val="00603B2B"/>
    <w:rsid w:val="00603D8C"/>
    <w:rsid w:val="0060425A"/>
    <w:rsid w:val="00604D3D"/>
    <w:rsid w:val="0060560E"/>
    <w:rsid w:val="0060619F"/>
    <w:rsid w:val="006061CF"/>
    <w:rsid w:val="00606BE0"/>
    <w:rsid w:val="00607C2F"/>
    <w:rsid w:val="00607C8F"/>
    <w:rsid w:val="00610A9C"/>
    <w:rsid w:val="00610B72"/>
    <w:rsid w:val="00611400"/>
    <w:rsid w:val="00611437"/>
    <w:rsid w:val="00613024"/>
    <w:rsid w:val="006131E1"/>
    <w:rsid w:val="00613E7A"/>
    <w:rsid w:val="00614612"/>
    <w:rsid w:val="00614A8A"/>
    <w:rsid w:val="00614B52"/>
    <w:rsid w:val="00615529"/>
    <w:rsid w:val="00615943"/>
    <w:rsid w:val="00615B38"/>
    <w:rsid w:val="00615DF8"/>
    <w:rsid w:val="00615F08"/>
    <w:rsid w:val="006166C9"/>
    <w:rsid w:val="0062036A"/>
    <w:rsid w:val="00620EE1"/>
    <w:rsid w:val="00621CC7"/>
    <w:rsid w:val="006233BF"/>
    <w:rsid w:val="00623D5B"/>
    <w:rsid w:val="00624C1B"/>
    <w:rsid w:val="00625167"/>
    <w:rsid w:val="006260EC"/>
    <w:rsid w:val="00626468"/>
    <w:rsid w:val="006266EE"/>
    <w:rsid w:val="00630BBE"/>
    <w:rsid w:val="00630D46"/>
    <w:rsid w:val="006316F5"/>
    <w:rsid w:val="00631B87"/>
    <w:rsid w:val="00632159"/>
    <w:rsid w:val="0063219B"/>
    <w:rsid w:val="00632B4D"/>
    <w:rsid w:val="006336DB"/>
    <w:rsid w:val="00634781"/>
    <w:rsid w:val="0063554F"/>
    <w:rsid w:val="006358DD"/>
    <w:rsid w:val="00637DFD"/>
    <w:rsid w:val="00637EE9"/>
    <w:rsid w:val="00641927"/>
    <w:rsid w:val="006420E6"/>
    <w:rsid w:val="006435C2"/>
    <w:rsid w:val="00643BD2"/>
    <w:rsid w:val="00644FCA"/>
    <w:rsid w:val="00645696"/>
    <w:rsid w:val="00645982"/>
    <w:rsid w:val="00645C28"/>
    <w:rsid w:val="0064695D"/>
    <w:rsid w:val="00650273"/>
    <w:rsid w:val="006505AE"/>
    <w:rsid w:val="0065096F"/>
    <w:rsid w:val="00650D54"/>
    <w:rsid w:val="006513ED"/>
    <w:rsid w:val="00652D36"/>
    <w:rsid w:val="0065372E"/>
    <w:rsid w:val="0065589E"/>
    <w:rsid w:val="00655BA5"/>
    <w:rsid w:val="00657A1D"/>
    <w:rsid w:val="0066036C"/>
    <w:rsid w:val="006605A9"/>
    <w:rsid w:val="006611F9"/>
    <w:rsid w:val="00661528"/>
    <w:rsid w:val="00662ACB"/>
    <w:rsid w:val="00663A02"/>
    <w:rsid w:val="00663FA1"/>
    <w:rsid w:val="006640BF"/>
    <w:rsid w:val="00664BED"/>
    <w:rsid w:val="0066507F"/>
    <w:rsid w:val="0066574B"/>
    <w:rsid w:val="0066610B"/>
    <w:rsid w:val="00666F4A"/>
    <w:rsid w:val="00667977"/>
    <w:rsid w:val="00667DBB"/>
    <w:rsid w:val="00670799"/>
    <w:rsid w:val="00671D6A"/>
    <w:rsid w:val="00671DBF"/>
    <w:rsid w:val="00672784"/>
    <w:rsid w:val="006749BE"/>
    <w:rsid w:val="0067517D"/>
    <w:rsid w:val="00675E66"/>
    <w:rsid w:val="00676889"/>
    <w:rsid w:val="00680FC7"/>
    <w:rsid w:val="00680FF1"/>
    <w:rsid w:val="00681314"/>
    <w:rsid w:val="0068208E"/>
    <w:rsid w:val="00683264"/>
    <w:rsid w:val="00683C32"/>
    <w:rsid w:val="00684636"/>
    <w:rsid w:val="00684AD9"/>
    <w:rsid w:val="006857B1"/>
    <w:rsid w:val="00685B85"/>
    <w:rsid w:val="00686116"/>
    <w:rsid w:val="00686E46"/>
    <w:rsid w:val="00691AD4"/>
    <w:rsid w:val="00691ADA"/>
    <w:rsid w:val="00691F73"/>
    <w:rsid w:val="006924B7"/>
    <w:rsid w:val="00692B5B"/>
    <w:rsid w:val="006944E2"/>
    <w:rsid w:val="00694540"/>
    <w:rsid w:val="00694ACC"/>
    <w:rsid w:val="0069560F"/>
    <w:rsid w:val="006961D3"/>
    <w:rsid w:val="00696EF9"/>
    <w:rsid w:val="00697666"/>
    <w:rsid w:val="006A036B"/>
    <w:rsid w:val="006A0BA8"/>
    <w:rsid w:val="006A0C6C"/>
    <w:rsid w:val="006A114F"/>
    <w:rsid w:val="006A1445"/>
    <w:rsid w:val="006A1A2C"/>
    <w:rsid w:val="006A299E"/>
    <w:rsid w:val="006A2F02"/>
    <w:rsid w:val="006A3EA6"/>
    <w:rsid w:val="006A46E6"/>
    <w:rsid w:val="006A48E2"/>
    <w:rsid w:val="006A57FD"/>
    <w:rsid w:val="006A5AF1"/>
    <w:rsid w:val="006A62DE"/>
    <w:rsid w:val="006A686D"/>
    <w:rsid w:val="006B0BCC"/>
    <w:rsid w:val="006B0FC8"/>
    <w:rsid w:val="006B17C4"/>
    <w:rsid w:val="006B1FCC"/>
    <w:rsid w:val="006B2A08"/>
    <w:rsid w:val="006B513F"/>
    <w:rsid w:val="006B5ADE"/>
    <w:rsid w:val="006B6523"/>
    <w:rsid w:val="006B66FB"/>
    <w:rsid w:val="006B69E5"/>
    <w:rsid w:val="006B6A5C"/>
    <w:rsid w:val="006B6F64"/>
    <w:rsid w:val="006B77D7"/>
    <w:rsid w:val="006C1155"/>
    <w:rsid w:val="006C2E4B"/>
    <w:rsid w:val="006C30B2"/>
    <w:rsid w:val="006C3301"/>
    <w:rsid w:val="006C330A"/>
    <w:rsid w:val="006C34C7"/>
    <w:rsid w:val="006C3570"/>
    <w:rsid w:val="006C36AB"/>
    <w:rsid w:val="006C3A2A"/>
    <w:rsid w:val="006C48EE"/>
    <w:rsid w:val="006C4B88"/>
    <w:rsid w:val="006C563B"/>
    <w:rsid w:val="006C5AA8"/>
    <w:rsid w:val="006C5F37"/>
    <w:rsid w:val="006C5F96"/>
    <w:rsid w:val="006C6452"/>
    <w:rsid w:val="006C7CFD"/>
    <w:rsid w:val="006C7D87"/>
    <w:rsid w:val="006C7F72"/>
    <w:rsid w:val="006D1379"/>
    <w:rsid w:val="006D16EF"/>
    <w:rsid w:val="006D1E93"/>
    <w:rsid w:val="006D2B60"/>
    <w:rsid w:val="006D309E"/>
    <w:rsid w:val="006D35B2"/>
    <w:rsid w:val="006D37C4"/>
    <w:rsid w:val="006D467F"/>
    <w:rsid w:val="006D4974"/>
    <w:rsid w:val="006D5D4B"/>
    <w:rsid w:val="006D7C82"/>
    <w:rsid w:val="006E10DB"/>
    <w:rsid w:val="006E2C4C"/>
    <w:rsid w:val="006E2E14"/>
    <w:rsid w:val="006E2F0C"/>
    <w:rsid w:val="006E3621"/>
    <w:rsid w:val="006E3A39"/>
    <w:rsid w:val="006E4546"/>
    <w:rsid w:val="006E47C8"/>
    <w:rsid w:val="006E4C42"/>
    <w:rsid w:val="006E5D66"/>
    <w:rsid w:val="006E6E1E"/>
    <w:rsid w:val="006E7FB5"/>
    <w:rsid w:val="006F03FA"/>
    <w:rsid w:val="006F04F9"/>
    <w:rsid w:val="006F0FED"/>
    <w:rsid w:val="006F1099"/>
    <w:rsid w:val="006F11AE"/>
    <w:rsid w:val="006F14FD"/>
    <w:rsid w:val="006F1D66"/>
    <w:rsid w:val="006F2836"/>
    <w:rsid w:val="006F2CD5"/>
    <w:rsid w:val="006F395E"/>
    <w:rsid w:val="006F3DDA"/>
    <w:rsid w:val="006F770B"/>
    <w:rsid w:val="00700AD0"/>
    <w:rsid w:val="00702EE0"/>
    <w:rsid w:val="007034C9"/>
    <w:rsid w:val="00703591"/>
    <w:rsid w:val="00703AEB"/>
    <w:rsid w:val="00703B3C"/>
    <w:rsid w:val="007044AD"/>
    <w:rsid w:val="00706298"/>
    <w:rsid w:val="007068E9"/>
    <w:rsid w:val="00707745"/>
    <w:rsid w:val="007077B2"/>
    <w:rsid w:val="007100AD"/>
    <w:rsid w:val="007109C0"/>
    <w:rsid w:val="007110E5"/>
    <w:rsid w:val="007113D8"/>
    <w:rsid w:val="0071196A"/>
    <w:rsid w:val="007126BB"/>
    <w:rsid w:val="00713940"/>
    <w:rsid w:val="007144A2"/>
    <w:rsid w:val="00714E1F"/>
    <w:rsid w:val="00715DB2"/>
    <w:rsid w:val="00716421"/>
    <w:rsid w:val="00716474"/>
    <w:rsid w:val="007168B2"/>
    <w:rsid w:val="00717037"/>
    <w:rsid w:val="00717151"/>
    <w:rsid w:val="0071765D"/>
    <w:rsid w:val="007217FC"/>
    <w:rsid w:val="0072182C"/>
    <w:rsid w:val="0072199D"/>
    <w:rsid w:val="00721FB2"/>
    <w:rsid w:val="00722BBA"/>
    <w:rsid w:val="00722BD4"/>
    <w:rsid w:val="007237C7"/>
    <w:rsid w:val="00725617"/>
    <w:rsid w:val="0072652C"/>
    <w:rsid w:val="00731590"/>
    <w:rsid w:val="00733407"/>
    <w:rsid w:val="00733813"/>
    <w:rsid w:val="00733F14"/>
    <w:rsid w:val="007341AC"/>
    <w:rsid w:val="00734312"/>
    <w:rsid w:val="007344F8"/>
    <w:rsid w:val="00734A69"/>
    <w:rsid w:val="00734C26"/>
    <w:rsid w:val="00735208"/>
    <w:rsid w:val="00736521"/>
    <w:rsid w:val="007367DE"/>
    <w:rsid w:val="007369C8"/>
    <w:rsid w:val="00736CD4"/>
    <w:rsid w:val="007373A7"/>
    <w:rsid w:val="00741BFF"/>
    <w:rsid w:val="00742896"/>
    <w:rsid w:val="00742E81"/>
    <w:rsid w:val="007433FE"/>
    <w:rsid w:val="00743B9C"/>
    <w:rsid w:val="00743D6E"/>
    <w:rsid w:val="00744BC8"/>
    <w:rsid w:val="00746508"/>
    <w:rsid w:val="00747840"/>
    <w:rsid w:val="00747FDB"/>
    <w:rsid w:val="007506BD"/>
    <w:rsid w:val="0075126A"/>
    <w:rsid w:val="0075280B"/>
    <w:rsid w:val="00753662"/>
    <w:rsid w:val="00753D75"/>
    <w:rsid w:val="0075409E"/>
    <w:rsid w:val="00754B6C"/>
    <w:rsid w:val="007555E5"/>
    <w:rsid w:val="00755D51"/>
    <w:rsid w:val="00756921"/>
    <w:rsid w:val="00757004"/>
    <w:rsid w:val="00757596"/>
    <w:rsid w:val="007575F4"/>
    <w:rsid w:val="00757989"/>
    <w:rsid w:val="0076076D"/>
    <w:rsid w:val="00760F8E"/>
    <w:rsid w:val="0076132F"/>
    <w:rsid w:val="00761C75"/>
    <w:rsid w:val="00761CC5"/>
    <w:rsid w:val="00762E47"/>
    <w:rsid w:val="007632AE"/>
    <w:rsid w:val="0076331B"/>
    <w:rsid w:val="007643DC"/>
    <w:rsid w:val="007678DA"/>
    <w:rsid w:val="0077118E"/>
    <w:rsid w:val="00771820"/>
    <w:rsid w:val="00771BC5"/>
    <w:rsid w:val="007726A9"/>
    <w:rsid w:val="0077273A"/>
    <w:rsid w:val="00772AD8"/>
    <w:rsid w:val="00780074"/>
    <w:rsid w:val="00781776"/>
    <w:rsid w:val="00782475"/>
    <w:rsid w:val="00782639"/>
    <w:rsid w:val="00782CFE"/>
    <w:rsid w:val="007834BC"/>
    <w:rsid w:val="007834FD"/>
    <w:rsid w:val="00783B9F"/>
    <w:rsid w:val="0078403D"/>
    <w:rsid w:val="0078454F"/>
    <w:rsid w:val="00784F6A"/>
    <w:rsid w:val="00785430"/>
    <w:rsid w:val="007872B4"/>
    <w:rsid w:val="00787981"/>
    <w:rsid w:val="0079067A"/>
    <w:rsid w:val="007927DE"/>
    <w:rsid w:val="00792800"/>
    <w:rsid w:val="00792A14"/>
    <w:rsid w:val="00792B25"/>
    <w:rsid w:val="00793168"/>
    <w:rsid w:val="00793B39"/>
    <w:rsid w:val="0079660E"/>
    <w:rsid w:val="00796771"/>
    <w:rsid w:val="00796E5A"/>
    <w:rsid w:val="0079712A"/>
    <w:rsid w:val="00797311"/>
    <w:rsid w:val="00797AD5"/>
    <w:rsid w:val="007A35F3"/>
    <w:rsid w:val="007A40E1"/>
    <w:rsid w:val="007A4211"/>
    <w:rsid w:val="007A44F4"/>
    <w:rsid w:val="007A49B2"/>
    <w:rsid w:val="007A4AE4"/>
    <w:rsid w:val="007A5ADA"/>
    <w:rsid w:val="007A5E17"/>
    <w:rsid w:val="007A7B1B"/>
    <w:rsid w:val="007A7F5A"/>
    <w:rsid w:val="007A7F6D"/>
    <w:rsid w:val="007B049C"/>
    <w:rsid w:val="007B0581"/>
    <w:rsid w:val="007B153F"/>
    <w:rsid w:val="007B1923"/>
    <w:rsid w:val="007B272E"/>
    <w:rsid w:val="007B2B48"/>
    <w:rsid w:val="007B3DD3"/>
    <w:rsid w:val="007B46D9"/>
    <w:rsid w:val="007B5127"/>
    <w:rsid w:val="007B5723"/>
    <w:rsid w:val="007B6494"/>
    <w:rsid w:val="007B70D2"/>
    <w:rsid w:val="007B74B3"/>
    <w:rsid w:val="007B74D1"/>
    <w:rsid w:val="007B7CC5"/>
    <w:rsid w:val="007B7CC9"/>
    <w:rsid w:val="007C2846"/>
    <w:rsid w:val="007C53B5"/>
    <w:rsid w:val="007C64DE"/>
    <w:rsid w:val="007C6580"/>
    <w:rsid w:val="007C69FE"/>
    <w:rsid w:val="007C7BA1"/>
    <w:rsid w:val="007D018F"/>
    <w:rsid w:val="007D1BFD"/>
    <w:rsid w:val="007D23C9"/>
    <w:rsid w:val="007D3841"/>
    <w:rsid w:val="007D3D5F"/>
    <w:rsid w:val="007D4658"/>
    <w:rsid w:val="007D5445"/>
    <w:rsid w:val="007D6859"/>
    <w:rsid w:val="007D6B7E"/>
    <w:rsid w:val="007D6C4B"/>
    <w:rsid w:val="007D717A"/>
    <w:rsid w:val="007D7B0E"/>
    <w:rsid w:val="007E0322"/>
    <w:rsid w:val="007E178A"/>
    <w:rsid w:val="007E1C2E"/>
    <w:rsid w:val="007E203A"/>
    <w:rsid w:val="007E25A0"/>
    <w:rsid w:val="007E25D4"/>
    <w:rsid w:val="007E2E13"/>
    <w:rsid w:val="007E3A9F"/>
    <w:rsid w:val="007E3D6D"/>
    <w:rsid w:val="007E458A"/>
    <w:rsid w:val="007E4D06"/>
    <w:rsid w:val="007E4EE5"/>
    <w:rsid w:val="007E6106"/>
    <w:rsid w:val="007E7CC6"/>
    <w:rsid w:val="007E7D94"/>
    <w:rsid w:val="007F0048"/>
    <w:rsid w:val="007F011E"/>
    <w:rsid w:val="007F129E"/>
    <w:rsid w:val="007F21F3"/>
    <w:rsid w:val="007F2E21"/>
    <w:rsid w:val="007F2EB4"/>
    <w:rsid w:val="007F3973"/>
    <w:rsid w:val="007F3E6F"/>
    <w:rsid w:val="007F4BC3"/>
    <w:rsid w:val="00801E4F"/>
    <w:rsid w:val="00801E57"/>
    <w:rsid w:val="008030E9"/>
    <w:rsid w:val="00803128"/>
    <w:rsid w:val="0080312D"/>
    <w:rsid w:val="008031D8"/>
    <w:rsid w:val="00806CC7"/>
    <w:rsid w:val="00807062"/>
    <w:rsid w:val="00810EA0"/>
    <w:rsid w:val="008121F0"/>
    <w:rsid w:val="00812351"/>
    <w:rsid w:val="00812568"/>
    <w:rsid w:val="0081329D"/>
    <w:rsid w:val="00813921"/>
    <w:rsid w:val="00813A5A"/>
    <w:rsid w:val="008150DD"/>
    <w:rsid w:val="008162A5"/>
    <w:rsid w:val="00816D89"/>
    <w:rsid w:val="00816F06"/>
    <w:rsid w:val="008176EC"/>
    <w:rsid w:val="00820B27"/>
    <w:rsid w:val="0082268C"/>
    <w:rsid w:val="00824514"/>
    <w:rsid w:val="0082502E"/>
    <w:rsid w:val="00827339"/>
    <w:rsid w:val="008276B3"/>
    <w:rsid w:val="00827EA3"/>
    <w:rsid w:val="008305B3"/>
    <w:rsid w:val="00830936"/>
    <w:rsid w:val="00830AE2"/>
    <w:rsid w:val="008337A2"/>
    <w:rsid w:val="008346E9"/>
    <w:rsid w:val="00834E4E"/>
    <w:rsid w:val="00835285"/>
    <w:rsid w:val="008366AC"/>
    <w:rsid w:val="0083700C"/>
    <w:rsid w:val="008371C4"/>
    <w:rsid w:val="0083786D"/>
    <w:rsid w:val="0083792C"/>
    <w:rsid w:val="008403D9"/>
    <w:rsid w:val="00840518"/>
    <w:rsid w:val="008412C9"/>
    <w:rsid w:val="008415ED"/>
    <w:rsid w:val="0084285A"/>
    <w:rsid w:val="00842FFD"/>
    <w:rsid w:val="008431FE"/>
    <w:rsid w:val="0084333F"/>
    <w:rsid w:val="0084352D"/>
    <w:rsid w:val="00843F10"/>
    <w:rsid w:val="008440C9"/>
    <w:rsid w:val="00847E86"/>
    <w:rsid w:val="008525D8"/>
    <w:rsid w:val="00852E16"/>
    <w:rsid w:val="00853477"/>
    <w:rsid w:val="008535A4"/>
    <w:rsid w:val="0085370B"/>
    <w:rsid w:val="00853BCB"/>
    <w:rsid w:val="008544E2"/>
    <w:rsid w:val="00855127"/>
    <w:rsid w:val="00857164"/>
    <w:rsid w:val="0086064B"/>
    <w:rsid w:val="0086083B"/>
    <w:rsid w:val="00863D9C"/>
    <w:rsid w:val="00864FEB"/>
    <w:rsid w:val="00865BC1"/>
    <w:rsid w:val="00865E24"/>
    <w:rsid w:val="0086608E"/>
    <w:rsid w:val="008660BD"/>
    <w:rsid w:val="00866DEB"/>
    <w:rsid w:val="008679FB"/>
    <w:rsid w:val="008710B1"/>
    <w:rsid w:val="0087168C"/>
    <w:rsid w:val="0087190B"/>
    <w:rsid w:val="008719D2"/>
    <w:rsid w:val="008728DB"/>
    <w:rsid w:val="00872A41"/>
    <w:rsid w:val="00872C70"/>
    <w:rsid w:val="00872E63"/>
    <w:rsid w:val="00873014"/>
    <w:rsid w:val="008743A0"/>
    <w:rsid w:val="00874921"/>
    <w:rsid w:val="00874A7C"/>
    <w:rsid w:val="00877134"/>
    <w:rsid w:val="008778BD"/>
    <w:rsid w:val="00877DF2"/>
    <w:rsid w:val="00880734"/>
    <w:rsid w:val="008822BC"/>
    <w:rsid w:val="0088286F"/>
    <w:rsid w:val="00882913"/>
    <w:rsid w:val="00882D3C"/>
    <w:rsid w:val="00883E23"/>
    <w:rsid w:val="00883F7C"/>
    <w:rsid w:val="00884CEF"/>
    <w:rsid w:val="00884EDB"/>
    <w:rsid w:val="0088592A"/>
    <w:rsid w:val="00886107"/>
    <w:rsid w:val="008862A7"/>
    <w:rsid w:val="00890540"/>
    <w:rsid w:val="008911F3"/>
    <w:rsid w:val="00891C4F"/>
    <w:rsid w:val="00892097"/>
    <w:rsid w:val="00892128"/>
    <w:rsid w:val="00892AFF"/>
    <w:rsid w:val="00892DDC"/>
    <w:rsid w:val="00893513"/>
    <w:rsid w:val="008943AB"/>
    <w:rsid w:val="00894FFD"/>
    <w:rsid w:val="008A037E"/>
    <w:rsid w:val="008A0A3B"/>
    <w:rsid w:val="008A0B85"/>
    <w:rsid w:val="008A1F4A"/>
    <w:rsid w:val="008A262A"/>
    <w:rsid w:val="008A3D67"/>
    <w:rsid w:val="008A40DC"/>
    <w:rsid w:val="008A4EB1"/>
    <w:rsid w:val="008A50CA"/>
    <w:rsid w:val="008A52BE"/>
    <w:rsid w:val="008B1BA8"/>
    <w:rsid w:val="008B29AA"/>
    <w:rsid w:val="008B2D61"/>
    <w:rsid w:val="008B345B"/>
    <w:rsid w:val="008B6B2D"/>
    <w:rsid w:val="008B77E5"/>
    <w:rsid w:val="008C0ACB"/>
    <w:rsid w:val="008C157E"/>
    <w:rsid w:val="008C176A"/>
    <w:rsid w:val="008C2F79"/>
    <w:rsid w:val="008C363E"/>
    <w:rsid w:val="008C3EFC"/>
    <w:rsid w:val="008C5BFE"/>
    <w:rsid w:val="008C5FDD"/>
    <w:rsid w:val="008C6230"/>
    <w:rsid w:val="008C7EA0"/>
    <w:rsid w:val="008C7F6E"/>
    <w:rsid w:val="008D0141"/>
    <w:rsid w:val="008D02E3"/>
    <w:rsid w:val="008D0A28"/>
    <w:rsid w:val="008D2A34"/>
    <w:rsid w:val="008D2C26"/>
    <w:rsid w:val="008D3239"/>
    <w:rsid w:val="008D35BE"/>
    <w:rsid w:val="008D363E"/>
    <w:rsid w:val="008D43FD"/>
    <w:rsid w:val="008D474D"/>
    <w:rsid w:val="008D4FA1"/>
    <w:rsid w:val="008D60C6"/>
    <w:rsid w:val="008D6720"/>
    <w:rsid w:val="008D7529"/>
    <w:rsid w:val="008D7612"/>
    <w:rsid w:val="008D79E0"/>
    <w:rsid w:val="008D7BDE"/>
    <w:rsid w:val="008E0E62"/>
    <w:rsid w:val="008E1ABD"/>
    <w:rsid w:val="008E1D0C"/>
    <w:rsid w:val="008E2D38"/>
    <w:rsid w:val="008E37FA"/>
    <w:rsid w:val="008E4292"/>
    <w:rsid w:val="008E54D0"/>
    <w:rsid w:val="008E641B"/>
    <w:rsid w:val="008E6D78"/>
    <w:rsid w:val="008E6F0A"/>
    <w:rsid w:val="008E7F27"/>
    <w:rsid w:val="008F083C"/>
    <w:rsid w:val="008F102A"/>
    <w:rsid w:val="008F18CA"/>
    <w:rsid w:val="008F23AA"/>
    <w:rsid w:val="008F26B0"/>
    <w:rsid w:val="008F297B"/>
    <w:rsid w:val="008F3B1B"/>
    <w:rsid w:val="008F3CCE"/>
    <w:rsid w:val="008F4BF0"/>
    <w:rsid w:val="008F5B40"/>
    <w:rsid w:val="008F5D79"/>
    <w:rsid w:val="008F60B6"/>
    <w:rsid w:val="008F67CA"/>
    <w:rsid w:val="008F73C1"/>
    <w:rsid w:val="00900ADB"/>
    <w:rsid w:val="009016D5"/>
    <w:rsid w:val="00901B5C"/>
    <w:rsid w:val="00902878"/>
    <w:rsid w:val="00902935"/>
    <w:rsid w:val="00902F5D"/>
    <w:rsid w:val="009047BC"/>
    <w:rsid w:val="00905812"/>
    <w:rsid w:val="00906C12"/>
    <w:rsid w:val="0090752C"/>
    <w:rsid w:val="00907974"/>
    <w:rsid w:val="00907D4A"/>
    <w:rsid w:val="00907FAF"/>
    <w:rsid w:val="0091037B"/>
    <w:rsid w:val="009106EE"/>
    <w:rsid w:val="0091107F"/>
    <w:rsid w:val="0091138B"/>
    <w:rsid w:val="00911485"/>
    <w:rsid w:val="00914B37"/>
    <w:rsid w:val="009154F1"/>
    <w:rsid w:val="009163F5"/>
    <w:rsid w:val="009165B2"/>
    <w:rsid w:val="00916DBA"/>
    <w:rsid w:val="00920312"/>
    <w:rsid w:val="00921286"/>
    <w:rsid w:val="00921E46"/>
    <w:rsid w:val="00923216"/>
    <w:rsid w:val="009237E0"/>
    <w:rsid w:val="00923AC1"/>
    <w:rsid w:val="00924330"/>
    <w:rsid w:val="009260E3"/>
    <w:rsid w:val="009279DD"/>
    <w:rsid w:val="009333C1"/>
    <w:rsid w:val="00933644"/>
    <w:rsid w:val="009336FF"/>
    <w:rsid w:val="00933E13"/>
    <w:rsid w:val="009348EC"/>
    <w:rsid w:val="0093568E"/>
    <w:rsid w:val="0093574A"/>
    <w:rsid w:val="009366A9"/>
    <w:rsid w:val="009368FE"/>
    <w:rsid w:val="00937872"/>
    <w:rsid w:val="0093790C"/>
    <w:rsid w:val="00937B08"/>
    <w:rsid w:val="009404D9"/>
    <w:rsid w:val="009414D4"/>
    <w:rsid w:val="00941708"/>
    <w:rsid w:val="00941C9F"/>
    <w:rsid w:val="00941DA8"/>
    <w:rsid w:val="00942547"/>
    <w:rsid w:val="009426F1"/>
    <w:rsid w:val="009431C9"/>
    <w:rsid w:val="00943797"/>
    <w:rsid w:val="0094405E"/>
    <w:rsid w:val="009442CD"/>
    <w:rsid w:val="00944857"/>
    <w:rsid w:val="00945AED"/>
    <w:rsid w:val="00946527"/>
    <w:rsid w:val="00947CA1"/>
    <w:rsid w:val="009501A6"/>
    <w:rsid w:val="00952360"/>
    <w:rsid w:val="00952A3A"/>
    <w:rsid w:val="009533C4"/>
    <w:rsid w:val="00954474"/>
    <w:rsid w:val="00954899"/>
    <w:rsid w:val="00955E7A"/>
    <w:rsid w:val="009561A9"/>
    <w:rsid w:val="009606D3"/>
    <w:rsid w:val="009613ED"/>
    <w:rsid w:val="00961488"/>
    <w:rsid w:val="00964DB9"/>
    <w:rsid w:val="00964EAD"/>
    <w:rsid w:val="00966E4B"/>
    <w:rsid w:val="00967345"/>
    <w:rsid w:val="00970720"/>
    <w:rsid w:val="00972CEA"/>
    <w:rsid w:val="00973526"/>
    <w:rsid w:val="00973840"/>
    <w:rsid w:val="0097392D"/>
    <w:rsid w:val="00973969"/>
    <w:rsid w:val="00973B57"/>
    <w:rsid w:val="00973CAE"/>
    <w:rsid w:val="0097455A"/>
    <w:rsid w:val="00974AD6"/>
    <w:rsid w:val="00974E0C"/>
    <w:rsid w:val="009760A3"/>
    <w:rsid w:val="00977DC1"/>
    <w:rsid w:val="00977FF3"/>
    <w:rsid w:val="00981170"/>
    <w:rsid w:val="009812AF"/>
    <w:rsid w:val="00982396"/>
    <w:rsid w:val="0098323F"/>
    <w:rsid w:val="00983363"/>
    <w:rsid w:val="0098368C"/>
    <w:rsid w:val="0098421D"/>
    <w:rsid w:val="00985434"/>
    <w:rsid w:val="0098573F"/>
    <w:rsid w:val="00985D9C"/>
    <w:rsid w:val="009868B6"/>
    <w:rsid w:val="00986AE1"/>
    <w:rsid w:val="00986FF9"/>
    <w:rsid w:val="00990593"/>
    <w:rsid w:val="00990701"/>
    <w:rsid w:val="00990B4F"/>
    <w:rsid w:val="00991A48"/>
    <w:rsid w:val="009921AC"/>
    <w:rsid w:val="009921F9"/>
    <w:rsid w:val="0099280E"/>
    <w:rsid w:val="00992D4A"/>
    <w:rsid w:val="00993984"/>
    <w:rsid w:val="00994015"/>
    <w:rsid w:val="009946E9"/>
    <w:rsid w:val="009959D0"/>
    <w:rsid w:val="009961B3"/>
    <w:rsid w:val="00996E92"/>
    <w:rsid w:val="00997E2B"/>
    <w:rsid w:val="009A00B0"/>
    <w:rsid w:val="009A0238"/>
    <w:rsid w:val="009A053D"/>
    <w:rsid w:val="009A0BA5"/>
    <w:rsid w:val="009A167D"/>
    <w:rsid w:val="009A1D49"/>
    <w:rsid w:val="009A4F7E"/>
    <w:rsid w:val="009A5383"/>
    <w:rsid w:val="009A5E18"/>
    <w:rsid w:val="009A6057"/>
    <w:rsid w:val="009A608A"/>
    <w:rsid w:val="009B0C4A"/>
    <w:rsid w:val="009B0E2E"/>
    <w:rsid w:val="009B1084"/>
    <w:rsid w:val="009B2F0B"/>
    <w:rsid w:val="009B40CF"/>
    <w:rsid w:val="009B5683"/>
    <w:rsid w:val="009B6568"/>
    <w:rsid w:val="009B67EC"/>
    <w:rsid w:val="009B752D"/>
    <w:rsid w:val="009B7547"/>
    <w:rsid w:val="009B75FB"/>
    <w:rsid w:val="009B79A4"/>
    <w:rsid w:val="009C180C"/>
    <w:rsid w:val="009C1DD2"/>
    <w:rsid w:val="009C21BC"/>
    <w:rsid w:val="009C268B"/>
    <w:rsid w:val="009C3F9E"/>
    <w:rsid w:val="009C4100"/>
    <w:rsid w:val="009C494A"/>
    <w:rsid w:val="009C5906"/>
    <w:rsid w:val="009C5DBA"/>
    <w:rsid w:val="009C7B9C"/>
    <w:rsid w:val="009C7DE7"/>
    <w:rsid w:val="009C7FDE"/>
    <w:rsid w:val="009D083A"/>
    <w:rsid w:val="009D0922"/>
    <w:rsid w:val="009D095C"/>
    <w:rsid w:val="009D14C7"/>
    <w:rsid w:val="009D365A"/>
    <w:rsid w:val="009D3F1C"/>
    <w:rsid w:val="009D5C4C"/>
    <w:rsid w:val="009D6547"/>
    <w:rsid w:val="009D7032"/>
    <w:rsid w:val="009E0143"/>
    <w:rsid w:val="009E0284"/>
    <w:rsid w:val="009E0673"/>
    <w:rsid w:val="009E0946"/>
    <w:rsid w:val="009E1A86"/>
    <w:rsid w:val="009E2E46"/>
    <w:rsid w:val="009E2F7C"/>
    <w:rsid w:val="009E3608"/>
    <w:rsid w:val="009E365D"/>
    <w:rsid w:val="009E46D2"/>
    <w:rsid w:val="009E56C6"/>
    <w:rsid w:val="009E77FE"/>
    <w:rsid w:val="009F2A55"/>
    <w:rsid w:val="009F2F82"/>
    <w:rsid w:val="009F2FBB"/>
    <w:rsid w:val="009F4EBE"/>
    <w:rsid w:val="009F55F1"/>
    <w:rsid w:val="009F576E"/>
    <w:rsid w:val="009F5BD4"/>
    <w:rsid w:val="009F6460"/>
    <w:rsid w:val="009F658D"/>
    <w:rsid w:val="009F676D"/>
    <w:rsid w:val="009F72C3"/>
    <w:rsid w:val="00A0074B"/>
    <w:rsid w:val="00A01863"/>
    <w:rsid w:val="00A02C95"/>
    <w:rsid w:val="00A02FF5"/>
    <w:rsid w:val="00A037EF"/>
    <w:rsid w:val="00A03845"/>
    <w:rsid w:val="00A049E9"/>
    <w:rsid w:val="00A072BD"/>
    <w:rsid w:val="00A07EE3"/>
    <w:rsid w:val="00A10DFD"/>
    <w:rsid w:val="00A119F7"/>
    <w:rsid w:val="00A11A1B"/>
    <w:rsid w:val="00A11CAD"/>
    <w:rsid w:val="00A134D3"/>
    <w:rsid w:val="00A149DE"/>
    <w:rsid w:val="00A15F93"/>
    <w:rsid w:val="00A1638E"/>
    <w:rsid w:val="00A16D86"/>
    <w:rsid w:val="00A1758F"/>
    <w:rsid w:val="00A175CA"/>
    <w:rsid w:val="00A17ED1"/>
    <w:rsid w:val="00A202AA"/>
    <w:rsid w:val="00A2088E"/>
    <w:rsid w:val="00A21047"/>
    <w:rsid w:val="00A219CF"/>
    <w:rsid w:val="00A219FF"/>
    <w:rsid w:val="00A223F3"/>
    <w:rsid w:val="00A228A9"/>
    <w:rsid w:val="00A23455"/>
    <w:rsid w:val="00A23686"/>
    <w:rsid w:val="00A26C11"/>
    <w:rsid w:val="00A2721E"/>
    <w:rsid w:val="00A279F5"/>
    <w:rsid w:val="00A27B96"/>
    <w:rsid w:val="00A30C68"/>
    <w:rsid w:val="00A32081"/>
    <w:rsid w:val="00A322E9"/>
    <w:rsid w:val="00A322FA"/>
    <w:rsid w:val="00A3266F"/>
    <w:rsid w:val="00A3434E"/>
    <w:rsid w:val="00A34756"/>
    <w:rsid w:val="00A35211"/>
    <w:rsid w:val="00A35A92"/>
    <w:rsid w:val="00A3647B"/>
    <w:rsid w:val="00A36DA1"/>
    <w:rsid w:val="00A3730F"/>
    <w:rsid w:val="00A40C26"/>
    <w:rsid w:val="00A4151A"/>
    <w:rsid w:val="00A41D3F"/>
    <w:rsid w:val="00A43200"/>
    <w:rsid w:val="00A442E5"/>
    <w:rsid w:val="00A448AB"/>
    <w:rsid w:val="00A44938"/>
    <w:rsid w:val="00A45FF7"/>
    <w:rsid w:val="00A46E0D"/>
    <w:rsid w:val="00A4706A"/>
    <w:rsid w:val="00A47469"/>
    <w:rsid w:val="00A47901"/>
    <w:rsid w:val="00A52117"/>
    <w:rsid w:val="00A5222E"/>
    <w:rsid w:val="00A52F13"/>
    <w:rsid w:val="00A52FAB"/>
    <w:rsid w:val="00A53766"/>
    <w:rsid w:val="00A53B37"/>
    <w:rsid w:val="00A54E1D"/>
    <w:rsid w:val="00A54E5B"/>
    <w:rsid w:val="00A55071"/>
    <w:rsid w:val="00A571E1"/>
    <w:rsid w:val="00A5762F"/>
    <w:rsid w:val="00A60B5C"/>
    <w:rsid w:val="00A61C5E"/>
    <w:rsid w:val="00A62B2C"/>
    <w:rsid w:val="00A63385"/>
    <w:rsid w:val="00A63A04"/>
    <w:rsid w:val="00A64317"/>
    <w:rsid w:val="00A6434A"/>
    <w:rsid w:val="00A64959"/>
    <w:rsid w:val="00A65032"/>
    <w:rsid w:val="00A6508D"/>
    <w:rsid w:val="00A652C4"/>
    <w:rsid w:val="00A6534C"/>
    <w:rsid w:val="00A661D7"/>
    <w:rsid w:val="00A668A4"/>
    <w:rsid w:val="00A6785F"/>
    <w:rsid w:val="00A67CED"/>
    <w:rsid w:val="00A67DF7"/>
    <w:rsid w:val="00A700AF"/>
    <w:rsid w:val="00A70586"/>
    <w:rsid w:val="00A706B0"/>
    <w:rsid w:val="00A71B93"/>
    <w:rsid w:val="00A7435D"/>
    <w:rsid w:val="00A74848"/>
    <w:rsid w:val="00A75E49"/>
    <w:rsid w:val="00A76CF4"/>
    <w:rsid w:val="00A7719F"/>
    <w:rsid w:val="00A77784"/>
    <w:rsid w:val="00A806BB"/>
    <w:rsid w:val="00A81DFA"/>
    <w:rsid w:val="00A821E5"/>
    <w:rsid w:val="00A85318"/>
    <w:rsid w:val="00A859DF"/>
    <w:rsid w:val="00A86E74"/>
    <w:rsid w:val="00A87439"/>
    <w:rsid w:val="00A87B60"/>
    <w:rsid w:val="00A9024B"/>
    <w:rsid w:val="00A90A01"/>
    <w:rsid w:val="00A911F5"/>
    <w:rsid w:val="00A920EE"/>
    <w:rsid w:val="00A92FB5"/>
    <w:rsid w:val="00A967E3"/>
    <w:rsid w:val="00A97DBD"/>
    <w:rsid w:val="00AA0EB1"/>
    <w:rsid w:val="00AA21FB"/>
    <w:rsid w:val="00AA22BA"/>
    <w:rsid w:val="00AA2413"/>
    <w:rsid w:val="00AA24F3"/>
    <w:rsid w:val="00AA3F53"/>
    <w:rsid w:val="00AA4B35"/>
    <w:rsid w:val="00AA4E58"/>
    <w:rsid w:val="00AA60B2"/>
    <w:rsid w:val="00AA74A0"/>
    <w:rsid w:val="00AA7DEF"/>
    <w:rsid w:val="00AB024C"/>
    <w:rsid w:val="00AB0C2B"/>
    <w:rsid w:val="00AB132E"/>
    <w:rsid w:val="00AB254E"/>
    <w:rsid w:val="00AB36A3"/>
    <w:rsid w:val="00AB3773"/>
    <w:rsid w:val="00AB58B8"/>
    <w:rsid w:val="00AB598F"/>
    <w:rsid w:val="00AB75D3"/>
    <w:rsid w:val="00AC06AA"/>
    <w:rsid w:val="00AC22D0"/>
    <w:rsid w:val="00AC2422"/>
    <w:rsid w:val="00AC2522"/>
    <w:rsid w:val="00AC2AC6"/>
    <w:rsid w:val="00AC34A6"/>
    <w:rsid w:val="00AC4AF8"/>
    <w:rsid w:val="00AC4FB5"/>
    <w:rsid w:val="00AC5E40"/>
    <w:rsid w:val="00AC7118"/>
    <w:rsid w:val="00AC7303"/>
    <w:rsid w:val="00AD06E7"/>
    <w:rsid w:val="00AD0D54"/>
    <w:rsid w:val="00AD1378"/>
    <w:rsid w:val="00AD1D74"/>
    <w:rsid w:val="00AD2AEB"/>
    <w:rsid w:val="00AD2B90"/>
    <w:rsid w:val="00AD3AC8"/>
    <w:rsid w:val="00AD5C95"/>
    <w:rsid w:val="00AD6168"/>
    <w:rsid w:val="00AD6945"/>
    <w:rsid w:val="00AD6AEB"/>
    <w:rsid w:val="00AD705F"/>
    <w:rsid w:val="00AD74D8"/>
    <w:rsid w:val="00AD772A"/>
    <w:rsid w:val="00AD78B2"/>
    <w:rsid w:val="00AD7B53"/>
    <w:rsid w:val="00AE041B"/>
    <w:rsid w:val="00AE05F9"/>
    <w:rsid w:val="00AE17F1"/>
    <w:rsid w:val="00AE3BBD"/>
    <w:rsid w:val="00AE4B9F"/>
    <w:rsid w:val="00AE51F5"/>
    <w:rsid w:val="00AE52D1"/>
    <w:rsid w:val="00AE6135"/>
    <w:rsid w:val="00AE6364"/>
    <w:rsid w:val="00AE7AEB"/>
    <w:rsid w:val="00AF0017"/>
    <w:rsid w:val="00AF0895"/>
    <w:rsid w:val="00AF1CCB"/>
    <w:rsid w:val="00AF41E5"/>
    <w:rsid w:val="00AF4279"/>
    <w:rsid w:val="00AF51F8"/>
    <w:rsid w:val="00AF5653"/>
    <w:rsid w:val="00AF582C"/>
    <w:rsid w:val="00AF5BA4"/>
    <w:rsid w:val="00AF5DCE"/>
    <w:rsid w:val="00AF5E74"/>
    <w:rsid w:val="00AF5F71"/>
    <w:rsid w:val="00AF6306"/>
    <w:rsid w:val="00AF6FED"/>
    <w:rsid w:val="00AF7FC0"/>
    <w:rsid w:val="00B00EA2"/>
    <w:rsid w:val="00B017CC"/>
    <w:rsid w:val="00B0231E"/>
    <w:rsid w:val="00B028C0"/>
    <w:rsid w:val="00B0296D"/>
    <w:rsid w:val="00B0303F"/>
    <w:rsid w:val="00B03C03"/>
    <w:rsid w:val="00B04407"/>
    <w:rsid w:val="00B04B05"/>
    <w:rsid w:val="00B04C14"/>
    <w:rsid w:val="00B0530D"/>
    <w:rsid w:val="00B06501"/>
    <w:rsid w:val="00B06BED"/>
    <w:rsid w:val="00B07D01"/>
    <w:rsid w:val="00B110E0"/>
    <w:rsid w:val="00B119D2"/>
    <w:rsid w:val="00B1222E"/>
    <w:rsid w:val="00B12BDD"/>
    <w:rsid w:val="00B1423C"/>
    <w:rsid w:val="00B14696"/>
    <w:rsid w:val="00B15821"/>
    <w:rsid w:val="00B1609C"/>
    <w:rsid w:val="00B16872"/>
    <w:rsid w:val="00B2109C"/>
    <w:rsid w:val="00B212DB"/>
    <w:rsid w:val="00B2146C"/>
    <w:rsid w:val="00B219B1"/>
    <w:rsid w:val="00B2538B"/>
    <w:rsid w:val="00B2570D"/>
    <w:rsid w:val="00B257D4"/>
    <w:rsid w:val="00B25B28"/>
    <w:rsid w:val="00B263A0"/>
    <w:rsid w:val="00B26B77"/>
    <w:rsid w:val="00B277A5"/>
    <w:rsid w:val="00B27B1A"/>
    <w:rsid w:val="00B27E8E"/>
    <w:rsid w:val="00B3060D"/>
    <w:rsid w:val="00B336D5"/>
    <w:rsid w:val="00B338DD"/>
    <w:rsid w:val="00B34199"/>
    <w:rsid w:val="00B342D4"/>
    <w:rsid w:val="00B348DA"/>
    <w:rsid w:val="00B34C66"/>
    <w:rsid w:val="00B3676F"/>
    <w:rsid w:val="00B36D5B"/>
    <w:rsid w:val="00B378BD"/>
    <w:rsid w:val="00B37C7D"/>
    <w:rsid w:val="00B40243"/>
    <w:rsid w:val="00B405EC"/>
    <w:rsid w:val="00B40B5A"/>
    <w:rsid w:val="00B40F0E"/>
    <w:rsid w:val="00B43E7D"/>
    <w:rsid w:val="00B4408C"/>
    <w:rsid w:val="00B4548C"/>
    <w:rsid w:val="00B46179"/>
    <w:rsid w:val="00B46701"/>
    <w:rsid w:val="00B467EF"/>
    <w:rsid w:val="00B46DB4"/>
    <w:rsid w:val="00B46E4F"/>
    <w:rsid w:val="00B502F7"/>
    <w:rsid w:val="00B50CCC"/>
    <w:rsid w:val="00B51353"/>
    <w:rsid w:val="00B51692"/>
    <w:rsid w:val="00B51945"/>
    <w:rsid w:val="00B5195C"/>
    <w:rsid w:val="00B52786"/>
    <w:rsid w:val="00B52C2E"/>
    <w:rsid w:val="00B53ACC"/>
    <w:rsid w:val="00B54407"/>
    <w:rsid w:val="00B54695"/>
    <w:rsid w:val="00B548E5"/>
    <w:rsid w:val="00B54ACE"/>
    <w:rsid w:val="00B56D36"/>
    <w:rsid w:val="00B60306"/>
    <w:rsid w:val="00B60507"/>
    <w:rsid w:val="00B60516"/>
    <w:rsid w:val="00B60E19"/>
    <w:rsid w:val="00B60F29"/>
    <w:rsid w:val="00B611ED"/>
    <w:rsid w:val="00B62767"/>
    <w:rsid w:val="00B656C0"/>
    <w:rsid w:val="00B66B42"/>
    <w:rsid w:val="00B67C62"/>
    <w:rsid w:val="00B67C94"/>
    <w:rsid w:val="00B70349"/>
    <w:rsid w:val="00B709D2"/>
    <w:rsid w:val="00B70EA3"/>
    <w:rsid w:val="00B71801"/>
    <w:rsid w:val="00B71F9E"/>
    <w:rsid w:val="00B73823"/>
    <w:rsid w:val="00B73960"/>
    <w:rsid w:val="00B742BF"/>
    <w:rsid w:val="00B7511B"/>
    <w:rsid w:val="00B752E1"/>
    <w:rsid w:val="00B76302"/>
    <w:rsid w:val="00B77085"/>
    <w:rsid w:val="00B81467"/>
    <w:rsid w:val="00B81685"/>
    <w:rsid w:val="00B81C0C"/>
    <w:rsid w:val="00B84125"/>
    <w:rsid w:val="00B849D6"/>
    <w:rsid w:val="00B84EE8"/>
    <w:rsid w:val="00B855C8"/>
    <w:rsid w:val="00B8628F"/>
    <w:rsid w:val="00B869E5"/>
    <w:rsid w:val="00B8740A"/>
    <w:rsid w:val="00B87A9B"/>
    <w:rsid w:val="00B87DC7"/>
    <w:rsid w:val="00B9017C"/>
    <w:rsid w:val="00B90B81"/>
    <w:rsid w:val="00B911EC"/>
    <w:rsid w:val="00B9126C"/>
    <w:rsid w:val="00B914DB"/>
    <w:rsid w:val="00B91DEA"/>
    <w:rsid w:val="00B922C6"/>
    <w:rsid w:val="00B93330"/>
    <w:rsid w:val="00B9426E"/>
    <w:rsid w:val="00B9506B"/>
    <w:rsid w:val="00B953CA"/>
    <w:rsid w:val="00B96F30"/>
    <w:rsid w:val="00B97540"/>
    <w:rsid w:val="00B97903"/>
    <w:rsid w:val="00B97AE7"/>
    <w:rsid w:val="00BA014A"/>
    <w:rsid w:val="00BA0AA7"/>
    <w:rsid w:val="00BA0B16"/>
    <w:rsid w:val="00BA0CD4"/>
    <w:rsid w:val="00BA1BF6"/>
    <w:rsid w:val="00BA214B"/>
    <w:rsid w:val="00BA2D0F"/>
    <w:rsid w:val="00BA2DCA"/>
    <w:rsid w:val="00BA3838"/>
    <w:rsid w:val="00BA3BD2"/>
    <w:rsid w:val="00BA417C"/>
    <w:rsid w:val="00BA43B9"/>
    <w:rsid w:val="00BA4B26"/>
    <w:rsid w:val="00BA4E84"/>
    <w:rsid w:val="00BA4F9C"/>
    <w:rsid w:val="00BA57AB"/>
    <w:rsid w:val="00BA7FC3"/>
    <w:rsid w:val="00BB0E41"/>
    <w:rsid w:val="00BB1288"/>
    <w:rsid w:val="00BB171C"/>
    <w:rsid w:val="00BB1E8B"/>
    <w:rsid w:val="00BB295A"/>
    <w:rsid w:val="00BB2BC3"/>
    <w:rsid w:val="00BB2F72"/>
    <w:rsid w:val="00BB333A"/>
    <w:rsid w:val="00BB41A2"/>
    <w:rsid w:val="00BB5E77"/>
    <w:rsid w:val="00BB74F3"/>
    <w:rsid w:val="00BC01D1"/>
    <w:rsid w:val="00BC04A2"/>
    <w:rsid w:val="00BC1D09"/>
    <w:rsid w:val="00BC29CA"/>
    <w:rsid w:val="00BC2CE7"/>
    <w:rsid w:val="00BC2F79"/>
    <w:rsid w:val="00BC314E"/>
    <w:rsid w:val="00BC3326"/>
    <w:rsid w:val="00BC368E"/>
    <w:rsid w:val="00BC39A8"/>
    <w:rsid w:val="00BC5F85"/>
    <w:rsid w:val="00BC6310"/>
    <w:rsid w:val="00BC655D"/>
    <w:rsid w:val="00BC73F4"/>
    <w:rsid w:val="00BC7EB1"/>
    <w:rsid w:val="00BD07F0"/>
    <w:rsid w:val="00BD0EA7"/>
    <w:rsid w:val="00BD1140"/>
    <w:rsid w:val="00BD115F"/>
    <w:rsid w:val="00BD2875"/>
    <w:rsid w:val="00BD34A8"/>
    <w:rsid w:val="00BD399D"/>
    <w:rsid w:val="00BD4889"/>
    <w:rsid w:val="00BD4C80"/>
    <w:rsid w:val="00BD4EF8"/>
    <w:rsid w:val="00BD52D9"/>
    <w:rsid w:val="00BD5BE3"/>
    <w:rsid w:val="00BD6A05"/>
    <w:rsid w:val="00BD7AEF"/>
    <w:rsid w:val="00BD7E5C"/>
    <w:rsid w:val="00BE05D2"/>
    <w:rsid w:val="00BE0A91"/>
    <w:rsid w:val="00BE119E"/>
    <w:rsid w:val="00BE14A8"/>
    <w:rsid w:val="00BE3A35"/>
    <w:rsid w:val="00BE4B52"/>
    <w:rsid w:val="00BE4ED7"/>
    <w:rsid w:val="00BE51C6"/>
    <w:rsid w:val="00BE6513"/>
    <w:rsid w:val="00BE689B"/>
    <w:rsid w:val="00BE6C88"/>
    <w:rsid w:val="00BE7142"/>
    <w:rsid w:val="00BE7191"/>
    <w:rsid w:val="00BE73D5"/>
    <w:rsid w:val="00BE77FB"/>
    <w:rsid w:val="00BE7EF1"/>
    <w:rsid w:val="00BF1482"/>
    <w:rsid w:val="00BF1A7E"/>
    <w:rsid w:val="00BF25B6"/>
    <w:rsid w:val="00BF27BD"/>
    <w:rsid w:val="00BF39C5"/>
    <w:rsid w:val="00BF3D30"/>
    <w:rsid w:val="00BF3ECD"/>
    <w:rsid w:val="00BF4496"/>
    <w:rsid w:val="00BF4504"/>
    <w:rsid w:val="00BF5EA0"/>
    <w:rsid w:val="00BF664D"/>
    <w:rsid w:val="00C00CDC"/>
    <w:rsid w:val="00C01CE3"/>
    <w:rsid w:val="00C01D3E"/>
    <w:rsid w:val="00C03959"/>
    <w:rsid w:val="00C03A4A"/>
    <w:rsid w:val="00C03B9A"/>
    <w:rsid w:val="00C04AC7"/>
    <w:rsid w:val="00C05AE7"/>
    <w:rsid w:val="00C06DAE"/>
    <w:rsid w:val="00C110BA"/>
    <w:rsid w:val="00C11805"/>
    <w:rsid w:val="00C11B28"/>
    <w:rsid w:val="00C1304E"/>
    <w:rsid w:val="00C1327B"/>
    <w:rsid w:val="00C133DB"/>
    <w:rsid w:val="00C138FB"/>
    <w:rsid w:val="00C145FE"/>
    <w:rsid w:val="00C14BB6"/>
    <w:rsid w:val="00C15179"/>
    <w:rsid w:val="00C16E65"/>
    <w:rsid w:val="00C172D7"/>
    <w:rsid w:val="00C222A7"/>
    <w:rsid w:val="00C231EA"/>
    <w:rsid w:val="00C236A6"/>
    <w:rsid w:val="00C23CB6"/>
    <w:rsid w:val="00C24AB4"/>
    <w:rsid w:val="00C24E85"/>
    <w:rsid w:val="00C25519"/>
    <w:rsid w:val="00C25A19"/>
    <w:rsid w:val="00C25FE0"/>
    <w:rsid w:val="00C26297"/>
    <w:rsid w:val="00C26642"/>
    <w:rsid w:val="00C2709E"/>
    <w:rsid w:val="00C27294"/>
    <w:rsid w:val="00C277BE"/>
    <w:rsid w:val="00C303D5"/>
    <w:rsid w:val="00C304B1"/>
    <w:rsid w:val="00C30F0A"/>
    <w:rsid w:val="00C31BBE"/>
    <w:rsid w:val="00C331EF"/>
    <w:rsid w:val="00C33B11"/>
    <w:rsid w:val="00C34180"/>
    <w:rsid w:val="00C35181"/>
    <w:rsid w:val="00C35230"/>
    <w:rsid w:val="00C3542B"/>
    <w:rsid w:val="00C35529"/>
    <w:rsid w:val="00C35900"/>
    <w:rsid w:val="00C3604F"/>
    <w:rsid w:val="00C3729E"/>
    <w:rsid w:val="00C372A6"/>
    <w:rsid w:val="00C379B2"/>
    <w:rsid w:val="00C37C75"/>
    <w:rsid w:val="00C40117"/>
    <w:rsid w:val="00C409E0"/>
    <w:rsid w:val="00C40D41"/>
    <w:rsid w:val="00C429D2"/>
    <w:rsid w:val="00C4303B"/>
    <w:rsid w:val="00C4391B"/>
    <w:rsid w:val="00C4527A"/>
    <w:rsid w:val="00C46489"/>
    <w:rsid w:val="00C46739"/>
    <w:rsid w:val="00C46894"/>
    <w:rsid w:val="00C46B05"/>
    <w:rsid w:val="00C46BA1"/>
    <w:rsid w:val="00C46D38"/>
    <w:rsid w:val="00C47729"/>
    <w:rsid w:val="00C47A02"/>
    <w:rsid w:val="00C47C08"/>
    <w:rsid w:val="00C53027"/>
    <w:rsid w:val="00C5337E"/>
    <w:rsid w:val="00C538A3"/>
    <w:rsid w:val="00C54530"/>
    <w:rsid w:val="00C55503"/>
    <w:rsid w:val="00C56240"/>
    <w:rsid w:val="00C566FC"/>
    <w:rsid w:val="00C56DAC"/>
    <w:rsid w:val="00C5719A"/>
    <w:rsid w:val="00C5726E"/>
    <w:rsid w:val="00C57927"/>
    <w:rsid w:val="00C6054C"/>
    <w:rsid w:val="00C628BA"/>
    <w:rsid w:val="00C63442"/>
    <w:rsid w:val="00C635C5"/>
    <w:rsid w:val="00C63D1E"/>
    <w:rsid w:val="00C6462E"/>
    <w:rsid w:val="00C64F55"/>
    <w:rsid w:val="00C65559"/>
    <w:rsid w:val="00C6587B"/>
    <w:rsid w:val="00C65940"/>
    <w:rsid w:val="00C666E9"/>
    <w:rsid w:val="00C67432"/>
    <w:rsid w:val="00C6791A"/>
    <w:rsid w:val="00C6794F"/>
    <w:rsid w:val="00C67D68"/>
    <w:rsid w:val="00C70524"/>
    <w:rsid w:val="00C70FA8"/>
    <w:rsid w:val="00C71228"/>
    <w:rsid w:val="00C72067"/>
    <w:rsid w:val="00C72F19"/>
    <w:rsid w:val="00C73897"/>
    <w:rsid w:val="00C739F4"/>
    <w:rsid w:val="00C73B47"/>
    <w:rsid w:val="00C74CFE"/>
    <w:rsid w:val="00C75D8A"/>
    <w:rsid w:val="00C81723"/>
    <w:rsid w:val="00C824DF"/>
    <w:rsid w:val="00C83029"/>
    <w:rsid w:val="00C83509"/>
    <w:rsid w:val="00C8459C"/>
    <w:rsid w:val="00C84771"/>
    <w:rsid w:val="00C84DF2"/>
    <w:rsid w:val="00C8513A"/>
    <w:rsid w:val="00C85475"/>
    <w:rsid w:val="00C856C7"/>
    <w:rsid w:val="00C86E32"/>
    <w:rsid w:val="00C87647"/>
    <w:rsid w:val="00C87B88"/>
    <w:rsid w:val="00C87E1A"/>
    <w:rsid w:val="00C91B6B"/>
    <w:rsid w:val="00C91D6D"/>
    <w:rsid w:val="00C91F94"/>
    <w:rsid w:val="00C920A6"/>
    <w:rsid w:val="00C93A30"/>
    <w:rsid w:val="00C95863"/>
    <w:rsid w:val="00C9597D"/>
    <w:rsid w:val="00C95C18"/>
    <w:rsid w:val="00C95CB2"/>
    <w:rsid w:val="00C96608"/>
    <w:rsid w:val="00C97834"/>
    <w:rsid w:val="00C9796A"/>
    <w:rsid w:val="00C97ECE"/>
    <w:rsid w:val="00CA1515"/>
    <w:rsid w:val="00CA33AF"/>
    <w:rsid w:val="00CA40D3"/>
    <w:rsid w:val="00CA4C02"/>
    <w:rsid w:val="00CA4D7F"/>
    <w:rsid w:val="00CA54EE"/>
    <w:rsid w:val="00CA6CB4"/>
    <w:rsid w:val="00CB0A78"/>
    <w:rsid w:val="00CB1829"/>
    <w:rsid w:val="00CB1D8C"/>
    <w:rsid w:val="00CB2859"/>
    <w:rsid w:val="00CB5221"/>
    <w:rsid w:val="00CB58DD"/>
    <w:rsid w:val="00CB5AC2"/>
    <w:rsid w:val="00CB5C9B"/>
    <w:rsid w:val="00CB5CB8"/>
    <w:rsid w:val="00CB6261"/>
    <w:rsid w:val="00CB6772"/>
    <w:rsid w:val="00CB69E7"/>
    <w:rsid w:val="00CB740A"/>
    <w:rsid w:val="00CC1188"/>
    <w:rsid w:val="00CC1AB0"/>
    <w:rsid w:val="00CC23DF"/>
    <w:rsid w:val="00CC2CC8"/>
    <w:rsid w:val="00CC39D1"/>
    <w:rsid w:val="00CC3F94"/>
    <w:rsid w:val="00CC40D9"/>
    <w:rsid w:val="00CC614B"/>
    <w:rsid w:val="00CC7420"/>
    <w:rsid w:val="00CC7A37"/>
    <w:rsid w:val="00CD0C15"/>
    <w:rsid w:val="00CD198E"/>
    <w:rsid w:val="00CD21D0"/>
    <w:rsid w:val="00CD3CB7"/>
    <w:rsid w:val="00CD3DA3"/>
    <w:rsid w:val="00CD4615"/>
    <w:rsid w:val="00CD4861"/>
    <w:rsid w:val="00CD4CD7"/>
    <w:rsid w:val="00CD4FC0"/>
    <w:rsid w:val="00CD4FFD"/>
    <w:rsid w:val="00CD50C3"/>
    <w:rsid w:val="00CD5376"/>
    <w:rsid w:val="00CD59F5"/>
    <w:rsid w:val="00CD60E9"/>
    <w:rsid w:val="00CD6CF7"/>
    <w:rsid w:val="00CD77A4"/>
    <w:rsid w:val="00CE0DB4"/>
    <w:rsid w:val="00CE153C"/>
    <w:rsid w:val="00CE1585"/>
    <w:rsid w:val="00CE1A53"/>
    <w:rsid w:val="00CE1D99"/>
    <w:rsid w:val="00CE2AF4"/>
    <w:rsid w:val="00CE3045"/>
    <w:rsid w:val="00CE3EE6"/>
    <w:rsid w:val="00CE41C8"/>
    <w:rsid w:val="00CE44DF"/>
    <w:rsid w:val="00CE4C6A"/>
    <w:rsid w:val="00CE5D8F"/>
    <w:rsid w:val="00CE6456"/>
    <w:rsid w:val="00CE6F78"/>
    <w:rsid w:val="00CF051C"/>
    <w:rsid w:val="00CF055F"/>
    <w:rsid w:val="00CF13C1"/>
    <w:rsid w:val="00CF1683"/>
    <w:rsid w:val="00CF1A67"/>
    <w:rsid w:val="00CF1D6D"/>
    <w:rsid w:val="00CF22B1"/>
    <w:rsid w:val="00CF3D78"/>
    <w:rsid w:val="00CF3DDB"/>
    <w:rsid w:val="00CF3F7A"/>
    <w:rsid w:val="00CF403E"/>
    <w:rsid w:val="00CF4354"/>
    <w:rsid w:val="00CF4E9C"/>
    <w:rsid w:val="00CF550E"/>
    <w:rsid w:val="00CF58B7"/>
    <w:rsid w:val="00CF71F6"/>
    <w:rsid w:val="00CF7E15"/>
    <w:rsid w:val="00D00913"/>
    <w:rsid w:val="00D00EE1"/>
    <w:rsid w:val="00D0142B"/>
    <w:rsid w:val="00D01F06"/>
    <w:rsid w:val="00D02FFE"/>
    <w:rsid w:val="00D033D9"/>
    <w:rsid w:val="00D0343F"/>
    <w:rsid w:val="00D050A3"/>
    <w:rsid w:val="00D054F5"/>
    <w:rsid w:val="00D056C8"/>
    <w:rsid w:val="00D056ED"/>
    <w:rsid w:val="00D05712"/>
    <w:rsid w:val="00D05947"/>
    <w:rsid w:val="00D06753"/>
    <w:rsid w:val="00D070E1"/>
    <w:rsid w:val="00D074F3"/>
    <w:rsid w:val="00D07A12"/>
    <w:rsid w:val="00D1070F"/>
    <w:rsid w:val="00D123EE"/>
    <w:rsid w:val="00D1292C"/>
    <w:rsid w:val="00D13AC3"/>
    <w:rsid w:val="00D1511B"/>
    <w:rsid w:val="00D157E8"/>
    <w:rsid w:val="00D1610F"/>
    <w:rsid w:val="00D16320"/>
    <w:rsid w:val="00D16F63"/>
    <w:rsid w:val="00D17609"/>
    <w:rsid w:val="00D17798"/>
    <w:rsid w:val="00D17DC3"/>
    <w:rsid w:val="00D17FD7"/>
    <w:rsid w:val="00D20459"/>
    <w:rsid w:val="00D20B0E"/>
    <w:rsid w:val="00D20FD9"/>
    <w:rsid w:val="00D20FFF"/>
    <w:rsid w:val="00D230C4"/>
    <w:rsid w:val="00D2357A"/>
    <w:rsid w:val="00D238BE"/>
    <w:rsid w:val="00D23B91"/>
    <w:rsid w:val="00D251F8"/>
    <w:rsid w:val="00D267DF"/>
    <w:rsid w:val="00D2776C"/>
    <w:rsid w:val="00D27F8C"/>
    <w:rsid w:val="00D30151"/>
    <w:rsid w:val="00D30245"/>
    <w:rsid w:val="00D3043B"/>
    <w:rsid w:val="00D30551"/>
    <w:rsid w:val="00D3106E"/>
    <w:rsid w:val="00D31AAD"/>
    <w:rsid w:val="00D31AE7"/>
    <w:rsid w:val="00D31D2E"/>
    <w:rsid w:val="00D31ED1"/>
    <w:rsid w:val="00D321CB"/>
    <w:rsid w:val="00D33242"/>
    <w:rsid w:val="00D35B33"/>
    <w:rsid w:val="00D36B33"/>
    <w:rsid w:val="00D37130"/>
    <w:rsid w:val="00D37763"/>
    <w:rsid w:val="00D40FCC"/>
    <w:rsid w:val="00D41BF0"/>
    <w:rsid w:val="00D42D31"/>
    <w:rsid w:val="00D43105"/>
    <w:rsid w:val="00D43393"/>
    <w:rsid w:val="00D43910"/>
    <w:rsid w:val="00D44BB9"/>
    <w:rsid w:val="00D45ABB"/>
    <w:rsid w:val="00D45EDE"/>
    <w:rsid w:val="00D46EE8"/>
    <w:rsid w:val="00D47864"/>
    <w:rsid w:val="00D50359"/>
    <w:rsid w:val="00D51B15"/>
    <w:rsid w:val="00D51D13"/>
    <w:rsid w:val="00D52297"/>
    <w:rsid w:val="00D52CB7"/>
    <w:rsid w:val="00D53070"/>
    <w:rsid w:val="00D53519"/>
    <w:rsid w:val="00D53725"/>
    <w:rsid w:val="00D54B55"/>
    <w:rsid w:val="00D55250"/>
    <w:rsid w:val="00D552CF"/>
    <w:rsid w:val="00D55968"/>
    <w:rsid w:val="00D56D02"/>
    <w:rsid w:val="00D5754F"/>
    <w:rsid w:val="00D57A5B"/>
    <w:rsid w:val="00D6008F"/>
    <w:rsid w:val="00D60D89"/>
    <w:rsid w:val="00D61203"/>
    <w:rsid w:val="00D6188B"/>
    <w:rsid w:val="00D62FBF"/>
    <w:rsid w:val="00D63975"/>
    <w:rsid w:val="00D64CBB"/>
    <w:rsid w:val="00D650EC"/>
    <w:rsid w:val="00D653A9"/>
    <w:rsid w:val="00D65DAE"/>
    <w:rsid w:val="00D661AC"/>
    <w:rsid w:val="00D6645A"/>
    <w:rsid w:val="00D664BD"/>
    <w:rsid w:val="00D66D77"/>
    <w:rsid w:val="00D67112"/>
    <w:rsid w:val="00D672AB"/>
    <w:rsid w:val="00D67A04"/>
    <w:rsid w:val="00D67B80"/>
    <w:rsid w:val="00D711C7"/>
    <w:rsid w:val="00D719F0"/>
    <w:rsid w:val="00D72932"/>
    <w:rsid w:val="00D73DEC"/>
    <w:rsid w:val="00D7465C"/>
    <w:rsid w:val="00D747FC"/>
    <w:rsid w:val="00D74DBF"/>
    <w:rsid w:val="00D7519A"/>
    <w:rsid w:val="00D75E61"/>
    <w:rsid w:val="00D76126"/>
    <w:rsid w:val="00D77027"/>
    <w:rsid w:val="00D77939"/>
    <w:rsid w:val="00D802C8"/>
    <w:rsid w:val="00D81DEA"/>
    <w:rsid w:val="00D834C8"/>
    <w:rsid w:val="00D843C8"/>
    <w:rsid w:val="00D852FC"/>
    <w:rsid w:val="00D85CDB"/>
    <w:rsid w:val="00D85FDC"/>
    <w:rsid w:val="00D86EAA"/>
    <w:rsid w:val="00D877B9"/>
    <w:rsid w:val="00D87B33"/>
    <w:rsid w:val="00D90172"/>
    <w:rsid w:val="00D90CB3"/>
    <w:rsid w:val="00D90DA3"/>
    <w:rsid w:val="00D90EF2"/>
    <w:rsid w:val="00D9138A"/>
    <w:rsid w:val="00D9140A"/>
    <w:rsid w:val="00D914D4"/>
    <w:rsid w:val="00D91978"/>
    <w:rsid w:val="00D92100"/>
    <w:rsid w:val="00D9251B"/>
    <w:rsid w:val="00D92A75"/>
    <w:rsid w:val="00D9476B"/>
    <w:rsid w:val="00D94C73"/>
    <w:rsid w:val="00D9521A"/>
    <w:rsid w:val="00D9734E"/>
    <w:rsid w:val="00DA1E31"/>
    <w:rsid w:val="00DA20F2"/>
    <w:rsid w:val="00DA24D8"/>
    <w:rsid w:val="00DA307B"/>
    <w:rsid w:val="00DA3156"/>
    <w:rsid w:val="00DA3605"/>
    <w:rsid w:val="00DA36B6"/>
    <w:rsid w:val="00DA4360"/>
    <w:rsid w:val="00DA452D"/>
    <w:rsid w:val="00DA4B93"/>
    <w:rsid w:val="00DA5124"/>
    <w:rsid w:val="00DA54D6"/>
    <w:rsid w:val="00DA5EAA"/>
    <w:rsid w:val="00DA6692"/>
    <w:rsid w:val="00DA6B93"/>
    <w:rsid w:val="00DA7215"/>
    <w:rsid w:val="00DA7CBF"/>
    <w:rsid w:val="00DA7F4A"/>
    <w:rsid w:val="00DB0935"/>
    <w:rsid w:val="00DB094B"/>
    <w:rsid w:val="00DB2247"/>
    <w:rsid w:val="00DB2CB7"/>
    <w:rsid w:val="00DB3023"/>
    <w:rsid w:val="00DB31D6"/>
    <w:rsid w:val="00DB47D8"/>
    <w:rsid w:val="00DB4B05"/>
    <w:rsid w:val="00DB4B31"/>
    <w:rsid w:val="00DB583B"/>
    <w:rsid w:val="00DB61F6"/>
    <w:rsid w:val="00DB7A7B"/>
    <w:rsid w:val="00DC0025"/>
    <w:rsid w:val="00DC1752"/>
    <w:rsid w:val="00DC29C4"/>
    <w:rsid w:val="00DC3B95"/>
    <w:rsid w:val="00DC3F32"/>
    <w:rsid w:val="00DC4044"/>
    <w:rsid w:val="00DC4140"/>
    <w:rsid w:val="00DC58D6"/>
    <w:rsid w:val="00DC6262"/>
    <w:rsid w:val="00DC6288"/>
    <w:rsid w:val="00DC6D3A"/>
    <w:rsid w:val="00DC6FE4"/>
    <w:rsid w:val="00DC708F"/>
    <w:rsid w:val="00DC72AA"/>
    <w:rsid w:val="00DC7618"/>
    <w:rsid w:val="00DD09CE"/>
    <w:rsid w:val="00DD09D5"/>
    <w:rsid w:val="00DD10A8"/>
    <w:rsid w:val="00DD1498"/>
    <w:rsid w:val="00DD1546"/>
    <w:rsid w:val="00DD1830"/>
    <w:rsid w:val="00DD24D9"/>
    <w:rsid w:val="00DD2819"/>
    <w:rsid w:val="00DD2FDF"/>
    <w:rsid w:val="00DD381E"/>
    <w:rsid w:val="00DD4875"/>
    <w:rsid w:val="00DD49C1"/>
    <w:rsid w:val="00DD62DF"/>
    <w:rsid w:val="00DD7009"/>
    <w:rsid w:val="00DE1087"/>
    <w:rsid w:val="00DE39F3"/>
    <w:rsid w:val="00DE497B"/>
    <w:rsid w:val="00DE7128"/>
    <w:rsid w:val="00DF0123"/>
    <w:rsid w:val="00DF04ED"/>
    <w:rsid w:val="00DF056A"/>
    <w:rsid w:val="00DF0DBB"/>
    <w:rsid w:val="00DF0E4C"/>
    <w:rsid w:val="00DF0FB3"/>
    <w:rsid w:val="00DF16DF"/>
    <w:rsid w:val="00DF18C7"/>
    <w:rsid w:val="00DF526C"/>
    <w:rsid w:val="00DF6283"/>
    <w:rsid w:val="00DF6742"/>
    <w:rsid w:val="00DF7D45"/>
    <w:rsid w:val="00E00087"/>
    <w:rsid w:val="00E000D9"/>
    <w:rsid w:val="00E01812"/>
    <w:rsid w:val="00E01F65"/>
    <w:rsid w:val="00E02735"/>
    <w:rsid w:val="00E030FB"/>
    <w:rsid w:val="00E03585"/>
    <w:rsid w:val="00E04643"/>
    <w:rsid w:val="00E04FB5"/>
    <w:rsid w:val="00E05C89"/>
    <w:rsid w:val="00E05CA0"/>
    <w:rsid w:val="00E06EA5"/>
    <w:rsid w:val="00E0713A"/>
    <w:rsid w:val="00E0744D"/>
    <w:rsid w:val="00E100A1"/>
    <w:rsid w:val="00E10B6A"/>
    <w:rsid w:val="00E12313"/>
    <w:rsid w:val="00E12772"/>
    <w:rsid w:val="00E1370A"/>
    <w:rsid w:val="00E13CE7"/>
    <w:rsid w:val="00E14D70"/>
    <w:rsid w:val="00E14FE2"/>
    <w:rsid w:val="00E15368"/>
    <w:rsid w:val="00E153EE"/>
    <w:rsid w:val="00E15528"/>
    <w:rsid w:val="00E16164"/>
    <w:rsid w:val="00E169A1"/>
    <w:rsid w:val="00E20249"/>
    <w:rsid w:val="00E217D6"/>
    <w:rsid w:val="00E21D60"/>
    <w:rsid w:val="00E222A6"/>
    <w:rsid w:val="00E23511"/>
    <w:rsid w:val="00E24C87"/>
    <w:rsid w:val="00E266FD"/>
    <w:rsid w:val="00E26B4C"/>
    <w:rsid w:val="00E270DF"/>
    <w:rsid w:val="00E315BA"/>
    <w:rsid w:val="00E31AC0"/>
    <w:rsid w:val="00E32661"/>
    <w:rsid w:val="00E337C1"/>
    <w:rsid w:val="00E33B1B"/>
    <w:rsid w:val="00E34BDB"/>
    <w:rsid w:val="00E35254"/>
    <w:rsid w:val="00E368A4"/>
    <w:rsid w:val="00E40643"/>
    <w:rsid w:val="00E40879"/>
    <w:rsid w:val="00E4253E"/>
    <w:rsid w:val="00E429E1"/>
    <w:rsid w:val="00E42AAB"/>
    <w:rsid w:val="00E431D2"/>
    <w:rsid w:val="00E43B57"/>
    <w:rsid w:val="00E43CBB"/>
    <w:rsid w:val="00E451FF"/>
    <w:rsid w:val="00E45400"/>
    <w:rsid w:val="00E51509"/>
    <w:rsid w:val="00E51833"/>
    <w:rsid w:val="00E52AB3"/>
    <w:rsid w:val="00E52E0F"/>
    <w:rsid w:val="00E5486B"/>
    <w:rsid w:val="00E549AB"/>
    <w:rsid w:val="00E54EBF"/>
    <w:rsid w:val="00E55627"/>
    <w:rsid w:val="00E56686"/>
    <w:rsid w:val="00E57204"/>
    <w:rsid w:val="00E57B43"/>
    <w:rsid w:val="00E61771"/>
    <w:rsid w:val="00E61A4D"/>
    <w:rsid w:val="00E63546"/>
    <w:rsid w:val="00E638F2"/>
    <w:rsid w:val="00E6518A"/>
    <w:rsid w:val="00E65D10"/>
    <w:rsid w:val="00E672CE"/>
    <w:rsid w:val="00E70F8A"/>
    <w:rsid w:val="00E726C2"/>
    <w:rsid w:val="00E73AA6"/>
    <w:rsid w:val="00E74C42"/>
    <w:rsid w:val="00E74D93"/>
    <w:rsid w:val="00E77A48"/>
    <w:rsid w:val="00E77FE0"/>
    <w:rsid w:val="00E808E2"/>
    <w:rsid w:val="00E82C24"/>
    <w:rsid w:val="00E82E18"/>
    <w:rsid w:val="00E83165"/>
    <w:rsid w:val="00E83623"/>
    <w:rsid w:val="00E83C03"/>
    <w:rsid w:val="00E87F88"/>
    <w:rsid w:val="00E90DA9"/>
    <w:rsid w:val="00E914A9"/>
    <w:rsid w:val="00E9197B"/>
    <w:rsid w:val="00E91CE2"/>
    <w:rsid w:val="00E9245F"/>
    <w:rsid w:val="00E92796"/>
    <w:rsid w:val="00E93D59"/>
    <w:rsid w:val="00E943E1"/>
    <w:rsid w:val="00E94589"/>
    <w:rsid w:val="00E94B07"/>
    <w:rsid w:val="00E9536F"/>
    <w:rsid w:val="00E9650E"/>
    <w:rsid w:val="00E96DA0"/>
    <w:rsid w:val="00E97513"/>
    <w:rsid w:val="00EA0F61"/>
    <w:rsid w:val="00EA1733"/>
    <w:rsid w:val="00EA1B6D"/>
    <w:rsid w:val="00EA1D31"/>
    <w:rsid w:val="00EA2278"/>
    <w:rsid w:val="00EA3785"/>
    <w:rsid w:val="00EA41C0"/>
    <w:rsid w:val="00EA45E2"/>
    <w:rsid w:val="00EA4ADE"/>
    <w:rsid w:val="00EA5C45"/>
    <w:rsid w:val="00EA665C"/>
    <w:rsid w:val="00EA6A1E"/>
    <w:rsid w:val="00EA6B11"/>
    <w:rsid w:val="00EA6F60"/>
    <w:rsid w:val="00EA7184"/>
    <w:rsid w:val="00EB0616"/>
    <w:rsid w:val="00EB1537"/>
    <w:rsid w:val="00EB15C8"/>
    <w:rsid w:val="00EB16E6"/>
    <w:rsid w:val="00EB264F"/>
    <w:rsid w:val="00EB2CBF"/>
    <w:rsid w:val="00EB34C7"/>
    <w:rsid w:val="00EB4B5C"/>
    <w:rsid w:val="00EB4EC7"/>
    <w:rsid w:val="00EB4FA2"/>
    <w:rsid w:val="00EB7391"/>
    <w:rsid w:val="00EC05B6"/>
    <w:rsid w:val="00EC14A2"/>
    <w:rsid w:val="00EC1AD5"/>
    <w:rsid w:val="00EC28F5"/>
    <w:rsid w:val="00EC3C5D"/>
    <w:rsid w:val="00EC3FF7"/>
    <w:rsid w:val="00EC58C2"/>
    <w:rsid w:val="00EC5A71"/>
    <w:rsid w:val="00EC75FE"/>
    <w:rsid w:val="00EC763B"/>
    <w:rsid w:val="00ED0143"/>
    <w:rsid w:val="00ED03FB"/>
    <w:rsid w:val="00ED0CAA"/>
    <w:rsid w:val="00ED0DAA"/>
    <w:rsid w:val="00ED1143"/>
    <w:rsid w:val="00ED195A"/>
    <w:rsid w:val="00ED26FA"/>
    <w:rsid w:val="00ED2768"/>
    <w:rsid w:val="00ED2A46"/>
    <w:rsid w:val="00ED35F3"/>
    <w:rsid w:val="00ED42BA"/>
    <w:rsid w:val="00ED6BFB"/>
    <w:rsid w:val="00EE0C5A"/>
    <w:rsid w:val="00EE181E"/>
    <w:rsid w:val="00EE1A93"/>
    <w:rsid w:val="00EE1B90"/>
    <w:rsid w:val="00EE2381"/>
    <w:rsid w:val="00EE28AC"/>
    <w:rsid w:val="00EE3041"/>
    <w:rsid w:val="00EE322C"/>
    <w:rsid w:val="00EE463F"/>
    <w:rsid w:val="00EE4B3A"/>
    <w:rsid w:val="00EE54EA"/>
    <w:rsid w:val="00EE5814"/>
    <w:rsid w:val="00EE5971"/>
    <w:rsid w:val="00EE5D33"/>
    <w:rsid w:val="00EE614E"/>
    <w:rsid w:val="00EE66EB"/>
    <w:rsid w:val="00EF02DE"/>
    <w:rsid w:val="00EF1032"/>
    <w:rsid w:val="00EF1FF4"/>
    <w:rsid w:val="00EF20CB"/>
    <w:rsid w:val="00EF2124"/>
    <w:rsid w:val="00EF3F86"/>
    <w:rsid w:val="00EF649C"/>
    <w:rsid w:val="00EF7099"/>
    <w:rsid w:val="00EF70CE"/>
    <w:rsid w:val="00EF7B3D"/>
    <w:rsid w:val="00EF7C44"/>
    <w:rsid w:val="00F00A53"/>
    <w:rsid w:val="00F00B9D"/>
    <w:rsid w:val="00F00E0D"/>
    <w:rsid w:val="00F0155A"/>
    <w:rsid w:val="00F01BD7"/>
    <w:rsid w:val="00F020E9"/>
    <w:rsid w:val="00F05B08"/>
    <w:rsid w:val="00F0613B"/>
    <w:rsid w:val="00F062EA"/>
    <w:rsid w:val="00F06BA8"/>
    <w:rsid w:val="00F06F3D"/>
    <w:rsid w:val="00F108A3"/>
    <w:rsid w:val="00F114EB"/>
    <w:rsid w:val="00F11C61"/>
    <w:rsid w:val="00F12493"/>
    <w:rsid w:val="00F127AB"/>
    <w:rsid w:val="00F130AC"/>
    <w:rsid w:val="00F139F7"/>
    <w:rsid w:val="00F14865"/>
    <w:rsid w:val="00F15736"/>
    <w:rsid w:val="00F15877"/>
    <w:rsid w:val="00F17AC8"/>
    <w:rsid w:val="00F17DC8"/>
    <w:rsid w:val="00F17DD1"/>
    <w:rsid w:val="00F17F8F"/>
    <w:rsid w:val="00F2013E"/>
    <w:rsid w:val="00F20BF0"/>
    <w:rsid w:val="00F21BDD"/>
    <w:rsid w:val="00F22538"/>
    <w:rsid w:val="00F22D05"/>
    <w:rsid w:val="00F24027"/>
    <w:rsid w:val="00F245BD"/>
    <w:rsid w:val="00F24645"/>
    <w:rsid w:val="00F2493E"/>
    <w:rsid w:val="00F25992"/>
    <w:rsid w:val="00F25C83"/>
    <w:rsid w:val="00F25E53"/>
    <w:rsid w:val="00F2639D"/>
    <w:rsid w:val="00F267A2"/>
    <w:rsid w:val="00F267B4"/>
    <w:rsid w:val="00F27448"/>
    <w:rsid w:val="00F27A50"/>
    <w:rsid w:val="00F27BD1"/>
    <w:rsid w:val="00F303E5"/>
    <w:rsid w:val="00F30E80"/>
    <w:rsid w:val="00F31C4F"/>
    <w:rsid w:val="00F335C6"/>
    <w:rsid w:val="00F34041"/>
    <w:rsid w:val="00F340D8"/>
    <w:rsid w:val="00F3502E"/>
    <w:rsid w:val="00F36A42"/>
    <w:rsid w:val="00F36E67"/>
    <w:rsid w:val="00F3758F"/>
    <w:rsid w:val="00F37CC1"/>
    <w:rsid w:val="00F406ED"/>
    <w:rsid w:val="00F40DAA"/>
    <w:rsid w:val="00F41C90"/>
    <w:rsid w:val="00F4202E"/>
    <w:rsid w:val="00F425D5"/>
    <w:rsid w:val="00F431B3"/>
    <w:rsid w:val="00F432AB"/>
    <w:rsid w:val="00F435BB"/>
    <w:rsid w:val="00F4411D"/>
    <w:rsid w:val="00F449E3"/>
    <w:rsid w:val="00F455CE"/>
    <w:rsid w:val="00F45763"/>
    <w:rsid w:val="00F46DC4"/>
    <w:rsid w:val="00F47AE0"/>
    <w:rsid w:val="00F51970"/>
    <w:rsid w:val="00F520CD"/>
    <w:rsid w:val="00F5384C"/>
    <w:rsid w:val="00F53C93"/>
    <w:rsid w:val="00F541B2"/>
    <w:rsid w:val="00F56BE2"/>
    <w:rsid w:val="00F570C2"/>
    <w:rsid w:val="00F60211"/>
    <w:rsid w:val="00F606D0"/>
    <w:rsid w:val="00F608A4"/>
    <w:rsid w:val="00F60C84"/>
    <w:rsid w:val="00F610B3"/>
    <w:rsid w:val="00F61B6B"/>
    <w:rsid w:val="00F629E9"/>
    <w:rsid w:val="00F63164"/>
    <w:rsid w:val="00F63BF3"/>
    <w:rsid w:val="00F64186"/>
    <w:rsid w:val="00F651BA"/>
    <w:rsid w:val="00F654DE"/>
    <w:rsid w:val="00F65BDF"/>
    <w:rsid w:val="00F66F13"/>
    <w:rsid w:val="00F70622"/>
    <w:rsid w:val="00F714E0"/>
    <w:rsid w:val="00F717B9"/>
    <w:rsid w:val="00F71962"/>
    <w:rsid w:val="00F71F4E"/>
    <w:rsid w:val="00F736D1"/>
    <w:rsid w:val="00F74911"/>
    <w:rsid w:val="00F753EF"/>
    <w:rsid w:val="00F76596"/>
    <w:rsid w:val="00F77428"/>
    <w:rsid w:val="00F77947"/>
    <w:rsid w:val="00F8035C"/>
    <w:rsid w:val="00F80470"/>
    <w:rsid w:val="00F8117A"/>
    <w:rsid w:val="00F8169F"/>
    <w:rsid w:val="00F81705"/>
    <w:rsid w:val="00F81F9D"/>
    <w:rsid w:val="00F8379B"/>
    <w:rsid w:val="00F83CC3"/>
    <w:rsid w:val="00F856B5"/>
    <w:rsid w:val="00F857CA"/>
    <w:rsid w:val="00F85C0F"/>
    <w:rsid w:val="00F85E46"/>
    <w:rsid w:val="00F87707"/>
    <w:rsid w:val="00F902E2"/>
    <w:rsid w:val="00F9310F"/>
    <w:rsid w:val="00F938E1"/>
    <w:rsid w:val="00F939C5"/>
    <w:rsid w:val="00F93CE6"/>
    <w:rsid w:val="00F94573"/>
    <w:rsid w:val="00F949E7"/>
    <w:rsid w:val="00F94A14"/>
    <w:rsid w:val="00F94D66"/>
    <w:rsid w:val="00F969C8"/>
    <w:rsid w:val="00F97518"/>
    <w:rsid w:val="00F97879"/>
    <w:rsid w:val="00F978C9"/>
    <w:rsid w:val="00F97DE9"/>
    <w:rsid w:val="00FA0E6D"/>
    <w:rsid w:val="00FA126D"/>
    <w:rsid w:val="00FA15D5"/>
    <w:rsid w:val="00FA1CDA"/>
    <w:rsid w:val="00FA2C2B"/>
    <w:rsid w:val="00FA4C06"/>
    <w:rsid w:val="00FA4E81"/>
    <w:rsid w:val="00FA4F9E"/>
    <w:rsid w:val="00FA5D48"/>
    <w:rsid w:val="00FA6EE5"/>
    <w:rsid w:val="00FB003F"/>
    <w:rsid w:val="00FB0426"/>
    <w:rsid w:val="00FB0BAD"/>
    <w:rsid w:val="00FB1277"/>
    <w:rsid w:val="00FB2418"/>
    <w:rsid w:val="00FB359A"/>
    <w:rsid w:val="00FB445F"/>
    <w:rsid w:val="00FB4DE4"/>
    <w:rsid w:val="00FB5785"/>
    <w:rsid w:val="00FB766C"/>
    <w:rsid w:val="00FC034E"/>
    <w:rsid w:val="00FC2F38"/>
    <w:rsid w:val="00FC41D9"/>
    <w:rsid w:val="00FC4CA8"/>
    <w:rsid w:val="00FC659A"/>
    <w:rsid w:val="00FC76AC"/>
    <w:rsid w:val="00FC78CE"/>
    <w:rsid w:val="00FC7E34"/>
    <w:rsid w:val="00FD05C9"/>
    <w:rsid w:val="00FD072D"/>
    <w:rsid w:val="00FD1A8B"/>
    <w:rsid w:val="00FD1C2E"/>
    <w:rsid w:val="00FD1E27"/>
    <w:rsid w:val="00FD2248"/>
    <w:rsid w:val="00FD255B"/>
    <w:rsid w:val="00FD46AB"/>
    <w:rsid w:val="00FD6B8F"/>
    <w:rsid w:val="00FE042D"/>
    <w:rsid w:val="00FE1854"/>
    <w:rsid w:val="00FE19DB"/>
    <w:rsid w:val="00FE35FB"/>
    <w:rsid w:val="00FE3EE4"/>
    <w:rsid w:val="00FE4532"/>
    <w:rsid w:val="00FE4763"/>
    <w:rsid w:val="00FE4CE6"/>
    <w:rsid w:val="00FE51A5"/>
    <w:rsid w:val="00FE558F"/>
    <w:rsid w:val="00FE5F14"/>
    <w:rsid w:val="00FE6103"/>
    <w:rsid w:val="00FE6532"/>
    <w:rsid w:val="00FE69C5"/>
    <w:rsid w:val="00FE7ED0"/>
    <w:rsid w:val="00FF07A5"/>
    <w:rsid w:val="00FF0E24"/>
    <w:rsid w:val="00FF16F9"/>
    <w:rsid w:val="00FF2205"/>
    <w:rsid w:val="00FF2B10"/>
    <w:rsid w:val="00FF2F84"/>
    <w:rsid w:val="00FF301C"/>
    <w:rsid w:val="00FF396A"/>
    <w:rsid w:val="00FF5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8CABE-5EC1-4614-9426-866E277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1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E2E37"/>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2F68"/>
    <w:rPr>
      <w:color w:val="0563C1" w:themeColor="hyperlink"/>
      <w:u w:val="single"/>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55282C"/>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55282C"/>
  </w:style>
  <w:style w:type="character" w:customStyle="1" w:styleId="normaltextrun">
    <w:name w:val="normaltextrun"/>
    <w:rsid w:val="000B57A3"/>
  </w:style>
  <w:style w:type="character" w:customStyle="1" w:styleId="Nagwek2Znak">
    <w:name w:val="Nagłówek 2 Znak"/>
    <w:basedOn w:val="Domylnaczcionkaakapitu"/>
    <w:link w:val="Nagwek2"/>
    <w:uiPriority w:val="9"/>
    <w:rsid w:val="004E2E37"/>
    <w:rPr>
      <w:rFonts w:ascii="Times New Roman" w:eastAsiaTheme="minorEastAsia" w:hAnsi="Times New Roman" w:cs="Times New Roman"/>
      <w:b/>
      <w:bCs/>
      <w:sz w:val="36"/>
      <w:szCs w:val="36"/>
      <w:lang w:eastAsia="pl-PL"/>
    </w:rPr>
  </w:style>
  <w:style w:type="paragraph" w:customStyle="1" w:styleId="Default">
    <w:name w:val="Default"/>
    <w:rsid w:val="00A75E49"/>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uiPriority w:val="22"/>
    <w:qFormat/>
    <w:rsid w:val="00042349"/>
    <w:rPr>
      <w:b/>
      <w:bCs/>
    </w:rPr>
  </w:style>
  <w:style w:type="paragraph" w:customStyle="1" w:styleId="Tekstblokowy1">
    <w:name w:val="Tekst blokowy1"/>
    <w:basedOn w:val="Normalny"/>
    <w:qFormat/>
    <w:rsid w:val="00042349"/>
    <w:pPr>
      <w:suppressAutoHyphens/>
      <w:spacing w:after="0" w:line="240" w:lineRule="auto"/>
      <w:ind w:left="60" w:right="-56"/>
    </w:pPr>
    <w:rPr>
      <w:rFonts w:ascii="Times New Roman" w:eastAsia="Times New Roman" w:hAnsi="Times New Roman" w:cs="Times New Roman"/>
      <w:kern w:val="2"/>
      <w:sz w:val="24"/>
      <w:szCs w:val="20"/>
      <w:lang w:eastAsia="zh-CN"/>
    </w:rPr>
  </w:style>
  <w:style w:type="paragraph" w:customStyle="1" w:styleId="paragraph">
    <w:name w:val="paragraph"/>
    <w:basedOn w:val="Normalny"/>
    <w:rsid w:val="000423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5D3"/>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AB75D3"/>
    <w:rPr>
      <w:rFonts w:ascii="Times New Roman" w:eastAsia="Times New Roman" w:hAnsi="Times New Roman" w:cs="Times New Roman"/>
      <w:sz w:val="24"/>
      <w:szCs w:val="20"/>
      <w:lang w:eastAsia="ar-SA"/>
    </w:rPr>
  </w:style>
  <w:style w:type="character" w:customStyle="1" w:styleId="ui-provider">
    <w:name w:val="ui-provider"/>
    <w:basedOn w:val="Domylnaczcionkaakapitu"/>
    <w:rsid w:val="009154F1"/>
  </w:style>
  <w:style w:type="paragraph" w:customStyle="1" w:styleId="Standard">
    <w:name w:val="Standard"/>
    <w:rsid w:val="003E46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005-TRE">
    <w:name w:val="005-TREŚĆ"/>
    <w:basedOn w:val="Normalny"/>
    <w:qFormat/>
    <w:rsid w:val="00413A38"/>
    <w:pPr>
      <w:spacing w:after="120" w:line="288" w:lineRule="auto"/>
      <w:jc w:val="both"/>
    </w:pPr>
    <w:rPr>
      <w:kern w:val="2"/>
      <w14:ligatures w14:val="standardContextual"/>
    </w:rPr>
  </w:style>
  <w:style w:type="paragraph" w:styleId="Nagwek">
    <w:name w:val="header"/>
    <w:basedOn w:val="Normalny"/>
    <w:link w:val="NagwekZnak"/>
    <w:uiPriority w:val="99"/>
    <w:unhideWhenUsed/>
    <w:rsid w:val="00271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420"/>
  </w:style>
  <w:style w:type="paragraph" w:styleId="Stopka">
    <w:name w:val="footer"/>
    <w:basedOn w:val="Normalny"/>
    <w:link w:val="StopkaZnak"/>
    <w:uiPriority w:val="99"/>
    <w:unhideWhenUsed/>
    <w:rsid w:val="00271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420"/>
  </w:style>
  <w:style w:type="paragraph" w:styleId="Tekstprzypisukocowego">
    <w:name w:val="endnote text"/>
    <w:basedOn w:val="Normalny"/>
    <w:link w:val="TekstprzypisukocowegoZnak"/>
    <w:uiPriority w:val="99"/>
    <w:semiHidden/>
    <w:unhideWhenUsed/>
    <w:rsid w:val="00E43C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3CBB"/>
    <w:rPr>
      <w:sz w:val="20"/>
      <w:szCs w:val="20"/>
    </w:rPr>
  </w:style>
  <w:style w:type="character" w:styleId="Odwoanieprzypisukocowego">
    <w:name w:val="endnote reference"/>
    <w:basedOn w:val="Domylnaczcionkaakapitu"/>
    <w:uiPriority w:val="99"/>
    <w:semiHidden/>
    <w:unhideWhenUsed/>
    <w:rsid w:val="00E43CBB"/>
    <w:rPr>
      <w:vertAlign w:val="superscript"/>
    </w:rPr>
  </w:style>
  <w:style w:type="character" w:customStyle="1" w:styleId="Nagwek1Znak">
    <w:name w:val="Nagłówek 1 Znak"/>
    <w:basedOn w:val="Domylnaczcionkaakapitu"/>
    <w:link w:val="Nagwek1"/>
    <w:uiPriority w:val="9"/>
    <w:rsid w:val="00901B5C"/>
    <w:rPr>
      <w:rFonts w:asciiTheme="majorHAnsi" w:eastAsiaTheme="majorEastAsia" w:hAnsiTheme="majorHAnsi" w:cstheme="majorBidi"/>
      <w:color w:val="2E74B5" w:themeColor="accent1" w:themeShade="BF"/>
      <w:sz w:val="32"/>
      <w:szCs w:val="32"/>
    </w:rPr>
  </w:style>
  <w:style w:type="paragraph" w:customStyle="1" w:styleId="Textbody">
    <w:name w:val="Text body"/>
    <w:basedOn w:val="Normalny"/>
    <w:rsid w:val="00EC75FE"/>
    <w:pPr>
      <w:widowControl w:val="0"/>
      <w:suppressAutoHyphens/>
      <w:autoSpaceDN w:val="0"/>
      <w:spacing w:after="12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ng-binding">
    <w:name w:val="ng-binding"/>
    <w:rsid w:val="004B494F"/>
  </w:style>
  <w:style w:type="character" w:customStyle="1" w:styleId="markedcontent">
    <w:name w:val="markedcontent"/>
    <w:basedOn w:val="Domylnaczcionkaakapitu"/>
    <w:qFormat/>
    <w:rsid w:val="00D2357A"/>
  </w:style>
  <w:style w:type="character" w:customStyle="1" w:styleId="hgkelc">
    <w:name w:val="hgkelc"/>
    <w:basedOn w:val="Domylnaczcionkaakapitu"/>
    <w:qFormat/>
    <w:rsid w:val="00D2357A"/>
  </w:style>
  <w:style w:type="paragraph" w:styleId="Bezodstpw">
    <w:name w:val="No Spacing"/>
    <w:uiPriority w:val="1"/>
    <w:qFormat/>
    <w:rsid w:val="00C30F0A"/>
    <w:pPr>
      <w:spacing w:after="0" w:line="240" w:lineRule="auto"/>
    </w:pPr>
  </w:style>
  <w:style w:type="paragraph" w:styleId="Tekstpodstawowy2">
    <w:name w:val="Body Text 2"/>
    <w:basedOn w:val="Normalny"/>
    <w:link w:val="Tekstpodstawowy2Znak"/>
    <w:uiPriority w:val="99"/>
    <w:semiHidden/>
    <w:unhideWhenUsed/>
    <w:rsid w:val="00914B37"/>
    <w:pPr>
      <w:spacing w:after="120" w:line="480" w:lineRule="auto"/>
    </w:pPr>
  </w:style>
  <w:style w:type="character" w:customStyle="1" w:styleId="Tekstpodstawowy2Znak">
    <w:name w:val="Tekst podstawowy 2 Znak"/>
    <w:basedOn w:val="Domylnaczcionkaakapitu"/>
    <w:link w:val="Tekstpodstawowy2"/>
    <w:uiPriority w:val="99"/>
    <w:semiHidden/>
    <w:rsid w:val="00914B37"/>
  </w:style>
  <w:style w:type="character" w:styleId="Uwydatnienie">
    <w:name w:val="Emphasis"/>
    <w:basedOn w:val="Domylnaczcionkaakapitu"/>
    <w:uiPriority w:val="20"/>
    <w:qFormat/>
    <w:rsid w:val="00DB2CB7"/>
    <w:rPr>
      <w:i/>
      <w:iCs/>
    </w:rPr>
  </w:style>
  <w:style w:type="paragraph" w:customStyle="1" w:styleId="Normal">
    <w:name w:val="[Normal]"/>
    <w:rsid w:val="000017AF"/>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oznrodzaktutznustawalubrozporzdzenieiorganwydajcy">
    <w:name w:val="oznrodzaktutznustawalubrozporzdzenieiorganwydajcy"/>
    <w:basedOn w:val="Normalny"/>
    <w:rsid w:val="00F570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73D5"/>
    <w:rPr>
      <w:sz w:val="16"/>
      <w:szCs w:val="16"/>
    </w:rPr>
  </w:style>
  <w:style w:type="paragraph" w:styleId="Tekstkomentarza">
    <w:name w:val="annotation text"/>
    <w:basedOn w:val="Normalny"/>
    <w:link w:val="TekstkomentarzaZnak"/>
    <w:uiPriority w:val="99"/>
    <w:semiHidden/>
    <w:unhideWhenUsed/>
    <w:rsid w:val="00BE73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73D5"/>
    <w:rPr>
      <w:sz w:val="20"/>
      <w:szCs w:val="20"/>
    </w:rPr>
  </w:style>
  <w:style w:type="paragraph" w:styleId="Tematkomentarza">
    <w:name w:val="annotation subject"/>
    <w:basedOn w:val="Tekstkomentarza"/>
    <w:next w:val="Tekstkomentarza"/>
    <w:link w:val="TematkomentarzaZnak"/>
    <w:uiPriority w:val="99"/>
    <w:semiHidden/>
    <w:unhideWhenUsed/>
    <w:rsid w:val="00BE73D5"/>
    <w:rPr>
      <w:b/>
      <w:bCs/>
    </w:rPr>
  </w:style>
  <w:style w:type="character" w:customStyle="1" w:styleId="TematkomentarzaZnak">
    <w:name w:val="Temat komentarza Znak"/>
    <w:basedOn w:val="TekstkomentarzaZnak"/>
    <w:link w:val="Tematkomentarza"/>
    <w:uiPriority w:val="99"/>
    <w:semiHidden/>
    <w:rsid w:val="00BE73D5"/>
    <w:rPr>
      <w:b/>
      <w:bCs/>
      <w:sz w:val="20"/>
      <w:szCs w:val="20"/>
    </w:rPr>
  </w:style>
  <w:style w:type="paragraph" w:styleId="Tekstdymka">
    <w:name w:val="Balloon Text"/>
    <w:basedOn w:val="Normalny"/>
    <w:link w:val="TekstdymkaZnak"/>
    <w:uiPriority w:val="99"/>
    <w:semiHidden/>
    <w:unhideWhenUsed/>
    <w:rsid w:val="00BE73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lowawola.pl/program-wspolpracy-miasta-z-organizacjami-pozarzadowy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7BBECF1A-71B2-438C-A6FE-B6E8BDE2B7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19272</TotalTime>
  <Pages>98</Pages>
  <Words>31944</Words>
  <Characters>191669</Characters>
  <Application>Microsoft Office Word</Application>
  <DocSecurity>0</DocSecurity>
  <Lines>1597</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Aniela Kutyla</cp:lastModifiedBy>
  <cp:revision>1415</cp:revision>
  <cp:lastPrinted>2024-01-10T12:40:00Z</cp:lastPrinted>
  <dcterms:created xsi:type="dcterms:W3CDTF">2023-10-26T13:58:00Z</dcterms:created>
  <dcterms:modified xsi:type="dcterms:W3CDTF">2024-01-10T12:55:00Z</dcterms:modified>
</cp:coreProperties>
</file>