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0F4F" w:rsidRPr="007A5432" w:rsidRDefault="007A5432" w:rsidP="00074D36">
      <w:pPr>
        <w:spacing w:line="276" w:lineRule="auto"/>
        <w:jc w:val="right"/>
      </w:pPr>
      <w:r w:rsidRPr="007A5432">
        <w:t>p</w:t>
      </w:r>
      <w:r w:rsidR="00E870B7" w:rsidRPr="007A5432">
        <w:t>rojekt</w:t>
      </w:r>
    </w:p>
    <w:p w:rsidR="00E870B7" w:rsidRPr="007A5432" w:rsidRDefault="00E870B7" w:rsidP="00074D36">
      <w:pPr>
        <w:spacing w:line="276" w:lineRule="auto"/>
        <w:jc w:val="right"/>
      </w:pPr>
    </w:p>
    <w:p w:rsidR="00E870B7" w:rsidRPr="007A5432" w:rsidRDefault="00E870B7" w:rsidP="00E870B7">
      <w:pPr>
        <w:spacing w:line="360" w:lineRule="auto"/>
        <w:jc w:val="center"/>
        <w:rPr>
          <w:b/>
        </w:rPr>
      </w:pPr>
      <w:r w:rsidRPr="007A5432">
        <w:rPr>
          <w:b/>
        </w:rPr>
        <w:t xml:space="preserve">UCHWAŁA Nr </w:t>
      </w:r>
      <w:r w:rsidR="002700EF">
        <w:rPr>
          <w:b/>
        </w:rPr>
        <w:t>………</w:t>
      </w:r>
    </w:p>
    <w:p w:rsidR="00E870B7" w:rsidRPr="007A5432" w:rsidRDefault="00E870B7" w:rsidP="00E870B7">
      <w:pPr>
        <w:spacing w:line="360" w:lineRule="auto"/>
        <w:jc w:val="center"/>
        <w:rPr>
          <w:b/>
        </w:rPr>
      </w:pPr>
      <w:r w:rsidRPr="007A5432">
        <w:rPr>
          <w:b/>
        </w:rPr>
        <w:t>RADY MIEJSKIEJ W STALOWEJ WOLI</w:t>
      </w:r>
    </w:p>
    <w:p w:rsidR="00E870B7" w:rsidRPr="007A5432" w:rsidRDefault="00E870B7" w:rsidP="00E870B7">
      <w:pPr>
        <w:spacing w:line="360" w:lineRule="auto"/>
        <w:jc w:val="center"/>
        <w:rPr>
          <w:b/>
        </w:rPr>
      </w:pPr>
      <w:r w:rsidRPr="007A5432">
        <w:rPr>
          <w:b/>
        </w:rPr>
        <w:t>z dnia  ………………….</w:t>
      </w:r>
    </w:p>
    <w:p w:rsidR="00E57ADF" w:rsidRPr="007A5432" w:rsidRDefault="00E57ADF" w:rsidP="00E870B7">
      <w:pPr>
        <w:spacing w:line="276" w:lineRule="auto"/>
        <w:rPr>
          <w:b/>
        </w:rPr>
      </w:pPr>
    </w:p>
    <w:p w:rsidR="00E57ADF" w:rsidRPr="007A5432" w:rsidRDefault="00E57ADF" w:rsidP="00074D36">
      <w:pPr>
        <w:spacing w:line="276" w:lineRule="auto"/>
        <w:jc w:val="center"/>
      </w:pPr>
    </w:p>
    <w:p w:rsidR="007A5432" w:rsidRPr="00E45F3D" w:rsidRDefault="00E57ADF" w:rsidP="007A5432">
      <w:pPr>
        <w:spacing w:line="288" w:lineRule="auto"/>
        <w:jc w:val="center"/>
        <w:rPr>
          <w:b/>
        </w:rPr>
      </w:pPr>
      <w:r w:rsidRPr="007A5432">
        <w:rPr>
          <w:b/>
        </w:rPr>
        <w:t xml:space="preserve">w sprawie wyrażenia </w:t>
      </w:r>
      <w:r w:rsidR="00E13508" w:rsidRPr="007A5432">
        <w:rPr>
          <w:b/>
        </w:rPr>
        <w:t xml:space="preserve">zgody na </w:t>
      </w:r>
      <w:r w:rsidR="007A5432" w:rsidRPr="00E45F3D">
        <w:rPr>
          <w:b/>
        </w:rPr>
        <w:t>odpłatne nabycie</w:t>
      </w:r>
      <w:r w:rsidR="00984684">
        <w:rPr>
          <w:b/>
        </w:rPr>
        <w:t xml:space="preserve"> na rzecz Gminy Stalowa Wola</w:t>
      </w:r>
      <w:r w:rsidR="007A5432" w:rsidRPr="00E45F3D">
        <w:rPr>
          <w:b/>
        </w:rPr>
        <w:t xml:space="preserve"> prawa użytkowania</w:t>
      </w:r>
      <w:r w:rsidR="00984684">
        <w:rPr>
          <w:b/>
        </w:rPr>
        <w:t xml:space="preserve"> wieczystego</w:t>
      </w:r>
      <w:r w:rsidR="007A5432" w:rsidRPr="00E45F3D">
        <w:rPr>
          <w:b/>
        </w:rPr>
        <w:t xml:space="preserve"> nieruchomości</w:t>
      </w:r>
      <w:r w:rsidR="00984684">
        <w:rPr>
          <w:b/>
        </w:rPr>
        <w:t xml:space="preserve"> gruntowych zabudowanych</w:t>
      </w:r>
    </w:p>
    <w:p w:rsidR="00E57ADF" w:rsidRPr="007A5432" w:rsidRDefault="00E57ADF" w:rsidP="00074D36">
      <w:pPr>
        <w:spacing w:line="276" w:lineRule="auto"/>
      </w:pPr>
    </w:p>
    <w:p w:rsidR="00E870B7" w:rsidRPr="007A5432" w:rsidRDefault="00E57ADF" w:rsidP="002507CB">
      <w:pPr>
        <w:spacing w:line="288" w:lineRule="auto"/>
        <w:jc w:val="both"/>
      </w:pPr>
      <w:r w:rsidRPr="007A5432">
        <w:t>Na podstawie art. 18 ust. 2 pkt 9 lit. a) ustawy z dnia 8 marca 1990 roku o samorządzie gminnym (Dz.</w:t>
      </w:r>
      <w:r w:rsidR="007A5432">
        <w:t> </w:t>
      </w:r>
      <w:r w:rsidRPr="007A5432">
        <w:t>U. z</w:t>
      </w:r>
      <w:r w:rsidR="00D5702E" w:rsidRPr="007A5432">
        <w:t xml:space="preserve"> 20</w:t>
      </w:r>
      <w:r w:rsidR="007A5432">
        <w:t>23</w:t>
      </w:r>
      <w:r w:rsidR="00C14522" w:rsidRPr="007A5432">
        <w:t xml:space="preserve"> r</w:t>
      </w:r>
      <w:r w:rsidR="007A5432">
        <w:t>.</w:t>
      </w:r>
      <w:r w:rsidR="00FD2684" w:rsidRPr="007A5432">
        <w:t xml:space="preserve"> poz. </w:t>
      </w:r>
      <w:r w:rsidR="007A5432">
        <w:t>40 ze zm.</w:t>
      </w:r>
      <w:r w:rsidR="00FD2684" w:rsidRPr="007A5432">
        <w:t>) oraz</w:t>
      </w:r>
      <w:r w:rsidR="007A5432">
        <w:t xml:space="preserve"> art. 13 ust 1, </w:t>
      </w:r>
      <w:r w:rsidR="00FD2684" w:rsidRPr="007A5432">
        <w:t xml:space="preserve"> art.</w:t>
      </w:r>
      <w:r w:rsidR="005762AE" w:rsidRPr="007A5432">
        <w:t xml:space="preserve"> 25 ust. 1 i 2</w:t>
      </w:r>
      <w:r w:rsidR="00FD2684" w:rsidRPr="007A5432">
        <w:t xml:space="preserve"> </w:t>
      </w:r>
      <w:r w:rsidR="005762AE" w:rsidRPr="007A5432">
        <w:t xml:space="preserve">w związku z art. </w:t>
      </w:r>
      <w:r w:rsidR="00FD2684" w:rsidRPr="007A5432">
        <w:t>2</w:t>
      </w:r>
      <w:r w:rsidR="001F5381" w:rsidRPr="007A5432">
        <w:t>3 ust. </w:t>
      </w:r>
      <w:r w:rsidR="00C14522" w:rsidRPr="007A5432">
        <w:t xml:space="preserve">1 </w:t>
      </w:r>
      <w:r w:rsidR="00FD2684" w:rsidRPr="007A5432">
        <w:t>pkt 7 ustawy z</w:t>
      </w:r>
      <w:r w:rsidR="002507CB">
        <w:t> </w:t>
      </w:r>
      <w:r w:rsidR="007C0C89" w:rsidRPr="007A5432">
        <w:t>dnia  21 sierpnia </w:t>
      </w:r>
      <w:r w:rsidR="004C121F" w:rsidRPr="007A5432">
        <w:t>1997</w:t>
      </w:r>
      <w:r w:rsidR="007C0C89" w:rsidRPr="007A5432">
        <w:t> </w:t>
      </w:r>
      <w:r w:rsidR="004C121F" w:rsidRPr="007A5432">
        <w:t xml:space="preserve">r. o gospodarce nieruchomościami </w:t>
      </w:r>
      <w:r w:rsidR="00996EF6" w:rsidRPr="007A5432">
        <w:t>(Dz. U. z 20</w:t>
      </w:r>
      <w:r w:rsidR="007A5432">
        <w:t>23</w:t>
      </w:r>
      <w:r w:rsidR="00CE33B1" w:rsidRPr="007A5432">
        <w:t> </w:t>
      </w:r>
      <w:r w:rsidR="00454F95" w:rsidRPr="007A5432">
        <w:t>r. poz. </w:t>
      </w:r>
      <w:r w:rsidR="007A5432">
        <w:t>344</w:t>
      </w:r>
      <w:r w:rsidR="004C121F" w:rsidRPr="007A5432">
        <w:t xml:space="preserve"> ze zm</w:t>
      </w:r>
      <w:r w:rsidRPr="007A5432">
        <w:t xml:space="preserve">.) </w:t>
      </w:r>
    </w:p>
    <w:p w:rsidR="00E870B7" w:rsidRPr="007A5432" w:rsidRDefault="00E870B7" w:rsidP="00E870B7">
      <w:pPr>
        <w:spacing w:line="360" w:lineRule="auto"/>
        <w:ind w:firstLine="708"/>
        <w:jc w:val="both"/>
      </w:pPr>
    </w:p>
    <w:p w:rsidR="00E57ADF" w:rsidRPr="007A5432" w:rsidRDefault="00E870B7" w:rsidP="00E870B7">
      <w:pPr>
        <w:spacing w:line="360" w:lineRule="auto"/>
        <w:jc w:val="center"/>
        <w:rPr>
          <w:b/>
        </w:rPr>
      </w:pPr>
      <w:r w:rsidRPr="007A5432">
        <w:rPr>
          <w:b/>
        </w:rPr>
        <w:t>uchwala  się, co następuje:</w:t>
      </w:r>
    </w:p>
    <w:p w:rsidR="00074D36" w:rsidRPr="007A5432" w:rsidRDefault="00074D36" w:rsidP="00074D36">
      <w:pPr>
        <w:spacing w:line="276" w:lineRule="auto"/>
        <w:jc w:val="center"/>
      </w:pPr>
    </w:p>
    <w:p w:rsidR="00074D36" w:rsidRPr="007A5432" w:rsidRDefault="00E57ADF" w:rsidP="00DF512E">
      <w:pPr>
        <w:spacing w:after="120" w:line="288" w:lineRule="auto"/>
        <w:jc w:val="center"/>
      </w:pPr>
      <w:r w:rsidRPr="007A5432">
        <w:t>§ 1</w:t>
      </w:r>
      <w:r w:rsidR="007A5432">
        <w:t>.</w:t>
      </w:r>
    </w:p>
    <w:p w:rsidR="001F2425" w:rsidRPr="007A5432" w:rsidRDefault="00EC0D84" w:rsidP="00CB7776">
      <w:pPr>
        <w:spacing w:after="120" w:line="288" w:lineRule="auto"/>
        <w:jc w:val="both"/>
      </w:pPr>
      <w:r w:rsidRPr="007A5432">
        <w:t xml:space="preserve">Wyraża się zgodę </w:t>
      </w:r>
      <w:r w:rsidR="007A5432" w:rsidRPr="00FD660D">
        <w:t>na odpłatne nabycie</w:t>
      </w:r>
      <w:r w:rsidR="00984684">
        <w:t xml:space="preserve"> na rzecz Gminy Stalowa Wola prawa użytkowania wieczystego nieruchomości gruntowych zabudowanych, położonych w obrębie 0003 Centrum w Stalowej Woli, oznaczonych w ewidencji gruntów jako działki nr</w:t>
      </w:r>
      <w:r w:rsidR="007A5432" w:rsidRPr="00FD660D">
        <w:t xml:space="preserve"> </w:t>
      </w:r>
      <w:r w:rsidR="00984684">
        <w:t xml:space="preserve">275 o pow. 0,0820 ha oraz nr 268/1 o pow. 0,0225 ha, </w:t>
      </w:r>
      <w:r w:rsidR="00984684" w:rsidRPr="00FD660D">
        <w:t xml:space="preserve">stanowiących własność </w:t>
      </w:r>
      <w:r w:rsidR="00984684">
        <w:t>Gminy Stalowa Wola</w:t>
      </w:r>
      <w:r w:rsidR="00984684" w:rsidRPr="00FD660D">
        <w:t xml:space="preserve"> </w:t>
      </w:r>
      <w:r w:rsidR="00320163">
        <w:t xml:space="preserve">w </w:t>
      </w:r>
      <w:r w:rsidR="00984684" w:rsidRPr="00FD660D">
        <w:t>użytkow</w:t>
      </w:r>
      <w:r w:rsidR="00320163">
        <w:t>aniu</w:t>
      </w:r>
      <w:r w:rsidR="00984684" w:rsidRPr="00FD660D">
        <w:t xml:space="preserve"> wieczysty</w:t>
      </w:r>
      <w:r w:rsidR="00320163">
        <w:t>m</w:t>
      </w:r>
      <w:r w:rsidR="00984684" w:rsidRPr="00FD660D">
        <w:t xml:space="preserve"> </w:t>
      </w:r>
      <w:r w:rsidR="00984684">
        <w:t>„Społem” Powszechna Spółdzielnia Spożywców w Stalowej Woli</w:t>
      </w:r>
      <w:r w:rsidR="00320163">
        <w:t>, przedsiębiorcy mającego siedzib</w:t>
      </w:r>
      <w:r w:rsidR="003B5F08">
        <w:t>ę</w:t>
      </w:r>
      <w:r w:rsidR="00320163">
        <w:t xml:space="preserve"> w Stalowej Woli przy ul. Dmowskiego 10</w:t>
      </w:r>
      <w:r w:rsidR="00CB7776">
        <w:t>, wpisanego do rejestru przedsiębiorców pod numerem KRS: 0000174714.</w:t>
      </w:r>
      <w:r w:rsidR="00984684" w:rsidRPr="00FD660D">
        <w:t xml:space="preserve"> </w:t>
      </w:r>
    </w:p>
    <w:p w:rsidR="00074D36" w:rsidRPr="007A5432" w:rsidRDefault="00FD5FCA" w:rsidP="00DF512E">
      <w:pPr>
        <w:spacing w:after="120" w:line="288" w:lineRule="auto"/>
        <w:jc w:val="center"/>
      </w:pPr>
      <w:r w:rsidRPr="007A5432">
        <w:t>§ 2</w:t>
      </w:r>
      <w:r w:rsidR="002507CB">
        <w:t>.</w:t>
      </w:r>
    </w:p>
    <w:p w:rsidR="00E57ADF" w:rsidRPr="007A5432" w:rsidRDefault="00E57ADF" w:rsidP="00DF512E">
      <w:pPr>
        <w:spacing w:after="120" w:line="288" w:lineRule="auto"/>
        <w:jc w:val="both"/>
      </w:pPr>
      <w:r w:rsidRPr="007A5432">
        <w:t>Wykonanie Uchwały powierza się Prezydentowi Miasta Stalowej Woli.</w:t>
      </w:r>
    </w:p>
    <w:p w:rsidR="00074D36" w:rsidRPr="007A5432" w:rsidRDefault="00FD5FCA" w:rsidP="00DF512E">
      <w:pPr>
        <w:spacing w:after="120" w:line="288" w:lineRule="auto"/>
        <w:jc w:val="center"/>
      </w:pPr>
      <w:r w:rsidRPr="007A5432">
        <w:t>§ 3</w:t>
      </w:r>
      <w:r w:rsidR="002507CB">
        <w:t>.</w:t>
      </w:r>
    </w:p>
    <w:p w:rsidR="00E57ADF" w:rsidRPr="007A5432" w:rsidRDefault="00E57ADF" w:rsidP="00E870B7">
      <w:pPr>
        <w:suppressAutoHyphens/>
        <w:spacing w:line="360" w:lineRule="auto"/>
        <w:jc w:val="both"/>
        <w:rPr>
          <w:lang w:eastAsia="ar-SA"/>
        </w:rPr>
      </w:pPr>
      <w:r w:rsidRPr="007A5432">
        <w:rPr>
          <w:lang w:eastAsia="ar-SA"/>
        </w:rPr>
        <w:t xml:space="preserve">Uchwała wchodzi w życie z dniem podjęcia i podlega ogłoszeniu na tablicy ogłoszeń Urzędu Miasta Stalowej Woli . </w:t>
      </w:r>
    </w:p>
    <w:p w:rsidR="00E57ADF" w:rsidRPr="007A5432" w:rsidRDefault="00E57ADF" w:rsidP="00E870B7">
      <w:pPr>
        <w:suppressAutoHyphens/>
        <w:spacing w:line="360" w:lineRule="auto"/>
        <w:jc w:val="both"/>
      </w:pPr>
      <w:r w:rsidRPr="007A5432">
        <w:rPr>
          <w:lang w:eastAsia="ar-SA"/>
        </w:rPr>
        <w:t xml:space="preserve">     </w:t>
      </w:r>
    </w:p>
    <w:p w:rsidR="00E57ADF" w:rsidRPr="007A5432" w:rsidRDefault="00E57ADF" w:rsidP="00E57ADF">
      <w:pPr>
        <w:jc w:val="center"/>
        <w:rPr>
          <w:u w:val="single"/>
        </w:rPr>
      </w:pPr>
    </w:p>
    <w:p w:rsidR="00E57ADF" w:rsidRDefault="00E57ADF" w:rsidP="00E57ADF">
      <w:pPr>
        <w:jc w:val="center"/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Default="00DC5F5E" w:rsidP="00074D36">
      <w:pPr>
        <w:rPr>
          <w:u w:val="single"/>
        </w:rPr>
      </w:pPr>
    </w:p>
    <w:p w:rsidR="00DC5F5E" w:rsidRPr="007A5432" w:rsidRDefault="00DC5F5E" w:rsidP="00074D36">
      <w:pPr>
        <w:rPr>
          <w:u w:val="single"/>
        </w:rPr>
      </w:pPr>
    </w:p>
    <w:p w:rsidR="00033482" w:rsidRPr="007A5432" w:rsidRDefault="00E870B7" w:rsidP="00033482">
      <w:pPr>
        <w:jc w:val="center"/>
      </w:pPr>
      <w:r w:rsidRPr="007A5432">
        <w:lastRenderedPageBreak/>
        <w:t>UZASADNIENIE</w:t>
      </w:r>
    </w:p>
    <w:p w:rsidR="00DF512E" w:rsidRDefault="00DF512E" w:rsidP="00033482">
      <w:pPr>
        <w:spacing w:line="360" w:lineRule="auto"/>
        <w:ind w:firstLine="708"/>
        <w:jc w:val="both"/>
        <w:rPr>
          <w:bCs/>
        </w:rPr>
      </w:pPr>
    </w:p>
    <w:p w:rsidR="008C4ADC" w:rsidRDefault="00DF512E" w:rsidP="00E669AB">
      <w:pPr>
        <w:spacing w:line="360" w:lineRule="auto"/>
        <w:jc w:val="both"/>
        <w:rPr>
          <w:bCs/>
        </w:rPr>
      </w:pPr>
      <w:r>
        <w:rPr>
          <w:bCs/>
        </w:rPr>
        <w:t xml:space="preserve">Gmina Stalowa Wola </w:t>
      </w:r>
      <w:r w:rsidR="00E669AB">
        <w:rPr>
          <w:bCs/>
        </w:rPr>
        <w:t xml:space="preserve">otrzymała informację, że </w:t>
      </w:r>
      <w:r>
        <w:rPr>
          <w:bCs/>
        </w:rPr>
        <w:t xml:space="preserve">„Społem” </w:t>
      </w:r>
      <w:r w:rsidR="008C4ADC">
        <w:t>Powszechn</w:t>
      </w:r>
      <w:r w:rsidR="00E669AB">
        <w:t>a</w:t>
      </w:r>
      <w:r w:rsidR="008C4ADC">
        <w:t xml:space="preserve"> Spółdzielni</w:t>
      </w:r>
      <w:r w:rsidR="00E669AB">
        <w:t>a</w:t>
      </w:r>
      <w:r w:rsidR="008C4ADC">
        <w:t xml:space="preserve"> Spożywców w</w:t>
      </w:r>
      <w:r w:rsidR="00E669AB">
        <w:t> </w:t>
      </w:r>
      <w:r w:rsidR="008C4ADC">
        <w:t>Stalowej Woli</w:t>
      </w:r>
      <w:r w:rsidR="00E669AB">
        <w:t xml:space="preserve"> podjęła działania związane ze zbyciem</w:t>
      </w:r>
      <w:r w:rsidR="008C4ADC">
        <w:t xml:space="preserve"> praw</w:t>
      </w:r>
      <w:r w:rsidR="002244B9">
        <w:t>a</w:t>
      </w:r>
      <w:r w:rsidR="008C4ADC">
        <w:t xml:space="preserve"> użytkowania wieczystego nieruchomości</w:t>
      </w:r>
      <w:r>
        <w:rPr>
          <w:bCs/>
        </w:rPr>
        <w:t xml:space="preserve"> </w:t>
      </w:r>
      <w:r w:rsidR="008C4ADC">
        <w:rPr>
          <w:bCs/>
        </w:rPr>
        <w:t xml:space="preserve">działki </w:t>
      </w:r>
      <w:r w:rsidR="003E53D0" w:rsidRPr="007A5432">
        <w:rPr>
          <w:bCs/>
        </w:rPr>
        <w:t xml:space="preserve">nr </w:t>
      </w:r>
      <w:r>
        <w:t xml:space="preserve">275 o pow. 0,0820 ha oraz </w:t>
      </w:r>
      <w:r w:rsidR="002700EF">
        <w:t xml:space="preserve">działki </w:t>
      </w:r>
      <w:r>
        <w:t>268/1 o pow. 0,0225 ha</w:t>
      </w:r>
      <w:r w:rsidRPr="007A5432">
        <w:rPr>
          <w:bCs/>
        </w:rPr>
        <w:t xml:space="preserve"> </w:t>
      </w:r>
      <w:r w:rsidR="0024291E" w:rsidRPr="007A5432">
        <w:rPr>
          <w:bCs/>
        </w:rPr>
        <w:t>położon</w:t>
      </w:r>
      <w:r w:rsidR="008C4ADC">
        <w:rPr>
          <w:bCs/>
        </w:rPr>
        <w:t>ych</w:t>
      </w:r>
      <w:r w:rsidR="00287EA3" w:rsidRPr="007A5432">
        <w:rPr>
          <w:bCs/>
        </w:rPr>
        <w:t xml:space="preserve"> w</w:t>
      </w:r>
      <w:r w:rsidR="002700EF">
        <w:rPr>
          <w:bCs/>
        </w:rPr>
        <w:t> </w:t>
      </w:r>
      <w:proofErr w:type="spellStart"/>
      <w:r w:rsidR="003E53D0" w:rsidRPr="007A5432">
        <w:rPr>
          <w:bCs/>
        </w:rPr>
        <w:t>obr</w:t>
      </w:r>
      <w:proofErr w:type="spellEnd"/>
      <w:r w:rsidR="00BD6CFC" w:rsidRPr="007A5432">
        <w:rPr>
          <w:bCs/>
        </w:rPr>
        <w:t>.</w:t>
      </w:r>
      <w:r w:rsidR="002700EF">
        <w:rPr>
          <w:bCs/>
        </w:rPr>
        <w:t> </w:t>
      </w:r>
      <w:r>
        <w:rPr>
          <w:bCs/>
        </w:rPr>
        <w:t>0003</w:t>
      </w:r>
      <w:r w:rsidR="00FF72ED" w:rsidRPr="007A5432">
        <w:rPr>
          <w:bCs/>
        </w:rPr>
        <w:t xml:space="preserve"> </w:t>
      </w:r>
      <w:r>
        <w:rPr>
          <w:bCs/>
        </w:rPr>
        <w:t>Centrum</w:t>
      </w:r>
      <w:r w:rsidR="00FF72ED" w:rsidRPr="007A5432">
        <w:rPr>
          <w:bCs/>
        </w:rPr>
        <w:t xml:space="preserve"> </w:t>
      </w:r>
      <w:r w:rsidR="0024291E" w:rsidRPr="007A5432">
        <w:rPr>
          <w:bCs/>
        </w:rPr>
        <w:t>wraz z budynkiem</w:t>
      </w:r>
      <w:r w:rsidR="008C4ADC">
        <w:rPr>
          <w:bCs/>
        </w:rPr>
        <w:t xml:space="preserve"> użytkowym </w:t>
      </w:r>
      <w:r w:rsidR="006F56F0">
        <w:rPr>
          <w:bCs/>
        </w:rPr>
        <w:t xml:space="preserve">przy ul. 1-go Sierpnia 11A </w:t>
      </w:r>
      <w:r w:rsidR="008C4ADC">
        <w:rPr>
          <w:bCs/>
        </w:rPr>
        <w:t xml:space="preserve">(była Arkadia). </w:t>
      </w:r>
    </w:p>
    <w:p w:rsidR="00E669AB" w:rsidRDefault="00033482" w:rsidP="00E669AB">
      <w:pPr>
        <w:spacing w:line="360" w:lineRule="auto"/>
        <w:jc w:val="both"/>
      </w:pPr>
      <w:r w:rsidRPr="007A5432">
        <w:rPr>
          <w:bCs/>
        </w:rPr>
        <w:t>Gmina Stalowa Wola zamierza nabyć ww</w:t>
      </w:r>
      <w:r w:rsidR="002700EF">
        <w:rPr>
          <w:bCs/>
        </w:rPr>
        <w:t>.</w:t>
      </w:r>
      <w:r w:rsidRPr="007A5432">
        <w:rPr>
          <w:bCs/>
        </w:rPr>
        <w:t xml:space="preserve"> </w:t>
      </w:r>
      <w:r w:rsidR="00E669AB">
        <w:rPr>
          <w:bCs/>
        </w:rPr>
        <w:t>nieruchomości</w:t>
      </w:r>
      <w:r w:rsidRPr="007A5432">
        <w:rPr>
          <w:bCs/>
        </w:rPr>
        <w:t xml:space="preserve"> </w:t>
      </w:r>
      <w:r w:rsidR="0024291E" w:rsidRPr="007A5432">
        <w:rPr>
          <w:rFonts w:eastAsiaTheme="majorEastAsia"/>
          <w:lang w:eastAsia="en-US"/>
        </w:rPr>
        <w:t>w </w:t>
      </w:r>
      <w:r w:rsidR="008C4ADC">
        <w:rPr>
          <w:rFonts w:eastAsiaTheme="majorEastAsia"/>
          <w:lang w:eastAsia="en-US"/>
        </w:rPr>
        <w:t xml:space="preserve"> celu zagospodarowania </w:t>
      </w:r>
      <w:r w:rsidR="002244B9">
        <w:rPr>
          <w:rFonts w:eastAsiaTheme="majorEastAsia"/>
          <w:lang w:eastAsia="en-US"/>
        </w:rPr>
        <w:t>ich</w:t>
      </w:r>
      <w:r w:rsidR="008C4ADC">
        <w:rPr>
          <w:rFonts w:eastAsiaTheme="majorEastAsia"/>
          <w:lang w:eastAsia="en-US"/>
        </w:rPr>
        <w:t xml:space="preserve"> zgodnie z</w:t>
      </w:r>
      <w:r w:rsidR="002700EF">
        <w:rPr>
          <w:rFonts w:eastAsiaTheme="majorEastAsia"/>
          <w:lang w:eastAsia="en-US"/>
        </w:rPr>
        <w:t> </w:t>
      </w:r>
      <w:r w:rsidR="00E669AB">
        <w:rPr>
          <w:rFonts w:eastAsiaTheme="majorEastAsia"/>
          <w:lang w:eastAsia="en-US"/>
        </w:rPr>
        <w:t xml:space="preserve">celami kulturalno- oświatowymi realizowanymi przez sąsiadujący Miejski Dom Kultury. </w:t>
      </w:r>
      <w:r w:rsidR="00E669AB">
        <w:t>Nabycie nieruchomości umożliwi Gminie również realny wpływ na wygląd budynku celem wkomponowania go w ład architektoniczno-przestrzenny Placu Piłsudskiego.</w:t>
      </w:r>
    </w:p>
    <w:p w:rsidR="00E669AB" w:rsidRPr="007A5432" w:rsidRDefault="00BE7AF6" w:rsidP="00E669AB">
      <w:pPr>
        <w:spacing w:line="360" w:lineRule="auto"/>
        <w:jc w:val="both"/>
      </w:pPr>
      <w:r>
        <w:t>Ww. działki położone są w obszarze, dla którego obowiązuje</w:t>
      </w:r>
      <w:r w:rsidRPr="00BE7AF6">
        <w:t xml:space="preserve"> </w:t>
      </w:r>
      <w:r w:rsidRPr="00ED2C14">
        <w:t xml:space="preserve">miejscowy plan zagospodarowania przestrzennego </w:t>
      </w:r>
      <w:r>
        <w:rPr>
          <w:bCs/>
        </w:rPr>
        <w:t>rewitalizacji obszaru istniejącego osiedla Fabrycznego. Z</w:t>
      </w:r>
      <w:r w:rsidR="00E669AB">
        <w:t xml:space="preserve">godnie z </w:t>
      </w:r>
      <w:r>
        <w:t xml:space="preserve"> ustaleniami planu nieruchomości położone są w obszarze oznaczonym na rysunku planu symbolem MU2- zabudowa wielofunkcyjna. </w:t>
      </w:r>
    </w:p>
    <w:p w:rsidR="00512049" w:rsidRDefault="00286306" w:rsidP="006C553C">
      <w:pPr>
        <w:spacing w:line="360" w:lineRule="auto"/>
        <w:jc w:val="both"/>
      </w:pPr>
      <w:r w:rsidRPr="007A5432">
        <w:t>Mając powyższe na uwadze</w:t>
      </w:r>
      <w:r w:rsidR="006F785C" w:rsidRPr="007A5432">
        <w:t xml:space="preserve"> n</w:t>
      </w:r>
      <w:r w:rsidRPr="007A5432">
        <w:t>abycie ww</w:t>
      </w:r>
      <w:r w:rsidR="002700EF">
        <w:t>.</w:t>
      </w:r>
      <w:r w:rsidRPr="007A5432">
        <w:t xml:space="preserve"> </w:t>
      </w:r>
      <w:r w:rsidR="002700EF">
        <w:t>nieruchomości</w:t>
      </w:r>
      <w:r w:rsidRPr="007A5432">
        <w:t xml:space="preserve"> jest zasadne.</w:t>
      </w:r>
      <w:r w:rsidR="006F785C" w:rsidRPr="007A5432">
        <w:t xml:space="preserve"> </w:t>
      </w:r>
    </w:p>
    <w:p w:rsidR="0064495C" w:rsidRDefault="005705AA" w:rsidP="00E870B7">
      <w:pPr>
        <w:autoSpaceDE w:val="0"/>
        <w:autoSpaceDN w:val="0"/>
        <w:adjustRightInd w:val="0"/>
      </w:pPr>
      <w:r w:rsidRPr="005705AA">
        <w:rPr>
          <w:noProof/>
        </w:rPr>
        <w:lastRenderedPageBreak/>
        <w:drawing>
          <wp:inline distT="0" distB="0" distL="0" distR="0">
            <wp:extent cx="6188710" cy="910054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91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4495C" w:rsidSect="0098468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495C" w:rsidRDefault="0064495C" w:rsidP="0064495C">
      <w:r>
        <w:separator/>
      </w:r>
    </w:p>
  </w:endnote>
  <w:endnote w:type="continuationSeparator" w:id="0">
    <w:p w:rsidR="0064495C" w:rsidRDefault="0064495C" w:rsidP="00644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495C" w:rsidRDefault="0064495C" w:rsidP="0064495C">
      <w:r>
        <w:separator/>
      </w:r>
    </w:p>
  </w:footnote>
  <w:footnote w:type="continuationSeparator" w:id="0">
    <w:p w:rsidR="0064495C" w:rsidRDefault="0064495C" w:rsidP="006449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852902"/>
    <w:multiLevelType w:val="hybridMultilevel"/>
    <w:tmpl w:val="BAEA41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D82297"/>
    <w:multiLevelType w:val="hybridMultilevel"/>
    <w:tmpl w:val="622A47B4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3130D"/>
    <w:multiLevelType w:val="hybridMultilevel"/>
    <w:tmpl w:val="C8141E20"/>
    <w:lvl w:ilvl="0" w:tplc="5A9EE494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377C23EA-B9B2-40EF-BB88-413BED6F0C03}"/>
  </w:docVars>
  <w:rsids>
    <w:rsidRoot w:val="008B2C4B"/>
    <w:rsid w:val="00002382"/>
    <w:rsid w:val="000104B5"/>
    <w:rsid w:val="00023CD5"/>
    <w:rsid w:val="00033482"/>
    <w:rsid w:val="00034C7D"/>
    <w:rsid w:val="00041E30"/>
    <w:rsid w:val="00042F3C"/>
    <w:rsid w:val="00053203"/>
    <w:rsid w:val="00074D36"/>
    <w:rsid w:val="00076276"/>
    <w:rsid w:val="000E6218"/>
    <w:rsid w:val="000F0C1A"/>
    <w:rsid w:val="001229DE"/>
    <w:rsid w:val="001256DC"/>
    <w:rsid w:val="001263C9"/>
    <w:rsid w:val="00132375"/>
    <w:rsid w:val="001405F4"/>
    <w:rsid w:val="0018604A"/>
    <w:rsid w:val="00196FE5"/>
    <w:rsid w:val="001B0477"/>
    <w:rsid w:val="001C6BD7"/>
    <w:rsid w:val="001D3FF3"/>
    <w:rsid w:val="001E3290"/>
    <w:rsid w:val="001F2425"/>
    <w:rsid w:val="001F5381"/>
    <w:rsid w:val="00211D22"/>
    <w:rsid w:val="0022187A"/>
    <w:rsid w:val="002244B9"/>
    <w:rsid w:val="0024291E"/>
    <w:rsid w:val="0024504D"/>
    <w:rsid w:val="002450A1"/>
    <w:rsid w:val="002507CB"/>
    <w:rsid w:val="00254653"/>
    <w:rsid w:val="00255B66"/>
    <w:rsid w:val="002700EF"/>
    <w:rsid w:val="00286306"/>
    <w:rsid w:val="00287EA3"/>
    <w:rsid w:val="002A488F"/>
    <w:rsid w:val="002B1EC3"/>
    <w:rsid w:val="002C325C"/>
    <w:rsid w:val="002C56AD"/>
    <w:rsid w:val="002E7529"/>
    <w:rsid w:val="00303D8C"/>
    <w:rsid w:val="00320163"/>
    <w:rsid w:val="00322956"/>
    <w:rsid w:val="003324D8"/>
    <w:rsid w:val="00340D6C"/>
    <w:rsid w:val="00357D6E"/>
    <w:rsid w:val="00374474"/>
    <w:rsid w:val="00392BAC"/>
    <w:rsid w:val="003B5F08"/>
    <w:rsid w:val="003C50AD"/>
    <w:rsid w:val="003E53D0"/>
    <w:rsid w:val="003E66B0"/>
    <w:rsid w:val="003F1A68"/>
    <w:rsid w:val="00420619"/>
    <w:rsid w:val="00436C43"/>
    <w:rsid w:val="00451704"/>
    <w:rsid w:val="00454F95"/>
    <w:rsid w:val="004653DC"/>
    <w:rsid w:val="00481797"/>
    <w:rsid w:val="00482974"/>
    <w:rsid w:val="00485DBB"/>
    <w:rsid w:val="00496485"/>
    <w:rsid w:val="004A635C"/>
    <w:rsid w:val="004C121F"/>
    <w:rsid w:val="004D41F9"/>
    <w:rsid w:val="004E1669"/>
    <w:rsid w:val="00512049"/>
    <w:rsid w:val="00515DE4"/>
    <w:rsid w:val="005479FF"/>
    <w:rsid w:val="0056053D"/>
    <w:rsid w:val="005705AA"/>
    <w:rsid w:val="005762AE"/>
    <w:rsid w:val="006042D1"/>
    <w:rsid w:val="00610246"/>
    <w:rsid w:val="0061288D"/>
    <w:rsid w:val="0063429E"/>
    <w:rsid w:val="0064495C"/>
    <w:rsid w:val="0067103F"/>
    <w:rsid w:val="006C28A9"/>
    <w:rsid w:val="006C553C"/>
    <w:rsid w:val="006F56F0"/>
    <w:rsid w:val="006F7444"/>
    <w:rsid w:val="006F785C"/>
    <w:rsid w:val="00714AB2"/>
    <w:rsid w:val="00726086"/>
    <w:rsid w:val="007372F6"/>
    <w:rsid w:val="0075526D"/>
    <w:rsid w:val="007868F7"/>
    <w:rsid w:val="007A3203"/>
    <w:rsid w:val="007A5432"/>
    <w:rsid w:val="007C0C89"/>
    <w:rsid w:val="007F4FC0"/>
    <w:rsid w:val="00802328"/>
    <w:rsid w:val="008133A1"/>
    <w:rsid w:val="0082079B"/>
    <w:rsid w:val="00846531"/>
    <w:rsid w:val="008574CD"/>
    <w:rsid w:val="00881377"/>
    <w:rsid w:val="008836B1"/>
    <w:rsid w:val="008A335B"/>
    <w:rsid w:val="008B2C4B"/>
    <w:rsid w:val="008C0694"/>
    <w:rsid w:val="008C4ADC"/>
    <w:rsid w:val="008E73D0"/>
    <w:rsid w:val="008F2364"/>
    <w:rsid w:val="008F360C"/>
    <w:rsid w:val="00910F4F"/>
    <w:rsid w:val="00911C9C"/>
    <w:rsid w:val="00916E18"/>
    <w:rsid w:val="00941AD7"/>
    <w:rsid w:val="00943E84"/>
    <w:rsid w:val="0094518C"/>
    <w:rsid w:val="00952A70"/>
    <w:rsid w:val="00957135"/>
    <w:rsid w:val="00984684"/>
    <w:rsid w:val="009856EF"/>
    <w:rsid w:val="009967F8"/>
    <w:rsid w:val="00996EF6"/>
    <w:rsid w:val="009C3715"/>
    <w:rsid w:val="009D578D"/>
    <w:rsid w:val="009F7E74"/>
    <w:rsid w:val="00A30BD3"/>
    <w:rsid w:val="00A37F6A"/>
    <w:rsid w:val="00A42F3B"/>
    <w:rsid w:val="00A47C25"/>
    <w:rsid w:val="00A608CB"/>
    <w:rsid w:val="00A741C9"/>
    <w:rsid w:val="00A8491D"/>
    <w:rsid w:val="00A9745D"/>
    <w:rsid w:val="00AB72C2"/>
    <w:rsid w:val="00B53575"/>
    <w:rsid w:val="00B716D6"/>
    <w:rsid w:val="00B72325"/>
    <w:rsid w:val="00B86A9D"/>
    <w:rsid w:val="00B90614"/>
    <w:rsid w:val="00B9120F"/>
    <w:rsid w:val="00BA04BB"/>
    <w:rsid w:val="00BA0BFB"/>
    <w:rsid w:val="00BB53B0"/>
    <w:rsid w:val="00BD6CFC"/>
    <w:rsid w:val="00BE7AF6"/>
    <w:rsid w:val="00BF042D"/>
    <w:rsid w:val="00C022D3"/>
    <w:rsid w:val="00C14522"/>
    <w:rsid w:val="00C24768"/>
    <w:rsid w:val="00C41780"/>
    <w:rsid w:val="00C423E3"/>
    <w:rsid w:val="00C869FC"/>
    <w:rsid w:val="00CB0FA4"/>
    <w:rsid w:val="00CB7776"/>
    <w:rsid w:val="00CC4555"/>
    <w:rsid w:val="00CE33B1"/>
    <w:rsid w:val="00D5702E"/>
    <w:rsid w:val="00DA347E"/>
    <w:rsid w:val="00DC5F5E"/>
    <w:rsid w:val="00DE6CCE"/>
    <w:rsid w:val="00DF512E"/>
    <w:rsid w:val="00E07B90"/>
    <w:rsid w:val="00E13508"/>
    <w:rsid w:val="00E13FFA"/>
    <w:rsid w:val="00E35110"/>
    <w:rsid w:val="00E423AF"/>
    <w:rsid w:val="00E44C7A"/>
    <w:rsid w:val="00E57ADF"/>
    <w:rsid w:val="00E669AB"/>
    <w:rsid w:val="00E73BD3"/>
    <w:rsid w:val="00E80F4C"/>
    <w:rsid w:val="00E857A8"/>
    <w:rsid w:val="00E870B7"/>
    <w:rsid w:val="00E95B2C"/>
    <w:rsid w:val="00EC0D84"/>
    <w:rsid w:val="00EF11BC"/>
    <w:rsid w:val="00EF356D"/>
    <w:rsid w:val="00EF5E66"/>
    <w:rsid w:val="00F022E3"/>
    <w:rsid w:val="00F21AD8"/>
    <w:rsid w:val="00F60B45"/>
    <w:rsid w:val="00F6381D"/>
    <w:rsid w:val="00F63C26"/>
    <w:rsid w:val="00F92DB5"/>
    <w:rsid w:val="00F97F47"/>
    <w:rsid w:val="00FC488F"/>
    <w:rsid w:val="00FD2684"/>
    <w:rsid w:val="00FD5FCA"/>
    <w:rsid w:val="00FF6F58"/>
    <w:rsid w:val="00FF7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FE0337-18BB-41CB-836C-15C42F816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7A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7A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F35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56D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Tekstblokowy1">
    <w:name w:val="Tekst blokowy1"/>
    <w:basedOn w:val="Normalny"/>
    <w:rsid w:val="00023CD5"/>
    <w:pPr>
      <w:suppressAutoHyphens/>
      <w:ind w:left="60" w:right="-56"/>
    </w:pPr>
    <w:rPr>
      <w:kern w:val="1"/>
      <w:szCs w:val="20"/>
      <w:lang w:eastAsia="zh-CN"/>
    </w:rPr>
  </w:style>
  <w:style w:type="character" w:styleId="Pogrubienie">
    <w:name w:val="Strong"/>
    <w:uiPriority w:val="22"/>
    <w:qFormat/>
    <w:rsid w:val="00023CD5"/>
    <w:rPr>
      <w:b/>
      <w:bCs/>
    </w:rPr>
  </w:style>
  <w:style w:type="paragraph" w:styleId="Tekstpodstawowy">
    <w:name w:val="Body Text"/>
    <w:basedOn w:val="Normalny"/>
    <w:link w:val="TekstpodstawowyZnak"/>
    <w:rsid w:val="002C325C"/>
    <w:pPr>
      <w:suppressAutoHyphens/>
    </w:pPr>
    <w:rPr>
      <w:kern w:val="1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C325C"/>
    <w:rPr>
      <w:rFonts w:ascii="Times New Roman" w:eastAsia="Times New Roman" w:hAnsi="Times New Roman" w:cs="Times New Roman"/>
      <w:kern w:val="1"/>
      <w:sz w:val="24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49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495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377C23EA-B9B2-40EF-BB88-413BED6F0C03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1573</TotalTime>
  <Pages>3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Puzio</dc:creator>
  <cp:keywords/>
  <dc:description/>
  <cp:lastModifiedBy>Puzio Sabina</cp:lastModifiedBy>
  <cp:revision>166</cp:revision>
  <cp:lastPrinted>2024-02-07T11:25:00Z</cp:lastPrinted>
  <dcterms:created xsi:type="dcterms:W3CDTF">2017-02-06T12:14:00Z</dcterms:created>
  <dcterms:modified xsi:type="dcterms:W3CDTF">2024-02-07T11:33:00Z</dcterms:modified>
</cp:coreProperties>
</file>