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C" w:rsidRPr="00546763" w:rsidRDefault="00BE5F6C" w:rsidP="00BE5F6C">
      <w:pPr>
        <w:jc w:val="both"/>
      </w:pPr>
      <w:r w:rsidRPr="005467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7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763">
        <w:t xml:space="preserve">   </w:t>
      </w:r>
      <w:r w:rsidRPr="005467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F6C" w:rsidRDefault="00BE5F6C" w:rsidP="00BE5F6C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projekt</w:t>
      </w:r>
    </w:p>
    <w:p w:rsidR="00BE5F6C" w:rsidRDefault="00BE5F6C" w:rsidP="00BE5F6C">
      <w:pPr>
        <w:spacing w:line="360" w:lineRule="auto"/>
        <w:jc w:val="center"/>
        <w:rPr>
          <w:b/>
        </w:rPr>
      </w:pPr>
      <w:r>
        <w:rPr>
          <w:b/>
        </w:rPr>
        <w:t xml:space="preserve">   UCHWAŁA NR ………..</w:t>
      </w:r>
    </w:p>
    <w:p w:rsidR="00BE5F6C" w:rsidRDefault="00BE5F6C" w:rsidP="00BE5F6C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BE5F6C" w:rsidRPr="00DD4E2D" w:rsidRDefault="00BE5F6C" w:rsidP="00BE5F6C">
      <w:pPr>
        <w:spacing w:after="360" w:line="288" w:lineRule="auto"/>
        <w:jc w:val="center"/>
        <w:rPr>
          <w:b/>
        </w:rPr>
      </w:pPr>
      <w:r>
        <w:rPr>
          <w:b/>
        </w:rPr>
        <w:t>z dnia ………..</w:t>
      </w:r>
    </w:p>
    <w:p w:rsidR="00BE5F6C" w:rsidRDefault="00BE5F6C" w:rsidP="00BE5F6C">
      <w:pPr>
        <w:spacing w:after="360" w:line="288" w:lineRule="auto"/>
        <w:jc w:val="center"/>
      </w:pPr>
      <w:r>
        <w:rPr>
          <w:b/>
        </w:rPr>
        <w:t>w sprawie wyrażenia zgody na wydzierżawienie nieruchomości</w:t>
      </w:r>
    </w:p>
    <w:p w:rsidR="00BE5F6C" w:rsidRDefault="00BE5F6C" w:rsidP="00BE5F6C">
      <w:pPr>
        <w:spacing w:after="360" w:line="288" w:lineRule="auto"/>
        <w:jc w:val="both"/>
      </w:pPr>
      <w:r>
        <w:t xml:space="preserve">Na podstawie </w:t>
      </w:r>
      <w:r w:rsidRPr="00B1518F">
        <w:t>art. 18 ust. 2 pkt 9</w:t>
      </w:r>
      <w:r>
        <w:t xml:space="preserve"> lit. „a” </w:t>
      </w:r>
      <w:r w:rsidRPr="002D30FB">
        <w:t>ustawy z dnia 8 marca 1990 roku o samorządzie gminnym</w:t>
      </w:r>
      <w:r>
        <w:t xml:space="preserve"> (</w:t>
      </w:r>
      <w:r w:rsidRPr="00B1518F">
        <w:t>Dz. U. z 2023 r. poz. 40</w:t>
      </w:r>
      <w:r>
        <w:t xml:space="preserve"> ze zm.) </w:t>
      </w:r>
      <w:r w:rsidRPr="00B1518F">
        <w:t>art. 13 ust. 1</w:t>
      </w:r>
      <w:r>
        <w:t xml:space="preserve">, </w:t>
      </w:r>
      <w:r w:rsidRPr="00B1518F">
        <w:t>art. 23 ust. 1 pkt 7a</w:t>
      </w:r>
      <w:r>
        <w:t>, w związku z </w:t>
      </w:r>
      <w:r w:rsidRPr="00B1518F">
        <w:t>art. 25 ust. 2</w:t>
      </w:r>
      <w:r>
        <w:t xml:space="preserve"> oraz </w:t>
      </w:r>
      <w:r w:rsidRPr="00B1518F">
        <w:t>art. 37 ust. 4</w:t>
      </w:r>
      <w:r>
        <w:t xml:space="preserve"> </w:t>
      </w:r>
      <w:r w:rsidRPr="002D30FB">
        <w:t>ustawy z dnia 21 sierpnia 1997 r. o gospodarce nieruchomościami</w:t>
      </w:r>
      <w:r>
        <w:t xml:space="preserve"> (</w:t>
      </w:r>
      <w:r w:rsidRPr="00B1518F">
        <w:t>Dz. U. z 2023 r. poz. 344</w:t>
      </w:r>
      <w:r>
        <w:t xml:space="preserve"> ze zm.)</w:t>
      </w:r>
    </w:p>
    <w:p w:rsidR="00BE5F6C" w:rsidRDefault="00BE5F6C" w:rsidP="00BE5F6C">
      <w:pPr>
        <w:spacing w:after="240" w:line="288" w:lineRule="auto"/>
        <w:jc w:val="center"/>
      </w:pPr>
      <w:r>
        <w:rPr>
          <w:b/>
        </w:rPr>
        <w:t>uchwala się, co następuje:</w:t>
      </w:r>
    </w:p>
    <w:p w:rsidR="00BE5F6C" w:rsidRDefault="00BE5F6C" w:rsidP="00BE5F6C">
      <w:pPr>
        <w:spacing w:after="240" w:line="288" w:lineRule="auto"/>
        <w:jc w:val="center"/>
      </w:pPr>
      <w:sdt>
        <w:sdtPr>
          <w:tag w:val="LE_AU_I=pa&amp;U=1&amp;L=1&amp;N=2"/>
          <w:id w:val="-1121296224"/>
          <w:placeholder>
            <w:docPart w:val="DA0501B4561A4E18B53DD65C1CA12382"/>
          </w:placeholder>
          <w15:appearance w15:val="hidden"/>
          <w:text/>
        </w:sdtPr>
        <w:sdtContent>
          <w:r>
            <w:rPr>
              <w:b/>
            </w:rPr>
            <w:t>§ 1.</w:t>
          </w:r>
        </w:sdtContent>
      </w:sdt>
    </w:p>
    <w:p w:rsidR="00BE5F6C" w:rsidRDefault="00BE5F6C" w:rsidP="00BE5F6C">
      <w:pPr>
        <w:pStyle w:val="Akapitzlist"/>
        <w:numPr>
          <w:ilvl w:val="0"/>
          <w:numId w:val="1"/>
        </w:numPr>
        <w:spacing w:after="100" w:afterAutospacing="1" w:line="288" w:lineRule="auto"/>
        <w:ind w:left="284" w:hanging="284"/>
        <w:jc w:val="both"/>
      </w:pPr>
      <w:r w:rsidRPr="0001347E">
        <w:rPr>
          <w:lang/>
        </w:rPr>
        <w:t xml:space="preserve">Wyraża   się   zgodę   na   wydzierżawienie  </w:t>
      </w:r>
      <w:r>
        <w:rPr>
          <w:lang/>
        </w:rPr>
        <w:t xml:space="preserve">na okres 10 lat </w:t>
      </w:r>
      <w:r w:rsidRPr="0001347E">
        <w:rPr>
          <w:lang/>
        </w:rPr>
        <w:t xml:space="preserve">nieruchomości  </w:t>
      </w:r>
      <w:r>
        <w:rPr>
          <w:lang/>
        </w:rPr>
        <w:t>będącej</w:t>
      </w:r>
      <w:r w:rsidRPr="0001347E">
        <w:rPr>
          <w:lang/>
        </w:rPr>
        <w:t xml:space="preserve"> własnością  Gminy  Stalowa  Wola, </w:t>
      </w:r>
      <w:r>
        <w:rPr>
          <w:lang/>
        </w:rPr>
        <w:t xml:space="preserve">stanowiącej </w:t>
      </w:r>
      <w:r>
        <w:rPr>
          <w:lang/>
        </w:rPr>
        <w:t xml:space="preserve"> działkę</w:t>
      </w:r>
      <w:r>
        <w:rPr>
          <w:lang/>
        </w:rPr>
        <w:t xml:space="preserve"> nr </w:t>
      </w:r>
      <w:r>
        <w:rPr>
          <w:lang/>
        </w:rPr>
        <w:t>91/7</w:t>
      </w:r>
      <w:r>
        <w:rPr>
          <w:lang/>
        </w:rPr>
        <w:t xml:space="preserve"> o pow. </w:t>
      </w:r>
      <w:r>
        <w:rPr>
          <w:lang/>
        </w:rPr>
        <w:t>20</w:t>
      </w:r>
      <w:r w:rsidR="007D0EF6">
        <w:rPr>
          <w:lang/>
        </w:rPr>
        <w:t xml:space="preserve"> m², położoną</w:t>
      </w:r>
      <w:bookmarkStart w:id="0" w:name="_GoBack"/>
      <w:bookmarkEnd w:id="0"/>
      <w:r>
        <w:rPr>
          <w:lang/>
        </w:rPr>
        <w:t xml:space="preserve"> w </w:t>
      </w:r>
      <w:proofErr w:type="spellStart"/>
      <w:r>
        <w:rPr>
          <w:lang/>
        </w:rPr>
        <w:t>obr</w:t>
      </w:r>
      <w:proofErr w:type="spellEnd"/>
      <w:r>
        <w:rPr>
          <w:lang/>
        </w:rPr>
        <w:t xml:space="preserve">. 3                          </w:t>
      </w:r>
      <w:r>
        <w:rPr>
          <w:lang/>
        </w:rPr>
        <w:t>w Stalowej Woli, pod garażem</w:t>
      </w:r>
      <w:r w:rsidR="00343E09">
        <w:rPr>
          <w:lang/>
        </w:rPr>
        <w:t>, który jest własnością</w:t>
      </w:r>
      <w:r>
        <w:rPr>
          <w:lang/>
        </w:rPr>
        <w:t xml:space="preserve"> osoby fizycznej.</w:t>
      </w:r>
    </w:p>
    <w:p w:rsidR="00BE5F6C" w:rsidRDefault="00BE5F6C" w:rsidP="00BE5F6C">
      <w:pPr>
        <w:pStyle w:val="Akapitzlist"/>
        <w:numPr>
          <w:ilvl w:val="0"/>
          <w:numId w:val="1"/>
        </w:numPr>
        <w:spacing w:after="100" w:afterAutospacing="1" w:line="288" w:lineRule="auto"/>
        <w:ind w:left="284" w:hanging="284"/>
        <w:jc w:val="both"/>
      </w:pPr>
      <w:r>
        <w:t>Granice nieruchomości, o których mowa w ust. 1 określono w załączniku graficznym do niniejszej uchwały.</w:t>
      </w:r>
    </w:p>
    <w:p w:rsidR="00BE5F6C" w:rsidRPr="00F76C91" w:rsidRDefault="00BE5F6C" w:rsidP="00BE5F6C">
      <w:pPr>
        <w:spacing w:after="120" w:line="288" w:lineRule="auto"/>
        <w:jc w:val="center"/>
      </w:pPr>
      <w:sdt>
        <w:sdtPr>
          <w:tag w:val="LE_AU_I=pa&amp;U=2&amp;L=1&amp;N=3"/>
          <w:id w:val="-498351203"/>
          <w:placeholder>
            <w:docPart w:val="5A24DD1A1E5D4C1181164EA71951832C"/>
          </w:placeholder>
          <w15:appearance w15:val="hidden"/>
          <w:text/>
        </w:sdtPr>
        <w:sdtContent>
          <w:r>
            <w:rPr>
              <w:b/>
            </w:rPr>
            <w:t>§ 2.</w:t>
          </w:r>
        </w:sdtContent>
      </w:sdt>
    </w:p>
    <w:p w:rsidR="00BE5F6C" w:rsidRDefault="00BE5F6C" w:rsidP="00BE5F6C">
      <w:pPr>
        <w:spacing w:after="120" w:line="288" w:lineRule="auto"/>
        <w:jc w:val="both"/>
      </w:pPr>
      <w:r>
        <w:t>Wyraża się zgodę na odstąpienie od obowiązku przetargowego trybu zawarcia umowy dzierżawy nieruchomości określonej w § 1 niniejszej uchwały.</w:t>
      </w:r>
    </w:p>
    <w:p w:rsidR="00BE5F6C" w:rsidRDefault="00BE5F6C" w:rsidP="00BE5F6C">
      <w:pPr>
        <w:spacing w:after="120" w:line="288" w:lineRule="auto"/>
        <w:jc w:val="both"/>
      </w:pPr>
      <w:r>
        <w:t xml:space="preserve">                                                                            </w:t>
      </w:r>
      <w:sdt>
        <w:sdtPr>
          <w:tag w:val="LE_AU_I=pa&amp;U=3&amp;L=1&amp;N=4"/>
          <w:id w:val="1154104954"/>
          <w:placeholder>
            <w:docPart w:val="FB982F8B91FA4D1DBF3E6DCE54FFE71E"/>
          </w:placeholder>
          <w15:appearance w15:val="hidden"/>
          <w:text/>
        </w:sdtPr>
        <w:sdtContent>
          <w:r>
            <w:rPr>
              <w:b/>
            </w:rPr>
            <w:t>§ 3.</w:t>
          </w:r>
        </w:sdtContent>
      </w:sdt>
    </w:p>
    <w:p w:rsidR="00BE5F6C" w:rsidRDefault="00BE5F6C" w:rsidP="00BE5F6C">
      <w:pPr>
        <w:spacing w:after="120" w:line="288" w:lineRule="auto"/>
        <w:jc w:val="both"/>
      </w:pPr>
      <w:r w:rsidRPr="00F76C91">
        <w:t xml:space="preserve">Wykonanie </w:t>
      </w:r>
      <w:r>
        <w:t>u</w:t>
      </w:r>
      <w:r w:rsidRPr="00F76C91">
        <w:t>chwały powierza się Prezydentowi Miasta Stalowej Woli.</w:t>
      </w:r>
    </w:p>
    <w:p w:rsidR="00BE5F6C" w:rsidRPr="00F76C91" w:rsidRDefault="00BE5F6C" w:rsidP="00BE5F6C">
      <w:pPr>
        <w:spacing w:after="120" w:line="288" w:lineRule="auto"/>
        <w:jc w:val="center"/>
      </w:pPr>
      <w:sdt>
        <w:sdtPr>
          <w:tag w:val="LE_AU_I=pa&amp;U=4&amp;L=1&amp;N=5"/>
          <w:id w:val="-690679521"/>
          <w:placeholder>
            <w:docPart w:val="D100ADE5460944509EEE32C37E571577"/>
          </w:placeholder>
          <w15:appearance w15:val="hidden"/>
          <w:text/>
        </w:sdtPr>
        <w:sdtContent>
          <w:r>
            <w:rPr>
              <w:b/>
            </w:rPr>
            <w:t>§ 4.</w:t>
          </w:r>
        </w:sdtContent>
      </w:sdt>
    </w:p>
    <w:p w:rsidR="00BE5F6C" w:rsidRDefault="00BE5F6C" w:rsidP="00BE5F6C">
      <w:pPr>
        <w:spacing w:after="120" w:line="288" w:lineRule="auto"/>
        <w:jc w:val="both"/>
        <w:rPr>
          <w:lang w:eastAsia="ar-SA"/>
        </w:rPr>
      </w:pPr>
      <w:r w:rsidRPr="00F76C91">
        <w:rPr>
          <w:lang w:eastAsia="ar-SA"/>
        </w:rPr>
        <w:t>Uchwała wchodzi w życie z dniem podjęcia i podlega ogłoszeniu na tablicy ogłosze</w:t>
      </w:r>
      <w:r>
        <w:rPr>
          <w:lang w:eastAsia="ar-SA"/>
        </w:rPr>
        <w:t>ń Urzędu Miasta Stalowej Woli.</w:t>
      </w:r>
    </w:p>
    <w:p w:rsidR="00BE5F6C" w:rsidRPr="00546763" w:rsidRDefault="00BE5F6C" w:rsidP="00BE5F6C">
      <w:pPr>
        <w:spacing w:line="288" w:lineRule="auto"/>
        <w:jc w:val="both"/>
      </w:pPr>
    </w:p>
    <w:p w:rsidR="00BE5F6C" w:rsidRPr="00546763" w:rsidRDefault="00BE5F6C" w:rsidP="00BE5F6C">
      <w:pPr>
        <w:spacing w:line="288" w:lineRule="auto"/>
        <w:jc w:val="both"/>
      </w:pPr>
    </w:p>
    <w:p w:rsidR="00BE5F6C" w:rsidRPr="00546763" w:rsidRDefault="00BE5F6C" w:rsidP="00BE5F6C">
      <w:pPr>
        <w:spacing w:line="288" w:lineRule="auto"/>
        <w:jc w:val="both"/>
      </w:pPr>
    </w:p>
    <w:p w:rsidR="00BE5F6C" w:rsidRPr="00546763" w:rsidRDefault="00BE5F6C" w:rsidP="00BE5F6C">
      <w:pPr>
        <w:spacing w:line="288" w:lineRule="auto"/>
        <w:jc w:val="both"/>
      </w:pPr>
    </w:p>
    <w:p w:rsidR="00BE5F6C" w:rsidRPr="00546763" w:rsidRDefault="00BE5F6C" w:rsidP="00BE5F6C">
      <w:pPr>
        <w:spacing w:line="288" w:lineRule="auto"/>
        <w:jc w:val="both"/>
      </w:pPr>
    </w:p>
    <w:p w:rsidR="00BE5F6C" w:rsidRPr="00546763" w:rsidRDefault="00BE5F6C" w:rsidP="00BE5F6C">
      <w:pPr>
        <w:spacing w:line="288" w:lineRule="auto"/>
        <w:jc w:val="both"/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288" w:lineRule="auto"/>
        <w:jc w:val="both"/>
        <w:rPr>
          <w:b/>
          <w:bCs/>
        </w:rPr>
      </w:pPr>
    </w:p>
    <w:p w:rsidR="00BE5F6C" w:rsidRPr="00546763" w:rsidRDefault="00BE5F6C" w:rsidP="00BE5F6C">
      <w:pPr>
        <w:spacing w:line="288" w:lineRule="auto"/>
        <w:jc w:val="both"/>
        <w:rPr>
          <w:bCs/>
        </w:rPr>
      </w:pPr>
      <w:r>
        <w:rPr>
          <w:b/>
          <w:bCs/>
        </w:rPr>
        <w:t xml:space="preserve">                                                              </w:t>
      </w:r>
      <w:r w:rsidRPr="00546763">
        <w:rPr>
          <w:bCs/>
        </w:rPr>
        <w:t>UZASADNIENIE</w:t>
      </w:r>
    </w:p>
    <w:p w:rsidR="00BE5F6C" w:rsidRPr="00546763" w:rsidRDefault="00BE5F6C" w:rsidP="00BE5F6C">
      <w:pPr>
        <w:spacing w:line="288" w:lineRule="auto"/>
        <w:jc w:val="both"/>
        <w:rPr>
          <w:b/>
          <w:bCs/>
        </w:rPr>
      </w:pPr>
    </w:p>
    <w:p w:rsidR="00BE5F6C" w:rsidRDefault="00BE5F6C" w:rsidP="00BE5F6C">
      <w:pPr>
        <w:spacing w:line="360" w:lineRule="auto"/>
        <w:jc w:val="both"/>
        <w:rPr>
          <w:lang/>
        </w:rPr>
      </w:pPr>
      <w:r>
        <w:rPr>
          <w:lang/>
        </w:rPr>
        <w:t>W</w:t>
      </w:r>
      <w:r>
        <w:rPr>
          <w:lang/>
        </w:rPr>
        <w:t>łaściciel garażu położonego</w:t>
      </w:r>
      <w:r>
        <w:rPr>
          <w:lang/>
        </w:rPr>
        <w:t xml:space="preserve"> przy ulicy Podleśnej</w:t>
      </w:r>
      <w:r>
        <w:rPr>
          <w:lang/>
        </w:rPr>
        <w:t xml:space="preserve"> </w:t>
      </w:r>
      <w:r>
        <w:rPr>
          <w:lang/>
        </w:rPr>
        <w:t xml:space="preserve">w Stalowej Woli, złożył wniosek </w:t>
      </w:r>
      <w:r>
        <w:rPr>
          <w:lang/>
        </w:rPr>
        <w:t xml:space="preserve">                                         </w:t>
      </w:r>
      <w:r>
        <w:rPr>
          <w:lang/>
        </w:rPr>
        <w:t xml:space="preserve">o wydzierżawienie </w:t>
      </w:r>
      <w:r>
        <w:rPr>
          <w:lang/>
        </w:rPr>
        <w:t xml:space="preserve"> </w:t>
      </w:r>
      <w:r>
        <w:rPr>
          <w:lang/>
        </w:rPr>
        <w:t>działki nr 91/</w:t>
      </w:r>
      <w:r>
        <w:rPr>
          <w:lang/>
        </w:rPr>
        <w:t>7</w:t>
      </w:r>
      <w:r>
        <w:rPr>
          <w:lang/>
        </w:rPr>
        <w:t xml:space="preserve"> o pow. </w:t>
      </w:r>
      <w:r>
        <w:rPr>
          <w:lang/>
        </w:rPr>
        <w:t>20</w:t>
      </w:r>
      <w:r>
        <w:rPr>
          <w:lang/>
        </w:rPr>
        <w:t xml:space="preserve"> m² pod </w:t>
      </w:r>
      <w:r>
        <w:rPr>
          <w:lang/>
        </w:rPr>
        <w:t xml:space="preserve"> </w:t>
      </w:r>
      <w:r>
        <w:rPr>
          <w:lang/>
        </w:rPr>
        <w:t xml:space="preserve">ww. garażem.  </w:t>
      </w:r>
    </w:p>
    <w:p w:rsidR="00BE5F6C" w:rsidRDefault="00BE5F6C" w:rsidP="00BE5F6C">
      <w:pPr>
        <w:spacing w:line="360" w:lineRule="auto"/>
        <w:jc w:val="both"/>
        <w:rPr>
          <w:lang/>
        </w:rPr>
      </w:pPr>
      <w:r>
        <w:rPr>
          <w:lang/>
        </w:rPr>
        <w:t xml:space="preserve">Wskazany </w:t>
      </w:r>
      <w:r>
        <w:rPr>
          <w:lang/>
        </w:rPr>
        <w:t xml:space="preserve"> garaż</w:t>
      </w:r>
      <w:r>
        <w:rPr>
          <w:lang/>
        </w:rPr>
        <w:t xml:space="preserve"> użytkowany był od ponad 3</w:t>
      </w:r>
      <w:r w:rsidR="00CE25C2">
        <w:rPr>
          <w:lang/>
        </w:rPr>
        <w:t xml:space="preserve">3 </w:t>
      </w:r>
      <w:r>
        <w:rPr>
          <w:lang/>
        </w:rPr>
        <w:t xml:space="preserve">lat przez </w:t>
      </w:r>
      <w:r>
        <w:rPr>
          <w:lang/>
        </w:rPr>
        <w:t xml:space="preserve"> wnioskodawcę</w:t>
      </w:r>
      <w:r>
        <w:rPr>
          <w:lang/>
        </w:rPr>
        <w:t>, który wybudował go ze środków wła</w:t>
      </w:r>
      <w:r>
        <w:rPr>
          <w:lang/>
        </w:rPr>
        <w:t xml:space="preserve">snych.                         </w:t>
      </w:r>
      <w:r>
        <w:rPr>
          <w:lang/>
        </w:rPr>
        <w:t xml:space="preserve">           </w:t>
      </w:r>
    </w:p>
    <w:p w:rsidR="00BE5F6C" w:rsidRPr="00546763" w:rsidRDefault="00BE5F6C" w:rsidP="00BE5F6C">
      <w:pPr>
        <w:spacing w:line="360" w:lineRule="auto"/>
        <w:jc w:val="both"/>
        <w:rPr>
          <w:lang/>
        </w:rPr>
      </w:pPr>
      <w:r>
        <w:rPr>
          <w:lang/>
        </w:rPr>
        <w:t>Ponieważ garaż stanowi własność wnioskodawcy, zasadne jest zawarcie umowy dzierżawy przedmiotowej nieruchomości na cele garażowe</w:t>
      </w:r>
      <w:r>
        <w:rPr>
          <w:lang/>
        </w:rPr>
        <w:t xml:space="preserve">.  </w:t>
      </w:r>
      <w:r w:rsidR="00CE25C2">
        <w:t xml:space="preserve"> </w:t>
      </w:r>
      <w:r>
        <w:t xml:space="preserve"> </w:t>
      </w:r>
    </w:p>
    <w:p w:rsidR="00ED4855" w:rsidRDefault="00ED4855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/>
    <w:p w:rsidR="00BE5F6C" w:rsidRDefault="00BE5F6C">
      <w:pPr>
        <w:rPr>
          <w:sz w:val="20"/>
          <w:szCs w:val="20"/>
        </w:rPr>
      </w:pPr>
      <w:r w:rsidRPr="00BE5F6C">
        <w:rPr>
          <w:sz w:val="20"/>
          <w:szCs w:val="20"/>
        </w:rPr>
        <w:lastRenderedPageBreak/>
        <w:t>Załącznik graficzny do Uchwały Nr……………………..Rady Miejskiej w Stalowej Woli z dnia</w:t>
      </w:r>
      <w:r>
        <w:rPr>
          <w:sz w:val="20"/>
          <w:szCs w:val="20"/>
        </w:rPr>
        <w:t xml:space="preserve"> …………………….</w:t>
      </w:r>
    </w:p>
    <w:p w:rsidR="00CE25C2" w:rsidRPr="00BE5F6C" w:rsidRDefault="00CE25C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08295" cy="882078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s Andrzej garaż przy Podleśne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5C2" w:rsidRPr="00BE5F6C" w:rsidSect="00BE5F6C">
      <w:pgSz w:w="11906" w:h="16838" w:code="9"/>
      <w:pgMar w:top="720" w:right="720" w:bottom="907" w:left="1474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C07A0"/>
    <w:multiLevelType w:val="hybridMultilevel"/>
    <w:tmpl w:val="8438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6C"/>
    <w:rsid w:val="00343E09"/>
    <w:rsid w:val="007D0EF6"/>
    <w:rsid w:val="00BE5F6C"/>
    <w:rsid w:val="00CE25C2"/>
    <w:rsid w:val="00ED4855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1B42-831C-423D-8AC8-A3C4F7B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F6C"/>
    <w:pPr>
      <w:widowControl/>
      <w:ind w:left="720"/>
      <w:contextualSpacing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E09"/>
    <w:rPr>
      <w:rFonts w:ascii="Segoe UI" w:eastAsia="Lucida Sans Unicode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501B4561A4E18B53DD65C1CA12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A1C5C-2A73-4A50-87EC-3369BD30F08A}"/>
      </w:docPartPr>
      <w:docPartBody>
        <w:p w:rsidR="00000000" w:rsidRDefault="00974B3D" w:rsidP="00974B3D">
          <w:pPr>
            <w:pStyle w:val="DA0501B4561A4E18B53DD65C1CA12382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24DD1A1E5D4C1181164EA719518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46C97-151A-4D83-A784-70078B444D2A}"/>
      </w:docPartPr>
      <w:docPartBody>
        <w:p w:rsidR="00000000" w:rsidRDefault="00974B3D" w:rsidP="00974B3D">
          <w:pPr>
            <w:pStyle w:val="5A24DD1A1E5D4C1181164EA71951832C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982F8B91FA4D1DBF3E6DCE54FFE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F2FF5-E59E-4C6A-90A9-EA2F532FA060}"/>
      </w:docPartPr>
      <w:docPartBody>
        <w:p w:rsidR="00000000" w:rsidRDefault="00974B3D" w:rsidP="00974B3D">
          <w:pPr>
            <w:pStyle w:val="FB982F8B91FA4D1DBF3E6DCE54FFE71E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00ADE5460944509EEE32C37E571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E2A15-03A0-4781-B3B4-6A59D3ACCE07}"/>
      </w:docPartPr>
      <w:docPartBody>
        <w:p w:rsidR="00000000" w:rsidRDefault="00974B3D" w:rsidP="00974B3D">
          <w:pPr>
            <w:pStyle w:val="D100ADE5460944509EEE32C37E571577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3D"/>
    <w:rsid w:val="009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4B3D"/>
    <w:rPr>
      <w:color w:val="808080"/>
    </w:rPr>
  </w:style>
  <w:style w:type="paragraph" w:customStyle="1" w:styleId="DA0501B4561A4E18B53DD65C1CA12382">
    <w:name w:val="DA0501B4561A4E18B53DD65C1CA12382"/>
    <w:rsid w:val="00974B3D"/>
  </w:style>
  <w:style w:type="paragraph" w:customStyle="1" w:styleId="5A24DD1A1E5D4C1181164EA71951832C">
    <w:name w:val="5A24DD1A1E5D4C1181164EA71951832C"/>
    <w:rsid w:val="00974B3D"/>
  </w:style>
  <w:style w:type="paragraph" w:customStyle="1" w:styleId="FB982F8B91FA4D1DBF3E6DCE54FFE71E">
    <w:name w:val="FB982F8B91FA4D1DBF3E6DCE54FFE71E"/>
    <w:rsid w:val="00974B3D"/>
  </w:style>
  <w:style w:type="paragraph" w:customStyle="1" w:styleId="D100ADE5460944509EEE32C37E571577">
    <w:name w:val="D100ADE5460944509EEE32C37E571577"/>
    <w:rsid w:val="00974B3D"/>
  </w:style>
  <w:style w:type="paragraph" w:customStyle="1" w:styleId="E1E852475AF84F17B86F14E0A7E205F6">
    <w:name w:val="E1E852475AF84F17B86F14E0A7E205F6"/>
    <w:rsid w:val="00974B3D"/>
  </w:style>
  <w:style w:type="paragraph" w:customStyle="1" w:styleId="DD45322E4AD0458E8E47801B81FFAE18">
    <w:name w:val="DD45322E4AD0458E8E47801B81FFAE18"/>
    <w:rsid w:val="00974B3D"/>
  </w:style>
  <w:style w:type="paragraph" w:customStyle="1" w:styleId="A4C7F327A722425AA1E791221EB446CD">
    <w:name w:val="A4C7F327A722425AA1E791221EB446CD"/>
    <w:rsid w:val="00974B3D"/>
  </w:style>
  <w:style w:type="paragraph" w:customStyle="1" w:styleId="673001485B544E068FEA6566648C4B32">
    <w:name w:val="673001485B544E068FEA6566648C4B32"/>
    <w:rsid w:val="00974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Wojtanowska</dc:creator>
  <cp:keywords/>
  <dc:description/>
  <cp:lastModifiedBy>Lucyna Wojtanowska</cp:lastModifiedBy>
  <cp:revision>4</cp:revision>
  <cp:lastPrinted>2024-03-21T08:56:00Z</cp:lastPrinted>
  <dcterms:created xsi:type="dcterms:W3CDTF">2024-03-21T08:50:00Z</dcterms:created>
  <dcterms:modified xsi:type="dcterms:W3CDTF">2024-03-21T09:15:00Z</dcterms:modified>
</cp:coreProperties>
</file>