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projekt</w:t>
      </w: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</w:rPr>
      </w:pP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…............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RADY MIEJSKIEJ W STALOWEJ WOLI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z dnia ….......................</w:t>
      </w:r>
    </w:p>
    <w:p w:rsidR="00C26D50" w:rsidRDefault="00C26D50" w:rsidP="002A65D4">
      <w:pPr>
        <w:jc w:val="center"/>
      </w:pPr>
    </w:p>
    <w:p w:rsidR="00C26D50" w:rsidRDefault="00C26D50" w:rsidP="002A65D4">
      <w:pPr>
        <w:jc w:val="center"/>
        <w:rPr>
          <w:b/>
          <w:bCs/>
        </w:rPr>
      </w:pPr>
    </w:p>
    <w:p w:rsidR="00C26D50" w:rsidRDefault="00C26D50" w:rsidP="002A65D4">
      <w:pPr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395C63">
        <w:rPr>
          <w:b/>
          <w:bCs/>
        </w:rPr>
        <w:t xml:space="preserve">rozłożenie na raty </w:t>
      </w:r>
      <w:r>
        <w:rPr>
          <w:b/>
          <w:bCs/>
        </w:rPr>
        <w:t>należności czynszowej</w:t>
      </w:r>
    </w:p>
    <w:p w:rsidR="00C26D50" w:rsidRDefault="00C26D50" w:rsidP="002A65D4"/>
    <w:p w:rsidR="00C26D50" w:rsidRDefault="00C26D50" w:rsidP="002A65D4">
      <w:pPr>
        <w:jc w:val="both"/>
      </w:pPr>
    </w:p>
    <w:p w:rsidR="00C26D50" w:rsidRDefault="00C26D50" w:rsidP="002A65D4">
      <w:pPr>
        <w:tabs>
          <w:tab w:val="left" w:pos="645"/>
        </w:tabs>
        <w:spacing w:line="360" w:lineRule="auto"/>
        <w:jc w:val="both"/>
        <w:rPr>
          <w:rFonts w:cs="Tahoma"/>
        </w:rPr>
      </w:pPr>
      <w:r>
        <w:t xml:space="preserve">Na podstawie </w:t>
      </w:r>
      <w:sdt>
        <w:sdtPr>
          <w:rPr>
            <w:color w:val="auto"/>
          </w:rPr>
          <w:tag w:val="LE_LI_T=U&amp;U=c8813a6d-99f9-44d5-9136-abaa1d11a811&amp;I=0&amp;S=eyJGb250Q29sb3IiOi0xNjc3NzIxNiwiQmFja2dyb3VuZENvbG9yIjotMTY3NzcyMTYsIlVuZGVybGluZUNvbG9yIjotMTY3NzcyMTYsIlVuZGVybGluZVR5cGUiOjB9"/>
          <w:id w:val="635768548"/>
          <w:temporary/>
          <w15:color w:val="36B04B"/>
          <w15:appearance w15:val="hidden"/>
        </w:sdtPr>
        <w:sdtEndPr/>
        <w:sdtContent>
          <w:r w:rsidRPr="008F549A">
            <w:rPr>
              <w:color w:val="auto"/>
            </w:rPr>
            <w:t>art. 18 ust. 1</w:t>
          </w:r>
        </w:sdtContent>
      </w:sdt>
      <w:r>
        <w:t xml:space="preserve"> ustawy z dnia 8 marca 1990 r. o samorządzie gminnym (t.j. </w:t>
      </w:r>
      <w:sdt>
        <w:sdtPr>
          <w:rPr>
            <w:color w:val="auto"/>
          </w:rPr>
          <w:tag w:val="LE_LI_T=S&amp;U=c8813a6d-99f9-44d5-9136-abaa1d11a811&amp;I=0&amp;S=eyJGb250Q29sb3IiOi0xNjc3NzIxNiwiQmFja2dyb3VuZENvbG9yIjotMTY3NzcyMTYsIlVuZGVybGluZUNvbG9yIjotMTY3NzcyMTYsIlVuZGVybGluZVR5cGUiOjB9"/>
          <w:id w:val="-1911603840"/>
          <w:temporary/>
          <w15:appearance w15:val="hidden"/>
        </w:sdtPr>
        <w:sdtEndPr/>
        <w:sdtContent>
          <w:r w:rsidRPr="002F583B">
            <w:rPr>
              <w:color w:val="auto"/>
            </w:rPr>
            <w:t>Dz. U. z</w:t>
          </w:r>
          <w:r>
            <w:rPr>
              <w:color w:val="auto"/>
            </w:rPr>
            <w:t> </w:t>
          </w:r>
          <w:r w:rsidRPr="002F583B">
            <w:rPr>
              <w:color w:val="auto"/>
            </w:rPr>
            <w:t>2023</w:t>
          </w:r>
          <w:r>
            <w:rPr>
              <w:color w:val="auto"/>
            </w:rPr>
            <w:t> </w:t>
          </w:r>
          <w:r w:rsidRPr="002F583B">
            <w:rPr>
              <w:color w:val="auto"/>
            </w:rPr>
            <w:t>r. poz. 40</w:t>
          </w:r>
        </w:sdtContent>
      </w:sdt>
      <w:r>
        <w:t xml:space="preserve"> ze zm.) oraz </w:t>
      </w:r>
      <w:r>
        <w:rPr>
          <w:rFonts w:cs="Tahoma"/>
        </w:rPr>
        <w:t>§</w:t>
      </w:r>
      <w:r w:rsidR="00395C63">
        <w:rPr>
          <w:rFonts w:cs="Tahoma"/>
        </w:rPr>
        <w:t xml:space="preserve"> </w:t>
      </w:r>
      <w:r>
        <w:t xml:space="preserve">10 ust. 1 pkt 4 </w:t>
      </w:r>
      <w:r>
        <w:rPr>
          <w:rFonts w:cs="Tahoma"/>
        </w:rPr>
        <w:t>Uchwały Nr </w:t>
      </w:r>
      <w:sdt>
        <w:sdtPr>
          <w:rPr>
            <w:rFonts w:cs="Tahoma"/>
            <w:color w:val="auto"/>
          </w:rPr>
          <w:tag w:val="LE_LI_T=S&amp;U=66d78c5e-c4b0-4d1d-b7f0-0dbd6b552fa4&amp;I=0&amp;S=eyJGb250Q29sb3IiOi0xNjc3NzIxNiwiQmFja2dyb3VuZENvbG9yIjotMTY3NzcyMTYsIlVuZGVybGluZUNvbG9yIjotMTY3NzcyMTYsIlVuZGVybGluZVR5cGUiOjB9"/>
          <w:id w:val="-1526627830"/>
          <w:temporary/>
          <w15:color w:val="36B04B"/>
          <w15:appearance w15:val="hidden"/>
        </w:sdtPr>
        <w:sdtEndPr/>
        <w:sdtContent>
          <w:r w:rsidRPr="008F549A">
            <w:rPr>
              <w:rFonts w:cs="Tahoma"/>
              <w:color w:val="auto"/>
            </w:rPr>
            <w:t>LXVII/1102/10</w:t>
          </w:r>
        </w:sdtContent>
      </w:sdt>
      <w:r w:rsidR="001E1665">
        <w:rPr>
          <w:rFonts w:cs="Tahoma"/>
        </w:rPr>
        <w:t xml:space="preserve"> Rady Miejskiej w </w:t>
      </w:r>
      <w:r>
        <w:rPr>
          <w:rFonts w:cs="Tahoma"/>
        </w:rPr>
        <w:t>Stalowej Woli z dnia 30 czerwca 2010 r. w sprawie określenia</w:t>
      </w:r>
      <w:r w:rsidR="001E1665">
        <w:rPr>
          <w:rFonts w:cs="Tahoma"/>
        </w:rPr>
        <w:t xml:space="preserve"> szczegółowych zasad, sposobu i </w:t>
      </w:r>
      <w:r>
        <w:rPr>
          <w:rFonts w:cs="Tahoma"/>
        </w:rPr>
        <w:t>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>
        <w:rPr>
          <w:rFonts w:cs="Tahoma"/>
        </w:rPr>
        <w:t xml:space="preserve"> zmienioną Uchwałą Nr III/21/14 Rady Miejskiej w Stalowej Woli z dnia 30 grudnia </w:t>
      </w:r>
      <w:r w:rsidR="003C43E3">
        <w:rPr>
          <w:rFonts w:cs="Tahoma"/>
        </w:rPr>
        <w:t xml:space="preserve">2014 roku </w:t>
      </w:r>
      <w:r w:rsidR="006A4E8D">
        <w:rPr>
          <w:rFonts w:cs="Tahoma"/>
        </w:rPr>
        <w:t xml:space="preserve">zmieniającą uchwałę w sprawie określenia szczegółowych </w:t>
      </w:r>
      <w:r w:rsidR="006A4E8D" w:rsidRPr="006A4E8D">
        <w:rPr>
          <w:rFonts w:cs="Tahoma"/>
        </w:rPr>
        <w:t>zasad, sposobu i trybu udzielania ulg w spłacie należności pieniężnych mających charakter cywilnoprawny, przyp</w:t>
      </w:r>
      <w:r w:rsidR="001E1665">
        <w:rPr>
          <w:rFonts w:cs="Tahoma"/>
        </w:rPr>
        <w:t>adających Gminie Stalowa Wola i </w:t>
      </w:r>
      <w:r w:rsidR="006A4E8D" w:rsidRPr="006A4E8D">
        <w:rPr>
          <w:rFonts w:cs="Tahoma"/>
        </w:rPr>
        <w:t>jej jednostkom podległym oraz warunki dopuszczalności pom</w:t>
      </w:r>
      <w:r w:rsidR="001E1665">
        <w:rPr>
          <w:rFonts w:cs="Tahoma"/>
        </w:rPr>
        <w:t>ocy publicznej w przypadkach, w </w:t>
      </w:r>
      <w:r w:rsidR="006A4E8D" w:rsidRPr="006A4E8D">
        <w:rPr>
          <w:rFonts w:cs="Tahoma"/>
        </w:rPr>
        <w:t>których ulga stanowić będzie pomoc publiczną</w:t>
      </w:r>
      <w:r w:rsidR="006A4E8D">
        <w:rPr>
          <w:rFonts w:cs="Tahoma"/>
        </w:rPr>
        <w:t xml:space="preserve"> </w:t>
      </w:r>
      <w:r>
        <w:rPr>
          <w:rFonts w:cs="Tahoma"/>
        </w:rPr>
        <w:t>(Dziennik Urzędowy Województwa Podkarpackiego z 2010 r., Nr 64, poz. 1275 ze zm.)</w:t>
      </w:r>
    </w:p>
    <w:p w:rsidR="00C26D50" w:rsidRDefault="00C26D50" w:rsidP="002A65D4">
      <w:pPr>
        <w:tabs>
          <w:tab w:val="left" w:pos="645"/>
        </w:tabs>
        <w:jc w:val="both"/>
      </w:pP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uchwala się, co następuje:</w:t>
      </w: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</w:p>
    <w:p w:rsidR="00C26D50" w:rsidRDefault="008F549A" w:rsidP="002A65D4">
      <w:pPr>
        <w:jc w:val="center"/>
      </w:pPr>
      <w:sdt>
        <w:sdtPr>
          <w:tag w:val="LE_AU_I=pa&amp;U=1&amp;L=1&amp;N=2"/>
          <w:id w:val="-1467970362"/>
          <w:placeholder>
            <w:docPart w:val="B2AA196F6B6D46CEA9E9446D2CE67E95"/>
          </w:placeholder>
          <w15:appearance w15:val="hidden"/>
          <w:text/>
        </w:sdtPr>
        <w:sdtEndPr/>
        <w:sdtContent>
          <w:r w:rsidR="00C26D50">
            <w:rPr>
              <w:b/>
            </w:rPr>
            <w:t>§ 1.</w:t>
          </w:r>
        </w:sdtContent>
      </w:sdt>
    </w:p>
    <w:p w:rsidR="00C26D50" w:rsidRDefault="00C26D50" w:rsidP="002A65D4">
      <w:pPr>
        <w:spacing w:line="360" w:lineRule="auto"/>
      </w:pPr>
    </w:p>
    <w:p w:rsidR="00C26D50" w:rsidRDefault="00C26D50" w:rsidP="008F549A">
      <w:pPr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 xml:space="preserve">Wyraża się zgodę na </w:t>
      </w:r>
      <w:r w:rsidR="00395C63">
        <w:t>rozłożenie na raty</w:t>
      </w:r>
      <w:r>
        <w:t xml:space="preserve"> </w:t>
      </w:r>
      <w:r w:rsidR="006A4E8D">
        <w:t xml:space="preserve">państwu </w:t>
      </w:r>
      <w:r w:rsidR="008F549A">
        <w:t>(anonimizacja)</w:t>
      </w:r>
      <w:r w:rsidR="006A4E8D">
        <w:t xml:space="preserve"> </w:t>
      </w:r>
      <w:r>
        <w:t>kwoty</w:t>
      </w:r>
      <w:r w:rsidR="006A4E8D">
        <w:t xml:space="preserve"> </w:t>
      </w:r>
      <w:r w:rsidR="00395C63">
        <w:rPr>
          <w:color w:val="auto"/>
        </w:rPr>
        <w:t>27.104,36</w:t>
      </w:r>
      <w:r w:rsidR="006A4E8D" w:rsidRPr="00B73208">
        <w:rPr>
          <w:color w:val="auto"/>
        </w:rPr>
        <w:t xml:space="preserve"> </w:t>
      </w:r>
      <w:r>
        <w:t xml:space="preserve">złotych (słownie: </w:t>
      </w:r>
      <w:r w:rsidR="006A4E8D">
        <w:t xml:space="preserve">dwadzieścia </w:t>
      </w:r>
      <w:r w:rsidR="00395C63">
        <w:t xml:space="preserve">siedem </w:t>
      </w:r>
      <w:r w:rsidR="006A4E8D">
        <w:t xml:space="preserve">tysięcy </w:t>
      </w:r>
      <w:r w:rsidR="00395C63">
        <w:t>sto cztery złote 36</w:t>
      </w:r>
      <w:r w:rsidR="006A4E8D">
        <w:t>/</w:t>
      </w:r>
      <w:r w:rsidRPr="00305A30">
        <w:t>100) przypadającej Gminie Stalowa Wola z tytułu należności czynszowych, odszkodowania i opł</w:t>
      </w:r>
      <w:r>
        <w:t>aty za bezumowne korzystanie z lokalu wchodzącego w </w:t>
      </w:r>
      <w:r w:rsidRPr="00305A30">
        <w:t>skład mieszkaniowego zasobu gminy mieszczący się przy</w:t>
      </w:r>
      <w:r w:rsidR="009D5D7A">
        <w:t xml:space="preserve"> ul.</w:t>
      </w:r>
      <w:r w:rsidR="008F549A" w:rsidRPr="008F549A">
        <w:t xml:space="preserve"> (anonimizacja) </w:t>
      </w:r>
      <w:r w:rsidR="009D5D7A">
        <w:t xml:space="preserve"> </w:t>
      </w:r>
      <w:r w:rsidR="006911B5">
        <w:t xml:space="preserve">w Stalowej Woli, na 55 rat miesięcznych. </w:t>
      </w:r>
    </w:p>
    <w:p w:rsidR="00C26D50" w:rsidRDefault="00C26D50" w:rsidP="002A65D4">
      <w:pPr>
        <w:numPr>
          <w:ilvl w:val="0"/>
          <w:numId w:val="1"/>
        </w:numPr>
        <w:tabs>
          <w:tab w:val="left" w:pos="5760"/>
        </w:tabs>
        <w:spacing w:line="360" w:lineRule="auto"/>
        <w:jc w:val="both"/>
      </w:pPr>
      <w:r>
        <w:t xml:space="preserve">Kwota określona w ust. 1 obejmuje </w:t>
      </w:r>
      <w:r w:rsidR="00395C63">
        <w:t xml:space="preserve">zaległości bieżące i </w:t>
      </w:r>
      <w:r w:rsidR="006911B5">
        <w:t xml:space="preserve">zaległości główne </w:t>
      </w:r>
      <w:r w:rsidR="00395C63">
        <w:t>zasądzone sądowymi</w:t>
      </w:r>
      <w:r>
        <w:t xml:space="preserve"> nakazami zapłaty, które zostały wykazane w piśmie Zakładu Administracji Budynków w Stalowej Woli z dnia</w:t>
      </w:r>
      <w:r w:rsidR="006A4E8D">
        <w:t xml:space="preserve"> </w:t>
      </w:r>
      <w:r w:rsidR="00B73208">
        <w:rPr>
          <w:color w:val="auto"/>
        </w:rPr>
        <w:t xml:space="preserve">2 kwietnia 2024 </w:t>
      </w:r>
      <w:r>
        <w:t>roku.</w:t>
      </w:r>
    </w:p>
    <w:p w:rsidR="00395C63" w:rsidRDefault="00395C63" w:rsidP="002A65D4">
      <w:pPr>
        <w:numPr>
          <w:ilvl w:val="0"/>
          <w:numId w:val="1"/>
        </w:numPr>
        <w:tabs>
          <w:tab w:val="left" w:pos="5760"/>
        </w:tabs>
        <w:spacing w:line="360" w:lineRule="auto"/>
        <w:jc w:val="both"/>
      </w:pPr>
      <w:r>
        <w:t xml:space="preserve">Szczegółowe warunki spłaty </w:t>
      </w:r>
      <w:r w:rsidR="006911B5">
        <w:t>kwoty</w:t>
      </w:r>
      <w:r>
        <w:t xml:space="preserve"> wymienionej w ust. 1 zostaną określone w umowie Prezydenta Miasta zawartej z dłużnikami.</w:t>
      </w:r>
    </w:p>
    <w:p w:rsidR="00395C63" w:rsidRDefault="00395C63" w:rsidP="00395C63">
      <w:pPr>
        <w:tabs>
          <w:tab w:val="left" w:pos="5760"/>
        </w:tabs>
        <w:spacing w:line="360" w:lineRule="auto"/>
        <w:jc w:val="both"/>
      </w:pPr>
    </w:p>
    <w:p w:rsidR="00395C63" w:rsidRDefault="00395C63" w:rsidP="00395C63">
      <w:pPr>
        <w:tabs>
          <w:tab w:val="left" w:pos="5760"/>
        </w:tabs>
        <w:spacing w:line="360" w:lineRule="auto"/>
        <w:jc w:val="both"/>
      </w:pPr>
    </w:p>
    <w:p w:rsidR="00395C63" w:rsidRPr="00D033CF" w:rsidRDefault="00395C63" w:rsidP="00395C63">
      <w:pPr>
        <w:tabs>
          <w:tab w:val="left" w:pos="5760"/>
        </w:tabs>
        <w:spacing w:line="360" w:lineRule="auto"/>
        <w:ind w:left="502"/>
        <w:jc w:val="both"/>
      </w:pPr>
    </w:p>
    <w:p w:rsidR="00C26D50" w:rsidRDefault="008F549A" w:rsidP="002A65D4">
      <w:pPr>
        <w:spacing w:line="288" w:lineRule="auto"/>
        <w:jc w:val="center"/>
      </w:pPr>
      <w:sdt>
        <w:sdtPr>
          <w:tag w:val="LE_AU_I=pa&amp;U=2&amp;L=1&amp;N=3"/>
          <w:id w:val="922535046"/>
          <w:placeholder>
            <w:docPart w:val="C73DC21974B34129A1904BA1AD9CD309"/>
          </w:placeholder>
          <w15:appearance w15:val="hidden"/>
          <w:text/>
        </w:sdtPr>
        <w:sdtEndPr/>
        <w:sdtContent>
          <w:r w:rsidR="00C26D50">
            <w:rPr>
              <w:b/>
            </w:rPr>
            <w:t>§ 2.</w:t>
          </w:r>
        </w:sdtContent>
      </w:sdt>
    </w:p>
    <w:p w:rsidR="00C26D50" w:rsidRDefault="00C26D50" w:rsidP="002A65D4">
      <w:pPr>
        <w:spacing w:line="288" w:lineRule="auto"/>
        <w:jc w:val="both"/>
      </w:pPr>
    </w:p>
    <w:p w:rsidR="00C26D50" w:rsidRDefault="00C26D50" w:rsidP="002A65D4">
      <w:pPr>
        <w:spacing w:line="288" w:lineRule="auto"/>
        <w:jc w:val="both"/>
      </w:pPr>
      <w:r>
        <w:t>Wykonanie uchwały powierza się Prezydentowi Miasta Stalowej Woli.</w:t>
      </w:r>
    </w:p>
    <w:p w:rsidR="00C26D50" w:rsidRDefault="00C26D50" w:rsidP="002A65D4">
      <w:pPr>
        <w:spacing w:line="288" w:lineRule="auto"/>
        <w:jc w:val="both"/>
      </w:pPr>
    </w:p>
    <w:p w:rsidR="00C26D50" w:rsidRDefault="008F549A" w:rsidP="002A65D4">
      <w:pPr>
        <w:spacing w:line="288" w:lineRule="auto"/>
        <w:jc w:val="center"/>
      </w:pPr>
      <w:sdt>
        <w:sdtPr>
          <w:tag w:val="LE_AU_I=pa&amp;U=3&amp;L=1&amp;N=4"/>
          <w:id w:val="2146224980"/>
          <w:placeholder>
            <w:docPart w:val="429BEC3E80BD45A4A31C27ACB90E628D"/>
          </w:placeholder>
          <w15:appearance w15:val="hidden"/>
          <w:text/>
        </w:sdtPr>
        <w:sdtEndPr/>
        <w:sdtContent>
          <w:r w:rsidR="00C26D50">
            <w:rPr>
              <w:b/>
            </w:rPr>
            <w:t>§ 3.</w:t>
          </w:r>
        </w:sdtContent>
      </w:sdt>
    </w:p>
    <w:p w:rsidR="00C26D50" w:rsidRDefault="00C26D50" w:rsidP="002A65D4">
      <w:pPr>
        <w:spacing w:line="288" w:lineRule="auto"/>
        <w:jc w:val="both"/>
      </w:pPr>
    </w:p>
    <w:p w:rsidR="00C26D50" w:rsidRDefault="00C26D50" w:rsidP="002A65D4">
      <w:pPr>
        <w:spacing w:line="288" w:lineRule="auto"/>
        <w:jc w:val="both"/>
      </w:pPr>
      <w:r>
        <w:t>Uchwała wchodzi w życie z dniem podjęcia i podlega ogłoszeniu na tablicy ogłoszeń Urzędu Miasta Stalowej Woli.</w:t>
      </w:r>
    </w:p>
    <w:p w:rsidR="00C26D50" w:rsidRDefault="00C26D50" w:rsidP="002A65D4"/>
    <w:p w:rsidR="00C26D50" w:rsidRDefault="00C26D50" w:rsidP="002A65D4">
      <w:r>
        <w:t xml:space="preserve">  </w:t>
      </w:r>
    </w:p>
    <w:p w:rsidR="00C26D50" w:rsidRDefault="00C26D50" w:rsidP="002A65D4"/>
    <w:p w:rsidR="00C26D50" w:rsidRDefault="00C26D50" w:rsidP="002A65D4"/>
    <w:p w:rsidR="00C26D50" w:rsidRDefault="00C26D50" w:rsidP="002A65D4"/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395C63" w:rsidRDefault="00395C63" w:rsidP="002A65D4">
      <w:pPr>
        <w:jc w:val="center"/>
        <w:rPr>
          <w:sz w:val="26"/>
          <w:szCs w:val="26"/>
        </w:rPr>
      </w:pPr>
    </w:p>
    <w:p w:rsidR="00395C63" w:rsidRDefault="00395C63" w:rsidP="002A65D4">
      <w:pPr>
        <w:jc w:val="center"/>
        <w:rPr>
          <w:sz w:val="26"/>
          <w:szCs w:val="26"/>
        </w:rPr>
      </w:pPr>
    </w:p>
    <w:p w:rsidR="00C26D50" w:rsidRDefault="00C26D50" w:rsidP="002A65D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U Z A S A D N I E N I E</w:t>
      </w:r>
    </w:p>
    <w:p w:rsidR="00C26D50" w:rsidRDefault="00C26D50" w:rsidP="002A65D4">
      <w:pPr>
        <w:jc w:val="center"/>
        <w:rPr>
          <w:sz w:val="26"/>
          <w:szCs w:val="26"/>
        </w:rPr>
      </w:pPr>
    </w:p>
    <w:p w:rsidR="00395C63" w:rsidRDefault="00C26D50" w:rsidP="00395C63">
      <w:pPr>
        <w:tabs>
          <w:tab w:val="left" w:pos="486"/>
        </w:tabs>
        <w:spacing w:line="360" w:lineRule="auto"/>
        <w:jc w:val="both"/>
      </w:pPr>
      <w:r>
        <w:rPr>
          <w:rFonts w:eastAsia="Arial" w:cs="Arial"/>
        </w:rPr>
        <w:t xml:space="preserve">Zgodnie z </w:t>
      </w:r>
      <w:r>
        <w:rPr>
          <w:rFonts w:cs="Tahoma"/>
        </w:rPr>
        <w:t>§</w:t>
      </w:r>
      <w:r>
        <w:rPr>
          <w:rFonts w:eastAsia="Arial" w:cs="Arial"/>
        </w:rPr>
        <w:t xml:space="preserve"> 10 ust. 1 pkt 4</w:t>
      </w:r>
      <w:r>
        <w:rPr>
          <w:rFonts w:cs="Tahoma"/>
        </w:rPr>
        <w:t xml:space="preserve"> </w:t>
      </w:r>
      <w:r>
        <w:rPr>
          <w:rFonts w:eastAsia="Arial" w:cs="Arial"/>
        </w:rPr>
        <w:t xml:space="preserve">Uchwały Nr </w:t>
      </w:r>
      <w:sdt>
        <w:sdtPr>
          <w:rPr>
            <w:rFonts w:eastAsia="Arial" w:cs="Arial"/>
            <w:color w:val="auto"/>
          </w:rPr>
          <w:tag w:val="LE_LI_T=S&amp;U=e24a3952-dc8b-4e8f-b2a5-457081fdb1d8&amp;I=0&amp;S=eyJGb250Q29sb3IiOi0xNjc3NzIxNiwiQmFja2dyb3VuZENvbG9yIjotMTY3NzcyMTYsIlVuZGVybGluZUNvbG9yIjotMTY3NzcyMTYsIlVuZGVybGluZVR5cGUiOjB9"/>
          <w:id w:val="878279946"/>
          <w:temporary/>
          <w15:color w:val="36B04B"/>
          <w15:appearance w15:val="hidden"/>
        </w:sdtPr>
        <w:sdtEndPr/>
        <w:sdtContent>
          <w:r w:rsidRPr="008F549A">
            <w:rPr>
              <w:rFonts w:eastAsia="Arial" w:cs="Arial"/>
              <w:color w:val="auto"/>
            </w:rPr>
            <w:t>LXVII/1102/10</w:t>
          </w:r>
        </w:sdtContent>
      </w:sdt>
      <w:r>
        <w:rPr>
          <w:rFonts w:eastAsia="Arial" w:cs="Arial"/>
        </w:rPr>
        <w:t xml:space="preserve"> Rady Miejskiej w Stalowej Woli z dnia 30 czerwca 2010 r. </w:t>
      </w:r>
      <w:r>
        <w:rPr>
          <w:rFonts w:eastAsia="Arial" w:cs="Arial"/>
          <w:i/>
          <w:iCs/>
        </w:rPr>
        <w:t xml:space="preserve">w sprawie określenia szczegółowych zasad, sposobu i trybu udzielania ulg w spłacie należności pieniężnych mających charakter cywilnoprawny, przypadających Gminie Stalowa Wola i jej jednostkom podległym oraz warunki dopuszczalności pomocy publicznej w przypadkach, w których ulga stanowić będzie pomoc publiczną </w:t>
      </w:r>
      <w:r w:rsidR="006A4E8D" w:rsidRPr="006A4E8D">
        <w:rPr>
          <w:rFonts w:eastAsia="Arial" w:cs="Arial"/>
          <w:i/>
          <w:iCs/>
        </w:rPr>
        <w:t xml:space="preserve">zmienioną Uchwałą Nr III/21/14 Rady Miejskiej w Stalowej Woli z dnia 30 grudnia </w:t>
      </w:r>
      <w:r w:rsidR="00B2161A">
        <w:rPr>
          <w:rFonts w:eastAsia="Arial" w:cs="Arial"/>
          <w:i/>
          <w:iCs/>
        </w:rPr>
        <w:t xml:space="preserve">2014 </w:t>
      </w:r>
      <w:r w:rsidR="006A4E8D" w:rsidRPr="006A4E8D">
        <w:rPr>
          <w:rFonts w:eastAsia="Arial" w:cs="Arial"/>
          <w:i/>
          <w:iCs/>
        </w:rPr>
        <w:t>zmieniającą uchwałę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>
        <w:rPr>
          <w:rFonts w:eastAsia="Arial" w:cs="Arial"/>
          <w:i/>
          <w:iCs/>
        </w:rPr>
        <w:t xml:space="preserve"> </w:t>
      </w:r>
      <w:r>
        <w:rPr>
          <w:rFonts w:eastAsia="Arial" w:cs="Arial"/>
        </w:rPr>
        <w:t>do umarzania, odraczania terminów lub rozkładania na raty spłat należności przekraczających 15.000 zł jest uprawniony Prezydent Miasta, po uzyskaniu zgody Rady Miejskiej.</w:t>
      </w:r>
      <w:r>
        <w:t xml:space="preserve"> </w:t>
      </w:r>
    </w:p>
    <w:p w:rsidR="00395C63" w:rsidRPr="005F56E8" w:rsidRDefault="00395C63" w:rsidP="00395C63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t xml:space="preserve">Pani </w:t>
      </w:r>
      <w:r w:rsidR="008F549A" w:rsidRPr="008F549A">
        <w:t xml:space="preserve">(anonimizacja) </w:t>
      </w:r>
      <w:r>
        <w:t>zwróciła się z prośbą o rozłożenie na raty zaległości czynszowych wynikających z zaległości bieżących oraz sądowych nakazów zapłaty o sygn. akt I</w:t>
      </w:r>
      <w:r w:rsidR="00530932">
        <w:t xml:space="preserve"> Nc 1780/19, I Nc 661/21 oraz I </w:t>
      </w:r>
      <w:r>
        <w:t>Nc 1030/22</w:t>
      </w:r>
      <w:r w:rsidR="005F56E8">
        <w:t xml:space="preserve"> naliczonych za korzystanie z lokalu socjalnego mieszczącego się przy ul. </w:t>
      </w:r>
      <w:r w:rsidR="008F549A" w:rsidRPr="008F549A">
        <w:t xml:space="preserve">(anonimizacja) </w:t>
      </w:r>
      <w:r w:rsidR="005F56E8">
        <w:t>w Stalowej Woli.</w:t>
      </w:r>
      <w:r w:rsidR="005F56E8" w:rsidRPr="005F56E8">
        <w:t xml:space="preserve"> </w:t>
      </w:r>
      <w:r w:rsidR="005F56E8">
        <w:t xml:space="preserve">Umowa najmu zawarta z państwem </w:t>
      </w:r>
      <w:r w:rsidR="008F549A" w:rsidRPr="008F549A">
        <w:t xml:space="preserve">(anonimizacja) </w:t>
      </w:r>
      <w:r w:rsidR="005F56E8">
        <w:t>wygasł</w:t>
      </w:r>
      <w:r w:rsidR="00530932">
        <w:t>a z </w:t>
      </w:r>
      <w:r w:rsidR="005F56E8">
        <w:t xml:space="preserve">dniem 7 kwietnia 2016 roku. </w:t>
      </w:r>
    </w:p>
    <w:p w:rsidR="005F56E8" w:rsidRDefault="005F56E8" w:rsidP="00395C63">
      <w:pPr>
        <w:tabs>
          <w:tab w:val="left" w:pos="486"/>
        </w:tabs>
        <w:spacing w:line="360" w:lineRule="auto"/>
        <w:jc w:val="both"/>
      </w:pPr>
      <w:r>
        <w:t xml:space="preserve">Zgodnie z zaświadczeniem Zakładu Administracji Budynków w Stalowej Woli zaległości główne wynoszą 27.104,36 zł natomiast odsetki naliczone od zadłużenia 6.185,49 zł. </w:t>
      </w:r>
    </w:p>
    <w:p w:rsidR="005F56E8" w:rsidRDefault="005F56E8" w:rsidP="00395C63">
      <w:pPr>
        <w:tabs>
          <w:tab w:val="left" w:pos="486"/>
        </w:tabs>
        <w:spacing w:line="360" w:lineRule="auto"/>
        <w:jc w:val="both"/>
      </w:pPr>
      <w:r>
        <w:t xml:space="preserve">Głównym źródłem utrzymania państwa </w:t>
      </w:r>
      <w:r w:rsidR="008F549A" w:rsidRPr="008F549A">
        <w:t xml:space="preserve">(anonimizacja) </w:t>
      </w:r>
      <w:r>
        <w:t>jest pobierana emerytura przez</w:t>
      </w:r>
      <w:r w:rsidR="008F549A">
        <w:t xml:space="preserve"> </w:t>
      </w:r>
      <w:r w:rsidR="008F549A" w:rsidRPr="008F549A">
        <w:t>(anonimizacja)</w:t>
      </w:r>
      <w:r>
        <w:t xml:space="preserve">.  Pan </w:t>
      </w:r>
      <w:r w:rsidR="008F549A" w:rsidRPr="008F549A">
        <w:t xml:space="preserve">(anonimizacja) </w:t>
      </w:r>
      <w:r>
        <w:t>jest osobą niepełnosprawną w stopniu znacznym (symbol 10-N - choroby neurologiczne). Zgodnie ze złożoną deklaracją o wyso</w:t>
      </w:r>
      <w:r w:rsidR="00530932">
        <w:t>kości dochodów dochód rodziny w </w:t>
      </w:r>
      <w:r>
        <w:t xml:space="preserve">przeliczeniu na 1 osobę w gospodarstwie domowym wynosi 1.659,35 zł netto miesięcznie. </w:t>
      </w:r>
    </w:p>
    <w:p w:rsidR="005F56E8" w:rsidRDefault="005F56E8" w:rsidP="00395C63">
      <w:pPr>
        <w:tabs>
          <w:tab w:val="left" w:pos="486"/>
        </w:tabs>
        <w:spacing w:line="360" w:lineRule="auto"/>
        <w:jc w:val="both"/>
      </w:pPr>
      <w:r>
        <w:t xml:space="preserve">Państwo </w:t>
      </w:r>
      <w:r w:rsidR="008F549A" w:rsidRPr="008F549A">
        <w:t xml:space="preserve">(anonimizacja) </w:t>
      </w:r>
      <w:r w:rsidR="006911B5">
        <w:t>zadeklarowali spłatę zad</w:t>
      </w:r>
      <w:r w:rsidR="00530932">
        <w:t>łużenia w miesięcznych ratach w </w:t>
      </w:r>
      <w:r w:rsidR="006911B5">
        <w:t>wysokości 500,00 zł</w:t>
      </w:r>
      <w:r w:rsidR="008F549A">
        <w:t>.</w:t>
      </w:r>
      <w:r w:rsidR="006911B5">
        <w:t xml:space="preserve"> </w:t>
      </w:r>
    </w:p>
    <w:p w:rsidR="00C26D50" w:rsidRPr="002A65D4" w:rsidRDefault="00C26D50" w:rsidP="002A65D4">
      <w:pPr>
        <w:tabs>
          <w:tab w:val="left" w:pos="500"/>
        </w:tabs>
        <w:spacing w:line="360" w:lineRule="auto"/>
        <w:jc w:val="both"/>
        <w:rPr>
          <w:rFonts w:cs="Tahoma"/>
        </w:rPr>
      </w:pPr>
      <w:bookmarkStart w:id="0" w:name="_GoBack"/>
      <w:bookmarkEnd w:id="0"/>
    </w:p>
    <w:sectPr w:rsidR="00C26D50" w:rsidRPr="002A65D4" w:rsidSect="000B4746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C6" w:rsidRDefault="00F552C6" w:rsidP="00B442CF">
      <w:r>
        <w:separator/>
      </w:r>
    </w:p>
  </w:endnote>
  <w:endnote w:type="continuationSeparator" w:id="0">
    <w:p w:rsidR="00F552C6" w:rsidRDefault="00F552C6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C6" w:rsidRDefault="00F552C6" w:rsidP="00B442CF">
      <w:r>
        <w:separator/>
      </w:r>
    </w:p>
  </w:footnote>
  <w:footnote w:type="continuationSeparator" w:id="0">
    <w:p w:rsidR="00F552C6" w:rsidRDefault="00F552C6" w:rsidP="00B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855537"/>
    <w:multiLevelType w:val="hybridMultilevel"/>
    <w:tmpl w:val="0BD2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EFF70737-6D7D-452F-8406-578DC07D4197}"/>
    <w:docVar w:name="LE_LinguisticErrors" w:val="{13F4568C-0DAC-40C0-90B2-FC8F2CA2A95E}"/>
    <w:docVar w:name="LE_Links" w:val="{AA66CA30-CC14-4096-9E34-B9F1545CBCD8}"/>
  </w:docVars>
  <w:rsids>
    <w:rsidRoot w:val="009C40C8"/>
    <w:rsid w:val="00014A7C"/>
    <w:rsid w:val="00021C53"/>
    <w:rsid w:val="00037950"/>
    <w:rsid w:val="00055276"/>
    <w:rsid w:val="000753C4"/>
    <w:rsid w:val="000B4746"/>
    <w:rsid w:val="000F3156"/>
    <w:rsid w:val="0010028C"/>
    <w:rsid w:val="00131011"/>
    <w:rsid w:val="00132FA1"/>
    <w:rsid w:val="00157A5F"/>
    <w:rsid w:val="0016326F"/>
    <w:rsid w:val="00177F52"/>
    <w:rsid w:val="00190F5F"/>
    <w:rsid w:val="001A05FC"/>
    <w:rsid w:val="001C391C"/>
    <w:rsid w:val="001C3B47"/>
    <w:rsid w:val="001E1665"/>
    <w:rsid w:val="00217174"/>
    <w:rsid w:val="002224A8"/>
    <w:rsid w:val="002571D8"/>
    <w:rsid w:val="00277CEB"/>
    <w:rsid w:val="002B01FC"/>
    <w:rsid w:val="002B2425"/>
    <w:rsid w:val="002D18B6"/>
    <w:rsid w:val="002F583B"/>
    <w:rsid w:val="00305A30"/>
    <w:rsid w:val="00321769"/>
    <w:rsid w:val="003407E5"/>
    <w:rsid w:val="0038756E"/>
    <w:rsid w:val="00395C63"/>
    <w:rsid w:val="003C43E3"/>
    <w:rsid w:val="003D334C"/>
    <w:rsid w:val="003F20DB"/>
    <w:rsid w:val="00403156"/>
    <w:rsid w:val="00405EEA"/>
    <w:rsid w:val="0044332C"/>
    <w:rsid w:val="00471898"/>
    <w:rsid w:val="004D086A"/>
    <w:rsid w:val="004E6774"/>
    <w:rsid w:val="00504F8F"/>
    <w:rsid w:val="00510731"/>
    <w:rsid w:val="005165F6"/>
    <w:rsid w:val="00521DD3"/>
    <w:rsid w:val="00530932"/>
    <w:rsid w:val="00546C44"/>
    <w:rsid w:val="00555420"/>
    <w:rsid w:val="005C7BEB"/>
    <w:rsid w:val="005D1334"/>
    <w:rsid w:val="005F56E8"/>
    <w:rsid w:val="005F778A"/>
    <w:rsid w:val="0060046B"/>
    <w:rsid w:val="0066370D"/>
    <w:rsid w:val="0068320D"/>
    <w:rsid w:val="00690EE3"/>
    <w:rsid w:val="006911B5"/>
    <w:rsid w:val="00696322"/>
    <w:rsid w:val="006A4E8D"/>
    <w:rsid w:val="006C4FBD"/>
    <w:rsid w:val="006E4BBC"/>
    <w:rsid w:val="00736F01"/>
    <w:rsid w:val="00747D61"/>
    <w:rsid w:val="00747DE3"/>
    <w:rsid w:val="00755CAB"/>
    <w:rsid w:val="007610E3"/>
    <w:rsid w:val="00761908"/>
    <w:rsid w:val="0077706A"/>
    <w:rsid w:val="00785863"/>
    <w:rsid w:val="00797C10"/>
    <w:rsid w:val="007A5A49"/>
    <w:rsid w:val="007D4406"/>
    <w:rsid w:val="007D5FD9"/>
    <w:rsid w:val="00817D7E"/>
    <w:rsid w:val="00841A69"/>
    <w:rsid w:val="00845C73"/>
    <w:rsid w:val="00853747"/>
    <w:rsid w:val="00870750"/>
    <w:rsid w:val="0089142C"/>
    <w:rsid w:val="008C2F2C"/>
    <w:rsid w:val="008D3E20"/>
    <w:rsid w:val="008F00C8"/>
    <w:rsid w:val="008F549A"/>
    <w:rsid w:val="00914B0E"/>
    <w:rsid w:val="0092046B"/>
    <w:rsid w:val="00932543"/>
    <w:rsid w:val="009418CE"/>
    <w:rsid w:val="00950450"/>
    <w:rsid w:val="009571C3"/>
    <w:rsid w:val="00957DD8"/>
    <w:rsid w:val="0099250A"/>
    <w:rsid w:val="009C40C8"/>
    <w:rsid w:val="009D5D7A"/>
    <w:rsid w:val="00A02C0F"/>
    <w:rsid w:val="00A05EC6"/>
    <w:rsid w:val="00A435B8"/>
    <w:rsid w:val="00A5201A"/>
    <w:rsid w:val="00A92AC1"/>
    <w:rsid w:val="00A92CF3"/>
    <w:rsid w:val="00B2161A"/>
    <w:rsid w:val="00B236C9"/>
    <w:rsid w:val="00B243A0"/>
    <w:rsid w:val="00B25398"/>
    <w:rsid w:val="00B442CF"/>
    <w:rsid w:val="00B464E2"/>
    <w:rsid w:val="00B7143C"/>
    <w:rsid w:val="00B73208"/>
    <w:rsid w:val="00BE0014"/>
    <w:rsid w:val="00BF697A"/>
    <w:rsid w:val="00C03D07"/>
    <w:rsid w:val="00C26D50"/>
    <w:rsid w:val="00C32146"/>
    <w:rsid w:val="00C32F83"/>
    <w:rsid w:val="00CB2359"/>
    <w:rsid w:val="00CB473A"/>
    <w:rsid w:val="00CB5D3D"/>
    <w:rsid w:val="00CC4D9F"/>
    <w:rsid w:val="00CE64F8"/>
    <w:rsid w:val="00CF1885"/>
    <w:rsid w:val="00D033CF"/>
    <w:rsid w:val="00D050FB"/>
    <w:rsid w:val="00D46040"/>
    <w:rsid w:val="00D6561F"/>
    <w:rsid w:val="00D9491D"/>
    <w:rsid w:val="00D9591C"/>
    <w:rsid w:val="00DC05BF"/>
    <w:rsid w:val="00DC5856"/>
    <w:rsid w:val="00DD0B6F"/>
    <w:rsid w:val="00DE4A08"/>
    <w:rsid w:val="00E126A0"/>
    <w:rsid w:val="00E826AB"/>
    <w:rsid w:val="00EB32D0"/>
    <w:rsid w:val="00EC2702"/>
    <w:rsid w:val="00ED65C2"/>
    <w:rsid w:val="00ED6EE7"/>
    <w:rsid w:val="00F04B86"/>
    <w:rsid w:val="00F10C66"/>
    <w:rsid w:val="00F323F8"/>
    <w:rsid w:val="00F552C6"/>
    <w:rsid w:val="00F71E0B"/>
    <w:rsid w:val="00F836C6"/>
    <w:rsid w:val="00F90AA8"/>
    <w:rsid w:val="00FB133A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9BFE-9798-44F2-B58F-0A57F0F8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Absatz-Standardschriftart111111">
    <w:name w:val="WW-Absatz-Standardschriftart111111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73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6F01"/>
    <w:rPr>
      <w:rFonts w:ascii="Segoe UI" w:eastAsia="Lucida Sans Unicode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42CF"/>
    <w:rPr>
      <w:rFonts w:eastAsia="Lucida Sans Unicode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D5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A196F6B6D46CEA9E9446D2CE67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F1009-F489-4D1A-9F6C-A57453DB64EB}"/>
      </w:docPartPr>
      <w:docPartBody>
        <w:p w:rsidR="005F3835" w:rsidRDefault="001F39C7" w:rsidP="001F39C7">
          <w:pPr>
            <w:pStyle w:val="B2AA196F6B6D46CEA9E9446D2CE67E95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DC21974B34129A1904BA1AD9CD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83C56-15CD-4EF6-9C20-57FD2D9AA51F}"/>
      </w:docPartPr>
      <w:docPartBody>
        <w:p w:rsidR="005F3835" w:rsidRDefault="001F39C7" w:rsidP="001F39C7">
          <w:pPr>
            <w:pStyle w:val="C73DC21974B34129A1904BA1AD9CD309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9BEC3E80BD45A4A31C27ACB90E6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EB5F6-EBD3-4556-A3BA-18B8DEED9E26}"/>
      </w:docPartPr>
      <w:docPartBody>
        <w:p w:rsidR="005F3835" w:rsidRDefault="001F39C7" w:rsidP="001F39C7">
          <w:pPr>
            <w:pStyle w:val="429BEC3E80BD45A4A31C27ACB90E628D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5"/>
    <w:rsid w:val="001F39C7"/>
    <w:rsid w:val="00465E5C"/>
    <w:rsid w:val="005F3835"/>
    <w:rsid w:val="00672885"/>
    <w:rsid w:val="006F5E8A"/>
    <w:rsid w:val="0092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39C7"/>
    <w:rPr>
      <w:color w:val="808080"/>
    </w:rPr>
  </w:style>
  <w:style w:type="paragraph" w:customStyle="1" w:styleId="6D16F7B9BCAB4324A0DCF8C42312C4B9">
    <w:name w:val="6D16F7B9BCAB4324A0DCF8C42312C4B9"/>
    <w:rsid w:val="00672885"/>
  </w:style>
  <w:style w:type="paragraph" w:customStyle="1" w:styleId="411B18814B1045B7ADFE4ED7FB0878A7">
    <w:name w:val="411B18814B1045B7ADFE4ED7FB0878A7"/>
    <w:rsid w:val="00672885"/>
  </w:style>
  <w:style w:type="paragraph" w:customStyle="1" w:styleId="70342F8B8A864B1C89923ADE4E6AEE01">
    <w:name w:val="70342F8B8A864B1C89923ADE4E6AEE01"/>
    <w:rsid w:val="00672885"/>
  </w:style>
  <w:style w:type="paragraph" w:customStyle="1" w:styleId="CAC86B3E723E4447881190DFE13BF0D3">
    <w:name w:val="CAC86B3E723E4447881190DFE13BF0D3"/>
    <w:rsid w:val="00672885"/>
  </w:style>
  <w:style w:type="paragraph" w:customStyle="1" w:styleId="C84726AAF8B24BA79D9262A425281498">
    <w:name w:val="C84726AAF8B24BA79D9262A425281498"/>
    <w:rsid w:val="00672885"/>
  </w:style>
  <w:style w:type="paragraph" w:customStyle="1" w:styleId="0856CA72217144EAB31B1F2C82DE2CFA">
    <w:name w:val="0856CA72217144EAB31B1F2C82DE2CFA"/>
    <w:rsid w:val="00672885"/>
  </w:style>
  <w:style w:type="paragraph" w:customStyle="1" w:styleId="D2674E4935BB4B678645C5D4275A2A66">
    <w:name w:val="D2674E4935BB4B678645C5D4275A2A66"/>
    <w:rsid w:val="00672885"/>
  </w:style>
  <w:style w:type="paragraph" w:customStyle="1" w:styleId="C5143DF1FCC14815A87C684D744C04D7">
    <w:name w:val="C5143DF1FCC14815A87C684D744C04D7"/>
    <w:rsid w:val="00672885"/>
  </w:style>
  <w:style w:type="paragraph" w:customStyle="1" w:styleId="64B86722440444F1854414D77D808431">
    <w:name w:val="64B86722440444F1854414D77D808431"/>
    <w:rsid w:val="00927029"/>
  </w:style>
  <w:style w:type="paragraph" w:customStyle="1" w:styleId="0BA250D4419F4B899C9E35EAA3C0F5E6">
    <w:name w:val="0BA250D4419F4B899C9E35EAA3C0F5E6"/>
    <w:rsid w:val="00927029"/>
  </w:style>
  <w:style w:type="paragraph" w:customStyle="1" w:styleId="B7F3A11076294B5DA1E31DF5F519CBF7">
    <w:name w:val="B7F3A11076294B5DA1E31DF5F519CBF7"/>
    <w:rsid w:val="00927029"/>
  </w:style>
  <w:style w:type="paragraph" w:customStyle="1" w:styleId="DBCC1B86B4D9485698A6CAC0D4F4B411">
    <w:name w:val="DBCC1B86B4D9485698A6CAC0D4F4B411"/>
    <w:rsid w:val="00927029"/>
  </w:style>
  <w:style w:type="paragraph" w:customStyle="1" w:styleId="E0297577004C407A8B7A2C9D39FF5AD9">
    <w:name w:val="E0297577004C407A8B7A2C9D39FF5AD9"/>
    <w:rsid w:val="00927029"/>
  </w:style>
  <w:style w:type="paragraph" w:customStyle="1" w:styleId="2508C68274714CF4B5C467B6EB4D9629">
    <w:name w:val="2508C68274714CF4B5C467B6EB4D9629"/>
    <w:rsid w:val="00927029"/>
  </w:style>
  <w:style w:type="paragraph" w:customStyle="1" w:styleId="C98F3348E7CD48AEA0BD2F90AB55A1A3">
    <w:name w:val="C98F3348E7CD48AEA0BD2F90AB55A1A3"/>
    <w:rsid w:val="00927029"/>
  </w:style>
  <w:style w:type="paragraph" w:customStyle="1" w:styleId="62B6F845D35341A7A2BC8A0AD94E2FF9">
    <w:name w:val="62B6F845D35341A7A2BC8A0AD94E2FF9"/>
    <w:rsid w:val="00927029"/>
  </w:style>
  <w:style w:type="paragraph" w:customStyle="1" w:styleId="6A297C4735364E8ABFE105C845A036DA">
    <w:name w:val="6A297C4735364E8ABFE105C845A036DA"/>
    <w:rsid w:val="00927029"/>
  </w:style>
  <w:style w:type="paragraph" w:customStyle="1" w:styleId="B2AA196F6B6D46CEA9E9446D2CE67E95">
    <w:name w:val="B2AA196F6B6D46CEA9E9446D2CE67E95"/>
    <w:rsid w:val="001F39C7"/>
  </w:style>
  <w:style w:type="paragraph" w:customStyle="1" w:styleId="C73DC21974B34129A1904BA1AD9CD309">
    <w:name w:val="C73DC21974B34129A1904BA1AD9CD309"/>
    <w:rsid w:val="001F39C7"/>
  </w:style>
  <w:style w:type="paragraph" w:customStyle="1" w:styleId="429BEC3E80BD45A4A31C27ACB90E628D">
    <w:name w:val="429BEC3E80BD45A4A31C27ACB90E628D"/>
    <w:rsid w:val="001F3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L i n g u i s t i c E r r o r s D i c t i o n a r y W o r d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I g n o r e d L i n g u i s t i c E r r o r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 6 6 3 3 9 0 6 f - 7 3 0 5 - 4 2 9 f - 9 3 a f - f d 6 6 6 d 0 3 e 8 7 d 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 c 8 8 1 3 a 6 d - 9 9 f 9 - 4 4 d 5 - 9 1 3 6 - a b a a 1 d 1 1 a 8 1 1 < / I d >  
             < T y p e > D z i e n n i k U s t a w < / T y p e >  
             < N a m e > S a m o r z d   g m i n n y . < / N a m e >  
             < I n c o r r e c t > f a l s e < / I n c o r r e c t >  
             < P u b l i s h e r > D z .   U . < / P u b l i s h e r >  
             < Y e a r > 2 0 2 3 < / Y e a r >  
             < P o s i t i o n > 4 0 < / P o s i t i o n >  
             < I s S y n o n y m > f a l s e < / I s S y n o n y m >  
         < / S i g n a t u r e >  
         < N r o > 1 6 7 9 3 5 0 9 < / N r o >  
         < V e r s i o n > 3 2 9 9 0 7 7 < / V e r s i o n >  
         < I n d e x > 0 < / I n d e x >  
         < T i t l e > S a m o r z d   g m i n n y . < / T i t l e >  
         < D o c x L i n k > / f i l e s / d o c x ? f i l e N a m e = s a m o r z a d - g m i n n y . d o c x & a m p ; n r o = 1 6 7 9 3 5 0 9 & a m p ; v e r s i o n = 3 2 9 9 0 7 7 < / D o c x L i n k >  
         < P d f L i n k > / f i l e s / p d f ? f i l e N a m e = d z u / 2 0 2 3 / 2 7 2 2 5 6 1 . p d f 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 2 0 2 3 - 0 1 - 0 5 T 0 0 : 0 0 : 0 0 < / A n n o u n c e d D a t e >  
             < A c t E f f e c t i v e D a t e > 1 9 9 0 - 0 5 - 2 7 T 0 0 : 0 0 : 0 0 < / A c t E f f e c t i v e D a t e >  
             < E f f e c t i v e D a t e > 2 0 2 3 - 0 4 - 1 1 T 0 0 : 0 0 : 0 0 < / E f f e c t i v e D a t e >  
             < E x p i r a t i o n D a t e > 2 0 2 3 - 0 8 - 3 0 T 0 0 : 0 0 : 0 0 < / E x p i r a t i o n D a t e >  
             < I s s u e D a t e   x s i : n i l = " t r u e " / >  
         < / M e t a d a t a >  
         < C h a n g e s / >  
         < S h o r t Q u o t e > t . j .   D z .   U .   z   2 0 2 3   r .   p o z .   4 0   z   p � zn .   z m . < / S h o r t Q u o t e >  
         < F o r m a t t e d C h a n g e s > t . j .   D z .   U .   z   2 0 2 3   r .   p o z .   4 0 ;   z m . :   D z .   U .   z   2 0 2 3   r .   p o z .   5 7 2 . < / F o r m a t t e d C h a n g e s >  
         < U r l > h t t p s : / / s i p . l e x . p l / # / d o c u m e n t / 1 6 7 9 3 5 0 9 / 3 2 9 9 0 7 7 < / U r l >  
         < U n i t >  
             < A r t y k u l > 1 8 < / A r t y k u l >  
             < U s t e p > 1 < / U s t e p >  
         < / U n i t >  
         < H a s T h e s i s > f a l s e < / H a s T h e s i s >  
         < T h e s i s e s / >  
         < P r e v i e w T e x t > A r t . �   1 8 .   1 . � D o   w Ba [c i w o [c i   r a d y   g m i n y   n a l e |  w s z y s t k i e   s p r a w y   p o z o s t a j c e   w   z a k r e s i e   d z i a Ba n i a   g m i n y ,   o   i l e   u s t a w y   n i e   s t a n o w i   i n a c z e j . 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 6 6 d 7 8 c 5 e - c 4 b 0 - 4 d 1 d - b 7 f 0 - 0 d b d 6 b 5 5 2 f a 4 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 e 2 4 a 3 9 5 2 - d c 8 b - 4 e 8 f - b 2 a 5 - 4 5 7 0 8 1 f d b 1 d 8 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< / A r r a y O f D o c u m e n t L i n k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568C-0DAC-40C0-90B2-FC8F2CA2A9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F70737-6D7D-452F-8406-578DC07D419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A66CA30-CC14-4096-9E34-B9F1545CBCD8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580740C2-E8BC-453B-AE69-42C3B392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UM</dc:creator>
  <cp:keywords/>
  <cp:lastModifiedBy>Renata Wojtanowicz</cp:lastModifiedBy>
  <cp:revision>2</cp:revision>
  <cp:lastPrinted>2024-04-16T10:51:00Z</cp:lastPrinted>
  <dcterms:created xsi:type="dcterms:W3CDTF">2024-04-17T08:40:00Z</dcterms:created>
  <dcterms:modified xsi:type="dcterms:W3CDTF">2024-04-17T08:40:00Z</dcterms:modified>
</cp:coreProperties>
</file>