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4F" w:rsidRPr="00B109A4" w:rsidRDefault="007A5432" w:rsidP="00074D36">
      <w:pPr>
        <w:spacing w:line="276" w:lineRule="auto"/>
        <w:jc w:val="right"/>
        <w:rPr>
          <w:i/>
        </w:rPr>
      </w:pPr>
      <w:r w:rsidRPr="00B109A4">
        <w:rPr>
          <w:i/>
        </w:rPr>
        <w:t>p</w:t>
      </w:r>
      <w:r w:rsidR="00E870B7" w:rsidRPr="00B109A4">
        <w:rPr>
          <w:i/>
        </w:rPr>
        <w:t>rojekt</w:t>
      </w:r>
    </w:p>
    <w:p w:rsidR="00E870B7" w:rsidRPr="007A5432" w:rsidRDefault="00E870B7" w:rsidP="00074D36">
      <w:pPr>
        <w:spacing w:line="276" w:lineRule="auto"/>
        <w:jc w:val="right"/>
      </w:pPr>
    </w:p>
    <w:p w:rsidR="00E870B7" w:rsidRPr="007A5432" w:rsidRDefault="00E870B7" w:rsidP="00E870B7">
      <w:pPr>
        <w:spacing w:line="360" w:lineRule="auto"/>
        <w:jc w:val="center"/>
        <w:rPr>
          <w:b/>
        </w:rPr>
      </w:pPr>
      <w:r w:rsidRPr="007A5432">
        <w:rPr>
          <w:b/>
        </w:rPr>
        <w:t xml:space="preserve">UCHWAŁA Nr </w:t>
      </w:r>
      <w:r w:rsidR="002700EF">
        <w:rPr>
          <w:b/>
        </w:rPr>
        <w:t>………</w:t>
      </w:r>
    </w:p>
    <w:p w:rsidR="00E870B7" w:rsidRPr="007A5432" w:rsidRDefault="00E870B7" w:rsidP="00E870B7">
      <w:pPr>
        <w:spacing w:line="360" w:lineRule="auto"/>
        <w:jc w:val="center"/>
        <w:rPr>
          <w:b/>
        </w:rPr>
      </w:pPr>
      <w:r w:rsidRPr="007A5432">
        <w:rPr>
          <w:b/>
        </w:rPr>
        <w:t>RADY MIEJSKIEJ W STALOWEJ WOLI</w:t>
      </w:r>
    </w:p>
    <w:p w:rsidR="00E870B7" w:rsidRPr="007A5432" w:rsidRDefault="00E870B7" w:rsidP="00E870B7">
      <w:pPr>
        <w:spacing w:line="360" w:lineRule="auto"/>
        <w:jc w:val="center"/>
        <w:rPr>
          <w:b/>
        </w:rPr>
      </w:pPr>
      <w:r w:rsidRPr="007A5432">
        <w:rPr>
          <w:b/>
        </w:rPr>
        <w:t>z dnia  ………………….</w:t>
      </w:r>
    </w:p>
    <w:p w:rsidR="00E57ADF" w:rsidRPr="007A5432" w:rsidRDefault="00E57ADF" w:rsidP="00E870B7">
      <w:pPr>
        <w:spacing w:line="276" w:lineRule="auto"/>
        <w:rPr>
          <w:b/>
        </w:rPr>
      </w:pPr>
    </w:p>
    <w:p w:rsidR="00E57ADF" w:rsidRPr="007A5432" w:rsidRDefault="00E57ADF" w:rsidP="00074D36">
      <w:pPr>
        <w:spacing w:line="276" w:lineRule="auto"/>
        <w:jc w:val="center"/>
      </w:pPr>
    </w:p>
    <w:p w:rsidR="007A5432" w:rsidRPr="00AF1C90" w:rsidRDefault="00E57ADF" w:rsidP="00D52D1E">
      <w:pPr>
        <w:spacing w:line="288" w:lineRule="auto"/>
        <w:jc w:val="center"/>
        <w:rPr>
          <w:b/>
        </w:rPr>
      </w:pPr>
      <w:r w:rsidRPr="007A5432">
        <w:rPr>
          <w:b/>
        </w:rPr>
        <w:t xml:space="preserve">w sprawie wyrażenia </w:t>
      </w:r>
      <w:r w:rsidR="00E13508" w:rsidRPr="007A5432">
        <w:rPr>
          <w:b/>
        </w:rPr>
        <w:t xml:space="preserve">zgody na </w:t>
      </w:r>
      <w:r w:rsidR="007A5432" w:rsidRPr="00E45F3D">
        <w:rPr>
          <w:b/>
        </w:rPr>
        <w:t>nabycie</w:t>
      </w:r>
      <w:r w:rsidR="00984684">
        <w:rPr>
          <w:b/>
        </w:rPr>
        <w:t xml:space="preserve"> na rzecz Gminy Stalowa Wola</w:t>
      </w:r>
      <w:r w:rsidR="007A5432" w:rsidRPr="00E45F3D">
        <w:rPr>
          <w:b/>
        </w:rPr>
        <w:t xml:space="preserve"> </w:t>
      </w:r>
      <w:r w:rsidR="00306A92">
        <w:rPr>
          <w:b/>
        </w:rPr>
        <w:t>udziału</w:t>
      </w:r>
      <w:r w:rsidR="00AF1C90">
        <w:rPr>
          <w:b/>
        </w:rPr>
        <w:t xml:space="preserve"> </w:t>
      </w:r>
      <w:r w:rsidR="00306A92">
        <w:rPr>
          <w:b/>
        </w:rPr>
        <w:t xml:space="preserve">w </w:t>
      </w:r>
      <w:r w:rsidR="007A5432" w:rsidRPr="00E45F3D">
        <w:rPr>
          <w:b/>
        </w:rPr>
        <w:t>praw</w:t>
      </w:r>
      <w:r w:rsidR="00306A92">
        <w:rPr>
          <w:b/>
        </w:rPr>
        <w:t>ie</w:t>
      </w:r>
      <w:r w:rsidR="007A5432" w:rsidRPr="00E45F3D">
        <w:rPr>
          <w:b/>
        </w:rPr>
        <w:t xml:space="preserve"> użytkowania</w:t>
      </w:r>
      <w:r w:rsidR="00984684">
        <w:rPr>
          <w:b/>
        </w:rPr>
        <w:t xml:space="preserve"> wieczystego</w:t>
      </w:r>
      <w:r w:rsidR="007A5432" w:rsidRPr="00E45F3D">
        <w:rPr>
          <w:b/>
        </w:rPr>
        <w:t xml:space="preserve"> nieruchomości</w:t>
      </w:r>
      <w:r w:rsidR="00984684">
        <w:rPr>
          <w:b/>
        </w:rPr>
        <w:t xml:space="preserve"> gruntow</w:t>
      </w:r>
      <w:r w:rsidR="00306A92">
        <w:rPr>
          <w:b/>
        </w:rPr>
        <w:t>ej</w:t>
      </w:r>
    </w:p>
    <w:p w:rsidR="00E57ADF" w:rsidRPr="00AF1C90" w:rsidRDefault="00E57ADF" w:rsidP="00074D36">
      <w:pPr>
        <w:spacing w:line="276" w:lineRule="auto"/>
        <w:rPr>
          <w:b/>
        </w:rPr>
      </w:pPr>
    </w:p>
    <w:p w:rsidR="00E870B7" w:rsidRPr="007A5432" w:rsidRDefault="00E57ADF" w:rsidP="002507CB">
      <w:pPr>
        <w:spacing w:line="288" w:lineRule="auto"/>
        <w:jc w:val="both"/>
      </w:pPr>
      <w:r w:rsidRPr="007A5432">
        <w:t>Na podstawie art. 18 ust. 2 pkt 9 lit. a) ustawy z dnia 8 marca 1990 roku o samorządzie gminnym (Dz.</w:t>
      </w:r>
      <w:r w:rsidR="007A5432">
        <w:t> </w:t>
      </w:r>
      <w:r w:rsidRPr="007A5432">
        <w:t>U. z</w:t>
      </w:r>
      <w:r w:rsidR="00D5702E" w:rsidRPr="007A5432">
        <w:t xml:space="preserve"> 20</w:t>
      </w:r>
      <w:r w:rsidR="007A5432">
        <w:t>2</w:t>
      </w:r>
      <w:r w:rsidR="00306A92">
        <w:t>4</w:t>
      </w:r>
      <w:r w:rsidR="00C14522" w:rsidRPr="007A5432">
        <w:t xml:space="preserve"> r</w:t>
      </w:r>
      <w:r w:rsidR="007A5432">
        <w:t>.</w:t>
      </w:r>
      <w:r w:rsidR="00FD2684" w:rsidRPr="007A5432">
        <w:t xml:space="preserve"> poz. </w:t>
      </w:r>
      <w:r w:rsidR="00306A92">
        <w:t>1</w:t>
      </w:r>
      <w:r w:rsidR="007A5432">
        <w:t>4</w:t>
      </w:r>
      <w:r w:rsidR="00306A92">
        <w:t>65</w:t>
      </w:r>
      <w:r w:rsidR="007A5432">
        <w:t xml:space="preserve"> ze zm.</w:t>
      </w:r>
      <w:r w:rsidR="00FD2684" w:rsidRPr="007A5432">
        <w:t>) oraz</w:t>
      </w:r>
      <w:r w:rsidR="007A5432">
        <w:t xml:space="preserve"> art. 13 ust</w:t>
      </w:r>
      <w:r w:rsidR="00306A92">
        <w:t>.</w:t>
      </w:r>
      <w:r w:rsidR="007A5432">
        <w:t xml:space="preserve"> 1, </w:t>
      </w:r>
      <w:r w:rsidR="00FD2684" w:rsidRPr="007A5432">
        <w:t xml:space="preserve"> art.</w:t>
      </w:r>
      <w:r w:rsidR="005762AE" w:rsidRPr="007A5432">
        <w:t xml:space="preserve"> 25 ust. 1 i 2</w:t>
      </w:r>
      <w:r w:rsidR="00FD2684" w:rsidRPr="007A5432">
        <w:t xml:space="preserve"> </w:t>
      </w:r>
      <w:r w:rsidR="005762AE" w:rsidRPr="007A5432">
        <w:t xml:space="preserve">w związku z art. </w:t>
      </w:r>
      <w:r w:rsidR="00FD2684" w:rsidRPr="007A5432">
        <w:t>2</w:t>
      </w:r>
      <w:r w:rsidR="001F5381" w:rsidRPr="007A5432">
        <w:t>3 ust. </w:t>
      </w:r>
      <w:r w:rsidR="00C14522" w:rsidRPr="007A5432">
        <w:t>1</w:t>
      </w:r>
      <w:r w:rsidR="00306A92">
        <w:t xml:space="preserve">                     </w:t>
      </w:r>
      <w:r w:rsidR="00C14522" w:rsidRPr="007A5432">
        <w:t xml:space="preserve"> </w:t>
      </w:r>
      <w:r w:rsidR="00FD2684" w:rsidRPr="007A5432">
        <w:t>pkt 7 ustawy z</w:t>
      </w:r>
      <w:r w:rsidR="002507CB">
        <w:t> </w:t>
      </w:r>
      <w:r w:rsidR="007C0C89" w:rsidRPr="007A5432">
        <w:t>dnia  21 sierpnia </w:t>
      </w:r>
      <w:r w:rsidR="004C121F" w:rsidRPr="007A5432">
        <w:t>1997</w:t>
      </w:r>
      <w:r w:rsidR="007C0C89" w:rsidRPr="007A5432">
        <w:t> </w:t>
      </w:r>
      <w:r w:rsidR="004C121F" w:rsidRPr="007A5432">
        <w:t xml:space="preserve">r. o gospodarce nieruchomościami </w:t>
      </w:r>
      <w:r w:rsidR="00996EF6" w:rsidRPr="007A5432">
        <w:t>(Dz. U. z 20</w:t>
      </w:r>
      <w:r w:rsidR="007A5432">
        <w:t>2</w:t>
      </w:r>
      <w:r w:rsidR="00306A92">
        <w:t>4</w:t>
      </w:r>
      <w:r w:rsidR="00CE33B1" w:rsidRPr="007A5432">
        <w:t> </w:t>
      </w:r>
      <w:r w:rsidR="00454F95" w:rsidRPr="007A5432">
        <w:t>r. poz. </w:t>
      </w:r>
      <w:r w:rsidR="00306A92">
        <w:t>1145</w:t>
      </w:r>
      <w:r w:rsidR="004C121F" w:rsidRPr="007A5432">
        <w:t xml:space="preserve"> ze zm</w:t>
      </w:r>
      <w:r w:rsidRPr="007A5432">
        <w:t xml:space="preserve">.) </w:t>
      </w:r>
    </w:p>
    <w:p w:rsidR="00E870B7" w:rsidRPr="007A5432" w:rsidRDefault="00E870B7" w:rsidP="00E870B7">
      <w:pPr>
        <w:spacing w:line="360" w:lineRule="auto"/>
        <w:ind w:firstLine="708"/>
        <w:jc w:val="both"/>
      </w:pPr>
    </w:p>
    <w:p w:rsidR="00E57ADF" w:rsidRPr="007A5432" w:rsidRDefault="00E870B7" w:rsidP="00E870B7">
      <w:pPr>
        <w:spacing w:line="360" w:lineRule="auto"/>
        <w:jc w:val="center"/>
        <w:rPr>
          <w:b/>
        </w:rPr>
      </w:pPr>
      <w:r w:rsidRPr="007A5432">
        <w:rPr>
          <w:b/>
        </w:rPr>
        <w:t>uchwala  się, co następuje:</w:t>
      </w:r>
    </w:p>
    <w:p w:rsidR="00074D36" w:rsidRPr="007A5432" w:rsidRDefault="00074D36" w:rsidP="00074D36">
      <w:pPr>
        <w:spacing w:line="276" w:lineRule="auto"/>
        <w:jc w:val="center"/>
      </w:pPr>
    </w:p>
    <w:p w:rsidR="00074D36" w:rsidRPr="009E113D" w:rsidRDefault="00E57ADF" w:rsidP="00DF512E">
      <w:pPr>
        <w:spacing w:after="120" w:line="288" w:lineRule="auto"/>
        <w:jc w:val="center"/>
        <w:rPr>
          <w:b/>
        </w:rPr>
      </w:pPr>
      <w:r w:rsidRPr="009E113D">
        <w:rPr>
          <w:b/>
        </w:rPr>
        <w:t>§ 1</w:t>
      </w:r>
      <w:r w:rsidR="007A5432" w:rsidRPr="009E113D">
        <w:rPr>
          <w:b/>
        </w:rPr>
        <w:t>.</w:t>
      </w:r>
    </w:p>
    <w:p w:rsidR="006A5A1B" w:rsidRPr="007A5432" w:rsidRDefault="006A5A1B" w:rsidP="009E113D">
      <w:pPr>
        <w:tabs>
          <w:tab w:val="left" w:pos="420"/>
        </w:tabs>
        <w:suppressAutoHyphens/>
        <w:spacing w:after="120" w:line="288" w:lineRule="auto"/>
        <w:jc w:val="both"/>
      </w:pPr>
      <w:r w:rsidRPr="007E2FB7">
        <w:t xml:space="preserve">Wyraża się zgodę </w:t>
      </w:r>
      <w:r w:rsidRPr="00FD660D">
        <w:t>na nabycie</w:t>
      </w:r>
      <w:r>
        <w:t xml:space="preserve"> na rzecz Gminy Stalowa Wola udziału 1/22 części w prawie użytkowania wieczystego nieruchomości gruntowej zabudowanej boksami garażowymi, położonej w obrębie 0003 Centrum w Stalowej Woli, oznaczonej w ewidencji gruntów jako działka nr</w:t>
      </w:r>
      <w:r w:rsidRPr="00FD660D">
        <w:t xml:space="preserve"> </w:t>
      </w:r>
      <w:r>
        <w:t xml:space="preserve">3066 o pow. 0,0441 ha, </w:t>
      </w:r>
      <w:r w:rsidRPr="00FD660D">
        <w:t>stanowiąc</w:t>
      </w:r>
      <w:r>
        <w:t>a</w:t>
      </w:r>
      <w:r w:rsidRPr="00FD660D">
        <w:t xml:space="preserve"> własność </w:t>
      </w:r>
      <w:r>
        <w:t>Gminy Stalowa Wola</w:t>
      </w:r>
      <w:r w:rsidRPr="00FD660D">
        <w:t xml:space="preserve"> </w:t>
      </w:r>
      <w:r>
        <w:t xml:space="preserve">w </w:t>
      </w:r>
      <w:r w:rsidRPr="00FD660D">
        <w:t>użytkow</w:t>
      </w:r>
      <w:r>
        <w:t>aniu</w:t>
      </w:r>
      <w:r w:rsidRPr="00FD660D">
        <w:t xml:space="preserve"> wieczysty</w:t>
      </w:r>
      <w:r>
        <w:t>m</w:t>
      </w:r>
      <w:r w:rsidRPr="00FD660D">
        <w:t xml:space="preserve"> </w:t>
      </w:r>
      <w:r>
        <w:t>osób fizycznych.</w:t>
      </w:r>
      <w:r w:rsidRPr="00FD660D">
        <w:t xml:space="preserve"> </w:t>
      </w:r>
    </w:p>
    <w:p w:rsidR="009E113D" w:rsidRDefault="009E113D" w:rsidP="00DF512E">
      <w:pPr>
        <w:spacing w:after="120" w:line="288" w:lineRule="auto"/>
        <w:jc w:val="center"/>
        <w:rPr>
          <w:b/>
        </w:rPr>
      </w:pPr>
    </w:p>
    <w:p w:rsidR="00074D36" w:rsidRPr="009E113D" w:rsidRDefault="00FD5FCA" w:rsidP="00DF512E">
      <w:pPr>
        <w:spacing w:after="120" w:line="288" w:lineRule="auto"/>
        <w:jc w:val="center"/>
        <w:rPr>
          <w:b/>
        </w:rPr>
      </w:pPr>
      <w:r w:rsidRPr="009E113D">
        <w:rPr>
          <w:b/>
        </w:rPr>
        <w:t>§ 2</w:t>
      </w:r>
      <w:r w:rsidR="002507CB" w:rsidRPr="009E113D">
        <w:rPr>
          <w:b/>
        </w:rPr>
        <w:t>.</w:t>
      </w:r>
    </w:p>
    <w:p w:rsidR="00E57ADF" w:rsidRPr="007A5432" w:rsidRDefault="00E57ADF" w:rsidP="00DF512E">
      <w:pPr>
        <w:spacing w:after="120" w:line="288" w:lineRule="auto"/>
        <w:jc w:val="both"/>
      </w:pPr>
      <w:r w:rsidRPr="007A5432">
        <w:t>Wykonanie Uchwały powierza się Prezydentowi Miasta Stalowej Woli.</w:t>
      </w:r>
    </w:p>
    <w:p w:rsidR="009E113D" w:rsidRDefault="009E113D" w:rsidP="00DF512E">
      <w:pPr>
        <w:spacing w:after="120" w:line="288" w:lineRule="auto"/>
        <w:jc w:val="center"/>
        <w:rPr>
          <w:b/>
        </w:rPr>
      </w:pPr>
    </w:p>
    <w:p w:rsidR="00074D36" w:rsidRPr="009E113D" w:rsidRDefault="00FD5FCA" w:rsidP="00DF512E">
      <w:pPr>
        <w:spacing w:after="120" w:line="288" w:lineRule="auto"/>
        <w:jc w:val="center"/>
        <w:rPr>
          <w:b/>
        </w:rPr>
      </w:pPr>
      <w:r w:rsidRPr="009E113D">
        <w:rPr>
          <w:b/>
        </w:rPr>
        <w:t>§ 3</w:t>
      </w:r>
      <w:r w:rsidR="002507CB" w:rsidRPr="009E113D">
        <w:rPr>
          <w:b/>
        </w:rPr>
        <w:t>.</w:t>
      </w:r>
    </w:p>
    <w:p w:rsidR="00E57ADF" w:rsidRPr="007A5432" w:rsidRDefault="00E57ADF" w:rsidP="00E870B7">
      <w:pPr>
        <w:suppressAutoHyphens/>
        <w:spacing w:line="360" w:lineRule="auto"/>
        <w:jc w:val="both"/>
        <w:rPr>
          <w:lang w:eastAsia="ar-SA"/>
        </w:rPr>
      </w:pPr>
      <w:r w:rsidRPr="007A5432">
        <w:rPr>
          <w:lang w:eastAsia="ar-SA"/>
        </w:rPr>
        <w:t xml:space="preserve">Uchwała wchodzi w życie z dniem podjęcia i podlega ogłoszeniu na tablicy ogłoszeń Urzędu Miasta Stalowej Woli . </w:t>
      </w:r>
    </w:p>
    <w:p w:rsidR="00E57ADF" w:rsidRPr="007A5432" w:rsidRDefault="00E57ADF" w:rsidP="00E870B7">
      <w:pPr>
        <w:suppressAutoHyphens/>
        <w:spacing w:line="360" w:lineRule="auto"/>
        <w:jc w:val="both"/>
      </w:pPr>
      <w:r w:rsidRPr="007A5432">
        <w:rPr>
          <w:lang w:eastAsia="ar-SA"/>
        </w:rPr>
        <w:t xml:space="preserve">     </w:t>
      </w:r>
    </w:p>
    <w:p w:rsidR="00DC5F5E" w:rsidRDefault="00DC5F5E" w:rsidP="00074D36">
      <w:pPr>
        <w:rPr>
          <w:u w:val="single"/>
        </w:rPr>
      </w:pPr>
    </w:p>
    <w:p w:rsidR="00DC5F5E" w:rsidRDefault="00DC5F5E" w:rsidP="00074D36">
      <w:pPr>
        <w:rPr>
          <w:u w:val="single"/>
        </w:rPr>
      </w:pPr>
    </w:p>
    <w:p w:rsidR="00DC5F5E" w:rsidRDefault="00DC5F5E" w:rsidP="00074D36">
      <w:pPr>
        <w:rPr>
          <w:u w:val="single"/>
        </w:rPr>
      </w:pPr>
    </w:p>
    <w:p w:rsidR="00DC5F5E" w:rsidRDefault="00DC5F5E" w:rsidP="00074D36">
      <w:pPr>
        <w:rPr>
          <w:u w:val="single"/>
        </w:rPr>
      </w:pPr>
    </w:p>
    <w:p w:rsidR="00DC5F5E" w:rsidRDefault="00DC5F5E" w:rsidP="00074D36">
      <w:pPr>
        <w:rPr>
          <w:u w:val="single"/>
        </w:rPr>
      </w:pPr>
    </w:p>
    <w:p w:rsidR="00600D19" w:rsidRDefault="00600D19" w:rsidP="00074D36">
      <w:pPr>
        <w:rPr>
          <w:u w:val="single"/>
        </w:rPr>
      </w:pPr>
    </w:p>
    <w:p w:rsidR="000A1CC0" w:rsidRDefault="000A1CC0" w:rsidP="00306A92">
      <w:pPr>
        <w:spacing w:after="120" w:line="360" w:lineRule="auto"/>
        <w:jc w:val="center"/>
        <w:rPr>
          <w:b/>
        </w:rPr>
      </w:pPr>
    </w:p>
    <w:p w:rsidR="000A1CC0" w:rsidRDefault="000A1CC0" w:rsidP="00306A92">
      <w:pPr>
        <w:spacing w:after="120" w:line="360" w:lineRule="auto"/>
        <w:jc w:val="center"/>
        <w:rPr>
          <w:b/>
        </w:rPr>
      </w:pPr>
    </w:p>
    <w:p w:rsidR="00306A92" w:rsidRDefault="00306A92" w:rsidP="00306A92">
      <w:pPr>
        <w:spacing w:after="120" w:line="360" w:lineRule="auto"/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306A92" w:rsidRDefault="00306A92" w:rsidP="00306A92">
      <w:pPr>
        <w:pStyle w:val="Tekstblokowy1"/>
        <w:tabs>
          <w:tab w:val="left" w:pos="420"/>
        </w:tabs>
        <w:spacing w:line="288" w:lineRule="auto"/>
        <w:ind w:left="0" w:right="57"/>
        <w:jc w:val="both"/>
        <w:rPr>
          <w:bCs/>
        </w:rPr>
      </w:pPr>
    </w:p>
    <w:p w:rsidR="00B109A4" w:rsidRDefault="00306A92" w:rsidP="00B109A4">
      <w:pPr>
        <w:pStyle w:val="Tekstpodstawowy"/>
        <w:spacing w:line="288" w:lineRule="auto"/>
        <w:jc w:val="both"/>
      </w:pPr>
      <w:r w:rsidRPr="007A5432">
        <w:rPr>
          <w:bCs/>
        </w:rPr>
        <w:t xml:space="preserve">Gmina Stalowa Wola zamierza nabyć </w:t>
      </w:r>
      <w:r w:rsidR="00EF5123">
        <w:rPr>
          <w:bCs/>
        </w:rPr>
        <w:t>od os</w:t>
      </w:r>
      <w:r w:rsidR="000A1CC0">
        <w:rPr>
          <w:bCs/>
        </w:rPr>
        <w:t>oby</w:t>
      </w:r>
      <w:r w:rsidR="00EF5123">
        <w:rPr>
          <w:bCs/>
        </w:rPr>
        <w:t xml:space="preserve"> fizyczn</w:t>
      </w:r>
      <w:r w:rsidR="000A1CC0">
        <w:rPr>
          <w:bCs/>
        </w:rPr>
        <w:t>ej</w:t>
      </w:r>
      <w:r w:rsidR="00EF5123">
        <w:rPr>
          <w:bCs/>
        </w:rPr>
        <w:t xml:space="preserve"> udział 1/22 części </w:t>
      </w:r>
      <w:r w:rsidR="00EF5123">
        <w:t>w prawie użytkowania wieczystego nieruchomości gruntowej zabudowanej garażami, położonej w obrębie 0003 Centrum</w:t>
      </w:r>
      <w:r w:rsidR="0030251B">
        <w:t xml:space="preserve">                </w:t>
      </w:r>
      <w:r w:rsidR="00EF5123">
        <w:t xml:space="preserve"> w Stalowej Woli, oznaczonej w ewidencji gruntów jako działka nr</w:t>
      </w:r>
      <w:r w:rsidR="00EF5123" w:rsidRPr="00FD660D">
        <w:t xml:space="preserve"> </w:t>
      </w:r>
      <w:r w:rsidR="00EF5123">
        <w:t>3066 o pow. 0,0441 ha</w:t>
      </w:r>
      <w:r w:rsidR="006A5A1B">
        <w:t>.</w:t>
      </w:r>
      <w:r>
        <w:rPr>
          <w:rFonts w:eastAsiaTheme="majorEastAsia"/>
          <w:lang w:eastAsia="en-US"/>
        </w:rPr>
        <w:t xml:space="preserve"> </w:t>
      </w:r>
      <w:r w:rsidR="006A5A1B">
        <w:rPr>
          <w:rFonts w:eastAsiaTheme="majorEastAsia"/>
          <w:lang w:eastAsia="en-US"/>
        </w:rPr>
        <w:t xml:space="preserve">                           </w:t>
      </w:r>
      <w:r w:rsidR="00B109A4" w:rsidRPr="0000069C">
        <w:rPr>
          <w:szCs w:val="24"/>
        </w:rPr>
        <w:t xml:space="preserve">Nieruchomość położona jest w obszarze, dla którego obowiązuje </w:t>
      </w:r>
      <w:r w:rsidR="00B109A4" w:rsidRPr="0000069C">
        <w:rPr>
          <w:rStyle w:val="Pogrubienie"/>
          <w:b w:val="0"/>
          <w:color w:val="000000"/>
          <w:szCs w:val="24"/>
          <w:shd w:val="clear" w:color="auto" w:fill="FFFFFF"/>
        </w:rPr>
        <w:t xml:space="preserve">Miejscowy Plan Zagospodarowania Przestrzennego </w:t>
      </w:r>
      <w:r w:rsidR="00B109A4" w:rsidRPr="00A2136D">
        <w:t xml:space="preserve">Stalowa Wola Południe zatw. Uchwałą Nr LXXIII/952/2023 Rady Miejskiej </w:t>
      </w:r>
      <w:r w:rsidR="00B109A4">
        <w:t xml:space="preserve">                                    </w:t>
      </w:r>
      <w:r w:rsidR="00B109A4" w:rsidRPr="00A2136D">
        <w:t>w Stalowej Woli z dnia 29 listopada 2023 r.</w:t>
      </w:r>
      <w:r w:rsidR="00B109A4">
        <w:t xml:space="preserve">  </w:t>
      </w:r>
      <w:r w:rsidR="00B109A4">
        <w:rPr>
          <w:bCs/>
        </w:rPr>
        <w:t xml:space="preserve">Zgodnie z ustaleniami ww. planu działka </w:t>
      </w:r>
      <w:r w:rsidR="00B109A4" w:rsidRPr="00915A09">
        <w:t xml:space="preserve">nr </w:t>
      </w:r>
      <w:r w:rsidR="00B109A4">
        <w:t xml:space="preserve">3066 </w:t>
      </w:r>
      <w:r w:rsidR="00B109A4" w:rsidRPr="00A2136D">
        <w:t>położon</w:t>
      </w:r>
      <w:r w:rsidR="00B109A4">
        <w:t>a</w:t>
      </w:r>
      <w:r w:rsidR="00B109A4" w:rsidRPr="00A2136D">
        <w:t xml:space="preserve"> </w:t>
      </w:r>
      <w:r w:rsidR="00B109A4">
        <w:t xml:space="preserve">jest </w:t>
      </w:r>
      <w:r w:rsidR="00B109A4" w:rsidRPr="00A2136D">
        <w:t xml:space="preserve">w obszarze </w:t>
      </w:r>
      <w:r w:rsidR="00B109A4" w:rsidRPr="00A2136D">
        <w:rPr>
          <w:bCs/>
        </w:rPr>
        <w:t xml:space="preserve">oznaczonym symbolem </w:t>
      </w:r>
      <w:r w:rsidR="00B109A4">
        <w:rPr>
          <w:bCs/>
        </w:rPr>
        <w:t>3KS</w:t>
      </w:r>
      <w:r w:rsidR="00B109A4" w:rsidRPr="00A2136D">
        <w:rPr>
          <w:bCs/>
        </w:rPr>
        <w:t xml:space="preserve"> – </w:t>
      </w:r>
      <w:r w:rsidR="00B109A4">
        <w:t>tereny obsługi komunikacji.</w:t>
      </w:r>
    </w:p>
    <w:p w:rsidR="00E137C3" w:rsidRDefault="00306A92" w:rsidP="006A5A1B">
      <w:pPr>
        <w:pStyle w:val="Tekstblokowy1"/>
        <w:tabs>
          <w:tab w:val="left" w:pos="420"/>
        </w:tabs>
        <w:spacing w:line="288" w:lineRule="auto"/>
        <w:ind w:left="0" w:right="57"/>
        <w:jc w:val="both"/>
        <w:rPr>
          <w:bCs/>
        </w:rPr>
      </w:pPr>
      <w:r>
        <w:t xml:space="preserve">Nabycie </w:t>
      </w:r>
      <w:r w:rsidR="006A5A1B">
        <w:t xml:space="preserve">ww. udziału w </w:t>
      </w:r>
      <w:r>
        <w:t xml:space="preserve">nieruchomości </w:t>
      </w:r>
      <w:r w:rsidR="00AF1C90">
        <w:t xml:space="preserve">i rozwiązanie umowy o oddanie w użytkowanie wieczyste gruntu i nieodpłatne przeniesienie własności garażu </w:t>
      </w:r>
      <w:r w:rsidR="00B109A4">
        <w:t xml:space="preserve">Rep. 4896/93 z dnia 25 czerwca 1993 r. </w:t>
      </w:r>
      <w:r>
        <w:t xml:space="preserve">umożliwi Gminie </w:t>
      </w:r>
      <w:r w:rsidR="006A5A1B">
        <w:t xml:space="preserve">Stalowa Wola </w:t>
      </w:r>
      <w:r w:rsidR="006A5A1B">
        <w:rPr>
          <w:bCs/>
        </w:rPr>
        <w:t>uregulowanie stanu prawnego nieruchomości zabudowanej boksami garażowymi.</w:t>
      </w:r>
      <w:r w:rsidR="006A5A1B" w:rsidRPr="0000069C">
        <w:rPr>
          <w:bCs/>
        </w:rPr>
        <w:t xml:space="preserve"> </w:t>
      </w:r>
    </w:p>
    <w:p w:rsidR="00B109A4" w:rsidRDefault="00B109A4" w:rsidP="006A5A1B">
      <w:pPr>
        <w:pStyle w:val="Tekstblokowy1"/>
        <w:tabs>
          <w:tab w:val="left" w:pos="420"/>
        </w:tabs>
        <w:spacing w:line="288" w:lineRule="auto"/>
        <w:ind w:left="0" w:right="57"/>
        <w:jc w:val="both"/>
        <w:rPr>
          <w:bCs/>
        </w:rPr>
      </w:pPr>
      <w:r>
        <w:rPr>
          <w:bCs/>
        </w:rPr>
        <w:t xml:space="preserve">Ww. aktem notarialnym został błędnie wyodrębniony lokal niemieszkalny - boks garażowy nr 11                       z przysługującym właścicielowi tego garażu prawem użytkowania wieczystego w 1/22 części działki 3066 </w:t>
      </w:r>
      <w:r>
        <w:t>położonej w obrębie 0003 Centrum</w:t>
      </w:r>
      <w:r>
        <w:t>.</w:t>
      </w:r>
      <w:r>
        <w:rPr>
          <w:bCs/>
        </w:rPr>
        <w:t xml:space="preserve">  </w:t>
      </w:r>
    </w:p>
    <w:p w:rsidR="00512049" w:rsidRDefault="00286306" w:rsidP="006C553C">
      <w:pPr>
        <w:spacing w:line="360" w:lineRule="auto"/>
        <w:jc w:val="both"/>
      </w:pPr>
      <w:bookmarkStart w:id="0" w:name="_GoBack"/>
      <w:bookmarkEnd w:id="0"/>
      <w:r w:rsidRPr="007A5432">
        <w:t>Mając powyższe na uwadze</w:t>
      </w:r>
      <w:r w:rsidR="006F785C" w:rsidRPr="007A5432">
        <w:t xml:space="preserve"> n</w:t>
      </w:r>
      <w:r w:rsidRPr="007A5432">
        <w:t>abycie ww</w:t>
      </w:r>
      <w:r w:rsidR="002700EF">
        <w:t>.</w:t>
      </w:r>
      <w:r w:rsidRPr="007A5432">
        <w:t xml:space="preserve"> </w:t>
      </w:r>
      <w:r w:rsidR="00E137C3">
        <w:t xml:space="preserve">udziału w </w:t>
      </w:r>
      <w:r w:rsidR="002700EF">
        <w:t>nieruchomości</w:t>
      </w:r>
      <w:r w:rsidRPr="007A5432">
        <w:t xml:space="preserve"> jest zasadne.</w:t>
      </w:r>
      <w:r w:rsidR="006F785C" w:rsidRPr="007A5432">
        <w:t xml:space="preserve"> </w:t>
      </w:r>
    </w:p>
    <w:p w:rsidR="0064495C" w:rsidRDefault="0064495C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0A3283" w:rsidRDefault="000A3283" w:rsidP="00E870B7">
      <w:pPr>
        <w:autoSpaceDE w:val="0"/>
        <w:autoSpaceDN w:val="0"/>
        <w:adjustRightInd w:val="0"/>
      </w:pPr>
    </w:p>
    <w:p w:rsidR="00113878" w:rsidRDefault="00113878" w:rsidP="00E137C3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6384737" cy="8561797"/>
            <wp:effectExtent l="0" t="0" r="0" b="0"/>
            <wp:docPr id="4" name="Obraz 4" descr="H:\Ela\Uchwały\Styczeń 2025\30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Ela\Uchwały\Styczeń 2025\306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34" cy="857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878" w:rsidSect="009846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5C" w:rsidRDefault="0064495C" w:rsidP="0064495C">
      <w:r>
        <w:separator/>
      </w:r>
    </w:p>
  </w:endnote>
  <w:endnote w:type="continuationSeparator" w:id="0">
    <w:p w:rsidR="0064495C" w:rsidRDefault="0064495C" w:rsidP="0064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5C" w:rsidRDefault="0064495C" w:rsidP="0064495C">
      <w:r>
        <w:separator/>
      </w:r>
    </w:p>
  </w:footnote>
  <w:footnote w:type="continuationSeparator" w:id="0">
    <w:p w:rsidR="0064495C" w:rsidRDefault="0064495C" w:rsidP="0064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2902"/>
    <w:multiLevelType w:val="hybridMultilevel"/>
    <w:tmpl w:val="BAEA4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62E6"/>
    <w:multiLevelType w:val="hybridMultilevel"/>
    <w:tmpl w:val="1C705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82297"/>
    <w:multiLevelType w:val="hybridMultilevel"/>
    <w:tmpl w:val="622A47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30D"/>
    <w:multiLevelType w:val="hybridMultilevel"/>
    <w:tmpl w:val="C8141E20"/>
    <w:lvl w:ilvl="0" w:tplc="5A9EE49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77C23EA-B9B2-40EF-BB88-413BED6F0C03}"/>
  </w:docVars>
  <w:rsids>
    <w:rsidRoot w:val="008B2C4B"/>
    <w:rsid w:val="00002382"/>
    <w:rsid w:val="000104B5"/>
    <w:rsid w:val="00023CD5"/>
    <w:rsid w:val="00033482"/>
    <w:rsid w:val="00034C7D"/>
    <w:rsid w:val="00041E30"/>
    <w:rsid w:val="00042F3C"/>
    <w:rsid w:val="00053203"/>
    <w:rsid w:val="00074D36"/>
    <w:rsid w:val="00076276"/>
    <w:rsid w:val="000A1CC0"/>
    <w:rsid w:val="000A3283"/>
    <w:rsid w:val="000E6218"/>
    <w:rsid w:val="000F0C1A"/>
    <w:rsid w:val="00113878"/>
    <w:rsid w:val="001229DE"/>
    <w:rsid w:val="001256DC"/>
    <w:rsid w:val="001263C9"/>
    <w:rsid w:val="00132375"/>
    <w:rsid w:val="001405F4"/>
    <w:rsid w:val="0018604A"/>
    <w:rsid w:val="00196FE5"/>
    <w:rsid w:val="001B0477"/>
    <w:rsid w:val="001C6BD7"/>
    <w:rsid w:val="001D3FF3"/>
    <w:rsid w:val="001E3290"/>
    <w:rsid w:val="001F2425"/>
    <w:rsid w:val="001F5381"/>
    <w:rsid w:val="00211D22"/>
    <w:rsid w:val="0022187A"/>
    <w:rsid w:val="002244B9"/>
    <w:rsid w:val="0024291E"/>
    <w:rsid w:val="0024504D"/>
    <w:rsid w:val="002450A1"/>
    <w:rsid w:val="002507CB"/>
    <w:rsid w:val="00254653"/>
    <w:rsid w:val="00255B66"/>
    <w:rsid w:val="002700EF"/>
    <w:rsid w:val="00286306"/>
    <w:rsid w:val="00287EA3"/>
    <w:rsid w:val="002A488F"/>
    <w:rsid w:val="002B1EC3"/>
    <w:rsid w:val="002C325C"/>
    <w:rsid w:val="002C56AD"/>
    <w:rsid w:val="002E7529"/>
    <w:rsid w:val="0030251B"/>
    <w:rsid w:val="00303D8C"/>
    <w:rsid w:val="00306A92"/>
    <w:rsid w:val="00320163"/>
    <w:rsid w:val="00322956"/>
    <w:rsid w:val="003324D8"/>
    <w:rsid w:val="00340D6C"/>
    <w:rsid w:val="00357D6E"/>
    <w:rsid w:val="003702AC"/>
    <w:rsid w:val="00374474"/>
    <w:rsid w:val="00392BAC"/>
    <w:rsid w:val="003B5F08"/>
    <w:rsid w:val="003C50AD"/>
    <w:rsid w:val="003E53D0"/>
    <w:rsid w:val="003E66B0"/>
    <w:rsid w:val="003F1A68"/>
    <w:rsid w:val="00420619"/>
    <w:rsid w:val="00436C43"/>
    <w:rsid w:val="00451704"/>
    <w:rsid w:val="00454F95"/>
    <w:rsid w:val="004653DC"/>
    <w:rsid w:val="00481797"/>
    <w:rsid w:val="00482974"/>
    <w:rsid w:val="00485DBB"/>
    <w:rsid w:val="00496485"/>
    <w:rsid w:val="004A635C"/>
    <w:rsid w:val="004C121F"/>
    <w:rsid w:val="004D41F9"/>
    <w:rsid w:val="004E1669"/>
    <w:rsid w:val="00512049"/>
    <w:rsid w:val="00515DE4"/>
    <w:rsid w:val="005479FF"/>
    <w:rsid w:val="0056053D"/>
    <w:rsid w:val="005705AA"/>
    <w:rsid w:val="005762AE"/>
    <w:rsid w:val="00600D19"/>
    <w:rsid w:val="006042D1"/>
    <w:rsid w:val="00610246"/>
    <w:rsid w:val="0061288D"/>
    <w:rsid w:val="0063429E"/>
    <w:rsid w:val="0064495C"/>
    <w:rsid w:val="0067103F"/>
    <w:rsid w:val="006A5A1B"/>
    <w:rsid w:val="006C28A9"/>
    <w:rsid w:val="006C553C"/>
    <w:rsid w:val="006F56F0"/>
    <w:rsid w:val="006F7444"/>
    <w:rsid w:val="006F785C"/>
    <w:rsid w:val="00700459"/>
    <w:rsid w:val="00714AB2"/>
    <w:rsid w:val="00726086"/>
    <w:rsid w:val="007372F6"/>
    <w:rsid w:val="0075526D"/>
    <w:rsid w:val="007868F7"/>
    <w:rsid w:val="007A3203"/>
    <w:rsid w:val="007A5432"/>
    <w:rsid w:val="007C0C89"/>
    <w:rsid w:val="007F4FC0"/>
    <w:rsid w:val="00802328"/>
    <w:rsid w:val="008133A1"/>
    <w:rsid w:val="0082079B"/>
    <w:rsid w:val="00846531"/>
    <w:rsid w:val="008574CD"/>
    <w:rsid w:val="00881377"/>
    <w:rsid w:val="008836B1"/>
    <w:rsid w:val="008A335B"/>
    <w:rsid w:val="008B2C4B"/>
    <w:rsid w:val="008C0694"/>
    <w:rsid w:val="008C4ADC"/>
    <w:rsid w:val="008E73D0"/>
    <w:rsid w:val="008F2364"/>
    <w:rsid w:val="008F360C"/>
    <w:rsid w:val="00910F4F"/>
    <w:rsid w:val="00911C9C"/>
    <w:rsid w:val="00916E18"/>
    <w:rsid w:val="00941AD7"/>
    <w:rsid w:val="00943E84"/>
    <w:rsid w:val="0094518C"/>
    <w:rsid w:val="00952A70"/>
    <w:rsid w:val="00957135"/>
    <w:rsid w:val="00984684"/>
    <w:rsid w:val="009856EF"/>
    <w:rsid w:val="009967F8"/>
    <w:rsid w:val="00996EF6"/>
    <w:rsid w:val="009C3715"/>
    <w:rsid w:val="009D578D"/>
    <w:rsid w:val="009E113D"/>
    <w:rsid w:val="009F7E74"/>
    <w:rsid w:val="00A30BD3"/>
    <w:rsid w:val="00A37F6A"/>
    <w:rsid w:val="00A42F3B"/>
    <w:rsid w:val="00A47C25"/>
    <w:rsid w:val="00A608CB"/>
    <w:rsid w:val="00A741C9"/>
    <w:rsid w:val="00A8491D"/>
    <w:rsid w:val="00A9745D"/>
    <w:rsid w:val="00AB72C2"/>
    <w:rsid w:val="00AF1C90"/>
    <w:rsid w:val="00B109A4"/>
    <w:rsid w:val="00B53575"/>
    <w:rsid w:val="00B716D6"/>
    <w:rsid w:val="00B72325"/>
    <w:rsid w:val="00B86A9D"/>
    <w:rsid w:val="00B90614"/>
    <w:rsid w:val="00B9120F"/>
    <w:rsid w:val="00BA04BB"/>
    <w:rsid w:val="00BA0BFB"/>
    <w:rsid w:val="00BB53B0"/>
    <w:rsid w:val="00BD6CFC"/>
    <w:rsid w:val="00BE7AF6"/>
    <w:rsid w:val="00BF042D"/>
    <w:rsid w:val="00C022D3"/>
    <w:rsid w:val="00C14522"/>
    <w:rsid w:val="00C24768"/>
    <w:rsid w:val="00C41780"/>
    <w:rsid w:val="00C423E3"/>
    <w:rsid w:val="00C869FC"/>
    <w:rsid w:val="00CB0FA4"/>
    <w:rsid w:val="00CB7776"/>
    <w:rsid w:val="00CC4555"/>
    <w:rsid w:val="00CE33B1"/>
    <w:rsid w:val="00D52D1E"/>
    <w:rsid w:val="00D5702E"/>
    <w:rsid w:val="00DA347E"/>
    <w:rsid w:val="00DC5F5E"/>
    <w:rsid w:val="00DE6CCE"/>
    <w:rsid w:val="00DF512E"/>
    <w:rsid w:val="00E07B90"/>
    <w:rsid w:val="00E13508"/>
    <w:rsid w:val="00E137C3"/>
    <w:rsid w:val="00E13FFA"/>
    <w:rsid w:val="00E35110"/>
    <w:rsid w:val="00E423AF"/>
    <w:rsid w:val="00E44C7A"/>
    <w:rsid w:val="00E57ADF"/>
    <w:rsid w:val="00E669AB"/>
    <w:rsid w:val="00E73BD3"/>
    <w:rsid w:val="00E80F4C"/>
    <w:rsid w:val="00E857A8"/>
    <w:rsid w:val="00E870B7"/>
    <w:rsid w:val="00E95B2C"/>
    <w:rsid w:val="00EC0D84"/>
    <w:rsid w:val="00EF11BC"/>
    <w:rsid w:val="00EF356D"/>
    <w:rsid w:val="00EF5123"/>
    <w:rsid w:val="00EF5E66"/>
    <w:rsid w:val="00F022E3"/>
    <w:rsid w:val="00F21AD8"/>
    <w:rsid w:val="00F60B45"/>
    <w:rsid w:val="00F6381D"/>
    <w:rsid w:val="00F63C26"/>
    <w:rsid w:val="00F81533"/>
    <w:rsid w:val="00F92DB5"/>
    <w:rsid w:val="00F97F47"/>
    <w:rsid w:val="00FC488F"/>
    <w:rsid w:val="00FD2684"/>
    <w:rsid w:val="00FD5FCA"/>
    <w:rsid w:val="00FF6F5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0337-18BB-41CB-836C-15C42F81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56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blokowy1">
    <w:name w:val="Tekst blokowy1"/>
    <w:basedOn w:val="Normalny"/>
    <w:rsid w:val="00023CD5"/>
    <w:pPr>
      <w:suppressAutoHyphens/>
      <w:ind w:left="60" w:right="-56"/>
    </w:pPr>
    <w:rPr>
      <w:kern w:val="1"/>
      <w:szCs w:val="20"/>
      <w:lang w:eastAsia="zh-CN"/>
    </w:rPr>
  </w:style>
  <w:style w:type="character" w:styleId="Pogrubienie">
    <w:name w:val="Strong"/>
    <w:uiPriority w:val="22"/>
    <w:qFormat/>
    <w:rsid w:val="00023CD5"/>
    <w:rPr>
      <w:b/>
      <w:bCs/>
    </w:rPr>
  </w:style>
  <w:style w:type="paragraph" w:styleId="Tekstpodstawowy">
    <w:name w:val="Body Text"/>
    <w:basedOn w:val="Normalny"/>
    <w:link w:val="TekstpodstawowyZnak"/>
    <w:rsid w:val="002C325C"/>
    <w:pPr>
      <w:suppressAutoHyphens/>
    </w:pPr>
    <w:rPr>
      <w:kern w:val="1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325C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9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9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38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7C23EA-B9B2-40EF-BB88-413BED6F0C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Puzio</dc:creator>
  <cp:keywords/>
  <dc:description/>
  <cp:lastModifiedBy>Elzbieta Babula</cp:lastModifiedBy>
  <cp:revision>2</cp:revision>
  <cp:lastPrinted>2025-01-15T09:04:00Z</cp:lastPrinted>
  <dcterms:created xsi:type="dcterms:W3CDTF">2025-01-20T09:15:00Z</dcterms:created>
  <dcterms:modified xsi:type="dcterms:W3CDTF">2025-01-20T09:15:00Z</dcterms:modified>
</cp:coreProperties>
</file>