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CD" w:rsidRDefault="009106CD" w:rsidP="00D51BDF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A72FD3" w:rsidRDefault="009106CD" w:rsidP="00F72873">
      <w:pPr>
        <w:spacing w:line="360" w:lineRule="auto"/>
        <w:jc w:val="center"/>
        <w:rPr>
          <w:b/>
        </w:rPr>
      </w:pPr>
      <w:r>
        <w:rPr>
          <w:b/>
        </w:rPr>
        <w:t>Rady Miej</w:t>
      </w:r>
      <w:r w:rsidR="002B6185">
        <w:rPr>
          <w:b/>
        </w:rPr>
        <w:t xml:space="preserve">skiej w Stalowej Woli </w:t>
      </w:r>
      <w:r w:rsidR="00F72873">
        <w:rPr>
          <w:b/>
        </w:rPr>
        <w:t>n</w:t>
      </w:r>
      <w:r w:rsidR="00A72FD3">
        <w:rPr>
          <w:b/>
        </w:rPr>
        <w:t>a sesję w dniu 25 kwietnia 2019 r.</w:t>
      </w:r>
    </w:p>
    <w:p w:rsidR="002B6185" w:rsidRDefault="002B6185" w:rsidP="002B6185">
      <w:pPr>
        <w:spacing w:line="360" w:lineRule="auto"/>
        <w:jc w:val="center"/>
        <w:rPr>
          <w:b/>
        </w:rPr>
      </w:pPr>
      <w:r>
        <w:rPr>
          <w:b/>
        </w:rPr>
        <w:t>w sprawie z</w:t>
      </w:r>
      <w:r w:rsidR="00A72FD3">
        <w:rPr>
          <w:b/>
        </w:rPr>
        <w:t>mian w budżecie miasta na 2019 roku</w:t>
      </w:r>
      <w:r>
        <w:rPr>
          <w:b/>
        </w:rPr>
        <w:t xml:space="preserve"> </w:t>
      </w:r>
    </w:p>
    <w:p w:rsidR="002B6185" w:rsidRDefault="00A72FD3" w:rsidP="002B6185">
      <w:pPr>
        <w:spacing w:line="360" w:lineRule="auto"/>
        <w:jc w:val="center"/>
        <w:rPr>
          <w:b/>
        </w:rPr>
      </w:pPr>
      <w:r>
        <w:rPr>
          <w:b/>
        </w:rPr>
        <w:t xml:space="preserve"> (dot. kwoty </w:t>
      </w:r>
      <w:r w:rsidR="00A03B51">
        <w:rPr>
          <w:b/>
        </w:rPr>
        <w:t>167</w:t>
      </w:r>
      <w:r>
        <w:rPr>
          <w:b/>
        </w:rPr>
        <w:t>.</w:t>
      </w:r>
      <w:r w:rsidR="00A03B51">
        <w:rPr>
          <w:b/>
        </w:rPr>
        <w:t>350</w:t>
      </w:r>
      <w:r w:rsidR="002B6185">
        <w:rPr>
          <w:b/>
        </w:rPr>
        <w:t>,</w:t>
      </w:r>
      <w:r w:rsidR="00A03B51">
        <w:rPr>
          <w:b/>
        </w:rPr>
        <w:t>34</w:t>
      </w:r>
      <w:r w:rsidR="002B6185">
        <w:rPr>
          <w:b/>
        </w:rPr>
        <w:t xml:space="preserve"> zł)</w:t>
      </w:r>
    </w:p>
    <w:p w:rsidR="009106CD" w:rsidRDefault="009106CD" w:rsidP="00D51BDF">
      <w:pPr>
        <w:spacing w:line="360" w:lineRule="auto"/>
        <w:jc w:val="both"/>
      </w:pPr>
    </w:p>
    <w:p w:rsidR="00C11136" w:rsidRDefault="00D51BDF" w:rsidP="00D51BDF">
      <w:pPr>
        <w:spacing w:line="360" w:lineRule="auto"/>
        <w:jc w:val="both"/>
      </w:pPr>
      <w:r>
        <w:t xml:space="preserve">W związku z </w:t>
      </w:r>
      <w:r w:rsidR="00A03B51">
        <w:t>pomyłką pisarską przeniesień pomiędzy paragrafami w planach dochodów zamiast w pla</w:t>
      </w:r>
      <w:r w:rsidR="0030490A">
        <w:t>nach wydatków dokonuje się nastę</w:t>
      </w:r>
      <w:r w:rsidR="00A03B51">
        <w:t>pujących</w:t>
      </w:r>
      <w:r w:rsidR="00C11136">
        <w:t xml:space="preserve"> zmian:</w:t>
      </w:r>
    </w:p>
    <w:p w:rsidR="009106CD" w:rsidRPr="00D51BDF" w:rsidRDefault="009106CD" w:rsidP="00D51BDF">
      <w:pPr>
        <w:spacing w:line="360" w:lineRule="auto"/>
        <w:jc w:val="both"/>
        <w:rPr>
          <w:u w:val="single"/>
        </w:rPr>
      </w:pPr>
      <w:r>
        <w:t xml:space="preserve">I. </w:t>
      </w:r>
      <w:r w:rsidR="00C820D7">
        <w:rPr>
          <w:u w:val="single"/>
        </w:rPr>
        <w:t>w</w:t>
      </w:r>
      <w:r w:rsidRPr="00D51BDF">
        <w:rPr>
          <w:u w:val="single"/>
        </w:rPr>
        <w:t xml:space="preserve"> treści uchwały :</w:t>
      </w:r>
    </w:p>
    <w:p w:rsidR="00C76F33" w:rsidRDefault="00DB759B" w:rsidP="00D51BDF">
      <w:pPr>
        <w:pStyle w:val="Akapitzlist"/>
        <w:numPr>
          <w:ilvl w:val="0"/>
          <w:numId w:val="2"/>
        </w:numPr>
        <w:spacing w:line="360" w:lineRule="auto"/>
        <w:jc w:val="both"/>
      </w:pPr>
      <w:r w:rsidRPr="00D51BDF">
        <w:rPr>
          <w:u w:val="single"/>
        </w:rPr>
        <w:t>w</w:t>
      </w:r>
      <w:r w:rsidR="009106CD" w:rsidRPr="00D51BDF">
        <w:rPr>
          <w:u w:val="single"/>
        </w:rPr>
        <w:t xml:space="preserve"> </w:t>
      </w:r>
      <w:r w:rsidR="009106CD" w:rsidRPr="00C76F33">
        <w:rPr>
          <w:u w:val="single"/>
        </w:rPr>
        <w:t>§</w:t>
      </w:r>
      <w:r w:rsidR="00D51BDF" w:rsidRPr="00C76F33">
        <w:rPr>
          <w:u w:val="single"/>
        </w:rPr>
        <w:t xml:space="preserve"> </w:t>
      </w:r>
      <w:r w:rsidR="00D51BDF" w:rsidRPr="00D51BDF">
        <w:rPr>
          <w:u w:val="single"/>
        </w:rPr>
        <w:t>1</w:t>
      </w:r>
      <w:r w:rsidR="00C76F33">
        <w:rPr>
          <w:u w:val="single"/>
        </w:rPr>
        <w:t xml:space="preserve"> pkt </w:t>
      </w:r>
      <w:r w:rsidR="00C11136">
        <w:rPr>
          <w:u w:val="single"/>
        </w:rPr>
        <w:t>2</w:t>
      </w:r>
      <w:r w:rsidR="009106CD">
        <w:t xml:space="preserve"> </w:t>
      </w:r>
      <w:r w:rsidR="00D51BDF">
        <w:t>doty</w:t>
      </w:r>
      <w:r w:rsidR="00C76F33">
        <w:t xml:space="preserve">czącego </w:t>
      </w:r>
      <w:r w:rsidR="0030490A">
        <w:t>przeniesienia</w:t>
      </w:r>
      <w:r w:rsidR="00C76F33">
        <w:t xml:space="preserve"> planu </w:t>
      </w:r>
      <w:r w:rsidR="0030490A">
        <w:t xml:space="preserve">dochodów kwotę </w:t>
      </w:r>
      <w:r w:rsidR="0030490A" w:rsidRPr="002F35D6">
        <w:rPr>
          <w:u w:val="single"/>
        </w:rPr>
        <w:t>3</w:t>
      </w:r>
      <w:r w:rsidR="0064676E" w:rsidRPr="002F35D6">
        <w:rPr>
          <w:u w:val="single"/>
        </w:rPr>
        <w:t>3</w:t>
      </w:r>
      <w:r w:rsidR="0030490A" w:rsidRPr="002F35D6">
        <w:rPr>
          <w:u w:val="single"/>
        </w:rPr>
        <w:t>1</w:t>
      </w:r>
      <w:r w:rsidR="00C76F33" w:rsidRPr="002F35D6">
        <w:rPr>
          <w:u w:val="single"/>
        </w:rPr>
        <w:t>.</w:t>
      </w:r>
      <w:r w:rsidR="0030490A" w:rsidRPr="002F35D6">
        <w:rPr>
          <w:u w:val="single"/>
        </w:rPr>
        <w:t>924</w:t>
      </w:r>
      <w:r w:rsidR="00C76F33" w:rsidRPr="002F35D6">
        <w:rPr>
          <w:u w:val="single"/>
        </w:rPr>
        <w:t>,</w:t>
      </w:r>
      <w:r w:rsidR="0030490A" w:rsidRPr="002F35D6">
        <w:rPr>
          <w:u w:val="single"/>
        </w:rPr>
        <w:t>40</w:t>
      </w:r>
      <w:r w:rsidR="002538B1" w:rsidRPr="002F35D6">
        <w:rPr>
          <w:u w:val="single"/>
        </w:rPr>
        <w:t xml:space="preserve"> zł</w:t>
      </w:r>
      <w:r w:rsidR="00D51BDF">
        <w:t xml:space="preserve"> </w:t>
      </w:r>
    </w:p>
    <w:p w:rsidR="0064676E" w:rsidRDefault="00A55385" w:rsidP="00C76F33">
      <w:pPr>
        <w:pStyle w:val="Akapitzlist"/>
        <w:spacing w:line="360" w:lineRule="auto"/>
        <w:jc w:val="both"/>
      </w:pPr>
      <w:r>
        <w:t>zastępuje</w:t>
      </w:r>
      <w:r w:rsidR="00CB071C">
        <w:t xml:space="preserve"> się </w:t>
      </w:r>
      <w:r>
        <w:t xml:space="preserve">kwotą </w:t>
      </w:r>
      <w:r>
        <w:rPr>
          <w:b/>
        </w:rPr>
        <w:t xml:space="preserve">229.924,40 zł </w:t>
      </w:r>
      <w:r>
        <w:t xml:space="preserve">oraz wykreśla się </w:t>
      </w:r>
      <w:r w:rsidRPr="00A55385">
        <w:rPr>
          <w:b/>
        </w:rPr>
        <w:t>dział 852</w:t>
      </w:r>
      <w:r>
        <w:t xml:space="preserve"> </w:t>
      </w:r>
      <w:r w:rsidRPr="00A55385">
        <w:rPr>
          <w:u w:val="single"/>
        </w:rPr>
        <w:t>rozdz. 85230</w:t>
      </w:r>
      <w:r>
        <w:t xml:space="preserve"> w całości</w:t>
      </w:r>
      <w:r w:rsidR="00B21752">
        <w:t>.</w:t>
      </w:r>
    </w:p>
    <w:p w:rsidR="00B21752" w:rsidRDefault="00B21752" w:rsidP="00BD30B0">
      <w:pPr>
        <w:spacing w:line="360" w:lineRule="auto"/>
      </w:pPr>
      <w:r>
        <w:t xml:space="preserve">      2) </w:t>
      </w:r>
      <w:r w:rsidR="00CD0D1F">
        <w:t xml:space="preserve"> </w:t>
      </w:r>
      <w:r w:rsidRPr="00D51BDF">
        <w:rPr>
          <w:u w:val="single"/>
        </w:rPr>
        <w:t xml:space="preserve">w </w:t>
      </w:r>
      <w:r w:rsidRPr="00C76F33">
        <w:rPr>
          <w:u w:val="single"/>
        </w:rPr>
        <w:t xml:space="preserve">§ </w:t>
      </w:r>
      <w:r w:rsidRPr="00D51BDF">
        <w:rPr>
          <w:u w:val="single"/>
        </w:rPr>
        <w:t>1</w:t>
      </w:r>
      <w:r>
        <w:rPr>
          <w:u w:val="single"/>
        </w:rPr>
        <w:t xml:space="preserve"> pkt </w:t>
      </w:r>
      <w:r w:rsidR="00345AE1">
        <w:rPr>
          <w:u w:val="single"/>
        </w:rPr>
        <w:t>6</w:t>
      </w:r>
      <w:r w:rsidR="00345AE1">
        <w:t xml:space="preserve"> </w:t>
      </w:r>
      <w:r w:rsidR="00345AE1">
        <w:t>dotyczącego przeniesienia planu</w:t>
      </w:r>
      <w:r w:rsidR="00345AE1">
        <w:t xml:space="preserve"> wydatków </w:t>
      </w:r>
      <w:r w:rsidR="00926692">
        <w:t xml:space="preserve">kwotę </w:t>
      </w:r>
      <w:r w:rsidR="00926692" w:rsidRPr="002F35D6">
        <w:rPr>
          <w:u w:val="single"/>
        </w:rPr>
        <w:t>156.909,11 z</w:t>
      </w:r>
      <w:r w:rsidR="004138EC" w:rsidRPr="002F35D6">
        <w:rPr>
          <w:u w:val="single"/>
        </w:rPr>
        <w:t>ł</w:t>
      </w:r>
      <w:r w:rsidR="00926692" w:rsidRPr="002F35D6">
        <w:rPr>
          <w:u w:val="single"/>
        </w:rPr>
        <w:t xml:space="preserve"> </w:t>
      </w:r>
      <w:r w:rsidR="00BD30B0" w:rsidRPr="002F35D6">
        <w:rPr>
          <w:u w:val="single"/>
        </w:rPr>
        <w:br/>
      </w:r>
      <w:r w:rsidR="00BD30B0">
        <w:t xml:space="preserve">            </w:t>
      </w:r>
      <w:r w:rsidR="00926692">
        <w:t xml:space="preserve">zastępuje się kwotą </w:t>
      </w:r>
      <w:r w:rsidR="00926692">
        <w:rPr>
          <w:b/>
        </w:rPr>
        <w:t>158.909,11 zł</w:t>
      </w:r>
      <w:r w:rsidR="00BD30B0">
        <w:t xml:space="preserve"> oraz dopisuje się </w:t>
      </w:r>
      <w:r w:rsidR="00BD30B0" w:rsidRPr="0028341E">
        <w:rPr>
          <w:b/>
        </w:rPr>
        <w:t>dział 852</w:t>
      </w:r>
      <w:r w:rsidR="00BD30B0">
        <w:t xml:space="preserve"> w brzmieniu:</w:t>
      </w:r>
    </w:p>
    <w:p w:rsidR="00CD0D1F" w:rsidRDefault="00CD0D1F" w:rsidP="00BD30B0">
      <w:pPr>
        <w:spacing w:line="360" w:lineRule="auto"/>
        <w:rPr>
          <w:b/>
        </w:rPr>
      </w:pPr>
      <w:r>
        <w:tab/>
        <w:t>„</w:t>
      </w:r>
      <w:r>
        <w:rPr>
          <w:b/>
        </w:rPr>
        <w:t>852 – Pomoc społeczna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kwotę</w:t>
      </w:r>
      <w:r>
        <w:rPr>
          <w:b/>
        </w:rPr>
        <w:tab/>
        <w:t xml:space="preserve"> 2.000,00 zł</w:t>
      </w:r>
    </w:p>
    <w:p w:rsidR="00CD0D1F" w:rsidRDefault="00CD0D1F" w:rsidP="00BD30B0">
      <w:pPr>
        <w:spacing w:line="360" w:lineRule="auto"/>
      </w:pPr>
      <w:r>
        <w:rPr>
          <w:b/>
        </w:rPr>
        <w:tab/>
        <w:t xml:space="preserve">  </w:t>
      </w:r>
      <w:r w:rsidR="002E3274" w:rsidRPr="002E3274">
        <w:rPr>
          <w:u w:val="single"/>
        </w:rPr>
        <w:t>r</w:t>
      </w:r>
      <w:r w:rsidRPr="002E3274">
        <w:rPr>
          <w:u w:val="single"/>
        </w:rPr>
        <w:t>ozdz. 85230</w:t>
      </w:r>
      <w:r w:rsidRPr="002E3274">
        <w:t xml:space="preserve"> – Pomoc w zakresie dożywiania</w:t>
      </w:r>
      <w:r w:rsidR="002E3274">
        <w:t xml:space="preserve"> -</w:t>
      </w:r>
      <w:r w:rsidR="002E3274">
        <w:tab/>
      </w:r>
      <w:r w:rsidR="002E3274">
        <w:tab/>
        <w:t>o kwotę</w:t>
      </w:r>
      <w:r w:rsidR="002E3274">
        <w:tab/>
        <w:t xml:space="preserve"> 2.000,00 zł</w:t>
      </w:r>
    </w:p>
    <w:p w:rsidR="00DF1223" w:rsidRDefault="00DF1223" w:rsidP="00DF1223">
      <w:pPr>
        <w:spacing w:line="360" w:lineRule="auto"/>
        <w:jc w:val="center"/>
        <w:rPr>
          <w:i/>
          <w:u w:val="single"/>
        </w:rPr>
      </w:pPr>
      <w:r>
        <w:rPr>
          <w:i/>
          <w:u w:val="single"/>
        </w:rPr>
        <w:t>poprzez zmniejszenie:</w:t>
      </w:r>
    </w:p>
    <w:p w:rsidR="00E528BB" w:rsidRDefault="00DF1223" w:rsidP="00DF1223">
      <w:pPr>
        <w:spacing w:line="360" w:lineRule="auto"/>
        <w:jc w:val="both"/>
        <w:rPr>
          <w:lang w:eastAsia="ar-SA"/>
        </w:rPr>
      </w:pPr>
      <w:r>
        <w:tab/>
      </w:r>
      <w:r>
        <w:rPr>
          <w:lang w:eastAsia="ar-SA"/>
        </w:rPr>
        <w:t>§</w:t>
      </w:r>
      <w:r>
        <w:rPr>
          <w:lang w:eastAsia="ar-SA"/>
        </w:rPr>
        <w:t xml:space="preserve"> 2910 – Zwrot dotacji oraz płatności wykorzystanych niezgodnie </w:t>
      </w:r>
    </w:p>
    <w:p w:rsidR="00E528BB" w:rsidRDefault="00E528BB" w:rsidP="00E528BB">
      <w:pPr>
        <w:spacing w:line="360" w:lineRule="auto"/>
        <w:ind w:left="708" w:firstLine="708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DF1223">
        <w:rPr>
          <w:lang w:eastAsia="ar-SA"/>
        </w:rPr>
        <w:t>z przeznaczeniem lub wykorzystanych z narus</w:t>
      </w:r>
      <w:r>
        <w:rPr>
          <w:lang w:eastAsia="ar-SA"/>
        </w:rPr>
        <w:t>z</w:t>
      </w:r>
      <w:r w:rsidR="00DF1223">
        <w:rPr>
          <w:lang w:eastAsia="ar-SA"/>
        </w:rPr>
        <w:t>eniem</w:t>
      </w:r>
    </w:p>
    <w:p w:rsidR="00E528BB" w:rsidRDefault="00E528BB" w:rsidP="00E528BB">
      <w:pPr>
        <w:spacing w:line="360" w:lineRule="auto"/>
        <w:ind w:left="708" w:firstLine="708"/>
        <w:jc w:val="both"/>
        <w:rPr>
          <w:lang w:eastAsia="ar-SA"/>
        </w:rPr>
      </w:pPr>
      <w:r>
        <w:rPr>
          <w:lang w:eastAsia="ar-SA"/>
        </w:rPr>
        <w:t xml:space="preserve">   </w:t>
      </w:r>
      <w:r w:rsidR="00DF1223">
        <w:rPr>
          <w:lang w:eastAsia="ar-SA"/>
        </w:rPr>
        <w:t>procedur, o których mowa w art. 184 ustawy, pobranych</w:t>
      </w:r>
    </w:p>
    <w:p w:rsidR="00DF1223" w:rsidRDefault="00E528BB" w:rsidP="00E528BB">
      <w:pPr>
        <w:spacing w:line="360" w:lineRule="auto"/>
        <w:ind w:left="708" w:firstLine="708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DF1223">
        <w:rPr>
          <w:lang w:eastAsia="ar-SA"/>
        </w:rPr>
        <w:t xml:space="preserve"> ni</w:t>
      </w:r>
      <w:r>
        <w:rPr>
          <w:lang w:eastAsia="ar-SA"/>
        </w:rPr>
        <w:t>e</w:t>
      </w:r>
      <w:r w:rsidR="00DF1223">
        <w:rPr>
          <w:lang w:eastAsia="ar-SA"/>
        </w:rPr>
        <w:t xml:space="preserve">należnie lub w nadmiernej wysokości – </w:t>
      </w:r>
      <w:r w:rsidR="002A744D">
        <w:rPr>
          <w:lang w:eastAsia="ar-SA"/>
        </w:rPr>
        <w:tab/>
      </w:r>
      <w:r w:rsidR="00DF1223">
        <w:rPr>
          <w:lang w:eastAsia="ar-SA"/>
        </w:rPr>
        <w:t>o kwotę</w:t>
      </w:r>
      <w:r w:rsidR="00DF1223">
        <w:rPr>
          <w:lang w:eastAsia="ar-SA"/>
        </w:rPr>
        <w:tab/>
        <w:t xml:space="preserve"> 2.000,00 zł</w:t>
      </w:r>
    </w:p>
    <w:p w:rsidR="006D1668" w:rsidRDefault="006D1668" w:rsidP="006D1668">
      <w:pPr>
        <w:spacing w:line="360" w:lineRule="auto"/>
        <w:ind w:left="708" w:firstLine="708"/>
        <w:jc w:val="center"/>
        <w:rPr>
          <w:i/>
          <w:u w:val="single"/>
          <w:lang w:eastAsia="ar-SA"/>
        </w:rPr>
      </w:pPr>
      <w:r>
        <w:rPr>
          <w:i/>
          <w:u w:val="single"/>
          <w:lang w:eastAsia="ar-SA"/>
        </w:rPr>
        <w:t>poprzez zwiększenie:</w:t>
      </w:r>
    </w:p>
    <w:p w:rsidR="006D1668" w:rsidRPr="006D1668" w:rsidRDefault="006D1668" w:rsidP="006D1668">
      <w:pPr>
        <w:spacing w:line="360" w:lineRule="auto"/>
        <w:ind w:left="708" w:firstLine="708"/>
        <w:jc w:val="both"/>
      </w:pPr>
    </w:p>
    <w:p w:rsidR="00BD30B0" w:rsidRDefault="006D1668" w:rsidP="00B21752">
      <w:pPr>
        <w:spacing w:line="360" w:lineRule="auto"/>
        <w:jc w:val="both"/>
        <w:rPr>
          <w:lang w:eastAsia="ar-SA"/>
        </w:rPr>
      </w:pPr>
      <w:r>
        <w:tab/>
      </w:r>
      <w:r>
        <w:rPr>
          <w:lang w:eastAsia="ar-SA"/>
        </w:rPr>
        <w:t>§ 29</w:t>
      </w:r>
      <w:r>
        <w:rPr>
          <w:lang w:eastAsia="ar-SA"/>
        </w:rPr>
        <w:t>5</w:t>
      </w:r>
      <w:r>
        <w:rPr>
          <w:lang w:eastAsia="ar-SA"/>
        </w:rPr>
        <w:t>0</w:t>
      </w:r>
      <w:r>
        <w:rPr>
          <w:lang w:eastAsia="ar-SA"/>
        </w:rPr>
        <w:t xml:space="preserve"> – Zwrot niewykorzystanych dotacji oraz płatności – o kwotę</w:t>
      </w:r>
      <w:r>
        <w:rPr>
          <w:lang w:eastAsia="ar-SA"/>
        </w:rPr>
        <w:tab/>
        <w:t xml:space="preserve"> 2.000,00 zł</w:t>
      </w:r>
    </w:p>
    <w:p w:rsidR="007E3421" w:rsidRDefault="007E3421" w:rsidP="00B21752">
      <w:pPr>
        <w:spacing w:line="360" w:lineRule="auto"/>
        <w:jc w:val="both"/>
        <w:rPr>
          <w:i/>
          <w:lang w:eastAsia="ar-SA"/>
        </w:rPr>
      </w:pPr>
      <w:r>
        <w:rPr>
          <w:lang w:eastAsia="ar-SA"/>
        </w:rPr>
        <w:tab/>
      </w:r>
      <w:r>
        <w:rPr>
          <w:i/>
          <w:lang w:eastAsia="ar-SA"/>
        </w:rPr>
        <w:t>w wyniku korekty błędnej klasyfikacji w paragrafu dotyczącym zwrotu środków za lata</w:t>
      </w:r>
      <w:r>
        <w:rPr>
          <w:i/>
          <w:lang w:eastAsia="ar-SA"/>
        </w:rPr>
        <w:br/>
        <w:t xml:space="preserve">           ubiegłe do Budżetu Wojewody.</w:t>
      </w:r>
    </w:p>
    <w:p w:rsidR="009D54FB" w:rsidRPr="007E3421" w:rsidRDefault="009D54FB" w:rsidP="00B21752">
      <w:pPr>
        <w:spacing w:line="360" w:lineRule="auto"/>
        <w:jc w:val="both"/>
        <w:rPr>
          <w:i/>
        </w:rPr>
      </w:pPr>
    </w:p>
    <w:p w:rsidR="004B241C" w:rsidRDefault="00073D4F" w:rsidP="00434912">
      <w:pPr>
        <w:suppressAutoHyphens/>
        <w:spacing w:line="360" w:lineRule="auto"/>
        <w:jc w:val="both"/>
        <w:rPr>
          <w:lang w:eastAsia="ar-SA"/>
        </w:rPr>
      </w:pPr>
      <w:r>
        <w:rPr>
          <w:b/>
          <w:lang w:eastAsia="ar-SA"/>
        </w:rPr>
        <w:t>II.</w:t>
      </w:r>
      <w:r>
        <w:rPr>
          <w:lang w:eastAsia="ar-SA"/>
        </w:rPr>
        <w:t xml:space="preserve"> </w:t>
      </w:r>
      <w:r w:rsidRPr="00FB1115">
        <w:rPr>
          <w:u w:val="single"/>
          <w:lang w:eastAsia="ar-SA"/>
        </w:rPr>
        <w:t>W treści uzasadnienia:</w:t>
      </w:r>
    </w:p>
    <w:p w:rsidR="007B746D" w:rsidRDefault="009D54FB" w:rsidP="00D82EF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1) w pkt III dotyczące</w:t>
      </w:r>
      <w:r w:rsidR="00E24F1F">
        <w:rPr>
          <w:lang w:eastAsia="ar-SA"/>
        </w:rPr>
        <w:t>go</w:t>
      </w:r>
      <w:r>
        <w:rPr>
          <w:lang w:eastAsia="ar-SA"/>
        </w:rPr>
        <w:t xml:space="preserve"> przeniesienia planu dochodów pomiędzy rozdziałami i paragrafami -</w:t>
      </w:r>
      <w:r w:rsidR="00D92273">
        <w:rPr>
          <w:lang w:eastAsia="ar-SA"/>
        </w:rPr>
        <w:br/>
        <w:t xml:space="preserve">    </w:t>
      </w:r>
      <w:r>
        <w:rPr>
          <w:lang w:eastAsia="ar-SA"/>
        </w:rPr>
        <w:t xml:space="preserve"> wykreśla się </w:t>
      </w:r>
      <w:proofErr w:type="spellStart"/>
      <w:r>
        <w:rPr>
          <w:lang w:eastAsia="ar-SA"/>
        </w:rPr>
        <w:t>ppkt</w:t>
      </w:r>
      <w:proofErr w:type="spellEnd"/>
      <w:r>
        <w:rPr>
          <w:lang w:eastAsia="ar-SA"/>
        </w:rPr>
        <w:t xml:space="preserve"> 2) dotyczący działu 852</w:t>
      </w:r>
      <w:r w:rsidR="002F4AD8">
        <w:rPr>
          <w:lang w:eastAsia="ar-SA"/>
        </w:rPr>
        <w:t>,</w:t>
      </w:r>
      <w:r w:rsidR="0028341E">
        <w:rPr>
          <w:lang w:eastAsia="ar-SA"/>
        </w:rPr>
        <w:t xml:space="preserve"> oraz </w:t>
      </w:r>
      <w:proofErr w:type="spellStart"/>
      <w:r w:rsidR="0028341E">
        <w:rPr>
          <w:lang w:eastAsia="ar-SA"/>
        </w:rPr>
        <w:t>ppkt</w:t>
      </w:r>
      <w:proofErr w:type="spellEnd"/>
      <w:r w:rsidR="0028341E">
        <w:rPr>
          <w:lang w:eastAsia="ar-SA"/>
        </w:rPr>
        <w:t xml:space="preserve"> 3 otrzymuje </w:t>
      </w:r>
      <w:r>
        <w:rPr>
          <w:lang w:eastAsia="ar-SA"/>
        </w:rPr>
        <w:t>odpowiednio</w:t>
      </w:r>
      <w:r w:rsidR="00D92273">
        <w:rPr>
          <w:lang w:eastAsia="ar-SA"/>
        </w:rPr>
        <w:t xml:space="preserve"> </w:t>
      </w:r>
      <w:r>
        <w:rPr>
          <w:lang w:eastAsia="ar-SA"/>
        </w:rPr>
        <w:t>Nr 2</w:t>
      </w:r>
      <w:r w:rsidR="007B746D">
        <w:rPr>
          <w:lang w:eastAsia="ar-SA"/>
        </w:rPr>
        <w:t>.</w:t>
      </w:r>
    </w:p>
    <w:p w:rsidR="007B746D" w:rsidRDefault="007B746D" w:rsidP="00D82EF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2) w pkt V dotyczące</w:t>
      </w:r>
      <w:r w:rsidR="00E24F1F">
        <w:rPr>
          <w:lang w:eastAsia="ar-SA"/>
        </w:rPr>
        <w:t>go przeniesienia</w:t>
      </w:r>
      <w:r>
        <w:rPr>
          <w:lang w:eastAsia="ar-SA"/>
        </w:rPr>
        <w:t xml:space="preserve"> planu wydatków pomiędzy</w:t>
      </w:r>
      <w:r w:rsidR="00CC64CA">
        <w:rPr>
          <w:lang w:eastAsia="ar-SA"/>
        </w:rPr>
        <w:t xml:space="preserve"> paragrafami dopisuje się</w:t>
      </w:r>
      <w:r w:rsidR="00E24F1F">
        <w:rPr>
          <w:lang w:eastAsia="ar-SA"/>
        </w:rPr>
        <w:br/>
        <w:t xml:space="preserve">    </w:t>
      </w:r>
      <w:r w:rsidR="00CC64CA">
        <w:rPr>
          <w:lang w:eastAsia="ar-SA"/>
        </w:rPr>
        <w:t xml:space="preserve"> </w:t>
      </w:r>
      <w:proofErr w:type="spellStart"/>
      <w:r w:rsidR="00CC64CA">
        <w:rPr>
          <w:lang w:eastAsia="ar-SA"/>
        </w:rPr>
        <w:t>ppkt</w:t>
      </w:r>
      <w:proofErr w:type="spellEnd"/>
      <w:r w:rsidR="00CC64CA">
        <w:rPr>
          <w:lang w:eastAsia="ar-SA"/>
        </w:rPr>
        <w:t xml:space="preserve"> 3</w:t>
      </w:r>
      <w:r>
        <w:rPr>
          <w:lang w:eastAsia="ar-SA"/>
        </w:rPr>
        <w:t>)</w:t>
      </w:r>
      <w:r w:rsidR="00E24F1F">
        <w:rPr>
          <w:lang w:eastAsia="ar-SA"/>
        </w:rPr>
        <w:t xml:space="preserve"> </w:t>
      </w:r>
      <w:r>
        <w:rPr>
          <w:lang w:eastAsia="ar-SA"/>
        </w:rPr>
        <w:t>w brzmieniu:</w:t>
      </w:r>
    </w:p>
    <w:p w:rsidR="007B746D" w:rsidRDefault="00D92273" w:rsidP="00D82EF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7B746D">
        <w:rPr>
          <w:lang w:eastAsia="ar-SA"/>
        </w:rPr>
        <w:t>„</w:t>
      </w:r>
      <w:r w:rsidR="00CC64CA">
        <w:rPr>
          <w:lang w:eastAsia="ar-SA"/>
        </w:rPr>
        <w:t>3</w:t>
      </w:r>
      <w:r w:rsidR="007B746D">
        <w:rPr>
          <w:lang w:eastAsia="ar-SA"/>
        </w:rPr>
        <w:t xml:space="preserve">) </w:t>
      </w:r>
      <w:r w:rsidR="007B746D" w:rsidRPr="00CB0445">
        <w:rPr>
          <w:u w:val="single"/>
          <w:lang w:eastAsia="ar-SA"/>
        </w:rPr>
        <w:t>852 – Pomoc społeczna</w:t>
      </w:r>
      <w:r w:rsidR="007B746D">
        <w:rPr>
          <w:lang w:eastAsia="ar-SA"/>
        </w:rPr>
        <w:t xml:space="preserve"> – w rozdz. 85230 przenosi się kwotę </w:t>
      </w:r>
      <w:r w:rsidR="007B746D" w:rsidRPr="00666926">
        <w:rPr>
          <w:b/>
          <w:lang w:eastAsia="ar-SA"/>
        </w:rPr>
        <w:t>2.000,00 zł</w:t>
      </w:r>
      <w:r w:rsidR="00F57043">
        <w:rPr>
          <w:lang w:eastAsia="ar-SA"/>
        </w:rPr>
        <w:t xml:space="preserve"> z §</w:t>
      </w:r>
      <w:r w:rsidR="007B746D">
        <w:rPr>
          <w:lang w:eastAsia="ar-SA"/>
        </w:rPr>
        <w:t xml:space="preserve"> </w:t>
      </w:r>
      <w:r w:rsidR="00F57043">
        <w:rPr>
          <w:lang w:eastAsia="ar-SA"/>
        </w:rPr>
        <w:t xml:space="preserve">2910 </w:t>
      </w:r>
      <w:r>
        <w:rPr>
          <w:lang w:eastAsia="ar-SA"/>
        </w:rPr>
        <w:br/>
        <w:t xml:space="preserve">       </w:t>
      </w:r>
      <w:r w:rsidR="00F57043">
        <w:rPr>
          <w:lang w:eastAsia="ar-SA"/>
        </w:rPr>
        <w:t>do § 2950 – korekta błędnej klasyfikacji.”</w:t>
      </w:r>
      <w:bookmarkStart w:id="0" w:name="_GoBack"/>
      <w:bookmarkEnd w:id="0"/>
    </w:p>
    <w:sectPr w:rsidR="007B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9104B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B4EFB"/>
    <w:multiLevelType w:val="hybridMultilevel"/>
    <w:tmpl w:val="8424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2DA1"/>
    <w:multiLevelType w:val="hybridMultilevel"/>
    <w:tmpl w:val="CC42A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2F61"/>
    <w:multiLevelType w:val="hybridMultilevel"/>
    <w:tmpl w:val="4516A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D"/>
    <w:rsid w:val="00065777"/>
    <w:rsid w:val="00073D4F"/>
    <w:rsid w:val="000B6193"/>
    <w:rsid w:val="00105C19"/>
    <w:rsid w:val="0018736D"/>
    <w:rsid w:val="002538B1"/>
    <w:rsid w:val="0028341E"/>
    <w:rsid w:val="002A744D"/>
    <w:rsid w:val="002B6185"/>
    <w:rsid w:val="002E3274"/>
    <w:rsid w:val="002F35D6"/>
    <w:rsid w:val="002F4AD8"/>
    <w:rsid w:val="003040CE"/>
    <w:rsid w:val="0030490A"/>
    <w:rsid w:val="00321ED2"/>
    <w:rsid w:val="00345AE1"/>
    <w:rsid w:val="00351833"/>
    <w:rsid w:val="003B7422"/>
    <w:rsid w:val="003E0D63"/>
    <w:rsid w:val="004027BA"/>
    <w:rsid w:val="004138EC"/>
    <w:rsid w:val="00434912"/>
    <w:rsid w:val="004555B5"/>
    <w:rsid w:val="004B241C"/>
    <w:rsid w:val="004E2292"/>
    <w:rsid w:val="004E7A90"/>
    <w:rsid w:val="004F48B1"/>
    <w:rsid w:val="0056031B"/>
    <w:rsid w:val="005C1DDC"/>
    <w:rsid w:val="00604F62"/>
    <w:rsid w:val="0064676E"/>
    <w:rsid w:val="00666926"/>
    <w:rsid w:val="0068248E"/>
    <w:rsid w:val="006D1668"/>
    <w:rsid w:val="00763883"/>
    <w:rsid w:val="0078113B"/>
    <w:rsid w:val="007B746D"/>
    <w:rsid w:val="007E3421"/>
    <w:rsid w:val="008F5C1C"/>
    <w:rsid w:val="009106CD"/>
    <w:rsid w:val="00926692"/>
    <w:rsid w:val="0095438A"/>
    <w:rsid w:val="009C794B"/>
    <w:rsid w:val="009D54FB"/>
    <w:rsid w:val="00A03B51"/>
    <w:rsid w:val="00A55385"/>
    <w:rsid w:val="00A72FD3"/>
    <w:rsid w:val="00A8233A"/>
    <w:rsid w:val="00AD6AA0"/>
    <w:rsid w:val="00AF6757"/>
    <w:rsid w:val="00B21752"/>
    <w:rsid w:val="00BA4053"/>
    <w:rsid w:val="00BB3D8C"/>
    <w:rsid w:val="00BD30B0"/>
    <w:rsid w:val="00C11136"/>
    <w:rsid w:val="00C15C26"/>
    <w:rsid w:val="00C42105"/>
    <w:rsid w:val="00C76F33"/>
    <w:rsid w:val="00C820D7"/>
    <w:rsid w:val="00CB0445"/>
    <w:rsid w:val="00CB071C"/>
    <w:rsid w:val="00CB1976"/>
    <w:rsid w:val="00CC64CA"/>
    <w:rsid w:val="00CD0D1F"/>
    <w:rsid w:val="00CD22C8"/>
    <w:rsid w:val="00CF672C"/>
    <w:rsid w:val="00D14897"/>
    <w:rsid w:val="00D51BDF"/>
    <w:rsid w:val="00D82EF6"/>
    <w:rsid w:val="00D92273"/>
    <w:rsid w:val="00DB759B"/>
    <w:rsid w:val="00DF1223"/>
    <w:rsid w:val="00E24F1F"/>
    <w:rsid w:val="00E528BB"/>
    <w:rsid w:val="00E71640"/>
    <w:rsid w:val="00F57043"/>
    <w:rsid w:val="00F72873"/>
    <w:rsid w:val="00F86B59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E258-A449-4A33-A58F-33C6E37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5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5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Elżbieta Działak</cp:lastModifiedBy>
  <cp:revision>52</cp:revision>
  <cp:lastPrinted>2019-04-11T10:29:00Z</cp:lastPrinted>
  <dcterms:created xsi:type="dcterms:W3CDTF">2018-11-14T10:13:00Z</dcterms:created>
  <dcterms:modified xsi:type="dcterms:W3CDTF">2019-04-11T11:07:00Z</dcterms:modified>
</cp:coreProperties>
</file>