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8A" w:rsidRDefault="005E2D8A" w:rsidP="005E2D8A">
      <w:pPr>
        <w:pStyle w:val="Standard"/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mbria" w:hAnsi="Cambria" w:cs="Arial"/>
          <w:sz w:val="20"/>
          <w:szCs w:val="20"/>
        </w:rPr>
        <w:t>Stalowa Wola , dnia……………………</w:t>
      </w:r>
    </w:p>
    <w:p w:rsidR="005E2D8A" w:rsidRDefault="005E2D8A" w:rsidP="005E2D8A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</w:p>
    <w:p w:rsidR="005E2D8A" w:rsidRDefault="005E2D8A" w:rsidP="005E2D8A">
      <w:pPr>
        <w:pStyle w:val="Standard"/>
        <w:tabs>
          <w:tab w:val="right" w:leader="dot" w:pos="4860"/>
        </w:tabs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WNIOSEK</w:t>
      </w:r>
    </w:p>
    <w:p w:rsidR="005E2D8A" w:rsidRDefault="005E2D8A" w:rsidP="005E2D8A">
      <w:pPr>
        <w:pStyle w:val="Standard"/>
        <w:tabs>
          <w:tab w:val="right" w:leader="dot" w:pos="4860"/>
        </w:tabs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 wypłatę  dodatku energetycznego</w:t>
      </w:r>
    </w:p>
    <w:p w:rsidR="005E2D8A" w:rsidRDefault="005E2D8A" w:rsidP="005E2D8A">
      <w:pPr>
        <w:pStyle w:val="Standard"/>
        <w:tabs>
          <w:tab w:val="right" w:leader="dot" w:pos="4860"/>
        </w:tabs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270"/>
        <w:gridCol w:w="6222"/>
      </w:tblGrid>
      <w:tr w:rsidR="005E2D8A" w:rsidTr="006D67B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Standard"/>
              <w:tabs>
                <w:tab w:val="left" w:pos="0"/>
                <w:tab w:val="right" w:leader="dot" w:pos="4860"/>
              </w:tabs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Wnioskodawca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  <w:p w:rsidR="005E2D8A" w:rsidRDefault="005E2D8A" w:rsidP="006D67BB">
            <w:pPr>
              <w:pStyle w:val="Standard"/>
              <w:tabs>
                <w:tab w:val="left" w:pos="0"/>
                <w:tab w:val="right" w:leader="dot" w:pos="4860"/>
              </w:tabs>
              <w:rPr>
                <w:rFonts w:ascii="Cambria" w:hAnsi="Cambria" w:cs="Arial"/>
                <w:sz w:val="20"/>
                <w:szCs w:val="20"/>
              </w:rPr>
            </w:pPr>
          </w:p>
          <w:p w:rsidR="005E2D8A" w:rsidRDefault="005E2D8A" w:rsidP="006D67BB">
            <w:pPr>
              <w:pStyle w:val="Standard"/>
              <w:tabs>
                <w:tab w:val="left" w:pos="0"/>
                <w:tab w:val="right" w:leader="dot" w:pos="4860"/>
              </w:tabs>
            </w:pPr>
            <w:r>
              <w:rPr>
                <w:rFonts w:ascii="Cambria" w:hAnsi="Cambria" w:cs="Arial"/>
                <w:sz w:val="20"/>
                <w:szCs w:val="20"/>
              </w:rPr>
              <w:t xml:space="preserve"> (imię i nazwisko)</w:t>
            </w:r>
          </w:p>
        </w:tc>
        <w:tc>
          <w:tcPr>
            <w:tcW w:w="6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E2D8A" w:rsidRDefault="005E2D8A" w:rsidP="006D67BB">
            <w:pPr>
              <w:pStyle w:val="Standard"/>
              <w:tabs>
                <w:tab w:val="right" w:leader="dot" w:pos="486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E2D8A" w:rsidRDefault="005E2D8A" w:rsidP="006D67BB">
            <w:pPr>
              <w:pStyle w:val="Standard"/>
              <w:tabs>
                <w:tab w:val="right" w:leader="dot" w:pos="486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2D8A" w:rsidTr="006D67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Standard"/>
              <w:tabs>
                <w:tab w:val="right" w:leader="dot" w:pos="4860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 zamieszkania</w:t>
            </w:r>
          </w:p>
          <w:p w:rsidR="005E2D8A" w:rsidRDefault="005E2D8A" w:rsidP="006D67BB">
            <w:pPr>
              <w:pStyle w:val="Standard"/>
              <w:tabs>
                <w:tab w:val="right" w:leader="dot" w:pos="4860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 miejscowość, ulica, nr domu, nr      </w:t>
            </w:r>
          </w:p>
          <w:p w:rsidR="005E2D8A" w:rsidRDefault="005E2D8A" w:rsidP="006D67BB">
            <w:pPr>
              <w:pStyle w:val="Standard"/>
              <w:tabs>
                <w:tab w:val="right" w:leader="dot" w:pos="4860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mieszkania)</w:t>
            </w:r>
          </w:p>
        </w:tc>
        <w:tc>
          <w:tcPr>
            <w:tcW w:w="6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2D8A" w:rsidTr="006D67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PESEL</w:t>
            </w:r>
          </w:p>
        </w:tc>
        <w:tc>
          <w:tcPr>
            <w:tcW w:w="6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E2D8A" w:rsidRDefault="005E2D8A" w:rsidP="006D67BB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2D8A" w:rsidTr="006D67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Telefon*</w:t>
            </w:r>
          </w:p>
        </w:tc>
        <w:tc>
          <w:tcPr>
            <w:tcW w:w="6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E2D8A" w:rsidRDefault="005E2D8A" w:rsidP="006D67BB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2D8A" w:rsidTr="006D67B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Ilość osób</w:t>
            </w:r>
          </w:p>
          <w:p w:rsidR="005E2D8A" w:rsidRDefault="005E2D8A" w:rsidP="006D67BB">
            <w:pPr>
              <w:pStyle w:val="TableContents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 gospodarstwie  domowym</w:t>
            </w:r>
          </w:p>
        </w:tc>
        <w:tc>
          <w:tcPr>
            <w:tcW w:w="6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D8A" w:rsidRDefault="005E2D8A" w:rsidP="006D67BB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5E2D8A" w:rsidRDefault="005E2D8A" w:rsidP="005E2D8A">
      <w:pPr>
        <w:pStyle w:val="Standard"/>
        <w:tabs>
          <w:tab w:val="right" w:leader="dot" w:pos="4860"/>
        </w:tabs>
        <w:jc w:val="center"/>
        <w:rPr>
          <w:rFonts w:ascii="Cambria" w:hAnsi="Cambria" w:cs="Arial"/>
          <w:b/>
          <w:sz w:val="20"/>
          <w:szCs w:val="20"/>
        </w:rPr>
      </w:pPr>
    </w:p>
    <w:p w:rsidR="005E2D8A" w:rsidRDefault="005E2D8A" w:rsidP="005E2D8A">
      <w:pPr>
        <w:pStyle w:val="Standard"/>
      </w:pPr>
      <w:r>
        <w:rPr>
          <w:rFonts w:ascii="Cambria" w:hAnsi="Cambria" w:cs="Arial"/>
          <w:b/>
          <w:sz w:val="20"/>
          <w:szCs w:val="20"/>
        </w:rPr>
        <w:t xml:space="preserve"> 6        </w:t>
      </w:r>
      <w:r>
        <w:rPr>
          <w:rFonts w:ascii="Cambria" w:hAnsi="Cambria" w:cs="Arial"/>
          <w:sz w:val="20"/>
          <w:szCs w:val="20"/>
        </w:rPr>
        <w:t xml:space="preserve">Liczba osób w gospodarstwie domowym uległa zmianie w stosunku do liczby osób wykazanej we     </w:t>
      </w:r>
    </w:p>
    <w:p w:rsidR="005E2D8A" w:rsidRDefault="005E2D8A" w:rsidP="005E2D8A">
      <w:pPr>
        <w:pStyle w:val="Standard"/>
      </w:pPr>
      <w:r>
        <w:rPr>
          <w:rFonts w:ascii="Cambria" w:hAnsi="Cambria" w:cs="Arial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3D2F8" wp14:editId="662152BA">
                <wp:simplePos x="0" y="0"/>
                <wp:positionH relativeFrom="margin">
                  <wp:posOffset>3410437</wp:posOffset>
                </wp:positionH>
                <wp:positionV relativeFrom="paragraph">
                  <wp:posOffset>8257</wp:posOffset>
                </wp:positionV>
                <wp:extent cx="209553" cy="161291"/>
                <wp:effectExtent l="0" t="0" r="19047" b="10159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3" cy="161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C4030BA" id="Prostokąt 1" o:spid="_x0000_s1026" style="position:absolute;margin-left:268.55pt;margin-top:.65pt;width:16.5pt;height:12.7pt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ascii="Cambria" w:hAnsi="Cambria" w:cs="Arial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F9339" wp14:editId="7E6FA986">
                <wp:simplePos x="0" y="0"/>
                <wp:positionH relativeFrom="column">
                  <wp:posOffset>4388790</wp:posOffset>
                </wp:positionH>
                <wp:positionV relativeFrom="page">
                  <wp:posOffset>3591571</wp:posOffset>
                </wp:positionV>
                <wp:extent cx="196852" cy="158118"/>
                <wp:effectExtent l="0" t="0" r="12698" b="13332"/>
                <wp:wrapNone/>
                <wp:docPr id="2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58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2B3113E" id="Prostokąt 6" o:spid="_x0000_s1026" style="position:absolute;margin-left:345.55pt;margin-top:282.8pt;width:15.5pt;height:1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" strokeweight=".35281mm">
                <v:textbox inset="0,0,0,0"/>
                <w10:wrap anchory="page"/>
              </v:rect>
            </w:pict>
          </mc:Fallback>
        </mc:AlternateContent>
      </w:r>
      <w:r>
        <w:rPr>
          <w:rFonts w:ascii="Cambria" w:hAnsi="Cambria" w:cs="Arial"/>
          <w:sz w:val="20"/>
          <w:szCs w:val="20"/>
        </w:rPr>
        <w:t xml:space="preserve">           wniosku o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przyznanie dodatku mieszkaniowego       TAK                            NIE</w:t>
      </w:r>
    </w:p>
    <w:p w:rsidR="005E2D8A" w:rsidRDefault="005E2D8A" w:rsidP="005E2D8A">
      <w:pPr>
        <w:pStyle w:val="Standard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</w:t>
      </w:r>
    </w:p>
    <w:p w:rsidR="005E2D8A" w:rsidRDefault="005E2D8A" w:rsidP="005E2D8A">
      <w:pPr>
        <w:pStyle w:val="Standard"/>
        <w:jc w:val="center"/>
      </w:pPr>
      <w:r>
        <w:rPr>
          <w:rFonts w:ascii="Cambria" w:hAnsi="Cambria" w:cs="Arial"/>
          <w:b/>
          <w:sz w:val="20"/>
          <w:szCs w:val="20"/>
        </w:rPr>
        <w:t>OŚWIADCZENIE DOTYCZĄCE FORMY PŁATNOŚCI</w:t>
      </w:r>
    </w:p>
    <w:p w:rsidR="005E2D8A" w:rsidRDefault="005E2D8A" w:rsidP="005E2D8A">
      <w:pPr>
        <w:pStyle w:val="Standard"/>
      </w:pPr>
      <w:r>
        <w:rPr>
          <w:rFonts w:ascii="Cambria" w:hAnsi="Cambria" w:cs="Arial"/>
          <w:b/>
          <w:bCs/>
          <w:sz w:val="20"/>
          <w:szCs w:val="20"/>
        </w:rPr>
        <w:t>Zryczałtowany dodatek energetyczny proszę przekazywać :</w:t>
      </w:r>
    </w:p>
    <w:p w:rsidR="005E2D8A" w:rsidRDefault="005E2D8A" w:rsidP="005E2D8A">
      <w:pPr>
        <w:pStyle w:val="Standard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rachunek bankowy przedsiębiorcy energetycznego, z którym posiadam zawartą umowę kompleksową lub  </w:t>
      </w:r>
    </w:p>
    <w:p w:rsidR="005E2D8A" w:rsidRDefault="005E2D8A" w:rsidP="005E2D8A">
      <w:pPr>
        <w:pStyle w:val="Standard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umowę sprzedaży energii elektrycznej.</w:t>
      </w:r>
    </w:p>
    <w:p w:rsidR="005E2D8A" w:rsidRDefault="005E2D8A" w:rsidP="005E2D8A">
      <w:pPr>
        <w:pStyle w:val="Standard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Nr rachunku:</w:t>
      </w: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"/>
        <w:gridCol w:w="360"/>
        <w:gridCol w:w="360"/>
        <w:gridCol w:w="358"/>
        <w:gridCol w:w="360"/>
        <w:gridCol w:w="359"/>
        <w:gridCol w:w="359"/>
        <w:gridCol w:w="360"/>
        <w:gridCol w:w="359"/>
        <w:gridCol w:w="360"/>
        <w:gridCol w:w="359"/>
        <w:gridCol w:w="360"/>
        <w:gridCol w:w="359"/>
        <w:gridCol w:w="359"/>
        <w:gridCol w:w="360"/>
        <w:gridCol w:w="359"/>
        <w:gridCol w:w="360"/>
        <w:gridCol w:w="359"/>
        <w:gridCol w:w="360"/>
        <w:gridCol w:w="359"/>
        <w:gridCol w:w="359"/>
        <w:gridCol w:w="360"/>
        <w:gridCol w:w="359"/>
        <w:gridCol w:w="360"/>
        <w:gridCol w:w="359"/>
        <w:gridCol w:w="375"/>
      </w:tblGrid>
      <w:tr w:rsidR="005E2D8A" w:rsidTr="006D67BB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5E2D8A" w:rsidRDefault="005E2D8A" w:rsidP="005E2D8A">
      <w:pPr>
        <w:pStyle w:val="Standard"/>
        <w:rPr>
          <w:rFonts w:ascii="Cambria" w:hAnsi="Cambria" w:cs="Arial"/>
          <w:sz w:val="20"/>
          <w:szCs w:val="20"/>
        </w:rPr>
      </w:pPr>
    </w:p>
    <w:p w:rsidR="005E2D8A" w:rsidRDefault="005E2D8A" w:rsidP="005E2D8A">
      <w:pPr>
        <w:pStyle w:val="Standard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Do wniosku dołączam kopię rachunku lub faktury za ostatni okres rozliczeniowy za energię</w:t>
      </w:r>
    </w:p>
    <w:p w:rsidR="005E2D8A" w:rsidRDefault="005E2D8A" w:rsidP="005E2D8A">
      <w:pPr>
        <w:pStyle w:val="Standard"/>
        <w:spacing w:before="40"/>
      </w:pPr>
      <w:r>
        <w:rPr>
          <w:rFonts w:ascii="Cambria" w:hAnsi="Cambria" w:cs="Arial"/>
          <w:sz w:val="20"/>
          <w:szCs w:val="20"/>
        </w:rPr>
        <w:t xml:space="preserve">  * Numer telefonu jest nieobowiązkowy ale  może ułatwić kontakt w sprawie  wniosku</w:t>
      </w:r>
      <w:r>
        <w:rPr>
          <w:rFonts w:ascii="Cambria" w:hAnsi="Cambria" w:cs="Arial"/>
          <w:b/>
          <w:sz w:val="20"/>
          <w:szCs w:val="20"/>
        </w:rPr>
        <w:t xml:space="preserve">                  </w:t>
      </w:r>
    </w:p>
    <w:p w:rsidR="005E2D8A" w:rsidRDefault="005E2D8A" w:rsidP="005E2D8A">
      <w:pPr>
        <w:pStyle w:val="Standard"/>
        <w:spacing w:before="12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WARUNKI UPRAWNIAJĄCE DO UZYSKANIA DODATKU ENERGETYCZNEGO</w:t>
      </w:r>
    </w:p>
    <w:p w:rsidR="005E2D8A" w:rsidRDefault="005E2D8A" w:rsidP="005E2D8A">
      <w:pPr>
        <w:pStyle w:val="Standard"/>
      </w:pPr>
      <w:r>
        <w:rPr>
          <w:rFonts w:ascii="Cambria" w:hAnsi="Cambria" w:cs="Arial"/>
          <w:b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 xml:space="preserve"> Zryczałtowany dodatek energetyczny przysługuje odbiorcy wrażliwemu energii elektrycznej tj. osobie, której przyznano dodatek mieszkaniowy w rozumieniu art. 2 ust. 1 ustawy z dnia 21 czerwca 2001 r. o dodatkach mieszkaniowych (Dz. U. z 2017 r. poz. 180 z </w:t>
      </w:r>
      <w:proofErr w:type="spellStart"/>
      <w:r>
        <w:rPr>
          <w:rFonts w:ascii="Cambria" w:hAnsi="Cambria" w:cs="Arial"/>
          <w:sz w:val="20"/>
          <w:szCs w:val="20"/>
        </w:rPr>
        <w:t>póź</w:t>
      </w:r>
      <w:proofErr w:type="spellEnd"/>
      <w:r>
        <w:rPr>
          <w:rFonts w:ascii="Cambria" w:hAnsi="Cambria" w:cs="Arial"/>
          <w:sz w:val="20"/>
          <w:szCs w:val="20"/>
        </w:rPr>
        <w:t>. zm.), która jest stroną umowy kompleksowej lub umowy sprzedaży energii elektrycznej zawartej z przedsiębiorcą energetycznym  i zamieszkuje w miejscu dostarczania energii elektrycznej.</w:t>
      </w:r>
    </w:p>
    <w:p w:rsidR="005E2D8A" w:rsidRDefault="005E2D8A" w:rsidP="005E2D8A">
      <w:pPr>
        <w:pStyle w:val="Standard"/>
        <w:tabs>
          <w:tab w:val="right" w:leader="dot" w:pos="5217"/>
        </w:tabs>
        <w:spacing w:after="120"/>
        <w:rPr>
          <w:rFonts w:ascii="Cambria" w:hAnsi="Cambria" w:cs="Arial"/>
          <w:b/>
          <w:sz w:val="18"/>
          <w:szCs w:val="18"/>
        </w:rPr>
      </w:pPr>
    </w:p>
    <w:p w:rsidR="005E2D8A" w:rsidRDefault="005E2D8A" w:rsidP="005E2D8A">
      <w:pPr>
        <w:pStyle w:val="Standard"/>
        <w:tabs>
          <w:tab w:val="right" w:leader="dot" w:pos="5217"/>
        </w:tabs>
        <w:spacing w:after="120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2.  Dodatek energetyczny wypłacany jest do 10 dnia każdego miesiąca z góry, z wyjątkiem miesiąca stycznia, w którym        dodatek energetyczny wypłaca się do 30 stycznia danego roku.</w:t>
      </w:r>
    </w:p>
    <w:p w:rsidR="005E2D8A" w:rsidRDefault="005E2D8A" w:rsidP="005E2D8A">
      <w:pPr>
        <w:pStyle w:val="Standard"/>
        <w:rPr>
          <w:rFonts w:ascii="Cambria" w:hAnsi="Cambria"/>
          <w:sz w:val="20"/>
          <w:szCs w:val="20"/>
        </w:rPr>
      </w:pPr>
    </w:p>
    <w:p w:rsidR="005E2D8A" w:rsidRDefault="005E2D8A" w:rsidP="005E2D8A">
      <w:pPr>
        <w:pStyle w:val="Standard"/>
        <w:spacing w:before="40"/>
        <w:jc w:val="center"/>
      </w:pPr>
      <w:r>
        <w:rPr>
          <w:rFonts w:ascii="Cambria" w:hAnsi="Cambria" w:cs="Arial"/>
          <w:b/>
          <w:sz w:val="20"/>
          <w:szCs w:val="20"/>
        </w:rPr>
        <w:t>OŚWIADCZENIE WNIOSKODAWCY</w:t>
      </w:r>
    </w:p>
    <w:p w:rsidR="005E2D8A" w:rsidRDefault="005E2D8A" w:rsidP="005E2D8A">
      <w:pPr>
        <w:pStyle w:val="Standard"/>
        <w:spacing w:before="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Pouczony o odpowiedzialności  karnej  przewidzianej w art. 233 §1 Kodeksu karnego, który przewiduje „Kto, składając zeznanie mające służyć za dowód w postępowaniu sądowym lub innym postępowaniu prowadzonym na podstawie ustawy , zeznaje  nieprawdę lub zataja prawdę, podlega karze pozbawienia wolności do lat 3 „</w:t>
      </w:r>
    </w:p>
    <w:p w:rsidR="005E2D8A" w:rsidRDefault="005E2D8A" w:rsidP="005E2D8A">
      <w:pPr>
        <w:pStyle w:val="Standard"/>
        <w:jc w:val="both"/>
        <w:rPr>
          <w:rFonts w:ascii="Cambria" w:hAnsi="Cambria" w:cs="Arial"/>
          <w:b/>
          <w:sz w:val="20"/>
          <w:szCs w:val="20"/>
        </w:rPr>
      </w:pPr>
    </w:p>
    <w:p w:rsidR="005E2D8A" w:rsidRDefault="005E2D8A" w:rsidP="005E2D8A">
      <w:pPr>
        <w:pStyle w:val="Standard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Oświadczam, co następuje:</w:t>
      </w:r>
    </w:p>
    <w:p w:rsidR="005E2D8A" w:rsidRDefault="005E2D8A" w:rsidP="005E2D8A">
      <w:pPr>
        <w:pStyle w:val="Standard"/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powyższe dane  podane we wniosku są prawdziwe;</w:t>
      </w:r>
    </w:p>
    <w:p w:rsidR="005E2D8A" w:rsidRDefault="005E2D8A" w:rsidP="005E2D8A">
      <w:pPr>
        <w:pStyle w:val="Standard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zamieszkuję w miejscu dostarczania energii elektrycznej;</w:t>
      </w:r>
    </w:p>
    <w:p w:rsidR="005E2D8A" w:rsidRDefault="005E2D8A" w:rsidP="005E2D8A">
      <w:pPr>
        <w:pStyle w:val="Standard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zapoznałem/</w:t>
      </w:r>
      <w:proofErr w:type="spellStart"/>
      <w:r>
        <w:rPr>
          <w:rFonts w:ascii="Cambria" w:hAnsi="Cambria" w:cs="Arial"/>
          <w:sz w:val="20"/>
          <w:szCs w:val="20"/>
        </w:rPr>
        <w:t>am</w:t>
      </w:r>
      <w:proofErr w:type="spellEnd"/>
      <w:r>
        <w:rPr>
          <w:rFonts w:ascii="Cambria" w:hAnsi="Cambria" w:cs="Arial"/>
          <w:sz w:val="20"/>
          <w:szCs w:val="20"/>
        </w:rPr>
        <w:t xml:space="preserve"> się z warunkami uprawniającymi do uzyskania zryczałtowanego dodatku energetycznego;</w:t>
      </w:r>
    </w:p>
    <w:p w:rsidR="005E2D8A" w:rsidRDefault="005E2D8A" w:rsidP="005E2D8A">
      <w:pPr>
        <w:pStyle w:val="Standard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umowa kompleksowa lub umowa sprzedaży energii elektrycznej zawarta z przedsiębiorcą </w:t>
      </w:r>
      <w:r>
        <w:rPr>
          <w:rFonts w:ascii="Cambria" w:hAnsi="Cambria" w:cs="Arial"/>
          <w:sz w:val="20"/>
          <w:szCs w:val="20"/>
        </w:rPr>
        <w:lastRenderedPageBreak/>
        <w:t>energetycznym jest obowiązująca.</w:t>
      </w:r>
    </w:p>
    <w:p w:rsidR="005E2D8A" w:rsidRDefault="005E2D8A" w:rsidP="005E2D8A">
      <w:pPr>
        <w:pStyle w:val="Standard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mam obowiązującą  decyzję  o przyznaniu dodatku mieszkaniowego ,</w:t>
      </w:r>
    </w:p>
    <w:p w:rsidR="005E2D8A" w:rsidRDefault="005E2D8A" w:rsidP="005E2D8A">
      <w:pPr>
        <w:pStyle w:val="Standard"/>
        <w:tabs>
          <w:tab w:val="right" w:leader="dot" w:pos="5217"/>
        </w:tabs>
        <w:spacing w:after="12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Prawdziwość danych zawartych  we wniosku potwierdzam własnoręcznym podpisem</w:t>
      </w:r>
    </w:p>
    <w:p w:rsidR="005E2D8A" w:rsidRDefault="005E2D8A" w:rsidP="005E2D8A">
      <w:pPr>
        <w:pStyle w:val="Standard"/>
        <w:spacing w:before="120"/>
        <w:jc w:val="center"/>
        <w:rPr>
          <w:rFonts w:ascii="Cambria" w:hAnsi="Cambria" w:cs="Arial"/>
          <w:b/>
          <w:sz w:val="20"/>
          <w:szCs w:val="20"/>
        </w:rPr>
      </w:pPr>
    </w:p>
    <w:p w:rsidR="005E2D8A" w:rsidRDefault="005E2D8A" w:rsidP="005E2D8A">
      <w:pPr>
        <w:pStyle w:val="Standard"/>
        <w:tabs>
          <w:tab w:val="right" w:leader="dot" w:pos="5217"/>
        </w:tabs>
        <w:spacing w:after="120"/>
        <w:ind w:left="357" w:hanging="357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10067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1440"/>
        <w:gridCol w:w="4337"/>
      </w:tblGrid>
      <w:tr w:rsidR="005E2D8A" w:rsidTr="006D67BB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29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2D8A" w:rsidTr="006D67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9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(data i podpis przyjmującego)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A" w:rsidRDefault="005E2D8A" w:rsidP="006D67BB">
            <w:pPr>
              <w:pStyle w:val="Standard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                 (data i podpis wnioskodawcy)</w:t>
            </w:r>
          </w:p>
          <w:p w:rsidR="005E2D8A" w:rsidRDefault="005E2D8A" w:rsidP="006D67BB">
            <w:pPr>
              <w:pStyle w:val="Standard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5E2D8A" w:rsidRDefault="005E2D8A" w:rsidP="006D67BB">
            <w:pPr>
              <w:pStyle w:val="Standard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5E2D8A" w:rsidRDefault="005E2D8A" w:rsidP="005E2D8A">
      <w:pPr>
        <w:pStyle w:val="Standard"/>
        <w:rPr>
          <w:rFonts w:ascii="Cambria" w:hAnsi="Cambria" w:cs="Arial"/>
          <w:sz w:val="20"/>
          <w:szCs w:val="20"/>
        </w:rPr>
      </w:pPr>
    </w:p>
    <w:p w:rsidR="005E2D8A" w:rsidRDefault="005E2D8A" w:rsidP="005E2D8A">
      <w:pPr>
        <w:pStyle w:val="Standard"/>
        <w:rPr>
          <w:rFonts w:ascii="Cambria" w:hAnsi="Cambria" w:cs="Arial"/>
          <w:sz w:val="20"/>
          <w:szCs w:val="20"/>
        </w:rPr>
      </w:pPr>
    </w:p>
    <w:p w:rsidR="005E2D8A" w:rsidRDefault="005E2D8A" w:rsidP="005E2D8A">
      <w:pPr>
        <w:pStyle w:val="Standard"/>
        <w:rPr>
          <w:rFonts w:ascii="Cambria" w:hAnsi="Cambria" w:cs="Arial"/>
          <w:sz w:val="20"/>
          <w:szCs w:val="20"/>
        </w:rPr>
      </w:pPr>
    </w:p>
    <w:p w:rsidR="005E2D8A" w:rsidRPr="005E2D8A" w:rsidRDefault="005E2D8A" w:rsidP="005E2D8A">
      <w:pPr>
        <w:widowControl/>
        <w:suppressAutoHyphens w:val="0"/>
        <w:overflowPunct/>
        <w:autoSpaceDE/>
        <w:autoSpaceDN/>
        <w:spacing w:before="240" w:after="160"/>
        <w:ind w:left="284" w:hanging="284"/>
        <w:jc w:val="center"/>
        <w:rPr>
          <w:rFonts w:ascii="Cambria" w:eastAsia="Calibri" w:hAnsi="Cambria" w:cs="Arial"/>
          <w:b/>
          <w:kern w:val="0"/>
          <w:u w:val="single"/>
          <w:lang w:eastAsia="en-US"/>
        </w:rPr>
      </w:pPr>
    </w:p>
    <w:p w:rsidR="005E2D8A" w:rsidRPr="005E2D8A" w:rsidRDefault="005E2D8A" w:rsidP="005E2D8A">
      <w:pPr>
        <w:widowControl/>
        <w:suppressAutoHyphens w:val="0"/>
        <w:overflowPunct/>
        <w:autoSpaceDE/>
        <w:autoSpaceDN/>
        <w:spacing w:before="240" w:after="160"/>
        <w:ind w:left="284" w:hanging="284"/>
        <w:jc w:val="center"/>
        <w:rPr>
          <w:rFonts w:ascii="Cambria" w:eastAsia="Calibri" w:hAnsi="Cambria" w:cs="Arial"/>
          <w:b/>
          <w:kern w:val="0"/>
          <w:lang w:eastAsia="en-US"/>
        </w:rPr>
      </w:pPr>
      <w:r w:rsidRPr="005E2D8A">
        <w:rPr>
          <w:rFonts w:ascii="Cambria" w:eastAsia="Calibri" w:hAnsi="Cambria" w:cs="Arial"/>
          <w:b/>
          <w:kern w:val="0"/>
          <w:lang w:eastAsia="en-US"/>
        </w:rPr>
        <w:t xml:space="preserve">  INFORMACJA O PRZETWARZANIU DANYCH OSOBOWYCH ZGODNIE  Z ART. 13 RODO</w:t>
      </w:r>
    </w:p>
    <w:p w:rsidR="005E2D8A" w:rsidRPr="005E2D8A" w:rsidRDefault="005E2D8A" w:rsidP="005E2D8A">
      <w:pPr>
        <w:widowControl/>
        <w:shd w:val="clear" w:color="auto" w:fill="FFFFFF"/>
        <w:suppressAutoHyphens w:val="0"/>
        <w:overflowPunct/>
        <w:autoSpaceDE/>
        <w:autoSpaceDN/>
        <w:jc w:val="both"/>
        <w:rPr>
          <w:rFonts w:ascii="Cambria" w:hAnsi="Cambria"/>
          <w:kern w:val="0"/>
        </w:rPr>
      </w:pPr>
      <w:r w:rsidRPr="005E2D8A">
        <w:rPr>
          <w:rFonts w:ascii="Cambria" w:hAnsi="Cambria"/>
          <w:kern w:val="0"/>
        </w:rPr>
        <w:t>Stosując się do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z przetwarzaniem danych osobowych:</w:t>
      </w:r>
    </w:p>
    <w:p w:rsidR="005E2D8A" w:rsidRPr="005E2D8A" w:rsidRDefault="005E2D8A" w:rsidP="005E2D8A">
      <w:pPr>
        <w:widowControl/>
        <w:shd w:val="clear" w:color="auto" w:fill="FFFFFF"/>
        <w:suppressAutoHyphens w:val="0"/>
        <w:overflowPunct/>
        <w:autoSpaceDE/>
        <w:autoSpaceDN/>
        <w:jc w:val="both"/>
        <w:rPr>
          <w:rFonts w:ascii="Cambria" w:hAnsi="Cambria"/>
          <w:kern w:val="0"/>
          <w:sz w:val="20"/>
          <w:szCs w:val="20"/>
        </w:rPr>
      </w:pPr>
    </w:p>
    <w:p w:rsidR="005E2D8A" w:rsidRPr="005E2D8A" w:rsidRDefault="005E2D8A" w:rsidP="005E2D8A">
      <w:pPr>
        <w:widowControl/>
        <w:numPr>
          <w:ilvl w:val="0"/>
          <w:numId w:val="3"/>
        </w:numPr>
        <w:tabs>
          <w:tab w:val="left" w:pos="567"/>
        </w:tabs>
        <w:suppressAutoHyphens w:val="0"/>
        <w:overflowPunct/>
        <w:autoSpaceDE/>
        <w:autoSpaceDN/>
        <w:spacing w:after="160" w:line="256" w:lineRule="auto"/>
        <w:ind w:left="567" w:right="168" w:hanging="425"/>
        <w:jc w:val="both"/>
        <w:rPr>
          <w:rFonts w:ascii="Cambria" w:eastAsia="Calibri" w:hAnsi="Cambria" w:cs="Calibri"/>
          <w:kern w:val="0"/>
          <w:lang w:eastAsia="en-US"/>
        </w:rPr>
      </w:pPr>
      <w:r w:rsidRPr="005E2D8A">
        <w:rPr>
          <w:rFonts w:ascii="Cambria" w:eastAsia="Calibri" w:hAnsi="Cambria" w:cs="Calibri"/>
          <w:kern w:val="0"/>
          <w:lang w:eastAsia="en-US"/>
        </w:rPr>
        <w:t>Administratorem Pani/Pana danych</w:t>
      </w:r>
      <w:r w:rsidRPr="005E2D8A">
        <w:rPr>
          <w:rFonts w:ascii="Cambria" w:eastAsia="Calibri" w:hAnsi="Cambria" w:cs="Calibri"/>
          <w:color w:val="FF0000"/>
          <w:kern w:val="0"/>
          <w:lang w:eastAsia="en-US"/>
        </w:rPr>
        <w:t xml:space="preserve"> </w:t>
      </w:r>
      <w:r w:rsidRPr="005E2D8A">
        <w:rPr>
          <w:rFonts w:ascii="Cambria" w:eastAsia="Calibri" w:hAnsi="Cambria" w:cs="Calibri"/>
          <w:kern w:val="0"/>
          <w:lang w:eastAsia="en-US"/>
        </w:rPr>
        <w:t xml:space="preserve">osobowych jest Prezydent Miasta Stalowej Woli                             z siedzibą w 37-450 Stalowa Wola ul. Wolności 7. Dane inspektora ochrony danych są dostępne na stronie internetowej bip.stalowawola.pl w zakładce Urząd Miasta DANE TELEADRESOWE URZĘDU, e-mail: ido@stalowawola.pl, </w:t>
      </w:r>
      <w:proofErr w:type="spellStart"/>
      <w:r w:rsidRPr="005E2D8A">
        <w:rPr>
          <w:rFonts w:ascii="Cambria" w:eastAsia="Calibri" w:hAnsi="Cambria" w:cs="Calibri"/>
          <w:kern w:val="0"/>
          <w:lang w:eastAsia="en-US"/>
        </w:rPr>
        <w:t>tel</w:t>
      </w:r>
      <w:proofErr w:type="spellEnd"/>
      <w:r w:rsidRPr="005E2D8A">
        <w:rPr>
          <w:rFonts w:ascii="Cambria" w:eastAsia="Calibri" w:hAnsi="Cambria" w:cs="Calibri"/>
          <w:kern w:val="0"/>
          <w:lang w:eastAsia="en-US"/>
        </w:rPr>
        <w:t xml:space="preserve"> : 15 6433571,  </w:t>
      </w:r>
    </w:p>
    <w:p w:rsidR="005E2D8A" w:rsidRPr="005E2D8A" w:rsidRDefault="005E2D8A" w:rsidP="005E2D8A">
      <w:pPr>
        <w:widowControl/>
        <w:tabs>
          <w:tab w:val="left" w:pos="567"/>
        </w:tabs>
        <w:suppressAutoHyphens w:val="0"/>
        <w:overflowPunct/>
        <w:autoSpaceDE/>
        <w:autoSpaceDN/>
        <w:spacing w:line="256" w:lineRule="auto"/>
        <w:ind w:left="567" w:right="168"/>
        <w:jc w:val="both"/>
        <w:rPr>
          <w:rFonts w:ascii="Cambria" w:eastAsia="Calibri" w:hAnsi="Cambria" w:cs="Calibri"/>
          <w:kern w:val="0"/>
          <w:lang w:eastAsia="en-US"/>
        </w:rPr>
      </w:pPr>
    </w:p>
    <w:p w:rsidR="005E2D8A" w:rsidRPr="005E2D8A" w:rsidRDefault="005E2D8A" w:rsidP="005E2D8A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after="160" w:line="256" w:lineRule="auto"/>
        <w:ind w:left="567" w:right="168" w:hanging="425"/>
        <w:jc w:val="both"/>
        <w:rPr>
          <w:rFonts w:ascii="Cambria" w:eastAsia="Calibri" w:hAnsi="Cambria" w:cs="Calibri"/>
          <w:i/>
          <w:kern w:val="0"/>
          <w:lang w:eastAsia="en-US"/>
        </w:rPr>
      </w:pPr>
      <w:r w:rsidRPr="005E2D8A">
        <w:rPr>
          <w:rFonts w:ascii="Cambria" w:eastAsia="Calibri" w:hAnsi="Cambria" w:cs="Calibri"/>
          <w:kern w:val="0"/>
          <w:lang w:eastAsia="en-US"/>
        </w:rPr>
        <w:t>Dane osobowe Pana/Pani</w:t>
      </w:r>
      <w:r w:rsidRPr="005E2D8A">
        <w:rPr>
          <w:rFonts w:ascii="Cambria" w:eastAsia="Calibri" w:hAnsi="Cambria" w:cs="Calibri"/>
          <w:color w:val="FF0000"/>
          <w:kern w:val="0"/>
          <w:lang w:eastAsia="en-US"/>
        </w:rPr>
        <w:t xml:space="preserve"> </w:t>
      </w:r>
      <w:r w:rsidRPr="005E2D8A">
        <w:rPr>
          <w:rFonts w:ascii="Cambria" w:eastAsia="Calibri" w:hAnsi="Cambria" w:cs="Calibri"/>
          <w:kern w:val="0"/>
          <w:lang w:eastAsia="en-US"/>
        </w:rPr>
        <w:t>będą przetwarzane na podstawie art. 6 ust. 1 lit.  e</w:t>
      </w:r>
      <w:r w:rsidRPr="005E2D8A">
        <w:rPr>
          <w:rFonts w:ascii="Cambria" w:eastAsia="Calibri" w:hAnsi="Cambria" w:cs="Calibri"/>
          <w:i/>
          <w:color w:val="C00000"/>
          <w:kern w:val="0"/>
          <w:lang w:eastAsia="en-US"/>
        </w:rPr>
        <w:t xml:space="preserve"> </w:t>
      </w:r>
      <w:r w:rsidRPr="005E2D8A">
        <w:rPr>
          <w:rFonts w:ascii="Cambria" w:eastAsia="Calibri" w:hAnsi="Cambria" w:cs="Calibri"/>
          <w:kern w:val="0"/>
          <w:lang w:eastAsia="en-US"/>
        </w:rPr>
        <w:t>ogólnego rozporządzenie j/w o ochronie danych w celu rozpatrzenia wniosku o :</w:t>
      </w:r>
    </w:p>
    <w:p w:rsidR="005E2D8A" w:rsidRPr="005E2D8A" w:rsidRDefault="005E2D8A" w:rsidP="005E2D8A">
      <w:pPr>
        <w:widowControl/>
        <w:suppressAutoHyphens w:val="0"/>
        <w:overflowPunct/>
        <w:autoSpaceDE/>
        <w:autoSpaceDN/>
        <w:spacing w:after="160" w:line="256" w:lineRule="auto"/>
        <w:ind w:left="567" w:right="168"/>
        <w:jc w:val="both"/>
        <w:rPr>
          <w:rFonts w:ascii="Cambria" w:eastAsia="Calibri" w:hAnsi="Cambria" w:cs="Calibri"/>
          <w:i/>
          <w:kern w:val="0"/>
          <w:lang w:eastAsia="en-US"/>
        </w:rPr>
      </w:pPr>
      <w:r w:rsidRPr="005E2D8A">
        <w:rPr>
          <w:rFonts w:ascii="Cambria" w:eastAsia="Calibri" w:hAnsi="Cambria" w:cstheme="minorHAnsi"/>
          <w:kern w:val="0"/>
          <w:lang w:eastAsia="en-US"/>
        </w:rPr>
        <w:t xml:space="preserve">Ustalenie prawa do zryczałtowanego dodatku energetycznego - ustawa z dnia 10 kwietnia 1997r. Prawo energetyczne (Dz.U. z 2019r. poz. 757 z </w:t>
      </w:r>
      <w:proofErr w:type="spellStart"/>
      <w:r w:rsidRPr="005E2D8A">
        <w:rPr>
          <w:rFonts w:ascii="Cambria" w:eastAsia="Calibri" w:hAnsi="Cambria" w:cstheme="minorHAnsi"/>
          <w:kern w:val="0"/>
          <w:lang w:eastAsia="en-US"/>
        </w:rPr>
        <w:t>późn</w:t>
      </w:r>
      <w:proofErr w:type="spellEnd"/>
      <w:r w:rsidRPr="005E2D8A">
        <w:rPr>
          <w:rFonts w:ascii="Cambria" w:eastAsia="Calibri" w:hAnsi="Cambria" w:cstheme="minorHAnsi"/>
          <w:kern w:val="0"/>
          <w:lang w:eastAsia="en-US"/>
        </w:rPr>
        <w:t>. zm.),</w:t>
      </w:r>
    </w:p>
    <w:p w:rsidR="005E2D8A" w:rsidRPr="005E2D8A" w:rsidRDefault="005E2D8A" w:rsidP="005E2D8A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after="160" w:line="256" w:lineRule="auto"/>
        <w:ind w:left="567" w:right="168" w:hanging="425"/>
        <w:jc w:val="both"/>
        <w:rPr>
          <w:rFonts w:ascii="Cambria" w:eastAsia="Calibri" w:hAnsi="Cambria" w:cs="Calibri"/>
          <w:kern w:val="0"/>
          <w:lang w:eastAsia="en-US"/>
        </w:rPr>
      </w:pPr>
      <w:r w:rsidRPr="005E2D8A">
        <w:rPr>
          <w:rFonts w:ascii="Cambria" w:eastAsia="Calibri" w:hAnsi="Cambria" w:cs="Calibri"/>
          <w:kern w:val="0"/>
          <w:lang w:eastAsia="en-US"/>
        </w:rPr>
        <w:t>Odbiorcami Pana/Pani danych osobowych będą wyłącznie podmioty uprawnione do uzyskania danych osobowych na podstawie przepisów prawa</w:t>
      </w:r>
    </w:p>
    <w:p w:rsidR="005E2D8A" w:rsidRPr="005E2D8A" w:rsidRDefault="005E2D8A" w:rsidP="005E2D8A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after="160" w:line="256" w:lineRule="auto"/>
        <w:ind w:left="567" w:right="168" w:hanging="425"/>
        <w:jc w:val="both"/>
        <w:rPr>
          <w:rFonts w:ascii="Cambria" w:eastAsia="Calibri" w:hAnsi="Cambria" w:cs="Calibri"/>
          <w:kern w:val="0"/>
          <w:lang w:eastAsia="en-US"/>
        </w:rPr>
      </w:pPr>
      <w:r w:rsidRPr="005E2D8A">
        <w:rPr>
          <w:rFonts w:ascii="Cambria" w:eastAsia="Calibri" w:hAnsi="Cambria" w:cs="Calibri"/>
          <w:kern w:val="0"/>
          <w:lang w:eastAsia="en-US"/>
        </w:rPr>
        <w:t xml:space="preserve">Dane osobowe będą przechowywane przez okres niezbędny do realizacji celów dla jakiego zostały zebrane oraz zgodnie z terminami archiwizacji określonymi przez ustawy kompetencyjne lub ustawę z dnia 14 czerwca 1960 r. Kodeks postępowania administracyjnego (Dz.U. z 2019 r. poz. 2096) i ustawę z dnia 14 lipca 1983 r. o narodowym zasobie archiwalnym (Dz.U. z 2019 r. poz. 553 z </w:t>
      </w:r>
      <w:proofErr w:type="spellStart"/>
      <w:r w:rsidRPr="005E2D8A">
        <w:rPr>
          <w:rFonts w:ascii="Cambria" w:eastAsia="Calibri" w:hAnsi="Cambria" w:cs="Calibri"/>
          <w:kern w:val="0"/>
          <w:lang w:eastAsia="en-US"/>
        </w:rPr>
        <w:t>późn</w:t>
      </w:r>
      <w:proofErr w:type="spellEnd"/>
      <w:r w:rsidRPr="005E2D8A">
        <w:rPr>
          <w:rFonts w:ascii="Cambria" w:eastAsia="Calibri" w:hAnsi="Cambria" w:cs="Calibri"/>
          <w:kern w:val="0"/>
          <w:lang w:eastAsia="en-US"/>
        </w:rPr>
        <w:t>. zm.);</w:t>
      </w:r>
    </w:p>
    <w:p w:rsidR="005E2D8A" w:rsidRPr="005E2D8A" w:rsidRDefault="005E2D8A" w:rsidP="005E2D8A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after="160" w:line="256" w:lineRule="auto"/>
        <w:ind w:left="567" w:right="168" w:hanging="425"/>
        <w:jc w:val="both"/>
        <w:rPr>
          <w:rFonts w:ascii="Cambria" w:eastAsia="Calibri" w:hAnsi="Cambria" w:cs="Calibri"/>
          <w:kern w:val="0"/>
          <w:lang w:eastAsia="en-US"/>
        </w:rPr>
      </w:pPr>
      <w:r w:rsidRPr="005E2D8A">
        <w:rPr>
          <w:rFonts w:ascii="Cambria" w:eastAsia="Calibri" w:hAnsi="Cambria" w:cs="Calibri"/>
          <w:kern w:val="0"/>
          <w:lang w:eastAsia="en-US"/>
        </w:rPr>
        <w:t xml:space="preserve">Posiada Pan/Pani prawo z wyjątkami zastrzeżonymi przepisami prawa do: </w:t>
      </w:r>
      <w:r w:rsidRPr="005E2D8A">
        <w:rPr>
          <w:rFonts w:ascii="Cambria" w:hAnsi="Cambria" w:cs="Calibri"/>
          <w:kern w:val="0"/>
          <w:lang w:eastAsia="en-US"/>
        </w:rPr>
        <w:t>żądania od administratora dostępu do danych osobowych, prawo do ich sprostowania.</w:t>
      </w:r>
    </w:p>
    <w:p w:rsidR="005E2D8A" w:rsidRPr="005E2D8A" w:rsidRDefault="005E2D8A" w:rsidP="005E2D8A">
      <w:pPr>
        <w:widowControl/>
        <w:suppressAutoHyphens w:val="0"/>
        <w:overflowPunct/>
        <w:autoSpaceDE/>
        <w:autoSpaceDN/>
        <w:spacing w:after="160"/>
        <w:ind w:left="567" w:right="168"/>
        <w:jc w:val="both"/>
        <w:rPr>
          <w:rFonts w:ascii="Cambria" w:eastAsia="Calibri" w:hAnsi="Cambria" w:cs="Calibri"/>
          <w:strike/>
          <w:color w:val="FF0000"/>
          <w:kern w:val="0"/>
          <w:lang w:eastAsia="en-US"/>
        </w:rPr>
      </w:pPr>
      <w:r w:rsidRPr="005E2D8A">
        <w:rPr>
          <w:rFonts w:ascii="Cambria" w:eastAsia="Calibri" w:hAnsi="Cambria"/>
          <w:kern w:val="0"/>
          <w:lang w:eastAsia="en-US"/>
        </w:rPr>
        <w:t>W przypadku powzięcia informacji o niezgodnym z prawem przetwarzaniu przez Gminę Stalowa Wola Pani/Pana danych osobowych, przysługuje Pani/Panu prawo wniesienia skargi do organu nadzorczego właściwego w sprawach ochrony danych osobowych.</w:t>
      </w:r>
    </w:p>
    <w:p w:rsidR="005E2D8A" w:rsidRPr="005E2D8A" w:rsidRDefault="005E2D8A" w:rsidP="005E2D8A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after="160" w:line="256" w:lineRule="auto"/>
        <w:ind w:left="567" w:right="168" w:hanging="425"/>
        <w:jc w:val="both"/>
        <w:rPr>
          <w:rFonts w:ascii="Cambria" w:eastAsia="Calibri" w:hAnsi="Cambria" w:cs="Calibri"/>
          <w:kern w:val="0"/>
          <w:lang w:eastAsia="en-US"/>
        </w:rPr>
      </w:pPr>
      <w:r w:rsidRPr="005E2D8A">
        <w:rPr>
          <w:rFonts w:ascii="Cambria" w:eastAsia="Calibri" w:hAnsi="Cambria" w:cs="Calibri"/>
          <w:kern w:val="0"/>
          <w:lang w:eastAsia="en-US"/>
        </w:rPr>
        <w:t>Podanie danych osobowych jest wymogiem ustawowym i jest obowiązkowe ze względu na przepisy prawa. Odmowa podania danych wiązać się będzie z brakiem możliwości rozpatrzenia wniosku.</w:t>
      </w:r>
    </w:p>
    <w:p w:rsidR="005E2D8A" w:rsidRPr="005E2D8A" w:rsidRDefault="005E2D8A" w:rsidP="005E2D8A">
      <w:pPr>
        <w:widowControl/>
        <w:suppressAutoHyphens w:val="0"/>
        <w:overflowPunct/>
        <w:autoSpaceDE/>
        <w:autoSpaceDN/>
        <w:spacing w:after="160" w:line="256" w:lineRule="auto"/>
        <w:rPr>
          <w:rFonts w:ascii="Cambria" w:eastAsia="Calibri" w:hAnsi="Cambria"/>
          <w:kern w:val="0"/>
          <w:lang w:eastAsia="en-US"/>
        </w:rPr>
      </w:pPr>
    </w:p>
    <w:p w:rsidR="005E2D8A" w:rsidRPr="005E2D8A" w:rsidRDefault="005E2D8A" w:rsidP="005E2D8A">
      <w:pPr>
        <w:widowControl/>
        <w:suppressAutoHyphens w:val="0"/>
        <w:overflowPunct/>
        <w:autoSpaceDE/>
        <w:autoSpaceDN/>
        <w:spacing w:after="160" w:line="256" w:lineRule="auto"/>
        <w:rPr>
          <w:rFonts w:ascii="Cambria" w:eastAsia="Calibri" w:hAnsi="Cambria"/>
          <w:kern w:val="0"/>
          <w:lang w:eastAsia="en-US"/>
        </w:rPr>
      </w:pPr>
      <w:r w:rsidRPr="005E2D8A">
        <w:rPr>
          <w:rFonts w:ascii="Cambria" w:eastAsia="Calibri" w:hAnsi="Cambria"/>
          <w:kern w:val="0"/>
          <w:lang w:eastAsia="en-US"/>
        </w:rPr>
        <w:lastRenderedPageBreak/>
        <w:t xml:space="preserve">                                                                                                     ………………………………………………………………..</w:t>
      </w:r>
    </w:p>
    <w:p w:rsidR="005E2D8A" w:rsidRPr="005E2D8A" w:rsidRDefault="005E2D8A" w:rsidP="005E2D8A">
      <w:pPr>
        <w:widowControl/>
        <w:suppressAutoHyphens w:val="0"/>
        <w:overflowPunct/>
        <w:autoSpaceDE/>
        <w:autoSpaceDN/>
        <w:spacing w:after="160" w:line="256" w:lineRule="auto"/>
        <w:rPr>
          <w:rFonts w:ascii="Cambria" w:eastAsia="Calibri" w:hAnsi="Cambria"/>
          <w:kern w:val="0"/>
          <w:sz w:val="20"/>
          <w:szCs w:val="20"/>
          <w:lang w:eastAsia="en-US"/>
        </w:rPr>
      </w:pPr>
      <w:r w:rsidRPr="005E2D8A">
        <w:rPr>
          <w:rFonts w:ascii="Cambria" w:eastAsia="Calibri" w:hAnsi="Cambria"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czytelny podpis osoby informowanej                                                                                          </w:t>
      </w:r>
    </w:p>
    <w:p w:rsidR="005E2D8A" w:rsidRDefault="005E2D8A" w:rsidP="005E2D8A">
      <w:pPr>
        <w:pStyle w:val="Standard"/>
        <w:rPr>
          <w:rFonts w:ascii="Cambria" w:hAnsi="Cambria" w:cs="Arial"/>
          <w:sz w:val="20"/>
          <w:szCs w:val="20"/>
        </w:rPr>
      </w:pPr>
    </w:p>
    <w:p w:rsidR="005E2D8A" w:rsidRDefault="005E2D8A" w:rsidP="005E2D8A">
      <w:pPr>
        <w:pStyle w:val="Standard"/>
        <w:rPr>
          <w:rFonts w:ascii="Cambria" w:hAnsi="Cambria" w:cs="Arial"/>
          <w:sz w:val="20"/>
          <w:szCs w:val="20"/>
        </w:rPr>
      </w:pPr>
    </w:p>
    <w:p w:rsidR="005E2D8A" w:rsidRDefault="005E2D8A" w:rsidP="005E2D8A">
      <w:pPr>
        <w:pStyle w:val="Standard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5E2D8A" w:rsidRDefault="005E2D8A" w:rsidP="005E2D8A">
      <w:pPr>
        <w:pStyle w:val="Standard"/>
        <w:rPr>
          <w:rFonts w:ascii="Arial" w:hAnsi="Arial" w:cs="Arial"/>
          <w:sz w:val="18"/>
          <w:szCs w:val="18"/>
        </w:rPr>
      </w:pPr>
    </w:p>
    <w:p w:rsidR="005E2D8A" w:rsidRDefault="005E2D8A" w:rsidP="005E2D8A">
      <w:pPr>
        <w:spacing w:after="200" w:line="276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Uzasadnienie</w:t>
      </w:r>
    </w:p>
    <w:p w:rsidR="005E2D8A" w:rsidRDefault="005E2D8A" w:rsidP="005E2D8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Ustawą z dnia 21 lutego 2019 r. o zmianie niektórych ustaw,  w związku z zapewnieniem stosowania rozporządzenia Parlamentu Europejskiego i Rady (UE) 2016/679 z dnia 27 kwietnia 2016 r. w sprawie ochrony osób fizycznych w związku z przetwarzaniem danych osobowych                      i w sprawie swobodnego przepływu takich danych oraz uchylenia dyrektywy 95/46/WE (ogólne rozporządzeni o ochronie danych) opublikowaną w Dz.U. pod poz. 730,  (w art. 39) wprowadzone zostały  zmiany do ustawy z dnia 10 kwietnia 1997 r,. Prawo energetyczne.  Zmieniony został art. 5d ustawy Prawo energetyczne w ten sposób że rada gminy została zobowiązana do określenia w drodze uchwały wzoru wniosku o wypłatę dodatku energetycznego.</w:t>
      </w:r>
    </w:p>
    <w:p w:rsidR="005E2D8A" w:rsidRDefault="005E2D8A" w:rsidP="005E2D8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Mając na uwadze powyższe uregulowanie prawne, podjęcie uchwały jest konieczne i uzasadnione.</w:t>
      </w:r>
    </w:p>
    <w:p w:rsidR="005E2D8A" w:rsidRDefault="005E2D8A" w:rsidP="005E2D8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A51" w:rsidRDefault="00217A51"/>
    <w:sectPr w:rsidR="0021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56DD1B65"/>
    <w:multiLevelType w:val="multilevel"/>
    <w:tmpl w:val="7182EBF6"/>
    <w:styleLink w:val="WWNum14"/>
    <w:lvl w:ilvl="0">
      <w:numFmt w:val="bullet"/>
      <w:lvlText w:val=""/>
      <w:lvlJc w:val="left"/>
      <w:pPr>
        <w:ind w:left="7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12"/>
    <w:rsid w:val="00217A51"/>
    <w:rsid w:val="003A6E12"/>
    <w:rsid w:val="005E2D8A"/>
    <w:rsid w:val="00A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7FDF-7173-40C7-B49D-47114D5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0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2D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2D8A"/>
    <w:pPr>
      <w:suppressLineNumbers/>
    </w:pPr>
  </w:style>
  <w:style w:type="numbering" w:customStyle="1" w:styleId="WWNum14">
    <w:name w:val="WWNum14"/>
    <w:basedOn w:val="Bezlisty"/>
    <w:rsid w:val="005E2D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Majcher</dc:creator>
  <cp:keywords/>
  <dc:description/>
  <cp:lastModifiedBy>Aniela Kutyla</cp:lastModifiedBy>
  <cp:revision>3</cp:revision>
  <dcterms:created xsi:type="dcterms:W3CDTF">2019-05-16T12:25:00Z</dcterms:created>
  <dcterms:modified xsi:type="dcterms:W3CDTF">2019-05-23T12:27:00Z</dcterms:modified>
</cp:coreProperties>
</file>